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4475" w14:textId="4AD78650" w:rsidR="007254C5" w:rsidRPr="0010190D" w:rsidRDefault="007254C5" w:rsidP="00BF4CD4">
      <w:pPr>
        <w:rPr>
          <w:rFonts w:ascii="Aptos" w:hAnsi="Aptos"/>
          <w:b/>
          <w:color w:val="000000" w:themeColor="text1"/>
        </w:rPr>
      </w:pPr>
      <w:r w:rsidRPr="0010190D">
        <w:rPr>
          <w:rFonts w:ascii="Aptos" w:hAnsi="Aptos"/>
          <w:color w:val="000000" w:themeColor="text1"/>
        </w:rPr>
        <w:tab/>
      </w:r>
      <w:r w:rsidRPr="0010190D">
        <w:rPr>
          <w:rFonts w:ascii="Aptos" w:hAnsi="Aptos"/>
          <w:color w:val="000000" w:themeColor="text1"/>
        </w:rPr>
        <w:tab/>
      </w:r>
      <w:r w:rsidRPr="0010190D">
        <w:rPr>
          <w:rFonts w:ascii="Aptos" w:hAnsi="Aptos"/>
          <w:color w:val="000000" w:themeColor="text1"/>
        </w:rPr>
        <w:tab/>
      </w:r>
    </w:p>
    <w:p w14:paraId="731600B0" w14:textId="77777777" w:rsidR="007254C5" w:rsidRPr="0010190D" w:rsidRDefault="007254C5" w:rsidP="00B33C56">
      <w:pPr>
        <w:jc w:val="center"/>
        <w:textAlignment w:val="baseline"/>
        <w:rPr>
          <w:rFonts w:ascii="Aptos" w:hAnsi="Aptos"/>
          <w:color w:val="000000" w:themeColor="text1"/>
        </w:rPr>
      </w:pPr>
      <w:r w:rsidRPr="0010190D">
        <w:rPr>
          <w:rFonts w:ascii="Aptos" w:hAnsi="Aptos"/>
          <w:color w:val="000000" w:themeColor="text1"/>
        </w:rPr>
        <w:tab/>
      </w:r>
      <w:r w:rsidRPr="0010190D">
        <w:rPr>
          <w:rFonts w:ascii="Aptos" w:hAnsi="Aptos"/>
          <w:color w:val="000000" w:themeColor="text1"/>
        </w:rPr>
        <w:tab/>
      </w:r>
      <w:r w:rsidRPr="0010190D">
        <w:rPr>
          <w:rFonts w:ascii="Aptos" w:hAnsi="Aptos"/>
          <w:color w:val="000000" w:themeColor="text1"/>
        </w:rPr>
        <w:tab/>
      </w:r>
      <w:r w:rsidRPr="0010190D">
        <w:rPr>
          <w:rFonts w:ascii="Aptos" w:hAnsi="Aptos"/>
          <w:color w:val="000000" w:themeColor="text1"/>
        </w:rPr>
        <w:tab/>
      </w:r>
      <w:r w:rsidRPr="0010190D">
        <w:rPr>
          <w:rFonts w:ascii="Aptos" w:hAnsi="Aptos"/>
          <w:color w:val="000000" w:themeColor="text1"/>
        </w:rPr>
        <w:tab/>
      </w:r>
      <w:r w:rsidRPr="0010190D">
        <w:rPr>
          <w:rFonts w:ascii="Aptos" w:hAnsi="Aptos"/>
          <w:color w:val="000000" w:themeColor="text1"/>
        </w:rPr>
        <w:tab/>
      </w:r>
    </w:p>
    <w:p w14:paraId="2E254504" w14:textId="77777777" w:rsidR="007254C5" w:rsidRPr="0010190D" w:rsidRDefault="007254C5" w:rsidP="00B33C56">
      <w:pPr>
        <w:jc w:val="center"/>
        <w:textAlignment w:val="baseline"/>
        <w:rPr>
          <w:rFonts w:ascii="Aptos" w:hAnsi="Aptos"/>
          <w:color w:val="000000" w:themeColor="text1"/>
        </w:rPr>
      </w:pPr>
    </w:p>
    <w:p w14:paraId="66D585A4"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 xml:space="preserve">COMMONWEALTH OF MASSACHUSETTS </w:t>
      </w:r>
    </w:p>
    <w:p w14:paraId="2874C098" w14:textId="77777777" w:rsidR="007254C5" w:rsidRPr="00D0485E" w:rsidRDefault="007254C5" w:rsidP="00B33C56">
      <w:pPr>
        <w:jc w:val="center"/>
        <w:textAlignment w:val="baseline"/>
        <w:rPr>
          <w:rFonts w:ascii="Aptos" w:hAnsi="Aptos"/>
          <w:color w:val="000000" w:themeColor="text1"/>
        </w:rPr>
      </w:pPr>
    </w:p>
    <w:p w14:paraId="220D3CCB"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DIVISION OF ADMINISTRATIVE LAW APPEALS</w:t>
      </w:r>
    </w:p>
    <w:p w14:paraId="70E20CB6" w14:textId="77777777" w:rsidR="007254C5" w:rsidRPr="00D0485E" w:rsidRDefault="007254C5" w:rsidP="00B33C56">
      <w:pPr>
        <w:jc w:val="center"/>
        <w:textAlignment w:val="baseline"/>
        <w:rPr>
          <w:rFonts w:ascii="Aptos" w:hAnsi="Aptos"/>
          <w:color w:val="000000" w:themeColor="text1"/>
        </w:rPr>
      </w:pPr>
    </w:p>
    <w:p w14:paraId="2B0EA192"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BUREAU OF SPECIAL EDUCATION APPEALS</w:t>
      </w:r>
    </w:p>
    <w:p w14:paraId="6B5936D4" w14:textId="77777777" w:rsidR="007254C5" w:rsidRPr="00D0485E" w:rsidRDefault="007254C5" w:rsidP="00B33C56">
      <w:pPr>
        <w:jc w:val="center"/>
        <w:textAlignment w:val="baseline"/>
        <w:rPr>
          <w:rFonts w:ascii="Aptos" w:hAnsi="Aptos"/>
          <w:color w:val="000000" w:themeColor="text1"/>
        </w:rPr>
      </w:pPr>
    </w:p>
    <w:p w14:paraId="58994638"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______________________________________________________</w:t>
      </w:r>
    </w:p>
    <w:p w14:paraId="0B27BF11" w14:textId="77777777" w:rsidR="007254C5" w:rsidRPr="00D0485E" w:rsidRDefault="007254C5" w:rsidP="00B33C56">
      <w:pPr>
        <w:jc w:val="center"/>
        <w:textAlignment w:val="baseline"/>
        <w:rPr>
          <w:rFonts w:ascii="Aptos" w:hAnsi="Aptos"/>
          <w:color w:val="000000" w:themeColor="text1"/>
        </w:rPr>
      </w:pPr>
    </w:p>
    <w:p w14:paraId="0ED9B829" w14:textId="22C9D20D"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 xml:space="preserve"> </w:t>
      </w:r>
      <w:r w:rsidR="009E1D00" w:rsidRPr="006263C2">
        <w:rPr>
          <w:rFonts w:ascii="Aptos" w:hAnsi="Aptos"/>
          <w:color w:val="000000" w:themeColor="text1"/>
        </w:rPr>
        <w:t>CORRECTED</w:t>
      </w:r>
      <w:r w:rsidR="009E1D00">
        <w:rPr>
          <w:rFonts w:ascii="Aptos" w:hAnsi="Aptos"/>
          <w:color w:val="000000" w:themeColor="text1"/>
        </w:rPr>
        <w:t xml:space="preserve"> </w:t>
      </w:r>
      <w:r w:rsidRPr="00D0485E">
        <w:rPr>
          <w:rFonts w:ascii="Aptos" w:hAnsi="Aptos"/>
          <w:color w:val="000000" w:themeColor="text1"/>
        </w:rPr>
        <w:t>DECISION</w:t>
      </w:r>
    </w:p>
    <w:p w14:paraId="517AAD39"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 xml:space="preserve"> </w:t>
      </w:r>
    </w:p>
    <w:p w14:paraId="6A54439D" w14:textId="2C96181A"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 xml:space="preserve">STUDENT v. </w:t>
      </w:r>
      <w:r w:rsidR="00024052" w:rsidRPr="00D0485E">
        <w:rPr>
          <w:rFonts w:ascii="Aptos" w:hAnsi="Aptos"/>
          <w:bCs/>
          <w:color w:val="000000" w:themeColor="text1"/>
        </w:rPr>
        <w:t>GREENACRE</w:t>
      </w:r>
      <w:r w:rsidR="00ED39BB" w:rsidRPr="00D0485E">
        <w:rPr>
          <w:rFonts w:ascii="Aptos" w:hAnsi="Aptos"/>
          <w:bCs/>
          <w:color w:val="000000" w:themeColor="text1"/>
        </w:rPr>
        <w:t xml:space="preserve"> PUBLIC SCHOOLS</w:t>
      </w:r>
    </w:p>
    <w:p w14:paraId="3DB2CB0E" w14:textId="77777777" w:rsidR="007254C5" w:rsidRPr="00D0485E" w:rsidRDefault="007254C5" w:rsidP="00B33C56">
      <w:pPr>
        <w:jc w:val="center"/>
        <w:textAlignment w:val="baseline"/>
        <w:rPr>
          <w:rFonts w:ascii="Aptos" w:hAnsi="Aptos"/>
          <w:color w:val="000000" w:themeColor="text1"/>
        </w:rPr>
      </w:pPr>
    </w:p>
    <w:p w14:paraId="0F24BCF1" w14:textId="4092AFA3"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 xml:space="preserve">BSEA </w:t>
      </w:r>
      <w:r w:rsidR="006A5555" w:rsidRPr="00D0485E">
        <w:rPr>
          <w:rFonts w:ascii="Aptos" w:hAnsi="Aptos"/>
          <w:color w:val="000000" w:themeColor="text1"/>
        </w:rPr>
        <w:t xml:space="preserve"># </w:t>
      </w:r>
      <w:r w:rsidR="006A5555" w:rsidRPr="00D0485E">
        <w:rPr>
          <w:rFonts w:ascii="Aptos" w:hAnsi="Aptos"/>
          <w:bCs/>
          <w:color w:val="000000" w:themeColor="text1"/>
        </w:rPr>
        <w:t>2512981</w:t>
      </w:r>
    </w:p>
    <w:p w14:paraId="0F712FC3"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______________________________________________________</w:t>
      </w:r>
    </w:p>
    <w:p w14:paraId="044206E3" w14:textId="77777777" w:rsidR="007254C5" w:rsidRPr="00D0485E" w:rsidRDefault="007254C5" w:rsidP="00B33C56">
      <w:pPr>
        <w:jc w:val="center"/>
        <w:textAlignment w:val="baseline"/>
        <w:rPr>
          <w:rFonts w:ascii="Aptos" w:hAnsi="Aptos"/>
          <w:color w:val="000000" w:themeColor="text1"/>
        </w:rPr>
      </w:pPr>
    </w:p>
    <w:p w14:paraId="740EEB08"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BEFORE</w:t>
      </w:r>
    </w:p>
    <w:p w14:paraId="7B5B976D"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 xml:space="preserve"> </w:t>
      </w:r>
    </w:p>
    <w:p w14:paraId="03CD24AA"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HEARING OFFICER</w:t>
      </w:r>
    </w:p>
    <w:p w14:paraId="70044F2B" w14:textId="77777777" w:rsidR="007254C5" w:rsidRPr="00D0485E" w:rsidRDefault="007254C5" w:rsidP="00B33C56">
      <w:pPr>
        <w:jc w:val="center"/>
        <w:textAlignment w:val="baseline"/>
        <w:rPr>
          <w:rFonts w:ascii="Aptos" w:hAnsi="Aptos"/>
          <w:color w:val="000000" w:themeColor="text1"/>
        </w:rPr>
      </w:pPr>
    </w:p>
    <w:p w14:paraId="705E1469"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ALINA KANTOR NIR</w:t>
      </w:r>
    </w:p>
    <w:p w14:paraId="644200A5" w14:textId="77777777" w:rsidR="007254C5" w:rsidRPr="00D0485E" w:rsidRDefault="007254C5" w:rsidP="00B33C56">
      <w:pPr>
        <w:jc w:val="center"/>
        <w:textAlignment w:val="baseline"/>
        <w:rPr>
          <w:rFonts w:ascii="Aptos" w:hAnsi="Aptos"/>
          <w:color w:val="000000" w:themeColor="text1"/>
        </w:rPr>
      </w:pPr>
    </w:p>
    <w:p w14:paraId="531FA790" w14:textId="77777777" w:rsidR="007254C5" w:rsidRPr="00D0485E" w:rsidRDefault="007254C5" w:rsidP="00B33C56">
      <w:pPr>
        <w:jc w:val="center"/>
        <w:textAlignment w:val="baseline"/>
        <w:rPr>
          <w:rFonts w:ascii="Aptos" w:hAnsi="Aptos"/>
          <w:color w:val="000000" w:themeColor="text1"/>
        </w:rPr>
      </w:pPr>
      <w:r w:rsidRPr="00D0485E">
        <w:rPr>
          <w:rFonts w:ascii="Aptos" w:hAnsi="Aptos"/>
          <w:color w:val="000000" w:themeColor="text1"/>
        </w:rPr>
        <w:t>______________________________________________________</w:t>
      </w:r>
    </w:p>
    <w:p w14:paraId="006C0F31" w14:textId="77777777" w:rsidR="007254C5" w:rsidRPr="00D0485E" w:rsidRDefault="007254C5" w:rsidP="00B33C56">
      <w:pPr>
        <w:jc w:val="center"/>
        <w:textAlignment w:val="baseline"/>
        <w:rPr>
          <w:rFonts w:ascii="Aptos" w:hAnsi="Aptos"/>
          <w:color w:val="000000" w:themeColor="text1"/>
        </w:rPr>
      </w:pPr>
    </w:p>
    <w:p w14:paraId="4C8F700A" w14:textId="77777777" w:rsidR="007254C5" w:rsidRPr="00D0485E" w:rsidRDefault="007254C5" w:rsidP="00B33C56">
      <w:pPr>
        <w:jc w:val="center"/>
        <w:textAlignment w:val="baseline"/>
        <w:rPr>
          <w:rFonts w:ascii="Aptos" w:hAnsi="Aptos"/>
          <w:color w:val="000000" w:themeColor="text1"/>
        </w:rPr>
      </w:pPr>
    </w:p>
    <w:p w14:paraId="35CA140A" w14:textId="63B3B550" w:rsidR="007254C5" w:rsidRPr="00D0485E" w:rsidRDefault="0047248B" w:rsidP="00B33C56">
      <w:pPr>
        <w:jc w:val="center"/>
        <w:textAlignment w:val="baseline"/>
        <w:rPr>
          <w:rFonts w:ascii="Aptos" w:hAnsi="Aptos"/>
          <w:color w:val="000000" w:themeColor="text1"/>
        </w:rPr>
      </w:pPr>
      <w:r w:rsidRPr="00D0485E">
        <w:rPr>
          <w:rFonts w:ascii="Aptos" w:hAnsi="Aptos"/>
          <w:color w:val="000000" w:themeColor="text1"/>
        </w:rPr>
        <w:t>COLLINS FAY MARTIN, ATTORNEY FOR PARENTS</w:t>
      </w:r>
    </w:p>
    <w:p w14:paraId="246F91DC" w14:textId="77777777" w:rsidR="007254C5" w:rsidRPr="00D0485E" w:rsidRDefault="007254C5" w:rsidP="00B33C56">
      <w:pPr>
        <w:jc w:val="center"/>
        <w:textAlignment w:val="baseline"/>
        <w:rPr>
          <w:rFonts w:ascii="Aptos" w:hAnsi="Aptos"/>
          <w:color w:val="000000" w:themeColor="text1"/>
        </w:rPr>
      </w:pPr>
    </w:p>
    <w:p w14:paraId="673B70AC" w14:textId="604465AC" w:rsidR="007254C5" w:rsidRPr="00D0485E" w:rsidRDefault="0047248B" w:rsidP="00B33C56">
      <w:pPr>
        <w:jc w:val="center"/>
        <w:textAlignment w:val="baseline"/>
        <w:rPr>
          <w:rFonts w:ascii="Aptos" w:hAnsi="Aptos"/>
          <w:color w:val="000000" w:themeColor="text1"/>
        </w:rPr>
      </w:pPr>
      <w:r w:rsidRPr="00D0485E">
        <w:rPr>
          <w:rFonts w:ascii="Aptos" w:hAnsi="Aptos"/>
          <w:color w:val="000000" w:themeColor="text1"/>
        </w:rPr>
        <w:t>TOM DELMAR</w:t>
      </w:r>
      <w:r w:rsidR="007254C5" w:rsidRPr="00D0485E">
        <w:rPr>
          <w:rFonts w:ascii="Aptos" w:hAnsi="Aptos"/>
          <w:color w:val="000000" w:themeColor="text1"/>
        </w:rPr>
        <w:t>, ATTORNEY FOR SCHOOL</w:t>
      </w:r>
    </w:p>
    <w:p w14:paraId="6E5E68D3" w14:textId="77777777" w:rsidR="007254C5" w:rsidRPr="00D0485E" w:rsidRDefault="007254C5" w:rsidP="00B33C56">
      <w:pPr>
        <w:jc w:val="center"/>
        <w:textAlignment w:val="baseline"/>
        <w:rPr>
          <w:rFonts w:ascii="Aptos" w:hAnsi="Aptos"/>
          <w:color w:val="000000" w:themeColor="text1"/>
        </w:rPr>
      </w:pPr>
    </w:p>
    <w:p w14:paraId="36E84789" w14:textId="77777777" w:rsidR="007254C5" w:rsidRPr="00D0485E" w:rsidRDefault="007254C5" w:rsidP="00B33C56">
      <w:pPr>
        <w:jc w:val="center"/>
        <w:textAlignment w:val="baseline"/>
        <w:rPr>
          <w:rFonts w:ascii="Aptos" w:hAnsi="Aptos"/>
          <w:color w:val="000000" w:themeColor="text1"/>
        </w:rPr>
      </w:pPr>
    </w:p>
    <w:p w14:paraId="2C6F072E" w14:textId="6D00B92B" w:rsidR="007254C5" w:rsidRPr="00D0485E" w:rsidRDefault="007254C5" w:rsidP="00B33C56">
      <w:pPr>
        <w:rPr>
          <w:rFonts w:ascii="Aptos" w:hAnsi="Aptos"/>
          <w:b/>
          <w:color w:val="000000" w:themeColor="text1"/>
        </w:rPr>
      </w:pPr>
      <w:r w:rsidRPr="00D0485E">
        <w:rPr>
          <w:rFonts w:ascii="Aptos" w:hAnsi="Aptos"/>
          <w:b/>
          <w:color w:val="000000" w:themeColor="text1"/>
        </w:rPr>
        <w:br w:type="page"/>
      </w:r>
    </w:p>
    <w:p w14:paraId="4FCC9703" w14:textId="77777777" w:rsidR="0033018E" w:rsidRPr="00D0485E" w:rsidRDefault="0033018E" w:rsidP="00B33C56">
      <w:pPr>
        <w:jc w:val="center"/>
        <w:rPr>
          <w:rFonts w:ascii="Aptos" w:hAnsi="Aptos"/>
          <w:b/>
          <w:color w:val="000000" w:themeColor="text1"/>
        </w:rPr>
      </w:pPr>
    </w:p>
    <w:p w14:paraId="2ABD0865" w14:textId="77777777" w:rsidR="0033018E" w:rsidRPr="00D0485E" w:rsidRDefault="0033018E" w:rsidP="00B33C56">
      <w:pPr>
        <w:jc w:val="center"/>
        <w:rPr>
          <w:rFonts w:ascii="Aptos" w:hAnsi="Aptos"/>
          <w:b/>
          <w:color w:val="000000" w:themeColor="text1"/>
        </w:rPr>
      </w:pPr>
      <w:r w:rsidRPr="00D0485E">
        <w:rPr>
          <w:rFonts w:ascii="Aptos" w:hAnsi="Aptos"/>
          <w:b/>
          <w:color w:val="000000" w:themeColor="text1"/>
        </w:rPr>
        <w:t>COMMONWEALTH OF MASSACHUSETTS</w:t>
      </w:r>
    </w:p>
    <w:p w14:paraId="30F7C97C" w14:textId="77777777" w:rsidR="0033018E" w:rsidRPr="00D0485E" w:rsidRDefault="0033018E" w:rsidP="00B33C56">
      <w:pPr>
        <w:jc w:val="center"/>
        <w:rPr>
          <w:rFonts w:ascii="Aptos" w:hAnsi="Aptos"/>
          <w:b/>
          <w:color w:val="000000" w:themeColor="text1"/>
        </w:rPr>
      </w:pPr>
      <w:r w:rsidRPr="00D0485E">
        <w:rPr>
          <w:rFonts w:ascii="Aptos" w:hAnsi="Aptos"/>
          <w:b/>
          <w:color w:val="000000" w:themeColor="text1"/>
        </w:rPr>
        <w:t>DIVISION OF ADMINISTRATIVE LAW APPEALS</w:t>
      </w:r>
    </w:p>
    <w:p w14:paraId="2CF955C4" w14:textId="77777777" w:rsidR="0033018E" w:rsidRPr="00D0485E" w:rsidRDefault="0033018E" w:rsidP="00B33C56">
      <w:pPr>
        <w:jc w:val="center"/>
        <w:rPr>
          <w:rFonts w:ascii="Aptos" w:hAnsi="Aptos"/>
          <w:b/>
          <w:color w:val="000000" w:themeColor="text1"/>
        </w:rPr>
      </w:pPr>
      <w:r w:rsidRPr="00D0485E">
        <w:rPr>
          <w:rFonts w:ascii="Aptos" w:hAnsi="Aptos"/>
          <w:b/>
          <w:color w:val="000000" w:themeColor="text1"/>
        </w:rPr>
        <w:t>BUREAU OF SPECIAL EDUCATION APPEALS</w:t>
      </w:r>
    </w:p>
    <w:p w14:paraId="745C111F" w14:textId="77777777" w:rsidR="0033018E" w:rsidRPr="00D0485E" w:rsidRDefault="0033018E" w:rsidP="00B33C56">
      <w:pPr>
        <w:rPr>
          <w:rFonts w:ascii="Aptos" w:hAnsi="Aptos"/>
          <w:b/>
          <w:color w:val="000000" w:themeColor="text1"/>
        </w:rPr>
      </w:pPr>
    </w:p>
    <w:p w14:paraId="37DDDE6B" w14:textId="4E2F1B1A" w:rsidR="00664200" w:rsidRPr="00D0485E" w:rsidRDefault="00664200" w:rsidP="00B33C56">
      <w:pPr>
        <w:rPr>
          <w:rFonts w:ascii="Aptos" w:hAnsi="Aptos" w:cs="Apple Chancery"/>
          <w:b/>
          <w:bCs/>
          <w:color w:val="000000" w:themeColor="text1"/>
        </w:rPr>
      </w:pPr>
      <w:r w:rsidRPr="00D0485E">
        <w:rPr>
          <w:rFonts w:ascii="Aptos" w:hAnsi="Aptos" w:cs="Apple Chancery"/>
          <w:b/>
          <w:bCs/>
          <w:color w:val="000000" w:themeColor="text1"/>
        </w:rPr>
        <w:t xml:space="preserve">In re: Student v. </w:t>
      </w:r>
      <w:r w:rsidR="00024052" w:rsidRPr="00D0485E">
        <w:rPr>
          <w:rFonts w:ascii="Aptos" w:hAnsi="Aptos"/>
          <w:b/>
          <w:color w:val="000000" w:themeColor="text1"/>
        </w:rPr>
        <w:t xml:space="preserve">Greenacre </w:t>
      </w:r>
      <w:r w:rsidR="0047248B" w:rsidRPr="00D0485E">
        <w:rPr>
          <w:rFonts w:ascii="Aptos" w:hAnsi="Aptos"/>
          <w:b/>
          <w:color w:val="000000" w:themeColor="text1"/>
        </w:rPr>
        <w:t>Public Schools</w:t>
      </w:r>
      <w:r w:rsidR="00D67F73" w:rsidRPr="00D0485E">
        <w:rPr>
          <w:rStyle w:val="FootnoteReference"/>
          <w:rFonts w:ascii="Aptos" w:hAnsi="Aptos"/>
          <w:b/>
          <w:color w:val="000000" w:themeColor="text1"/>
        </w:rPr>
        <w:footnoteReference w:id="1"/>
      </w:r>
      <w:r w:rsidRPr="00D0485E">
        <w:rPr>
          <w:rFonts w:ascii="Aptos" w:hAnsi="Aptos"/>
          <w:b/>
          <w:color w:val="000000" w:themeColor="text1"/>
        </w:rPr>
        <w:tab/>
      </w:r>
      <w:r w:rsidRPr="00D0485E">
        <w:rPr>
          <w:rFonts w:ascii="Aptos" w:hAnsi="Aptos"/>
          <w:b/>
          <w:color w:val="000000" w:themeColor="text1"/>
        </w:rPr>
        <w:tab/>
      </w:r>
      <w:r w:rsidRPr="00D0485E">
        <w:rPr>
          <w:rFonts w:ascii="Aptos" w:hAnsi="Aptos"/>
          <w:b/>
          <w:color w:val="000000" w:themeColor="text1"/>
        </w:rPr>
        <w:tab/>
        <w:t xml:space="preserve">BSEA # </w:t>
      </w:r>
      <w:r w:rsidR="0047248B" w:rsidRPr="00D0485E">
        <w:rPr>
          <w:rFonts w:ascii="Aptos" w:hAnsi="Aptos"/>
          <w:b/>
          <w:bCs/>
          <w:color w:val="000000" w:themeColor="text1"/>
        </w:rPr>
        <w:t>2512981</w:t>
      </w:r>
    </w:p>
    <w:p w14:paraId="13D8E599" w14:textId="77777777" w:rsidR="0033018E" w:rsidRPr="00D0485E" w:rsidRDefault="0033018E" w:rsidP="00B33C56">
      <w:pPr>
        <w:pStyle w:val="NormalWeb"/>
        <w:spacing w:before="0" w:beforeAutospacing="0" w:after="0" w:afterAutospacing="0"/>
        <w:textAlignment w:val="baseline"/>
        <w:rPr>
          <w:rStyle w:val="Strong"/>
          <w:rFonts w:ascii="Aptos" w:hAnsi="Aptos"/>
          <w:bCs w:val="0"/>
          <w:color w:val="000000" w:themeColor="text1"/>
          <w:bdr w:val="none" w:sz="0" w:space="0" w:color="auto" w:frame="1"/>
        </w:rPr>
      </w:pPr>
    </w:p>
    <w:p w14:paraId="02ECED8F" w14:textId="5727BD2B" w:rsidR="0033018E" w:rsidRPr="00D0485E" w:rsidRDefault="006263C2" w:rsidP="00B33C56">
      <w:pPr>
        <w:pStyle w:val="NormalWeb"/>
        <w:spacing w:before="0" w:beforeAutospacing="0" w:after="0" w:afterAutospacing="0"/>
        <w:jc w:val="center"/>
        <w:textAlignment w:val="baseline"/>
        <w:rPr>
          <w:rStyle w:val="Strong"/>
          <w:rFonts w:ascii="Aptos" w:hAnsi="Aptos"/>
          <w:bCs w:val="0"/>
          <w:color w:val="000000" w:themeColor="text1"/>
          <w:bdr w:val="none" w:sz="0" w:space="0" w:color="auto" w:frame="1"/>
        </w:rPr>
      </w:pPr>
      <w:r>
        <w:rPr>
          <w:rStyle w:val="Strong"/>
          <w:rFonts w:ascii="Aptos" w:hAnsi="Aptos"/>
          <w:bCs w:val="0"/>
          <w:color w:val="000000" w:themeColor="text1"/>
          <w:bdr w:val="none" w:sz="0" w:space="0" w:color="auto" w:frame="1"/>
        </w:rPr>
        <w:t xml:space="preserve">CORRECTED </w:t>
      </w:r>
      <w:r w:rsidR="0033018E" w:rsidRPr="00D0485E">
        <w:rPr>
          <w:rStyle w:val="Strong"/>
          <w:rFonts w:ascii="Aptos" w:hAnsi="Aptos"/>
          <w:bCs w:val="0"/>
          <w:color w:val="000000" w:themeColor="text1"/>
          <w:bdr w:val="none" w:sz="0" w:space="0" w:color="auto" w:frame="1"/>
        </w:rPr>
        <w:t>DECISION</w:t>
      </w:r>
    </w:p>
    <w:p w14:paraId="56624BA8" w14:textId="77777777" w:rsidR="0033018E" w:rsidRPr="00D0485E" w:rsidRDefault="0033018E" w:rsidP="00B33C56">
      <w:pPr>
        <w:pStyle w:val="NormalWeb"/>
        <w:spacing w:before="0" w:beforeAutospacing="0" w:after="0" w:afterAutospacing="0"/>
        <w:jc w:val="center"/>
        <w:textAlignment w:val="baseline"/>
        <w:rPr>
          <w:rStyle w:val="tm14"/>
          <w:rFonts w:ascii="Aptos" w:hAnsi="Aptos"/>
          <w:bCs/>
          <w:color w:val="000000" w:themeColor="text1"/>
        </w:rPr>
      </w:pPr>
    </w:p>
    <w:p w14:paraId="13FD5B88" w14:textId="69F0B930" w:rsidR="0033018E" w:rsidRPr="00D0485E" w:rsidRDefault="0033018E" w:rsidP="00B33C56">
      <w:pPr>
        <w:pStyle w:val="Normal1"/>
        <w:spacing w:before="0" w:beforeAutospacing="0" w:after="0" w:afterAutospacing="0"/>
        <w:rPr>
          <w:rFonts w:ascii="Aptos" w:hAnsi="Aptos"/>
          <w:bCs/>
          <w:color w:val="000000" w:themeColor="text1"/>
        </w:rPr>
      </w:pPr>
      <w:r w:rsidRPr="00D0485E">
        <w:rPr>
          <w:rStyle w:val="tm14"/>
          <w:rFonts w:ascii="Aptos" w:hAnsi="Aptos"/>
          <w:bCs/>
          <w:color w:val="000000" w:themeColor="text1"/>
        </w:rPr>
        <w:t xml:space="preserve">This decision is issued pursuant to the Individuals with Disabilities Education Act (20 USC </w:t>
      </w:r>
      <w:r w:rsidR="00E954AB" w:rsidRPr="00D0485E">
        <w:rPr>
          <w:rFonts w:ascii="Aptos" w:hAnsi="Aptos"/>
          <w:color w:val="000000" w:themeColor="text1"/>
          <w:shd w:val="clear" w:color="auto" w:fill="FFFFFF"/>
        </w:rPr>
        <w:t xml:space="preserve">§ </w:t>
      </w:r>
      <w:r w:rsidRPr="00D0485E">
        <w:rPr>
          <w:rStyle w:val="tm14"/>
          <w:rFonts w:ascii="Aptos" w:hAnsi="Aptos"/>
          <w:bCs/>
          <w:color w:val="000000" w:themeColor="text1"/>
        </w:rPr>
        <w:t>1400</w:t>
      </w:r>
      <w:r w:rsidRPr="00D0485E">
        <w:rPr>
          <w:rStyle w:val="apple-converted-space"/>
          <w:rFonts w:ascii="Aptos" w:hAnsi="Aptos"/>
          <w:bCs/>
          <w:color w:val="000000" w:themeColor="text1"/>
        </w:rPr>
        <w:t> </w:t>
      </w:r>
      <w:r w:rsidRPr="00D0485E">
        <w:rPr>
          <w:rStyle w:val="tm17"/>
          <w:rFonts w:ascii="Aptos" w:eastAsiaTheme="majorEastAsia" w:hAnsi="Aptos"/>
          <w:bCs/>
          <w:i/>
          <w:iCs/>
          <w:color w:val="000000" w:themeColor="text1"/>
        </w:rPr>
        <w:t>et seq</w:t>
      </w:r>
      <w:r w:rsidRPr="00D0485E">
        <w:rPr>
          <w:rStyle w:val="tm14"/>
          <w:rFonts w:ascii="Aptos" w:hAnsi="Aptos"/>
          <w:bCs/>
          <w:color w:val="000000" w:themeColor="text1"/>
        </w:rPr>
        <w:t>.), Section 504 of the Rehabilitation Act of 1973 (29 USC</w:t>
      </w:r>
      <w:r w:rsidR="00E954AB" w:rsidRPr="00D0485E">
        <w:rPr>
          <w:rStyle w:val="tm14"/>
          <w:rFonts w:ascii="Aptos" w:hAnsi="Aptos"/>
          <w:bCs/>
          <w:color w:val="000000" w:themeColor="text1"/>
        </w:rPr>
        <w:t xml:space="preserve"> </w:t>
      </w:r>
      <w:r w:rsidR="00E954AB" w:rsidRPr="00D0485E">
        <w:rPr>
          <w:rFonts w:ascii="Aptos" w:hAnsi="Aptos"/>
          <w:color w:val="000000" w:themeColor="text1"/>
          <w:shd w:val="clear" w:color="auto" w:fill="FFFFFF"/>
        </w:rPr>
        <w:t>§</w:t>
      </w:r>
      <w:r w:rsidRPr="00D0485E">
        <w:rPr>
          <w:rStyle w:val="tm14"/>
          <w:rFonts w:ascii="Aptos" w:hAnsi="Aptos"/>
          <w:bCs/>
          <w:color w:val="000000" w:themeColor="text1"/>
        </w:rPr>
        <w:t xml:space="preserve"> 794), the state special education law (MGL c. 71B), the state Administrative Procedure Act (MGL c. 30A), and the regulations promulgated under these statutes. </w:t>
      </w:r>
    </w:p>
    <w:p w14:paraId="79AD1F4F" w14:textId="77777777" w:rsidR="0033018E" w:rsidRPr="00D0485E" w:rsidRDefault="0033018E" w:rsidP="00B33C56">
      <w:pPr>
        <w:pStyle w:val="Normal1"/>
        <w:spacing w:before="0" w:beforeAutospacing="0" w:after="0" w:afterAutospacing="0"/>
        <w:rPr>
          <w:rStyle w:val="tm14"/>
          <w:rFonts w:ascii="Aptos" w:hAnsi="Aptos"/>
          <w:bCs/>
          <w:color w:val="000000" w:themeColor="text1"/>
        </w:rPr>
      </w:pPr>
    </w:p>
    <w:p w14:paraId="01970EAB" w14:textId="33C4C9FB" w:rsidR="0033018E" w:rsidRPr="00D0485E" w:rsidRDefault="0033018E" w:rsidP="00B33C56">
      <w:pPr>
        <w:pStyle w:val="Normal1"/>
        <w:spacing w:before="0" w:beforeAutospacing="0" w:after="0" w:afterAutospacing="0"/>
        <w:rPr>
          <w:rStyle w:val="apple-converted-space"/>
          <w:rFonts w:ascii="Aptos" w:hAnsi="Aptos"/>
          <w:bCs/>
          <w:color w:val="000000" w:themeColor="text1"/>
        </w:rPr>
      </w:pPr>
      <w:r w:rsidRPr="00D0485E">
        <w:rPr>
          <w:rStyle w:val="tm14"/>
          <w:rFonts w:ascii="Aptos" w:hAnsi="Aptos"/>
          <w:bCs/>
          <w:color w:val="000000" w:themeColor="text1"/>
        </w:rPr>
        <w:t xml:space="preserve">A hearing was held on </w:t>
      </w:r>
      <w:r w:rsidR="0047248B" w:rsidRPr="00D0485E">
        <w:rPr>
          <w:rStyle w:val="tm14"/>
          <w:rFonts w:ascii="Aptos" w:hAnsi="Aptos"/>
          <w:bCs/>
          <w:color w:val="000000" w:themeColor="text1"/>
        </w:rPr>
        <w:t>June 1</w:t>
      </w:r>
      <w:r w:rsidR="00E5415F" w:rsidRPr="00D0485E">
        <w:rPr>
          <w:rStyle w:val="tm14"/>
          <w:rFonts w:ascii="Aptos" w:hAnsi="Aptos"/>
          <w:bCs/>
          <w:color w:val="000000" w:themeColor="text1"/>
        </w:rPr>
        <w:t>2</w:t>
      </w:r>
      <w:r w:rsidR="00862D48" w:rsidRPr="00D0485E">
        <w:rPr>
          <w:rStyle w:val="tm14"/>
          <w:rFonts w:ascii="Aptos" w:hAnsi="Aptos"/>
          <w:bCs/>
          <w:color w:val="000000" w:themeColor="text1"/>
        </w:rPr>
        <w:t xml:space="preserve">, </w:t>
      </w:r>
      <w:r w:rsidR="00D04FB8" w:rsidRPr="00D0485E">
        <w:rPr>
          <w:rStyle w:val="tm14"/>
          <w:rFonts w:ascii="Aptos" w:hAnsi="Aptos"/>
          <w:bCs/>
          <w:color w:val="000000" w:themeColor="text1"/>
        </w:rPr>
        <w:t>2025</w:t>
      </w:r>
      <w:r w:rsidRPr="00D0485E">
        <w:rPr>
          <w:rStyle w:val="tm14"/>
          <w:rFonts w:ascii="Aptos" w:hAnsi="Aptos"/>
          <w:bCs/>
          <w:color w:val="000000" w:themeColor="text1"/>
        </w:rPr>
        <w:t>, before Hearing Officer Alina Kantor Nir. Those present for all or part of the proceeding agreed to participate via a remote videoconferencing platform.</w:t>
      </w:r>
      <w:r w:rsidRPr="00D0485E">
        <w:rPr>
          <w:rStyle w:val="apple-converted-space"/>
          <w:rFonts w:ascii="Aptos" w:hAnsi="Aptos"/>
          <w:bCs/>
          <w:color w:val="000000" w:themeColor="text1"/>
        </w:rPr>
        <w:t> </w:t>
      </w:r>
      <w:r w:rsidR="006A5555" w:rsidRPr="00D0485E">
        <w:rPr>
          <w:rStyle w:val="apple-converted-space"/>
          <w:rFonts w:ascii="Aptos" w:hAnsi="Aptos"/>
          <w:bCs/>
          <w:color w:val="000000" w:themeColor="text1"/>
        </w:rPr>
        <w:t>Parents and</w:t>
      </w:r>
      <w:r w:rsidR="00D04FB8" w:rsidRPr="00D0485E">
        <w:rPr>
          <w:rStyle w:val="apple-converted-space"/>
          <w:rFonts w:ascii="Aptos" w:hAnsi="Aptos"/>
          <w:bCs/>
          <w:color w:val="000000" w:themeColor="text1"/>
        </w:rPr>
        <w:t xml:space="preserve"> </w:t>
      </w:r>
      <w:r w:rsidR="006F637A" w:rsidRPr="00D0485E">
        <w:rPr>
          <w:rStyle w:val="apple-converted-space"/>
          <w:rFonts w:ascii="Aptos" w:hAnsi="Aptos"/>
          <w:bCs/>
          <w:color w:val="000000" w:themeColor="text1"/>
        </w:rPr>
        <w:t>Greenacre</w:t>
      </w:r>
      <w:r w:rsidR="004A4D9F" w:rsidRPr="00D0485E">
        <w:rPr>
          <w:rStyle w:val="apple-converted-space"/>
          <w:rFonts w:ascii="Aptos" w:hAnsi="Aptos"/>
          <w:bCs/>
          <w:color w:val="000000" w:themeColor="text1"/>
        </w:rPr>
        <w:t xml:space="preserve"> Public Schools</w:t>
      </w:r>
      <w:r w:rsidR="00D04FB8" w:rsidRPr="00D0485E">
        <w:rPr>
          <w:rStyle w:val="apple-converted-space"/>
          <w:rFonts w:ascii="Aptos" w:hAnsi="Aptos"/>
          <w:bCs/>
          <w:color w:val="000000" w:themeColor="text1"/>
        </w:rPr>
        <w:t xml:space="preserve"> (</w:t>
      </w:r>
      <w:r w:rsidR="006F637A" w:rsidRPr="00D0485E">
        <w:rPr>
          <w:rStyle w:val="apple-converted-space"/>
          <w:rFonts w:ascii="Aptos" w:hAnsi="Aptos"/>
          <w:bCs/>
          <w:color w:val="000000" w:themeColor="text1"/>
        </w:rPr>
        <w:t>Greenacre</w:t>
      </w:r>
      <w:r w:rsidR="004A4D9F" w:rsidRPr="00D0485E">
        <w:rPr>
          <w:rStyle w:val="apple-converted-space"/>
          <w:rFonts w:ascii="Aptos" w:hAnsi="Aptos"/>
          <w:bCs/>
          <w:color w:val="000000" w:themeColor="text1"/>
        </w:rPr>
        <w:t xml:space="preserve"> </w:t>
      </w:r>
      <w:r w:rsidR="00A7197F" w:rsidRPr="00D0485E">
        <w:rPr>
          <w:rFonts w:ascii="Aptos" w:hAnsi="Aptos"/>
          <w:bCs/>
          <w:color w:val="000000" w:themeColor="text1"/>
        </w:rPr>
        <w:t xml:space="preserve">or </w:t>
      </w:r>
      <w:r w:rsidR="00CB6ABF" w:rsidRPr="00D0485E">
        <w:rPr>
          <w:rStyle w:val="apple-converted-space"/>
          <w:rFonts w:ascii="Aptos" w:hAnsi="Aptos"/>
          <w:bCs/>
          <w:color w:val="000000" w:themeColor="text1"/>
        </w:rPr>
        <w:t xml:space="preserve">the District) </w:t>
      </w:r>
      <w:r w:rsidR="004A4D9F" w:rsidRPr="00D0485E">
        <w:rPr>
          <w:rStyle w:val="apple-converted-space"/>
          <w:rFonts w:ascii="Aptos" w:hAnsi="Aptos"/>
          <w:bCs/>
          <w:color w:val="000000" w:themeColor="text1"/>
        </w:rPr>
        <w:t>were</w:t>
      </w:r>
      <w:r w:rsidR="00CB6ABF" w:rsidRPr="00D0485E">
        <w:rPr>
          <w:rStyle w:val="apple-converted-space"/>
          <w:rFonts w:ascii="Aptos" w:hAnsi="Aptos"/>
          <w:bCs/>
          <w:color w:val="000000" w:themeColor="text1"/>
        </w:rPr>
        <w:t xml:space="preserve"> represented by </w:t>
      </w:r>
      <w:r w:rsidR="0074723D" w:rsidRPr="00D0485E">
        <w:rPr>
          <w:rStyle w:val="apple-converted-space"/>
          <w:rFonts w:ascii="Aptos" w:hAnsi="Aptos"/>
          <w:bCs/>
          <w:color w:val="000000" w:themeColor="text1"/>
        </w:rPr>
        <w:t>c</w:t>
      </w:r>
      <w:r w:rsidR="00CB6ABF" w:rsidRPr="00D0485E">
        <w:rPr>
          <w:rStyle w:val="apple-converted-space"/>
          <w:rFonts w:ascii="Aptos" w:hAnsi="Aptos"/>
          <w:bCs/>
          <w:color w:val="000000" w:themeColor="text1"/>
        </w:rPr>
        <w:t xml:space="preserve">ounsel. </w:t>
      </w:r>
      <w:r w:rsidRPr="00D0485E">
        <w:rPr>
          <w:rStyle w:val="apple-converted-space"/>
          <w:rFonts w:ascii="Aptos" w:hAnsi="Aptos"/>
          <w:bCs/>
          <w:color w:val="000000" w:themeColor="text1"/>
        </w:rPr>
        <w:t xml:space="preserve">The following were in attendance and participated </w:t>
      </w:r>
      <w:r w:rsidR="00CB6ABF" w:rsidRPr="00D0485E">
        <w:rPr>
          <w:rStyle w:val="apple-converted-space"/>
          <w:rFonts w:ascii="Aptos" w:hAnsi="Aptos"/>
          <w:bCs/>
          <w:color w:val="000000" w:themeColor="text1"/>
        </w:rPr>
        <w:t>in</w:t>
      </w:r>
      <w:r w:rsidRPr="00D0485E">
        <w:rPr>
          <w:rStyle w:val="apple-converted-space"/>
          <w:rFonts w:ascii="Aptos" w:hAnsi="Aptos"/>
          <w:bCs/>
          <w:color w:val="000000" w:themeColor="text1"/>
        </w:rPr>
        <w:t xml:space="preserve"> some or all of the proceeding</w:t>
      </w:r>
      <w:r w:rsidR="00CB6ABF" w:rsidRPr="00D0485E">
        <w:rPr>
          <w:rStyle w:val="apple-converted-space"/>
          <w:rFonts w:ascii="Aptos" w:hAnsi="Aptos"/>
          <w:bCs/>
          <w:color w:val="000000" w:themeColor="text1"/>
        </w:rPr>
        <w:t>s</w:t>
      </w:r>
      <w:r w:rsidRPr="00D0485E">
        <w:rPr>
          <w:rStyle w:val="apple-converted-space"/>
          <w:rFonts w:ascii="Aptos" w:hAnsi="Aptos"/>
          <w:bCs/>
          <w:color w:val="000000" w:themeColor="text1"/>
        </w:rPr>
        <w:t>:</w:t>
      </w:r>
    </w:p>
    <w:p w14:paraId="1B1A5811" w14:textId="77777777" w:rsidR="0033018E" w:rsidRPr="00D0485E" w:rsidRDefault="0033018E" w:rsidP="00B33C56">
      <w:pPr>
        <w:pStyle w:val="Normal1"/>
        <w:spacing w:before="0" w:beforeAutospacing="0" w:after="0" w:afterAutospacing="0"/>
        <w:rPr>
          <w:rFonts w:ascii="Aptos" w:hAnsi="Aptos"/>
          <w:bCs/>
          <w:color w:val="000000" w:themeColor="text1"/>
        </w:rPr>
      </w:pPr>
    </w:p>
    <w:p w14:paraId="5CB14284" w14:textId="184CFA6E" w:rsidR="0033018E" w:rsidRPr="00D0485E" w:rsidRDefault="001E2A03"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Mother</w:t>
      </w:r>
    </w:p>
    <w:p w14:paraId="39AB7334" w14:textId="77777777" w:rsidR="001E2A03" w:rsidRPr="00D0485E" w:rsidRDefault="001E2A03"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Father</w:t>
      </w:r>
    </w:p>
    <w:p w14:paraId="0C34EFBB" w14:textId="5E32DDDF" w:rsidR="00024052" w:rsidRPr="00D0485E" w:rsidRDefault="00024052"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Adam Tiro</w:t>
      </w:r>
      <w:r w:rsidR="00E4682A" w:rsidRPr="00D0485E">
        <w:rPr>
          <w:rFonts w:ascii="Aptos" w:hAnsi="Aptos"/>
          <w:bCs/>
          <w:color w:val="000000" w:themeColor="text1"/>
        </w:rPr>
        <w:t xml:space="preserve">, </w:t>
      </w:r>
      <w:r w:rsidRPr="00D0485E">
        <w:rPr>
          <w:rFonts w:ascii="Aptos" w:hAnsi="Aptos"/>
          <w:bCs/>
          <w:color w:val="000000" w:themeColor="text1"/>
        </w:rPr>
        <w:t>Special Education Advocate</w:t>
      </w:r>
    </w:p>
    <w:p w14:paraId="4C0938CE" w14:textId="3C363F4B" w:rsidR="0023206B" w:rsidRPr="00D0485E" w:rsidRDefault="004A4D9F"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Collins Fay Martin</w:t>
      </w:r>
      <w:r w:rsidR="00E4682A" w:rsidRPr="00D0485E">
        <w:rPr>
          <w:rFonts w:ascii="Aptos" w:hAnsi="Aptos"/>
          <w:bCs/>
          <w:color w:val="000000" w:themeColor="text1"/>
        </w:rPr>
        <w:t xml:space="preserve">, </w:t>
      </w:r>
      <w:r w:rsidR="00B63F9C" w:rsidRPr="00D0485E">
        <w:rPr>
          <w:rFonts w:ascii="Aptos" w:hAnsi="Aptos"/>
          <w:bCs/>
          <w:color w:val="000000" w:themeColor="text1"/>
        </w:rPr>
        <w:t>Attorney for Parents</w:t>
      </w:r>
    </w:p>
    <w:p w14:paraId="58E38EEC" w14:textId="2787B412" w:rsidR="00D63440" w:rsidRPr="00D0485E" w:rsidRDefault="004A4D9F"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 xml:space="preserve">Tom </w:t>
      </w:r>
      <w:r w:rsidR="004731A8" w:rsidRPr="00D0485E">
        <w:rPr>
          <w:rFonts w:ascii="Aptos" w:hAnsi="Aptos"/>
          <w:bCs/>
          <w:color w:val="000000" w:themeColor="text1"/>
        </w:rPr>
        <w:t>Delmar</w:t>
      </w:r>
      <w:r w:rsidR="00E4682A" w:rsidRPr="00D0485E">
        <w:rPr>
          <w:rFonts w:ascii="Aptos" w:hAnsi="Aptos"/>
          <w:bCs/>
          <w:color w:val="000000" w:themeColor="text1"/>
        </w:rPr>
        <w:t xml:space="preserve">, </w:t>
      </w:r>
      <w:r w:rsidR="00D63440" w:rsidRPr="00D0485E">
        <w:rPr>
          <w:rFonts w:ascii="Aptos" w:hAnsi="Aptos"/>
          <w:bCs/>
          <w:color w:val="000000" w:themeColor="text1"/>
        </w:rPr>
        <w:t xml:space="preserve">Attorney for </w:t>
      </w:r>
      <w:r w:rsidR="00906D40" w:rsidRPr="00D0485E">
        <w:rPr>
          <w:rFonts w:ascii="Aptos" w:hAnsi="Aptos"/>
          <w:bCs/>
          <w:color w:val="000000" w:themeColor="text1"/>
        </w:rPr>
        <w:t xml:space="preserve">Greenacre </w:t>
      </w:r>
    </w:p>
    <w:p w14:paraId="130541C5" w14:textId="2EA306B5" w:rsidR="002558D4" w:rsidRPr="00D0485E" w:rsidRDefault="006F637A"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 xml:space="preserve">Greenacre </w:t>
      </w:r>
      <w:r w:rsidR="005F19B9" w:rsidRPr="00D0485E">
        <w:rPr>
          <w:rFonts w:ascii="Aptos" w:hAnsi="Aptos"/>
          <w:bCs/>
          <w:color w:val="000000" w:themeColor="text1"/>
        </w:rPr>
        <w:t>Executive Director for Student Services</w:t>
      </w:r>
      <w:r w:rsidR="002558D4" w:rsidRPr="00D0485E">
        <w:rPr>
          <w:rFonts w:ascii="Aptos" w:hAnsi="Aptos"/>
          <w:bCs/>
          <w:color w:val="000000" w:themeColor="text1"/>
        </w:rPr>
        <w:t xml:space="preserve"> (Director)</w:t>
      </w:r>
    </w:p>
    <w:p w14:paraId="1E2700BB" w14:textId="1ED65034" w:rsidR="00DD3D6A" w:rsidRPr="00D0485E" w:rsidRDefault="002558D4"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 xml:space="preserve">Greenacre </w:t>
      </w:r>
      <w:r w:rsidR="00581356" w:rsidRPr="00D0485E">
        <w:rPr>
          <w:rFonts w:ascii="Aptos" w:hAnsi="Aptos"/>
          <w:bCs/>
          <w:color w:val="000000" w:themeColor="text1"/>
        </w:rPr>
        <w:t xml:space="preserve">Special Education </w:t>
      </w:r>
      <w:r w:rsidR="00DD3D6A" w:rsidRPr="00D0485E">
        <w:rPr>
          <w:rFonts w:ascii="Aptos" w:hAnsi="Aptos"/>
          <w:bCs/>
          <w:color w:val="000000" w:themeColor="text1"/>
        </w:rPr>
        <w:t>Department Head</w:t>
      </w:r>
      <w:r w:rsidR="00581356" w:rsidRPr="00D0485E">
        <w:rPr>
          <w:rFonts w:ascii="Aptos" w:hAnsi="Aptos"/>
          <w:bCs/>
          <w:color w:val="000000" w:themeColor="text1"/>
        </w:rPr>
        <w:t xml:space="preserve"> </w:t>
      </w:r>
      <w:r w:rsidR="00025374" w:rsidRPr="00D0485E">
        <w:rPr>
          <w:rFonts w:ascii="Aptos" w:hAnsi="Aptos"/>
          <w:bCs/>
          <w:color w:val="000000" w:themeColor="text1"/>
        </w:rPr>
        <w:t>(Department Head)</w:t>
      </w:r>
    </w:p>
    <w:p w14:paraId="4B83F42F" w14:textId="78977674" w:rsidR="0061302E" w:rsidRPr="00D0485E" w:rsidRDefault="00ED56A2" w:rsidP="00F53AE1">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Greenacre Special Education Teacher (Teacher)</w:t>
      </w:r>
    </w:p>
    <w:p w14:paraId="3B82BE44" w14:textId="65A838B3" w:rsidR="0033018E" w:rsidRPr="00D0485E" w:rsidRDefault="00024052"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Becky Barron</w:t>
      </w:r>
      <w:r w:rsidR="00E638B7" w:rsidRPr="00D0485E">
        <w:rPr>
          <w:rFonts w:ascii="Aptos" w:hAnsi="Aptos"/>
          <w:bCs/>
          <w:color w:val="000000" w:themeColor="text1"/>
        </w:rPr>
        <w:t xml:space="preserve">, </w:t>
      </w:r>
      <w:r w:rsidR="0033018E" w:rsidRPr="00D0485E">
        <w:rPr>
          <w:rFonts w:ascii="Aptos" w:hAnsi="Aptos"/>
          <w:bCs/>
          <w:color w:val="000000" w:themeColor="text1"/>
        </w:rPr>
        <w:t>Court Reporter</w:t>
      </w:r>
    </w:p>
    <w:p w14:paraId="5E80ECBF" w14:textId="0B21B288" w:rsidR="0033018E" w:rsidRPr="00D0485E" w:rsidRDefault="00A556E7" w:rsidP="00B33C56">
      <w:pPr>
        <w:pStyle w:val="Normal1"/>
        <w:spacing w:before="0" w:beforeAutospacing="0" w:after="0" w:afterAutospacing="0"/>
        <w:rPr>
          <w:rFonts w:ascii="Aptos" w:hAnsi="Aptos"/>
          <w:bCs/>
          <w:color w:val="000000" w:themeColor="text1"/>
        </w:rPr>
      </w:pPr>
      <w:r w:rsidRPr="00D0485E">
        <w:rPr>
          <w:rFonts w:ascii="Aptos" w:hAnsi="Aptos"/>
          <w:bCs/>
          <w:color w:val="000000" w:themeColor="text1"/>
        </w:rPr>
        <w:t xml:space="preserve"> </w:t>
      </w:r>
    </w:p>
    <w:p w14:paraId="1307468A" w14:textId="505E6C44" w:rsidR="0033018E" w:rsidRPr="00D0485E" w:rsidRDefault="0033018E" w:rsidP="00B33C56">
      <w:pPr>
        <w:pStyle w:val="p1"/>
        <w:rPr>
          <w:rStyle w:val="tm14"/>
          <w:rFonts w:ascii="Aptos" w:hAnsi="Aptos"/>
          <w:bCs/>
          <w:color w:val="000000" w:themeColor="text1"/>
          <w:sz w:val="24"/>
          <w:szCs w:val="24"/>
        </w:rPr>
      </w:pPr>
      <w:r w:rsidRPr="00D0485E">
        <w:rPr>
          <w:rStyle w:val="tm14"/>
          <w:rFonts w:ascii="Aptos" w:hAnsi="Aptos"/>
          <w:bCs/>
          <w:color w:val="000000" w:themeColor="text1"/>
          <w:sz w:val="24"/>
          <w:szCs w:val="24"/>
        </w:rPr>
        <w:t>The official record of the hearing consists of documents submitted by the Parent</w:t>
      </w:r>
      <w:r w:rsidR="00D70E78" w:rsidRPr="00D0485E">
        <w:rPr>
          <w:rStyle w:val="tm14"/>
          <w:rFonts w:ascii="Aptos" w:hAnsi="Aptos"/>
          <w:bCs/>
          <w:color w:val="000000" w:themeColor="text1"/>
          <w:sz w:val="24"/>
          <w:szCs w:val="24"/>
        </w:rPr>
        <w:t>s</w:t>
      </w:r>
      <w:r w:rsidRPr="00D0485E">
        <w:rPr>
          <w:rStyle w:val="tm14"/>
          <w:rFonts w:ascii="Aptos" w:hAnsi="Aptos"/>
          <w:bCs/>
          <w:color w:val="000000" w:themeColor="text1"/>
          <w:sz w:val="24"/>
          <w:szCs w:val="24"/>
        </w:rPr>
        <w:t xml:space="preserve"> and marked as</w:t>
      </w:r>
      <w:r w:rsidR="000A3990" w:rsidRPr="00D0485E">
        <w:rPr>
          <w:rStyle w:val="tm14"/>
          <w:rFonts w:ascii="Aptos" w:hAnsi="Aptos"/>
          <w:bCs/>
          <w:color w:val="000000" w:themeColor="text1"/>
          <w:sz w:val="24"/>
          <w:szCs w:val="24"/>
        </w:rPr>
        <w:t xml:space="preserve"> </w:t>
      </w:r>
      <w:r w:rsidRPr="00D0485E">
        <w:rPr>
          <w:rStyle w:val="tm14"/>
          <w:rFonts w:ascii="Aptos" w:hAnsi="Aptos"/>
          <w:bCs/>
          <w:color w:val="000000" w:themeColor="text1"/>
          <w:sz w:val="24"/>
          <w:szCs w:val="24"/>
        </w:rPr>
        <w:t>Exhibits</w:t>
      </w:r>
      <w:r w:rsidR="0066723F" w:rsidRPr="00D0485E">
        <w:rPr>
          <w:rStyle w:val="tm14"/>
          <w:rFonts w:ascii="Aptos" w:hAnsi="Aptos"/>
          <w:bCs/>
          <w:color w:val="000000" w:themeColor="text1"/>
          <w:sz w:val="24"/>
          <w:szCs w:val="24"/>
        </w:rPr>
        <w:t xml:space="preserve"> </w:t>
      </w:r>
      <w:r w:rsidR="000D36FB" w:rsidRPr="00D0485E">
        <w:rPr>
          <w:rStyle w:val="tm14"/>
          <w:rFonts w:ascii="Aptos" w:hAnsi="Aptos"/>
          <w:bCs/>
          <w:color w:val="000000" w:themeColor="text1"/>
          <w:sz w:val="24"/>
          <w:szCs w:val="24"/>
        </w:rPr>
        <w:t>P-</w:t>
      </w:r>
      <w:r w:rsidR="00054FDB" w:rsidRPr="00D0485E">
        <w:rPr>
          <w:rStyle w:val="tm14"/>
          <w:rFonts w:ascii="Aptos" w:hAnsi="Aptos"/>
          <w:bCs/>
          <w:color w:val="000000" w:themeColor="text1"/>
          <w:sz w:val="24"/>
          <w:szCs w:val="24"/>
        </w:rPr>
        <w:t>1 through P-1</w:t>
      </w:r>
      <w:r w:rsidR="00E4682A" w:rsidRPr="00D0485E">
        <w:rPr>
          <w:rStyle w:val="tm14"/>
          <w:rFonts w:ascii="Aptos" w:hAnsi="Aptos"/>
          <w:bCs/>
          <w:color w:val="000000" w:themeColor="text1"/>
          <w:sz w:val="24"/>
          <w:szCs w:val="24"/>
        </w:rPr>
        <w:t>1</w:t>
      </w:r>
      <w:r w:rsidR="00743BEE" w:rsidRPr="00D0485E">
        <w:rPr>
          <w:rStyle w:val="FootnoteReference"/>
          <w:rFonts w:ascii="Aptos" w:hAnsi="Aptos"/>
          <w:bCs/>
          <w:color w:val="000000" w:themeColor="text1"/>
          <w:sz w:val="24"/>
          <w:szCs w:val="24"/>
        </w:rPr>
        <w:footnoteReference w:id="2"/>
      </w:r>
      <w:r w:rsidR="001C0465" w:rsidRPr="00D0485E">
        <w:rPr>
          <w:rStyle w:val="tm14"/>
          <w:rFonts w:ascii="Aptos" w:hAnsi="Aptos"/>
          <w:bCs/>
          <w:color w:val="000000" w:themeColor="text1"/>
          <w:sz w:val="24"/>
          <w:szCs w:val="24"/>
        </w:rPr>
        <w:t>, and RP-1</w:t>
      </w:r>
      <w:r w:rsidR="001C0465" w:rsidRPr="00D0485E">
        <w:rPr>
          <w:rStyle w:val="FootnoteReference"/>
          <w:rFonts w:ascii="Aptos" w:hAnsi="Aptos"/>
          <w:bCs/>
          <w:color w:val="000000" w:themeColor="text1"/>
          <w:sz w:val="24"/>
          <w:szCs w:val="24"/>
        </w:rPr>
        <w:footnoteReference w:id="3"/>
      </w:r>
      <w:r w:rsidRPr="00D0485E">
        <w:rPr>
          <w:rStyle w:val="tm14"/>
          <w:rFonts w:ascii="Aptos" w:hAnsi="Aptos"/>
          <w:bCs/>
          <w:color w:val="000000" w:themeColor="text1"/>
          <w:sz w:val="24"/>
          <w:szCs w:val="24"/>
        </w:rPr>
        <w:t xml:space="preserve">; documents submitted by </w:t>
      </w:r>
      <w:r w:rsidR="007C6571" w:rsidRPr="00D0485E">
        <w:rPr>
          <w:rStyle w:val="tm14"/>
          <w:rFonts w:ascii="Aptos" w:hAnsi="Aptos"/>
          <w:bCs/>
          <w:color w:val="000000" w:themeColor="text1"/>
          <w:sz w:val="24"/>
          <w:szCs w:val="24"/>
        </w:rPr>
        <w:t>Greenacre</w:t>
      </w:r>
      <w:r w:rsidRPr="00D0485E">
        <w:rPr>
          <w:rStyle w:val="tm14"/>
          <w:rFonts w:ascii="Aptos" w:hAnsi="Aptos"/>
          <w:bCs/>
          <w:color w:val="000000" w:themeColor="text1"/>
          <w:sz w:val="24"/>
          <w:szCs w:val="24"/>
        </w:rPr>
        <w:t xml:space="preserve"> and marked as Exhibits</w:t>
      </w:r>
      <w:r w:rsidR="00A556E7" w:rsidRPr="00D0485E">
        <w:rPr>
          <w:rStyle w:val="tm14"/>
          <w:rFonts w:ascii="Aptos" w:hAnsi="Aptos"/>
          <w:bCs/>
          <w:color w:val="000000" w:themeColor="text1"/>
          <w:sz w:val="24"/>
          <w:szCs w:val="24"/>
        </w:rPr>
        <w:t xml:space="preserve"> </w:t>
      </w:r>
      <w:r w:rsidR="00CB6ABF" w:rsidRPr="00D0485E">
        <w:rPr>
          <w:rStyle w:val="tm14"/>
          <w:rFonts w:ascii="Aptos" w:hAnsi="Aptos"/>
          <w:bCs/>
          <w:color w:val="000000" w:themeColor="text1"/>
          <w:sz w:val="24"/>
          <w:szCs w:val="24"/>
        </w:rPr>
        <w:t>S-1</w:t>
      </w:r>
      <w:r w:rsidR="0052687B" w:rsidRPr="00D0485E">
        <w:rPr>
          <w:rStyle w:val="tm14"/>
          <w:rFonts w:ascii="Aptos" w:hAnsi="Aptos"/>
          <w:bCs/>
          <w:color w:val="000000" w:themeColor="text1"/>
          <w:sz w:val="24"/>
          <w:szCs w:val="24"/>
        </w:rPr>
        <w:t xml:space="preserve"> through S-</w:t>
      </w:r>
      <w:r w:rsidR="00E4682A" w:rsidRPr="00D0485E">
        <w:rPr>
          <w:rStyle w:val="tm14"/>
          <w:rFonts w:ascii="Aptos" w:hAnsi="Aptos"/>
          <w:bCs/>
          <w:color w:val="000000" w:themeColor="text1"/>
          <w:sz w:val="24"/>
          <w:szCs w:val="24"/>
        </w:rPr>
        <w:t>9 and S-11</w:t>
      </w:r>
      <w:r w:rsidRPr="00D0485E">
        <w:rPr>
          <w:rStyle w:val="tm14"/>
          <w:rFonts w:ascii="Aptos" w:hAnsi="Aptos"/>
          <w:bCs/>
          <w:color w:val="000000" w:themeColor="text1"/>
          <w:sz w:val="24"/>
          <w:szCs w:val="24"/>
        </w:rPr>
        <w:t xml:space="preserve">; and a </w:t>
      </w:r>
      <w:r w:rsidR="000D36FB" w:rsidRPr="00D0485E">
        <w:rPr>
          <w:rStyle w:val="tm14"/>
          <w:rFonts w:ascii="Aptos" w:hAnsi="Aptos"/>
          <w:bCs/>
          <w:color w:val="000000" w:themeColor="text1"/>
          <w:sz w:val="24"/>
          <w:szCs w:val="24"/>
        </w:rPr>
        <w:t>one</w:t>
      </w:r>
      <w:r w:rsidR="00CB60BE" w:rsidRPr="00D0485E">
        <w:rPr>
          <w:rStyle w:val="tm14"/>
          <w:rFonts w:ascii="Aptos" w:hAnsi="Aptos"/>
          <w:bCs/>
          <w:color w:val="000000" w:themeColor="text1"/>
          <w:sz w:val="24"/>
          <w:szCs w:val="24"/>
        </w:rPr>
        <w:t>-</w:t>
      </w:r>
      <w:r w:rsidRPr="00D0485E">
        <w:rPr>
          <w:rStyle w:val="tm14"/>
          <w:rFonts w:ascii="Aptos" w:hAnsi="Aptos"/>
          <w:bCs/>
          <w:color w:val="000000" w:themeColor="text1"/>
          <w:sz w:val="24"/>
          <w:szCs w:val="24"/>
        </w:rPr>
        <w:t>volume stenographic transcript. Parent</w:t>
      </w:r>
      <w:r w:rsidR="003157CD" w:rsidRPr="00D0485E">
        <w:rPr>
          <w:rStyle w:val="tm14"/>
          <w:rFonts w:ascii="Aptos" w:hAnsi="Aptos"/>
          <w:bCs/>
          <w:color w:val="000000" w:themeColor="text1"/>
          <w:sz w:val="24"/>
          <w:szCs w:val="24"/>
        </w:rPr>
        <w:t>s</w:t>
      </w:r>
      <w:r w:rsidRPr="00D0485E">
        <w:rPr>
          <w:rStyle w:val="tm14"/>
          <w:rFonts w:ascii="Aptos" w:hAnsi="Aptos"/>
          <w:bCs/>
          <w:color w:val="000000" w:themeColor="text1"/>
          <w:sz w:val="24"/>
          <w:szCs w:val="24"/>
        </w:rPr>
        <w:t xml:space="preserve"> and the District made their oral closing arguments on </w:t>
      </w:r>
      <w:r w:rsidR="000D36FB" w:rsidRPr="00D0485E">
        <w:rPr>
          <w:rStyle w:val="tm14"/>
          <w:rFonts w:ascii="Aptos" w:hAnsi="Aptos"/>
          <w:bCs/>
          <w:color w:val="000000" w:themeColor="text1"/>
          <w:sz w:val="24"/>
          <w:szCs w:val="24"/>
        </w:rPr>
        <w:t>June 12</w:t>
      </w:r>
      <w:r w:rsidR="003157CD" w:rsidRPr="00D0485E">
        <w:rPr>
          <w:rStyle w:val="tm14"/>
          <w:rFonts w:ascii="Aptos" w:hAnsi="Aptos"/>
          <w:bCs/>
          <w:color w:val="000000" w:themeColor="text1"/>
          <w:sz w:val="24"/>
          <w:szCs w:val="24"/>
        </w:rPr>
        <w:t>,</w:t>
      </w:r>
      <w:r w:rsidR="00C30938" w:rsidRPr="00D0485E">
        <w:rPr>
          <w:rStyle w:val="tm14"/>
          <w:rFonts w:ascii="Aptos" w:hAnsi="Aptos"/>
          <w:bCs/>
          <w:color w:val="000000" w:themeColor="text1"/>
          <w:sz w:val="24"/>
          <w:szCs w:val="24"/>
        </w:rPr>
        <w:t xml:space="preserve"> </w:t>
      </w:r>
      <w:r w:rsidR="003157CD" w:rsidRPr="00D0485E">
        <w:rPr>
          <w:rStyle w:val="tm14"/>
          <w:rFonts w:ascii="Aptos" w:hAnsi="Aptos"/>
          <w:bCs/>
          <w:color w:val="000000" w:themeColor="text1"/>
          <w:sz w:val="24"/>
          <w:szCs w:val="24"/>
        </w:rPr>
        <w:t>2025</w:t>
      </w:r>
      <w:r w:rsidR="00CB60BE" w:rsidRPr="00D0485E">
        <w:rPr>
          <w:rStyle w:val="tm14"/>
          <w:rFonts w:ascii="Aptos" w:hAnsi="Aptos"/>
          <w:bCs/>
          <w:color w:val="000000" w:themeColor="text1"/>
          <w:sz w:val="24"/>
          <w:szCs w:val="24"/>
        </w:rPr>
        <w:t xml:space="preserve">, and the record </w:t>
      </w:r>
      <w:r w:rsidRPr="00D0485E">
        <w:rPr>
          <w:rStyle w:val="tm14"/>
          <w:rFonts w:ascii="Aptos" w:hAnsi="Aptos"/>
          <w:bCs/>
          <w:color w:val="000000" w:themeColor="text1"/>
          <w:sz w:val="24"/>
          <w:szCs w:val="24"/>
        </w:rPr>
        <w:t xml:space="preserve">closed on that date. </w:t>
      </w:r>
    </w:p>
    <w:p w14:paraId="527D560B" w14:textId="77777777" w:rsidR="00D12434" w:rsidRPr="00D0485E" w:rsidRDefault="00D12434" w:rsidP="00B33C56">
      <w:pPr>
        <w:pStyle w:val="p1"/>
        <w:rPr>
          <w:rStyle w:val="tm14"/>
          <w:rFonts w:ascii="Aptos" w:hAnsi="Aptos"/>
          <w:bCs/>
          <w:color w:val="000000" w:themeColor="text1"/>
          <w:sz w:val="24"/>
          <w:szCs w:val="24"/>
        </w:rPr>
      </w:pPr>
    </w:p>
    <w:p w14:paraId="46942958" w14:textId="472BD0CB" w:rsidR="005039CB" w:rsidRPr="00D0485E" w:rsidRDefault="00D12434" w:rsidP="00FC3EBC">
      <w:pPr>
        <w:pStyle w:val="p1"/>
        <w:rPr>
          <w:rFonts w:ascii="Aptos" w:hAnsi="Aptos"/>
          <w:b/>
          <w:color w:val="000000" w:themeColor="text1"/>
          <w:sz w:val="24"/>
          <w:szCs w:val="24"/>
        </w:rPr>
      </w:pPr>
      <w:r w:rsidRPr="00D0485E">
        <w:rPr>
          <w:rStyle w:val="tm14"/>
          <w:rFonts w:ascii="Aptos" w:hAnsi="Aptos"/>
          <w:b/>
          <w:color w:val="000000" w:themeColor="text1"/>
          <w:sz w:val="24"/>
          <w:szCs w:val="24"/>
        </w:rPr>
        <w:t xml:space="preserve">RELEVANT PROCEDURAL </w:t>
      </w:r>
      <w:r w:rsidR="005039CB" w:rsidRPr="00D0485E">
        <w:rPr>
          <w:rStyle w:val="tm14"/>
          <w:rFonts w:ascii="Aptos" w:hAnsi="Aptos"/>
          <w:b/>
          <w:color w:val="000000" w:themeColor="text1"/>
          <w:sz w:val="24"/>
          <w:szCs w:val="24"/>
        </w:rPr>
        <w:t>HISTORY:</w:t>
      </w:r>
    </w:p>
    <w:p w14:paraId="4606A019" w14:textId="417F184E" w:rsidR="005039CB" w:rsidRPr="00D0485E" w:rsidRDefault="005039CB" w:rsidP="005C1781">
      <w:pPr>
        <w:pStyle w:val="Normal1"/>
        <w:rPr>
          <w:rFonts w:ascii="Aptos" w:hAnsi="Aptos"/>
          <w:color w:val="000000" w:themeColor="text1"/>
        </w:rPr>
      </w:pPr>
      <w:r w:rsidRPr="00D0485E">
        <w:rPr>
          <w:rFonts w:ascii="Aptos" w:hAnsi="Aptos"/>
          <w:bCs/>
          <w:color w:val="000000" w:themeColor="text1"/>
        </w:rPr>
        <w:t xml:space="preserve">On May 15, 2025, Parents filed a </w:t>
      </w:r>
      <w:r w:rsidRPr="00D0485E">
        <w:rPr>
          <w:rFonts w:ascii="Aptos" w:hAnsi="Aptos"/>
          <w:bCs/>
          <w:i/>
          <w:iCs/>
          <w:color w:val="000000" w:themeColor="text1"/>
        </w:rPr>
        <w:t xml:space="preserve">Request for an Accelerated Hearing </w:t>
      </w:r>
      <w:r w:rsidRPr="00D0485E">
        <w:rPr>
          <w:rFonts w:ascii="Aptos" w:hAnsi="Aptos"/>
          <w:bCs/>
          <w:color w:val="000000" w:themeColor="text1"/>
        </w:rPr>
        <w:t>to address a placement dispute for Student</w:t>
      </w:r>
      <w:r w:rsidR="004749B2" w:rsidRPr="00D0485E">
        <w:rPr>
          <w:rFonts w:ascii="Aptos" w:hAnsi="Aptos"/>
          <w:bCs/>
          <w:color w:val="000000" w:themeColor="text1"/>
        </w:rPr>
        <w:t xml:space="preserve">. </w:t>
      </w:r>
      <w:r w:rsidRPr="00D0485E">
        <w:rPr>
          <w:rFonts w:ascii="Aptos" w:hAnsi="Aptos"/>
          <w:bCs/>
          <w:color w:val="000000" w:themeColor="text1"/>
        </w:rPr>
        <w:t xml:space="preserve">Accelerated status was granted on May 16, 2025, and a </w:t>
      </w:r>
      <w:r w:rsidRPr="00D0485E">
        <w:rPr>
          <w:rFonts w:ascii="Aptos" w:hAnsi="Aptos"/>
          <w:bCs/>
          <w:i/>
          <w:iCs/>
          <w:color w:val="000000" w:themeColor="text1"/>
        </w:rPr>
        <w:t xml:space="preserve">Notice of Accelerated Hearing </w:t>
      </w:r>
      <w:r w:rsidRPr="00D0485E">
        <w:rPr>
          <w:rFonts w:ascii="Aptos" w:hAnsi="Aptos"/>
          <w:bCs/>
          <w:color w:val="000000" w:themeColor="text1"/>
        </w:rPr>
        <w:t>was also issued on that date scheduling this matter for  Hearing on June 16, 2025</w:t>
      </w:r>
      <w:r w:rsidR="004749B2" w:rsidRPr="00D0485E">
        <w:rPr>
          <w:rFonts w:ascii="Aptos" w:hAnsi="Aptos"/>
          <w:bCs/>
          <w:color w:val="000000" w:themeColor="text1"/>
        </w:rPr>
        <w:t xml:space="preserve">, with </w:t>
      </w:r>
      <w:r w:rsidR="00FB6463" w:rsidRPr="00D0485E">
        <w:rPr>
          <w:rFonts w:ascii="Aptos" w:hAnsi="Aptos"/>
          <w:bCs/>
          <w:color w:val="000000" w:themeColor="text1"/>
        </w:rPr>
        <w:t>Hearing Office</w:t>
      </w:r>
      <w:r w:rsidR="00966013" w:rsidRPr="00D0485E">
        <w:rPr>
          <w:rFonts w:ascii="Aptos" w:hAnsi="Aptos"/>
          <w:bCs/>
          <w:color w:val="000000" w:themeColor="text1"/>
        </w:rPr>
        <w:t xml:space="preserve">r </w:t>
      </w:r>
      <w:r w:rsidR="00FB6463" w:rsidRPr="00D0485E">
        <w:rPr>
          <w:rFonts w:ascii="Aptos" w:hAnsi="Aptos"/>
          <w:bCs/>
          <w:color w:val="000000" w:themeColor="text1"/>
        </w:rPr>
        <w:t>Marguerite Mitchell</w:t>
      </w:r>
      <w:r w:rsidR="00CE4781" w:rsidRPr="00D0485E">
        <w:rPr>
          <w:rFonts w:ascii="Aptos" w:hAnsi="Aptos"/>
          <w:bCs/>
          <w:color w:val="000000" w:themeColor="text1"/>
        </w:rPr>
        <w:t>. Hearing Officer Mitchell</w:t>
      </w:r>
      <w:r w:rsidRPr="00D0485E">
        <w:rPr>
          <w:rFonts w:ascii="Aptos" w:hAnsi="Aptos"/>
          <w:bCs/>
          <w:color w:val="000000" w:themeColor="text1"/>
        </w:rPr>
        <w:t xml:space="preserve"> </w:t>
      </w:r>
      <w:r w:rsidR="00966013" w:rsidRPr="00D0485E">
        <w:rPr>
          <w:rFonts w:ascii="Aptos" w:hAnsi="Aptos"/>
          <w:bCs/>
          <w:color w:val="000000" w:themeColor="text1"/>
        </w:rPr>
        <w:t xml:space="preserve">advanced the Hearing date to June 12, 2025 </w:t>
      </w:r>
      <w:r w:rsidR="00DF2B7E" w:rsidRPr="00D0485E">
        <w:rPr>
          <w:rFonts w:ascii="Aptos" w:hAnsi="Aptos"/>
          <w:bCs/>
          <w:color w:val="000000" w:themeColor="text1"/>
        </w:rPr>
        <w:t>v</w:t>
      </w:r>
      <w:r w:rsidRPr="00D0485E">
        <w:rPr>
          <w:rFonts w:ascii="Aptos" w:hAnsi="Aptos"/>
          <w:bCs/>
          <w:color w:val="000000" w:themeColor="text1"/>
        </w:rPr>
        <w:t xml:space="preserve">ia </w:t>
      </w:r>
      <w:r w:rsidR="00DF2B7E" w:rsidRPr="00D0485E">
        <w:rPr>
          <w:rFonts w:ascii="Aptos" w:hAnsi="Aptos"/>
          <w:i/>
          <w:iCs/>
          <w:color w:val="000000" w:themeColor="text1"/>
        </w:rPr>
        <w:t>Ruling On Request To Advance Hearing, To Hold The Hearing Remotely, To Extend Deadline To Submit Exhibits And Witness Lists And On Discovery Objections</w:t>
      </w:r>
      <w:r w:rsidR="00B57765" w:rsidRPr="00D0485E">
        <w:rPr>
          <w:rFonts w:ascii="Aptos" w:hAnsi="Aptos"/>
          <w:color w:val="000000" w:themeColor="text1"/>
        </w:rPr>
        <w:t xml:space="preserve"> (Mitchell, June 9, 2025)</w:t>
      </w:r>
      <w:r w:rsidR="005C1781" w:rsidRPr="00D0485E">
        <w:rPr>
          <w:rFonts w:ascii="Aptos" w:hAnsi="Aptos"/>
          <w:color w:val="000000" w:themeColor="text1"/>
        </w:rPr>
        <w:t>. On June 9, 2025, the matter was reassigned for administrative reasons to Hearing Officer Alina Kantor Nir.</w:t>
      </w:r>
    </w:p>
    <w:p w14:paraId="5ED45868" w14:textId="266A4637" w:rsidR="00493D50" w:rsidRPr="00D0485E" w:rsidRDefault="00493D50" w:rsidP="005C1781">
      <w:pPr>
        <w:pStyle w:val="Normal1"/>
        <w:rPr>
          <w:rFonts w:ascii="Aptos" w:hAnsi="Aptos"/>
          <w:b/>
          <w:bCs/>
          <w:color w:val="000000" w:themeColor="text1"/>
          <w:u w:val="single"/>
        </w:rPr>
      </w:pPr>
      <w:r w:rsidRPr="00D0485E">
        <w:rPr>
          <w:rFonts w:ascii="Aptos" w:hAnsi="Aptos"/>
          <w:color w:val="000000" w:themeColor="text1"/>
        </w:rPr>
        <w:t xml:space="preserve">Following a conference call on June 11, 2025, </w:t>
      </w:r>
      <w:r w:rsidR="00EC73B1" w:rsidRPr="00D0485E">
        <w:rPr>
          <w:rFonts w:ascii="Aptos" w:hAnsi="Aptos"/>
          <w:color w:val="000000" w:themeColor="text1"/>
        </w:rPr>
        <w:t xml:space="preserve">the </w:t>
      </w:r>
      <w:r w:rsidRPr="00D0485E">
        <w:rPr>
          <w:rFonts w:ascii="Aptos" w:hAnsi="Aptos"/>
          <w:color w:val="000000" w:themeColor="text1"/>
        </w:rPr>
        <w:t xml:space="preserve">issue </w:t>
      </w:r>
      <w:r w:rsidR="00EC73B1" w:rsidRPr="00D0485E">
        <w:rPr>
          <w:rFonts w:ascii="Aptos" w:hAnsi="Aptos"/>
          <w:color w:val="000000" w:themeColor="text1"/>
        </w:rPr>
        <w:t>below</w:t>
      </w:r>
      <w:r w:rsidRPr="00D0485E">
        <w:rPr>
          <w:rFonts w:ascii="Aptos" w:hAnsi="Aptos"/>
          <w:color w:val="000000" w:themeColor="text1"/>
        </w:rPr>
        <w:t xml:space="preserve"> </w:t>
      </w:r>
      <w:r w:rsidR="003A72C7" w:rsidRPr="00D0485E">
        <w:rPr>
          <w:rFonts w:ascii="Aptos" w:hAnsi="Aptos"/>
          <w:color w:val="000000" w:themeColor="text1"/>
        </w:rPr>
        <w:t>was</w:t>
      </w:r>
      <w:r w:rsidRPr="00D0485E">
        <w:rPr>
          <w:rFonts w:ascii="Aptos" w:hAnsi="Aptos"/>
          <w:color w:val="000000" w:themeColor="text1"/>
        </w:rPr>
        <w:t xml:space="preserve"> identified as the sole issue for Hearing by Parents’ Counsel via email dated June 11, 2025</w:t>
      </w:r>
      <w:r w:rsidR="003A72C7" w:rsidRPr="00D0485E">
        <w:rPr>
          <w:rFonts w:ascii="Aptos" w:hAnsi="Aptos"/>
          <w:color w:val="000000" w:themeColor="text1"/>
        </w:rPr>
        <w:t>, and confirmed on the record on June 12, 2025</w:t>
      </w:r>
      <w:r w:rsidRPr="00D0485E">
        <w:rPr>
          <w:rFonts w:ascii="Aptos" w:hAnsi="Aptos"/>
          <w:color w:val="000000" w:themeColor="text1"/>
        </w:rPr>
        <w:t>.</w:t>
      </w:r>
    </w:p>
    <w:p w14:paraId="6790F492" w14:textId="15AFBAAA" w:rsidR="0033018E" w:rsidRPr="00D0485E" w:rsidRDefault="0033018E" w:rsidP="00EC73B1">
      <w:pPr>
        <w:pStyle w:val="Normal1"/>
        <w:spacing w:before="0" w:beforeAutospacing="0" w:after="0" w:afterAutospacing="0"/>
        <w:rPr>
          <w:rFonts w:ascii="Aptos" w:hAnsi="Aptos"/>
          <w:b/>
          <w:color w:val="000000" w:themeColor="text1"/>
        </w:rPr>
      </w:pPr>
      <w:r w:rsidRPr="00D0485E">
        <w:rPr>
          <w:rFonts w:ascii="Aptos" w:hAnsi="Aptos"/>
          <w:b/>
          <w:color w:val="000000" w:themeColor="text1"/>
        </w:rPr>
        <w:t>ISSUE IN DISPUTE:</w:t>
      </w:r>
    </w:p>
    <w:p w14:paraId="2173CC4D" w14:textId="770858DA" w:rsidR="000843C8" w:rsidRPr="00D0485E" w:rsidRDefault="0033018E" w:rsidP="003A72C7">
      <w:pPr>
        <w:spacing w:before="100" w:beforeAutospacing="1" w:after="100" w:afterAutospacing="1"/>
        <w:divId w:val="704064848"/>
        <w:rPr>
          <w:rFonts w:ascii="Aptos" w:hAnsi="Aptos"/>
          <w:color w:val="212121"/>
        </w:rPr>
      </w:pPr>
      <w:r w:rsidRPr="00D0485E">
        <w:rPr>
          <w:rFonts w:ascii="Aptos" w:hAnsi="Aptos"/>
          <w:bCs/>
          <w:color w:val="000000" w:themeColor="text1"/>
        </w:rPr>
        <w:t>The issue</w:t>
      </w:r>
      <w:r w:rsidR="000843C8" w:rsidRPr="00D0485E">
        <w:rPr>
          <w:rFonts w:ascii="Aptos" w:hAnsi="Aptos"/>
          <w:bCs/>
          <w:color w:val="000000" w:themeColor="text1"/>
        </w:rPr>
        <w:t xml:space="preserve"> </w:t>
      </w:r>
      <w:r w:rsidRPr="00D0485E">
        <w:rPr>
          <w:rFonts w:ascii="Aptos" w:hAnsi="Aptos"/>
          <w:bCs/>
          <w:color w:val="000000" w:themeColor="text1"/>
        </w:rPr>
        <w:t xml:space="preserve">in this matter </w:t>
      </w:r>
      <w:r w:rsidR="003A72C7" w:rsidRPr="00D0485E">
        <w:rPr>
          <w:rFonts w:ascii="Aptos" w:hAnsi="Aptos"/>
          <w:bCs/>
          <w:color w:val="000000" w:themeColor="text1"/>
        </w:rPr>
        <w:t>is w</w:t>
      </w:r>
      <w:r w:rsidR="000843C8" w:rsidRPr="00D0485E">
        <w:rPr>
          <w:rFonts w:ascii="Aptos" w:hAnsi="Aptos"/>
          <w:color w:val="212121"/>
        </w:rPr>
        <w:t xml:space="preserve">hether Student has been denied a </w:t>
      </w:r>
      <w:r w:rsidR="00E26056" w:rsidRPr="00D0485E">
        <w:rPr>
          <w:rFonts w:ascii="Aptos" w:hAnsi="Aptos"/>
          <w:color w:val="000000" w:themeColor="text1"/>
        </w:rPr>
        <w:t>free appropriate public education (FAPE)</w:t>
      </w:r>
      <w:r w:rsidR="000843C8" w:rsidRPr="00D0485E">
        <w:rPr>
          <w:rFonts w:ascii="Aptos" w:hAnsi="Aptos"/>
          <w:color w:val="212121"/>
        </w:rPr>
        <w:t xml:space="preserve"> during the 2024-2025 academic year due to the District’s failure to appropriately implement the </w:t>
      </w:r>
      <w:r w:rsidR="009A74B3" w:rsidRPr="00D0485E">
        <w:rPr>
          <w:rFonts w:ascii="Aptos" w:hAnsi="Aptos"/>
          <w:color w:val="212121"/>
        </w:rPr>
        <w:t>Individualized</w:t>
      </w:r>
      <w:r w:rsidR="0001735C" w:rsidRPr="00D0485E">
        <w:rPr>
          <w:rFonts w:ascii="Aptos" w:hAnsi="Aptos"/>
          <w:color w:val="212121"/>
        </w:rPr>
        <w:t xml:space="preserve"> </w:t>
      </w:r>
      <w:r w:rsidR="009A74B3" w:rsidRPr="00D0485E">
        <w:rPr>
          <w:rFonts w:ascii="Aptos" w:hAnsi="Aptos"/>
          <w:color w:val="212121"/>
        </w:rPr>
        <w:t>Education</w:t>
      </w:r>
      <w:r w:rsidR="0001735C" w:rsidRPr="00D0485E">
        <w:rPr>
          <w:rFonts w:ascii="Aptos" w:hAnsi="Aptos"/>
          <w:color w:val="212121"/>
        </w:rPr>
        <w:t xml:space="preserve"> </w:t>
      </w:r>
      <w:r w:rsidR="009A74B3" w:rsidRPr="00D0485E">
        <w:rPr>
          <w:rFonts w:ascii="Aptos" w:hAnsi="Aptos"/>
          <w:color w:val="212121"/>
        </w:rPr>
        <w:t>Program</w:t>
      </w:r>
      <w:r w:rsidR="0001735C" w:rsidRPr="00D0485E">
        <w:rPr>
          <w:rFonts w:ascii="Aptos" w:hAnsi="Aptos"/>
          <w:color w:val="212121"/>
        </w:rPr>
        <w:t xml:space="preserve"> (I</w:t>
      </w:r>
      <w:r w:rsidR="000843C8" w:rsidRPr="00D0485E">
        <w:rPr>
          <w:rFonts w:ascii="Aptos" w:hAnsi="Aptos"/>
          <w:color w:val="212121"/>
        </w:rPr>
        <w:t>EP</w:t>
      </w:r>
      <w:r w:rsidR="0001735C" w:rsidRPr="00D0485E">
        <w:rPr>
          <w:rFonts w:ascii="Aptos" w:hAnsi="Aptos"/>
          <w:color w:val="212121"/>
        </w:rPr>
        <w:t>)</w:t>
      </w:r>
      <w:r w:rsidR="003A72C7" w:rsidRPr="00D0485E">
        <w:rPr>
          <w:rFonts w:ascii="Aptos" w:hAnsi="Aptos"/>
          <w:color w:val="212121"/>
        </w:rPr>
        <w:t>.</w:t>
      </w:r>
    </w:p>
    <w:p w14:paraId="51D7F16E" w14:textId="0440C811" w:rsidR="00996829" w:rsidRPr="00D0485E" w:rsidRDefault="00FD3D70" w:rsidP="00080879">
      <w:pPr>
        <w:spacing w:before="100" w:beforeAutospacing="1" w:after="100" w:afterAutospacing="1"/>
        <w:divId w:val="704064848"/>
        <w:rPr>
          <w:rFonts w:ascii="Aptos" w:hAnsi="Aptos"/>
          <w:color w:val="212121"/>
        </w:rPr>
      </w:pPr>
      <w:proofErr w:type="gramStart"/>
      <w:r w:rsidRPr="00D0485E">
        <w:rPr>
          <w:rFonts w:ascii="Aptos" w:hAnsi="Aptos"/>
          <w:color w:val="212121"/>
        </w:rPr>
        <w:t>Parents’</w:t>
      </w:r>
      <w:proofErr w:type="gramEnd"/>
      <w:r w:rsidR="001450D7" w:rsidRPr="00D0485E">
        <w:rPr>
          <w:rFonts w:ascii="Aptos" w:hAnsi="Aptos"/>
          <w:color w:val="212121"/>
        </w:rPr>
        <w:t xml:space="preserve"> </w:t>
      </w:r>
      <w:r w:rsidR="000843C8" w:rsidRPr="00D0485E">
        <w:rPr>
          <w:rFonts w:ascii="Aptos" w:hAnsi="Aptos"/>
          <w:color w:val="212121"/>
        </w:rPr>
        <w:t xml:space="preserve">requested remedy </w:t>
      </w:r>
      <w:r w:rsidR="00080879" w:rsidRPr="00D0485E">
        <w:rPr>
          <w:rFonts w:ascii="Aptos" w:hAnsi="Aptos"/>
          <w:color w:val="212121"/>
        </w:rPr>
        <w:t>is</w:t>
      </w:r>
      <w:r w:rsidRPr="00D0485E">
        <w:rPr>
          <w:rFonts w:ascii="Aptos" w:hAnsi="Aptos"/>
          <w:color w:val="212121"/>
        </w:rPr>
        <w:t xml:space="preserve"> a</w:t>
      </w:r>
      <w:r w:rsidR="000843C8" w:rsidRPr="00D0485E">
        <w:rPr>
          <w:rFonts w:ascii="Aptos" w:hAnsi="Aptos"/>
          <w:color w:val="212121"/>
        </w:rPr>
        <w:t xml:space="preserve">n </w:t>
      </w:r>
      <w:r w:rsidRPr="00D0485E">
        <w:rPr>
          <w:rFonts w:ascii="Aptos" w:hAnsi="Aptos"/>
          <w:color w:val="212121"/>
        </w:rPr>
        <w:t>“</w:t>
      </w:r>
      <w:r w:rsidR="000843C8" w:rsidRPr="00D0485E">
        <w:rPr>
          <w:rFonts w:ascii="Aptos" w:hAnsi="Aptos"/>
          <w:color w:val="212121"/>
        </w:rPr>
        <w:t>out-of-district placement on a prospective and/or compensatory basis</w:t>
      </w:r>
      <w:r w:rsidR="00080879" w:rsidRPr="00D0485E">
        <w:rPr>
          <w:rFonts w:ascii="Aptos" w:hAnsi="Aptos"/>
          <w:color w:val="212121"/>
        </w:rPr>
        <w:t>.</w:t>
      </w:r>
      <w:r w:rsidRPr="00D0485E">
        <w:rPr>
          <w:rFonts w:ascii="Aptos" w:hAnsi="Aptos"/>
          <w:color w:val="212121"/>
        </w:rPr>
        <w:t>”</w:t>
      </w:r>
    </w:p>
    <w:p w14:paraId="3A019DEC" w14:textId="4F28A28A" w:rsidR="0033018E" w:rsidRPr="00D0485E" w:rsidRDefault="0033018E" w:rsidP="00B33C56">
      <w:pPr>
        <w:pStyle w:val="BodyText"/>
        <w:rPr>
          <w:rFonts w:ascii="Aptos" w:hAnsi="Aptos"/>
          <w:b/>
          <w:color w:val="000000" w:themeColor="text1"/>
          <w:szCs w:val="24"/>
        </w:rPr>
      </w:pPr>
      <w:r w:rsidRPr="00D0485E">
        <w:rPr>
          <w:rFonts w:ascii="Aptos" w:hAnsi="Aptos"/>
          <w:b/>
          <w:color w:val="000000" w:themeColor="text1"/>
          <w:szCs w:val="24"/>
        </w:rPr>
        <w:t>FINDINGS OF FACT</w:t>
      </w:r>
      <w:r w:rsidR="0086084B" w:rsidRPr="00D0485E">
        <w:rPr>
          <w:rStyle w:val="FootnoteReference"/>
          <w:rFonts w:ascii="Aptos" w:hAnsi="Aptos"/>
          <w:b/>
          <w:color w:val="000000" w:themeColor="text1"/>
          <w:szCs w:val="24"/>
        </w:rPr>
        <w:footnoteReference w:id="4"/>
      </w:r>
      <w:r w:rsidRPr="00D0485E">
        <w:rPr>
          <w:rFonts w:ascii="Aptos" w:hAnsi="Aptos"/>
          <w:b/>
          <w:color w:val="000000" w:themeColor="text1"/>
          <w:szCs w:val="24"/>
        </w:rPr>
        <w:t>:</w:t>
      </w:r>
    </w:p>
    <w:p w14:paraId="6B143A5A" w14:textId="77777777" w:rsidR="0033018E" w:rsidRPr="00D0485E" w:rsidRDefault="0033018E" w:rsidP="00B33C56">
      <w:pPr>
        <w:rPr>
          <w:rFonts w:ascii="Aptos" w:hAnsi="Aptos"/>
          <w:bCs/>
          <w:color w:val="000000" w:themeColor="text1"/>
        </w:rPr>
      </w:pPr>
    </w:p>
    <w:p w14:paraId="263E749B" w14:textId="3F0BA3AF" w:rsidR="00C879D9" w:rsidRPr="00D0485E" w:rsidRDefault="00D360C0">
      <w:pPr>
        <w:pStyle w:val="ListParagraph"/>
        <w:numPr>
          <w:ilvl w:val="0"/>
          <w:numId w:val="2"/>
        </w:numPr>
        <w:rPr>
          <w:rFonts w:ascii="Aptos" w:hAnsi="Aptos"/>
          <w:bCs/>
          <w:color w:val="000000" w:themeColor="text1"/>
        </w:rPr>
      </w:pPr>
      <w:r w:rsidRPr="00D0485E">
        <w:rPr>
          <w:rFonts w:ascii="Aptos" w:hAnsi="Aptos"/>
          <w:bCs/>
          <w:color w:val="000000" w:themeColor="text1"/>
        </w:rPr>
        <w:t>S</w:t>
      </w:r>
      <w:r w:rsidR="0033018E" w:rsidRPr="00D0485E">
        <w:rPr>
          <w:rFonts w:ascii="Aptos" w:hAnsi="Aptos"/>
          <w:bCs/>
          <w:color w:val="000000" w:themeColor="text1"/>
        </w:rPr>
        <w:t xml:space="preserve">tudent is </w:t>
      </w:r>
      <w:r w:rsidR="0005473B" w:rsidRPr="00D0485E">
        <w:rPr>
          <w:rFonts w:ascii="Aptos" w:hAnsi="Aptos"/>
          <w:bCs/>
          <w:color w:val="000000" w:themeColor="text1"/>
        </w:rPr>
        <w:t xml:space="preserve">a </w:t>
      </w:r>
      <w:r w:rsidR="0025361C" w:rsidRPr="00D0485E">
        <w:rPr>
          <w:rFonts w:ascii="Aptos" w:hAnsi="Aptos"/>
          <w:bCs/>
          <w:color w:val="000000" w:themeColor="text1"/>
        </w:rPr>
        <w:t>12-year-old</w:t>
      </w:r>
      <w:r w:rsidR="00F10DC0" w:rsidRPr="00D0485E">
        <w:rPr>
          <w:rFonts w:ascii="Aptos" w:hAnsi="Aptos"/>
          <w:bCs/>
          <w:color w:val="000000" w:themeColor="text1"/>
        </w:rPr>
        <w:t xml:space="preserve"> sixth grade student and</w:t>
      </w:r>
      <w:r w:rsidR="00E65D62" w:rsidRPr="00D0485E">
        <w:rPr>
          <w:rFonts w:ascii="Aptos" w:hAnsi="Aptos"/>
          <w:bCs/>
          <w:color w:val="000000" w:themeColor="text1"/>
        </w:rPr>
        <w:t xml:space="preserve"> </w:t>
      </w:r>
      <w:r w:rsidR="007D0A63" w:rsidRPr="00D0485E">
        <w:rPr>
          <w:rFonts w:ascii="Aptos" w:hAnsi="Aptos"/>
          <w:bCs/>
          <w:color w:val="000000" w:themeColor="text1"/>
        </w:rPr>
        <w:t xml:space="preserve">resident of </w:t>
      </w:r>
      <w:r w:rsidR="00E638B7" w:rsidRPr="00D0485E">
        <w:rPr>
          <w:rFonts w:ascii="Aptos" w:hAnsi="Aptos"/>
          <w:bCs/>
          <w:color w:val="000000" w:themeColor="text1"/>
        </w:rPr>
        <w:t>Greenacre</w:t>
      </w:r>
      <w:r w:rsidR="007D0A63" w:rsidRPr="00D0485E">
        <w:rPr>
          <w:rFonts w:ascii="Aptos" w:hAnsi="Aptos"/>
          <w:bCs/>
          <w:color w:val="000000" w:themeColor="text1"/>
        </w:rPr>
        <w:t xml:space="preserve">, Massachusetts. </w:t>
      </w:r>
      <w:r w:rsidR="00F10DC0" w:rsidRPr="00D0485E">
        <w:rPr>
          <w:rFonts w:ascii="Aptos" w:hAnsi="Aptos"/>
          <w:bCs/>
          <w:color w:val="000000" w:themeColor="text1"/>
        </w:rPr>
        <w:t xml:space="preserve"> (Mother)</w:t>
      </w:r>
      <w:r w:rsidR="00E65D62" w:rsidRPr="00D0485E">
        <w:rPr>
          <w:rFonts w:ascii="Aptos" w:hAnsi="Aptos"/>
          <w:bCs/>
          <w:color w:val="000000" w:themeColor="text1"/>
        </w:rPr>
        <w:t xml:space="preserve"> </w:t>
      </w:r>
      <w:r w:rsidR="007D0A63" w:rsidRPr="00D0485E">
        <w:rPr>
          <w:rFonts w:ascii="Aptos" w:hAnsi="Aptos"/>
          <w:bCs/>
          <w:color w:val="000000" w:themeColor="text1"/>
        </w:rPr>
        <w:t xml:space="preserve">Student is eligible for special education and related services pursuant to the Autism Disability </w:t>
      </w:r>
      <w:r w:rsidR="00906D40" w:rsidRPr="00D0485E">
        <w:rPr>
          <w:rFonts w:ascii="Aptos" w:hAnsi="Aptos"/>
          <w:bCs/>
          <w:color w:val="000000" w:themeColor="text1"/>
        </w:rPr>
        <w:t>c</w:t>
      </w:r>
      <w:r w:rsidR="007D0A63" w:rsidRPr="00D0485E">
        <w:rPr>
          <w:rFonts w:ascii="Aptos" w:hAnsi="Aptos"/>
          <w:bCs/>
          <w:color w:val="000000" w:themeColor="text1"/>
        </w:rPr>
        <w:t>ategory.</w:t>
      </w:r>
      <w:r w:rsidR="00626BED" w:rsidRPr="00D0485E">
        <w:rPr>
          <w:rFonts w:ascii="Aptos" w:hAnsi="Aptos"/>
          <w:bCs/>
          <w:color w:val="000000" w:themeColor="text1"/>
        </w:rPr>
        <w:t xml:space="preserve"> His disability impacts </w:t>
      </w:r>
      <w:r w:rsidR="00E65A47" w:rsidRPr="00D0485E">
        <w:rPr>
          <w:rFonts w:ascii="Aptos" w:hAnsi="Aptos"/>
          <w:bCs/>
          <w:color w:val="000000" w:themeColor="text1"/>
        </w:rPr>
        <w:t>S</w:t>
      </w:r>
      <w:r w:rsidR="00E65D62" w:rsidRPr="00D0485E">
        <w:rPr>
          <w:rFonts w:ascii="Aptos" w:hAnsi="Aptos"/>
          <w:bCs/>
          <w:color w:val="000000" w:themeColor="text1"/>
        </w:rPr>
        <w:t>tudent</w:t>
      </w:r>
      <w:r w:rsidR="00E65A47" w:rsidRPr="00D0485E">
        <w:rPr>
          <w:rFonts w:ascii="Aptos" w:hAnsi="Aptos"/>
          <w:bCs/>
          <w:color w:val="000000" w:themeColor="text1"/>
        </w:rPr>
        <w:t>’</w:t>
      </w:r>
      <w:r w:rsidR="00E65D62" w:rsidRPr="00D0485E">
        <w:rPr>
          <w:rFonts w:ascii="Aptos" w:hAnsi="Aptos"/>
          <w:bCs/>
          <w:color w:val="000000" w:themeColor="text1"/>
        </w:rPr>
        <w:t>s ability to communicate, follow verbal commands, interact socially, acquire basic skills, maintain  self-regulation, understand others, and express  knowledge, needs,</w:t>
      </w:r>
      <w:r w:rsidR="007D452D" w:rsidRPr="00D0485E">
        <w:rPr>
          <w:rFonts w:ascii="Aptos" w:hAnsi="Aptos"/>
          <w:bCs/>
          <w:color w:val="000000" w:themeColor="text1"/>
        </w:rPr>
        <w:t xml:space="preserve"> and wants within the classroom.</w:t>
      </w:r>
      <w:r w:rsidR="00305579" w:rsidRPr="00D0485E">
        <w:rPr>
          <w:rFonts w:ascii="Aptos" w:hAnsi="Aptos"/>
          <w:bCs/>
          <w:color w:val="000000" w:themeColor="text1"/>
        </w:rPr>
        <w:t xml:space="preserve"> </w:t>
      </w:r>
      <w:r w:rsidR="00332592" w:rsidRPr="00D0485E">
        <w:rPr>
          <w:rFonts w:ascii="Aptos" w:hAnsi="Aptos"/>
          <w:bCs/>
          <w:color w:val="000000" w:themeColor="text1"/>
        </w:rPr>
        <w:t>Overall, Student</w:t>
      </w:r>
      <w:r w:rsidR="005D2027" w:rsidRPr="00D0485E">
        <w:rPr>
          <w:rFonts w:ascii="Aptos" w:hAnsi="Aptos"/>
          <w:bCs/>
          <w:color w:val="000000" w:themeColor="text1"/>
        </w:rPr>
        <w:t xml:space="preserve"> </w:t>
      </w:r>
      <w:r w:rsidR="00332592" w:rsidRPr="00D0485E">
        <w:rPr>
          <w:rFonts w:ascii="Aptos" w:hAnsi="Aptos"/>
          <w:bCs/>
          <w:color w:val="000000" w:themeColor="text1"/>
        </w:rPr>
        <w:t>has below average nonverbal intelligence</w:t>
      </w:r>
      <w:r w:rsidR="005D2027" w:rsidRPr="00D0485E">
        <w:rPr>
          <w:rFonts w:ascii="Aptos" w:hAnsi="Aptos"/>
          <w:bCs/>
          <w:color w:val="000000" w:themeColor="text1"/>
        </w:rPr>
        <w:t xml:space="preserve">. His </w:t>
      </w:r>
      <w:r w:rsidR="00332592" w:rsidRPr="00D0485E">
        <w:rPr>
          <w:rFonts w:ascii="Aptos" w:hAnsi="Aptos"/>
          <w:bCs/>
          <w:color w:val="000000" w:themeColor="text1"/>
        </w:rPr>
        <w:t xml:space="preserve">achievement scores </w:t>
      </w:r>
      <w:r w:rsidR="005D2027" w:rsidRPr="00D0485E">
        <w:rPr>
          <w:rFonts w:ascii="Aptos" w:hAnsi="Aptos"/>
          <w:bCs/>
          <w:color w:val="000000" w:themeColor="text1"/>
        </w:rPr>
        <w:t xml:space="preserve">are </w:t>
      </w:r>
      <w:r w:rsidR="00332592" w:rsidRPr="00D0485E">
        <w:rPr>
          <w:rFonts w:ascii="Aptos" w:hAnsi="Aptos"/>
          <w:bCs/>
          <w:color w:val="000000" w:themeColor="text1"/>
        </w:rPr>
        <w:t xml:space="preserve">in the very low range. Student’s adaptive </w:t>
      </w:r>
      <w:r w:rsidR="00252616" w:rsidRPr="00D0485E">
        <w:rPr>
          <w:rFonts w:ascii="Aptos" w:hAnsi="Aptos"/>
          <w:bCs/>
          <w:color w:val="000000" w:themeColor="text1"/>
        </w:rPr>
        <w:t>skills</w:t>
      </w:r>
      <w:r w:rsidR="00332592" w:rsidRPr="00D0485E">
        <w:rPr>
          <w:rFonts w:ascii="Aptos" w:hAnsi="Aptos"/>
          <w:bCs/>
          <w:color w:val="000000" w:themeColor="text1"/>
        </w:rPr>
        <w:t xml:space="preserve"> in the home </w:t>
      </w:r>
      <w:r w:rsidR="00252616" w:rsidRPr="00D0485E">
        <w:rPr>
          <w:rFonts w:ascii="Aptos" w:hAnsi="Aptos"/>
          <w:bCs/>
          <w:color w:val="000000" w:themeColor="text1"/>
        </w:rPr>
        <w:t>are</w:t>
      </w:r>
      <w:r w:rsidR="00332592" w:rsidRPr="00D0485E">
        <w:rPr>
          <w:rFonts w:ascii="Aptos" w:hAnsi="Aptos"/>
          <w:bCs/>
          <w:color w:val="000000" w:themeColor="text1"/>
        </w:rPr>
        <w:t xml:space="preserve"> in the low range. Student struggles with significant expressive, receptive</w:t>
      </w:r>
      <w:r w:rsidR="002E1AA4" w:rsidRPr="00D0485E">
        <w:rPr>
          <w:rFonts w:ascii="Aptos" w:hAnsi="Aptos"/>
          <w:bCs/>
          <w:color w:val="000000" w:themeColor="text1"/>
        </w:rPr>
        <w:t xml:space="preserve">, </w:t>
      </w:r>
      <w:r w:rsidR="00332592" w:rsidRPr="00D0485E">
        <w:rPr>
          <w:rFonts w:ascii="Aptos" w:hAnsi="Aptos"/>
          <w:bCs/>
          <w:color w:val="000000" w:themeColor="text1"/>
        </w:rPr>
        <w:t>and pragmatic language delays.</w:t>
      </w:r>
      <w:r w:rsidR="002B13B2" w:rsidRPr="00D0485E">
        <w:rPr>
          <w:rStyle w:val="FootnoteReference"/>
          <w:rFonts w:ascii="Aptos" w:hAnsi="Aptos"/>
          <w:bCs/>
          <w:color w:val="000000" w:themeColor="text1"/>
        </w:rPr>
        <w:footnoteReference w:id="5"/>
      </w:r>
      <w:r w:rsidR="00332592" w:rsidRPr="00D0485E">
        <w:rPr>
          <w:rFonts w:ascii="Aptos" w:hAnsi="Aptos"/>
          <w:bCs/>
          <w:color w:val="000000" w:themeColor="text1"/>
        </w:rPr>
        <w:t xml:space="preserve"> (</w:t>
      </w:r>
      <w:r w:rsidR="00E65D62" w:rsidRPr="00D0485E">
        <w:rPr>
          <w:rFonts w:ascii="Aptos" w:hAnsi="Aptos"/>
          <w:bCs/>
          <w:color w:val="000000" w:themeColor="text1"/>
        </w:rPr>
        <w:t xml:space="preserve">Teacher, </w:t>
      </w:r>
      <w:r w:rsidR="00054FDB" w:rsidRPr="00D0485E">
        <w:rPr>
          <w:rFonts w:ascii="Aptos" w:hAnsi="Aptos"/>
          <w:bCs/>
          <w:color w:val="000000" w:themeColor="text1"/>
        </w:rPr>
        <w:t xml:space="preserve">P-5, </w:t>
      </w:r>
      <w:r w:rsidR="00332592" w:rsidRPr="00D0485E">
        <w:rPr>
          <w:rFonts w:ascii="Aptos" w:hAnsi="Aptos"/>
          <w:bCs/>
          <w:color w:val="000000" w:themeColor="text1"/>
        </w:rPr>
        <w:t xml:space="preserve">S-5a) </w:t>
      </w:r>
      <w:r w:rsidR="002E1AA4" w:rsidRPr="00D0485E">
        <w:rPr>
          <w:rFonts w:ascii="Aptos" w:hAnsi="Aptos"/>
          <w:bCs/>
          <w:color w:val="000000" w:themeColor="text1"/>
        </w:rPr>
        <w:t xml:space="preserve"> </w:t>
      </w:r>
      <w:r w:rsidR="00DB483F" w:rsidRPr="00D0485E">
        <w:rPr>
          <w:rFonts w:ascii="Aptos" w:hAnsi="Aptos"/>
          <w:bCs/>
          <w:color w:val="000000" w:themeColor="text1"/>
        </w:rPr>
        <w:t xml:space="preserve">At school, </w:t>
      </w:r>
      <w:r w:rsidR="005B65BC" w:rsidRPr="00D0485E">
        <w:rPr>
          <w:rFonts w:ascii="Aptos" w:hAnsi="Aptos"/>
          <w:bCs/>
          <w:color w:val="000000" w:themeColor="text1"/>
        </w:rPr>
        <w:t>Student is described as happy and hard working. (Teacher)</w:t>
      </w:r>
    </w:p>
    <w:p w14:paraId="59554A85" w14:textId="77777777" w:rsidR="002E1AA4" w:rsidRPr="00D0485E" w:rsidRDefault="002E1AA4" w:rsidP="002E1AA4">
      <w:pPr>
        <w:pStyle w:val="ListParagraph"/>
        <w:rPr>
          <w:rFonts w:ascii="Aptos" w:hAnsi="Aptos"/>
          <w:bCs/>
          <w:color w:val="000000" w:themeColor="text1"/>
        </w:rPr>
      </w:pPr>
    </w:p>
    <w:p w14:paraId="502503B9" w14:textId="74E0E75E" w:rsidR="00AF4755" w:rsidRPr="00D0485E" w:rsidRDefault="002A68DE" w:rsidP="00AF4755">
      <w:pPr>
        <w:pStyle w:val="ListParagraph"/>
        <w:numPr>
          <w:ilvl w:val="0"/>
          <w:numId w:val="2"/>
        </w:numPr>
        <w:rPr>
          <w:rFonts w:ascii="Aptos" w:hAnsi="Aptos"/>
          <w:bCs/>
          <w:color w:val="000000" w:themeColor="text1"/>
        </w:rPr>
      </w:pPr>
      <w:r w:rsidRPr="00D0485E">
        <w:rPr>
          <w:rFonts w:ascii="Aptos" w:hAnsi="Aptos"/>
          <w:bCs/>
          <w:color w:val="000000" w:themeColor="text1"/>
        </w:rPr>
        <w:t xml:space="preserve">Until February 24, 2025,  Student attended the Communication Enhancement Program (CEP) at [] Middle School, a substantially separate classroom designed for students with significant language, sensory, and social communication deficits. (Teacher, Department Head, P-5, S-2, S-5a) The special education teacher for the CEP classroom (Teacher) holds a </w:t>
      </w:r>
      <w:proofErr w:type="gramStart"/>
      <w:r w:rsidRPr="00D0485E">
        <w:rPr>
          <w:rFonts w:ascii="Aptos" w:hAnsi="Aptos"/>
          <w:bCs/>
          <w:color w:val="000000" w:themeColor="text1"/>
        </w:rPr>
        <w:t>Bachelor's</w:t>
      </w:r>
      <w:proofErr w:type="gramEnd"/>
      <w:r w:rsidRPr="00D0485E">
        <w:rPr>
          <w:rFonts w:ascii="Aptos" w:hAnsi="Aptos"/>
          <w:bCs/>
          <w:color w:val="000000" w:themeColor="text1"/>
        </w:rPr>
        <w:t xml:space="preserve"> degree in Moderate Special Needs and is licensed in the same area. (Teacher, P-10) She graduated in June 2024 and is currently pursuing a </w:t>
      </w:r>
      <w:proofErr w:type="gramStart"/>
      <w:r w:rsidRPr="00D0485E">
        <w:rPr>
          <w:rFonts w:ascii="Aptos" w:hAnsi="Aptos"/>
          <w:bCs/>
          <w:color w:val="000000" w:themeColor="text1"/>
        </w:rPr>
        <w:t>Master’s</w:t>
      </w:r>
      <w:proofErr w:type="gramEnd"/>
      <w:r w:rsidRPr="00D0485E">
        <w:rPr>
          <w:rFonts w:ascii="Aptos" w:hAnsi="Aptos"/>
          <w:bCs/>
          <w:color w:val="000000" w:themeColor="text1"/>
        </w:rPr>
        <w:t xml:space="preserve"> degree in Severe Special Needs. Prior to her role as the CEP teacher at [] Middle School, she was an ESY lead teacher in a substantially separate classroom and completed a semester of student teaching in a similar setting. She testified that she has been absent for approximately 8 days during the 2024–2025 school year. During her absences, the classroom is led by the ABA ESPs. </w:t>
      </w:r>
      <w:r w:rsidR="00AF4755" w:rsidRPr="00D0485E">
        <w:rPr>
          <w:rFonts w:ascii="Aptos" w:hAnsi="Aptos"/>
          <w:bCs/>
          <w:color w:val="000000" w:themeColor="text1"/>
        </w:rPr>
        <w:t>(Teacher)</w:t>
      </w:r>
    </w:p>
    <w:p w14:paraId="05ECD066" w14:textId="77777777" w:rsidR="00D23FE1" w:rsidRPr="00D0485E" w:rsidRDefault="00D23FE1" w:rsidP="00AB3BDB">
      <w:pPr>
        <w:pStyle w:val="ListParagraph"/>
        <w:rPr>
          <w:rFonts w:ascii="Aptos" w:hAnsi="Aptos"/>
          <w:bCs/>
          <w:color w:val="000000" w:themeColor="text1"/>
        </w:rPr>
      </w:pPr>
    </w:p>
    <w:p w14:paraId="7FE16BAD" w14:textId="177B483E" w:rsidR="00D23FE1" w:rsidRPr="00D0485E" w:rsidRDefault="00D23FE1" w:rsidP="00A13F88">
      <w:pPr>
        <w:pStyle w:val="ListParagraph"/>
        <w:numPr>
          <w:ilvl w:val="0"/>
          <w:numId w:val="2"/>
        </w:numPr>
        <w:rPr>
          <w:rFonts w:ascii="Aptos" w:hAnsi="Aptos"/>
          <w:bCs/>
          <w:color w:val="000000" w:themeColor="text1"/>
        </w:rPr>
      </w:pPr>
      <w:r w:rsidRPr="00D0485E">
        <w:rPr>
          <w:rFonts w:ascii="Aptos" w:hAnsi="Aptos"/>
          <w:bCs/>
          <w:color w:val="000000" w:themeColor="text1"/>
        </w:rPr>
        <w:t>Director is the Executive Director of Student Services in the District. She has served in this role since 2022. Director has a Doctorate degree in school psychology and is licensed as a school psychologist. Director testified that the licensure required for Teacher’s position is either moderate or severe special needs, although severe would be preferred. (Director)</w:t>
      </w:r>
    </w:p>
    <w:p w14:paraId="4A01C107" w14:textId="77777777" w:rsidR="00AF4755" w:rsidRPr="00D0485E" w:rsidRDefault="00AF4755" w:rsidP="00AF4755">
      <w:pPr>
        <w:pStyle w:val="ListParagraph"/>
        <w:rPr>
          <w:rFonts w:ascii="Aptos" w:hAnsi="Aptos"/>
          <w:bCs/>
          <w:color w:val="000000" w:themeColor="text1"/>
        </w:rPr>
      </w:pPr>
    </w:p>
    <w:p w14:paraId="0206629D" w14:textId="6B8D26D5" w:rsidR="00AF4755" w:rsidRPr="00D0485E" w:rsidRDefault="002A2905" w:rsidP="00AF4755">
      <w:pPr>
        <w:pStyle w:val="ListParagraph"/>
        <w:numPr>
          <w:ilvl w:val="0"/>
          <w:numId w:val="2"/>
        </w:numPr>
        <w:rPr>
          <w:rFonts w:ascii="Aptos" w:hAnsi="Aptos"/>
          <w:bCs/>
          <w:color w:val="000000" w:themeColor="text1"/>
        </w:rPr>
      </w:pPr>
      <w:r w:rsidRPr="00D0485E">
        <w:rPr>
          <w:rFonts w:ascii="Aptos" w:hAnsi="Aptos"/>
          <w:bCs/>
          <w:color w:val="000000" w:themeColor="text1"/>
        </w:rPr>
        <w:t>Department Head is the Special Education Department Head at [] Middle School. She has held this position for two years, having previously worked in the District as a school psychologist. In her role as Special Education Department Head, she attends and chairs IEP Team meetings and frequently observes the CEP classroom</w:t>
      </w:r>
      <w:r w:rsidR="002F3F62" w:rsidRPr="00D0485E">
        <w:rPr>
          <w:rFonts w:ascii="Aptos" w:hAnsi="Aptos"/>
          <w:bCs/>
          <w:color w:val="000000" w:themeColor="text1"/>
        </w:rPr>
        <w:t>. (Department Head)</w:t>
      </w:r>
    </w:p>
    <w:p w14:paraId="3875860A" w14:textId="77777777" w:rsidR="003D5E60" w:rsidRPr="00D0485E" w:rsidRDefault="003D5E60" w:rsidP="0056334F">
      <w:pPr>
        <w:rPr>
          <w:rFonts w:ascii="Aptos" w:hAnsi="Aptos"/>
          <w:bCs/>
          <w:color w:val="000000" w:themeColor="text1"/>
        </w:rPr>
      </w:pPr>
    </w:p>
    <w:p w14:paraId="604C1D02" w14:textId="1A731DAA" w:rsidR="00A20FD4" w:rsidRPr="00D0485E" w:rsidRDefault="00FF32AE" w:rsidP="00C879D9">
      <w:pPr>
        <w:pStyle w:val="ListParagraph"/>
        <w:numPr>
          <w:ilvl w:val="0"/>
          <w:numId w:val="2"/>
        </w:numPr>
        <w:rPr>
          <w:rFonts w:ascii="Aptos" w:hAnsi="Aptos"/>
          <w:bCs/>
          <w:color w:val="000000" w:themeColor="text1"/>
        </w:rPr>
      </w:pPr>
      <w:r w:rsidRPr="00D0485E">
        <w:rPr>
          <w:rFonts w:ascii="Aptos" w:hAnsi="Aptos"/>
          <w:bCs/>
          <w:color w:val="000000" w:themeColor="text1"/>
        </w:rPr>
        <w:t>The CEP classroom</w:t>
      </w:r>
      <w:r w:rsidR="009711C2" w:rsidRPr="00D0485E">
        <w:rPr>
          <w:rFonts w:ascii="Aptos" w:hAnsi="Aptos"/>
          <w:bCs/>
          <w:color w:val="000000" w:themeColor="text1"/>
        </w:rPr>
        <w:t xml:space="preserve"> </w:t>
      </w:r>
      <w:r w:rsidR="0056334F" w:rsidRPr="00D0485E">
        <w:rPr>
          <w:rFonts w:ascii="Aptos" w:hAnsi="Aptos"/>
          <w:bCs/>
          <w:color w:val="000000" w:themeColor="text1"/>
        </w:rPr>
        <w:t xml:space="preserve">is </w:t>
      </w:r>
      <w:r w:rsidR="009711C2" w:rsidRPr="00D0485E">
        <w:rPr>
          <w:rFonts w:ascii="Aptos" w:hAnsi="Aptos"/>
          <w:bCs/>
          <w:color w:val="000000" w:themeColor="text1"/>
        </w:rPr>
        <w:t>intensive</w:t>
      </w:r>
      <w:r w:rsidR="008271DD" w:rsidRPr="00D0485E">
        <w:rPr>
          <w:rFonts w:ascii="Aptos" w:hAnsi="Aptos"/>
          <w:bCs/>
          <w:color w:val="000000" w:themeColor="text1"/>
        </w:rPr>
        <w:t xml:space="preserve"> and</w:t>
      </w:r>
      <w:r w:rsidR="009711C2" w:rsidRPr="00D0485E">
        <w:rPr>
          <w:rFonts w:ascii="Aptos" w:hAnsi="Aptos"/>
          <w:bCs/>
          <w:color w:val="000000" w:themeColor="text1"/>
        </w:rPr>
        <w:t xml:space="preserve"> behaviorally based</w:t>
      </w:r>
      <w:r w:rsidR="008D5D5D" w:rsidRPr="00D0485E">
        <w:rPr>
          <w:rFonts w:ascii="Aptos" w:hAnsi="Aptos"/>
          <w:bCs/>
          <w:color w:val="000000" w:themeColor="text1"/>
        </w:rPr>
        <w:t xml:space="preserve">. It provides </w:t>
      </w:r>
      <w:r w:rsidR="009A48AF" w:rsidRPr="00D0485E">
        <w:rPr>
          <w:rFonts w:ascii="Aptos" w:hAnsi="Aptos"/>
          <w:bCs/>
          <w:color w:val="000000" w:themeColor="text1"/>
        </w:rPr>
        <w:t>a</w:t>
      </w:r>
      <w:r w:rsidR="009711C2" w:rsidRPr="00D0485E">
        <w:rPr>
          <w:rFonts w:ascii="Aptos" w:hAnsi="Aptos"/>
          <w:bCs/>
          <w:color w:val="000000" w:themeColor="text1"/>
        </w:rPr>
        <w:t xml:space="preserve"> blend of </w:t>
      </w:r>
      <w:r w:rsidR="00BB6A5C" w:rsidRPr="00D0485E">
        <w:rPr>
          <w:rFonts w:ascii="Aptos" w:hAnsi="Aptos"/>
          <w:bCs/>
          <w:color w:val="000000" w:themeColor="text1"/>
        </w:rPr>
        <w:t>Applied</w:t>
      </w:r>
      <w:r w:rsidR="009A48AF" w:rsidRPr="00D0485E">
        <w:rPr>
          <w:rFonts w:ascii="Aptos" w:hAnsi="Aptos"/>
          <w:bCs/>
          <w:color w:val="000000" w:themeColor="text1"/>
        </w:rPr>
        <w:t xml:space="preserve"> Behavior Analysis (</w:t>
      </w:r>
      <w:r w:rsidR="009711C2" w:rsidRPr="00D0485E">
        <w:rPr>
          <w:rFonts w:ascii="Aptos" w:hAnsi="Aptos"/>
          <w:bCs/>
          <w:color w:val="000000" w:themeColor="text1"/>
        </w:rPr>
        <w:t>ABA</w:t>
      </w:r>
      <w:r w:rsidR="00BB6A5C" w:rsidRPr="00D0485E">
        <w:rPr>
          <w:rFonts w:ascii="Aptos" w:hAnsi="Aptos"/>
          <w:bCs/>
          <w:color w:val="000000" w:themeColor="text1"/>
        </w:rPr>
        <w:t>)</w:t>
      </w:r>
      <w:r w:rsidR="009711C2" w:rsidRPr="00D0485E">
        <w:rPr>
          <w:rFonts w:ascii="Aptos" w:hAnsi="Aptos"/>
          <w:bCs/>
          <w:color w:val="000000" w:themeColor="text1"/>
        </w:rPr>
        <w:t xml:space="preserve"> discrete trial</w:t>
      </w:r>
      <w:r w:rsidR="00BC6794" w:rsidRPr="00D0485E">
        <w:rPr>
          <w:rFonts w:ascii="Aptos" w:hAnsi="Aptos"/>
          <w:bCs/>
          <w:color w:val="000000" w:themeColor="text1"/>
        </w:rPr>
        <w:t>s</w:t>
      </w:r>
      <w:r w:rsidR="009711C2" w:rsidRPr="00D0485E">
        <w:rPr>
          <w:rFonts w:ascii="Aptos" w:hAnsi="Aptos"/>
          <w:bCs/>
          <w:color w:val="000000" w:themeColor="text1"/>
        </w:rPr>
        <w:t xml:space="preserve"> and natural environment or incidental </w:t>
      </w:r>
      <w:r w:rsidR="00332592" w:rsidRPr="00D0485E">
        <w:rPr>
          <w:rFonts w:ascii="Aptos" w:hAnsi="Aptos"/>
          <w:bCs/>
          <w:color w:val="000000" w:themeColor="text1"/>
        </w:rPr>
        <w:t>teaching</w:t>
      </w:r>
      <w:r w:rsidR="00E07BC8" w:rsidRPr="00D0485E">
        <w:rPr>
          <w:rFonts w:ascii="Aptos" w:hAnsi="Aptos"/>
          <w:bCs/>
          <w:color w:val="000000" w:themeColor="text1"/>
        </w:rPr>
        <w:t>,</w:t>
      </w:r>
      <w:r w:rsidR="00BB6A5C" w:rsidRPr="00D0485E">
        <w:rPr>
          <w:rFonts w:ascii="Aptos" w:hAnsi="Aptos"/>
          <w:bCs/>
          <w:color w:val="000000" w:themeColor="text1"/>
        </w:rPr>
        <w:t xml:space="preserve"> </w:t>
      </w:r>
      <w:r w:rsidR="007C41B3" w:rsidRPr="00D0485E">
        <w:rPr>
          <w:rFonts w:ascii="Aptos" w:hAnsi="Aptos"/>
          <w:bCs/>
          <w:color w:val="000000" w:themeColor="text1"/>
        </w:rPr>
        <w:t xml:space="preserve">as well as small group and 1:1 </w:t>
      </w:r>
      <w:r w:rsidR="00332592" w:rsidRPr="00D0485E">
        <w:rPr>
          <w:rFonts w:ascii="Aptos" w:hAnsi="Aptos"/>
          <w:bCs/>
          <w:color w:val="000000" w:themeColor="text1"/>
        </w:rPr>
        <w:t>academic instruction</w:t>
      </w:r>
      <w:r w:rsidR="007C41B3" w:rsidRPr="00D0485E">
        <w:rPr>
          <w:rFonts w:ascii="Aptos" w:hAnsi="Aptos"/>
          <w:bCs/>
          <w:color w:val="000000" w:themeColor="text1"/>
        </w:rPr>
        <w:t xml:space="preserve">. </w:t>
      </w:r>
      <w:r w:rsidR="006679C8" w:rsidRPr="00D0485E">
        <w:rPr>
          <w:rFonts w:ascii="Aptos" w:hAnsi="Aptos"/>
          <w:bCs/>
          <w:color w:val="000000" w:themeColor="text1"/>
        </w:rPr>
        <w:t>(</w:t>
      </w:r>
      <w:r w:rsidR="000F648A" w:rsidRPr="00D0485E">
        <w:rPr>
          <w:rFonts w:ascii="Aptos" w:hAnsi="Aptos"/>
          <w:bCs/>
          <w:color w:val="000000" w:themeColor="text1"/>
        </w:rPr>
        <w:t xml:space="preserve">Teacher, Department Head, </w:t>
      </w:r>
      <w:r w:rsidR="006679C8" w:rsidRPr="00D0485E">
        <w:rPr>
          <w:rFonts w:ascii="Aptos" w:hAnsi="Aptos"/>
          <w:bCs/>
          <w:color w:val="000000" w:themeColor="text1"/>
        </w:rPr>
        <w:t xml:space="preserve">P-5, S-2, S-5a) </w:t>
      </w:r>
      <w:r w:rsidR="00C76417" w:rsidRPr="00D0485E">
        <w:rPr>
          <w:rFonts w:ascii="Aptos" w:hAnsi="Aptos"/>
          <w:bCs/>
          <w:color w:val="000000" w:themeColor="text1"/>
        </w:rPr>
        <w:t>The ABA methodology utilized in the classroom consists of visuals</w:t>
      </w:r>
      <w:r w:rsidR="004C0F5E" w:rsidRPr="00D0485E">
        <w:rPr>
          <w:rFonts w:ascii="Aptos" w:hAnsi="Aptos"/>
          <w:bCs/>
          <w:color w:val="000000" w:themeColor="text1"/>
        </w:rPr>
        <w:t xml:space="preserve"> (for emotions, coping strategies, schedules), explicit instruction, </w:t>
      </w:r>
      <w:r w:rsidR="00677BDD" w:rsidRPr="00D0485E">
        <w:rPr>
          <w:rFonts w:ascii="Aptos" w:hAnsi="Aptos"/>
          <w:bCs/>
          <w:color w:val="000000" w:themeColor="text1"/>
        </w:rPr>
        <w:t xml:space="preserve">scaffolding, </w:t>
      </w:r>
      <w:r w:rsidR="004C0F5E" w:rsidRPr="00D0485E">
        <w:rPr>
          <w:rFonts w:ascii="Aptos" w:hAnsi="Aptos"/>
          <w:bCs/>
          <w:color w:val="000000" w:themeColor="text1"/>
        </w:rPr>
        <w:t>first-then boards</w:t>
      </w:r>
      <w:r w:rsidR="00E74FA1" w:rsidRPr="00D0485E">
        <w:rPr>
          <w:rFonts w:ascii="Aptos" w:hAnsi="Aptos"/>
          <w:bCs/>
          <w:color w:val="000000" w:themeColor="text1"/>
        </w:rPr>
        <w:t>, individualized instruction and interventions, data collection, and warnings before transitions</w:t>
      </w:r>
      <w:r w:rsidR="004C0F5E" w:rsidRPr="00D0485E">
        <w:rPr>
          <w:rFonts w:ascii="Aptos" w:hAnsi="Aptos"/>
          <w:bCs/>
          <w:color w:val="000000" w:themeColor="text1"/>
        </w:rPr>
        <w:t>.</w:t>
      </w:r>
      <w:r w:rsidR="00E74FA1" w:rsidRPr="00D0485E">
        <w:rPr>
          <w:rFonts w:ascii="Aptos" w:hAnsi="Aptos"/>
          <w:bCs/>
          <w:color w:val="000000" w:themeColor="text1"/>
        </w:rPr>
        <w:t xml:space="preserve"> </w:t>
      </w:r>
      <w:r w:rsidR="003D5E60" w:rsidRPr="00D0485E">
        <w:rPr>
          <w:rFonts w:ascii="Aptos" w:hAnsi="Aptos"/>
          <w:bCs/>
          <w:color w:val="000000" w:themeColor="text1"/>
        </w:rPr>
        <w:t xml:space="preserve">(Teacher, Department Head) </w:t>
      </w:r>
      <w:r w:rsidR="00A20FD4" w:rsidRPr="00D0485E">
        <w:rPr>
          <w:rFonts w:ascii="Aptos" w:hAnsi="Aptos"/>
          <w:bCs/>
          <w:color w:val="000000" w:themeColor="text1"/>
        </w:rPr>
        <w:t xml:space="preserve">Teacher testified that ABA methodology is followed in </w:t>
      </w:r>
      <w:r w:rsidR="00B766E3" w:rsidRPr="00D0485E">
        <w:rPr>
          <w:rFonts w:ascii="Aptos" w:hAnsi="Aptos"/>
          <w:bCs/>
          <w:color w:val="000000" w:themeColor="text1"/>
        </w:rPr>
        <w:t xml:space="preserve">the </w:t>
      </w:r>
      <w:r w:rsidR="00A20FD4" w:rsidRPr="00D0485E">
        <w:rPr>
          <w:rFonts w:ascii="Aptos" w:hAnsi="Aptos"/>
          <w:bCs/>
          <w:color w:val="000000" w:themeColor="text1"/>
        </w:rPr>
        <w:t xml:space="preserve">classroom “with fidelity.” </w:t>
      </w:r>
      <w:r w:rsidR="00E74FA1" w:rsidRPr="00D0485E">
        <w:rPr>
          <w:rFonts w:ascii="Aptos" w:hAnsi="Aptos"/>
          <w:bCs/>
          <w:color w:val="000000" w:themeColor="text1"/>
        </w:rPr>
        <w:t>(Teacher)</w:t>
      </w:r>
      <w:r w:rsidR="004C0F5E" w:rsidRPr="00D0485E">
        <w:rPr>
          <w:rFonts w:ascii="Aptos" w:hAnsi="Aptos"/>
          <w:bCs/>
          <w:color w:val="000000" w:themeColor="text1"/>
        </w:rPr>
        <w:t xml:space="preserve"> </w:t>
      </w:r>
    </w:p>
    <w:p w14:paraId="6301ACB7" w14:textId="77777777" w:rsidR="00A20FD4" w:rsidRPr="00D0485E" w:rsidRDefault="00A20FD4" w:rsidP="00A20FD4">
      <w:pPr>
        <w:pStyle w:val="ListParagraph"/>
        <w:rPr>
          <w:rFonts w:ascii="Aptos" w:hAnsi="Aptos"/>
          <w:bCs/>
          <w:color w:val="000000" w:themeColor="text1"/>
        </w:rPr>
      </w:pPr>
    </w:p>
    <w:p w14:paraId="1198D525" w14:textId="35EDC2CC" w:rsidR="000231FF" w:rsidRPr="00D0485E" w:rsidRDefault="00A444AF" w:rsidP="00C879D9">
      <w:pPr>
        <w:pStyle w:val="ListParagraph"/>
        <w:numPr>
          <w:ilvl w:val="0"/>
          <w:numId w:val="2"/>
        </w:numPr>
        <w:rPr>
          <w:rFonts w:ascii="Aptos" w:hAnsi="Aptos"/>
          <w:bCs/>
          <w:color w:val="000000" w:themeColor="text1"/>
        </w:rPr>
      </w:pPr>
      <w:r w:rsidRPr="00D0485E">
        <w:rPr>
          <w:rFonts w:ascii="Aptos" w:hAnsi="Aptos"/>
          <w:bCs/>
          <w:color w:val="000000" w:themeColor="text1"/>
        </w:rPr>
        <w:t>The CEP classroom comprises eight students, including Student, and includes 6th, 7th, and 8th grade</w:t>
      </w:r>
      <w:r w:rsidR="00E07BC8" w:rsidRPr="00D0485E">
        <w:rPr>
          <w:rFonts w:ascii="Aptos" w:hAnsi="Aptos"/>
          <w:bCs/>
          <w:color w:val="000000" w:themeColor="text1"/>
        </w:rPr>
        <w:t>rs</w:t>
      </w:r>
      <w:r w:rsidRPr="00D0485E">
        <w:rPr>
          <w:rFonts w:ascii="Aptos" w:hAnsi="Aptos"/>
          <w:bCs/>
          <w:color w:val="000000" w:themeColor="text1"/>
        </w:rPr>
        <w:t xml:space="preserve">, all with autism spectrum diagnoses and significant communication deficits. (Mother, Teacher) Some students have higher cognitive abilities and/or are more verbal than others. The classroom follows a set schedule and curriculum </w:t>
      </w:r>
      <w:r w:rsidR="00D91914" w:rsidRPr="00D0485E">
        <w:rPr>
          <w:rFonts w:ascii="Aptos" w:hAnsi="Aptos"/>
          <w:bCs/>
          <w:color w:val="000000" w:themeColor="text1"/>
        </w:rPr>
        <w:t>tailor</w:t>
      </w:r>
      <w:r w:rsidRPr="00D0485E">
        <w:rPr>
          <w:rFonts w:ascii="Aptos" w:hAnsi="Aptos"/>
          <w:bCs/>
          <w:color w:val="000000" w:themeColor="text1"/>
        </w:rPr>
        <w:t xml:space="preserve">ed </w:t>
      </w:r>
      <w:r w:rsidR="00D91914" w:rsidRPr="00D0485E">
        <w:rPr>
          <w:rFonts w:ascii="Aptos" w:hAnsi="Aptos"/>
          <w:bCs/>
          <w:color w:val="000000" w:themeColor="text1"/>
        </w:rPr>
        <w:t>to each student's</w:t>
      </w:r>
      <w:r w:rsidRPr="00D0485E">
        <w:rPr>
          <w:rFonts w:ascii="Aptos" w:hAnsi="Aptos"/>
          <w:bCs/>
          <w:color w:val="000000" w:themeColor="text1"/>
        </w:rPr>
        <w:t xml:space="preserve"> grade level, while </w:t>
      </w:r>
      <w:r w:rsidR="00D91914" w:rsidRPr="00D0485E">
        <w:rPr>
          <w:rFonts w:ascii="Aptos" w:hAnsi="Aptos"/>
          <w:bCs/>
          <w:color w:val="000000" w:themeColor="text1"/>
        </w:rPr>
        <w:t>also accommodating individualized</w:t>
      </w:r>
      <w:r w:rsidRPr="00D0485E">
        <w:rPr>
          <w:rFonts w:ascii="Aptos" w:hAnsi="Aptos"/>
          <w:bCs/>
          <w:color w:val="000000" w:themeColor="text1"/>
        </w:rPr>
        <w:t xml:space="preserve"> programs to </w:t>
      </w:r>
      <w:r w:rsidR="00D91914" w:rsidRPr="00D0485E">
        <w:rPr>
          <w:rFonts w:ascii="Aptos" w:hAnsi="Aptos"/>
          <w:bCs/>
          <w:color w:val="000000" w:themeColor="text1"/>
        </w:rPr>
        <w:t xml:space="preserve">meet </w:t>
      </w:r>
      <w:r w:rsidRPr="00D0485E">
        <w:rPr>
          <w:rFonts w:ascii="Aptos" w:hAnsi="Aptos"/>
          <w:bCs/>
          <w:color w:val="000000" w:themeColor="text1"/>
        </w:rPr>
        <w:t>each student’s unique needs. Support is provided by a special education teacher and four paraprofessionals (</w:t>
      </w:r>
      <w:r w:rsidR="003F22E1" w:rsidRPr="00D0485E">
        <w:rPr>
          <w:rFonts w:ascii="Aptos" w:hAnsi="Aptos"/>
          <w:bCs/>
          <w:color w:val="000000" w:themeColor="text1"/>
        </w:rPr>
        <w:t>“</w:t>
      </w:r>
      <w:r w:rsidRPr="00D0485E">
        <w:rPr>
          <w:rFonts w:ascii="Aptos" w:hAnsi="Aptos"/>
          <w:bCs/>
          <w:color w:val="000000" w:themeColor="text1"/>
        </w:rPr>
        <w:t>ABA ESPs</w:t>
      </w:r>
      <w:r w:rsidR="003F22E1" w:rsidRPr="00D0485E">
        <w:rPr>
          <w:rFonts w:ascii="Aptos" w:hAnsi="Aptos"/>
          <w:bCs/>
          <w:color w:val="000000" w:themeColor="text1"/>
        </w:rPr>
        <w:t>”</w:t>
      </w:r>
      <w:r w:rsidRPr="00D0485E">
        <w:rPr>
          <w:rFonts w:ascii="Aptos" w:hAnsi="Aptos"/>
          <w:bCs/>
          <w:color w:val="000000" w:themeColor="text1"/>
        </w:rPr>
        <w:t>) trained and certified in ABA methodology, two of whom serve as 1:1 aides. (Director, Teacher, Department Head) A Board-Certified Behavior Analyst (BCBA) consults with the classroom team, works directly with students, and is present in the classroom multiple times a day. Other service providers, such as a speech and language pathologist, occupational therapist, and physical therapist, also frequently come into the classroom to provide additional support.</w:t>
      </w:r>
      <w:r w:rsidR="00F1601D" w:rsidRPr="00D0485E">
        <w:rPr>
          <w:rFonts w:ascii="Aptos" w:hAnsi="Aptos"/>
          <w:bCs/>
          <w:color w:val="000000" w:themeColor="text1"/>
        </w:rPr>
        <w:t xml:space="preserve"> (Teacher</w:t>
      </w:r>
      <w:r w:rsidR="0056334F" w:rsidRPr="00D0485E">
        <w:rPr>
          <w:rFonts w:ascii="Aptos" w:hAnsi="Aptos"/>
          <w:bCs/>
          <w:color w:val="000000" w:themeColor="text1"/>
        </w:rPr>
        <w:t>, Department Head</w:t>
      </w:r>
      <w:r w:rsidR="00F1601D" w:rsidRPr="00D0485E">
        <w:rPr>
          <w:rFonts w:ascii="Aptos" w:hAnsi="Aptos"/>
          <w:bCs/>
          <w:color w:val="000000" w:themeColor="text1"/>
        </w:rPr>
        <w:t>)</w:t>
      </w:r>
    </w:p>
    <w:p w14:paraId="34AD4986" w14:textId="77777777" w:rsidR="00381559" w:rsidRPr="00D0485E" w:rsidRDefault="00381559" w:rsidP="00C879D9">
      <w:pPr>
        <w:pStyle w:val="ListParagraph"/>
        <w:rPr>
          <w:rFonts w:ascii="Aptos" w:hAnsi="Aptos"/>
          <w:bCs/>
          <w:color w:val="000000" w:themeColor="text1"/>
        </w:rPr>
      </w:pPr>
    </w:p>
    <w:p w14:paraId="30CD3F33" w14:textId="656634FE" w:rsidR="00C879D9" w:rsidRPr="00D0485E" w:rsidRDefault="007D0A63" w:rsidP="00D77993">
      <w:pPr>
        <w:pStyle w:val="ListParagraph"/>
        <w:numPr>
          <w:ilvl w:val="0"/>
          <w:numId w:val="2"/>
        </w:numPr>
        <w:rPr>
          <w:rFonts w:ascii="Aptos" w:hAnsi="Aptos"/>
          <w:bCs/>
          <w:color w:val="000000" w:themeColor="text1"/>
        </w:rPr>
      </w:pPr>
      <w:r w:rsidRPr="00D0485E">
        <w:rPr>
          <w:rFonts w:ascii="Aptos" w:hAnsi="Aptos"/>
          <w:bCs/>
          <w:color w:val="000000" w:themeColor="text1"/>
        </w:rPr>
        <w:t xml:space="preserve">In </w:t>
      </w:r>
      <w:r w:rsidR="00C70723" w:rsidRPr="00D0485E">
        <w:rPr>
          <w:rFonts w:ascii="Aptos" w:hAnsi="Aptos"/>
          <w:bCs/>
          <w:color w:val="000000" w:themeColor="text1"/>
        </w:rPr>
        <w:t>May 2024</w:t>
      </w:r>
      <w:r w:rsidR="006679C8" w:rsidRPr="00D0485E">
        <w:rPr>
          <w:rFonts w:ascii="Aptos" w:hAnsi="Aptos"/>
          <w:bCs/>
          <w:color w:val="000000" w:themeColor="text1"/>
        </w:rPr>
        <w:t>, while attending the CEP classroom at [] Primary School</w:t>
      </w:r>
      <w:r w:rsidR="00C70723" w:rsidRPr="00D0485E">
        <w:rPr>
          <w:rFonts w:ascii="Aptos" w:hAnsi="Aptos"/>
          <w:bCs/>
          <w:color w:val="000000" w:themeColor="text1"/>
        </w:rPr>
        <w:t>, Student participated in</w:t>
      </w:r>
      <w:r w:rsidR="0013591F" w:rsidRPr="00D0485E">
        <w:rPr>
          <w:rFonts w:ascii="Aptos" w:hAnsi="Aptos"/>
          <w:bCs/>
          <w:color w:val="000000" w:themeColor="text1"/>
        </w:rPr>
        <w:t xml:space="preserve"> a three-year re-evaluation</w:t>
      </w:r>
      <w:r w:rsidR="00252616" w:rsidRPr="00D0485E">
        <w:rPr>
          <w:rFonts w:ascii="Aptos" w:hAnsi="Aptos"/>
          <w:bCs/>
          <w:color w:val="000000" w:themeColor="text1"/>
        </w:rPr>
        <w:t>.</w:t>
      </w:r>
      <w:r w:rsidR="00054FDB" w:rsidRPr="00D0485E">
        <w:rPr>
          <w:rFonts w:ascii="Aptos" w:hAnsi="Aptos"/>
          <w:bCs/>
          <w:color w:val="000000" w:themeColor="text1"/>
        </w:rPr>
        <w:t xml:space="preserve"> </w:t>
      </w:r>
      <w:r w:rsidR="00D77993" w:rsidRPr="00D0485E">
        <w:rPr>
          <w:rFonts w:ascii="Aptos" w:hAnsi="Aptos"/>
          <w:bCs/>
          <w:color w:val="000000" w:themeColor="text1"/>
        </w:rPr>
        <w:t xml:space="preserve">The Speech and Language Evaluation (RESCA-E, PPVT-5, GFTA-3) revealed significant delays in receptive, expressive, and pragmatic language skills, along with several articulation errors, though these were less impactful given Student’s limited verbal output. Attention difficulties influenced testing performance, </w:t>
      </w:r>
      <w:r w:rsidR="00E07BC8" w:rsidRPr="00D0485E">
        <w:rPr>
          <w:rFonts w:ascii="Aptos" w:hAnsi="Aptos"/>
          <w:bCs/>
          <w:color w:val="000000" w:themeColor="text1"/>
        </w:rPr>
        <w:t>and</w:t>
      </w:r>
      <w:r w:rsidR="00D77993" w:rsidRPr="00D0485E">
        <w:rPr>
          <w:rFonts w:ascii="Aptos" w:hAnsi="Aptos"/>
          <w:bCs/>
          <w:color w:val="000000" w:themeColor="text1"/>
        </w:rPr>
        <w:t xml:space="preserve"> observation suggested stronger skills than were demonstrated in the formal assessments. Continued speech and language therapy was recommended. The ABLLS-R assessment showed delays in communication, social skills, play and leisure, and language comprehension, though relative strengths were noted in cooperation, visual performance, classroom routines, academics, math, and self-help skills. A Functional Behavior Assessment identified ritualistic and protest behaviors, typically used to escape demands or gain access to preferred items. These behaviors occurred infrequently and did not interfere with learning; functional communication training was recommended. Finally, the psychoeducational evaluation (TONI-4, WJ ACH-IV, Vineland-3) showed Below Average nonverbal intelligence, Very Low academic achievement, and Low adaptive functioning as reported by Parents. Overall, the evaluations highlighted significant needs in language, academics, and adaptive functioning, with some behavioral concerns and identifiable areas of strength.</w:t>
      </w:r>
      <w:r w:rsidR="00FF32AE" w:rsidRPr="00D0485E">
        <w:rPr>
          <w:rFonts w:ascii="Aptos" w:hAnsi="Aptos"/>
          <w:bCs/>
          <w:color w:val="000000" w:themeColor="text1"/>
        </w:rPr>
        <w:t xml:space="preserve"> (</w:t>
      </w:r>
      <w:r w:rsidR="00D77993" w:rsidRPr="00D0485E">
        <w:rPr>
          <w:rFonts w:ascii="Aptos" w:hAnsi="Aptos"/>
          <w:bCs/>
          <w:color w:val="000000" w:themeColor="text1"/>
        </w:rPr>
        <w:t xml:space="preserve">P-3, </w:t>
      </w:r>
      <w:r w:rsidR="00FF32AE" w:rsidRPr="00D0485E">
        <w:rPr>
          <w:rFonts w:ascii="Aptos" w:hAnsi="Aptos"/>
          <w:bCs/>
          <w:color w:val="000000" w:themeColor="text1"/>
        </w:rPr>
        <w:t>S-1</w:t>
      </w:r>
      <w:r w:rsidR="00D77993" w:rsidRPr="00D0485E">
        <w:rPr>
          <w:rFonts w:ascii="Aptos" w:hAnsi="Aptos"/>
          <w:bCs/>
          <w:color w:val="000000" w:themeColor="text1"/>
        </w:rPr>
        <w:t>, S-2, S-3, S-4</w:t>
      </w:r>
      <w:r w:rsidR="009360F8" w:rsidRPr="00D0485E">
        <w:rPr>
          <w:rFonts w:ascii="Aptos" w:hAnsi="Aptos"/>
          <w:bCs/>
          <w:color w:val="000000" w:themeColor="text1"/>
        </w:rPr>
        <w:t>)</w:t>
      </w:r>
      <w:r w:rsidR="005524EB" w:rsidRPr="00D0485E">
        <w:rPr>
          <w:rFonts w:ascii="Aptos" w:hAnsi="Aptos"/>
          <w:bCs/>
          <w:color w:val="000000" w:themeColor="text1"/>
        </w:rPr>
        <w:t xml:space="preserve"> </w:t>
      </w:r>
    </w:p>
    <w:p w14:paraId="3C2EF863" w14:textId="77777777" w:rsidR="00C879D9" w:rsidRPr="00D0485E" w:rsidRDefault="00C879D9" w:rsidP="00184942">
      <w:pPr>
        <w:rPr>
          <w:rFonts w:ascii="Aptos" w:hAnsi="Aptos"/>
          <w:bCs/>
          <w:color w:val="000000" w:themeColor="text1"/>
        </w:rPr>
      </w:pPr>
    </w:p>
    <w:p w14:paraId="67FF663E" w14:textId="7A722C7A" w:rsidR="00284A9F" w:rsidRPr="00D0485E" w:rsidRDefault="00284A9F" w:rsidP="00A60A1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Following </w:t>
      </w:r>
      <w:r w:rsidR="00184942" w:rsidRPr="00D0485E">
        <w:rPr>
          <w:rFonts w:ascii="Aptos" w:hAnsi="Aptos"/>
          <w:bCs/>
          <w:color w:val="000000" w:themeColor="text1"/>
        </w:rPr>
        <w:t>Team meeting</w:t>
      </w:r>
      <w:r w:rsidR="00E07BC8" w:rsidRPr="00D0485E">
        <w:rPr>
          <w:rFonts w:ascii="Aptos" w:hAnsi="Aptos"/>
          <w:bCs/>
          <w:color w:val="000000" w:themeColor="text1"/>
        </w:rPr>
        <w:t>s</w:t>
      </w:r>
      <w:r w:rsidR="00184942" w:rsidRPr="00D0485E">
        <w:rPr>
          <w:rFonts w:ascii="Aptos" w:hAnsi="Aptos"/>
          <w:bCs/>
          <w:color w:val="000000" w:themeColor="text1"/>
        </w:rPr>
        <w:t xml:space="preserve"> on June 13</w:t>
      </w:r>
      <w:r w:rsidR="00E07BC8" w:rsidRPr="00D0485E">
        <w:rPr>
          <w:rFonts w:ascii="Aptos" w:hAnsi="Aptos"/>
          <w:bCs/>
          <w:color w:val="000000" w:themeColor="text1"/>
        </w:rPr>
        <w:t xml:space="preserve"> and</w:t>
      </w:r>
      <w:r w:rsidRPr="00D0485E">
        <w:rPr>
          <w:rFonts w:ascii="Aptos" w:hAnsi="Aptos"/>
          <w:bCs/>
          <w:color w:val="000000" w:themeColor="text1"/>
        </w:rPr>
        <w:t xml:space="preserve"> </w:t>
      </w:r>
      <w:r w:rsidR="00E86091" w:rsidRPr="00D0485E">
        <w:rPr>
          <w:rFonts w:ascii="Aptos" w:hAnsi="Aptos"/>
          <w:bCs/>
          <w:color w:val="000000" w:themeColor="text1"/>
        </w:rPr>
        <w:t>18, 2024, the District proposed</w:t>
      </w:r>
      <w:r w:rsidR="00E07BC8" w:rsidRPr="00D0485E">
        <w:rPr>
          <w:rFonts w:ascii="Aptos" w:hAnsi="Aptos"/>
          <w:bCs/>
          <w:color w:val="000000" w:themeColor="text1"/>
        </w:rPr>
        <w:t xml:space="preserve"> </w:t>
      </w:r>
      <w:r w:rsidR="000232FF" w:rsidRPr="00D0485E">
        <w:rPr>
          <w:rFonts w:ascii="Aptos" w:hAnsi="Aptos"/>
          <w:bCs/>
          <w:color w:val="000000" w:themeColor="text1"/>
        </w:rPr>
        <w:t>an IEP for the period from June 13, 2024 to June 12, 2025 (June 2024 IEP)</w:t>
      </w:r>
      <w:r w:rsidR="00E07BC8" w:rsidRPr="00D0485E">
        <w:rPr>
          <w:rFonts w:ascii="Aptos" w:hAnsi="Aptos"/>
          <w:bCs/>
          <w:color w:val="000000" w:themeColor="text1"/>
        </w:rPr>
        <w:t>,</w:t>
      </w:r>
      <w:r w:rsidR="00065AB8" w:rsidRPr="00D0485E">
        <w:rPr>
          <w:rFonts w:ascii="Aptos" w:hAnsi="Aptos"/>
          <w:bCs/>
          <w:color w:val="000000" w:themeColor="text1"/>
        </w:rPr>
        <w:t xml:space="preserve"> with placement at </w:t>
      </w:r>
      <w:r w:rsidR="003B664B" w:rsidRPr="00D0485E">
        <w:rPr>
          <w:rFonts w:ascii="Aptos" w:hAnsi="Aptos"/>
          <w:bCs/>
          <w:color w:val="000000" w:themeColor="text1"/>
        </w:rPr>
        <w:t xml:space="preserve">the substantially separate program at </w:t>
      </w:r>
      <w:r w:rsidR="00E638B7" w:rsidRPr="00D0485E">
        <w:rPr>
          <w:rFonts w:ascii="Aptos" w:hAnsi="Aptos"/>
          <w:bCs/>
          <w:color w:val="000000" w:themeColor="text1"/>
        </w:rPr>
        <w:t>[]</w:t>
      </w:r>
      <w:r w:rsidR="00065AB8" w:rsidRPr="00D0485E">
        <w:rPr>
          <w:rFonts w:ascii="Aptos" w:hAnsi="Aptos"/>
          <w:bCs/>
          <w:color w:val="000000" w:themeColor="text1"/>
        </w:rPr>
        <w:t xml:space="preserve"> Middle School for sixth grade.</w:t>
      </w:r>
      <w:r w:rsidR="005C4363" w:rsidRPr="00D0485E">
        <w:rPr>
          <w:rFonts w:ascii="Aptos" w:hAnsi="Aptos"/>
          <w:bCs/>
          <w:color w:val="000000" w:themeColor="text1"/>
        </w:rPr>
        <w:t xml:space="preserve"> The June 2024 IEP offered Student several accommodation</w:t>
      </w:r>
      <w:r w:rsidR="00761866" w:rsidRPr="00D0485E">
        <w:rPr>
          <w:rFonts w:ascii="Aptos" w:hAnsi="Aptos"/>
          <w:bCs/>
          <w:color w:val="000000" w:themeColor="text1"/>
        </w:rPr>
        <w:t>s including but not limited to frequent motor breaks, visual supports, models, prompts, visual cues, low distraction environment to complete seated work, token economy, sensory diet as needed, behavior support as needed, opportunities for repetition, and warnings for transitions and change</w:t>
      </w:r>
      <w:r w:rsidR="00E07BC8" w:rsidRPr="00D0485E">
        <w:rPr>
          <w:rFonts w:ascii="Aptos" w:hAnsi="Aptos"/>
          <w:bCs/>
          <w:color w:val="000000" w:themeColor="text1"/>
        </w:rPr>
        <w:t>s</w:t>
      </w:r>
      <w:r w:rsidR="00761866" w:rsidRPr="00D0485E">
        <w:rPr>
          <w:rFonts w:ascii="Aptos" w:hAnsi="Aptos"/>
          <w:bCs/>
          <w:color w:val="000000" w:themeColor="text1"/>
        </w:rPr>
        <w:t xml:space="preserve"> to the schedule. It include</w:t>
      </w:r>
      <w:r w:rsidR="00235EAB" w:rsidRPr="00D0485E">
        <w:rPr>
          <w:rFonts w:ascii="Aptos" w:hAnsi="Aptos"/>
          <w:bCs/>
          <w:color w:val="000000" w:themeColor="text1"/>
        </w:rPr>
        <w:t>d</w:t>
      </w:r>
      <w:r w:rsidR="00761866" w:rsidRPr="00D0485E">
        <w:rPr>
          <w:rFonts w:ascii="Aptos" w:hAnsi="Aptos"/>
          <w:bCs/>
          <w:color w:val="000000" w:themeColor="text1"/>
        </w:rPr>
        <w:t xml:space="preserve"> </w:t>
      </w:r>
      <w:r w:rsidR="00E07BC8" w:rsidRPr="00D0485E">
        <w:rPr>
          <w:rFonts w:ascii="Aptos" w:hAnsi="Aptos"/>
          <w:bCs/>
          <w:color w:val="000000" w:themeColor="text1"/>
        </w:rPr>
        <w:t xml:space="preserve">use of the </w:t>
      </w:r>
      <w:r w:rsidR="00761866" w:rsidRPr="00D0485E">
        <w:rPr>
          <w:rFonts w:ascii="Aptos" w:hAnsi="Aptos"/>
          <w:bCs/>
          <w:color w:val="000000" w:themeColor="text1"/>
        </w:rPr>
        <w:t xml:space="preserve">ABA methodology, systematic and explicit instruction, antecedent management, positive reinforcement, social stories, small group, </w:t>
      </w:r>
      <w:proofErr w:type="spellStart"/>
      <w:r w:rsidR="00761866" w:rsidRPr="00D0485E">
        <w:rPr>
          <w:rFonts w:ascii="Aptos" w:hAnsi="Aptos"/>
          <w:bCs/>
          <w:color w:val="000000" w:themeColor="text1"/>
        </w:rPr>
        <w:t>mu</w:t>
      </w:r>
      <w:r w:rsidR="00DE264D" w:rsidRPr="00D0485E">
        <w:rPr>
          <w:rFonts w:ascii="Aptos" w:hAnsi="Aptos"/>
          <w:bCs/>
          <w:color w:val="000000" w:themeColor="text1"/>
        </w:rPr>
        <w:t>l</w:t>
      </w:r>
      <w:r w:rsidR="00761866" w:rsidRPr="00D0485E">
        <w:rPr>
          <w:rFonts w:ascii="Aptos" w:hAnsi="Aptos"/>
          <w:bCs/>
          <w:color w:val="000000" w:themeColor="text1"/>
        </w:rPr>
        <w:t>ti sensory</w:t>
      </w:r>
      <w:proofErr w:type="spellEnd"/>
      <w:r w:rsidR="00761866" w:rsidRPr="00D0485E">
        <w:rPr>
          <w:rFonts w:ascii="Aptos" w:hAnsi="Aptos"/>
          <w:bCs/>
          <w:color w:val="000000" w:themeColor="text1"/>
        </w:rPr>
        <w:t xml:space="preserve">, </w:t>
      </w:r>
      <w:r w:rsidR="00D55402" w:rsidRPr="00D0485E">
        <w:rPr>
          <w:rFonts w:ascii="Aptos" w:hAnsi="Aptos"/>
          <w:bCs/>
          <w:color w:val="000000" w:themeColor="text1"/>
        </w:rPr>
        <w:t xml:space="preserve">and  </w:t>
      </w:r>
      <w:r w:rsidR="00761866" w:rsidRPr="00D0485E">
        <w:rPr>
          <w:rFonts w:ascii="Aptos" w:hAnsi="Aptos"/>
          <w:bCs/>
          <w:color w:val="000000" w:themeColor="text1"/>
        </w:rPr>
        <w:t>total communication</w:t>
      </w:r>
      <w:r w:rsidR="00D55402" w:rsidRPr="00D0485E">
        <w:rPr>
          <w:rFonts w:ascii="Aptos" w:hAnsi="Aptos"/>
          <w:bCs/>
          <w:color w:val="000000" w:themeColor="text1"/>
        </w:rPr>
        <w:t>, and</w:t>
      </w:r>
      <w:r w:rsidR="00761866" w:rsidRPr="00D0485E">
        <w:rPr>
          <w:rFonts w:ascii="Aptos" w:hAnsi="Aptos"/>
          <w:bCs/>
          <w:color w:val="000000" w:themeColor="text1"/>
        </w:rPr>
        <w:t xml:space="preserve"> provide</w:t>
      </w:r>
      <w:r w:rsidR="00D55402" w:rsidRPr="00D0485E">
        <w:rPr>
          <w:rFonts w:ascii="Aptos" w:hAnsi="Aptos"/>
          <w:bCs/>
          <w:color w:val="000000" w:themeColor="text1"/>
        </w:rPr>
        <w:t>d</w:t>
      </w:r>
      <w:r w:rsidR="00761866" w:rsidRPr="00D0485E">
        <w:rPr>
          <w:rFonts w:ascii="Aptos" w:hAnsi="Aptos"/>
          <w:bCs/>
          <w:color w:val="000000" w:themeColor="text1"/>
        </w:rPr>
        <w:t xml:space="preserve"> for receptive and expressive language and social skill</w:t>
      </w:r>
      <w:r w:rsidR="00D23FE1" w:rsidRPr="00D0485E">
        <w:rPr>
          <w:rFonts w:ascii="Aptos" w:hAnsi="Aptos"/>
          <w:bCs/>
          <w:color w:val="000000" w:themeColor="text1"/>
        </w:rPr>
        <w:t>s</w:t>
      </w:r>
      <w:r w:rsidR="00761866" w:rsidRPr="00D0485E">
        <w:rPr>
          <w:rFonts w:ascii="Aptos" w:hAnsi="Aptos"/>
          <w:bCs/>
          <w:color w:val="000000" w:themeColor="text1"/>
        </w:rPr>
        <w:t xml:space="preserve"> instruction. To support goals in the areas of Communication, ELA, Behavior/Self-Regulation, Mathematics, Social Skills, Activities of Daily Living, and Community, Student </w:t>
      </w:r>
      <w:r w:rsidR="00235EAB" w:rsidRPr="00D0485E">
        <w:rPr>
          <w:rFonts w:ascii="Aptos" w:hAnsi="Aptos"/>
          <w:bCs/>
          <w:color w:val="000000" w:themeColor="text1"/>
        </w:rPr>
        <w:t>was offered</w:t>
      </w:r>
      <w:r w:rsidR="00761866" w:rsidRPr="00D0485E">
        <w:rPr>
          <w:rFonts w:ascii="Aptos" w:hAnsi="Aptos"/>
          <w:bCs/>
          <w:color w:val="000000" w:themeColor="text1"/>
        </w:rPr>
        <w:t xml:space="preserve"> the following Services: </w:t>
      </w:r>
      <w:r w:rsidR="00761866" w:rsidRPr="00D0485E">
        <w:rPr>
          <w:rFonts w:ascii="Aptos" w:hAnsi="Aptos"/>
          <w:bCs/>
          <w:color w:val="000000" w:themeColor="text1"/>
          <w:u w:val="single"/>
        </w:rPr>
        <w:t>Grid A</w:t>
      </w:r>
      <w:r w:rsidR="00761866" w:rsidRPr="00D0485E">
        <w:rPr>
          <w:rFonts w:ascii="Aptos" w:hAnsi="Aptos"/>
          <w:bCs/>
          <w:color w:val="000000" w:themeColor="text1"/>
        </w:rPr>
        <w:t xml:space="preserve">: ABA Consultation (1 x 10 minutes/6 days, BCBA); </w:t>
      </w:r>
      <w:r w:rsidR="00761866" w:rsidRPr="00D0485E">
        <w:rPr>
          <w:rFonts w:ascii="Aptos" w:hAnsi="Aptos"/>
          <w:bCs/>
          <w:color w:val="000000" w:themeColor="text1"/>
          <w:u w:val="single"/>
        </w:rPr>
        <w:t>Grid B</w:t>
      </w:r>
      <w:r w:rsidR="00761866" w:rsidRPr="00D0485E">
        <w:rPr>
          <w:rFonts w:ascii="Aptos" w:hAnsi="Aptos"/>
          <w:bCs/>
          <w:color w:val="000000" w:themeColor="text1"/>
        </w:rPr>
        <w:t xml:space="preserve">: Generalization of Skills (6 x 75 minutes/6 days, ABA ESP); </w:t>
      </w:r>
      <w:r w:rsidR="00761866" w:rsidRPr="00D0485E">
        <w:rPr>
          <w:rFonts w:ascii="Aptos" w:hAnsi="Aptos"/>
          <w:bCs/>
          <w:color w:val="000000" w:themeColor="text1"/>
          <w:u w:val="single"/>
        </w:rPr>
        <w:t>Grid C</w:t>
      </w:r>
      <w:r w:rsidR="00761866" w:rsidRPr="00D0485E">
        <w:rPr>
          <w:rFonts w:ascii="Aptos" w:hAnsi="Aptos"/>
          <w:bCs/>
          <w:color w:val="000000" w:themeColor="text1"/>
        </w:rPr>
        <w:t>: ABA Methodology/Generalization (5 x 280 minutes/6 days, Special Education Teacher), Communication (1 x 15 minutes/6 days, SLP/SLPA) and Communication (2 x30 minutes/6 days, SLP/SLPA). The IEP provide</w:t>
      </w:r>
      <w:r w:rsidR="00235EAB" w:rsidRPr="00D0485E">
        <w:rPr>
          <w:rFonts w:ascii="Aptos" w:hAnsi="Aptos"/>
          <w:bCs/>
          <w:color w:val="000000" w:themeColor="text1"/>
        </w:rPr>
        <w:t>d</w:t>
      </w:r>
      <w:r w:rsidR="00761866" w:rsidRPr="00D0485E">
        <w:rPr>
          <w:rFonts w:ascii="Aptos" w:hAnsi="Aptos"/>
          <w:bCs/>
          <w:color w:val="000000" w:themeColor="text1"/>
        </w:rPr>
        <w:t xml:space="preserve"> for Extended School Year (ESY) services with “Summer Program Staff</w:t>
      </w:r>
      <w:r w:rsidR="00EE705A" w:rsidRPr="00D0485E">
        <w:rPr>
          <w:rFonts w:ascii="Aptos" w:hAnsi="Aptos"/>
          <w:bCs/>
          <w:color w:val="000000" w:themeColor="text1"/>
        </w:rPr>
        <w:t>,</w:t>
      </w:r>
      <w:r w:rsidR="00761866" w:rsidRPr="00D0485E">
        <w:rPr>
          <w:rFonts w:ascii="Aptos" w:hAnsi="Aptos"/>
          <w:bCs/>
          <w:color w:val="000000" w:themeColor="text1"/>
        </w:rPr>
        <w:t>” sta</w:t>
      </w:r>
      <w:r w:rsidR="00EE705A" w:rsidRPr="00D0485E">
        <w:rPr>
          <w:rFonts w:ascii="Aptos" w:hAnsi="Aptos"/>
          <w:bCs/>
          <w:color w:val="000000" w:themeColor="text1"/>
        </w:rPr>
        <w:t>ting</w:t>
      </w:r>
      <w:r w:rsidR="00761866" w:rsidRPr="00D0485E">
        <w:rPr>
          <w:rFonts w:ascii="Aptos" w:hAnsi="Aptos"/>
          <w:bCs/>
          <w:color w:val="000000" w:themeColor="text1"/>
        </w:rPr>
        <w:t xml:space="preserve"> that related services are “embedded in the ESY program</w:t>
      </w:r>
      <w:r w:rsidR="00EE705A" w:rsidRPr="00D0485E">
        <w:rPr>
          <w:rFonts w:ascii="Aptos" w:hAnsi="Aptos"/>
          <w:bCs/>
          <w:color w:val="000000" w:themeColor="text1"/>
        </w:rPr>
        <w:t>m</w:t>
      </w:r>
      <w:r w:rsidR="00761866" w:rsidRPr="00D0485E">
        <w:rPr>
          <w:rFonts w:ascii="Aptos" w:hAnsi="Aptos"/>
          <w:bCs/>
          <w:color w:val="000000" w:themeColor="text1"/>
        </w:rPr>
        <w:t>ing</w:t>
      </w:r>
      <w:r w:rsidR="00EE705A" w:rsidRPr="00D0485E">
        <w:rPr>
          <w:rFonts w:ascii="Aptos" w:hAnsi="Aptos"/>
          <w:bCs/>
          <w:color w:val="000000" w:themeColor="text1"/>
        </w:rPr>
        <w:t>.</w:t>
      </w:r>
      <w:r w:rsidR="00761866" w:rsidRPr="00D0485E">
        <w:rPr>
          <w:rFonts w:ascii="Aptos" w:hAnsi="Aptos"/>
          <w:bCs/>
          <w:color w:val="000000" w:themeColor="text1"/>
        </w:rPr>
        <w:t xml:space="preserve">”  Student’s IEP called for specialized transportation </w:t>
      </w:r>
      <w:r w:rsidR="00EE705A" w:rsidRPr="00D0485E">
        <w:rPr>
          <w:rFonts w:ascii="Aptos" w:hAnsi="Aptos"/>
          <w:bCs/>
          <w:color w:val="000000" w:themeColor="text1"/>
        </w:rPr>
        <w:t>“</w:t>
      </w:r>
      <w:r w:rsidR="00761866" w:rsidRPr="00D0485E">
        <w:rPr>
          <w:rFonts w:ascii="Aptos" w:hAnsi="Aptos"/>
          <w:bCs/>
          <w:color w:val="000000" w:themeColor="text1"/>
        </w:rPr>
        <w:t>due to reduced safety and communication,</w:t>
      </w:r>
      <w:r w:rsidR="00EE705A" w:rsidRPr="00D0485E">
        <w:rPr>
          <w:rFonts w:ascii="Aptos" w:hAnsi="Aptos"/>
          <w:bCs/>
          <w:color w:val="000000" w:themeColor="text1"/>
        </w:rPr>
        <w:t>”</w:t>
      </w:r>
      <w:r w:rsidR="00761866" w:rsidRPr="00D0485E">
        <w:rPr>
          <w:rFonts w:ascii="Aptos" w:hAnsi="Aptos"/>
          <w:bCs/>
          <w:color w:val="000000" w:themeColor="text1"/>
        </w:rPr>
        <w:t xml:space="preserve"> and  the use of a buckle buddy</w:t>
      </w:r>
      <w:r w:rsidR="00F751FB" w:rsidRPr="00D0485E">
        <w:rPr>
          <w:rFonts w:ascii="Aptos" w:hAnsi="Aptos"/>
          <w:bCs/>
          <w:color w:val="000000" w:themeColor="text1"/>
        </w:rPr>
        <w:t>.</w:t>
      </w:r>
      <w:r w:rsidR="00D23FE1" w:rsidRPr="00D0485E">
        <w:rPr>
          <w:rFonts w:ascii="Aptos" w:hAnsi="Aptos"/>
          <w:bCs/>
          <w:color w:val="000000" w:themeColor="text1"/>
        </w:rPr>
        <w:t xml:space="preserve"> Parents accepted this IEP on July 1, 2024</w:t>
      </w:r>
      <w:r w:rsidR="00A13F88" w:rsidRPr="00D0485E">
        <w:rPr>
          <w:rFonts w:ascii="Aptos" w:hAnsi="Aptos"/>
          <w:bCs/>
          <w:color w:val="000000" w:themeColor="text1"/>
        </w:rPr>
        <w:t>.</w:t>
      </w:r>
      <w:r w:rsidR="005C4363" w:rsidRPr="00D0485E">
        <w:rPr>
          <w:rFonts w:ascii="Aptos" w:hAnsi="Aptos"/>
          <w:bCs/>
          <w:color w:val="000000" w:themeColor="text1"/>
        </w:rPr>
        <w:t xml:space="preserve"> (</w:t>
      </w:r>
      <w:r w:rsidR="00BB2218" w:rsidRPr="00D0485E">
        <w:rPr>
          <w:rFonts w:ascii="Aptos" w:hAnsi="Aptos"/>
          <w:bCs/>
          <w:color w:val="000000" w:themeColor="text1"/>
        </w:rPr>
        <w:t>P-4,</w:t>
      </w:r>
      <w:r w:rsidR="00A3044D" w:rsidRPr="00D0485E">
        <w:rPr>
          <w:rFonts w:ascii="Aptos" w:hAnsi="Aptos"/>
          <w:bCs/>
          <w:color w:val="000000" w:themeColor="text1"/>
        </w:rPr>
        <w:t xml:space="preserve"> </w:t>
      </w:r>
      <w:r w:rsidR="005C4363" w:rsidRPr="00D0485E">
        <w:rPr>
          <w:rFonts w:ascii="Aptos" w:hAnsi="Aptos"/>
          <w:bCs/>
          <w:color w:val="000000" w:themeColor="text1"/>
        </w:rPr>
        <w:t>S-5a, S-5b)</w:t>
      </w:r>
    </w:p>
    <w:p w14:paraId="59519910" w14:textId="77777777" w:rsidR="00C879D9" w:rsidRPr="00D0485E" w:rsidRDefault="00C879D9" w:rsidP="00184942">
      <w:pPr>
        <w:rPr>
          <w:rFonts w:ascii="Aptos" w:hAnsi="Aptos"/>
          <w:bCs/>
          <w:color w:val="000000" w:themeColor="text1"/>
        </w:rPr>
      </w:pPr>
    </w:p>
    <w:p w14:paraId="6BCDDEEF" w14:textId="18CEB3F8" w:rsidR="00065FEB" w:rsidRPr="00D0485E" w:rsidRDefault="00184942" w:rsidP="00065FEB">
      <w:pPr>
        <w:pStyle w:val="ListParagraph"/>
        <w:numPr>
          <w:ilvl w:val="0"/>
          <w:numId w:val="2"/>
        </w:numPr>
        <w:rPr>
          <w:rFonts w:ascii="Aptos" w:hAnsi="Aptos"/>
          <w:bCs/>
          <w:color w:val="000000" w:themeColor="text1"/>
        </w:rPr>
      </w:pPr>
      <w:r w:rsidRPr="00D0485E">
        <w:rPr>
          <w:rFonts w:ascii="Aptos" w:hAnsi="Aptos"/>
          <w:bCs/>
          <w:color w:val="000000" w:themeColor="text1"/>
        </w:rPr>
        <w:t xml:space="preserve">Student attended ESY </w:t>
      </w:r>
      <w:r w:rsidR="00DE264D" w:rsidRPr="00D0485E">
        <w:rPr>
          <w:rFonts w:ascii="Aptos" w:hAnsi="Aptos"/>
          <w:bCs/>
          <w:color w:val="000000" w:themeColor="text1"/>
        </w:rPr>
        <w:t xml:space="preserve">in </w:t>
      </w:r>
      <w:r w:rsidRPr="00D0485E">
        <w:rPr>
          <w:rFonts w:ascii="Aptos" w:hAnsi="Aptos"/>
          <w:bCs/>
          <w:color w:val="000000" w:themeColor="text1"/>
        </w:rPr>
        <w:t xml:space="preserve">2024 </w:t>
      </w:r>
      <w:r w:rsidR="00DE264D" w:rsidRPr="00D0485E">
        <w:rPr>
          <w:rFonts w:ascii="Aptos" w:hAnsi="Aptos"/>
          <w:bCs/>
          <w:color w:val="000000" w:themeColor="text1"/>
        </w:rPr>
        <w:t xml:space="preserve">at the </w:t>
      </w:r>
      <w:r w:rsidRPr="00D0485E">
        <w:rPr>
          <w:rFonts w:ascii="Aptos" w:hAnsi="Aptos"/>
          <w:bCs/>
          <w:color w:val="000000" w:themeColor="text1"/>
        </w:rPr>
        <w:t xml:space="preserve">[] Primary School. </w:t>
      </w:r>
      <w:r w:rsidR="007711C4" w:rsidRPr="007711C4">
        <w:rPr>
          <w:rFonts w:ascii="Aptos" w:hAnsi="Aptos"/>
          <w:bCs/>
          <w:color w:val="000000" w:themeColor="text1"/>
        </w:rPr>
        <w:t>A licensed special educator was not hired for the 2024 ESY session</w:t>
      </w:r>
      <w:r w:rsidR="007711C4">
        <w:rPr>
          <w:rFonts w:ascii="Aptos" w:hAnsi="Aptos"/>
          <w:bCs/>
          <w:color w:val="000000" w:themeColor="text1"/>
        </w:rPr>
        <w:t>. (Mother)</w:t>
      </w:r>
    </w:p>
    <w:p w14:paraId="09D26056" w14:textId="77777777" w:rsidR="00065FEB" w:rsidRPr="00D0485E" w:rsidRDefault="00065FEB" w:rsidP="00065FEB">
      <w:pPr>
        <w:pStyle w:val="ListParagraph"/>
        <w:rPr>
          <w:rFonts w:ascii="Aptos" w:hAnsi="Aptos"/>
          <w:bCs/>
          <w:color w:val="000000" w:themeColor="text1"/>
        </w:rPr>
      </w:pPr>
    </w:p>
    <w:p w14:paraId="52F5DB99" w14:textId="26403F8A" w:rsidR="004B3C0D" w:rsidRPr="00D0485E" w:rsidRDefault="00BB4B02" w:rsidP="004B3C0D">
      <w:pPr>
        <w:pStyle w:val="ListParagraph"/>
        <w:numPr>
          <w:ilvl w:val="0"/>
          <w:numId w:val="2"/>
        </w:numPr>
        <w:rPr>
          <w:rFonts w:ascii="Aptos" w:hAnsi="Aptos"/>
          <w:bCs/>
          <w:color w:val="000000" w:themeColor="text1"/>
        </w:rPr>
      </w:pPr>
      <w:r w:rsidRPr="00D0485E">
        <w:rPr>
          <w:rFonts w:ascii="Aptos" w:hAnsi="Aptos"/>
          <w:bCs/>
          <w:color w:val="000000" w:themeColor="text1"/>
        </w:rPr>
        <w:t>In September 2024,</w:t>
      </w:r>
      <w:r w:rsidR="00ED3BD7" w:rsidRPr="00D0485E">
        <w:rPr>
          <w:rFonts w:ascii="Aptos" w:hAnsi="Aptos"/>
          <w:bCs/>
          <w:color w:val="000000" w:themeColor="text1"/>
        </w:rPr>
        <w:t xml:space="preserve"> Student transition</w:t>
      </w:r>
      <w:r w:rsidRPr="00D0485E">
        <w:rPr>
          <w:rFonts w:ascii="Aptos" w:hAnsi="Aptos"/>
          <w:bCs/>
          <w:color w:val="000000" w:themeColor="text1"/>
        </w:rPr>
        <w:t>ed</w:t>
      </w:r>
      <w:r w:rsidR="00ED3BD7" w:rsidRPr="00D0485E">
        <w:rPr>
          <w:rFonts w:ascii="Aptos" w:hAnsi="Aptos"/>
          <w:bCs/>
          <w:color w:val="000000" w:themeColor="text1"/>
        </w:rPr>
        <w:t xml:space="preserve"> from </w:t>
      </w:r>
      <w:r w:rsidR="006679C8" w:rsidRPr="00D0485E">
        <w:rPr>
          <w:rFonts w:ascii="Aptos" w:hAnsi="Aptos"/>
          <w:bCs/>
          <w:color w:val="000000" w:themeColor="text1"/>
        </w:rPr>
        <w:t>[]</w:t>
      </w:r>
      <w:r w:rsidR="00ED3BD7" w:rsidRPr="00D0485E">
        <w:rPr>
          <w:rFonts w:ascii="Aptos" w:hAnsi="Aptos"/>
          <w:bCs/>
          <w:color w:val="000000" w:themeColor="text1"/>
        </w:rPr>
        <w:t xml:space="preserve"> Primary School to </w:t>
      </w:r>
      <w:r w:rsidR="006679C8" w:rsidRPr="00D0485E">
        <w:rPr>
          <w:rFonts w:ascii="Aptos" w:hAnsi="Aptos"/>
          <w:bCs/>
          <w:color w:val="000000" w:themeColor="text1"/>
        </w:rPr>
        <w:t>[]</w:t>
      </w:r>
      <w:r w:rsidR="00ED3BD7" w:rsidRPr="00D0485E">
        <w:rPr>
          <w:rFonts w:ascii="Aptos" w:hAnsi="Aptos"/>
          <w:bCs/>
          <w:color w:val="000000" w:themeColor="text1"/>
        </w:rPr>
        <w:t xml:space="preserve"> Middle School</w:t>
      </w:r>
      <w:r w:rsidR="002C776B" w:rsidRPr="00D0485E">
        <w:rPr>
          <w:rFonts w:ascii="Aptos" w:hAnsi="Aptos"/>
          <w:bCs/>
          <w:color w:val="000000" w:themeColor="text1"/>
        </w:rPr>
        <w:t xml:space="preserve"> for sixth grade. (</w:t>
      </w:r>
      <w:r w:rsidR="00BB2218" w:rsidRPr="00D0485E">
        <w:rPr>
          <w:rFonts w:ascii="Aptos" w:hAnsi="Aptos"/>
          <w:bCs/>
          <w:color w:val="000000" w:themeColor="text1"/>
        </w:rPr>
        <w:t>P-4</w:t>
      </w:r>
      <w:r w:rsidR="00A3044D" w:rsidRPr="00D0485E">
        <w:rPr>
          <w:rFonts w:ascii="Aptos" w:hAnsi="Aptos"/>
          <w:bCs/>
          <w:color w:val="000000" w:themeColor="text1"/>
        </w:rPr>
        <w:t xml:space="preserve">, </w:t>
      </w:r>
      <w:r w:rsidR="002C776B" w:rsidRPr="00D0485E">
        <w:rPr>
          <w:rFonts w:ascii="Aptos" w:hAnsi="Aptos"/>
          <w:bCs/>
          <w:color w:val="000000" w:themeColor="text1"/>
        </w:rPr>
        <w:t>S-5a)</w:t>
      </w:r>
    </w:p>
    <w:p w14:paraId="53DE1791" w14:textId="77777777" w:rsidR="001430CE" w:rsidRPr="00D0485E" w:rsidRDefault="001430CE" w:rsidP="00065FEB">
      <w:pPr>
        <w:rPr>
          <w:rFonts w:ascii="Aptos" w:hAnsi="Aptos"/>
          <w:bCs/>
          <w:color w:val="000000" w:themeColor="text1"/>
        </w:rPr>
      </w:pPr>
    </w:p>
    <w:p w14:paraId="72FDE0AE" w14:textId="3E5A4307" w:rsidR="00D12FDF" w:rsidRPr="00D0485E" w:rsidRDefault="00D12FDF" w:rsidP="001430CE">
      <w:pPr>
        <w:pStyle w:val="ListParagraph"/>
        <w:numPr>
          <w:ilvl w:val="0"/>
          <w:numId w:val="2"/>
        </w:numPr>
        <w:rPr>
          <w:rFonts w:ascii="Aptos" w:hAnsi="Aptos"/>
          <w:bCs/>
          <w:color w:val="000000" w:themeColor="text1"/>
        </w:rPr>
      </w:pPr>
      <w:r w:rsidRPr="00D0485E">
        <w:rPr>
          <w:rFonts w:ascii="Aptos" w:hAnsi="Aptos"/>
          <w:bCs/>
          <w:color w:val="000000" w:themeColor="text1"/>
        </w:rPr>
        <w:t xml:space="preserve">According to Teacher, </w:t>
      </w:r>
      <w:r w:rsidR="00FE6BE1" w:rsidRPr="00D0485E">
        <w:rPr>
          <w:rFonts w:ascii="Aptos" w:hAnsi="Aptos"/>
          <w:bCs/>
          <w:color w:val="000000" w:themeColor="text1"/>
        </w:rPr>
        <w:t>Student</w:t>
      </w:r>
      <w:r w:rsidR="00626011" w:rsidRPr="00D0485E">
        <w:rPr>
          <w:rFonts w:ascii="Aptos" w:hAnsi="Aptos"/>
          <w:bCs/>
          <w:color w:val="000000" w:themeColor="text1"/>
        </w:rPr>
        <w:t xml:space="preserve"> is a “good fit” for the CEP classroom, and hi</w:t>
      </w:r>
      <w:r w:rsidR="00FE6BE1" w:rsidRPr="00D0485E">
        <w:rPr>
          <w:rFonts w:ascii="Aptos" w:hAnsi="Aptos"/>
          <w:bCs/>
          <w:color w:val="000000" w:themeColor="text1"/>
        </w:rPr>
        <w:t xml:space="preserve">s profile and presentation are consistent with his peers. </w:t>
      </w:r>
      <w:r w:rsidR="00626011" w:rsidRPr="00D0485E">
        <w:rPr>
          <w:rFonts w:ascii="Aptos" w:hAnsi="Aptos"/>
          <w:bCs/>
          <w:color w:val="000000" w:themeColor="text1"/>
        </w:rPr>
        <w:t>He has made progress in the classroom and presents</w:t>
      </w:r>
      <w:r w:rsidR="0031436F" w:rsidRPr="00D0485E">
        <w:rPr>
          <w:rFonts w:ascii="Aptos" w:hAnsi="Aptos"/>
          <w:bCs/>
          <w:color w:val="000000" w:themeColor="text1"/>
        </w:rPr>
        <w:t xml:space="preserve"> with “great energy” and a happy </w:t>
      </w:r>
      <w:proofErr w:type="gramStart"/>
      <w:r w:rsidR="0031436F" w:rsidRPr="00D0485E">
        <w:rPr>
          <w:rFonts w:ascii="Aptos" w:hAnsi="Aptos"/>
          <w:bCs/>
          <w:color w:val="000000" w:themeColor="text1"/>
        </w:rPr>
        <w:t>affect</w:t>
      </w:r>
      <w:proofErr w:type="gramEnd"/>
      <w:r w:rsidR="0031436F" w:rsidRPr="00D0485E">
        <w:rPr>
          <w:rFonts w:ascii="Aptos" w:hAnsi="Aptos"/>
          <w:bCs/>
          <w:color w:val="000000" w:themeColor="text1"/>
        </w:rPr>
        <w:t xml:space="preserve">. </w:t>
      </w:r>
      <w:r w:rsidR="00FE6BE1" w:rsidRPr="00D0485E">
        <w:rPr>
          <w:rFonts w:ascii="Aptos" w:hAnsi="Aptos"/>
          <w:bCs/>
          <w:color w:val="000000" w:themeColor="text1"/>
        </w:rPr>
        <w:t>(Teacher)</w:t>
      </w:r>
    </w:p>
    <w:p w14:paraId="4106B829" w14:textId="77777777" w:rsidR="001C0465" w:rsidRPr="00D0485E" w:rsidRDefault="001C0465" w:rsidP="001C0465">
      <w:pPr>
        <w:pStyle w:val="ListParagraph"/>
        <w:rPr>
          <w:rFonts w:ascii="Aptos" w:hAnsi="Aptos"/>
          <w:bCs/>
          <w:color w:val="000000" w:themeColor="text1"/>
        </w:rPr>
      </w:pPr>
    </w:p>
    <w:p w14:paraId="253D7037" w14:textId="068A7169" w:rsidR="001C0465" w:rsidRPr="00D0485E" w:rsidRDefault="001C0465" w:rsidP="001430CE">
      <w:pPr>
        <w:pStyle w:val="ListParagraph"/>
        <w:numPr>
          <w:ilvl w:val="0"/>
          <w:numId w:val="2"/>
        </w:numPr>
        <w:rPr>
          <w:rFonts w:ascii="Aptos" w:hAnsi="Aptos"/>
          <w:bCs/>
          <w:color w:val="000000" w:themeColor="text1"/>
        </w:rPr>
      </w:pPr>
      <w:r w:rsidRPr="00D0485E">
        <w:rPr>
          <w:rFonts w:ascii="Aptos" w:hAnsi="Aptos"/>
          <w:bCs/>
          <w:color w:val="000000" w:themeColor="text1"/>
        </w:rPr>
        <w:t>Student</w:t>
      </w:r>
      <w:r w:rsidR="00196497" w:rsidRPr="00D0485E">
        <w:rPr>
          <w:rFonts w:ascii="Aptos" w:hAnsi="Aptos"/>
          <w:bCs/>
          <w:color w:val="000000" w:themeColor="text1"/>
        </w:rPr>
        <w:t>’s</w:t>
      </w:r>
      <w:r w:rsidRPr="00D0485E">
        <w:rPr>
          <w:rFonts w:ascii="Aptos" w:hAnsi="Aptos"/>
          <w:bCs/>
          <w:color w:val="000000" w:themeColor="text1"/>
        </w:rPr>
        <w:t xml:space="preserve"> BSP</w:t>
      </w:r>
      <w:r w:rsidR="00616B80" w:rsidRPr="00D0485E">
        <w:rPr>
          <w:rFonts w:ascii="Aptos" w:hAnsi="Aptos"/>
          <w:bCs/>
          <w:color w:val="000000" w:themeColor="text1"/>
        </w:rPr>
        <w:t xml:space="preserve"> targets the following behaviors:</w:t>
      </w:r>
      <w:r w:rsidR="00E74035" w:rsidRPr="00D0485E">
        <w:rPr>
          <w:rFonts w:ascii="Aptos" w:hAnsi="Aptos"/>
          <w:bCs/>
          <w:color w:val="000000" w:themeColor="text1"/>
        </w:rPr>
        <w:t xml:space="preserve"> aggression, loud vocals, </w:t>
      </w:r>
      <w:r w:rsidR="00C91235" w:rsidRPr="00D0485E">
        <w:rPr>
          <w:rFonts w:ascii="Aptos" w:hAnsi="Aptos"/>
          <w:bCs/>
          <w:color w:val="000000" w:themeColor="text1"/>
        </w:rPr>
        <w:t xml:space="preserve">tantrums, ritualistic behavior, functional communication, </w:t>
      </w:r>
      <w:r w:rsidR="003A5F87" w:rsidRPr="00D0485E">
        <w:rPr>
          <w:rFonts w:ascii="Aptos" w:hAnsi="Aptos"/>
          <w:bCs/>
          <w:color w:val="000000" w:themeColor="text1"/>
        </w:rPr>
        <w:t xml:space="preserve">and </w:t>
      </w:r>
      <w:r w:rsidR="00C91235" w:rsidRPr="00D0485E">
        <w:rPr>
          <w:rFonts w:ascii="Aptos" w:hAnsi="Aptos"/>
          <w:bCs/>
          <w:color w:val="000000" w:themeColor="text1"/>
        </w:rPr>
        <w:t>coping strategies</w:t>
      </w:r>
      <w:r w:rsidR="003A5F87" w:rsidRPr="00D0485E">
        <w:rPr>
          <w:rFonts w:ascii="Aptos" w:hAnsi="Aptos"/>
          <w:bCs/>
          <w:color w:val="000000" w:themeColor="text1"/>
        </w:rPr>
        <w:t>. Redirection and interruptions of maladaptive behaviors are indicated interventions.</w:t>
      </w:r>
      <w:r w:rsidR="00616B80" w:rsidRPr="00D0485E">
        <w:rPr>
          <w:rFonts w:ascii="Aptos" w:hAnsi="Aptos"/>
          <w:bCs/>
          <w:color w:val="000000" w:themeColor="text1"/>
        </w:rPr>
        <w:t xml:space="preserve"> (RP-1) Mother testified that she has </w:t>
      </w:r>
      <w:r w:rsidR="00305447" w:rsidRPr="00D0485E">
        <w:rPr>
          <w:rFonts w:ascii="Aptos" w:hAnsi="Aptos"/>
          <w:bCs/>
          <w:color w:val="000000" w:themeColor="text1"/>
        </w:rPr>
        <w:t>neither</w:t>
      </w:r>
      <w:r w:rsidR="00616B80" w:rsidRPr="00D0485E">
        <w:rPr>
          <w:rFonts w:ascii="Aptos" w:hAnsi="Aptos"/>
          <w:bCs/>
          <w:color w:val="000000" w:themeColor="text1"/>
        </w:rPr>
        <w:t xml:space="preserve"> reviewed nor signed the BSP. (Mother)</w:t>
      </w:r>
      <w:r w:rsidR="00707F96" w:rsidRPr="00D0485E">
        <w:rPr>
          <w:rFonts w:ascii="Aptos" w:hAnsi="Aptos"/>
          <w:bCs/>
          <w:color w:val="000000" w:themeColor="text1"/>
        </w:rPr>
        <w:t xml:space="preserve"> Teacher believes the BSP, which is followed by all staff in the CEP classroom, tracks Student’s IEP.</w:t>
      </w:r>
      <w:r w:rsidR="00D03CEF" w:rsidRPr="00D0485E">
        <w:rPr>
          <w:rStyle w:val="FootnoteReference"/>
          <w:rFonts w:ascii="Aptos" w:hAnsi="Aptos"/>
          <w:bCs/>
          <w:color w:val="000000" w:themeColor="text1"/>
        </w:rPr>
        <w:t xml:space="preserve"> </w:t>
      </w:r>
      <w:r w:rsidR="00D03CEF" w:rsidRPr="00D0485E">
        <w:rPr>
          <w:rStyle w:val="FootnoteReference"/>
          <w:rFonts w:ascii="Aptos" w:hAnsi="Aptos"/>
          <w:bCs/>
          <w:color w:val="000000" w:themeColor="text1"/>
        </w:rPr>
        <w:footnoteReference w:id="6"/>
      </w:r>
      <w:r w:rsidR="00707F96" w:rsidRPr="00D0485E">
        <w:rPr>
          <w:rFonts w:ascii="Aptos" w:hAnsi="Aptos"/>
          <w:bCs/>
          <w:color w:val="000000" w:themeColor="text1"/>
        </w:rPr>
        <w:t xml:space="preserve"> (Teacher)</w:t>
      </w:r>
    </w:p>
    <w:p w14:paraId="64E09AE2" w14:textId="77777777" w:rsidR="00053453" w:rsidRPr="00D0485E" w:rsidRDefault="00053453" w:rsidP="00053453">
      <w:pPr>
        <w:pStyle w:val="ListParagraph"/>
        <w:rPr>
          <w:rFonts w:ascii="Aptos" w:hAnsi="Aptos"/>
          <w:bCs/>
          <w:color w:val="000000" w:themeColor="text1"/>
        </w:rPr>
      </w:pPr>
    </w:p>
    <w:p w14:paraId="31F6D1EF" w14:textId="092141E7" w:rsidR="00053453" w:rsidRPr="00D0485E" w:rsidRDefault="00053453" w:rsidP="004A08F6">
      <w:pPr>
        <w:pStyle w:val="ListParagraph"/>
        <w:numPr>
          <w:ilvl w:val="0"/>
          <w:numId w:val="2"/>
        </w:numPr>
        <w:rPr>
          <w:rFonts w:ascii="Aptos" w:hAnsi="Aptos"/>
          <w:bCs/>
          <w:color w:val="000000" w:themeColor="text1"/>
        </w:rPr>
      </w:pPr>
      <w:r w:rsidRPr="00D0485E">
        <w:rPr>
          <w:rFonts w:ascii="Aptos" w:hAnsi="Aptos"/>
          <w:color w:val="000000" w:themeColor="text1"/>
        </w:rPr>
        <w:t>The District’s Special Education Procedure Manual, Updated February 14, 2025, states that “</w:t>
      </w:r>
      <w:r w:rsidRPr="00D0485E">
        <w:rPr>
          <w:rFonts w:ascii="Aptos" w:hAnsi="Aptos"/>
          <w:b/>
          <w:bCs/>
          <w:color w:val="000000" w:themeColor="text1"/>
        </w:rPr>
        <w:t>Before</w:t>
      </w:r>
      <w:r w:rsidRPr="00D0485E">
        <w:rPr>
          <w:rFonts w:ascii="Aptos" w:hAnsi="Aptos"/>
          <w:color w:val="000000" w:themeColor="text1"/>
        </w:rPr>
        <w:t xml:space="preserve"> the school uses a time-out room as a behavioral support strategy for a student with disabilities, the IEP Team, including the student’s parents/guardians, should carefully consider the advantages and disadvantages of such a behavioral support strategy and any alternatives that may be effective.” (P-5) Director testified that all staff are trained on time-out procedures at the start of the school year. (Director)</w:t>
      </w:r>
    </w:p>
    <w:p w14:paraId="7AC0D71B" w14:textId="77777777" w:rsidR="001430CE" w:rsidRPr="00D0485E" w:rsidRDefault="001430CE" w:rsidP="00B7089C">
      <w:pPr>
        <w:rPr>
          <w:rFonts w:ascii="Aptos" w:hAnsi="Aptos"/>
          <w:bCs/>
          <w:color w:val="000000" w:themeColor="text1"/>
        </w:rPr>
      </w:pPr>
    </w:p>
    <w:p w14:paraId="2DB1ACF9" w14:textId="77777777" w:rsidR="00F300FC" w:rsidRPr="00D0485E" w:rsidRDefault="00391F99" w:rsidP="00391F99">
      <w:pPr>
        <w:pStyle w:val="ListParagraph"/>
        <w:numPr>
          <w:ilvl w:val="0"/>
          <w:numId w:val="2"/>
        </w:numPr>
        <w:rPr>
          <w:rFonts w:ascii="Aptos" w:hAnsi="Aptos"/>
          <w:bCs/>
          <w:color w:val="000000" w:themeColor="text1"/>
        </w:rPr>
      </w:pPr>
      <w:r w:rsidRPr="00D0485E">
        <w:rPr>
          <w:rFonts w:ascii="Aptos" w:hAnsi="Aptos"/>
          <w:bCs/>
          <w:color w:val="000000" w:themeColor="text1"/>
        </w:rPr>
        <w:t>On January 9, 2025, Mother informed Teacher that Student had “an ulcer” or “a white circle” on his lip that she “was keeping an eye on.” (Mother, Teacher) Teacher believed Student’s lip was bothering him that day. (Teacher)</w:t>
      </w:r>
      <w:r w:rsidR="00224AAD" w:rsidRPr="00D0485E">
        <w:rPr>
          <w:rFonts w:ascii="Aptos" w:hAnsi="Aptos"/>
          <w:bCs/>
          <w:color w:val="000000" w:themeColor="text1"/>
        </w:rPr>
        <w:t xml:space="preserve"> </w:t>
      </w:r>
    </w:p>
    <w:p w14:paraId="1445AA0C" w14:textId="77777777" w:rsidR="00F300FC" w:rsidRPr="00D0485E" w:rsidRDefault="00F300FC" w:rsidP="00F300FC">
      <w:pPr>
        <w:pStyle w:val="ListParagraph"/>
        <w:rPr>
          <w:rFonts w:ascii="Aptos" w:hAnsi="Aptos"/>
          <w:bCs/>
          <w:color w:val="000000" w:themeColor="text1"/>
        </w:rPr>
      </w:pPr>
    </w:p>
    <w:p w14:paraId="5A578237" w14:textId="3B7A38B2" w:rsidR="00B01FFD" w:rsidRPr="00D0485E" w:rsidRDefault="007335B9"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Teacher testified that </w:t>
      </w:r>
      <w:r w:rsidR="00224AAD" w:rsidRPr="00D0485E">
        <w:rPr>
          <w:rFonts w:ascii="Aptos" w:hAnsi="Aptos"/>
          <w:bCs/>
          <w:color w:val="000000" w:themeColor="text1"/>
        </w:rPr>
        <w:t>while transitioning in the hallway, Student began to vocalize loudly</w:t>
      </w:r>
      <w:r w:rsidR="00303F42" w:rsidRPr="00D0485E">
        <w:rPr>
          <w:rFonts w:ascii="Aptos" w:hAnsi="Aptos"/>
          <w:bCs/>
          <w:color w:val="000000" w:themeColor="text1"/>
        </w:rPr>
        <w:t xml:space="preserve">, which is “one of his cues” for upcoming dysregulation. Student is “very good” at reviewing visuals to calm down. </w:t>
      </w:r>
      <w:r w:rsidR="00A81144" w:rsidRPr="00D0485E">
        <w:rPr>
          <w:rFonts w:ascii="Aptos" w:hAnsi="Aptos"/>
          <w:bCs/>
          <w:color w:val="000000" w:themeColor="text1"/>
        </w:rPr>
        <w:t>Student</w:t>
      </w:r>
      <w:r w:rsidR="00303F42" w:rsidRPr="00D0485E">
        <w:rPr>
          <w:rFonts w:ascii="Aptos" w:hAnsi="Aptos"/>
          <w:bCs/>
          <w:color w:val="000000" w:themeColor="text1"/>
        </w:rPr>
        <w:t xml:space="preserve"> </w:t>
      </w:r>
      <w:r w:rsidR="00A81144" w:rsidRPr="00D0485E">
        <w:rPr>
          <w:rFonts w:ascii="Aptos" w:hAnsi="Aptos"/>
          <w:bCs/>
          <w:color w:val="000000" w:themeColor="text1"/>
        </w:rPr>
        <w:t>was “not made to go</w:t>
      </w:r>
      <w:r w:rsidR="004503EC" w:rsidRPr="00D0485E">
        <w:rPr>
          <w:rFonts w:ascii="Aptos" w:hAnsi="Aptos"/>
          <w:bCs/>
          <w:color w:val="000000" w:themeColor="text1"/>
        </w:rPr>
        <w:t xml:space="preserve">,” but rather </w:t>
      </w:r>
      <w:r w:rsidR="00303F42" w:rsidRPr="00D0485E">
        <w:rPr>
          <w:rFonts w:ascii="Aptos" w:hAnsi="Aptos"/>
          <w:bCs/>
          <w:color w:val="000000" w:themeColor="text1"/>
        </w:rPr>
        <w:t>went willingly</w:t>
      </w:r>
      <w:r w:rsidR="004503EC" w:rsidRPr="00D0485E">
        <w:rPr>
          <w:rFonts w:ascii="Aptos" w:hAnsi="Aptos"/>
          <w:bCs/>
          <w:color w:val="000000" w:themeColor="text1"/>
        </w:rPr>
        <w:t>,</w:t>
      </w:r>
      <w:r w:rsidR="00303F42" w:rsidRPr="00D0485E">
        <w:rPr>
          <w:rFonts w:ascii="Aptos" w:hAnsi="Aptos"/>
          <w:bCs/>
          <w:color w:val="000000" w:themeColor="text1"/>
        </w:rPr>
        <w:t xml:space="preserve"> into the sensory-motor classroom across from his classroom and review</w:t>
      </w:r>
      <w:r w:rsidR="004503EC" w:rsidRPr="00D0485E">
        <w:rPr>
          <w:rFonts w:ascii="Aptos" w:hAnsi="Aptos"/>
          <w:bCs/>
          <w:color w:val="000000" w:themeColor="text1"/>
        </w:rPr>
        <w:t>ed</w:t>
      </w:r>
      <w:r w:rsidR="00303F42" w:rsidRPr="00D0485E">
        <w:rPr>
          <w:rFonts w:ascii="Aptos" w:hAnsi="Aptos"/>
          <w:bCs/>
          <w:color w:val="000000" w:themeColor="text1"/>
        </w:rPr>
        <w:t xml:space="preserve"> coping strategies with staff. </w:t>
      </w:r>
      <w:r w:rsidR="004503EC" w:rsidRPr="00D0485E">
        <w:rPr>
          <w:rFonts w:ascii="Aptos" w:hAnsi="Aptos"/>
          <w:bCs/>
          <w:color w:val="000000" w:themeColor="text1"/>
        </w:rPr>
        <w:t>His peers were on a break at that time.</w:t>
      </w:r>
      <w:r w:rsidR="00F300FC" w:rsidRPr="00D0485E">
        <w:rPr>
          <w:rFonts w:ascii="Aptos" w:hAnsi="Aptos"/>
          <w:bCs/>
          <w:color w:val="000000" w:themeColor="text1"/>
        </w:rPr>
        <w:t xml:space="preserve"> </w:t>
      </w:r>
      <w:r w:rsidR="00303F42" w:rsidRPr="00D0485E">
        <w:rPr>
          <w:rFonts w:ascii="Aptos" w:hAnsi="Aptos"/>
          <w:bCs/>
          <w:color w:val="000000" w:themeColor="text1"/>
        </w:rPr>
        <w:t>(Teacher</w:t>
      </w:r>
      <w:r w:rsidR="003654B7" w:rsidRPr="00D0485E">
        <w:rPr>
          <w:rFonts w:ascii="Aptos" w:hAnsi="Aptos"/>
          <w:bCs/>
          <w:color w:val="000000" w:themeColor="text1"/>
        </w:rPr>
        <w:t>, P-5</w:t>
      </w:r>
      <w:r w:rsidR="00303F42" w:rsidRPr="00D0485E">
        <w:rPr>
          <w:rFonts w:ascii="Aptos" w:hAnsi="Aptos"/>
          <w:bCs/>
          <w:color w:val="000000" w:themeColor="text1"/>
        </w:rPr>
        <w:t xml:space="preserve">) </w:t>
      </w:r>
      <w:r w:rsidR="00B01FFD" w:rsidRPr="00D0485E">
        <w:rPr>
          <w:rFonts w:ascii="Aptos" w:hAnsi="Aptos"/>
          <w:bCs/>
          <w:color w:val="000000" w:themeColor="text1"/>
        </w:rPr>
        <w:t xml:space="preserve">However, </w:t>
      </w:r>
      <w:r w:rsidR="00B01FFD" w:rsidRPr="00D0485E">
        <w:rPr>
          <w:rFonts w:ascii="Aptos" w:hAnsi="Aptos"/>
          <w:color w:val="000000" w:themeColor="text1"/>
        </w:rPr>
        <w:t>a</w:t>
      </w:r>
      <w:r w:rsidR="00F300FC" w:rsidRPr="00D0485E">
        <w:rPr>
          <w:rFonts w:ascii="Aptos" w:hAnsi="Aptos"/>
          <w:color w:val="000000" w:themeColor="text1"/>
        </w:rPr>
        <w:t xml:space="preserve">ccording to Teacher’s email to Mother that day, </w:t>
      </w:r>
    </w:p>
    <w:p w14:paraId="4FFF34EE" w14:textId="0110A1A5" w:rsidR="00595281" w:rsidRPr="00D0485E" w:rsidRDefault="00F300FC" w:rsidP="00AB3BDB">
      <w:pPr>
        <w:ind w:left="720"/>
        <w:rPr>
          <w:rFonts w:ascii="Aptos" w:hAnsi="Aptos"/>
          <w:bCs/>
          <w:color w:val="000000" w:themeColor="text1"/>
        </w:rPr>
      </w:pPr>
      <w:r w:rsidRPr="00D0485E">
        <w:rPr>
          <w:rFonts w:ascii="Aptos" w:hAnsi="Aptos"/>
          <w:color w:val="000000" w:themeColor="text1"/>
        </w:rPr>
        <w:t>“[Student] was on a break, and then we moved to a work session. I think maybe he didn't get to finish the game he was playing, so the shift upset him. We always have a timer so they know how long their break is. He lunged at</w:t>
      </w:r>
      <w:r w:rsidR="00B01FFD" w:rsidRPr="00D0485E">
        <w:rPr>
          <w:rFonts w:ascii="Aptos" w:hAnsi="Aptos"/>
          <w:color w:val="000000" w:themeColor="text1"/>
        </w:rPr>
        <w:t xml:space="preserve"> the</w:t>
      </w:r>
      <w:r w:rsidRPr="00D0485E">
        <w:rPr>
          <w:rFonts w:ascii="Aptos" w:hAnsi="Aptos"/>
          <w:color w:val="000000" w:themeColor="text1"/>
        </w:rPr>
        <w:t xml:space="preserve"> staff and grabbed their wrists. The space is just an open area where they, in all honesty, have the space to be noisy if needed. We have lots of visuals in there like ‘When I feel angry I can ...’ so [Student] read through that multiple times using the strategies on the sheet. He was in there with </w:t>
      </w:r>
      <w:r w:rsidR="00B01FFD" w:rsidRPr="00D0485E">
        <w:rPr>
          <w:rFonts w:ascii="Aptos" w:hAnsi="Aptos"/>
          <w:color w:val="000000" w:themeColor="text1"/>
        </w:rPr>
        <w:t>two</w:t>
      </w:r>
      <w:r w:rsidRPr="00D0485E">
        <w:rPr>
          <w:rFonts w:ascii="Aptos" w:hAnsi="Aptos"/>
          <w:color w:val="000000" w:themeColor="text1"/>
        </w:rPr>
        <w:t xml:space="preserve"> support staff who walked him through the strategies and reminded him to have a ‘calm body’. He was in there for about 5 minutes. He was tasked to have a </w:t>
      </w:r>
      <w:r w:rsidR="00B01FFD" w:rsidRPr="00D0485E">
        <w:rPr>
          <w:rFonts w:ascii="Aptos" w:hAnsi="Aptos"/>
          <w:color w:val="000000" w:themeColor="text1"/>
        </w:rPr>
        <w:t>‘</w:t>
      </w:r>
      <w:r w:rsidRPr="00D0485E">
        <w:rPr>
          <w:rFonts w:ascii="Aptos" w:hAnsi="Aptos"/>
          <w:color w:val="000000" w:themeColor="text1"/>
        </w:rPr>
        <w:t>calm body</w:t>
      </w:r>
      <w:r w:rsidR="00B01FFD" w:rsidRPr="00D0485E">
        <w:rPr>
          <w:rFonts w:ascii="Aptos" w:hAnsi="Aptos"/>
          <w:color w:val="000000" w:themeColor="text1"/>
        </w:rPr>
        <w:t xml:space="preserve">’ </w:t>
      </w:r>
      <w:r w:rsidRPr="00D0485E">
        <w:rPr>
          <w:rFonts w:ascii="Aptos" w:hAnsi="Aptos"/>
          <w:color w:val="000000" w:themeColor="text1"/>
        </w:rPr>
        <w:t>for 3 minutes</w:t>
      </w:r>
      <w:r w:rsidR="00B01FFD" w:rsidRPr="00D0485E">
        <w:rPr>
          <w:rFonts w:ascii="Aptos" w:hAnsi="Aptos"/>
          <w:color w:val="000000" w:themeColor="text1"/>
        </w:rPr>
        <w:t>,</w:t>
      </w:r>
      <w:r w:rsidRPr="00D0485E">
        <w:rPr>
          <w:rFonts w:ascii="Aptos" w:hAnsi="Aptos"/>
          <w:color w:val="000000" w:themeColor="text1"/>
        </w:rPr>
        <w:t xml:space="preserve"> and then he rejoined his class for math.” (P-5</w:t>
      </w:r>
      <w:r w:rsidR="00B01FFD" w:rsidRPr="00D0485E">
        <w:rPr>
          <w:rFonts w:ascii="Aptos" w:hAnsi="Aptos"/>
          <w:color w:val="000000" w:themeColor="text1"/>
        </w:rPr>
        <w:t>)</w:t>
      </w:r>
      <w:r w:rsidR="00595281" w:rsidRPr="00D0485E">
        <w:rPr>
          <w:rFonts w:ascii="Aptos" w:hAnsi="Aptos"/>
          <w:bCs/>
          <w:color w:val="000000" w:themeColor="text1"/>
        </w:rPr>
        <w:t xml:space="preserve">The email then clarified further as follows: </w:t>
      </w:r>
    </w:p>
    <w:p w14:paraId="64B65004" w14:textId="1FAF7130" w:rsidR="00595281" w:rsidRPr="00D0485E" w:rsidRDefault="00595281" w:rsidP="00595281">
      <w:pPr>
        <w:pStyle w:val="ListParagraph"/>
        <w:ind w:left="2160"/>
        <w:rPr>
          <w:rFonts w:ascii="Aptos" w:hAnsi="Aptos"/>
          <w:bCs/>
          <w:color w:val="000000" w:themeColor="text1"/>
        </w:rPr>
      </w:pPr>
      <w:r w:rsidRPr="00D0485E">
        <w:rPr>
          <w:rFonts w:ascii="Aptos" w:hAnsi="Aptos"/>
          <w:color w:val="000000" w:themeColor="text1"/>
        </w:rPr>
        <w:t>“This afternoon, at around 2:00, [Student] became upset and aggressive toward staff. After about 15 minutes he was able to use his words and coping strategies to calm himself back down. He was brought to a separate space to feel his emotions. There, he hit himself in the mouth, and his lip had a bump. The lip seemed to be alright, but just so you know. He also said he was hungry during that time, so I think it was a mix of transitioning from a break to work and being hungry. Once he was calm, he had some pretzels. He got on the van in a good mood!” (P-5)</w:t>
      </w:r>
    </w:p>
    <w:p w14:paraId="0E90D133" w14:textId="77777777" w:rsidR="00595281" w:rsidRPr="00D0485E" w:rsidRDefault="00595281" w:rsidP="00595281">
      <w:pPr>
        <w:pStyle w:val="ListParagraph"/>
        <w:rPr>
          <w:rFonts w:ascii="Aptos" w:hAnsi="Aptos"/>
          <w:bCs/>
          <w:color w:val="000000" w:themeColor="text1"/>
        </w:rPr>
      </w:pPr>
    </w:p>
    <w:p w14:paraId="5C54D6FC" w14:textId="7615F760" w:rsidR="00B63A3B" w:rsidRPr="00D0485E" w:rsidRDefault="00B63A3B" w:rsidP="00B63A3B">
      <w:pPr>
        <w:pStyle w:val="ListParagraph"/>
        <w:numPr>
          <w:ilvl w:val="0"/>
          <w:numId w:val="2"/>
        </w:numPr>
        <w:rPr>
          <w:rFonts w:ascii="Aptos" w:hAnsi="Aptos"/>
          <w:bCs/>
          <w:color w:val="000000" w:themeColor="text1"/>
        </w:rPr>
      </w:pPr>
      <w:r w:rsidRPr="00D0485E">
        <w:rPr>
          <w:rFonts w:ascii="Aptos" w:hAnsi="Aptos"/>
          <w:bCs/>
          <w:color w:val="000000" w:themeColor="text1"/>
        </w:rPr>
        <w:t xml:space="preserve">Parents received no incident report for this incident, save for </w:t>
      </w:r>
      <w:r w:rsidR="00D82F41" w:rsidRPr="00D0485E">
        <w:rPr>
          <w:rFonts w:ascii="Aptos" w:hAnsi="Aptos"/>
          <w:bCs/>
          <w:color w:val="000000" w:themeColor="text1"/>
        </w:rPr>
        <w:t>the</w:t>
      </w:r>
      <w:r w:rsidRPr="00D0485E">
        <w:rPr>
          <w:rFonts w:ascii="Aptos" w:hAnsi="Aptos"/>
          <w:bCs/>
          <w:color w:val="000000" w:themeColor="text1"/>
        </w:rPr>
        <w:t xml:space="preserve"> email from Teacher. (Mother)  Mother responded to Teacher’s email, stating that she found the incident “upsetting” and noted that Student’s “lip on bottom right [was] already swollen as </w:t>
      </w:r>
      <w:proofErr w:type="gramStart"/>
      <w:r w:rsidRPr="00D0485E">
        <w:rPr>
          <w:rFonts w:ascii="Aptos" w:hAnsi="Aptos"/>
          <w:bCs/>
          <w:color w:val="000000" w:themeColor="text1"/>
        </w:rPr>
        <w:t>he</w:t>
      </w:r>
      <w:proofErr w:type="gramEnd"/>
      <w:r w:rsidRPr="00D0485E">
        <w:rPr>
          <w:rFonts w:ascii="Aptos" w:hAnsi="Aptos"/>
          <w:bCs/>
          <w:color w:val="000000" w:themeColor="text1"/>
        </w:rPr>
        <w:t xml:space="preserve"> </w:t>
      </w:r>
      <w:proofErr w:type="spellStart"/>
      <w:r w:rsidRPr="00D0485E">
        <w:rPr>
          <w:rFonts w:ascii="Aptos" w:hAnsi="Aptos"/>
          <w:bCs/>
          <w:color w:val="000000" w:themeColor="text1"/>
        </w:rPr>
        <w:t>ha</w:t>
      </w:r>
      <w:proofErr w:type="spellEnd"/>
      <w:r w:rsidRPr="00D0485E">
        <w:rPr>
          <w:rFonts w:ascii="Aptos" w:hAnsi="Aptos"/>
          <w:bCs/>
          <w:color w:val="000000" w:themeColor="text1"/>
        </w:rPr>
        <w:t xml:space="preserve">[d] a mouth ulcer.” (Mother, P-5)  </w:t>
      </w:r>
    </w:p>
    <w:p w14:paraId="06D4E68B" w14:textId="77777777" w:rsidR="002848CB" w:rsidRPr="00D0485E" w:rsidRDefault="002848CB" w:rsidP="00AB3BDB">
      <w:pPr>
        <w:pStyle w:val="ListParagraph"/>
        <w:rPr>
          <w:rFonts w:ascii="Aptos" w:hAnsi="Aptos"/>
          <w:bCs/>
          <w:color w:val="000000" w:themeColor="text1"/>
        </w:rPr>
      </w:pPr>
    </w:p>
    <w:p w14:paraId="2082B19A" w14:textId="77777777" w:rsidR="002848CB" w:rsidRPr="00D0485E" w:rsidRDefault="002848CB" w:rsidP="002848CB">
      <w:pPr>
        <w:pStyle w:val="ListParagraph"/>
        <w:numPr>
          <w:ilvl w:val="0"/>
          <w:numId w:val="2"/>
        </w:numPr>
        <w:rPr>
          <w:rFonts w:ascii="Aptos" w:hAnsi="Aptos"/>
          <w:bCs/>
          <w:color w:val="000000" w:themeColor="text1"/>
        </w:rPr>
      </w:pPr>
      <w:r w:rsidRPr="00D0485E">
        <w:rPr>
          <w:rFonts w:ascii="Aptos" w:hAnsi="Aptos"/>
          <w:bCs/>
          <w:color w:val="000000" w:themeColor="text1"/>
        </w:rPr>
        <w:t>According to the [] Middle School Principal, “there are no incident reports or time-out logs [for the CEP classroom] including [for Student].” (P-5)</w:t>
      </w:r>
    </w:p>
    <w:p w14:paraId="4B96D64D" w14:textId="77777777" w:rsidR="00A13F88" w:rsidRPr="00D0485E" w:rsidRDefault="00A13F88" w:rsidP="00AB3BDB">
      <w:pPr>
        <w:rPr>
          <w:rFonts w:ascii="Aptos" w:hAnsi="Aptos"/>
          <w:bCs/>
          <w:color w:val="000000" w:themeColor="text1"/>
        </w:rPr>
      </w:pPr>
    </w:p>
    <w:p w14:paraId="768104B4" w14:textId="2D29A9BC" w:rsidR="00B63A3B" w:rsidRPr="00D0485E" w:rsidRDefault="002848CB" w:rsidP="00000CE3">
      <w:pPr>
        <w:pStyle w:val="ListParagraph"/>
        <w:numPr>
          <w:ilvl w:val="0"/>
          <w:numId w:val="2"/>
        </w:numPr>
        <w:rPr>
          <w:rFonts w:ascii="Aptos" w:hAnsi="Aptos"/>
        </w:rPr>
      </w:pPr>
      <w:r w:rsidRPr="00D0485E">
        <w:rPr>
          <w:rFonts w:ascii="Aptos" w:hAnsi="Aptos"/>
          <w:bCs/>
          <w:color w:val="000000" w:themeColor="text1"/>
        </w:rPr>
        <w:t xml:space="preserve">Director testified that there are no “time out rooms” at [] Middle School, nor was the sensory room used as such on January 9. Rather, it was a learning environment where Student worked on his goals around coping strategies. (Director) </w:t>
      </w:r>
      <w:r w:rsidR="00000CE3" w:rsidRPr="00D0485E">
        <w:rPr>
          <w:rFonts w:ascii="Aptos" w:hAnsi="Aptos"/>
          <w:bCs/>
          <w:color w:val="000000" w:themeColor="text1"/>
        </w:rPr>
        <w:t xml:space="preserve"> </w:t>
      </w:r>
      <w:r w:rsidR="00303F42" w:rsidRPr="00D0485E">
        <w:rPr>
          <w:rFonts w:ascii="Aptos" w:hAnsi="Aptos"/>
        </w:rPr>
        <w:t xml:space="preserve">According to </w:t>
      </w:r>
      <w:r w:rsidR="00A81144" w:rsidRPr="00D0485E">
        <w:rPr>
          <w:rFonts w:ascii="Aptos" w:hAnsi="Aptos"/>
        </w:rPr>
        <w:t>T</w:t>
      </w:r>
      <w:r w:rsidR="00303F42" w:rsidRPr="00D0485E">
        <w:rPr>
          <w:rFonts w:ascii="Aptos" w:hAnsi="Aptos"/>
        </w:rPr>
        <w:t xml:space="preserve">eacher, </w:t>
      </w:r>
      <w:r w:rsidR="007335B9" w:rsidRPr="00D0485E">
        <w:rPr>
          <w:rFonts w:ascii="Aptos" w:hAnsi="Aptos"/>
        </w:rPr>
        <w:t>staff</w:t>
      </w:r>
      <w:r w:rsidR="00303F42" w:rsidRPr="00D0485E">
        <w:rPr>
          <w:rFonts w:ascii="Aptos" w:hAnsi="Aptos"/>
        </w:rPr>
        <w:t xml:space="preserve"> do no</w:t>
      </w:r>
      <w:r w:rsidR="00A81144" w:rsidRPr="00D0485E">
        <w:rPr>
          <w:rFonts w:ascii="Aptos" w:hAnsi="Aptos"/>
        </w:rPr>
        <w:t>t</w:t>
      </w:r>
      <w:r w:rsidR="00303F42" w:rsidRPr="00D0485E">
        <w:rPr>
          <w:rFonts w:ascii="Aptos" w:hAnsi="Aptos"/>
        </w:rPr>
        <w:t xml:space="preserve"> use time</w:t>
      </w:r>
      <w:r w:rsidR="007335B9" w:rsidRPr="00D0485E">
        <w:rPr>
          <w:rFonts w:ascii="Aptos" w:hAnsi="Aptos"/>
        </w:rPr>
        <w:t>-</w:t>
      </w:r>
      <w:r w:rsidR="00303F42" w:rsidRPr="00D0485E">
        <w:rPr>
          <w:rFonts w:ascii="Aptos" w:hAnsi="Aptos"/>
        </w:rPr>
        <w:t xml:space="preserve">out procedures in the CEP classroom. </w:t>
      </w:r>
      <w:r w:rsidR="00DB1C17" w:rsidRPr="00D0485E">
        <w:rPr>
          <w:rFonts w:ascii="Aptos" w:hAnsi="Aptos"/>
        </w:rPr>
        <w:t xml:space="preserve">Typically, all behaviors are addressed in the classroom. </w:t>
      </w:r>
      <w:r w:rsidR="00303F42" w:rsidRPr="00D0485E">
        <w:rPr>
          <w:rFonts w:ascii="Aptos" w:hAnsi="Aptos"/>
        </w:rPr>
        <w:t>(Teacher)</w:t>
      </w:r>
      <w:r w:rsidR="00BC60D6" w:rsidRPr="00D0485E">
        <w:rPr>
          <w:rFonts w:ascii="Aptos" w:hAnsi="Aptos"/>
        </w:rPr>
        <w:t xml:space="preserve"> </w:t>
      </w:r>
      <w:r w:rsidR="007F4273" w:rsidRPr="00D0485E">
        <w:rPr>
          <w:rFonts w:ascii="Aptos" w:hAnsi="Aptos"/>
        </w:rPr>
        <w:t>The sensory room is not padded. It has a door, bean bags</w:t>
      </w:r>
      <w:r w:rsidR="00816F1E" w:rsidRPr="00D0485E">
        <w:rPr>
          <w:rFonts w:ascii="Aptos" w:hAnsi="Aptos"/>
        </w:rPr>
        <w:t>,</w:t>
      </w:r>
      <w:r w:rsidR="007F4273" w:rsidRPr="00D0485E">
        <w:rPr>
          <w:rFonts w:ascii="Aptos" w:hAnsi="Aptos"/>
        </w:rPr>
        <w:t xml:space="preserve"> and a yoga ball. </w:t>
      </w:r>
      <w:r w:rsidR="00571DBA" w:rsidRPr="00D0485E">
        <w:rPr>
          <w:rFonts w:ascii="Aptos" w:hAnsi="Aptos"/>
        </w:rPr>
        <w:t>Student</w:t>
      </w:r>
      <w:r w:rsidR="002D2420" w:rsidRPr="00D0485E">
        <w:rPr>
          <w:rFonts w:ascii="Aptos" w:hAnsi="Aptos"/>
        </w:rPr>
        <w:t>s</w:t>
      </w:r>
      <w:r w:rsidR="00571DBA" w:rsidRPr="00D0485E">
        <w:rPr>
          <w:rFonts w:ascii="Aptos" w:hAnsi="Aptos"/>
        </w:rPr>
        <w:t xml:space="preserve"> often work on their goals in the sensory room, as </w:t>
      </w:r>
      <w:r w:rsidR="002D2420" w:rsidRPr="00D0485E">
        <w:rPr>
          <w:rFonts w:ascii="Aptos" w:hAnsi="Aptos"/>
        </w:rPr>
        <w:t>staff</w:t>
      </w:r>
      <w:r w:rsidR="00571DBA" w:rsidRPr="00D0485E">
        <w:rPr>
          <w:rFonts w:ascii="Aptos" w:hAnsi="Aptos"/>
        </w:rPr>
        <w:t xml:space="preserve"> did on </w:t>
      </w:r>
      <w:r w:rsidR="002D2420" w:rsidRPr="00D0485E">
        <w:rPr>
          <w:rFonts w:ascii="Aptos" w:hAnsi="Aptos"/>
        </w:rPr>
        <w:t>January 9</w:t>
      </w:r>
      <w:r w:rsidR="00DB1C17" w:rsidRPr="00D0485E">
        <w:rPr>
          <w:rFonts w:ascii="Aptos" w:hAnsi="Aptos"/>
        </w:rPr>
        <w:t xml:space="preserve"> </w:t>
      </w:r>
      <w:r w:rsidR="00571DBA" w:rsidRPr="00D0485E">
        <w:rPr>
          <w:rFonts w:ascii="Aptos" w:hAnsi="Aptos"/>
        </w:rPr>
        <w:t>with Student</w:t>
      </w:r>
      <w:r w:rsidR="00DB1C17" w:rsidRPr="00D0485E">
        <w:rPr>
          <w:rFonts w:ascii="Aptos" w:hAnsi="Aptos"/>
        </w:rPr>
        <w:t xml:space="preserve">. This </w:t>
      </w:r>
      <w:r w:rsidR="00571DBA" w:rsidRPr="00D0485E">
        <w:rPr>
          <w:rFonts w:ascii="Aptos" w:hAnsi="Aptos"/>
        </w:rPr>
        <w:t>was “the only” time th</w:t>
      </w:r>
      <w:r w:rsidRPr="00D0485E">
        <w:rPr>
          <w:rFonts w:ascii="Aptos" w:hAnsi="Aptos"/>
        </w:rPr>
        <w:t>is</w:t>
      </w:r>
      <w:r w:rsidR="00571DBA" w:rsidRPr="00D0485E">
        <w:rPr>
          <w:rFonts w:ascii="Aptos" w:hAnsi="Aptos"/>
        </w:rPr>
        <w:t xml:space="preserve"> room was utilized for Student.</w:t>
      </w:r>
      <w:r w:rsidR="00A01877" w:rsidRPr="00D0485E">
        <w:rPr>
          <w:rFonts w:ascii="Aptos" w:hAnsi="Aptos"/>
        </w:rPr>
        <w:t xml:space="preserve"> </w:t>
      </w:r>
      <w:r w:rsidR="00571DBA" w:rsidRPr="00D0485E">
        <w:rPr>
          <w:rFonts w:ascii="Aptos" w:hAnsi="Aptos"/>
        </w:rPr>
        <w:t>(Teacher)</w:t>
      </w:r>
      <w:r w:rsidR="009E2460" w:rsidRPr="00D0485E">
        <w:rPr>
          <w:rFonts w:ascii="Aptos" w:hAnsi="Aptos"/>
        </w:rPr>
        <w:t xml:space="preserve"> </w:t>
      </w:r>
    </w:p>
    <w:p w14:paraId="2C4FCF74" w14:textId="77777777" w:rsidR="00B63A3B" w:rsidRPr="00D0485E" w:rsidRDefault="00B63A3B" w:rsidP="00B63A3B">
      <w:pPr>
        <w:pStyle w:val="ListParagraph"/>
        <w:rPr>
          <w:rFonts w:ascii="Aptos" w:hAnsi="Aptos"/>
          <w:bCs/>
          <w:color w:val="000000" w:themeColor="text1"/>
        </w:rPr>
      </w:pPr>
    </w:p>
    <w:p w14:paraId="02EF1AEB" w14:textId="2D61E18A" w:rsidR="00D63322" w:rsidRPr="00D0485E" w:rsidRDefault="00C344E7" w:rsidP="00053453">
      <w:pPr>
        <w:pStyle w:val="ListParagraph"/>
        <w:numPr>
          <w:ilvl w:val="0"/>
          <w:numId w:val="2"/>
        </w:numPr>
        <w:rPr>
          <w:rFonts w:ascii="Aptos" w:hAnsi="Aptos"/>
          <w:bCs/>
          <w:color w:val="000000" w:themeColor="text1"/>
        </w:rPr>
      </w:pPr>
      <w:r w:rsidRPr="00D0485E">
        <w:rPr>
          <w:rFonts w:ascii="Aptos" w:hAnsi="Aptos"/>
          <w:color w:val="000000" w:themeColor="text1"/>
        </w:rPr>
        <w:t xml:space="preserve">The District stipulated that Teacher is not aware of the distinction between a time out room and “not a time out room.” </w:t>
      </w:r>
    </w:p>
    <w:p w14:paraId="7EC2AA6F" w14:textId="251262FD" w:rsidR="00667BB4" w:rsidRPr="00D0485E" w:rsidRDefault="00667BB4" w:rsidP="00B63A3B">
      <w:pPr>
        <w:rPr>
          <w:rFonts w:ascii="Aptos" w:hAnsi="Aptos"/>
          <w:bCs/>
          <w:color w:val="000000" w:themeColor="text1"/>
        </w:rPr>
      </w:pPr>
    </w:p>
    <w:p w14:paraId="2180909D" w14:textId="4698823A" w:rsidR="000E51E4" w:rsidRPr="00D0485E" w:rsidRDefault="00A20FD4"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 </w:t>
      </w:r>
      <w:r w:rsidR="000C0E7F" w:rsidRPr="00D0485E">
        <w:rPr>
          <w:rFonts w:ascii="Aptos" w:hAnsi="Aptos"/>
          <w:bCs/>
          <w:color w:val="000000" w:themeColor="text1"/>
        </w:rPr>
        <w:t>Mother testified that she did not</w:t>
      </w:r>
      <w:r w:rsidR="002F344B" w:rsidRPr="00D0485E">
        <w:rPr>
          <w:rFonts w:ascii="Aptos" w:hAnsi="Aptos"/>
          <w:bCs/>
          <w:color w:val="000000" w:themeColor="text1"/>
        </w:rPr>
        <w:t xml:space="preserve"> (and does not)</w:t>
      </w:r>
      <w:r w:rsidR="000C0E7F" w:rsidRPr="00D0485E">
        <w:rPr>
          <w:rFonts w:ascii="Aptos" w:hAnsi="Aptos"/>
          <w:bCs/>
          <w:color w:val="000000" w:themeColor="text1"/>
        </w:rPr>
        <w:t xml:space="preserve"> agree to a behavior intervention that include</w:t>
      </w:r>
      <w:r w:rsidR="00052DCB" w:rsidRPr="00D0485E">
        <w:rPr>
          <w:rFonts w:ascii="Aptos" w:hAnsi="Aptos"/>
          <w:bCs/>
          <w:color w:val="000000" w:themeColor="text1"/>
        </w:rPr>
        <w:t>s</w:t>
      </w:r>
      <w:r w:rsidR="000C0E7F" w:rsidRPr="00D0485E">
        <w:rPr>
          <w:rFonts w:ascii="Aptos" w:hAnsi="Aptos"/>
          <w:bCs/>
          <w:color w:val="000000" w:themeColor="text1"/>
        </w:rPr>
        <w:t xml:space="preserve"> </w:t>
      </w:r>
      <w:r w:rsidR="00091C54" w:rsidRPr="00D0485E">
        <w:rPr>
          <w:rFonts w:ascii="Aptos" w:hAnsi="Aptos"/>
          <w:bCs/>
          <w:color w:val="000000" w:themeColor="text1"/>
        </w:rPr>
        <w:t>having Student go into a “space</w:t>
      </w:r>
      <w:r w:rsidR="002011D8" w:rsidRPr="00D0485E">
        <w:rPr>
          <w:rFonts w:ascii="Aptos" w:hAnsi="Aptos"/>
          <w:bCs/>
          <w:color w:val="000000" w:themeColor="text1"/>
        </w:rPr>
        <w:t>.</w:t>
      </w:r>
      <w:r w:rsidR="00091C54" w:rsidRPr="00D0485E">
        <w:rPr>
          <w:rFonts w:ascii="Aptos" w:hAnsi="Aptos"/>
          <w:bCs/>
          <w:color w:val="000000" w:themeColor="text1"/>
        </w:rPr>
        <w:t>”</w:t>
      </w:r>
      <w:r w:rsidR="002011D8" w:rsidRPr="00D0485E">
        <w:rPr>
          <w:rFonts w:ascii="Aptos" w:hAnsi="Aptos"/>
          <w:bCs/>
          <w:color w:val="000000" w:themeColor="text1"/>
        </w:rPr>
        <w:t xml:space="preserve"> </w:t>
      </w:r>
      <w:r w:rsidR="002F344B" w:rsidRPr="00D0485E">
        <w:rPr>
          <w:rFonts w:ascii="Aptos" w:hAnsi="Aptos"/>
          <w:bCs/>
          <w:color w:val="000000" w:themeColor="text1"/>
        </w:rPr>
        <w:t xml:space="preserve">She was surprised Student was not seen by the school nurse for his lip. </w:t>
      </w:r>
      <w:r w:rsidR="002011D8" w:rsidRPr="00D0485E">
        <w:rPr>
          <w:rFonts w:ascii="Aptos" w:hAnsi="Aptos"/>
          <w:bCs/>
          <w:color w:val="000000" w:themeColor="text1"/>
        </w:rPr>
        <w:t xml:space="preserve">(Mother) </w:t>
      </w:r>
    </w:p>
    <w:p w14:paraId="5C388AA9" w14:textId="77777777" w:rsidR="000E51E4" w:rsidRPr="00D0485E" w:rsidRDefault="000E51E4" w:rsidP="000E51E4">
      <w:pPr>
        <w:pStyle w:val="ListParagraph"/>
        <w:rPr>
          <w:rFonts w:ascii="Aptos" w:hAnsi="Aptos"/>
          <w:bCs/>
          <w:color w:val="000000" w:themeColor="text1"/>
        </w:rPr>
      </w:pPr>
    </w:p>
    <w:p w14:paraId="3A9947AC" w14:textId="77777777" w:rsidR="00C879D9" w:rsidRPr="00D0485E" w:rsidRDefault="00C879D9" w:rsidP="00391F99">
      <w:pPr>
        <w:rPr>
          <w:rFonts w:ascii="Aptos" w:hAnsi="Aptos"/>
          <w:bCs/>
          <w:color w:val="000000" w:themeColor="text1"/>
        </w:rPr>
      </w:pPr>
    </w:p>
    <w:p w14:paraId="6770CABF" w14:textId="5BE9FEE0" w:rsidR="007A6A38" w:rsidRPr="00D0485E" w:rsidRDefault="003B0AA5"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On February 24, 2025, </w:t>
      </w:r>
      <w:r w:rsidR="008542A3" w:rsidRPr="00D0485E">
        <w:rPr>
          <w:rFonts w:ascii="Aptos" w:hAnsi="Aptos"/>
          <w:bCs/>
          <w:color w:val="000000" w:themeColor="text1"/>
        </w:rPr>
        <w:t xml:space="preserve">Student </w:t>
      </w:r>
      <w:r w:rsidR="00931476" w:rsidRPr="00D0485E">
        <w:rPr>
          <w:rFonts w:ascii="Aptos" w:hAnsi="Aptos"/>
          <w:bCs/>
          <w:color w:val="000000" w:themeColor="text1"/>
        </w:rPr>
        <w:t xml:space="preserve">arrived </w:t>
      </w:r>
      <w:r w:rsidR="00C36DB4" w:rsidRPr="00D0485E">
        <w:rPr>
          <w:rFonts w:ascii="Aptos" w:hAnsi="Aptos"/>
          <w:bCs/>
          <w:color w:val="000000" w:themeColor="text1"/>
        </w:rPr>
        <w:t>at school on a special education van.</w:t>
      </w:r>
      <w:r w:rsidR="005F0C9A" w:rsidRPr="00D0485E">
        <w:rPr>
          <w:rStyle w:val="FootnoteReference"/>
          <w:rFonts w:ascii="Aptos" w:hAnsi="Aptos"/>
          <w:bCs/>
          <w:color w:val="000000" w:themeColor="text1"/>
        </w:rPr>
        <w:footnoteReference w:id="7"/>
      </w:r>
      <w:r w:rsidR="00C36DB4" w:rsidRPr="00D0485E">
        <w:rPr>
          <w:rFonts w:ascii="Aptos" w:hAnsi="Aptos"/>
          <w:bCs/>
          <w:color w:val="000000" w:themeColor="text1"/>
        </w:rPr>
        <w:t xml:space="preserve"> (P-11) While waiting</w:t>
      </w:r>
      <w:r w:rsidR="004747B3" w:rsidRPr="00D0485E">
        <w:rPr>
          <w:rFonts w:ascii="Aptos" w:hAnsi="Aptos"/>
          <w:bCs/>
          <w:color w:val="000000" w:themeColor="text1"/>
        </w:rPr>
        <w:t xml:space="preserve"> in the van </w:t>
      </w:r>
      <w:r w:rsidR="00C36DB4" w:rsidRPr="00D0485E">
        <w:rPr>
          <w:rFonts w:ascii="Aptos" w:hAnsi="Aptos"/>
          <w:bCs/>
          <w:color w:val="000000" w:themeColor="text1"/>
        </w:rPr>
        <w:t xml:space="preserve">to </w:t>
      </w:r>
      <w:r w:rsidR="004747B3" w:rsidRPr="00D0485E">
        <w:rPr>
          <w:rFonts w:ascii="Aptos" w:hAnsi="Aptos"/>
          <w:bCs/>
          <w:color w:val="000000" w:themeColor="text1"/>
        </w:rPr>
        <w:t xml:space="preserve">be escorted to class, </w:t>
      </w:r>
      <w:r w:rsidR="005164E4" w:rsidRPr="00D0485E">
        <w:rPr>
          <w:rFonts w:ascii="Aptos" w:hAnsi="Aptos"/>
          <w:bCs/>
          <w:color w:val="000000" w:themeColor="text1"/>
        </w:rPr>
        <w:t>Student began to vocalize loudly</w:t>
      </w:r>
      <w:r w:rsidR="00156F3F" w:rsidRPr="00D0485E">
        <w:rPr>
          <w:rFonts w:ascii="Aptos" w:hAnsi="Aptos"/>
          <w:bCs/>
          <w:color w:val="000000" w:themeColor="text1"/>
        </w:rPr>
        <w:t xml:space="preserve">. </w:t>
      </w:r>
      <w:r w:rsidR="004A7BB2" w:rsidRPr="00D0485E">
        <w:rPr>
          <w:rFonts w:ascii="Aptos" w:hAnsi="Aptos"/>
          <w:bCs/>
          <w:color w:val="000000" w:themeColor="text1"/>
        </w:rPr>
        <w:t xml:space="preserve">(P-1, P-2) </w:t>
      </w:r>
      <w:r w:rsidR="00156F3F" w:rsidRPr="00D0485E">
        <w:rPr>
          <w:rFonts w:ascii="Aptos" w:hAnsi="Aptos"/>
          <w:bCs/>
          <w:color w:val="000000" w:themeColor="text1"/>
        </w:rPr>
        <w:t>Student B is a large, tall child, much bigger in stature than Student. (Tiro, P-11)</w:t>
      </w:r>
      <w:r w:rsidR="004A7BB2" w:rsidRPr="00D0485E">
        <w:rPr>
          <w:rFonts w:ascii="Aptos" w:hAnsi="Aptos"/>
          <w:bCs/>
          <w:color w:val="000000" w:themeColor="text1"/>
        </w:rPr>
        <w:t xml:space="preserve"> </w:t>
      </w:r>
      <w:r w:rsidR="005F5BB0" w:rsidRPr="00D0485E">
        <w:rPr>
          <w:rFonts w:ascii="Aptos" w:hAnsi="Aptos"/>
          <w:bCs/>
          <w:color w:val="000000" w:themeColor="text1"/>
        </w:rPr>
        <w:t>Student B</w:t>
      </w:r>
      <w:r w:rsidR="004A7BB2" w:rsidRPr="00D0485E">
        <w:rPr>
          <w:rFonts w:ascii="Aptos" w:hAnsi="Aptos"/>
          <w:bCs/>
          <w:color w:val="000000" w:themeColor="text1"/>
        </w:rPr>
        <w:t xml:space="preserve"> </w:t>
      </w:r>
      <w:r w:rsidR="005164E4" w:rsidRPr="00D0485E">
        <w:rPr>
          <w:rFonts w:ascii="Aptos" w:hAnsi="Aptos"/>
          <w:bCs/>
          <w:color w:val="000000" w:themeColor="text1"/>
        </w:rPr>
        <w:t xml:space="preserve">was sitting directly in front of </w:t>
      </w:r>
      <w:r w:rsidR="004A7BB2" w:rsidRPr="00D0485E">
        <w:rPr>
          <w:rFonts w:ascii="Aptos" w:hAnsi="Aptos"/>
          <w:bCs/>
          <w:color w:val="000000" w:themeColor="text1"/>
        </w:rPr>
        <w:t xml:space="preserve">Student on the van and </w:t>
      </w:r>
      <w:r w:rsidR="004B3C0D" w:rsidRPr="00D0485E">
        <w:rPr>
          <w:rFonts w:ascii="Aptos" w:hAnsi="Aptos"/>
          <w:bCs/>
          <w:color w:val="000000" w:themeColor="text1"/>
        </w:rPr>
        <w:t>became</w:t>
      </w:r>
      <w:r w:rsidR="00790229" w:rsidRPr="00D0485E">
        <w:rPr>
          <w:rFonts w:ascii="Aptos" w:hAnsi="Aptos"/>
          <w:bCs/>
          <w:color w:val="000000" w:themeColor="text1"/>
        </w:rPr>
        <w:t xml:space="preserve"> </w:t>
      </w:r>
      <w:r w:rsidR="00881B9B" w:rsidRPr="00D0485E">
        <w:rPr>
          <w:rFonts w:ascii="Aptos" w:hAnsi="Aptos"/>
          <w:bCs/>
          <w:color w:val="000000" w:themeColor="text1"/>
        </w:rPr>
        <w:t>dysregulated</w:t>
      </w:r>
      <w:r w:rsidR="004A7BB2" w:rsidRPr="00D0485E">
        <w:rPr>
          <w:rFonts w:ascii="Aptos" w:hAnsi="Aptos"/>
          <w:bCs/>
          <w:color w:val="000000" w:themeColor="text1"/>
        </w:rPr>
        <w:t xml:space="preserve"> due to </w:t>
      </w:r>
      <w:r w:rsidR="00CC3674" w:rsidRPr="00D0485E">
        <w:rPr>
          <w:rFonts w:ascii="Aptos" w:hAnsi="Aptos"/>
          <w:bCs/>
          <w:color w:val="000000" w:themeColor="text1"/>
        </w:rPr>
        <w:t>Student’s</w:t>
      </w:r>
      <w:r w:rsidR="004A7BB2" w:rsidRPr="00D0485E">
        <w:rPr>
          <w:rFonts w:ascii="Aptos" w:hAnsi="Aptos"/>
          <w:bCs/>
          <w:color w:val="000000" w:themeColor="text1"/>
        </w:rPr>
        <w:t xml:space="preserve"> vocalizations</w:t>
      </w:r>
      <w:r w:rsidR="00FC268A" w:rsidRPr="00D0485E">
        <w:rPr>
          <w:rFonts w:ascii="Aptos" w:hAnsi="Aptos"/>
          <w:bCs/>
          <w:color w:val="000000" w:themeColor="text1"/>
        </w:rPr>
        <w:t xml:space="preserve">. </w:t>
      </w:r>
      <w:r w:rsidR="004A7BB2" w:rsidRPr="00D0485E">
        <w:rPr>
          <w:rFonts w:ascii="Aptos" w:hAnsi="Aptos"/>
          <w:bCs/>
          <w:color w:val="000000" w:themeColor="text1"/>
        </w:rPr>
        <w:t xml:space="preserve">(P-1, P-2) </w:t>
      </w:r>
      <w:r w:rsidR="00E44333" w:rsidRPr="00D0485E">
        <w:rPr>
          <w:rFonts w:ascii="Aptos" w:hAnsi="Aptos"/>
          <w:bCs/>
          <w:color w:val="000000" w:themeColor="text1"/>
        </w:rPr>
        <w:t>Two</w:t>
      </w:r>
      <w:r w:rsidR="00FC268A" w:rsidRPr="00D0485E">
        <w:rPr>
          <w:rFonts w:ascii="Aptos" w:hAnsi="Aptos"/>
          <w:bCs/>
          <w:color w:val="000000" w:themeColor="text1"/>
        </w:rPr>
        <w:t xml:space="preserve"> </w:t>
      </w:r>
      <w:r w:rsidR="005164E4" w:rsidRPr="00D0485E">
        <w:rPr>
          <w:rFonts w:ascii="Aptos" w:hAnsi="Aptos"/>
          <w:bCs/>
          <w:color w:val="000000" w:themeColor="text1"/>
        </w:rPr>
        <w:t>witnesses reported</w:t>
      </w:r>
      <w:r w:rsidR="00FC268A" w:rsidRPr="00D0485E">
        <w:rPr>
          <w:rFonts w:ascii="Aptos" w:hAnsi="Aptos"/>
          <w:bCs/>
          <w:color w:val="000000" w:themeColor="text1"/>
        </w:rPr>
        <w:t xml:space="preserve"> that </w:t>
      </w:r>
      <w:r w:rsidR="005F5BB0" w:rsidRPr="00D0485E">
        <w:rPr>
          <w:rFonts w:ascii="Aptos" w:hAnsi="Aptos"/>
          <w:bCs/>
          <w:color w:val="000000" w:themeColor="text1"/>
        </w:rPr>
        <w:t>Student B</w:t>
      </w:r>
      <w:r w:rsidR="00F33225" w:rsidRPr="00D0485E">
        <w:rPr>
          <w:rFonts w:ascii="Aptos" w:hAnsi="Aptos"/>
          <w:bCs/>
          <w:color w:val="000000" w:themeColor="text1"/>
        </w:rPr>
        <w:t xml:space="preserve"> </w:t>
      </w:r>
      <w:r w:rsidR="00E44333" w:rsidRPr="00D0485E">
        <w:rPr>
          <w:rFonts w:ascii="Aptos" w:hAnsi="Aptos"/>
          <w:bCs/>
          <w:color w:val="000000" w:themeColor="text1"/>
        </w:rPr>
        <w:t xml:space="preserve">turned and </w:t>
      </w:r>
      <w:r w:rsidR="00F33225" w:rsidRPr="00D0485E">
        <w:rPr>
          <w:rFonts w:ascii="Aptos" w:hAnsi="Aptos"/>
          <w:bCs/>
          <w:color w:val="000000" w:themeColor="text1"/>
        </w:rPr>
        <w:t>swung his arm</w:t>
      </w:r>
      <w:r w:rsidR="00056386" w:rsidRPr="00D0485E">
        <w:rPr>
          <w:rFonts w:ascii="Aptos" w:hAnsi="Aptos"/>
          <w:bCs/>
          <w:color w:val="000000" w:themeColor="text1"/>
        </w:rPr>
        <w:t xml:space="preserve"> up</w:t>
      </w:r>
      <w:r w:rsidR="00F33225" w:rsidRPr="00D0485E">
        <w:rPr>
          <w:rFonts w:ascii="Aptos" w:hAnsi="Aptos"/>
          <w:bCs/>
          <w:color w:val="000000" w:themeColor="text1"/>
        </w:rPr>
        <w:t xml:space="preserve"> behind him and</w:t>
      </w:r>
      <w:r w:rsidR="00C05B03" w:rsidRPr="00D0485E">
        <w:rPr>
          <w:rFonts w:ascii="Aptos" w:hAnsi="Aptos"/>
          <w:bCs/>
          <w:color w:val="000000" w:themeColor="text1"/>
        </w:rPr>
        <w:t xml:space="preserve"> hit Student in the face</w:t>
      </w:r>
      <w:r w:rsidR="006C26DB" w:rsidRPr="00D0485E">
        <w:rPr>
          <w:rFonts w:ascii="Aptos" w:hAnsi="Aptos"/>
          <w:bCs/>
          <w:color w:val="000000" w:themeColor="text1"/>
        </w:rPr>
        <w:t xml:space="preserve"> with his phone</w:t>
      </w:r>
      <w:r w:rsidR="00C05B03" w:rsidRPr="00D0485E">
        <w:rPr>
          <w:rFonts w:ascii="Aptos" w:hAnsi="Aptos"/>
          <w:bCs/>
          <w:color w:val="000000" w:themeColor="text1"/>
        </w:rPr>
        <w:t xml:space="preserve">, knocking out </w:t>
      </w:r>
      <w:r w:rsidR="002B6879" w:rsidRPr="00D0485E">
        <w:rPr>
          <w:rFonts w:ascii="Aptos" w:hAnsi="Aptos"/>
          <w:bCs/>
          <w:color w:val="000000" w:themeColor="text1"/>
        </w:rPr>
        <w:t>Student’s two</w:t>
      </w:r>
      <w:r w:rsidR="00C05B03" w:rsidRPr="00D0485E">
        <w:rPr>
          <w:rFonts w:ascii="Aptos" w:hAnsi="Aptos"/>
          <w:bCs/>
          <w:color w:val="000000" w:themeColor="text1"/>
        </w:rPr>
        <w:t xml:space="preserve"> front teeth</w:t>
      </w:r>
      <w:r w:rsidR="006330F9" w:rsidRPr="00D0485E">
        <w:rPr>
          <w:rFonts w:ascii="Aptos" w:hAnsi="Aptos"/>
          <w:bCs/>
          <w:color w:val="000000" w:themeColor="text1"/>
        </w:rPr>
        <w:t>.</w:t>
      </w:r>
      <w:r w:rsidR="00FC268A" w:rsidRPr="00D0485E">
        <w:rPr>
          <w:rFonts w:ascii="Aptos" w:hAnsi="Aptos"/>
          <w:bCs/>
          <w:color w:val="000000" w:themeColor="text1"/>
        </w:rPr>
        <w:t xml:space="preserve"> Another </w:t>
      </w:r>
      <w:r w:rsidR="005164E4" w:rsidRPr="00D0485E">
        <w:rPr>
          <w:rFonts w:ascii="Aptos" w:hAnsi="Aptos"/>
          <w:bCs/>
          <w:color w:val="000000" w:themeColor="text1"/>
        </w:rPr>
        <w:t>witness</w:t>
      </w:r>
      <w:r w:rsidR="00FC268A" w:rsidRPr="00D0485E">
        <w:rPr>
          <w:rFonts w:ascii="Aptos" w:hAnsi="Aptos"/>
          <w:bCs/>
          <w:color w:val="000000" w:themeColor="text1"/>
        </w:rPr>
        <w:t xml:space="preserve"> </w:t>
      </w:r>
      <w:r w:rsidR="005164E4" w:rsidRPr="00D0485E">
        <w:rPr>
          <w:rFonts w:ascii="Aptos" w:hAnsi="Aptos"/>
          <w:bCs/>
          <w:color w:val="000000" w:themeColor="text1"/>
        </w:rPr>
        <w:t>reported</w:t>
      </w:r>
      <w:r w:rsidR="00FC268A" w:rsidRPr="00D0485E">
        <w:rPr>
          <w:rFonts w:ascii="Aptos" w:hAnsi="Aptos"/>
          <w:bCs/>
          <w:color w:val="000000" w:themeColor="text1"/>
        </w:rPr>
        <w:t xml:space="preserve"> that </w:t>
      </w:r>
      <w:r w:rsidR="005F5BB0" w:rsidRPr="00D0485E">
        <w:rPr>
          <w:rFonts w:ascii="Aptos" w:hAnsi="Aptos"/>
          <w:bCs/>
          <w:color w:val="000000" w:themeColor="text1"/>
        </w:rPr>
        <w:t>Student B</w:t>
      </w:r>
      <w:r w:rsidR="00FC268A" w:rsidRPr="00D0485E">
        <w:rPr>
          <w:rFonts w:ascii="Aptos" w:hAnsi="Aptos"/>
          <w:bCs/>
          <w:color w:val="000000" w:themeColor="text1"/>
        </w:rPr>
        <w:t xml:space="preserve"> threw </w:t>
      </w:r>
      <w:r w:rsidR="005164E4" w:rsidRPr="00D0485E">
        <w:rPr>
          <w:rFonts w:ascii="Aptos" w:hAnsi="Aptos"/>
          <w:bCs/>
          <w:color w:val="000000" w:themeColor="text1"/>
        </w:rPr>
        <w:t>his</w:t>
      </w:r>
      <w:r w:rsidR="00FC268A" w:rsidRPr="00D0485E">
        <w:rPr>
          <w:rFonts w:ascii="Aptos" w:hAnsi="Aptos"/>
          <w:bCs/>
          <w:color w:val="000000" w:themeColor="text1"/>
        </w:rPr>
        <w:t xml:space="preserve"> phone at Student.</w:t>
      </w:r>
      <w:r w:rsidR="008542A3" w:rsidRPr="00D0485E">
        <w:rPr>
          <w:rFonts w:ascii="Aptos" w:hAnsi="Aptos"/>
          <w:bCs/>
          <w:color w:val="000000" w:themeColor="text1"/>
        </w:rPr>
        <w:t xml:space="preserve"> (P-1</w:t>
      </w:r>
      <w:r w:rsidR="00F33225" w:rsidRPr="00D0485E">
        <w:rPr>
          <w:rFonts w:ascii="Aptos" w:hAnsi="Aptos"/>
          <w:bCs/>
          <w:color w:val="000000" w:themeColor="text1"/>
        </w:rPr>
        <w:t>, P-2)</w:t>
      </w:r>
      <w:r w:rsidR="007005C4" w:rsidRPr="00D0485E">
        <w:rPr>
          <w:rFonts w:ascii="Aptos" w:hAnsi="Aptos"/>
          <w:bCs/>
          <w:color w:val="000000" w:themeColor="text1"/>
        </w:rPr>
        <w:t xml:space="preserve"> </w:t>
      </w:r>
      <w:r w:rsidR="00F749E1" w:rsidRPr="00D0485E">
        <w:rPr>
          <w:rFonts w:ascii="Aptos" w:hAnsi="Aptos"/>
          <w:bCs/>
          <w:color w:val="000000" w:themeColor="text1"/>
        </w:rPr>
        <w:t>T</w:t>
      </w:r>
      <w:r w:rsidR="00F33225" w:rsidRPr="00D0485E">
        <w:rPr>
          <w:rFonts w:ascii="Aptos" w:hAnsi="Aptos"/>
          <w:bCs/>
          <w:color w:val="000000" w:themeColor="text1"/>
        </w:rPr>
        <w:t xml:space="preserve">he monitor </w:t>
      </w:r>
      <w:r w:rsidR="004F62F6" w:rsidRPr="00D0485E">
        <w:rPr>
          <w:rFonts w:ascii="Aptos" w:hAnsi="Aptos"/>
          <w:bCs/>
          <w:color w:val="000000" w:themeColor="text1"/>
        </w:rPr>
        <w:t xml:space="preserve">provided pressure to the </w:t>
      </w:r>
      <w:r w:rsidR="00E237E3" w:rsidRPr="00D0485E">
        <w:rPr>
          <w:rFonts w:ascii="Aptos" w:hAnsi="Aptos"/>
          <w:bCs/>
          <w:color w:val="000000" w:themeColor="text1"/>
        </w:rPr>
        <w:t xml:space="preserve">wound </w:t>
      </w:r>
      <w:r w:rsidR="004F62F6" w:rsidRPr="00D0485E">
        <w:rPr>
          <w:rFonts w:ascii="Aptos" w:hAnsi="Aptos"/>
          <w:bCs/>
          <w:color w:val="000000" w:themeColor="text1"/>
        </w:rPr>
        <w:t xml:space="preserve">and collected </w:t>
      </w:r>
      <w:r w:rsidR="00E237E3" w:rsidRPr="00D0485E">
        <w:rPr>
          <w:rFonts w:ascii="Aptos" w:hAnsi="Aptos"/>
          <w:bCs/>
          <w:color w:val="000000" w:themeColor="text1"/>
        </w:rPr>
        <w:t>Student’s</w:t>
      </w:r>
      <w:r w:rsidR="004F62F6" w:rsidRPr="00D0485E">
        <w:rPr>
          <w:rFonts w:ascii="Aptos" w:hAnsi="Aptos"/>
          <w:bCs/>
          <w:color w:val="000000" w:themeColor="text1"/>
        </w:rPr>
        <w:t xml:space="preserve"> teeth.</w:t>
      </w:r>
      <w:r w:rsidR="00FD3741" w:rsidRPr="00D0485E">
        <w:rPr>
          <w:rFonts w:ascii="Aptos" w:hAnsi="Aptos"/>
          <w:bCs/>
          <w:color w:val="000000" w:themeColor="text1"/>
        </w:rPr>
        <w:t xml:space="preserve"> Student was bleeding and in pain when brought into the nurse’s office. (P-2</w:t>
      </w:r>
      <w:r w:rsidR="00FC5C1C" w:rsidRPr="00D0485E">
        <w:rPr>
          <w:rFonts w:ascii="Aptos" w:hAnsi="Aptos"/>
          <w:bCs/>
          <w:color w:val="000000" w:themeColor="text1"/>
        </w:rPr>
        <w:t>, P-11</w:t>
      </w:r>
      <w:r w:rsidR="00FD3741" w:rsidRPr="00D0485E">
        <w:rPr>
          <w:rFonts w:ascii="Aptos" w:hAnsi="Aptos"/>
          <w:bCs/>
          <w:color w:val="000000" w:themeColor="text1"/>
        </w:rPr>
        <w:t>)</w:t>
      </w:r>
      <w:r w:rsidR="00F749E1" w:rsidRPr="00D0485E">
        <w:rPr>
          <w:rFonts w:ascii="Aptos" w:hAnsi="Aptos"/>
          <w:bCs/>
          <w:color w:val="000000" w:themeColor="text1"/>
        </w:rPr>
        <w:t xml:space="preserve"> </w:t>
      </w:r>
    </w:p>
    <w:p w14:paraId="6D1EF8E5" w14:textId="77777777" w:rsidR="007A6A38" w:rsidRPr="00D0485E" w:rsidRDefault="007A6A38" w:rsidP="007A6A38">
      <w:pPr>
        <w:pStyle w:val="ListParagraph"/>
        <w:rPr>
          <w:rFonts w:ascii="Aptos" w:hAnsi="Aptos"/>
          <w:bCs/>
          <w:color w:val="000000" w:themeColor="text1"/>
        </w:rPr>
      </w:pPr>
    </w:p>
    <w:p w14:paraId="79AEEDA5" w14:textId="505F4B1F" w:rsidR="005F5BB0" w:rsidRPr="00D0485E" w:rsidRDefault="00F749E1"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The Assistant Principal contacted </w:t>
      </w:r>
      <w:r w:rsidR="005164E4" w:rsidRPr="00D0485E">
        <w:rPr>
          <w:rFonts w:ascii="Aptos" w:hAnsi="Aptos"/>
          <w:bCs/>
          <w:color w:val="000000" w:themeColor="text1"/>
        </w:rPr>
        <w:t>Father</w:t>
      </w:r>
      <w:r w:rsidRPr="00D0485E">
        <w:rPr>
          <w:rFonts w:ascii="Aptos" w:hAnsi="Aptos"/>
          <w:bCs/>
          <w:color w:val="000000" w:themeColor="text1"/>
        </w:rPr>
        <w:t xml:space="preserve"> who </w:t>
      </w:r>
      <w:r w:rsidR="00165B91" w:rsidRPr="00D0485E">
        <w:rPr>
          <w:rFonts w:ascii="Aptos" w:hAnsi="Aptos"/>
          <w:bCs/>
          <w:color w:val="000000" w:themeColor="text1"/>
        </w:rPr>
        <w:t>picked</w:t>
      </w:r>
      <w:r w:rsidR="002848CB" w:rsidRPr="00D0485E">
        <w:rPr>
          <w:rFonts w:ascii="Aptos" w:hAnsi="Aptos"/>
          <w:bCs/>
          <w:color w:val="000000" w:themeColor="text1"/>
        </w:rPr>
        <w:t xml:space="preserve"> </w:t>
      </w:r>
      <w:r w:rsidR="005164E4" w:rsidRPr="00D0485E">
        <w:rPr>
          <w:rFonts w:ascii="Aptos" w:hAnsi="Aptos"/>
          <w:bCs/>
          <w:color w:val="000000" w:themeColor="text1"/>
        </w:rPr>
        <w:t>Student</w:t>
      </w:r>
      <w:r w:rsidR="005F0C9A" w:rsidRPr="00D0485E">
        <w:rPr>
          <w:rFonts w:ascii="Aptos" w:hAnsi="Aptos"/>
          <w:bCs/>
          <w:color w:val="000000" w:themeColor="text1"/>
        </w:rPr>
        <w:t xml:space="preserve"> </w:t>
      </w:r>
      <w:r w:rsidR="00534054" w:rsidRPr="00D0485E">
        <w:rPr>
          <w:rFonts w:ascii="Aptos" w:hAnsi="Aptos"/>
          <w:bCs/>
          <w:color w:val="000000" w:themeColor="text1"/>
        </w:rPr>
        <w:t>up from</w:t>
      </w:r>
      <w:r w:rsidR="00165B91" w:rsidRPr="00D0485E">
        <w:rPr>
          <w:rFonts w:ascii="Aptos" w:hAnsi="Aptos"/>
          <w:bCs/>
          <w:color w:val="000000" w:themeColor="text1"/>
        </w:rPr>
        <w:t xml:space="preserve"> school. (Director, Mother)</w:t>
      </w:r>
      <w:r w:rsidR="00994256" w:rsidRPr="00D0485E">
        <w:rPr>
          <w:rFonts w:ascii="Aptos" w:hAnsi="Aptos"/>
          <w:bCs/>
          <w:color w:val="000000" w:themeColor="text1"/>
        </w:rPr>
        <w:t xml:space="preserve"> Later that day, Principal and Department Head</w:t>
      </w:r>
      <w:r w:rsidR="00087DDD" w:rsidRPr="00D0485E">
        <w:rPr>
          <w:rFonts w:ascii="Aptos" w:hAnsi="Aptos"/>
          <w:bCs/>
          <w:color w:val="000000" w:themeColor="text1"/>
        </w:rPr>
        <w:t xml:space="preserve"> spoke with Mother. Director emailed Parents to set up a </w:t>
      </w:r>
      <w:r w:rsidR="002708C4" w:rsidRPr="00D0485E">
        <w:rPr>
          <w:rFonts w:ascii="Aptos" w:hAnsi="Aptos"/>
          <w:bCs/>
          <w:color w:val="000000" w:themeColor="text1"/>
        </w:rPr>
        <w:t>call with them for later in the week. She did not hear back from Parents, but Principal set up an in</w:t>
      </w:r>
      <w:r w:rsidR="007A6A38" w:rsidRPr="00D0485E">
        <w:rPr>
          <w:rFonts w:ascii="Aptos" w:hAnsi="Aptos"/>
          <w:bCs/>
          <w:color w:val="000000" w:themeColor="text1"/>
        </w:rPr>
        <w:t>-</w:t>
      </w:r>
      <w:r w:rsidR="002708C4" w:rsidRPr="00D0485E">
        <w:rPr>
          <w:rFonts w:ascii="Aptos" w:hAnsi="Aptos"/>
          <w:bCs/>
          <w:color w:val="000000" w:themeColor="text1"/>
        </w:rPr>
        <w:t>person meeting for them for the following Monday. (Director)</w:t>
      </w:r>
      <w:r w:rsidR="007A332C" w:rsidRPr="00D0485E">
        <w:rPr>
          <w:rFonts w:ascii="Aptos" w:hAnsi="Aptos"/>
          <w:bCs/>
          <w:color w:val="000000" w:themeColor="text1"/>
        </w:rPr>
        <w:t xml:space="preserve"> </w:t>
      </w:r>
      <w:r w:rsidR="0073317C" w:rsidRPr="00D0485E">
        <w:rPr>
          <w:rFonts w:ascii="Aptos" w:hAnsi="Aptos"/>
          <w:bCs/>
          <w:color w:val="000000" w:themeColor="text1"/>
        </w:rPr>
        <w:t xml:space="preserve">Approximately three days following the incident, </w:t>
      </w:r>
      <w:r w:rsidR="00C053E6" w:rsidRPr="00D0485E">
        <w:rPr>
          <w:rFonts w:ascii="Aptos" w:hAnsi="Aptos"/>
          <w:bCs/>
          <w:color w:val="000000" w:themeColor="text1"/>
        </w:rPr>
        <w:t>Director and the Assistant Superintendent contacted Parents via phone to check on Student and the family</w:t>
      </w:r>
      <w:r w:rsidR="00325D3E" w:rsidRPr="00D0485E">
        <w:rPr>
          <w:rFonts w:ascii="Aptos" w:hAnsi="Aptos"/>
          <w:bCs/>
          <w:color w:val="000000" w:themeColor="text1"/>
        </w:rPr>
        <w:t xml:space="preserve"> as he remained out of school</w:t>
      </w:r>
      <w:r w:rsidR="00C053E6" w:rsidRPr="00D0485E">
        <w:rPr>
          <w:rFonts w:ascii="Aptos" w:hAnsi="Aptos"/>
          <w:bCs/>
          <w:color w:val="000000" w:themeColor="text1"/>
        </w:rPr>
        <w:t xml:space="preserve">. </w:t>
      </w:r>
      <w:r w:rsidR="002725EA" w:rsidRPr="00D0485E">
        <w:rPr>
          <w:rFonts w:ascii="Aptos" w:hAnsi="Aptos"/>
          <w:bCs/>
          <w:color w:val="000000" w:themeColor="text1"/>
        </w:rPr>
        <w:t>On the following Monday,</w:t>
      </w:r>
      <w:r w:rsidR="00C053E6" w:rsidRPr="00D0485E">
        <w:rPr>
          <w:rFonts w:ascii="Aptos" w:hAnsi="Aptos"/>
          <w:bCs/>
          <w:color w:val="000000" w:themeColor="text1"/>
        </w:rPr>
        <w:t xml:space="preserve"> </w:t>
      </w:r>
      <w:r w:rsidR="007A332C" w:rsidRPr="00D0485E">
        <w:rPr>
          <w:rFonts w:ascii="Aptos" w:hAnsi="Aptos"/>
          <w:bCs/>
          <w:color w:val="000000" w:themeColor="text1"/>
        </w:rPr>
        <w:t xml:space="preserve">March 10, 2025, </w:t>
      </w:r>
      <w:r w:rsidR="00325D3E" w:rsidRPr="00D0485E">
        <w:rPr>
          <w:rFonts w:ascii="Aptos" w:hAnsi="Aptos"/>
          <w:bCs/>
          <w:color w:val="000000" w:themeColor="text1"/>
        </w:rPr>
        <w:t>Student was still out of school</w:t>
      </w:r>
      <w:r w:rsidR="002A6840" w:rsidRPr="00D0485E">
        <w:rPr>
          <w:rFonts w:ascii="Aptos" w:hAnsi="Aptos"/>
          <w:bCs/>
          <w:color w:val="000000" w:themeColor="text1"/>
        </w:rPr>
        <w:t>,</w:t>
      </w:r>
      <w:r w:rsidR="00325D3E" w:rsidRPr="00D0485E">
        <w:rPr>
          <w:rFonts w:ascii="Aptos" w:hAnsi="Aptos"/>
          <w:bCs/>
          <w:color w:val="000000" w:themeColor="text1"/>
        </w:rPr>
        <w:t xml:space="preserve"> and </w:t>
      </w:r>
      <w:r w:rsidR="00C053E6" w:rsidRPr="00D0485E">
        <w:rPr>
          <w:rFonts w:ascii="Aptos" w:hAnsi="Aptos"/>
          <w:bCs/>
          <w:color w:val="000000" w:themeColor="text1"/>
        </w:rPr>
        <w:t>Parents met with the Assista</w:t>
      </w:r>
      <w:r w:rsidR="00347965" w:rsidRPr="00D0485E">
        <w:rPr>
          <w:rFonts w:ascii="Aptos" w:hAnsi="Aptos"/>
          <w:bCs/>
          <w:color w:val="000000" w:themeColor="text1"/>
        </w:rPr>
        <w:t>n</w:t>
      </w:r>
      <w:r w:rsidR="00C053E6" w:rsidRPr="00D0485E">
        <w:rPr>
          <w:rFonts w:ascii="Aptos" w:hAnsi="Aptos"/>
          <w:bCs/>
          <w:color w:val="000000" w:themeColor="text1"/>
        </w:rPr>
        <w:t>t Princi</w:t>
      </w:r>
      <w:r w:rsidR="00347965" w:rsidRPr="00D0485E">
        <w:rPr>
          <w:rFonts w:ascii="Aptos" w:hAnsi="Aptos"/>
          <w:bCs/>
          <w:color w:val="000000" w:themeColor="text1"/>
        </w:rPr>
        <w:t>pa</w:t>
      </w:r>
      <w:r w:rsidR="00C053E6" w:rsidRPr="00D0485E">
        <w:rPr>
          <w:rFonts w:ascii="Aptos" w:hAnsi="Aptos"/>
          <w:bCs/>
          <w:color w:val="000000" w:themeColor="text1"/>
        </w:rPr>
        <w:t>l, Direc</w:t>
      </w:r>
      <w:r w:rsidR="00347965" w:rsidRPr="00D0485E">
        <w:rPr>
          <w:rFonts w:ascii="Aptos" w:hAnsi="Aptos"/>
          <w:bCs/>
          <w:color w:val="000000" w:themeColor="text1"/>
        </w:rPr>
        <w:t>to</w:t>
      </w:r>
      <w:r w:rsidR="00C053E6" w:rsidRPr="00D0485E">
        <w:rPr>
          <w:rFonts w:ascii="Aptos" w:hAnsi="Aptos"/>
          <w:bCs/>
          <w:color w:val="000000" w:themeColor="text1"/>
        </w:rPr>
        <w:t xml:space="preserve">r, </w:t>
      </w:r>
      <w:r w:rsidR="00347965" w:rsidRPr="00D0485E">
        <w:rPr>
          <w:rFonts w:ascii="Aptos" w:hAnsi="Aptos"/>
          <w:bCs/>
          <w:color w:val="000000" w:themeColor="text1"/>
        </w:rPr>
        <w:t xml:space="preserve">and </w:t>
      </w:r>
      <w:r w:rsidR="00C053E6" w:rsidRPr="00D0485E">
        <w:rPr>
          <w:rFonts w:ascii="Aptos" w:hAnsi="Aptos"/>
          <w:bCs/>
          <w:color w:val="000000" w:themeColor="text1"/>
        </w:rPr>
        <w:t>Department H</w:t>
      </w:r>
      <w:r w:rsidR="00347965" w:rsidRPr="00D0485E">
        <w:rPr>
          <w:rFonts w:ascii="Aptos" w:hAnsi="Aptos"/>
          <w:bCs/>
          <w:color w:val="000000" w:themeColor="text1"/>
        </w:rPr>
        <w:t>e</w:t>
      </w:r>
      <w:r w:rsidR="00C053E6" w:rsidRPr="00D0485E">
        <w:rPr>
          <w:rFonts w:ascii="Aptos" w:hAnsi="Aptos"/>
          <w:bCs/>
          <w:color w:val="000000" w:themeColor="text1"/>
        </w:rPr>
        <w:t>ad</w:t>
      </w:r>
      <w:r w:rsidR="00347965" w:rsidRPr="00D0485E">
        <w:rPr>
          <w:rFonts w:ascii="Aptos" w:hAnsi="Aptos"/>
          <w:bCs/>
          <w:color w:val="000000" w:themeColor="text1"/>
        </w:rPr>
        <w:t xml:space="preserve">. </w:t>
      </w:r>
      <w:r w:rsidR="00FB26B8" w:rsidRPr="00D0485E">
        <w:rPr>
          <w:rFonts w:ascii="Aptos" w:hAnsi="Aptos"/>
          <w:bCs/>
          <w:color w:val="000000" w:themeColor="text1"/>
        </w:rPr>
        <w:t xml:space="preserve">(Mother, Director, Department Head) They were informed that Student B remained in the CEP classroom and would not be placed </w:t>
      </w:r>
      <w:r w:rsidR="009951AA" w:rsidRPr="00D0485E">
        <w:rPr>
          <w:rFonts w:ascii="Aptos" w:hAnsi="Aptos"/>
          <w:bCs/>
          <w:color w:val="000000" w:themeColor="text1"/>
        </w:rPr>
        <w:t>in</w:t>
      </w:r>
      <w:r w:rsidR="00FB26B8" w:rsidRPr="00D0485E">
        <w:rPr>
          <w:rFonts w:ascii="Aptos" w:hAnsi="Aptos"/>
          <w:bCs/>
          <w:color w:val="000000" w:themeColor="text1"/>
        </w:rPr>
        <w:t xml:space="preserve"> an interim </w:t>
      </w:r>
      <w:r w:rsidR="00015658" w:rsidRPr="00D0485E">
        <w:rPr>
          <w:rFonts w:ascii="Aptos" w:hAnsi="Aptos"/>
          <w:bCs/>
          <w:color w:val="000000" w:themeColor="text1"/>
        </w:rPr>
        <w:t xml:space="preserve">alternative </w:t>
      </w:r>
      <w:r w:rsidR="00FB26B8" w:rsidRPr="00D0485E">
        <w:rPr>
          <w:rFonts w:ascii="Aptos" w:hAnsi="Aptos"/>
          <w:bCs/>
          <w:color w:val="000000" w:themeColor="text1"/>
        </w:rPr>
        <w:t>educational</w:t>
      </w:r>
      <w:r w:rsidR="00015658" w:rsidRPr="00D0485E">
        <w:rPr>
          <w:rFonts w:ascii="Aptos" w:hAnsi="Aptos"/>
          <w:bCs/>
          <w:color w:val="000000" w:themeColor="text1"/>
        </w:rPr>
        <w:t xml:space="preserve"> setting.</w:t>
      </w:r>
      <w:r w:rsidR="00FB26B8" w:rsidRPr="00D0485E">
        <w:rPr>
          <w:rFonts w:ascii="Aptos" w:hAnsi="Aptos"/>
          <w:bCs/>
          <w:color w:val="000000" w:themeColor="text1"/>
        </w:rPr>
        <w:t xml:space="preserve"> </w:t>
      </w:r>
      <w:r w:rsidR="004E791B" w:rsidRPr="00D0485E">
        <w:rPr>
          <w:rFonts w:ascii="Aptos" w:hAnsi="Aptos"/>
          <w:bCs/>
          <w:color w:val="000000" w:themeColor="text1"/>
        </w:rPr>
        <w:t xml:space="preserve"> </w:t>
      </w:r>
      <w:r w:rsidR="00241E66" w:rsidRPr="00D0485E">
        <w:rPr>
          <w:rFonts w:ascii="Aptos" w:hAnsi="Aptos"/>
          <w:bCs/>
          <w:color w:val="000000" w:themeColor="text1"/>
        </w:rPr>
        <w:t xml:space="preserve">(Director, Mother) </w:t>
      </w:r>
      <w:r w:rsidR="00AA6B52" w:rsidRPr="00D0485E">
        <w:rPr>
          <w:rFonts w:ascii="Aptos" w:hAnsi="Aptos"/>
          <w:bCs/>
          <w:color w:val="000000" w:themeColor="text1"/>
        </w:rPr>
        <w:t xml:space="preserve">Director informed Parents that the District was addressing Student B “separately.” (Director) </w:t>
      </w:r>
      <w:r w:rsidR="004E791B" w:rsidRPr="00D0485E">
        <w:rPr>
          <w:rFonts w:ascii="Aptos" w:hAnsi="Aptos"/>
          <w:bCs/>
          <w:color w:val="000000" w:themeColor="text1"/>
        </w:rPr>
        <w:t xml:space="preserve">Director </w:t>
      </w:r>
      <w:r w:rsidR="00241E66" w:rsidRPr="00D0485E">
        <w:rPr>
          <w:rFonts w:ascii="Aptos" w:hAnsi="Aptos"/>
          <w:bCs/>
          <w:color w:val="000000" w:themeColor="text1"/>
        </w:rPr>
        <w:t>testified that the purpose of the meeting was to identify ways to reengage Student with school and ensure that he felt “comfortable” in the process</w:t>
      </w:r>
      <w:r w:rsidR="00AA6B52" w:rsidRPr="00D0485E">
        <w:rPr>
          <w:rFonts w:ascii="Aptos" w:hAnsi="Aptos"/>
          <w:bCs/>
          <w:color w:val="000000" w:themeColor="text1"/>
        </w:rPr>
        <w:t>, but the meeting concluded with</w:t>
      </w:r>
      <w:r w:rsidR="00050479" w:rsidRPr="00D0485E">
        <w:rPr>
          <w:rFonts w:ascii="Aptos" w:hAnsi="Aptos"/>
          <w:bCs/>
          <w:color w:val="000000" w:themeColor="text1"/>
        </w:rPr>
        <w:t>out a “solution.”</w:t>
      </w:r>
      <w:r w:rsidR="00241E66" w:rsidRPr="00D0485E">
        <w:rPr>
          <w:rFonts w:ascii="Aptos" w:hAnsi="Aptos"/>
          <w:bCs/>
          <w:color w:val="000000" w:themeColor="text1"/>
        </w:rPr>
        <w:t xml:space="preserve"> </w:t>
      </w:r>
      <w:r w:rsidR="009B43CC" w:rsidRPr="00D0485E">
        <w:rPr>
          <w:rFonts w:ascii="Aptos" w:hAnsi="Aptos"/>
          <w:bCs/>
          <w:color w:val="000000" w:themeColor="text1"/>
        </w:rPr>
        <w:t>Parent</w:t>
      </w:r>
      <w:r w:rsidR="003A7C07" w:rsidRPr="00D0485E">
        <w:rPr>
          <w:rFonts w:ascii="Aptos" w:hAnsi="Aptos"/>
          <w:bCs/>
          <w:color w:val="000000" w:themeColor="text1"/>
        </w:rPr>
        <w:t>s</w:t>
      </w:r>
      <w:r w:rsidR="009B43CC" w:rsidRPr="00D0485E">
        <w:rPr>
          <w:rFonts w:ascii="Aptos" w:hAnsi="Aptos"/>
          <w:bCs/>
          <w:color w:val="000000" w:themeColor="text1"/>
        </w:rPr>
        <w:t xml:space="preserve"> asked that all “options” be put into an email. </w:t>
      </w:r>
      <w:r w:rsidR="00241E66" w:rsidRPr="00D0485E">
        <w:rPr>
          <w:rFonts w:ascii="Aptos" w:hAnsi="Aptos"/>
          <w:bCs/>
          <w:color w:val="000000" w:themeColor="text1"/>
        </w:rPr>
        <w:t xml:space="preserve">(Director) </w:t>
      </w:r>
      <w:r w:rsidR="00050479" w:rsidRPr="00D0485E">
        <w:rPr>
          <w:rFonts w:ascii="Aptos" w:hAnsi="Aptos"/>
          <w:bCs/>
          <w:color w:val="000000" w:themeColor="text1"/>
        </w:rPr>
        <w:t xml:space="preserve"> </w:t>
      </w:r>
    </w:p>
    <w:p w14:paraId="337F9B54" w14:textId="77777777" w:rsidR="00392B73" w:rsidRPr="00D0485E" w:rsidRDefault="00392B73" w:rsidP="00392B73">
      <w:pPr>
        <w:pStyle w:val="ListParagraph"/>
        <w:rPr>
          <w:rFonts w:ascii="Aptos" w:hAnsi="Aptos"/>
          <w:bCs/>
          <w:color w:val="000000" w:themeColor="text1"/>
        </w:rPr>
      </w:pPr>
    </w:p>
    <w:p w14:paraId="3A11B3B4" w14:textId="63F3CB88" w:rsidR="005606A1" w:rsidRPr="00D0485E" w:rsidRDefault="00392B73" w:rsidP="00C344E7">
      <w:pPr>
        <w:pStyle w:val="ListParagraph"/>
        <w:numPr>
          <w:ilvl w:val="0"/>
          <w:numId w:val="2"/>
        </w:numPr>
        <w:rPr>
          <w:rFonts w:ascii="Aptos" w:hAnsi="Aptos"/>
          <w:bCs/>
          <w:color w:val="000000" w:themeColor="text1"/>
        </w:rPr>
      </w:pPr>
      <w:r w:rsidRPr="00D0485E">
        <w:rPr>
          <w:rFonts w:ascii="Aptos" w:hAnsi="Aptos"/>
          <w:bCs/>
          <w:color w:val="000000" w:themeColor="text1"/>
        </w:rPr>
        <w:t>Mother testified that</w:t>
      </w:r>
      <w:r w:rsidR="00050479" w:rsidRPr="00D0485E">
        <w:rPr>
          <w:rFonts w:ascii="Aptos" w:hAnsi="Aptos"/>
          <w:bCs/>
          <w:color w:val="000000" w:themeColor="text1"/>
        </w:rPr>
        <w:t xml:space="preserve">, at the March 10 meeting, </w:t>
      </w:r>
      <w:r w:rsidRPr="00D0485E">
        <w:rPr>
          <w:rFonts w:ascii="Aptos" w:hAnsi="Aptos"/>
          <w:bCs/>
          <w:color w:val="000000" w:themeColor="text1"/>
        </w:rPr>
        <w:t xml:space="preserve">Director told Parents that Student B </w:t>
      </w:r>
      <w:r w:rsidR="003953F0" w:rsidRPr="00D0485E">
        <w:rPr>
          <w:rFonts w:ascii="Aptos" w:hAnsi="Aptos"/>
          <w:bCs/>
          <w:color w:val="000000" w:themeColor="text1"/>
        </w:rPr>
        <w:t>had a “pattern” of similar behaviors and could be “dangerous for others in his path.” (Mother) Director denied making th</w:t>
      </w:r>
      <w:r w:rsidR="0053416C" w:rsidRPr="00D0485E">
        <w:rPr>
          <w:rFonts w:ascii="Aptos" w:hAnsi="Aptos"/>
          <w:bCs/>
          <w:color w:val="000000" w:themeColor="text1"/>
        </w:rPr>
        <w:t>ese</w:t>
      </w:r>
      <w:r w:rsidR="003953F0" w:rsidRPr="00D0485E">
        <w:rPr>
          <w:rFonts w:ascii="Aptos" w:hAnsi="Aptos"/>
          <w:bCs/>
          <w:color w:val="000000" w:themeColor="text1"/>
        </w:rPr>
        <w:t xml:space="preserve"> </w:t>
      </w:r>
      <w:r w:rsidR="0053416C" w:rsidRPr="00D0485E">
        <w:rPr>
          <w:rFonts w:ascii="Aptos" w:hAnsi="Aptos"/>
          <w:bCs/>
          <w:color w:val="000000" w:themeColor="text1"/>
        </w:rPr>
        <w:t>comments</w:t>
      </w:r>
      <w:r w:rsidR="003953F0" w:rsidRPr="00D0485E">
        <w:rPr>
          <w:rFonts w:ascii="Aptos" w:hAnsi="Aptos"/>
          <w:bCs/>
          <w:color w:val="000000" w:themeColor="text1"/>
        </w:rPr>
        <w:t xml:space="preserve">. </w:t>
      </w:r>
      <w:r w:rsidR="009A3D74" w:rsidRPr="00D0485E">
        <w:rPr>
          <w:rFonts w:ascii="Aptos" w:hAnsi="Aptos"/>
          <w:bCs/>
          <w:color w:val="000000" w:themeColor="text1"/>
        </w:rPr>
        <w:t>She acknowledged that there are students in the classroom who demonstrate physical aggression</w:t>
      </w:r>
      <w:r w:rsidR="00BC620A" w:rsidRPr="00D0485E">
        <w:rPr>
          <w:rFonts w:ascii="Aptos" w:hAnsi="Aptos"/>
          <w:bCs/>
          <w:color w:val="000000" w:themeColor="text1"/>
        </w:rPr>
        <w:t>, as that is part of their profile</w:t>
      </w:r>
      <w:r w:rsidR="00CE6190" w:rsidRPr="00D0485E">
        <w:rPr>
          <w:rFonts w:ascii="Aptos" w:hAnsi="Aptos"/>
          <w:bCs/>
          <w:color w:val="000000" w:themeColor="text1"/>
        </w:rPr>
        <w:t>,</w:t>
      </w:r>
      <w:r w:rsidR="009A3D74" w:rsidRPr="00D0485E">
        <w:rPr>
          <w:rFonts w:ascii="Aptos" w:hAnsi="Aptos"/>
          <w:bCs/>
          <w:color w:val="000000" w:themeColor="text1"/>
        </w:rPr>
        <w:t xml:space="preserve"> but she was not aware of any student with a pattern of dangerous behaviors</w:t>
      </w:r>
      <w:r w:rsidR="00CE6190" w:rsidRPr="00D0485E">
        <w:rPr>
          <w:rFonts w:ascii="Aptos" w:hAnsi="Aptos"/>
          <w:bCs/>
          <w:color w:val="000000" w:themeColor="text1"/>
        </w:rPr>
        <w:t xml:space="preserve"> towards others, nor of any student in the classroom who was not responsive to intervention</w:t>
      </w:r>
      <w:r w:rsidR="005606A1" w:rsidRPr="00D0485E">
        <w:rPr>
          <w:rFonts w:ascii="Aptos" w:hAnsi="Aptos"/>
          <w:bCs/>
          <w:color w:val="000000" w:themeColor="text1"/>
        </w:rPr>
        <w:t>. N</w:t>
      </w:r>
      <w:r w:rsidR="004519CD" w:rsidRPr="00D0485E">
        <w:rPr>
          <w:rFonts w:ascii="Aptos" w:hAnsi="Aptos"/>
          <w:bCs/>
          <w:color w:val="000000" w:themeColor="text1"/>
        </w:rPr>
        <w:t>o</w:t>
      </w:r>
      <w:r w:rsidR="005606A1" w:rsidRPr="00D0485E">
        <w:rPr>
          <w:rFonts w:ascii="Aptos" w:hAnsi="Aptos"/>
          <w:bCs/>
          <w:color w:val="000000" w:themeColor="text1"/>
        </w:rPr>
        <w:t>r was any</w:t>
      </w:r>
      <w:r w:rsidR="004519CD" w:rsidRPr="00D0485E">
        <w:rPr>
          <w:rFonts w:ascii="Aptos" w:hAnsi="Aptos"/>
          <w:bCs/>
          <w:color w:val="000000" w:themeColor="text1"/>
        </w:rPr>
        <w:t xml:space="preserve"> student supported </w:t>
      </w:r>
      <w:r w:rsidR="00325D3E" w:rsidRPr="00D0485E">
        <w:rPr>
          <w:rFonts w:ascii="Aptos" w:hAnsi="Aptos"/>
          <w:bCs/>
          <w:color w:val="000000" w:themeColor="text1"/>
        </w:rPr>
        <w:t xml:space="preserve">on a </w:t>
      </w:r>
      <w:r w:rsidR="004519CD" w:rsidRPr="00D0485E">
        <w:rPr>
          <w:rFonts w:ascii="Aptos" w:hAnsi="Aptos"/>
          <w:bCs/>
          <w:color w:val="000000" w:themeColor="text1"/>
        </w:rPr>
        <w:t>2:1</w:t>
      </w:r>
      <w:r w:rsidR="00C21419" w:rsidRPr="00D0485E">
        <w:rPr>
          <w:rFonts w:ascii="Aptos" w:hAnsi="Aptos"/>
          <w:bCs/>
          <w:color w:val="000000" w:themeColor="text1"/>
        </w:rPr>
        <w:t xml:space="preserve"> </w:t>
      </w:r>
      <w:r w:rsidR="00325D3E" w:rsidRPr="00D0485E">
        <w:rPr>
          <w:rFonts w:ascii="Aptos" w:hAnsi="Aptos"/>
          <w:bCs/>
          <w:color w:val="000000" w:themeColor="text1"/>
        </w:rPr>
        <w:t>staff</w:t>
      </w:r>
      <w:r w:rsidR="00155CF3" w:rsidRPr="00D0485E">
        <w:rPr>
          <w:rFonts w:ascii="Aptos" w:hAnsi="Aptos"/>
          <w:bCs/>
          <w:color w:val="000000" w:themeColor="text1"/>
        </w:rPr>
        <w:t>-to-</w:t>
      </w:r>
      <w:r w:rsidR="00325D3E" w:rsidRPr="00D0485E">
        <w:rPr>
          <w:rFonts w:ascii="Aptos" w:hAnsi="Aptos"/>
          <w:bCs/>
          <w:color w:val="000000" w:themeColor="text1"/>
        </w:rPr>
        <w:t xml:space="preserve">student ratio basis </w:t>
      </w:r>
      <w:r w:rsidR="00C21419" w:rsidRPr="00D0485E">
        <w:rPr>
          <w:rFonts w:ascii="Aptos" w:hAnsi="Aptos"/>
          <w:bCs/>
          <w:color w:val="000000" w:themeColor="text1"/>
        </w:rPr>
        <w:t>in the CEP classroom</w:t>
      </w:r>
      <w:r w:rsidR="00325D3E" w:rsidRPr="00D0485E">
        <w:rPr>
          <w:rFonts w:ascii="Aptos" w:hAnsi="Aptos"/>
          <w:bCs/>
          <w:color w:val="000000" w:themeColor="text1"/>
        </w:rPr>
        <w:t>, as Mother claimed</w:t>
      </w:r>
      <w:r w:rsidR="00B766EF" w:rsidRPr="00D0485E">
        <w:rPr>
          <w:rFonts w:ascii="Aptos" w:hAnsi="Aptos"/>
          <w:bCs/>
          <w:color w:val="000000" w:themeColor="text1"/>
        </w:rPr>
        <w:t>.</w:t>
      </w:r>
      <w:r w:rsidR="00C21419" w:rsidRPr="00D0485E">
        <w:rPr>
          <w:rFonts w:ascii="Aptos" w:hAnsi="Aptos"/>
          <w:bCs/>
          <w:color w:val="000000" w:themeColor="text1"/>
        </w:rPr>
        <w:t xml:space="preserve"> </w:t>
      </w:r>
      <w:r w:rsidR="005606A1" w:rsidRPr="00D0485E">
        <w:rPr>
          <w:rFonts w:ascii="Aptos" w:hAnsi="Aptos"/>
          <w:bCs/>
          <w:color w:val="000000" w:themeColor="text1"/>
        </w:rPr>
        <w:t>(Director)</w:t>
      </w:r>
    </w:p>
    <w:p w14:paraId="5427CDA4" w14:textId="77777777" w:rsidR="005606A1" w:rsidRPr="00D0485E" w:rsidRDefault="005606A1" w:rsidP="005606A1">
      <w:pPr>
        <w:pStyle w:val="ListParagraph"/>
        <w:rPr>
          <w:rFonts w:ascii="Aptos" w:hAnsi="Aptos"/>
          <w:bCs/>
          <w:color w:val="000000" w:themeColor="text1"/>
        </w:rPr>
      </w:pPr>
    </w:p>
    <w:p w14:paraId="66AA6F60" w14:textId="6A4C4BDA" w:rsidR="00392B73" w:rsidRPr="00D0485E" w:rsidRDefault="00460B66" w:rsidP="00C344E7">
      <w:pPr>
        <w:pStyle w:val="ListParagraph"/>
        <w:numPr>
          <w:ilvl w:val="0"/>
          <w:numId w:val="2"/>
        </w:numPr>
        <w:rPr>
          <w:rFonts w:ascii="Aptos" w:hAnsi="Aptos"/>
          <w:bCs/>
          <w:color w:val="000000" w:themeColor="text1"/>
        </w:rPr>
      </w:pPr>
      <w:r w:rsidRPr="00D0485E">
        <w:rPr>
          <w:rFonts w:ascii="Aptos" w:hAnsi="Aptos"/>
          <w:bCs/>
          <w:color w:val="000000" w:themeColor="text1"/>
        </w:rPr>
        <w:t>D</w:t>
      </w:r>
      <w:r w:rsidR="00C21419" w:rsidRPr="00D0485E">
        <w:rPr>
          <w:rFonts w:ascii="Aptos" w:hAnsi="Aptos"/>
          <w:bCs/>
          <w:color w:val="000000" w:themeColor="text1"/>
        </w:rPr>
        <w:t>irector testified that although St</w:t>
      </w:r>
      <w:r w:rsidRPr="00D0485E">
        <w:rPr>
          <w:rFonts w:ascii="Aptos" w:hAnsi="Aptos"/>
          <w:bCs/>
          <w:color w:val="000000" w:themeColor="text1"/>
        </w:rPr>
        <w:t>ud</w:t>
      </w:r>
      <w:r w:rsidR="00C21419" w:rsidRPr="00D0485E">
        <w:rPr>
          <w:rFonts w:ascii="Aptos" w:hAnsi="Aptos"/>
          <w:bCs/>
          <w:color w:val="000000" w:themeColor="text1"/>
        </w:rPr>
        <w:t>ent B reacts to loud vocalizations, the classroom setting is different from a van. In the classroom</w:t>
      </w:r>
      <w:r w:rsidR="00914A6D" w:rsidRPr="00D0485E">
        <w:rPr>
          <w:rFonts w:ascii="Aptos" w:hAnsi="Aptos"/>
          <w:bCs/>
          <w:color w:val="000000" w:themeColor="text1"/>
        </w:rPr>
        <w:t>, there is space, staff, and antecedent strategies to prevent a situation like th</w:t>
      </w:r>
      <w:r w:rsidR="00FD687B" w:rsidRPr="00D0485E">
        <w:rPr>
          <w:rFonts w:ascii="Aptos" w:hAnsi="Aptos"/>
          <w:bCs/>
          <w:color w:val="000000" w:themeColor="text1"/>
        </w:rPr>
        <w:t>e</w:t>
      </w:r>
      <w:r w:rsidR="00914A6D" w:rsidRPr="00D0485E">
        <w:rPr>
          <w:rFonts w:ascii="Aptos" w:hAnsi="Aptos"/>
          <w:bCs/>
          <w:color w:val="000000" w:themeColor="text1"/>
        </w:rPr>
        <w:t xml:space="preserve"> </w:t>
      </w:r>
      <w:r w:rsidR="00FD687B" w:rsidRPr="00D0485E">
        <w:rPr>
          <w:rFonts w:ascii="Aptos" w:hAnsi="Aptos"/>
          <w:bCs/>
          <w:color w:val="000000" w:themeColor="text1"/>
        </w:rPr>
        <w:t>one that</w:t>
      </w:r>
      <w:r w:rsidR="00914A6D" w:rsidRPr="00D0485E">
        <w:rPr>
          <w:rFonts w:ascii="Aptos" w:hAnsi="Aptos"/>
          <w:bCs/>
          <w:color w:val="000000" w:themeColor="text1"/>
        </w:rPr>
        <w:t xml:space="preserve"> o</w:t>
      </w:r>
      <w:r w:rsidR="00FF0458" w:rsidRPr="00D0485E">
        <w:rPr>
          <w:rFonts w:ascii="Aptos" w:hAnsi="Aptos"/>
          <w:bCs/>
          <w:color w:val="000000" w:themeColor="text1"/>
        </w:rPr>
        <w:t>c</w:t>
      </w:r>
      <w:r w:rsidR="00914A6D" w:rsidRPr="00D0485E">
        <w:rPr>
          <w:rFonts w:ascii="Aptos" w:hAnsi="Aptos"/>
          <w:bCs/>
          <w:color w:val="000000" w:themeColor="text1"/>
        </w:rPr>
        <w:t>curred o</w:t>
      </w:r>
      <w:r w:rsidR="00FF0458" w:rsidRPr="00D0485E">
        <w:rPr>
          <w:rFonts w:ascii="Aptos" w:hAnsi="Aptos"/>
          <w:bCs/>
          <w:color w:val="000000" w:themeColor="text1"/>
        </w:rPr>
        <w:t>n</w:t>
      </w:r>
      <w:r w:rsidR="00914A6D" w:rsidRPr="00D0485E">
        <w:rPr>
          <w:rFonts w:ascii="Aptos" w:hAnsi="Aptos"/>
          <w:bCs/>
          <w:color w:val="000000" w:themeColor="text1"/>
        </w:rPr>
        <w:t xml:space="preserve"> </w:t>
      </w:r>
      <w:r w:rsidR="00FF0458" w:rsidRPr="00D0485E">
        <w:rPr>
          <w:rFonts w:ascii="Aptos" w:hAnsi="Aptos"/>
          <w:bCs/>
          <w:color w:val="000000" w:themeColor="text1"/>
        </w:rPr>
        <w:t>the</w:t>
      </w:r>
      <w:r w:rsidR="00914A6D" w:rsidRPr="00D0485E">
        <w:rPr>
          <w:rFonts w:ascii="Aptos" w:hAnsi="Aptos"/>
          <w:bCs/>
          <w:color w:val="000000" w:themeColor="text1"/>
        </w:rPr>
        <w:t xml:space="preserve"> van</w:t>
      </w:r>
      <w:r w:rsidR="00FF0458" w:rsidRPr="00D0485E">
        <w:rPr>
          <w:rFonts w:ascii="Aptos" w:hAnsi="Aptos"/>
          <w:bCs/>
          <w:color w:val="000000" w:themeColor="text1"/>
        </w:rPr>
        <w:t>.</w:t>
      </w:r>
      <w:r w:rsidR="00CE6190" w:rsidRPr="00D0485E">
        <w:rPr>
          <w:rFonts w:ascii="Aptos" w:hAnsi="Aptos"/>
          <w:bCs/>
          <w:color w:val="000000" w:themeColor="text1"/>
        </w:rPr>
        <w:t xml:space="preserve"> </w:t>
      </w:r>
      <w:r w:rsidR="00FF0458" w:rsidRPr="00D0485E">
        <w:rPr>
          <w:rFonts w:ascii="Aptos" w:hAnsi="Aptos"/>
          <w:bCs/>
          <w:color w:val="000000" w:themeColor="text1"/>
        </w:rPr>
        <w:t xml:space="preserve"> In addition, the protections offered in her March 13 email</w:t>
      </w:r>
      <w:r w:rsidR="00CA13C9" w:rsidRPr="00D0485E">
        <w:rPr>
          <w:rFonts w:ascii="Aptos" w:hAnsi="Aptos"/>
          <w:bCs/>
          <w:color w:val="000000" w:themeColor="text1"/>
        </w:rPr>
        <w:t xml:space="preserve"> (discussed below) </w:t>
      </w:r>
      <w:r w:rsidR="00FF0458" w:rsidRPr="00D0485E">
        <w:rPr>
          <w:rFonts w:ascii="Aptos" w:hAnsi="Aptos"/>
          <w:bCs/>
          <w:color w:val="000000" w:themeColor="text1"/>
        </w:rPr>
        <w:t>would mitigate any risk to Student even further.</w:t>
      </w:r>
      <w:r w:rsidR="001C1FCE" w:rsidRPr="00D0485E">
        <w:rPr>
          <w:rFonts w:ascii="Aptos" w:hAnsi="Aptos"/>
          <w:bCs/>
          <w:color w:val="000000" w:themeColor="text1"/>
        </w:rPr>
        <w:t xml:space="preserve"> Director believes the Student’s cohort is appropriate, as all students have </w:t>
      </w:r>
      <w:r w:rsidR="00FB5C16" w:rsidRPr="00D0485E">
        <w:rPr>
          <w:rFonts w:ascii="Aptos" w:hAnsi="Aptos"/>
          <w:bCs/>
          <w:color w:val="000000" w:themeColor="text1"/>
        </w:rPr>
        <w:t>similar profiles and goals and require similar interventions and supports</w:t>
      </w:r>
      <w:r w:rsidR="001C1FCE" w:rsidRPr="00D0485E">
        <w:rPr>
          <w:rFonts w:ascii="Aptos" w:hAnsi="Aptos"/>
          <w:bCs/>
          <w:color w:val="000000" w:themeColor="text1"/>
        </w:rPr>
        <w:t>.</w:t>
      </w:r>
      <w:r w:rsidR="0046400B" w:rsidRPr="00D0485E">
        <w:rPr>
          <w:rFonts w:ascii="Aptos" w:hAnsi="Aptos"/>
          <w:bCs/>
          <w:color w:val="000000" w:themeColor="text1"/>
        </w:rPr>
        <w:t xml:space="preserve"> </w:t>
      </w:r>
      <w:r w:rsidR="0081001A" w:rsidRPr="00D0485E">
        <w:rPr>
          <w:rFonts w:ascii="Aptos" w:hAnsi="Aptos"/>
          <w:bCs/>
          <w:color w:val="000000" w:themeColor="text1"/>
        </w:rPr>
        <w:t>It is not unusual for students with autism to exhibit aggressive or maladaptive behaviors, and this alone does not make the cohort inappropriate, as there are strategies in place to address and manage such behaviors</w:t>
      </w:r>
      <w:r w:rsidR="00A05B72" w:rsidRPr="00D0485E">
        <w:rPr>
          <w:rFonts w:ascii="Aptos" w:hAnsi="Aptos"/>
          <w:bCs/>
          <w:color w:val="000000" w:themeColor="text1"/>
        </w:rPr>
        <w:t>.</w:t>
      </w:r>
      <w:r w:rsidR="001C1FCE" w:rsidRPr="00D0485E">
        <w:rPr>
          <w:rFonts w:ascii="Aptos" w:hAnsi="Aptos"/>
          <w:bCs/>
          <w:color w:val="000000" w:themeColor="text1"/>
        </w:rPr>
        <w:t xml:space="preserve"> However,</w:t>
      </w:r>
      <w:r w:rsidR="00CE6190" w:rsidRPr="00D0485E">
        <w:rPr>
          <w:rFonts w:ascii="Aptos" w:hAnsi="Aptos"/>
          <w:bCs/>
          <w:color w:val="000000" w:themeColor="text1"/>
        </w:rPr>
        <w:t xml:space="preserve"> she also testified that Student B may </w:t>
      </w:r>
      <w:r w:rsidR="00532C5F" w:rsidRPr="00D0485E">
        <w:rPr>
          <w:rFonts w:ascii="Aptos" w:hAnsi="Aptos"/>
          <w:bCs/>
          <w:color w:val="000000" w:themeColor="text1"/>
        </w:rPr>
        <w:t xml:space="preserve">have a “different level of need” and the District is addressing this with the family. </w:t>
      </w:r>
      <w:r w:rsidR="003953F0" w:rsidRPr="00D0485E">
        <w:rPr>
          <w:rFonts w:ascii="Aptos" w:hAnsi="Aptos"/>
          <w:bCs/>
          <w:color w:val="000000" w:themeColor="text1"/>
        </w:rPr>
        <w:t>(Director)</w:t>
      </w:r>
    </w:p>
    <w:p w14:paraId="719E7DC6" w14:textId="77777777" w:rsidR="00460B66" w:rsidRPr="00D0485E" w:rsidRDefault="00460B66" w:rsidP="00460B66">
      <w:pPr>
        <w:pStyle w:val="ListParagraph"/>
        <w:rPr>
          <w:rFonts w:ascii="Aptos" w:hAnsi="Aptos"/>
          <w:bCs/>
          <w:color w:val="000000" w:themeColor="text1"/>
        </w:rPr>
      </w:pPr>
    </w:p>
    <w:p w14:paraId="79EF72E6" w14:textId="0AEA5246" w:rsidR="00460B66" w:rsidRPr="00D0485E" w:rsidRDefault="00460B66"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Department Head testified that </w:t>
      </w:r>
      <w:r w:rsidR="00075407" w:rsidRPr="00D0485E">
        <w:rPr>
          <w:rFonts w:ascii="Aptos" w:hAnsi="Aptos"/>
          <w:bCs/>
          <w:color w:val="000000" w:themeColor="text1"/>
        </w:rPr>
        <w:t>Student’s</w:t>
      </w:r>
      <w:r w:rsidRPr="00D0485E">
        <w:rPr>
          <w:rFonts w:ascii="Aptos" w:hAnsi="Aptos"/>
          <w:bCs/>
          <w:color w:val="000000" w:themeColor="text1"/>
        </w:rPr>
        <w:t xml:space="preserve"> cohort is appropriate </w:t>
      </w:r>
      <w:r w:rsidR="00075407" w:rsidRPr="00D0485E">
        <w:rPr>
          <w:rFonts w:ascii="Aptos" w:hAnsi="Aptos"/>
          <w:bCs/>
          <w:color w:val="000000" w:themeColor="text1"/>
        </w:rPr>
        <w:t xml:space="preserve">because, although each student has individual needs, </w:t>
      </w:r>
      <w:r w:rsidR="0081001A" w:rsidRPr="00D0485E">
        <w:rPr>
          <w:rFonts w:ascii="Aptos" w:hAnsi="Aptos"/>
          <w:bCs/>
          <w:color w:val="000000" w:themeColor="text1"/>
        </w:rPr>
        <w:t>they all</w:t>
      </w:r>
      <w:r w:rsidR="00DC7B5D" w:rsidRPr="00D0485E">
        <w:rPr>
          <w:rFonts w:ascii="Aptos" w:hAnsi="Aptos"/>
          <w:bCs/>
          <w:color w:val="000000" w:themeColor="text1"/>
        </w:rPr>
        <w:t xml:space="preserve"> have the same </w:t>
      </w:r>
      <w:r w:rsidR="0045247F" w:rsidRPr="00D0485E">
        <w:rPr>
          <w:rFonts w:ascii="Aptos" w:hAnsi="Aptos"/>
          <w:bCs/>
          <w:color w:val="000000" w:themeColor="text1"/>
        </w:rPr>
        <w:t xml:space="preserve">“core” </w:t>
      </w:r>
      <w:r w:rsidR="00DC7B5D" w:rsidRPr="00D0485E">
        <w:rPr>
          <w:rFonts w:ascii="Aptos" w:hAnsi="Aptos"/>
          <w:bCs/>
          <w:color w:val="000000" w:themeColor="text1"/>
        </w:rPr>
        <w:t>diagnosis with a similar level of severity in terms of autism and communication deficits.</w:t>
      </w:r>
      <w:r w:rsidR="0045247F" w:rsidRPr="00D0485E">
        <w:rPr>
          <w:rFonts w:ascii="Aptos" w:hAnsi="Aptos"/>
          <w:bCs/>
          <w:color w:val="000000" w:themeColor="text1"/>
        </w:rPr>
        <w:t xml:space="preserve"> (Department Head)</w:t>
      </w:r>
    </w:p>
    <w:p w14:paraId="058428BA" w14:textId="77777777" w:rsidR="00C879D9" w:rsidRPr="00D0485E" w:rsidRDefault="00C879D9" w:rsidP="00C879D9">
      <w:pPr>
        <w:pStyle w:val="ListParagraph"/>
        <w:rPr>
          <w:rFonts w:ascii="Aptos" w:hAnsi="Aptos"/>
          <w:bCs/>
          <w:color w:val="000000" w:themeColor="text1"/>
        </w:rPr>
      </w:pPr>
    </w:p>
    <w:p w14:paraId="68F25717" w14:textId="0555EAE5" w:rsidR="00AE2130" w:rsidRPr="00D0485E" w:rsidRDefault="00436298"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To date, </w:t>
      </w:r>
      <w:r w:rsidR="002725EA" w:rsidRPr="00D0485E">
        <w:rPr>
          <w:rFonts w:ascii="Aptos" w:hAnsi="Aptos"/>
          <w:bCs/>
          <w:color w:val="000000" w:themeColor="text1"/>
        </w:rPr>
        <w:t xml:space="preserve">Student </w:t>
      </w:r>
      <w:r w:rsidR="00077130" w:rsidRPr="00D0485E">
        <w:rPr>
          <w:rFonts w:ascii="Aptos" w:hAnsi="Aptos"/>
          <w:bCs/>
          <w:color w:val="000000" w:themeColor="text1"/>
        </w:rPr>
        <w:t xml:space="preserve">has </w:t>
      </w:r>
      <w:r w:rsidR="002725EA" w:rsidRPr="00D0485E">
        <w:rPr>
          <w:rFonts w:ascii="Aptos" w:hAnsi="Aptos"/>
          <w:bCs/>
          <w:color w:val="000000" w:themeColor="text1"/>
        </w:rPr>
        <w:t>not attend</w:t>
      </w:r>
      <w:r w:rsidR="00077130" w:rsidRPr="00D0485E">
        <w:rPr>
          <w:rFonts w:ascii="Aptos" w:hAnsi="Aptos"/>
          <w:bCs/>
          <w:color w:val="000000" w:themeColor="text1"/>
        </w:rPr>
        <w:t>ed</w:t>
      </w:r>
      <w:r w:rsidR="002725EA" w:rsidRPr="00D0485E">
        <w:rPr>
          <w:rFonts w:ascii="Aptos" w:hAnsi="Aptos"/>
          <w:bCs/>
          <w:color w:val="000000" w:themeColor="text1"/>
        </w:rPr>
        <w:t xml:space="preserve"> school </w:t>
      </w:r>
      <w:r w:rsidR="00077130" w:rsidRPr="00D0485E">
        <w:rPr>
          <w:rFonts w:ascii="Aptos" w:hAnsi="Aptos"/>
          <w:bCs/>
          <w:color w:val="000000" w:themeColor="text1"/>
        </w:rPr>
        <w:t xml:space="preserve">since Father picked him up on </w:t>
      </w:r>
      <w:r w:rsidR="002725EA" w:rsidRPr="00D0485E">
        <w:rPr>
          <w:rFonts w:ascii="Aptos" w:hAnsi="Aptos"/>
          <w:bCs/>
          <w:color w:val="000000" w:themeColor="text1"/>
        </w:rPr>
        <w:t xml:space="preserve">February 24, 2025. (Teacher) </w:t>
      </w:r>
      <w:r w:rsidR="00E65AD5" w:rsidRPr="00D0485E">
        <w:rPr>
          <w:rFonts w:ascii="Aptos" w:hAnsi="Aptos"/>
          <w:bCs/>
          <w:color w:val="000000" w:themeColor="text1"/>
        </w:rPr>
        <w:t>Parents declined to return Student to school</w:t>
      </w:r>
      <w:r w:rsidR="00B53F15" w:rsidRPr="00D0485E">
        <w:rPr>
          <w:rFonts w:ascii="Aptos" w:hAnsi="Aptos"/>
          <w:bCs/>
          <w:color w:val="000000" w:themeColor="text1"/>
        </w:rPr>
        <w:t xml:space="preserve"> following the incident</w:t>
      </w:r>
      <w:r w:rsidR="00982B3B" w:rsidRPr="00D0485E">
        <w:rPr>
          <w:rFonts w:ascii="Aptos" w:hAnsi="Aptos"/>
          <w:bCs/>
          <w:color w:val="000000" w:themeColor="text1"/>
        </w:rPr>
        <w:t xml:space="preserve"> as </w:t>
      </w:r>
      <w:r w:rsidR="00094EAF" w:rsidRPr="00D0485E">
        <w:rPr>
          <w:rFonts w:ascii="Aptos" w:hAnsi="Aptos"/>
          <w:bCs/>
          <w:color w:val="000000" w:themeColor="text1"/>
        </w:rPr>
        <w:t>Student B</w:t>
      </w:r>
      <w:r w:rsidR="00982B3B" w:rsidRPr="00D0485E">
        <w:rPr>
          <w:rFonts w:ascii="Aptos" w:hAnsi="Aptos"/>
          <w:bCs/>
          <w:color w:val="000000" w:themeColor="text1"/>
        </w:rPr>
        <w:t xml:space="preserve"> continued to be a </w:t>
      </w:r>
      <w:r w:rsidR="0091681C" w:rsidRPr="00D0485E">
        <w:rPr>
          <w:rFonts w:ascii="Aptos" w:hAnsi="Aptos"/>
          <w:bCs/>
          <w:color w:val="000000" w:themeColor="text1"/>
        </w:rPr>
        <w:t>“in the building.”</w:t>
      </w:r>
      <w:r w:rsidR="00BF3280" w:rsidRPr="00D0485E">
        <w:rPr>
          <w:rFonts w:ascii="Aptos" w:hAnsi="Aptos"/>
          <w:bCs/>
          <w:color w:val="000000" w:themeColor="text1"/>
        </w:rPr>
        <w:t xml:space="preserve"> </w:t>
      </w:r>
      <w:r w:rsidR="0091681C" w:rsidRPr="00D0485E">
        <w:rPr>
          <w:rFonts w:ascii="Aptos" w:hAnsi="Aptos"/>
          <w:bCs/>
          <w:color w:val="000000" w:themeColor="text1"/>
        </w:rPr>
        <w:t>(Mother, Director</w:t>
      </w:r>
      <w:r w:rsidR="0045247F" w:rsidRPr="00D0485E">
        <w:rPr>
          <w:rFonts w:ascii="Aptos" w:hAnsi="Aptos"/>
          <w:bCs/>
          <w:color w:val="000000" w:themeColor="text1"/>
        </w:rPr>
        <w:t>, Department Head</w:t>
      </w:r>
      <w:r w:rsidR="0091681C" w:rsidRPr="00D0485E">
        <w:rPr>
          <w:rFonts w:ascii="Aptos" w:hAnsi="Aptos"/>
          <w:bCs/>
          <w:color w:val="000000" w:themeColor="text1"/>
        </w:rPr>
        <w:t xml:space="preserve">) </w:t>
      </w:r>
      <w:r w:rsidR="003A0CE0" w:rsidRPr="00D0485E">
        <w:rPr>
          <w:rFonts w:ascii="Aptos" w:hAnsi="Aptos"/>
          <w:bCs/>
          <w:color w:val="000000" w:themeColor="text1"/>
        </w:rPr>
        <w:t xml:space="preserve"> </w:t>
      </w:r>
      <w:r w:rsidR="00982B3B" w:rsidRPr="00D0485E">
        <w:rPr>
          <w:rFonts w:ascii="Aptos" w:hAnsi="Aptos"/>
          <w:bCs/>
          <w:color w:val="000000" w:themeColor="text1"/>
        </w:rPr>
        <w:t>Parent</w:t>
      </w:r>
      <w:r w:rsidR="00B53F15" w:rsidRPr="00D0485E">
        <w:rPr>
          <w:rFonts w:ascii="Aptos" w:hAnsi="Aptos"/>
          <w:bCs/>
          <w:color w:val="000000" w:themeColor="text1"/>
        </w:rPr>
        <w:t>s</w:t>
      </w:r>
      <w:r w:rsidR="00982B3B" w:rsidRPr="00D0485E">
        <w:rPr>
          <w:rFonts w:ascii="Aptos" w:hAnsi="Aptos"/>
          <w:bCs/>
          <w:color w:val="000000" w:themeColor="text1"/>
        </w:rPr>
        <w:t xml:space="preserve"> were concerned for Student’s personal safety. (P-7</w:t>
      </w:r>
      <w:r w:rsidR="00094EAF" w:rsidRPr="00D0485E">
        <w:rPr>
          <w:rFonts w:ascii="Aptos" w:hAnsi="Aptos"/>
          <w:bCs/>
          <w:color w:val="000000" w:themeColor="text1"/>
        </w:rPr>
        <w:t>, Mother</w:t>
      </w:r>
      <w:r w:rsidR="00982B3B" w:rsidRPr="00D0485E">
        <w:rPr>
          <w:rFonts w:ascii="Aptos" w:hAnsi="Aptos"/>
          <w:bCs/>
          <w:color w:val="000000" w:themeColor="text1"/>
        </w:rPr>
        <w:t>)</w:t>
      </w:r>
      <w:r w:rsidR="00C30CDE" w:rsidRPr="00D0485E">
        <w:rPr>
          <w:rFonts w:ascii="Aptos" w:hAnsi="Aptos"/>
          <w:bCs/>
          <w:color w:val="000000" w:themeColor="text1"/>
        </w:rPr>
        <w:t xml:space="preserve"> Student </w:t>
      </w:r>
      <w:r w:rsidR="00BF3280" w:rsidRPr="00D0485E">
        <w:rPr>
          <w:rFonts w:ascii="Aptos" w:hAnsi="Aptos"/>
          <w:bCs/>
          <w:color w:val="000000" w:themeColor="text1"/>
        </w:rPr>
        <w:t xml:space="preserve">and Student’s family </w:t>
      </w:r>
      <w:r w:rsidR="00C30CDE" w:rsidRPr="00D0485E">
        <w:rPr>
          <w:rFonts w:ascii="Aptos" w:hAnsi="Aptos"/>
          <w:bCs/>
          <w:color w:val="000000" w:themeColor="text1"/>
        </w:rPr>
        <w:t>ha</w:t>
      </w:r>
      <w:r w:rsidR="008F57D2" w:rsidRPr="00D0485E">
        <w:rPr>
          <w:rFonts w:ascii="Aptos" w:hAnsi="Aptos"/>
          <w:bCs/>
          <w:color w:val="000000" w:themeColor="text1"/>
        </w:rPr>
        <w:t>ve</w:t>
      </w:r>
      <w:r w:rsidR="00C30CDE" w:rsidRPr="00D0485E">
        <w:rPr>
          <w:rFonts w:ascii="Aptos" w:hAnsi="Aptos"/>
          <w:bCs/>
          <w:color w:val="000000" w:themeColor="text1"/>
        </w:rPr>
        <w:t xml:space="preserve"> suffered greatly from the incident</w:t>
      </w:r>
      <w:r w:rsidR="00587B5D" w:rsidRPr="00D0485E">
        <w:rPr>
          <w:rFonts w:ascii="Aptos" w:hAnsi="Aptos"/>
          <w:bCs/>
          <w:color w:val="000000" w:themeColor="text1"/>
        </w:rPr>
        <w:t xml:space="preserve">. </w:t>
      </w:r>
      <w:r w:rsidR="0081001A" w:rsidRPr="00D0485E">
        <w:rPr>
          <w:rFonts w:ascii="Aptos" w:hAnsi="Aptos"/>
          <w:bCs/>
          <w:color w:val="000000" w:themeColor="text1"/>
        </w:rPr>
        <w:t>Student</w:t>
      </w:r>
      <w:r w:rsidR="00D3695B" w:rsidRPr="00D0485E">
        <w:rPr>
          <w:rFonts w:ascii="Aptos" w:hAnsi="Aptos"/>
          <w:bCs/>
          <w:color w:val="000000" w:themeColor="text1"/>
        </w:rPr>
        <w:t xml:space="preserve"> </w:t>
      </w:r>
      <w:r w:rsidR="00AF3964" w:rsidRPr="00D0485E">
        <w:rPr>
          <w:rFonts w:ascii="Aptos" w:hAnsi="Aptos"/>
          <w:bCs/>
          <w:color w:val="000000" w:themeColor="text1"/>
        </w:rPr>
        <w:t>required</w:t>
      </w:r>
      <w:r w:rsidR="00D3695B" w:rsidRPr="00D0485E">
        <w:rPr>
          <w:rFonts w:ascii="Aptos" w:hAnsi="Aptos"/>
          <w:bCs/>
          <w:color w:val="000000" w:themeColor="text1"/>
        </w:rPr>
        <w:t xml:space="preserve"> </w:t>
      </w:r>
      <w:r w:rsidR="00BF3280" w:rsidRPr="00D0485E">
        <w:rPr>
          <w:rFonts w:ascii="Aptos" w:hAnsi="Aptos"/>
          <w:bCs/>
          <w:color w:val="000000" w:themeColor="text1"/>
        </w:rPr>
        <w:t xml:space="preserve">dental </w:t>
      </w:r>
      <w:r w:rsidR="00D3695B" w:rsidRPr="00D0485E">
        <w:rPr>
          <w:rFonts w:ascii="Aptos" w:hAnsi="Aptos"/>
          <w:bCs/>
          <w:color w:val="000000" w:themeColor="text1"/>
        </w:rPr>
        <w:t>surgery and will continue to require dental work for years to come.</w:t>
      </w:r>
      <w:r w:rsidR="005308AE" w:rsidRPr="00D0485E">
        <w:rPr>
          <w:rStyle w:val="FootnoteReference"/>
          <w:rFonts w:ascii="Aptos" w:hAnsi="Aptos"/>
          <w:bCs/>
          <w:color w:val="000000" w:themeColor="text1"/>
        </w:rPr>
        <w:footnoteReference w:id="8"/>
      </w:r>
      <w:r w:rsidR="00C30CDE" w:rsidRPr="00D0485E">
        <w:rPr>
          <w:rFonts w:ascii="Aptos" w:hAnsi="Aptos"/>
          <w:bCs/>
          <w:color w:val="000000" w:themeColor="text1"/>
        </w:rPr>
        <w:t xml:space="preserve"> </w:t>
      </w:r>
      <w:r w:rsidR="006F32DF" w:rsidRPr="00D0485E">
        <w:rPr>
          <w:rFonts w:ascii="Aptos" w:hAnsi="Aptos"/>
          <w:bCs/>
          <w:color w:val="000000" w:themeColor="text1"/>
        </w:rPr>
        <w:t xml:space="preserve">According to Father, Student is disfigured for life.” </w:t>
      </w:r>
      <w:r w:rsidR="0073366E" w:rsidRPr="00D0485E">
        <w:rPr>
          <w:rFonts w:ascii="Aptos" w:hAnsi="Aptos"/>
          <w:bCs/>
          <w:color w:val="000000" w:themeColor="text1"/>
        </w:rPr>
        <w:t>Mother also</w:t>
      </w:r>
      <w:r w:rsidR="00C30CDE" w:rsidRPr="00D0485E">
        <w:rPr>
          <w:rFonts w:ascii="Aptos" w:hAnsi="Aptos"/>
          <w:bCs/>
          <w:color w:val="000000" w:themeColor="text1"/>
        </w:rPr>
        <w:t xml:space="preserve"> testified that Student</w:t>
      </w:r>
      <w:r w:rsidR="0073366E" w:rsidRPr="00D0485E">
        <w:rPr>
          <w:rFonts w:ascii="Aptos" w:hAnsi="Aptos"/>
          <w:bCs/>
          <w:color w:val="000000" w:themeColor="text1"/>
        </w:rPr>
        <w:t xml:space="preserve"> has anxiety as a result of the incident</w:t>
      </w:r>
      <w:r w:rsidR="00BF3280" w:rsidRPr="00D0485E">
        <w:rPr>
          <w:rFonts w:ascii="Aptos" w:hAnsi="Aptos"/>
          <w:bCs/>
          <w:color w:val="000000" w:themeColor="text1"/>
        </w:rPr>
        <w:t>,</w:t>
      </w:r>
      <w:r w:rsidR="0073366E" w:rsidRPr="00D0485E">
        <w:rPr>
          <w:rFonts w:ascii="Aptos" w:hAnsi="Aptos"/>
          <w:bCs/>
          <w:color w:val="000000" w:themeColor="text1"/>
        </w:rPr>
        <w:t xml:space="preserve"> and he</w:t>
      </w:r>
      <w:r w:rsidR="00C30CDE" w:rsidRPr="00D0485E">
        <w:rPr>
          <w:rFonts w:ascii="Aptos" w:hAnsi="Aptos"/>
          <w:bCs/>
          <w:color w:val="000000" w:themeColor="text1"/>
        </w:rPr>
        <w:t xml:space="preserve"> has </w:t>
      </w:r>
      <w:r w:rsidR="00587B5D" w:rsidRPr="00D0485E">
        <w:rPr>
          <w:rFonts w:ascii="Aptos" w:hAnsi="Aptos"/>
          <w:bCs/>
          <w:color w:val="000000" w:themeColor="text1"/>
        </w:rPr>
        <w:t>flinched when being handed something</w:t>
      </w:r>
      <w:r w:rsidR="000F2811" w:rsidRPr="00D0485E">
        <w:rPr>
          <w:rFonts w:ascii="Aptos" w:hAnsi="Aptos"/>
          <w:bCs/>
          <w:color w:val="000000" w:themeColor="text1"/>
        </w:rPr>
        <w:t xml:space="preserve">. </w:t>
      </w:r>
      <w:r w:rsidR="00264FBD" w:rsidRPr="00D0485E">
        <w:rPr>
          <w:rFonts w:ascii="Aptos" w:hAnsi="Aptos"/>
          <w:bCs/>
          <w:color w:val="000000" w:themeColor="text1"/>
        </w:rPr>
        <w:t xml:space="preserve">Mother has </w:t>
      </w:r>
      <w:r w:rsidR="006F32DF" w:rsidRPr="00D0485E">
        <w:rPr>
          <w:rFonts w:ascii="Aptos" w:hAnsi="Aptos"/>
          <w:bCs/>
          <w:color w:val="000000" w:themeColor="text1"/>
        </w:rPr>
        <w:t>been</w:t>
      </w:r>
      <w:r w:rsidR="00DA1100" w:rsidRPr="00D0485E">
        <w:rPr>
          <w:rFonts w:ascii="Aptos" w:hAnsi="Aptos"/>
          <w:bCs/>
          <w:color w:val="000000" w:themeColor="text1"/>
        </w:rPr>
        <w:t xml:space="preserve"> unable to work as she is caring for Student full time. </w:t>
      </w:r>
      <w:r w:rsidR="0073366E" w:rsidRPr="00D0485E">
        <w:rPr>
          <w:rFonts w:ascii="Aptos" w:hAnsi="Aptos"/>
          <w:bCs/>
          <w:color w:val="000000" w:themeColor="text1"/>
        </w:rPr>
        <w:t>(Mother</w:t>
      </w:r>
      <w:r w:rsidR="006F32DF" w:rsidRPr="00D0485E">
        <w:rPr>
          <w:rFonts w:ascii="Aptos" w:hAnsi="Aptos"/>
          <w:bCs/>
          <w:color w:val="000000" w:themeColor="text1"/>
        </w:rPr>
        <w:t>, Father</w:t>
      </w:r>
      <w:r w:rsidR="0073366E" w:rsidRPr="00D0485E">
        <w:rPr>
          <w:rFonts w:ascii="Aptos" w:hAnsi="Aptos"/>
          <w:bCs/>
          <w:color w:val="000000" w:themeColor="text1"/>
        </w:rPr>
        <w:t>)</w:t>
      </w:r>
      <w:r w:rsidR="004E791B" w:rsidRPr="00D0485E">
        <w:rPr>
          <w:rFonts w:ascii="Aptos" w:hAnsi="Aptos"/>
          <w:bCs/>
          <w:color w:val="000000" w:themeColor="text1"/>
        </w:rPr>
        <w:t xml:space="preserve"> </w:t>
      </w:r>
      <w:r w:rsidR="00162EE3" w:rsidRPr="00D0485E">
        <w:rPr>
          <w:rFonts w:ascii="Aptos" w:hAnsi="Aptos"/>
          <w:bCs/>
          <w:color w:val="000000" w:themeColor="text1"/>
        </w:rPr>
        <w:t xml:space="preserve"> Father testified that he found it “shocking” that Student B was not removed from the building following the injury to Student.</w:t>
      </w:r>
      <w:r w:rsidR="00FA72E4" w:rsidRPr="00D0485E">
        <w:rPr>
          <w:rFonts w:ascii="Aptos" w:hAnsi="Aptos"/>
          <w:bCs/>
          <w:color w:val="000000" w:themeColor="text1"/>
        </w:rPr>
        <w:t xml:space="preserve"> He felt that “the system let [Student] down.” (Father)</w:t>
      </w:r>
    </w:p>
    <w:p w14:paraId="14E18703" w14:textId="77777777" w:rsidR="00C879D9" w:rsidRPr="00D0485E" w:rsidRDefault="00C879D9" w:rsidP="00C879D9">
      <w:pPr>
        <w:pStyle w:val="ListParagraph"/>
        <w:rPr>
          <w:rFonts w:ascii="Aptos" w:hAnsi="Aptos"/>
          <w:bCs/>
          <w:color w:val="000000" w:themeColor="text1"/>
        </w:rPr>
      </w:pPr>
    </w:p>
    <w:p w14:paraId="729A0653" w14:textId="7469E0BB" w:rsidR="00DC02C9" w:rsidRPr="00D0485E" w:rsidRDefault="00B374E0"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On March 13, 2025, </w:t>
      </w:r>
      <w:r w:rsidR="00BF3280" w:rsidRPr="00D0485E">
        <w:rPr>
          <w:rFonts w:ascii="Aptos" w:hAnsi="Aptos"/>
          <w:bCs/>
          <w:color w:val="000000" w:themeColor="text1"/>
        </w:rPr>
        <w:t>Director</w:t>
      </w:r>
      <w:r w:rsidRPr="00D0485E">
        <w:rPr>
          <w:rFonts w:ascii="Aptos" w:hAnsi="Aptos"/>
          <w:bCs/>
          <w:color w:val="000000" w:themeColor="text1"/>
        </w:rPr>
        <w:t xml:space="preserve"> contacted Parents to discuss options for returning Student to school</w:t>
      </w:r>
      <w:r w:rsidR="00A343B6" w:rsidRPr="00D0485E">
        <w:rPr>
          <w:rFonts w:ascii="Aptos" w:hAnsi="Aptos"/>
          <w:bCs/>
          <w:color w:val="000000" w:themeColor="text1"/>
        </w:rPr>
        <w:t xml:space="preserve">. </w:t>
      </w:r>
      <w:r w:rsidR="00111224" w:rsidRPr="00D0485E">
        <w:rPr>
          <w:rFonts w:ascii="Aptos" w:hAnsi="Aptos"/>
          <w:bCs/>
          <w:color w:val="000000" w:themeColor="text1"/>
        </w:rPr>
        <w:t>She suggested</w:t>
      </w:r>
      <w:r w:rsidR="00A343B6" w:rsidRPr="00D0485E">
        <w:rPr>
          <w:rFonts w:ascii="Aptos" w:hAnsi="Aptos"/>
          <w:bCs/>
          <w:color w:val="000000" w:themeColor="text1"/>
        </w:rPr>
        <w:t xml:space="preserve"> a return to </w:t>
      </w:r>
      <w:r w:rsidR="00BF3280" w:rsidRPr="00D0485E">
        <w:rPr>
          <w:rFonts w:ascii="Aptos" w:hAnsi="Aptos"/>
          <w:bCs/>
          <w:color w:val="000000" w:themeColor="text1"/>
        </w:rPr>
        <w:t>[] Middle School</w:t>
      </w:r>
      <w:r w:rsidR="00A343B6" w:rsidRPr="00D0485E">
        <w:rPr>
          <w:rFonts w:ascii="Aptos" w:hAnsi="Aptos"/>
          <w:bCs/>
          <w:color w:val="000000" w:themeColor="text1"/>
        </w:rPr>
        <w:t xml:space="preserve"> with a safety plan</w:t>
      </w:r>
      <w:r w:rsidR="005C27F9" w:rsidRPr="00D0485E">
        <w:rPr>
          <w:rFonts w:ascii="Aptos" w:hAnsi="Aptos"/>
          <w:bCs/>
          <w:color w:val="000000" w:themeColor="text1"/>
        </w:rPr>
        <w:t>,</w:t>
      </w:r>
      <w:r w:rsidR="00A343B6" w:rsidRPr="00D0485E">
        <w:rPr>
          <w:rFonts w:ascii="Aptos" w:hAnsi="Aptos"/>
          <w:bCs/>
          <w:color w:val="000000" w:themeColor="text1"/>
        </w:rPr>
        <w:t xml:space="preserve"> schedule changes</w:t>
      </w:r>
      <w:r w:rsidR="005C27F9" w:rsidRPr="00D0485E">
        <w:rPr>
          <w:rFonts w:ascii="Aptos" w:hAnsi="Aptos"/>
          <w:bCs/>
          <w:color w:val="000000" w:themeColor="text1"/>
        </w:rPr>
        <w:t xml:space="preserve"> and a</w:t>
      </w:r>
      <w:r w:rsidR="00A343B6" w:rsidRPr="00D0485E">
        <w:rPr>
          <w:rFonts w:ascii="Aptos" w:hAnsi="Aptos"/>
          <w:bCs/>
          <w:color w:val="000000" w:themeColor="text1"/>
        </w:rPr>
        <w:t xml:space="preserve"> </w:t>
      </w:r>
      <w:r w:rsidR="00105064" w:rsidRPr="00D0485E">
        <w:rPr>
          <w:rFonts w:ascii="Aptos" w:hAnsi="Aptos"/>
          <w:bCs/>
          <w:color w:val="000000" w:themeColor="text1"/>
        </w:rPr>
        <w:t>van route change</w:t>
      </w:r>
      <w:r w:rsidR="00CA13C9" w:rsidRPr="00D0485E">
        <w:rPr>
          <w:rFonts w:ascii="Aptos" w:hAnsi="Aptos"/>
          <w:bCs/>
          <w:color w:val="000000" w:themeColor="text1"/>
        </w:rPr>
        <w:t xml:space="preserve"> so as to </w:t>
      </w:r>
      <w:r w:rsidR="00105064" w:rsidRPr="00D0485E">
        <w:rPr>
          <w:rFonts w:ascii="Aptos" w:hAnsi="Aptos"/>
          <w:bCs/>
          <w:color w:val="000000" w:themeColor="text1"/>
        </w:rPr>
        <w:t>separate</w:t>
      </w:r>
      <w:r w:rsidR="005C27F9" w:rsidRPr="00D0485E">
        <w:rPr>
          <w:rFonts w:ascii="Aptos" w:hAnsi="Aptos"/>
          <w:bCs/>
          <w:color w:val="000000" w:themeColor="text1"/>
        </w:rPr>
        <w:t xml:space="preserve"> Student </w:t>
      </w:r>
      <w:r w:rsidR="00105064" w:rsidRPr="00D0485E">
        <w:rPr>
          <w:rFonts w:ascii="Aptos" w:hAnsi="Aptos"/>
          <w:bCs/>
          <w:color w:val="000000" w:themeColor="text1"/>
        </w:rPr>
        <w:t xml:space="preserve">from </w:t>
      </w:r>
      <w:r w:rsidR="008F7809" w:rsidRPr="00D0485E">
        <w:rPr>
          <w:rFonts w:ascii="Aptos" w:hAnsi="Aptos"/>
          <w:bCs/>
          <w:color w:val="000000" w:themeColor="text1"/>
        </w:rPr>
        <w:t>Student B</w:t>
      </w:r>
      <w:r w:rsidR="00605BC1" w:rsidRPr="00D0485E">
        <w:rPr>
          <w:rFonts w:ascii="Aptos" w:hAnsi="Aptos"/>
          <w:bCs/>
          <w:color w:val="000000" w:themeColor="text1"/>
        </w:rPr>
        <w:t>.</w:t>
      </w:r>
      <w:r w:rsidR="005C27F9" w:rsidRPr="00D0485E">
        <w:rPr>
          <w:rFonts w:ascii="Aptos" w:hAnsi="Aptos"/>
          <w:bCs/>
          <w:color w:val="000000" w:themeColor="text1"/>
        </w:rPr>
        <w:t xml:space="preserve"> A transportation plan with familiar staff, such as Teacher, was proposed when Student was ready to ride the van. </w:t>
      </w:r>
      <w:r w:rsidR="00605BC1" w:rsidRPr="00D0485E">
        <w:rPr>
          <w:rFonts w:ascii="Aptos" w:hAnsi="Aptos"/>
          <w:bCs/>
          <w:color w:val="000000" w:themeColor="text1"/>
        </w:rPr>
        <w:t xml:space="preserve">Added </w:t>
      </w:r>
      <w:r w:rsidR="004221B5" w:rsidRPr="00D0485E">
        <w:rPr>
          <w:rFonts w:ascii="Aptos" w:hAnsi="Aptos"/>
          <w:bCs/>
          <w:color w:val="000000" w:themeColor="text1"/>
        </w:rPr>
        <w:t xml:space="preserve">staff with proximity to Student </w:t>
      </w:r>
      <w:r w:rsidR="00941CC4" w:rsidRPr="00D0485E">
        <w:rPr>
          <w:rFonts w:ascii="Aptos" w:hAnsi="Aptos"/>
          <w:bCs/>
          <w:color w:val="000000" w:themeColor="text1"/>
        </w:rPr>
        <w:t>to monitor for safety concerns, a</w:t>
      </w:r>
      <w:r w:rsidR="00CA13C9" w:rsidRPr="00D0485E">
        <w:rPr>
          <w:rFonts w:ascii="Aptos" w:hAnsi="Aptos"/>
          <w:bCs/>
          <w:color w:val="000000" w:themeColor="text1"/>
        </w:rPr>
        <w:t>nd a</w:t>
      </w:r>
      <w:r w:rsidR="00941CC4" w:rsidRPr="00D0485E">
        <w:rPr>
          <w:rFonts w:ascii="Aptos" w:hAnsi="Aptos"/>
          <w:bCs/>
          <w:color w:val="000000" w:themeColor="text1"/>
        </w:rPr>
        <w:t xml:space="preserve"> transition plan</w:t>
      </w:r>
      <w:r w:rsidR="007C10A5" w:rsidRPr="00D0485E">
        <w:rPr>
          <w:rFonts w:ascii="Aptos" w:hAnsi="Aptos"/>
          <w:bCs/>
          <w:color w:val="000000" w:themeColor="text1"/>
        </w:rPr>
        <w:t xml:space="preserve"> to assess Student’s comfort level</w:t>
      </w:r>
      <w:r w:rsidR="00605BC1" w:rsidRPr="00D0485E">
        <w:rPr>
          <w:rFonts w:ascii="Aptos" w:hAnsi="Aptos"/>
          <w:bCs/>
          <w:color w:val="000000" w:themeColor="text1"/>
        </w:rPr>
        <w:t xml:space="preserve"> were offered</w:t>
      </w:r>
      <w:r w:rsidR="007C10A5" w:rsidRPr="00D0485E">
        <w:rPr>
          <w:rFonts w:ascii="Aptos" w:hAnsi="Aptos"/>
          <w:bCs/>
          <w:color w:val="000000" w:themeColor="text1"/>
        </w:rPr>
        <w:t>. Home services, home tutoring, home ABA services</w:t>
      </w:r>
      <w:r w:rsidR="00C82A85" w:rsidRPr="00D0485E">
        <w:rPr>
          <w:rFonts w:ascii="Aptos" w:hAnsi="Aptos"/>
          <w:bCs/>
          <w:color w:val="000000" w:themeColor="text1"/>
        </w:rPr>
        <w:t xml:space="preserve"> (combined with access to extracurricular activities at </w:t>
      </w:r>
      <w:r w:rsidR="008F7809" w:rsidRPr="00D0485E">
        <w:rPr>
          <w:rFonts w:ascii="Aptos" w:hAnsi="Aptos"/>
          <w:bCs/>
          <w:color w:val="000000" w:themeColor="text1"/>
        </w:rPr>
        <w:t xml:space="preserve">[] </w:t>
      </w:r>
      <w:r w:rsidR="00CA13C9" w:rsidRPr="00D0485E">
        <w:rPr>
          <w:rFonts w:ascii="Aptos" w:hAnsi="Aptos"/>
          <w:bCs/>
          <w:color w:val="000000" w:themeColor="text1"/>
        </w:rPr>
        <w:t>Middle School</w:t>
      </w:r>
      <w:r w:rsidR="00534054" w:rsidRPr="00D0485E">
        <w:rPr>
          <w:rFonts w:ascii="Aptos" w:hAnsi="Aptos"/>
          <w:bCs/>
          <w:color w:val="000000" w:themeColor="text1"/>
        </w:rPr>
        <w:t xml:space="preserve"> </w:t>
      </w:r>
      <w:r w:rsidR="00A3044D" w:rsidRPr="00D0485E">
        <w:rPr>
          <w:rFonts w:ascii="Aptos" w:hAnsi="Aptos"/>
          <w:bCs/>
          <w:color w:val="000000" w:themeColor="text1"/>
        </w:rPr>
        <w:t>w</w:t>
      </w:r>
      <w:r w:rsidR="00C82A85" w:rsidRPr="00D0485E">
        <w:rPr>
          <w:rFonts w:ascii="Aptos" w:hAnsi="Aptos"/>
          <w:bCs/>
          <w:color w:val="000000" w:themeColor="text1"/>
        </w:rPr>
        <w:t xml:space="preserve">ith adherence to safety plan) were also </w:t>
      </w:r>
      <w:r w:rsidR="00A3044D" w:rsidRPr="00D0485E">
        <w:rPr>
          <w:rFonts w:ascii="Aptos" w:hAnsi="Aptos"/>
          <w:bCs/>
          <w:color w:val="000000" w:themeColor="text1"/>
        </w:rPr>
        <w:t>proposed</w:t>
      </w:r>
      <w:r w:rsidR="00C82A85" w:rsidRPr="00D0485E">
        <w:rPr>
          <w:rFonts w:ascii="Aptos" w:hAnsi="Aptos"/>
          <w:bCs/>
          <w:color w:val="000000" w:themeColor="text1"/>
        </w:rPr>
        <w:t>.</w:t>
      </w:r>
      <w:r w:rsidR="00510AA8" w:rsidRPr="00D0485E">
        <w:rPr>
          <w:rFonts w:ascii="Aptos" w:hAnsi="Aptos"/>
          <w:bCs/>
          <w:color w:val="000000" w:themeColor="text1"/>
        </w:rPr>
        <w:t xml:space="preserve"> </w:t>
      </w:r>
      <w:r w:rsidR="005C27F9" w:rsidRPr="00D0485E">
        <w:rPr>
          <w:rFonts w:ascii="Aptos" w:hAnsi="Aptos"/>
          <w:bCs/>
          <w:color w:val="000000" w:themeColor="text1"/>
        </w:rPr>
        <w:t>Additionally, t</w:t>
      </w:r>
      <w:r w:rsidR="00510AA8" w:rsidRPr="00D0485E">
        <w:rPr>
          <w:rFonts w:ascii="Aptos" w:hAnsi="Aptos"/>
          <w:bCs/>
          <w:color w:val="000000" w:themeColor="text1"/>
        </w:rPr>
        <w:t>he</w:t>
      </w:r>
      <w:r w:rsidR="00C82A85" w:rsidRPr="00D0485E">
        <w:rPr>
          <w:rFonts w:ascii="Aptos" w:hAnsi="Aptos"/>
          <w:bCs/>
          <w:color w:val="000000" w:themeColor="text1"/>
        </w:rPr>
        <w:t xml:space="preserve"> </w:t>
      </w:r>
      <w:r w:rsidR="00BF3280" w:rsidRPr="00D0485E">
        <w:rPr>
          <w:rFonts w:ascii="Aptos" w:hAnsi="Aptos"/>
          <w:bCs/>
          <w:color w:val="000000" w:themeColor="text1"/>
        </w:rPr>
        <w:t>[] Primary School</w:t>
      </w:r>
      <w:r w:rsidR="00C82A85" w:rsidRPr="00D0485E">
        <w:rPr>
          <w:rFonts w:ascii="Aptos" w:hAnsi="Aptos"/>
          <w:bCs/>
          <w:color w:val="000000" w:themeColor="text1"/>
        </w:rPr>
        <w:t xml:space="preserve"> CEP was offered</w:t>
      </w:r>
      <w:r w:rsidR="00B56A6C" w:rsidRPr="00D0485E">
        <w:rPr>
          <w:rFonts w:ascii="Aptos" w:hAnsi="Aptos"/>
          <w:bCs/>
          <w:color w:val="000000" w:themeColor="text1"/>
        </w:rPr>
        <w:t xml:space="preserve"> as a </w:t>
      </w:r>
      <w:r w:rsidR="005C0CB5" w:rsidRPr="00D0485E">
        <w:rPr>
          <w:rFonts w:ascii="Aptos" w:hAnsi="Aptos"/>
          <w:bCs/>
          <w:color w:val="000000" w:themeColor="text1"/>
        </w:rPr>
        <w:t>short-term</w:t>
      </w:r>
      <w:r w:rsidR="00B56A6C" w:rsidRPr="00D0485E">
        <w:rPr>
          <w:rFonts w:ascii="Aptos" w:hAnsi="Aptos"/>
          <w:bCs/>
          <w:color w:val="000000" w:themeColor="text1"/>
        </w:rPr>
        <w:t xml:space="preserve"> placement for the remainder of the school year. </w:t>
      </w:r>
      <w:r w:rsidR="007B1EE4" w:rsidRPr="00D0485E">
        <w:rPr>
          <w:rFonts w:ascii="Aptos" w:hAnsi="Aptos"/>
          <w:bCs/>
          <w:color w:val="000000" w:themeColor="text1"/>
        </w:rPr>
        <w:t>An AAC consultation was further proposed to determine ways for Student to communicate when or if he was feeling uncomfortable</w:t>
      </w:r>
      <w:r w:rsidR="00EF694D" w:rsidRPr="00D0485E">
        <w:rPr>
          <w:rFonts w:ascii="Aptos" w:hAnsi="Aptos"/>
          <w:bCs/>
          <w:color w:val="000000" w:themeColor="text1"/>
        </w:rPr>
        <w:t>,</w:t>
      </w:r>
      <w:r w:rsidR="007B1EE4" w:rsidRPr="00D0485E">
        <w:rPr>
          <w:rFonts w:ascii="Aptos" w:hAnsi="Aptos"/>
          <w:bCs/>
          <w:color w:val="000000" w:themeColor="text1"/>
        </w:rPr>
        <w:t xml:space="preserve"> and a </w:t>
      </w:r>
      <w:r w:rsidR="006F3D9C" w:rsidRPr="00D0485E">
        <w:rPr>
          <w:rFonts w:ascii="Aptos" w:hAnsi="Aptos"/>
          <w:bCs/>
          <w:color w:val="000000" w:themeColor="text1"/>
        </w:rPr>
        <w:t>school adjustment counselor (</w:t>
      </w:r>
      <w:r w:rsidR="007B1EE4" w:rsidRPr="00D0485E">
        <w:rPr>
          <w:rFonts w:ascii="Aptos" w:hAnsi="Aptos"/>
          <w:bCs/>
          <w:color w:val="000000" w:themeColor="text1"/>
        </w:rPr>
        <w:t>SAC</w:t>
      </w:r>
      <w:r w:rsidR="00EF694D" w:rsidRPr="00D0485E">
        <w:rPr>
          <w:rFonts w:ascii="Aptos" w:hAnsi="Aptos"/>
          <w:bCs/>
          <w:color w:val="000000" w:themeColor="text1"/>
        </w:rPr>
        <w:t>)</w:t>
      </w:r>
      <w:r w:rsidR="007B1EE4" w:rsidRPr="00D0485E">
        <w:rPr>
          <w:rFonts w:ascii="Aptos" w:hAnsi="Aptos"/>
          <w:bCs/>
          <w:color w:val="000000" w:themeColor="text1"/>
        </w:rPr>
        <w:t xml:space="preserve"> would be identified </w:t>
      </w:r>
      <w:r w:rsidR="00CF2756" w:rsidRPr="00D0485E">
        <w:rPr>
          <w:rFonts w:ascii="Aptos" w:hAnsi="Aptos"/>
          <w:bCs/>
          <w:color w:val="000000" w:themeColor="text1"/>
        </w:rPr>
        <w:t xml:space="preserve">to support Student. </w:t>
      </w:r>
      <w:r w:rsidR="002B5BF8" w:rsidRPr="00D0485E">
        <w:rPr>
          <w:rFonts w:ascii="Aptos" w:hAnsi="Aptos"/>
          <w:bCs/>
          <w:color w:val="000000" w:themeColor="text1"/>
        </w:rPr>
        <w:t xml:space="preserve"> </w:t>
      </w:r>
      <w:r w:rsidR="005C27F9" w:rsidRPr="00D0485E">
        <w:rPr>
          <w:rFonts w:ascii="Aptos" w:hAnsi="Aptos"/>
          <w:bCs/>
          <w:color w:val="000000" w:themeColor="text1"/>
        </w:rPr>
        <w:t>Director</w:t>
      </w:r>
      <w:r w:rsidR="002B5BF8" w:rsidRPr="00D0485E">
        <w:rPr>
          <w:rFonts w:ascii="Aptos" w:hAnsi="Aptos"/>
          <w:bCs/>
          <w:color w:val="000000" w:themeColor="text1"/>
        </w:rPr>
        <w:t xml:space="preserve"> invited Parents to reach back</w:t>
      </w:r>
      <w:r w:rsidR="005C27F9" w:rsidRPr="00D0485E">
        <w:rPr>
          <w:rFonts w:ascii="Aptos" w:hAnsi="Aptos"/>
          <w:bCs/>
          <w:color w:val="000000" w:themeColor="text1"/>
        </w:rPr>
        <w:t xml:space="preserve"> out</w:t>
      </w:r>
      <w:r w:rsidR="002B5BF8" w:rsidRPr="00D0485E">
        <w:rPr>
          <w:rFonts w:ascii="Aptos" w:hAnsi="Aptos"/>
          <w:bCs/>
          <w:color w:val="000000" w:themeColor="text1"/>
        </w:rPr>
        <w:t xml:space="preserve"> to her and let her know if </w:t>
      </w:r>
      <w:r w:rsidR="004757E7" w:rsidRPr="00D0485E">
        <w:rPr>
          <w:rFonts w:ascii="Aptos" w:hAnsi="Aptos"/>
          <w:bCs/>
          <w:color w:val="000000" w:themeColor="text1"/>
        </w:rPr>
        <w:t>they</w:t>
      </w:r>
      <w:r w:rsidR="002B5BF8" w:rsidRPr="00D0485E">
        <w:rPr>
          <w:rFonts w:ascii="Aptos" w:hAnsi="Aptos"/>
          <w:bCs/>
          <w:color w:val="000000" w:themeColor="text1"/>
        </w:rPr>
        <w:t xml:space="preserve"> were leaning towards any of the options, which were not longer</w:t>
      </w:r>
      <w:r w:rsidR="004757E7" w:rsidRPr="00D0485E">
        <w:rPr>
          <w:rFonts w:ascii="Aptos" w:hAnsi="Aptos"/>
          <w:bCs/>
          <w:color w:val="000000" w:themeColor="text1"/>
        </w:rPr>
        <w:t>-</w:t>
      </w:r>
      <w:r w:rsidR="002B5BF8" w:rsidRPr="00D0485E">
        <w:rPr>
          <w:rFonts w:ascii="Aptos" w:hAnsi="Aptos"/>
          <w:bCs/>
          <w:color w:val="000000" w:themeColor="text1"/>
        </w:rPr>
        <w:t xml:space="preserve">term </w:t>
      </w:r>
      <w:r w:rsidR="00684007" w:rsidRPr="00D0485E">
        <w:rPr>
          <w:rFonts w:ascii="Aptos" w:hAnsi="Aptos"/>
          <w:bCs/>
          <w:color w:val="000000" w:themeColor="text1"/>
        </w:rPr>
        <w:t xml:space="preserve">solutions, so they could “determine additional details.” </w:t>
      </w:r>
      <w:r w:rsidR="00CF2756" w:rsidRPr="00D0485E">
        <w:rPr>
          <w:rFonts w:ascii="Aptos" w:hAnsi="Aptos"/>
          <w:bCs/>
          <w:color w:val="000000" w:themeColor="text1"/>
        </w:rPr>
        <w:t>(</w:t>
      </w:r>
      <w:r w:rsidR="00D7073B" w:rsidRPr="00D0485E">
        <w:rPr>
          <w:rFonts w:ascii="Aptos" w:hAnsi="Aptos"/>
          <w:bCs/>
          <w:color w:val="000000" w:themeColor="text1"/>
        </w:rPr>
        <w:t xml:space="preserve">Director, </w:t>
      </w:r>
      <w:r w:rsidR="0045247F" w:rsidRPr="00D0485E">
        <w:rPr>
          <w:rFonts w:ascii="Aptos" w:hAnsi="Aptos"/>
          <w:bCs/>
          <w:color w:val="000000" w:themeColor="text1"/>
        </w:rPr>
        <w:t>De</w:t>
      </w:r>
      <w:r w:rsidR="00012EEF" w:rsidRPr="00D0485E">
        <w:rPr>
          <w:rFonts w:ascii="Aptos" w:hAnsi="Aptos"/>
          <w:bCs/>
          <w:color w:val="000000" w:themeColor="text1"/>
        </w:rPr>
        <w:t>pa</w:t>
      </w:r>
      <w:r w:rsidR="0045247F" w:rsidRPr="00D0485E">
        <w:rPr>
          <w:rFonts w:ascii="Aptos" w:hAnsi="Aptos"/>
          <w:bCs/>
          <w:color w:val="000000" w:themeColor="text1"/>
        </w:rPr>
        <w:t xml:space="preserve">rtment Head, </w:t>
      </w:r>
      <w:r w:rsidR="00474D47" w:rsidRPr="00D0485E">
        <w:rPr>
          <w:rFonts w:ascii="Aptos" w:hAnsi="Aptos"/>
          <w:bCs/>
          <w:color w:val="000000" w:themeColor="text1"/>
        </w:rPr>
        <w:t xml:space="preserve">P-6, </w:t>
      </w:r>
      <w:r w:rsidR="00CF2756" w:rsidRPr="00D0485E">
        <w:rPr>
          <w:rFonts w:ascii="Aptos" w:hAnsi="Aptos"/>
          <w:bCs/>
          <w:color w:val="000000" w:themeColor="text1"/>
        </w:rPr>
        <w:t>S-6)</w:t>
      </w:r>
      <w:r w:rsidR="0083125E" w:rsidRPr="00D0485E">
        <w:rPr>
          <w:rFonts w:ascii="Aptos" w:hAnsi="Aptos"/>
          <w:bCs/>
          <w:color w:val="000000" w:themeColor="text1"/>
        </w:rPr>
        <w:t xml:space="preserve"> </w:t>
      </w:r>
      <w:r w:rsidR="00A6572E" w:rsidRPr="00D0485E">
        <w:rPr>
          <w:rFonts w:ascii="Aptos" w:hAnsi="Aptos"/>
          <w:bCs/>
          <w:color w:val="000000" w:themeColor="text1"/>
        </w:rPr>
        <w:t xml:space="preserve">Director testified </w:t>
      </w:r>
      <w:r w:rsidR="00161446" w:rsidRPr="00D0485E">
        <w:rPr>
          <w:rFonts w:ascii="Aptos" w:hAnsi="Aptos"/>
          <w:bCs/>
          <w:color w:val="000000" w:themeColor="text1"/>
        </w:rPr>
        <w:t xml:space="preserve">that she “left it open for Parents’ input.” </w:t>
      </w:r>
      <w:r w:rsidR="00492034" w:rsidRPr="00D0485E">
        <w:rPr>
          <w:rFonts w:ascii="Aptos" w:hAnsi="Aptos"/>
          <w:bCs/>
          <w:color w:val="000000" w:themeColor="text1"/>
        </w:rPr>
        <w:t xml:space="preserve">In the meantime, </w:t>
      </w:r>
      <w:r w:rsidR="00A6572E" w:rsidRPr="00D0485E">
        <w:rPr>
          <w:rFonts w:ascii="Aptos" w:hAnsi="Aptos"/>
          <w:bCs/>
          <w:color w:val="000000" w:themeColor="text1"/>
        </w:rPr>
        <w:t>building staff were working on a schedule to</w:t>
      </w:r>
      <w:r w:rsidR="00161446" w:rsidRPr="00D0485E">
        <w:rPr>
          <w:rFonts w:ascii="Aptos" w:hAnsi="Aptos"/>
          <w:bCs/>
          <w:color w:val="000000" w:themeColor="text1"/>
        </w:rPr>
        <w:t xml:space="preserve"> ensure that Student</w:t>
      </w:r>
      <w:r w:rsidR="00492034" w:rsidRPr="00D0485E">
        <w:rPr>
          <w:rFonts w:ascii="Aptos" w:hAnsi="Aptos"/>
          <w:bCs/>
          <w:color w:val="000000" w:themeColor="text1"/>
        </w:rPr>
        <w:t xml:space="preserve"> </w:t>
      </w:r>
      <w:r w:rsidR="00161446" w:rsidRPr="00D0485E">
        <w:rPr>
          <w:rFonts w:ascii="Aptos" w:hAnsi="Aptos"/>
          <w:bCs/>
          <w:color w:val="000000" w:themeColor="text1"/>
        </w:rPr>
        <w:t>and Student B would not cross paths during the school day. (Director)</w:t>
      </w:r>
      <w:r w:rsidR="00012EEF" w:rsidRPr="00D0485E">
        <w:rPr>
          <w:rFonts w:ascii="Aptos" w:hAnsi="Aptos"/>
          <w:bCs/>
          <w:color w:val="000000" w:themeColor="text1"/>
        </w:rPr>
        <w:t xml:space="preserve"> </w:t>
      </w:r>
    </w:p>
    <w:p w14:paraId="64CDC0CF" w14:textId="77777777" w:rsidR="00DC02C9" w:rsidRPr="00D0485E" w:rsidRDefault="00DC02C9" w:rsidP="00DC02C9">
      <w:pPr>
        <w:pStyle w:val="ListParagraph"/>
        <w:rPr>
          <w:rFonts w:ascii="Aptos" w:hAnsi="Aptos"/>
          <w:bCs/>
          <w:color w:val="000000" w:themeColor="text1"/>
        </w:rPr>
      </w:pPr>
    </w:p>
    <w:p w14:paraId="1F8B4FB4" w14:textId="60743C48" w:rsidR="00C879D9" w:rsidRPr="00D0485E" w:rsidRDefault="000C426F"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Mother testified that </w:t>
      </w:r>
      <w:r w:rsidR="00DA1100" w:rsidRPr="00D0485E">
        <w:rPr>
          <w:rFonts w:ascii="Aptos" w:hAnsi="Aptos"/>
          <w:bCs/>
          <w:color w:val="000000" w:themeColor="text1"/>
        </w:rPr>
        <w:t xml:space="preserve">she had no input into creating this list of options, and </w:t>
      </w:r>
      <w:r w:rsidRPr="00D0485E">
        <w:rPr>
          <w:rFonts w:ascii="Aptos" w:hAnsi="Aptos"/>
          <w:bCs/>
          <w:color w:val="000000" w:themeColor="text1"/>
        </w:rPr>
        <w:t>Parents did not feel any of these options w</w:t>
      </w:r>
      <w:r w:rsidR="005C27F9" w:rsidRPr="00D0485E">
        <w:rPr>
          <w:rFonts w:ascii="Aptos" w:hAnsi="Aptos"/>
          <w:bCs/>
          <w:color w:val="000000" w:themeColor="text1"/>
        </w:rPr>
        <w:t>as</w:t>
      </w:r>
      <w:r w:rsidRPr="00D0485E">
        <w:rPr>
          <w:rFonts w:ascii="Aptos" w:hAnsi="Aptos"/>
          <w:bCs/>
          <w:color w:val="000000" w:themeColor="text1"/>
        </w:rPr>
        <w:t xml:space="preserve"> </w:t>
      </w:r>
      <w:r w:rsidR="004757E7" w:rsidRPr="00D0485E">
        <w:rPr>
          <w:rFonts w:ascii="Aptos" w:hAnsi="Aptos"/>
          <w:bCs/>
          <w:color w:val="000000" w:themeColor="text1"/>
        </w:rPr>
        <w:t>appropriate for Student</w:t>
      </w:r>
      <w:r w:rsidRPr="00D0485E">
        <w:rPr>
          <w:rFonts w:ascii="Aptos" w:hAnsi="Aptos"/>
          <w:bCs/>
          <w:color w:val="000000" w:themeColor="text1"/>
        </w:rPr>
        <w:t>.</w:t>
      </w:r>
      <w:r w:rsidR="004757E7" w:rsidRPr="00D0485E">
        <w:rPr>
          <w:rFonts w:ascii="Aptos" w:hAnsi="Aptos"/>
          <w:bCs/>
          <w:color w:val="000000" w:themeColor="text1"/>
        </w:rPr>
        <w:t xml:space="preserve"> (</w:t>
      </w:r>
      <w:r w:rsidR="00DA1100" w:rsidRPr="00D0485E">
        <w:rPr>
          <w:rFonts w:ascii="Aptos" w:hAnsi="Aptos"/>
          <w:bCs/>
          <w:color w:val="000000" w:themeColor="text1"/>
        </w:rPr>
        <w:t>Mother</w:t>
      </w:r>
      <w:r w:rsidR="004757E7" w:rsidRPr="00D0485E">
        <w:rPr>
          <w:rFonts w:ascii="Aptos" w:hAnsi="Aptos"/>
          <w:bCs/>
          <w:color w:val="000000" w:themeColor="text1"/>
        </w:rPr>
        <w:t>)</w:t>
      </w:r>
      <w:r w:rsidRPr="00D0485E">
        <w:rPr>
          <w:rFonts w:ascii="Aptos" w:hAnsi="Aptos"/>
          <w:bCs/>
          <w:color w:val="000000" w:themeColor="text1"/>
        </w:rPr>
        <w:t xml:space="preserve"> </w:t>
      </w:r>
      <w:r w:rsidR="006C28D9" w:rsidRPr="00D0485E">
        <w:rPr>
          <w:rFonts w:ascii="Aptos" w:hAnsi="Aptos"/>
          <w:bCs/>
          <w:color w:val="000000" w:themeColor="text1"/>
        </w:rPr>
        <w:t xml:space="preserve">Director testified that the </w:t>
      </w:r>
      <w:r w:rsidR="00E90950" w:rsidRPr="00D0485E">
        <w:rPr>
          <w:rFonts w:ascii="Aptos" w:hAnsi="Aptos"/>
          <w:bCs/>
          <w:color w:val="000000" w:themeColor="text1"/>
        </w:rPr>
        <w:t>options offered were not “unilaterally developed” but were “very much a collaborative effort.” (Director)</w:t>
      </w:r>
    </w:p>
    <w:p w14:paraId="40F39560" w14:textId="77777777" w:rsidR="002E7010" w:rsidRPr="00D0485E" w:rsidRDefault="002E7010" w:rsidP="002E7010">
      <w:pPr>
        <w:pStyle w:val="ListParagraph"/>
        <w:rPr>
          <w:rFonts w:ascii="Aptos" w:hAnsi="Aptos"/>
          <w:bCs/>
          <w:color w:val="000000" w:themeColor="text1"/>
        </w:rPr>
      </w:pPr>
    </w:p>
    <w:p w14:paraId="44E4AD56" w14:textId="02686317" w:rsidR="002E7010" w:rsidRPr="00D0485E" w:rsidRDefault="002E7010" w:rsidP="00C344E7">
      <w:pPr>
        <w:pStyle w:val="ListParagraph"/>
        <w:numPr>
          <w:ilvl w:val="0"/>
          <w:numId w:val="2"/>
        </w:numPr>
        <w:rPr>
          <w:rFonts w:ascii="Aptos" w:hAnsi="Aptos"/>
          <w:bCs/>
          <w:color w:val="000000" w:themeColor="text1"/>
        </w:rPr>
      </w:pPr>
      <w:r w:rsidRPr="00D0485E">
        <w:rPr>
          <w:rFonts w:ascii="Aptos" w:hAnsi="Aptos"/>
          <w:bCs/>
          <w:color w:val="000000" w:themeColor="text1"/>
        </w:rPr>
        <w:t>Director and Department Head testified that these options were meant to be “short term</w:t>
      </w:r>
      <w:r w:rsidR="0053416C" w:rsidRPr="00D0485E">
        <w:rPr>
          <w:rFonts w:ascii="Aptos" w:hAnsi="Aptos"/>
          <w:bCs/>
          <w:color w:val="000000" w:themeColor="text1"/>
        </w:rPr>
        <w:t>”</w:t>
      </w:r>
      <w:r w:rsidR="0031089E" w:rsidRPr="00D0485E">
        <w:rPr>
          <w:rFonts w:ascii="Aptos" w:hAnsi="Aptos"/>
          <w:bCs/>
          <w:color w:val="000000" w:themeColor="text1"/>
        </w:rPr>
        <w:t xml:space="preserve"> “not permanent fixes</w:t>
      </w:r>
      <w:r w:rsidR="00437983" w:rsidRPr="00D0485E">
        <w:rPr>
          <w:rFonts w:ascii="Aptos" w:hAnsi="Aptos"/>
          <w:bCs/>
          <w:color w:val="000000" w:themeColor="text1"/>
        </w:rPr>
        <w:t>… to get [Student] into consistency and routine.”</w:t>
      </w:r>
      <w:r w:rsidR="0053416C" w:rsidRPr="00D0485E">
        <w:rPr>
          <w:rFonts w:ascii="Aptos" w:hAnsi="Aptos"/>
          <w:bCs/>
          <w:color w:val="000000" w:themeColor="text1"/>
        </w:rPr>
        <w:t xml:space="preserve"> </w:t>
      </w:r>
      <w:r w:rsidR="00BE10BE" w:rsidRPr="00D0485E">
        <w:rPr>
          <w:rFonts w:ascii="Aptos" w:hAnsi="Aptos"/>
          <w:bCs/>
          <w:color w:val="000000" w:themeColor="text1"/>
        </w:rPr>
        <w:t>None of the proposed options w</w:t>
      </w:r>
      <w:r w:rsidR="005C27F9" w:rsidRPr="00D0485E">
        <w:rPr>
          <w:rFonts w:ascii="Aptos" w:hAnsi="Aptos"/>
          <w:bCs/>
          <w:color w:val="000000" w:themeColor="text1"/>
        </w:rPr>
        <w:t xml:space="preserve">as a </w:t>
      </w:r>
      <w:r w:rsidR="00BE10BE" w:rsidRPr="00D0485E">
        <w:rPr>
          <w:rFonts w:ascii="Aptos" w:hAnsi="Aptos"/>
          <w:bCs/>
          <w:color w:val="000000" w:themeColor="text1"/>
        </w:rPr>
        <w:t xml:space="preserve">proposal to amend the IEP. </w:t>
      </w:r>
      <w:r w:rsidR="0053416C" w:rsidRPr="00D0485E">
        <w:rPr>
          <w:rFonts w:ascii="Aptos" w:hAnsi="Aptos"/>
          <w:bCs/>
          <w:color w:val="000000" w:themeColor="text1"/>
        </w:rPr>
        <w:t>(Director, Department Head)</w:t>
      </w:r>
      <w:r w:rsidR="00DC02C9" w:rsidRPr="00D0485E">
        <w:rPr>
          <w:rFonts w:ascii="Aptos" w:hAnsi="Aptos"/>
          <w:bCs/>
          <w:color w:val="000000" w:themeColor="text1"/>
        </w:rPr>
        <w:t xml:space="preserve"> </w:t>
      </w:r>
      <w:r w:rsidR="003077E3" w:rsidRPr="00D0485E">
        <w:rPr>
          <w:rFonts w:ascii="Aptos" w:hAnsi="Aptos"/>
          <w:bCs/>
          <w:color w:val="000000" w:themeColor="text1"/>
        </w:rPr>
        <w:t xml:space="preserve"> Neither Director nor Department Head anticipated that Student would remain out of school for so many months. (Director, Department Head)</w:t>
      </w:r>
    </w:p>
    <w:p w14:paraId="3E7D64F6" w14:textId="77777777" w:rsidR="00C879D9" w:rsidRPr="00D0485E" w:rsidRDefault="00C879D9" w:rsidP="00C879D9">
      <w:pPr>
        <w:pStyle w:val="ListParagraph"/>
        <w:rPr>
          <w:rFonts w:ascii="Aptos" w:hAnsi="Aptos"/>
          <w:bCs/>
          <w:color w:val="000000" w:themeColor="text1"/>
        </w:rPr>
      </w:pPr>
    </w:p>
    <w:p w14:paraId="2FABFE52" w14:textId="6F4398E5" w:rsidR="00C879D9" w:rsidRPr="00D0485E" w:rsidRDefault="0083125E" w:rsidP="00C344E7">
      <w:pPr>
        <w:pStyle w:val="ListParagraph"/>
        <w:numPr>
          <w:ilvl w:val="0"/>
          <w:numId w:val="2"/>
        </w:numPr>
        <w:rPr>
          <w:rFonts w:ascii="Aptos" w:hAnsi="Aptos"/>
          <w:bCs/>
          <w:color w:val="000000" w:themeColor="text1"/>
        </w:rPr>
      </w:pPr>
      <w:r w:rsidRPr="00D0485E">
        <w:rPr>
          <w:rFonts w:ascii="Aptos" w:hAnsi="Aptos"/>
          <w:bCs/>
          <w:color w:val="000000" w:themeColor="text1"/>
        </w:rPr>
        <w:t>In response</w:t>
      </w:r>
      <w:r w:rsidR="00E90950" w:rsidRPr="00D0485E">
        <w:rPr>
          <w:rFonts w:ascii="Aptos" w:hAnsi="Aptos"/>
          <w:bCs/>
          <w:color w:val="000000" w:themeColor="text1"/>
        </w:rPr>
        <w:t xml:space="preserve"> to Director’s email</w:t>
      </w:r>
      <w:r w:rsidRPr="00D0485E">
        <w:rPr>
          <w:rFonts w:ascii="Aptos" w:hAnsi="Aptos"/>
          <w:bCs/>
          <w:color w:val="000000" w:themeColor="text1"/>
        </w:rPr>
        <w:t xml:space="preserve">, Parents </w:t>
      </w:r>
      <w:r w:rsidR="00E90950" w:rsidRPr="00D0485E">
        <w:rPr>
          <w:rFonts w:ascii="Aptos" w:hAnsi="Aptos"/>
          <w:bCs/>
          <w:color w:val="000000" w:themeColor="text1"/>
        </w:rPr>
        <w:t xml:space="preserve">responded, </w:t>
      </w:r>
      <w:r w:rsidRPr="00D0485E">
        <w:rPr>
          <w:rFonts w:ascii="Aptos" w:hAnsi="Aptos"/>
          <w:bCs/>
          <w:color w:val="000000" w:themeColor="text1"/>
        </w:rPr>
        <w:t>ask</w:t>
      </w:r>
      <w:r w:rsidR="00E90950" w:rsidRPr="00D0485E">
        <w:rPr>
          <w:rFonts w:ascii="Aptos" w:hAnsi="Aptos"/>
          <w:bCs/>
          <w:color w:val="000000" w:themeColor="text1"/>
        </w:rPr>
        <w:t>ing</w:t>
      </w:r>
      <w:r w:rsidRPr="00D0485E">
        <w:rPr>
          <w:rFonts w:ascii="Aptos" w:hAnsi="Aptos"/>
          <w:bCs/>
          <w:color w:val="000000" w:themeColor="text1"/>
        </w:rPr>
        <w:t xml:space="preserve"> that the District send out referral packets </w:t>
      </w:r>
      <w:r w:rsidR="00B72594" w:rsidRPr="00D0485E">
        <w:rPr>
          <w:rFonts w:ascii="Aptos" w:hAnsi="Aptos"/>
          <w:bCs/>
          <w:color w:val="000000" w:themeColor="text1"/>
        </w:rPr>
        <w:t>to out-of-district programs for Student. Parents suggested May Institute, NECC, Boston Higashi</w:t>
      </w:r>
      <w:r w:rsidR="0075760A" w:rsidRPr="00D0485E">
        <w:rPr>
          <w:rFonts w:ascii="Aptos" w:hAnsi="Aptos"/>
          <w:bCs/>
          <w:color w:val="000000" w:themeColor="text1"/>
        </w:rPr>
        <w:t>, and Cardinal Cushing. (</w:t>
      </w:r>
      <w:r w:rsidR="00FD3760" w:rsidRPr="00D0485E">
        <w:rPr>
          <w:rFonts w:ascii="Aptos" w:hAnsi="Aptos"/>
          <w:bCs/>
          <w:color w:val="000000" w:themeColor="text1"/>
        </w:rPr>
        <w:t xml:space="preserve">Mother, </w:t>
      </w:r>
      <w:r w:rsidR="00667F6B" w:rsidRPr="00D0485E">
        <w:rPr>
          <w:rFonts w:ascii="Aptos" w:hAnsi="Aptos"/>
          <w:bCs/>
          <w:color w:val="000000" w:themeColor="text1"/>
        </w:rPr>
        <w:t xml:space="preserve">P-6, </w:t>
      </w:r>
      <w:r w:rsidR="0075760A" w:rsidRPr="00D0485E">
        <w:rPr>
          <w:rFonts w:ascii="Aptos" w:hAnsi="Aptos"/>
          <w:bCs/>
          <w:color w:val="000000" w:themeColor="text1"/>
        </w:rPr>
        <w:t>S-7)</w:t>
      </w:r>
      <w:r w:rsidR="00474D47" w:rsidRPr="00D0485E">
        <w:rPr>
          <w:rFonts w:ascii="Aptos" w:hAnsi="Aptos"/>
          <w:bCs/>
          <w:color w:val="000000" w:themeColor="text1"/>
        </w:rPr>
        <w:t xml:space="preserve"> </w:t>
      </w:r>
      <w:r w:rsidR="005712A7" w:rsidRPr="00D0485E">
        <w:rPr>
          <w:rFonts w:ascii="Aptos" w:hAnsi="Aptos"/>
          <w:bCs/>
          <w:color w:val="000000" w:themeColor="text1"/>
        </w:rPr>
        <w:t>Director</w:t>
      </w:r>
      <w:r w:rsidR="00474D47" w:rsidRPr="00D0485E">
        <w:rPr>
          <w:rFonts w:ascii="Aptos" w:hAnsi="Aptos"/>
          <w:bCs/>
          <w:color w:val="000000" w:themeColor="text1"/>
        </w:rPr>
        <w:t xml:space="preserve"> noted that </w:t>
      </w:r>
      <w:r w:rsidR="006C471D" w:rsidRPr="00D0485E">
        <w:rPr>
          <w:rFonts w:ascii="Aptos" w:hAnsi="Aptos"/>
          <w:bCs/>
          <w:color w:val="000000" w:themeColor="text1"/>
        </w:rPr>
        <w:t>such a determination must be made by the Team and proposed a reconvene</w:t>
      </w:r>
      <w:r w:rsidR="005C27F9" w:rsidRPr="00D0485E">
        <w:rPr>
          <w:rFonts w:ascii="Aptos" w:hAnsi="Aptos"/>
          <w:bCs/>
          <w:color w:val="000000" w:themeColor="text1"/>
        </w:rPr>
        <w:t>d</w:t>
      </w:r>
      <w:r w:rsidR="006C471D" w:rsidRPr="00D0485E">
        <w:rPr>
          <w:rFonts w:ascii="Aptos" w:hAnsi="Aptos"/>
          <w:bCs/>
          <w:color w:val="000000" w:themeColor="text1"/>
        </w:rPr>
        <w:t xml:space="preserve"> meeting. (</w:t>
      </w:r>
      <w:r w:rsidR="00D7073B" w:rsidRPr="00D0485E">
        <w:rPr>
          <w:rFonts w:ascii="Aptos" w:hAnsi="Aptos"/>
          <w:bCs/>
          <w:color w:val="000000" w:themeColor="text1"/>
        </w:rPr>
        <w:t xml:space="preserve">Director, </w:t>
      </w:r>
      <w:r w:rsidR="006C471D" w:rsidRPr="00D0485E">
        <w:rPr>
          <w:rFonts w:ascii="Aptos" w:hAnsi="Aptos"/>
          <w:bCs/>
          <w:color w:val="000000" w:themeColor="text1"/>
        </w:rPr>
        <w:t>P-6)</w:t>
      </w:r>
    </w:p>
    <w:p w14:paraId="602D2C06" w14:textId="77777777" w:rsidR="00C879D9" w:rsidRPr="00D0485E" w:rsidRDefault="00C879D9" w:rsidP="00C879D9">
      <w:pPr>
        <w:pStyle w:val="ListParagraph"/>
        <w:rPr>
          <w:rFonts w:ascii="Aptos" w:hAnsi="Aptos"/>
          <w:bCs/>
          <w:color w:val="000000" w:themeColor="text1"/>
        </w:rPr>
      </w:pPr>
    </w:p>
    <w:p w14:paraId="219EABD7" w14:textId="6847F397" w:rsidR="00CD142A" w:rsidRPr="00D0485E" w:rsidRDefault="009D5102"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 </w:t>
      </w:r>
      <w:r w:rsidR="004C788B" w:rsidRPr="00D0485E">
        <w:rPr>
          <w:rFonts w:ascii="Aptos" w:hAnsi="Aptos"/>
          <w:bCs/>
          <w:color w:val="000000" w:themeColor="text1"/>
        </w:rPr>
        <w:t xml:space="preserve">Adam Tiro is a Special Education Advocate </w:t>
      </w:r>
      <w:r w:rsidR="00976567" w:rsidRPr="00D0485E">
        <w:rPr>
          <w:rFonts w:ascii="Aptos" w:hAnsi="Aptos"/>
          <w:bCs/>
          <w:color w:val="000000" w:themeColor="text1"/>
        </w:rPr>
        <w:t>who was contacted by</w:t>
      </w:r>
      <w:r w:rsidR="00A07F35" w:rsidRPr="00D0485E">
        <w:rPr>
          <w:rFonts w:ascii="Aptos" w:hAnsi="Aptos"/>
          <w:bCs/>
          <w:color w:val="000000" w:themeColor="text1"/>
        </w:rPr>
        <w:t xml:space="preserve"> Mother to conduct an </w:t>
      </w:r>
      <w:r w:rsidR="00A73E50" w:rsidRPr="00D0485E">
        <w:rPr>
          <w:rFonts w:ascii="Aptos" w:hAnsi="Aptos"/>
          <w:bCs/>
          <w:color w:val="000000" w:themeColor="text1"/>
        </w:rPr>
        <w:t>observation</w:t>
      </w:r>
      <w:r w:rsidR="00A07F35" w:rsidRPr="00D0485E">
        <w:rPr>
          <w:rFonts w:ascii="Aptos" w:hAnsi="Aptos"/>
          <w:bCs/>
          <w:color w:val="000000" w:themeColor="text1"/>
        </w:rPr>
        <w:t xml:space="preserve"> of Student’s program. </w:t>
      </w:r>
      <w:r w:rsidR="0094423B" w:rsidRPr="00D0485E">
        <w:rPr>
          <w:rFonts w:ascii="Aptos" w:hAnsi="Aptos"/>
          <w:bCs/>
          <w:color w:val="000000" w:themeColor="text1"/>
        </w:rPr>
        <w:t xml:space="preserve">Mr. Tiro </w:t>
      </w:r>
      <w:r w:rsidR="00F05327" w:rsidRPr="00D0485E">
        <w:rPr>
          <w:rFonts w:ascii="Aptos" w:hAnsi="Aptos"/>
          <w:bCs/>
          <w:color w:val="000000" w:themeColor="text1"/>
        </w:rPr>
        <w:t xml:space="preserve">has a </w:t>
      </w:r>
      <w:proofErr w:type="gramStart"/>
      <w:r w:rsidR="00F05327" w:rsidRPr="00D0485E">
        <w:rPr>
          <w:rFonts w:ascii="Aptos" w:hAnsi="Aptos"/>
          <w:bCs/>
          <w:color w:val="000000" w:themeColor="text1"/>
        </w:rPr>
        <w:t>Master’s degree in special education</w:t>
      </w:r>
      <w:proofErr w:type="gramEnd"/>
      <w:r w:rsidR="00F05327" w:rsidRPr="00D0485E">
        <w:rPr>
          <w:rFonts w:ascii="Aptos" w:hAnsi="Aptos"/>
          <w:bCs/>
          <w:color w:val="000000" w:themeColor="text1"/>
        </w:rPr>
        <w:t xml:space="preserve"> and holds a moderate special needs license through the Dep</w:t>
      </w:r>
      <w:r w:rsidR="00620053" w:rsidRPr="00D0485E">
        <w:rPr>
          <w:rFonts w:ascii="Aptos" w:hAnsi="Aptos"/>
          <w:bCs/>
          <w:color w:val="000000" w:themeColor="text1"/>
        </w:rPr>
        <w:t>a</w:t>
      </w:r>
      <w:r w:rsidR="00F05327" w:rsidRPr="00D0485E">
        <w:rPr>
          <w:rFonts w:ascii="Aptos" w:hAnsi="Aptos"/>
          <w:bCs/>
          <w:color w:val="000000" w:themeColor="text1"/>
        </w:rPr>
        <w:t>rtment of Elem</w:t>
      </w:r>
      <w:r w:rsidR="00620053" w:rsidRPr="00D0485E">
        <w:rPr>
          <w:rFonts w:ascii="Aptos" w:hAnsi="Aptos"/>
          <w:bCs/>
          <w:color w:val="000000" w:themeColor="text1"/>
        </w:rPr>
        <w:t>e</w:t>
      </w:r>
      <w:r w:rsidR="00F05327" w:rsidRPr="00D0485E">
        <w:rPr>
          <w:rFonts w:ascii="Aptos" w:hAnsi="Aptos"/>
          <w:bCs/>
          <w:color w:val="000000" w:themeColor="text1"/>
        </w:rPr>
        <w:t>ntary and Secondary Education (DESE)</w:t>
      </w:r>
      <w:r w:rsidR="009C4E91" w:rsidRPr="00D0485E">
        <w:rPr>
          <w:rFonts w:ascii="Aptos" w:hAnsi="Aptos"/>
          <w:bCs/>
          <w:color w:val="000000" w:themeColor="text1"/>
        </w:rPr>
        <w:t>.</w:t>
      </w:r>
      <w:r w:rsidR="00D92819" w:rsidRPr="00D0485E">
        <w:rPr>
          <w:rFonts w:ascii="Aptos" w:hAnsi="Aptos"/>
          <w:bCs/>
          <w:color w:val="000000" w:themeColor="text1"/>
        </w:rPr>
        <w:t xml:space="preserve"> </w:t>
      </w:r>
      <w:r w:rsidR="009C4E91" w:rsidRPr="00D0485E">
        <w:rPr>
          <w:rFonts w:ascii="Aptos" w:hAnsi="Aptos"/>
          <w:bCs/>
          <w:color w:val="000000" w:themeColor="text1"/>
        </w:rPr>
        <w:t>He taught special education for 17 years</w:t>
      </w:r>
      <w:r w:rsidR="00620053" w:rsidRPr="00D0485E">
        <w:rPr>
          <w:rFonts w:ascii="Aptos" w:hAnsi="Aptos"/>
          <w:bCs/>
          <w:color w:val="000000" w:themeColor="text1"/>
        </w:rPr>
        <w:t xml:space="preserve"> in a variety of settings</w:t>
      </w:r>
      <w:r w:rsidR="002912E5" w:rsidRPr="00D0485E">
        <w:rPr>
          <w:rFonts w:ascii="Aptos" w:hAnsi="Aptos"/>
          <w:bCs/>
          <w:color w:val="000000" w:themeColor="text1"/>
        </w:rPr>
        <w:t>.</w:t>
      </w:r>
      <w:r w:rsidR="00E753D5" w:rsidRPr="00D0485E">
        <w:rPr>
          <w:rFonts w:ascii="Aptos" w:hAnsi="Aptos"/>
          <w:bCs/>
          <w:color w:val="000000" w:themeColor="text1"/>
        </w:rPr>
        <w:t xml:space="preserve"> </w:t>
      </w:r>
      <w:r w:rsidR="002912E5" w:rsidRPr="00D0485E">
        <w:rPr>
          <w:rFonts w:ascii="Aptos" w:hAnsi="Aptos"/>
          <w:bCs/>
          <w:color w:val="000000" w:themeColor="text1"/>
        </w:rPr>
        <w:t>Mr. Tiro</w:t>
      </w:r>
      <w:r w:rsidR="00E753D5" w:rsidRPr="00D0485E">
        <w:rPr>
          <w:rFonts w:ascii="Aptos" w:hAnsi="Aptos"/>
          <w:bCs/>
          <w:color w:val="000000" w:themeColor="text1"/>
        </w:rPr>
        <w:t xml:space="preserve"> has not worked with nonverbal </w:t>
      </w:r>
      <w:proofErr w:type="gramStart"/>
      <w:r w:rsidR="00E753D5" w:rsidRPr="00D0485E">
        <w:rPr>
          <w:rFonts w:ascii="Aptos" w:hAnsi="Aptos"/>
          <w:bCs/>
          <w:color w:val="000000" w:themeColor="text1"/>
        </w:rPr>
        <w:t>students</w:t>
      </w:r>
      <w:r w:rsidR="00CB1FB6" w:rsidRPr="00D0485E">
        <w:rPr>
          <w:rFonts w:ascii="Aptos" w:hAnsi="Aptos"/>
          <w:bCs/>
          <w:color w:val="000000" w:themeColor="text1"/>
        </w:rPr>
        <w:t>,</w:t>
      </w:r>
      <w:proofErr w:type="gramEnd"/>
      <w:r w:rsidR="002912E5" w:rsidRPr="00D0485E">
        <w:rPr>
          <w:rFonts w:ascii="Aptos" w:hAnsi="Aptos"/>
          <w:bCs/>
          <w:color w:val="000000" w:themeColor="text1"/>
        </w:rPr>
        <w:t xml:space="preserve"> however he has worked with nonverbal adults</w:t>
      </w:r>
      <w:r w:rsidR="00381402" w:rsidRPr="00D0485E">
        <w:rPr>
          <w:rFonts w:ascii="Aptos" w:hAnsi="Aptos"/>
          <w:bCs/>
          <w:color w:val="000000" w:themeColor="text1"/>
        </w:rPr>
        <w:t xml:space="preserve">. He was also </w:t>
      </w:r>
      <w:r w:rsidR="005E1245" w:rsidRPr="00D0485E">
        <w:rPr>
          <w:rFonts w:ascii="Aptos" w:hAnsi="Aptos"/>
          <w:bCs/>
          <w:color w:val="000000" w:themeColor="text1"/>
        </w:rPr>
        <w:t>a</w:t>
      </w:r>
      <w:r w:rsidR="00987A04" w:rsidRPr="00D0485E">
        <w:rPr>
          <w:rFonts w:ascii="Aptos" w:hAnsi="Aptos"/>
          <w:bCs/>
          <w:color w:val="000000" w:themeColor="text1"/>
        </w:rPr>
        <w:t xml:space="preserve"> high school </w:t>
      </w:r>
      <w:r w:rsidR="005E1245" w:rsidRPr="00D0485E">
        <w:rPr>
          <w:rFonts w:ascii="Aptos" w:hAnsi="Aptos"/>
          <w:bCs/>
          <w:color w:val="000000" w:themeColor="text1"/>
        </w:rPr>
        <w:t>Team Chair in Greenacre for one year b</w:t>
      </w:r>
      <w:r w:rsidR="002912E5" w:rsidRPr="00D0485E">
        <w:rPr>
          <w:rFonts w:ascii="Aptos" w:hAnsi="Aptos"/>
          <w:bCs/>
          <w:color w:val="000000" w:themeColor="text1"/>
        </w:rPr>
        <w:t xml:space="preserve">ut was </w:t>
      </w:r>
      <w:r w:rsidR="005E1245" w:rsidRPr="00D0485E">
        <w:rPr>
          <w:rFonts w:ascii="Aptos" w:hAnsi="Aptos"/>
          <w:bCs/>
          <w:color w:val="000000" w:themeColor="text1"/>
        </w:rPr>
        <w:t>no</w:t>
      </w:r>
      <w:r w:rsidR="002912E5" w:rsidRPr="00D0485E">
        <w:rPr>
          <w:rFonts w:ascii="Aptos" w:hAnsi="Aptos"/>
          <w:bCs/>
          <w:color w:val="000000" w:themeColor="text1"/>
        </w:rPr>
        <w:t xml:space="preserve">t </w:t>
      </w:r>
      <w:r w:rsidR="005E1245" w:rsidRPr="00D0485E">
        <w:rPr>
          <w:rFonts w:ascii="Aptos" w:hAnsi="Aptos"/>
          <w:bCs/>
          <w:color w:val="000000" w:themeColor="text1"/>
        </w:rPr>
        <w:t xml:space="preserve">reappointed. </w:t>
      </w:r>
      <w:r w:rsidR="00011A8C" w:rsidRPr="00D0485E">
        <w:rPr>
          <w:rFonts w:ascii="Aptos" w:hAnsi="Aptos"/>
          <w:bCs/>
          <w:color w:val="000000" w:themeColor="text1"/>
        </w:rPr>
        <w:t xml:space="preserve">Mr. Tiro has never met or evaluated Student and has not reviewed his records with the exception of </w:t>
      </w:r>
      <w:r w:rsidR="00011A8C" w:rsidRPr="00D0485E">
        <w:rPr>
          <w:rFonts w:ascii="Aptos" w:hAnsi="Aptos"/>
          <w:color w:val="000000"/>
        </w:rPr>
        <w:t>Student’s IEP, which he reviewed only the day before the Hearing. (Tiro)</w:t>
      </w:r>
    </w:p>
    <w:p w14:paraId="5F331119" w14:textId="77777777" w:rsidR="00CD142A" w:rsidRPr="00D0485E" w:rsidRDefault="00CD142A" w:rsidP="00AB3BDB">
      <w:pPr>
        <w:pStyle w:val="ListParagraph"/>
        <w:rPr>
          <w:rFonts w:ascii="Aptos" w:hAnsi="Aptos"/>
          <w:color w:val="000000"/>
        </w:rPr>
      </w:pPr>
    </w:p>
    <w:p w14:paraId="55B4B0E5" w14:textId="1790BCA2" w:rsidR="008E3516" w:rsidRPr="00D0485E" w:rsidRDefault="00B077FB" w:rsidP="00C344E7">
      <w:pPr>
        <w:pStyle w:val="ListParagraph"/>
        <w:numPr>
          <w:ilvl w:val="0"/>
          <w:numId w:val="2"/>
        </w:numPr>
        <w:rPr>
          <w:rFonts w:ascii="Aptos" w:hAnsi="Aptos"/>
          <w:bCs/>
          <w:color w:val="000000" w:themeColor="text1"/>
        </w:rPr>
      </w:pPr>
      <w:r w:rsidRPr="00D0485E">
        <w:rPr>
          <w:rFonts w:ascii="Aptos" w:hAnsi="Aptos"/>
          <w:color w:val="000000"/>
        </w:rPr>
        <w:t>On March 24, 2025, Mr. Tiro observed the CEP classroom for 2–3 hours with the Department</w:t>
      </w:r>
      <w:r w:rsidR="00CD142A" w:rsidRPr="00D0485E">
        <w:rPr>
          <w:rFonts w:ascii="Aptos" w:hAnsi="Aptos"/>
          <w:color w:val="000000"/>
        </w:rPr>
        <w:t xml:space="preserve"> Head</w:t>
      </w:r>
      <w:r w:rsidRPr="00D0485E">
        <w:rPr>
          <w:rFonts w:ascii="Aptos" w:hAnsi="Aptos"/>
          <w:color w:val="000000"/>
        </w:rPr>
        <w:t xml:space="preserve"> present; however, Student was not in attendance </w:t>
      </w:r>
      <w:r w:rsidR="00077130" w:rsidRPr="00D0485E">
        <w:rPr>
          <w:rFonts w:ascii="Aptos" w:hAnsi="Aptos"/>
          <w:color w:val="000000"/>
        </w:rPr>
        <w:t xml:space="preserve">(as </w:t>
      </w:r>
      <w:r w:rsidRPr="00D0485E">
        <w:rPr>
          <w:rFonts w:ascii="Aptos" w:hAnsi="Aptos"/>
          <w:color w:val="000000"/>
        </w:rPr>
        <w:t>Mr. Tiro ha</w:t>
      </w:r>
      <w:r w:rsidR="00077130" w:rsidRPr="00D0485E">
        <w:rPr>
          <w:rFonts w:ascii="Aptos" w:hAnsi="Aptos"/>
          <w:color w:val="000000"/>
        </w:rPr>
        <w:t>s</w:t>
      </w:r>
      <w:r w:rsidRPr="00D0485E">
        <w:rPr>
          <w:rFonts w:ascii="Aptos" w:hAnsi="Aptos"/>
          <w:color w:val="000000"/>
        </w:rPr>
        <w:t xml:space="preserve"> never met him</w:t>
      </w:r>
      <w:r w:rsidR="00077130" w:rsidRPr="00D0485E">
        <w:rPr>
          <w:rFonts w:ascii="Aptos" w:hAnsi="Aptos"/>
          <w:color w:val="000000"/>
        </w:rPr>
        <w:t xml:space="preserve"> as noted above)</w:t>
      </w:r>
      <w:r w:rsidRPr="00D0485E">
        <w:rPr>
          <w:rFonts w:ascii="Aptos" w:hAnsi="Aptos"/>
          <w:color w:val="000000"/>
        </w:rPr>
        <w:t>.  During his visit, he observed six students, with two moving in and out of the classroom. He described the students as having “extreme needs across the board,” with at least two requiring constant 1:1 support.</w:t>
      </w:r>
      <w:r w:rsidR="001568B6" w:rsidRPr="00D0485E">
        <w:rPr>
          <w:rStyle w:val="FootnoteReference"/>
          <w:rFonts w:ascii="Aptos" w:hAnsi="Aptos"/>
          <w:color w:val="000000"/>
        </w:rPr>
        <w:footnoteReference w:id="9"/>
      </w:r>
      <w:r w:rsidRPr="00D0485E">
        <w:rPr>
          <w:rFonts w:ascii="Aptos" w:hAnsi="Aptos"/>
          <w:color w:val="000000"/>
        </w:rPr>
        <w:t xml:space="preserve"> He believed the classroom teacher should hold a severe special needs license, not </w:t>
      </w:r>
      <w:r w:rsidR="000A746B" w:rsidRPr="00D0485E">
        <w:rPr>
          <w:rFonts w:ascii="Aptos" w:hAnsi="Aptos"/>
          <w:color w:val="000000"/>
        </w:rPr>
        <w:t>one</w:t>
      </w:r>
      <w:r w:rsidRPr="00D0485E">
        <w:rPr>
          <w:rFonts w:ascii="Aptos" w:hAnsi="Aptos"/>
          <w:color w:val="000000"/>
        </w:rPr>
        <w:t xml:space="preserve"> </w:t>
      </w:r>
      <w:r w:rsidR="000A746B" w:rsidRPr="00D0485E">
        <w:rPr>
          <w:rFonts w:ascii="Aptos" w:hAnsi="Aptos"/>
          <w:color w:val="000000"/>
        </w:rPr>
        <w:t xml:space="preserve">in </w:t>
      </w:r>
      <w:r w:rsidRPr="00D0485E">
        <w:rPr>
          <w:rFonts w:ascii="Aptos" w:hAnsi="Aptos"/>
          <w:color w:val="000000"/>
        </w:rPr>
        <w:t xml:space="preserve">moderate </w:t>
      </w:r>
      <w:r w:rsidR="000A746B" w:rsidRPr="00D0485E">
        <w:rPr>
          <w:rFonts w:ascii="Aptos" w:hAnsi="Aptos"/>
          <w:color w:val="000000"/>
        </w:rPr>
        <w:t>special needs</w:t>
      </w:r>
      <w:r w:rsidRPr="00D0485E">
        <w:rPr>
          <w:rFonts w:ascii="Aptos" w:hAnsi="Aptos"/>
          <w:color w:val="000000"/>
        </w:rPr>
        <w:t xml:space="preserve">, citing a distinct skill set needed for teaching life skills, toileting, behavior, and transitions. He testified that it is unsafe for teachers without this licensure to lead such a classroom and </w:t>
      </w:r>
      <w:r w:rsidR="00077130" w:rsidRPr="00D0485E">
        <w:rPr>
          <w:rFonts w:ascii="Aptos" w:hAnsi="Aptos"/>
          <w:color w:val="000000"/>
        </w:rPr>
        <w:t xml:space="preserve">thus </w:t>
      </w:r>
      <w:r w:rsidRPr="00D0485E">
        <w:rPr>
          <w:rFonts w:ascii="Aptos" w:hAnsi="Aptos"/>
          <w:color w:val="000000"/>
        </w:rPr>
        <w:t>concluded that the environment was not safe for Student. Although Mr. Tiro could not speak to the components of Student’s IEP that were</w:t>
      </w:r>
      <w:r w:rsidR="00B6279D" w:rsidRPr="00D0485E">
        <w:rPr>
          <w:rFonts w:ascii="Aptos" w:hAnsi="Aptos"/>
          <w:color w:val="000000"/>
        </w:rPr>
        <w:t xml:space="preserve"> </w:t>
      </w:r>
      <w:r w:rsidR="00534054" w:rsidRPr="00D0485E">
        <w:rPr>
          <w:rFonts w:ascii="Aptos" w:hAnsi="Aptos"/>
          <w:color w:val="000000"/>
        </w:rPr>
        <w:t>allegedly</w:t>
      </w:r>
      <w:r w:rsidRPr="00D0485E">
        <w:rPr>
          <w:rFonts w:ascii="Aptos" w:hAnsi="Aptos"/>
          <w:color w:val="000000"/>
        </w:rPr>
        <w:t xml:space="preserve"> not being implemented, he asserted that the program overall was unsafe for Student.</w:t>
      </w:r>
      <w:r w:rsidR="002E0BFB" w:rsidRPr="00D0485E">
        <w:rPr>
          <w:rFonts w:ascii="Aptos" w:hAnsi="Aptos"/>
          <w:color w:val="000000"/>
        </w:rPr>
        <w:t xml:space="preserve"> He did not know whether Student’s IEP called for 1:1 support, but he testified that </w:t>
      </w:r>
      <w:r w:rsidR="009E3EF1" w:rsidRPr="00D0485E">
        <w:rPr>
          <w:rFonts w:ascii="Aptos" w:hAnsi="Aptos"/>
          <w:color w:val="000000"/>
        </w:rPr>
        <w:t>all the students in the classroom had significant communication delays and extensive behavior issues</w:t>
      </w:r>
      <w:r w:rsidR="005F4F4F" w:rsidRPr="00D0485E">
        <w:rPr>
          <w:rFonts w:ascii="Aptos" w:hAnsi="Aptos"/>
          <w:color w:val="000000"/>
        </w:rPr>
        <w:t xml:space="preserve"> and engaged in frequent physical disruptions such as banging the desks or making grunting noises</w:t>
      </w:r>
      <w:r w:rsidR="009E3EF1" w:rsidRPr="00D0485E">
        <w:rPr>
          <w:rFonts w:ascii="Aptos" w:hAnsi="Aptos"/>
          <w:color w:val="000000"/>
        </w:rPr>
        <w:t>.</w:t>
      </w:r>
      <w:r w:rsidR="00614BF9" w:rsidRPr="00D0485E">
        <w:rPr>
          <w:rFonts w:ascii="Aptos" w:hAnsi="Aptos"/>
          <w:color w:val="000000"/>
        </w:rPr>
        <w:t xml:space="preserve"> (</w:t>
      </w:r>
      <w:r w:rsidRPr="00D0485E">
        <w:rPr>
          <w:rFonts w:ascii="Aptos" w:hAnsi="Aptos"/>
          <w:color w:val="000000"/>
        </w:rPr>
        <w:t>Tiro)</w:t>
      </w:r>
    </w:p>
    <w:p w14:paraId="561B2C74" w14:textId="77777777" w:rsidR="008E3516" w:rsidRPr="00D0485E" w:rsidRDefault="008E3516" w:rsidP="008E3516">
      <w:pPr>
        <w:pStyle w:val="ListParagraph"/>
        <w:rPr>
          <w:rFonts w:ascii="Aptos" w:hAnsi="Aptos"/>
          <w:bCs/>
          <w:color w:val="000000" w:themeColor="text1"/>
        </w:rPr>
      </w:pPr>
    </w:p>
    <w:p w14:paraId="22A95B2A" w14:textId="01C04CF1" w:rsidR="008E3516" w:rsidRPr="00D0485E" w:rsidRDefault="008E3516" w:rsidP="00C344E7">
      <w:pPr>
        <w:pStyle w:val="ListParagraph"/>
        <w:numPr>
          <w:ilvl w:val="0"/>
          <w:numId w:val="2"/>
        </w:numPr>
        <w:rPr>
          <w:rFonts w:ascii="Aptos" w:hAnsi="Aptos"/>
          <w:bCs/>
          <w:color w:val="000000" w:themeColor="text1"/>
        </w:rPr>
      </w:pPr>
      <w:r w:rsidRPr="00D0485E">
        <w:rPr>
          <w:rFonts w:ascii="Aptos" w:hAnsi="Aptos"/>
          <w:bCs/>
          <w:color w:val="000000" w:themeColor="text1"/>
        </w:rPr>
        <w:t>Mr. Tir</w:t>
      </w:r>
      <w:r w:rsidR="002D7DCC" w:rsidRPr="00D0485E">
        <w:rPr>
          <w:rFonts w:ascii="Aptos" w:hAnsi="Aptos"/>
          <w:bCs/>
          <w:color w:val="000000" w:themeColor="text1"/>
        </w:rPr>
        <w:t>o</w:t>
      </w:r>
      <w:r w:rsidR="0032324F" w:rsidRPr="00D0485E">
        <w:rPr>
          <w:rFonts w:ascii="Aptos" w:hAnsi="Aptos"/>
          <w:bCs/>
          <w:color w:val="000000" w:themeColor="text1"/>
        </w:rPr>
        <w:t xml:space="preserve"> testified that </w:t>
      </w:r>
      <w:r w:rsidR="00F27F93" w:rsidRPr="00D0485E">
        <w:rPr>
          <w:rFonts w:ascii="Aptos" w:hAnsi="Aptos"/>
          <w:bCs/>
          <w:color w:val="000000" w:themeColor="text1"/>
        </w:rPr>
        <w:t>academic blocks in the class were 10 minutes in duration and students struggled to transition out of break time</w:t>
      </w:r>
      <w:r w:rsidR="00264BDD" w:rsidRPr="00D0485E">
        <w:rPr>
          <w:rFonts w:ascii="Aptos" w:hAnsi="Aptos"/>
          <w:bCs/>
          <w:color w:val="000000" w:themeColor="text1"/>
        </w:rPr>
        <w:t xml:space="preserve"> and back to their work</w:t>
      </w:r>
      <w:r w:rsidR="00813FE9" w:rsidRPr="00D0485E">
        <w:rPr>
          <w:rFonts w:ascii="Aptos" w:hAnsi="Aptos"/>
          <w:bCs/>
          <w:color w:val="000000" w:themeColor="text1"/>
        </w:rPr>
        <w:t xml:space="preserve">. Some students had longer </w:t>
      </w:r>
      <w:proofErr w:type="gramStart"/>
      <w:r w:rsidR="00813FE9" w:rsidRPr="00D0485E">
        <w:rPr>
          <w:rFonts w:ascii="Aptos" w:hAnsi="Aptos"/>
          <w:bCs/>
          <w:color w:val="000000" w:themeColor="text1"/>
        </w:rPr>
        <w:t>breaks</w:t>
      </w:r>
      <w:proofErr w:type="gramEnd"/>
      <w:r w:rsidR="00813FE9" w:rsidRPr="00D0485E">
        <w:rPr>
          <w:rFonts w:ascii="Aptos" w:hAnsi="Aptos"/>
          <w:bCs/>
          <w:color w:val="000000" w:themeColor="text1"/>
        </w:rPr>
        <w:t xml:space="preserve"> than others</w:t>
      </w:r>
      <w:r w:rsidR="00264BDD" w:rsidRPr="00D0485E">
        <w:rPr>
          <w:rFonts w:ascii="Aptos" w:hAnsi="Aptos"/>
          <w:bCs/>
          <w:color w:val="000000" w:themeColor="text1"/>
        </w:rPr>
        <w:t xml:space="preserve">. </w:t>
      </w:r>
      <w:r w:rsidR="00A31F30" w:rsidRPr="00D0485E">
        <w:rPr>
          <w:rFonts w:ascii="Aptos" w:hAnsi="Aptos"/>
          <w:bCs/>
          <w:color w:val="000000" w:themeColor="text1"/>
        </w:rPr>
        <w:t xml:space="preserve">Students appeared overly reliant on devices that they could not operate independently. </w:t>
      </w:r>
      <w:r w:rsidR="00264BDD" w:rsidRPr="00D0485E">
        <w:rPr>
          <w:rFonts w:ascii="Aptos" w:hAnsi="Aptos"/>
          <w:bCs/>
          <w:color w:val="000000" w:themeColor="text1"/>
        </w:rPr>
        <w:t>He observed visual schedules in the classroom but felt that they were “not strongly enforced.”</w:t>
      </w:r>
      <w:r w:rsidR="00B46BB7" w:rsidRPr="00D0485E">
        <w:rPr>
          <w:rFonts w:ascii="Aptos" w:hAnsi="Aptos"/>
          <w:bCs/>
          <w:color w:val="000000" w:themeColor="text1"/>
        </w:rPr>
        <w:t xml:space="preserve"> </w:t>
      </w:r>
      <w:r w:rsidR="00D31E6A" w:rsidRPr="00D0485E">
        <w:rPr>
          <w:rFonts w:ascii="Aptos" w:hAnsi="Aptos"/>
          <w:bCs/>
          <w:color w:val="000000" w:themeColor="text1"/>
        </w:rPr>
        <w:t xml:space="preserve"> He did not feel that ABA was delivered with f</w:t>
      </w:r>
      <w:r w:rsidR="00EF3629" w:rsidRPr="00D0485E">
        <w:rPr>
          <w:rFonts w:ascii="Aptos" w:hAnsi="Aptos"/>
          <w:bCs/>
          <w:color w:val="000000" w:themeColor="text1"/>
        </w:rPr>
        <w:t>idelity, and there was no BCBA in the classroom</w:t>
      </w:r>
      <w:r w:rsidR="00A31F30" w:rsidRPr="00D0485E">
        <w:rPr>
          <w:rFonts w:ascii="Aptos" w:hAnsi="Aptos"/>
          <w:bCs/>
          <w:color w:val="000000" w:themeColor="text1"/>
        </w:rPr>
        <w:t xml:space="preserve">.  </w:t>
      </w:r>
      <w:r w:rsidR="00B46BB7" w:rsidRPr="00D0485E">
        <w:rPr>
          <w:rFonts w:ascii="Aptos" w:hAnsi="Aptos"/>
          <w:bCs/>
          <w:color w:val="000000" w:themeColor="text1"/>
        </w:rPr>
        <w:t>(Tiro)</w:t>
      </w:r>
    </w:p>
    <w:p w14:paraId="01C4CAB6" w14:textId="77777777" w:rsidR="00000A5F" w:rsidRPr="00D0485E" w:rsidRDefault="00000A5F" w:rsidP="00000A5F">
      <w:pPr>
        <w:pStyle w:val="ListParagraph"/>
        <w:rPr>
          <w:rFonts w:ascii="Aptos" w:hAnsi="Aptos"/>
          <w:bCs/>
          <w:color w:val="000000" w:themeColor="text1"/>
        </w:rPr>
      </w:pPr>
    </w:p>
    <w:p w14:paraId="6BC86482" w14:textId="72E7D82F" w:rsidR="00000A5F" w:rsidRPr="00D0485E" w:rsidRDefault="00000A5F"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Teacher testified that Mr. Tiro observed a math and a science lesson that day. For the science lesson, Teacher trialed using </w:t>
      </w:r>
      <w:r w:rsidR="007B5AFB" w:rsidRPr="00D0485E">
        <w:rPr>
          <w:rFonts w:ascii="Aptos" w:hAnsi="Aptos"/>
          <w:bCs/>
          <w:color w:val="000000" w:themeColor="text1"/>
        </w:rPr>
        <w:t>mysteryscience.com</w:t>
      </w:r>
      <w:r w:rsidR="00DE7943" w:rsidRPr="00D0485E">
        <w:rPr>
          <w:rFonts w:ascii="Aptos" w:hAnsi="Aptos"/>
          <w:bCs/>
          <w:color w:val="000000" w:themeColor="text1"/>
        </w:rPr>
        <w:t>,</w:t>
      </w:r>
      <w:r w:rsidR="007B5AFB" w:rsidRPr="00D0485E">
        <w:rPr>
          <w:rFonts w:ascii="Aptos" w:hAnsi="Aptos"/>
          <w:bCs/>
          <w:color w:val="000000" w:themeColor="text1"/>
        </w:rPr>
        <w:t xml:space="preserve"> which included watching a video and </w:t>
      </w:r>
      <w:r w:rsidR="00077130" w:rsidRPr="00D0485E">
        <w:rPr>
          <w:rFonts w:ascii="Aptos" w:hAnsi="Aptos"/>
          <w:bCs/>
          <w:color w:val="000000" w:themeColor="text1"/>
        </w:rPr>
        <w:t xml:space="preserve">performing </w:t>
      </w:r>
      <w:r w:rsidR="007B5AFB" w:rsidRPr="00D0485E">
        <w:rPr>
          <w:rFonts w:ascii="Aptos" w:hAnsi="Aptos"/>
          <w:bCs/>
          <w:color w:val="000000" w:themeColor="text1"/>
        </w:rPr>
        <w:t xml:space="preserve">some reading comprehension. The math activity utilized coins and </w:t>
      </w:r>
      <w:r w:rsidR="002B3547" w:rsidRPr="00D0485E">
        <w:rPr>
          <w:rFonts w:ascii="Aptos" w:hAnsi="Aptos"/>
          <w:bCs/>
          <w:color w:val="000000" w:themeColor="text1"/>
        </w:rPr>
        <w:t xml:space="preserve">the </w:t>
      </w:r>
      <w:r w:rsidR="00361563" w:rsidRPr="00D0485E">
        <w:rPr>
          <w:rFonts w:ascii="Aptos" w:hAnsi="Aptos"/>
          <w:bCs/>
          <w:color w:val="000000" w:themeColor="text1"/>
        </w:rPr>
        <w:t xml:space="preserve">online </w:t>
      </w:r>
      <w:r w:rsidR="007B5AFB" w:rsidRPr="00D0485E">
        <w:rPr>
          <w:rFonts w:ascii="Aptos" w:hAnsi="Aptos"/>
          <w:bCs/>
          <w:color w:val="000000" w:themeColor="text1"/>
        </w:rPr>
        <w:t>IXL</w:t>
      </w:r>
      <w:r w:rsidR="00361563" w:rsidRPr="00D0485E">
        <w:rPr>
          <w:rFonts w:ascii="Aptos" w:hAnsi="Aptos"/>
          <w:bCs/>
          <w:color w:val="000000" w:themeColor="text1"/>
        </w:rPr>
        <w:t xml:space="preserve"> Math </w:t>
      </w:r>
      <w:r w:rsidR="002B3547" w:rsidRPr="00D0485E">
        <w:rPr>
          <w:rFonts w:ascii="Aptos" w:hAnsi="Aptos"/>
          <w:bCs/>
          <w:color w:val="000000" w:themeColor="text1"/>
        </w:rPr>
        <w:t>Program</w:t>
      </w:r>
      <w:r w:rsidR="007B5AFB" w:rsidRPr="00D0485E">
        <w:rPr>
          <w:rFonts w:ascii="Aptos" w:hAnsi="Aptos"/>
          <w:bCs/>
          <w:color w:val="000000" w:themeColor="text1"/>
        </w:rPr>
        <w:t>.</w:t>
      </w:r>
      <w:r w:rsidR="00232572" w:rsidRPr="00D0485E">
        <w:rPr>
          <w:rFonts w:ascii="Aptos" w:hAnsi="Aptos"/>
          <w:bCs/>
          <w:color w:val="000000" w:themeColor="text1"/>
        </w:rPr>
        <w:t xml:space="preserve"> Teacher confirmed that students in her classroom struggle with transitions, and hence warnings, timers and visuals are utilized. At times, it is hard for students to transition back from break, and, as their communication skills are limited, they express their frustrations and resistance in a variety of ways.  (Teacher)</w:t>
      </w:r>
    </w:p>
    <w:p w14:paraId="4F9DF1DD" w14:textId="77777777" w:rsidR="00CB2D10" w:rsidRPr="00D0485E" w:rsidRDefault="00CB2D10" w:rsidP="00CB2D10">
      <w:pPr>
        <w:pStyle w:val="ListParagraph"/>
        <w:rPr>
          <w:rFonts w:ascii="Aptos" w:hAnsi="Aptos"/>
          <w:bCs/>
          <w:color w:val="000000" w:themeColor="text1"/>
        </w:rPr>
      </w:pPr>
    </w:p>
    <w:p w14:paraId="66045782" w14:textId="2458B475" w:rsidR="00CB2D10" w:rsidRPr="00D0485E" w:rsidRDefault="00CB2D10" w:rsidP="00C344E7">
      <w:pPr>
        <w:pStyle w:val="ListParagraph"/>
        <w:numPr>
          <w:ilvl w:val="0"/>
          <w:numId w:val="2"/>
        </w:numPr>
        <w:rPr>
          <w:rFonts w:ascii="Aptos" w:hAnsi="Aptos"/>
          <w:bCs/>
          <w:color w:val="000000" w:themeColor="text1"/>
        </w:rPr>
      </w:pPr>
      <w:r w:rsidRPr="00D0485E">
        <w:rPr>
          <w:rFonts w:ascii="Aptos" w:hAnsi="Aptos"/>
          <w:bCs/>
          <w:color w:val="000000" w:themeColor="text1"/>
        </w:rPr>
        <w:t>Department Head accompanied Mr. Tiro for the observation</w:t>
      </w:r>
      <w:r w:rsidR="00140FB7" w:rsidRPr="00D0485E">
        <w:rPr>
          <w:rFonts w:ascii="Aptos" w:hAnsi="Aptos"/>
          <w:bCs/>
          <w:color w:val="000000" w:themeColor="text1"/>
        </w:rPr>
        <w:t xml:space="preserve">. She testified that she observed ABA methodology in the classroom through the use of individual schedules, first-then boards, </w:t>
      </w:r>
      <w:r w:rsidR="00512BE6" w:rsidRPr="00D0485E">
        <w:rPr>
          <w:rFonts w:ascii="Aptos" w:hAnsi="Aptos"/>
          <w:bCs/>
          <w:color w:val="000000" w:themeColor="text1"/>
        </w:rPr>
        <w:t>behavior charts, timers, visual schedules, staff check-ins and warnings for transitions. (</w:t>
      </w:r>
      <w:r w:rsidR="004C7A52" w:rsidRPr="00D0485E">
        <w:rPr>
          <w:rFonts w:ascii="Aptos" w:hAnsi="Aptos"/>
          <w:bCs/>
          <w:color w:val="000000" w:themeColor="text1"/>
        </w:rPr>
        <w:t>Department Head)</w:t>
      </w:r>
    </w:p>
    <w:p w14:paraId="733064B8" w14:textId="77777777" w:rsidR="000B6258" w:rsidRPr="00D0485E" w:rsidRDefault="000B6258" w:rsidP="000B6258">
      <w:pPr>
        <w:pStyle w:val="ListParagraph"/>
        <w:rPr>
          <w:rFonts w:ascii="Aptos" w:hAnsi="Aptos"/>
          <w:bCs/>
          <w:color w:val="000000" w:themeColor="text1"/>
        </w:rPr>
      </w:pPr>
    </w:p>
    <w:p w14:paraId="21E54262" w14:textId="2A30CB8C" w:rsidR="000B6258" w:rsidRPr="00D0485E" w:rsidRDefault="000B6258" w:rsidP="00C344E7">
      <w:pPr>
        <w:pStyle w:val="ListParagraph"/>
        <w:numPr>
          <w:ilvl w:val="0"/>
          <w:numId w:val="2"/>
        </w:numPr>
        <w:rPr>
          <w:rFonts w:ascii="Aptos" w:hAnsi="Aptos"/>
          <w:bCs/>
          <w:color w:val="000000" w:themeColor="text1"/>
        </w:rPr>
      </w:pPr>
      <w:r w:rsidRPr="00D0485E">
        <w:rPr>
          <w:rFonts w:ascii="Aptos" w:hAnsi="Aptos"/>
          <w:bCs/>
          <w:color w:val="000000" w:themeColor="text1"/>
        </w:rPr>
        <w:t>A</w:t>
      </w:r>
      <w:r w:rsidR="00447E32" w:rsidRPr="00D0485E">
        <w:rPr>
          <w:rFonts w:ascii="Aptos" w:hAnsi="Aptos"/>
          <w:bCs/>
          <w:color w:val="000000" w:themeColor="text1"/>
        </w:rPr>
        <w:t>cc</w:t>
      </w:r>
      <w:r w:rsidRPr="00D0485E">
        <w:rPr>
          <w:rFonts w:ascii="Aptos" w:hAnsi="Aptos"/>
          <w:bCs/>
          <w:color w:val="000000" w:themeColor="text1"/>
        </w:rPr>
        <w:t>ording to Mr. Tiro</w:t>
      </w:r>
      <w:r w:rsidR="00447E32" w:rsidRPr="00D0485E">
        <w:rPr>
          <w:rFonts w:ascii="Aptos" w:hAnsi="Aptos"/>
          <w:bCs/>
          <w:color w:val="000000" w:themeColor="text1"/>
        </w:rPr>
        <w:t xml:space="preserve">, </w:t>
      </w:r>
      <w:r w:rsidR="00A31224" w:rsidRPr="00D0485E">
        <w:rPr>
          <w:rFonts w:ascii="Aptos" w:hAnsi="Aptos"/>
          <w:bCs/>
          <w:color w:val="000000" w:themeColor="text1"/>
        </w:rPr>
        <w:t xml:space="preserve">it appeared the staff were trying to keep Student B out of the classroom during his observation. At some point, </w:t>
      </w:r>
      <w:r w:rsidR="00447E32" w:rsidRPr="00D0485E">
        <w:rPr>
          <w:rFonts w:ascii="Aptos" w:hAnsi="Aptos"/>
          <w:bCs/>
          <w:color w:val="000000" w:themeColor="text1"/>
        </w:rPr>
        <w:t xml:space="preserve">Student B walked “rapidly” into the classroom with 2 staff members behind him, went directly to Mr. Tiro, and “slapped” him repeatedly on the head. </w:t>
      </w:r>
      <w:r w:rsidR="007C2EC8" w:rsidRPr="00D0485E">
        <w:rPr>
          <w:rFonts w:ascii="Aptos" w:hAnsi="Aptos"/>
          <w:bCs/>
          <w:color w:val="000000" w:themeColor="text1"/>
        </w:rPr>
        <w:t xml:space="preserve"> (Tiro) Department Head and Teacher testified that Student B “loves bald heads” </w:t>
      </w:r>
      <w:r w:rsidR="00D23D98" w:rsidRPr="00D0485E">
        <w:rPr>
          <w:rFonts w:ascii="Aptos" w:hAnsi="Aptos"/>
          <w:bCs/>
          <w:color w:val="000000" w:themeColor="text1"/>
        </w:rPr>
        <w:t>(</w:t>
      </w:r>
      <w:r w:rsidR="007C2EC8" w:rsidRPr="00D0485E">
        <w:rPr>
          <w:rFonts w:ascii="Aptos" w:hAnsi="Aptos"/>
          <w:bCs/>
          <w:color w:val="000000" w:themeColor="text1"/>
        </w:rPr>
        <w:t>which Mr. Tiro ha</w:t>
      </w:r>
      <w:r w:rsidR="000C77F3" w:rsidRPr="00D0485E">
        <w:rPr>
          <w:rFonts w:ascii="Aptos" w:hAnsi="Aptos"/>
          <w:bCs/>
          <w:color w:val="000000" w:themeColor="text1"/>
        </w:rPr>
        <w:t>s</w:t>
      </w:r>
      <w:r w:rsidR="00D23D98" w:rsidRPr="00D0485E">
        <w:rPr>
          <w:rFonts w:ascii="Aptos" w:hAnsi="Aptos"/>
          <w:bCs/>
          <w:color w:val="000000" w:themeColor="text1"/>
        </w:rPr>
        <w:t>)</w:t>
      </w:r>
      <w:r w:rsidR="000C77F3" w:rsidRPr="00D0485E">
        <w:rPr>
          <w:rFonts w:ascii="Aptos" w:hAnsi="Aptos"/>
          <w:bCs/>
          <w:color w:val="000000" w:themeColor="text1"/>
        </w:rPr>
        <w:t xml:space="preserve">, and Student </w:t>
      </w:r>
      <w:r w:rsidR="00D23D98" w:rsidRPr="00D0485E">
        <w:rPr>
          <w:rFonts w:ascii="Aptos" w:hAnsi="Aptos"/>
          <w:bCs/>
          <w:color w:val="000000" w:themeColor="text1"/>
        </w:rPr>
        <w:t xml:space="preserve">B </w:t>
      </w:r>
      <w:r w:rsidR="00C07402" w:rsidRPr="00D0485E">
        <w:rPr>
          <w:rFonts w:ascii="Aptos" w:hAnsi="Aptos"/>
          <w:bCs/>
          <w:color w:val="000000" w:themeColor="text1"/>
        </w:rPr>
        <w:t>“</w:t>
      </w:r>
      <w:r w:rsidR="000C77F3" w:rsidRPr="00D0485E">
        <w:rPr>
          <w:rFonts w:ascii="Aptos" w:hAnsi="Aptos"/>
          <w:bCs/>
          <w:color w:val="000000" w:themeColor="text1"/>
        </w:rPr>
        <w:t>tapped</w:t>
      </w:r>
      <w:r w:rsidR="00C07402" w:rsidRPr="00D0485E">
        <w:rPr>
          <w:rFonts w:ascii="Aptos" w:hAnsi="Aptos"/>
          <w:bCs/>
          <w:color w:val="000000" w:themeColor="text1"/>
        </w:rPr>
        <w:t>”</w:t>
      </w:r>
      <w:r w:rsidR="00983D00" w:rsidRPr="00D0485E">
        <w:rPr>
          <w:rFonts w:ascii="Aptos" w:hAnsi="Aptos"/>
          <w:bCs/>
          <w:color w:val="000000" w:themeColor="text1"/>
        </w:rPr>
        <w:t xml:space="preserve"> (not “slapped”)</w:t>
      </w:r>
      <w:r w:rsidR="000C77F3" w:rsidRPr="00D0485E">
        <w:rPr>
          <w:rFonts w:ascii="Aptos" w:hAnsi="Aptos"/>
          <w:bCs/>
          <w:color w:val="000000" w:themeColor="text1"/>
        </w:rPr>
        <w:t xml:space="preserve"> </w:t>
      </w:r>
      <w:r w:rsidR="00983D00" w:rsidRPr="00D0485E">
        <w:rPr>
          <w:rFonts w:ascii="Aptos" w:hAnsi="Aptos"/>
          <w:bCs/>
          <w:color w:val="000000" w:themeColor="text1"/>
        </w:rPr>
        <w:t>Mr. Tiro’s</w:t>
      </w:r>
      <w:r w:rsidR="000C77F3" w:rsidRPr="00D0485E">
        <w:rPr>
          <w:rFonts w:ascii="Aptos" w:hAnsi="Aptos"/>
          <w:bCs/>
          <w:color w:val="000000" w:themeColor="text1"/>
        </w:rPr>
        <w:t xml:space="preserve"> head. Mr. Tiro smiled and did not sustain any injury from the interaction. Student was easily redirected</w:t>
      </w:r>
      <w:r w:rsidR="00A852A2" w:rsidRPr="00D0485E">
        <w:rPr>
          <w:rFonts w:ascii="Aptos" w:hAnsi="Aptos"/>
          <w:bCs/>
          <w:color w:val="000000" w:themeColor="text1"/>
        </w:rPr>
        <w:t xml:space="preserve"> by staff</w:t>
      </w:r>
      <w:r w:rsidR="000C77F3" w:rsidRPr="00D0485E">
        <w:rPr>
          <w:rFonts w:ascii="Aptos" w:hAnsi="Aptos"/>
          <w:bCs/>
          <w:color w:val="000000" w:themeColor="text1"/>
        </w:rPr>
        <w:t>. (Teacher, Department Head)</w:t>
      </w:r>
      <w:r w:rsidR="00B46BB7" w:rsidRPr="00D0485E">
        <w:rPr>
          <w:rFonts w:ascii="Aptos" w:hAnsi="Aptos"/>
          <w:bCs/>
          <w:color w:val="000000" w:themeColor="text1"/>
        </w:rPr>
        <w:t xml:space="preserve"> Mr. Tiro testified that he could defend himself again</w:t>
      </w:r>
      <w:r w:rsidR="008C3FCA" w:rsidRPr="00D0485E">
        <w:rPr>
          <w:rFonts w:ascii="Aptos" w:hAnsi="Aptos"/>
          <w:bCs/>
          <w:color w:val="000000" w:themeColor="text1"/>
        </w:rPr>
        <w:t>st</w:t>
      </w:r>
      <w:r w:rsidR="00B46BB7" w:rsidRPr="00D0485E">
        <w:rPr>
          <w:rFonts w:ascii="Aptos" w:hAnsi="Aptos"/>
          <w:bCs/>
          <w:color w:val="000000" w:themeColor="text1"/>
        </w:rPr>
        <w:t xml:space="preserve"> Student</w:t>
      </w:r>
      <w:r w:rsidR="00D53170" w:rsidRPr="00D0485E">
        <w:rPr>
          <w:rFonts w:ascii="Aptos" w:hAnsi="Aptos"/>
          <w:bCs/>
          <w:color w:val="000000" w:themeColor="text1"/>
        </w:rPr>
        <w:t xml:space="preserve"> B</w:t>
      </w:r>
      <w:r w:rsidR="008C3FCA" w:rsidRPr="00D0485E">
        <w:rPr>
          <w:rFonts w:ascii="Aptos" w:hAnsi="Aptos"/>
          <w:bCs/>
          <w:color w:val="000000" w:themeColor="text1"/>
        </w:rPr>
        <w:t>,</w:t>
      </w:r>
      <w:r w:rsidR="00D53170" w:rsidRPr="00D0485E">
        <w:rPr>
          <w:rFonts w:ascii="Aptos" w:hAnsi="Aptos"/>
          <w:bCs/>
          <w:color w:val="000000" w:themeColor="text1"/>
        </w:rPr>
        <w:t xml:space="preserve"> but Student would be unable to do so. (Tiro)</w:t>
      </w:r>
    </w:p>
    <w:p w14:paraId="672AE5B6" w14:textId="77777777" w:rsidR="00A31224" w:rsidRPr="00D0485E" w:rsidRDefault="00A31224" w:rsidP="00A31224">
      <w:pPr>
        <w:pStyle w:val="ListParagraph"/>
        <w:rPr>
          <w:rFonts w:ascii="Aptos" w:hAnsi="Aptos"/>
          <w:bCs/>
          <w:color w:val="000000" w:themeColor="text1"/>
        </w:rPr>
      </w:pPr>
    </w:p>
    <w:p w14:paraId="24D053C8" w14:textId="68BBBC02" w:rsidR="00A31224" w:rsidRPr="00D0485E" w:rsidRDefault="00A31224"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Teacher testified that Student B’s schedule was not altered </w:t>
      </w:r>
      <w:r w:rsidR="00680375" w:rsidRPr="00D0485E">
        <w:rPr>
          <w:rFonts w:ascii="Aptos" w:hAnsi="Aptos"/>
          <w:bCs/>
          <w:color w:val="000000" w:themeColor="text1"/>
        </w:rPr>
        <w:t>for the observation. During Mr. Tiro’s time</w:t>
      </w:r>
      <w:r w:rsidR="001D1906" w:rsidRPr="00D0485E">
        <w:rPr>
          <w:rFonts w:ascii="Aptos" w:hAnsi="Aptos"/>
          <w:bCs/>
          <w:color w:val="000000" w:themeColor="text1"/>
        </w:rPr>
        <w:t xml:space="preserve"> in the class</w:t>
      </w:r>
      <w:r w:rsidR="00092634" w:rsidRPr="00D0485E">
        <w:rPr>
          <w:rFonts w:ascii="Aptos" w:hAnsi="Aptos"/>
          <w:bCs/>
          <w:color w:val="000000" w:themeColor="text1"/>
        </w:rPr>
        <w:t>,</w:t>
      </w:r>
      <w:r w:rsidR="001D1906" w:rsidRPr="00D0485E">
        <w:rPr>
          <w:rFonts w:ascii="Aptos" w:hAnsi="Aptos"/>
          <w:bCs/>
          <w:color w:val="000000" w:themeColor="text1"/>
        </w:rPr>
        <w:t xml:space="preserve"> he observed the 6</w:t>
      </w:r>
      <w:r w:rsidR="001D1906" w:rsidRPr="00D0485E">
        <w:rPr>
          <w:rFonts w:ascii="Aptos" w:hAnsi="Aptos"/>
          <w:bCs/>
          <w:color w:val="000000" w:themeColor="text1"/>
          <w:vertAlign w:val="superscript"/>
        </w:rPr>
        <w:t>th</w:t>
      </w:r>
      <w:r w:rsidR="001D1906" w:rsidRPr="00D0485E">
        <w:rPr>
          <w:rFonts w:ascii="Aptos" w:hAnsi="Aptos"/>
          <w:bCs/>
          <w:color w:val="000000" w:themeColor="text1"/>
        </w:rPr>
        <w:t xml:space="preserve"> grade students. Student</w:t>
      </w:r>
      <w:r w:rsidR="00F77A60" w:rsidRPr="00D0485E">
        <w:rPr>
          <w:rFonts w:ascii="Aptos" w:hAnsi="Aptos"/>
          <w:bCs/>
          <w:color w:val="000000" w:themeColor="text1"/>
        </w:rPr>
        <w:t xml:space="preserve"> B</w:t>
      </w:r>
      <w:r w:rsidR="001D1906" w:rsidRPr="00D0485E">
        <w:rPr>
          <w:rFonts w:ascii="Aptos" w:hAnsi="Aptos"/>
          <w:bCs/>
          <w:color w:val="000000" w:themeColor="text1"/>
        </w:rPr>
        <w:t xml:space="preserve"> is a 7</w:t>
      </w:r>
      <w:r w:rsidR="001D1906" w:rsidRPr="00D0485E">
        <w:rPr>
          <w:rFonts w:ascii="Aptos" w:hAnsi="Aptos"/>
          <w:bCs/>
          <w:color w:val="000000" w:themeColor="text1"/>
          <w:vertAlign w:val="superscript"/>
        </w:rPr>
        <w:t>th</w:t>
      </w:r>
      <w:r w:rsidR="001D1906" w:rsidRPr="00D0485E">
        <w:rPr>
          <w:rFonts w:ascii="Aptos" w:hAnsi="Aptos"/>
          <w:bCs/>
          <w:color w:val="000000" w:themeColor="text1"/>
        </w:rPr>
        <w:t xml:space="preserve"> grader, and his schedule aligns with his 7</w:t>
      </w:r>
      <w:r w:rsidR="001D1906" w:rsidRPr="00D0485E">
        <w:rPr>
          <w:rFonts w:ascii="Aptos" w:hAnsi="Aptos"/>
          <w:bCs/>
          <w:color w:val="000000" w:themeColor="text1"/>
          <w:vertAlign w:val="superscript"/>
        </w:rPr>
        <w:t>th</w:t>
      </w:r>
      <w:r w:rsidR="001D1906" w:rsidRPr="00D0485E">
        <w:rPr>
          <w:rFonts w:ascii="Aptos" w:hAnsi="Aptos"/>
          <w:bCs/>
          <w:color w:val="000000" w:themeColor="text1"/>
        </w:rPr>
        <w:t xml:space="preserve"> grade peers. (Teacher)</w:t>
      </w:r>
    </w:p>
    <w:p w14:paraId="60635614" w14:textId="77777777" w:rsidR="00092634" w:rsidRPr="00D0485E" w:rsidRDefault="00092634" w:rsidP="00092634">
      <w:pPr>
        <w:pStyle w:val="ListParagraph"/>
        <w:rPr>
          <w:rFonts w:ascii="Aptos" w:hAnsi="Aptos"/>
          <w:bCs/>
          <w:color w:val="000000" w:themeColor="text1"/>
        </w:rPr>
      </w:pPr>
    </w:p>
    <w:p w14:paraId="63F59BB5" w14:textId="59B337B3" w:rsidR="00092634" w:rsidRPr="00D0485E" w:rsidRDefault="00092634"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According to Teacher, Student </w:t>
      </w:r>
      <w:r w:rsidR="00E779CD" w:rsidRPr="00D0485E">
        <w:rPr>
          <w:rFonts w:ascii="Aptos" w:hAnsi="Aptos"/>
          <w:bCs/>
          <w:color w:val="000000" w:themeColor="text1"/>
        </w:rPr>
        <w:t xml:space="preserve">B </w:t>
      </w:r>
      <w:r w:rsidRPr="00D0485E">
        <w:rPr>
          <w:rFonts w:ascii="Aptos" w:hAnsi="Aptos"/>
          <w:bCs/>
          <w:color w:val="000000" w:themeColor="text1"/>
        </w:rPr>
        <w:t>has aggressed against staff before but never a</w:t>
      </w:r>
      <w:r w:rsidR="00DA6597" w:rsidRPr="00D0485E">
        <w:rPr>
          <w:rFonts w:ascii="Aptos" w:hAnsi="Aptos"/>
          <w:bCs/>
          <w:color w:val="000000" w:themeColor="text1"/>
        </w:rPr>
        <w:t>gainst other</w:t>
      </w:r>
      <w:r w:rsidRPr="00D0485E">
        <w:rPr>
          <w:rFonts w:ascii="Aptos" w:hAnsi="Aptos"/>
          <w:bCs/>
          <w:color w:val="000000" w:themeColor="text1"/>
        </w:rPr>
        <w:t xml:space="preserve"> students</w:t>
      </w:r>
      <w:r w:rsidR="00073D46" w:rsidRPr="00D0485E">
        <w:rPr>
          <w:rFonts w:ascii="Aptos" w:hAnsi="Aptos"/>
          <w:bCs/>
          <w:color w:val="000000" w:themeColor="text1"/>
        </w:rPr>
        <w:t xml:space="preserve"> in the classroom</w:t>
      </w:r>
      <w:r w:rsidRPr="00D0485E">
        <w:rPr>
          <w:rFonts w:ascii="Aptos" w:hAnsi="Aptos"/>
          <w:bCs/>
          <w:color w:val="000000" w:themeColor="text1"/>
        </w:rPr>
        <w:t>.</w:t>
      </w:r>
      <w:r w:rsidR="00F77A60" w:rsidRPr="00D0485E">
        <w:rPr>
          <w:rFonts w:ascii="Aptos" w:hAnsi="Aptos"/>
          <w:bCs/>
          <w:color w:val="000000" w:themeColor="text1"/>
        </w:rPr>
        <w:t xml:space="preserve"> </w:t>
      </w:r>
      <w:r w:rsidR="00485E20" w:rsidRPr="00D0485E">
        <w:rPr>
          <w:rFonts w:ascii="Aptos" w:hAnsi="Aptos"/>
          <w:bCs/>
          <w:color w:val="000000" w:themeColor="text1"/>
        </w:rPr>
        <w:t>He is not a bully and</w:t>
      </w:r>
      <w:r w:rsidR="00073D46" w:rsidRPr="00D0485E">
        <w:rPr>
          <w:rFonts w:ascii="Aptos" w:hAnsi="Aptos"/>
          <w:bCs/>
          <w:color w:val="000000" w:themeColor="text1"/>
        </w:rPr>
        <w:t>, other than the incident on February 24,</w:t>
      </w:r>
      <w:r w:rsidR="00877EA5" w:rsidRPr="00D0485E">
        <w:rPr>
          <w:rFonts w:ascii="Aptos" w:hAnsi="Aptos"/>
          <w:bCs/>
          <w:color w:val="000000" w:themeColor="text1"/>
        </w:rPr>
        <w:t xml:space="preserve"> </w:t>
      </w:r>
      <w:r w:rsidR="00485E20" w:rsidRPr="00D0485E">
        <w:rPr>
          <w:rFonts w:ascii="Aptos" w:hAnsi="Aptos"/>
          <w:bCs/>
          <w:color w:val="000000" w:themeColor="text1"/>
        </w:rPr>
        <w:t>has</w:t>
      </w:r>
      <w:r w:rsidR="00366237" w:rsidRPr="00D0485E">
        <w:rPr>
          <w:rFonts w:ascii="Aptos" w:hAnsi="Aptos"/>
          <w:bCs/>
          <w:color w:val="000000" w:themeColor="text1"/>
        </w:rPr>
        <w:t xml:space="preserve"> never injured another student.</w:t>
      </w:r>
      <w:r w:rsidR="00F77A60" w:rsidRPr="00D0485E">
        <w:rPr>
          <w:rFonts w:ascii="Aptos" w:hAnsi="Aptos"/>
          <w:bCs/>
          <w:color w:val="000000" w:themeColor="text1"/>
        </w:rPr>
        <w:t xml:space="preserve"> </w:t>
      </w:r>
      <w:r w:rsidR="00877EA5" w:rsidRPr="00D0485E">
        <w:rPr>
          <w:rFonts w:ascii="Aptos" w:hAnsi="Aptos"/>
          <w:bCs/>
          <w:color w:val="000000" w:themeColor="text1"/>
        </w:rPr>
        <w:t xml:space="preserve"> </w:t>
      </w:r>
      <w:r w:rsidR="000414A4" w:rsidRPr="00D0485E">
        <w:rPr>
          <w:rFonts w:ascii="Aptos" w:hAnsi="Aptos"/>
          <w:bCs/>
          <w:color w:val="000000" w:themeColor="text1"/>
        </w:rPr>
        <w:t xml:space="preserve">Although </w:t>
      </w:r>
      <w:r w:rsidR="005D5067" w:rsidRPr="00D0485E">
        <w:rPr>
          <w:rFonts w:ascii="Aptos" w:hAnsi="Aptos"/>
          <w:bCs/>
          <w:color w:val="000000" w:themeColor="text1"/>
        </w:rPr>
        <w:t xml:space="preserve">Student and Student </w:t>
      </w:r>
      <w:r w:rsidR="00CE38E3" w:rsidRPr="00D0485E">
        <w:rPr>
          <w:rFonts w:ascii="Aptos" w:hAnsi="Aptos"/>
          <w:bCs/>
          <w:color w:val="000000" w:themeColor="text1"/>
        </w:rPr>
        <w:t xml:space="preserve">B </w:t>
      </w:r>
      <w:r w:rsidR="00942315" w:rsidRPr="00D0485E">
        <w:rPr>
          <w:rFonts w:ascii="Aptos" w:hAnsi="Aptos"/>
          <w:bCs/>
          <w:color w:val="000000" w:themeColor="text1"/>
        </w:rPr>
        <w:t xml:space="preserve">regularly have “three blocks” together in the CEP classroom, they </w:t>
      </w:r>
      <w:r w:rsidR="005D5067" w:rsidRPr="00D0485E">
        <w:rPr>
          <w:rFonts w:ascii="Aptos" w:hAnsi="Aptos"/>
          <w:bCs/>
          <w:color w:val="000000" w:themeColor="text1"/>
        </w:rPr>
        <w:t xml:space="preserve">are not </w:t>
      </w:r>
      <w:r w:rsidR="00CE38E3" w:rsidRPr="00D0485E">
        <w:rPr>
          <w:rFonts w:ascii="Aptos" w:hAnsi="Aptos"/>
          <w:bCs/>
          <w:color w:val="000000" w:themeColor="text1"/>
        </w:rPr>
        <w:t xml:space="preserve">(and would not be) </w:t>
      </w:r>
      <w:r w:rsidR="00877EA5" w:rsidRPr="00D0485E">
        <w:rPr>
          <w:rFonts w:ascii="Aptos" w:hAnsi="Aptos"/>
          <w:bCs/>
          <w:color w:val="000000" w:themeColor="text1"/>
        </w:rPr>
        <w:t xml:space="preserve">in the same grouping within the classroom </w:t>
      </w:r>
      <w:r w:rsidR="005D5067" w:rsidRPr="00D0485E">
        <w:rPr>
          <w:rFonts w:ascii="Aptos" w:hAnsi="Aptos"/>
          <w:bCs/>
          <w:color w:val="000000" w:themeColor="text1"/>
        </w:rPr>
        <w:t>because of their different grades.</w:t>
      </w:r>
      <w:r w:rsidR="00BD601E" w:rsidRPr="00D0485E">
        <w:rPr>
          <w:rFonts w:ascii="Aptos" w:hAnsi="Aptos"/>
          <w:bCs/>
          <w:color w:val="000000" w:themeColor="text1"/>
        </w:rPr>
        <w:t xml:space="preserve"> </w:t>
      </w:r>
      <w:r w:rsidR="00CE38E3" w:rsidRPr="00D0485E">
        <w:rPr>
          <w:rFonts w:ascii="Aptos" w:hAnsi="Aptos"/>
          <w:bCs/>
          <w:color w:val="000000" w:themeColor="text1"/>
        </w:rPr>
        <w:t>Lunch periods are also grade-specific</w:t>
      </w:r>
      <w:r w:rsidR="00877EA5" w:rsidRPr="00D0485E">
        <w:rPr>
          <w:rFonts w:ascii="Aptos" w:hAnsi="Aptos"/>
          <w:bCs/>
          <w:color w:val="000000" w:themeColor="text1"/>
        </w:rPr>
        <w:t>, and</w:t>
      </w:r>
      <w:r w:rsidR="00CE38E3" w:rsidRPr="00D0485E">
        <w:rPr>
          <w:rFonts w:ascii="Aptos" w:hAnsi="Aptos"/>
          <w:bCs/>
          <w:color w:val="000000" w:themeColor="text1"/>
        </w:rPr>
        <w:t xml:space="preserve"> CEP students do not participate in recess. (Teacher)</w:t>
      </w:r>
    </w:p>
    <w:p w14:paraId="06F67A25" w14:textId="77777777" w:rsidR="00366237" w:rsidRPr="00D0485E" w:rsidRDefault="00366237" w:rsidP="00366237">
      <w:pPr>
        <w:pStyle w:val="ListParagraph"/>
        <w:rPr>
          <w:rFonts w:ascii="Aptos" w:hAnsi="Aptos"/>
          <w:bCs/>
          <w:color w:val="000000" w:themeColor="text1"/>
        </w:rPr>
      </w:pPr>
    </w:p>
    <w:p w14:paraId="0C5A803E" w14:textId="29D481C6" w:rsidR="00366237" w:rsidRPr="00D0485E" w:rsidRDefault="00366237" w:rsidP="00C344E7">
      <w:pPr>
        <w:pStyle w:val="ListParagraph"/>
        <w:numPr>
          <w:ilvl w:val="0"/>
          <w:numId w:val="2"/>
        </w:numPr>
        <w:rPr>
          <w:rFonts w:ascii="Aptos" w:hAnsi="Aptos"/>
          <w:bCs/>
          <w:color w:val="000000" w:themeColor="text1"/>
        </w:rPr>
      </w:pPr>
      <w:r w:rsidRPr="00D0485E">
        <w:rPr>
          <w:rFonts w:ascii="Aptos" w:hAnsi="Aptos"/>
          <w:bCs/>
          <w:color w:val="000000" w:themeColor="text1"/>
        </w:rPr>
        <w:t>Teacher testified that Student has never been injured in her classroom</w:t>
      </w:r>
      <w:r w:rsidR="00862346" w:rsidRPr="00D0485E">
        <w:rPr>
          <w:rFonts w:ascii="Aptos" w:hAnsi="Aptos"/>
          <w:bCs/>
          <w:color w:val="000000" w:themeColor="text1"/>
        </w:rPr>
        <w:t xml:space="preserve">. </w:t>
      </w:r>
      <w:r w:rsidR="00E779CD" w:rsidRPr="00D0485E">
        <w:rPr>
          <w:rFonts w:ascii="Aptos" w:hAnsi="Aptos"/>
          <w:bCs/>
          <w:color w:val="000000" w:themeColor="text1"/>
        </w:rPr>
        <w:t xml:space="preserve">He is very comfortable, safe and happy. </w:t>
      </w:r>
      <w:r w:rsidR="00862346" w:rsidRPr="00D0485E">
        <w:rPr>
          <w:rFonts w:ascii="Aptos" w:hAnsi="Aptos"/>
          <w:bCs/>
          <w:color w:val="000000" w:themeColor="text1"/>
        </w:rPr>
        <w:t>The classroom is set up to ensure students’ safety. It is a large, highly staffed classroom with multiple partitions and dividers which allow students to be separated, as needed.</w:t>
      </w:r>
      <w:r w:rsidR="000C7FDA" w:rsidRPr="00D0485E">
        <w:rPr>
          <w:rFonts w:ascii="Aptos" w:hAnsi="Aptos"/>
          <w:bCs/>
          <w:color w:val="000000" w:themeColor="text1"/>
        </w:rPr>
        <w:t xml:space="preserve"> Staff “are involved at all ti</w:t>
      </w:r>
      <w:r w:rsidR="00BD601E" w:rsidRPr="00D0485E">
        <w:rPr>
          <w:rFonts w:ascii="Aptos" w:hAnsi="Aptos"/>
          <w:bCs/>
          <w:color w:val="000000" w:themeColor="text1"/>
        </w:rPr>
        <w:t>m</w:t>
      </w:r>
      <w:r w:rsidR="000C7FDA" w:rsidRPr="00D0485E">
        <w:rPr>
          <w:rFonts w:ascii="Aptos" w:hAnsi="Aptos"/>
          <w:bCs/>
          <w:color w:val="000000" w:themeColor="text1"/>
        </w:rPr>
        <w:t>es” to “keep space” between students and to watch for their “cues” and “antecedents</w:t>
      </w:r>
      <w:r w:rsidR="00331EA2" w:rsidRPr="00D0485E">
        <w:rPr>
          <w:rFonts w:ascii="Aptos" w:hAnsi="Aptos"/>
          <w:bCs/>
          <w:color w:val="000000" w:themeColor="text1"/>
        </w:rPr>
        <w:t xml:space="preserve">.” Moreover, the staff consult with the BCBA daily on how to keep students safe. </w:t>
      </w:r>
      <w:r w:rsidR="00B202FB" w:rsidRPr="00D0485E">
        <w:rPr>
          <w:rFonts w:ascii="Aptos" w:hAnsi="Aptos"/>
          <w:bCs/>
          <w:color w:val="000000" w:themeColor="text1"/>
        </w:rPr>
        <w:t>(</w:t>
      </w:r>
      <w:r w:rsidR="00D3748B" w:rsidRPr="00D0485E">
        <w:rPr>
          <w:rFonts w:ascii="Aptos" w:hAnsi="Aptos"/>
          <w:bCs/>
          <w:color w:val="000000" w:themeColor="text1"/>
        </w:rPr>
        <w:t>Teacher)</w:t>
      </w:r>
    </w:p>
    <w:p w14:paraId="5BB2545C" w14:textId="77777777" w:rsidR="00653DD0" w:rsidRPr="00D0485E" w:rsidRDefault="00653DD0" w:rsidP="00653DD0">
      <w:pPr>
        <w:pStyle w:val="ListParagraph"/>
        <w:rPr>
          <w:rFonts w:ascii="Aptos" w:hAnsi="Aptos"/>
          <w:bCs/>
          <w:color w:val="000000" w:themeColor="text1"/>
        </w:rPr>
      </w:pPr>
    </w:p>
    <w:p w14:paraId="22F63DEC" w14:textId="7A70068F" w:rsidR="00653DD0" w:rsidRPr="00D0485E" w:rsidRDefault="00653DD0" w:rsidP="00C344E7">
      <w:pPr>
        <w:pStyle w:val="ListParagraph"/>
        <w:numPr>
          <w:ilvl w:val="0"/>
          <w:numId w:val="2"/>
        </w:numPr>
        <w:rPr>
          <w:rFonts w:ascii="Aptos" w:hAnsi="Aptos"/>
          <w:bCs/>
          <w:color w:val="000000" w:themeColor="text1"/>
        </w:rPr>
      </w:pPr>
      <w:r w:rsidRPr="00D0485E">
        <w:rPr>
          <w:rFonts w:ascii="Aptos" w:hAnsi="Aptos"/>
          <w:bCs/>
          <w:color w:val="000000" w:themeColor="text1"/>
        </w:rPr>
        <w:t>Department Head testified that Student would be safe in the classroom</w:t>
      </w:r>
      <w:r w:rsidR="004459D0" w:rsidRPr="00D0485E">
        <w:rPr>
          <w:rFonts w:ascii="Aptos" w:hAnsi="Aptos"/>
          <w:bCs/>
          <w:color w:val="000000" w:themeColor="text1"/>
        </w:rPr>
        <w:t>, as it was highly staffed with personnel trained in ABA methodology and Safety Care. Although all the student</w:t>
      </w:r>
      <w:r w:rsidR="00A64165" w:rsidRPr="00D0485E">
        <w:rPr>
          <w:rFonts w:ascii="Aptos" w:hAnsi="Aptos"/>
          <w:bCs/>
          <w:color w:val="000000" w:themeColor="text1"/>
        </w:rPr>
        <w:t>s</w:t>
      </w:r>
      <w:r w:rsidR="004459D0" w:rsidRPr="00D0485E">
        <w:rPr>
          <w:rFonts w:ascii="Aptos" w:hAnsi="Aptos"/>
          <w:bCs/>
          <w:color w:val="000000" w:themeColor="text1"/>
        </w:rPr>
        <w:t xml:space="preserve"> had the same diagnosis and were prone to dysregulation, staff were familiar with the students and monitored their </w:t>
      </w:r>
      <w:r w:rsidR="00A64165" w:rsidRPr="00D0485E">
        <w:rPr>
          <w:rFonts w:ascii="Aptos" w:hAnsi="Aptos"/>
          <w:bCs/>
          <w:color w:val="000000" w:themeColor="text1"/>
        </w:rPr>
        <w:t>antecedents so they could intervene and separate students if needed. (Department Head)</w:t>
      </w:r>
    </w:p>
    <w:p w14:paraId="2AB3F290" w14:textId="77777777" w:rsidR="00C40826" w:rsidRPr="00D0485E" w:rsidRDefault="00C40826" w:rsidP="00C40826">
      <w:pPr>
        <w:pStyle w:val="ListParagraph"/>
        <w:rPr>
          <w:rFonts w:ascii="Aptos" w:hAnsi="Aptos"/>
          <w:bCs/>
          <w:color w:val="000000" w:themeColor="text1"/>
        </w:rPr>
      </w:pPr>
    </w:p>
    <w:p w14:paraId="031DD653" w14:textId="495457AC" w:rsidR="00C40826" w:rsidRPr="00D0485E" w:rsidRDefault="00C40826"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Mother </w:t>
      </w:r>
      <w:r w:rsidR="00092634" w:rsidRPr="00D0485E">
        <w:rPr>
          <w:rFonts w:ascii="Aptos" w:hAnsi="Aptos"/>
          <w:bCs/>
          <w:color w:val="000000" w:themeColor="text1"/>
        </w:rPr>
        <w:t>does not believe the cohort in the C</w:t>
      </w:r>
      <w:r w:rsidR="00460B66" w:rsidRPr="00D0485E">
        <w:rPr>
          <w:rFonts w:ascii="Aptos" w:hAnsi="Aptos"/>
          <w:bCs/>
          <w:color w:val="000000" w:themeColor="text1"/>
        </w:rPr>
        <w:t>EP</w:t>
      </w:r>
      <w:r w:rsidR="00092634" w:rsidRPr="00D0485E">
        <w:rPr>
          <w:rFonts w:ascii="Aptos" w:hAnsi="Aptos"/>
          <w:bCs/>
          <w:color w:val="000000" w:themeColor="text1"/>
        </w:rPr>
        <w:t xml:space="preserve"> classroom </w:t>
      </w:r>
      <w:r w:rsidR="00460B66" w:rsidRPr="00D0485E">
        <w:rPr>
          <w:rFonts w:ascii="Aptos" w:hAnsi="Aptos"/>
          <w:bCs/>
          <w:color w:val="000000" w:themeColor="text1"/>
        </w:rPr>
        <w:t>is</w:t>
      </w:r>
      <w:r w:rsidR="00092634" w:rsidRPr="00D0485E">
        <w:rPr>
          <w:rFonts w:ascii="Aptos" w:hAnsi="Aptos"/>
          <w:bCs/>
          <w:color w:val="000000" w:themeColor="text1"/>
        </w:rPr>
        <w:t xml:space="preserve"> appropriate for Student. </w:t>
      </w:r>
      <w:r w:rsidR="00E33169" w:rsidRPr="00D0485E">
        <w:rPr>
          <w:rFonts w:ascii="Aptos" w:hAnsi="Aptos"/>
          <w:bCs/>
          <w:color w:val="000000" w:themeColor="text1"/>
        </w:rPr>
        <w:t xml:space="preserve">The basis for her opinion is not only Student’s injury </w:t>
      </w:r>
      <w:r w:rsidR="002F09FB" w:rsidRPr="00D0485E">
        <w:rPr>
          <w:rFonts w:ascii="Aptos" w:hAnsi="Aptos"/>
          <w:bCs/>
          <w:color w:val="000000" w:themeColor="text1"/>
        </w:rPr>
        <w:t>i</w:t>
      </w:r>
      <w:r w:rsidR="00E33169" w:rsidRPr="00D0485E">
        <w:rPr>
          <w:rFonts w:ascii="Aptos" w:hAnsi="Aptos"/>
          <w:bCs/>
          <w:color w:val="000000" w:themeColor="text1"/>
        </w:rPr>
        <w:t xml:space="preserve">n the van but also the </w:t>
      </w:r>
      <w:r w:rsidR="002F09FB" w:rsidRPr="00D0485E">
        <w:rPr>
          <w:rFonts w:ascii="Aptos" w:hAnsi="Aptos"/>
          <w:bCs/>
          <w:color w:val="000000" w:themeColor="text1"/>
        </w:rPr>
        <w:t>teacher's</w:t>
      </w:r>
      <w:r w:rsidR="00E33169" w:rsidRPr="00D0485E">
        <w:rPr>
          <w:rFonts w:ascii="Aptos" w:hAnsi="Aptos"/>
          <w:bCs/>
          <w:color w:val="000000" w:themeColor="text1"/>
        </w:rPr>
        <w:t xml:space="preserve"> </w:t>
      </w:r>
      <w:r w:rsidR="002F09FB" w:rsidRPr="00D0485E">
        <w:rPr>
          <w:rFonts w:ascii="Aptos" w:hAnsi="Aptos"/>
          <w:bCs/>
          <w:color w:val="000000" w:themeColor="text1"/>
        </w:rPr>
        <w:t>licensure</w:t>
      </w:r>
      <w:r w:rsidR="00E33169" w:rsidRPr="00D0485E">
        <w:rPr>
          <w:rFonts w:ascii="Aptos" w:hAnsi="Aptos"/>
          <w:bCs/>
          <w:color w:val="000000" w:themeColor="text1"/>
        </w:rPr>
        <w:t>.</w:t>
      </w:r>
      <w:r w:rsidR="002F09FB" w:rsidRPr="00D0485E">
        <w:rPr>
          <w:rFonts w:ascii="Aptos" w:hAnsi="Aptos"/>
          <w:bCs/>
          <w:color w:val="000000" w:themeColor="text1"/>
        </w:rPr>
        <w:t xml:space="preserve"> </w:t>
      </w:r>
      <w:r w:rsidR="00E33169" w:rsidRPr="00D0485E">
        <w:rPr>
          <w:rFonts w:ascii="Aptos" w:hAnsi="Aptos"/>
          <w:bCs/>
          <w:color w:val="000000" w:themeColor="text1"/>
        </w:rPr>
        <w:t>Mother testified that she expressed concern regarding the age of the peers and the</w:t>
      </w:r>
      <w:r w:rsidR="002F09FB" w:rsidRPr="00D0485E">
        <w:rPr>
          <w:rFonts w:ascii="Aptos" w:hAnsi="Aptos"/>
          <w:bCs/>
          <w:color w:val="000000" w:themeColor="text1"/>
        </w:rPr>
        <w:t xml:space="preserve"> severity of any behaviors in the middle school classroom before Student’s transition there. Mr. Tiro’s observation only confirmed her concerns.  (Mother)</w:t>
      </w:r>
    </w:p>
    <w:p w14:paraId="47E811B9" w14:textId="77777777" w:rsidR="00D95FD7" w:rsidRPr="00D0485E" w:rsidRDefault="00D95FD7" w:rsidP="00D95FD7">
      <w:pPr>
        <w:pStyle w:val="ListParagraph"/>
        <w:rPr>
          <w:rFonts w:ascii="Aptos" w:hAnsi="Aptos"/>
          <w:bCs/>
          <w:color w:val="000000" w:themeColor="text1"/>
        </w:rPr>
      </w:pPr>
    </w:p>
    <w:p w14:paraId="1142BD28" w14:textId="4B6CAA7D" w:rsidR="00D95FD7" w:rsidRPr="00D0485E" w:rsidRDefault="00D95FD7"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On March 27, 2025, Parents submitted a Physician’s Affirmation of Need for Temporary Home or Hospital Education for Medically Necessary Reasons signed by </w:t>
      </w:r>
      <w:r w:rsidR="00857DA0" w:rsidRPr="00D0485E">
        <w:rPr>
          <w:rFonts w:ascii="Aptos" w:hAnsi="Aptos"/>
          <w:bCs/>
          <w:color w:val="000000" w:themeColor="text1"/>
        </w:rPr>
        <w:t>Student’s</w:t>
      </w:r>
      <w:r w:rsidRPr="00D0485E">
        <w:rPr>
          <w:rFonts w:ascii="Aptos" w:hAnsi="Aptos"/>
          <w:bCs/>
          <w:color w:val="000000" w:themeColor="text1"/>
        </w:rPr>
        <w:t xml:space="preserve"> pediatric neurologist, Dr. Margaret Bauman, indicating that Student needed to remain at home “until a new school” was identified</w:t>
      </w:r>
      <w:r w:rsidR="005D1DA4" w:rsidRPr="00D0485E">
        <w:rPr>
          <w:rFonts w:ascii="Aptos" w:hAnsi="Aptos"/>
          <w:bCs/>
          <w:color w:val="000000" w:themeColor="text1"/>
        </w:rPr>
        <w:t>,</w:t>
      </w:r>
      <w:r w:rsidRPr="00D0485E">
        <w:rPr>
          <w:rFonts w:ascii="Aptos" w:hAnsi="Aptos"/>
          <w:bCs/>
          <w:color w:val="000000" w:themeColor="text1"/>
        </w:rPr>
        <w:t xml:space="preserve"> as Student needed a “physically safe environment” and as Student’s “attacker” remained in the classroom. (P-7)</w:t>
      </w:r>
    </w:p>
    <w:p w14:paraId="107FDED2" w14:textId="77777777" w:rsidR="00FD3760" w:rsidRPr="00D0485E" w:rsidRDefault="00FD3760" w:rsidP="00FD3760">
      <w:pPr>
        <w:pStyle w:val="ListParagraph"/>
        <w:rPr>
          <w:rFonts w:ascii="Aptos" w:hAnsi="Aptos"/>
          <w:bCs/>
          <w:color w:val="000000" w:themeColor="text1"/>
        </w:rPr>
      </w:pPr>
    </w:p>
    <w:p w14:paraId="2D0490BE" w14:textId="4243033F" w:rsidR="00EC1228" w:rsidRPr="00D0485E" w:rsidRDefault="00FD3760"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 </w:t>
      </w:r>
      <w:r w:rsidR="005D1DA4" w:rsidRPr="00D0485E">
        <w:rPr>
          <w:rFonts w:ascii="Aptos" w:hAnsi="Aptos"/>
          <w:bCs/>
          <w:color w:val="000000" w:themeColor="text1"/>
        </w:rPr>
        <w:t>N</w:t>
      </w:r>
      <w:r w:rsidRPr="00D0485E">
        <w:rPr>
          <w:rFonts w:ascii="Aptos" w:hAnsi="Aptos"/>
          <w:bCs/>
          <w:color w:val="000000" w:themeColor="text1"/>
        </w:rPr>
        <w:t>o licensed special education teacher has been hired</w:t>
      </w:r>
      <w:r w:rsidR="005D1DA4" w:rsidRPr="00D0485E">
        <w:rPr>
          <w:rFonts w:ascii="Aptos" w:hAnsi="Aptos"/>
          <w:bCs/>
          <w:color w:val="000000" w:themeColor="text1"/>
        </w:rPr>
        <w:t xml:space="preserve"> for the upcoming 2025 ESY session</w:t>
      </w:r>
      <w:r w:rsidRPr="00D0485E">
        <w:rPr>
          <w:rFonts w:ascii="Aptos" w:hAnsi="Aptos"/>
          <w:bCs/>
          <w:color w:val="000000" w:themeColor="text1"/>
        </w:rPr>
        <w:t>.</w:t>
      </w:r>
      <w:r w:rsidR="00460B66" w:rsidRPr="00D0485E">
        <w:rPr>
          <w:rFonts w:ascii="Aptos" w:hAnsi="Aptos"/>
          <w:bCs/>
          <w:color w:val="000000" w:themeColor="text1"/>
        </w:rPr>
        <w:t xml:space="preserve"> </w:t>
      </w:r>
      <w:r w:rsidR="00FE6B15" w:rsidRPr="00D0485E">
        <w:rPr>
          <w:rFonts w:ascii="Aptos" w:hAnsi="Aptos"/>
          <w:bCs/>
          <w:color w:val="000000" w:themeColor="text1"/>
        </w:rPr>
        <w:t xml:space="preserve">(Mother, Director, Department Head) </w:t>
      </w:r>
      <w:r w:rsidR="00DC2DAE" w:rsidRPr="00D0485E">
        <w:rPr>
          <w:rFonts w:ascii="Aptos" w:hAnsi="Aptos"/>
          <w:bCs/>
          <w:color w:val="000000" w:themeColor="text1"/>
        </w:rPr>
        <w:t xml:space="preserve"> R</w:t>
      </w:r>
      <w:r w:rsidR="00FE6B15" w:rsidRPr="00D0485E">
        <w:rPr>
          <w:rFonts w:ascii="Aptos" w:hAnsi="Aptos"/>
          <w:bCs/>
          <w:color w:val="000000" w:themeColor="text1"/>
        </w:rPr>
        <w:t>ather than hiring someone unfamiliar with the children</w:t>
      </w:r>
      <w:r w:rsidR="00970222" w:rsidRPr="00D0485E">
        <w:rPr>
          <w:rFonts w:ascii="Aptos" w:hAnsi="Aptos"/>
          <w:bCs/>
          <w:color w:val="000000" w:themeColor="text1"/>
        </w:rPr>
        <w:t>, the staff who currently work with them and are familiar with them will work in the ESY classroom and will be led by</w:t>
      </w:r>
      <w:r w:rsidRPr="00D0485E">
        <w:rPr>
          <w:rFonts w:ascii="Aptos" w:hAnsi="Aptos"/>
          <w:bCs/>
          <w:color w:val="000000" w:themeColor="text1"/>
        </w:rPr>
        <w:t xml:space="preserve"> </w:t>
      </w:r>
      <w:r w:rsidR="008376FD" w:rsidRPr="00D0485E">
        <w:rPr>
          <w:rFonts w:ascii="Aptos" w:hAnsi="Aptos"/>
          <w:bCs/>
          <w:color w:val="000000" w:themeColor="text1"/>
        </w:rPr>
        <w:t xml:space="preserve">an </w:t>
      </w:r>
      <w:r w:rsidRPr="00D0485E">
        <w:rPr>
          <w:rFonts w:ascii="Aptos" w:hAnsi="Aptos"/>
          <w:bCs/>
          <w:color w:val="000000" w:themeColor="text1"/>
        </w:rPr>
        <w:t xml:space="preserve">ABA </w:t>
      </w:r>
      <w:r w:rsidR="008376FD" w:rsidRPr="00D0485E">
        <w:rPr>
          <w:rFonts w:ascii="Aptos" w:hAnsi="Aptos"/>
          <w:bCs/>
          <w:color w:val="000000" w:themeColor="text1"/>
        </w:rPr>
        <w:t>paraprofessional</w:t>
      </w:r>
      <w:r w:rsidRPr="00D0485E">
        <w:rPr>
          <w:rFonts w:ascii="Aptos" w:hAnsi="Aptos"/>
          <w:bCs/>
          <w:color w:val="000000" w:themeColor="text1"/>
        </w:rPr>
        <w:t xml:space="preserve">. </w:t>
      </w:r>
      <w:r w:rsidR="006A4287" w:rsidRPr="00D0485E">
        <w:rPr>
          <w:rFonts w:ascii="Aptos" w:hAnsi="Aptos"/>
          <w:bCs/>
          <w:color w:val="000000" w:themeColor="text1"/>
        </w:rPr>
        <w:t>A licensed special educator would be “ideal</w:t>
      </w:r>
      <w:r w:rsidR="00894D79" w:rsidRPr="00D0485E">
        <w:rPr>
          <w:rFonts w:ascii="Aptos" w:hAnsi="Aptos"/>
          <w:bCs/>
          <w:color w:val="000000" w:themeColor="text1"/>
        </w:rPr>
        <w:t>,</w:t>
      </w:r>
      <w:r w:rsidR="005B1F91" w:rsidRPr="00D0485E">
        <w:rPr>
          <w:rFonts w:ascii="Aptos" w:hAnsi="Aptos"/>
          <w:bCs/>
          <w:color w:val="000000" w:themeColor="text1"/>
        </w:rPr>
        <w:t xml:space="preserve">” but the </w:t>
      </w:r>
      <w:r w:rsidR="00894D79" w:rsidRPr="00D0485E">
        <w:rPr>
          <w:rFonts w:ascii="Aptos" w:hAnsi="Aptos"/>
          <w:bCs/>
          <w:color w:val="000000" w:themeColor="text1"/>
        </w:rPr>
        <w:t>District</w:t>
      </w:r>
      <w:r w:rsidR="005B1F91" w:rsidRPr="00D0485E">
        <w:rPr>
          <w:rFonts w:ascii="Aptos" w:hAnsi="Aptos"/>
          <w:bCs/>
          <w:color w:val="000000" w:themeColor="text1"/>
        </w:rPr>
        <w:t xml:space="preserve"> prioritizes having familiar staff for the Autism Spectrum population</w:t>
      </w:r>
      <w:r w:rsidR="00894D79" w:rsidRPr="00D0485E">
        <w:rPr>
          <w:rFonts w:ascii="Aptos" w:hAnsi="Aptos"/>
          <w:bCs/>
          <w:color w:val="000000" w:themeColor="text1"/>
        </w:rPr>
        <w:t>, as they would be “most effective and appropriate.”</w:t>
      </w:r>
      <w:r w:rsidR="00970222" w:rsidRPr="00D0485E">
        <w:rPr>
          <w:rFonts w:ascii="Aptos" w:hAnsi="Aptos"/>
          <w:bCs/>
          <w:color w:val="000000" w:themeColor="text1"/>
        </w:rPr>
        <w:t xml:space="preserve"> (Director, Department Head)</w:t>
      </w:r>
      <w:r w:rsidR="00DB3D9D" w:rsidRPr="00D0485E">
        <w:rPr>
          <w:rFonts w:ascii="Aptos" w:hAnsi="Aptos"/>
          <w:bCs/>
          <w:color w:val="000000" w:themeColor="text1"/>
        </w:rPr>
        <w:t xml:space="preserve"> Director testified that no notice has been sent to </w:t>
      </w:r>
      <w:r w:rsidR="00EC1228" w:rsidRPr="00D0485E">
        <w:rPr>
          <w:rFonts w:ascii="Aptos" w:hAnsi="Aptos"/>
          <w:bCs/>
          <w:color w:val="000000" w:themeColor="text1"/>
        </w:rPr>
        <w:t>P</w:t>
      </w:r>
      <w:r w:rsidR="00DB3D9D" w:rsidRPr="00D0485E">
        <w:rPr>
          <w:rFonts w:ascii="Aptos" w:hAnsi="Aptos"/>
          <w:bCs/>
          <w:color w:val="000000" w:themeColor="text1"/>
        </w:rPr>
        <w:t>arents regarding the absence of a licensed special education teacher because</w:t>
      </w:r>
      <w:r w:rsidR="00EC1228" w:rsidRPr="00D0485E">
        <w:rPr>
          <w:rFonts w:ascii="Aptos" w:hAnsi="Aptos"/>
          <w:bCs/>
          <w:color w:val="000000" w:themeColor="text1"/>
        </w:rPr>
        <w:t xml:space="preserve"> Student’s IEP would not be out of compliance as the service delivery grid states that the ESY program is run by “summer staff.” (Director) </w:t>
      </w:r>
      <w:r w:rsidR="006003CC" w:rsidRPr="00D0485E">
        <w:rPr>
          <w:rFonts w:ascii="Aptos" w:hAnsi="Aptos"/>
          <w:bCs/>
          <w:color w:val="000000" w:themeColor="text1"/>
        </w:rPr>
        <w:t xml:space="preserve">Mother testified that it was her understanding that </w:t>
      </w:r>
      <w:r w:rsidR="005F5414" w:rsidRPr="00D0485E">
        <w:rPr>
          <w:rFonts w:ascii="Aptos" w:hAnsi="Aptos"/>
          <w:bCs/>
          <w:color w:val="000000" w:themeColor="text1"/>
        </w:rPr>
        <w:t>a</w:t>
      </w:r>
      <w:r w:rsidR="006003CC" w:rsidRPr="00D0485E">
        <w:rPr>
          <w:rFonts w:ascii="Aptos" w:hAnsi="Aptos"/>
          <w:bCs/>
          <w:color w:val="000000" w:themeColor="text1"/>
        </w:rPr>
        <w:t xml:space="preserve"> </w:t>
      </w:r>
      <w:r w:rsidR="005F5414" w:rsidRPr="00D0485E">
        <w:rPr>
          <w:rFonts w:ascii="Aptos" w:hAnsi="Aptos"/>
          <w:bCs/>
          <w:color w:val="000000" w:themeColor="text1"/>
        </w:rPr>
        <w:t>special</w:t>
      </w:r>
      <w:r w:rsidR="006003CC" w:rsidRPr="00D0485E">
        <w:rPr>
          <w:rFonts w:ascii="Aptos" w:hAnsi="Aptos"/>
          <w:bCs/>
          <w:color w:val="000000" w:themeColor="text1"/>
        </w:rPr>
        <w:t xml:space="preserve"> </w:t>
      </w:r>
      <w:r w:rsidR="005F5414" w:rsidRPr="00D0485E">
        <w:rPr>
          <w:rFonts w:ascii="Aptos" w:hAnsi="Aptos"/>
          <w:bCs/>
          <w:color w:val="000000" w:themeColor="text1"/>
        </w:rPr>
        <w:t>education</w:t>
      </w:r>
      <w:r w:rsidR="006003CC" w:rsidRPr="00D0485E">
        <w:rPr>
          <w:rFonts w:ascii="Aptos" w:hAnsi="Aptos"/>
          <w:bCs/>
          <w:color w:val="000000" w:themeColor="text1"/>
        </w:rPr>
        <w:t xml:space="preserve"> </w:t>
      </w:r>
      <w:r w:rsidR="005F5414" w:rsidRPr="00D0485E">
        <w:rPr>
          <w:rFonts w:ascii="Aptos" w:hAnsi="Aptos"/>
          <w:bCs/>
          <w:color w:val="000000" w:themeColor="text1"/>
        </w:rPr>
        <w:t>teacher</w:t>
      </w:r>
      <w:r w:rsidR="006003CC" w:rsidRPr="00D0485E">
        <w:rPr>
          <w:rFonts w:ascii="Aptos" w:hAnsi="Aptos"/>
          <w:bCs/>
          <w:color w:val="000000" w:themeColor="text1"/>
        </w:rPr>
        <w:t xml:space="preserve"> </w:t>
      </w:r>
      <w:r w:rsidR="005F5414" w:rsidRPr="00D0485E">
        <w:rPr>
          <w:rFonts w:ascii="Aptos" w:hAnsi="Aptos"/>
          <w:bCs/>
          <w:color w:val="000000" w:themeColor="text1"/>
        </w:rPr>
        <w:t>would</w:t>
      </w:r>
      <w:r w:rsidR="006003CC" w:rsidRPr="00D0485E">
        <w:rPr>
          <w:rFonts w:ascii="Aptos" w:hAnsi="Aptos"/>
          <w:bCs/>
          <w:color w:val="000000" w:themeColor="text1"/>
        </w:rPr>
        <w:t xml:space="preserve"> </w:t>
      </w:r>
      <w:r w:rsidR="005F5414" w:rsidRPr="00D0485E">
        <w:rPr>
          <w:rFonts w:ascii="Aptos" w:hAnsi="Aptos"/>
          <w:bCs/>
          <w:color w:val="000000" w:themeColor="text1"/>
        </w:rPr>
        <w:t>staff</w:t>
      </w:r>
      <w:r w:rsidR="006003CC" w:rsidRPr="00D0485E">
        <w:rPr>
          <w:rFonts w:ascii="Aptos" w:hAnsi="Aptos"/>
          <w:bCs/>
          <w:color w:val="000000" w:themeColor="text1"/>
        </w:rPr>
        <w:t xml:space="preserve"> </w:t>
      </w:r>
      <w:r w:rsidR="005F5414" w:rsidRPr="00D0485E">
        <w:rPr>
          <w:rFonts w:ascii="Aptos" w:hAnsi="Aptos"/>
          <w:bCs/>
          <w:color w:val="000000" w:themeColor="text1"/>
        </w:rPr>
        <w:t>the</w:t>
      </w:r>
      <w:r w:rsidR="006003CC" w:rsidRPr="00D0485E">
        <w:rPr>
          <w:rFonts w:ascii="Aptos" w:hAnsi="Aptos"/>
          <w:bCs/>
          <w:color w:val="000000" w:themeColor="text1"/>
        </w:rPr>
        <w:t xml:space="preserve"> </w:t>
      </w:r>
      <w:r w:rsidR="005F5414" w:rsidRPr="00D0485E">
        <w:rPr>
          <w:rFonts w:ascii="Aptos" w:hAnsi="Aptos"/>
          <w:bCs/>
          <w:color w:val="000000" w:themeColor="text1"/>
        </w:rPr>
        <w:t>ESY</w:t>
      </w:r>
      <w:r w:rsidR="006003CC" w:rsidRPr="00D0485E">
        <w:rPr>
          <w:rFonts w:ascii="Aptos" w:hAnsi="Aptos"/>
          <w:bCs/>
          <w:color w:val="000000" w:themeColor="text1"/>
        </w:rPr>
        <w:t xml:space="preserve"> </w:t>
      </w:r>
      <w:r w:rsidR="005F5414" w:rsidRPr="00D0485E">
        <w:rPr>
          <w:rFonts w:ascii="Aptos" w:hAnsi="Aptos"/>
          <w:bCs/>
          <w:color w:val="000000" w:themeColor="text1"/>
        </w:rPr>
        <w:t>classroom</w:t>
      </w:r>
      <w:r w:rsidR="003549E2" w:rsidRPr="00D0485E">
        <w:rPr>
          <w:rFonts w:ascii="Aptos" w:hAnsi="Aptos"/>
          <w:bCs/>
          <w:color w:val="000000" w:themeColor="text1"/>
        </w:rPr>
        <w:t xml:space="preserve"> as had been the case in the past</w:t>
      </w:r>
      <w:r w:rsidR="00F07FFC" w:rsidRPr="00D0485E">
        <w:rPr>
          <w:rFonts w:ascii="Aptos" w:hAnsi="Aptos"/>
          <w:bCs/>
          <w:color w:val="000000" w:themeColor="text1"/>
        </w:rPr>
        <w:t>. (Mother)</w:t>
      </w:r>
    </w:p>
    <w:p w14:paraId="23318BA3" w14:textId="77777777" w:rsidR="00EC1228" w:rsidRPr="00D0485E" w:rsidRDefault="00EC1228" w:rsidP="00EC1228">
      <w:pPr>
        <w:pStyle w:val="ListParagraph"/>
        <w:rPr>
          <w:rFonts w:ascii="Aptos" w:hAnsi="Aptos"/>
          <w:bCs/>
          <w:color w:val="000000" w:themeColor="text1"/>
        </w:rPr>
      </w:pPr>
    </w:p>
    <w:p w14:paraId="2B20483C" w14:textId="338145B3" w:rsidR="00FD3760" w:rsidRPr="00D0485E" w:rsidRDefault="009047C7"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Student B will </w:t>
      </w:r>
      <w:r w:rsidR="0037489B" w:rsidRPr="00D0485E">
        <w:rPr>
          <w:rFonts w:ascii="Aptos" w:hAnsi="Aptos"/>
          <w:bCs/>
          <w:color w:val="000000" w:themeColor="text1"/>
        </w:rPr>
        <w:t>attend</w:t>
      </w:r>
      <w:r w:rsidRPr="00D0485E">
        <w:rPr>
          <w:rFonts w:ascii="Aptos" w:hAnsi="Aptos"/>
          <w:bCs/>
          <w:color w:val="000000" w:themeColor="text1"/>
        </w:rPr>
        <w:t xml:space="preserve"> the </w:t>
      </w:r>
      <w:r w:rsidR="0037489B" w:rsidRPr="00D0485E">
        <w:rPr>
          <w:rFonts w:ascii="Aptos" w:hAnsi="Aptos"/>
          <w:bCs/>
          <w:color w:val="000000" w:themeColor="text1"/>
        </w:rPr>
        <w:t xml:space="preserve">2025 </w:t>
      </w:r>
      <w:r w:rsidRPr="00D0485E">
        <w:rPr>
          <w:rFonts w:ascii="Aptos" w:hAnsi="Aptos"/>
          <w:bCs/>
          <w:color w:val="000000" w:themeColor="text1"/>
        </w:rPr>
        <w:t>ESY session. (</w:t>
      </w:r>
      <w:r w:rsidR="00A33E10" w:rsidRPr="00D0485E">
        <w:rPr>
          <w:rFonts w:ascii="Aptos" w:hAnsi="Aptos"/>
          <w:bCs/>
          <w:color w:val="000000" w:themeColor="text1"/>
        </w:rPr>
        <w:t xml:space="preserve">Director, </w:t>
      </w:r>
      <w:r w:rsidRPr="00D0485E">
        <w:rPr>
          <w:rFonts w:ascii="Aptos" w:hAnsi="Aptos"/>
          <w:bCs/>
          <w:color w:val="000000" w:themeColor="text1"/>
        </w:rPr>
        <w:t>Mother)</w:t>
      </w:r>
    </w:p>
    <w:p w14:paraId="1C6FF22F" w14:textId="77777777" w:rsidR="00A05B72" w:rsidRPr="00D0485E" w:rsidRDefault="00A05B72" w:rsidP="00A05B72">
      <w:pPr>
        <w:pStyle w:val="ListParagraph"/>
        <w:rPr>
          <w:rFonts w:ascii="Aptos" w:hAnsi="Aptos"/>
          <w:bCs/>
          <w:color w:val="000000" w:themeColor="text1"/>
        </w:rPr>
      </w:pPr>
    </w:p>
    <w:p w14:paraId="572408BC" w14:textId="09FFF6CE" w:rsidR="00A05B72" w:rsidRPr="00D0485E" w:rsidRDefault="00C0102B" w:rsidP="00C344E7">
      <w:pPr>
        <w:pStyle w:val="ListParagraph"/>
        <w:numPr>
          <w:ilvl w:val="0"/>
          <w:numId w:val="2"/>
        </w:numPr>
        <w:rPr>
          <w:rFonts w:ascii="Aptos" w:hAnsi="Aptos"/>
          <w:bCs/>
          <w:color w:val="000000" w:themeColor="text1"/>
        </w:rPr>
      </w:pPr>
      <w:r w:rsidRPr="00D0485E">
        <w:rPr>
          <w:rFonts w:ascii="Aptos" w:hAnsi="Aptos"/>
          <w:bCs/>
          <w:color w:val="000000" w:themeColor="text1"/>
        </w:rPr>
        <w:t xml:space="preserve">Parents have not consented to any </w:t>
      </w:r>
      <w:r w:rsidR="00336BB9" w:rsidRPr="00D0485E">
        <w:rPr>
          <w:rFonts w:ascii="Aptos" w:hAnsi="Aptos"/>
          <w:bCs/>
          <w:color w:val="000000" w:themeColor="text1"/>
        </w:rPr>
        <w:t xml:space="preserve">of the </w:t>
      </w:r>
      <w:r w:rsidR="00337369" w:rsidRPr="00D0485E">
        <w:rPr>
          <w:rFonts w:ascii="Aptos" w:hAnsi="Aptos"/>
          <w:bCs/>
          <w:color w:val="000000" w:themeColor="text1"/>
        </w:rPr>
        <w:t xml:space="preserve">options offered by the District in the March 13 email. </w:t>
      </w:r>
      <w:r w:rsidR="00A05B72" w:rsidRPr="00D0485E">
        <w:rPr>
          <w:rFonts w:ascii="Aptos" w:hAnsi="Aptos"/>
          <w:bCs/>
          <w:color w:val="000000" w:themeColor="text1"/>
        </w:rPr>
        <w:t xml:space="preserve">Student has not received any </w:t>
      </w:r>
      <w:r w:rsidR="0037489B" w:rsidRPr="00D0485E">
        <w:rPr>
          <w:rFonts w:ascii="Aptos" w:hAnsi="Aptos"/>
          <w:bCs/>
          <w:color w:val="000000" w:themeColor="text1"/>
        </w:rPr>
        <w:t xml:space="preserve">educational </w:t>
      </w:r>
      <w:r w:rsidR="00A05B72" w:rsidRPr="00D0485E">
        <w:rPr>
          <w:rFonts w:ascii="Aptos" w:hAnsi="Aptos"/>
          <w:bCs/>
          <w:color w:val="000000" w:themeColor="text1"/>
        </w:rPr>
        <w:t xml:space="preserve">services </w:t>
      </w:r>
      <w:r w:rsidR="00337369" w:rsidRPr="00D0485E">
        <w:rPr>
          <w:rFonts w:ascii="Aptos" w:hAnsi="Aptos"/>
          <w:bCs/>
          <w:color w:val="000000" w:themeColor="text1"/>
        </w:rPr>
        <w:t xml:space="preserve">or tutoring </w:t>
      </w:r>
      <w:r w:rsidR="00A05B72" w:rsidRPr="00D0485E">
        <w:rPr>
          <w:rFonts w:ascii="Aptos" w:hAnsi="Aptos"/>
          <w:bCs/>
          <w:color w:val="000000" w:themeColor="text1"/>
        </w:rPr>
        <w:t>since February 24, 2025. (Director)</w:t>
      </w:r>
    </w:p>
    <w:p w14:paraId="1FFFB359" w14:textId="77777777" w:rsidR="0082416C" w:rsidRPr="00D0485E" w:rsidRDefault="0082416C" w:rsidP="0082416C">
      <w:pPr>
        <w:rPr>
          <w:rFonts w:ascii="Aptos" w:hAnsi="Aptos"/>
          <w:bCs/>
          <w:color w:val="000000" w:themeColor="text1"/>
        </w:rPr>
      </w:pPr>
    </w:p>
    <w:p w14:paraId="021AA803" w14:textId="77777777" w:rsidR="00CE3736" w:rsidRPr="00D0485E" w:rsidRDefault="00CE3736" w:rsidP="00B33C56">
      <w:pPr>
        <w:pStyle w:val="ListParagraph"/>
        <w:rPr>
          <w:rFonts w:ascii="Aptos" w:hAnsi="Aptos"/>
          <w:bCs/>
          <w:color w:val="000000" w:themeColor="text1"/>
        </w:rPr>
      </w:pPr>
    </w:p>
    <w:p w14:paraId="1EAD816A" w14:textId="77777777" w:rsidR="00E76CD5" w:rsidRPr="00D0485E" w:rsidRDefault="00E76CD5" w:rsidP="00B33C56">
      <w:pPr>
        <w:rPr>
          <w:rFonts w:ascii="Aptos" w:hAnsi="Aptos"/>
          <w:b/>
          <w:color w:val="000000" w:themeColor="text1"/>
        </w:rPr>
      </w:pPr>
      <w:r w:rsidRPr="00D0485E">
        <w:rPr>
          <w:rFonts w:ascii="Aptos" w:hAnsi="Aptos"/>
          <w:b/>
          <w:color w:val="000000" w:themeColor="text1"/>
        </w:rPr>
        <w:t>LEGAL STANDARDS:</w:t>
      </w:r>
    </w:p>
    <w:p w14:paraId="014A7550" w14:textId="77777777" w:rsidR="00E76CD5" w:rsidRPr="00D0485E" w:rsidRDefault="00E76CD5" w:rsidP="00B33C56">
      <w:pPr>
        <w:rPr>
          <w:rFonts w:ascii="Aptos" w:hAnsi="Aptos"/>
          <w:bCs/>
          <w:color w:val="000000" w:themeColor="text1"/>
        </w:rPr>
      </w:pPr>
    </w:p>
    <w:p w14:paraId="20833237" w14:textId="77777777" w:rsidR="00E76CD5" w:rsidRPr="00D0485E" w:rsidRDefault="00E76CD5" w:rsidP="00B33C56">
      <w:pPr>
        <w:pStyle w:val="ListParagraph"/>
        <w:numPr>
          <w:ilvl w:val="0"/>
          <w:numId w:val="3"/>
        </w:numPr>
        <w:rPr>
          <w:rFonts w:ascii="Aptos" w:hAnsi="Aptos"/>
          <w:bCs/>
          <w:color w:val="000000" w:themeColor="text1"/>
          <w:u w:val="single"/>
        </w:rPr>
      </w:pPr>
      <w:r w:rsidRPr="00D0485E">
        <w:rPr>
          <w:rFonts w:ascii="Aptos" w:hAnsi="Aptos"/>
          <w:bCs/>
          <w:color w:val="000000" w:themeColor="text1"/>
          <w:u w:val="single"/>
        </w:rPr>
        <w:t>Free Appropriate Public Education in the Least Restrictive Environment</w:t>
      </w:r>
    </w:p>
    <w:p w14:paraId="119870FE" w14:textId="77777777" w:rsidR="00352734" w:rsidRPr="00D0485E" w:rsidRDefault="00352734" w:rsidP="00B33C56">
      <w:pPr>
        <w:pStyle w:val="NormalWeb"/>
        <w:spacing w:before="0" w:beforeAutospacing="0" w:after="0" w:afterAutospacing="0"/>
        <w:textAlignment w:val="baseline"/>
        <w:rPr>
          <w:rFonts w:ascii="Aptos" w:hAnsi="Aptos"/>
          <w:color w:val="000000" w:themeColor="text1"/>
        </w:rPr>
      </w:pPr>
    </w:p>
    <w:p w14:paraId="64F86B35" w14:textId="5031013F" w:rsidR="00352734" w:rsidRPr="00D0485E" w:rsidRDefault="00352734" w:rsidP="00B33C56">
      <w:pPr>
        <w:pStyle w:val="NormalWeb"/>
        <w:spacing w:before="0" w:beforeAutospacing="0" w:after="0" w:afterAutospacing="0"/>
        <w:textAlignment w:val="baseline"/>
        <w:rPr>
          <w:rFonts w:ascii="Aptos" w:hAnsi="Aptos"/>
          <w:color w:val="000000" w:themeColor="text1"/>
        </w:rPr>
      </w:pPr>
      <w:r w:rsidRPr="00D0485E">
        <w:rPr>
          <w:rFonts w:ascii="Aptos" w:hAnsi="Aptos"/>
          <w:color w:val="000000" w:themeColor="text1"/>
        </w:rPr>
        <w:t>The Individuals with Disabilities Education Act (IDEA) was enacted "to ensure that all children with disabilities have available to them a free appropriate public education" (FAPE).</w:t>
      </w:r>
      <w:r w:rsidRPr="00D0485E">
        <w:rPr>
          <w:rStyle w:val="FootnoteReference"/>
          <w:rFonts w:ascii="Aptos" w:hAnsi="Aptos"/>
          <w:color w:val="000000" w:themeColor="text1"/>
        </w:rPr>
        <w:footnoteReference w:id="10"/>
      </w:r>
      <w:r w:rsidRPr="00D0485E">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D0485E">
        <w:rPr>
          <w:rStyle w:val="FootnoteReference"/>
          <w:rFonts w:ascii="Aptos" w:hAnsi="Aptos"/>
          <w:color w:val="000000" w:themeColor="text1"/>
        </w:rPr>
        <w:footnoteReference w:id="11"/>
      </w:r>
      <w:r w:rsidRPr="00D0485E">
        <w:rPr>
          <w:rFonts w:ascii="Aptos" w:hAnsi="Aptos"/>
          <w:color w:val="000000" w:themeColor="text1"/>
        </w:rPr>
        <w:t> FAPE is delivered through an educational program, including secondary transition services, that offers the student the chance to meet challenging objectives and, in light of the student's circumstances, is appropriately ambitious and reasonably calculated to enable a student to make progress.</w:t>
      </w:r>
      <w:r w:rsidRPr="00D0485E">
        <w:rPr>
          <w:rStyle w:val="FootnoteReference"/>
          <w:rFonts w:ascii="Aptos" w:hAnsi="Aptos"/>
          <w:color w:val="000000" w:themeColor="text1"/>
        </w:rPr>
        <w:footnoteReference w:id="12"/>
      </w:r>
      <w:r w:rsidRPr="00D0485E">
        <w:rPr>
          <w:rFonts w:ascii="Aptos" w:hAnsi="Aptos"/>
          <w:color w:val="000000" w:themeColor="text1"/>
        </w:rPr>
        <w:t xml:space="preserve"> A student’s IEP must be individually tailored.</w:t>
      </w:r>
      <w:r w:rsidRPr="00D0485E">
        <w:rPr>
          <w:rStyle w:val="FootnoteReference"/>
          <w:rFonts w:ascii="Aptos" w:hAnsi="Aptos"/>
          <w:color w:val="000000" w:themeColor="text1"/>
        </w:rPr>
        <w:footnoteReference w:id="13"/>
      </w:r>
      <w:r w:rsidRPr="00D0485E">
        <w:rPr>
          <w:rFonts w:ascii="Aptos" w:hAnsi="Apto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Pr="00D0485E">
        <w:rPr>
          <w:rStyle w:val="FootnoteReference"/>
          <w:rFonts w:ascii="Aptos" w:hAnsi="Aptos"/>
          <w:color w:val="000000" w:themeColor="text1"/>
        </w:rPr>
        <w:footnoteReference w:id="14"/>
      </w:r>
      <w:r w:rsidRPr="00D0485E">
        <w:rPr>
          <w:rFonts w:ascii="Aptos" w:hAnsi="Aptos"/>
          <w:color w:val="000000" w:themeColor="text1"/>
        </w:rPr>
        <w:t xml:space="preserve"> Evaluating an IEP requires viewing it as a "a snapshot, not a retrospective. In striving for 'appropriateness,’ an IEP must take into account what was . . . objectively reasonable . . . at the time the IEP was promulgated.”</w:t>
      </w:r>
      <w:r w:rsidRPr="00D0485E">
        <w:rPr>
          <w:rStyle w:val="FootnoteReference"/>
          <w:rFonts w:ascii="Aptos" w:hAnsi="Aptos"/>
          <w:color w:val="000000" w:themeColor="text1"/>
        </w:rPr>
        <w:footnoteReference w:id="15"/>
      </w:r>
      <w:r w:rsidRPr="00D0485E">
        <w:rPr>
          <w:rFonts w:ascii="Aptos" w:hAnsi="Aptos"/>
          <w:color w:val="000000" w:themeColor="text1"/>
        </w:rPr>
        <w:t xml:space="preserve"> </w:t>
      </w:r>
    </w:p>
    <w:p w14:paraId="2935BE66" w14:textId="77777777" w:rsidR="00352734" w:rsidRPr="00D0485E" w:rsidRDefault="00352734" w:rsidP="00B33C56">
      <w:pPr>
        <w:ind w:left="360"/>
        <w:rPr>
          <w:rFonts w:ascii="Aptos" w:hAnsi="Aptos"/>
          <w:color w:val="000000" w:themeColor="text1"/>
          <w:shd w:val="clear" w:color="auto" w:fill="FFFFFF"/>
        </w:rPr>
      </w:pPr>
    </w:p>
    <w:p w14:paraId="0DD62959" w14:textId="2700DEE3" w:rsidR="00352734" w:rsidRPr="00D0485E" w:rsidRDefault="00352734" w:rsidP="00B33C56">
      <w:pPr>
        <w:rPr>
          <w:rFonts w:ascii="Aptos" w:hAnsi="Aptos"/>
          <w:color w:val="000000" w:themeColor="text1"/>
        </w:rPr>
      </w:pPr>
      <w:r w:rsidRPr="00D0485E">
        <w:rPr>
          <w:rFonts w:ascii="Aptos" w:hAnsi="Aptos"/>
          <w:color w:val="000000" w:themeColor="text1"/>
          <w:shd w:val="clear" w:color="auto" w:fill="FFFFFF"/>
        </w:rPr>
        <w:t>FAPE does not require a school district to provide special education and related services that will maximize a student’s educational potential.</w:t>
      </w:r>
      <w:r w:rsidRPr="00D0485E">
        <w:rPr>
          <w:rStyle w:val="FootnoteReference"/>
          <w:rFonts w:ascii="Aptos" w:hAnsi="Aptos"/>
          <w:color w:val="000000" w:themeColor="text1"/>
          <w:shd w:val="clear" w:color="auto" w:fill="FFFFFF"/>
        </w:rPr>
        <w:footnoteReference w:id="16"/>
      </w:r>
      <w:r w:rsidRPr="00D0485E">
        <w:rPr>
          <w:rFonts w:ascii="Aptos" w:hAnsi="Aptos"/>
          <w:color w:val="000000" w:themeColor="text1"/>
          <w:vertAlign w:val="superscript"/>
        </w:rPr>
        <w:t xml:space="preserve"> </w:t>
      </w:r>
      <w:r w:rsidRPr="00D0485E">
        <w:rPr>
          <w:rFonts w:ascii="Aptos" w:hAnsi="Aptos"/>
          <w:color w:val="000000" w:themeColor="text1"/>
        </w:rPr>
        <w:t>In </w:t>
      </w:r>
      <w:r w:rsidRPr="00D0485E">
        <w:rPr>
          <w:rFonts w:ascii="Aptos" w:hAnsi="Aptos"/>
          <w:i/>
          <w:iCs/>
          <w:color w:val="000000" w:themeColor="text1"/>
        </w:rPr>
        <w:t>Endrew F. v. Douglas County Regional School District</w:t>
      </w:r>
      <w:r w:rsidRPr="00D0485E">
        <w:rPr>
          <w:rFonts w:ascii="Aptos" w:hAnsi="Aptos"/>
          <w:color w:val="000000" w:themeColor="text1"/>
        </w:rPr>
        <w:t xml:space="preserve">, the Supreme Court explained that </w:t>
      </w:r>
      <w:bookmarkStart w:id="1" w:name="ctx1"/>
      <w:r w:rsidRPr="00D0485E">
        <w:rPr>
          <w:rFonts w:ascii="Aptos" w:hAnsi="Aptos"/>
          <w:color w:val="000000" w:themeColor="text1"/>
        </w:rPr>
        <w:t>appropriate progress</w:t>
      </w:r>
      <w:bookmarkEnd w:id="1"/>
      <w:r w:rsidRPr="00D0485E">
        <w:rPr>
          <w:rFonts w:ascii="Aptos" w:hAnsi="Aptos"/>
          <w:color w:val="000000" w:themeColor="text1"/>
        </w:rPr>
        <w:t> will look different depending on the student.</w:t>
      </w:r>
      <w:r w:rsidRPr="00D0485E">
        <w:rPr>
          <w:rStyle w:val="FootnoteReference"/>
          <w:rFonts w:ascii="Aptos" w:hAnsi="Aptos"/>
          <w:color w:val="000000" w:themeColor="text1"/>
        </w:rPr>
        <w:footnoteReference w:id="17"/>
      </w:r>
      <w:r w:rsidRPr="00D0485E">
        <w:rPr>
          <w:rFonts w:ascii="Aptos" w:hAnsi="Aptos"/>
          <w:color w:val="000000" w:themeColor="text1"/>
        </w:rPr>
        <w:t xml:space="preserve"> An individual analysis of a student’s progress in his/her areas of need is key.</w:t>
      </w:r>
      <w:r w:rsidRPr="00D0485E">
        <w:rPr>
          <w:rStyle w:val="FootnoteReference"/>
          <w:rFonts w:ascii="Aptos" w:hAnsi="Aptos"/>
          <w:color w:val="000000" w:themeColor="text1"/>
        </w:rPr>
        <w:footnoteReference w:id="18"/>
      </w:r>
      <w:r w:rsidRPr="00D0485E">
        <w:rPr>
          <w:rFonts w:ascii="Aptos" w:hAnsi="Aptos"/>
          <w:color w:val="000000" w:themeColor="text1"/>
        </w:rPr>
        <w:t xml:space="preserve"> The educational services provided to a student, therefore, need not be, "the only appropriate choice, or the choice of certain selected experts, or the child's parents' first choice, or even the best choice."</w:t>
      </w:r>
      <w:r w:rsidRPr="00D0485E">
        <w:rPr>
          <w:rStyle w:val="FootnoteReference"/>
          <w:rFonts w:ascii="Aptos" w:hAnsi="Aptos"/>
          <w:color w:val="000000" w:themeColor="text1"/>
        </w:rPr>
        <w:footnoteReference w:id="19"/>
      </w:r>
      <w:r w:rsidRPr="00D0485E">
        <w:rPr>
          <w:rFonts w:ascii="Aptos" w:hAnsi="Aptos"/>
          <w:color w:val="000000" w:themeColor="text1"/>
        </w:rPr>
        <w:t xml:space="preserve"> </w:t>
      </w:r>
    </w:p>
    <w:p w14:paraId="6BFCEA16" w14:textId="77777777" w:rsidR="00352734" w:rsidRPr="00D0485E" w:rsidRDefault="00352734" w:rsidP="00B33C56">
      <w:pPr>
        <w:pStyle w:val="NormalWeb"/>
        <w:spacing w:before="0" w:beforeAutospacing="0" w:after="0" w:afterAutospacing="0"/>
        <w:ind w:left="720"/>
        <w:textAlignment w:val="baseline"/>
        <w:rPr>
          <w:rFonts w:ascii="Aptos" w:hAnsi="Aptos"/>
          <w:color w:val="000000" w:themeColor="text1"/>
        </w:rPr>
      </w:pPr>
    </w:p>
    <w:p w14:paraId="4DF5D342" w14:textId="53600743" w:rsidR="001545F2" w:rsidRPr="00D0485E" w:rsidRDefault="00352734" w:rsidP="005C6E9F">
      <w:pPr>
        <w:pStyle w:val="NormalWeb"/>
        <w:spacing w:before="0" w:beforeAutospacing="0" w:after="0" w:afterAutospacing="0"/>
        <w:textAlignment w:val="baseline"/>
        <w:rPr>
          <w:rFonts w:ascii="Aptos" w:hAnsi="Aptos"/>
          <w:color w:val="000000" w:themeColor="text1"/>
        </w:rPr>
      </w:pPr>
      <w:r w:rsidRPr="00D0485E">
        <w:rPr>
          <w:rFonts w:ascii="Aptos" w:hAnsi="Aptos"/>
          <w:color w:val="000000" w:themeColor="text1"/>
        </w:rPr>
        <w:t>Under state and federal special education law, a school district has an obligation to provide the services that comprise FAPE in the "least restrictive environment."</w:t>
      </w:r>
      <w:r w:rsidRPr="00D0485E">
        <w:rPr>
          <w:rStyle w:val="FootnoteReference"/>
          <w:rFonts w:ascii="Aptos" w:hAnsi="Aptos"/>
          <w:color w:val="000000" w:themeColor="text1"/>
        </w:rPr>
        <w:footnoteReference w:id="20"/>
      </w:r>
      <w:r w:rsidRPr="00D0485E">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D0485E">
        <w:rPr>
          <w:rStyle w:val="FootnoteReference"/>
          <w:rFonts w:ascii="Aptos" w:hAnsi="Aptos"/>
          <w:color w:val="000000" w:themeColor="text1"/>
        </w:rPr>
        <w:footnoteReference w:id="21"/>
      </w:r>
      <w:r w:rsidRPr="00D0485E">
        <w:rPr>
          <w:rFonts w:ascii="Aptos" w:hAnsi="Aptos"/>
          <w:color w:val="000000" w:themeColor="text1"/>
        </w:rPr>
        <w:t xml:space="preserve"> "The goal, then, is to find the least restrictive educational environment that will accommodate the child's legitimate needs."</w:t>
      </w:r>
      <w:r w:rsidRPr="00D0485E">
        <w:rPr>
          <w:rStyle w:val="FootnoteReference"/>
          <w:rFonts w:ascii="Aptos" w:hAnsi="Aptos"/>
          <w:color w:val="000000" w:themeColor="text1"/>
        </w:rPr>
        <w:footnoteReference w:id="22"/>
      </w:r>
      <w:r w:rsidRPr="00D0485E">
        <w:rPr>
          <w:rFonts w:ascii="Aptos" w:hAnsi="Aptos"/>
          <w:color w:val="000000" w:themeColor="text1"/>
        </w:rPr>
        <w:t xml:space="preserve">  </w:t>
      </w:r>
      <w:r w:rsidR="004E1E35" w:rsidRPr="00D0485E">
        <w:rPr>
          <w:rFonts w:ascii="Aptos" w:hAnsi="Aptos"/>
          <w:color w:val="000000" w:themeColor="text1"/>
        </w:rPr>
        <w:t xml:space="preserve"> </w:t>
      </w:r>
    </w:p>
    <w:p w14:paraId="6AB65993" w14:textId="77777777" w:rsidR="001545F2" w:rsidRPr="00D0485E" w:rsidRDefault="001545F2">
      <w:pPr>
        <w:pStyle w:val="ListParagraph"/>
        <w:ind w:left="990"/>
        <w:rPr>
          <w:rFonts w:ascii="Aptos" w:hAnsi="Aptos"/>
          <w:color w:val="000000" w:themeColor="text1"/>
          <w:u w:val="single"/>
        </w:rPr>
      </w:pPr>
    </w:p>
    <w:p w14:paraId="3633CC44" w14:textId="07EBC15C" w:rsidR="00BE18E3" w:rsidRPr="00D0485E" w:rsidRDefault="00BE18E3" w:rsidP="001545F2">
      <w:pPr>
        <w:pStyle w:val="ListParagraph"/>
        <w:numPr>
          <w:ilvl w:val="0"/>
          <w:numId w:val="3"/>
        </w:numPr>
        <w:rPr>
          <w:rFonts w:ascii="Aptos" w:hAnsi="Aptos"/>
          <w:color w:val="000000" w:themeColor="text1"/>
          <w:u w:val="single"/>
        </w:rPr>
      </w:pPr>
      <w:r w:rsidRPr="00D0485E">
        <w:rPr>
          <w:rFonts w:ascii="Aptos" w:hAnsi="Aptos"/>
          <w:color w:val="000000" w:themeColor="text1"/>
          <w:u w:val="single"/>
        </w:rPr>
        <w:t>Implementation Failures</w:t>
      </w:r>
    </w:p>
    <w:p w14:paraId="371FCD1C" w14:textId="77777777" w:rsidR="00BE18E3" w:rsidRPr="00D0485E" w:rsidRDefault="00BE18E3" w:rsidP="00BE18E3">
      <w:pPr>
        <w:rPr>
          <w:rFonts w:ascii="Aptos" w:hAnsi="Aptos"/>
          <w:color w:val="000000" w:themeColor="text1"/>
          <w:u w:val="single"/>
        </w:rPr>
      </w:pPr>
    </w:p>
    <w:p w14:paraId="0438AD7E" w14:textId="4E2F3E0A" w:rsidR="00BE18E3" w:rsidRPr="00D0485E" w:rsidRDefault="00BE18E3" w:rsidP="004A0681">
      <w:pPr>
        <w:tabs>
          <w:tab w:val="left" w:pos="180"/>
          <w:tab w:val="left" w:pos="720"/>
        </w:tabs>
        <w:ind w:right="720"/>
        <w:rPr>
          <w:rFonts w:ascii="Aptos" w:hAnsi="Aptos" w:cs="Tahoma"/>
          <w:color w:val="000000"/>
        </w:rPr>
      </w:pPr>
      <w:r w:rsidRPr="00D0485E">
        <w:rPr>
          <w:rFonts w:ascii="Aptos" w:hAnsi="Aptos" w:cs="Tahoma"/>
          <w:color w:val="000000"/>
        </w:rPr>
        <w:t>“[H]earing officers are precluded from revisiting or re-opening accepted IEPs that have expired where parents participated in the development of the IEP. The purpose of this rule is plain; deciding upon which goals and methods to include in any student's IEP is not an exact science, and allowing parents to second-guess IEP decisions after it has expired would only undermine the process of providing students with the educational services they need.”</w:t>
      </w:r>
      <w:r w:rsidRPr="00D0485E">
        <w:rPr>
          <w:rStyle w:val="FootnoteReference"/>
          <w:rFonts w:ascii="Aptos" w:hAnsi="Aptos" w:cs="Tahoma"/>
          <w:color w:val="000000"/>
        </w:rPr>
        <w:footnoteReference w:id="23"/>
      </w:r>
      <w:r w:rsidRPr="00D0485E">
        <w:rPr>
          <w:rFonts w:ascii="Aptos" w:hAnsi="Aptos" w:cs="Tahoma"/>
          <w:color w:val="000000"/>
        </w:rPr>
        <w:t xml:space="preserve"> Nevertheless, "[t]o provide a free and appropriate public education to a student with disabilities, the school district must not only develop the IEP, but it also must implement the IEP in accordance with its requirements."</w:t>
      </w:r>
      <w:r w:rsidRPr="00D0485E">
        <w:rPr>
          <w:rStyle w:val="FootnoteReference"/>
          <w:rFonts w:ascii="Aptos" w:hAnsi="Aptos" w:cs="Tahoma"/>
          <w:color w:val="000000"/>
        </w:rPr>
        <w:footnoteReference w:id="24"/>
      </w:r>
      <w:r w:rsidRPr="00D0485E">
        <w:rPr>
          <w:rFonts w:ascii="Aptos" w:hAnsi="Aptos" w:cs="Tahoma"/>
          <w:color w:val="000000"/>
        </w:rPr>
        <w:t xml:space="preserve"> Where an IEP has been accepted in full and has expired, the analysis focuses on implementation.</w:t>
      </w:r>
      <w:r w:rsidRPr="00D0485E">
        <w:rPr>
          <w:rStyle w:val="FootnoteReference"/>
          <w:rFonts w:ascii="Aptos" w:hAnsi="Aptos" w:cs="Tahoma"/>
          <w:color w:val="000000"/>
        </w:rPr>
        <w:footnoteReference w:id="25"/>
      </w:r>
      <w:r w:rsidRPr="00D0485E">
        <w:rPr>
          <w:rFonts w:ascii="Aptos" w:hAnsi="Aptos"/>
          <w:color w:val="000000" w:themeColor="text1"/>
        </w:rPr>
        <w:t xml:space="preserve"> The</w:t>
      </w:r>
      <w:r w:rsidRPr="00D0485E">
        <w:rPr>
          <w:rFonts w:ascii="Aptos" w:hAnsi="Aptos" w:cs="Tahoma"/>
          <w:color w:val="000000"/>
        </w:rPr>
        <w:t xml:space="preserve"> generally adopted standard requires "more than a</w:t>
      </w:r>
      <w:r w:rsidRPr="00D0485E">
        <w:rPr>
          <w:rStyle w:val="apple-converted-space"/>
          <w:rFonts w:ascii="Aptos" w:eastAsiaTheme="majorEastAsia" w:hAnsi="Aptos" w:cs="Tahoma"/>
          <w:color w:val="000000"/>
        </w:rPr>
        <w:t> </w:t>
      </w:r>
      <w:r w:rsidRPr="00D0485E">
        <w:rPr>
          <w:rStyle w:val="Emphasis"/>
          <w:rFonts w:ascii="Aptos" w:eastAsiaTheme="majorEastAsia" w:hAnsi="Aptos" w:cs="Tahoma"/>
          <w:color w:val="000000"/>
          <w:bdr w:val="none" w:sz="0" w:space="0" w:color="auto" w:frame="1"/>
        </w:rPr>
        <w:t>de minimis</w:t>
      </w:r>
      <w:r w:rsidRPr="00D0485E">
        <w:rPr>
          <w:rStyle w:val="apple-converted-space"/>
          <w:rFonts w:ascii="Aptos" w:eastAsiaTheme="majorEastAsia" w:hAnsi="Aptos" w:cs="Tahoma"/>
          <w:color w:val="000000"/>
        </w:rPr>
        <w:t> </w:t>
      </w:r>
      <w:r w:rsidRPr="00D0485E">
        <w:rPr>
          <w:rFonts w:ascii="Aptos" w:hAnsi="Aptos" w:cs="Tahoma"/>
          <w:color w:val="000000"/>
        </w:rPr>
        <w:t>failure" to prevail on an</w:t>
      </w:r>
      <w:r w:rsidRPr="00D0485E">
        <w:rPr>
          <w:rStyle w:val="apple-converted-space"/>
          <w:rFonts w:ascii="Aptos" w:eastAsiaTheme="majorEastAsia" w:hAnsi="Aptos" w:cs="Tahoma"/>
          <w:color w:val="000000"/>
        </w:rPr>
        <w:t> </w:t>
      </w:r>
      <w:r w:rsidRPr="00D0485E">
        <w:rPr>
          <w:rFonts w:ascii="Aptos" w:hAnsi="Aptos" w:cs="Tahoma"/>
          <w:color w:val="000000"/>
        </w:rPr>
        <w:t>implementation claim under the IDEA.</w:t>
      </w:r>
      <w:r w:rsidRPr="00D0485E">
        <w:rPr>
          <w:rStyle w:val="FootnoteReference"/>
          <w:rFonts w:ascii="Aptos" w:hAnsi="Aptos" w:cs="Tahoma"/>
          <w:color w:val="000000"/>
        </w:rPr>
        <w:footnoteReference w:id="26"/>
      </w:r>
      <w:r w:rsidRPr="00D0485E">
        <w:rPr>
          <w:rStyle w:val="apple-converted-space"/>
          <w:rFonts w:ascii="Aptos" w:eastAsiaTheme="majorEastAsia" w:hAnsi="Aptos" w:cs="Tahoma"/>
          <w:color w:val="000000"/>
        </w:rPr>
        <w:t> </w:t>
      </w:r>
      <w:r w:rsidRPr="00D0485E">
        <w:rPr>
          <w:rFonts w:ascii="Aptos" w:hAnsi="Aptos" w:cs="Tahoma"/>
          <w:color w:val="000000"/>
        </w:rPr>
        <w:t>Specifically,</w:t>
      </w:r>
    </w:p>
    <w:p w14:paraId="0D6465C9" w14:textId="77777777" w:rsidR="00BE18E3" w:rsidRPr="00D0485E" w:rsidRDefault="00BE18E3" w:rsidP="00BE18E3">
      <w:pPr>
        <w:tabs>
          <w:tab w:val="left" w:pos="180"/>
          <w:tab w:val="left" w:pos="720"/>
        </w:tabs>
        <w:ind w:left="1440"/>
        <w:rPr>
          <w:rFonts w:ascii="Aptos" w:hAnsi="Aptos" w:cs="Tahoma"/>
          <w:color w:val="000000"/>
        </w:rPr>
      </w:pPr>
      <w:r w:rsidRPr="00D0485E">
        <w:rPr>
          <w:rFonts w:ascii="Aptos" w:hAnsi="Aptos" w:cs="Tahoma"/>
          <w:color w:val="000000"/>
        </w:rPr>
        <w:t>“a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Pr="00D0485E">
        <w:rPr>
          <w:rStyle w:val="FootnoteReference"/>
          <w:rFonts w:ascii="Aptos" w:hAnsi="Aptos" w:cs="Tahoma"/>
          <w:color w:val="000000"/>
        </w:rPr>
        <w:footnoteReference w:id="27"/>
      </w:r>
      <w:r w:rsidRPr="00D0485E">
        <w:rPr>
          <w:rFonts w:ascii="Aptos" w:hAnsi="Aptos" w:cs="Tahoma"/>
          <w:color w:val="000000"/>
        </w:rPr>
        <w:t xml:space="preserve"> </w:t>
      </w:r>
    </w:p>
    <w:p w14:paraId="5FA18D89" w14:textId="77777777" w:rsidR="00BE18E3" w:rsidRPr="00D0485E" w:rsidRDefault="00BE18E3" w:rsidP="00BE18E3">
      <w:pPr>
        <w:tabs>
          <w:tab w:val="left" w:pos="180"/>
          <w:tab w:val="left" w:pos="720"/>
        </w:tabs>
        <w:rPr>
          <w:rFonts w:ascii="Aptos" w:hAnsi="Aptos"/>
          <w:color w:val="000000" w:themeColor="text1"/>
        </w:rPr>
      </w:pPr>
      <w:r w:rsidRPr="00D0485E">
        <w:rPr>
          <w:rFonts w:ascii="Aptos" w:hAnsi="Aptos"/>
          <w:color w:val="000000" w:themeColor="text1"/>
        </w:rPr>
        <w:t>Courts have found FAPE violations where (1) the “failure” to implement was “complete”; (2) the variance from the special education and related services specified in the IEP deprived the student of a FAPE; and (3) the provision of special education and related services failed to enable the student to make “progress” toward the achievement of the goals stated in the IEP.</w:t>
      </w:r>
      <w:r w:rsidRPr="00D0485E">
        <w:rPr>
          <w:rFonts w:ascii="Aptos" w:hAnsi="Aptos"/>
          <w:color w:val="000000" w:themeColor="text1"/>
          <w:vertAlign w:val="superscript"/>
        </w:rPr>
        <w:footnoteReference w:id="28"/>
      </w:r>
      <w:r w:rsidRPr="00D0485E">
        <w:rPr>
          <w:rFonts w:ascii="Aptos" w:hAnsi="Aptos"/>
          <w:color w:val="000000" w:themeColor="text1"/>
        </w:rPr>
        <w:t xml:space="preserve">  </w:t>
      </w:r>
    </w:p>
    <w:p w14:paraId="3E622ACB" w14:textId="77777777" w:rsidR="00BE18E3" w:rsidRPr="00D0485E" w:rsidRDefault="00BE18E3" w:rsidP="004A0681">
      <w:pPr>
        <w:rPr>
          <w:rFonts w:ascii="Aptos" w:hAnsi="Aptos"/>
          <w:color w:val="000000" w:themeColor="text1"/>
          <w:u w:val="single"/>
        </w:rPr>
      </w:pPr>
    </w:p>
    <w:p w14:paraId="44EA06DB" w14:textId="708EED55" w:rsidR="00E8765D" w:rsidRPr="00D0485E" w:rsidRDefault="00E8765D" w:rsidP="001545F2">
      <w:pPr>
        <w:pStyle w:val="ListParagraph"/>
        <w:numPr>
          <w:ilvl w:val="0"/>
          <w:numId w:val="3"/>
        </w:numPr>
        <w:rPr>
          <w:rFonts w:ascii="Aptos" w:hAnsi="Aptos"/>
          <w:color w:val="000000" w:themeColor="text1"/>
          <w:u w:val="single"/>
        </w:rPr>
      </w:pPr>
      <w:r w:rsidRPr="00D0485E">
        <w:rPr>
          <w:rFonts w:ascii="Aptos" w:hAnsi="Aptos"/>
          <w:color w:val="000000" w:themeColor="text1"/>
          <w:u w:val="single"/>
        </w:rPr>
        <w:t>Burden of Proof</w:t>
      </w:r>
    </w:p>
    <w:p w14:paraId="63156B2E" w14:textId="77777777" w:rsidR="00C50CEC" w:rsidRPr="00D0485E" w:rsidRDefault="00C50CEC" w:rsidP="00031DE4">
      <w:pPr>
        <w:pStyle w:val="ListParagraph"/>
        <w:rPr>
          <w:rFonts w:ascii="Aptos" w:hAnsi="Aptos"/>
          <w:color w:val="000000" w:themeColor="text1"/>
          <w:u w:val="single"/>
        </w:rPr>
      </w:pPr>
    </w:p>
    <w:p w14:paraId="745753E0" w14:textId="2654CD3E" w:rsidR="005E79F7" w:rsidRPr="00D0485E" w:rsidRDefault="00C50CEC" w:rsidP="00B33C56">
      <w:pPr>
        <w:rPr>
          <w:rFonts w:ascii="Aptos" w:hAnsi="Aptos"/>
          <w:color w:val="000000" w:themeColor="text1"/>
          <w:u w:val="single"/>
        </w:rPr>
      </w:pPr>
      <w:r w:rsidRPr="00D0485E">
        <w:rPr>
          <w:rFonts w:ascii="Aptos" w:hAnsi="Aptos"/>
          <w:bCs/>
          <w:color w:val="000000" w:themeColor="text1"/>
        </w:rPr>
        <w:t>In a due process proceeding, the burden of proof is on the party seeking to change the status quo</w:t>
      </w:r>
      <w:r w:rsidR="00F81A9B" w:rsidRPr="00D0485E">
        <w:rPr>
          <w:rFonts w:ascii="Aptos" w:hAnsi="Aptos"/>
          <w:bCs/>
          <w:color w:val="000000" w:themeColor="text1"/>
        </w:rPr>
        <w:t>.</w:t>
      </w:r>
      <w:r w:rsidRPr="00D0485E">
        <w:rPr>
          <w:rStyle w:val="FootnoteReference"/>
          <w:rFonts w:ascii="Aptos" w:hAnsi="Aptos"/>
          <w:bCs/>
          <w:color w:val="000000" w:themeColor="text1"/>
        </w:rPr>
        <w:footnoteReference w:id="29"/>
      </w:r>
      <w:r w:rsidR="00C52B43" w:rsidRPr="00D0485E">
        <w:rPr>
          <w:rFonts w:ascii="Aptos" w:hAnsi="Aptos"/>
          <w:bCs/>
          <w:color w:val="000000" w:themeColor="text1"/>
        </w:rPr>
        <w:t xml:space="preserve"> </w:t>
      </w:r>
      <w:r w:rsidR="00526A30" w:rsidRPr="00D0485E">
        <w:rPr>
          <w:rFonts w:ascii="Aptos" w:hAnsi="Aptos"/>
          <w:bCs/>
          <w:color w:val="000000" w:themeColor="text1"/>
        </w:rPr>
        <w:t xml:space="preserve"> Here, Parents bear this burden.</w:t>
      </w:r>
    </w:p>
    <w:p w14:paraId="1538CC10" w14:textId="230739CF" w:rsidR="00C52B43" w:rsidRPr="00D0485E" w:rsidRDefault="00C52B43" w:rsidP="00B33C56">
      <w:pPr>
        <w:rPr>
          <w:rFonts w:ascii="Aptos" w:hAnsi="Aptos"/>
          <w:bCs/>
          <w:color w:val="000000" w:themeColor="text1"/>
        </w:rPr>
      </w:pPr>
    </w:p>
    <w:p w14:paraId="549E6EEC" w14:textId="20B2F9D2" w:rsidR="000E14D2" w:rsidRPr="00D0485E" w:rsidRDefault="000E14D2" w:rsidP="00B33C56">
      <w:pPr>
        <w:rPr>
          <w:rFonts w:ascii="Aptos" w:hAnsi="Aptos"/>
          <w:bCs/>
          <w:color w:val="000000" w:themeColor="text1"/>
        </w:rPr>
      </w:pPr>
      <w:r w:rsidRPr="00D0485E">
        <w:rPr>
          <w:rFonts w:ascii="Aptos" w:hAnsi="Aptos"/>
          <w:bCs/>
          <w:color w:val="000000" w:themeColor="text1"/>
        </w:rPr>
        <w:t xml:space="preserve"> With this legal authority in mind, I turn to the issue before me.</w:t>
      </w:r>
    </w:p>
    <w:p w14:paraId="172E4827" w14:textId="77777777" w:rsidR="00C52B43" w:rsidRPr="00D0485E" w:rsidRDefault="00C52B43" w:rsidP="00B33C56">
      <w:pPr>
        <w:rPr>
          <w:rFonts w:ascii="Aptos" w:hAnsi="Aptos"/>
          <w:bCs/>
          <w:color w:val="000000" w:themeColor="text1"/>
        </w:rPr>
      </w:pPr>
    </w:p>
    <w:p w14:paraId="226AD784" w14:textId="45E54C2D" w:rsidR="005E79F7" w:rsidRPr="00D0485E" w:rsidRDefault="00C52B43" w:rsidP="00B33C56">
      <w:pPr>
        <w:rPr>
          <w:rFonts w:ascii="Aptos" w:hAnsi="Aptos"/>
          <w:b/>
          <w:color w:val="000000" w:themeColor="text1"/>
        </w:rPr>
      </w:pPr>
      <w:r w:rsidRPr="00D0485E">
        <w:rPr>
          <w:rFonts w:ascii="Aptos" w:hAnsi="Aptos"/>
          <w:b/>
          <w:color w:val="000000" w:themeColor="text1"/>
        </w:rPr>
        <w:t>DISCUSSION</w:t>
      </w:r>
      <w:r w:rsidRPr="00D0485E">
        <w:rPr>
          <w:rStyle w:val="FootnoteReference"/>
          <w:rFonts w:ascii="Aptos" w:hAnsi="Aptos"/>
          <w:b/>
          <w:color w:val="000000" w:themeColor="text1"/>
        </w:rPr>
        <w:footnoteReference w:id="30"/>
      </w:r>
      <w:r w:rsidRPr="00D0485E">
        <w:rPr>
          <w:rFonts w:ascii="Aptos" w:hAnsi="Aptos"/>
          <w:b/>
          <w:color w:val="000000" w:themeColor="text1"/>
        </w:rPr>
        <w:t>:</w:t>
      </w:r>
    </w:p>
    <w:p w14:paraId="56DDEF63" w14:textId="286D3D30" w:rsidR="004E1DE6" w:rsidRPr="00D0485E" w:rsidRDefault="00C163A4" w:rsidP="004E1DE6">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First and foremost,</w:t>
      </w:r>
      <w:r w:rsidR="004E1DE6" w:rsidRPr="00D0485E">
        <w:rPr>
          <w:rFonts w:ascii="Aptos" w:hAnsi="Aptos"/>
          <w:color w:val="000000" w:themeColor="text1"/>
        </w:rPr>
        <w:t xml:space="preserve"> I profoundly empathize with Parents and Student for their ordeal. It is indisputable that Student sustained a significant injury, and this incident has affected both Student and his family. The findings in this Decision are in no way meant to undermine or diminish the trauma of what occurred or its ongoing impact.</w:t>
      </w:r>
    </w:p>
    <w:p w14:paraId="77DA9CF2" w14:textId="4DE0B019" w:rsidR="005E79F7" w:rsidRPr="00D0485E" w:rsidRDefault="005E79F7" w:rsidP="00B33C56">
      <w:pPr>
        <w:rPr>
          <w:rFonts w:ascii="Aptos" w:hAnsi="Aptos"/>
          <w:bCs/>
          <w:color w:val="000000" w:themeColor="text1"/>
        </w:rPr>
      </w:pPr>
      <w:r w:rsidRPr="00D0485E">
        <w:rPr>
          <w:rFonts w:ascii="Aptos" w:hAnsi="Aptos"/>
          <w:bCs/>
          <w:color w:val="000000" w:themeColor="text1"/>
        </w:rPr>
        <w:t xml:space="preserve">It is </w:t>
      </w:r>
      <w:r w:rsidR="00C163A4" w:rsidRPr="00D0485E">
        <w:rPr>
          <w:rFonts w:ascii="Aptos" w:hAnsi="Aptos"/>
          <w:bCs/>
          <w:color w:val="000000" w:themeColor="text1"/>
        </w:rPr>
        <w:t xml:space="preserve">further </w:t>
      </w:r>
      <w:r w:rsidRPr="00D0485E">
        <w:rPr>
          <w:rFonts w:ascii="Aptos" w:hAnsi="Aptos"/>
          <w:bCs/>
          <w:color w:val="000000" w:themeColor="text1"/>
        </w:rPr>
        <w:t xml:space="preserve">undisputed that Student is a student with a disability who is entitled to special education services under state and federal law. The fundamental issue in dispute </w:t>
      </w:r>
      <w:r w:rsidR="00A43F1B" w:rsidRPr="00D0485E">
        <w:rPr>
          <w:rFonts w:ascii="Aptos" w:hAnsi="Aptos"/>
          <w:bCs/>
          <w:color w:val="000000" w:themeColor="text1"/>
        </w:rPr>
        <w:t>is</w:t>
      </w:r>
      <w:r w:rsidRPr="00D0485E">
        <w:rPr>
          <w:rFonts w:ascii="Aptos" w:hAnsi="Aptos"/>
          <w:bCs/>
          <w:color w:val="000000" w:themeColor="text1"/>
        </w:rPr>
        <w:t xml:space="preserve"> listed under ISSUES IN DISPUTE, </w:t>
      </w:r>
      <w:r w:rsidRPr="00D0485E">
        <w:rPr>
          <w:rFonts w:ascii="Aptos" w:hAnsi="Aptos"/>
          <w:bCs/>
          <w:i/>
          <w:iCs/>
          <w:color w:val="000000" w:themeColor="text1"/>
        </w:rPr>
        <w:t>supra</w:t>
      </w:r>
      <w:r w:rsidRPr="00D0485E">
        <w:rPr>
          <w:rFonts w:ascii="Aptos" w:hAnsi="Aptos"/>
          <w:bCs/>
          <w:color w:val="000000" w:themeColor="text1"/>
        </w:rPr>
        <w:t xml:space="preserve">. Upon consideration of the documentary evidence and testimony as well as the thoughtful arguments of Counsel, I </w:t>
      </w:r>
      <w:r w:rsidR="00F81A9B" w:rsidRPr="00D0485E">
        <w:rPr>
          <w:rFonts w:ascii="Aptos" w:hAnsi="Aptos"/>
          <w:bCs/>
          <w:color w:val="000000" w:themeColor="text1"/>
        </w:rPr>
        <w:t xml:space="preserve">make </w:t>
      </w:r>
      <w:r w:rsidR="00972A52" w:rsidRPr="00D0485E">
        <w:rPr>
          <w:rFonts w:ascii="Aptos" w:hAnsi="Aptos"/>
          <w:bCs/>
          <w:color w:val="000000" w:themeColor="text1"/>
        </w:rPr>
        <w:t xml:space="preserve">the following </w:t>
      </w:r>
      <w:r w:rsidR="000851EE" w:rsidRPr="00D0485E">
        <w:rPr>
          <w:rFonts w:ascii="Aptos" w:hAnsi="Aptos"/>
          <w:bCs/>
          <w:color w:val="000000" w:themeColor="text1"/>
        </w:rPr>
        <w:t>findings</w:t>
      </w:r>
      <w:r w:rsidR="00972A52" w:rsidRPr="00D0485E">
        <w:rPr>
          <w:rFonts w:ascii="Aptos" w:hAnsi="Aptos"/>
          <w:bCs/>
          <w:color w:val="000000" w:themeColor="text1"/>
        </w:rPr>
        <w:t>:</w:t>
      </w:r>
    </w:p>
    <w:p w14:paraId="026B4AD6" w14:textId="77777777" w:rsidR="008B4424" w:rsidRPr="00D0485E" w:rsidRDefault="008B4424" w:rsidP="00D1622E">
      <w:pPr>
        <w:rPr>
          <w:rFonts w:ascii="Aptos" w:hAnsi="Aptos"/>
          <w:bCs/>
          <w:color w:val="000000" w:themeColor="text1"/>
        </w:rPr>
      </w:pPr>
    </w:p>
    <w:p w14:paraId="3F256D0C" w14:textId="3E719B1A" w:rsidR="00D1622E" w:rsidRPr="00D0485E" w:rsidRDefault="00C879D9" w:rsidP="00D1622E">
      <w:pPr>
        <w:rPr>
          <w:rFonts w:ascii="Aptos" w:hAnsi="Aptos"/>
          <w:bCs/>
          <w:color w:val="000000" w:themeColor="text1"/>
        </w:rPr>
      </w:pPr>
      <w:r w:rsidRPr="00D0485E">
        <w:rPr>
          <w:rFonts w:ascii="Aptos" w:hAnsi="Aptos"/>
          <w:bCs/>
          <w:color w:val="000000" w:themeColor="text1"/>
        </w:rPr>
        <w:t>Parents argue that the District</w:t>
      </w:r>
      <w:r w:rsidRPr="00D0485E">
        <w:rPr>
          <w:rFonts w:ascii="Aptos" w:hAnsi="Aptos"/>
          <w:color w:val="000000" w:themeColor="text1"/>
        </w:rPr>
        <w:t xml:space="preserve"> </w:t>
      </w:r>
      <w:r w:rsidR="0075349C" w:rsidRPr="00D0485E">
        <w:rPr>
          <w:rFonts w:ascii="Aptos" w:hAnsi="Aptos"/>
          <w:color w:val="000000" w:themeColor="text1"/>
        </w:rPr>
        <w:t>failed to implement the June 2024 IEP</w:t>
      </w:r>
      <w:r w:rsidR="00025A51" w:rsidRPr="00D0485E">
        <w:rPr>
          <w:rFonts w:ascii="Aptos" w:hAnsi="Aptos"/>
          <w:color w:val="000000" w:themeColor="text1"/>
        </w:rPr>
        <w:t>, which Parents had fully accepted and which is now expired</w:t>
      </w:r>
      <w:r w:rsidR="00E853E6" w:rsidRPr="00D0485E">
        <w:rPr>
          <w:rFonts w:ascii="Aptos" w:hAnsi="Aptos"/>
          <w:color w:val="000000" w:themeColor="text1"/>
        </w:rPr>
        <w:t>.</w:t>
      </w:r>
      <w:r w:rsidR="00C048FB" w:rsidRPr="00D0485E">
        <w:rPr>
          <w:rFonts w:ascii="Aptos" w:hAnsi="Aptos"/>
          <w:color w:val="000000" w:themeColor="text1"/>
        </w:rPr>
        <w:t xml:space="preserve"> </w:t>
      </w:r>
    </w:p>
    <w:p w14:paraId="27326F96" w14:textId="77777777" w:rsidR="00186314" w:rsidRPr="00D0485E" w:rsidRDefault="00186314" w:rsidP="00AB3BDB">
      <w:pPr>
        <w:tabs>
          <w:tab w:val="left" w:pos="180"/>
          <w:tab w:val="left" w:pos="720"/>
        </w:tabs>
        <w:rPr>
          <w:rFonts w:ascii="Aptos" w:hAnsi="Aptos"/>
          <w:bCs/>
          <w:color w:val="000000" w:themeColor="text1"/>
        </w:rPr>
      </w:pPr>
    </w:p>
    <w:p w14:paraId="5627EDD0" w14:textId="3488CBD3" w:rsidR="00D048EF" w:rsidRPr="00D0485E" w:rsidRDefault="00334D70" w:rsidP="0072687D">
      <w:pPr>
        <w:rPr>
          <w:rFonts w:ascii="Aptos" w:hAnsi="Aptos"/>
          <w:color w:val="000000" w:themeColor="text1"/>
        </w:rPr>
      </w:pPr>
      <w:r w:rsidRPr="00D0485E">
        <w:rPr>
          <w:rFonts w:ascii="Aptos" w:hAnsi="Aptos"/>
          <w:color w:val="000000" w:themeColor="text1"/>
        </w:rPr>
        <w:t>There was no evidence offered at Hearing that Student</w:t>
      </w:r>
      <w:r w:rsidR="00AD0F79" w:rsidRPr="00D0485E">
        <w:rPr>
          <w:rFonts w:ascii="Aptos" w:hAnsi="Aptos"/>
          <w:color w:val="000000" w:themeColor="text1"/>
        </w:rPr>
        <w:t>’s</w:t>
      </w:r>
      <w:r w:rsidRPr="00D0485E">
        <w:rPr>
          <w:rFonts w:ascii="Aptos" w:hAnsi="Aptos"/>
          <w:color w:val="000000" w:themeColor="text1"/>
        </w:rPr>
        <w:t xml:space="preserve"> Grid A, Grid B, and/or Grid C services were not implemented</w:t>
      </w:r>
      <w:r w:rsidR="00897981" w:rsidRPr="00D0485E">
        <w:rPr>
          <w:rFonts w:ascii="Aptos" w:hAnsi="Aptos"/>
          <w:color w:val="000000" w:themeColor="text1"/>
        </w:rPr>
        <w:t xml:space="preserve"> in accordance with the frequency and duration and by the </w:t>
      </w:r>
      <w:r w:rsidR="00774638" w:rsidRPr="00D0485E">
        <w:rPr>
          <w:rFonts w:ascii="Aptos" w:hAnsi="Aptos"/>
          <w:color w:val="000000" w:themeColor="text1"/>
        </w:rPr>
        <w:t xml:space="preserve">type of personnel identified in the IEP. </w:t>
      </w:r>
      <w:r w:rsidR="005B58F6" w:rsidRPr="00D0485E">
        <w:rPr>
          <w:rFonts w:ascii="Aptos" w:hAnsi="Aptos"/>
          <w:color w:val="000000" w:themeColor="text1"/>
        </w:rPr>
        <w:t xml:space="preserve">Instead, </w:t>
      </w:r>
      <w:r w:rsidR="00C048FB" w:rsidRPr="00D0485E">
        <w:rPr>
          <w:rFonts w:ascii="Aptos" w:hAnsi="Aptos"/>
          <w:color w:val="000000" w:themeColor="text1"/>
        </w:rPr>
        <w:t xml:space="preserve">Parents’ argument </w:t>
      </w:r>
      <w:r w:rsidR="00186314" w:rsidRPr="00D0485E">
        <w:rPr>
          <w:rFonts w:ascii="Aptos" w:hAnsi="Aptos"/>
          <w:color w:val="000000" w:themeColor="text1"/>
        </w:rPr>
        <w:t xml:space="preserve">with regard to </w:t>
      </w:r>
      <w:r w:rsidR="008C42EE" w:rsidRPr="00D0485E">
        <w:rPr>
          <w:rFonts w:ascii="Aptos" w:hAnsi="Aptos"/>
          <w:color w:val="000000" w:themeColor="text1"/>
        </w:rPr>
        <w:t>the District’s</w:t>
      </w:r>
      <w:r w:rsidR="00C048FB" w:rsidRPr="00D0485E">
        <w:rPr>
          <w:rFonts w:ascii="Aptos" w:hAnsi="Aptos"/>
          <w:color w:val="000000" w:themeColor="text1"/>
        </w:rPr>
        <w:t xml:space="preserve"> </w:t>
      </w:r>
      <w:r w:rsidR="00032D90" w:rsidRPr="00D0485E">
        <w:rPr>
          <w:rFonts w:ascii="Aptos" w:hAnsi="Aptos"/>
          <w:color w:val="000000" w:themeColor="text1"/>
        </w:rPr>
        <w:t xml:space="preserve">failure to </w:t>
      </w:r>
      <w:r w:rsidR="00197D95" w:rsidRPr="00D0485E">
        <w:rPr>
          <w:rFonts w:ascii="Aptos" w:hAnsi="Aptos"/>
          <w:color w:val="000000" w:themeColor="text1"/>
        </w:rPr>
        <w:t xml:space="preserve">“appropriately </w:t>
      </w:r>
      <w:r w:rsidR="00032D90" w:rsidRPr="00D0485E">
        <w:rPr>
          <w:rFonts w:ascii="Aptos" w:hAnsi="Aptos"/>
          <w:color w:val="000000" w:themeColor="text1"/>
        </w:rPr>
        <w:t>implement</w:t>
      </w:r>
      <w:r w:rsidR="00197D95" w:rsidRPr="00D0485E">
        <w:rPr>
          <w:rFonts w:ascii="Aptos" w:hAnsi="Aptos"/>
          <w:color w:val="000000" w:themeColor="text1"/>
        </w:rPr>
        <w:t>”</w:t>
      </w:r>
      <w:r w:rsidR="00227D63" w:rsidRPr="00D0485E">
        <w:rPr>
          <w:rFonts w:ascii="Aptos" w:hAnsi="Aptos"/>
          <w:color w:val="000000" w:themeColor="text1"/>
        </w:rPr>
        <w:t xml:space="preserve"> the IEP </w:t>
      </w:r>
      <w:r w:rsidR="00186314" w:rsidRPr="00D0485E">
        <w:rPr>
          <w:rFonts w:ascii="Aptos" w:hAnsi="Aptos"/>
          <w:color w:val="000000" w:themeColor="text1"/>
        </w:rPr>
        <w:t xml:space="preserve">focuses </w:t>
      </w:r>
      <w:r w:rsidR="00227D63" w:rsidRPr="00D0485E">
        <w:rPr>
          <w:rFonts w:ascii="Aptos" w:hAnsi="Aptos"/>
          <w:color w:val="000000" w:themeColor="text1"/>
        </w:rPr>
        <w:t xml:space="preserve">on the grounds of inappropriate </w:t>
      </w:r>
      <w:r w:rsidR="00020191" w:rsidRPr="00D0485E">
        <w:rPr>
          <w:rFonts w:ascii="Aptos" w:hAnsi="Aptos"/>
          <w:color w:val="000000" w:themeColor="text1"/>
        </w:rPr>
        <w:t>teacher</w:t>
      </w:r>
      <w:r w:rsidR="00227D63" w:rsidRPr="00D0485E">
        <w:rPr>
          <w:rFonts w:ascii="Aptos" w:hAnsi="Aptos"/>
          <w:color w:val="000000" w:themeColor="text1"/>
        </w:rPr>
        <w:t xml:space="preserve"> licensure, failure to utilize </w:t>
      </w:r>
      <w:r w:rsidR="00032D90" w:rsidRPr="00D0485E">
        <w:rPr>
          <w:rFonts w:ascii="Aptos" w:hAnsi="Aptos"/>
          <w:color w:val="000000" w:themeColor="text1"/>
        </w:rPr>
        <w:t>ABA methodology</w:t>
      </w:r>
      <w:r w:rsidR="004F336E" w:rsidRPr="00D0485E">
        <w:rPr>
          <w:rFonts w:ascii="Aptos" w:hAnsi="Aptos"/>
          <w:color w:val="000000" w:themeColor="text1"/>
        </w:rPr>
        <w:t xml:space="preserve"> </w:t>
      </w:r>
      <w:r w:rsidR="008C42EE" w:rsidRPr="00D0485E">
        <w:rPr>
          <w:rFonts w:ascii="Aptos" w:hAnsi="Aptos"/>
          <w:color w:val="000000" w:themeColor="text1"/>
        </w:rPr>
        <w:t>“</w:t>
      </w:r>
      <w:r w:rsidR="004F336E" w:rsidRPr="00D0485E">
        <w:rPr>
          <w:rFonts w:ascii="Aptos" w:hAnsi="Aptos"/>
          <w:color w:val="000000" w:themeColor="text1"/>
        </w:rPr>
        <w:t>with fidelity</w:t>
      </w:r>
      <w:r w:rsidR="00032D90" w:rsidRPr="00D0485E">
        <w:rPr>
          <w:rFonts w:ascii="Aptos" w:hAnsi="Aptos"/>
          <w:color w:val="000000" w:themeColor="text1"/>
        </w:rPr>
        <w:t>,</w:t>
      </w:r>
      <w:r w:rsidR="008C42EE" w:rsidRPr="00D0485E">
        <w:rPr>
          <w:rFonts w:ascii="Aptos" w:hAnsi="Aptos"/>
          <w:color w:val="000000" w:themeColor="text1"/>
        </w:rPr>
        <w:t>”</w:t>
      </w:r>
      <w:r w:rsidR="00032D90" w:rsidRPr="00D0485E">
        <w:rPr>
          <w:rFonts w:ascii="Aptos" w:hAnsi="Aptos"/>
          <w:color w:val="000000" w:themeColor="text1"/>
        </w:rPr>
        <w:t xml:space="preserve"> </w:t>
      </w:r>
      <w:r w:rsidR="00844CDC" w:rsidRPr="00D0485E">
        <w:rPr>
          <w:rFonts w:ascii="Aptos" w:hAnsi="Aptos"/>
          <w:color w:val="000000" w:themeColor="text1"/>
        </w:rPr>
        <w:t>an inappropriate peer cohort</w:t>
      </w:r>
      <w:r w:rsidR="004F336E" w:rsidRPr="00D0485E">
        <w:rPr>
          <w:rFonts w:ascii="Aptos" w:hAnsi="Aptos"/>
          <w:color w:val="000000" w:themeColor="text1"/>
        </w:rPr>
        <w:t xml:space="preserve">, </w:t>
      </w:r>
      <w:r w:rsidR="00814BAC" w:rsidRPr="00D0485E">
        <w:rPr>
          <w:rFonts w:ascii="Aptos" w:hAnsi="Aptos"/>
          <w:color w:val="000000" w:themeColor="text1"/>
        </w:rPr>
        <w:t>and the use of exclusionary time-out</w:t>
      </w:r>
      <w:r w:rsidR="00032D90" w:rsidRPr="00D0485E">
        <w:rPr>
          <w:rFonts w:ascii="Aptos" w:hAnsi="Aptos"/>
          <w:color w:val="000000" w:themeColor="text1"/>
        </w:rPr>
        <w:t>.</w:t>
      </w:r>
      <w:r w:rsidR="00D26C59" w:rsidRPr="00D0485E">
        <w:rPr>
          <w:rFonts w:ascii="Aptos" w:hAnsi="Aptos"/>
          <w:color w:val="000000" w:themeColor="text1"/>
        </w:rPr>
        <w:t xml:space="preserve"> </w:t>
      </w:r>
      <w:r w:rsidR="00F96929" w:rsidRPr="00D0485E">
        <w:rPr>
          <w:rFonts w:ascii="Aptos" w:hAnsi="Aptos"/>
          <w:color w:val="000000" w:themeColor="text1"/>
        </w:rPr>
        <w:t>They also argue that during ESY, there is no licensed special education teacher in the classroom.</w:t>
      </w:r>
      <w:r w:rsidR="00F7260D" w:rsidRPr="00D0485E">
        <w:rPr>
          <w:rFonts w:ascii="Aptos" w:hAnsi="Aptos"/>
          <w:color w:val="000000" w:themeColor="text1"/>
        </w:rPr>
        <w:t xml:space="preserve"> </w:t>
      </w:r>
    </w:p>
    <w:p w14:paraId="1F6C202A" w14:textId="5A330975" w:rsidR="000C05E7" w:rsidRPr="00D0485E" w:rsidRDefault="00EE123D" w:rsidP="00E01E4C">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 xml:space="preserve">I </w:t>
      </w:r>
      <w:r w:rsidR="00FD1412" w:rsidRPr="00D0485E">
        <w:rPr>
          <w:rFonts w:ascii="Aptos" w:hAnsi="Aptos"/>
          <w:color w:val="000000" w:themeColor="text1"/>
        </w:rPr>
        <w:t xml:space="preserve">address </w:t>
      </w:r>
      <w:r w:rsidR="00280BC5" w:rsidRPr="00D0485E">
        <w:rPr>
          <w:rFonts w:ascii="Aptos" w:hAnsi="Aptos"/>
          <w:color w:val="000000" w:themeColor="text1"/>
        </w:rPr>
        <w:t xml:space="preserve">Parents’ </w:t>
      </w:r>
      <w:r w:rsidR="00D21F28" w:rsidRPr="00D0485E">
        <w:rPr>
          <w:rFonts w:ascii="Aptos" w:hAnsi="Aptos"/>
          <w:color w:val="000000" w:themeColor="text1"/>
        </w:rPr>
        <w:t>claims</w:t>
      </w:r>
      <w:r w:rsidR="004E1DE6" w:rsidRPr="00D0485E">
        <w:rPr>
          <w:rFonts w:ascii="Aptos" w:hAnsi="Aptos"/>
          <w:color w:val="000000" w:themeColor="text1"/>
        </w:rPr>
        <w:t xml:space="preserve"> individually</w:t>
      </w:r>
      <w:r w:rsidR="00FD1412" w:rsidRPr="00D0485E">
        <w:rPr>
          <w:rFonts w:ascii="Aptos" w:hAnsi="Aptos"/>
          <w:color w:val="000000" w:themeColor="text1"/>
        </w:rPr>
        <w:t>:</w:t>
      </w:r>
    </w:p>
    <w:p w14:paraId="4484FF06" w14:textId="50E9F687" w:rsidR="000C05E7" w:rsidRPr="00D0485E" w:rsidRDefault="000C05E7" w:rsidP="000C05E7">
      <w:pPr>
        <w:pStyle w:val="NormalWeb"/>
        <w:numPr>
          <w:ilvl w:val="0"/>
          <w:numId w:val="31"/>
        </w:numPr>
        <w:tabs>
          <w:tab w:val="left" w:pos="180"/>
          <w:tab w:val="left" w:pos="720"/>
        </w:tabs>
        <w:textAlignment w:val="baseline"/>
        <w:rPr>
          <w:rFonts w:ascii="Aptos" w:hAnsi="Aptos"/>
          <w:color w:val="000000" w:themeColor="text1"/>
          <w:u w:val="single"/>
        </w:rPr>
      </w:pPr>
      <w:r w:rsidRPr="00D0485E">
        <w:rPr>
          <w:rFonts w:ascii="Aptos" w:hAnsi="Aptos"/>
          <w:color w:val="000000" w:themeColor="text1"/>
          <w:u w:val="single"/>
        </w:rPr>
        <w:t xml:space="preserve">Inappropriate </w:t>
      </w:r>
      <w:r w:rsidR="00020191" w:rsidRPr="00D0485E">
        <w:rPr>
          <w:rFonts w:ascii="Aptos" w:hAnsi="Aptos"/>
          <w:color w:val="000000" w:themeColor="text1"/>
          <w:u w:val="single"/>
        </w:rPr>
        <w:t>Teacher</w:t>
      </w:r>
      <w:r w:rsidRPr="00D0485E">
        <w:rPr>
          <w:rFonts w:ascii="Aptos" w:hAnsi="Aptos"/>
          <w:color w:val="000000" w:themeColor="text1"/>
          <w:u w:val="single"/>
        </w:rPr>
        <w:t xml:space="preserve"> </w:t>
      </w:r>
      <w:r w:rsidR="00280BC5" w:rsidRPr="00D0485E">
        <w:rPr>
          <w:rFonts w:ascii="Aptos" w:hAnsi="Aptos"/>
          <w:color w:val="000000" w:themeColor="text1"/>
          <w:u w:val="single"/>
        </w:rPr>
        <w:t>L</w:t>
      </w:r>
      <w:r w:rsidRPr="00D0485E">
        <w:rPr>
          <w:rFonts w:ascii="Aptos" w:hAnsi="Aptos"/>
          <w:color w:val="000000" w:themeColor="text1"/>
          <w:u w:val="single"/>
        </w:rPr>
        <w:t>icensure</w:t>
      </w:r>
    </w:p>
    <w:p w14:paraId="606207A4" w14:textId="639AAE4F" w:rsidR="00E86018" w:rsidRPr="00D0485E" w:rsidRDefault="00415F36" w:rsidP="00E86018">
      <w:pPr>
        <w:rPr>
          <w:rFonts w:ascii="Aptos" w:hAnsi="Aptos"/>
          <w:color w:val="000000" w:themeColor="text1"/>
        </w:rPr>
      </w:pPr>
      <w:r w:rsidRPr="00D0485E">
        <w:rPr>
          <w:rFonts w:ascii="Aptos" w:hAnsi="Aptos"/>
          <w:color w:val="000000" w:themeColor="text1"/>
        </w:rPr>
        <w:t xml:space="preserve">According to Parents, the </w:t>
      </w:r>
      <w:r w:rsidR="00280BC5" w:rsidRPr="00D0485E">
        <w:rPr>
          <w:rFonts w:ascii="Aptos" w:hAnsi="Aptos"/>
          <w:color w:val="000000" w:themeColor="text1"/>
        </w:rPr>
        <w:t>special education teacher</w:t>
      </w:r>
      <w:r w:rsidR="0042291C" w:rsidRPr="00D0485E">
        <w:rPr>
          <w:rFonts w:ascii="Aptos" w:hAnsi="Aptos"/>
          <w:color w:val="000000" w:themeColor="text1"/>
        </w:rPr>
        <w:t xml:space="preserve"> for the CEP </w:t>
      </w:r>
      <w:r w:rsidR="003B61AE" w:rsidRPr="00D0485E">
        <w:rPr>
          <w:rFonts w:ascii="Aptos" w:hAnsi="Aptos"/>
          <w:color w:val="000000" w:themeColor="text1"/>
        </w:rPr>
        <w:t>classroom</w:t>
      </w:r>
      <w:r w:rsidR="00280BC5" w:rsidRPr="00D0485E">
        <w:rPr>
          <w:rFonts w:ascii="Aptos" w:hAnsi="Aptos"/>
          <w:color w:val="000000" w:themeColor="text1"/>
        </w:rPr>
        <w:t xml:space="preserve"> </w:t>
      </w:r>
      <w:r w:rsidRPr="00D0485E">
        <w:rPr>
          <w:rFonts w:ascii="Aptos" w:hAnsi="Aptos"/>
          <w:color w:val="000000" w:themeColor="text1"/>
        </w:rPr>
        <w:t xml:space="preserve">should </w:t>
      </w:r>
      <w:r w:rsidR="00280BC5" w:rsidRPr="00D0485E">
        <w:rPr>
          <w:rFonts w:ascii="Aptos" w:hAnsi="Aptos"/>
          <w:color w:val="000000" w:themeColor="text1"/>
        </w:rPr>
        <w:t>have</w:t>
      </w:r>
      <w:r w:rsidRPr="00D0485E">
        <w:rPr>
          <w:rFonts w:ascii="Aptos" w:hAnsi="Aptos"/>
          <w:color w:val="000000" w:themeColor="text1"/>
        </w:rPr>
        <w:t xml:space="preserve"> a </w:t>
      </w:r>
      <w:r w:rsidR="004328C6" w:rsidRPr="00D0485E">
        <w:rPr>
          <w:rFonts w:ascii="Aptos" w:hAnsi="Aptos"/>
          <w:color w:val="000000" w:themeColor="text1"/>
        </w:rPr>
        <w:t xml:space="preserve">license in </w:t>
      </w:r>
      <w:r w:rsidRPr="00D0485E">
        <w:rPr>
          <w:rFonts w:ascii="Aptos" w:hAnsi="Aptos"/>
          <w:color w:val="000000" w:themeColor="text1"/>
        </w:rPr>
        <w:t xml:space="preserve">severe </w:t>
      </w:r>
      <w:r w:rsidR="00F16229" w:rsidRPr="00D0485E">
        <w:rPr>
          <w:rFonts w:ascii="Aptos" w:hAnsi="Aptos"/>
          <w:color w:val="000000" w:themeColor="text1"/>
        </w:rPr>
        <w:t>disabilities</w:t>
      </w:r>
      <w:r w:rsidRPr="00D0485E">
        <w:rPr>
          <w:rFonts w:ascii="Aptos" w:hAnsi="Aptos"/>
          <w:color w:val="000000" w:themeColor="text1"/>
        </w:rPr>
        <w:t xml:space="preserve">, not, as </w:t>
      </w:r>
      <w:r w:rsidR="00280BC5" w:rsidRPr="00D0485E">
        <w:rPr>
          <w:rFonts w:ascii="Aptos" w:hAnsi="Aptos"/>
          <w:color w:val="000000" w:themeColor="text1"/>
        </w:rPr>
        <w:t>Teacher</w:t>
      </w:r>
      <w:r w:rsidRPr="00D0485E">
        <w:rPr>
          <w:rFonts w:ascii="Aptos" w:hAnsi="Aptos"/>
          <w:color w:val="000000" w:themeColor="text1"/>
        </w:rPr>
        <w:t xml:space="preserve"> currently </w:t>
      </w:r>
      <w:r w:rsidR="00280BC5" w:rsidRPr="00D0485E">
        <w:rPr>
          <w:rFonts w:ascii="Aptos" w:hAnsi="Aptos"/>
          <w:color w:val="000000" w:themeColor="text1"/>
        </w:rPr>
        <w:t>does</w:t>
      </w:r>
      <w:r w:rsidRPr="00D0485E">
        <w:rPr>
          <w:rFonts w:ascii="Aptos" w:hAnsi="Aptos"/>
          <w:color w:val="000000" w:themeColor="text1"/>
        </w:rPr>
        <w:t>, a moderate</w:t>
      </w:r>
      <w:r w:rsidR="00F16229" w:rsidRPr="00D0485E">
        <w:rPr>
          <w:rFonts w:ascii="Aptos" w:hAnsi="Aptos"/>
          <w:color w:val="000000" w:themeColor="text1"/>
        </w:rPr>
        <w:t xml:space="preserve"> </w:t>
      </w:r>
      <w:r w:rsidR="003B61AE" w:rsidRPr="00D0485E">
        <w:rPr>
          <w:rFonts w:ascii="Aptos" w:hAnsi="Aptos"/>
          <w:color w:val="000000" w:themeColor="text1"/>
        </w:rPr>
        <w:t>disabilities</w:t>
      </w:r>
      <w:r w:rsidRPr="00D0485E">
        <w:rPr>
          <w:rFonts w:ascii="Aptos" w:hAnsi="Aptos"/>
          <w:color w:val="000000" w:themeColor="text1"/>
        </w:rPr>
        <w:t xml:space="preserve"> license. </w:t>
      </w:r>
      <w:r w:rsidR="00280BC5" w:rsidRPr="00D0485E">
        <w:rPr>
          <w:rFonts w:ascii="Aptos" w:hAnsi="Aptos"/>
          <w:color w:val="000000" w:themeColor="text1"/>
        </w:rPr>
        <w:t xml:space="preserve">In support of their position, </w:t>
      </w:r>
      <w:r w:rsidR="00FB07E8" w:rsidRPr="00D0485E">
        <w:rPr>
          <w:rFonts w:ascii="Aptos" w:hAnsi="Aptos"/>
          <w:color w:val="000000" w:themeColor="text1"/>
        </w:rPr>
        <w:t>Parents offered the testimony of Mr. Tiro, who conducted a 2-3 hour observation of Student’s classroom, in Student’s absence</w:t>
      </w:r>
      <w:r w:rsidR="00675AC5" w:rsidRPr="00D0485E">
        <w:rPr>
          <w:rFonts w:ascii="Aptos" w:hAnsi="Aptos"/>
          <w:color w:val="000000" w:themeColor="text1"/>
        </w:rPr>
        <w:t xml:space="preserve">, and opined that, based on his own experience as a special education teacher with moderate special needs licensure and </w:t>
      </w:r>
      <w:r w:rsidR="00ED0D58" w:rsidRPr="00D0485E">
        <w:rPr>
          <w:rFonts w:ascii="Aptos" w:hAnsi="Aptos"/>
          <w:color w:val="000000" w:themeColor="text1"/>
        </w:rPr>
        <w:t xml:space="preserve"> the</w:t>
      </w:r>
      <w:r w:rsidR="00675AC5" w:rsidRPr="00D0485E">
        <w:rPr>
          <w:rFonts w:ascii="Aptos" w:hAnsi="Aptos"/>
          <w:color w:val="000000" w:themeColor="text1"/>
        </w:rPr>
        <w:t xml:space="preserve"> “extreme”</w:t>
      </w:r>
      <w:r w:rsidR="00ED0D58" w:rsidRPr="00D0485E">
        <w:rPr>
          <w:rFonts w:ascii="Aptos" w:hAnsi="Aptos"/>
          <w:color w:val="000000" w:themeColor="text1"/>
        </w:rPr>
        <w:t xml:space="preserve"> needs of the students observed, </w:t>
      </w:r>
      <w:r w:rsidR="00675AC5" w:rsidRPr="00D0485E">
        <w:rPr>
          <w:rFonts w:ascii="Aptos" w:hAnsi="Aptos"/>
          <w:color w:val="000000" w:themeColor="text1"/>
        </w:rPr>
        <w:t xml:space="preserve">the </w:t>
      </w:r>
      <w:r w:rsidR="00E86018" w:rsidRPr="00D0485E">
        <w:rPr>
          <w:rFonts w:ascii="Aptos" w:hAnsi="Aptos"/>
          <w:color w:val="000000" w:themeColor="text1"/>
        </w:rPr>
        <w:t xml:space="preserve">severe special needs </w:t>
      </w:r>
      <w:r w:rsidR="00675AC5" w:rsidRPr="00D0485E">
        <w:rPr>
          <w:rFonts w:ascii="Aptos" w:hAnsi="Aptos"/>
          <w:color w:val="000000" w:themeColor="text1"/>
        </w:rPr>
        <w:t>license is necessary</w:t>
      </w:r>
      <w:r w:rsidR="00E86018" w:rsidRPr="00D0485E">
        <w:rPr>
          <w:rFonts w:ascii="Aptos" w:hAnsi="Aptos"/>
          <w:color w:val="000000" w:themeColor="text1"/>
        </w:rPr>
        <w:t xml:space="preserve"> for “appropriate implementation” of Student’s IEP</w:t>
      </w:r>
      <w:r w:rsidR="00675AC5" w:rsidRPr="00D0485E">
        <w:rPr>
          <w:rFonts w:ascii="Aptos" w:hAnsi="Aptos"/>
          <w:color w:val="000000" w:themeColor="text1"/>
        </w:rPr>
        <w:t>.</w:t>
      </w:r>
      <w:r w:rsidR="00E86018" w:rsidRPr="00D0485E">
        <w:rPr>
          <w:rStyle w:val="FootnoteReference"/>
          <w:rFonts w:ascii="Aptos" w:hAnsi="Aptos"/>
          <w:color w:val="000000" w:themeColor="text1"/>
        </w:rPr>
        <w:footnoteReference w:id="31"/>
      </w:r>
      <w:r w:rsidR="00675AC5" w:rsidRPr="00D0485E">
        <w:rPr>
          <w:rFonts w:ascii="Aptos" w:hAnsi="Aptos"/>
          <w:color w:val="000000" w:themeColor="text1"/>
        </w:rPr>
        <w:t xml:space="preserve"> </w:t>
      </w:r>
      <w:r w:rsidR="00E86018" w:rsidRPr="00D0485E">
        <w:rPr>
          <w:rFonts w:ascii="Aptos" w:hAnsi="Aptos"/>
          <w:color w:val="000000" w:themeColor="text1"/>
        </w:rPr>
        <w:t xml:space="preserve"> </w:t>
      </w:r>
    </w:p>
    <w:p w14:paraId="45B56F8F" w14:textId="77777777" w:rsidR="00020191" w:rsidRPr="00D0485E" w:rsidRDefault="00020191" w:rsidP="00E86018">
      <w:pPr>
        <w:rPr>
          <w:rFonts w:ascii="Aptos" w:hAnsi="Aptos"/>
          <w:color w:val="000000" w:themeColor="text1"/>
        </w:rPr>
      </w:pPr>
    </w:p>
    <w:p w14:paraId="155D522C" w14:textId="2D772C0C" w:rsidR="00E86018" w:rsidRPr="00D0485E" w:rsidRDefault="00020191" w:rsidP="00E86018">
      <w:pPr>
        <w:rPr>
          <w:rFonts w:ascii="Aptos" w:eastAsiaTheme="minorEastAsia" w:hAnsi="Aptos"/>
        </w:rPr>
      </w:pPr>
      <w:r w:rsidRPr="00D0485E">
        <w:rPr>
          <w:rFonts w:ascii="Aptos" w:hAnsi="Aptos"/>
          <w:color w:val="000000" w:themeColor="text1"/>
        </w:rPr>
        <w:t>Student’s IEP is silent as to the necessary licensure of the classroom teacher</w:t>
      </w:r>
      <w:r w:rsidR="00655A1E" w:rsidRPr="00D0485E">
        <w:rPr>
          <w:rFonts w:ascii="Aptos" w:hAnsi="Aptos"/>
          <w:color w:val="000000" w:themeColor="text1"/>
        </w:rPr>
        <w:t xml:space="preserve">, and </w:t>
      </w:r>
      <w:r w:rsidR="005502B3" w:rsidRPr="00D0485E">
        <w:rPr>
          <w:rFonts w:ascii="Aptos" w:hAnsi="Aptos"/>
          <w:color w:val="000000" w:themeColor="text1"/>
        </w:rPr>
        <w:t>Student’s</w:t>
      </w:r>
      <w:r w:rsidR="00655A1E" w:rsidRPr="00D0485E">
        <w:rPr>
          <w:rFonts w:ascii="Aptos" w:hAnsi="Aptos"/>
          <w:color w:val="000000" w:themeColor="text1"/>
        </w:rPr>
        <w:t xml:space="preserve"> C Grid service of </w:t>
      </w:r>
      <w:r w:rsidR="005502B3" w:rsidRPr="00D0485E">
        <w:rPr>
          <w:rFonts w:ascii="Aptos" w:hAnsi="Aptos"/>
          <w:bCs/>
          <w:color w:val="000000" w:themeColor="text1"/>
        </w:rPr>
        <w:t>ABA Methodology/Generalization (5 x 280 minutes/6 days) indicates a Special Education Teacher as the assigned personnel</w:t>
      </w:r>
      <w:r w:rsidR="005502B3" w:rsidRPr="00D0485E">
        <w:rPr>
          <w:rFonts w:ascii="Aptos" w:hAnsi="Aptos"/>
          <w:color w:val="000000" w:themeColor="text1"/>
        </w:rPr>
        <w:t xml:space="preserve">. </w:t>
      </w:r>
      <w:r w:rsidR="005502B3" w:rsidRPr="00D0485E">
        <w:rPr>
          <w:rFonts w:ascii="Aptos" w:eastAsiaTheme="minorEastAsia" w:hAnsi="Aptos"/>
        </w:rPr>
        <w:t>34 CFR 300.156 (c)(1)</w:t>
      </w:r>
      <w:r w:rsidR="004401B0" w:rsidRPr="00D0485E">
        <w:rPr>
          <w:rFonts w:ascii="Aptos" w:eastAsiaTheme="minorEastAsia" w:hAnsi="Aptos"/>
        </w:rPr>
        <w:t xml:space="preserve"> </w:t>
      </w:r>
      <w:r w:rsidR="00E86018" w:rsidRPr="00D0485E">
        <w:rPr>
          <w:rFonts w:ascii="Aptos" w:eastAsiaTheme="minorEastAsia" w:hAnsi="Aptos"/>
        </w:rPr>
        <w:t>requires that a special education teacher who teaches elementary school, middle school, or secondary school</w:t>
      </w:r>
      <w:r w:rsidR="004401B0" w:rsidRPr="00D0485E">
        <w:rPr>
          <w:rFonts w:ascii="Aptos" w:eastAsiaTheme="minorEastAsia" w:hAnsi="Aptos"/>
        </w:rPr>
        <w:t xml:space="preserve"> h</w:t>
      </w:r>
      <w:r w:rsidR="00E86018" w:rsidRPr="00D0485E">
        <w:rPr>
          <w:rFonts w:ascii="Aptos" w:eastAsiaTheme="minorEastAsia" w:hAnsi="Aptos"/>
        </w:rPr>
        <w:t>as either obtained full state certification as a special education teacher (including certification obtained through an alternate route to certification as a special educator) or passed the state special education teacher licensing examination, and holds a license to teach in the state as a special education teacher;</w:t>
      </w:r>
      <w:r w:rsidR="004401B0" w:rsidRPr="00D0485E">
        <w:rPr>
          <w:rFonts w:ascii="Aptos" w:eastAsiaTheme="minorEastAsia" w:hAnsi="Aptos"/>
        </w:rPr>
        <w:t xml:space="preserve"> h</w:t>
      </w:r>
      <w:r w:rsidR="00E86018" w:rsidRPr="00D0485E">
        <w:rPr>
          <w:rFonts w:ascii="Aptos" w:eastAsiaTheme="minorEastAsia" w:hAnsi="Aptos"/>
        </w:rPr>
        <w:t>as not had special education certification or licensure requirements waived on an emergency, temporary, or provisional basis; and</w:t>
      </w:r>
      <w:r w:rsidR="004401B0" w:rsidRPr="00D0485E">
        <w:rPr>
          <w:rFonts w:ascii="Aptos" w:eastAsiaTheme="minorEastAsia" w:hAnsi="Aptos"/>
        </w:rPr>
        <w:t xml:space="preserve"> h</w:t>
      </w:r>
      <w:r w:rsidR="00E86018" w:rsidRPr="00D0485E">
        <w:rPr>
          <w:rFonts w:ascii="Aptos" w:eastAsiaTheme="minorEastAsia" w:hAnsi="Aptos"/>
        </w:rPr>
        <w:t>olds at least a bachelor's degree.</w:t>
      </w:r>
      <w:r w:rsidR="001A2798" w:rsidRPr="00D0485E">
        <w:rPr>
          <w:rFonts w:ascii="Aptos" w:eastAsiaTheme="minorEastAsia" w:hAnsi="Aptos"/>
        </w:rPr>
        <w:t xml:space="preserve"> Teacher</w:t>
      </w:r>
      <w:r w:rsidR="00DF3F6F" w:rsidRPr="00D0485E">
        <w:rPr>
          <w:rFonts w:ascii="Aptos" w:eastAsiaTheme="minorEastAsia" w:hAnsi="Aptos"/>
        </w:rPr>
        <w:t xml:space="preserve"> herein</w:t>
      </w:r>
      <w:r w:rsidR="001A2798" w:rsidRPr="00D0485E">
        <w:rPr>
          <w:rFonts w:ascii="Aptos" w:eastAsiaTheme="minorEastAsia" w:hAnsi="Aptos"/>
        </w:rPr>
        <w:t xml:space="preserve"> satisfies these requirements. </w:t>
      </w:r>
      <w:r w:rsidR="000E6C10" w:rsidRPr="00D0485E">
        <w:rPr>
          <w:rFonts w:ascii="Aptos" w:eastAsiaTheme="minorEastAsia" w:hAnsi="Aptos"/>
        </w:rPr>
        <w:t xml:space="preserve">Although Director testified that a severe special needs licensure is preferred for the position, it is not a requirement. </w:t>
      </w:r>
    </w:p>
    <w:p w14:paraId="1F69563F" w14:textId="77777777" w:rsidR="00157E63" w:rsidRPr="00D0485E" w:rsidRDefault="00157E63" w:rsidP="00E86018">
      <w:pPr>
        <w:rPr>
          <w:rFonts w:ascii="Aptos" w:eastAsiaTheme="minorEastAsia" w:hAnsi="Aptos"/>
        </w:rPr>
      </w:pPr>
    </w:p>
    <w:p w14:paraId="547F5225" w14:textId="20B7F9F2" w:rsidR="00157E63" w:rsidRPr="00D0485E" w:rsidRDefault="008D03D8" w:rsidP="00E86018">
      <w:pPr>
        <w:rPr>
          <w:rFonts w:ascii="Aptos" w:eastAsiaTheme="minorEastAsia" w:hAnsi="Aptos"/>
        </w:rPr>
      </w:pPr>
      <w:r w:rsidRPr="00D0485E">
        <w:rPr>
          <w:rFonts w:ascii="Aptos" w:eastAsiaTheme="minorEastAsia" w:hAnsi="Aptos"/>
        </w:rPr>
        <w:t xml:space="preserve">Mr. Tiro’s testimony, based on his brief </w:t>
      </w:r>
      <w:r w:rsidR="007D24ED" w:rsidRPr="00D0485E">
        <w:rPr>
          <w:rFonts w:ascii="Aptos" w:eastAsiaTheme="minorEastAsia" w:hAnsi="Aptos"/>
        </w:rPr>
        <w:t xml:space="preserve">classroom </w:t>
      </w:r>
      <w:r w:rsidRPr="00D0485E">
        <w:rPr>
          <w:rFonts w:ascii="Aptos" w:eastAsiaTheme="minorEastAsia" w:hAnsi="Aptos"/>
        </w:rPr>
        <w:t>observation, fails to show that Teacher was</w:t>
      </w:r>
      <w:r w:rsidR="00993D4B" w:rsidRPr="00D0485E">
        <w:rPr>
          <w:rFonts w:ascii="Aptos" w:eastAsiaTheme="minorEastAsia" w:hAnsi="Aptos"/>
        </w:rPr>
        <w:t xml:space="preserve"> either</w:t>
      </w:r>
      <w:r w:rsidRPr="00D0485E">
        <w:rPr>
          <w:rFonts w:ascii="Aptos" w:eastAsiaTheme="minorEastAsia" w:hAnsi="Aptos"/>
        </w:rPr>
        <w:t xml:space="preserve"> unable</w:t>
      </w:r>
      <w:r w:rsidR="00902873" w:rsidRPr="00D0485E">
        <w:rPr>
          <w:rFonts w:ascii="Aptos" w:eastAsiaTheme="minorEastAsia" w:hAnsi="Aptos"/>
        </w:rPr>
        <w:t xml:space="preserve"> to</w:t>
      </w:r>
      <w:r w:rsidRPr="00D0485E">
        <w:rPr>
          <w:rFonts w:ascii="Aptos" w:eastAsiaTheme="minorEastAsia" w:hAnsi="Aptos"/>
        </w:rPr>
        <w:t xml:space="preserve"> or failed to fulfill her responsibilities in the CEP classroom, that she was unable to meet Student’s — or the cohort’s — needs</w:t>
      </w:r>
      <w:r w:rsidR="007D0658">
        <w:rPr>
          <w:rFonts w:ascii="Aptos" w:eastAsiaTheme="minorEastAsia" w:hAnsi="Aptos"/>
        </w:rPr>
        <w:t>, o</w:t>
      </w:r>
      <w:r w:rsidR="007D0658" w:rsidRPr="007D0658">
        <w:rPr>
          <w:rFonts w:ascii="Aptos" w:eastAsiaTheme="minorEastAsia" w:hAnsi="Aptos"/>
        </w:rPr>
        <w:t xml:space="preserve">r that she could not provide Student with </w:t>
      </w:r>
      <w:r w:rsidR="007D0658">
        <w:rPr>
          <w:rFonts w:ascii="Aptos" w:eastAsiaTheme="minorEastAsia" w:hAnsi="Aptos"/>
        </w:rPr>
        <w:t>the</w:t>
      </w:r>
      <w:r w:rsidR="007D0658" w:rsidRPr="007D0658">
        <w:rPr>
          <w:rFonts w:ascii="Aptos" w:eastAsiaTheme="minorEastAsia" w:hAnsi="Aptos"/>
        </w:rPr>
        <w:t xml:space="preserve"> special education services called for in his IEP </w:t>
      </w:r>
      <w:r w:rsidRPr="00D0485E">
        <w:rPr>
          <w:rFonts w:ascii="Aptos" w:eastAsiaTheme="minorEastAsia" w:hAnsi="Aptos"/>
        </w:rPr>
        <w:t>with her current licensure. Even if the needs of the cohort are “extreme,”</w:t>
      </w:r>
      <w:r w:rsidR="007C07AE" w:rsidRPr="00D0485E">
        <w:rPr>
          <w:rFonts w:ascii="Aptos" w:eastAsiaTheme="minorEastAsia" w:hAnsi="Aptos"/>
        </w:rPr>
        <w:t xml:space="preserve"> no evidence has been </w:t>
      </w:r>
      <w:r w:rsidR="003B61AE" w:rsidRPr="00D0485E">
        <w:rPr>
          <w:rFonts w:ascii="Aptos" w:eastAsiaTheme="minorEastAsia" w:hAnsi="Aptos"/>
        </w:rPr>
        <w:t>presented</w:t>
      </w:r>
      <w:r w:rsidR="007C07AE" w:rsidRPr="00D0485E">
        <w:rPr>
          <w:rFonts w:ascii="Aptos" w:eastAsiaTheme="minorEastAsia" w:hAnsi="Aptos"/>
        </w:rPr>
        <w:t xml:space="preserve"> </w:t>
      </w:r>
      <w:r w:rsidR="002D301A" w:rsidRPr="00D0485E">
        <w:rPr>
          <w:rFonts w:ascii="Aptos" w:eastAsiaTheme="minorEastAsia" w:hAnsi="Aptos"/>
        </w:rPr>
        <w:t xml:space="preserve">to </w:t>
      </w:r>
      <w:r w:rsidR="00E5745B" w:rsidRPr="00D0485E">
        <w:rPr>
          <w:rFonts w:ascii="Aptos" w:eastAsiaTheme="minorEastAsia" w:hAnsi="Aptos"/>
        </w:rPr>
        <w:t>demons</w:t>
      </w:r>
      <w:r w:rsidR="00704F6C" w:rsidRPr="00D0485E">
        <w:rPr>
          <w:rFonts w:ascii="Aptos" w:eastAsiaTheme="minorEastAsia" w:hAnsi="Aptos"/>
        </w:rPr>
        <w:t>trate</w:t>
      </w:r>
      <w:r w:rsidR="007C07AE" w:rsidRPr="00D0485E">
        <w:rPr>
          <w:rFonts w:ascii="Aptos" w:eastAsiaTheme="minorEastAsia" w:hAnsi="Aptos"/>
        </w:rPr>
        <w:t xml:space="preserve"> that the instruction provided by Teacher has been inappropriate </w:t>
      </w:r>
      <w:r w:rsidR="002D301A" w:rsidRPr="00D0485E">
        <w:rPr>
          <w:rFonts w:ascii="Aptos" w:eastAsiaTheme="minorEastAsia" w:hAnsi="Aptos"/>
        </w:rPr>
        <w:t xml:space="preserve">or ineffective, nor have </w:t>
      </w:r>
      <w:r w:rsidRPr="00D0485E">
        <w:rPr>
          <w:rFonts w:ascii="Aptos" w:eastAsiaTheme="minorEastAsia" w:hAnsi="Aptos"/>
        </w:rPr>
        <w:t>there have been injuries or safety issues in the classroom</w:t>
      </w:r>
      <w:r w:rsidR="00E5745B" w:rsidRPr="00D0485E">
        <w:rPr>
          <w:rFonts w:ascii="Aptos" w:eastAsiaTheme="minorEastAsia" w:hAnsi="Aptos"/>
        </w:rPr>
        <w:t>.</w:t>
      </w:r>
      <w:r w:rsidR="00666F38" w:rsidRPr="00D0485E">
        <w:rPr>
          <w:rStyle w:val="FootnoteReference"/>
          <w:rFonts w:ascii="Aptos" w:eastAsiaTheme="minorEastAsia" w:hAnsi="Aptos"/>
        </w:rPr>
        <w:footnoteReference w:id="32"/>
      </w:r>
      <w:r w:rsidR="00666F38" w:rsidRPr="00D0485E">
        <w:rPr>
          <w:rFonts w:ascii="Aptos" w:eastAsiaTheme="minorEastAsia" w:hAnsi="Aptos"/>
        </w:rPr>
        <w:t xml:space="preserve">  </w:t>
      </w:r>
      <w:r w:rsidR="00B21A0C" w:rsidRPr="00D0485E">
        <w:rPr>
          <w:rFonts w:ascii="Aptos" w:eastAsiaTheme="minorEastAsia" w:hAnsi="Aptos"/>
        </w:rPr>
        <w:t>As such,</w:t>
      </w:r>
      <w:r w:rsidR="0078017C" w:rsidRPr="00D0485E">
        <w:rPr>
          <w:rFonts w:ascii="Aptos" w:eastAsiaTheme="minorEastAsia" w:hAnsi="Aptos"/>
        </w:rPr>
        <w:t xml:space="preserve"> Parents failed to meet their burden that</w:t>
      </w:r>
      <w:r w:rsidR="00B21A0C" w:rsidRPr="00D0485E">
        <w:rPr>
          <w:rFonts w:ascii="Aptos" w:eastAsiaTheme="minorEastAsia" w:hAnsi="Aptos"/>
        </w:rPr>
        <w:t xml:space="preserve"> Teacher’s licensure </w:t>
      </w:r>
      <w:r w:rsidR="0078017C" w:rsidRPr="00D0485E">
        <w:rPr>
          <w:rFonts w:ascii="Aptos" w:eastAsiaTheme="minorEastAsia" w:hAnsi="Aptos"/>
        </w:rPr>
        <w:t>has resulted in an implementation failure.</w:t>
      </w:r>
    </w:p>
    <w:p w14:paraId="69CF5078" w14:textId="77777777" w:rsidR="008714C4" w:rsidRPr="00D0485E" w:rsidRDefault="008714C4" w:rsidP="00E86018">
      <w:pPr>
        <w:rPr>
          <w:rFonts w:ascii="Aptos" w:eastAsiaTheme="minorEastAsia" w:hAnsi="Aptos"/>
        </w:rPr>
      </w:pPr>
    </w:p>
    <w:p w14:paraId="5E623B5A" w14:textId="4A45BE69" w:rsidR="008714C4" w:rsidRPr="00D0485E" w:rsidRDefault="00466F8A" w:rsidP="00E86018">
      <w:pPr>
        <w:rPr>
          <w:rFonts w:ascii="Aptos" w:eastAsiaTheme="minorEastAsia" w:hAnsi="Aptos"/>
        </w:rPr>
      </w:pPr>
      <w:r w:rsidRPr="00D0485E">
        <w:rPr>
          <w:rFonts w:ascii="Aptos" w:eastAsiaTheme="minorEastAsia" w:hAnsi="Aptos"/>
        </w:rPr>
        <w:t>Parents also allege an implementation failure during Teacher’s absences, when ABA ESPs are responsible for the classroom. I note that Teacher has not had any long-term absences; she testified that she missed only eight</w:t>
      </w:r>
      <w:r w:rsidR="00EE6B52" w:rsidRPr="00D0485E">
        <w:rPr>
          <w:rFonts w:ascii="Aptos" w:eastAsiaTheme="minorEastAsia" w:hAnsi="Aptos"/>
        </w:rPr>
        <w:t xml:space="preserve"> total</w:t>
      </w:r>
      <w:r w:rsidRPr="00D0485E">
        <w:rPr>
          <w:rFonts w:ascii="Aptos" w:eastAsiaTheme="minorEastAsia" w:hAnsi="Aptos"/>
        </w:rPr>
        <w:t xml:space="preserve"> days</w:t>
      </w:r>
      <w:r w:rsidR="008978C9" w:rsidRPr="00D0485E">
        <w:rPr>
          <w:rFonts w:ascii="Aptos" w:eastAsiaTheme="minorEastAsia" w:hAnsi="Aptos"/>
        </w:rPr>
        <w:t xml:space="preserve"> </w:t>
      </w:r>
      <w:r w:rsidR="007E4928" w:rsidRPr="00D0485E">
        <w:rPr>
          <w:rFonts w:ascii="Aptos" w:eastAsiaTheme="minorEastAsia" w:hAnsi="Aptos"/>
        </w:rPr>
        <w:t xml:space="preserve">to date during </w:t>
      </w:r>
      <w:r w:rsidR="00065641" w:rsidRPr="00D0485E">
        <w:rPr>
          <w:rFonts w:ascii="Aptos" w:eastAsiaTheme="minorEastAsia" w:hAnsi="Aptos"/>
        </w:rPr>
        <w:t xml:space="preserve">the </w:t>
      </w:r>
      <w:r w:rsidR="007E4928" w:rsidRPr="00D0485E">
        <w:rPr>
          <w:rFonts w:ascii="Aptos" w:eastAsiaTheme="minorEastAsia" w:hAnsi="Aptos"/>
        </w:rPr>
        <w:t>current school year</w:t>
      </w:r>
      <w:r w:rsidRPr="00D0485E">
        <w:rPr>
          <w:rFonts w:ascii="Aptos" w:eastAsiaTheme="minorEastAsia" w:hAnsi="Aptos"/>
        </w:rPr>
        <w:t>. </w:t>
      </w:r>
      <w:r w:rsidR="00F32E36" w:rsidRPr="00D0485E">
        <w:rPr>
          <w:rFonts w:ascii="Aptos" w:eastAsiaTheme="minorEastAsia" w:hAnsi="Aptos"/>
        </w:rPr>
        <w:t>As there was no evidence offered</w:t>
      </w:r>
      <w:r w:rsidR="00716F42" w:rsidRPr="00D0485E">
        <w:rPr>
          <w:rFonts w:ascii="Aptos" w:eastAsiaTheme="minorEastAsia" w:hAnsi="Aptos"/>
        </w:rPr>
        <w:t xml:space="preserve"> that Student’s </w:t>
      </w:r>
      <w:r w:rsidR="00716F42" w:rsidRPr="00D0485E">
        <w:rPr>
          <w:rFonts w:ascii="Aptos" w:hAnsi="Aptos"/>
          <w:color w:val="000000" w:themeColor="text1"/>
        </w:rPr>
        <w:t xml:space="preserve">C Grid service of </w:t>
      </w:r>
      <w:r w:rsidR="00716F42" w:rsidRPr="00D0485E">
        <w:rPr>
          <w:rFonts w:ascii="Aptos" w:hAnsi="Aptos"/>
          <w:bCs/>
          <w:color w:val="000000" w:themeColor="text1"/>
        </w:rPr>
        <w:t xml:space="preserve">ABA Methodology/Generalization </w:t>
      </w:r>
      <w:r w:rsidR="007F6AB5" w:rsidRPr="00D0485E">
        <w:rPr>
          <w:rFonts w:ascii="Aptos" w:hAnsi="Aptos"/>
          <w:bCs/>
          <w:color w:val="000000" w:themeColor="text1"/>
        </w:rPr>
        <w:t>was</w:t>
      </w:r>
      <w:r w:rsidR="002A6AC3" w:rsidRPr="00D0485E">
        <w:rPr>
          <w:rFonts w:ascii="Aptos" w:hAnsi="Aptos"/>
          <w:bCs/>
          <w:color w:val="000000" w:themeColor="text1"/>
        </w:rPr>
        <w:t xml:space="preserve"> provided by the </w:t>
      </w:r>
      <w:r w:rsidR="002A6AC3" w:rsidRPr="00D0485E">
        <w:rPr>
          <w:rFonts w:ascii="Aptos" w:eastAsiaTheme="minorEastAsia" w:hAnsi="Aptos"/>
        </w:rPr>
        <w:t xml:space="preserve">ABA ESPs during Teacher’s </w:t>
      </w:r>
      <w:r w:rsidR="006533CD" w:rsidRPr="00D0485E">
        <w:rPr>
          <w:rFonts w:ascii="Aptos" w:eastAsiaTheme="minorEastAsia" w:hAnsi="Aptos"/>
        </w:rPr>
        <w:t xml:space="preserve">eight days of </w:t>
      </w:r>
      <w:r w:rsidR="002A6AC3" w:rsidRPr="00D0485E">
        <w:rPr>
          <w:rFonts w:ascii="Aptos" w:eastAsiaTheme="minorEastAsia" w:hAnsi="Aptos"/>
        </w:rPr>
        <w:t>absence</w:t>
      </w:r>
      <w:r w:rsidR="006533CD" w:rsidRPr="00D0485E">
        <w:rPr>
          <w:rFonts w:ascii="Aptos" w:eastAsiaTheme="minorEastAsia" w:hAnsi="Aptos"/>
        </w:rPr>
        <w:t xml:space="preserve"> (and</w:t>
      </w:r>
      <w:r w:rsidR="00A1642F" w:rsidRPr="00D0485E">
        <w:rPr>
          <w:rFonts w:ascii="Aptos" w:eastAsiaTheme="minorEastAsia" w:hAnsi="Aptos"/>
        </w:rPr>
        <w:t xml:space="preserve"> notably, Parents have made no claim to the contrary</w:t>
      </w:r>
      <w:r w:rsidR="006533CD" w:rsidRPr="00D0485E">
        <w:rPr>
          <w:rFonts w:ascii="Aptos" w:eastAsiaTheme="minorEastAsia" w:hAnsi="Aptos"/>
        </w:rPr>
        <w:t>)</w:t>
      </w:r>
      <w:r w:rsidR="00786F92" w:rsidRPr="00D0485E">
        <w:rPr>
          <w:rFonts w:ascii="Aptos" w:eastAsiaTheme="minorEastAsia" w:hAnsi="Aptos"/>
        </w:rPr>
        <w:t>,</w:t>
      </w:r>
      <w:r w:rsidR="00B21A0C" w:rsidRPr="00D0485E">
        <w:rPr>
          <w:rFonts w:ascii="Aptos" w:eastAsiaTheme="minorEastAsia" w:hAnsi="Aptos"/>
        </w:rPr>
        <w:t xml:space="preserve"> </w:t>
      </w:r>
      <w:r w:rsidR="00DA6C04" w:rsidRPr="00D0485E">
        <w:rPr>
          <w:rFonts w:ascii="Aptos" w:eastAsiaTheme="minorEastAsia" w:hAnsi="Aptos"/>
          <w:u w:val="single"/>
        </w:rPr>
        <w:t>I find that Parents have</w:t>
      </w:r>
      <w:r w:rsidR="00F32E36" w:rsidRPr="00D0485E">
        <w:rPr>
          <w:rFonts w:ascii="Aptos" w:eastAsiaTheme="minorEastAsia" w:hAnsi="Aptos"/>
          <w:u w:val="single"/>
        </w:rPr>
        <w:t xml:space="preserve"> not</w:t>
      </w:r>
      <w:r w:rsidR="00DA6C04" w:rsidRPr="00D0485E">
        <w:rPr>
          <w:rFonts w:ascii="Aptos" w:eastAsiaTheme="minorEastAsia" w:hAnsi="Aptos"/>
          <w:u w:val="single"/>
        </w:rPr>
        <w:t xml:space="preserve"> met their burden to show an</w:t>
      </w:r>
      <w:r w:rsidR="00B21A0C" w:rsidRPr="00D0485E">
        <w:rPr>
          <w:rFonts w:ascii="Aptos" w:eastAsiaTheme="minorEastAsia" w:hAnsi="Aptos"/>
          <w:u w:val="single"/>
        </w:rPr>
        <w:t xml:space="preserve"> implementation failure</w:t>
      </w:r>
      <w:r w:rsidR="00B7153E" w:rsidRPr="00D0485E">
        <w:rPr>
          <w:rFonts w:ascii="Aptos" w:eastAsiaTheme="minorEastAsia" w:hAnsi="Aptos"/>
          <w:u w:val="single"/>
        </w:rPr>
        <w:t xml:space="preserve"> based upon Teacher’s licensure</w:t>
      </w:r>
      <w:r w:rsidR="00B21A0C" w:rsidRPr="00D0485E">
        <w:rPr>
          <w:rFonts w:ascii="Aptos" w:eastAsiaTheme="minorEastAsia" w:hAnsi="Aptos"/>
        </w:rPr>
        <w:t xml:space="preserve">. </w:t>
      </w:r>
    </w:p>
    <w:p w14:paraId="2AC6E697" w14:textId="77777777" w:rsidR="001B3E64" w:rsidRPr="00D0485E" w:rsidRDefault="001B3E64" w:rsidP="00E86018">
      <w:pPr>
        <w:rPr>
          <w:rFonts w:ascii="Aptos" w:eastAsiaTheme="minorEastAsia" w:hAnsi="Aptos"/>
        </w:rPr>
      </w:pPr>
    </w:p>
    <w:p w14:paraId="41D4D535" w14:textId="30628FCA" w:rsidR="001B3E64" w:rsidRPr="00D0485E" w:rsidRDefault="00ED4D0C" w:rsidP="001B3E64">
      <w:pPr>
        <w:pStyle w:val="ListParagraph"/>
        <w:numPr>
          <w:ilvl w:val="0"/>
          <w:numId w:val="31"/>
        </w:numPr>
        <w:rPr>
          <w:rFonts w:ascii="Aptos" w:eastAsiaTheme="minorEastAsia" w:hAnsi="Aptos"/>
          <w:u w:val="single"/>
        </w:rPr>
      </w:pPr>
      <w:r w:rsidRPr="00D0485E">
        <w:rPr>
          <w:rFonts w:ascii="Aptos" w:eastAsiaTheme="minorEastAsia" w:hAnsi="Aptos"/>
          <w:u w:val="single"/>
        </w:rPr>
        <w:t>Failure to Provide</w:t>
      </w:r>
      <w:r w:rsidR="001B3E64" w:rsidRPr="00D0485E">
        <w:rPr>
          <w:rFonts w:ascii="Aptos" w:eastAsiaTheme="minorEastAsia" w:hAnsi="Aptos"/>
          <w:u w:val="single"/>
        </w:rPr>
        <w:t xml:space="preserve"> Special Education Teacher During </w:t>
      </w:r>
      <w:r w:rsidR="0062353F" w:rsidRPr="00D0485E">
        <w:rPr>
          <w:rFonts w:ascii="Aptos" w:eastAsiaTheme="minorEastAsia" w:hAnsi="Aptos"/>
          <w:u w:val="single"/>
        </w:rPr>
        <w:t xml:space="preserve">2025 </w:t>
      </w:r>
      <w:r w:rsidR="001B3E64" w:rsidRPr="00D0485E">
        <w:rPr>
          <w:rFonts w:ascii="Aptos" w:eastAsiaTheme="minorEastAsia" w:hAnsi="Aptos"/>
          <w:u w:val="single"/>
        </w:rPr>
        <w:t>ESY</w:t>
      </w:r>
      <w:r w:rsidR="0062353F" w:rsidRPr="00D0485E">
        <w:rPr>
          <w:rFonts w:ascii="Aptos" w:eastAsiaTheme="minorEastAsia" w:hAnsi="Aptos"/>
          <w:u w:val="single"/>
        </w:rPr>
        <w:t xml:space="preserve"> Session</w:t>
      </w:r>
    </w:p>
    <w:p w14:paraId="38262964" w14:textId="77777777" w:rsidR="00E86018" w:rsidRPr="00D0485E" w:rsidRDefault="00E86018" w:rsidP="00E86018">
      <w:pPr>
        <w:rPr>
          <w:rFonts w:ascii="Aptos" w:eastAsiaTheme="minorEastAsia" w:hAnsi="Aptos"/>
        </w:rPr>
      </w:pPr>
    </w:p>
    <w:p w14:paraId="7BB2A14B" w14:textId="669B6651" w:rsidR="00DD2FFA" w:rsidRPr="00D0485E" w:rsidRDefault="00786F92" w:rsidP="00903FA5">
      <w:pPr>
        <w:divId w:val="615914380"/>
        <w:rPr>
          <w:rFonts w:ascii="Aptos" w:hAnsi="Aptos"/>
          <w:bCs/>
          <w:color w:val="000000" w:themeColor="text1"/>
        </w:rPr>
      </w:pPr>
      <w:r w:rsidRPr="00D0485E">
        <w:rPr>
          <w:rFonts w:ascii="Aptos" w:eastAsiaTheme="minorEastAsia" w:hAnsi="Aptos"/>
        </w:rPr>
        <w:t xml:space="preserve">Parents alleged </w:t>
      </w:r>
      <w:r w:rsidR="00E45ACD" w:rsidRPr="00D0485E">
        <w:rPr>
          <w:rFonts w:ascii="Aptos" w:eastAsiaTheme="minorEastAsia" w:hAnsi="Aptos"/>
        </w:rPr>
        <w:t>a</w:t>
      </w:r>
      <w:r w:rsidRPr="00D0485E">
        <w:rPr>
          <w:rFonts w:ascii="Aptos" w:eastAsiaTheme="minorEastAsia" w:hAnsi="Aptos"/>
        </w:rPr>
        <w:t xml:space="preserve"> </w:t>
      </w:r>
      <w:r w:rsidR="00052A93" w:rsidRPr="00D0485E">
        <w:rPr>
          <w:rFonts w:ascii="Aptos" w:eastAsiaTheme="minorEastAsia" w:hAnsi="Aptos"/>
        </w:rPr>
        <w:t xml:space="preserve">prospective </w:t>
      </w:r>
      <w:r w:rsidR="00E45ACD" w:rsidRPr="00D0485E">
        <w:rPr>
          <w:rFonts w:ascii="Aptos" w:eastAsiaTheme="minorEastAsia" w:hAnsi="Aptos"/>
        </w:rPr>
        <w:t>failure</w:t>
      </w:r>
      <w:r w:rsidRPr="00D0485E">
        <w:rPr>
          <w:rFonts w:ascii="Aptos" w:eastAsiaTheme="minorEastAsia" w:hAnsi="Aptos"/>
        </w:rPr>
        <w:t xml:space="preserve"> </w:t>
      </w:r>
      <w:r w:rsidR="00E45ACD" w:rsidRPr="00D0485E">
        <w:rPr>
          <w:rFonts w:ascii="Aptos" w:eastAsiaTheme="minorEastAsia" w:hAnsi="Aptos"/>
        </w:rPr>
        <w:t>to</w:t>
      </w:r>
      <w:r w:rsidRPr="00D0485E">
        <w:rPr>
          <w:rFonts w:ascii="Aptos" w:eastAsiaTheme="minorEastAsia" w:hAnsi="Aptos"/>
        </w:rPr>
        <w:t xml:space="preserve"> </w:t>
      </w:r>
      <w:r w:rsidR="00E45ACD" w:rsidRPr="00D0485E">
        <w:rPr>
          <w:rFonts w:ascii="Aptos" w:eastAsiaTheme="minorEastAsia" w:hAnsi="Aptos"/>
        </w:rPr>
        <w:t>implement</w:t>
      </w:r>
      <w:r w:rsidRPr="00D0485E">
        <w:rPr>
          <w:rFonts w:ascii="Aptos" w:eastAsiaTheme="minorEastAsia" w:hAnsi="Aptos"/>
        </w:rPr>
        <w:t xml:space="preserve"> the IEP due to the absence of a special education teacher </w:t>
      </w:r>
      <w:r w:rsidR="00052A93" w:rsidRPr="00D0485E">
        <w:rPr>
          <w:rFonts w:ascii="Aptos" w:eastAsiaTheme="minorEastAsia" w:hAnsi="Aptos"/>
        </w:rPr>
        <w:t xml:space="preserve">for </w:t>
      </w:r>
      <w:r w:rsidR="00ED0674" w:rsidRPr="00D0485E">
        <w:rPr>
          <w:rFonts w:ascii="Aptos" w:eastAsiaTheme="minorEastAsia" w:hAnsi="Aptos"/>
        </w:rPr>
        <w:t xml:space="preserve">the </w:t>
      </w:r>
      <w:r w:rsidR="00052A93" w:rsidRPr="00D0485E">
        <w:rPr>
          <w:rFonts w:ascii="Aptos" w:eastAsiaTheme="minorEastAsia" w:hAnsi="Aptos"/>
        </w:rPr>
        <w:t xml:space="preserve">2025 </w:t>
      </w:r>
      <w:r w:rsidR="00ED0674" w:rsidRPr="00D0485E">
        <w:rPr>
          <w:rFonts w:ascii="Aptos" w:eastAsiaTheme="minorEastAsia" w:hAnsi="Aptos"/>
        </w:rPr>
        <w:t>ES</w:t>
      </w:r>
      <w:r w:rsidR="006E3DA2" w:rsidRPr="00D0485E">
        <w:rPr>
          <w:rFonts w:ascii="Aptos" w:eastAsiaTheme="minorEastAsia" w:hAnsi="Aptos"/>
        </w:rPr>
        <w:t>Y session.</w:t>
      </w:r>
      <w:r w:rsidR="00ED0674" w:rsidRPr="00D0485E">
        <w:rPr>
          <w:rFonts w:ascii="Aptos" w:eastAsiaTheme="minorEastAsia" w:hAnsi="Aptos"/>
        </w:rPr>
        <w:t xml:space="preserve"> </w:t>
      </w:r>
      <w:r w:rsidR="006E3DA2" w:rsidRPr="00D0485E">
        <w:rPr>
          <w:rFonts w:ascii="Aptos" w:eastAsiaTheme="minorEastAsia" w:hAnsi="Aptos"/>
        </w:rPr>
        <w:t xml:space="preserve"> </w:t>
      </w:r>
      <w:r w:rsidR="00514445" w:rsidRPr="00D0485E">
        <w:rPr>
          <w:rFonts w:ascii="Aptos" w:eastAsiaTheme="minorEastAsia" w:hAnsi="Aptos"/>
        </w:rPr>
        <w:t xml:space="preserve">The District argues </w:t>
      </w:r>
      <w:r w:rsidR="00E45ACD" w:rsidRPr="00D0485E">
        <w:rPr>
          <w:rFonts w:ascii="Aptos" w:eastAsiaTheme="minorEastAsia" w:hAnsi="Aptos"/>
        </w:rPr>
        <w:t xml:space="preserve">that it </w:t>
      </w:r>
      <w:r w:rsidR="00514445" w:rsidRPr="00D0485E">
        <w:rPr>
          <w:rFonts w:ascii="Aptos" w:eastAsiaTheme="minorEastAsia" w:hAnsi="Aptos"/>
        </w:rPr>
        <w:t>compli</w:t>
      </w:r>
      <w:r w:rsidR="00E45ACD" w:rsidRPr="00D0485E">
        <w:rPr>
          <w:rFonts w:ascii="Aptos" w:eastAsiaTheme="minorEastAsia" w:hAnsi="Aptos"/>
        </w:rPr>
        <w:t>ed</w:t>
      </w:r>
      <w:r w:rsidR="00514445" w:rsidRPr="00D0485E">
        <w:rPr>
          <w:rFonts w:ascii="Aptos" w:eastAsiaTheme="minorEastAsia" w:hAnsi="Aptos"/>
        </w:rPr>
        <w:t xml:space="preserve"> with the IEP</w:t>
      </w:r>
      <w:r w:rsidR="003907E7" w:rsidRPr="00D0485E">
        <w:rPr>
          <w:rFonts w:ascii="Aptos" w:eastAsiaTheme="minorEastAsia" w:hAnsi="Aptos"/>
        </w:rPr>
        <w:t xml:space="preserve">, as the type of personnel for ESY is listed as </w:t>
      </w:r>
      <w:r w:rsidR="003907E7" w:rsidRPr="00D0485E">
        <w:rPr>
          <w:rFonts w:ascii="Aptos" w:hAnsi="Aptos"/>
          <w:bCs/>
          <w:color w:val="000000" w:themeColor="text1"/>
        </w:rPr>
        <w:t>Summer Program Staff.</w:t>
      </w:r>
    </w:p>
    <w:p w14:paraId="50420DCE" w14:textId="77777777" w:rsidR="0071527E" w:rsidRPr="00D0485E" w:rsidRDefault="0071527E" w:rsidP="00903FA5">
      <w:pPr>
        <w:divId w:val="615914380"/>
        <w:rPr>
          <w:rFonts w:ascii="Aptos" w:hAnsi="Aptos"/>
          <w:bCs/>
          <w:color w:val="000000" w:themeColor="text1"/>
        </w:rPr>
      </w:pPr>
    </w:p>
    <w:p w14:paraId="2C5C70D6" w14:textId="1625D73B" w:rsidR="00DD2FFA" w:rsidRPr="00D0485E" w:rsidRDefault="001B3E64" w:rsidP="00903FA5">
      <w:pPr>
        <w:divId w:val="615914380"/>
        <w:rPr>
          <w:rFonts w:ascii="Aptos" w:hAnsi="Aptos"/>
          <w:bCs/>
          <w:color w:val="000000" w:themeColor="text1"/>
        </w:rPr>
      </w:pPr>
      <w:r w:rsidRPr="00D0485E">
        <w:rPr>
          <w:rFonts w:ascii="Aptos" w:hAnsi="Aptos"/>
          <w:bCs/>
          <w:color w:val="000000" w:themeColor="text1"/>
        </w:rPr>
        <w:t>Pursuant to 34 CFR 300.106 (b)</w:t>
      </w:r>
      <w:r w:rsidR="0071527E" w:rsidRPr="00D0485E">
        <w:rPr>
          <w:rFonts w:ascii="Aptos" w:hAnsi="Aptos"/>
          <w:bCs/>
          <w:color w:val="000000" w:themeColor="text1"/>
        </w:rPr>
        <w:t xml:space="preserve"> "ESY services" means special education and related services that</w:t>
      </w:r>
      <w:r w:rsidRPr="00D0485E">
        <w:rPr>
          <w:rFonts w:ascii="Aptos" w:hAnsi="Aptos"/>
          <w:bCs/>
          <w:color w:val="000000" w:themeColor="text1"/>
        </w:rPr>
        <w:t xml:space="preserve"> a</w:t>
      </w:r>
      <w:r w:rsidR="0071527E" w:rsidRPr="00D0485E">
        <w:rPr>
          <w:rFonts w:ascii="Aptos" w:hAnsi="Aptos"/>
          <w:bCs/>
          <w:color w:val="000000" w:themeColor="text1"/>
        </w:rPr>
        <w:t>re provided to a child with a disability</w:t>
      </w:r>
      <w:r w:rsidRPr="00D0485E">
        <w:rPr>
          <w:rFonts w:ascii="Aptos" w:hAnsi="Aptos"/>
          <w:bCs/>
          <w:color w:val="000000" w:themeColor="text1"/>
        </w:rPr>
        <w:t>; b</w:t>
      </w:r>
      <w:r w:rsidR="0071527E" w:rsidRPr="00D0485E">
        <w:rPr>
          <w:rFonts w:ascii="Aptos" w:hAnsi="Aptos"/>
          <w:bCs/>
          <w:color w:val="000000" w:themeColor="text1"/>
        </w:rPr>
        <w:t>eyond the normal school year of the public agency</w:t>
      </w:r>
      <w:r w:rsidRPr="00D0485E">
        <w:rPr>
          <w:rFonts w:ascii="Aptos" w:hAnsi="Aptos"/>
          <w:bCs/>
          <w:color w:val="000000" w:themeColor="text1"/>
        </w:rPr>
        <w:t>; i</w:t>
      </w:r>
      <w:r w:rsidR="0071527E" w:rsidRPr="00D0485E">
        <w:rPr>
          <w:rFonts w:ascii="Aptos" w:hAnsi="Aptos"/>
          <w:bCs/>
          <w:color w:val="000000" w:themeColor="text1"/>
        </w:rPr>
        <w:t>n accordance with the child's IEP; at no cost to the parents of the child; and</w:t>
      </w:r>
      <w:r w:rsidR="0049090E" w:rsidRPr="00D0485E">
        <w:rPr>
          <w:rFonts w:ascii="Aptos" w:hAnsi="Aptos"/>
          <w:bCs/>
          <w:color w:val="000000" w:themeColor="text1"/>
        </w:rPr>
        <w:t xml:space="preserve"> m</w:t>
      </w:r>
      <w:r w:rsidR="0071527E" w:rsidRPr="00D0485E">
        <w:rPr>
          <w:rFonts w:ascii="Aptos" w:hAnsi="Aptos"/>
          <w:bCs/>
          <w:color w:val="000000" w:themeColor="text1"/>
        </w:rPr>
        <w:t>eet the standards of the state educational agency.</w:t>
      </w:r>
      <w:r w:rsidR="0049090E" w:rsidRPr="00D0485E">
        <w:rPr>
          <w:rFonts w:ascii="Aptos" w:hAnsi="Aptos"/>
          <w:bCs/>
          <w:color w:val="000000" w:themeColor="text1"/>
        </w:rPr>
        <w:t xml:space="preserve"> According to DESE,</w:t>
      </w:r>
    </w:p>
    <w:p w14:paraId="42EA1184" w14:textId="095E4787" w:rsidR="006413A5" w:rsidRPr="00D0485E" w:rsidRDefault="00DD2FFA" w:rsidP="0049090E">
      <w:pPr>
        <w:ind w:left="1440"/>
        <w:divId w:val="615914380"/>
        <w:rPr>
          <w:rFonts w:ascii="Aptos" w:eastAsiaTheme="minorEastAsia" w:hAnsi="Aptos"/>
        </w:rPr>
      </w:pPr>
      <w:r w:rsidRPr="00D0485E">
        <w:rPr>
          <w:rFonts w:ascii="Aptos" w:hAnsi="Aptos"/>
          <w:bCs/>
          <w:color w:val="000000" w:themeColor="text1"/>
        </w:rPr>
        <w:t>ESY programs may include special education and/or related services and must be specified on the IEP. Since ESY services are proposed in order to avoid substantial regression, the portion of the child's IEP for ESY services may differ somewhat from the portion of the IEP that governs the provision of services for the regular school year. Such differences may be separately described on an additional IEP service delivery grid that specifically outlines the proposed extended school year services and their duration and frequency.</w:t>
      </w:r>
      <w:r w:rsidR="00E5545D" w:rsidRPr="00D0485E">
        <w:rPr>
          <w:rStyle w:val="FootnoteReference"/>
          <w:rFonts w:ascii="Aptos" w:hAnsi="Aptos"/>
          <w:bCs/>
          <w:color w:val="000000" w:themeColor="text1"/>
        </w:rPr>
        <w:footnoteReference w:id="33"/>
      </w:r>
      <w:r w:rsidR="003907E7" w:rsidRPr="00D0485E">
        <w:rPr>
          <w:rFonts w:ascii="Aptos" w:hAnsi="Aptos"/>
          <w:bCs/>
          <w:color w:val="000000" w:themeColor="text1"/>
        </w:rPr>
        <w:t xml:space="preserve"> </w:t>
      </w:r>
    </w:p>
    <w:p w14:paraId="1AE774BA" w14:textId="62E94A54" w:rsidR="004B6DFC" w:rsidRPr="00D0485E" w:rsidRDefault="00ED2DDD" w:rsidP="004B6DFC">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 xml:space="preserve">There is no legal basis on which I may conclude that </w:t>
      </w:r>
      <w:r w:rsidR="00D34018" w:rsidRPr="00D0485E">
        <w:rPr>
          <w:rFonts w:ascii="Aptos" w:hAnsi="Aptos"/>
          <w:color w:val="000000" w:themeColor="text1"/>
        </w:rPr>
        <w:t>ESY teachers are exempt from the IDEA's requirements regarding teacher qualifications.</w:t>
      </w:r>
      <w:r w:rsidR="009441F2" w:rsidRPr="00D0485E">
        <w:rPr>
          <w:rStyle w:val="FootnoteReference"/>
          <w:rFonts w:ascii="Aptos" w:hAnsi="Aptos"/>
          <w:color w:val="000000" w:themeColor="text1"/>
        </w:rPr>
        <w:footnoteReference w:id="34"/>
      </w:r>
      <w:r w:rsidR="00D34018" w:rsidRPr="00D0485E">
        <w:rPr>
          <w:rFonts w:ascii="Aptos" w:hAnsi="Aptos"/>
          <w:color w:val="000000" w:themeColor="text1"/>
        </w:rPr>
        <w:t xml:space="preserve"> Regardless of whether services are provided during the school year or over the summer, the teachers and paraprofessionals providing those services must satisfy the qualifications set forth in the Part B regulations.</w:t>
      </w:r>
      <w:r w:rsidR="00FB78CD" w:rsidRPr="00D0485E">
        <w:rPr>
          <w:rStyle w:val="FootnoteReference"/>
          <w:rFonts w:ascii="Aptos" w:hAnsi="Aptos"/>
          <w:color w:val="000000" w:themeColor="text1"/>
        </w:rPr>
        <w:footnoteReference w:id="35"/>
      </w:r>
      <w:r w:rsidR="00D34018" w:rsidRPr="00D0485E">
        <w:rPr>
          <w:rFonts w:ascii="Aptos" w:hAnsi="Aptos"/>
          <w:color w:val="000000" w:themeColor="text1"/>
        </w:rPr>
        <w:t> </w:t>
      </w:r>
      <w:r w:rsidR="00EE6FF9" w:rsidRPr="00D0485E">
        <w:rPr>
          <w:rFonts w:ascii="Aptos" w:hAnsi="Aptos"/>
          <w:color w:val="000000" w:themeColor="text1"/>
        </w:rPr>
        <w:t xml:space="preserve"> </w:t>
      </w:r>
      <w:r w:rsidR="00497E3B" w:rsidRPr="00D0485E">
        <w:rPr>
          <w:rFonts w:ascii="Aptos" w:hAnsi="Aptos"/>
          <w:color w:val="000000" w:themeColor="text1"/>
        </w:rPr>
        <w:t>Moreover, the credible evidence suggests that Parents were not aware that the term “Summer Program Staff” in Student’s IEP was meant to provide the District with flexibility in staffing his ESY classroom — allowing it to be led by someone other than a licensed special education teacher. In other words, Parents were under the reasonable expectation that a licensed special education teacher would be present during ESY services and did not realize that this wording permitted the District to employ a different staffing configuration.</w:t>
      </w:r>
      <w:r w:rsidR="004B6DFC" w:rsidRPr="00D0485E">
        <w:rPr>
          <w:rFonts w:ascii="Aptos" w:hAnsi="Aptos"/>
          <w:color w:val="000000" w:themeColor="text1"/>
        </w:rPr>
        <w:t xml:space="preserve">  </w:t>
      </w:r>
      <w:r w:rsidR="0064677A">
        <w:rPr>
          <w:rFonts w:ascii="Aptos" w:hAnsi="Aptos"/>
          <w:color w:val="000000" w:themeColor="text1"/>
        </w:rPr>
        <w:t>It</w:t>
      </w:r>
      <w:r w:rsidR="00B7153E" w:rsidRPr="00D0485E">
        <w:rPr>
          <w:rFonts w:ascii="Aptos" w:hAnsi="Aptos"/>
          <w:color w:val="000000" w:themeColor="text1"/>
        </w:rPr>
        <w:t xml:space="preserve"> is undisputed that no such special education licensed teacher has been hired to date to support Student’s 2025 ESY program.  </w:t>
      </w:r>
      <w:r w:rsidR="004B6DFC" w:rsidRPr="00D0485E">
        <w:rPr>
          <w:rFonts w:ascii="Aptos" w:hAnsi="Aptos"/>
          <w:color w:val="000000" w:themeColor="text1"/>
          <w:u w:val="single"/>
        </w:rPr>
        <w:t>While there has been no implementation failure to date with regard to ESY programming, the District is directed to provide a licensed special education teacher during Student’s 2025 ESY session</w:t>
      </w:r>
      <w:r w:rsidR="004B6DFC" w:rsidRPr="00D0485E">
        <w:rPr>
          <w:rFonts w:ascii="Aptos" w:hAnsi="Aptos"/>
          <w:color w:val="000000" w:themeColor="text1"/>
        </w:rPr>
        <w:t>.</w:t>
      </w:r>
      <w:r w:rsidR="003A20B1" w:rsidRPr="00D0485E">
        <w:rPr>
          <w:rStyle w:val="FootnoteReference"/>
          <w:rFonts w:ascii="Aptos" w:hAnsi="Aptos"/>
          <w:color w:val="000000" w:themeColor="text1"/>
        </w:rPr>
        <w:footnoteReference w:id="36"/>
      </w:r>
    </w:p>
    <w:p w14:paraId="70648E50" w14:textId="704ABFD9" w:rsidR="000C05E7" w:rsidRPr="00D0485E" w:rsidRDefault="000C05E7" w:rsidP="007717A9">
      <w:pPr>
        <w:pStyle w:val="NormalWeb"/>
        <w:numPr>
          <w:ilvl w:val="0"/>
          <w:numId w:val="31"/>
        </w:numPr>
        <w:tabs>
          <w:tab w:val="left" w:pos="180"/>
          <w:tab w:val="left" w:pos="720"/>
        </w:tabs>
        <w:textAlignment w:val="baseline"/>
        <w:rPr>
          <w:rFonts w:ascii="Aptos" w:hAnsi="Aptos"/>
          <w:color w:val="000000" w:themeColor="text1"/>
          <w:u w:val="single"/>
        </w:rPr>
      </w:pPr>
      <w:r w:rsidRPr="00D0485E">
        <w:rPr>
          <w:rFonts w:ascii="Aptos" w:hAnsi="Aptos"/>
          <w:color w:val="000000" w:themeColor="text1"/>
          <w:u w:val="single"/>
        </w:rPr>
        <w:t xml:space="preserve">Failure </w:t>
      </w:r>
      <w:r w:rsidR="00D714A3" w:rsidRPr="00D0485E">
        <w:rPr>
          <w:rFonts w:ascii="Aptos" w:hAnsi="Aptos"/>
          <w:color w:val="000000" w:themeColor="text1"/>
          <w:u w:val="single"/>
        </w:rPr>
        <w:t xml:space="preserve">To Utilize </w:t>
      </w:r>
      <w:r w:rsidRPr="00D0485E">
        <w:rPr>
          <w:rFonts w:ascii="Aptos" w:hAnsi="Aptos"/>
          <w:color w:val="000000" w:themeColor="text1"/>
          <w:u w:val="single"/>
        </w:rPr>
        <w:t xml:space="preserve">ABA </w:t>
      </w:r>
      <w:r w:rsidR="00D714A3" w:rsidRPr="00D0485E">
        <w:rPr>
          <w:rFonts w:ascii="Aptos" w:hAnsi="Aptos"/>
          <w:color w:val="000000" w:themeColor="text1"/>
          <w:u w:val="single"/>
        </w:rPr>
        <w:t>Methodology “With Fidelity”</w:t>
      </w:r>
    </w:p>
    <w:p w14:paraId="5C2555A4" w14:textId="5A87C63A" w:rsidR="00DB7E8C" w:rsidRPr="00D0485E" w:rsidRDefault="00D714A3" w:rsidP="00D714A3">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 xml:space="preserve">The only evidence offered in support of Parents’ claim that the CEP classroom does not implement ABA methodology “with fidelity” is Mr. Tiro’s testimony relative to his observation.  </w:t>
      </w:r>
      <w:r w:rsidR="00731B26" w:rsidRPr="00D0485E">
        <w:rPr>
          <w:rFonts w:ascii="Aptos" w:hAnsi="Aptos"/>
          <w:color w:val="000000" w:themeColor="text1"/>
        </w:rPr>
        <w:t xml:space="preserve">However, Mr. Tiro offered only conclusory testimony to support this claim. </w:t>
      </w:r>
      <w:r w:rsidR="004868C4" w:rsidRPr="00D0485E">
        <w:rPr>
          <w:rFonts w:ascii="Aptos" w:hAnsi="Aptos"/>
          <w:color w:val="000000" w:themeColor="text1"/>
        </w:rPr>
        <w:t xml:space="preserve">He offered no specific examples of staff failing to </w:t>
      </w:r>
      <w:r w:rsidR="0058095C" w:rsidRPr="00D0485E">
        <w:rPr>
          <w:rFonts w:ascii="Aptos" w:hAnsi="Aptos"/>
          <w:color w:val="000000" w:themeColor="text1"/>
        </w:rPr>
        <w:t xml:space="preserve">implement ABA methodology. </w:t>
      </w:r>
      <w:r w:rsidR="004F5F55" w:rsidRPr="00D0485E">
        <w:rPr>
          <w:rFonts w:ascii="Aptos" w:hAnsi="Aptos"/>
          <w:color w:val="000000" w:themeColor="text1"/>
        </w:rPr>
        <w:t xml:space="preserve">In contrast, Teacher and Department Head testified to specific implementation examples, such as the use of warnings before transitions, explicit instruction, </w:t>
      </w:r>
      <w:r w:rsidR="000565D3" w:rsidRPr="00D0485E">
        <w:rPr>
          <w:rFonts w:ascii="Aptos" w:hAnsi="Aptos"/>
          <w:color w:val="000000" w:themeColor="text1"/>
        </w:rPr>
        <w:t xml:space="preserve">discrete trials, </w:t>
      </w:r>
      <w:r w:rsidR="00FD4342" w:rsidRPr="00D0485E">
        <w:rPr>
          <w:rFonts w:ascii="Aptos" w:hAnsi="Aptos"/>
          <w:color w:val="000000" w:themeColor="text1"/>
        </w:rPr>
        <w:t>first-then boards, timers, and visuals</w:t>
      </w:r>
      <w:r w:rsidR="004F5F55" w:rsidRPr="00D0485E">
        <w:rPr>
          <w:rFonts w:ascii="Aptos" w:hAnsi="Aptos"/>
          <w:color w:val="000000" w:themeColor="text1"/>
        </w:rPr>
        <w:t>.</w:t>
      </w:r>
      <w:r w:rsidR="00FD4342" w:rsidRPr="00D0485E">
        <w:rPr>
          <w:rFonts w:ascii="Aptos" w:hAnsi="Aptos"/>
          <w:color w:val="000000" w:themeColor="text1"/>
        </w:rPr>
        <w:t xml:space="preserve"> </w:t>
      </w:r>
      <w:r w:rsidR="0058095C" w:rsidRPr="00D0485E">
        <w:rPr>
          <w:rFonts w:ascii="Aptos" w:hAnsi="Aptos"/>
          <w:color w:val="000000" w:themeColor="text1"/>
        </w:rPr>
        <w:t xml:space="preserve">Therefore, </w:t>
      </w:r>
      <w:r w:rsidR="0058095C" w:rsidRPr="00D0485E">
        <w:rPr>
          <w:rFonts w:ascii="Aptos" w:hAnsi="Aptos"/>
          <w:color w:val="000000" w:themeColor="text1"/>
          <w:u w:val="single"/>
        </w:rPr>
        <w:t>Parents have not met their burden on this claim</w:t>
      </w:r>
      <w:r w:rsidR="0058095C" w:rsidRPr="00D0485E">
        <w:rPr>
          <w:rFonts w:ascii="Aptos" w:hAnsi="Aptos"/>
          <w:color w:val="000000" w:themeColor="text1"/>
        </w:rPr>
        <w:t>.</w:t>
      </w:r>
      <w:r w:rsidR="000565D3" w:rsidRPr="00D0485E">
        <w:rPr>
          <w:rStyle w:val="FootnoteReference"/>
          <w:rFonts w:ascii="Aptos" w:hAnsi="Aptos"/>
          <w:color w:val="000000" w:themeColor="text1"/>
        </w:rPr>
        <w:footnoteReference w:id="37"/>
      </w:r>
      <w:r w:rsidR="0058095C" w:rsidRPr="00D0485E">
        <w:rPr>
          <w:rFonts w:ascii="Aptos" w:hAnsi="Aptos"/>
          <w:color w:val="000000" w:themeColor="text1"/>
        </w:rPr>
        <w:t xml:space="preserve">  </w:t>
      </w:r>
      <w:r w:rsidR="004868C4" w:rsidRPr="00D0485E">
        <w:rPr>
          <w:rFonts w:ascii="Aptos" w:hAnsi="Aptos"/>
          <w:color w:val="000000" w:themeColor="text1"/>
        </w:rPr>
        <w:t xml:space="preserve"> </w:t>
      </w:r>
    </w:p>
    <w:p w14:paraId="1CD3AF88" w14:textId="505FC4AC" w:rsidR="00DB7E8C" w:rsidRPr="00D0485E" w:rsidRDefault="00046425" w:rsidP="00915EE7">
      <w:pPr>
        <w:pStyle w:val="NormalWeb"/>
        <w:numPr>
          <w:ilvl w:val="0"/>
          <w:numId w:val="31"/>
        </w:numPr>
        <w:tabs>
          <w:tab w:val="left" w:pos="180"/>
          <w:tab w:val="left" w:pos="720"/>
        </w:tabs>
        <w:textAlignment w:val="baseline"/>
        <w:rPr>
          <w:rFonts w:ascii="Aptos" w:hAnsi="Aptos"/>
          <w:color w:val="000000" w:themeColor="text1"/>
          <w:u w:val="single"/>
        </w:rPr>
      </w:pPr>
      <w:r w:rsidRPr="00D0485E">
        <w:rPr>
          <w:rFonts w:ascii="Aptos" w:hAnsi="Aptos"/>
          <w:color w:val="000000" w:themeColor="text1"/>
          <w:u w:val="single"/>
        </w:rPr>
        <w:t xml:space="preserve">Use of </w:t>
      </w:r>
      <w:r w:rsidR="00D711AB" w:rsidRPr="00D0485E">
        <w:rPr>
          <w:rFonts w:ascii="Aptos" w:hAnsi="Aptos"/>
          <w:color w:val="000000" w:themeColor="text1"/>
          <w:u w:val="single"/>
        </w:rPr>
        <w:t>Exclusionary Time</w:t>
      </w:r>
      <w:r w:rsidR="00A2004C" w:rsidRPr="00D0485E">
        <w:rPr>
          <w:rFonts w:ascii="Aptos" w:hAnsi="Aptos"/>
          <w:color w:val="000000" w:themeColor="text1"/>
          <w:u w:val="single"/>
        </w:rPr>
        <w:t>-</w:t>
      </w:r>
      <w:r w:rsidR="00D711AB" w:rsidRPr="00D0485E">
        <w:rPr>
          <w:rFonts w:ascii="Aptos" w:hAnsi="Aptos"/>
          <w:color w:val="000000" w:themeColor="text1"/>
          <w:u w:val="single"/>
        </w:rPr>
        <w:t>Out</w:t>
      </w:r>
      <w:r w:rsidR="002C00BC" w:rsidRPr="00D0485E">
        <w:rPr>
          <w:rFonts w:ascii="Aptos" w:hAnsi="Aptos"/>
          <w:color w:val="000000" w:themeColor="text1"/>
          <w:u w:val="single"/>
        </w:rPr>
        <w:t xml:space="preserve"> </w:t>
      </w:r>
    </w:p>
    <w:p w14:paraId="7A5AF80D" w14:textId="6FFAA1B0" w:rsidR="002D7FEB" w:rsidRPr="00D0485E" w:rsidRDefault="00242AF2" w:rsidP="002D7FEB">
      <w:pPr>
        <w:pStyle w:val="NormalWeb"/>
        <w:spacing w:before="0" w:beforeAutospacing="0" w:after="0" w:afterAutospacing="0"/>
        <w:divId w:val="135950560"/>
        <w:rPr>
          <w:rFonts w:ascii="Aptos" w:hAnsi="Aptos"/>
          <w:color w:val="000000" w:themeColor="text1"/>
        </w:rPr>
      </w:pPr>
      <w:r w:rsidRPr="00D0485E">
        <w:rPr>
          <w:rFonts w:ascii="Aptos" w:hAnsi="Aptos" w:cs="Arial"/>
          <w:color w:val="000000"/>
        </w:rPr>
        <w:t xml:space="preserve">Parents argue that </w:t>
      </w:r>
      <w:r w:rsidR="00141AEA" w:rsidRPr="00D0485E">
        <w:rPr>
          <w:rFonts w:ascii="Aptos" w:hAnsi="Aptos" w:cs="Arial"/>
          <w:color w:val="000000"/>
        </w:rPr>
        <w:t xml:space="preserve">on January 9, 2025, </w:t>
      </w:r>
      <w:r w:rsidRPr="00D0485E">
        <w:rPr>
          <w:rFonts w:ascii="Aptos" w:hAnsi="Aptos" w:cs="Arial"/>
          <w:color w:val="000000"/>
        </w:rPr>
        <w:t>the District utilized an exclusionary time</w:t>
      </w:r>
      <w:r w:rsidR="00AC6C19" w:rsidRPr="00D0485E">
        <w:rPr>
          <w:rFonts w:ascii="Aptos" w:hAnsi="Aptos" w:cs="Arial"/>
          <w:color w:val="000000"/>
        </w:rPr>
        <w:t>-</w:t>
      </w:r>
      <w:r w:rsidRPr="00D0485E">
        <w:rPr>
          <w:rFonts w:ascii="Aptos" w:hAnsi="Aptos" w:cs="Arial"/>
          <w:color w:val="000000"/>
        </w:rPr>
        <w:t>out</w:t>
      </w:r>
      <w:r w:rsidR="00817E1D" w:rsidRPr="00D0485E">
        <w:rPr>
          <w:rFonts w:ascii="Aptos" w:hAnsi="Aptos" w:cs="Arial"/>
          <w:color w:val="000000"/>
        </w:rPr>
        <w:t xml:space="preserve"> for Student despite the explicit absence of such intervention in Student’s IEP and</w:t>
      </w:r>
      <w:r w:rsidR="00AC6C19" w:rsidRPr="00D0485E">
        <w:rPr>
          <w:rFonts w:ascii="Aptos" w:hAnsi="Aptos" w:cs="Arial"/>
          <w:color w:val="000000"/>
        </w:rPr>
        <w:t>/or</w:t>
      </w:r>
      <w:r w:rsidR="00817E1D" w:rsidRPr="00D0485E">
        <w:rPr>
          <w:rFonts w:ascii="Aptos" w:hAnsi="Aptos" w:cs="Arial"/>
          <w:color w:val="000000"/>
        </w:rPr>
        <w:t xml:space="preserve"> BSP</w:t>
      </w:r>
      <w:r w:rsidR="007B140C" w:rsidRPr="00D0485E">
        <w:rPr>
          <w:rFonts w:ascii="Aptos" w:hAnsi="Aptos" w:cs="Arial"/>
          <w:color w:val="000000"/>
        </w:rPr>
        <w:t>.</w:t>
      </w:r>
      <w:r w:rsidR="007B140C" w:rsidRPr="00D0485E">
        <w:rPr>
          <w:rStyle w:val="FootnoteReference"/>
          <w:rFonts w:ascii="Aptos" w:hAnsi="Aptos" w:cs="Arial"/>
          <w:color w:val="000000"/>
        </w:rPr>
        <w:footnoteReference w:id="38"/>
      </w:r>
      <w:r w:rsidR="002D7FEB" w:rsidRPr="00D0485E">
        <w:rPr>
          <w:rFonts w:ascii="Aptos" w:hAnsi="Aptos" w:cs="Arial"/>
          <w:color w:val="000000"/>
        </w:rPr>
        <w:t xml:space="preserve"> </w:t>
      </w:r>
      <w:r w:rsidR="002D7FEB" w:rsidRPr="00D0485E">
        <w:rPr>
          <w:rFonts w:ascii="Aptos" w:hAnsi="Aptos"/>
          <w:color w:val="000000" w:themeColor="text1"/>
        </w:rPr>
        <w:t xml:space="preserve">Massachusetts state regulations allow for the use of time-out as </w:t>
      </w:r>
    </w:p>
    <w:p w14:paraId="33644AE8" w14:textId="350C8B05" w:rsidR="00A475EF" w:rsidRPr="00D0485E" w:rsidRDefault="002D7FEB" w:rsidP="001A6BE4">
      <w:pPr>
        <w:pStyle w:val="NormalWeb"/>
        <w:spacing w:before="0" w:beforeAutospacing="0" w:after="0" w:afterAutospacing="0"/>
        <w:ind w:left="1440"/>
        <w:divId w:val="135950560"/>
        <w:rPr>
          <w:rFonts w:ascii="Aptos" w:hAnsi="Aptos"/>
        </w:rPr>
      </w:pPr>
      <w:r w:rsidRPr="00D0485E">
        <w:rPr>
          <w:rFonts w:ascii="Aptos" w:hAnsi="Aptos"/>
          <w:color w:val="000000" w:themeColor="text1"/>
        </w:rPr>
        <w:t>“a behavioral support strategy developed pursuant to 603 CMR 46.04(1) in which a student temporarily separates from the learning activity or the classroom, either by choice or by direction from staff, for the purpose of calming. During time-out, a student must be continuously observed by a staff member. Staff shall be with the student or immediately available to the student at all times. The space used for time-out must be clean, safe, sanitary, and appropriate for the purpose of calming. Time-out shall cease as soon as the student has calmed.”</w:t>
      </w:r>
      <w:r w:rsidRPr="00D0485E">
        <w:rPr>
          <w:rStyle w:val="FootnoteReference"/>
          <w:rFonts w:ascii="Aptos" w:hAnsi="Aptos"/>
          <w:color w:val="000000" w:themeColor="text1"/>
        </w:rPr>
        <w:footnoteReference w:id="39"/>
      </w:r>
      <w:r w:rsidRPr="00D0485E">
        <w:rPr>
          <w:rFonts w:ascii="Aptos" w:hAnsi="Aptos"/>
          <w:color w:val="000000" w:themeColor="text1"/>
        </w:rPr>
        <w:t xml:space="preserve"> </w:t>
      </w:r>
    </w:p>
    <w:p w14:paraId="25632DFE" w14:textId="7B3976EB" w:rsidR="002B3427" w:rsidRPr="00D0485E" w:rsidRDefault="00E4621B" w:rsidP="000E537E">
      <w:pPr>
        <w:pStyle w:val="NormalWeb"/>
        <w:tabs>
          <w:tab w:val="left" w:pos="180"/>
          <w:tab w:val="left" w:pos="720"/>
        </w:tabs>
        <w:spacing w:before="0" w:beforeAutospacing="0" w:after="0" w:afterAutospacing="0"/>
        <w:rPr>
          <w:rFonts w:ascii="Aptos" w:hAnsi="Aptos"/>
        </w:rPr>
      </w:pPr>
      <w:r w:rsidRPr="00D0485E">
        <w:rPr>
          <w:rFonts w:ascii="Aptos" w:hAnsi="Aptos"/>
        </w:rPr>
        <w:t xml:space="preserve"> </w:t>
      </w:r>
    </w:p>
    <w:p w14:paraId="39860171" w14:textId="77777777" w:rsidR="00167B3A" w:rsidRPr="00D0485E" w:rsidRDefault="001A7CC6" w:rsidP="000E537E">
      <w:pPr>
        <w:pStyle w:val="NormalWeb"/>
        <w:tabs>
          <w:tab w:val="left" w:pos="180"/>
          <w:tab w:val="left" w:pos="720"/>
        </w:tabs>
        <w:spacing w:before="0" w:beforeAutospacing="0" w:after="0" w:afterAutospacing="0"/>
        <w:rPr>
          <w:rFonts w:ascii="Aptos" w:hAnsi="Aptos"/>
        </w:rPr>
      </w:pPr>
      <w:r w:rsidRPr="00D0485E">
        <w:rPr>
          <w:rFonts w:ascii="Aptos" w:hAnsi="Aptos"/>
        </w:rPr>
        <w:t xml:space="preserve">Director testified that there are no designated time-out rooms in [] Middle School. Similarly, Teacher explained that this was not an exclusionary time-out because Student was not physically removed from his peers or the learning environment; instead, Student was on a break in the hallway when he voluntarily entered the sensory room. Nevertheless, </w:t>
      </w:r>
      <w:r w:rsidR="00DF497A" w:rsidRPr="00D0485E">
        <w:rPr>
          <w:rFonts w:ascii="Aptos" w:hAnsi="Aptos"/>
        </w:rPr>
        <w:t xml:space="preserve">the District stipulated that Teacher was not aware of the legal </w:t>
      </w:r>
      <w:r w:rsidR="002A5E3F" w:rsidRPr="00D0485E">
        <w:rPr>
          <w:rFonts w:ascii="Aptos" w:hAnsi="Aptos"/>
        </w:rPr>
        <w:t>definition</w:t>
      </w:r>
      <w:r w:rsidR="00DF497A" w:rsidRPr="00D0485E">
        <w:rPr>
          <w:rFonts w:ascii="Aptos" w:hAnsi="Aptos"/>
        </w:rPr>
        <w:t xml:space="preserve"> </w:t>
      </w:r>
      <w:r w:rsidR="002A5E3F" w:rsidRPr="00D0485E">
        <w:rPr>
          <w:rFonts w:ascii="Aptos" w:hAnsi="Aptos"/>
        </w:rPr>
        <w:t>of</w:t>
      </w:r>
      <w:r w:rsidR="00DF497A" w:rsidRPr="00D0485E">
        <w:rPr>
          <w:rFonts w:ascii="Aptos" w:hAnsi="Aptos"/>
        </w:rPr>
        <w:t xml:space="preserve"> a time-out room</w:t>
      </w:r>
      <w:r w:rsidR="002A5E3F" w:rsidRPr="00D0485E">
        <w:rPr>
          <w:rFonts w:ascii="Aptos" w:hAnsi="Aptos"/>
        </w:rPr>
        <w:t xml:space="preserve">. </w:t>
      </w:r>
    </w:p>
    <w:p w14:paraId="7043C0D5" w14:textId="77777777" w:rsidR="00167B3A" w:rsidRPr="00D0485E" w:rsidRDefault="00167B3A" w:rsidP="000E537E">
      <w:pPr>
        <w:pStyle w:val="NormalWeb"/>
        <w:tabs>
          <w:tab w:val="left" w:pos="180"/>
          <w:tab w:val="left" w:pos="720"/>
        </w:tabs>
        <w:spacing w:before="0" w:beforeAutospacing="0" w:after="0" w:afterAutospacing="0"/>
        <w:rPr>
          <w:rFonts w:ascii="Aptos" w:hAnsi="Aptos"/>
        </w:rPr>
      </w:pPr>
    </w:p>
    <w:p w14:paraId="1AF7FD9A" w14:textId="234648A8" w:rsidR="00884C60" w:rsidRPr="00D0485E" w:rsidRDefault="001A7CC6" w:rsidP="000E537E">
      <w:pPr>
        <w:pStyle w:val="NormalWeb"/>
        <w:tabs>
          <w:tab w:val="left" w:pos="180"/>
          <w:tab w:val="left" w:pos="720"/>
        </w:tabs>
        <w:spacing w:before="0" w:beforeAutospacing="0" w:after="0" w:afterAutospacing="0"/>
        <w:rPr>
          <w:rFonts w:ascii="Aptos" w:hAnsi="Aptos"/>
        </w:rPr>
      </w:pPr>
      <w:r w:rsidRPr="00D0485E">
        <w:rPr>
          <w:rFonts w:ascii="Aptos" w:hAnsi="Aptos"/>
        </w:rPr>
        <w:t>I find the District’s contention—that this incident was not an exclusionary time-out—unpersuasive. Student entered the space due to dysregulation and was</w:t>
      </w:r>
      <w:r w:rsidR="002F74AF" w:rsidRPr="00D0485E">
        <w:rPr>
          <w:rFonts w:ascii="Aptos" w:hAnsi="Aptos"/>
        </w:rPr>
        <w:t xml:space="preserve"> </w:t>
      </w:r>
      <w:r w:rsidRPr="00D0485E">
        <w:rPr>
          <w:rFonts w:ascii="Aptos" w:hAnsi="Aptos"/>
        </w:rPr>
        <w:t xml:space="preserve">separated from his classroom and peers. The fact that Student entered voluntarily, or that he may have used the room to work on coping strategies, or that the District does not label it a “time-out room” does not change its fundamental nature. </w:t>
      </w:r>
      <w:r w:rsidR="001126DD" w:rsidRPr="00D0485E">
        <w:rPr>
          <w:rFonts w:ascii="Aptos" w:hAnsi="Aptos"/>
        </w:rPr>
        <w:t>First, the regulation makes clear that a student may enter the time-out space either voluntarily or when directed by staff. Additionally, the regulation defines time-out as a strategy used to help the student calm down, meaning activities focused on self-regulation fall within its intended purpose</w:t>
      </w:r>
      <w:r w:rsidR="009614E6" w:rsidRPr="00D0485E">
        <w:rPr>
          <w:rFonts w:ascii="Aptos" w:hAnsi="Aptos"/>
        </w:rPr>
        <w:t>.</w:t>
      </w:r>
      <w:r w:rsidR="00143D03" w:rsidRPr="00D0485E">
        <w:rPr>
          <w:rFonts w:ascii="Aptos" w:hAnsi="Aptos"/>
          <w:color w:val="000000" w:themeColor="text1"/>
        </w:rPr>
        <w:t xml:space="preserve"> In short, </w:t>
      </w:r>
      <w:r w:rsidR="00143D03" w:rsidRPr="00D0485E">
        <w:rPr>
          <w:rFonts w:ascii="Aptos" w:hAnsi="Aptos"/>
        </w:rPr>
        <w:t>a</w:t>
      </w:r>
      <w:r w:rsidRPr="00D0485E">
        <w:rPr>
          <w:rFonts w:ascii="Aptos" w:hAnsi="Aptos"/>
        </w:rPr>
        <w:t xml:space="preserve">s </w:t>
      </w:r>
      <w:r w:rsidR="00027AA1" w:rsidRPr="00D0485E">
        <w:rPr>
          <w:rFonts w:ascii="Aptos" w:hAnsi="Aptos"/>
        </w:rPr>
        <w:t xml:space="preserve">William </w:t>
      </w:r>
      <w:r w:rsidRPr="00D0485E">
        <w:rPr>
          <w:rFonts w:ascii="Aptos" w:hAnsi="Aptos"/>
        </w:rPr>
        <w:t>Shakespeare wrote, “a rose by any other name would smell as sweet”</w:t>
      </w:r>
      <w:r w:rsidR="00D12BD2" w:rsidRPr="00D0485E">
        <w:rPr>
          <w:rStyle w:val="FootnoteReference"/>
          <w:rFonts w:ascii="Aptos" w:hAnsi="Aptos"/>
        </w:rPr>
        <w:footnoteReference w:id="40"/>
      </w:r>
      <w:r w:rsidRPr="00D0485E">
        <w:rPr>
          <w:rFonts w:ascii="Aptos" w:hAnsi="Aptos"/>
        </w:rPr>
        <w:t xml:space="preserve">—in this context, regardless of </w:t>
      </w:r>
      <w:r w:rsidR="00795839" w:rsidRPr="00D0485E">
        <w:rPr>
          <w:rFonts w:ascii="Aptos" w:hAnsi="Aptos"/>
        </w:rPr>
        <w:t>nomenclature</w:t>
      </w:r>
      <w:r w:rsidRPr="00D0485E">
        <w:rPr>
          <w:rFonts w:ascii="Aptos" w:hAnsi="Aptos"/>
        </w:rPr>
        <w:t xml:space="preserve">, </w:t>
      </w:r>
      <w:r w:rsidR="0044000D" w:rsidRPr="00D0485E">
        <w:rPr>
          <w:rFonts w:ascii="Aptos" w:hAnsi="Aptos"/>
        </w:rPr>
        <w:t xml:space="preserve">a dysregulated </w:t>
      </w:r>
      <w:r w:rsidRPr="00D0485E">
        <w:rPr>
          <w:rFonts w:ascii="Aptos" w:hAnsi="Aptos"/>
        </w:rPr>
        <w:t>Student was removed from his instructional setting and placed in a separate space, thereby making it a</w:t>
      </w:r>
      <w:r w:rsidR="00213535" w:rsidRPr="00D0485E">
        <w:rPr>
          <w:rFonts w:ascii="Aptos" w:hAnsi="Aptos"/>
        </w:rPr>
        <w:t xml:space="preserve"> </w:t>
      </w:r>
      <w:r w:rsidRPr="00D0485E">
        <w:rPr>
          <w:rFonts w:ascii="Aptos" w:hAnsi="Aptos"/>
        </w:rPr>
        <w:t>time-out.</w:t>
      </w:r>
    </w:p>
    <w:p w14:paraId="65C7FA8C" w14:textId="2352C345" w:rsidR="0010190D" w:rsidRPr="00D0485E" w:rsidRDefault="0010190D" w:rsidP="0010190D">
      <w:pPr>
        <w:pStyle w:val="NormalWeb"/>
        <w:tabs>
          <w:tab w:val="left" w:pos="180"/>
          <w:tab w:val="left" w:pos="720"/>
        </w:tabs>
        <w:textAlignment w:val="baseline"/>
        <w:rPr>
          <w:rFonts w:ascii="Aptos" w:hAnsi="Aptos"/>
          <w:color w:val="000000" w:themeColor="text1"/>
          <w:u w:val="single"/>
        </w:rPr>
      </w:pPr>
      <w:r w:rsidRPr="00D0485E">
        <w:rPr>
          <w:rFonts w:ascii="Aptos" w:hAnsi="Aptos"/>
          <w:color w:val="000000"/>
        </w:rPr>
        <w:t>Nevertheless, I found Teacher’s testimony that this was an isolated incident</w:t>
      </w:r>
      <w:r w:rsidR="003B28F4" w:rsidRPr="00D0485E">
        <w:rPr>
          <w:rFonts w:ascii="Aptos" w:hAnsi="Aptos"/>
          <w:color w:val="000000"/>
        </w:rPr>
        <w:t xml:space="preserve"> </w:t>
      </w:r>
      <w:r w:rsidRPr="00D0485E">
        <w:rPr>
          <w:rFonts w:ascii="Aptos" w:hAnsi="Aptos"/>
          <w:color w:val="000000"/>
        </w:rPr>
        <w:t xml:space="preserve">to be credible. As such, </w:t>
      </w:r>
      <w:r w:rsidRPr="00D0485E">
        <w:rPr>
          <w:rFonts w:ascii="Aptos" w:hAnsi="Aptos"/>
          <w:color w:val="000000"/>
          <w:u w:val="single"/>
        </w:rPr>
        <w:t>I do not find this</w:t>
      </w:r>
      <w:r w:rsidR="00605647" w:rsidRPr="00D0485E">
        <w:rPr>
          <w:rFonts w:ascii="Aptos" w:hAnsi="Aptos"/>
          <w:color w:val="000000"/>
          <w:u w:val="single"/>
        </w:rPr>
        <w:t xml:space="preserve"> isolated</w:t>
      </w:r>
      <w:r w:rsidRPr="00D0485E">
        <w:rPr>
          <w:rFonts w:ascii="Aptos" w:hAnsi="Aptos"/>
          <w:color w:val="000000"/>
          <w:u w:val="single"/>
        </w:rPr>
        <w:t xml:space="preserve"> incident to be a material departure from Student’s IEP or</w:t>
      </w:r>
      <w:r w:rsidR="002C27DF" w:rsidRPr="00D0485E">
        <w:rPr>
          <w:rFonts w:ascii="Aptos" w:hAnsi="Aptos"/>
          <w:color w:val="000000"/>
          <w:u w:val="single"/>
        </w:rPr>
        <w:t xml:space="preserve"> sufficient on its own to constitute</w:t>
      </w:r>
      <w:r w:rsidRPr="00D0485E">
        <w:rPr>
          <w:rFonts w:ascii="Aptos" w:hAnsi="Aptos"/>
          <w:color w:val="000000"/>
          <w:u w:val="single"/>
        </w:rPr>
        <w:t xml:space="preserve"> a failure to implement it. Nevertheless, District staff should review both DESE’s regulations and the District’s policies and procedures regarding time-out to help guide future practice</w:t>
      </w:r>
      <w:r w:rsidRPr="00D0485E">
        <w:rPr>
          <w:rFonts w:ascii="Aptos" w:hAnsi="Aptos"/>
          <w:color w:val="000000"/>
        </w:rPr>
        <w:t>.</w:t>
      </w:r>
    </w:p>
    <w:p w14:paraId="6F4EFA43" w14:textId="449D60FB" w:rsidR="00B11C81" w:rsidRPr="00D0485E" w:rsidRDefault="007D56D1" w:rsidP="002B3427">
      <w:pPr>
        <w:pStyle w:val="NormalWeb"/>
        <w:numPr>
          <w:ilvl w:val="0"/>
          <w:numId w:val="31"/>
        </w:numPr>
        <w:tabs>
          <w:tab w:val="left" w:pos="180"/>
          <w:tab w:val="left" w:pos="720"/>
        </w:tabs>
        <w:textAlignment w:val="baseline"/>
        <w:rPr>
          <w:rFonts w:ascii="Aptos" w:hAnsi="Aptos"/>
          <w:color w:val="000000" w:themeColor="text1"/>
          <w:u w:val="single"/>
        </w:rPr>
      </w:pPr>
      <w:r w:rsidRPr="00D0485E">
        <w:rPr>
          <w:rFonts w:ascii="Aptos" w:hAnsi="Aptos"/>
          <w:color w:val="000000" w:themeColor="text1"/>
          <w:u w:val="single"/>
        </w:rPr>
        <w:t xml:space="preserve">Safety Concerns </w:t>
      </w:r>
      <w:r w:rsidR="00A2004C" w:rsidRPr="00D0485E">
        <w:rPr>
          <w:rFonts w:ascii="Aptos" w:hAnsi="Aptos"/>
          <w:color w:val="000000" w:themeColor="text1"/>
          <w:u w:val="single"/>
        </w:rPr>
        <w:t>and</w:t>
      </w:r>
      <w:r w:rsidRPr="00D0485E">
        <w:rPr>
          <w:rFonts w:ascii="Aptos" w:hAnsi="Aptos"/>
          <w:color w:val="000000" w:themeColor="text1"/>
          <w:u w:val="single"/>
        </w:rPr>
        <w:t xml:space="preserve"> </w:t>
      </w:r>
      <w:r w:rsidR="000C05E7" w:rsidRPr="00D0485E">
        <w:rPr>
          <w:rFonts w:ascii="Aptos" w:hAnsi="Aptos"/>
          <w:color w:val="000000" w:themeColor="text1"/>
          <w:u w:val="single"/>
        </w:rPr>
        <w:t>Inappropriate Peer Cohort</w:t>
      </w:r>
      <w:r w:rsidR="006413A5" w:rsidRPr="00D0485E">
        <w:rPr>
          <w:rFonts w:ascii="Aptos" w:hAnsi="Aptos"/>
          <w:color w:val="000000" w:themeColor="text1"/>
          <w:u w:val="single"/>
        </w:rPr>
        <w:t xml:space="preserve"> </w:t>
      </w:r>
    </w:p>
    <w:p w14:paraId="4D625611" w14:textId="02629678" w:rsidR="00BD0113" w:rsidRPr="00D0485E" w:rsidRDefault="00C42BE6" w:rsidP="002B3427">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Parent</w:t>
      </w:r>
      <w:r w:rsidR="003B5E5A" w:rsidRPr="00D0485E">
        <w:rPr>
          <w:rFonts w:ascii="Aptos" w:hAnsi="Aptos"/>
          <w:color w:val="000000" w:themeColor="text1"/>
        </w:rPr>
        <w:t xml:space="preserve">s argue that </w:t>
      </w:r>
      <w:r w:rsidR="004C5A19" w:rsidRPr="00D0485E">
        <w:rPr>
          <w:rFonts w:ascii="Aptos" w:hAnsi="Aptos"/>
          <w:color w:val="000000" w:themeColor="text1"/>
        </w:rPr>
        <w:t>St</w:t>
      </w:r>
      <w:r w:rsidR="003E34C7" w:rsidRPr="00D0485E">
        <w:rPr>
          <w:rFonts w:ascii="Aptos" w:hAnsi="Aptos"/>
          <w:color w:val="000000" w:themeColor="text1"/>
        </w:rPr>
        <w:t>udent’s</w:t>
      </w:r>
      <w:r w:rsidR="000975F1" w:rsidRPr="00D0485E">
        <w:rPr>
          <w:rFonts w:ascii="Aptos" w:hAnsi="Aptos"/>
          <w:color w:val="000000" w:themeColor="text1"/>
        </w:rPr>
        <w:t xml:space="preserve"> </w:t>
      </w:r>
      <w:r w:rsidR="000F2263" w:rsidRPr="00D0485E">
        <w:rPr>
          <w:rFonts w:ascii="Aptos" w:hAnsi="Aptos"/>
          <w:color w:val="000000" w:themeColor="text1"/>
        </w:rPr>
        <w:t>placement is in</w:t>
      </w:r>
      <w:r w:rsidR="003E2747" w:rsidRPr="00D0485E">
        <w:rPr>
          <w:rFonts w:ascii="Aptos" w:hAnsi="Aptos"/>
          <w:color w:val="000000" w:themeColor="text1"/>
        </w:rPr>
        <w:t>appropriate</w:t>
      </w:r>
      <w:r w:rsidR="006F6C77" w:rsidRPr="00D0485E">
        <w:rPr>
          <w:rFonts w:ascii="Aptos" w:hAnsi="Aptos"/>
          <w:color w:val="000000" w:themeColor="text1"/>
        </w:rPr>
        <w:t xml:space="preserve"> due to </w:t>
      </w:r>
      <w:r w:rsidR="002D2FE7" w:rsidRPr="00D0485E">
        <w:rPr>
          <w:rFonts w:ascii="Aptos" w:hAnsi="Aptos"/>
          <w:color w:val="000000" w:themeColor="text1"/>
        </w:rPr>
        <w:t xml:space="preserve">an </w:t>
      </w:r>
      <w:r w:rsidR="00A33642" w:rsidRPr="00D0485E">
        <w:rPr>
          <w:rFonts w:ascii="Aptos" w:hAnsi="Aptos"/>
          <w:color w:val="000000" w:themeColor="text1"/>
        </w:rPr>
        <w:t>inappropriate cohort.</w:t>
      </w:r>
      <w:r w:rsidR="00624063" w:rsidRPr="00D0485E">
        <w:rPr>
          <w:rFonts w:ascii="Aptos" w:hAnsi="Aptos"/>
          <w:color w:val="000000" w:themeColor="text1"/>
        </w:rPr>
        <w:t xml:space="preserve"> </w:t>
      </w:r>
      <w:r w:rsidR="00D12A05" w:rsidRPr="00D0485E">
        <w:rPr>
          <w:rFonts w:ascii="Aptos" w:hAnsi="Aptos"/>
          <w:color w:val="000000" w:themeColor="text1"/>
        </w:rPr>
        <w:t xml:space="preserve">Mother testified that </w:t>
      </w:r>
      <w:r w:rsidR="00A01E7E" w:rsidRPr="00D0485E">
        <w:rPr>
          <w:rFonts w:ascii="Aptos" w:hAnsi="Aptos"/>
          <w:color w:val="000000" w:themeColor="text1"/>
        </w:rPr>
        <w:t>she was concerne</w:t>
      </w:r>
      <w:r w:rsidR="0033782A" w:rsidRPr="00D0485E">
        <w:rPr>
          <w:rFonts w:ascii="Aptos" w:hAnsi="Aptos"/>
          <w:color w:val="000000" w:themeColor="text1"/>
        </w:rPr>
        <w:t xml:space="preserve">d about </w:t>
      </w:r>
      <w:r w:rsidR="00F31CA0" w:rsidRPr="00D0485E">
        <w:rPr>
          <w:rFonts w:ascii="Aptos" w:hAnsi="Aptos"/>
          <w:color w:val="000000" w:themeColor="text1"/>
        </w:rPr>
        <w:t xml:space="preserve">the intensity of </w:t>
      </w:r>
      <w:r w:rsidR="00CC74FA" w:rsidRPr="00D0485E">
        <w:rPr>
          <w:rFonts w:ascii="Aptos" w:hAnsi="Aptos"/>
          <w:color w:val="000000" w:themeColor="text1"/>
        </w:rPr>
        <w:t xml:space="preserve">peer </w:t>
      </w:r>
      <w:r w:rsidR="00F31CA0" w:rsidRPr="00D0485E">
        <w:rPr>
          <w:rFonts w:ascii="Aptos" w:hAnsi="Aptos"/>
          <w:color w:val="000000" w:themeColor="text1"/>
        </w:rPr>
        <w:t xml:space="preserve">behaviors </w:t>
      </w:r>
      <w:r w:rsidR="00A031CD" w:rsidRPr="00D0485E">
        <w:rPr>
          <w:rFonts w:ascii="Aptos" w:hAnsi="Aptos"/>
          <w:color w:val="000000" w:themeColor="text1"/>
        </w:rPr>
        <w:t>when Student transitioned into the</w:t>
      </w:r>
      <w:r w:rsidR="00AB1C2D" w:rsidRPr="00D0485E">
        <w:rPr>
          <w:rFonts w:ascii="Aptos" w:hAnsi="Aptos"/>
          <w:color w:val="000000" w:themeColor="text1"/>
        </w:rPr>
        <w:t xml:space="preserve"> middle school</w:t>
      </w:r>
      <w:r w:rsidR="00667E8D" w:rsidRPr="00D0485E">
        <w:rPr>
          <w:rFonts w:ascii="Aptos" w:hAnsi="Aptos"/>
          <w:color w:val="000000" w:themeColor="text1"/>
        </w:rPr>
        <w:t xml:space="preserve">. </w:t>
      </w:r>
      <w:r w:rsidR="003D1605" w:rsidRPr="00D0485E">
        <w:rPr>
          <w:rFonts w:ascii="Aptos" w:hAnsi="Aptos"/>
          <w:color w:val="000000" w:themeColor="text1"/>
        </w:rPr>
        <w:t>Mother also testifie</w:t>
      </w:r>
      <w:r w:rsidR="008313FE" w:rsidRPr="00D0485E">
        <w:rPr>
          <w:rFonts w:ascii="Aptos" w:hAnsi="Aptos"/>
          <w:color w:val="000000" w:themeColor="text1"/>
        </w:rPr>
        <w:t xml:space="preserve">d that she was unaware that the </w:t>
      </w:r>
      <w:r w:rsidR="008657E4" w:rsidRPr="00D0485E">
        <w:rPr>
          <w:rFonts w:ascii="Aptos" w:hAnsi="Aptos"/>
          <w:color w:val="000000" w:themeColor="text1"/>
        </w:rPr>
        <w:t>CEP classroom encompassed thr</w:t>
      </w:r>
      <w:r w:rsidR="002C44E5" w:rsidRPr="00D0485E">
        <w:rPr>
          <w:rFonts w:ascii="Aptos" w:hAnsi="Aptos"/>
          <w:color w:val="000000" w:themeColor="text1"/>
        </w:rPr>
        <w:t>ee grade leve</w:t>
      </w:r>
      <w:r w:rsidR="00F91594" w:rsidRPr="00D0485E">
        <w:rPr>
          <w:rFonts w:ascii="Aptos" w:hAnsi="Aptos"/>
          <w:color w:val="000000" w:themeColor="text1"/>
        </w:rPr>
        <w:t>ls.</w:t>
      </w:r>
      <w:r w:rsidR="000E1FC0" w:rsidRPr="00D0485E">
        <w:rPr>
          <w:rFonts w:ascii="Aptos" w:hAnsi="Aptos"/>
          <w:color w:val="000000" w:themeColor="text1"/>
        </w:rPr>
        <w:t xml:space="preserve"> In addition, Parents believe that Student cannot be safe while Student B remains in the building.</w:t>
      </w:r>
    </w:p>
    <w:p w14:paraId="23163373" w14:textId="564D2209" w:rsidR="000C05E7" w:rsidRPr="00D0485E" w:rsidRDefault="002C27DF" w:rsidP="002B3427">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 xml:space="preserve">In support of their position, Parents relied on </w:t>
      </w:r>
      <w:r w:rsidR="00E303D7" w:rsidRPr="00D0485E">
        <w:rPr>
          <w:rFonts w:ascii="Aptos" w:hAnsi="Aptos"/>
          <w:color w:val="000000" w:themeColor="text1"/>
        </w:rPr>
        <w:t>Mr. Tiro</w:t>
      </w:r>
      <w:r w:rsidR="00F07CAB" w:rsidRPr="00D0485E">
        <w:rPr>
          <w:rFonts w:ascii="Aptos" w:hAnsi="Aptos"/>
          <w:color w:val="000000" w:themeColor="text1"/>
        </w:rPr>
        <w:t>’s</w:t>
      </w:r>
      <w:r w:rsidR="00916D8C" w:rsidRPr="00D0485E">
        <w:rPr>
          <w:rFonts w:ascii="Aptos" w:hAnsi="Aptos"/>
          <w:color w:val="000000" w:themeColor="text1"/>
        </w:rPr>
        <w:t xml:space="preserve"> observation</w:t>
      </w:r>
      <w:r w:rsidR="00E76676" w:rsidRPr="00D0485E">
        <w:rPr>
          <w:rFonts w:ascii="Aptos" w:hAnsi="Aptos"/>
          <w:color w:val="000000" w:themeColor="text1"/>
        </w:rPr>
        <w:t>. Spec</w:t>
      </w:r>
      <w:r w:rsidR="00817E00" w:rsidRPr="00D0485E">
        <w:rPr>
          <w:rFonts w:ascii="Aptos" w:hAnsi="Aptos"/>
          <w:color w:val="000000" w:themeColor="text1"/>
        </w:rPr>
        <w:t xml:space="preserve">ifically, Mr. </w:t>
      </w:r>
      <w:r w:rsidR="00B40F95" w:rsidRPr="00D0485E">
        <w:rPr>
          <w:rFonts w:ascii="Aptos" w:hAnsi="Aptos"/>
          <w:color w:val="000000" w:themeColor="text1"/>
        </w:rPr>
        <w:t>Tiro testifie</w:t>
      </w:r>
      <w:r w:rsidR="00457AC4" w:rsidRPr="00D0485E">
        <w:rPr>
          <w:rFonts w:ascii="Aptos" w:hAnsi="Aptos"/>
          <w:color w:val="000000" w:themeColor="text1"/>
        </w:rPr>
        <w:t xml:space="preserve">d that the peer </w:t>
      </w:r>
      <w:r w:rsidR="00112153" w:rsidRPr="00D0485E">
        <w:rPr>
          <w:rFonts w:ascii="Aptos" w:hAnsi="Aptos"/>
          <w:color w:val="000000" w:themeColor="text1"/>
        </w:rPr>
        <w:t>cohort</w:t>
      </w:r>
      <w:r w:rsidR="00265C37" w:rsidRPr="00D0485E">
        <w:rPr>
          <w:rFonts w:ascii="Aptos" w:hAnsi="Aptos"/>
          <w:color w:val="000000" w:themeColor="text1"/>
        </w:rPr>
        <w:t xml:space="preserve"> </w:t>
      </w:r>
      <w:r w:rsidR="00F83856" w:rsidRPr="00D0485E">
        <w:rPr>
          <w:rFonts w:ascii="Aptos" w:hAnsi="Aptos"/>
          <w:color w:val="000000" w:themeColor="text1"/>
        </w:rPr>
        <w:t>was inapp</w:t>
      </w:r>
      <w:r w:rsidR="000E1FC0" w:rsidRPr="00D0485E">
        <w:rPr>
          <w:rFonts w:ascii="Aptos" w:hAnsi="Aptos"/>
          <w:color w:val="000000" w:themeColor="text1"/>
        </w:rPr>
        <w:t>ropriate</w:t>
      </w:r>
      <w:r w:rsidR="00F83856" w:rsidRPr="00D0485E">
        <w:rPr>
          <w:rFonts w:ascii="Aptos" w:hAnsi="Aptos"/>
          <w:color w:val="000000" w:themeColor="text1"/>
        </w:rPr>
        <w:t xml:space="preserve"> as </w:t>
      </w:r>
      <w:r w:rsidR="00101EAB" w:rsidRPr="00D0485E">
        <w:rPr>
          <w:rFonts w:ascii="Aptos" w:hAnsi="Aptos"/>
          <w:color w:val="000000" w:themeColor="text1"/>
        </w:rPr>
        <w:t xml:space="preserve">the needs of the </w:t>
      </w:r>
      <w:r w:rsidR="00DE5B51" w:rsidRPr="00D0485E">
        <w:rPr>
          <w:rFonts w:ascii="Aptos" w:hAnsi="Aptos"/>
          <w:color w:val="000000" w:themeColor="text1"/>
        </w:rPr>
        <w:t>cohort we</w:t>
      </w:r>
      <w:r w:rsidR="00A768DD" w:rsidRPr="00D0485E">
        <w:rPr>
          <w:rFonts w:ascii="Aptos" w:hAnsi="Aptos"/>
          <w:color w:val="000000" w:themeColor="text1"/>
        </w:rPr>
        <w:t xml:space="preserve">re </w:t>
      </w:r>
      <w:r w:rsidR="00EF6A78" w:rsidRPr="00D0485E">
        <w:rPr>
          <w:rFonts w:ascii="Aptos" w:hAnsi="Aptos"/>
          <w:color w:val="000000" w:themeColor="text1"/>
        </w:rPr>
        <w:t>“</w:t>
      </w:r>
      <w:r w:rsidR="00A768DD" w:rsidRPr="00D0485E">
        <w:rPr>
          <w:rFonts w:ascii="Aptos" w:hAnsi="Aptos"/>
          <w:color w:val="000000" w:themeColor="text1"/>
        </w:rPr>
        <w:t>varied</w:t>
      </w:r>
      <w:r w:rsidR="00AE6120" w:rsidRPr="00D0485E">
        <w:rPr>
          <w:rFonts w:ascii="Aptos" w:hAnsi="Aptos"/>
          <w:color w:val="000000" w:themeColor="text1"/>
        </w:rPr>
        <w:t>”</w:t>
      </w:r>
      <w:r w:rsidR="00D63E66" w:rsidRPr="00D0485E">
        <w:rPr>
          <w:rFonts w:ascii="Aptos" w:hAnsi="Aptos"/>
          <w:color w:val="000000" w:themeColor="text1"/>
        </w:rPr>
        <w:t xml:space="preserve"> and “</w:t>
      </w:r>
      <w:r w:rsidR="00AE6120" w:rsidRPr="00D0485E">
        <w:rPr>
          <w:rFonts w:ascii="Aptos" w:hAnsi="Aptos"/>
          <w:color w:val="000000" w:themeColor="text1"/>
        </w:rPr>
        <w:t>ex</w:t>
      </w:r>
      <w:r w:rsidR="007E71CD" w:rsidRPr="00D0485E">
        <w:rPr>
          <w:rFonts w:ascii="Aptos" w:hAnsi="Aptos"/>
          <w:color w:val="000000" w:themeColor="text1"/>
        </w:rPr>
        <w:t>treme.</w:t>
      </w:r>
      <w:r w:rsidR="00853BED" w:rsidRPr="00D0485E">
        <w:rPr>
          <w:rFonts w:ascii="Aptos" w:hAnsi="Aptos"/>
          <w:color w:val="000000" w:themeColor="text1"/>
        </w:rPr>
        <w:t>”</w:t>
      </w:r>
      <w:r w:rsidR="00112153" w:rsidRPr="00D0485E">
        <w:rPr>
          <w:rFonts w:ascii="Aptos" w:hAnsi="Aptos"/>
          <w:color w:val="000000" w:themeColor="text1"/>
        </w:rPr>
        <w:t xml:space="preserve"> </w:t>
      </w:r>
      <w:r w:rsidR="00AE39B0" w:rsidRPr="00D0485E">
        <w:rPr>
          <w:rFonts w:ascii="Aptos" w:hAnsi="Aptos"/>
          <w:color w:val="000000" w:themeColor="text1"/>
        </w:rPr>
        <w:t>Mr. T</w:t>
      </w:r>
      <w:r w:rsidR="002F70B0" w:rsidRPr="00D0485E">
        <w:rPr>
          <w:rFonts w:ascii="Aptos" w:hAnsi="Aptos"/>
          <w:color w:val="000000" w:themeColor="text1"/>
        </w:rPr>
        <w:t xml:space="preserve">iro also </w:t>
      </w:r>
      <w:r w:rsidR="00AA4B16" w:rsidRPr="00D0485E">
        <w:rPr>
          <w:rFonts w:ascii="Aptos" w:hAnsi="Aptos"/>
          <w:color w:val="000000" w:themeColor="text1"/>
        </w:rPr>
        <w:t xml:space="preserve">testified that </w:t>
      </w:r>
      <w:r w:rsidR="006E2566" w:rsidRPr="00D0485E">
        <w:rPr>
          <w:rFonts w:ascii="Aptos" w:hAnsi="Aptos"/>
          <w:color w:val="000000" w:themeColor="text1"/>
        </w:rPr>
        <w:t>St</w:t>
      </w:r>
      <w:r w:rsidR="00EA2DFF" w:rsidRPr="00D0485E">
        <w:rPr>
          <w:rFonts w:ascii="Aptos" w:hAnsi="Aptos"/>
          <w:color w:val="000000" w:themeColor="text1"/>
        </w:rPr>
        <w:t>udent B</w:t>
      </w:r>
      <w:r w:rsidR="003A5204" w:rsidRPr="00D0485E">
        <w:rPr>
          <w:rFonts w:ascii="Aptos" w:hAnsi="Aptos"/>
          <w:color w:val="000000" w:themeColor="text1"/>
        </w:rPr>
        <w:t xml:space="preserve"> was </w:t>
      </w:r>
      <w:r w:rsidR="000C7451" w:rsidRPr="00D0485E">
        <w:rPr>
          <w:rFonts w:ascii="Aptos" w:hAnsi="Aptos"/>
          <w:color w:val="000000" w:themeColor="text1"/>
        </w:rPr>
        <w:t xml:space="preserve">a large </w:t>
      </w:r>
      <w:r w:rsidR="008F5DD4" w:rsidRPr="00D0485E">
        <w:rPr>
          <w:rFonts w:ascii="Aptos" w:hAnsi="Aptos"/>
          <w:color w:val="000000" w:themeColor="text1"/>
        </w:rPr>
        <w:t>student</w:t>
      </w:r>
      <w:r w:rsidR="009765C5" w:rsidRPr="00D0485E">
        <w:rPr>
          <w:rFonts w:ascii="Aptos" w:hAnsi="Aptos"/>
          <w:color w:val="000000" w:themeColor="text1"/>
        </w:rPr>
        <w:t>, and St</w:t>
      </w:r>
      <w:r w:rsidR="00181EE1" w:rsidRPr="00D0485E">
        <w:rPr>
          <w:rFonts w:ascii="Aptos" w:hAnsi="Aptos"/>
          <w:color w:val="000000" w:themeColor="text1"/>
        </w:rPr>
        <w:t xml:space="preserve">udent would be unable </w:t>
      </w:r>
      <w:r w:rsidR="003C70A6" w:rsidRPr="00D0485E">
        <w:rPr>
          <w:rFonts w:ascii="Aptos" w:hAnsi="Aptos"/>
          <w:color w:val="000000" w:themeColor="text1"/>
        </w:rPr>
        <w:t xml:space="preserve">to defend himself against </w:t>
      </w:r>
      <w:r w:rsidR="006933B8" w:rsidRPr="00D0485E">
        <w:rPr>
          <w:rFonts w:ascii="Aptos" w:hAnsi="Aptos"/>
          <w:color w:val="000000" w:themeColor="text1"/>
        </w:rPr>
        <w:t xml:space="preserve">Student B, had </w:t>
      </w:r>
      <w:r w:rsidR="00C4593D" w:rsidRPr="00D0485E">
        <w:rPr>
          <w:rFonts w:ascii="Aptos" w:hAnsi="Aptos"/>
          <w:color w:val="000000" w:themeColor="text1"/>
        </w:rPr>
        <w:t>Student B approache</w:t>
      </w:r>
      <w:r w:rsidR="00D57783" w:rsidRPr="00D0485E">
        <w:rPr>
          <w:rFonts w:ascii="Aptos" w:hAnsi="Aptos"/>
          <w:color w:val="000000" w:themeColor="text1"/>
        </w:rPr>
        <w:t xml:space="preserve">d </w:t>
      </w:r>
      <w:r w:rsidR="0061061C" w:rsidRPr="00D0485E">
        <w:rPr>
          <w:rFonts w:ascii="Aptos" w:hAnsi="Aptos"/>
          <w:color w:val="000000" w:themeColor="text1"/>
        </w:rPr>
        <w:t>Student</w:t>
      </w:r>
      <w:r w:rsidR="00D57783" w:rsidRPr="00D0485E">
        <w:rPr>
          <w:rFonts w:ascii="Aptos" w:hAnsi="Aptos"/>
          <w:color w:val="000000" w:themeColor="text1"/>
        </w:rPr>
        <w:t xml:space="preserve"> in the same m</w:t>
      </w:r>
      <w:r w:rsidR="00D16175" w:rsidRPr="00D0485E">
        <w:rPr>
          <w:rFonts w:ascii="Aptos" w:hAnsi="Aptos"/>
          <w:color w:val="000000" w:themeColor="text1"/>
        </w:rPr>
        <w:t xml:space="preserve">anner he approached </w:t>
      </w:r>
      <w:r w:rsidR="00E6548E" w:rsidRPr="00D0485E">
        <w:rPr>
          <w:rFonts w:ascii="Aptos" w:hAnsi="Aptos"/>
          <w:color w:val="000000" w:themeColor="text1"/>
        </w:rPr>
        <w:t>Mr. Tiro</w:t>
      </w:r>
      <w:r w:rsidR="00CA4DA2" w:rsidRPr="00D0485E">
        <w:rPr>
          <w:rFonts w:ascii="Aptos" w:hAnsi="Aptos"/>
          <w:color w:val="000000" w:themeColor="text1"/>
        </w:rPr>
        <w:t xml:space="preserve"> during the observation</w:t>
      </w:r>
      <w:r w:rsidR="0061061C" w:rsidRPr="00D0485E">
        <w:rPr>
          <w:rFonts w:ascii="Aptos" w:hAnsi="Aptos"/>
          <w:color w:val="000000" w:themeColor="text1"/>
        </w:rPr>
        <w:t>.</w:t>
      </w:r>
    </w:p>
    <w:p w14:paraId="048BDA8E" w14:textId="5E55758D" w:rsidR="007C1F3F" w:rsidRPr="00D0485E" w:rsidRDefault="00A12162" w:rsidP="00BE62B4">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 xml:space="preserve">I note at the outset that there was no evidence presented to show that the student-to-staff ratio in the classroom was inappropriate. Pursuant to 603 CMR 28.05(6)(d), eligible students in substantially separate classrooms should be grouped at a ratio of no more than eight students to one certified special educator, or 12 students to a certified special educator </w:t>
      </w:r>
      <w:r w:rsidR="000E1FC0" w:rsidRPr="00D0485E">
        <w:rPr>
          <w:rFonts w:ascii="Aptos" w:hAnsi="Aptos"/>
          <w:color w:val="000000" w:themeColor="text1"/>
        </w:rPr>
        <w:t xml:space="preserve">and </w:t>
      </w:r>
      <w:r w:rsidRPr="00D0485E">
        <w:rPr>
          <w:rFonts w:ascii="Aptos" w:hAnsi="Aptos"/>
          <w:color w:val="000000" w:themeColor="text1"/>
        </w:rPr>
        <w:t>an aide. Here, the classroom was staffed by one special education teacher and four paraprofessionals to support a total of eight students. Furthermore, Parents did not present any evidence that the instructional grouping in the CEP classroom exceeded the “48-month age range” limitation outlined in 603 CMR 28.05(6)(f) and (g). In contrast, both Teacher and Director testified that the youngest and oldest students in the CEP classroom were less than 48 months apart in age.</w:t>
      </w:r>
      <w:r w:rsidR="00982BAF" w:rsidRPr="00D0485E">
        <w:rPr>
          <w:rStyle w:val="FootnoteReference"/>
          <w:rFonts w:ascii="Aptos" w:hAnsi="Aptos"/>
          <w:color w:val="000000" w:themeColor="text1"/>
        </w:rPr>
        <w:footnoteReference w:id="41"/>
      </w:r>
    </w:p>
    <w:p w14:paraId="2E32F00E" w14:textId="3D3B1115" w:rsidR="007C1F3F" w:rsidRPr="00D0485E" w:rsidRDefault="00CB638B" w:rsidP="006E769C">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I also note that there was no credible evidence presented by Parents to show that the cohort’s needs were so varied or severe that the placement was inappropriate</w:t>
      </w:r>
      <w:r w:rsidR="00453BFB" w:rsidRPr="00D0485E">
        <w:rPr>
          <w:rFonts w:ascii="Aptos" w:hAnsi="Aptos"/>
          <w:color w:val="000000" w:themeColor="text1"/>
        </w:rPr>
        <w:t xml:space="preserve"> for </w:t>
      </w:r>
      <w:r w:rsidR="00A01A87" w:rsidRPr="00D0485E">
        <w:rPr>
          <w:rFonts w:ascii="Aptos" w:hAnsi="Aptos"/>
          <w:color w:val="000000" w:themeColor="text1"/>
        </w:rPr>
        <w:t>Student. Mr</w:t>
      </w:r>
      <w:r w:rsidRPr="00D0485E">
        <w:rPr>
          <w:rFonts w:ascii="Aptos" w:hAnsi="Aptos"/>
          <w:color w:val="000000" w:themeColor="text1"/>
        </w:rPr>
        <w:t>. Tiro’s observation described a classroom serving students with autism spectrum disorders and communication delays. However, Mr. Tiro did not have specific information about the profiles and needs of the students he observed. Furthermore, Student was not present in the classroom for comparison, and Mr. Tiro testified that he had never met Student and did not review Student’s IEP until immediately before the hearing. As a result, it is unclear how Mr. Tiro was able to draw conclusions about Student’s functioning in relation to his peers</w:t>
      </w:r>
      <w:r w:rsidR="002C27DF" w:rsidRPr="00D0485E">
        <w:rPr>
          <w:rFonts w:ascii="Aptos" w:hAnsi="Aptos"/>
          <w:color w:val="000000" w:themeColor="text1"/>
        </w:rPr>
        <w:t>, including in relation to Student B</w:t>
      </w:r>
      <w:r w:rsidRPr="00D0485E">
        <w:rPr>
          <w:rFonts w:ascii="Aptos" w:hAnsi="Aptos"/>
          <w:color w:val="000000" w:themeColor="text1"/>
        </w:rPr>
        <w:t>.</w:t>
      </w:r>
    </w:p>
    <w:p w14:paraId="13A0B4D0" w14:textId="77D879C6" w:rsidR="00E226CC" w:rsidRPr="00D0485E" w:rsidRDefault="001E3656" w:rsidP="001E3656">
      <w:pPr>
        <w:pStyle w:val="NormalWeb"/>
        <w:tabs>
          <w:tab w:val="left" w:pos="180"/>
          <w:tab w:val="left" w:pos="720"/>
        </w:tabs>
        <w:textAlignment w:val="baseline"/>
        <w:rPr>
          <w:rFonts w:ascii="Aptos" w:hAnsi="Aptos" w:cs="Arial"/>
          <w:color w:val="000000" w:themeColor="text1"/>
        </w:rPr>
      </w:pPr>
      <w:r w:rsidRPr="00D0485E">
        <w:rPr>
          <w:rFonts w:ascii="Aptos" w:hAnsi="Aptos"/>
          <w:color w:val="000000" w:themeColor="text1"/>
        </w:rPr>
        <w:t>Parents</w:t>
      </w:r>
      <w:r w:rsidR="000A6742" w:rsidRPr="00D0485E">
        <w:rPr>
          <w:rFonts w:ascii="Aptos" w:hAnsi="Aptos"/>
          <w:color w:val="000000" w:themeColor="text1"/>
        </w:rPr>
        <w:t xml:space="preserve">’ </w:t>
      </w:r>
      <w:r w:rsidR="00D60877" w:rsidRPr="00D0485E">
        <w:rPr>
          <w:rFonts w:ascii="Aptos" w:hAnsi="Aptos"/>
          <w:color w:val="000000" w:themeColor="text1"/>
        </w:rPr>
        <w:t xml:space="preserve">argument that </w:t>
      </w:r>
      <w:r w:rsidR="00A946D1" w:rsidRPr="00D0485E">
        <w:rPr>
          <w:rFonts w:ascii="Aptos" w:hAnsi="Aptos"/>
          <w:color w:val="000000" w:themeColor="text1"/>
        </w:rPr>
        <w:t xml:space="preserve">while </w:t>
      </w:r>
      <w:r w:rsidR="000E059B" w:rsidRPr="00D0485E">
        <w:rPr>
          <w:rFonts w:ascii="Aptos" w:hAnsi="Aptos"/>
          <w:color w:val="000000" w:themeColor="text1"/>
        </w:rPr>
        <w:t xml:space="preserve">Student B remains in </w:t>
      </w:r>
      <w:r w:rsidR="00E63DD6" w:rsidRPr="00D0485E">
        <w:rPr>
          <w:rFonts w:ascii="Aptos" w:hAnsi="Aptos"/>
          <w:color w:val="000000" w:themeColor="text1"/>
        </w:rPr>
        <w:t>[] Middle School</w:t>
      </w:r>
      <w:r w:rsidR="008821F0" w:rsidRPr="00D0485E">
        <w:rPr>
          <w:rFonts w:ascii="Aptos" w:hAnsi="Aptos"/>
          <w:color w:val="000000" w:themeColor="text1"/>
        </w:rPr>
        <w:t xml:space="preserve">, </w:t>
      </w:r>
      <w:r w:rsidR="008C66EC" w:rsidRPr="00D0485E">
        <w:rPr>
          <w:rFonts w:ascii="Aptos" w:hAnsi="Aptos"/>
          <w:color w:val="000000" w:themeColor="text1"/>
        </w:rPr>
        <w:t>the Distric</w:t>
      </w:r>
      <w:r w:rsidR="00BD79C4" w:rsidRPr="00D0485E">
        <w:rPr>
          <w:rFonts w:ascii="Aptos" w:hAnsi="Aptos"/>
          <w:color w:val="000000" w:themeColor="text1"/>
        </w:rPr>
        <w:t xml:space="preserve">t cannot implement </w:t>
      </w:r>
      <w:r w:rsidR="002C27DF" w:rsidRPr="00D0485E">
        <w:rPr>
          <w:rFonts w:ascii="Aptos" w:hAnsi="Aptos"/>
          <w:color w:val="000000" w:themeColor="text1"/>
        </w:rPr>
        <w:t xml:space="preserve">Student’s </w:t>
      </w:r>
      <w:r w:rsidR="008F3394" w:rsidRPr="00D0485E">
        <w:rPr>
          <w:rFonts w:ascii="Aptos" w:hAnsi="Aptos"/>
          <w:color w:val="000000" w:themeColor="text1"/>
        </w:rPr>
        <w:t xml:space="preserve">IEP in </w:t>
      </w:r>
      <w:r w:rsidR="00705CE9" w:rsidRPr="00D0485E">
        <w:rPr>
          <w:rFonts w:ascii="Aptos" w:hAnsi="Aptos"/>
          <w:color w:val="000000" w:themeColor="text1"/>
        </w:rPr>
        <w:t>a way that ensures</w:t>
      </w:r>
      <w:r w:rsidR="006413A5" w:rsidRPr="00D0485E">
        <w:rPr>
          <w:rFonts w:ascii="Aptos" w:hAnsi="Aptos"/>
          <w:color w:val="000000" w:themeColor="text1"/>
        </w:rPr>
        <w:t xml:space="preserve"> </w:t>
      </w:r>
      <w:r w:rsidR="002C27DF" w:rsidRPr="00D0485E">
        <w:rPr>
          <w:rFonts w:ascii="Aptos" w:hAnsi="Aptos"/>
          <w:color w:val="000000" w:themeColor="text1"/>
        </w:rPr>
        <w:t xml:space="preserve">his </w:t>
      </w:r>
      <w:r w:rsidRPr="00D0485E">
        <w:rPr>
          <w:rFonts w:ascii="Aptos" w:hAnsi="Aptos"/>
          <w:color w:val="000000" w:themeColor="text1"/>
        </w:rPr>
        <w:t xml:space="preserve">safety during school hours and during transportation </w:t>
      </w:r>
      <w:r w:rsidR="003D38E6" w:rsidRPr="00D0485E">
        <w:rPr>
          <w:rFonts w:ascii="Aptos" w:hAnsi="Aptos"/>
          <w:bCs/>
          <w:color w:val="000000" w:themeColor="text1"/>
        </w:rPr>
        <w:t>is also un</w:t>
      </w:r>
      <w:r w:rsidR="00795FEF" w:rsidRPr="00D0485E">
        <w:rPr>
          <w:rFonts w:ascii="Aptos" w:hAnsi="Aptos"/>
          <w:bCs/>
          <w:color w:val="000000" w:themeColor="text1"/>
        </w:rPr>
        <w:t>persuasive</w:t>
      </w:r>
      <w:r w:rsidRPr="00D0485E">
        <w:rPr>
          <w:rFonts w:ascii="Aptos" w:hAnsi="Aptos"/>
          <w:bCs/>
          <w:color w:val="000000" w:themeColor="text1"/>
        </w:rPr>
        <w:t>.</w:t>
      </w:r>
      <w:r w:rsidR="00F547D8" w:rsidRPr="00D0485E">
        <w:rPr>
          <w:rStyle w:val="FootnoteReference"/>
          <w:rFonts w:ascii="Aptos" w:hAnsi="Aptos"/>
          <w:bCs/>
          <w:color w:val="000000" w:themeColor="text1"/>
        </w:rPr>
        <w:footnoteReference w:id="42"/>
      </w:r>
      <w:r w:rsidRPr="00D0485E">
        <w:rPr>
          <w:rFonts w:ascii="Aptos" w:hAnsi="Aptos"/>
          <w:bCs/>
          <w:color w:val="000000" w:themeColor="text1"/>
        </w:rPr>
        <w:t xml:space="preserve">  </w:t>
      </w:r>
      <w:r w:rsidRPr="00D0485E">
        <w:rPr>
          <w:rFonts w:ascii="Aptos" w:hAnsi="Aptos" w:cs="Arial"/>
          <w:color w:val="000000" w:themeColor="text1"/>
        </w:rPr>
        <w:t xml:space="preserve">Under 34 CFR 300.116(d), when districts make placement decisions, they are required to </w:t>
      </w:r>
      <w:proofErr w:type="gramStart"/>
      <w:r w:rsidRPr="00D0485E">
        <w:rPr>
          <w:rFonts w:ascii="Aptos" w:hAnsi="Aptos" w:cs="Arial"/>
          <w:color w:val="000000" w:themeColor="text1"/>
        </w:rPr>
        <w:t>give consideration to</w:t>
      </w:r>
      <w:proofErr w:type="gramEnd"/>
      <w:r w:rsidRPr="00D0485E">
        <w:rPr>
          <w:rFonts w:ascii="Aptos" w:hAnsi="Aptos" w:cs="Arial"/>
          <w:color w:val="000000" w:themeColor="text1"/>
        </w:rPr>
        <w:t xml:space="preserve"> any potential harmful effect on </w:t>
      </w:r>
      <w:r w:rsidR="005725E3" w:rsidRPr="00D0485E">
        <w:rPr>
          <w:rFonts w:ascii="Aptos" w:hAnsi="Aptos" w:cs="Arial"/>
          <w:color w:val="000000" w:themeColor="text1"/>
        </w:rPr>
        <w:t xml:space="preserve">a </w:t>
      </w:r>
      <w:r w:rsidRPr="00D0485E">
        <w:rPr>
          <w:rFonts w:ascii="Aptos" w:hAnsi="Aptos" w:cs="Arial"/>
          <w:color w:val="000000" w:themeColor="text1"/>
        </w:rPr>
        <w:t xml:space="preserve">student. Although at least one court </w:t>
      </w:r>
      <w:r w:rsidR="005725E3" w:rsidRPr="00D0485E">
        <w:rPr>
          <w:rFonts w:ascii="Aptos" w:hAnsi="Aptos" w:cs="Arial"/>
          <w:color w:val="000000" w:themeColor="text1"/>
        </w:rPr>
        <w:t>(</w:t>
      </w:r>
      <w:r w:rsidR="003D7D95" w:rsidRPr="00D0485E">
        <w:rPr>
          <w:rFonts w:ascii="Aptos" w:hAnsi="Aptos" w:cs="Arial"/>
          <w:color w:val="000000" w:themeColor="text1"/>
        </w:rPr>
        <w:t xml:space="preserve">though </w:t>
      </w:r>
      <w:r w:rsidR="005725E3" w:rsidRPr="00D0485E">
        <w:rPr>
          <w:rFonts w:ascii="Aptos" w:hAnsi="Aptos" w:cs="Arial"/>
          <w:color w:val="000000" w:themeColor="text1"/>
        </w:rPr>
        <w:t xml:space="preserve">not binding on the BSEA) </w:t>
      </w:r>
      <w:r w:rsidRPr="00D0485E">
        <w:rPr>
          <w:rFonts w:ascii="Aptos" w:hAnsi="Aptos" w:cs="Arial"/>
          <w:color w:val="000000" w:themeColor="text1"/>
        </w:rPr>
        <w:t>has held that a placement that subjects a student to continued bullying or harassment cannot provide him with a FAPE in the LRE,</w:t>
      </w:r>
      <w:r w:rsidRPr="00D0485E">
        <w:rPr>
          <w:rStyle w:val="FootnoteReference"/>
          <w:rFonts w:ascii="Aptos" w:hAnsi="Aptos" w:cs="Arial"/>
          <w:color w:val="000000" w:themeColor="text1"/>
        </w:rPr>
        <w:footnoteReference w:id="43"/>
      </w:r>
      <w:r w:rsidRPr="00D0485E">
        <w:rPr>
          <w:rFonts w:ascii="Aptos" w:hAnsi="Aptos" w:cs="Arial"/>
          <w:color w:val="000000" w:themeColor="text1"/>
        </w:rPr>
        <w:t xml:space="preserve"> such is not the case here. </w:t>
      </w:r>
    </w:p>
    <w:p w14:paraId="15138BB6" w14:textId="164FEF6C" w:rsidR="00242A8C" w:rsidRPr="00D0485E" w:rsidRDefault="00433AB9" w:rsidP="001E3656">
      <w:pPr>
        <w:pStyle w:val="NormalWeb"/>
        <w:tabs>
          <w:tab w:val="left" w:pos="180"/>
          <w:tab w:val="left" w:pos="720"/>
        </w:tabs>
        <w:textAlignment w:val="baseline"/>
        <w:rPr>
          <w:rFonts w:ascii="Aptos" w:hAnsi="Aptos" w:cs="Arial"/>
          <w:color w:val="000000" w:themeColor="text1"/>
        </w:rPr>
      </w:pPr>
      <w:r w:rsidRPr="00D0485E">
        <w:rPr>
          <w:rFonts w:ascii="Aptos" w:hAnsi="Aptos" w:cs="Arial"/>
          <w:color w:val="000000" w:themeColor="text1"/>
        </w:rPr>
        <w:t>Even if Student B’s reaction was</w:t>
      </w:r>
      <w:r w:rsidR="009532AA" w:rsidRPr="00D0485E">
        <w:rPr>
          <w:rFonts w:ascii="Aptos" w:hAnsi="Aptos" w:cs="Arial"/>
          <w:color w:val="000000" w:themeColor="text1"/>
        </w:rPr>
        <w:t xml:space="preserve"> in response to Student’s vocalizations, </w:t>
      </w:r>
      <w:r w:rsidR="002E4181" w:rsidRPr="00D0485E">
        <w:rPr>
          <w:rFonts w:ascii="Aptos" w:hAnsi="Aptos" w:cs="Arial"/>
          <w:color w:val="000000" w:themeColor="text1"/>
        </w:rPr>
        <w:t xml:space="preserve">the injury </w:t>
      </w:r>
      <w:r w:rsidR="009532AA" w:rsidRPr="00D0485E">
        <w:rPr>
          <w:rFonts w:ascii="Aptos" w:hAnsi="Aptos" w:cs="Arial"/>
          <w:color w:val="000000" w:themeColor="text1"/>
        </w:rPr>
        <w:t>was unintentional</w:t>
      </w:r>
      <w:r w:rsidR="00E147ED" w:rsidRPr="00D0485E">
        <w:rPr>
          <w:rFonts w:ascii="Aptos" w:hAnsi="Aptos" w:cs="Arial"/>
          <w:color w:val="000000" w:themeColor="text1"/>
        </w:rPr>
        <w:t>,</w:t>
      </w:r>
      <w:r w:rsidR="009532AA" w:rsidRPr="00D0485E">
        <w:rPr>
          <w:rFonts w:ascii="Aptos" w:hAnsi="Aptos" w:cs="Arial"/>
          <w:color w:val="000000" w:themeColor="text1"/>
        </w:rPr>
        <w:t xml:space="preserve"> and </w:t>
      </w:r>
      <w:r w:rsidR="000001AE" w:rsidRPr="00D0485E">
        <w:rPr>
          <w:rFonts w:ascii="Aptos" w:hAnsi="Aptos" w:cs="Arial"/>
          <w:color w:val="000000" w:themeColor="text1"/>
        </w:rPr>
        <w:t xml:space="preserve">the </w:t>
      </w:r>
      <w:r w:rsidR="00E147ED" w:rsidRPr="00D0485E">
        <w:rPr>
          <w:rFonts w:ascii="Aptos" w:hAnsi="Aptos" w:cs="Arial"/>
          <w:color w:val="000000" w:themeColor="text1"/>
        </w:rPr>
        <w:t>serious</w:t>
      </w:r>
      <w:r w:rsidR="000001AE" w:rsidRPr="00D0485E">
        <w:rPr>
          <w:rFonts w:ascii="Aptos" w:hAnsi="Aptos" w:cs="Arial"/>
          <w:color w:val="000000" w:themeColor="text1"/>
        </w:rPr>
        <w:t xml:space="preserve"> result</w:t>
      </w:r>
      <w:r w:rsidR="002E4181" w:rsidRPr="00D0485E">
        <w:rPr>
          <w:rFonts w:ascii="Aptos" w:hAnsi="Aptos" w:cs="Arial"/>
          <w:color w:val="000000" w:themeColor="text1"/>
        </w:rPr>
        <w:t xml:space="preserve"> was due in large part to the close quarters in the van. </w:t>
      </w:r>
      <w:r w:rsidR="003D6B1F" w:rsidRPr="00D0485E">
        <w:rPr>
          <w:rFonts w:ascii="Aptos" w:hAnsi="Aptos" w:cs="Arial"/>
          <w:color w:val="000000" w:themeColor="text1"/>
        </w:rPr>
        <w:t xml:space="preserve">Importantly, this was a single incident that occurred in the van, and Student B has never acted aggressively toward Student or any other student in the CEP classroom, despite the fact that students in the CEP classroom, as described by Mr. Tiro, frequently make a great deal of noise and exhibit noisy physical disturbances. </w:t>
      </w:r>
    </w:p>
    <w:p w14:paraId="045E3819" w14:textId="498264E3" w:rsidR="00F60CAF" w:rsidRPr="00D0485E" w:rsidRDefault="005725E3" w:rsidP="001E3656">
      <w:pPr>
        <w:pStyle w:val="NormalWeb"/>
        <w:tabs>
          <w:tab w:val="left" w:pos="180"/>
          <w:tab w:val="left" w:pos="720"/>
        </w:tabs>
        <w:textAlignment w:val="baseline"/>
        <w:rPr>
          <w:rFonts w:ascii="Aptos" w:hAnsi="Aptos" w:cs="Arial"/>
          <w:color w:val="000000" w:themeColor="text1"/>
        </w:rPr>
      </w:pPr>
      <w:r w:rsidRPr="00D0485E">
        <w:rPr>
          <w:rFonts w:ascii="Aptos" w:hAnsi="Aptos" w:cs="Arial"/>
          <w:color w:val="000000" w:themeColor="text1"/>
        </w:rPr>
        <w:t>That s</w:t>
      </w:r>
      <w:r w:rsidR="002E4181" w:rsidRPr="00D0485E">
        <w:rPr>
          <w:rFonts w:ascii="Aptos" w:hAnsi="Aptos" w:cs="Arial"/>
          <w:color w:val="000000" w:themeColor="text1"/>
        </w:rPr>
        <w:t xml:space="preserve">tudents in the CEP classroom </w:t>
      </w:r>
      <w:r w:rsidR="00242A8C" w:rsidRPr="00D0485E">
        <w:rPr>
          <w:rFonts w:ascii="Aptos" w:hAnsi="Aptos" w:cs="Arial"/>
          <w:color w:val="000000" w:themeColor="text1"/>
        </w:rPr>
        <w:t>also</w:t>
      </w:r>
      <w:r w:rsidR="002E4181" w:rsidRPr="00D0485E">
        <w:rPr>
          <w:rFonts w:ascii="Aptos" w:hAnsi="Aptos" w:cs="Arial"/>
          <w:color w:val="000000" w:themeColor="text1"/>
        </w:rPr>
        <w:t xml:space="preserve"> become dysregulated and</w:t>
      </w:r>
      <w:r w:rsidR="00242A8C" w:rsidRPr="00D0485E">
        <w:rPr>
          <w:rFonts w:ascii="Aptos" w:hAnsi="Aptos" w:cs="Arial"/>
          <w:color w:val="000000" w:themeColor="text1"/>
        </w:rPr>
        <w:t>, at times,</w:t>
      </w:r>
      <w:r w:rsidR="002E4181" w:rsidRPr="00D0485E">
        <w:rPr>
          <w:rFonts w:ascii="Aptos" w:hAnsi="Aptos" w:cs="Arial"/>
          <w:color w:val="000000" w:themeColor="text1"/>
        </w:rPr>
        <w:t xml:space="preserve"> exhibit physical aggression</w:t>
      </w:r>
      <w:r w:rsidRPr="00D0485E">
        <w:rPr>
          <w:rFonts w:ascii="Aptos" w:hAnsi="Aptos" w:cs="Arial"/>
          <w:color w:val="000000" w:themeColor="text1"/>
        </w:rPr>
        <w:t xml:space="preserve"> was not disputed</w:t>
      </w:r>
      <w:r w:rsidR="002E4181" w:rsidRPr="00D0485E">
        <w:rPr>
          <w:rFonts w:ascii="Aptos" w:hAnsi="Aptos" w:cs="Arial"/>
          <w:color w:val="000000" w:themeColor="text1"/>
        </w:rPr>
        <w:t xml:space="preserve">; </w:t>
      </w:r>
      <w:r w:rsidR="00072BCD" w:rsidRPr="00D0485E">
        <w:rPr>
          <w:rFonts w:ascii="Aptos" w:hAnsi="Aptos" w:cs="Arial"/>
          <w:color w:val="000000" w:themeColor="text1"/>
        </w:rPr>
        <w:t xml:space="preserve">Teacher and Director </w:t>
      </w:r>
      <w:r w:rsidR="00856F2E" w:rsidRPr="00D0485E">
        <w:rPr>
          <w:rFonts w:ascii="Aptos" w:hAnsi="Aptos" w:cs="Arial"/>
          <w:color w:val="000000" w:themeColor="text1"/>
        </w:rPr>
        <w:t>acknowledged this</w:t>
      </w:r>
      <w:r w:rsidR="00072BCD" w:rsidRPr="00D0485E">
        <w:rPr>
          <w:rFonts w:ascii="Aptos" w:hAnsi="Aptos" w:cs="Arial"/>
          <w:color w:val="000000" w:themeColor="text1"/>
        </w:rPr>
        <w:t xml:space="preserve">, and </w:t>
      </w:r>
      <w:r w:rsidR="002E4181" w:rsidRPr="00D0485E">
        <w:rPr>
          <w:rFonts w:ascii="Aptos" w:hAnsi="Aptos" w:cs="Arial"/>
          <w:color w:val="000000" w:themeColor="text1"/>
        </w:rPr>
        <w:t xml:space="preserve">Student’s own IEP and Behavior Support Plan reflect that he, too, struggles with maladaptive behaviors. Nevertheless, Teacher credibly explained that the classroom is designed to safely accommodate these behaviors — it is large and divided by partitions, with numerous adults present to help keep students adequately spaced and to respond quickly if agitation occurs. Furthermore, classroom staff are trained to observe and respond to antecedents to help de-escalate situations and avoid injuries. </w:t>
      </w:r>
      <w:r w:rsidRPr="00D0485E">
        <w:rPr>
          <w:rFonts w:ascii="Aptos" w:hAnsi="Aptos" w:cs="Arial"/>
          <w:color w:val="000000" w:themeColor="text1"/>
        </w:rPr>
        <w:t>Moreover</w:t>
      </w:r>
      <w:r w:rsidR="002E4181" w:rsidRPr="00D0485E">
        <w:rPr>
          <w:rFonts w:ascii="Aptos" w:hAnsi="Aptos" w:cs="Arial"/>
          <w:color w:val="000000" w:themeColor="text1"/>
        </w:rPr>
        <w:t xml:space="preserve">, in response to this incident, the District offered additional safeguards, including a separate van for Student and additional staffing in the classroom to help monitor proximity and Student’s well-being. While I appreciate Parents’ </w:t>
      </w:r>
      <w:r w:rsidR="002742D7" w:rsidRPr="00D0485E">
        <w:rPr>
          <w:rFonts w:ascii="Aptos" w:hAnsi="Aptos" w:cs="Arial"/>
          <w:color w:val="000000" w:themeColor="text1"/>
        </w:rPr>
        <w:t xml:space="preserve">profound </w:t>
      </w:r>
      <w:r w:rsidR="002E4181" w:rsidRPr="00D0485E">
        <w:rPr>
          <w:rFonts w:ascii="Aptos" w:hAnsi="Aptos" w:cs="Arial"/>
          <w:color w:val="000000" w:themeColor="text1"/>
        </w:rPr>
        <w:t xml:space="preserve">concern following this incident, I do not find </w:t>
      </w:r>
      <w:r w:rsidR="000477AE" w:rsidRPr="00D0485E">
        <w:rPr>
          <w:rFonts w:ascii="Aptos" w:hAnsi="Aptos" w:cs="Arial"/>
          <w:color w:val="000000" w:themeColor="text1"/>
        </w:rPr>
        <w:t>tha</w:t>
      </w:r>
      <w:r w:rsidR="00A32011" w:rsidRPr="00D0485E">
        <w:rPr>
          <w:rFonts w:ascii="Aptos" w:hAnsi="Aptos" w:cs="Arial"/>
          <w:color w:val="000000" w:themeColor="text1"/>
        </w:rPr>
        <w:t>t the cohort,</w:t>
      </w:r>
      <w:r w:rsidR="00064E89" w:rsidRPr="00D0485E">
        <w:rPr>
          <w:rFonts w:ascii="Aptos" w:hAnsi="Aptos" w:cs="Arial"/>
          <w:color w:val="000000" w:themeColor="text1"/>
        </w:rPr>
        <w:t xml:space="preserve"> even</w:t>
      </w:r>
      <w:r w:rsidR="00A32011" w:rsidRPr="00D0485E">
        <w:rPr>
          <w:rFonts w:ascii="Aptos" w:hAnsi="Aptos" w:cs="Arial"/>
          <w:color w:val="000000" w:themeColor="text1"/>
        </w:rPr>
        <w:t xml:space="preserve"> </w:t>
      </w:r>
      <w:r w:rsidR="00D972B4" w:rsidRPr="00D0485E">
        <w:rPr>
          <w:rFonts w:ascii="Aptos" w:hAnsi="Aptos" w:cs="Arial"/>
          <w:color w:val="000000" w:themeColor="text1"/>
        </w:rPr>
        <w:t xml:space="preserve">with </w:t>
      </w:r>
      <w:r w:rsidR="00064E89" w:rsidRPr="00D0485E">
        <w:rPr>
          <w:rFonts w:ascii="Aptos" w:hAnsi="Aptos" w:cs="Arial"/>
          <w:color w:val="000000" w:themeColor="text1"/>
        </w:rPr>
        <w:t>Student</w:t>
      </w:r>
      <w:r w:rsidR="00D972B4" w:rsidRPr="00D0485E">
        <w:rPr>
          <w:rFonts w:ascii="Aptos" w:hAnsi="Aptos" w:cs="Arial"/>
          <w:color w:val="000000" w:themeColor="text1"/>
        </w:rPr>
        <w:t xml:space="preserve"> B</w:t>
      </w:r>
      <w:r w:rsidR="00446616" w:rsidRPr="00D0485E">
        <w:rPr>
          <w:rFonts w:ascii="Aptos" w:hAnsi="Aptos" w:cs="Arial"/>
          <w:color w:val="000000" w:themeColor="text1"/>
        </w:rPr>
        <w:t>, is inappropriate</w:t>
      </w:r>
      <w:r w:rsidR="007A706B" w:rsidRPr="00D0485E">
        <w:rPr>
          <w:rFonts w:ascii="Aptos" w:hAnsi="Aptos" w:cs="Arial"/>
          <w:color w:val="000000" w:themeColor="text1"/>
        </w:rPr>
        <w:t>.</w:t>
      </w:r>
    </w:p>
    <w:p w14:paraId="5EDD301F" w14:textId="77AE509D" w:rsidR="003A6731" w:rsidRPr="00D0485E" w:rsidRDefault="001109AB" w:rsidP="001E3656">
      <w:pPr>
        <w:pStyle w:val="NormalWeb"/>
        <w:tabs>
          <w:tab w:val="left" w:pos="180"/>
          <w:tab w:val="left" w:pos="720"/>
        </w:tabs>
        <w:textAlignment w:val="baseline"/>
        <w:rPr>
          <w:rFonts w:ascii="Aptos" w:hAnsi="Aptos" w:cs="Arial"/>
          <w:color w:val="000000" w:themeColor="text1"/>
        </w:rPr>
      </w:pPr>
      <w:r w:rsidRPr="00D0485E">
        <w:rPr>
          <w:rFonts w:ascii="Aptos" w:hAnsi="Aptos" w:cs="Arial"/>
          <w:color w:val="000000" w:themeColor="text1"/>
        </w:rPr>
        <w:t>As su</w:t>
      </w:r>
      <w:r w:rsidR="00EB2BBD" w:rsidRPr="00D0485E">
        <w:rPr>
          <w:rFonts w:ascii="Aptos" w:hAnsi="Aptos" w:cs="Arial"/>
          <w:color w:val="000000" w:themeColor="text1"/>
        </w:rPr>
        <w:t xml:space="preserve">ch, I find that </w:t>
      </w:r>
      <w:r w:rsidR="00EB2BBD" w:rsidRPr="00D0485E">
        <w:rPr>
          <w:rFonts w:ascii="Aptos" w:hAnsi="Aptos" w:cs="Arial"/>
          <w:color w:val="000000" w:themeColor="text1"/>
          <w:u w:val="single"/>
        </w:rPr>
        <w:t xml:space="preserve">Parents have </w:t>
      </w:r>
      <w:r w:rsidR="003869E9" w:rsidRPr="00D0485E">
        <w:rPr>
          <w:rFonts w:ascii="Aptos" w:hAnsi="Aptos" w:cs="Arial"/>
          <w:color w:val="000000" w:themeColor="text1"/>
          <w:u w:val="single"/>
        </w:rPr>
        <w:t xml:space="preserve">not met their burden on </w:t>
      </w:r>
      <w:r w:rsidR="007A706B" w:rsidRPr="00D0485E">
        <w:rPr>
          <w:rFonts w:ascii="Aptos" w:hAnsi="Aptos" w:cs="Arial"/>
          <w:color w:val="000000" w:themeColor="text1"/>
          <w:u w:val="single"/>
        </w:rPr>
        <w:t>their</w:t>
      </w:r>
      <w:r w:rsidR="003869E9" w:rsidRPr="00D0485E">
        <w:rPr>
          <w:rFonts w:ascii="Aptos" w:hAnsi="Aptos" w:cs="Arial"/>
          <w:color w:val="000000" w:themeColor="text1"/>
          <w:u w:val="single"/>
        </w:rPr>
        <w:t xml:space="preserve"> clai</w:t>
      </w:r>
      <w:r w:rsidR="003A6731" w:rsidRPr="00D0485E">
        <w:rPr>
          <w:rFonts w:ascii="Aptos" w:hAnsi="Aptos" w:cs="Arial"/>
          <w:color w:val="000000" w:themeColor="text1"/>
          <w:u w:val="single"/>
        </w:rPr>
        <w:t>m</w:t>
      </w:r>
      <w:r w:rsidR="007A706B" w:rsidRPr="00D0485E">
        <w:rPr>
          <w:rFonts w:ascii="Aptos" w:hAnsi="Aptos" w:cs="Arial"/>
          <w:color w:val="000000" w:themeColor="text1"/>
          <w:u w:val="single"/>
        </w:rPr>
        <w:t xml:space="preserve"> that the IEP </w:t>
      </w:r>
      <w:r w:rsidR="00E570B6" w:rsidRPr="00D0485E">
        <w:rPr>
          <w:rFonts w:ascii="Aptos" w:hAnsi="Aptos" w:cs="Arial"/>
          <w:color w:val="000000" w:themeColor="text1"/>
          <w:u w:val="single"/>
        </w:rPr>
        <w:t>was not properly implemented due to an inappropriate peer cohort</w:t>
      </w:r>
      <w:r w:rsidR="003A6731" w:rsidRPr="00D0485E">
        <w:rPr>
          <w:rFonts w:ascii="Aptos" w:hAnsi="Aptos" w:cs="Arial"/>
          <w:color w:val="000000" w:themeColor="text1"/>
        </w:rPr>
        <w:t>.</w:t>
      </w:r>
    </w:p>
    <w:p w14:paraId="084DD740" w14:textId="643D511B" w:rsidR="00254417" w:rsidRPr="00D0485E" w:rsidRDefault="00AE5F44" w:rsidP="001E3656">
      <w:pPr>
        <w:pStyle w:val="NormalWeb"/>
        <w:tabs>
          <w:tab w:val="left" w:pos="180"/>
          <w:tab w:val="left" w:pos="720"/>
        </w:tabs>
        <w:textAlignment w:val="baseline"/>
        <w:rPr>
          <w:rFonts w:ascii="Aptos" w:hAnsi="Aptos" w:cs="Arial"/>
          <w:color w:val="000000" w:themeColor="text1"/>
        </w:rPr>
      </w:pPr>
      <w:r w:rsidRPr="00D0485E">
        <w:rPr>
          <w:rFonts w:ascii="Aptos" w:hAnsi="Aptos" w:cs="Arial"/>
          <w:b/>
          <w:bCs/>
          <w:color w:val="000000" w:themeColor="text1"/>
        </w:rPr>
        <w:t>CONCLUSION</w:t>
      </w:r>
      <w:r w:rsidRPr="00D0485E">
        <w:rPr>
          <w:rFonts w:ascii="Aptos" w:hAnsi="Aptos" w:cs="Arial"/>
          <w:color w:val="000000" w:themeColor="text1"/>
        </w:rPr>
        <w:t>:</w:t>
      </w:r>
    </w:p>
    <w:p w14:paraId="0392E22E" w14:textId="58355BBA" w:rsidR="00831C01" w:rsidRPr="00D0485E" w:rsidRDefault="00831C01" w:rsidP="001E3656">
      <w:pPr>
        <w:pStyle w:val="NormalWeb"/>
        <w:tabs>
          <w:tab w:val="left" w:pos="180"/>
          <w:tab w:val="left" w:pos="720"/>
        </w:tabs>
        <w:textAlignment w:val="baseline"/>
        <w:rPr>
          <w:rFonts w:ascii="Aptos" w:hAnsi="Aptos"/>
          <w:color w:val="000000" w:themeColor="text1"/>
        </w:rPr>
      </w:pPr>
      <w:r w:rsidRPr="00D0485E">
        <w:rPr>
          <w:rFonts w:ascii="Aptos" w:hAnsi="Aptos"/>
          <w:color w:val="000000" w:themeColor="text1"/>
        </w:rPr>
        <w:t xml:space="preserve">After considering the relevant legal standards, the evidentiary record, and the thoughtful arguments of counsel, I find that Parents have </w:t>
      </w:r>
      <w:r w:rsidR="000F62CF" w:rsidRPr="00D0485E">
        <w:rPr>
          <w:rFonts w:ascii="Aptos" w:hAnsi="Aptos"/>
          <w:color w:val="000000" w:themeColor="text1"/>
        </w:rPr>
        <w:t>not met</w:t>
      </w:r>
      <w:r w:rsidRPr="00D0485E">
        <w:rPr>
          <w:rFonts w:ascii="Aptos" w:hAnsi="Aptos"/>
          <w:color w:val="000000" w:themeColor="text1"/>
        </w:rPr>
        <w:t xml:space="preserve"> their burden of proving that the District failed to appropriately implement Student’s IEP during the 2024–2025 school year. Specifically, I do not find that implementation was compromised by inappropriate teacher licensure, a failure to use ABA methodology with fidelity, an inappropriate peer cohort, or a single use of time-out. Although Parents are correct that a licensed special education teacher must be part of the ESY classroom, Student’s 2025 ESY session has not yet started. </w:t>
      </w:r>
      <w:r w:rsidR="005725E3" w:rsidRPr="00D0485E">
        <w:rPr>
          <w:rFonts w:ascii="Aptos" w:hAnsi="Aptos"/>
          <w:color w:val="000000" w:themeColor="text1"/>
        </w:rPr>
        <w:t>However</w:t>
      </w:r>
      <w:r w:rsidRPr="00D0485E">
        <w:rPr>
          <w:rFonts w:ascii="Aptos" w:hAnsi="Aptos"/>
          <w:color w:val="000000" w:themeColor="text1"/>
        </w:rPr>
        <w:t xml:space="preserve">, the District </w:t>
      </w:r>
      <w:r w:rsidR="00CC0F1E" w:rsidRPr="00D0485E">
        <w:rPr>
          <w:rFonts w:ascii="Aptos" w:hAnsi="Aptos"/>
          <w:color w:val="000000" w:themeColor="text1"/>
        </w:rPr>
        <w:t>must</w:t>
      </w:r>
      <w:r w:rsidRPr="00D0485E">
        <w:rPr>
          <w:rFonts w:ascii="Aptos" w:hAnsi="Aptos"/>
          <w:color w:val="000000" w:themeColor="text1"/>
        </w:rPr>
        <w:t xml:space="preserve"> ensure that a licensed special educator is hired for the [] Middle School CEP ESY program</w:t>
      </w:r>
      <w:r w:rsidR="005725E3" w:rsidRPr="00D0485E">
        <w:rPr>
          <w:rFonts w:ascii="Aptos" w:hAnsi="Aptos"/>
          <w:color w:val="000000" w:themeColor="text1"/>
        </w:rPr>
        <w:t>, to avoid a future implementation issue</w:t>
      </w:r>
      <w:r w:rsidRPr="00D0485E">
        <w:rPr>
          <w:rFonts w:ascii="Aptos" w:hAnsi="Aptos"/>
          <w:color w:val="000000" w:themeColor="text1"/>
        </w:rPr>
        <w:t>.</w:t>
      </w:r>
      <w:r w:rsidR="00F42EBC" w:rsidRPr="00D0485E">
        <w:rPr>
          <w:rFonts w:ascii="Aptos" w:hAnsi="Aptos"/>
          <w:color w:val="000000" w:themeColor="text1"/>
        </w:rPr>
        <w:t xml:space="preserve">  Further, as Student received one time out without prior Team consultation, contrary to the District’s own procedures relating to time outs, further training in this area is warranted.</w:t>
      </w:r>
    </w:p>
    <w:p w14:paraId="2D642680" w14:textId="2FA091CF" w:rsidR="006938CF" w:rsidRPr="00D0485E" w:rsidRDefault="00EF4F00" w:rsidP="001E3656">
      <w:pPr>
        <w:pStyle w:val="NormalWeb"/>
        <w:tabs>
          <w:tab w:val="left" w:pos="180"/>
          <w:tab w:val="left" w:pos="720"/>
        </w:tabs>
        <w:textAlignment w:val="baseline"/>
        <w:rPr>
          <w:rFonts w:ascii="Aptos" w:hAnsi="Aptos" w:cs="Arial"/>
          <w:color w:val="000000" w:themeColor="text1"/>
        </w:rPr>
      </w:pPr>
      <w:r w:rsidRPr="00D0485E">
        <w:rPr>
          <w:rFonts w:ascii="Aptos" w:hAnsi="Aptos" w:cs="Arial"/>
          <w:color w:val="000000" w:themeColor="text1"/>
        </w:rPr>
        <w:t>Regarding missed services during Student’s time of nonattendance, I cannot find that the District has an obligation to provide compensatory services for said period. Compensatory education is an equitable remedy.</w:t>
      </w:r>
      <w:r w:rsidRPr="00D0485E">
        <w:rPr>
          <w:rStyle w:val="FootnoteReference"/>
          <w:rFonts w:ascii="Aptos" w:hAnsi="Aptos" w:cs="Arial"/>
          <w:color w:val="000000" w:themeColor="text1"/>
        </w:rPr>
        <w:footnoteReference w:id="44"/>
      </w:r>
      <w:r w:rsidRPr="00D0485E">
        <w:rPr>
          <w:rFonts w:ascii="Aptos" w:hAnsi="Aptos" w:cs="Arial"/>
          <w:color w:val="000000" w:themeColor="text1"/>
        </w:rPr>
        <w:t xml:space="preserve"> Here, Parents did not meet their burden to demonstrate </w:t>
      </w:r>
      <w:r w:rsidR="005B2738" w:rsidRPr="00D0485E">
        <w:rPr>
          <w:rFonts w:ascii="Aptos" w:hAnsi="Aptos" w:cs="Arial"/>
          <w:color w:val="000000" w:themeColor="text1"/>
        </w:rPr>
        <w:t xml:space="preserve">a </w:t>
      </w:r>
      <w:r w:rsidR="00F7050B" w:rsidRPr="00D0485E">
        <w:rPr>
          <w:rFonts w:ascii="Aptos" w:hAnsi="Aptos" w:cs="Arial"/>
          <w:color w:val="000000" w:themeColor="text1"/>
        </w:rPr>
        <w:t>material implementation fail</w:t>
      </w:r>
      <w:r w:rsidR="00AF067D" w:rsidRPr="00D0485E">
        <w:rPr>
          <w:rFonts w:ascii="Aptos" w:hAnsi="Aptos" w:cs="Arial"/>
          <w:color w:val="000000" w:themeColor="text1"/>
        </w:rPr>
        <w:t>ure</w:t>
      </w:r>
      <w:r w:rsidR="009A0FBD" w:rsidRPr="00D0485E">
        <w:rPr>
          <w:rFonts w:ascii="Aptos" w:hAnsi="Aptos" w:cs="Arial"/>
          <w:color w:val="000000" w:themeColor="text1"/>
        </w:rPr>
        <w:t xml:space="preserve"> during t</w:t>
      </w:r>
      <w:r w:rsidR="00BE304C" w:rsidRPr="00D0485E">
        <w:rPr>
          <w:rFonts w:ascii="Aptos" w:hAnsi="Aptos" w:cs="Arial"/>
          <w:color w:val="000000" w:themeColor="text1"/>
        </w:rPr>
        <w:t>he 2024-2025</w:t>
      </w:r>
      <w:r w:rsidR="00B866E7" w:rsidRPr="00D0485E">
        <w:rPr>
          <w:rFonts w:ascii="Aptos" w:hAnsi="Aptos" w:cs="Arial"/>
          <w:color w:val="000000" w:themeColor="text1"/>
        </w:rPr>
        <w:t xml:space="preserve"> school year</w:t>
      </w:r>
      <w:r w:rsidR="00E40795" w:rsidRPr="00D0485E">
        <w:rPr>
          <w:rFonts w:ascii="Aptos" w:hAnsi="Aptos" w:cs="Arial"/>
          <w:color w:val="000000" w:themeColor="text1"/>
        </w:rPr>
        <w:t xml:space="preserve">, and, therefore, </w:t>
      </w:r>
      <w:r w:rsidR="00CF0642" w:rsidRPr="00D0485E">
        <w:rPr>
          <w:rFonts w:ascii="Aptos" w:hAnsi="Aptos" w:cs="Arial"/>
          <w:color w:val="000000" w:themeColor="text1"/>
        </w:rPr>
        <w:t>Student is</w:t>
      </w:r>
      <w:r w:rsidR="00AA424B" w:rsidRPr="00D0485E">
        <w:rPr>
          <w:rFonts w:ascii="Aptos" w:hAnsi="Aptos" w:cs="Arial"/>
          <w:color w:val="000000" w:themeColor="text1"/>
        </w:rPr>
        <w:t xml:space="preserve"> ineligible for</w:t>
      </w:r>
      <w:r w:rsidR="00023DDE" w:rsidRPr="00D0485E">
        <w:rPr>
          <w:rFonts w:ascii="Aptos" w:hAnsi="Aptos" w:cs="Arial"/>
          <w:color w:val="000000" w:themeColor="text1"/>
        </w:rPr>
        <w:t xml:space="preserve"> compensatory </w:t>
      </w:r>
      <w:r w:rsidR="00E97B18" w:rsidRPr="00D0485E">
        <w:rPr>
          <w:rFonts w:ascii="Aptos" w:hAnsi="Aptos" w:cs="Arial"/>
          <w:color w:val="000000" w:themeColor="text1"/>
        </w:rPr>
        <w:t>education</w:t>
      </w:r>
      <w:r w:rsidR="00410820" w:rsidRPr="00D0485E">
        <w:rPr>
          <w:rFonts w:ascii="Aptos" w:hAnsi="Aptos" w:cs="Arial"/>
          <w:color w:val="000000" w:themeColor="text1"/>
        </w:rPr>
        <w:t xml:space="preserve"> on that basis</w:t>
      </w:r>
      <w:r w:rsidRPr="00D0485E">
        <w:rPr>
          <w:rFonts w:ascii="Aptos" w:hAnsi="Aptos" w:cs="Arial"/>
          <w:color w:val="000000" w:themeColor="text1"/>
        </w:rPr>
        <w:t>.</w:t>
      </w:r>
      <w:r w:rsidR="00782677" w:rsidRPr="00D0485E">
        <w:rPr>
          <w:rStyle w:val="FootnoteReference"/>
          <w:rFonts w:ascii="Aptos" w:hAnsi="Aptos" w:cs="Arial"/>
          <w:color w:val="000000" w:themeColor="text1"/>
        </w:rPr>
        <w:footnoteReference w:id="45"/>
      </w:r>
      <w:r w:rsidR="006567D2" w:rsidRPr="00D0485E">
        <w:rPr>
          <w:rFonts w:ascii="Aptos" w:hAnsi="Aptos" w:cs="Arial"/>
          <w:color w:val="000000" w:themeColor="text1"/>
        </w:rPr>
        <w:t xml:space="preserve"> </w:t>
      </w:r>
    </w:p>
    <w:p w14:paraId="29248D79" w14:textId="11F7F8B9" w:rsidR="00ED371F" w:rsidRPr="00D0485E" w:rsidRDefault="00ED371F" w:rsidP="00B33C56">
      <w:pPr>
        <w:rPr>
          <w:rFonts w:ascii="Aptos" w:hAnsi="Aptos" w:cs="Arial"/>
          <w:color w:val="000000" w:themeColor="text1"/>
        </w:rPr>
      </w:pPr>
      <w:r w:rsidRPr="00D0485E">
        <w:rPr>
          <w:rFonts w:ascii="Aptos" w:hAnsi="Aptos" w:cs="Arial"/>
          <w:color w:val="000000" w:themeColor="text1"/>
        </w:rPr>
        <w:t>Nevertheless, the District should immediately assess whether the incident has affected Student’s needs. Because Student missed a significant portion of the second semester of the 2024–2025 school year, updated evaluations are needed to determine Student’s current academic</w:t>
      </w:r>
      <w:r w:rsidR="00F94161" w:rsidRPr="00D0485E">
        <w:rPr>
          <w:rFonts w:ascii="Aptos" w:hAnsi="Aptos" w:cs="Arial"/>
          <w:color w:val="000000" w:themeColor="text1"/>
        </w:rPr>
        <w:t>,</w:t>
      </w:r>
      <w:r w:rsidR="00A01A87" w:rsidRPr="00D0485E">
        <w:rPr>
          <w:rFonts w:ascii="Aptos" w:hAnsi="Aptos" w:cs="Arial"/>
          <w:color w:val="000000" w:themeColor="text1"/>
        </w:rPr>
        <w:t xml:space="preserve"> </w:t>
      </w:r>
      <w:r w:rsidR="00F94161" w:rsidRPr="00D0485E">
        <w:rPr>
          <w:rFonts w:ascii="Aptos" w:hAnsi="Aptos" w:cs="Arial"/>
          <w:color w:val="000000" w:themeColor="text1"/>
        </w:rPr>
        <w:t>behavioral</w:t>
      </w:r>
      <w:r w:rsidR="008E160C" w:rsidRPr="00D0485E">
        <w:rPr>
          <w:rFonts w:ascii="Aptos" w:hAnsi="Aptos" w:cs="Arial"/>
          <w:color w:val="000000" w:themeColor="text1"/>
        </w:rPr>
        <w:t>,</w:t>
      </w:r>
      <w:r w:rsidRPr="00D0485E">
        <w:rPr>
          <w:rFonts w:ascii="Aptos" w:hAnsi="Aptos" w:cs="Arial"/>
          <w:color w:val="000000" w:themeColor="text1"/>
        </w:rPr>
        <w:t xml:space="preserve"> and emotional status, and to identify whether any additional supports or services are required and </w:t>
      </w:r>
      <w:r w:rsidR="005725E3" w:rsidRPr="00D0485E">
        <w:rPr>
          <w:rFonts w:ascii="Aptos" w:hAnsi="Aptos" w:cs="Arial"/>
          <w:color w:val="000000" w:themeColor="text1"/>
        </w:rPr>
        <w:t xml:space="preserve">if </w:t>
      </w:r>
      <w:r w:rsidRPr="00D0485E">
        <w:rPr>
          <w:rFonts w:ascii="Aptos" w:hAnsi="Aptos" w:cs="Arial"/>
          <w:color w:val="000000" w:themeColor="text1"/>
        </w:rPr>
        <w:t>the IEP should be amended.</w:t>
      </w:r>
    </w:p>
    <w:p w14:paraId="0B71A82C" w14:textId="77777777" w:rsidR="00ED371F" w:rsidRPr="00D0485E" w:rsidRDefault="00ED371F" w:rsidP="00B33C56">
      <w:pPr>
        <w:rPr>
          <w:rFonts w:ascii="Aptos" w:hAnsi="Aptos" w:cs="Arial"/>
          <w:color w:val="000000" w:themeColor="text1"/>
        </w:rPr>
      </w:pPr>
    </w:p>
    <w:p w14:paraId="145E137A" w14:textId="7A543491" w:rsidR="005E79F7" w:rsidRPr="00D0485E" w:rsidRDefault="005E79F7" w:rsidP="00B33C56">
      <w:pPr>
        <w:rPr>
          <w:rFonts w:ascii="Aptos" w:hAnsi="Aptos"/>
          <w:b/>
          <w:color w:val="000000" w:themeColor="text1"/>
        </w:rPr>
      </w:pPr>
      <w:r w:rsidRPr="00D0485E">
        <w:rPr>
          <w:rFonts w:ascii="Aptos" w:hAnsi="Aptos"/>
          <w:b/>
          <w:color w:val="000000" w:themeColor="text1"/>
        </w:rPr>
        <w:t>ORDER:</w:t>
      </w:r>
    </w:p>
    <w:p w14:paraId="781DECAF" w14:textId="77777777" w:rsidR="005E79F7" w:rsidRPr="00D0485E" w:rsidRDefault="005E79F7" w:rsidP="00B33C56">
      <w:pPr>
        <w:rPr>
          <w:rStyle w:val="tm46"/>
          <w:rFonts w:ascii="Aptos" w:hAnsi="Aptos"/>
          <w:bCs/>
          <w:color w:val="000000" w:themeColor="text1"/>
        </w:rPr>
      </w:pPr>
    </w:p>
    <w:p w14:paraId="025E2EB2" w14:textId="6FB12652" w:rsidR="00355D00" w:rsidRPr="00D0485E" w:rsidRDefault="00355D00" w:rsidP="003A1814">
      <w:pPr>
        <w:rPr>
          <w:rFonts w:ascii="Aptos" w:hAnsi="Aptos" w:cs="Open Sans"/>
          <w:color w:val="000000" w:themeColor="text1"/>
        </w:rPr>
      </w:pPr>
      <w:r w:rsidRPr="00D0485E">
        <w:rPr>
          <w:rFonts w:ascii="Aptos" w:hAnsi="Aptos" w:cs="Open Sans"/>
          <w:color w:val="000000" w:themeColor="text1"/>
        </w:rPr>
        <w:t>After fully considering the record and the arguments of the parties, IT IS ORDERED:</w:t>
      </w:r>
    </w:p>
    <w:p w14:paraId="3FA03939" w14:textId="77777777" w:rsidR="007B11B0" w:rsidRPr="00D0485E" w:rsidRDefault="007B11B0" w:rsidP="003A1814">
      <w:pPr>
        <w:rPr>
          <w:rFonts w:ascii="Aptos" w:hAnsi="Aptos" w:cs="Open Sans"/>
          <w:color w:val="000000" w:themeColor="text1"/>
        </w:rPr>
      </w:pPr>
    </w:p>
    <w:p w14:paraId="09FF5418" w14:textId="5BB87EFF" w:rsidR="00703410" w:rsidRPr="00D0485E" w:rsidRDefault="00DC2498" w:rsidP="00705005">
      <w:pPr>
        <w:pStyle w:val="ListParagraph"/>
        <w:numPr>
          <w:ilvl w:val="0"/>
          <w:numId w:val="37"/>
        </w:numPr>
      </w:pPr>
      <w:r w:rsidRPr="00D0485E">
        <w:rPr>
          <w:rStyle w:val="tm46"/>
          <w:rFonts w:ascii="Aptos" w:hAnsi="Aptos"/>
          <w:bCs/>
          <w:color w:val="000000" w:themeColor="text1"/>
        </w:rPr>
        <w:t>Parents have not met their burden</w:t>
      </w:r>
      <w:r w:rsidR="00586BCA" w:rsidRPr="00D0485E">
        <w:rPr>
          <w:rStyle w:val="tm46"/>
          <w:rFonts w:ascii="Aptos" w:hAnsi="Aptos"/>
          <w:bCs/>
          <w:color w:val="000000" w:themeColor="text1"/>
        </w:rPr>
        <w:t xml:space="preserve"> to </w:t>
      </w:r>
      <w:r w:rsidR="00CD09D9" w:rsidRPr="00D0485E">
        <w:rPr>
          <w:rStyle w:val="tm46"/>
          <w:rFonts w:ascii="Aptos" w:hAnsi="Aptos"/>
          <w:bCs/>
          <w:color w:val="000000" w:themeColor="text1"/>
        </w:rPr>
        <w:t xml:space="preserve">demonstrate a material failure to </w:t>
      </w:r>
      <w:r w:rsidR="00CD3F3C" w:rsidRPr="00D0485E">
        <w:rPr>
          <w:rStyle w:val="tm46"/>
          <w:rFonts w:ascii="Aptos" w:hAnsi="Aptos"/>
          <w:bCs/>
          <w:color w:val="000000" w:themeColor="text1"/>
        </w:rPr>
        <w:t>imple</w:t>
      </w:r>
      <w:r w:rsidR="00670BCE" w:rsidRPr="00D0485E">
        <w:rPr>
          <w:rStyle w:val="tm46"/>
          <w:rFonts w:ascii="Aptos" w:hAnsi="Aptos"/>
          <w:bCs/>
          <w:color w:val="000000" w:themeColor="text1"/>
        </w:rPr>
        <w:t>m</w:t>
      </w:r>
      <w:r w:rsidR="00CD3F3C" w:rsidRPr="00D0485E">
        <w:rPr>
          <w:rStyle w:val="tm46"/>
          <w:rFonts w:ascii="Aptos" w:hAnsi="Aptos"/>
          <w:bCs/>
          <w:color w:val="000000" w:themeColor="text1"/>
        </w:rPr>
        <w:t>ent the</w:t>
      </w:r>
      <w:r w:rsidR="00300143" w:rsidRPr="00D0485E">
        <w:rPr>
          <w:rStyle w:val="tm46"/>
          <w:rFonts w:ascii="Aptos" w:hAnsi="Aptos"/>
          <w:bCs/>
          <w:color w:val="000000" w:themeColor="text1"/>
        </w:rPr>
        <w:t xml:space="preserve"> June 202</w:t>
      </w:r>
      <w:r w:rsidR="00715F9D" w:rsidRPr="00D0485E">
        <w:rPr>
          <w:rStyle w:val="tm46"/>
          <w:rFonts w:ascii="Aptos" w:hAnsi="Aptos"/>
          <w:bCs/>
          <w:color w:val="000000" w:themeColor="text1"/>
        </w:rPr>
        <w:t>4</w:t>
      </w:r>
      <w:r w:rsidR="00CD3F3C" w:rsidRPr="00D0485E">
        <w:rPr>
          <w:rStyle w:val="tm46"/>
          <w:rFonts w:ascii="Aptos" w:hAnsi="Aptos"/>
          <w:bCs/>
          <w:color w:val="000000" w:themeColor="text1"/>
        </w:rPr>
        <w:t xml:space="preserve"> IEP</w:t>
      </w:r>
      <w:r w:rsidRPr="00D0485E">
        <w:rPr>
          <w:rStyle w:val="tm46"/>
          <w:rFonts w:ascii="Aptos" w:hAnsi="Aptos"/>
          <w:bCs/>
          <w:color w:val="000000" w:themeColor="text1"/>
        </w:rPr>
        <w:t xml:space="preserve"> </w:t>
      </w:r>
      <w:r w:rsidR="00773096" w:rsidRPr="00D0485E">
        <w:rPr>
          <w:rStyle w:val="tm46"/>
          <w:rFonts w:ascii="Aptos" w:hAnsi="Aptos"/>
          <w:bCs/>
          <w:color w:val="000000" w:themeColor="text1"/>
        </w:rPr>
        <w:t>during t</w:t>
      </w:r>
      <w:r w:rsidR="00500F47" w:rsidRPr="00D0485E">
        <w:rPr>
          <w:rStyle w:val="tm46"/>
          <w:rFonts w:ascii="Aptos" w:hAnsi="Aptos"/>
          <w:bCs/>
          <w:color w:val="000000" w:themeColor="text1"/>
        </w:rPr>
        <w:t xml:space="preserve">he </w:t>
      </w:r>
      <w:r w:rsidRPr="00D0485E">
        <w:rPr>
          <w:rFonts w:ascii="Aptos" w:hAnsi="Aptos"/>
          <w:color w:val="000000" w:themeColor="text1"/>
        </w:rPr>
        <w:t>2024-2025 school year</w:t>
      </w:r>
      <w:r w:rsidR="00705005" w:rsidRPr="00D0485E">
        <w:rPr>
          <w:rFonts w:ascii="Aptos" w:hAnsi="Aptos"/>
          <w:color w:val="000000" w:themeColor="text1"/>
        </w:rPr>
        <w:t>,</w:t>
      </w:r>
      <w:r w:rsidR="00F42EBC" w:rsidRPr="00D0485E">
        <w:rPr>
          <w:rFonts w:ascii="Aptos" w:hAnsi="Aptos"/>
          <w:color w:val="000000" w:themeColor="text1"/>
        </w:rPr>
        <w:t xml:space="preserve"> and no compensatory education is warranted</w:t>
      </w:r>
      <w:r w:rsidR="00705005" w:rsidRPr="00D0485E">
        <w:rPr>
          <w:rFonts w:ascii="Aptos" w:hAnsi="Aptos"/>
          <w:color w:val="000000" w:themeColor="text1"/>
        </w:rPr>
        <w:t>.</w:t>
      </w:r>
    </w:p>
    <w:p w14:paraId="5E4B4E68" w14:textId="77777777" w:rsidR="003E7BD0" w:rsidRPr="00D0485E" w:rsidRDefault="003E7BD0" w:rsidP="003E7BD0">
      <w:pPr>
        <w:rPr>
          <w:rFonts w:ascii="Aptos" w:hAnsi="Aptos"/>
          <w:color w:val="000000" w:themeColor="text1"/>
        </w:rPr>
      </w:pPr>
    </w:p>
    <w:p w14:paraId="0E1D024A" w14:textId="6932E98E" w:rsidR="00D274A7" w:rsidRPr="00D0485E" w:rsidRDefault="004A0932" w:rsidP="007262C5">
      <w:pPr>
        <w:pStyle w:val="ListParagraph"/>
        <w:numPr>
          <w:ilvl w:val="0"/>
          <w:numId w:val="37"/>
        </w:numPr>
        <w:rPr>
          <w:rFonts w:ascii="Aptos" w:hAnsi="Aptos"/>
          <w:color w:val="000000" w:themeColor="text1"/>
        </w:rPr>
      </w:pPr>
      <w:r w:rsidRPr="00D0485E">
        <w:rPr>
          <w:rFonts w:ascii="Aptos" w:hAnsi="Aptos"/>
          <w:color w:val="000000" w:themeColor="text1"/>
        </w:rPr>
        <w:t xml:space="preserve">The District should </w:t>
      </w:r>
      <w:r w:rsidR="00DD6621" w:rsidRPr="00D0485E">
        <w:rPr>
          <w:rFonts w:ascii="Aptos" w:hAnsi="Aptos"/>
          <w:color w:val="000000" w:themeColor="text1"/>
        </w:rPr>
        <w:t>ensure</w:t>
      </w:r>
      <w:r w:rsidR="00831C01" w:rsidRPr="00D0485E">
        <w:rPr>
          <w:rFonts w:ascii="Aptos" w:hAnsi="Aptos"/>
          <w:color w:val="000000" w:themeColor="text1"/>
        </w:rPr>
        <w:t xml:space="preserve"> </w:t>
      </w:r>
      <w:r w:rsidR="00DD6621" w:rsidRPr="00D0485E">
        <w:rPr>
          <w:rFonts w:ascii="Aptos" w:hAnsi="Aptos"/>
          <w:color w:val="000000" w:themeColor="text1"/>
        </w:rPr>
        <w:t>that</w:t>
      </w:r>
      <w:r w:rsidR="00F16033" w:rsidRPr="00D0485E">
        <w:rPr>
          <w:rFonts w:ascii="Aptos" w:hAnsi="Aptos"/>
          <w:color w:val="000000" w:themeColor="text1"/>
        </w:rPr>
        <w:t xml:space="preserve"> </w:t>
      </w:r>
      <w:r w:rsidRPr="00D0485E">
        <w:rPr>
          <w:rFonts w:ascii="Aptos" w:hAnsi="Aptos"/>
          <w:color w:val="000000" w:themeColor="text1"/>
        </w:rPr>
        <w:t xml:space="preserve">a licensed special educator </w:t>
      </w:r>
      <w:r w:rsidR="00DD6621" w:rsidRPr="00D0485E">
        <w:rPr>
          <w:rFonts w:ascii="Aptos" w:hAnsi="Aptos"/>
          <w:color w:val="000000" w:themeColor="text1"/>
        </w:rPr>
        <w:t>is designated for</w:t>
      </w:r>
      <w:r w:rsidRPr="00D0485E">
        <w:rPr>
          <w:rFonts w:ascii="Aptos" w:hAnsi="Aptos"/>
          <w:color w:val="000000" w:themeColor="text1"/>
        </w:rPr>
        <w:t xml:space="preserve"> the</w:t>
      </w:r>
      <w:r w:rsidR="002D04F9" w:rsidRPr="00D0485E">
        <w:rPr>
          <w:rFonts w:ascii="Aptos" w:hAnsi="Aptos"/>
          <w:color w:val="000000" w:themeColor="text1"/>
        </w:rPr>
        <w:t xml:space="preserve"> 202</w:t>
      </w:r>
      <w:r w:rsidR="003B6976" w:rsidRPr="00D0485E">
        <w:rPr>
          <w:rFonts w:ascii="Aptos" w:hAnsi="Aptos"/>
          <w:color w:val="000000" w:themeColor="text1"/>
        </w:rPr>
        <w:t>5</w:t>
      </w:r>
      <w:r w:rsidRPr="00D0485E">
        <w:rPr>
          <w:rFonts w:ascii="Aptos" w:hAnsi="Aptos"/>
          <w:color w:val="000000" w:themeColor="text1"/>
        </w:rPr>
        <w:t xml:space="preserve"> [] Middle School CEP ESY program</w:t>
      </w:r>
      <w:r w:rsidR="00483A6D" w:rsidRPr="00D0485E">
        <w:rPr>
          <w:rFonts w:ascii="Aptos" w:hAnsi="Aptos"/>
          <w:color w:val="000000" w:themeColor="text1"/>
        </w:rPr>
        <w:t>.</w:t>
      </w:r>
      <w:r w:rsidR="00841AF4" w:rsidRPr="00D0485E">
        <w:rPr>
          <w:rFonts w:ascii="Aptos" w:hAnsi="Aptos"/>
          <w:color w:val="000000" w:themeColor="text1"/>
        </w:rPr>
        <w:t xml:space="preserve"> Failure to do </w:t>
      </w:r>
      <w:r w:rsidR="00DB2C9F" w:rsidRPr="00D0485E">
        <w:rPr>
          <w:rFonts w:ascii="Aptos" w:hAnsi="Aptos"/>
          <w:color w:val="000000" w:themeColor="text1"/>
        </w:rPr>
        <w:t>so will be deemed a material implementation failure of the stay-put June 2024 IEP.</w:t>
      </w:r>
    </w:p>
    <w:p w14:paraId="251B9E48" w14:textId="77777777" w:rsidR="00705005" w:rsidRPr="00D0485E" w:rsidRDefault="00705005" w:rsidP="004A0681">
      <w:pPr>
        <w:pStyle w:val="ListParagraph"/>
        <w:rPr>
          <w:rFonts w:ascii="Aptos" w:hAnsi="Aptos"/>
          <w:color w:val="000000" w:themeColor="text1"/>
        </w:rPr>
      </w:pPr>
    </w:p>
    <w:p w14:paraId="251E0511" w14:textId="0A48F250" w:rsidR="00705005" w:rsidRPr="00D0485E" w:rsidRDefault="00705005" w:rsidP="007262C5">
      <w:pPr>
        <w:pStyle w:val="ListParagraph"/>
        <w:numPr>
          <w:ilvl w:val="0"/>
          <w:numId w:val="37"/>
        </w:numPr>
        <w:rPr>
          <w:rFonts w:ascii="Aptos" w:hAnsi="Aptos"/>
          <w:color w:val="000000" w:themeColor="text1"/>
        </w:rPr>
      </w:pPr>
      <w:r w:rsidRPr="00D0485E">
        <w:rPr>
          <w:rFonts w:ascii="Aptos" w:hAnsi="Aptos"/>
          <w:color w:val="000000" w:themeColor="text1"/>
        </w:rPr>
        <w:t>Because Parents have demonstrated that the District used a single time-out without first consulting the IEP Team to determine its appropriateness, the District shall arrange and provide additional staff training on the regulations governing time-out and its own policies and procedures related to their use. This training must be in addition to the training already provided by the District at the start of the school year.</w:t>
      </w:r>
    </w:p>
    <w:p w14:paraId="3F053A31" w14:textId="77777777" w:rsidR="00831C01" w:rsidRPr="00D0485E" w:rsidRDefault="00831C01" w:rsidP="00831C01">
      <w:pPr>
        <w:pStyle w:val="ListParagraph"/>
        <w:rPr>
          <w:rStyle w:val="tm46"/>
          <w:rFonts w:ascii="Aptos" w:hAnsi="Aptos"/>
          <w:color w:val="000000" w:themeColor="text1"/>
        </w:rPr>
      </w:pPr>
    </w:p>
    <w:p w14:paraId="7E05C937" w14:textId="3F6E2237" w:rsidR="00831C01" w:rsidRPr="00D0485E" w:rsidRDefault="00831C01" w:rsidP="007262C5">
      <w:pPr>
        <w:pStyle w:val="ListParagraph"/>
        <w:numPr>
          <w:ilvl w:val="0"/>
          <w:numId w:val="37"/>
        </w:numPr>
        <w:rPr>
          <w:rStyle w:val="tm46"/>
          <w:rFonts w:ascii="Aptos" w:hAnsi="Aptos"/>
          <w:color w:val="000000" w:themeColor="text1"/>
        </w:rPr>
      </w:pPr>
      <w:r w:rsidRPr="00D0485E">
        <w:rPr>
          <w:rFonts w:ascii="Aptos" w:hAnsi="Aptos" w:cs="Arial"/>
          <w:color w:val="000000" w:themeColor="text1"/>
        </w:rPr>
        <w:t xml:space="preserve">The District should immediately evaluate </w:t>
      </w:r>
      <w:r w:rsidR="004C2909" w:rsidRPr="00D0485E">
        <w:rPr>
          <w:rFonts w:ascii="Aptos" w:hAnsi="Aptos" w:cs="Arial"/>
          <w:color w:val="000000" w:themeColor="text1"/>
        </w:rPr>
        <w:t>whether the February 2</w:t>
      </w:r>
      <w:r w:rsidR="00D82C3D" w:rsidRPr="00D0485E">
        <w:rPr>
          <w:rFonts w:ascii="Aptos" w:hAnsi="Aptos" w:cs="Arial"/>
          <w:color w:val="000000" w:themeColor="text1"/>
        </w:rPr>
        <w:t>4</w:t>
      </w:r>
      <w:r w:rsidR="004C2909" w:rsidRPr="00D0485E">
        <w:rPr>
          <w:rFonts w:ascii="Aptos" w:hAnsi="Aptos" w:cs="Arial"/>
          <w:color w:val="000000" w:themeColor="text1"/>
        </w:rPr>
        <w:t xml:space="preserve">, </w:t>
      </w:r>
      <w:r w:rsidR="00012C60" w:rsidRPr="00D0485E">
        <w:rPr>
          <w:rFonts w:ascii="Aptos" w:hAnsi="Aptos" w:cs="Arial"/>
          <w:color w:val="000000" w:themeColor="text1"/>
        </w:rPr>
        <w:t>2025</w:t>
      </w:r>
      <w:r w:rsidR="004C2909" w:rsidRPr="00D0485E">
        <w:rPr>
          <w:rFonts w:ascii="Aptos" w:hAnsi="Aptos" w:cs="Arial"/>
          <w:color w:val="000000" w:themeColor="text1"/>
        </w:rPr>
        <w:t xml:space="preserve"> incident and subsequent time away from school have affected Student’s needs. The District should convene a Team meeting prior to the 2025–2026 school year to determine whether any additional supports and/or services are required and to amend the IEP</w:t>
      </w:r>
      <w:r w:rsidR="00395494" w:rsidRPr="00D0485E">
        <w:rPr>
          <w:rFonts w:ascii="Aptos" w:hAnsi="Aptos" w:cs="Arial"/>
          <w:color w:val="000000" w:themeColor="text1"/>
        </w:rPr>
        <w:t xml:space="preserve"> accordingly.</w:t>
      </w:r>
      <w:r w:rsidR="00F42EBC" w:rsidRPr="00D0485E">
        <w:rPr>
          <w:rFonts w:ascii="Aptos" w:hAnsi="Aptos" w:cs="Arial"/>
          <w:color w:val="000000" w:themeColor="text1"/>
        </w:rPr>
        <w:t xml:space="preserve">  If additional evaluative information is found to be needed, the District shall forthwith propose to conduct the </w:t>
      </w:r>
      <w:r w:rsidR="00FA0E44">
        <w:rPr>
          <w:rFonts w:ascii="Aptos" w:hAnsi="Aptos" w:cs="Arial"/>
          <w:color w:val="000000" w:themeColor="text1"/>
        </w:rPr>
        <w:t>necessary evaluation</w:t>
      </w:r>
      <w:r w:rsidR="00FB432A" w:rsidRPr="00D0485E">
        <w:rPr>
          <w:rFonts w:ascii="Aptos" w:hAnsi="Aptos" w:cs="Arial"/>
          <w:color w:val="000000" w:themeColor="text1"/>
        </w:rPr>
        <w:t>.</w:t>
      </w:r>
    </w:p>
    <w:p w14:paraId="4A8DA9FE" w14:textId="2DB118B9" w:rsidR="005615F9" w:rsidRPr="00D0485E" w:rsidRDefault="005615F9" w:rsidP="00B33C56">
      <w:pPr>
        <w:rPr>
          <w:rFonts w:ascii="Aptos" w:hAnsi="Aptos"/>
          <w:bCs/>
          <w:color w:val="000000" w:themeColor="text1"/>
        </w:rPr>
      </w:pPr>
    </w:p>
    <w:p w14:paraId="72CEE405" w14:textId="04AC9681" w:rsidR="005E79F7" w:rsidRPr="00D0485E" w:rsidRDefault="005E79F7" w:rsidP="00B33C56">
      <w:pPr>
        <w:rPr>
          <w:rFonts w:ascii="Aptos" w:hAnsi="Aptos"/>
          <w:bCs/>
          <w:color w:val="000000" w:themeColor="text1"/>
        </w:rPr>
      </w:pPr>
      <w:r w:rsidRPr="00D0485E">
        <w:rPr>
          <w:rFonts w:ascii="Aptos" w:hAnsi="Aptos"/>
          <w:bCs/>
          <w:color w:val="000000" w:themeColor="text1"/>
        </w:rPr>
        <w:t>So Ordered by the Hearing Officer,</w:t>
      </w:r>
    </w:p>
    <w:p w14:paraId="060E86C3" w14:textId="77777777" w:rsidR="005E79F7" w:rsidRPr="00D0485E" w:rsidRDefault="005E79F7" w:rsidP="00B33C56">
      <w:pPr>
        <w:rPr>
          <w:rFonts w:ascii="Aptos" w:hAnsi="Aptos" w:cs="Apple Chancery"/>
          <w:bCs/>
          <w:i/>
          <w:iCs/>
          <w:color w:val="000000" w:themeColor="text1"/>
          <w:u w:val="single"/>
        </w:rPr>
      </w:pPr>
      <w:r w:rsidRPr="00D0485E">
        <w:rPr>
          <w:rFonts w:ascii="Aptos" w:hAnsi="Aptos"/>
          <w:bCs/>
          <w:i/>
          <w:iCs/>
          <w:color w:val="000000" w:themeColor="text1"/>
          <w:u w:val="single"/>
        </w:rPr>
        <w:t xml:space="preserve">/s/ </w:t>
      </w:r>
      <w:r w:rsidRPr="00D0485E">
        <w:rPr>
          <w:rFonts w:ascii="Apple Chancery" w:hAnsi="Apple Chancery" w:cs="Apple Chancery" w:hint="cs"/>
          <w:bCs/>
          <w:i/>
          <w:iCs/>
          <w:color w:val="000000" w:themeColor="text1"/>
          <w:u w:val="single"/>
        </w:rPr>
        <w:t>Alina Kantor Nir</w:t>
      </w:r>
    </w:p>
    <w:p w14:paraId="76548C87" w14:textId="77777777" w:rsidR="005E79F7" w:rsidRPr="00D0485E" w:rsidRDefault="005E79F7" w:rsidP="00B33C56">
      <w:pPr>
        <w:rPr>
          <w:rFonts w:ascii="Aptos" w:hAnsi="Aptos"/>
          <w:bCs/>
          <w:color w:val="000000" w:themeColor="text1"/>
        </w:rPr>
      </w:pPr>
      <w:r w:rsidRPr="00D0485E">
        <w:rPr>
          <w:rFonts w:ascii="Aptos" w:hAnsi="Aptos"/>
          <w:bCs/>
          <w:color w:val="000000" w:themeColor="text1"/>
        </w:rPr>
        <w:t>Alina Kantor Nir, Hearing Officer</w:t>
      </w:r>
    </w:p>
    <w:p w14:paraId="249FFEE5" w14:textId="49CC7242" w:rsidR="005E79F7" w:rsidRPr="00D0485E" w:rsidRDefault="005E79F7" w:rsidP="00B33C56">
      <w:pPr>
        <w:rPr>
          <w:rFonts w:ascii="Aptos" w:hAnsi="Aptos"/>
          <w:bCs/>
          <w:color w:val="000000" w:themeColor="text1"/>
        </w:rPr>
      </w:pPr>
      <w:r w:rsidRPr="00D0485E">
        <w:rPr>
          <w:rFonts w:ascii="Aptos" w:hAnsi="Aptos"/>
          <w:bCs/>
          <w:color w:val="000000" w:themeColor="text1"/>
        </w:rPr>
        <w:t xml:space="preserve">Dated: </w:t>
      </w:r>
      <w:r w:rsidR="00A43092" w:rsidRPr="00D0485E">
        <w:rPr>
          <w:rFonts w:ascii="Aptos" w:hAnsi="Aptos"/>
          <w:bCs/>
          <w:color w:val="000000" w:themeColor="text1"/>
        </w:rPr>
        <w:t>June</w:t>
      </w:r>
      <w:r w:rsidR="00AB3BDB" w:rsidRPr="00D0485E">
        <w:rPr>
          <w:rFonts w:ascii="Aptos" w:hAnsi="Aptos"/>
          <w:bCs/>
          <w:color w:val="000000" w:themeColor="text1"/>
        </w:rPr>
        <w:t xml:space="preserve"> </w:t>
      </w:r>
      <w:r w:rsidR="006455D5">
        <w:rPr>
          <w:rFonts w:ascii="Aptos" w:hAnsi="Aptos"/>
          <w:bCs/>
          <w:color w:val="000000" w:themeColor="text1"/>
        </w:rPr>
        <w:t>18</w:t>
      </w:r>
      <w:r w:rsidR="00A43092" w:rsidRPr="00D0485E">
        <w:rPr>
          <w:rFonts w:ascii="Aptos" w:hAnsi="Aptos"/>
          <w:bCs/>
          <w:color w:val="000000" w:themeColor="text1"/>
        </w:rPr>
        <w:t>, 2025</w:t>
      </w:r>
    </w:p>
    <w:p w14:paraId="5D5A6197" w14:textId="62FE7405" w:rsidR="00AB3BDB" w:rsidRPr="00D0485E" w:rsidRDefault="00AB3BDB">
      <w:pPr>
        <w:spacing w:after="160" w:line="259" w:lineRule="auto"/>
        <w:rPr>
          <w:rFonts w:ascii="Aptos" w:hAnsi="Aptos"/>
          <w:bCs/>
          <w:color w:val="000000" w:themeColor="text1"/>
        </w:rPr>
      </w:pPr>
      <w:r w:rsidRPr="00D0485E">
        <w:rPr>
          <w:rFonts w:ascii="Aptos" w:hAnsi="Aptos"/>
          <w:bCs/>
          <w:color w:val="000000" w:themeColor="text1"/>
        </w:rPr>
        <w:br w:type="page"/>
      </w:r>
    </w:p>
    <w:p w14:paraId="56B5CC57" w14:textId="77777777" w:rsidR="00EA1991" w:rsidRPr="00D0485E" w:rsidRDefault="00EA1991" w:rsidP="00B33C56">
      <w:pPr>
        <w:rPr>
          <w:rFonts w:ascii="Aptos" w:hAnsi="Aptos"/>
          <w:bCs/>
          <w:color w:val="000000" w:themeColor="text1"/>
        </w:rPr>
      </w:pPr>
    </w:p>
    <w:p w14:paraId="5197C62C" w14:textId="77777777" w:rsidR="00EA1991" w:rsidRPr="00D0485E" w:rsidRDefault="00EA1991" w:rsidP="00B33C56">
      <w:pPr>
        <w:jc w:val="center"/>
        <w:rPr>
          <w:rFonts w:ascii="Aptos" w:hAnsi="Aptos"/>
          <w:bCs/>
          <w:color w:val="000000" w:themeColor="text1"/>
        </w:rPr>
      </w:pPr>
      <w:r w:rsidRPr="00D0485E">
        <w:rPr>
          <w:rFonts w:ascii="Aptos" w:hAnsi="Aptos"/>
          <w:bCs/>
          <w:noProof/>
          <w:color w:val="000000" w:themeColor="text1"/>
        </w:rPr>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D0485E">
        <w:rPr>
          <w:rFonts w:ascii="Aptos" w:hAnsi="Aptos"/>
          <w:bCs/>
          <w:color w:val="000000" w:themeColor="text1"/>
        </w:rPr>
        <w:t>COMMONWEALTH OF MASSACHUSETTS</w:t>
      </w:r>
    </w:p>
    <w:p w14:paraId="469A6E6F" w14:textId="77777777" w:rsidR="00EA1991" w:rsidRPr="00D0485E" w:rsidRDefault="00EA1991" w:rsidP="00B33C56">
      <w:pPr>
        <w:ind w:right="250"/>
        <w:jc w:val="center"/>
        <w:rPr>
          <w:rFonts w:ascii="Aptos" w:hAnsi="Aptos"/>
          <w:bCs/>
          <w:color w:val="000000" w:themeColor="text1"/>
        </w:rPr>
      </w:pPr>
      <w:r w:rsidRPr="00D0485E">
        <w:rPr>
          <w:rFonts w:ascii="Aptos" w:hAnsi="Aptos"/>
          <w:bCs/>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D0485E">
        <w:rPr>
          <w:rFonts w:ascii="Aptos" w:hAnsi="Aptos"/>
          <w:bCs/>
          <w:color w:val="000000" w:themeColor="text1"/>
        </w:rPr>
        <w:t>BUREAU OF SPECIAL EDUCATION APPEALS</w:t>
      </w:r>
    </w:p>
    <w:p w14:paraId="2D8B7A1B" w14:textId="77777777" w:rsidR="00EA1991" w:rsidRPr="00D0485E" w:rsidRDefault="00EA1991" w:rsidP="00B33C56">
      <w:pPr>
        <w:tabs>
          <w:tab w:val="center" w:pos="440"/>
          <w:tab w:val="center" w:pos="4627"/>
        </w:tabs>
        <w:jc w:val="center"/>
        <w:rPr>
          <w:rFonts w:ascii="Aptos" w:hAnsi="Aptos"/>
          <w:bCs/>
          <w:color w:val="000000" w:themeColor="text1"/>
        </w:rPr>
      </w:pPr>
      <w:r w:rsidRPr="00D0485E">
        <w:rPr>
          <w:rFonts w:ascii="Aptos" w:hAnsi="Aptos"/>
          <w:bCs/>
          <w:color w:val="000000" w:themeColor="text1"/>
          <w:u w:color="000000"/>
        </w:rPr>
        <w:t xml:space="preserve">EFFECT OF FINAL BSEA ACTIONS AND </w:t>
      </w:r>
      <w:r w:rsidRPr="00D0485E">
        <w:rPr>
          <w:rFonts w:ascii="Aptos" w:hAnsi="Aptos"/>
          <w:bCs/>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D0485E">
        <w:rPr>
          <w:rFonts w:ascii="Aptos" w:hAnsi="Aptos"/>
          <w:bCs/>
          <w:color w:val="000000" w:themeColor="text1"/>
          <w:u w:color="000000"/>
        </w:rPr>
        <w:t>RIGHTS OF APPEAL</w:t>
      </w:r>
    </w:p>
    <w:p w14:paraId="1EE07F17" w14:textId="77777777" w:rsidR="009D7742" w:rsidRPr="00D0485E" w:rsidRDefault="009D7742" w:rsidP="00B33C56">
      <w:pPr>
        <w:pStyle w:val="Heading1"/>
        <w:spacing w:before="0"/>
        <w:ind w:left="38"/>
        <w:rPr>
          <w:rFonts w:ascii="Aptos" w:hAnsi="Aptos" w:cs="Times New Roman"/>
          <w:b w:val="0"/>
          <w:color w:val="000000" w:themeColor="text1"/>
          <w:sz w:val="24"/>
          <w:szCs w:val="24"/>
        </w:rPr>
      </w:pPr>
    </w:p>
    <w:p w14:paraId="5AD83938" w14:textId="5B030B97" w:rsidR="00EA1991" w:rsidRPr="00D0485E" w:rsidRDefault="00EA1991" w:rsidP="00B33C56">
      <w:pPr>
        <w:pStyle w:val="Heading1"/>
        <w:spacing w:before="0"/>
        <w:ind w:left="38"/>
        <w:rPr>
          <w:rFonts w:ascii="Aptos" w:hAnsi="Aptos" w:cs="Times New Roman"/>
          <w:b w:val="0"/>
          <w:color w:val="000000" w:themeColor="text1"/>
          <w:sz w:val="24"/>
          <w:szCs w:val="24"/>
        </w:rPr>
      </w:pPr>
      <w:r w:rsidRPr="00D0485E">
        <w:rPr>
          <w:rFonts w:ascii="Aptos" w:hAnsi="Aptos" w:cs="Times New Roman"/>
          <w:b w:val="0"/>
          <w:color w:val="000000" w:themeColor="text1"/>
          <w:sz w:val="24"/>
          <w:szCs w:val="24"/>
        </w:rPr>
        <w:t>Effect of BSEA Decision, Dismissal with Prejudice and Allowance of Motion for Summary Judgment</w:t>
      </w:r>
    </w:p>
    <w:p w14:paraId="70EF7596" w14:textId="77777777" w:rsidR="00A5719F" w:rsidRPr="00D0485E" w:rsidRDefault="00A5719F" w:rsidP="00B33C56">
      <w:pPr>
        <w:ind w:left="43" w:firstLine="5"/>
        <w:rPr>
          <w:rFonts w:ascii="Aptos" w:hAnsi="Aptos"/>
          <w:bCs/>
          <w:color w:val="000000" w:themeColor="text1"/>
        </w:rPr>
      </w:pPr>
    </w:p>
    <w:p w14:paraId="34180A43" w14:textId="6D7D09D7" w:rsidR="00EA1991" w:rsidRPr="00D0485E" w:rsidRDefault="00EA1991" w:rsidP="00B33C56">
      <w:pPr>
        <w:ind w:left="43" w:firstLine="5"/>
        <w:rPr>
          <w:rFonts w:ascii="Aptos" w:hAnsi="Aptos"/>
          <w:bCs/>
          <w:color w:val="000000" w:themeColor="text1"/>
        </w:rPr>
      </w:pPr>
      <w:r w:rsidRPr="00D0485E">
        <w:rPr>
          <w:rFonts w:ascii="Aptos" w:hAnsi="Aptos"/>
          <w:bC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5AB7390" w14:textId="77777777" w:rsidR="00A5719F" w:rsidRPr="00D0485E" w:rsidRDefault="00A5719F" w:rsidP="00B33C56">
      <w:pPr>
        <w:ind w:left="43" w:firstLine="5"/>
        <w:rPr>
          <w:rFonts w:ascii="Aptos" w:hAnsi="Aptos"/>
          <w:bCs/>
          <w:color w:val="000000" w:themeColor="text1"/>
        </w:rPr>
      </w:pPr>
    </w:p>
    <w:p w14:paraId="194E7BEB" w14:textId="6F406D3B" w:rsidR="00EA1991" w:rsidRPr="00D0485E" w:rsidRDefault="00EA1991" w:rsidP="00B33C56">
      <w:pPr>
        <w:ind w:left="43" w:firstLine="5"/>
        <w:rPr>
          <w:rFonts w:ascii="Aptos" w:hAnsi="Aptos"/>
          <w:bCs/>
          <w:color w:val="000000" w:themeColor="text1"/>
        </w:rPr>
      </w:pPr>
      <w:r w:rsidRPr="00D0485E">
        <w:rPr>
          <w:rFonts w:ascii="Aptos" w:hAnsi="Aptos"/>
          <w:bCs/>
          <w:color w:val="000000" w:themeColor="text1"/>
        </w:rPr>
        <w:t>Accordingly</w:t>
      </w:r>
      <w:r w:rsidRPr="00D0485E">
        <w:rPr>
          <w:rFonts w:ascii="Aptos" w:hAnsi="Aptos"/>
          <w:bCs/>
          <w:strike/>
          <w:color w:val="000000" w:themeColor="text1"/>
        </w:rPr>
        <w:t>,</w:t>
      </w:r>
      <w:r w:rsidRPr="00D0485E">
        <w:rPr>
          <w:rFonts w:ascii="Aptos" w:hAnsi="Aptos"/>
          <w:bCs/>
          <w:color w:val="000000" w:themeColor="text1"/>
        </w:rPr>
        <w:t xml:space="preserve"> the Bureau cannot permit motions to reconsider or to re-open either a Bureau decision or the Rulings set forth above once they have issued. They are final subject only to judicial (court) review.</w:t>
      </w:r>
    </w:p>
    <w:p w14:paraId="3A9E8AD2" w14:textId="77777777" w:rsidR="00A5719F" w:rsidRPr="00D0485E" w:rsidRDefault="00A5719F" w:rsidP="00B33C56">
      <w:pPr>
        <w:ind w:left="19" w:right="62"/>
        <w:rPr>
          <w:rFonts w:ascii="Aptos" w:hAnsi="Aptos"/>
          <w:bCs/>
          <w:color w:val="000000" w:themeColor="text1"/>
        </w:rPr>
      </w:pPr>
    </w:p>
    <w:p w14:paraId="72F49619" w14:textId="3F9B0F16" w:rsidR="00EA1991" w:rsidRPr="00D0485E" w:rsidRDefault="00EA1991" w:rsidP="00B33C56">
      <w:pPr>
        <w:ind w:left="19" w:right="62"/>
        <w:rPr>
          <w:rFonts w:ascii="Aptos" w:hAnsi="Aptos"/>
          <w:bCs/>
          <w:color w:val="000000" w:themeColor="text1"/>
        </w:rPr>
      </w:pPr>
      <w:r w:rsidRPr="00D0485E">
        <w:rPr>
          <w:rFonts w:ascii="Aptos" w:hAnsi="Aptos"/>
          <w:bC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42A7EF7B" w14:textId="77777777" w:rsidR="00A5719F" w:rsidRPr="00D0485E" w:rsidRDefault="00A5719F" w:rsidP="00B33C56">
      <w:pPr>
        <w:ind w:left="19" w:right="62"/>
        <w:rPr>
          <w:rFonts w:ascii="Aptos" w:hAnsi="Aptos"/>
          <w:bCs/>
          <w:color w:val="000000" w:themeColor="text1"/>
        </w:rPr>
      </w:pPr>
    </w:p>
    <w:p w14:paraId="2C2F31F9" w14:textId="25E7A4BF" w:rsidR="00EA1991" w:rsidRPr="00D0485E" w:rsidRDefault="00EA1991" w:rsidP="00B33C56">
      <w:pPr>
        <w:ind w:left="19" w:right="62"/>
        <w:rPr>
          <w:rFonts w:ascii="Aptos" w:hAnsi="Aptos"/>
          <w:bCs/>
          <w:color w:val="000000" w:themeColor="text1"/>
        </w:rPr>
      </w:pPr>
      <w:r w:rsidRPr="00D0485E">
        <w:rPr>
          <w:rFonts w:ascii="Aptos" w:hAnsi="Aptos"/>
          <w:bC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D0485E" w:rsidRDefault="00EA1991" w:rsidP="00B33C56">
      <w:pPr>
        <w:ind w:left="19" w:right="62"/>
        <w:rPr>
          <w:rFonts w:ascii="Aptos" w:hAnsi="Aptos"/>
          <w:bCs/>
          <w:color w:val="000000" w:themeColor="text1"/>
        </w:rPr>
      </w:pPr>
      <w:r w:rsidRPr="00D0485E">
        <w:rPr>
          <w:rFonts w:ascii="Aptos" w:hAnsi="Aptos"/>
          <w:bC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D0485E">
        <w:rPr>
          <w:rFonts w:ascii="Aptos" w:hAnsi="Aptos"/>
          <w:bCs/>
          <w:i/>
          <w:iCs/>
          <w:color w:val="000000" w:themeColor="text1"/>
        </w:rPr>
        <w:t>School Committee of Burlington v. Massachusetts Department of Education</w:t>
      </w:r>
      <w:r w:rsidRPr="00D0485E">
        <w:rPr>
          <w:rFonts w:ascii="Aptos" w:hAnsi="Aptos"/>
          <w:bC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D0485E">
        <w:rPr>
          <w:rFonts w:ascii="Aptos" w:hAnsi="Aptos"/>
          <w:bCs/>
          <w:i/>
          <w:iCs/>
          <w:color w:val="000000" w:themeColor="text1"/>
        </w:rPr>
        <w:t>Honig v. Doe</w:t>
      </w:r>
      <w:r w:rsidRPr="00D0485E">
        <w:rPr>
          <w:rFonts w:ascii="Aptos" w:hAnsi="Aptos"/>
          <w:bCs/>
          <w:color w:val="000000" w:themeColor="text1"/>
        </w:rPr>
        <w:t xml:space="preserve">, 484 U.S. 305 (1988); </w:t>
      </w:r>
      <w:r w:rsidRPr="00D0485E">
        <w:rPr>
          <w:rFonts w:ascii="Aptos" w:hAnsi="Aptos"/>
          <w:bCs/>
          <w:i/>
          <w:iCs/>
          <w:color w:val="000000" w:themeColor="text1"/>
        </w:rPr>
        <w:t>Doe v. Brookline</w:t>
      </w:r>
      <w:r w:rsidRPr="00D0485E">
        <w:rPr>
          <w:rFonts w:ascii="Aptos" w:hAnsi="Aptos"/>
          <w:bCs/>
          <w:color w:val="000000" w:themeColor="text1"/>
        </w:rPr>
        <w:t>, 722 F.2d 910 (1</w:t>
      </w:r>
      <w:r w:rsidRPr="00D0485E">
        <w:rPr>
          <w:rFonts w:ascii="Aptos" w:hAnsi="Aptos"/>
          <w:bCs/>
          <w:color w:val="000000" w:themeColor="text1"/>
          <w:vertAlign w:val="superscript"/>
        </w:rPr>
        <w:t>st</w:t>
      </w:r>
      <w:r w:rsidRPr="00D0485E">
        <w:rPr>
          <w:rFonts w:ascii="Aptos" w:hAnsi="Aptos"/>
          <w:bCs/>
          <w:color w:val="000000" w:themeColor="text1"/>
        </w:rPr>
        <w:t xml:space="preserve"> Cir. 1983).</w:t>
      </w:r>
    </w:p>
    <w:p w14:paraId="43476B2E" w14:textId="77777777" w:rsidR="00A5719F" w:rsidRPr="00D0485E" w:rsidRDefault="00A5719F" w:rsidP="00B33C56">
      <w:pPr>
        <w:pStyle w:val="Heading1"/>
        <w:spacing w:before="0"/>
        <w:rPr>
          <w:rFonts w:ascii="Aptos" w:hAnsi="Aptos" w:cs="Times New Roman"/>
          <w:b w:val="0"/>
          <w:color w:val="000000" w:themeColor="text1"/>
          <w:sz w:val="24"/>
          <w:szCs w:val="24"/>
        </w:rPr>
      </w:pPr>
    </w:p>
    <w:p w14:paraId="02191AB4" w14:textId="2A9222A2" w:rsidR="00EA1991" w:rsidRPr="00D0485E" w:rsidRDefault="00EA1991" w:rsidP="00B33C56">
      <w:pPr>
        <w:pStyle w:val="Heading1"/>
        <w:spacing w:before="0"/>
        <w:rPr>
          <w:rFonts w:ascii="Aptos" w:hAnsi="Aptos" w:cs="Times New Roman"/>
          <w:b w:val="0"/>
          <w:color w:val="000000" w:themeColor="text1"/>
          <w:sz w:val="24"/>
          <w:szCs w:val="24"/>
        </w:rPr>
      </w:pPr>
      <w:r w:rsidRPr="00D0485E">
        <w:rPr>
          <w:rFonts w:ascii="Aptos" w:hAnsi="Aptos" w:cs="Times New Roman"/>
          <w:b w:val="0"/>
          <w:color w:val="000000" w:themeColor="text1"/>
          <w:sz w:val="24"/>
          <w:szCs w:val="24"/>
        </w:rPr>
        <w:t>Compliance</w:t>
      </w:r>
    </w:p>
    <w:p w14:paraId="7BFDA83C" w14:textId="77777777" w:rsidR="00A5719F" w:rsidRPr="00D0485E" w:rsidRDefault="00A5719F" w:rsidP="00B33C56">
      <w:pPr>
        <w:ind w:left="19" w:right="172"/>
        <w:rPr>
          <w:rFonts w:ascii="Aptos" w:hAnsi="Aptos"/>
          <w:bCs/>
          <w:color w:val="000000" w:themeColor="text1"/>
        </w:rPr>
      </w:pPr>
    </w:p>
    <w:p w14:paraId="18222769" w14:textId="1B2D0CCD" w:rsidR="00EA1991" w:rsidRPr="00D0485E" w:rsidRDefault="00EA1991" w:rsidP="00B33C56">
      <w:pPr>
        <w:ind w:left="19" w:right="172"/>
        <w:rPr>
          <w:rFonts w:ascii="Aptos" w:hAnsi="Aptos"/>
          <w:bCs/>
          <w:color w:val="000000" w:themeColor="text1"/>
        </w:rPr>
      </w:pPr>
      <w:r w:rsidRPr="00D0485E">
        <w:rPr>
          <w:rFonts w:ascii="Aptos" w:hAnsi="Aptos"/>
          <w:bC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0601F698" w14:textId="77777777" w:rsidR="00A5719F" w:rsidRPr="00D0485E" w:rsidRDefault="00A5719F" w:rsidP="00B33C56">
      <w:pPr>
        <w:pStyle w:val="Heading1"/>
        <w:spacing w:before="0"/>
        <w:ind w:left="-5"/>
        <w:rPr>
          <w:rFonts w:ascii="Aptos" w:hAnsi="Aptos" w:cs="Times New Roman"/>
          <w:b w:val="0"/>
          <w:color w:val="000000" w:themeColor="text1"/>
          <w:sz w:val="24"/>
          <w:szCs w:val="24"/>
        </w:rPr>
      </w:pPr>
    </w:p>
    <w:p w14:paraId="714EAD94" w14:textId="01D5E6C0" w:rsidR="00EA1991" w:rsidRPr="00D0485E" w:rsidRDefault="00EA1991" w:rsidP="00B33C56">
      <w:pPr>
        <w:pStyle w:val="Heading1"/>
        <w:spacing w:before="0"/>
        <w:ind w:left="-5"/>
        <w:rPr>
          <w:rFonts w:ascii="Aptos" w:hAnsi="Aptos" w:cs="Times New Roman"/>
          <w:b w:val="0"/>
          <w:color w:val="000000" w:themeColor="text1"/>
          <w:sz w:val="24"/>
          <w:szCs w:val="24"/>
        </w:rPr>
      </w:pPr>
      <w:r w:rsidRPr="00D0485E">
        <w:rPr>
          <w:rFonts w:ascii="Aptos" w:hAnsi="Aptos" w:cs="Times New Roman"/>
          <w:b w:val="0"/>
          <w:color w:val="000000" w:themeColor="text1"/>
          <w:sz w:val="24"/>
          <w:szCs w:val="24"/>
        </w:rPr>
        <w:t>Rights of Appeal</w:t>
      </w:r>
    </w:p>
    <w:p w14:paraId="2C342814" w14:textId="77777777" w:rsidR="00A5719F" w:rsidRPr="00D0485E" w:rsidRDefault="00A5719F" w:rsidP="00B33C56">
      <w:pPr>
        <w:ind w:left="19" w:right="172"/>
        <w:rPr>
          <w:rFonts w:ascii="Aptos" w:hAnsi="Aptos"/>
          <w:bCs/>
          <w:color w:val="000000" w:themeColor="text1"/>
        </w:rPr>
      </w:pPr>
    </w:p>
    <w:p w14:paraId="7265EDB7" w14:textId="4D2C0121" w:rsidR="00EA1991" w:rsidRPr="00D0485E" w:rsidRDefault="00EA1991" w:rsidP="00B33C56">
      <w:pPr>
        <w:ind w:left="19" w:right="172"/>
        <w:rPr>
          <w:rFonts w:ascii="Aptos" w:hAnsi="Aptos"/>
          <w:bCs/>
          <w:color w:val="000000" w:themeColor="text1"/>
        </w:rPr>
      </w:pPr>
      <w:r w:rsidRPr="00D0485E">
        <w:rPr>
          <w:rFonts w:ascii="Aptos" w:hAnsi="Aptos"/>
          <w:bC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D0485E" w:rsidRDefault="00EA1991" w:rsidP="00B33C56">
      <w:pPr>
        <w:ind w:left="19" w:right="172"/>
        <w:rPr>
          <w:rFonts w:ascii="Aptos" w:hAnsi="Aptos"/>
          <w:bCs/>
          <w:color w:val="000000" w:themeColor="text1"/>
        </w:rPr>
      </w:pPr>
      <w:r w:rsidRPr="00D0485E">
        <w:rPr>
          <w:rFonts w:ascii="Aptos" w:hAnsi="Aptos"/>
          <w:bCs/>
          <w:color w:val="000000" w:themeColor="text1"/>
        </w:rPr>
        <w:t>An appeal of a Bureau decision to state superior court or to federal district court must be filed within ninety (90) days from the date of the decision. 20 U.S.C. s. 1415(i)(2)(B).</w:t>
      </w:r>
    </w:p>
    <w:p w14:paraId="1FDE0290" w14:textId="77777777" w:rsidR="00A5719F" w:rsidRPr="00D0485E" w:rsidRDefault="00A5719F" w:rsidP="00B33C56">
      <w:pPr>
        <w:pStyle w:val="Heading1"/>
        <w:spacing w:before="0"/>
        <w:ind w:left="-5"/>
        <w:rPr>
          <w:rFonts w:ascii="Aptos" w:hAnsi="Aptos" w:cs="Times New Roman"/>
          <w:b w:val="0"/>
          <w:color w:val="000000" w:themeColor="text1"/>
          <w:sz w:val="24"/>
          <w:szCs w:val="24"/>
        </w:rPr>
      </w:pPr>
    </w:p>
    <w:p w14:paraId="5B717841" w14:textId="507B28EE" w:rsidR="00EA1991" w:rsidRPr="00D0485E" w:rsidRDefault="00EA1991" w:rsidP="00B33C56">
      <w:pPr>
        <w:pStyle w:val="Heading1"/>
        <w:spacing w:before="0"/>
        <w:ind w:left="-5"/>
        <w:rPr>
          <w:rFonts w:ascii="Aptos" w:hAnsi="Aptos" w:cs="Times New Roman"/>
          <w:b w:val="0"/>
          <w:color w:val="000000" w:themeColor="text1"/>
          <w:sz w:val="24"/>
          <w:szCs w:val="24"/>
        </w:rPr>
      </w:pPr>
      <w:r w:rsidRPr="00D0485E">
        <w:rPr>
          <w:rFonts w:ascii="Aptos" w:hAnsi="Aptos" w:cs="Times New Roman"/>
          <w:b w:val="0"/>
          <w:color w:val="000000" w:themeColor="text1"/>
          <w:sz w:val="24"/>
          <w:szCs w:val="24"/>
        </w:rPr>
        <w:t>Confidentiality</w:t>
      </w:r>
    </w:p>
    <w:p w14:paraId="5858FC6B" w14:textId="77777777" w:rsidR="00A5719F" w:rsidRPr="00D0485E" w:rsidRDefault="00A5719F" w:rsidP="00B33C56">
      <w:pPr>
        <w:ind w:left="19" w:right="34"/>
        <w:rPr>
          <w:rFonts w:ascii="Aptos" w:hAnsi="Aptos"/>
          <w:bCs/>
          <w:color w:val="000000" w:themeColor="text1"/>
        </w:rPr>
      </w:pPr>
    </w:p>
    <w:p w14:paraId="2B1F3DC4" w14:textId="2A50DD3B" w:rsidR="00EA1991" w:rsidRPr="00D0485E" w:rsidRDefault="00EA1991" w:rsidP="00B33C56">
      <w:pPr>
        <w:ind w:left="19" w:right="34"/>
        <w:rPr>
          <w:rFonts w:ascii="Aptos" w:hAnsi="Aptos"/>
          <w:bCs/>
          <w:i/>
          <w:iCs/>
          <w:color w:val="000000" w:themeColor="text1"/>
        </w:rPr>
      </w:pPr>
      <w:r w:rsidRPr="00D0485E">
        <w:rPr>
          <w:rFonts w:ascii="Aptos" w:hAnsi="Aptos"/>
          <w:bCs/>
          <w:noProof/>
          <w:color w:val="000000" w:themeColor="text1"/>
        </w:rPr>
        <w:drawing>
          <wp:anchor distT="0" distB="0" distL="114300" distR="114300" simplePos="0" relativeHeight="251658240"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1"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3"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4"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5"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6"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7"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D0485E">
        <w:rPr>
          <w:rFonts w:ascii="Aptos" w:hAnsi="Aptos"/>
          <w:bCs/>
          <w:noProof/>
          <w:color w:val="000000" w:themeColor="text1"/>
        </w:rPr>
        <w:drawing>
          <wp:anchor distT="0" distB="0" distL="114300" distR="114300" simplePos="0" relativeHeight="251658248"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D0485E">
        <w:rPr>
          <w:rFonts w:ascii="Aptos" w:hAnsi="Aptos"/>
          <w:bCs/>
          <w:color w:val="000000" w:themeColor="text1"/>
        </w:rPr>
        <w:t xml:space="preserve">In order to preserve the confidentiality of the student involved in these proceedings, when an </w:t>
      </w:r>
      <w:r w:rsidRPr="00D0485E">
        <w:rPr>
          <w:rFonts w:ascii="Aptos" w:hAnsi="Aptos"/>
          <w:bCs/>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D0485E">
        <w:rPr>
          <w:rFonts w:ascii="Aptos" w:hAnsi="Aptos"/>
          <w:bC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D0485E">
        <w:rPr>
          <w:rFonts w:ascii="Aptos" w:hAnsi="Aptos"/>
          <w:bCs/>
          <w:i/>
          <w:iCs/>
          <w:color w:val="000000" w:themeColor="text1"/>
        </w:rPr>
        <w:t xml:space="preserve">Webster </w:t>
      </w:r>
      <w:r w:rsidR="00A85575" w:rsidRPr="00D0485E">
        <w:rPr>
          <w:rFonts w:ascii="Aptos" w:hAnsi="Aptos"/>
          <w:bCs/>
          <w:i/>
          <w:iCs/>
          <w:color w:val="000000" w:themeColor="text1"/>
        </w:rPr>
        <w:t>Grove School</w:t>
      </w:r>
      <w:r w:rsidRPr="00D0485E">
        <w:rPr>
          <w:rFonts w:ascii="Aptos" w:hAnsi="Aptos"/>
          <w:bCs/>
          <w:i/>
          <w:iCs/>
          <w:color w:val="000000" w:themeColor="text1"/>
        </w:rPr>
        <w:t xml:space="preserve"> District v. Pulitzer Publishing</w:t>
      </w:r>
    </w:p>
    <w:p w14:paraId="68914E1C" w14:textId="77777777" w:rsidR="00EA1991" w:rsidRPr="00D0485E" w:rsidRDefault="00EA1991" w:rsidP="00B33C56">
      <w:pPr>
        <w:ind w:left="19" w:right="172"/>
        <w:rPr>
          <w:rFonts w:ascii="Aptos" w:hAnsi="Aptos"/>
          <w:bCs/>
          <w:color w:val="000000" w:themeColor="text1"/>
        </w:rPr>
      </w:pPr>
      <w:r w:rsidRPr="00D0485E">
        <w:rPr>
          <w:rFonts w:ascii="Aptos" w:hAnsi="Aptos"/>
          <w:bCs/>
          <w:i/>
          <w:iCs/>
          <w:color w:val="000000" w:themeColor="text1"/>
        </w:rPr>
        <w:t>Company</w:t>
      </w:r>
      <w:r w:rsidRPr="00D0485E">
        <w:rPr>
          <w:rFonts w:ascii="Aptos" w:hAnsi="Aptos"/>
          <w:bCs/>
          <w:color w:val="000000" w:themeColor="text1"/>
        </w:rPr>
        <w:t>, 898 F.2d 1371 (8th. Cir. 1990). If the appealing party does not seek to impound the documents, the Bureau of Special Education Appeals, through the Attorney General's Office, may move to impound the documents.</w:t>
      </w:r>
    </w:p>
    <w:p w14:paraId="78F2488B" w14:textId="77777777" w:rsidR="00A5719F" w:rsidRPr="00D0485E" w:rsidRDefault="00A5719F" w:rsidP="00B33C56">
      <w:pPr>
        <w:ind w:left="62"/>
        <w:rPr>
          <w:rFonts w:ascii="Aptos" w:hAnsi="Aptos"/>
          <w:bCs/>
          <w:color w:val="000000" w:themeColor="text1"/>
        </w:rPr>
      </w:pPr>
    </w:p>
    <w:p w14:paraId="296E7412" w14:textId="23150875" w:rsidR="00EA1991" w:rsidRPr="00D0485E" w:rsidRDefault="00EA1991" w:rsidP="00B33C56">
      <w:pPr>
        <w:rPr>
          <w:rFonts w:ascii="Aptos" w:hAnsi="Aptos"/>
          <w:bCs/>
          <w:color w:val="000000" w:themeColor="text1"/>
        </w:rPr>
      </w:pPr>
      <w:r w:rsidRPr="00D0485E">
        <w:rPr>
          <w:rFonts w:ascii="Aptos" w:hAnsi="Aptos"/>
          <w:bCs/>
          <w:color w:val="000000" w:themeColor="text1"/>
        </w:rPr>
        <w:t>Record of the Hearing</w:t>
      </w:r>
    </w:p>
    <w:p w14:paraId="5E8DA008" w14:textId="77777777" w:rsidR="00A5719F" w:rsidRPr="00D0485E" w:rsidRDefault="00A5719F" w:rsidP="00B33C56">
      <w:pPr>
        <w:ind w:left="19" w:right="172"/>
        <w:rPr>
          <w:rFonts w:ascii="Aptos" w:hAnsi="Aptos"/>
          <w:bCs/>
          <w:color w:val="000000" w:themeColor="text1"/>
        </w:rPr>
      </w:pPr>
    </w:p>
    <w:p w14:paraId="0D679F99" w14:textId="4F753561" w:rsidR="00EA1991" w:rsidRPr="0010190D" w:rsidRDefault="00EA1991" w:rsidP="00B33C56">
      <w:pPr>
        <w:ind w:left="19" w:right="172"/>
        <w:rPr>
          <w:rFonts w:ascii="Aptos" w:hAnsi="Aptos"/>
          <w:bCs/>
          <w:color w:val="000000" w:themeColor="text1"/>
        </w:rPr>
      </w:pPr>
      <w:r w:rsidRPr="00D0485E">
        <w:rPr>
          <w:rFonts w:ascii="Aptos" w:hAnsi="Aptos"/>
          <w:bC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10190D" w:rsidRDefault="00C41395" w:rsidP="00B33C56">
      <w:pPr>
        <w:rPr>
          <w:rFonts w:ascii="Aptos" w:hAnsi="Aptos"/>
          <w:bCs/>
          <w:color w:val="000000" w:themeColor="text1"/>
        </w:rPr>
      </w:pPr>
    </w:p>
    <w:sectPr w:rsidR="00C41395" w:rsidRPr="0010190D" w:rsidSect="00AA7622">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D9E9" w14:textId="77777777" w:rsidR="007B2DD1" w:rsidRDefault="007B2DD1" w:rsidP="00C41395">
      <w:r>
        <w:separator/>
      </w:r>
    </w:p>
  </w:endnote>
  <w:endnote w:type="continuationSeparator" w:id="0">
    <w:p w14:paraId="77DB626D" w14:textId="77777777" w:rsidR="007B2DD1" w:rsidRDefault="007B2DD1" w:rsidP="00C4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FUI-Regular">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5391"/>
      <w:docPartObj>
        <w:docPartGallery w:val="Page Numbers (Bottom of Page)"/>
        <w:docPartUnique/>
      </w:docPartObj>
    </w:sdtPr>
    <w:sdtEndPr>
      <w:rPr>
        <w:rStyle w:val="PageNumber"/>
      </w:rPr>
    </w:sdtEndPr>
    <w:sdtContent>
      <w:p w14:paraId="64DB3A55" w14:textId="153C2C5F" w:rsidR="00AA7622" w:rsidRDefault="00AA76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AB835D" w14:textId="77777777" w:rsidR="00AA7622" w:rsidRDefault="00AA7622" w:rsidP="00AA7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920906"/>
      <w:docPartObj>
        <w:docPartGallery w:val="Page Numbers (Bottom of Page)"/>
        <w:docPartUnique/>
      </w:docPartObj>
    </w:sdtPr>
    <w:sdtEndPr>
      <w:rPr>
        <w:rStyle w:val="PageNumber"/>
      </w:rPr>
    </w:sdtEndPr>
    <w:sdtContent>
      <w:p w14:paraId="781F0B40" w14:textId="0EFD4505" w:rsidR="00AA7622" w:rsidRDefault="00AA76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D84E8C" w14:textId="74FFA50B" w:rsidR="003231F2" w:rsidRDefault="003231F2" w:rsidP="00AA7622">
    <w:pPr>
      <w:pStyle w:val="Footer"/>
      <w:ind w:right="360"/>
      <w:jc w:val="center"/>
    </w:pPr>
  </w:p>
  <w:p w14:paraId="3249F9FF" w14:textId="77777777" w:rsidR="003231F2" w:rsidRDefault="0032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CCEB" w14:textId="77777777" w:rsidR="007B2DD1" w:rsidRDefault="007B2DD1" w:rsidP="00C41395">
      <w:r>
        <w:separator/>
      </w:r>
    </w:p>
  </w:footnote>
  <w:footnote w:type="continuationSeparator" w:id="0">
    <w:p w14:paraId="3F0C2772" w14:textId="77777777" w:rsidR="007B2DD1" w:rsidRDefault="007B2DD1" w:rsidP="00C41395">
      <w:r>
        <w:continuationSeparator/>
      </w:r>
    </w:p>
  </w:footnote>
  <w:footnote w:id="1">
    <w:p w14:paraId="002F9DF3" w14:textId="78525DFF" w:rsidR="00D67F73" w:rsidRPr="001E43E4" w:rsidRDefault="00D67F73"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00265B6A" w:rsidRPr="001E43E4">
        <w:rPr>
          <w:rFonts w:ascii="Aptos" w:hAnsi="Aptos"/>
          <w:color w:val="000000" w:themeColor="text1"/>
        </w:rPr>
        <w:t>Due to the small size of the school district and the nature of Student’s injury on February 24, 2025, a pseudonym has been used for the District and its staff to help keep Student’s identity confidential</w:t>
      </w:r>
      <w:r w:rsidR="00CE4781" w:rsidRPr="001E43E4">
        <w:rPr>
          <w:rFonts w:ascii="Aptos" w:hAnsi="Aptos"/>
          <w:color w:val="000000" w:themeColor="text1"/>
        </w:rPr>
        <w:t>.</w:t>
      </w:r>
    </w:p>
  </w:footnote>
  <w:footnote w:id="2">
    <w:p w14:paraId="45C4C172" w14:textId="3D12898C" w:rsidR="00743BEE" w:rsidRPr="001E43E4" w:rsidRDefault="00743BEE"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This exhibit consists of </w:t>
      </w:r>
      <w:r w:rsidR="00507A19" w:rsidRPr="001E43E4">
        <w:rPr>
          <w:rFonts w:ascii="Aptos" w:hAnsi="Aptos"/>
          <w:color w:val="000000" w:themeColor="text1"/>
        </w:rPr>
        <w:t>11</w:t>
      </w:r>
      <w:r w:rsidRPr="001E43E4">
        <w:rPr>
          <w:rFonts w:ascii="Aptos" w:hAnsi="Aptos"/>
          <w:color w:val="000000" w:themeColor="text1"/>
        </w:rPr>
        <w:t xml:space="preserve"> surveillance videos.</w:t>
      </w:r>
    </w:p>
  </w:footnote>
  <w:footnote w:id="3">
    <w:p w14:paraId="66FA0C4B" w14:textId="4CFDD12E" w:rsidR="001C0465" w:rsidRPr="001E43E4" w:rsidRDefault="001C0465"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Student’s Behavior Support Plan (BSP) was offered by Parents as a rebuttal exhibit. It was entered into the record and marked as RP-1. </w:t>
      </w:r>
    </w:p>
  </w:footnote>
  <w:footnote w:id="4">
    <w:p w14:paraId="64F06F3B" w14:textId="2C8C95ED" w:rsidR="0086084B" w:rsidRPr="001E43E4" w:rsidRDefault="0086084B"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00771397" w:rsidRPr="001E43E4">
        <w:rPr>
          <w:rFonts w:ascii="Aptos" w:hAnsi="Aptos"/>
          <w:color w:val="000000" w:themeColor="text1"/>
        </w:rPr>
        <w:t>I have carefully considered all the evidence and testimony presented in this matter. I make findings of f</w:t>
      </w:r>
      <w:r w:rsidR="00015053" w:rsidRPr="001E43E4">
        <w:rPr>
          <w:rFonts w:ascii="Aptos" w:hAnsi="Aptos"/>
          <w:color w:val="000000" w:themeColor="text1"/>
        </w:rPr>
        <w:t xml:space="preserve">act </w:t>
      </w:r>
      <w:r w:rsidR="00771397" w:rsidRPr="001E43E4">
        <w:rPr>
          <w:rFonts w:ascii="Aptos" w:hAnsi="Aptos"/>
          <w:color w:val="000000" w:themeColor="text1"/>
        </w:rPr>
        <w:t>only as necessary to resolve the issue presented.  Consequently, all evidence and all aspects of each witness’</w:t>
      </w:r>
      <w:r w:rsidR="007763C0" w:rsidRPr="001E43E4">
        <w:rPr>
          <w:rFonts w:ascii="Aptos" w:hAnsi="Aptos"/>
          <w:color w:val="000000" w:themeColor="text1"/>
        </w:rPr>
        <w:t>s</w:t>
      </w:r>
      <w:r w:rsidR="00771397" w:rsidRPr="001E43E4">
        <w:rPr>
          <w:rFonts w:ascii="Aptos" w:hAnsi="Aptos"/>
          <w:color w:val="000000" w:themeColor="text1"/>
        </w:rPr>
        <w:t xml:space="preserve"> testimony, although considered, is not included if it was not </w:t>
      </w:r>
      <w:r w:rsidR="00A85575" w:rsidRPr="001E43E4">
        <w:rPr>
          <w:rFonts w:ascii="Aptos" w:hAnsi="Aptos"/>
          <w:color w:val="000000" w:themeColor="text1"/>
        </w:rPr>
        <w:t>necessary</w:t>
      </w:r>
      <w:r w:rsidR="00771397" w:rsidRPr="001E43E4">
        <w:rPr>
          <w:rFonts w:ascii="Aptos" w:hAnsi="Aptos"/>
          <w:color w:val="000000" w:themeColor="text1"/>
        </w:rPr>
        <w:t xml:space="preserve"> to resolve said issue.</w:t>
      </w:r>
    </w:p>
  </w:footnote>
  <w:footnote w:id="5">
    <w:p w14:paraId="2BCFE64E" w14:textId="6F984D72" w:rsidR="002B13B2" w:rsidRPr="001E43E4" w:rsidRDefault="002B13B2" w:rsidP="00AB3BDB">
      <w:pPr>
        <w:pStyle w:val="FootnoteText"/>
        <w:rPr>
          <w:rFonts w:ascii="Aptos" w:hAnsi="Aptos"/>
          <w:bC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Although </w:t>
      </w:r>
      <w:r w:rsidRPr="001E43E4">
        <w:rPr>
          <w:rFonts w:ascii="Aptos" w:hAnsi="Aptos"/>
          <w:bCs/>
          <w:color w:val="000000" w:themeColor="text1"/>
        </w:rPr>
        <w:t xml:space="preserve">Mother described Student as “nonverbal” (Mother), Student’s current </w:t>
      </w:r>
      <w:r w:rsidR="00F1601D" w:rsidRPr="001E43E4">
        <w:rPr>
          <w:rFonts w:ascii="Aptos" w:hAnsi="Aptos"/>
          <w:bCs/>
          <w:color w:val="000000" w:themeColor="text1"/>
        </w:rPr>
        <w:t xml:space="preserve">classroom </w:t>
      </w:r>
      <w:r w:rsidRPr="001E43E4">
        <w:rPr>
          <w:rFonts w:ascii="Aptos" w:hAnsi="Aptos"/>
          <w:bCs/>
          <w:color w:val="000000" w:themeColor="text1"/>
        </w:rPr>
        <w:t>teacher testified that he “speaks in fragments.” (Teacher)</w:t>
      </w:r>
    </w:p>
  </w:footnote>
  <w:footnote w:id="6">
    <w:p w14:paraId="5E553977" w14:textId="0AECF67A" w:rsidR="00D03CEF" w:rsidRPr="001E43E4" w:rsidRDefault="00D03CEF"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Student’s Behavior/</w:t>
      </w:r>
      <w:proofErr w:type="spellStart"/>
      <w:r w:rsidRPr="001E43E4">
        <w:rPr>
          <w:rFonts w:ascii="Aptos" w:hAnsi="Aptos"/>
          <w:color w:val="000000" w:themeColor="text1"/>
        </w:rPr>
        <w:t>Self Regulation</w:t>
      </w:r>
      <w:proofErr w:type="spellEnd"/>
      <w:r w:rsidRPr="001E43E4">
        <w:rPr>
          <w:rFonts w:ascii="Aptos" w:hAnsi="Aptos"/>
          <w:color w:val="000000" w:themeColor="text1"/>
        </w:rPr>
        <w:t xml:space="preserve"> Goal notes the following verbatim: “6/2024: [Student] continues to require prompting to demonstrate functional </w:t>
      </w:r>
      <w:proofErr w:type="gramStart"/>
      <w:r w:rsidRPr="001E43E4">
        <w:rPr>
          <w:rFonts w:ascii="Aptos" w:hAnsi="Aptos"/>
          <w:color w:val="000000" w:themeColor="text1"/>
        </w:rPr>
        <w:t>communication,</w:t>
      </w:r>
      <w:proofErr w:type="gramEnd"/>
      <w:r w:rsidRPr="001E43E4">
        <w:rPr>
          <w:rFonts w:ascii="Aptos" w:hAnsi="Aptos"/>
          <w:color w:val="000000" w:themeColor="text1"/>
        </w:rPr>
        <w:t xml:space="preserve"> however he has made gains in demonstrating academic readiness skills. He continues to have difficulty when his rituals are </w:t>
      </w:r>
      <w:proofErr w:type="gramStart"/>
      <w:r w:rsidRPr="001E43E4">
        <w:rPr>
          <w:rFonts w:ascii="Aptos" w:hAnsi="Aptos"/>
          <w:color w:val="000000" w:themeColor="text1"/>
        </w:rPr>
        <w:t>denied, and</w:t>
      </w:r>
      <w:proofErr w:type="gramEnd"/>
      <w:r w:rsidRPr="001E43E4">
        <w:rPr>
          <w:rFonts w:ascii="Aptos" w:hAnsi="Aptos"/>
          <w:color w:val="000000" w:themeColor="text1"/>
        </w:rPr>
        <w:t xml:space="preserve"> has been observed to exhibit episodes of tantrum behaviors (i.e.[,] bolt attempts to complete ritual, crying/yelling). The following is based on data collected from 9/18/23 to 9/27/23: Ritualistic behaviors - Average of 5 instances per day [;] Inappropriate Protest: 1.2 [;] Attending - Average of 66.7% independent. This can also depend on the activity. Functional Communication: 30% independent.” (P-4, S-5a) Teacher testified that the BSP does not target elopement as this has not been a</w:t>
      </w:r>
      <w:r w:rsidR="00D82F41" w:rsidRPr="001E43E4">
        <w:rPr>
          <w:rFonts w:ascii="Aptos" w:hAnsi="Aptos"/>
          <w:color w:val="000000" w:themeColor="text1"/>
        </w:rPr>
        <w:t>n</w:t>
      </w:r>
      <w:r w:rsidRPr="001E43E4">
        <w:rPr>
          <w:rFonts w:ascii="Aptos" w:hAnsi="Aptos"/>
          <w:color w:val="000000" w:themeColor="text1"/>
        </w:rPr>
        <w:t xml:space="preserve"> issue for Student. (Teacher)</w:t>
      </w:r>
    </w:p>
  </w:footnote>
  <w:footnote w:id="7">
    <w:p w14:paraId="090E2806" w14:textId="3FB85CF2" w:rsidR="005F0C9A" w:rsidRPr="001E43E4" w:rsidRDefault="005F0C9A" w:rsidP="00AB3BDB">
      <w:pPr>
        <w:pStyle w:val="FootnoteText"/>
        <w:rPr>
          <w:rFonts w:ascii="Aptos" w:hAnsi="Aptos"/>
        </w:rPr>
      </w:pPr>
      <w:r w:rsidRPr="001E43E4">
        <w:rPr>
          <w:rStyle w:val="FootnoteReference"/>
          <w:rFonts w:ascii="Aptos" w:hAnsi="Aptos"/>
        </w:rPr>
        <w:footnoteRef/>
      </w:r>
      <w:r w:rsidRPr="001E43E4">
        <w:rPr>
          <w:rFonts w:ascii="Aptos" w:hAnsi="Aptos"/>
        </w:rPr>
        <w:t xml:space="preserve"> </w:t>
      </w:r>
      <w:r w:rsidRPr="001E43E4">
        <w:rPr>
          <w:rFonts w:ascii="Aptos" w:hAnsi="Aptos"/>
          <w:bCs/>
          <w:color w:val="000000" w:themeColor="text1"/>
        </w:rPr>
        <w:t xml:space="preserve"> I note that Student’s IEP does not include a provision for sole ridership, a limited student number, or the need for a monitor. The only requirement is “special transportation vehicle” with a “buckle buddy,” and there is no evidence that Student was not provided with same, including on the day of February 24 incident.</w:t>
      </w:r>
    </w:p>
  </w:footnote>
  <w:footnote w:id="8">
    <w:p w14:paraId="764D58B6" w14:textId="2CBC9131" w:rsidR="005308AE" w:rsidRPr="001E43E4" w:rsidRDefault="005308AE"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Even before this incident, Student struggled significantly with dentist appointments. (Mother) </w:t>
      </w:r>
    </w:p>
  </w:footnote>
  <w:footnote w:id="9">
    <w:p w14:paraId="7348AFB0" w14:textId="55A113EC" w:rsidR="001568B6" w:rsidRPr="001E43E4" w:rsidRDefault="001568B6"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Teacher testified that two paraprofessionals whom Mr. Tiro referenced were not 1:1 aids. (Teacher) </w:t>
      </w:r>
    </w:p>
  </w:footnote>
  <w:footnote w:id="10">
    <w:p w14:paraId="4587C0BD" w14:textId="77777777"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Individuals with Disabilities Education Act (IDEA), 20 U.S.C. §1400 (d)(1)(A).</w:t>
      </w:r>
    </w:p>
  </w:footnote>
  <w:footnote w:id="11">
    <w:p w14:paraId="03F9F858" w14:textId="503126D9" w:rsidR="00352734" w:rsidRPr="001E43E4" w:rsidRDefault="00352734" w:rsidP="00AB3BDB">
      <w:pPr>
        <w:pStyle w:val="FootnoteText"/>
        <w:contextualSpacing/>
        <w:rPr>
          <w:rFonts w:ascii="Aptos" w:hAnsi="Aptos"/>
          <w:i/>
          <w:iCs/>
          <w:color w:val="000000" w:themeColor="text1"/>
          <w:bdr w:val="none" w:sz="0" w:space="0" w:color="auto" w:frame="1"/>
        </w:rPr>
      </w:pPr>
      <w:r w:rsidRPr="001E43E4">
        <w:rPr>
          <w:rStyle w:val="FootnoteReference"/>
          <w:rFonts w:ascii="Aptos" w:hAnsi="Aptos"/>
          <w:color w:val="000000" w:themeColor="text1"/>
        </w:rPr>
        <w:footnoteRef/>
      </w:r>
      <w:r w:rsidRPr="001E43E4">
        <w:rPr>
          <w:rFonts w:ascii="Aptos" w:hAnsi="Aptos"/>
          <w:color w:val="000000" w:themeColor="text1"/>
        </w:rPr>
        <w:t xml:space="preserve"> See </w:t>
      </w:r>
      <w:r w:rsidRPr="001E43E4">
        <w:rPr>
          <w:rFonts w:ascii="Aptos" w:hAnsi="Aptos"/>
          <w:color w:val="000000" w:themeColor="text1"/>
          <w:shd w:val="clear" w:color="auto" w:fill="FFFFFF"/>
        </w:rPr>
        <w:t>20 USC §1401 (9), (26), (29)</w:t>
      </w:r>
      <w:r w:rsidRPr="001E43E4">
        <w:rPr>
          <w:rFonts w:ascii="Aptos" w:hAnsi="Aptos"/>
          <w:color w:val="000000" w:themeColor="text1"/>
        </w:rPr>
        <w:t xml:space="preserve">; 603 CMR </w:t>
      </w:r>
      <w:r w:rsidR="00E954AB" w:rsidRPr="001E43E4">
        <w:rPr>
          <w:rFonts w:ascii="Aptos" w:hAnsi="Aptos"/>
          <w:color w:val="000000" w:themeColor="text1"/>
          <w:shd w:val="clear" w:color="auto" w:fill="FFFFFF"/>
        </w:rPr>
        <w:t xml:space="preserve">§ </w:t>
      </w:r>
      <w:r w:rsidRPr="001E43E4">
        <w:rPr>
          <w:rFonts w:ascii="Aptos" w:hAnsi="Aptos"/>
          <w:color w:val="000000" w:themeColor="text1"/>
        </w:rPr>
        <w:t xml:space="preserve">28.05(4)(b); </w:t>
      </w:r>
      <w:r w:rsidRPr="001E43E4">
        <w:rPr>
          <w:rStyle w:val="Emphasis"/>
          <w:rFonts w:ascii="Aptos" w:eastAsiaTheme="majorEastAsia" w:hAnsi="Aptos"/>
          <w:color w:val="000000" w:themeColor="text1"/>
          <w:bdr w:val="none" w:sz="0" w:space="0" w:color="auto" w:frame="1"/>
        </w:rPr>
        <w:t xml:space="preserve">C.D. by and through M.D. v. Natick Public School District, </w:t>
      </w:r>
      <w:r w:rsidRPr="001E43E4">
        <w:rPr>
          <w:rFonts w:ascii="Aptos" w:hAnsi="Aptos"/>
          <w:color w:val="000000" w:themeColor="text1"/>
          <w:bdr w:val="none" w:sz="0" w:space="0" w:color="auto" w:frame="1"/>
        </w:rPr>
        <w:t xml:space="preserve">924 F.3d 621, 629 (1st </w:t>
      </w:r>
      <w:r w:rsidRPr="001E43E4">
        <w:rPr>
          <w:rFonts w:ascii="Aptos" w:hAnsi="Aptos"/>
          <w:color w:val="000000" w:themeColor="text1"/>
          <w:bdr w:val="none" w:sz="0" w:space="0" w:color="auto" w:frame="1"/>
          <w:vertAlign w:val="superscript"/>
        </w:rPr>
        <w:t xml:space="preserve"> </w:t>
      </w:r>
      <w:r w:rsidRPr="001E43E4">
        <w:rPr>
          <w:rFonts w:ascii="Aptos" w:hAnsi="Aptos"/>
          <w:color w:val="000000" w:themeColor="text1"/>
          <w:bdr w:val="none" w:sz="0" w:space="0" w:color="auto" w:frame="1"/>
        </w:rPr>
        <w:t>Cir. 2019);</w:t>
      </w:r>
      <w:r w:rsidRPr="001E43E4">
        <w:rPr>
          <w:rFonts w:ascii="Aptos" w:hAnsi="Aptos"/>
          <w:i/>
          <w:iCs/>
          <w:color w:val="000000" w:themeColor="text1"/>
          <w:bdr w:val="none" w:sz="0" w:space="0" w:color="auto" w:frame="1"/>
        </w:rPr>
        <w:t xml:space="preserve"> </w:t>
      </w:r>
      <w:r w:rsidRPr="001E43E4">
        <w:rPr>
          <w:rStyle w:val="Emphasis"/>
          <w:rFonts w:ascii="Aptos" w:eastAsiaTheme="majorEastAsia" w:hAnsi="Aptos"/>
          <w:color w:val="000000" w:themeColor="text1"/>
          <w:bdr w:val="none" w:sz="0" w:space="0" w:color="auto" w:frame="1"/>
        </w:rPr>
        <w:t>Sebastian M. v. King Philip Reg'l Sch. Dist.</w:t>
      </w:r>
      <w:r w:rsidRPr="001E43E4">
        <w:rPr>
          <w:rFonts w:ascii="Aptos" w:hAnsi="Aptos"/>
          <w:color w:val="000000" w:themeColor="text1"/>
        </w:rPr>
        <w:t xml:space="preserve">, 685 F.3d 84, 84 (1st Cir. 2012); </w:t>
      </w:r>
      <w:r w:rsidRPr="001E43E4">
        <w:rPr>
          <w:rFonts w:ascii="Aptos" w:hAnsi="Aptos"/>
          <w:i/>
          <w:iCs/>
          <w:color w:val="000000" w:themeColor="text1"/>
        </w:rPr>
        <w:t>Lessard v. Wilton Lyndeborough Cooperative Sch. Dist.,</w:t>
      </w:r>
      <w:r w:rsidRPr="001E43E4">
        <w:rPr>
          <w:rFonts w:ascii="Aptos" w:hAnsi="Aptos"/>
          <w:color w:val="000000" w:themeColor="text1"/>
        </w:rPr>
        <w:t> 518 F.3d 18 (1st Cir. 2008); </w:t>
      </w:r>
      <w:r w:rsidRPr="001E43E4">
        <w:rPr>
          <w:rFonts w:ascii="Aptos" w:hAnsi="Aptos"/>
          <w:i/>
          <w:iCs/>
          <w:color w:val="000000" w:themeColor="text1"/>
        </w:rPr>
        <w:t xml:space="preserve">C.G. ex rel. A.S. v. Five Town Comty. Sch. Dist., </w:t>
      </w:r>
      <w:r w:rsidRPr="001E43E4">
        <w:rPr>
          <w:rFonts w:ascii="Aptos" w:hAnsi="Aptos"/>
          <w:color w:val="000000" w:themeColor="text1"/>
        </w:rPr>
        <w:t xml:space="preserve">513 F. 3d 279 (1st Cir. 2008); </w:t>
      </w:r>
      <w:r w:rsidRPr="001E43E4">
        <w:rPr>
          <w:rFonts w:ascii="Aptos" w:hAnsi="Aptos"/>
          <w:i/>
          <w:iCs/>
          <w:color w:val="000000" w:themeColor="text1"/>
        </w:rPr>
        <w:t>In Re: Chicopee Public Schools,</w:t>
      </w:r>
      <w:r w:rsidRPr="001E43E4">
        <w:rPr>
          <w:rFonts w:ascii="Aptos" w:hAnsi="Aptos"/>
          <w:color w:val="000000" w:themeColor="text1"/>
        </w:rPr>
        <w:t xml:space="preserve"> BSEA #</w:t>
      </w:r>
      <w:r w:rsidRPr="001E43E4">
        <w:rPr>
          <w:rFonts w:ascii="Aptos" w:hAnsi="Aptos"/>
          <w:b/>
          <w:bCs/>
          <w:color w:val="000000" w:themeColor="text1"/>
          <w:shd w:val="clear" w:color="auto" w:fill="FFFFFF"/>
        </w:rPr>
        <w:t xml:space="preserve"> </w:t>
      </w:r>
      <w:r w:rsidRPr="001E43E4">
        <w:rPr>
          <w:rFonts w:ascii="Aptos" w:hAnsi="Aptos"/>
          <w:color w:val="000000" w:themeColor="text1"/>
        </w:rPr>
        <w:t>1307346 (Byrne, 2013).</w:t>
      </w:r>
    </w:p>
  </w:footnote>
  <w:footnote w:id="12">
    <w:p w14:paraId="27B8E7BD" w14:textId="7694D99C" w:rsidR="00352734" w:rsidRPr="001E43E4" w:rsidRDefault="00352734"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bookmarkStart w:id="0" w:name="N_33_"/>
      <w:r w:rsidRPr="001E43E4">
        <w:rPr>
          <w:rStyle w:val="apple-converted-space"/>
          <w:rFonts w:ascii="Aptos" w:eastAsiaTheme="majorEastAsia" w:hAnsi="Aptos" w:cs="Tahoma"/>
          <w:color w:val="000000" w:themeColor="text1"/>
          <w:bdr w:val="none" w:sz="0" w:space="0" w:color="auto" w:frame="1"/>
        </w:rPr>
        <w:t> </w:t>
      </w:r>
      <w:bookmarkEnd w:id="0"/>
      <w:r w:rsidRPr="001E43E4">
        <w:rPr>
          <w:rStyle w:val="Emphasis"/>
          <w:rFonts w:ascii="Aptos" w:eastAsiaTheme="majorEastAsia" w:hAnsi="Aptos" w:cs="Tahoma"/>
          <w:color w:val="000000" w:themeColor="text1"/>
          <w:bdr w:val="none" w:sz="0" w:space="0" w:color="auto" w:frame="1"/>
        </w:rPr>
        <w:t>Lessard,</w:t>
      </w:r>
      <w:r w:rsidRPr="001E43E4">
        <w:rPr>
          <w:rStyle w:val="apple-converted-space"/>
          <w:rFonts w:ascii="Aptos" w:eastAsiaTheme="majorEastAsia" w:hAnsi="Aptos" w:cs="Tahoma"/>
          <w:color w:val="000000" w:themeColor="text1"/>
          <w:shd w:val="clear" w:color="auto" w:fill="FFFFFF"/>
        </w:rPr>
        <w:t> </w:t>
      </w:r>
      <w:r w:rsidRPr="001E43E4">
        <w:rPr>
          <w:rFonts w:ascii="Aptos" w:hAnsi="Aptos" w:cs="Tahoma"/>
          <w:color w:val="000000" w:themeColor="text1"/>
          <w:shd w:val="clear" w:color="auto" w:fill="FFFFFF"/>
        </w:rPr>
        <w:t xml:space="preserve">518 F.3d </w:t>
      </w:r>
      <w:r w:rsidR="00C05B26" w:rsidRPr="001E43E4">
        <w:rPr>
          <w:rFonts w:ascii="Aptos" w:hAnsi="Aptos" w:cs="Tahoma"/>
          <w:color w:val="000000" w:themeColor="text1"/>
          <w:shd w:val="clear" w:color="auto" w:fill="FFFFFF"/>
        </w:rPr>
        <w:t>at</w:t>
      </w:r>
      <w:r w:rsidRPr="001E43E4">
        <w:rPr>
          <w:rFonts w:ascii="Aptos" w:hAnsi="Aptos" w:cs="Tahoma"/>
          <w:color w:val="000000" w:themeColor="text1"/>
          <w:shd w:val="clear" w:color="auto" w:fill="FFFFFF"/>
        </w:rPr>
        <w:t xml:space="preserve"> 29</w:t>
      </w:r>
      <w:r w:rsidR="00C05B26" w:rsidRPr="001E43E4">
        <w:rPr>
          <w:rFonts w:ascii="Aptos" w:hAnsi="Aptos" w:cs="Tahoma"/>
          <w:color w:val="000000" w:themeColor="text1"/>
          <w:shd w:val="clear" w:color="auto" w:fill="FFFFFF"/>
        </w:rPr>
        <w:t>.</w:t>
      </w:r>
    </w:p>
  </w:footnote>
  <w:footnote w:id="13">
    <w:p w14:paraId="7B9F1818" w14:textId="77777777"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bdr w:val="none" w:sz="0" w:space="0" w:color="auto" w:frame="1"/>
        </w:rPr>
        <w:t>Endrew F. ex rel. Joseph F. v. Douglas Cnty. Sch. Dist. RE-1</w:t>
      </w:r>
      <w:r w:rsidRPr="001E43E4">
        <w:rPr>
          <w:rFonts w:ascii="Aptos" w:hAnsi="Aptos"/>
          <w:i/>
          <w:iCs/>
          <w:color w:val="000000" w:themeColor="text1"/>
        </w:rPr>
        <w:t>,</w:t>
      </w:r>
      <w:r w:rsidRPr="001E43E4">
        <w:rPr>
          <w:rFonts w:ascii="Aptos" w:hAnsi="Aptos"/>
          <w:color w:val="000000" w:themeColor="text1"/>
        </w:rPr>
        <w:t xml:space="preserve"> 580 U.S. 386, 402 (2017).</w:t>
      </w:r>
    </w:p>
  </w:footnote>
  <w:footnote w:id="14">
    <w:p w14:paraId="216C5A24" w14:textId="5131C909" w:rsidR="00352734" w:rsidRPr="001E43E4" w:rsidRDefault="00352734" w:rsidP="00AB3BDB">
      <w:pPr>
        <w:shd w:val="clear" w:color="auto" w:fill="FFFFFF"/>
        <w:rPr>
          <w:rFonts w:ascii="Aptos" w:hAnsi="Aptos"/>
          <w:color w:val="000000" w:themeColor="text1"/>
          <w:sz w:val="20"/>
          <w:szCs w:val="20"/>
        </w:rPr>
      </w:pPr>
      <w:r w:rsidRPr="001E43E4">
        <w:rPr>
          <w:rStyle w:val="FootnoteReference"/>
          <w:rFonts w:ascii="Aptos" w:hAnsi="Aptos"/>
          <w:color w:val="000000" w:themeColor="text1"/>
          <w:sz w:val="20"/>
          <w:szCs w:val="20"/>
        </w:rPr>
        <w:footnoteRef/>
      </w:r>
      <w:r w:rsidRPr="001E43E4">
        <w:rPr>
          <w:rFonts w:ascii="Aptos" w:hAnsi="Aptos"/>
          <w:color w:val="000000" w:themeColor="text1"/>
          <w:sz w:val="20"/>
          <w:szCs w:val="20"/>
        </w:rPr>
        <w:t xml:space="preserve"> 34 CFR 300.324(a)(</w:t>
      </w:r>
      <w:proofErr w:type="spellStart"/>
      <w:r w:rsidRPr="001E43E4">
        <w:rPr>
          <w:rFonts w:ascii="Aptos" w:hAnsi="Aptos"/>
          <w:color w:val="000000" w:themeColor="text1"/>
          <w:sz w:val="20"/>
          <w:szCs w:val="20"/>
        </w:rPr>
        <w:t>i</w:t>
      </w:r>
      <w:proofErr w:type="spellEnd"/>
      <w:r w:rsidRPr="001E43E4">
        <w:rPr>
          <w:rFonts w:ascii="Aptos" w:hAnsi="Aptos"/>
          <w:color w:val="000000" w:themeColor="text1"/>
          <w:sz w:val="20"/>
          <w:szCs w:val="20"/>
        </w:rPr>
        <w:t xml:space="preserve">-v); </w:t>
      </w:r>
      <w:r w:rsidRPr="001E43E4">
        <w:rPr>
          <w:rFonts w:ascii="Aptos" w:hAnsi="Aptos"/>
          <w:i/>
          <w:iCs/>
          <w:color w:val="000000" w:themeColor="text1"/>
          <w:sz w:val="20"/>
          <w:szCs w:val="20"/>
        </w:rPr>
        <w:t xml:space="preserve">Endrew F., </w:t>
      </w:r>
      <w:r w:rsidRPr="001E43E4">
        <w:rPr>
          <w:rFonts w:ascii="Aptos" w:hAnsi="Aptos"/>
          <w:color w:val="000000" w:themeColor="text1"/>
          <w:sz w:val="20"/>
          <w:szCs w:val="20"/>
        </w:rPr>
        <w:t>580 U.S. at 391 (“These procedures emphasize collaboration among parents and educators and require careful consideration of the child's individual circumstances”);</w:t>
      </w:r>
      <w:r w:rsidRPr="001E43E4">
        <w:rPr>
          <w:rFonts w:ascii="Aptos" w:hAnsi="Aptos"/>
          <w:i/>
          <w:iCs/>
          <w:color w:val="000000" w:themeColor="text1"/>
          <w:sz w:val="20"/>
          <w:szCs w:val="20"/>
        </w:rPr>
        <w:t xml:space="preserve"> </w:t>
      </w:r>
      <w:r w:rsidRPr="001E43E4">
        <w:rPr>
          <w:rFonts w:ascii="Aptos" w:hAnsi="Aptos"/>
          <w:i/>
          <w:iCs/>
          <w:color w:val="000000" w:themeColor="text1"/>
          <w:sz w:val="20"/>
          <w:szCs w:val="20"/>
          <w:bdr w:val="none" w:sz="0" w:space="0" w:color="auto" w:frame="1"/>
        </w:rPr>
        <w:t>D.B. ex rel. Elizabeth B. v. Esposito</w:t>
      </w:r>
      <w:r w:rsidRPr="001E43E4">
        <w:rPr>
          <w:rFonts w:ascii="Aptos" w:hAnsi="Aptos"/>
          <w:color w:val="000000" w:themeColor="text1"/>
          <w:sz w:val="20"/>
          <w:szCs w:val="20"/>
        </w:rPr>
        <w:t xml:space="preserve">, 675 F.3d 26, 34 (1st Cir. 2012) (“An IEP must be ‘individually designed’ to suit a particular child”); </w:t>
      </w:r>
      <w:r w:rsidRPr="001E43E4">
        <w:rPr>
          <w:rFonts w:ascii="Aptos" w:hAnsi="Aptos"/>
          <w:i/>
          <w:iCs/>
          <w:color w:val="000000" w:themeColor="text1"/>
          <w:sz w:val="20"/>
          <w:szCs w:val="20"/>
          <w:bdr w:val="none" w:sz="0" w:space="0" w:color="auto" w:frame="1"/>
        </w:rPr>
        <w:t>N. Reading Sch. Comm. v. Bureau of Special Educ. Appeals of Mass. Dep't of Educ.</w:t>
      </w:r>
      <w:r w:rsidRPr="001E43E4">
        <w:rPr>
          <w:rFonts w:ascii="Aptos" w:hAnsi="Aptos"/>
          <w:color w:val="000000" w:themeColor="text1"/>
          <w:sz w:val="20"/>
          <w:szCs w:val="20"/>
        </w:rPr>
        <w:t>, 480 F. Supp.2d 479, 489 (D. Mass. 2007) (“</w:t>
      </w:r>
      <w:r w:rsidRPr="001E43E4">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Pr="001E43E4">
        <w:rPr>
          <w:rStyle w:val="Emphasis"/>
          <w:rFonts w:ascii="Aptos" w:eastAsiaTheme="majorEastAsia" w:hAnsi="Aptos"/>
          <w:color w:val="000000" w:themeColor="text1"/>
          <w:sz w:val="20"/>
          <w:szCs w:val="20"/>
          <w:bdr w:val="none" w:sz="0" w:space="0" w:color="auto" w:frame="1"/>
        </w:rPr>
        <w:t>meaningful,</w:t>
      </w:r>
      <w:r w:rsidRPr="001E43E4">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Pr="001E43E4">
        <w:rPr>
          <w:rStyle w:val="Emphasis"/>
          <w:rFonts w:ascii="Aptos" w:eastAsiaTheme="majorEastAsia" w:hAnsi="Aptos"/>
          <w:color w:val="000000" w:themeColor="text1"/>
          <w:sz w:val="20"/>
          <w:szCs w:val="20"/>
          <w:bdr w:val="none" w:sz="0" w:space="0" w:color="auto" w:frame="1"/>
        </w:rPr>
        <w:t>effective results</w:t>
      </w:r>
      <w:r w:rsidRPr="001E43E4">
        <w:rPr>
          <w:rFonts w:ascii="Aptos" w:hAnsi="Aptos"/>
          <w:color w:val="000000" w:themeColor="text1"/>
          <w:sz w:val="20"/>
          <w:szCs w:val="20"/>
          <w:shd w:val="clear" w:color="auto" w:fill="FFFFFF"/>
        </w:rPr>
        <w:t xml:space="preserve"> and </w:t>
      </w:r>
      <w:r w:rsidRPr="001E43E4">
        <w:rPr>
          <w:rStyle w:val="Emphasis"/>
          <w:rFonts w:ascii="Aptos" w:eastAsiaTheme="majorEastAsia" w:hAnsi="Aptos"/>
          <w:color w:val="000000" w:themeColor="text1"/>
          <w:sz w:val="20"/>
          <w:szCs w:val="20"/>
          <w:bdr w:val="none" w:sz="0" w:space="0" w:color="auto" w:frame="1"/>
        </w:rPr>
        <w:t>demonstrable improvement</w:t>
      </w:r>
      <w:r w:rsidRPr="001E43E4">
        <w:rPr>
          <w:rFonts w:ascii="Aptos" w:hAnsi="Aptos"/>
          <w:color w:val="000000" w:themeColor="text1"/>
          <w:sz w:val="20"/>
          <w:szCs w:val="20"/>
          <w:shd w:val="clear" w:color="auto" w:fill="FFFFFF"/>
        </w:rPr>
        <w:t> in the various educational and personal skills identified as special needs” (internal citations and quotations omitted)).</w:t>
      </w:r>
    </w:p>
  </w:footnote>
  <w:footnote w:id="15">
    <w:p w14:paraId="54CACF80" w14:textId="77777777"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Roland M. v. Concord Sch. Comm.</w:t>
      </w:r>
      <w:r w:rsidRPr="001E43E4">
        <w:rPr>
          <w:rFonts w:ascii="Aptos" w:hAnsi="Aptos"/>
          <w:color w:val="000000" w:themeColor="text1"/>
        </w:rPr>
        <w:t>, 910 F.2d 983, 992 (1st Cir. 1990).</w:t>
      </w:r>
    </w:p>
  </w:footnote>
  <w:footnote w:id="16">
    <w:p w14:paraId="038732BA" w14:textId="77777777"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Bd. of Educ. of the Hendrick Hudson Central Sch. Dist. v. Rowley</w:t>
      </w:r>
      <w:r w:rsidRPr="001E43E4">
        <w:rPr>
          <w:rFonts w:ascii="Aptos" w:hAnsi="Aptos"/>
          <w:color w:val="000000" w:themeColor="text1"/>
        </w:rPr>
        <w:t xml:space="preserve">, 458 U.S. 176, 197, n.21 (1982) (“Whatever Congress meant by an “appropriate” education, it is clear that it did not mean a potential-maximizing education”); see </w:t>
      </w:r>
      <w:r w:rsidRPr="001E43E4">
        <w:rPr>
          <w:rFonts w:ascii="Aptos" w:hAnsi="Aptos"/>
          <w:i/>
          <w:iCs/>
          <w:color w:val="000000" w:themeColor="text1"/>
        </w:rPr>
        <w:t>N. Reading Sch. Comm.</w:t>
      </w:r>
      <w:r w:rsidRPr="001E43E4">
        <w:rPr>
          <w:rFonts w:ascii="Aptos" w:hAnsi="Aptos"/>
          <w:color w:val="000000" w:themeColor="text1"/>
        </w:rPr>
        <w:t>, 480 F. Supp. 2d at 488 (“The focus of inquiry under 20 U.S.C. § 1415(e)(i) must recognize the IDEA's modest goal of an appropriate, rather than an ideal, education”).</w:t>
      </w:r>
    </w:p>
  </w:footnote>
  <w:footnote w:id="17">
    <w:p w14:paraId="74B1B926" w14:textId="77777777" w:rsidR="00352734" w:rsidRPr="001E43E4" w:rsidRDefault="00352734" w:rsidP="00AB3BDB">
      <w:pPr>
        <w:contextualSpacing/>
        <w:rPr>
          <w:rFonts w:ascii="Aptos" w:hAnsi="Aptos"/>
          <w:color w:val="000000" w:themeColor="text1"/>
          <w:sz w:val="20"/>
          <w:szCs w:val="20"/>
        </w:rPr>
      </w:pPr>
      <w:r w:rsidRPr="001E43E4">
        <w:rPr>
          <w:rStyle w:val="FootnoteReference"/>
          <w:rFonts w:ascii="Aptos" w:hAnsi="Aptos"/>
          <w:color w:val="000000" w:themeColor="text1"/>
          <w:sz w:val="20"/>
          <w:szCs w:val="20"/>
        </w:rPr>
        <w:footnoteRef/>
      </w:r>
      <w:r w:rsidRPr="001E43E4">
        <w:rPr>
          <w:rFonts w:ascii="Aptos" w:hAnsi="Aptos"/>
          <w:color w:val="000000" w:themeColor="text1"/>
          <w:sz w:val="20"/>
          <w:szCs w:val="20"/>
        </w:rPr>
        <w:t xml:space="preserve"> </w:t>
      </w:r>
      <w:r w:rsidRPr="001E43E4">
        <w:rPr>
          <w:rFonts w:ascii="Aptos" w:hAnsi="Aptos"/>
          <w:i/>
          <w:iCs/>
          <w:color w:val="000000" w:themeColor="text1"/>
          <w:sz w:val="20"/>
          <w:szCs w:val="20"/>
          <w:bdr w:val="none" w:sz="0" w:space="0" w:color="auto" w:frame="1"/>
        </w:rPr>
        <w:t>Endrew F.</w:t>
      </w:r>
      <w:r w:rsidRPr="001E43E4">
        <w:rPr>
          <w:rFonts w:ascii="Aptos" w:hAnsi="Aptos"/>
          <w:color w:val="000000" w:themeColor="text1"/>
          <w:sz w:val="20"/>
          <w:szCs w:val="20"/>
        </w:rPr>
        <w:t xml:space="preserve">, 580 U.S. at 400-401; see also 603 CMR 28.02(17).  </w:t>
      </w:r>
    </w:p>
  </w:footnote>
  <w:footnote w:id="18">
    <w:p w14:paraId="6118CDC1" w14:textId="77777777"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Endrew F.,</w:t>
      </w:r>
      <w:r w:rsidRPr="001E43E4">
        <w:rPr>
          <w:rFonts w:ascii="Aptos" w:hAnsi="Aptos"/>
          <w:color w:val="000000" w:themeColor="text1"/>
        </w:rPr>
        <w:t xml:space="preserve"> 580 U.S. at 388 (“The nature of the IEP process, from the initial consultation through state administrative proceedings, ensures that parents and school representatives will fully air their respective opinions on the degree of progress a child's IEP should pursue”); see </w:t>
      </w:r>
      <w:r w:rsidRPr="001E43E4">
        <w:rPr>
          <w:rFonts w:ascii="Aptos" w:hAnsi="Aptos"/>
          <w:i/>
          <w:iCs/>
          <w:color w:val="000000" w:themeColor="text1"/>
          <w:bdr w:val="none" w:sz="0" w:space="0" w:color="auto" w:frame="1"/>
        </w:rPr>
        <w:t>K.E. ex rel. K.E. v. Indep. Sch. Dist. No. 15</w:t>
      </w:r>
      <w:r w:rsidRPr="001E43E4">
        <w:rPr>
          <w:rFonts w:ascii="Aptos" w:hAnsi="Aptos"/>
          <w:color w:val="000000" w:themeColor="text1"/>
        </w:rPr>
        <w:t>, 647 F.3d 795, 809 (8th Cir. 2011) (explaining that the court would not compare the student to her nondisabled peers since the key question was whether the student made gains in her areas of need).</w:t>
      </w:r>
    </w:p>
  </w:footnote>
  <w:footnote w:id="19">
    <w:p w14:paraId="0F9A54FC" w14:textId="7D51CFE3"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 xml:space="preserve">G.D. </w:t>
      </w:r>
      <w:r w:rsidR="00CD16FA" w:rsidRPr="001E43E4">
        <w:rPr>
          <w:rFonts w:ascii="Aptos" w:hAnsi="Aptos"/>
          <w:i/>
          <w:iCs/>
          <w:color w:val="000000" w:themeColor="text1"/>
        </w:rPr>
        <w:t xml:space="preserve">v. </w:t>
      </w:r>
      <w:r w:rsidRPr="001E43E4">
        <w:rPr>
          <w:rFonts w:ascii="Aptos" w:hAnsi="Aptos"/>
          <w:i/>
          <w:iCs/>
          <w:color w:val="000000" w:themeColor="text1"/>
        </w:rPr>
        <w:t>Westmoreland Sch. Dist.</w:t>
      </w:r>
      <w:r w:rsidRPr="001E43E4">
        <w:rPr>
          <w:rFonts w:ascii="Aptos" w:hAnsi="Aptos"/>
          <w:color w:val="000000" w:themeColor="text1"/>
        </w:rPr>
        <w:t>, 930 F.2d 942, 948-949 (1st Cir. 1991).</w:t>
      </w:r>
    </w:p>
  </w:footnote>
  <w:footnote w:id="20">
    <w:p w14:paraId="2EBB024B" w14:textId="71762BA4"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20 U.S.C </w:t>
      </w:r>
      <w:bookmarkStart w:id="2" w:name="_Hlk201084578"/>
      <w:r w:rsidRPr="001E43E4">
        <w:rPr>
          <w:rFonts w:ascii="Aptos" w:hAnsi="Aptos"/>
          <w:color w:val="000000" w:themeColor="text1"/>
        </w:rPr>
        <w:t>§</w:t>
      </w:r>
      <w:bookmarkEnd w:id="2"/>
      <w:r w:rsidRPr="001E43E4">
        <w:rPr>
          <w:rFonts w:ascii="Aptos" w:hAnsi="Aptos"/>
          <w:color w:val="000000" w:themeColor="text1"/>
        </w:rPr>
        <w:t>1412(a)(5)(A); 34 CFR 300.114(a)(2)(</w:t>
      </w:r>
      <w:proofErr w:type="spellStart"/>
      <w:r w:rsidRPr="001E43E4">
        <w:rPr>
          <w:rFonts w:ascii="Aptos" w:hAnsi="Aptos"/>
          <w:color w:val="000000" w:themeColor="text1"/>
        </w:rPr>
        <w:t>i</w:t>
      </w:r>
      <w:proofErr w:type="spellEnd"/>
      <w:r w:rsidRPr="001E43E4">
        <w:rPr>
          <w:rFonts w:ascii="Aptos" w:hAnsi="Aptos"/>
          <w:color w:val="000000" w:themeColor="text1"/>
        </w:rPr>
        <w:t>); M.G.L. c. 71 B, §§2, 3; 603 CMR 28.06(2)(c).</w:t>
      </w:r>
    </w:p>
  </w:footnote>
  <w:footnote w:id="21">
    <w:p w14:paraId="5753BA4E" w14:textId="5D7523CB"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20 U.S.C. </w:t>
      </w:r>
      <w:r w:rsidR="00045C16" w:rsidRPr="001E43E4">
        <w:rPr>
          <w:rFonts w:ascii="Aptos" w:hAnsi="Aptos"/>
          <w:color w:val="000000" w:themeColor="text1"/>
        </w:rPr>
        <w:t>§</w:t>
      </w:r>
      <w:r w:rsidRPr="001E43E4">
        <w:rPr>
          <w:rFonts w:ascii="Aptos" w:hAnsi="Aptos"/>
          <w:color w:val="000000" w:themeColor="text1"/>
        </w:rPr>
        <w:t xml:space="preserve">1412(a)(5)(A); </w:t>
      </w:r>
      <w:r w:rsidRPr="001E43E4">
        <w:rPr>
          <w:rFonts w:ascii="Aptos" w:hAnsi="Aptos"/>
          <w:i/>
          <w:iCs/>
          <w:color w:val="000000" w:themeColor="text1"/>
        </w:rPr>
        <w:t xml:space="preserve">C.D. </w:t>
      </w:r>
      <w:r w:rsidRPr="001E43E4">
        <w:rPr>
          <w:rFonts w:ascii="Aptos" w:hAnsi="Aptos"/>
          <w:color w:val="000000" w:themeColor="text1"/>
        </w:rPr>
        <w:t>, 924 F. 3d at 631 (internal citations omitted).</w:t>
      </w:r>
    </w:p>
  </w:footnote>
  <w:footnote w:id="22">
    <w:p w14:paraId="421F31FB" w14:textId="77777777" w:rsidR="00352734" w:rsidRPr="001E43E4" w:rsidRDefault="00352734" w:rsidP="00AB3BDB">
      <w:pPr>
        <w:pStyle w:val="FootnoteText"/>
        <w:contextualSpacing/>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Style w:val="Emphasis"/>
          <w:rFonts w:ascii="Aptos" w:eastAsiaTheme="majorEastAsia" w:hAnsi="Aptos"/>
          <w:color w:val="000000" w:themeColor="text1"/>
          <w:bdr w:val="none" w:sz="0" w:space="0" w:color="auto" w:frame="1"/>
        </w:rPr>
        <w:t>C.G.,</w:t>
      </w:r>
      <w:r w:rsidRPr="001E43E4">
        <w:rPr>
          <w:rStyle w:val="apple-converted-space"/>
          <w:rFonts w:ascii="Aptos" w:eastAsiaTheme="majorEastAsia" w:hAnsi="Aptos"/>
          <w:color w:val="000000" w:themeColor="text1"/>
        </w:rPr>
        <w:t> </w:t>
      </w:r>
      <w:r w:rsidRPr="001E43E4">
        <w:rPr>
          <w:rFonts w:ascii="Aptos" w:hAnsi="Aptos"/>
          <w:color w:val="000000" w:themeColor="text1"/>
        </w:rPr>
        <w:t>513 F.3d at 285.</w:t>
      </w:r>
    </w:p>
  </w:footnote>
  <w:footnote w:id="23">
    <w:p w14:paraId="53BF9F7A" w14:textId="77777777" w:rsidR="00BE18E3" w:rsidRPr="001E43E4" w:rsidRDefault="00BE18E3" w:rsidP="00BE18E3">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Doe ex rel. Doe v. Hampden-Wilbraham Reg'l Sch. Dist.,</w:t>
      </w:r>
      <w:r w:rsidRPr="001E43E4">
        <w:rPr>
          <w:rFonts w:ascii="Aptos" w:hAnsi="Aptos"/>
          <w:color w:val="000000" w:themeColor="text1"/>
        </w:rPr>
        <w:t xml:space="preserve"> 715 F. Supp. 2d 185, 194–95 (D. Mass. 2010).</w:t>
      </w:r>
    </w:p>
  </w:footnote>
  <w:footnote w:id="24">
    <w:p w14:paraId="7955FBEF" w14:textId="77777777" w:rsidR="00BE18E3" w:rsidRPr="001E43E4" w:rsidRDefault="00BE18E3" w:rsidP="00BE18E3">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cs="Tahoma"/>
          <w:color w:val="000000" w:themeColor="text1"/>
          <w:shd w:val="clear" w:color="auto" w:fill="FFFFFF"/>
        </w:rPr>
        <w:t>See</w:t>
      </w:r>
      <w:r w:rsidRPr="001E43E4">
        <w:rPr>
          <w:rStyle w:val="apple-converted-space"/>
          <w:rFonts w:ascii="Aptos" w:eastAsiaTheme="majorEastAsia" w:hAnsi="Aptos" w:cs="Tahoma"/>
          <w:color w:val="000000" w:themeColor="text1"/>
          <w:shd w:val="clear" w:color="auto" w:fill="FFFFFF"/>
        </w:rPr>
        <w:t> </w:t>
      </w:r>
      <w:r w:rsidRPr="001E43E4">
        <w:rPr>
          <w:rStyle w:val="Emphasis"/>
          <w:rFonts w:ascii="Aptos" w:eastAsiaTheme="majorEastAsia" w:hAnsi="Aptos" w:cs="Tahoma"/>
          <w:color w:val="000000" w:themeColor="text1"/>
          <w:bdr w:val="none" w:sz="0" w:space="0" w:color="auto" w:frame="1"/>
        </w:rPr>
        <w:t xml:space="preserve">Colón-Vazquez v. </w:t>
      </w:r>
      <w:proofErr w:type="spellStart"/>
      <w:r w:rsidRPr="001E43E4">
        <w:rPr>
          <w:rStyle w:val="Emphasis"/>
          <w:rFonts w:ascii="Aptos" w:eastAsiaTheme="majorEastAsia" w:hAnsi="Aptos" w:cs="Tahoma"/>
          <w:color w:val="000000" w:themeColor="text1"/>
          <w:bdr w:val="none" w:sz="0" w:space="0" w:color="auto" w:frame="1"/>
        </w:rPr>
        <w:t>Dep't</w:t>
      </w:r>
      <w:proofErr w:type="spellEnd"/>
      <w:r w:rsidRPr="001E43E4">
        <w:rPr>
          <w:rStyle w:val="Emphasis"/>
          <w:rFonts w:ascii="Aptos" w:eastAsiaTheme="majorEastAsia" w:hAnsi="Aptos" w:cs="Tahoma"/>
          <w:color w:val="000000" w:themeColor="text1"/>
          <w:bdr w:val="none" w:sz="0" w:space="0" w:color="auto" w:frame="1"/>
        </w:rPr>
        <w:t xml:space="preserve"> of Educ</w:t>
      </w:r>
      <w:r w:rsidRPr="001E43E4">
        <w:rPr>
          <w:rFonts w:ascii="Aptos" w:hAnsi="Aptos" w:cs="Tahoma"/>
          <w:color w:val="000000" w:themeColor="text1"/>
          <w:shd w:val="clear" w:color="auto" w:fill="FFFFFF"/>
        </w:rPr>
        <w:t>., 46 F. Supp. 3d 132, 144 (D. P.R. 2014).</w:t>
      </w:r>
    </w:p>
  </w:footnote>
  <w:footnote w:id="25">
    <w:p w14:paraId="72AF0040" w14:textId="77777777" w:rsidR="00BE18E3" w:rsidRPr="001E43E4" w:rsidRDefault="00BE18E3" w:rsidP="00BE18E3">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cs="Tahoma"/>
          <w:color w:val="000000" w:themeColor="text1"/>
          <w:shd w:val="clear" w:color="auto" w:fill="FFFFFF"/>
        </w:rPr>
        <w:t>See</w:t>
      </w:r>
      <w:r w:rsidRPr="001E43E4">
        <w:rPr>
          <w:rStyle w:val="apple-converted-space"/>
          <w:rFonts w:ascii="Aptos" w:eastAsiaTheme="majorEastAsia" w:hAnsi="Aptos" w:cs="Tahoma"/>
          <w:color w:val="000000" w:themeColor="text1"/>
          <w:shd w:val="clear" w:color="auto" w:fill="FFFFFF"/>
        </w:rPr>
        <w:t> </w:t>
      </w:r>
      <w:r w:rsidRPr="001E43E4">
        <w:rPr>
          <w:rStyle w:val="Emphasis"/>
          <w:rFonts w:ascii="Aptos" w:eastAsiaTheme="majorEastAsia" w:hAnsi="Aptos" w:cs="Tahoma"/>
          <w:color w:val="000000" w:themeColor="text1"/>
          <w:bdr w:val="none" w:sz="0" w:space="0" w:color="auto" w:frame="1"/>
        </w:rPr>
        <w:t>id</w:t>
      </w:r>
      <w:r w:rsidRPr="001E43E4">
        <w:rPr>
          <w:rFonts w:ascii="Aptos" w:hAnsi="Aptos" w:cs="Tahoma"/>
          <w:color w:val="000000" w:themeColor="text1"/>
          <w:shd w:val="clear" w:color="auto" w:fill="FFFFFF"/>
        </w:rPr>
        <w:t>.</w:t>
      </w:r>
      <w:r w:rsidRPr="001E43E4">
        <w:rPr>
          <w:rStyle w:val="Emphasis"/>
          <w:rFonts w:ascii="Aptos" w:eastAsiaTheme="majorEastAsia" w:hAnsi="Aptos" w:cs="Tahoma"/>
          <w:color w:val="000000" w:themeColor="text1"/>
          <w:bdr w:val="none" w:sz="0" w:space="0" w:color="auto" w:frame="1"/>
        </w:rPr>
        <w:t xml:space="preserve"> </w:t>
      </w:r>
      <w:r w:rsidRPr="001E43E4">
        <w:rPr>
          <w:rFonts w:ascii="Aptos" w:hAnsi="Aptos" w:cs="Tahoma"/>
          <w:color w:val="000000" w:themeColor="text1"/>
          <w:shd w:val="clear" w:color="auto" w:fill="FFFFFF"/>
        </w:rPr>
        <w:t>at 143-44.</w:t>
      </w:r>
    </w:p>
  </w:footnote>
  <w:footnote w:id="26">
    <w:p w14:paraId="3EA97DD4" w14:textId="77777777" w:rsidR="00BE18E3" w:rsidRPr="001E43E4" w:rsidRDefault="00BE18E3" w:rsidP="00BE18E3">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Style w:val="Emphasis"/>
          <w:rFonts w:ascii="Aptos" w:eastAsiaTheme="majorEastAsia" w:hAnsi="Aptos" w:cs="Tahoma"/>
          <w:color w:val="000000" w:themeColor="text1"/>
          <w:bdr w:val="none" w:sz="0" w:space="0" w:color="auto" w:frame="1"/>
        </w:rPr>
        <w:t>Id</w:t>
      </w:r>
      <w:r w:rsidRPr="001E43E4">
        <w:rPr>
          <w:rFonts w:ascii="Aptos" w:hAnsi="Aptos" w:cs="Tahoma"/>
          <w:color w:val="000000" w:themeColor="text1"/>
          <w:shd w:val="clear" w:color="auto" w:fill="FFFFFF"/>
        </w:rPr>
        <w:t>.</w:t>
      </w:r>
      <w:r w:rsidRPr="001E43E4">
        <w:rPr>
          <w:rStyle w:val="Emphasis"/>
          <w:rFonts w:ascii="Aptos" w:eastAsiaTheme="majorEastAsia" w:hAnsi="Aptos" w:cs="Tahoma"/>
          <w:color w:val="000000" w:themeColor="text1"/>
          <w:bdr w:val="none" w:sz="0" w:space="0" w:color="auto" w:frame="1"/>
        </w:rPr>
        <w:t xml:space="preserve"> </w:t>
      </w:r>
      <w:r w:rsidRPr="001E43E4">
        <w:rPr>
          <w:rFonts w:ascii="Aptos" w:hAnsi="Aptos" w:cs="Tahoma"/>
          <w:color w:val="000000" w:themeColor="text1"/>
          <w:shd w:val="clear" w:color="auto" w:fill="FFFFFF"/>
        </w:rPr>
        <w:t>at 143.</w:t>
      </w:r>
    </w:p>
  </w:footnote>
  <w:footnote w:id="27">
    <w:p w14:paraId="074CFB1F" w14:textId="77777777" w:rsidR="00BE18E3" w:rsidRPr="001E43E4" w:rsidRDefault="00BE18E3" w:rsidP="00BE18E3">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Style w:val="Emphasis"/>
          <w:rFonts w:ascii="Aptos" w:eastAsiaTheme="majorEastAsia" w:hAnsi="Aptos" w:cs="Tahoma"/>
          <w:color w:val="000000" w:themeColor="text1"/>
          <w:bdr w:val="none" w:sz="0" w:space="0" w:color="auto" w:frame="1"/>
        </w:rPr>
        <w:t>Id</w:t>
      </w:r>
      <w:r w:rsidRPr="001E43E4">
        <w:rPr>
          <w:rFonts w:ascii="Aptos" w:hAnsi="Aptos" w:cs="Tahoma"/>
          <w:color w:val="000000" w:themeColor="text1"/>
          <w:shd w:val="clear" w:color="auto" w:fill="FFFFFF"/>
        </w:rPr>
        <w:t>. at 143-44 (citing and quoting</w:t>
      </w:r>
      <w:r w:rsidRPr="001E43E4">
        <w:rPr>
          <w:rStyle w:val="apple-converted-space"/>
          <w:rFonts w:ascii="Aptos" w:eastAsiaTheme="majorEastAsia" w:hAnsi="Aptos" w:cs="Tahoma"/>
          <w:color w:val="000000" w:themeColor="text1"/>
          <w:shd w:val="clear" w:color="auto" w:fill="FFFFFF"/>
        </w:rPr>
        <w:t> </w:t>
      </w:r>
      <w:r w:rsidRPr="001E43E4">
        <w:rPr>
          <w:rStyle w:val="Emphasis"/>
          <w:rFonts w:ascii="Aptos" w:eastAsiaTheme="majorEastAsia" w:hAnsi="Aptos" w:cs="Tahoma"/>
          <w:color w:val="000000" w:themeColor="text1"/>
          <w:bdr w:val="none" w:sz="0" w:space="0" w:color="auto" w:frame="1"/>
        </w:rPr>
        <w:t>Van Duyn v. Baker Sch. Dist</w:t>
      </w:r>
      <w:r w:rsidRPr="001E43E4">
        <w:rPr>
          <w:rFonts w:ascii="Aptos" w:hAnsi="Aptos" w:cs="Tahoma"/>
          <w:color w:val="000000" w:themeColor="text1"/>
          <w:shd w:val="clear" w:color="auto" w:fill="FFFFFF"/>
        </w:rPr>
        <w:t>., 502 F.3d 811, 822 (9th Cir. 2007) and</w:t>
      </w:r>
      <w:r w:rsidRPr="001E43E4">
        <w:rPr>
          <w:rStyle w:val="apple-converted-space"/>
          <w:rFonts w:ascii="Aptos" w:eastAsiaTheme="majorEastAsia" w:hAnsi="Aptos" w:cs="Tahoma"/>
          <w:color w:val="000000" w:themeColor="text1"/>
          <w:shd w:val="clear" w:color="auto" w:fill="FFFFFF"/>
        </w:rPr>
        <w:t> </w:t>
      </w:r>
      <w:r w:rsidRPr="001E43E4">
        <w:rPr>
          <w:rStyle w:val="Emphasis"/>
          <w:rFonts w:ascii="Aptos" w:eastAsiaTheme="majorEastAsia" w:hAnsi="Aptos" w:cs="Tahoma"/>
          <w:color w:val="000000" w:themeColor="text1"/>
          <w:bdr w:val="none" w:sz="0" w:space="0" w:color="auto" w:frame="1"/>
        </w:rPr>
        <w:t>Garmany v. District of Columbia</w:t>
      </w:r>
      <w:r w:rsidRPr="001E43E4">
        <w:rPr>
          <w:rFonts w:ascii="Aptos" w:hAnsi="Aptos" w:cs="Tahoma"/>
          <w:color w:val="000000" w:themeColor="text1"/>
          <w:shd w:val="clear" w:color="auto" w:fill="FFFFFF"/>
        </w:rPr>
        <w:t>, 935 F. Supp. 2d 177, 181 (D. D.C. 2013); see</w:t>
      </w:r>
      <w:r w:rsidRPr="001E43E4">
        <w:rPr>
          <w:rStyle w:val="apple-converted-space"/>
          <w:rFonts w:ascii="Aptos" w:eastAsiaTheme="majorEastAsia" w:hAnsi="Aptos" w:cs="Tahoma"/>
          <w:color w:val="000000" w:themeColor="text1"/>
          <w:shd w:val="clear" w:color="auto" w:fill="FFFFFF"/>
        </w:rPr>
        <w:t> </w:t>
      </w:r>
      <w:r w:rsidRPr="001E43E4">
        <w:rPr>
          <w:rStyle w:val="Emphasis"/>
          <w:rFonts w:ascii="Aptos" w:eastAsiaTheme="majorEastAsia" w:hAnsi="Aptos" w:cs="Tahoma"/>
          <w:color w:val="000000" w:themeColor="text1"/>
          <w:bdr w:val="none" w:sz="0" w:space="0" w:color="auto" w:frame="1"/>
        </w:rPr>
        <w:t>Van Duyn,</w:t>
      </w:r>
      <w:r w:rsidRPr="001E43E4">
        <w:rPr>
          <w:rStyle w:val="apple-converted-space"/>
          <w:rFonts w:ascii="Aptos" w:eastAsiaTheme="majorEastAsia" w:hAnsi="Aptos" w:cs="Tahoma"/>
          <w:color w:val="000000" w:themeColor="text1"/>
          <w:shd w:val="clear" w:color="auto" w:fill="FFFFFF"/>
        </w:rPr>
        <w:t> </w:t>
      </w:r>
      <w:r w:rsidRPr="001E43E4">
        <w:rPr>
          <w:rFonts w:ascii="Aptos" w:hAnsi="Aptos" w:cs="Tahoma"/>
          <w:color w:val="000000" w:themeColor="text1"/>
          <w:shd w:val="clear" w:color="auto" w:fill="FFFFFF"/>
        </w:rPr>
        <w:t xml:space="preserve">502 F.3d at 815 </w:t>
      </w:r>
    </w:p>
  </w:footnote>
  <w:footnote w:id="28">
    <w:p w14:paraId="2F4A8438" w14:textId="77777777" w:rsidR="00BE18E3" w:rsidRPr="001E43E4" w:rsidRDefault="00BE18E3" w:rsidP="00BE18E3">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See </w:t>
      </w:r>
      <w:r w:rsidRPr="001E43E4">
        <w:rPr>
          <w:rFonts w:ascii="Aptos" w:hAnsi="Aptos"/>
          <w:i/>
          <w:iCs/>
          <w:color w:val="000000" w:themeColor="text1"/>
        </w:rPr>
        <w:t>Ross v. Framingham Sch. Comm</w:t>
      </w:r>
      <w:r w:rsidRPr="001E43E4">
        <w:rPr>
          <w:rFonts w:ascii="Aptos" w:hAnsi="Aptos"/>
          <w:color w:val="000000" w:themeColor="text1"/>
        </w:rPr>
        <w:t xml:space="preserve">., 44 F. Supp. 2d 104, 119 (D. Mass. 1999), </w:t>
      </w:r>
      <w:r w:rsidRPr="001E43E4">
        <w:rPr>
          <w:rFonts w:ascii="Aptos" w:hAnsi="Aptos"/>
          <w:i/>
          <w:iCs/>
          <w:color w:val="000000" w:themeColor="text1"/>
        </w:rPr>
        <w:t>aff'd</w:t>
      </w:r>
      <w:r w:rsidRPr="001E43E4">
        <w:rPr>
          <w:rFonts w:ascii="Aptos" w:hAnsi="Aptos"/>
          <w:color w:val="000000" w:themeColor="text1"/>
        </w:rPr>
        <w:t>, 229 F.3d 1133 (1st Cir. 2000).</w:t>
      </w:r>
    </w:p>
  </w:footnote>
  <w:footnote w:id="29">
    <w:p w14:paraId="1E7FD67C" w14:textId="77777777" w:rsidR="00C50CEC" w:rsidRPr="001E43E4" w:rsidRDefault="00C50CEC"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Schaffer v. Weast</w:t>
      </w:r>
      <w:r w:rsidRPr="001E43E4">
        <w:rPr>
          <w:rFonts w:ascii="Aptos" w:hAnsi="Aptos"/>
          <w:color w:val="000000" w:themeColor="text1"/>
        </w:rPr>
        <w:t>, 546 U.S. 49, 62 (2005).</w:t>
      </w:r>
    </w:p>
  </w:footnote>
  <w:footnote w:id="30">
    <w:p w14:paraId="5D179F00" w14:textId="77777777" w:rsidR="00C52B43" w:rsidRPr="001E43E4" w:rsidRDefault="00C52B43" w:rsidP="00AB3BDB">
      <w:pPr>
        <w:pStyle w:val="FootnoteText"/>
        <w:rPr>
          <w:rFonts w:ascii="Aptos" w:hAnsi="Aptos"/>
          <w:bC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bCs/>
          <w:color w:val="000000" w:themeColor="text1"/>
        </w:rPr>
        <w:t>In making my determinations, I rely on the facts I have found as set forth in the FINDINGS OF FACTS, above, and incorporate them by reference to avoid restating them except where necessary.</w:t>
      </w:r>
    </w:p>
  </w:footnote>
  <w:footnote w:id="31">
    <w:p w14:paraId="1AD2404F" w14:textId="7C8C4115" w:rsidR="00E86018" w:rsidRPr="001E43E4" w:rsidRDefault="00E86018"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Pursuant to 603 CMR 7.04 (4)(h), a Teacher of Students with Moderate Disabilities</w:t>
      </w:r>
      <w:r w:rsidR="00887618" w:rsidRPr="001E43E4">
        <w:rPr>
          <w:rFonts w:ascii="Aptos" w:hAnsi="Aptos"/>
          <w:color w:val="000000" w:themeColor="text1"/>
        </w:rPr>
        <w:t xml:space="preserve"> </w:t>
      </w:r>
      <w:r w:rsidRPr="001E43E4">
        <w:rPr>
          <w:rFonts w:ascii="Aptos" w:hAnsi="Aptos"/>
          <w:color w:val="000000" w:themeColor="text1"/>
        </w:rPr>
        <w:t>for PreK–8 must complete</w:t>
      </w:r>
      <w:r w:rsidR="00887618" w:rsidRPr="001E43E4">
        <w:rPr>
          <w:rFonts w:ascii="Aptos" w:hAnsi="Aptos"/>
          <w:color w:val="000000" w:themeColor="text1"/>
        </w:rPr>
        <w:t xml:space="preserve"> </w:t>
      </w:r>
      <w:r w:rsidR="00B7153E" w:rsidRPr="001E43E4">
        <w:rPr>
          <w:rFonts w:ascii="Aptos" w:hAnsi="Aptos"/>
          <w:color w:val="000000" w:themeColor="text1"/>
        </w:rPr>
        <w:t xml:space="preserve">a supervised practicum consisting of </w:t>
      </w:r>
      <w:r w:rsidRPr="001E43E4">
        <w:rPr>
          <w:rFonts w:ascii="Aptos" w:hAnsi="Aptos"/>
          <w:color w:val="000000" w:themeColor="text1"/>
        </w:rPr>
        <w:t xml:space="preserve">300 hours in an inclusive general education setting or 75 hours in an inclusive general education setting and 225 hours in a separate or substantially separate setting for students with moderate disabilities; for 5–12, </w:t>
      </w:r>
      <w:r w:rsidR="00887618" w:rsidRPr="001E43E4">
        <w:rPr>
          <w:rFonts w:ascii="Aptos" w:hAnsi="Aptos"/>
          <w:color w:val="000000" w:themeColor="text1"/>
        </w:rPr>
        <w:t xml:space="preserve">she must complete </w:t>
      </w:r>
      <w:r w:rsidRPr="001E43E4">
        <w:rPr>
          <w:rFonts w:ascii="Aptos" w:hAnsi="Aptos"/>
          <w:color w:val="000000" w:themeColor="text1"/>
        </w:rPr>
        <w:t>300 hours in an inclusive general education classroom or 150 hours in an inclusive general education classroom and 150 hours in a separate or substantially separate setting for students with moderate disabilities</w:t>
      </w:r>
      <w:r w:rsidR="00887618" w:rsidRPr="001E43E4">
        <w:rPr>
          <w:rFonts w:ascii="Aptos" w:hAnsi="Aptos"/>
          <w:color w:val="000000" w:themeColor="text1"/>
        </w:rPr>
        <w:t xml:space="preserve">. Pursuant to 603 CMR </w:t>
      </w:r>
      <w:r w:rsidRPr="001E43E4">
        <w:rPr>
          <w:rFonts w:ascii="Aptos" w:hAnsi="Aptos"/>
          <w:color w:val="000000" w:themeColor="text1"/>
        </w:rPr>
        <w:t>7.04 (4)(i)</w:t>
      </w:r>
      <w:r w:rsidR="00887618" w:rsidRPr="001E43E4">
        <w:rPr>
          <w:rFonts w:ascii="Aptos" w:hAnsi="Aptos"/>
          <w:color w:val="000000" w:themeColor="text1"/>
        </w:rPr>
        <w:t>, a</w:t>
      </w:r>
      <w:r w:rsidRPr="001E43E4">
        <w:rPr>
          <w:rFonts w:ascii="Aptos" w:hAnsi="Aptos"/>
          <w:color w:val="000000" w:themeColor="text1"/>
        </w:rPr>
        <w:t xml:space="preserve"> Teacher of Students with Severe Disabilities </w:t>
      </w:r>
      <w:r w:rsidR="00887618" w:rsidRPr="001E43E4">
        <w:rPr>
          <w:rFonts w:ascii="Aptos" w:hAnsi="Aptos"/>
          <w:color w:val="000000" w:themeColor="text1"/>
        </w:rPr>
        <w:t xml:space="preserve">must complete </w:t>
      </w:r>
      <w:r w:rsidR="00B7153E" w:rsidRPr="001E43E4">
        <w:rPr>
          <w:rFonts w:ascii="Aptos" w:hAnsi="Aptos"/>
          <w:color w:val="000000" w:themeColor="text1"/>
        </w:rPr>
        <w:t xml:space="preserve">a supervised practicum consisting of </w:t>
      </w:r>
      <w:r w:rsidRPr="001E43E4">
        <w:rPr>
          <w:rFonts w:ascii="Aptos" w:hAnsi="Aptos"/>
          <w:color w:val="000000" w:themeColor="text1"/>
        </w:rPr>
        <w:t>at least 75 hours in an inclusive general education classroom at any level, and at least 150 hours in a setting with students with severe disabilities; the remaining 75 hours may be in either setting</w:t>
      </w:r>
      <w:r w:rsidR="00887618" w:rsidRPr="001E43E4">
        <w:rPr>
          <w:rFonts w:ascii="Aptos" w:hAnsi="Aptos"/>
          <w:color w:val="000000" w:themeColor="text1"/>
        </w:rPr>
        <w:t>.</w:t>
      </w:r>
    </w:p>
  </w:footnote>
  <w:footnote w:id="32">
    <w:p w14:paraId="00C9835D" w14:textId="27DA07BF" w:rsidR="00062E63" w:rsidRPr="001E43E4" w:rsidRDefault="00666F38"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001973E8" w:rsidRPr="001E43E4">
        <w:rPr>
          <w:rFonts w:ascii="Aptos" w:hAnsi="Aptos"/>
          <w:color w:val="000000" w:themeColor="text1"/>
        </w:rPr>
        <w:t>Teacher w</w:t>
      </w:r>
      <w:r w:rsidR="00CF70D7" w:rsidRPr="001E43E4">
        <w:rPr>
          <w:rFonts w:ascii="Aptos" w:hAnsi="Aptos"/>
          <w:color w:val="000000" w:themeColor="text1"/>
        </w:rPr>
        <w:t xml:space="preserve">as questioned </w:t>
      </w:r>
      <w:r w:rsidR="005E74B7" w:rsidRPr="001E43E4">
        <w:rPr>
          <w:rFonts w:ascii="Aptos" w:hAnsi="Aptos"/>
          <w:color w:val="000000" w:themeColor="text1"/>
        </w:rPr>
        <w:t>by Pa</w:t>
      </w:r>
      <w:r w:rsidR="00E036E4" w:rsidRPr="001E43E4">
        <w:rPr>
          <w:rFonts w:ascii="Aptos" w:hAnsi="Aptos"/>
          <w:color w:val="000000" w:themeColor="text1"/>
        </w:rPr>
        <w:t xml:space="preserve">rents’ </w:t>
      </w:r>
      <w:r w:rsidR="00073F00" w:rsidRPr="001E43E4">
        <w:rPr>
          <w:rFonts w:ascii="Aptos" w:hAnsi="Aptos"/>
          <w:color w:val="000000" w:themeColor="text1"/>
        </w:rPr>
        <w:t xml:space="preserve">counsel regarding her </w:t>
      </w:r>
      <w:r w:rsidR="001E0394" w:rsidRPr="001E43E4">
        <w:rPr>
          <w:rFonts w:ascii="Aptos" w:hAnsi="Aptos"/>
          <w:color w:val="000000" w:themeColor="text1"/>
        </w:rPr>
        <w:t>qualifications</w:t>
      </w:r>
      <w:r w:rsidR="00777612" w:rsidRPr="001E43E4">
        <w:rPr>
          <w:rFonts w:ascii="Aptos" w:hAnsi="Aptos"/>
          <w:color w:val="000000" w:themeColor="text1"/>
        </w:rPr>
        <w:t>. Alth</w:t>
      </w:r>
      <w:r w:rsidR="007D062E" w:rsidRPr="001E43E4">
        <w:rPr>
          <w:rFonts w:ascii="Aptos" w:hAnsi="Aptos"/>
          <w:color w:val="000000" w:themeColor="text1"/>
        </w:rPr>
        <w:t xml:space="preserve">ough Teacher does not </w:t>
      </w:r>
      <w:r w:rsidR="00967BF1" w:rsidRPr="001E43E4">
        <w:rPr>
          <w:rFonts w:ascii="Aptos" w:hAnsi="Aptos"/>
          <w:color w:val="000000" w:themeColor="text1"/>
        </w:rPr>
        <w:t>have an autism endors</w:t>
      </w:r>
      <w:r w:rsidR="00BC0626" w:rsidRPr="001E43E4">
        <w:rPr>
          <w:rFonts w:ascii="Aptos" w:hAnsi="Aptos"/>
          <w:color w:val="000000" w:themeColor="text1"/>
        </w:rPr>
        <w:t xml:space="preserve">ement, </w:t>
      </w:r>
      <w:r w:rsidR="002D3B85" w:rsidRPr="001E43E4">
        <w:rPr>
          <w:rFonts w:ascii="Aptos" w:hAnsi="Aptos"/>
          <w:color w:val="000000" w:themeColor="text1"/>
        </w:rPr>
        <w:t xml:space="preserve">in </w:t>
      </w:r>
      <w:r w:rsidR="00EC6F9A" w:rsidRPr="001E43E4">
        <w:rPr>
          <w:rFonts w:ascii="Aptos" w:hAnsi="Aptos"/>
          <w:color w:val="000000" w:themeColor="text1"/>
        </w:rPr>
        <w:t xml:space="preserve">Massachusetts, </w:t>
      </w:r>
      <w:r w:rsidR="009614DD" w:rsidRPr="001E43E4">
        <w:rPr>
          <w:rFonts w:ascii="Aptos" w:hAnsi="Aptos"/>
          <w:color w:val="000000" w:themeColor="text1"/>
        </w:rPr>
        <w:t>a special education teac</w:t>
      </w:r>
      <w:r w:rsidR="000D1D1A" w:rsidRPr="001E43E4">
        <w:rPr>
          <w:rFonts w:ascii="Aptos" w:hAnsi="Aptos"/>
          <w:color w:val="000000" w:themeColor="text1"/>
        </w:rPr>
        <w:t>her</w:t>
      </w:r>
      <w:r w:rsidR="00BC0626" w:rsidRPr="001E43E4">
        <w:rPr>
          <w:rFonts w:ascii="Aptos" w:hAnsi="Aptos"/>
          <w:color w:val="000000" w:themeColor="text1"/>
        </w:rPr>
        <w:t xml:space="preserve"> is not </w:t>
      </w:r>
      <w:r w:rsidR="006021CE" w:rsidRPr="001E43E4">
        <w:rPr>
          <w:rFonts w:ascii="Aptos" w:hAnsi="Aptos"/>
          <w:color w:val="000000" w:themeColor="text1"/>
        </w:rPr>
        <w:t xml:space="preserve">required to have </w:t>
      </w:r>
      <w:r w:rsidR="006145A9" w:rsidRPr="001E43E4">
        <w:rPr>
          <w:rFonts w:ascii="Aptos" w:hAnsi="Aptos"/>
          <w:color w:val="000000" w:themeColor="text1"/>
        </w:rPr>
        <w:t>such en</w:t>
      </w:r>
      <w:r w:rsidR="005C564C" w:rsidRPr="001E43E4">
        <w:rPr>
          <w:rFonts w:ascii="Aptos" w:hAnsi="Aptos"/>
          <w:color w:val="000000" w:themeColor="text1"/>
        </w:rPr>
        <w:t>dorsement</w:t>
      </w:r>
      <w:r w:rsidR="006021CE" w:rsidRPr="001E43E4">
        <w:rPr>
          <w:rFonts w:ascii="Aptos" w:hAnsi="Aptos"/>
          <w:color w:val="000000" w:themeColor="text1"/>
        </w:rPr>
        <w:t xml:space="preserve"> to </w:t>
      </w:r>
      <w:r w:rsidR="0048256D" w:rsidRPr="001E43E4">
        <w:rPr>
          <w:rFonts w:ascii="Aptos" w:hAnsi="Aptos"/>
          <w:color w:val="000000" w:themeColor="text1"/>
        </w:rPr>
        <w:t xml:space="preserve">work with </w:t>
      </w:r>
      <w:r w:rsidR="00841F0A" w:rsidRPr="001E43E4">
        <w:rPr>
          <w:rFonts w:ascii="Aptos" w:hAnsi="Aptos"/>
          <w:color w:val="000000" w:themeColor="text1"/>
        </w:rPr>
        <w:t>students on the autism spectru</w:t>
      </w:r>
      <w:r w:rsidR="00D5382A" w:rsidRPr="001E43E4">
        <w:rPr>
          <w:rFonts w:ascii="Aptos" w:hAnsi="Aptos"/>
          <w:color w:val="000000" w:themeColor="text1"/>
        </w:rPr>
        <w:t>m</w:t>
      </w:r>
      <w:r w:rsidR="00CC4955" w:rsidRPr="001E43E4">
        <w:rPr>
          <w:rFonts w:ascii="Aptos" w:hAnsi="Aptos"/>
          <w:color w:val="000000" w:themeColor="text1"/>
        </w:rPr>
        <w:t>; the endorsement is volun</w:t>
      </w:r>
      <w:r w:rsidR="007B789B" w:rsidRPr="001E43E4">
        <w:rPr>
          <w:rFonts w:ascii="Aptos" w:hAnsi="Aptos"/>
          <w:color w:val="000000" w:themeColor="text1"/>
        </w:rPr>
        <w:t>tary, and although</w:t>
      </w:r>
      <w:r w:rsidR="008E536C" w:rsidRPr="001E43E4">
        <w:rPr>
          <w:rFonts w:ascii="Aptos" w:hAnsi="Aptos"/>
          <w:color w:val="000000" w:themeColor="text1"/>
        </w:rPr>
        <w:t xml:space="preserve"> </w:t>
      </w:r>
      <w:r w:rsidR="0096253E" w:rsidRPr="001E43E4">
        <w:rPr>
          <w:rFonts w:ascii="Aptos" w:hAnsi="Aptos"/>
          <w:color w:val="000000" w:themeColor="text1"/>
        </w:rPr>
        <w:t xml:space="preserve">school officials may require the endorsement or other qualifications for educators, in addition to basic licensure, </w:t>
      </w:r>
      <w:r w:rsidR="004E7D04" w:rsidRPr="001E43E4">
        <w:rPr>
          <w:rFonts w:ascii="Aptos" w:hAnsi="Aptos"/>
          <w:color w:val="000000" w:themeColor="text1"/>
        </w:rPr>
        <w:t xml:space="preserve">here, </w:t>
      </w:r>
      <w:r w:rsidR="00FC2C0C" w:rsidRPr="001E43E4">
        <w:rPr>
          <w:rFonts w:ascii="Aptos" w:hAnsi="Aptos"/>
          <w:color w:val="000000" w:themeColor="text1"/>
        </w:rPr>
        <w:t>the District, as it</w:t>
      </w:r>
      <w:r w:rsidR="00F80489" w:rsidRPr="001E43E4">
        <w:rPr>
          <w:rFonts w:ascii="Aptos" w:hAnsi="Aptos"/>
          <w:color w:val="000000" w:themeColor="text1"/>
        </w:rPr>
        <w:t>s discretion, did not d</w:t>
      </w:r>
      <w:r w:rsidR="005404A8" w:rsidRPr="001E43E4">
        <w:rPr>
          <w:rFonts w:ascii="Aptos" w:hAnsi="Aptos"/>
          <w:color w:val="000000" w:themeColor="text1"/>
        </w:rPr>
        <w:t xml:space="preserve">eem the </w:t>
      </w:r>
      <w:r w:rsidR="009E7E80" w:rsidRPr="001E43E4">
        <w:rPr>
          <w:rFonts w:ascii="Aptos" w:hAnsi="Aptos"/>
          <w:color w:val="000000" w:themeColor="text1"/>
        </w:rPr>
        <w:t xml:space="preserve">endorsement </w:t>
      </w:r>
      <w:r w:rsidR="00562A22" w:rsidRPr="001E43E4">
        <w:rPr>
          <w:rFonts w:ascii="Aptos" w:hAnsi="Aptos"/>
          <w:color w:val="000000" w:themeColor="text1"/>
        </w:rPr>
        <w:t xml:space="preserve">as a </w:t>
      </w:r>
      <w:r w:rsidR="004E2CCF" w:rsidRPr="001E43E4">
        <w:rPr>
          <w:rFonts w:ascii="Aptos" w:hAnsi="Aptos"/>
          <w:color w:val="000000" w:themeColor="text1"/>
        </w:rPr>
        <w:t>necessary</w:t>
      </w:r>
      <w:r w:rsidR="00431E1D" w:rsidRPr="001E43E4">
        <w:rPr>
          <w:rFonts w:ascii="Aptos" w:hAnsi="Aptos"/>
          <w:color w:val="000000" w:themeColor="text1"/>
        </w:rPr>
        <w:t xml:space="preserve"> re</w:t>
      </w:r>
      <w:r w:rsidR="004C0C70" w:rsidRPr="001E43E4">
        <w:rPr>
          <w:rFonts w:ascii="Aptos" w:hAnsi="Aptos"/>
          <w:color w:val="000000" w:themeColor="text1"/>
        </w:rPr>
        <w:t xml:space="preserve">quirement for </w:t>
      </w:r>
      <w:r w:rsidR="004E2CCF" w:rsidRPr="001E43E4">
        <w:rPr>
          <w:rFonts w:ascii="Aptos" w:hAnsi="Aptos"/>
          <w:color w:val="000000" w:themeColor="text1"/>
        </w:rPr>
        <w:t>em</w:t>
      </w:r>
      <w:r w:rsidR="00016045" w:rsidRPr="001E43E4">
        <w:rPr>
          <w:rFonts w:ascii="Aptos" w:hAnsi="Aptos"/>
          <w:color w:val="000000" w:themeColor="text1"/>
        </w:rPr>
        <w:t>ployment</w:t>
      </w:r>
      <w:r w:rsidR="004C0C70" w:rsidRPr="001E43E4">
        <w:rPr>
          <w:rFonts w:ascii="Aptos" w:hAnsi="Aptos"/>
          <w:color w:val="000000" w:themeColor="text1"/>
        </w:rPr>
        <w:t xml:space="preserve"> in the CEP</w:t>
      </w:r>
      <w:r w:rsidR="00CF7B37" w:rsidRPr="001E43E4">
        <w:rPr>
          <w:rFonts w:ascii="Aptos" w:hAnsi="Aptos"/>
          <w:color w:val="000000" w:themeColor="text1"/>
        </w:rPr>
        <w:t xml:space="preserve"> </w:t>
      </w:r>
      <w:r w:rsidR="00F64A1A" w:rsidRPr="001E43E4">
        <w:rPr>
          <w:rFonts w:ascii="Aptos" w:hAnsi="Aptos"/>
          <w:color w:val="000000" w:themeColor="text1"/>
        </w:rPr>
        <w:t xml:space="preserve">classroom. </w:t>
      </w:r>
      <w:r w:rsidR="00C917D4" w:rsidRPr="001E43E4">
        <w:rPr>
          <w:rFonts w:ascii="Aptos" w:hAnsi="Aptos"/>
          <w:color w:val="000000" w:themeColor="text1"/>
        </w:rPr>
        <w:t>S</w:t>
      </w:r>
      <w:r w:rsidR="00C86416" w:rsidRPr="001E43E4">
        <w:rPr>
          <w:rFonts w:ascii="Aptos" w:hAnsi="Aptos"/>
          <w:color w:val="000000" w:themeColor="text1"/>
        </w:rPr>
        <w:t xml:space="preserve">ee </w:t>
      </w:r>
      <w:r w:rsidR="00C01DCF" w:rsidRPr="001E43E4">
        <w:rPr>
          <w:rFonts w:ascii="Aptos" w:hAnsi="Aptos"/>
          <w:i/>
          <w:iCs/>
          <w:color w:val="000000" w:themeColor="text1"/>
        </w:rPr>
        <w:t>Autism Endorsement for Educator Licensure</w:t>
      </w:r>
      <w:r w:rsidR="002B5CE6" w:rsidRPr="001E43E4">
        <w:rPr>
          <w:rFonts w:ascii="Aptos" w:hAnsi="Aptos"/>
          <w:color w:val="000000" w:themeColor="text1"/>
        </w:rPr>
        <w:t xml:space="preserve"> which may be found at </w:t>
      </w:r>
      <w:r w:rsidR="00D5382A" w:rsidRPr="001E43E4">
        <w:rPr>
          <w:rFonts w:ascii="Aptos" w:hAnsi="Aptos"/>
          <w:color w:val="000000" w:themeColor="text1"/>
        </w:rPr>
        <w:t xml:space="preserve"> </w:t>
      </w:r>
      <w:hyperlink r:id="rId1" w:history="1">
        <w:r w:rsidR="006449BE" w:rsidRPr="001E43E4">
          <w:rPr>
            <w:rStyle w:val="Hyperlink"/>
            <w:rFonts w:ascii="Aptos" w:hAnsi="Aptos"/>
            <w:color w:val="000000" w:themeColor="text1"/>
          </w:rPr>
          <w:t>https://www.doe.mass.edu/licensure/endorsements/autism-ed-licensure.html?utm_source=chatgpt.co</w:t>
        </w:r>
      </w:hyperlink>
      <w:r w:rsidR="00EB3AF1" w:rsidRPr="001E43E4">
        <w:rPr>
          <w:rFonts w:ascii="Aptos" w:hAnsi="Aptos"/>
          <w:color w:val="000000" w:themeColor="text1"/>
        </w:rPr>
        <w:t xml:space="preserve">. </w:t>
      </w:r>
      <w:r w:rsidR="00E170C9" w:rsidRPr="001E43E4">
        <w:rPr>
          <w:rFonts w:ascii="Aptos" w:hAnsi="Aptos"/>
          <w:color w:val="000000" w:themeColor="text1"/>
        </w:rPr>
        <w:t>I also note that</w:t>
      </w:r>
      <w:r w:rsidR="008A4932" w:rsidRPr="001E43E4">
        <w:rPr>
          <w:rFonts w:ascii="Aptos" w:hAnsi="Aptos"/>
          <w:color w:val="000000" w:themeColor="text1"/>
        </w:rPr>
        <w:t xml:space="preserve"> there were no allegations that the ABA ESPs in the classroom were inappropriately educated, trained or supervised.</w:t>
      </w:r>
      <w:r w:rsidR="00B15DC3" w:rsidRPr="001E43E4">
        <w:rPr>
          <w:rFonts w:ascii="Aptos" w:hAnsi="Aptos"/>
          <w:color w:val="000000" w:themeColor="text1"/>
        </w:rPr>
        <w:t xml:space="preserve"> Moreover, Massachusetts has no established state standards for paraprofessionals, except for those working in Title I schools.</w:t>
      </w:r>
      <w:r w:rsidR="001A6B02" w:rsidRPr="001E43E4">
        <w:rPr>
          <w:rFonts w:ascii="Aptos" w:hAnsi="Aptos"/>
          <w:color w:val="000000" w:themeColor="text1"/>
        </w:rPr>
        <w:t xml:space="preserve"> See</w:t>
      </w:r>
      <w:r w:rsidR="001A6B02" w:rsidRPr="001E43E4">
        <w:rPr>
          <w:rFonts w:ascii="Aptos" w:hAnsi="Aptos"/>
          <w:i/>
          <w:iCs/>
          <w:color w:val="000000" w:themeColor="text1"/>
        </w:rPr>
        <w:t xml:space="preserve"> </w:t>
      </w:r>
      <w:r w:rsidR="00062E63" w:rsidRPr="001E43E4">
        <w:rPr>
          <w:rFonts w:ascii="Aptos" w:hAnsi="Aptos"/>
          <w:i/>
          <w:iCs/>
          <w:color w:val="000000" w:themeColor="text1"/>
        </w:rPr>
        <w:t>Every Student Succeeds Act (ESSA) Title I Paraprofessionals Hiring Requirements</w:t>
      </w:r>
      <w:r w:rsidR="00062E63" w:rsidRPr="001E43E4">
        <w:rPr>
          <w:rFonts w:ascii="Aptos" w:hAnsi="Aptos"/>
          <w:color w:val="000000" w:themeColor="text1"/>
        </w:rPr>
        <w:t xml:space="preserve">, which may be found at </w:t>
      </w:r>
      <w:hyperlink r:id="rId2" w:history="1">
        <w:r w:rsidR="00062E63" w:rsidRPr="001E43E4">
          <w:rPr>
            <w:rStyle w:val="Hyperlink"/>
            <w:rFonts w:ascii="Aptos" w:hAnsi="Aptos"/>
            <w:color w:val="000000" w:themeColor="text1"/>
          </w:rPr>
          <w:t>https://www.doe.mass.edu/edeffectiveness/paraprofessional.html</w:t>
        </w:r>
      </w:hyperlink>
      <w:r w:rsidR="00062E63" w:rsidRPr="001E43E4">
        <w:rPr>
          <w:rFonts w:ascii="Aptos" w:hAnsi="Aptos"/>
          <w:color w:val="000000" w:themeColor="text1"/>
        </w:rPr>
        <w:t>.</w:t>
      </w:r>
    </w:p>
  </w:footnote>
  <w:footnote w:id="33">
    <w:p w14:paraId="761565E0" w14:textId="248E0117" w:rsidR="00E5545D" w:rsidRPr="001E43E4" w:rsidRDefault="00E5545D"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i/>
          <w:iCs/>
          <w:color w:val="000000" w:themeColor="text1"/>
        </w:rPr>
        <w:t xml:space="preserve">Question and Answer Guide on Special Education Extended School Year Programs, </w:t>
      </w:r>
      <w:r w:rsidRPr="001E43E4">
        <w:rPr>
          <w:rFonts w:ascii="Aptos" w:hAnsi="Aptos"/>
          <w:color w:val="000000" w:themeColor="text1"/>
        </w:rPr>
        <w:t>which may be found at</w:t>
      </w:r>
    </w:p>
    <w:p w14:paraId="00EAC0CA" w14:textId="4BD1C411" w:rsidR="00E5545D" w:rsidRPr="001E43E4" w:rsidRDefault="00E5545D" w:rsidP="00AB3BDB">
      <w:pPr>
        <w:pStyle w:val="FootnoteText"/>
        <w:rPr>
          <w:rFonts w:ascii="Aptos" w:hAnsi="Aptos"/>
          <w:color w:val="000000" w:themeColor="text1"/>
        </w:rPr>
      </w:pPr>
      <w:hyperlink r:id="rId3" w:history="1">
        <w:r w:rsidRPr="001E43E4">
          <w:rPr>
            <w:rStyle w:val="Hyperlink"/>
            <w:rFonts w:ascii="Aptos" w:hAnsi="Aptos"/>
            <w:color w:val="000000" w:themeColor="text1"/>
          </w:rPr>
          <w:t>https://www.doe.mass.edu/prs/ta/esyp-qa.html</w:t>
        </w:r>
      </w:hyperlink>
      <w:r w:rsidRPr="001E43E4">
        <w:rPr>
          <w:rFonts w:ascii="Aptos" w:hAnsi="Aptos"/>
          <w:color w:val="000000" w:themeColor="text1"/>
        </w:rPr>
        <w:t xml:space="preserve">. </w:t>
      </w:r>
    </w:p>
  </w:footnote>
  <w:footnote w:id="34">
    <w:p w14:paraId="6018DEF9" w14:textId="77CDE19D" w:rsidR="009441F2" w:rsidRPr="001E43E4" w:rsidRDefault="009441F2"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See  20 USC 1412 (a)(14)(C).</w:t>
      </w:r>
    </w:p>
  </w:footnote>
  <w:footnote w:id="35">
    <w:p w14:paraId="65455F6C" w14:textId="149C7F04" w:rsidR="00FB78CD" w:rsidRPr="001E43E4" w:rsidRDefault="00FB78CD"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See </w:t>
      </w:r>
      <w:r w:rsidRPr="001E43E4">
        <w:rPr>
          <w:rFonts w:ascii="Aptos" w:hAnsi="Aptos"/>
          <w:i/>
          <w:iCs/>
          <w:color w:val="000000" w:themeColor="text1"/>
        </w:rPr>
        <w:t>Letter to Copenhaver</w:t>
      </w:r>
      <w:r w:rsidRPr="001E43E4">
        <w:rPr>
          <w:rFonts w:ascii="Aptos" w:hAnsi="Aptos"/>
          <w:color w:val="000000" w:themeColor="text1"/>
        </w:rPr>
        <w:t>, 50 IDELR 16 (OSEP 2007) (“No distinction is made between the personnel qualifications for special education and related services provided pursuant to a child's IEP as part of the regular school program and those provided pursuant to an IEP as ESY services”).</w:t>
      </w:r>
    </w:p>
  </w:footnote>
  <w:footnote w:id="36">
    <w:p w14:paraId="7C4B27AA" w14:textId="689ADC28" w:rsidR="003A20B1" w:rsidRPr="001E43E4" w:rsidRDefault="003A20B1" w:rsidP="00AB3BDB">
      <w:pPr>
        <w:pStyle w:val="FootnoteText"/>
        <w:rPr>
          <w:rFonts w:ascii="Aptos" w:hAnsi="Aptos"/>
        </w:rPr>
      </w:pPr>
      <w:r w:rsidRPr="001E43E4">
        <w:rPr>
          <w:rStyle w:val="FootnoteReference"/>
          <w:rFonts w:ascii="Aptos" w:hAnsi="Aptos"/>
        </w:rPr>
        <w:footnoteRef/>
      </w:r>
      <w:r w:rsidRPr="001E43E4">
        <w:rPr>
          <w:rFonts w:ascii="Aptos" w:hAnsi="Aptos"/>
        </w:rPr>
        <w:t xml:space="preserve"> </w:t>
      </w:r>
      <w:r w:rsidR="00B7153E" w:rsidRPr="001E43E4">
        <w:rPr>
          <w:rFonts w:ascii="Aptos" w:hAnsi="Aptos"/>
          <w:color w:val="000000" w:themeColor="text1"/>
        </w:rPr>
        <w:t xml:space="preserve">The </w:t>
      </w:r>
      <w:r w:rsidR="009C1A60" w:rsidRPr="001E43E4">
        <w:rPr>
          <w:rFonts w:ascii="Aptos" w:hAnsi="Aptos"/>
          <w:color w:val="000000" w:themeColor="text1"/>
        </w:rPr>
        <w:t>June 2024 IEP expired on June 12, 2025, a</w:t>
      </w:r>
      <w:r w:rsidR="001243C0" w:rsidRPr="001E43E4">
        <w:rPr>
          <w:rFonts w:ascii="Aptos" w:hAnsi="Aptos"/>
          <w:color w:val="000000" w:themeColor="text1"/>
        </w:rPr>
        <w:t>nd a</w:t>
      </w:r>
      <w:r w:rsidR="009C1A60" w:rsidRPr="001E43E4">
        <w:rPr>
          <w:rFonts w:ascii="Aptos" w:hAnsi="Aptos"/>
          <w:color w:val="000000" w:themeColor="text1"/>
        </w:rPr>
        <w:t xml:space="preserve">s of the hearing date, </w:t>
      </w:r>
      <w:r w:rsidR="001243C0" w:rsidRPr="001E43E4">
        <w:rPr>
          <w:rFonts w:ascii="Aptos" w:hAnsi="Aptos"/>
          <w:color w:val="000000" w:themeColor="text1"/>
        </w:rPr>
        <w:t>the District had</w:t>
      </w:r>
      <w:r w:rsidR="009C1A60" w:rsidRPr="001E43E4">
        <w:rPr>
          <w:rFonts w:ascii="Aptos" w:hAnsi="Aptos"/>
          <w:color w:val="000000" w:themeColor="text1"/>
        </w:rPr>
        <w:t xml:space="preserve"> yet to propose a new IEP</w:t>
      </w:r>
      <w:r w:rsidR="00EB0A7C" w:rsidRPr="001E43E4">
        <w:rPr>
          <w:rFonts w:ascii="Aptos" w:hAnsi="Aptos"/>
          <w:color w:val="000000" w:themeColor="text1"/>
        </w:rPr>
        <w:t>.</w:t>
      </w:r>
      <w:r w:rsidR="009C1A60" w:rsidRPr="001E43E4">
        <w:rPr>
          <w:rFonts w:ascii="Aptos" w:hAnsi="Aptos"/>
          <w:color w:val="000000" w:themeColor="text1"/>
        </w:rPr>
        <w:t xml:space="preserve"> </w:t>
      </w:r>
      <w:r w:rsidR="00EB0A7C" w:rsidRPr="001E43E4">
        <w:rPr>
          <w:rFonts w:ascii="Aptos" w:hAnsi="Aptos"/>
          <w:color w:val="000000" w:themeColor="text1"/>
        </w:rPr>
        <w:t>T</w:t>
      </w:r>
      <w:r w:rsidR="009C1A60" w:rsidRPr="001E43E4">
        <w:rPr>
          <w:rFonts w:ascii="Aptos" w:hAnsi="Aptos"/>
          <w:color w:val="000000" w:themeColor="text1"/>
        </w:rPr>
        <w:t>herefore, the June 2024 IEP remains Student’s stay-put IEP</w:t>
      </w:r>
      <w:r w:rsidR="000D191B" w:rsidRPr="001E43E4">
        <w:rPr>
          <w:rFonts w:ascii="Aptos" w:hAnsi="Aptos"/>
          <w:color w:val="000000" w:themeColor="text1"/>
        </w:rPr>
        <w:t xml:space="preserve">, the </w:t>
      </w:r>
      <w:r w:rsidR="000906A7" w:rsidRPr="001E43E4">
        <w:rPr>
          <w:rFonts w:ascii="Aptos" w:hAnsi="Aptos"/>
          <w:color w:val="000000" w:themeColor="text1"/>
        </w:rPr>
        <w:t>implementation</w:t>
      </w:r>
      <w:r w:rsidR="000D191B" w:rsidRPr="001E43E4">
        <w:rPr>
          <w:rFonts w:ascii="Aptos" w:hAnsi="Aptos"/>
          <w:color w:val="000000" w:themeColor="text1"/>
        </w:rPr>
        <w:t xml:space="preserve"> of which requires that </w:t>
      </w:r>
      <w:r w:rsidR="009C1A60" w:rsidRPr="001E43E4">
        <w:rPr>
          <w:rFonts w:ascii="Aptos" w:hAnsi="Aptos"/>
          <w:color w:val="000000" w:themeColor="text1"/>
        </w:rPr>
        <w:t>Student’s ESY classroom be staffed by a licensed special education teacher</w:t>
      </w:r>
      <w:r w:rsidR="00A42679" w:rsidRPr="001E43E4">
        <w:rPr>
          <w:rFonts w:ascii="Aptos" w:hAnsi="Aptos"/>
          <w:color w:val="000000" w:themeColor="text1"/>
        </w:rPr>
        <w:t>.</w:t>
      </w:r>
      <w:r w:rsidR="00FE5D3B">
        <w:rPr>
          <w:rFonts w:ascii="Aptos" w:hAnsi="Aptos"/>
          <w:color w:val="000000" w:themeColor="text1"/>
        </w:rPr>
        <w:t xml:space="preserve"> I make no </w:t>
      </w:r>
      <w:r w:rsidR="005A1B3E">
        <w:rPr>
          <w:rFonts w:ascii="Aptos" w:hAnsi="Aptos"/>
          <w:color w:val="000000" w:themeColor="text1"/>
        </w:rPr>
        <w:t>findings</w:t>
      </w:r>
      <w:r w:rsidR="00FE5D3B">
        <w:rPr>
          <w:rFonts w:ascii="Aptos" w:hAnsi="Aptos"/>
          <w:color w:val="000000" w:themeColor="text1"/>
        </w:rPr>
        <w:t xml:space="preserve"> relative to the 2024 ESY session as</w:t>
      </w:r>
      <w:r w:rsidR="005A1B3E">
        <w:rPr>
          <w:rFonts w:ascii="Aptos" w:hAnsi="Aptos"/>
          <w:color w:val="000000" w:themeColor="text1"/>
        </w:rPr>
        <w:t xml:space="preserve"> it is outside the relevant time frame of this Hearing.</w:t>
      </w:r>
    </w:p>
  </w:footnote>
  <w:footnote w:id="37">
    <w:p w14:paraId="25CC8067" w14:textId="679FA1CA" w:rsidR="000565D3" w:rsidRPr="001E43E4" w:rsidRDefault="000565D3"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In their Closing Argument, Parents raised a concern that the lesson observed by Mr. Tiro was inappropriate. Specifically, Mr. Tiro testified that during the lesson, there was a reliance on computers, and the students required significant support during </w:t>
      </w:r>
      <w:r w:rsidR="003B28F4" w:rsidRPr="001E43E4">
        <w:rPr>
          <w:rFonts w:ascii="Aptos" w:hAnsi="Aptos"/>
          <w:color w:val="000000" w:themeColor="text1"/>
        </w:rPr>
        <w:t>it</w:t>
      </w:r>
      <w:r w:rsidRPr="001E43E4">
        <w:rPr>
          <w:rFonts w:ascii="Aptos" w:hAnsi="Aptos"/>
          <w:color w:val="000000" w:themeColor="text1"/>
        </w:rPr>
        <w:t xml:space="preserve">. Teacher testified that she was trialing a new website for the lesson. </w:t>
      </w:r>
      <w:r w:rsidR="00087089" w:rsidRPr="001E43E4">
        <w:rPr>
          <w:rFonts w:ascii="Aptos" w:hAnsi="Aptos"/>
          <w:color w:val="000000" w:themeColor="text1"/>
        </w:rPr>
        <w:t xml:space="preserve">Based on the available record, I find that Parents did not demonstrate that the lesson was inappropriate. Nor would a single inappropriate lesson meet the </w:t>
      </w:r>
      <w:r w:rsidR="00D711AB" w:rsidRPr="001E43E4">
        <w:rPr>
          <w:rFonts w:ascii="Aptos" w:hAnsi="Aptos"/>
          <w:color w:val="000000" w:themeColor="text1"/>
        </w:rPr>
        <w:t>“</w:t>
      </w:r>
      <w:r w:rsidR="00087089" w:rsidRPr="001E43E4">
        <w:rPr>
          <w:rFonts w:ascii="Aptos" w:hAnsi="Aptos"/>
          <w:color w:val="000000" w:themeColor="text1"/>
        </w:rPr>
        <w:t>materiality</w:t>
      </w:r>
      <w:r w:rsidR="00D711AB" w:rsidRPr="001E43E4">
        <w:rPr>
          <w:rFonts w:ascii="Aptos" w:hAnsi="Aptos"/>
          <w:color w:val="000000" w:themeColor="text1"/>
        </w:rPr>
        <w:t>”</w:t>
      </w:r>
      <w:r w:rsidR="00087089" w:rsidRPr="001E43E4">
        <w:rPr>
          <w:rFonts w:ascii="Aptos" w:hAnsi="Aptos"/>
          <w:color w:val="000000" w:themeColor="text1"/>
        </w:rPr>
        <w:t xml:space="preserve"> standard necessary for me to find an implementation failure. See</w:t>
      </w:r>
      <w:r w:rsidR="00D711AB" w:rsidRPr="001E43E4">
        <w:rPr>
          <w:rStyle w:val="apple-converted-space"/>
          <w:rFonts w:ascii="Aptos" w:eastAsiaTheme="majorEastAsia" w:hAnsi="Aptos" w:cs="Tahoma"/>
          <w:color w:val="000000" w:themeColor="text1"/>
          <w:shd w:val="clear" w:color="auto" w:fill="FFFFFF"/>
        </w:rPr>
        <w:t> </w:t>
      </w:r>
      <w:r w:rsidR="00D711AB" w:rsidRPr="001E43E4">
        <w:rPr>
          <w:rStyle w:val="Emphasis"/>
          <w:rFonts w:ascii="Aptos" w:eastAsiaTheme="majorEastAsia" w:hAnsi="Aptos" w:cs="Tahoma"/>
          <w:color w:val="000000" w:themeColor="text1"/>
          <w:bdr w:val="none" w:sz="0" w:space="0" w:color="auto" w:frame="1"/>
        </w:rPr>
        <w:t>Colón-Vazquez</w:t>
      </w:r>
      <w:r w:rsidR="00D711AB" w:rsidRPr="001E43E4">
        <w:rPr>
          <w:rFonts w:ascii="Aptos" w:hAnsi="Aptos" w:cs="Tahoma"/>
          <w:color w:val="000000" w:themeColor="text1"/>
          <w:shd w:val="clear" w:color="auto" w:fill="FFFFFF"/>
        </w:rPr>
        <w:t>, 46 F. Supp. 3d at 144.</w:t>
      </w:r>
    </w:p>
  </w:footnote>
  <w:footnote w:id="38">
    <w:p w14:paraId="2FF1DAED" w14:textId="2E3BCBA8" w:rsidR="007B140C" w:rsidRPr="001E43E4" w:rsidRDefault="007B140C"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Parents also alleged that they had not signed or approved the BSP.</w:t>
      </w:r>
      <w:r w:rsidR="006B69AA" w:rsidRPr="001E43E4">
        <w:rPr>
          <w:rFonts w:ascii="Aptos" w:hAnsi="Aptos"/>
          <w:color w:val="000000" w:themeColor="text1"/>
        </w:rPr>
        <w:t xml:space="preserve"> </w:t>
      </w:r>
      <w:r w:rsidR="002170A8" w:rsidRPr="001E43E4">
        <w:rPr>
          <w:rFonts w:ascii="Aptos" w:hAnsi="Aptos"/>
          <w:color w:val="000000" w:themeColor="text1"/>
        </w:rPr>
        <w:t xml:space="preserve">There is no legal </w:t>
      </w:r>
      <w:r w:rsidR="00C616C2" w:rsidRPr="001E43E4">
        <w:rPr>
          <w:rFonts w:ascii="Aptos" w:hAnsi="Aptos"/>
          <w:color w:val="000000" w:themeColor="text1"/>
        </w:rPr>
        <w:t>requirement</w:t>
      </w:r>
      <w:r w:rsidR="002170A8" w:rsidRPr="001E43E4">
        <w:rPr>
          <w:rFonts w:ascii="Aptos" w:hAnsi="Aptos"/>
          <w:color w:val="000000" w:themeColor="text1"/>
        </w:rPr>
        <w:t xml:space="preserve"> in federal </w:t>
      </w:r>
      <w:r w:rsidR="00477411" w:rsidRPr="001E43E4">
        <w:rPr>
          <w:rFonts w:ascii="Aptos" w:hAnsi="Aptos"/>
          <w:color w:val="000000" w:themeColor="text1"/>
        </w:rPr>
        <w:t>or</w:t>
      </w:r>
      <w:r w:rsidR="002170A8" w:rsidRPr="001E43E4">
        <w:rPr>
          <w:rFonts w:ascii="Aptos" w:hAnsi="Aptos"/>
          <w:color w:val="000000" w:themeColor="text1"/>
        </w:rPr>
        <w:t xml:space="preserve"> state special education law</w:t>
      </w:r>
      <w:r w:rsidR="003C3E68" w:rsidRPr="001E43E4">
        <w:rPr>
          <w:rFonts w:ascii="Aptos" w:hAnsi="Aptos"/>
          <w:color w:val="000000" w:themeColor="text1"/>
        </w:rPr>
        <w:t xml:space="preserve">s </w:t>
      </w:r>
      <w:r w:rsidR="00C616C2" w:rsidRPr="001E43E4">
        <w:rPr>
          <w:rFonts w:ascii="Aptos" w:hAnsi="Aptos"/>
          <w:color w:val="000000" w:themeColor="text1"/>
        </w:rPr>
        <w:t>for p</w:t>
      </w:r>
      <w:r w:rsidR="00511275" w:rsidRPr="001E43E4">
        <w:rPr>
          <w:rFonts w:ascii="Aptos" w:hAnsi="Aptos"/>
          <w:color w:val="000000" w:themeColor="text1"/>
        </w:rPr>
        <w:t xml:space="preserve">arental consent </w:t>
      </w:r>
      <w:r w:rsidR="00C3788B" w:rsidRPr="001E43E4">
        <w:rPr>
          <w:rFonts w:ascii="Aptos" w:hAnsi="Aptos"/>
          <w:color w:val="000000" w:themeColor="text1"/>
        </w:rPr>
        <w:t>to</w:t>
      </w:r>
      <w:r w:rsidR="00511275" w:rsidRPr="001E43E4">
        <w:rPr>
          <w:rFonts w:ascii="Aptos" w:hAnsi="Aptos"/>
          <w:color w:val="000000" w:themeColor="text1"/>
        </w:rPr>
        <w:t xml:space="preserve"> a </w:t>
      </w:r>
      <w:r w:rsidR="003C3E68" w:rsidRPr="001E43E4">
        <w:rPr>
          <w:rFonts w:ascii="Aptos" w:hAnsi="Aptos"/>
          <w:color w:val="000000" w:themeColor="text1"/>
        </w:rPr>
        <w:t>BSP</w:t>
      </w:r>
      <w:r w:rsidR="00511275" w:rsidRPr="001E43E4">
        <w:rPr>
          <w:rFonts w:ascii="Aptos" w:hAnsi="Aptos"/>
          <w:color w:val="000000" w:themeColor="text1"/>
        </w:rPr>
        <w:t xml:space="preserve">, </w:t>
      </w:r>
      <w:r w:rsidR="004B33EF" w:rsidRPr="001E43E4">
        <w:rPr>
          <w:rFonts w:ascii="Aptos" w:hAnsi="Aptos"/>
          <w:color w:val="000000" w:themeColor="text1"/>
        </w:rPr>
        <w:t xml:space="preserve">especially </w:t>
      </w:r>
      <w:r w:rsidR="003B28F4" w:rsidRPr="001E43E4">
        <w:rPr>
          <w:rFonts w:ascii="Aptos" w:hAnsi="Aptos"/>
          <w:color w:val="000000" w:themeColor="text1"/>
        </w:rPr>
        <w:t xml:space="preserve">where, </w:t>
      </w:r>
      <w:r w:rsidR="004B33EF" w:rsidRPr="001E43E4">
        <w:rPr>
          <w:rFonts w:ascii="Aptos" w:hAnsi="Aptos"/>
          <w:color w:val="000000" w:themeColor="text1"/>
        </w:rPr>
        <w:t>as</w:t>
      </w:r>
      <w:r w:rsidR="00C3788B" w:rsidRPr="001E43E4">
        <w:rPr>
          <w:rFonts w:ascii="Aptos" w:hAnsi="Aptos"/>
          <w:color w:val="000000" w:themeColor="text1"/>
        </w:rPr>
        <w:t xml:space="preserve"> he</w:t>
      </w:r>
      <w:r w:rsidR="000906A7" w:rsidRPr="001E43E4">
        <w:rPr>
          <w:rFonts w:ascii="Aptos" w:hAnsi="Aptos"/>
          <w:color w:val="000000" w:themeColor="text1"/>
        </w:rPr>
        <w:t>r</w:t>
      </w:r>
      <w:r w:rsidR="00C3788B" w:rsidRPr="001E43E4">
        <w:rPr>
          <w:rFonts w:ascii="Aptos" w:hAnsi="Aptos"/>
          <w:color w:val="000000" w:themeColor="text1"/>
        </w:rPr>
        <w:t>e</w:t>
      </w:r>
      <w:r w:rsidR="00C616C2" w:rsidRPr="001E43E4">
        <w:rPr>
          <w:rFonts w:ascii="Aptos" w:hAnsi="Aptos"/>
          <w:color w:val="000000" w:themeColor="text1"/>
        </w:rPr>
        <w:t xml:space="preserve">, </w:t>
      </w:r>
      <w:r w:rsidR="004B33EF" w:rsidRPr="001E43E4">
        <w:rPr>
          <w:rFonts w:ascii="Aptos" w:hAnsi="Aptos"/>
          <w:color w:val="000000" w:themeColor="text1"/>
        </w:rPr>
        <w:t xml:space="preserve">Parents consented to the use thereof by </w:t>
      </w:r>
      <w:r w:rsidR="003C3E68" w:rsidRPr="001E43E4">
        <w:rPr>
          <w:rFonts w:ascii="Aptos" w:hAnsi="Aptos"/>
          <w:color w:val="000000" w:themeColor="text1"/>
        </w:rPr>
        <w:t>accepting in full</w:t>
      </w:r>
      <w:r w:rsidR="004B33EF" w:rsidRPr="001E43E4">
        <w:rPr>
          <w:rFonts w:ascii="Aptos" w:hAnsi="Aptos"/>
          <w:color w:val="000000" w:themeColor="text1"/>
        </w:rPr>
        <w:t xml:space="preserve"> the </w:t>
      </w:r>
      <w:r w:rsidR="003C3E68" w:rsidRPr="001E43E4">
        <w:rPr>
          <w:rFonts w:ascii="Aptos" w:hAnsi="Aptos"/>
          <w:color w:val="000000" w:themeColor="text1"/>
        </w:rPr>
        <w:t xml:space="preserve">June 2024 </w:t>
      </w:r>
      <w:r w:rsidR="004B33EF" w:rsidRPr="001E43E4">
        <w:rPr>
          <w:rFonts w:ascii="Aptos" w:hAnsi="Aptos"/>
          <w:color w:val="000000" w:themeColor="text1"/>
        </w:rPr>
        <w:t xml:space="preserve">IEP, which included an </w:t>
      </w:r>
      <w:r w:rsidR="00A02F31" w:rsidRPr="001E43E4">
        <w:rPr>
          <w:rFonts w:ascii="Aptos" w:hAnsi="Aptos"/>
          <w:color w:val="000000" w:themeColor="text1"/>
        </w:rPr>
        <w:t>accommodation</w:t>
      </w:r>
      <w:r w:rsidR="004B33EF" w:rsidRPr="001E43E4">
        <w:rPr>
          <w:rFonts w:ascii="Aptos" w:hAnsi="Aptos"/>
          <w:color w:val="000000" w:themeColor="text1"/>
        </w:rPr>
        <w:t xml:space="preserve"> for</w:t>
      </w:r>
      <w:r w:rsidR="00A02F31" w:rsidRPr="001E43E4">
        <w:rPr>
          <w:rFonts w:ascii="Aptos" w:hAnsi="Aptos"/>
          <w:color w:val="000000" w:themeColor="text1"/>
        </w:rPr>
        <w:t xml:space="preserve"> a “behavior support plan as needed.”</w:t>
      </w:r>
      <w:r w:rsidR="00C616C2" w:rsidRPr="001E43E4">
        <w:rPr>
          <w:rFonts w:ascii="Aptos" w:hAnsi="Aptos"/>
          <w:color w:val="000000" w:themeColor="text1"/>
        </w:rPr>
        <w:t xml:space="preserve"> </w:t>
      </w:r>
      <w:r w:rsidR="002170A8" w:rsidRPr="001E43E4">
        <w:rPr>
          <w:rFonts w:ascii="Aptos" w:hAnsi="Aptos"/>
          <w:color w:val="000000" w:themeColor="text1"/>
        </w:rPr>
        <w:t xml:space="preserve">Nevertheless, District staff should strongly consider involving </w:t>
      </w:r>
      <w:r w:rsidR="00511275" w:rsidRPr="001E43E4">
        <w:rPr>
          <w:rFonts w:ascii="Aptos" w:hAnsi="Aptos"/>
          <w:color w:val="000000" w:themeColor="text1"/>
        </w:rPr>
        <w:t>parent</w:t>
      </w:r>
      <w:r w:rsidR="002170A8" w:rsidRPr="001E43E4">
        <w:rPr>
          <w:rFonts w:ascii="Aptos" w:hAnsi="Aptos"/>
          <w:color w:val="000000" w:themeColor="text1"/>
        </w:rPr>
        <w:t>s when a BSP is developed and implemented</w:t>
      </w:r>
      <w:r w:rsidR="00511275" w:rsidRPr="001E43E4">
        <w:rPr>
          <w:rFonts w:ascii="Aptos" w:hAnsi="Aptos"/>
          <w:color w:val="000000" w:themeColor="text1"/>
        </w:rPr>
        <w:t>.</w:t>
      </w:r>
    </w:p>
  </w:footnote>
  <w:footnote w:id="39">
    <w:p w14:paraId="62FEC751" w14:textId="24976A9F" w:rsidR="002D7FEB" w:rsidRPr="001E43E4" w:rsidRDefault="002D7FEB" w:rsidP="00B1132F">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603 CMR 46.02. </w:t>
      </w:r>
      <w:r w:rsidR="00E302E9" w:rsidRPr="001E43E4">
        <w:rPr>
          <w:rFonts w:ascii="Aptos" w:hAnsi="Aptos"/>
          <w:color w:val="000000" w:themeColor="text1"/>
        </w:rPr>
        <w:t>T</w:t>
      </w:r>
      <w:r w:rsidRPr="001E43E4">
        <w:rPr>
          <w:rFonts w:ascii="Aptos" w:hAnsi="Aptos" w:cs="Segoe UI"/>
          <w:color w:val="000000" w:themeColor="text1"/>
          <w:shd w:val="clear" w:color="auto" w:fill="FFFFFF"/>
        </w:rPr>
        <w:t xml:space="preserve">he Department of Elementary and Secondary Education (DESE) </w:t>
      </w:r>
      <w:r w:rsidRPr="001E43E4">
        <w:rPr>
          <w:rFonts w:ascii="Aptos" w:hAnsi="Aptos"/>
          <w:color w:val="000000" w:themeColor="text1"/>
        </w:rPr>
        <w:t xml:space="preserve">has expressed concern </w:t>
      </w:r>
      <w:r w:rsidRPr="001E43E4">
        <w:rPr>
          <w:rFonts w:ascii="Aptos" w:hAnsi="Aptos" w:cs="Segoe UI"/>
          <w:color w:val="000000" w:themeColor="text1"/>
          <w:shd w:val="clear" w:color="auto" w:fill="FFFFFF"/>
        </w:rPr>
        <w:t>that “</w:t>
      </w:r>
      <w:r w:rsidRPr="001E43E4">
        <w:rPr>
          <w:rFonts w:ascii="Aptos" w:hAnsi="Aptos"/>
          <w:color w:val="000000" w:themeColor="text1"/>
        </w:rPr>
        <w:t xml:space="preserve">[o]veruse and inappropriate use of time-out rooms can have serious negative impacts on students’ academic progress and social and emotional wellbeing.” </w:t>
      </w:r>
      <w:r w:rsidRPr="001E43E4">
        <w:rPr>
          <w:rFonts w:ascii="Aptos" w:hAnsi="Aptos" w:cs="Segoe UI"/>
          <w:color w:val="000000" w:themeColor="text1"/>
          <w:shd w:val="clear" w:color="auto" w:fill="FFFFFF"/>
        </w:rPr>
        <w:t xml:space="preserve">On September  21, 2021, DESE issued a guidance entitled </w:t>
      </w:r>
      <w:r w:rsidRPr="001E43E4">
        <w:rPr>
          <w:rFonts w:ascii="Aptos" w:hAnsi="Aptos"/>
          <w:i/>
          <w:iCs/>
          <w:color w:val="000000" w:themeColor="text1"/>
        </w:rPr>
        <w:t>Reducing or Eliminating the Use of Time-Out Rooms During the 2021-2022 School Year</w:t>
      </w:r>
      <w:r w:rsidRPr="001E43E4">
        <w:rPr>
          <w:rFonts w:ascii="Aptos" w:hAnsi="Aptos"/>
          <w:color w:val="000000" w:themeColor="text1"/>
        </w:rPr>
        <w:t xml:space="preserve"> wherein DESE</w:t>
      </w:r>
      <w:r w:rsidRPr="001E43E4">
        <w:rPr>
          <w:rFonts w:ascii="Aptos" w:hAnsi="Aptos"/>
          <w:i/>
          <w:iCs/>
          <w:color w:val="000000" w:themeColor="text1"/>
        </w:rPr>
        <w:t xml:space="preserve"> </w:t>
      </w:r>
      <w:r w:rsidRPr="001E43E4">
        <w:rPr>
          <w:rFonts w:ascii="Aptos" w:hAnsi="Aptos" w:cs="Segoe UI"/>
          <w:color w:val="000000" w:themeColor="text1"/>
          <w:shd w:val="clear" w:color="auto" w:fill="FFFFFF"/>
        </w:rPr>
        <w:t>“</w:t>
      </w:r>
      <w:r w:rsidRPr="001E43E4">
        <w:rPr>
          <w:rFonts w:ascii="Aptos" w:hAnsi="Aptos"/>
          <w:b/>
          <w:bCs/>
          <w:color w:val="000000" w:themeColor="text1"/>
        </w:rPr>
        <w:t>strongly recommend[ed]</w:t>
      </w:r>
      <w:r w:rsidRPr="001E43E4">
        <w:rPr>
          <w:rFonts w:ascii="Aptos" w:hAnsi="Aptos"/>
          <w:color w:val="000000" w:themeColor="text1"/>
        </w:rPr>
        <w:t xml:space="preserve"> that public schools, educational collaboratives, and approved private special education schools that use time-out rooms as a behavior support strategy actively consider and implement alternative approaches to reduce or eliminate the use of such rooms….” </w:t>
      </w:r>
      <w:r w:rsidRPr="001E43E4">
        <w:rPr>
          <w:rFonts w:ascii="Aptos" w:hAnsi="Aptos"/>
          <w:i/>
          <w:iCs/>
          <w:color w:val="000000" w:themeColor="text1"/>
        </w:rPr>
        <w:t>Reducing or Eliminating the Use of Time-Out Rooms During the 2021-2022 School Year</w:t>
      </w:r>
      <w:r w:rsidRPr="001E43E4">
        <w:rPr>
          <w:rFonts w:ascii="Aptos" w:hAnsi="Aptos"/>
          <w:color w:val="000000" w:themeColor="text1"/>
        </w:rPr>
        <w:t xml:space="preserve">, which can be found at </w:t>
      </w:r>
      <w:hyperlink r:id="rId4" w:history="1">
        <w:r w:rsidRPr="001E43E4">
          <w:rPr>
            <w:rStyle w:val="Hyperlink"/>
            <w:rFonts w:ascii="Aptos" w:eastAsiaTheme="majorEastAsia" w:hAnsi="Aptos"/>
            <w:color w:val="000000" w:themeColor="text1"/>
          </w:rPr>
          <w:t>https://www.doe.mass.edu/news/news.aspx?id=26863</w:t>
        </w:r>
      </w:hyperlink>
      <w:r w:rsidRPr="001E43E4">
        <w:rPr>
          <w:rFonts w:ascii="Aptos" w:hAnsi="Aptos"/>
          <w:color w:val="000000" w:themeColor="text1"/>
        </w:rPr>
        <w:t xml:space="preserve">. </w:t>
      </w:r>
      <w:r w:rsidR="00117778" w:rsidRPr="001E43E4">
        <w:rPr>
          <w:rFonts w:ascii="Aptos" w:hAnsi="Aptos"/>
          <w:color w:val="000000" w:themeColor="text1"/>
        </w:rPr>
        <w:t>The</w:t>
      </w:r>
      <w:r w:rsidR="007C3E80" w:rsidRPr="001E43E4">
        <w:rPr>
          <w:rFonts w:ascii="Aptos" w:hAnsi="Aptos"/>
          <w:color w:val="000000" w:themeColor="text1"/>
        </w:rPr>
        <w:t xml:space="preserve"> regulations regarding the use of time-out and </w:t>
      </w:r>
      <w:r w:rsidR="001E43E4" w:rsidRPr="001E43E4">
        <w:rPr>
          <w:rFonts w:ascii="Aptos" w:hAnsi="Aptos"/>
        </w:rPr>
        <w:t xml:space="preserve">seclusion </w:t>
      </w:r>
      <w:r w:rsidR="007C3E80" w:rsidRPr="001E43E4">
        <w:rPr>
          <w:rFonts w:ascii="Aptos" w:hAnsi="Aptos"/>
          <w:color w:val="000000" w:themeColor="text1"/>
        </w:rPr>
        <w:t>in schools</w:t>
      </w:r>
      <w:r w:rsidR="00117778" w:rsidRPr="001E43E4">
        <w:rPr>
          <w:rFonts w:ascii="Aptos" w:hAnsi="Aptos"/>
          <w:color w:val="000000" w:themeColor="text1"/>
        </w:rPr>
        <w:t xml:space="preserve"> are in the process of being amended. </w:t>
      </w:r>
      <w:r w:rsidR="007C3E80" w:rsidRPr="001E43E4">
        <w:rPr>
          <w:rFonts w:ascii="Aptos" w:hAnsi="Aptos"/>
          <w:color w:val="000000" w:themeColor="text1"/>
        </w:rPr>
        <w:t xml:space="preserve">These proposed changes aim to clarify definitions, establish requirements for time-out rooms, and outline emergency circumstances for seclusion. The public comment period for these amendments ended on May 2, 2025, and the Board of Elementary and Secondary Education is expected to vote on the proposed changes on June 24, 2025. </w:t>
      </w:r>
      <w:r w:rsidR="00027869" w:rsidRPr="001E43E4">
        <w:rPr>
          <w:rFonts w:ascii="Aptos" w:hAnsi="Aptos"/>
          <w:color w:val="000000" w:themeColor="text1"/>
        </w:rPr>
        <w:t xml:space="preserve"> </w:t>
      </w:r>
      <w:r w:rsidR="007C3E80" w:rsidRPr="001E43E4">
        <w:rPr>
          <w:rFonts w:ascii="Aptos" w:hAnsi="Aptos"/>
          <w:color w:val="000000" w:themeColor="text1"/>
        </w:rPr>
        <w:t xml:space="preserve">See </w:t>
      </w:r>
      <w:r w:rsidR="00B1132F" w:rsidRPr="001E43E4">
        <w:rPr>
          <w:rFonts w:ascii="Aptos" w:hAnsi="Aptos"/>
          <w:i/>
          <w:iCs/>
          <w:color w:val="000000" w:themeColor="text1"/>
        </w:rPr>
        <w:t>Education Laws and Regulations</w:t>
      </w:r>
      <w:r w:rsidR="00027869" w:rsidRPr="001E43E4">
        <w:rPr>
          <w:rFonts w:ascii="Aptos" w:hAnsi="Aptos"/>
          <w:i/>
          <w:iCs/>
          <w:color w:val="000000" w:themeColor="text1"/>
        </w:rPr>
        <w:t xml:space="preserve"> </w:t>
      </w:r>
      <w:r w:rsidR="00B1132F" w:rsidRPr="001E43E4">
        <w:rPr>
          <w:rFonts w:ascii="Aptos" w:hAnsi="Aptos"/>
          <w:i/>
          <w:iCs/>
          <w:color w:val="000000" w:themeColor="text1"/>
        </w:rPr>
        <w:t>Notice of Public Comment for 603 CMR 46.00</w:t>
      </w:r>
      <w:r w:rsidR="00B1132F" w:rsidRPr="001E43E4">
        <w:rPr>
          <w:rFonts w:ascii="Aptos" w:hAnsi="Aptos"/>
          <w:color w:val="000000" w:themeColor="text1"/>
        </w:rPr>
        <w:t xml:space="preserve"> which may be found at </w:t>
      </w:r>
      <w:hyperlink r:id="rId5" w:history="1">
        <w:r w:rsidR="00117778" w:rsidRPr="001E43E4">
          <w:rPr>
            <w:rStyle w:val="Hyperlink"/>
            <w:rFonts w:ascii="Aptos" w:hAnsi="Aptos"/>
          </w:rPr>
          <w:t>https://www.doe.mass.edu/news/news.aspx?id=27612</w:t>
        </w:r>
      </w:hyperlink>
      <w:r w:rsidR="00117778" w:rsidRPr="001E43E4">
        <w:rPr>
          <w:rFonts w:ascii="Aptos" w:hAnsi="Aptos"/>
          <w:color w:val="000000" w:themeColor="text1"/>
        </w:rPr>
        <w:t xml:space="preserve">. </w:t>
      </w:r>
      <w:r w:rsidR="000D4182" w:rsidRPr="001E43E4">
        <w:rPr>
          <w:rFonts w:ascii="Aptos" w:hAnsi="Aptos"/>
          <w:color w:val="000000" w:themeColor="text1"/>
        </w:rPr>
        <w:t xml:space="preserve">The District’s Manual requires IEP Teams in the District to </w:t>
      </w:r>
      <w:r w:rsidR="00FD5CF2" w:rsidRPr="001E43E4">
        <w:rPr>
          <w:rFonts w:ascii="Aptos" w:hAnsi="Aptos"/>
          <w:color w:val="000000" w:themeColor="text1"/>
        </w:rPr>
        <w:t>discuss the use of time-out rooms prior to their utilization.</w:t>
      </w:r>
      <w:r w:rsidR="00B11C81" w:rsidRPr="001E43E4">
        <w:rPr>
          <w:rFonts w:ascii="Aptos" w:hAnsi="Aptos"/>
          <w:color w:val="000000" w:themeColor="text1"/>
        </w:rPr>
        <w:t xml:space="preserve"> (P-5)</w:t>
      </w:r>
    </w:p>
  </w:footnote>
  <w:footnote w:id="40">
    <w:p w14:paraId="0BA9090B" w14:textId="3DD5A704" w:rsidR="00D12BD2" w:rsidRPr="001E43E4" w:rsidRDefault="00D12BD2" w:rsidP="00AB3BDB">
      <w:pPr>
        <w:pStyle w:val="FootnoteText"/>
        <w:rPr>
          <w:rFonts w:ascii="Aptos" w:hAnsi="Aptos"/>
        </w:rPr>
      </w:pPr>
      <w:r w:rsidRPr="001E43E4">
        <w:rPr>
          <w:rStyle w:val="FootnoteReference"/>
          <w:rFonts w:ascii="Aptos" w:hAnsi="Aptos"/>
        </w:rPr>
        <w:footnoteRef/>
      </w:r>
      <w:r w:rsidRPr="001E43E4">
        <w:rPr>
          <w:rFonts w:ascii="Aptos" w:hAnsi="Aptos"/>
        </w:rPr>
        <w:t xml:space="preserve"> Shakespeare, William. </w:t>
      </w:r>
      <w:r w:rsidRPr="001E43E4">
        <w:rPr>
          <w:rFonts w:ascii="Aptos" w:hAnsi="Aptos"/>
          <w:i/>
          <w:iCs/>
        </w:rPr>
        <w:t>Romeo and Juliet</w:t>
      </w:r>
      <w:r w:rsidRPr="001E43E4">
        <w:rPr>
          <w:rFonts w:ascii="Aptos" w:hAnsi="Aptos"/>
        </w:rPr>
        <w:t>. Act 2, Scene 2.</w:t>
      </w:r>
      <w:r w:rsidR="00311BA2" w:rsidRPr="001E43E4">
        <w:rPr>
          <w:rFonts w:ascii="Aptos" w:hAnsi="Aptos"/>
        </w:rPr>
        <w:t xml:space="preserve"> </w:t>
      </w:r>
      <w:r w:rsidR="00262C1C" w:rsidRPr="001E43E4">
        <w:rPr>
          <w:rFonts w:ascii="Aptos" w:hAnsi="Aptos"/>
        </w:rPr>
        <w:t xml:space="preserve"> </w:t>
      </w:r>
    </w:p>
  </w:footnote>
  <w:footnote w:id="41">
    <w:p w14:paraId="6142231B" w14:textId="7F415EA9" w:rsidR="00982BAF" w:rsidRPr="001E43E4" w:rsidRDefault="00982BAF" w:rsidP="00AB3BDB">
      <w:pPr>
        <w:pStyle w:val="NormalWeb"/>
        <w:tabs>
          <w:tab w:val="left" w:pos="180"/>
          <w:tab w:val="left" w:pos="720"/>
        </w:tabs>
        <w:spacing w:before="0" w:beforeAutospacing="0" w:after="0" w:afterAutospacing="0"/>
        <w:textAlignment w:val="baseline"/>
        <w:rPr>
          <w:rFonts w:ascii="Aptos" w:hAnsi="Aptos"/>
          <w:sz w:val="20"/>
          <w:szCs w:val="20"/>
        </w:rPr>
      </w:pPr>
      <w:r w:rsidRPr="001E43E4">
        <w:rPr>
          <w:rStyle w:val="FootnoteReference"/>
          <w:rFonts w:ascii="Aptos" w:hAnsi="Aptos"/>
          <w:sz w:val="20"/>
          <w:szCs w:val="20"/>
        </w:rPr>
        <w:footnoteRef/>
      </w:r>
      <w:r w:rsidRPr="001E43E4">
        <w:rPr>
          <w:rFonts w:ascii="Aptos" w:hAnsi="Aptos"/>
          <w:sz w:val="20"/>
          <w:szCs w:val="20"/>
        </w:rPr>
        <w:t xml:space="preserve"> </w:t>
      </w:r>
      <w:r w:rsidR="00453BFB" w:rsidRPr="001E43E4">
        <w:rPr>
          <w:rFonts w:ascii="Aptos" w:hAnsi="Aptos"/>
          <w:color w:val="000000" w:themeColor="text1"/>
          <w:sz w:val="20"/>
          <w:szCs w:val="20"/>
        </w:rPr>
        <w:t>Director also stated that, if Student were to return to the CEP [Primary School] classroom, these requirements would be maintained, although this option was meant only as a short-term measure to help Student transition back into a structured school setting.</w:t>
      </w:r>
    </w:p>
  </w:footnote>
  <w:footnote w:id="42">
    <w:p w14:paraId="16857B5D" w14:textId="399C9990" w:rsidR="00F547D8" w:rsidRPr="001E43E4" w:rsidRDefault="00F547D8" w:rsidP="00AB3BDB">
      <w:pPr>
        <w:pStyle w:val="FootnoteText"/>
        <w:rPr>
          <w:rFonts w:ascii="Aptos" w:hAnsi="Aptos"/>
        </w:rPr>
      </w:pPr>
      <w:r w:rsidRPr="001E43E4">
        <w:rPr>
          <w:rStyle w:val="FootnoteReference"/>
          <w:rFonts w:ascii="Aptos" w:hAnsi="Aptos"/>
        </w:rPr>
        <w:footnoteRef/>
      </w:r>
      <w:r w:rsidRPr="001E43E4">
        <w:rPr>
          <w:rFonts w:ascii="Aptos" w:hAnsi="Aptos"/>
        </w:rPr>
        <w:t xml:space="preserve"> </w:t>
      </w:r>
      <w:r w:rsidR="0080073F" w:rsidRPr="001E43E4">
        <w:rPr>
          <w:rFonts w:ascii="Aptos" w:hAnsi="Aptos"/>
        </w:rPr>
        <w:t xml:space="preserve">Parents suggested that Student B should have been removed </w:t>
      </w:r>
      <w:r w:rsidR="009B0412" w:rsidRPr="001E43E4">
        <w:rPr>
          <w:rFonts w:ascii="Aptos" w:hAnsi="Aptos"/>
        </w:rPr>
        <w:t xml:space="preserve">to an </w:t>
      </w:r>
      <w:r w:rsidR="0000434A" w:rsidRPr="001E43E4">
        <w:rPr>
          <w:rFonts w:ascii="Aptos" w:hAnsi="Aptos"/>
        </w:rPr>
        <w:t>i</w:t>
      </w:r>
      <w:r w:rsidR="009B0412" w:rsidRPr="001E43E4">
        <w:rPr>
          <w:rFonts w:ascii="Aptos" w:hAnsi="Aptos"/>
        </w:rPr>
        <w:t xml:space="preserve">nterim </w:t>
      </w:r>
      <w:r w:rsidR="0000434A" w:rsidRPr="001E43E4">
        <w:rPr>
          <w:rFonts w:ascii="Aptos" w:hAnsi="Aptos"/>
        </w:rPr>
        <w:t>a</w:t>
      </w:r>
      <w:r w:rsidR="009B0412" w:rsidRPr="001E43E4">
        <w:rPr>
          <w:rFonts w:ascii="Aptos" w:hAnsi="Aptos"/>
        </w:rPr>
        <w:t xml:space="preserve">lternative </w:t>
      </w:r>
      <w:r w:rsidR="0000434A" w:rsidRPr="001E43E4">
        <w:rPr>
          <w:rFonts w:ascii="Aptos" w:hAnsi="Aptos"/>
        </w:rPr>
        <w:t>e</w:t>
      </w:r>
      <w:r w:rsidR="009B0412" w:rsidRPr="001E43E4">
        <w:rPr>
          <w:rFonts w:ascii="Aptos" w:hAnsi="Aptos"/>
        </w:rPr>
        <w:t>ducat</w:t>
      </w:r>
      <w:r w:rsidR="00476439" w:rsidRPr="001E43E4">
        <w:rPr>
          <w:rFonts w:ascii="Aptos" w:hAnsi="Aptos"/>
        </w:rPr>
        <w:t xml:space="preserve">ional </w:t>
      </w:r>
      <w:r w:rsidR="0000434A" w:rsidRPr="001E43E4">
        <w:rPr>
          <w:rFonts w:ascii="Aptos" w:hAnsi="Aptos"/>
        </w:rPr>
        <w:t>setting</w:t>
      </w:r>
      <w:r w:rsidR="00476439" w:rsidRPr="001E43E4">
        <w:rPr>
          <w:rFonts w:ascii="Aptos" w:hAnsi="Aptos"/>
        </w:rPr>
        <w:t xml:space="preserve"> </w:t>
      </w:r>
      <w:r w:rsidR="0080073F" w:rsidRPr="001E43E4">
        <w:rPr>
          <w:rFonts w:ascii="Aptos" w:hAnsi="Aptos"/>
        </w:rPr>
        <w:t xml:space="preserve">pursuant to </w:t>
      </w:r>
      <w:r w:rsidR="00476439" w:rsidRPr="001E43E4">
        <w:rPr>
          <w:rFonts w:ascii="Aptos" w:hAnsi="Aptos"/>
        </w:rPr>
        <w:t>34 CFR 300.530(g) which</w:t>
      </w:r>
      <w:r w:rsidR="00426F12" w:rsidRPr="001E43E4">
        <w:rPr>
          <w:rFonts w:ascii="Aptos" w:hAnsi="Aptos"/>
        </w:rPr>
        <w:t>, in relevant part,</w:t>
      </w:r>
      <w:r w:rsidR="00476439" w:rsidRPr="001E43E4">
        <w:rPr>
          <w:rFonts w:ascii="Aptos" w:hAnsi="Aptos"/>
        </w:rPr>
        <w:t xml:space="preserve"> allows </w:t>
      </w:r>
      <w:r w:rsidR="009B0412" w:rsidRPr="001E43E4">
        <w:rPr>
          <w:rFonts w:ascii="Aptos" w:hAnsi="Aptos"/>
        </w:rPr>
        <w:t xml:space="preserve">school personnel </w:t>
      </w:r>
      <w:r w:rsidR="00476439" w:rsidRPr="001E43E4">
        <w:rPr>
          <w:rFonts w:ascii="Aptos" w:hAnsi="Aptos"/>
        </w:rPr>
        <w:t>to</w:t>
      </w:r>
      <w:r w:rsidR="009B0412" w:rsidRPr="001E43E4">
        <w:rPr>
          <w:rFonts w:ascii="Aptos" w:hAnsi="Aptos"/>
        </w:rPr>
        <w:t xml:space="preserve"> remove a student to an interim alternative educational setting for up to 45 school days without regard to whether the behavior is determined to be a manifestation of the child's disability if the child</w:t>
      </w:r>
      <w:r w:rsidR="00426F12" w:rsidRPr="001E43E4">
        <w:rPr>
          <w:rFonts w:ascii="Aptos" w:hAnsi="Aptos"/>
        </w:rPr>
        <w:t xml:space="preserve"> </w:t>
      </w:r>
      <w:r w:rsidR="00EB38CC" w:rsidRPr="001E43E4">
        <w:rPr>
          <w:rFonts w:ascii="Aptos" w:hAnsi="Aptos"/>
        </w:rPr>
        <w:t>“</w:t>
      </w:r>
      <w:r w:rsidR="00426F12" w:rsidRPr="001E43E4">
        <w:rPr>
          <w:rFonts w:ascii="Aptos" w:hAnsi="Aptos"/>
        </w:rPr>
        <w:t>h</w:t>
      </w:r>
      <w:r w:rsidR="009B0412" w:rsidRPr="001E43E4">
        <w:rPr>
          <w:rFonts w:ascii="Aptos" w:hAnsi="Aptos"/>
        </w:rPr>
        <w:t>as inflicted serious bodily injury upon another person</w:t>
      </w:r>
      <w:r w:rsidR="00A3538D" w:rsidRPr="001E43E4">
        <w:rPr>
          <w:rFonts w:ascii="Aptos" w:hAnsi="Aptos"/>
        </w:rPr>
        <w:t>”</w:t>
      </w:r>
      <w:r w:rsidR="009B0412" w:rsidRPr="001E43E4">
        <w:rPr>
          <w:rFonts w:ascii="Aptos" w:hAnsi="Aptos"/>
        </w:rPr>
        <w:t xml:space="preserve"> while at school, on school premises, or at a school function under the jurisdiction of </w:t>
      </w:r>
      <w:r w:rsidR="00426F12" w:rsidRPr="001E43E4">
        <w:rPr>
          <w:rFonts w:ascii="Aptos" w:hAnsi="Aptos"/>
        </w:rPr>
        <w:t>the local educational agency.</w:t>
      </w:r>
      <w:r w:rsidR="00BE5598" w:rsidRPr="001E43E4">
        <w:rPr>
          <w:rFonts w:ascii="Aptos" w:hAnsi="Aptos"/>
        </w:rPr>
        <w:t xml:space="preserve"> </w:t>
      </w:r>
      <w:r w:rsidR="00C133FF" w:rsidRPr="001E43E4">
        <w:rPr>
          <w:rFonts w:ascii="Aptos" w:hAnsi="Aptos"/>
        </w:rPr>
        <w:t>T</w:t>
      </w:r>
      <w:r w:rsidR="00BE5598" w:rsidRPr="001E43E4">
        <w:rPr>
          <w:rFonts w:ascii="Aptos" w:hAnsi="Aptos"/>
        </w:rPr>
        <w:t xml:space="preserve">his was not identified as an issue for hearing, </w:t>
      </w:r>
      <w:r w:rsidR="00AB3697" w:rsidRPr="001E43E4">
        <w:rPr>
          <w:rFonts w:ascii="Aptos" w:hAnsi="Aptos"/>
        </w:rPr>
        <w:t xml:space="preserve">nor is it clear that I would have jurisdiction to address </w:t>
      </w:r>
      <w:r w:rsidR="005725E3" w:rsidRPr="001E43E4">
        <w:rPr>
          <w:rFonts w:ascii="Aptos" w:hAnsi="Aptos"/>
        </w:rPr>
        <w:t xml:space="preserve">the </w:t>
      </w:r>
      <w:r w:rsidR="00AB3697" w:rsidRPr="001E43E4">
        <w:rPr>
          <w:rFonts w:ascii="Aptos" w:hAnsi="Aptos"/>
        </w:rPr>
        <w:t>same</w:t>
      </w:r>
      <w:r w:rsidR="005725E3" w:rsidRPr="001E43E4">
        <w:rPr>
          <w:rFonts w:ascii="Aptos" w:hAnsi="Aptos"/>
        </w:rPr>
        <w:t xml:space="preserve"> as that would involve a determination with regard to a student other than Student, and I am limited to deciding the issues of the individual student that is the subject of the underlying hearing request</w:t>
      </w:r>
      <w:r w:rsidR="00AB3697" w:rsidRPr="001E43E4">
        <w:rPr>
          <w:rFonts w:ascii="Aptos" w:hAnsi="Aptos"/>
        </w:rPr>
        <w:t>. As such</w:t>
      </w:r>
      <w:r w:rsidR="001D3E5C" w:rsidRPr="001E43E4">
        <w:rPr>
          <w:rFonts w:ascii="Aptos" w:hAnsi="Aptos"/>
        </w:rPr>
        <w:t xml:space="preserve">, </w:t>
      </w:r>
      <w:r w:rsidR="00BE5598" w:rsidRPr="001E43E4">
        <w:rPr>
          <w:rFonts w:ascii="Aptos" w:hAnsi="Aptos"/>
        </w:rPr>
        <w:t>I make no findings relative to this claim.</w:t>
      </w:r>
    </w:p>
  </w:footnote>
  <w:footnote w:id="43">
    <w:p w14:paraId="3A263A4E" w14:textId="19031B3F" w:rsidR="001E3656" w:rsidRPr="001E43E4" w:rsidRDefault="001E3656" w:rsidP="00AB3BDB">
      <w:pPr>
        <w:pStyle w:val="FootnoteText"/>
        <w:rPr>
          <w:rFonts w:ascii="Aptos" w:hAnsi="Aptos" w:cs="Arial"/>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w:t>
      </w:r>
      <w:r w:rsidRPr="001E43E4">
        <w:rPr>
          <w:rFonts w:ascii="Aptos" w:hAnsi="Aptos" w:cs="Arial"/>
          <w:color w:val="000000" w:themeColor="text1"/>
        </w:rPr>
        <w:t xml:space="preserve">See </w:t>
      </w:r>
      <w:r w:rsidRPr="001E43E4">
        <w:rPr>
          <w:rFonts w:ascii="Aptos" w:hAnsi="Aptos" w:cs="Arial"/>
          <w:i/>
          <w:iCs/>
          <w:color w:val="000000" w:themeColor="text1"/>
        </w:rPr>
        <w:t>Shore Reg'l High Sch. Bd. of Educ. v. P.S. ex rel. P.S.,</w:t>
      </w:r>
      <w:r w:rsidRPr="001E43E4">
        <w:rPr>
          <w:rFonts w:ascii="Aptos" w:hAnsi="Aptos" w:cs="Arial"/>
          <w:color w:val="000000" w:themeColor="text1"/>
        </w:rPr>
        <w:t xml:space="preserve"> 381 F.3d 194, 200–01 (3d Cir. 2004) (where the “collective testimony was that Shore would not have been able to remedy the problem [of bullying] because, among other things, the same bullies would be present at Shore...; the bullies would have had a ripe opportunity to harass P.S. on the bus; and, in short, no matter what program Shore implemented, P.S. would not have been adequately protected,” the hearing officer was correct that the placement was inappropriate as it would not “have been able to deal with the harassment problem successfully”)</w:t>
      </w:r>
      <w:r w:rsidR="00F447F5" w:rsidRPr="001E43E4">
        <w:rPr>
          <w:rFonts w:ascii="Aptos" w:hAnsi="Aptos" w:cs="Arial"/>
          <w:color w:val="000000" w:themeColor="text1"/>
        </w:rPr>
        <w:t xml:space="preserve">. </w:t>
      </w:r>
    </w:p>
  </w:footnote>
  <w:footnote w:id="44">
    <w:p w14:paraId="7FC9A82F" w14:textId="725F5570" w:rsidR="00EF4F00" w:rsidRPr="001E43E4" w:rsidRDefault="00EF4F00" w:rsidP="00AB3BDB">
      <w:pPr>
        <w:pStyle w:val="FootnoteText"/>
        <w:rPr>
          <w:rFonts w:ascii="Aptos" w:hAnsi="Aptos"/>
          <w:color w:val="000000" w:themeColor="text1"/>
        </w:rPr>
      </w:pPr>
      <w:r w:rsidRPr="001E43E4">
        <w:rPr>
          <w:rStyle w:val="FootnoteReference"/>
          <w:rFonts w:ascii="Aptos" w:hAnsi="Aptos"/>
          <w:color w:val="000000" w:themeColor="text1"/>
        </w:rPr>
        <w:footnoteRef/>
      </w:r>
      <w:r w:rsidRPr="001E43E4">
        <w:rPr>
          <w:rFonts w:ascii="Aptos" w:hAnsi="Aptos"/>
          <w:color w:val="000000" w:themeColor="text1"/>
        </w:rPr>
        <w:t xml:space="preserve"> See </w:t>
      </w:r>
      <w:r w:rsidRPr="001E43E4">
        <w:rPr>
          <w:rFonts w:ascii="Aptos" w:hAnsi="Aptos"/>
          <w:i/>
          <w:iCs/>
          <w:color w:val="000000" w:themeColor="text1"/>
        </w:rPr>
        <w:t>C.G.,</w:t>
      </w:r>
      <w:r w:rsidRPr="001E43E4">
        <w:rPr>
          <w:rFonts w:ascii="Aptos" w:hAnsi="Aptos"/>
          <w:color w:val="000000" w:themeColor="text1"/>
        </w:rPr>
        <w:t xml:space="preserve"> 513 </w:t>
      </w:r>
      <w:r w:rsidR="00045C16" w:rsidRPr="001E43E4">
        <w:rPr>
          <w:rFonts w:ascii="Aptos" w:hAnsi="Aptos"/>
          <w:color w:val="000000" w:themeColor="text1"/>
        </w:rPr>
        <w:t xml:space="preserve">at </w:t>
      </w:r>
      <w:r w:rsidRPr="001E43E4">
        <w:rPr>
          <w:rFonts w:ascii="Aptos" w:hAnsi="Aptos"/>
          <w:color w:val="000000" w:themeColor="text1"/>
        </w:rPr>
        <w:t>290 (compensatory education is an equitable remedy fashioned to fit an individual student's needs).</w:t>
      </w:r>
    </w:p>
  </w:footnote>
  <w:footnote w:id="45">
    <w:p w14:paraId="7C99F5DC" w14:textId="361A24BB" w:rsidR="00782677" w:rsidRPr="001E43E4" w:rsidRDefault="00782677" w:rsidP="00AB3BDB">
      <w:pPr>
        <w:pStyle w:val="FootnoteText"/>
        <w:rPr>
          <w:rFonts w:ascii="Aptos" w:hAnsi="Aptos"/>
          <w:bCs/>
        </w:rPr>
      </w:pPr>
      <w:r w:rsidRPr="001E43E4">
        <w:rPr>
          <w:rStyle w:val="FootnoteReference"/>
          <w:rFonts w:ascii="Aptos" w:hAnsi="Aptos"/>
        </w:rPr>
        <w:footnoteRef/>
      </w:r>
      <w:r w:rsidRPr="001E43E4">
        <w:rPr>
          <w:rFonts w:ascii="Aptos" w:hAnsi="Aptos"/>
        </w:rPr>
        <w:t xml:space="preserve"> </w:t>
      </w:r>
      <w:r w:rsidR="006A0A2D" w:rsidRPr="001E43E4">
        <w:rPr>
          <w:rFonts w:ascii="Aptos" w:hAnsi="Aptos"/>
        </w:rPr>
        <w:t xml:space="preserve">As </w:t>
      </w:r>
      <w:r w:rsidR="00545D9F" w:rsidRPr="001E43E4">
        <w:rPr>
          <w:rFonts w:ascii="Aptos" w:hAnsi="Aptos"/>
        </w:rPr>
        <w:t>Parents identified the</w:t>
      </w:r>
      <w:r w:rsidR="006A0A2D" w:rsidRPr="001E43E4">
        <w:rPr>
          <w:rFonts w:ascii="Aptos" w:hAnsi="Aptos"/>
        </w:rPr>
        <w:t xml:space="preserve"> sole issue for hearing </w:t>
      </w:r>
      <w:r w:rsidR="00545D9F" w:rsidRPr="001E43E4">
        <w:rPr>
          <w:rFonts w:ascii="Aptos" w:hAnsi="Aptos"/>
        </w:rPr>
        <w:t>to be</w:t>
      </w:r>
      <w:r w:rsidR="006A0A2D" w:rsidRPr="001E43E4">
        <w:rPr>
          <w:rFonts w:ascii="Aptos" w:hAnsi="Aptos"/>
        </w:rPr>
        <w:t xml:space="preserve"> whether the District </w:t>
      </w:r>
      <w:r w:rsidR="000B0635" w:rsidRPr="001E43E4">
        <w:rPr>
          <w:rFonts w:ascii="Aptos" w:hAnsi="Aptos"/>
        </w:rPr>
        <w:t xml:space="preserve">failed to implement the IEP, I </w:t>
      </w:r>
      <w:r w:rsidR="008431FF" w:rsidRPr="001E43E4">
        <w:rPr>
          <w:rFonts w:ascii="Aptos" w:hAnsi="Aptos"/>
        </w:rPr>
        <w:t xml:space="preserve">make no findings relative to and </w:t>
      </w:r>
      <w:r w:rsidR="000B0635" w:rsidRPr="001E43E4">
        <w:rPr>
          <w:rFonts w:ascii="Aptos" w:hAnsi="Aptos"/>
        </w:rPr>
        <w:t xml:space="preserve">do not </w:t>
      </w:r>
      <w:r w:rsidR="00245FB0" w:rsidRPr="001E43E4">
        <w:rPr>
          <w:rFonts w:ascii="Aptos" w:hAnsi="Aptos"/>
        </w:rPr>
        <w:t>c</w:t>
      </w:r>
      <w:r w:rsidR="000B0635" w:rsidRPr="001E43E4">
        <w:rPr>
          <w:rFonts w:ascii="Aptos" w:hAnsi="Aptos"/>
        </w:rPr>
        <w:t>onsider for the purpose</w:t>
      </w:r>
      <w:r w:rsidR="00245FB0" w:rsidRPr="001E43E4">
        <w:rPr>
          <w:rFonts w:ascii="Aptos" w:hAnsi="Aptos"/>
        </w:rPr>
        <w:t xml:space="preserve"> of </w:t>
      </w:r>
      <w:r w:rsidR="002979A4" w:rsidRPr="001E43E4">
        <w:rPr>
          <w:rFonts w:ascii="Aptos" w:hAnsi="Aptos"/>
        </w:rPr>
        <w:t>balancing the equities whether the District was obligated to provide Student with educational services during his absence</w:t>
      </w:r>
      <w:r w:rsidR="005A4368" w:rsidRPr="001E43E4">
        <w:rPr>
          <w:rFonts w:ascii="Aptos" w:hAnsi="Aptos"/>
        </w:rPr>
        <w:t xml:space="preserve"> based on the </w:t>
      </w:r>
      <w:r w:rsidR="006A0A2D" w:rsidRPr="001E43E4">
        <w:rPr>
          <w:rFonts w:ascii="Aptos" w:hAnsi="Aptos"/>
          <w:bCs/>
        </w:rPr>
        <w:t>March 27, 2025, Physician’s Affirmation of Need for Temporary Home or Hospital Education for Medically Necessary Reasons</w:t>
      </w:r>
      <w:r w:rsidR="00FE2D47" w:rsidRPr="001E43E4">
        <w:rPr>
          <w:rFonts w:ascii="Aptos" w:hAnsi="Aptos"/>
          <w:bCs/>
        </w:rPr>
        <w:t xml:space="preserve">. </w:t>
      </w:r>
      <w:r w:rsidR="00B57533" w:rsidRPr="001E43E4">
        <w:rPr>
          <w:rFonts w:ascii="Aptos" w:hAnsi="Aptos"/>
          <w:bCs/>
        </w:rPr>
        <w:t>Nor do I make findings as to</w:t>
      </w:r>
      <w:r w:rsidR="004755F4" w:rsidRPr="001E43E4">
        <w:rPr>
          <w:rFonts w:ascii="Aptos" w:hAnsi="Aptos"/>
          <w:bCs/>
        </w:rPr>
        <w:t xml:space="preserve"> whether the District had any other obligations following </w:t>
      </w:r>
      <w:r w:rsidR="00C4340D" w:rsidRPr="001E43E4">
        <w:rPr>
          <w:rFonts w:ascii="Aptos" w:hAnsi="Aptos"/>
          <w:bCs/>
        </w:rPr>
        <w:t>the February 24</w:t>
      </w:r>
      <w:r w:rsidR="00340EBE" w:rsidRPr="001E43E4">
        <w:rPr>
          <w:rFonts w:ascii="Aptos" w:hAnsi="Aptos"/>
          <w:bCs/>
        </w:rPr>
        <w:t>, 2025</w:t>
      </w:r>
      <w:r w:rsidR="00C4340D" w:rsidRPr="001E43E4">
        <w:rPr>
          <w:rFonts w:ascii="Aptos" w:hAnsi="Aptos"/>
          <w:bCs/>
        </w:rPr>
        <w:t xml:space="preserve"> incident</w:t>
      </w:r>
      <w:r w:rsidR="00FB432A" w:rsidRPr="001E43E4">
        <w:rPr>
          <w:rFonts w:ascii="Aptos" w:hAnsi="Aptos"/>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17F"/>
    <w:multiLevelType w:val="hybridMultilevel"/>
    <w:tmpl w:val="B17A0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27ECD"/>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4539B"/>
    <w:multiLevelType w:val="multilevel"/>
    <w:tmpl w:val="6A7C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21EF"/>
    <w:multiLevelType w:val="hybridMultilevel"/>
    <w:tmpl w:val="0110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F6054"/>
    <w:multiLevelType w:val="hybridMultilevel"/>
    <w:tmpl w:val="B178FB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26AB2"/>
    <w:multiLevelType w:val="multilevel"/>
    <w:tmpl w:val="063696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6049F"/>
    <w:multiLevelType w:val="hybridMultilevel"/>
    <w:tmpl w:val="01103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93987"/>
    <w:multiLevelType w:val="hybridMultilevel"/>
    <w:tmpl w:val="B178FB0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D3F64"/>
    <w:multiLevelType w:val="multilevel"/>
    <w:tmpl w:val="5972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F4254"/>
    <w:multiLevelType w:val="multilevel"/>
    <w:tmpl w:val="3E0A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816A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D60E15"/>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630FD"/>
    <w:multiLevelType w:val="hybridMultilevel"/>
    <w:tmpl w:val="9776042C"/>
    <w:lvl w:ilvl="0" w:tplc="FFFFFFFF">
      <w:start w:val="1"/>
      <w:numFmt w:val="decimal"/>
      <w:lvlText w:val="%1."/>
      <w:lvlJc w:val="left"/>
      <w:pPr>
        <w:ind w:left="2340" w:hanging="360"/>
      </w:pPr>
      <w:rPr>
        <w:rFonts w:eastAsia="Times New Roman" w:hint="default"/>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22E604DA"/>
    <w:multiLevelType w:val="hybridMultilevel"/>
    <w:tmpl w:val="8690B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87CCB"/>
    <w:multiLevelType w:val="hybridMultilevel"/>
    <w:tmpl w:val="8306F87C"/>
    <w:lvl w:ilvl="0" w:tplc="A7D074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B8012C"/>
    <w:multiLevelType w:val="multilevel"/>
    <w:tmpl w:val="4F66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D66F5"/>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771823"/>
    <w:multiLevelType w:val="multilevel"/>
    <w:tmpl w:val="340A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C07D5"/>
    <w:multiLevelType w:val="multilevel"/>
    <w:tmpl w:val="2B7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B62C4"/>
    <w:multiLevelType w:val="hybridMultilevel"/>
    <w:tmpl w:val="ECD2E9F0"/>
    <w:lvl w:ilvl="0" w:tplc="E1621E4E">
      <w:start w:val="1"/>
      <w:numFmt w:val="lowerLetter"/>
      <w:lvlText w:val="(%1)"/>
      <w:lvlJc w:val="left"/>
      <w:pPr>
        <w:ind w:left="3060" w:hanging="360"/>
      </w:pPr>
      <w:rPr>
        <w:rFonts w:cs="Open Sans" w:hint="default"/>
        <w:color w:val="00000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496B634B"/>
    <w:multiLevelType w:val="hybridMultilevel"/>
    <w:tmpl w:val="9776042C"/>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67E6E"/>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F53A04"/>
    <w:multiLevelType w:val="hybridMultilevel"/>
    <w:tmpl w:val="33F0E6D2"/>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1E66F4"/>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5E0984"/>
    <w:multiLevelType w:val="multilevel"/>
    <w:tmpl w:val="79BEE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A82DA7"/>
    <w:multiLevelType w:val="hybridMultilevel"/>
    <w:tmpl w:val="932A14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929DC"/>
    <w:multiLevelType w:val="hybridMultilevel"/>
    <w:tmpl w:val="3EFCBBE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4E51E64"/>
    <w:multiLevelType w:val="hybridMultilevel"/>
    <w:tmpl w:val="B17A05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50406"/>
    <w:multiLevelType w:val="multilevel"/>
    <w:tmpl w:val="350A0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2F72CB"/>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477A9A"/>
    <w:multiLevelType w:val="hybridMultilevel"/>
    <w:tmpl w:val="46DA82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16564"/>
    <w:multiLevelType w:val="multilevel"/>
    <w:tmpl w:val="FF78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F601DD"/>
    <w:multiLevelType w:val="hybridMultilevel"/>
    <w:tmpl w:val="70F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763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D7749"/>
    <w:multiLevelType w:val="hybridMultilevel"/>
    <w:tmpl w:val="18F0219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9633008"/>
    <w:multiLevelType w:val="hybridMultilevel"/>
    <w:tmpl w:val="8596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51F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16100">
    <w:abstractNumId w:val="22"/>
  </w:num>
  <w:num w:numId="2" w16cid:durableId="342055497">
    <w:abstractNumId w:val="13"/>
  </w:num>
  <w:num w:numId="3" w16cid:durableId="837773931">
    <w:abstractNumId w:val="3"/>
  </w:num>
  <w:num w:numId="4" w16cid:durableId="747307329">
    <w:abstractNumId w:val="20"/>
  </w:num>
  <w:num w:numId="5" w16cid:durableId="1585797827">
    <w:abstractNumId w:val="9"/>
  </w:num>
  <w:num w:numId="6" w16cid:durableId="103119458">
    <w:abstractNumId w:val="21"/>
  </w:num>
  <w:num w:numId="7" w16cid:durableId="938946453">
    <w:abstractNumId w:val="17"/>
  </w:num>
  <w:num w:numId="8" w16cid:durableId="1829978156">
    <w:abstractNumId w:val="18"/>
  </w:num>
  <w:num w:numId="9" w16cid:durableId="1289891305">
    <w:abstractNumId w:val="1"/>
  </w:num>
  <w:num w:numId="10" w16cid:durableId="1009794480">
    <w:abstractNumId w:val="5"/>
  </w:num>
  <w:num w:numId="11" w16cid:durableId="90515353">
    <w:abstractNumId w:val="16"/>
  </w:num>
  <w:num w:numId="12" w16cid:durableId="38673068">
    <w:abstractNumId w:val="32"/>
  </w:num>
  <w:num w:numId="13" w16cid:durableId="1938520347">
    <w:abstractNumId w:val="29"/>
  </w:num>
  <w:num w:numId="14" w16cid:durableId="1055205929">
    <w:abstractNumId w:val="26"/>
  </w:num>
  <w:num w:numId="15" w16cid:durableId="1819762627">
    <w:abstractNumId w:val="23"/>
  </w:num>
  <w:num w:numId="16" w16cid:durableId="302081537">
    <w:abstractNumId w:val="35"/>
  </w:num>
  <w:num w:numId="17" w16cid:durableId="591010555">
    <w:abstractNumId w:val="14"/>
  </w:num>
  <w:num w:numId="18" w16cid:durableId="1258558427">
    <w:abstractNumId w:val="19"/>
  </w:num>
  <w:num w:numId="19" w16cid:durableId="1978222839">
    <w:abstractNumId w:val="15"/>
  </w:num>
  <w:num w:numId="20" w16cid:durableId="749928459">
    <w:abstractNumId w:val="36"/>
  </w:num>
  <w:num w:numId="21" w16cid:durableId="425615553">
    <w:abstractNumId w:val="12"/>
  </w:num>
  <w:num w:numId="22" w16cid:durableId="1247963033">
    <w:abstractNumId w:val="33"/>
  </w:num>
  <w:num w:numId="23" w16cid:durableId="1243179245">
    <w:abstractNumId w:val="31"/>
  </w:num>
  <w:num w:numId="24" w16cid:durableId="24602680">
    <w:abstractNumId w:val="28"/>
  </w:num>
  <w:num w:numId="25" w16cid:durableId="1973707903">
    <w:abstractNumId w:val="34"/>
  </w:num>
  <w:num w:numId="26" w16cid:durableId="590429769">
    <w:abstractNumId w:val="10"/>
  </w:num>
  <w:num w:numId="27" w16cid:durableId="417210378">
    <w:abstractNumId w:val="27"/>
  </w:num>
  <w:num w:numId="28" w16cid:durableId="2033652432">
    <w:abstractNumId w:val="6"/>
  </w:num>
  <w:num w:numId="29" w16cid:durableId="46075020">
    <w:abstractNumId w:val="0"/>
  </w:num>
  <w:num w:numId="30" w16cid:durableId="1995521698">
    <w:abstractNumId w:val="11"/>
  </w:num>
  <w:num w:numId="31" w16cid:durableId="853569265">
    <w:abstractNumId w:val="7"/>
  </w:num>
  <w:num w:numId="32" w16cid:durableId="621150864">
    <w:abstractNumId w:val="37"/>
  </w:num>
  <w:num w:numId="33" w16cid:durableId="963081654">
    <w:abstractNumId w:val="4"/>
  </w:num>
  <w:num w:numId="34" w16cid:durableId="820736245">
    <w:abstractNumId w:val="24"/>
  </w:num>
  <w:num w:numId="35" w16cid:durableId="1598638988">
    <w:abstractNumId w:val="2"/>
  </w:num>
  <w:num w:numId="36" w16cid:durableId="184297059">
    <w:abstractNumId w:val="8"/>
  </w:num>
  <w:num w:numId="37" w16cid:durableId="172382532">
    <w:abstractNumId w:val="25"/>
  </w:num>
  <w:num w:numId="38" w16cid:durableId="54757053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0002C"/>
    <w:rsid w:val="000001AE"/>
    <w:rsid w:val="00000609"/>
    <w:rsid w:val="0000082B"/>
    <w:rsid w:val="00000963"/>
    <w:rsid w:val="00000A5F"/>
    <w:rsid w:val="00000B89"/>
    <w:rsid w:val="00000CE3"/>
    <w:rsid w:val="00001181"/>
    <w:rsid w:val="000013EC"/>
    <w:rsid w:val="00001913"/>
    <w:rsid w:val="00001A65"/>
    <w:rsid w:val="00001C56"/>
    <w:rsid w:val="00001DA7"/>
    <w:rsid w:val="00001E41"/>
    <w:rsid w:val="000022AF"/>
    <w:rsid w:val="000022B0"/>
    <w:rsid w:val="00002CC9"/>
    <w:rsid w:val="00002CD8"/>
    <w:rsid w:val="00003076"/>
    <w:rsid w:val="000030AF"/>
    <w:rsid w:val="00003FC9"/>
    <w:rsid w:val="00004023"/>
    <w:rsid w:val="0000434A"/>
    <w:rsid w:val="00004461"/>
    <w:rsid w:val="00004873"/>
    <w:rsid w:val="00004C92"/>
    <w:rsid w:val="00005404"/>
    <w:rsid w:val="00005849"/>
    <w:rsid w:val="000059AC"/>
    <w:rsid w:val="00005D33"/>
    <w:rsid w:val="00006433"/>
    <w:rsid w:val="00007300"/>
    <w:rsid w:val="00007CF8"/>
    <w:rsid w:val="00007D4C"/>
    <w:rsid w:val="00007EAE"/>
    <w:rsid w:val="000100E2"/>
    <w:rsid w:val="000107ED"/>
    <w:rsid w:val="00010EC8"/>
    <w:rsid w:val="00010FF7"/>
    <w:rsid w:val="00010FFF"/>
    <w:rsid w:val="000115A0"/>
    <w:rsid w:val="00011A13"/>
    <w:rsid w:val="00011A8C"/>
    <w:rsid w:val="00011BEB"/>
    <w:rsid w:val="00012252"/>
    <w:rsid w:val="0001227D"/>
    <w:rsid w:val="000122D5"/>
    <w:rsid w:val="000123D0"/>
    <w:rsid w:val="0001246A"/>
    <w:rsid w:val="00012878"/>
    <w:rsid w:val="00012924"/>
    <w:rsid w:val="000129E2"/>
    <w:rsid w:val="00012B52"/>
    <w:rsid w:val="00012C5F"/>
    <w:rsid w:val="00012C60"/>
    <w:rsid w:val="00012EEF"/>
    <w:rsid w:val="00013387"/>
    <w:rsid w:val="000137FD"/>
    <w:rsid w:val="00013F62"/>
    <w:rsid w:val="000141B1"/>
    <w:rsid w:val="00015053"/>
    <w:rsid w:val="0001505F"/>
    <w:rsid w:val="00015658"/>
    <w:rsid w:val="00015BF0"/>
    <w:rsid w:val="00015CCA"/>
    <w:rsid w:val="00015E94"/>
    <w:rsid w:val="00016045"/>
    <w:rsid w:val="000160F3"/>
    <w:rsid w:val="000165BF"/>
    <w:rsid w:val="00016628"/>
    <w:rsid w:val="00016FF3"/>
    <w:rsid w:val="00017100"/>
    <w:rsid w:val="0001735C"/>
    <w:rsid w:val="00017BAB"/>
    <w:rsid w:val="00017E76"/>
    <w:rsid w:val="00020191"/>
    <w:rsid w:val="00020A05"/>
    <w:rsid w:val="00020B86"/>
    <w:rsid w:val="00021362"/>
    <w:rsid w:val="0002154B"/>
    <w:rsid w:val="00021765"/>
    <w:rsid w:val="00021D1E"/>
    <w:rsid w:val="00021F3D"/>
    <w:rsid w:val="00021F63"/>
    <w:rsid w:val="000226FA"/>
    <w:rsid w:val="00022825"/>
    <w:rsid w:val="000228C0"/>
    <w:rsid w:val="000229BF"/>
    <w:rsid w:val="00022EB3"/>
    <w:rsid w:val="000231FF"/>
    <w:rsid w:val="000232FF"/>
    <w:rsid w:val="000237AD"/>
    <w:rsid w:val="000238B5"/>
    <w:rsid w:val="00023DDE"/>
    <w:rsid w:val="00023E76"/>
    <w:rsid w:val="00024052"/>
    <w:rsid w:val="00024133"/>
    <w:rsid w:val="00024399"/>
    <w:rsid w:val="000243E8"/>
    <w:rsid w:val="000244F4"/>
    <w:rsid w:val="000246FD"/>
    <w:rsid w:val="00024858"/>
    <w:rsid w:val="00024D54"/>
    <w:rsid w:val="00024F84"/>
    <w:rsid w:val="00025374"/>
    <w:rsid w:val="00025490"/>
    <w:rsid w:val="00025693"/>
    <w:rsid w:val="00025707"/>
    <w:rsid w:val="00025A07"/>
    <w:rsid w:val="00025A1B"/>
    <w:rsid w:val="00025A51"/>
    <w:rsid w:val="00025E3D"/>
    <w:rsid w:val="00025FF0"/>
    <w:rsid w:val="00026425"/>
    <w:rsid w:val="00026897"/>
    <w:rsid w:val="00026BD1"/>
    <w:rsid w:val="00026CEF"/>
    <w:rsid w:val="00026DC4"/>
    <w:rsid w:val="00027251"/>
    <w:rsid w:val="00027869"/>
    <w:rsid w:val="000278B1"/>
    <w:rsid w:val="00027AA1"/>
    <w:rsid w:val="00027B94"/>
    <w:rsid w:val="00027D8F"/>
    <w:rsid w:val="00027DCA"/>
    <w:rsid w:val="0003017F"/>
    <w:rsid w:val="000302FB"/>
    <w:rsid w:val="00030325"/>
    <w:rsid w:val="000307A5"/>
    <w:rsid w:val="0003085B"/>
    <w:rsid w:val="00030A2C"/>
    <w:rsid w:val="000315DB"/>
    <w:rsid w:val="00031DE4"/>
    <w:rsid w:val="0003228E"/>
    <w:rsid w:val="00032431"/>
    <w:rsid w:val="0003271E"/>
    <w:rsid w:val="0003276E"/>
    <w:rsid w:val="00032D90"/>
    <w:rsid w:val="00032DC0"/>
    <w:rsid w:val="00032EAC"/>
    <w:rsid w:val="00032F56"/>
    <w:rsid w:val="00033744"/>
    <w:rsid w:val="000343D1"/>
    <w:rsid w:val="0003473A"/>
    <w:rsid w:val="0003489B"/>
    <w:rsid w:val="0003497C"/>
    <w:rsid w:val="00034B35"/>
    <w:rsid w:val="00034E3F"/>
    <w:rsid w:val="0003525A"/>
    <w:rsid w:val="000356B6"/>
    <w:rsid w:val="00036077"/>
    <w:rsid w:val="0003638B"/>
    <w:rsid w:val="00037358"/>
    <w:rsid w:val="0003746D"/>
    <w:rsid w:val="000374D8"/>
    <w:rsid w:val="0003758D"/>
    <w:rsid w:val="00037D59"/>
    <w:rsid w:val="0004007D"/>
    <w:rsid w:val="000400DF"/>
    <w:rsid w:val="00040284"/>
    <w:rsid w:val="00040474"/>
    <w:rsid w:val="000407FE"/>
    <w:rsid w:val="000409BD"/>
    <w:rsid w:val="00040B0F"/>
    <w:rsid w:val="00040E86"/>
    <w:rsid w:val="00040EB8"/>
    <w:rsid w:val="00041294"/>
    <w:rsid w:val="000414A4"/>
    <w:rsid w:val="00041CC5"/>
    <w:rsid w:val="000420D8"/>
    <w:rsid w:val="00042311"/>
    <w:rsid w:val="0004242A"/>
    <w:rsid w:val="00042494"/>
    <w:rsid w:val="0004295B"/>
    <w:rsid w:val="00042DD0"/>
    <w:rsid w:val="00042F32"/>
    <w:rsid w:val="000430AD"/>
    <w:rsid w:val="00043549"/>
    <w:rsid w:val="00043C2A"/>
    <w:rsid w:val="00043FF3"/>
    <w:rsid w:val="0004408F"/>
    <w:rsid w:val="000449C0"/>
    <w:rsid w:val="00044E04"/>
    <w:rsid w:val="00045146"/>
    <w:rsid w:val="00045227"/>
    <w:rsid w:val="000452EC"/>
    <w:rsid w:val="000452EE"/>
    <w:rsid w:val="0004586C"/>
    <w:rsid w:val="00045A75"/>
    <w:rsid w:val="00045C16"/>
    <w:rsid w:val="00046069"/>
    <w:rsid w:val="00046425"/>
    <w:rsid w:val="000465DA"/>
    <w:rsid w:val="000470F4"/>
    <w:rsid w:val="0004713B"/>
    <w:rsid w:val="000477AE"/>
    <w:rsid w:val="000479E1"/>
    <w:rsid w:val="00047B49"/>
    <w:rsid w:val="00047C42"/>
    <w:rsid w:val="00047DAF"/>
    <w:rsid w:val="00047E6D"/>
    <w:rsid w:val="00050057"/>
    <w:rsid w:val="00050155"/>
    <w:rsid w:val="00050479"/>
    <w:rsid w:val="000506E5"/>
    <w:rsid w:val="00050A7B"/>
    <w:rsid w:val="0005102A"/>
    <w:rsid w:val="0005117C"/>
    <w:rsid w:val="00051364"/>
    <w:rsid w:val="00051896"/>
    <w:rsid w:val="00051EBA"/>
    <w:rsid w:val="00051F50"/>
    <w:rsid w:val="00051F72"/>
    <w:rsid w:val="000520DE"/>
    <w:rsid w:val="0005227B"/>
    <w:rsid w:val="00052391"/>
    <w:rsid w:val="000529F6"/>
    <w:rsid w:val="00052A50"/>
    <w:rsid w:val="00052A93"/>
    <w:rsid w:val="00052DCB"/>
    <w:rsid w:val="000533E3"/>
    <w:rsid w:val="00053453"/>
    <w:rsid w:val="00053494"/>
    <w:rsid w:val="000536C0"/>
    <w:rsid w:val="00053725"/>
    <w:rsid w:val="0005372C"/>
    <w:rsid w:val="000537D4"/>
    <w:rsid w:val="00053B23"/>
    <w:rsid w:val="00053B51"/>
    <w:rsid w:val="00053BE6"/>
    <w:rsid w:val="00053C2B"/>
    <w:rsid w:val="00054141"/>
    <w:rsid w:val="0005415A"/>
    <w:rsid w:val="0005473B"/>
    <w:rsid w:val="00054A22"/>
    <w:rsid w:val="00054B46"/>
    <w:rsid w:val="00054C22"/>
    <w:rsid w:val="00054DF2"/>
    <w:rsid w:val="00054FDB"/>
    <w:rsid w:val="000552C2"/>
    <w:rsid w:val="00055417"/>
    <w:rsid w:val="000555AE"/>
    <w:rsid w:val="00055744"/>
    <w:rsid w:val="00055A1D"/>
    <w:rsid w:val="00055E9E"/>
    <w:rsid w:val="00056386"/>
    <w:rsid w:val="000565D3"/>
    <w:rsid w:val="00056794"/>
    <w:rsid w:val="00056DA7"/>
    <w:rsid w:val="00056DEB"/>
    <w:rsid w:val="00057526"/>
    <w:rsid w:val="00057731"/>
    <w:rsid w:val="000577CD"/>
    <w:rsid w:val="00057A17"/>
    <w:rsid w:val="00057C33"/>
    <w:rsid w:val="000604DC"/>
    <w:rsid w:val="00060698"/>
    <w:rsid w:val="000620A0"/>
    <w:rsid w:val="00062127"/>
    <w:rsid w:val="000626CA"/>
    <w:rsid w:val="00062A8A"/>
    <w:rsid w:val="00062BD9"/>
    <w:rsid w:val="00062E63"/>
    <w:rsid w:val="000635B1"/>
    <w:rsid w:val="000636CA"/>
    <w:rsid w:val="000636E5"/>
    <w:rsid w:val="000637F0"/>
    <w:rsid w:val="00063833"/>
    <w:rsid w:val="00063908"/>
    <w:rsid w:val="00063C73"/>
    <w:rsid w:val="00063FD9"/>
    <w:rsid w:val="0006431C"/>
    <w:rsid w:val="000643DF"/>
    <w:rsid w:val="00064959"/>
    <w:rsid w:val="00064DF7"/>
    <w:rsid w:val="00064E89"/>
    <w:rsid w:val="00065518"/>
    <w:rsid w:val="0006551D"/>
    <w:rsid w:val="00065641"/>
    <w:rsid w:val="000659E4"/>
    <w:rsid w:val="00065AB8"/>
    <w:rsid w:val="00065D62"/>
    <w:rsid w:val="00065F5C"/>
    <w:rsid w:val="00065FEB"/>
    <w:rsid w:val="000661AA"/>
    <w:rsid w:val="00066250"/>
    <w:rsid w:val="00066404"/>
    <w:rsid w:val="00066410"/>
    <w:rsid w:val="00066638"/>
    <w:rsid w:val="00066732"/>
    <w:rsid w:val="000667D3"/>
    <w:rsid w:val="0006692C"/>
    <w:rsid w:val="00066C65"/>
    <w:rsid w:val="00066C73"/>
    <w:rsid w:val="00066DD6"/>
    <w:rsid w:val="000670FC"/>
    <w:rsid w:val="000672BF"/>
    <w:rsid w:val="000672D6"/>
    <w:rsid w:val="000673DE"/>
    <w:rsid w:val="000674A2"/>
    <w:rsid w:val="000676E3"/>
    <w:rsid w:val="000704AB"/>
    <w:rsid w:val="00070768"/>
    <w:rsid w:val="00071489"/>
    <w:rsid w:val="00071788"/>
    <w:rsid w:val="00072567"/>
    <w:rsid w:val="00072584"/>
    <w:rsid w:val="000725DB"/>
    <w:rsid w:val="000727AC"/>
    <w:rsid w:val="00072A5D"/>
    <w:rsid w:val="00072B8E"/>
    <w:rsid w:val="00072BCD"/>
    <w:rsid w:val="00072CC3"/>
    <w:rsid w:val="00072E41"/>
    <w:rsid w:val="00073188"/>
    <w:rsid w:val="0007354C"/>
    <w:rsid w:val="00073622"/>
    <w:rsid w:val="00073787"/>
    <w:rsid w:val="0007382E"/>
    <w:rsid w:val="00073A73"/>
    <w:rsid w:val="00073D46"/>
    <w:rsid w:val="00073D7D"/>
    <w:rsid w:val="00073DD1"/>
    <w:rsid w:val="00073F00"/>
    <w:rsid w:val="00074002"/>
    <w:rsid w:val="00074679"/>
    <w:rsid w:val="0007480C"/>
    <w:rsid w:val="00074B16"/>
    <w:rsid w:val="00074CE6"/>
    <w:rsid w:val="00074D54"/>
    <w:rsid w:val="00074E9B"/>
    <w:rsid w:val="00075407"/>
    <w:rsid w:val="00075968"/>
    <w:rsid w:val="00076F05"/>
    <w:rsid w:val="00076F2D"/>
    <w:rsid w:val="00077099"/>
    <w:rsid w:val="00077130"/>
    <w:rsid w:val="0007726C"/>
    <w:rsid w:val="00077289"/>
    <w:rsid w:val="000775C6"/>
    <w:rsid w:val="00077626"/>
    <w:rsid w:val="00077967"/>
    <w:rsid w:val="00077A00"/>
    <w:rsid w:val="0008055C"/>
    <w:rsid w:val="00080879"/>
    <w:rsid w:val="00080E9D"/>
    <w:rsid w:val="00081015"/>
    <w:rsid w:val="00081538"/>
    <w:rsid w:val="00081A86"/>
    <w:rsid w:val="00081CF9"/>
    <w:rsid w:val="00081E51"/>
    <w:rsid w:val="00082168"/>
    <w:rsid w:val="00082834"/>
    <w:rsid w:val="0008302F"/>
    <w:rsid w:val="00083086"/>
    <w:rsid w:val="0008318A"/>
    <w:rsid w:val="00083869"/>
    <w:rsid w:val="000838A6"/>
    <w:rsid w:val="00083A86"/>
    <w:rsid w:val="00083BE7"/>
    <w:rsid w:val="00084112"/>
    <w:rsid w:val="000843C8"/>
    <w:rsid w:val="00084BA7"/>
    <w:rsid w:val="00085103"/>
    <w:rsid w:val="000851EE"/>
    <w:rsid w:val="00085555"/>
    <w:rsid w:val="000856E9"/>
    <w:rsid w:val="00085C85"/>
    <w:rsid w:val="00085E5C"/>
    <w:rsid w:val="00085F70"/>
    <w:rsid w:val="00086358"/>
    <w:rsid w:val="00086545"/>
    <w:rsid w:val="00086634"/>
    <w:rsid w:val="00086682"/>
    <w:rsid w:val="00086A98"/>
    <w:rsid w:val="00086B23"/>
    <w:rsid w:val="00086DC6"/>
    <w:rsid w:val="00086E4E"/>
    <w:rsid w:val="00087089"/>
    <w:rsid w:val="0008761C"/>
    <w:rsid w:val="000878B2"/>
    <w:rsid w:val="00087DDD"/>
    <w:rsid w:val="00087EBD"/>
    <w:rsid w:val="000905B1"/>
    <w:rsid w:val="000906A7"/>
    <w:rsid w:val="00090AF0"/>
    <w:rsid w:val="00090BC1"/>
    <w:rsid w:val="00090CB0"/>
    <w:rsid w:val="00090D99"/>
    <w:rsid w:val="0009117F"/>
    <w:rsid w:val="000912CE"/>
    <w:rsid w:val="00091C54"/>
    <w:rsid w:val="00091CB6"/>
    <w:rsid w:val="00091D2D"/>
    <w:rsid w:val="00091F76"/>
    <w:rsid w:val="000920A9"/>
    <w:rsid w:val="000920CF"/>
    <w:rsid w:val="000921AA"/>
    <w:rsid w:val="00092412"/>
    <w:rsid w:val="00092477"/>
    <w:rsid w:val="00092634"/>
    <w:rsid w:val="00092B28"/>
    <w:rsid w:val="00092D8A"/>
    <w:rsid w:val="00092F29"/>
    <w:rsid w:val="00092F86"/>
    <w:rsid w:val="00092F98"/>
    <w:rsid w:val="000931DD"/>
    <w:rsid w:val="00093215"/>
    <w:rsid w:val="000932CB"/>
    <w:rsid w:val="00093351"/>
    <w:rsid w:val="000936C5"/>
    <w:rsid w:val="00093D0E"/>
    <w:rsid w:val="00093EEC"/>
    <w:rsid w:val="00094005"/>
    <w:rsid w:val="00094092"/>
    <w:rsid w:val="0009476A"/>
    <w:rsid w:val="000947AB"/>
    <w:rsid w:val="00094A98"/>
    <w:rsid w:val="00094EAF"/>
    <w:rsid w:val="00094EF9"/>
    <w:rsid w:val="0009512F"/>
    <w:rsid w:val="000957BC"/>
    <w:rsid w:val="000957C6"/>
    <w:rsid w:val="0009607B"/>
    <w:rsid w:val="00096144"/>
    <w:rsid w:val="000963E4"/>
    <w:rsid w:val="000964C9"/>
    <w:rsid w:val="00096785"/>
    <w:rsid w:val="00097090"/>
    <w:rsid w:val="000975F1"/>
    <w:rsid w:val="00097BFC"/>
    <w:rsid w:val="000A03D5"/>
    <w:rsid w:val="000A079F"/>
    <w:rsid w:val="000A0DDE"/>
    <w:rsid w:val="000A1125"/>
    <w:rsid w:val="000A1264"/>
    <w:rsid w:val="000A144D"/>
    <w:rsid w:val="000A146C"/>
    <w:rsid w:val="000A157C"/>
    <w:rsid w:val="000A1669"/>
    <w:rsid w:val="000A17D7"/>
    <w:rsid w:val="000A186D"/>
    <w:rsid w:val="000A18F0"/>
    <w:rsid w:val="000A1A28"/>
    <w:rsid w:val="000A1D24"/>
    <w:rsid w:val="000A1EE8"/>
    <w:rsid w:val="000A29A6"/>
    <w:rsid w:val="000A2D54"/>
    <w:rsid w:val="000A2DF1"/>
    <w:rsid w:val="000A33DC"/>
    <w:rsid w:val="000A3479"/>
    <w:rsid w:val="000A3525"/>
    <w:rsid w:val="000A3650"/>
    <w:rsid w:val="000A3796"/>
    <w:rsid w:val="000A394F"/>
    <w:rsid w:val="000A3990"/>
    <w:rsid w:val="000A400D"/>
    <w:rsid w:val="000A45A6"/>
    <w:rsid w:val="000A4BD2"/>
    <w:rsid w:val="000A4C7B"/>
    <w:rsid w:val="000A4C8A"/>
    <w:rsid w:val="000A4D42"/>
    <w:rsid w:val="000A515F"/>
    <w:rsid w:val="000A520E"/>
    <w:rsid w:val="000A5422"/>
    <w:rsid w:val="000A5C69"/>
    <w:rsid w:val="000A6074"/>
    <w:rsid w:val="000A609C"/>
    <w:rsid w:val="000A6742"/>
    <w:rsid w:val="000A69ED"/>
    <w:rsid w:val="000A6A7F"/>
    <w:rsid w:val="000A6EEE"/>
    <w:rsid w:val="000A70B7"/>
    <w:rsid w:val="000A746B"/>
    <w:rsid w:val="000A75D7"/>
    <w:rsid w:val="000A7AB0"/>
    <w:rsid w:val="000A7DFC"/>
    <w:rsid w:val="000A7E5A"/>
    <w:rsid w:val="000A7F97"/>
    <w:rsid w:val="000B0008"/>
    <w:rsid w:val="000B002F"/>
    <w:rsid w:val="000B0298"/>
    <w:rsid w:val="000B03F9"/>
    <w:rsid w:val="000B0635"/>
    <w:rsid w:val="000B0888"/>
    <w:rsid w:val="000B0C69"/>
    <w:rsid w:val="000B129D"/>
    <w:rsid w:val="000B179E"/>
    <w:rsid w:val="000B1A75"/>
    <w:rsid w:val="000B1A77"/>
    <w:rsid w:val="000B236D"/>
    <w:rsid w:val="000B23A4"/>
    <w:rsid w:val="000B3094"/>
    <w:rsid w:val="000B31A1"/>
    <w:rsid w:val="000B31B1"/>
    <w:rsid w:val="000B3238"/>
    <w:rsid w:val="000B386B"/>
    <w:rsid w:val="000B391A"/>
    <w:rsid w:val="000B3A70"/>
    <w:rsid w:val="000B3C61"/>
    <w:rsid w:val="000B3FFE"/>
    <w:rsid w:val="000B46F5"/>
    <w:rsid w:val="000B48EF"/>
    <w:rsid w:val="000B4C27"/>
    <w:rsid w:val="000B5468"/>
    <w:rsid w:val="000B5981"/>
    <w:rsid w:val="000B5AB8"/>
    <w:rsid w:val="000B6009"/>
    <w:rsid w:val="000B60AF"/>
    <w:rsid w:val="000B6258"/>
    <w:rsid w:val="000B65C0"/>
    <w:rsid w:val="000B7972"/>
    <w:rsid w:val="000C02B2"/>
    <w:rsid w:val="000C05E7"/>
    <w:rsid w:val="000C0D9E"/>
    <w:rsid w:val="000C0DC6"/>
    <w:rsid w:val="000C0E7F"/>
    <w:rsid w:val="000C1384"/>
    <w:rsid w:val="000C1636"/>
    <w:rsid w:val="000C17AF"/>
    <w:rsid w:val="000C1AF7"/>
    <w:rsid w:val="000C1FEB"/>
    <w:rsid w:val="000C22D8"/>
    <w:rsid w:val="000C2567"/>
    <w:rsid w:val="000C297A"/>
    <w:rsid w:val="000C29F8"/>
    <w:rsid w:val="000C3195"/>
    <w:rsid w:val="000C32F2"/>
    <w:rsid w:val="000C3DCD"/>
    <w:rsid w:val="000C4123"/>
    <w:rsid w:val="000C4144"/>
    <w:rsid w:val="000C426F"/>
    <w:rsid w:val="000C4776"/>
    <w:rsid w:val="000C47E3"/>
    <w:rsid w:val="000C4EB6"/>
    <w:rsid w:val="000C5098"/>
    <w:rsid w:val="000C53AF"/>
    <w:rsid w:val="000C5577"/>
    <w:rsid w:val="000C5809"/>
    <w:rsid w:val="000C5E83"/>
    <w:rsid w:val="000C5FAE"/>
    <w:rsid w:val="000C611A"/>
    <w:rsid w:val="000C624B"/>
    <w:rsid w:val="000C659E"/>
    <w:rsid w:val="000C65B5"/>
    <w:rsid w:val="000C67F1"/>
    <w:rsid w:val="000C68EF"/>
    <w:rsid w:val="000C6915"/>
    <w:rsid w:val="000C6A4D"/>
    <w:rsid w:val="000C6A9C"/>
    <w:rsid w:val="000C7024"/>
    <w:rsid w:val="000C73C9"/>
    <w:rsid w:val="000C7451"/>
    <w:rsid w:val="000C77F3"/>
    <w:rsid w:val="000C7C3C"/>
    <w:rsid w:val="000C7C8C"/>
    <w:rsid w:val="000C7DEE"/>
    <w:rsid w:val="000C7FB2"/>
    <w:rsid w:val="000C7FDA"/>
    <w:rsid w:val="000D0338"/>
    <w:rsid w:val="000D057F"/>
    <w:rsid w:val="000D0632"/>
    <w:rsid w:val="000D0D8D"/>
    <w:rsid w:val="000D122B"/>
    <w:rsid w:val="000D132C"/>
    <w:rsid w:val="000D174F"/>
    <w:rsid w:val="000D17F3"/>
    <w:rsid w:val="000D188B"/>
    <w:rsid w:val="000D18E3"/>
    <w:rsid w:val="000D191B"/>
    <w:rsid w:val="000D1CA0"/>
    <w:rsid w:val="000D1D1A"/>
    <w:rsid w:val="000D251B"/>
    <w:rsid w:val="000D280C"/>
    <w:rsid w:val="000D2938"/>
    <w:rsid w:val="000D2B03"/>
    <w:rsid w:val="000D2F52"/>
    <w:rsid w:val="000D31F2"/>
    <w:rsid w:val="000D346A"/>
    <w:rsid w:val="000D34EC"/>
    <w:rsid w:val="000D36B3"/>
    <w:rsid w:val="000D36FB"/>
    <w:rsid w:val="000D36FD"/>
    <w:rsid w:val="000D376E"/>
    <w:rsid w:val="000D3A1A"/>
    <w:rsid w:val="000D4182"/>
    <w:rsid w:val="000D42FC"/>
    <w:rsid w:val="000D4409"/>
    <w:rsid w:val="000D4476"/>
    <w:rsid w:val="000D45C7"/>
    <w:rsid w:val="000D4A07"/>
    <w:rsid w:val="000D4BBC"/>
    <w:rsid w:val="000D4D21"/>
    <w:rsid w:val="000D4E35"/>
    <w:rsid w:val="000D4E3D"/>
    <w:rsid w:val="000D5003"/>
    <w:rsid w:val="000D552F"/>
    <w:rsid w:val="000D5896"/>
    <w:rsid w:val="000D5F63"/>
    <w:rsid w:val="000D60AC"/>
    <w:rsid w:val="000D610F"/>
    <w:rsid w:val="000D66BE"/>
    <w:rsid w:val="000D6990"/>
    <w:rsid w:val="000D6BA5"/>
    <w:rsid w:val="000D73BE"/>
    <w:rsid w:val="000D7436"/>
    <w:rsid w:val="000D7523"/>
    <w:rsid w:val="000D75B6"/>
    <w:rsid w:val="000D7AAB"/>
    <w:rsid w:val="000D7B1A"/>
    <w:rsid w:val="000D7F22"/>
    <w:rsid w:val="000E0099"/>
    <w:rsid w:val="000E00B8"/>
    <w:rsid w:val="000E0322"/>
    <w:rsid w:val="000E04A5"/>
    <w:rsid w:val="000E04DB"/>
    <w:rsid w:val="000E059B"/>
    <w:rsid w:val="000E072E"/>
    <w:rsid w:val="000E07ED"/>
    <w:rsid w:val="000E08E0"/>
    <w:rsid w:val="000E096E"/>
    <w:rsid w:val="000E0DBD"/>
    <w:rsid w:val="000E0E40"/>
    <w:rsid w:val="000E0EB8"/>
    <w:rsid w:val="000E0F77"/>
    <w:rsid w:val="000E14D2"/>
    <w:rsid w:val="000E1B48"/>
    <w:rsid w:val="000E1F3A"/>
    <w:rsid w:val="000E1FC0"/>
    <w:rsid w:val="000E2026"/>
    <w:rsid w:val="000E2070"/>
    <w:rsid w:val="000E24A3"/>
    <w:rsid w:val="000E2625"/>
    <w:rsid w:val="000E29C3"/>
    <w:rsid w:val="000E2E52"/>
    <w:rsid w:val="000E3043"/>
    <w:rsid w:val="000E4168"/>
    <w:rsid w:val="000E4DBF"/>
    <w:rsid w:val="000E51E4"/>
    <w:rsid w:val="000E537E"/>
    <w:rsid w:val="000E57AB"/>
    <w:rsid w:val="000E5C82"/>
    <w:rsid w:val="000E5F85"/>
    <w:rsid w:val="000E61CD"/>
    <w:rsid w:val="000E6409"/>
    <w:rsid w:val="000E6668"/>
    <w:rsid w:val="000E6B0A"/>
    <w:rsid w:val="000E6C10"/>
    <w:rsid w:val="000E6C63"/>
    <w:rsid w:val="000E6F67"/>
    <w:rsid w:val="000E6F69"/>
    <w:rsid w:val="000E7346"/>
    <w:rsid w:val="000E7716"/>
    <w:rsid w:val="000E77DD"/>
    <w:rsid w:val="000E7A90"/>
    <w:rsid w:val="000E7D8C"/>
    <w:rsid w:val="000F0232"/>
    <w:rsid w:val="000F0426"/>
    <w:rsid w:val="000F0437"/>
    <w:rsid w:val="000F0659"/>
    <w:rsid w:val="000F0724"/>
    <w:rsid w:val="000F098F"/>
    <w:rsid w:val="000F09CF"/>
    <w:rsid w:val="000F0A49"/>
    <w:rsid w:val="000F0D55"/>
    <w:rsid w:val="000F11DA"/>
    <w:rsid w:val="000F163B"/>
    <w:rsid w:val="000F2137"/>
    <w:rsid w:val="000F21E7"/>
    <w:rsid w:val="000F2260"/>
    <w:rsid w:val="000F2263"/>
    <w:rsid w:val="000F23D8"/>
    <w:rsid w:val="000F23F7"/>
    <w:rsid w:val="000F2811"/>
    <w:rsid w:val="000F2C83"/>
    <w:rsid w:val="000F2FEA"/>
    <w:rsid w:val="000F3334"/>
    <w:rsid w:val="000F33B3"/>
    <w:rsid w:val="000F3889"/>
    <w:rsid w:val="000F3C7C"/>
    <w:rsid w:val="000F3FDC"/>
    <w:rsid w:val="000F4AE8"/>
    <w:rsid w:val="000F4AF5"/>
    <w:rsid w:val="000F4D9D"/>
    <w:rsid w:val="000F4EFB"/>
    <w:rsid w:val="000F5118"/>
    <w:rsid w:val="000F5144"/>
    <w:rsid w:val="000F5282"/>
    <w:rsid w:val="000F54F1"/>
    <w:rsid w:val="000F5823"/>
    <w:rsid w:val="000F59B7"/>
    <w:rsid w:val="000F5AC7"/>
    <w:rsid w:val="000F5D25"/>
    <w:rsid w:val="000F5F6F"/>
    <w:rsid w:val="000F61F8"/>
    <w:rsid w:val="000F62CF"/>
    <w:rsid w:val="000F6359"/>
    <w:rsid w:val="000F648A"/>
    <w:rsid w:val="000F6A9F"/>
    <w:rsid w:val="000F6BB5"/>
    <w:rsid w:val="000F6E4A"/>
    <w:rsid w:val="000F723C"/>
    <w:rsid w:val="000F7EDA"/>
    <w:rsid w:val="000F7FCA"/>
    <w:rsid w:val="00100245"/>
    <w:rsid w:val="001006F1"/>
    <w:rsid w:val="00100C3B"/>
    <w:rsid w:val="00100E0B"/>
    <w:rsid w:val="00100FE8"/>
    <w:rsid w:val="0010125F"/>
    <w:rsid w:val="0010147D"/>
    <w:rsid w:val="001016EB"/>
    <w:rsid w:val="0010190D"/>
    <w:rsid w:val="00101A51"/>
    <w:rsid w:val="00101EAB"/>
    <w:rsid w:val="0010228B"/>
    <w:rsid w:val="001028C4"/>
    <w:rsid w:val="00102CEF"/>
    <w:rsid w:val="00103006"/>
    <w:rsid w:val="001033BA"/>
    <w:rsid w:val="0010347F"/>
    <w:rsid w:val="00103743"/>
    <w:rsid w:val="00103D93"/>
    <w:rsid w:val="00103F9D"/>
    <w:rsid w:val="001045FC"/>
    <w:rsid w:val="00104600"/>
    <w:rsid w:val="00104B2D"/>
    <w:rsid w:val="00104BA8"/>
    <w:rsid w:val="00104DCF"/>
    <w:rsid w:val="00105064"/>
    <w:rsid w:val="00105302"/>
    <w:rsid w:val="00105725"/>
    <w:rsid w:val="00105BAE"/>
    <w:rsid w:val="00105EC5"/>
    <w:rsid w:val="0010616E"/>
    <w:rsid w:val="001064F7"/>
    <w:rsid w:val="001065FD"/>
    <w:rsid w:val="00106701"/>
    <w:rsid w:val="00106B07"/>
    <w:rsid w:val="00106B6D"/>
    <w:rsid w:val="00106C2F"/>
    <w:rsid w:val="0010705B"/>
    <w:rsid w:val="00107557"/>
    <w:rsid w:val="00107609"/>
    <w:rsid w:val="00107CD4"/>
    <w:rsid w:val="00110472"/>
    <w:rsid w:val="001107FF"/>
    <w:rsid w:val="001108CA"/>
    <w:rsid w:val="001109AB"/>
    <w:rsid w:val="00110C6A"/>
    <w:rsid w:val="00110C6F"/>
    <w:rsid w:val="00111224"/>
    <w:rsid w:val="00111309"/>
    <w:rsid w:val="00111370"/>
    <w:rsid w:val="001118F5"/>
    <w:rsid w:val="00112153"/>
    <w:rsid w:val="001124CE"/>
    <w:rsid w:val="00112645"/>
    <w:rsid w:val="001126DD"/>
    <w:rsid w:val="0011272C"/>
    <w:rsid w:val="00113129"/>
    <w:rsid w:val="001132AA"/>
    <w:rsid w:val="00113CE3"/>
    <w:rsid w:val="00114013"/>
    <w:rsid w:val="00114281"/>
    <w:rsid w:val="001144F6"/>
    <w:rsid w:val="001146F7"/>
    <w:rsid w:val="00114897"/>
    <w:rsid w:val="001148C3"/>
    <w:rsid w:val="001148EB"/>
    <w:rsid w:val="00114D51"/>
    <w:rsid w:val="00115945"/>
    <w:rsid w:val="001162A9"/>
    <w:rsid w:val="00116439"/>
    <w:rsid w:val="00116DB2"/>
    <w:rsid w:val="001170BA"/>
    <w:rsid w:val="001174DC"/>
    <w:rsid w:val="00117514"/>
    <w:rsid w:val="001176F8"/>
    <w:rsid w:val="00117778"/>
    <w:rsid w:val="00117A0B"/>
    <w:rsid w:val="00117B0E"/>
    <w:rsid w:val="00117BFC"/>
    <w:rsid w:val="00120000"/>
    <w:rsid w:val="001201C3"/>
    <w:rsid w:val="00120478"/>
    <w:rsid w:val="00120A3B"/>
    <w:rsid w:val="00120A92"/>
    <w:rsid w:val="00120CA2"/>
    <w:rsid w:val="00120DB9"/>
    <w:rsid w:val="00120E16"/>
    <w:rsid w:val="0012106C"/>
    <w:rsid w:val="001210AD"/>
    <w:rsid w:val="0012117C"/>
    <w:rsid w:val="00121623"/>
    <w:rsid w:val="00121735"/>
    <w:rsid w:val="001217B6"/>
    <w:rsid w:val="00121B36"/>
    <w:rsid w:val="00121CE6"/>
    <w:rsid w:val="00121DEA"/>
    <w:rsid w:val="0012207E"/>
    <w:rsid w:val="0012212B"/>
    <w:rsid w:val="00122363"/>
    <w:rsid w:val="00122478"/>
    <w:rsid w:val="001224E7"/>
    <w:rsid w:val="00123C3C"/>
    <w:rsid w:val="00123F42"/>
    <w:rsid w:val="001243C0"/>
    <w:rsid w:val="00124764"/>
    <w:rsid w:val="00124F0D"/>
    <w:rsid w:val="001255EE"/>
    <w:rsid w:val="0012580D"/>
    <w:rsid w:val="00125EC0"/>
    <w:rsid w:val="00125ED1"/>
    <w:rsid w:val="00125F6A"/>
    <w:rsid w:val="001264F3"/>
    <w:rsid w:val="00126804"/>
    <w:rsid w:val="001273E4"/>
    <w:rsid w:val="0012769B"/>
    <w:rsid w:val="00127A86"/>
    <w:rsid w:val="00127AC3"/>
    <w:rsid w:val="00127D1D"/>
    <w:rsid w:val="00127E1C"/>
    <w:rsid w:val="00127F38"/>
    <w:rsid w:val="00127F49"/>
    <w:rsid w:val="00127FCC"/>
    <w:rsid w:val="00130256"/>
    <w:rsid w:val="00131160"/>
    <w:rsid w:val="001311CF"/>
    <w:rsid w:val="00131246"/>
    <w:rsid w:val="001312BA"/>
    <w:rsid w:val="00131315"/>
    <w:rsid w:val="00131333"/>
    <w:rsid w:val="001317C9"/>
    <w:rsid w:val="00131A76"/>
    <w:rsid w:val="00131A78"/>
    <w:rsid w:val="00131DC9"/>
    <w:rsid w:val="0013201C"/>
    <w:rsid w:val="00132194"/>
    <w:rsid w:val="001322D8"/>
    <w:rsid w:val="001326E4"/>
    <w:rsid w:val="00132BE9"/>
    <w:rsid w:val="001332B7"/>
    <w:rsid w:val="00133402"/>
    <w:rsid w:val="00133473"/>
    <w:rsid w:val="00133899"/>
    <w:rsid w:val="00133CB5"/>
    <w:rsid w:val="00133CB7"/>
    <w:rsid w:val="00134400"/>
    <w:rsid w:val="0013482F"/>
    <w:rsid w:val="00134908"/>
    <w:rsid w:val="001349BD"/>
    <w:rsid w:val="00134FC7"/>
    <w:rsid w:val="001356BF"/>
    <w:rsid w:val="0013591F"/>
    <w:rsid w:val="00135966"/>
    <w:rsid w:val="00135B48"/>
    <w:rsid w:val="00135C1A"/>
    <w:rsid w:val="00135FB8"/>
    <w:rsid w:val="00136641"/>
    <w:rsid w:val="00136679"/>
    <w:rsid w:val="0013679D"/>
    <w:rsid w:val="001368DB"/>
    <w:rsid w:val="00136A69"/>
    <w:rsid w:val="00136B10"/>
    <w:rsid w:val="00136C3E"/>
    <w:rsid w:val="00136D01"/>
    <w:rsid w:val="00136EF0"/>
    <w:rsid w:val="00136F4E"/>
    <w:rsid w:val="001371C8"/>
    <w:rsid w:val="0013751B"/>
    <w:rsid w:val="0013760A"/>
    <w:rsid w:val="00137C4D"/>
    <w:rsid w:val="00137CC2"/>
    <w:rsid w:val="00137DAA"/>
    <w:rsid w:val="0014003D"/>
    <w:rsid w:val="0014006D"/>
    <w:rsid w:val="001402EB"/>
    <w:rsid w:val="00140410"/>
    <w:rsid w:val="0014069A"/>
    <w:rsid w:val="00140FB7"/>
    <w:rsid w:val="00140FCA"/>
    <w:rsid w:val="0014162C"/>
    <w:rsid w:val="001416B6"/>
    <w:rsid w:val="00141773"/>
    <w:rsid w:val="001419DB"/>
    <w:rsid w:val="00141AEA"/>
    <w:rsid w:val="00141B25"/>
    <w:rsid w:val="001422A0"/>
    <w:rsid w:val="001425AB"/>
    <w:rsid w:val="001427B3"/>
    <w:rsid w:val="00142AD7"/>
    <w:rsid w:val="00142CF3"/>
    <w:rsid w:val="001430CE"/>
    <w:rsid w:val="00143165"/>
    <w:rsid w:val="00143343"/>
    <w:rsid w:val="00143809"/>
    <w:rsid w:val="00143D03"/>
    <w:rsid w:val="001448DB"/>
    <w:rsid w:val="00144C13"/>
    <w:rsid w:val="001450D7"/>
    <w:rsid w:val="00145257"/>
    <w:rsid w:val="00145C37"/>
    <w:rsid w:val="00145C9B"/>
    <w:rsid w:val="001461F4"/>
    <w:rsid w:val="00146987"/>
    <w:rsid w:val="0014719E"/>
    <w:rsid w:val="00147583"/>
    <w:rsid w:val="001476AC"/>
    <w:rsid w:val="001479A9"/>
    <w:rsid w:val="00147CC7"/>
    <w:rsid w:val="00147EB5"/>
    <w:rsid w:val="00147ED7"/>
    <w:rsid w:val="00150374"/>
    <w:rsid w:val="0015064B"/>
    <w:rsid w:val="0015070E"/>
    <w:rsid w:val="00150B45"/>
    <w:rsid w:val="00150B9E"/>
    <w:rsid w:val="00150CFC"/>
    <w:rsid w:val="00150F41"/>
    <w:rsid w:val="00151BB5"/>
    <w:rsid w:val="00151E85"/>
    <w:rsid w:val="001522AE"/>
    <w:rsid w:val="0015244E"/>
    <w:rsid w:val="00152469"/>
    <w:rsid w:val="001526D5"/>
    <w:rsid w:val="0015312E"/>
    <w:rsid w:val="0015359E"/>
    <w:rsid w:val="00153FCA"/>
    <w:rsid w:val="001540C2"/>
    <w:rsid w:val="001543AF"/>
    <w:rsid w:val="001545F2"/>
    <w:rsid w:val="00154AD8"/>
    <w:rsid w:val="00154C0B"/>
    <w:rsid w:val="00154E26"/>
    <w:rsid w:val="001552D9"/>
    <w:rsid w:val="001556A2"/>
    <w:rsid w:val="00155A32"/>
    <w:rsid w:val="00155A5D"/>
    <w:rsid w:val="00155A8B"/>
    <w:rsid w:val="00155BA3"/>
    <w:rsid w:val="00155CF3"/>
    <w:rsid w:val="00155DB7"/>
    <w:rsid w:val="00155DC6"/>
    <w:rsid w:val="00155E14"/>
    <w:rsid w:val="00156295"/>
    <w:rsid w:val="0015655C"/>
    <w:rsid w:val="001565F3"/>
    <w:rsid w:val="001568B6"/>
    <w:rsid w:val="00156D1F"/>
    <w:rsid w:val="00156D22"/>
    <w:rsid w:val="00156F3F"/>
    <w:rsid w:val="00157CAB"/>
    <w:rsid w:val="00157E2F"/>
    <w:rsid w:val="00157E63"/>
    <w:rsid w:val="001600BB"/>
    <w:rsid w:val="0016064F"/>
    <w:rsid w:val="001609FF"/>
    <w:rsid w:val="00160BA1"/>
    <w:rsid w:val="00160D96"/>
    <w:rsid w:val="00161166"/>
    <w:rsid w:val="00161446"/>
    <w:rsid w:val="00161451"/>
    <w:rsid w:val="00161644"/>
    <w:rsid w:val="00161B8C"/>
    <w:rsid w:val="00161C14"/>
    <w:rsid w:val="00161C96"/>
    <w:rsid w:val="00161F93"/>
    <w:rsid w:val="00162120"/>
    <w:rsid w:val="001623DF"/>
    <w:rsid w:val="00162EE3"/>
    <w:rsid w:val="00163033"/>
    <w:rsid w:val="00163EF9"/>
    <w:rsid w:val="001640F0"/>
    <w:rsid w:val="0016413F"/>
    <w:rsid w:val="00164641"/>
    <w:rsid w:val="0016516C"/>
    <w:rsid w:val="0016543B"/>
    <w:rsid w:val="00165609"/>
    <w:rsid w:val="00165B91"/>
    <w:rsid w:val="00165DFD"/>
    <w:rsid w:val="0016610D"/>
    <w:rsid w:val="001662D4"/>
    <w:rsid w:val="001666A7"/>
    <w:rsid w:val="001667FA"/>
    <w:rsid w:val="00166D36"/>
    <w:rsid w:val="001675B7"/>
    <w:rsid w:val="001679DA"/>
    <w:rsid w:val="00167B3A"/>
    <w:rsid w:val="00167E25"/>
    <w:rsid w:val="001707A2"/>
    <w:rsid w:val="00170BA0"/>
    <w:rsid w:val="00171157"/>
    <w:rsid w:val="001712A1"/>
    <w:rsid w:val="001715C1"/>
    <w:rsid w:val="0017168E"/>
    <w:rsid w:val="001719E2"/>
    <w:rsid w:val="00171C4C"/>
    <w:rsid w:val="00171FF8"/>
    <w:rsid w:val="001727F5"/>
    <w:rsid w:val="00172877"/>
    <w:rsid w:val="00172B05"/>
    <w:rsid w:val="00172B18"/>
    <w:rsid w:val="00172DCC"/>
    <w:rsid w:val="00173025"/>
    <w:rsid w:val="001733EC"/>
    <w:rsid w:val="001735C6"/>
    <w:rsid w:val="001736AA"/>
    <w:rsid w:val="0017381D"/>
    <w:rsid w:val="001738AD"/>
    <w:rsid w:val="00173C60"/>
    <w:rsid w:val="00173D77"/>
    <w:rsid w:val="00174021"/>
    <w:rsid w:val="00174219"/>
    <w:rsid w:val="00174BD6"/>
    <w:rsid w:val="00174E92"/>
    <w:rsid w:val="00174E9D"/>
    <w:rsid w:val="00174F3A"/>
    <w:rsid w:val="0017511E"/>
    <w:rsid w:val="001751ED"/>
    <w:rsid w:val="001756D0"/>
    <w:rsid w:val="00175826"/>
    <w:rsid w:val="00175EC5"/>
    <w:rsid w:val="00175FBC"/>
    <w:rsid w:val="0017609C"/>
    <w:rsid w:val="00176389"/>
    <w:rsid w:val="0017673E"/>
    <w:rsid w:val="00176888"/>
    <w:rsid w:val="00176CFF"/>
    <w:rsid w:val="0017766A"/>
    <w:rsid w:val="00177766"/>
    <w:rsid w:val="001777E0"/>
    <w:rsid w:val="001779F0"/>
    <w:rsid w:val="00177D7A"/>
    <w:rsid w:val="00180149"/>
    <w:rsid w:val="00180422"/>
    <w:rsid w:val="001807B3"/>
    <w:rsid w:val="00180A4B"/>
    <w:rsid w:val="00180E84"/>
    <w:rsid w:val="00181650"/>
    <w:rsid w:val="0018182C"/>
    <w:rsid w:val="00181C58"/>
    <w:rsid w:val="00181EE1"/>
    <w:rsid w:val="0018271B"/>
    <w:rsid w:val="001829AC"/>
    <w:rsid w:val="00182E5C"/>
    <w:rsid w:val="00183487"/>
    <w:rsid w:val="0018355D"/>
    <w:rsid w:val="00183848"/>
    <w:rsid w:val="001838BE"/>
    <w:rsid w:val="00183916"/>
    <w:rsid w:val="00183A00"/>
    <w:rsid w:val="00183F38"/>
    <w:rsid w:val="00184942"/>
    <w:rsid w:val="00184A10"/>
    <w:rsid w:val="00184C89"/>
    <w:rsid w:val="00184E1C"/>
    <w:rsid w:val="001851CD"/>
    <w:rsid w:val="00185334"/>
    <w:rsid w:val="001856F5"/>
    <w:rsid w:val="00185A47"/>
    <w:rsid w:val="00185BD4"/>
    <w:rsid w:val="001861DB"/>
    <w:rsid w:val="00186314"/>
    <w:rsid w:val="00186537"/>
    <w:rsid w:val="0018684A"/>
    <w:rsid w:val="00186975"/>
    <w:rsid w:val="001869C9"/>
    <w:rsid w:val="00186ADF"/>
    <w:rsid w:val="00186D03"/>
    <w:rsid w:val="00186D50"/>
    <w:rsid w:val="00187434"/>
    <w:rsid w:val="001874EE"/>
    <w:rsid w:val="00187CE5"/>
    <w:rsid w:val="00187FF8"/>
    <w:rsid w:val="001902D7"/>
    <w:rsid w:val="0019033E"/>
    <w:rsid w:val="001903F4"/>
    <w:rsid w:val="00190B40"/>
    <w:rsid w:val="00190C03"/>
    <w:rsid w:val="00190E28"/>
    <w:rsid w:val="0019117B"/>
    <w:rsid w:val="001917D9"/>
    <w:rsid w:val="00191884"/>
    <w:rsid w:val="001921F5"/>
    <w:rsid w:val="00192D4F"/>
    <w:rsid w:val="0019328D"/>
    <w:rsid w:val="0019356F"/>
    <w:rsid w:val="0019413B"/>
    <w:rsid w:val="00194468"/>
    <w:rsid w:val="001945A8"/>
    <w:rsid w:val="001945AB"/>
    <w:rsid w:val="001951D1"/>
    <w:rsid w:val="00195605"/>
    <w:rsid w:val="001956FD"/>
    <w:rsid w:val="00195A89"/>
    <w:rsid w:val="00195C85"/>
    <w:rsid w:val="00196497"/>
    <w:rsid w:val="00196498"/>
    <w:rsid w:val="0019688D"/>
    <w:rsid w:val="0019688E"/>
    <w:rsid w:val="001969BB"/>
    <w:rsid w:val="00196D34"/>
    <w:rsid w:val="00196D38"/>
    <w:rsid w:val="00196DB0"/>
    <w:rsid w:val="001973E8"/>
    <w:rsid w:val="001976E6"/>
    <w:rsid w:val="00197B44"/>
    <w:rsid w:val="00197B53"/>
    <w:rsid w:val="00197BC2"/>
    <w:rsid w:val="00197D95"/>
    <w:rsid w:val="00197DD1"/>
    <w:rsid w:val="001A0103"/>
    <w:rsid w:val="001A0670"/>
    <w:rsid w:val="001A09CA"/>
    <w:rsid w:val="001A0C92"/>
    <w:rsid w:val="001A1299"/>
    <w:rsid w:val="001A156B"/>
    <w:rsid w:val="001A1616"/>
    <w:rsid w:val="001A17EA"/>
    <w:rsid w:val="001A17FF"/>
    <w:rsid w:val="001A18D9"/>
    <w:rsid w:val="001A1D4D"/>
    <w:rsid w:val="001A1F0E"/>
    <w:rsid w:val="001A202E"/>
    <w:rsid w:val="001A2259"/>
    <w:rsid w:val="001A248C"/>
    <w:rsid w:val="001A2640"/>
    <w:rsid w:val="001A2798"/>
    <w:rsid w:val="001A2970"/>
    <w:rsid w:val="001A3034"/>
    <w:rsid w:val="001A308A"/>
    <w:rsid w:val="001A3677"/>
    <w:rsid w:val="001A38D3"/>
    <w:rsid w:val="001A39EF"/>
    <w:rsid w:val="001A3AA8"/>
    <w:rsid w:val="001A3D0A"/>
    <w:rsid w:val="001A3EAB"/>
    <w:rsid w:val="001A3EB3"/>
    <w:rsid w:val="001A416C"/>
    <w:rsid w:val="001A4B53"/>
    <w:rsid w:val="001A4D6C"/>
    <w:rsid w:val="001A4DB9"/>
    <w:rsid w:val="001A4EB4"/>
    <w:rsid w:val="001A5378"/>
    <w:rsid w:val="001A538D"/>
    <w:rsid w:val="001A558A"/>
    <w:rsid w:val="001A5CB8"/>
    <w:rsid w:val="001A62A8"/>
    <w:rsid w:val="001A6B02"/>
    <w:rsid w:val="001A6BE4"/>
    <w:rsid w:val="001A6D5C"/>
    <w:rsid w:val="001A7247"/>
    <w:rsid w:val="001A7332"/>
    <w:rsid w:val="001A7B05"/>
    <w:rsid w:val="001A7BF8"/>
    <w:rsid w:val="001A7CC6"/>
    <w:rsid w:val="001A7CF0"/>
    <w:rsid w:val="001A7F6B"/>
    <w:rsid w:val="001B08C0"/>
    <w:rsid w:val="001B090C"/>
    <w:rsid w:val="001B0AC0"/>
    <w:rsid w:val="001B0C37"/>
    <w:rsid w:val="001B0CC7"/>
    <w:rsid w:val="001B0F21"/>
    <w:rsid w:val="001B11F8"/>
    <w:rsid w:val="001B1775"/>
    <w:rsid w:val="001B1872"/>
    <w:rsid w:val="001B19EC"/>
    <w:rsid w:val="001B2B64"/>
    <w:rsid w:val="001B2CA1"/>
    <w:rsid w:val="001B304F"/>
    <w:rsid w:val="001B345E"/>
    <w:rsid w:val="001B34FD"/>
    <w:rsid w:val="001B35BA"/>
    <w:rsid w:val="001B36A8"/>
    <w:rsid w:val="001B3B99"/>
    <w:rsid w:val="001B3E64"/>
    <w:rsid w:val="001B3F43"/>
    <w:rsid w:val="001B4326"/>
    <w:rsid w:val="001B492E"/>
    <w:rsid w:val="001B4DEE"/>
    <w:rsid w:val="001B4E35"/>
    <w:rsid w:val="001B5021"/>
    <w:rsid w:val="001B5374"/>
    <w:rsid w:val="001B53C2"/>
    <w:rsid w:val="001B53D3"/>
    <w:rsid w:val="001B53ED"/>
    <w:rsid w:val="001B5612"/>
    <w:rsid w:val="001B63B2"/>
    <w:rsid w:val="001B6DA2"/>
    <w:rsid w:val="001B6EA5"/>
    <w:rsid w:val="001B70A8"/>
    <w:rsid w:val="001B7599"/>
    <w:rsid w:val="001C0243"/>
    <w:rsid w:val="001C040A"/>
    <w:rsid w:val="001C0465"/>
    <w:rsid w:val="001C089E"/>
    <w:rsid w:val="001C1A62"/>
    <w:rsid w:val="001C1DD0"/>
    <w:rsid w:val="001C1FB6"/>
    <w:rsid w:val="001C1FCE"/>
    <w:rsid w:val="001C21E6"/>
    <w:rsid w:val="001C2474"/>
    <w:rsid w:val="001C25CA"/>
    <w:rsid w:val="001C26B4"/>
    <w:rsid w:val="001C271E"/>
    <w:rsid w:val="001C27CA"/>
    <w:rsid w:val="001C2979"/>
    <w:rsid w:val="001C29EF"/>
    <w:rsid w:val="001C2E60"/>
    <w:rsid w:val="001C3268"/>
    <w:rsid w:val="001C34E6"/>
    <w:rsid w:val="001C37B5"/>
    <w:rsid w:val="001C3B76"/>
    <w:rsid w:val="001C3DAD"/>
    <w:rsid w:val="001C4006"/>
    <w:rsid w:val="001C4EB2"/>
    <w:rsid w:val="001C56EA"/>
    <w:rsid w:val="001C58AA"/>
    <w:rsid w:val="001C599A"/>
    <w:rsid w:val="001C5FE7"/>
    <w:rsid w:val="001C612E"/>
    <w:rsid w:val="001C651A"/>
    <w:rsid w:val="001C6776"/>
    <w:rsid w:val="001C6D92"/>
    <w:rsid w:val="001C700F"/>
    <w:rsid w:val="001C7235"/>
    <w:rsid w:val="001C74E8"/>
    <w:rsid w:val="001C7A7A"/>
    <w:rsid w:val="001C7B21"/>
    <w:rsid w:val="001C7BC2"/>
    <w:rsid w:val="001C7C54"/>
    <w:rsid w:val="001C7F31"/>
    <w:rsid w:val="001C7F78"/>
    <w:rsid w:val="001D0675"/>
    <w:rsid w:val="001D1370"/>
    <w:rsid w:val="001D15B3"/>
    <w:rsid w:val="001D1906"/>
    <w:rsid w:val="001D1BFD"/>
    <w:rsid w:val="001D1F22"/>
    <w:rsid w:val="001D20C7"/>
    <w:rsid w:val="001D243C"/>
    <w:rsid w:val="001D27EE"/>
    <w:rsid w:val="001D28CC"/>
    <w:rsid w:val="001D28D0"/>
    <w:rsid w:val="001D2AC6"/>
    <w:rsid w:val="001D2C29"/>
    <w:rsid w:val="001D2D2D"/>
    <w:rsid w:val="001D2D40"/>
    <w:rsid w:val="001D2F2C"/>
    <w:rsid w:val="001D3247"/>
    <w:rsid w:val="001D36A7"/>
    <w:rsid w:val="001D3A22"/>
    <w:rsid w:val="001D3A9B"/>
    <w:rsid w:val="001D3E5C"/>
    <w:rsid w:val="001D3EC1"/>
    <w:rsid w:val="001D3ED8"/>
    <w:rsid w:val="001D43B7"/>
    <w:rsid w:val="001D45BC"/>
    <w:rsid w:val="001D4677"/>
    <w:rsid w:val="001D46AA"/>
    <w:rsid w:val="001D4867"/>
    <w:rsid w:val="001D4AA9"/>
    <w:rsid w:val="001D4C21"/>
    <w:rsid w:val="001D4E50"/>
    <w:rsid w:val="001D535A"/>
    <w:rsid w:val="001D5369"/>
    <w:rsid w:val="001D572A"/>
    <w:rsid w:val="001D5D82"/>
    <w:rsid w:val="001D5E21"/>
    <w:rsid w:val="001D5F37"/>
    <w:rsid w:val="001D611A"/>
    <w:rsid w:val="001D6324"/>
    <w:rsid w:val="001D63C0"/>
    <w:rsid w:val="001D646E"/>
    <w:rsid w:val="001D65A6"/>
    <w:rsid w:val="001D6A4C"/>
    <w:rsid w:val="001D72A2"/>
    <w:rsid w:val="001D72B2"/>
    <w:rsid w:val="001D7A10"/>
    <w:rsid w:val="001D7A13"/>
    <w:rsid w:val="001D7B10"/>
    <w:rsid w:val="001D7FFC"/>
    <w:rsid w:val="001E0394"/>
    <w:rsid w:val="001E0521"/>
    <w:rsid w:val="001E0FAA"/>
    <w:rsid w:val="001E1261"/>
    <w:rsid w:val="001E162A"/>
    <w:rsid w:val="001E1654"/>
    <w:rsid w:val="001E17D1"/>
    <w:rsid w:val="001E1E18"/>
    <w:rsid w:val="001E1E64"/>
    <w:rsid w:val="001E1EF3"/>
    <w:rsid w:val="001E2092"/>
    <w:rsid w:val="001E2155"/>
    <w:rsid w:val="001E22AA"/>
    <w:rsid w:val="001E23F6"/>
    <w:rsid w:val="001E243F"/>
    <w:rsid w:val="001E24E0"/>
    <w:rsid w:val="001E2A03"/>
    <w:rsid w:val="001E2BCF"/>
    <w:rsid w:val="001E2C88"/>
    <w:rsid w:val="001E2C9D"/>
    <w:rsid w:val="001E2F02"/>
    <w:rsid w:val="001E2F3A"/>
    <w:rsid w:val="001E302B"/>
    <w:rsid w:val="001E3380"/>
    <w:rsid w:val="001E3632"/>
    <w:rsid w:val="001E3656"/>
    <w:rsid w:val="001E36A9"/>
    <w:rsid w:val="001E399F"/>
    <w:rsid w:val="001E3C1C"/>
    <w:rsid w:val="001E4323"/>
    <w:rsid w:val="001E43E4"/>
    <w:rsid w:val="001E50D7"/>
    <w:rsid w:val="001E57DA"/>
    <w:rsid w:val="001E5E84"/>
    <w:rsid w:val="001E5FA3"/>
    <w:rsid w:val="001E69BE"/>
    <w:rsid w:val="001E6B22"/>
    <w:rsid w:val="001E6C6D"/>
    <w:rsid w:val="001E70A8"/>
    <w:rsid w:val="001E7108"/>
    <w:rsid w:val="001E7C07"/>
    <w:rsid w:val="001E7EE5"/>
    <w:rsid w:val="001F0079"/>
    <w:rsid w:val="001F03F9"/>
    <w:rsid w:val="001F09E2"/>
    <w:rsid w:val="001F0BFB"/>
    <w:rsid w:val="001F101E"/>
    <w:rsid w:val="001F104E"/>
    <w:rsid w:val="001F1897"/>
    <w:rsid w:val="001F1D64"/>
    <w:rsid w:val="001F1DE1"/>
    <w:rsid w:val="001F22F0"/>
    <w:rsid w:val="001F2483"/>
    <w:rsid w:val="001F277A"/>
    <w:rsid w:val="001F294E"/>
    <w:rsid w:val="001F2998"/>
    <w:rsid w:val="001F2BBB"/>
    <w:rsid w:val="001F3AF7"/>
    <w:rsid w:val="001F3DF4"/>
    <w:rsid w:val="001F3F3E"/>
    <w:rsid w:val="001F40CE"/>
    <w:rsid w:val="001F4246"/>
    <w:rsid w:val="001F4473"/>
    <w:rsid w:val="001F4734"/>
    <w:rsid w:val="001F4DC7"/>
    <w:rsid w:val="001F5031"/>
    <w:rsid w:val="001F536B"/>
    <w:rsid w:val="001F53FC"/>
    <w:rsid w:val="001F58CA"/>
    <w:rsid w:val="001F5D00"/>
    <w:rsid w:val="001F5D0E"/>
    <w:rsid w:val="001F60BB"/>
    <w:rsid w:val="001F6231"/>
    <w:rsid w:val="001F649E"/>
    <w:rsid w:val="001F64DF"/>
    <w:rsid w:val="001F7238"/>
    <w:rsid w:val="001F76C1"/>
    <w:rsid w:val="001F780F"/>
    <w:rsid w:val="001F7B12"/>
    <w:rsid w:val="001F7E61"/>
    <w:rsid w:val="0020062F"/>
    <w:rsid w:val="002007F4"/>
    <w:rsid w:val="00200D50"/>
    <w:rsid w:val="00200FC3"/>
    <w:rsid w:val="00201149"/>
    <w:rsid w:val="002011D8"/>
    <w:rsid w:val="00202068"/>
    <w:rsid w:val="0020271B"/>
    <w:rsid w:val="0020274A"/>
    <w:rsid w:val="00202C56"/>
    <w:rsid w:val="00202CC5"/>
    <w:rsid w:val="00202D7D"/>
    <w:rsid w:val="00202F6E"/>
    <w:rsid w:val="002034DB"/>
    <w:rsid w:val="0020381C"/>
    <w:rsid w:val="00203C29"/>
    <w:rsid w:val="002041C8"/>
    <w:rsid w:val="00204324"/>
    <w:rsid w:val="002044DA"/>
    <w:rsid w:val="0020498F"/>
    <w:rsid w:val="00204B34"/>
    <w:rsid w:val="00204B49"/>
    <w:rsid w:val="002051C4"/>
    <w:rsid w:val="0020534A"/>
    <w:rsid w:val="00205656"/>
    <w:rsid w:val="00205868"/>
    <w:rsid w:val="00205988"/>
    <w:rsid w:val="00205BDC"/>
    <w:rsid w:val="00205D21"/>
    <w:rsid w:val="0020628B"/>
    <w:rsid w:val="00206346"/>
    <w:rsid w:val="002063DC"/>
    <w:rsid w:val="00206509"/>
    <w:rsid w:val="002067B7"/>
    <w:rsid w:val="00206D5C"/>
    <w:rsid w:val="00206DDE"/>
    <w:rsid w:val="00206F8F"/>
    <w:rsid w:val="00207272"/>
    <w:rsid w:val="00207379"/>
    <w:rsid w:val="002073C6"/>
    <w:rsid w:val="0020741A"/>
    <w:rsid w:val="0020745E"/>
    <w:rsid w:val="00207BBA"/>
    <w:rsid w:val="00210229"/>
    <w:rsid w:val="00210504"/>
    <w:rsid w:val="0021070E"/>
    <w:rsid w:val="002108F7"/>
    <w:rsid w:val="00210C50"/>
    <w:rsid w:val="00210F46"/>
    <w:rsid w:val="002116D6"/>
    <w:rsid w:val="0021171A"/>
    <w:rsid w:val="00211875"/>
    <w:rsid w:val="00211E2A"/>
    <w:rsid w:val="002125E6"/>
    <w:rsid w:val="00212730"/>
    <w:rsid w:val="00212D6C"/>
    <w:rsid w:val="00212F35"/>
    <w:rsid w:val="002130FF"/>
    <w:rsid w:val="002133F0"/>
    <w:rsid w:val="00213535"/>
    <w:rsid w:val="00213721"/>
    <w:rsid w:val="00213735"/>
    <w:rsid w:val="00213B8B"/>
    <w:rsid w:val="002140A2"/>
    <w:rsid w:val="0021442A"/>
    <w:rsid w:val="0021451E"/>
    <w:rsid w:val="00214653"/>
    <w:rsid w:val="00214736"/>
    <w:rsid w:val="0021487F"/>
    <w:rsid w:val="00214B68"/>
    <w:rsid w:val="00214C6B"/>
    <w:rsid w:val="00214E65"/>
    <w:rsid w:val="00215027"/>
    <w:rsid w:val="00215289"/>
    <w:rsid w:val="0021532F"/>
    <w:rsid w:val="00215914"/>
    <w:rsid w:val="00215D74"/>
    <w:rsid w:val="002160C1"/>
    <w:rsid w:val="002162B3"/>
    <w:rsid w:val="0021638A"/>
    <w:rsid w:val="002167FB"/>
    <w:rsid w:val="00216821"/>
    <w:rsid w:val="002168B5"/>
    <w:rsid w:val="00216942"/>
    <w:rsid w:val="00216FC0"/>
    <w:rsid w:val="002170A8"/>
    <w:rsid w:val="0021780E"/>
    <w:rsid w:val="00217B4D"/>
    <w:rsid w:val="00220448"/>
    <w:rsid w:val="00220492"/>
    <w:rsid w:val="0022057B"/>
    <w:rsid w:val="00220648"/>
    <w:rsid w:val="002207B3"/>
    <w:rsid w:val="002207E5"/>
    <w:rsid w:val="00220A11"/>
    <w:rsid w:val="00220FFB"/>
    <w:rsid w:val="00221037"/>
    <w:rsid w:val="00221352"/>
    <w:rsid w:val="0022178B"/>
    <w:rsid w:val="00221B4D"/>
    <w:rsid w:val="00221FCA"/>
    <w:rsid w:val="00222379"/>
    <w:rsid w:val="00222559"/>
    <w:rsid w:val="002226B3"/>
    <w:rsid w:val="002226D3"/>
    <w:rsid w:val="00222708"/>
    <w:rsid w:val="00222A59"/>
    <w:rsid w:val="00222C63"/>
    <w:rsid w:val="00223135"/>
    <w:rsid w:val="00223138"/>
    <w:rsid w:val="002237CC"/>
    <w:rsid w:val="002237CF"/>
    <w:rsid w:val="00223A51"/>
    <w:rsid w:val="00223B1F"/>
    <w:rsid w:val="00223F20"/>
    <w:rsid w:val="002240B0"/>
    <w:rsid w:val="00224AAD"/>
    <w:rsid w:val="00224F09"/>
    <w:rsid w:val="002255FF"/>
    <w:rsid w:val="00225A02"/>
    <w:rsid w:val="00225A90"/>
    <w:rsid w:val="002260DE"/>
    <w:rsid w:val="0022687F"/>
    <w:rsid w:val="00226A89"/>
    <w:rsid w:val="00226DFE"/>
    <w:rsid w:val="00227355"/>
    <w:rsid w:val="002275F7"/>
    <w:rsid w:val="00227B41"/>
    <w:rsid w:val="00227D63"/>
    <w:rsid w:val="002305EB"/>
    <w:rsid w:val="00230BB9"/>
    <w:rsid w:val="00230BC6"/>
    <w:rsid w:val="00230C56"/>
    <w:rsid w:val="00230FA3"/>
    <w:rsid w:val="00231390"/>
    <w:rsid w:val="002316F9"/>
    <w:rsid w:val="00231802"/>
    <w:rsid w:val="002318FC"/>
    <w:rsid w:val="00231AB3"/>
    <w:rsid w:val="0023206B"/>
    <w:rsid w:val="00232572"/>
    <w:rsid w:val="00232601"/>
    <w:rsid w:val="00232713"/>
    <w:rsid w:val="0023296C"/>
    <w:rsid w:val="00232A9C"/>
    <w:rsid w:val="00232BCF"/>
    <w:rsid w:val="00232E3A"/>
    <w:rsid w:val="00232E46"/>
    <w:rsid w:val="00232ED8"/>
    <w:rsid w:val="00232FBD"/>
    <w:rsid w:val="002330F3"/>
    <w:rsid w:val="002336F5"/>
    <w:rsid w:val="002342FB"/>
    <w:rsid w:val="00234AE7"/>
    <w:rsid w:val="00234C39"/>
    <w:rsid w:val="00234C98"/>
    <w:rsid w:val="00235439"/>
    <w:rsid w:val="00235643"/>
    <w:rsid w:val="002356D1"/>
    <w:rsid w:val="00235916"/>
    <w:rsid w:val="00235EAB"/>
    <w:rsid w:val="00236426"/>
    <w:rsid w:val="00236779"/>
    <w:rsid w:val="0023681E"/>
    <w:rsid w:val="00236821"/>
    <w:rsid w:val="00236BB5"/>
    <w:rsid w:val="002370FA"/>
    <w:rsid w:val="00237476"/>
    <w:rsid w:val="002374BE"/>
    <w:rsid w:val="00237767"/>
    <w:rsid w:val="002377F4"/>
    <w:rsid w:val="00237FEF"/>
    <w:rsid w:val="002403A2"/>
    <w:rsid w:val="002403CD"/>
    <w:rsid w:val="002407C4"/>
    <w:rsid w:val="00240CA9"/>
    <w:rsid w:val="00240CE2"/>
    <w:rsid w:val="00240D5B"/>
    <w:rsid w:val="00240F87"/>
    <w:rsid w:val="002414D4"/>
    <w:rsid w:val="002416CD"/>
    <w:rsid w:val="002417FD"/>
    <w:rsid w:val="00241A68"/>
    <w:rsid w:val="00241E66"/>
    <w:rsid w:val="00242013"/>
    <w:rsid w:val="00242229"/>
    <w:rsid w:val="002422FA"/>
    <w:rsid w:val="00242665"/>
    <w:rsid w:val="00242714"/>
    <w:rsid w:val="00242A8C"/>
    <w:rsid w:val="00242AF2"/>
    <w:rsid w:val="00242D8C"/>
    <w:rsid w:val="00242F9E"/>
    <w:rsid w:val="00243162"/>
    <w:rsid w:val="00243329"/>
    <w:rsid w:val="002433C5"/>
    <w:rsid w:val="00243669"/>
    <w:rsid w:val="002437D4"/>
    <w:rsid w:val="0024385D"/>
    <w:rsid w:val="00243F94"/>
    <w:rsid w:val="002444D8"/>
    <w:rsid w:val="0024477C"/>
    <w:rsid w:val="002447EC"/>
    <w:rsid w:val="00244915"/>
    <w:rsid w:val="00244B02"/>
    <w:rsid w:val="00244B1C"/>
    <w:rsid w:val="00245348"/>
    <w:rsid w:val="00245378"/>
    <w:rsid w:val="002458F9"/>
    <w:rsid w:val="002459CB"/>
    <w:rsid w:val="00245DE5"/>
    <w:rsid w:val="00245E53"/>
    <w:rsid w:val="00245FB0"/>
    <w:rsid w:val="00246030"/>
    <w:rsid w:val="00246251"/>
    <w:rsid w:val="00246383"/>
    <w:rsid w:val="002466E9"/>
    <w:rsid w:val="00246919"/>
    <w:rsid w:val="002469FF"/>
    <w:rsid w:val="00246D88"/>
    <w:rsid w:val="00246E47"/>
    <w:rsid w:val="00246F53"/>
    <w:rsid w:val="0024762B"/>
    <w:rsid w:val="00247798"/>
    <w:rsid w:val="00247923"/>
    <w:rsid w:val="00247F65"/>
    <w:rsid w:val="00250046"/>
    <w:rsid w:val="0025014C"/>
    <w:rsid w:val="00250898"/>
    <w:rsid w:val="00250B88"/>
    <w:rsid w:val="00250CE3"/>
    <w:rsid w:val="00250D5F"/>
    <w:rsid w:val="00250FAA"/>
    <w:rsid w:val="00250FBF"/>
    <w:rsid w:val="002511AC"/>
    <w:rsid w:val="0025144C"/>
    <w:rsid w:val="00251690"/>
    <w:rsid w:val="002519F0"/>
    <w:rsid w:val="0025237F"/>
    <w:rsid w:val="00252475"/>
    <w:rsid w:val="00252616"/>
    <w:rsid w:val="00252AB4"/>
    <w:rsid w:val="00252F32"/>
    <w:rsid w:val="002534F6"/>
    <w:rsid w:val="0025361C"/>
    <w:rsid w:val="00253A73"/>
    <w:rsid w:val="00253BBD"/>
    <w:rsid w:val="00254417"/>
    <w:rsid w:val="002545BC"/>
    <w:rsid w:val="00254BDC"/>
    <w:rsid w:val="00254E67"/>
    <w:rsid w:val="00255097"/>
    <w:rsid w:val="00255254"/>
    <w:rsid w:val="002555E4"/>
    <w:rsid w:val="00255794"/>
    <w:rsid w:val="002558D4"/>
    <w:rsid w:val="00255A25"/>
    <w:rsid w:val="00255A9E"/>
    <w:rsid w:val="00255BDD"/>
    <w:rsid w:val="00255CA0"/>
    <w:rsid w:val="00255E47"/>
    <w:rsid w:val="00255E6D"/>
    <w:rsid w:val="002560CE"/>
    <w:rsid w:val="0025611B"/>
    <w:rsid w:val="0025678B"/>
    <w:rsid w:val="00256871"/>
    <w:rsid w:val="00256FEE"/>
    <w:rsid w:val="00257154"/>
    <w:rsid w:val="002571B4"/>
    <w:rsid w:val="00257871"/>
    <w:rsid w:val="00257CD8"/>
    <w:rsid w:val="00260139"/>
    <w:rsid w:val="0026024B"/>
    <w:rsid w:val="0026058C"/>
    <w:rsid w:val="002608C2"/>
    <w:rsid w:val="0026191E"/>
    <w:rsid w:val="0026205A"/>
    <w:rsid w:val="002621E9"/>
    <w:rsid w:val="00262308"/>
    <w:rsid w:val="0026270C"/>
    <w:rsid w:val="00262937"/>
    <w:rsid w:val="00262C1B"/>
    <w:rsid w:val="00262C1C"/>
    <w:rsid w:val="00263D18"/>
    <w:rsid w:val="00264176"/>
    <w:rsid w:val="00264266"/>
    <w:rsid w:val="0026450B"/>
    <w:rsid w:val="00264A41"/>
    <w:rsid w:val="00264BDD"/>
    <w:rsid w:val="00264DAF"/>
    <w:rsid w:val="00264FBD"/>
    <w:rsid w:val="0026517E"/>
    <w:rsid w:val="00265191"/>
    <w:rsid w:val="002651AB"/>
    <w:rsid w:val="0026522E"/>
    <w:rsid w:val="00265B6A"/>
    <w:rsid w:val="00265BF7"/>
    <w:rsid w:val="00265C37"/>
    <w:rsid w:val="00265DE8"/>
    <w:rsid w:val="0026601F"/>
    <w:rsid w:val="002662E1"/>
    <w:rsid w:val="00266768"/>
    <w:rsid w:val="00266D26"/>
    <w:rsid w:val="00266E3B"/>
    <w:rsid w:val="00266F94"/>
    <w:rsid w:val="00267B73"/>
    <w:rsid w:val="00267DAD"/>
    <w:rsid w:val="002703AF"/>
    <w:rsid w:val="00270486"/>
    <w:rsid w:val="0027059B"/>
    <w:rsid w:val="002708C4"/>
    <w:rsid w:val="002717E4"/>
    <w:rsid w:val="00271AF4"/>
    <w:rsid w:val="00271CBA"/>
    <w:rsid w:val="002725EA"/>
    <w:rsid w:val="0027303C"/>
    <w:rsid w:val="00273160"/>
    <w:rsid w:val="002732D2"/>
    <w:rsid w:val="00273539"/>
    <w:rsid w:val="00273546"/>
    <w:rsid w:val="002739F8"/>
    <w:rsid w:val="00273BE5"/>
    <w:rsid w:val="002742D7"/>
    <w:rsid w:val="00274EF5"/>
    <w:rsid w:val="0027527B"/>
    <w:rsid w:val="002754FE"/>
    <w:rsid w:val="0027576F"/>
    <w:rsid w:val="00275CDB"/>
    <w:rsid w:val="00276397"/>
    <w:rsid w:val="0027669C"/>
    <w:rsid w:val="0027685C"/>
    <w:rsid w:val="00276B25"/>
    <w:rsid w:val="00276D43"/>
    <w:rsid w:val="00276DA6"/>
    <w:rsid w:val="00276FCE"/>
    <w:rsid w:val="00280007"/>
    <w:rsid w:val="00280088"/>
    <w:rsid w:val="0028043C"/>
    <w:rsid w:val="00280BC5"/>
    <w:rsid w:val="00280CC3"/>
    <w:rsid w:val="00280F5F"/>
    <w:rsid w:val="00281172"/>
    <w:rsid w:val="0028120D"/>
    <w:rsid w:val="002814F4"/>
    <w:rsid w:val="00281503"/>
    <w:rsid w:val="00281610"/>
    <w:rsid w:val="00281690"/>
    <w:rsid w:val="00281CB3"/>
    <w:rsid w:val="002827BC"/>
    <w:rsid w:val="00282E09"/>
    <w:rsid w:val="00282E7F"/>
    <w:rsid w:val="0028320D"/>
    <w:rsid w:val="00283407"/>
    <w:rsid w:val="0028361E"/>
    <w:rsid w:val="002838C6"/>
    <w:rsid w:val="00283965"/>
    <w:rsid w:val="0028399C"/>
    <w:rsid w:val="00283B4E"/>
    <w:rsid w:val="00283CF1"/>
    <w:rsid w:val="00284587"/>
    <w:rsid w:val="002845B1"/>
    <w:rsid w:val="002848CB"/>
    <w:rsid w:val="00284A9F"/>
    <w:rsid w:val="00284E85"/>
    <w:rsid w:val="0028509A"/>
    <w:rsid w:val="0028523A"/>
    <w:rsid w:val="00285274"/>
    <w:rsid w:val="00285524"/>
    <w:rsid w:val="00285733"/>
    <w:rsid w:val="0028584C"/>
    <w:rsid w:val="00285B5C"/>
    <w:rsid w:val="00285C24"/>
    <w:rsid w:val="00286A9C"/>
    <w:rsid w:val="00286C21"/>
    <w:rsid w:val="00286C89"/>
    <w:rsid w:val="00286ED2"/>
    <w:rsid w:val="00286FD1"/>
    <w:rsid w:val="0028705A"/>
    <w:rsid w:val="0028709B"/>
    <w:rsid w:val="00287476"/>
    <w:rsid w:val="00287527"/>
    <w:rsid w:val="00287694"/>
    <w:rsid w:val="002878BC"/>
    <w:rsid w:val="00287A20"/>
    <w:rsid w:val="00287A49"/>
    <w:rsid w:val="00287B09"/>
    <w:rsid w:val="00287DB2"/>
    <w:rsid w:val="0029003D"/>
    <w:rsid w:val="002909EB"/>
    <w:rsid w:val="00290B6E"/>
    <w:rsid w:val="00290CEE"/>
    <w:rsid w:val="00290F35"/>
    <w:rsid w:val="00291238"/>
    <w:rsid w:val="002912E5"/>
    <w:rsid w:val="00291336"/>
    <w:rsid w:val="00291797"/>
    <w:rsid w:val="00291C9A"/>
    <w:rsid w:val="00291CC3"/>
    <w:rsid w:val="00291D6A"/>
    <w:rsid w:val="0029204B"/>
    <w:rsid w:val="00292132"/>
    <w:rsid w:val="0029266C"/>
    <w:rsid w:val="0029280A"/>
    <w:rsid w:val="00292A11"/>
    <w:rsid w:val="00292D01"/>
    <w:rsid w:val="002930BA"/>
    <w:rsid w:val="002938C6"/>
    <w:rsid w:val="00294737"/>
    <w:rsid w:val="002947F2"/>
    <w:rsid w:val="00294BFB"/>
    <w:rsid w:val="00294C62"/>
    <w:rsid w:val="00294CA4"/>
    <w:rsid w:val="00294FED"/>
    <w:rsid w:val="002954E2"/>
    <w:rsid w:val="00295612"/>
    <w:rsid w:val="0029566F"/>
    <w:rsid w:val="00295C23"/>
    <w:rsid w:val="00296314"/>
    <w:rsid w:val="00296AEA"/>
    <w:rsid w:val="00296B2D"/>
    <w:rsid w:val="00297222"/>
    <w:rsid w:val="00297341"/>
    <w:rsid w:val="002978D4"/>
    <w:rsid w:val="002978E8"/>
    <w:rsid w:val="002979A4"/>
    <w:rsid w:val="002979FA"/>
    <w:rsid w:val="00297C3E"/>
    <w:rsid w:val="00297C8C"/>
    <w:rsid w:val="002A0223"/>
    <w:rsid w:val="002A02CA"/>
    <w:rsid w:val="002A02CC"/>
    <w:rsid w:val="002A03C1"/>
    <w:rsid w:val="002A03EF"/>
    <w:rsid w:val="002A05C8"/>
    <w:rsid w:val="002A09AB"/>
    <w:rsid w:val="002A0B5B"/>
    <w:rsid w:val="002A0B83"/>
    <w:rsid w:val="002A0D9B"/>
    <w:rsid w:val="002A0F6E"/>
    <w:rsid w:val="002A124D"/>
    <w:rsid w:val="002A1274"/>
    <w:rsid w:val="002A19DE"/>
    <w:rsid w:val="002A1EC4"/>
    <w:rsid w:val="002A21E2"/>
    <w:rsid w:val="002A21F5"/>
    <w:rsid w:val="002A27AB"/>
    <w:rsid w:val="002A2905"/>
    <w:rsid w:val="002A2ADA"/>
    <w:rsid w:val="002A2DF7"/>
    <w:rsid w:val="002A31B1"/>
    <w:rsid w:val="002A33AE"/>
    <w:rsid w:val="002A3537"/>
    <w:rsid w:val="002A36D8"/>
    <w:rsid w:val="002A4165"/>
    <w:rsid w:val="002A4B2A"/>
    <w:rsid w:val="002A4D95"/>
    <w:rsid w:val="002A5065"/>
    <w:rsid w:val="002A5164"/>
    <w:rsid w:val="002A517C"/>
    <w:rsid w:val="002A54D2"/>
    <w:rsid w:val="002A57FD"/>
    <w:rsid w:val="002A581C"/>
    <w:rsid w:val="002A594B"/>
    <w:rsid w:val="002A5959"/>
    <w:rsid w:val="002A5B5C"/>
    <w:rsid w:val="002A5D44"/>
    <w:rsid w:val="002A5E03"/>
    <w:rsid w:val="002A5E3F"/>
    <w:rsid w:val="002A6840"/>
    <w:rsid w:val="002A68DE"/>
    <w:rsid w:val="002A6947"/>
    <w:rsid w:val="002A6AA5"/>
    <w:rsid w:val="002A6AC3"/>
    <w:rsid w:val="002A6DF2"/>
    <w:rsid w:val="002A7339"/>
    <w:rsid w:val="002A7586"/>
    <w:rsid w:val="002A7B32"/>
    <w:rsid w:val="002A7EDB"/>
    <w:rsid w:val="002B0994"/>
    <w:rsid w:val="002B0D5B"/>
    <w:rsid w:val="002B13B2"/>
    <w:rsid w:val="002B142A"/>
    <w:rsid w:val="002B160C"/>
    <w:rsid w:val="002B171B"/>
    <w:rsid w:val="002B2285"/>
    <w:rsid w:val="002B2B1D"/>
    <w:rsid w:val="002B2DF4"/>
    <w:rsid w:val="002B31D1"/>
    <w:rsid w:val="002B32B0"/>
    <w:rsid w:val="002B3427"/>
    <w:rsid w:val="002B3547"/>
    <w:rsid w:val="002B377A"/>
    <w:rsid w:val="002B3990"/>
    <w:rsid w:val="002B3AE1"/>
    <w:rsid w:val="002B3C65"/>
    <w:rsid w:val="002B3E74"/>
    <w:rsid w:val="002B3EFB"/>
    <w:rsid w:val="002B3FBA"/>
    <w:rsid w:val="002B40AC"/>
    <w:rsid w:val="002B4517"/>
    <w:rsid w:val="002B4938"/>
    <w:rsid w:val="002B4FB8"/>
    <w:rsid w:val="002B5145"/>
    <w:rsid w:val="002B5A21"/>
    <w:rsid w:val="002B5A33"/>
    <w:rsid w:val="002B5BF4"/>
    <w:rsid w:val="002B5BF8"/>
    <w:rsid w:val="002B5CE6"/>
    <w:rsid w:val="002B5ECB"/>
    <w:rsid w:val="002B60C9"/>
    <w:rsid w:val="002B6879"/>
    <w:rsid w:val="002B6947"/>
    <w:rsid w:val="002B6972"/>
    <w:rsid w:val="002B6C51"/>
    <w:rsid w:val="002B705D"/>
    <w:rsid w:val="002B78C9"/>
    <w:rsid w:val="002B7D8A"/>
    <w:rsid w:val="002C00BC"/>
    <w:rsid w:val="002C01C6"/>
    <w:rsid w:val="002C06D4"/>
    <w:rsid w:val="002C0744"/>
    <w:rsid w:val="002C0DD2"/>
    <w:rsid w:val="002C0EE5"/>
    <w:rsid w:val="002C11C8"/>
    <w:rsid w:val="002C1251"/>
    <w:rsid w:val="002C2475"/>
    <w:rsid w:val="002C275E"/>
    <w:rsid w:val="002C27DF"/>
    <w:rsid w:val="002C2D8D"/>
    <w:rsid w:val="002C2E34"/>
    <w:rsid w:val="002C30CB"/>
    <w:rsid w:val="002C3ECC"/>
    <w:rsid w:val="002C3FE7"/>
    <w:rsid w:val="002C4097"/>
    <w:rsid w:val="002C4116"/>
    <w:rsid w:val="002C44E5"/>
    <w:rsid w:val="002C4566"/>
    <w:rsid w:val="002C4CBD"/>
    <w:rsid w:val="002C5712"/>
    <w:rsid w:val="002C5DF5"/>
    <w:rsid w:val="002C5FA4"/>
    <w:rsid w:val="002C6098"/>
    <w:rsid w:val="002C6250"/>
    <w:rsid w:val="002C6628"/>
    <w:rsid w:val="002C6BF4"/>
    <w:rsid w:val="002C6C1C"/>
    <w:rsid w:val="002C704A"/>
    <w:rsid w:val="002C7050"/>
    <w:rsid w:val="002C739B"/>
    <w:rsid w:val="002C73F3"/>
    <w:rsid w:val="002C776B"/>
    <w:rsid w:val="002C7958"/>
    <w:rsid w:val="002C7C15"/>
    <w:rsid w:val="002C7CEE"/>
    <w:rsid w:val="002C7D28"/>
    <w:rsid w:val="002D010A"/>
    <w:rsid w:val="002D0149"/>
    <w:rsid w:val="002D027C"/>
    <w:rsid w:val="002D04F9"/>
    <w:rsid w:val="002D06AB"/>
    <w:rsid w:val="002D09B6"/>
    <w:rsid w:val="002D114C"/>
    <w:rsid w:val="002D1244"/>
    <w:rsid w:val="002D132E"/>
    <w:rsid w:val="002D18FA"/>
    <w:rsid w:val="002D19BA"/>
    <w:rsid w:val="002D1B3F"/>
    <w:rsid w:val="002D22C7"/>
    <w:rsid w:val="002D2405"/>
    <w:rsid w:val="002D2420"/>
    <w:rsid w:val="002D260A"/>
    <w:rsid w:val="002D2838"/>
    <w:rsid w:val="002D2FE7"/>
    <w:rsid w:val="002D301A"/>
    <w:rsid w:val="002D33D4"/>
    <w:rsid w:val="002D3430"/>
    <w:rsid w:val="002D343D"/>
    <w:rsid w:val="002D350A"/>
    <w:rsid w:val="002D3B85"/>
    <w:rsid w:val="002D3D56"/>
    <w:rsid w:val="002D3DD9"/>
    <w:rsid w:val="002D41DC"/>
    <w:rsid w:val="002D4613"/>
    <w:rsid w:val="002D4E27"/>
    <w:rsid w:val="002D5138"/>
    <w:rsid w:val="002D5186"/>
    <w:rsid w:val="002D52C7"/>
    <w:rsid w:val="002D534E"/>
    <w:rsid w:val="002D5812"/>
    <w:rsid w:val="002D59AE"/>
    <w:rsid w:val="002D600D"/>
    <w:rsid w:val="002D6629"/>
    <w:rsid w:val="002D6FCC"/>
    <w:rsid w:val="002D705A"/>
    <w:rsid w:val="002D75EF"/>
    <w:rsid w:val="002D7DCC"/>
    <w:rsid w:val="002D7FEB"/>
    <w:rsid w:val="002E0105"/>
    <w:rsid w:val="002E0571"/>
    <w:rsid w:val="002E0BFB"/>
    <w:rsid w:val="002E133C"/>
    <w:rsid w:val="002E1594"/>
    <w:rsid w:val="002E1AA4"/>
    <w:rsid w:val="002E1C78"/>
    <w:rsid w:val="002E1D62"/>
    <w:rsid w:val="002E28CB"/>
    <w:rsid w:val="002E2A42"/>
    <w:rsid w:val="002E3C93"/>
    <w:rsid w:val="002E3D46"/>
    <w:rsid w:val="002E40EB"/>
    <w:rsid w:val="002E4134"/>
    <w:rsid w:val="002E4181"/>
    <w:rsid w:val="002E41D1"/>
    <w:rsid w:val="002E4283"/>
    <w:rsid w:val="002E4FC1"/>
    <w:rsid w:val="002E5076"/>
    <w:rsid w:val="002E5088"/>
    <w:rsid w:val="002E5549"/>
    <w:rsid w:val="002E565F"/>
    <w:rsid w:val="002E5798"/>
    <w:rsid w:val="002E5AD1"/>
    <w:rsid w:val="002E5B26"/>
    <w:rsid w:val="002E5B53"/>
    <w:rsid w:val="002E5FFF"/>
    <w:rsid w:val="002E6087"/>
    <w:rsid w:val="002E60A0"/>
    <w:rsid w:val="002E625A"/>
    <w:rsid w:val="002E643D"/>
    <w:rsid w:val="002E647B"/>
    <w:rsid w:val="002E6607"/>
    <w:rsid w:val="002E6804"/>
    <w:rsid w:val="002E6BF0"/>
    <w:rsid w:val="002E6C88"/>
    <w:rsid w:val="002E6D70"/>
    <w:rsid w:val="002E6D9C"/>
    <w:rsid w:val="002E6E29"/>
    <w:rsid w:val="002E6E2E"/>
    <w:rsid w:val="002E7010"/>
    <w:rsid w:val="002E77A4"/>
    <w:rsid w:val="002E77F4"/>
    <w:rsid w:val="002E7961"/>
    <w:rsid w:val="002E79C1"/>
    <w:rsid w:val="002E7E4F"/>
    <w:rsid w:val="002E7FAA"/>
    <w:rsid w:val="002F044C"/>
    <w:rsid w:val="002F05CA"/>
    <w:rsid w:val="002F06EC"/>
    <w:rsid w:val="002F097A"/>
    <w:rsid w:val="002F09FB"/>
    <w:rsid w:val="002F1125"/>
    <w:rsid w:val="002F172F"/>
    <w:rsid w:val="002F17C8"/>
    <w:rsid w:val="002F18F8"/>
    <w:rsid w:val="002F1C01"/>
    <w:rsid w:val="002F1D89"/>
    <w:rsid w:val="002F1E7D"/>
    <w:rsid w:val="002F2439"/>
    <w:rsid w:val="002F24E7"/>
    <w:rsid w:val="002F25FA"/>
    <w:rsid w:val="002F26B5"/>
    <w:rsid w:val="002F2B66"/>
    <w:rsid w:val="002F2B67"/>
    <w:rsid w:val="002F2E91"/>
    <w:rsid w:val="002F2EBF"/>
    <w:rsid w:val="002F3031"/>
    <w:rsid w:val="002F344B"/>
    <w:rsid w:val="002F3616"/>
    <w:rsid w:val="002F3A37"/>
    <w:rsid w:val="002F3A54"/>
    <w:rsid w:val="002F3F62"/>
    <w:rsid w:val="002F403C"/>
    <w:rsid w:val="002F42F0"/>
    <w:rsid w:val="002F4341"/>
    <w:rsid w:val="002F4745"/>
    <w:rsid w:val="002F4998"/>
    <w:rsid w:val="002F4AC4"/>
    <w:rsid w:val="002F516D"/>
    <w:rsid w:val="002F5B05"/>
    <w:rsid w:val="002F5EF7"/>
    <w:rsid w:val="002F669E"/>
    <w:rsid w:val="002F6795"/>
    <w:rsid w:val="002F6834"/>
    <w:rsid w:val="002F69B1"/>
    <w:rsid w:val="002F6B49"/>
    <w:rsid w:val="002F6B6A"/>
    <w:rsid w:val="002F6F22"/>
    <w:rsid w:val="002F7023"/>
    <w:rsid w:val="002F70B0"/>
    <w:rsid w:val="002F70F3"/>
    <w:rsid w:val="002F7457"/>
    <w:rsid w:val="002F74AF"/>
    <w:rsid w:val="002F758E"/>
    <w:rsid w:val="002F7B6A"/>
    <w:rsid w:val="002F7C97"/>
    <w:rsid w:val="002F7CD4"/>
    <w:rsid w:val="002F7F3E"/>
    <w:rsid w:val="002F7F64"/>
    <w:rsid w:val="00300143"/>
    <w:rsid w:val="0030024F"/>
    <w:rsid w:val="00300990"/>
    <w:rsid w:val="00300B42"/>
    <w:rsid w:val="00300C9D"/>
    <w:rsid w:val="00300DEF"/>
    <w:rsid w:val="00301C1F"/>
    <w:rsid w:val="00301D68"/>
    <w:rsid w:val="00301F66"/>
    <w:rsid w:val="0030283B"/>
    <w:rsid w:val="00302941"/>
    <w:rsid w:val="00302AED"/>
    <w:rsid w:val="00302E50"/>
    <w:rsid w:val="0030339E"/>
    <w:rsid w:val="00303A30"/>
    <w:rsid w:val="00303CA0"/>
    <w:rsid w:val="00303E45"/>
    <w:rsid w:val="00303F27"/>
    <w:rsid w:val="00303F42"/>
    <w:rsid w:val="00304291"/>
    <w:rsid w:val="0030476C"/>
    <w:rsid w:val="00304883"/>
    <w:rsid w:val="003048C2"/>
    <w:rsid w:val="003048C4"/>
    <w:rsid w:val="0030500E"/>
    <w:rsid w:val="00305447"/>
    <w:rsid w:val="00305579"/>
    <w:rsid w:val="00305B71"/>
    <w:rsid w:val="00305CDF"/>
    <w:rsid w:val="00306072"/>
    <w:rsid w:val="003067E9"/>
    <w:rsid w:val="00306806"/>
    <w:rsid w:val="00307220"/>
    <w:rsid w:val="003077E3"/>
    <w:rsid w:val="00307AB3"/>
    <w:rsid w:val="00307E3F"/>
    <w:rsid w:val="00307EA6"/>
    <w:rsid w:val="0031089E"/>
    <w:rsid w:val="003108B8"/>
    <w:rsid w:val="00310A3F"/>
    <w:rsid w:val="00310CE4"/>
    <w:rsid w:val="00311186"/>
    <w:rsid w:val="003111BD"/>
    <w:rsid w:val="003112DD"/>
    <w:rsid w:val="00311302"/>
    <w:rsid w:val="003113F9"/>
    <w:rsid w:val="003114D2"/>
    <w:rsid w:val="003117EB"/>
    <w:rsid w:val="00311B33"/>
    <w:rsid w:val="00311BA2"/>
    <w:rsid w:val="00311CB0"/>
    <w:rsid w:val="00312815"/>
    <w:rsid w:val="0031286E"/>
    <w:rsid w:val="00312C41"/>
    <w:rsid w:val="00312C9A"/>
    <w:rsid w:val="00312FD3"/>
    <w:rsid w:val="0031302F"/>
    <w:rsid w:val="003138AD"/>
    <w:rsid w:val="0031420A"/>
    <w:rsid w:val="003142A1"/>
    <w:rsid w:val="0031436F"/>
    <w:rsid w:val="00314517"/>
    <w:rsid w:val="003145B6"/>
    <w:rsid w:val="003147F0"/>
    <w:rsid w:val="0031486F"/>
    <w:rsid w:val="00314D25"/>
    <w:rsid w:val="00314DF8"/>
    <w:rsid w:val="00314F11"/>
    <w:rsid w:val="00315176"/>
    <w:rsid w:val="003153CA"/>
    <w:rsid w:val="0031576A"/>
    <w:rsid w:val="003157CD"/>
    <w:rsid w:val="00315ABC"/>
    <w:rsid w:val="00315B40"/>
    <w:rsid w:val="0031618B"/>
    <w:rsid w:val="003161DC"/>
    <w:rsid w:val="0031632C"/>
    <w:rsid w:val="00316366"/>
    <w:rsid w:val="0031671A"/>
    <w:rsid w:val="00316D71"/>
    <w:rsid w:val="003171BB"/>
    <w:rsid w:val="003174E6"/>
    <w:rsid w:val="003178D9"/>
    <w:rsid w:val="00317BE2"/>
    <w:rsid w:val="00317C0F"/>
    <w:rsid w:val="00317E6A"/>
    <w:rsid w:val="00320F07"/>
    <w:rsid w:val="00320F18"/>
    <w:rsid w:val="003213C6"/>
    <w:rsid w:val="00321521"/>
    <w:rsid w:val="003215A0"/>
    <w:rsid w:val="003215A7"/>
    <w:rsid w:val="00321756"/>
    <w:rsid w:val="0032185B"/>
    <w:rsid w:val="00321BA9"/>
    <w:rsid w:val="00321E96"/>
    <w:rsid w:val="00322A16"/>
    <w:rsid w:val="00323046"/>
    <w:rsid w:val="003231F2"/>
    <w:rsid w:val="0032324F"/>
    <w:rsid w:val="00323391"/>
    <w:rsid w:val="00323F0B"/>
    <w:rsid w:val="00323F61"/>
    <w:rsid w:val="003240E9"/>
    <w:rsid w:val="00324670"/>
    <w:rsid w:val="003246BB"/>
    <w:rsid w:val="003248E9"/>
    <w:rsid w:val="00324950"/>
    <w:rsid w:val="00324CEC"/>
    <w:rsid w:val="00324FBB"/>
    <w:rsid w:val="0032589A"/>
    <w:rsid w:val="0032593E"/>
    <w:rsid w:val="00325D3E"/>
    <w:rsid w:val="00325FD3"/>
    <w:rsid w:val="00326180"/>
    <w:rsid w:val="0032662A"/>
    <w:rsid w:val="00326C45"/>
    <w:rsid w:val="0032744D"/>
    <w:rsid w:val="00327560"/>
    <w:rsid w:val="0032780B"/>
    <w:rsid w:val="00327A97"/>
    <w:rsid w:val="00327B49"/>
    <w:rsid w:val="0033018E"/>
    <w:rsid w:val="003304B9"/>
    <w:rsid w:val="00330779"/>
    <w:rsid w:val="00330DBF"/>
    <w:rsid w:val="00331216"/>
    <w:rsid w:val="003313D0"/>
    <w:rsid w:val="00331A58"/>
    <w:rsid w:val="00331B98"/>
    <w:rsid w:val="00331C3F"/>
    <w:rsid w:val="00331EA2"/>
    <w:rsid w:val="00331F64"/>
    <w:rsid w:val="00332592"/>
    <w:rsid w:val="00332B3C"/>
    <w:rsid w:val="003330CB"/>
    <w:rsid w:val="003336FC"/>
    <w:rsid w:val="0033376E"/>
    <w:rsid w:val="0033384D"/>
    <w:rsid w:val="003339CC"/>
    <w:rsid w:val="00333DCB"/>
    <w:rsid w:val="003343E8"/>
    <w:rsid w:val="00334853"/>
    <w:rsid w:val="00334D70"/>
    <w:rsid w:val="00334E25"/>
    <w:rsid w:val="00335CC5"/>
    <w:rsid w:val="00335D56"/>
    <w:rsid w:val="00335D69"/>
    <w:rsid w:val="00335E2E"/>
    <w:rsid w:val="00335F40"/>
    <w:rsid w:val="00335FD2"/>
    <w:rsid w:val="0033613A"/>
    <w:rsid w:val="0033687F"/>
    <w:rsid w:val="00336BB9"/>
    <w:rsid w:val="00336DA1"/>
    <w:rsid w:val="00336F2C"/>
    <w:rsid w:val="00336FF1"/>
    <w:rsid w:val="00337053"/>
    <w:rsid w:val="00337369"/>
    <w:rsid w:val="0033782A"/>
    <w:rsid w:val="00337970"/>
    <w:rsid w:val="0033797B"/>
    <w:rsid w:val="00337B25"/>
    <w:rsid w:val="00337BB9"/>
    <w:rsid w:val="00337F3C"/>
    <w:rsid w:val="003401D3"/>
    <w:rsid w:val="003403BC"/>
    <w:rsid w:val="00340709"/>
    <w:rsid w:val="00340C32"/>
    <w:rsid w:val="00340EBE"/>
    <w:rsid w:val="003412B6"/>
    <w:rsid w:val="003415E5"/>
    <w:rsid w:val="00341D67"/>
    <w:rsid w:val="00341EA9"/>
    <w:rsid w:val="0034214D"/>
    <w:rsid w:val="003429CE"/>
    <w:rsid w:val="00342C01"/>
    <w:rsid w:val="00342C36"/>
    <w:rsid w:val="00342E0A"/>
    <w:rsid w:val="003430A8"/>
    <w:rsid w:val="003431CE"/>
    <w:rsid w:val="00343507"/>
    <w:rsid w:val="003437A4"/>
    <w:rsid w:val="00343D19"/>
    <w:rsid w:val="00343F4B"/>
    <w:rsid w:val="00344559"/>
    <w:rsid w:val="003449EE"/>
    <w:rsid w:val="00344AB9"/>
    <w:rsid w:val="0034504C"/>
    <w:rsid w:val="0034519C"/>
    <w:rsid w:val="00345278"/>
    <w:rsid w:val="0034566C"/>
    <w:rsid w:val="00345791"/>
    <w:rsid w:val="00345872"/>
    <w:rsid w:val="00345A06"/>
    <w:rsid w:val="00345EC7"/>
    <w:rsid w:val="00346014"/>
    <w:rsid w:val="00346211"/>
    <w:rsid w:val="00346439"/>
    <w:rsid w:val="003465F0"/>
    <w:rsid w:val="0034661B"/>
    <w:rsid w:val="00346722"/>
    <w:rsid w:val="00346B50"/>
    <w:rsid w:val="003472C0"/>
    <w:rsid w:val="00347965"/>
    <w:rsid w:val="00347B52"/>
    <w:rsid w:val="00347CD6"/>
    <w:rsid w:val="00347DF7"/>
    <w:rsid w:val="00347F78"/>
    <w:rsid w:val="003500FB"/>
    <w:rsid w:val="00350C2D"/>
    <w:rsid w:val="003512A8"/>
    <w:rsid w:val="0035130B"/>
    <w:rsid w:val="00351342"/>
    <w:rsid w:val="003516C4"/>
    <w:rsid w:val="00351709"/>
    <w:rsid w:val="00351C99"/>
    <w:rsid w:val="00351F52"/>
    <w:rsid w:val="0035203F"/>
    <w:rsid w:val="0035218F"/>
    <w:rsid w:val="00352734"/>
    <w:rsid w:val="003527C3"/>
    <w:rsid w:val="00352CBB"/>
    <w:rsid w:val="00352E59"/>
    <w:rsid w:val="00353740"/>
    <w:rsid w:val="00353768"/>
    <w:rsid w:val="00353C42"/>
    <w:rsid w:val="003543B6"/>
    <w:rsid w:val="003544AA"/>
    <w:rsid w:val="003549E2"/>
    <w:rsid w:val="00354C8C"/>
    <w:rsid w:val="00354FDE"/>
    <w:rsid w:val="0035515F"/>
    <w:rsid w:val="003552E0"/>
    <w:rsid w:val="0035583D"/>
    <w:rsid w:val="00355AA3"/>
    <w:rsid w:val="00355B9E"/>
    <w:rsid w:val="00355D00"/>
    <w:rsid w:val="00355F3F"/>
    <w:rsid w:val="0035606C"/>
    <w:rsid w:val="003560B0"/>
    <w:rsid w:val="00356408"/>
    <w:rsid w:val="00356532"/>
    <w:rsid w:val="00356630"/>
    <w:rsid w:val="003567D0"/>
    <w:rsid w:val="003569A7"/>
    <w:rsid w:val="00356A78"/>
    <w:rsid w:val="00356D53"/>
    <w:rsid w:val="00356F85"/>
    <w:rsid w:val="00357319"/>
    <w:rsid w:val="003577A2"/>
    <w:rsid w:val="00357828"/>
    <w:rsid w:val="003578F7"/>
    <w:rsid w:val="00357F01"/>
    <w:rsid w:val="003602B3"/>
    <w:rsid w:val="00360395"/>
    <w:rsid w:val="003605A2"/>
    <w:rsid w:val="003609AB"/>
    <w:rsid w:val="00360FFA"/>
    <w:rsid w:val="00361047"/>
    <w:rsid w:val="003611AC"/>
    <w:rsid w:val="00361425"/>
    <w:rsid w:val="00361563"/>
    <w:rsid w:val="00361592"/>
    <w:rsid w:val="0036159E"/>
    <w:rsid w:val="00361B33"/>
    <w:rsid w:val="00361E79"/>
    <w:rsid w:val="00362306"/>
    <w:rsid w:val="00362415"/>
    <w:rsid w:val="003624CC"/>
    <w:rsid w:val="003625D9"/>
    <w:rsid w:val="0036271E"/>
    <w:rsid w:val="00362764"/>
    <w:rsid w:val="00362EEE"/>
    <w:rsid w:val="003632C3"/>
    <w:rsid w:val="00363429"/>
    <w:rsid w:val="00363734"/>
    <w:rsid w:val="00363F94"/>
    <w:rsid w:val="003645B2"/>
    <w:rsid w:val="003647D3"/>
    <w:rsid w:val="003648D9"/>
    <w:rsid w:val="0036498F"/>
    <w:rsid w:val="00364B23"/>
    <w:rsid w:val="00364D7D"/>
    <w:rsid w:val="00365429"/>
    <w:rsid w:val="003654B7"/>
    <w:rsid w:val="00365916"/>
    <w:rsid w:val="00365B23"/>
    <w:rsid w:val="00365C05"/>
    <w:rsid w:val="003660FE"/>
    <w:rsid w:val="00366237"/>
    <w:rsid w:val="003663C7"/>
    <w:rsid w:val="00366681"/>
    <w:rsid w:val="00366695"/>
    <w:rsid w:val="0036696F"/>
    <w:rsid w:val="00366AC5"/>
    <w:rsid w:val="00366EB3"/>
    <w:rsid w:val="00367001"/>
    <w:rsid w:val="003674E0"/>
    <w:rsid w:val="00370121"/>
    <w:rsid w:val="003705BD"/>
    <w:rsid w:val="003706F2"/>
    <w:rsid w:val="00370855"/>
    <w:rsid w:val="003708A0"/>
    <w:rsid w:val="00370ADB"/>
    <w:rsid w:val="00370B0A"/>
    <w:rsid w:val="003727B7"/>
    <w:rsid w:val="00372A56"/>
    <w:rsid w:val="00372F26"/>
    <w:rsid w:val="0037346F"/>
    <w:rsid w:val="00373485"/>
    <w:rsid w:val="003736C5"/>
    <w:rsid w:val="003741CE"/>
    <w:rsid w:val="003746BE"/>
    <w:rsid w:val="0037489B"/>
    <w:rsid w:val="00374A77"/>
    <w:rsid w:val="00374EF7"/>
    <w:rsid w:val="003754B2"/>
    <w:rsid w:val="00375556"/>
    <w:rsid w:val="00375567"/>
    <w:rsid w:val="0037592F"/>
    <w:rsid w:val="00376698"/>
    <w:rsid w:val="00376B22"/>
    <w:rsid w:val="00376FA5"/>
    <w:rsid w:val="00377186"/>
    <w:rsid w:val="0037743A"/>
    <w:rsid w:val="00377E71"/>
    <w:rsid w:val="00377F45"/>
    <w:rsid w:val="00380573"/>
    <w:rsid w:val="00380604"/>
    <w:rsid w:val="00380A88"/>
    <w:rsid w:val="00380D7E"/>
    <w:rsid w:val="00380E62"/>
    <w:rsid w:val="0038133C"/>
    <w:rsid w:val="00381402"/>
    <w:rsid w:val="003814B1"/>
    <w:rsid w:val="00381559"/>
    <w:rsid w:val="0038165A"/>
    <w:rsid w:val="003824D5"/>
    <w:rsid w:val="0038353F"/>
    <w:rsid w:val="003836B0"/>
    <w:rsid w:val="003838B5"/>
    <w:rsid w:val="00383BFE"/>
    <w:rsid w:val="00383E30"/>
    <w:rsid w:val="003841DE"/>
    <w:rsid w:val="003844AF"/>
    <w:rsid w:val="00384AAC"/>
    <w:rsid w:val="00384B6F"/>
    <w:rsid w:val="00384C5C"/>
    <w:rsid w:val="00384FEC"/>
    <w:rsid w:val="003851B0"/>
    <w:rsid w:val="00385303"/>
    <w:rsid w:val="00385687"/>
    <w:rsid w:val="00385D2D"/>
    <w:rsid w:val="00386371"/>
    <w:rsid w:val="00386726"/>
    <w:rsid w:val="003869E9"/>
    <w:rsid w:val="00386F82"/>
    <w:rsid w:val="00387193"/>
    <w:rsid w:val="003873D6"/>
    <w:rsid w:val="003874D5"/>
    <w:rsid w:val="0038759F"/>
    <w:rsid w:val="00387835"/>
    <w:rsid w:val="00387D70"/>
    <w:rsid w:val="00390086"/>
    <w:rsid w:val="003900BF"/>
    <w:rsid w:val="00390293"/>
    <w:rsid w:val="003907BC"/>
    <w:rsid w:val="003907E7"/>
    <w:rsid w:val="00390A0E"/>
    <w:rsid w:val="00390DB3"/>
    <w:rsid w:val="00390E49"/>
    <w:rsid w:val="00390E89"/>
    <w:rsid w:val="0039164A"/>
    <w:rsid w:val="003917BD"/>
    <w:rsid w:val="00391C4E"/>
    <w:rsid w:val="00391DC2"/>
    <w:rsid w:val="00391E95"/>
    <w:rsid w:val="00391F99"/>
    <w:rsid w:val="00392020"/>
    <w:rsid w:val="003922AC"/>
    <w:rsid w:val="00392415"/>
    <w:rsid w:val="0039297B"/>
    <w:rsid w:val="00392B73"/>
    <w:rsid w:val="003930CA"/>
    <w:rsid w:val="003931FE"/>
    <w:rsid w:val="0039345A"/>
    <w:rsid w:val="00393727"/>
    <w:rsid w:val="00393739"/>
    <w:rsid w:val="00393EE5"/>
    <w:rsid w:val="00394409"/>
    <w:rsid w:val="003949C1"/>
    <w:rsid w:val="00394C9E"/>
    <w:rsid w:val="00394F18"/>
    <w:rsid w:val="00394FE6"/>
    <w:rsid w:val="0039531A"/>
    <w:rsid w:val="003953F0"/>
    <w:rsid w:val="00395494"/>
    <w:rsid w:val="0039583D"/>
    <w:rsid w:val="00395889"/>
    <w:rsid w:val="00395D90"/>
    <w:rsid w:val="00396D5E"/>
    <w:rsid w:val="00396DB9"/>
    <w:rsid w:val="0039710D"/>
    <w:rsid w:val="003973A5"/>
    <w:rsid w:val="003974A9"/>
    <w:rsid w:val="00397AB8"/>
    <w:rsid w:val="003A01C5"/>
    <w:rsid w:val="003A0991"/>
    <w:rsid w:val="003A0CE0"/>
    <w:rsid w:val="003A11E2"/>
    <w:rsid w:val="003A1579"/>
    <w:rsid w:val="003A1720"/>
    <w:rsid w:val="003A1814"/>
    <w:rsid w:val="003A189E"/>
    <w:rsid w:val="003A1F38"/>
    <w:rsid w:val="003A200B"/>
    <w:rsid w:val="003A20B1"/>
    <w:rsid w:val="003A229D"/>
    <w:rsid w:val="003A239B"/>
    <w:rsid w:val="003A2881"/>
    <w:rsid w:val="003A28DF"/>
    <w:rsid w:val="003A2F70"/>
    <w:rsid w:val="003A303C"/>
    <w:rsid w:val="003A3611"/>
    <w:rsid w:val="003A37AA"/>
    <w:rsid w:val="003A386A"/>
    <w:rsid w:val="003A3E53"/>
    <w:rsid w:val="003A43A4"/>
    <w:rsid w:val="003A48E3"/>
    <w:rsid w:val="003A4B36"/>
    <w:rsid w:val="003A4BD9"/>
    <w:rsid w:val="003A4D43"/>
    <w:rsid w:val="003A4D6E"/>
    <w:rsid w:val="003A4E47"/>
    <w:rsid w:val="003A4F54"/>
    <w:rsid w:val="003A5204"/>
    <w:rsid w:val="003A53A4"/>
    <w:rsid w:val="003A53BC"/>
    <w:rsid w:val="003A5A01"/>
    <w:rsid w:val="003A5F87"/>
    <w:rsid w:val="003A5F89"/>
    <w:rsid w:val="003A6395"/>
    <w:rsid w:val="003A63C6"/>
    <w:rsid w:val="003A6483"/>
    <w:rsid w:val="003A6731"/>
    <w:rsid w:val="003A6A19"/>
    <w:rsid w:val="003A6C21"/>
    <w:rsid w:val="003A718D"/>
    <w:rsid w:val="003A72C7"/>
    <w:rsid w:val="003A77D4"/>
    <w:rsid w:val="003A7BC8"/>
    <w:rsid w:val="003A7C07"/>
    <w:rsid w:val="003B010B"/>
    <w:rsid w:val="003B0207"/>
    <w:rsid w:val="003B0412"/>
    <w:rsid w:val="003B04D5"/>
    <w:rsid w:val="003B078A"/>
    <w:rsid w:val="003B087D"/>
    <w:rsid w:val="003B0AA5"/>
    <w:rsid w:val="003B0C4A"/>
    <w:rsid w:val="003B188C"/>
    <w:rsid w:val="003B18E4"/>
    <w:rsid w:val="003B1C20"/>
    <w:rsid w:val="003B1EBB"/>
    <w:rsid w:val="003B1F72"/>
    <w:rsid w:val="003B2031"/>
    <w:rsid w:val="003B277B"/>
    <w:rsid w:val="003B28F4"/>
    <w:rsid w:val="003B2D32"/>
    <w:rsid w:val="003B3233"/>
    <w:rsid w:val="003B3583"/>
    <w:rsid w:val="003B39B9"/>
    <w:rsid w:val="003B3E1A"/>
    <w:rsid w:val="003B40D1"/>
    <w:rsid w:val="003B41CF"/>
    <w:rsid w:val="003B4706"/>
    <w:rsid w:val="003B480A"/>
    <w:rsid w:val="003B4974"/>
    <w:rsid w:val="003B4A88"/>
    <w:rsid w:val="003B5284"/>
    <w:rsid w:val="003B5C10"/>
    <w:rsid w:val="003B5E5A"/>
    <w:rsid w:val="003B6053"/>
    <w:rsid w:val="003B61AE"/>
    <w:rsid w:val="003B639C"/>
    <w:rsid w:val="003B662D"/>
    <w:rsid w:val="003B664B"/>
    <w:rsid w:val="003B6936"/>
    <w:rsid w:val="003B6976"/>
    <w:rsid w:val="003B6DD1"/>
    <w:rsid w:val="003B6FA4"/>
    <w:rsid w:val="003B702D"/>
    <w:rsid w:val="003B7574"/>
    <w:rsid w:val="003B7712"/>
    <w:rsid w:val="003B77B1"/>
    <w:rsid w:val="003B785A"/>
    <w:rsid w:val="003B7BF6"/>
    <w:rsid w:val="003B7CD9"/>
    <w:rsid w:val="003B7CDB"/>
    <w:rsid w:val="003B7CF7"/>
    <w:rsid w:val="003C0276"/>
    <w:rsid w:val="003C04F6"/>
    <w:rsid w:val="003C140D"/>
    <w:rsid w:val="003C14D9"/>
    <w:rsid w:val="003C15DC"/>
    <w:rsid w:val="003C18D0"/>
    <w:rsid w:val="003C19E8"/>
    <w:rsid w:val="003C1C00"/>
    <w:rsid w:val="003C2447"/>
    <w:rsid w:val="003C2525"/>
    <w:rsid w:val="003C2A70"/>
    <w:rsid w:val="003C2F39"/>
    <w:rsid w:val="003C34D3"/>
    <w:rsid w:val="003C34EE"/>
    <w:rsid w:val="003C39B4"/>
    <w:rsid w:val="003C3E68"/>
    <w:rsid w:val="003C3E77"/>
    <w:rsid w:val="003C3F32"/>
    <w:rsid w:val="003C4A04"/>
    <w:rsid w:val="003C4A32"/>
    <w:rsid w:val="003C4EE6"/>
    <w:rsid w:val="003C4F85"/>
    <w:rsid w:val="003C4FB2"/>
    <w:rsid w:val="003C50DB"/>
    <w:rsid w:val="003C5B4A"/>
    <w:rsid w:val="003C5B8B"/>
    <w:rsid w:val="003C5EA9"/>
    <w:rsid w:val="003C6CE9"/>
    <w:rsid w:val="003C70A6"/>
    <w:rsid w:val="003C7364"/>
    <w:rsid w:val="003C7479"/>
    <w:rsid w:val="003C7615"/>
    <w:rsid w:val="003C78D1"/>
    <w:rsid w:val="003C7AFA"/>
    <w:rsid w:val="003D00C6"/>
    <w:rsid w:val="003D038C"/>
    <w:rsid w:val="003D1365"/>
    <w:rsid w:val="003D1605"/>
    <w:rsid w:val="003D1665"/>
    <w:rsid w:val="003D16A3"/>
    <w:rsid w:val="003D16F0"/>
    <w:rsid w:val="003D1744"/>
    <w:rsid w:val="003D19D2"/>
    <w:rsid w:val="003D1C8F"/>
    <w:rsid w:val="003D1E7F"/>
    <w:rsid w:val="003D2098"/>
    <w:rsid w:val="003D2B74"/>
    <w:rsid w:val="003D2C61"/>
    <w:rsid w:val="003D2FC2"/>
    <w:rsid w:val="003D3409"/>
    <w:rsid w:val="003D35FC"/>
    <w:rsid w:val="003D3613"/>
    <w:rsid w:val="003D38C2"/>
    <w:rsid w:val="003D38E6"/>
    <w:rsid w:val="003D3B0B"/>
    <w:rsid w:val="003D4560"/>
    <w:rsid w:val="003D45B2"/>
    <w:rsid w:val="003D4868"/>
    <w:rsid w:val="003D48D6"/>
    <w:rsid w:val="003D4EE2"/>
    <w:rsid w:val="003D4EFB"/>
    <w:rsid w:val="003D53EC"/>
    <w:rsid w:val="003D548A"/>
    <w:rsid w:val="003D583B"/>
    <w:rsid w:val="003D5997"/>
    <w:rsid w:val="003D5A9D"/>
    <w:rsid w:val="003D5E60"/>
    <w:rsid w:val="003D5EBB"/>
    <w:rsid w:val="003D648A"/>
    <w:rsid w:val="003D66BB"/>
    <w:rsid w:val="003D6B1F"/>
    <w:rsid w:val="003D6DD4"/>
    <w:rsid w:val="003D6E5A"/>
    <w:rsid w:val="003D6F03"/>
    <w:rsid w:val="003D79F5"/>
    <w:rsid w:val="003D7AD1"/>
    <w:rsid w:val="003D7D95"/>
    <w:rsid w:val="003E09C0"/>
    <w:rsid w:val="003E0A7A"/>
    <w:rsid w:val="003E0AC7"/>
    <w:rsid w:val="003E0CD7"/>
    <w:rsid w:val="003E12CA"/>
    <w:rsid w:val="003E199C"/>
    <w:rsid w:val="003E1D0C"/>
    <w:rsid w:val="003E21F4"/>
    <w:rsid w:val="003E2419"/>
    <w:rsid w:val="003E2747"/>
    <w:rsid w:val="003E2CEF"/>
    <w:rsid w:val="003E2E7C"/>
    <w:rsid w:val="003E2F7D"/>
    <w:rsid w:val="003E3148"/>
    <w:rsid w:val="003E3229"/>
    <w:rsid w:val="003E34C1"/>
    <w:rsid w:val="003E34C7"/>
    <w:rsid w:val="003E37C0"/>
    <w:rsid w:val="003E38B8"/>
    <w:rsid w:val="003E395E"/>
    <w:rsid w:val="003E3A2F"/>
    <w:rsid w:val="003E3D03"/>
    <w:rsid w:val="003E42F8"/>
    <w:rsid w:val="003E42FD"/>
    <w:rsid w:val="003E44F4"/>
    <w:rsid w:val="003E472A"/>
    <w:rsid w:val="003E476E"/>
    <w:rsid w:val="003E498E"/>
    <w:rsid w:val="003E49E1"/>
    <w:rsid w:val="003E4B4D"/>
    <w:rsid w:val="003E4BA4"/>
    <w:rsid w:val="003E4CFB"/>
    <w:rsid w:val="003E4D84"/>
    <w:rsid w:val="003E5884"/>
    <w:rsid w:val="003E591C"/>
    <w:rsid w:val="003E598C"/>
    <w:rsid w:val="003E5E8B"/>
    <w:rsid w:val="003E620E"/>
    <w:rsid w:val="003E64BF"/>
    <w:rsid w:val="003E67CA"/>
    <w:rsid w:val="003E6AA8"/>
    <w:rsid w:val="003E6C03"/>
    <w:rsid w:val="003E6D27"/>
    <w:rsid w:val="003E6D77"/>
    <w:rsid w:val="003E6EBB"/>
    <w:rsid w:val="003E6FCF"/>
    <w:rsid w:val="003E7196"/>
    <w:rsid w:val="003E7199"/>
    <w:rsid w:val="003E7B46"/>
    <w:rsid w:val="003E7BB8"/>
    <w:rsid w:val="003E7BD0"/>
    <w:rsid w:val="003E7EBA"/>
    <w:rsid w:val="003F0079"/>
    <w:rsid w:val="003F062E"/>
    <w:rsid w:val="003F0763"/>
    <w:rsid w:val="003F0998"/>
    <w:rsid w:val="003F0A11"/>
    <w:rsid w:val="003F0B4F"/>
    <w:rsid w:val="003F0C42"/>
    <w:rsid w:val="003F1437"/>
    <w:rsid w:val="003F1A5D"/>
    <w:rsid w:val="003F218C"/>
    <w:rsid w:val="003F22E1"/>
    <w:rsid w:val="003F2485"/>
    <w:rsid w:val="003F2717"/>
    <w:rsid w:val="003F2AE2"/>
    <w:rsid w:val="003F31D8"/>
    <w:rsid w:val="003F32C2"/>
    <w:rsid w:val="003F3831"/>
    <w:rsid w:val="003F428C"/>
    <w:rsid w:val="003F435D"/>
    <w:rsid w:val="003F451D"/>
    <w:rsid w:val="003F5052"/>
    <w:rsid w:val="003F5447"/>
    <w:rsid w:val="003F5555"/>
    <w:rsid w:val="003F55D4"/>
    <w:rsid w:val="003F5921"/>
    <w:rsid w:val="003F5D12"/>
    <w:rsid w:val="003F5ECE"/>
    <w:rsid w:val="003F5F4B"/>
    <w:rsid w:val="003F61B2"/>
    <w:rsid w:val="003F62F4"/>
    <w:rsid w:val="003F63CA"/>
    <w:rsid w:val="003F6439"/>
    <w:rsid w:val="003F6FCD"/>
    <w:rsid w:val="003F73A5"/>
    <w:rsid w:val="003F76C2"/>
    <w:rsid w:val="003F7791"/>
    <w:rsid w:val="003F79B8"/>
    <w:rsid w:val="003F7A65"/>
    <w:rsid w:val="004005F9"/>
    <w:rsid w:val="0040079D"/>
    <w:rsid w:val="00400B84"/>
    <w:rsid w:val="00400BD6"/>
    <w:rsid w:val="00400D97"/>
    <w:rsid w:val="0040101C"/>
    <w:rsid w:val="004014A0"/>
    <w:rsid w:val="0040150B"/>
    <w:rsid w:val="004019A2"/>
    <w:rsid w:val="00402044"/>
    <w:rsid w:val="00402373"/>
    <w:rsid w:val="004026CF"/>
    <w:rsid w:val="004027D9"/>
    <w:rsid w:val="004027EE"/>
    <w:rsid w:val="004029B0"/>
    <w:rsid w:val="00403176"/>
    <w:rsid w:val="00403205"/>
    <w:rsid w:val="0040323E"/>
    <w:rsid w:val="004035F1"/>
    <w:rsid w:val="00403A07"/>
    <w:rsid w:val="00403A0D"/>
    <w:rsid w:val="00403A51"/>
    <w:rsid w:val="00403DF7"/>
    <w:rsid w:val="00403EB1"/>
    <w:rsid w:val="004043AA"/>
    <w:rsid w:val="00404465"/>
    <w:rsid w:val="00404475"/>
    <w:rsid w:val="00404C56"/>
    <w:rsid w:val="00404CD6"/>
    <w:rsid w:val="00405904"/>
    <w:rsid w:val="00405A11"/>
    <w:rsid w:val="00405AEE"/>
    <w:rsid w:val="00406027"/>
    <w:rsid w:val="004064DE"/>
    <w:rsid w:val="00406599"/>
    <w:rsid w:val="00406B23"/>
    <w:rsid w:val="00406C45"/>
    <w:rsid w:val="00406C8C"/>
    <w:rsid w:val="00407189"/>
    <w:rsid w:val="004071B1"/>
    <w:rsid w:val="004075A7"/>
    <w:rsid w:val="004075ED"/>
    <w:rsid w:val="00407BA3"/>
    <w:rsid w:val="00407FEF"/>
    <w:rsid w:val="004100B0"/>
    <w:rsid w:val="004100B2"/>
    <w:rsid w:val="0041031F"/>
    <w:rsid w:val="00410405"/>
    <w:rsid w:val="004107F1"/>
    <w:rsid w:val="00410820"/>
    <w:rsid w:val="004108A0"/>
    <w:rsid w:val="0041099A"/>
    <w:rsid w:val="0041099E"/>
    <w:rsid w:val="004109D5"/>
    <w:rsid w:val="00410ACB"/>
    <w:rsid w:val="00411298"/>
    <w:rsid w:val="004112E7"/>
    <w:rsid w:val="00411672"/>
    <w:rsid w:val="00411A7C"/>
    <w:rsid w:val="00411C24"/>
    <w:rsid w:val="0041279A"/>
    <w:rsid w:val="00412C1F"/>
    <w:rsid w:val="0041321F"/>
    <w:rsid w:val="0041326A"/>
    <w:rsid w:val="00413455"/>
    <w:rsid w:val="00413C8B"/>
    <w:rsid w:val="004140D9"/>
    <w:rsid w:val="00414BB1"/>
    <w:rsid w:val="00415159"/>
    <w:rsid w:val="00415B84"/>
    <w:rsid w:val="00415EBA"/>
    <w:rsid w:val="00415ED5"/>
    <w:rsid w:val="00415F2F"/>
    <w:rsid w:val="00415F36"/>
    <w:rsid w:val="00415F42"/>
    <w:rsid w:val="00416139"/>
    <w:rsid w:val="00416371"/>
    <w:rsid w:val="004165B5"/>
    <w:rsid w:val="00416890"/>
    <w:rsid w:val="00416958"/>
    <w:rsid w:val="00417268"/>
    <w:rsid w:val="00417461"/>
    <w:rsid w:val="00417CAE"/>
    <w:rsid w:val="00417CF8"/>
    <w:rsid w:val="00417FCE"/>
    <w:rsid w:val="00420D99"/>
    <w:rsid w:val="00420DAF"/>
    <w:rsid w:val="00420F7B"/>
    <w:rsid w:val="0042109C"/>
    <w:rsid w:val="00421245"/>
    <w:rsid w:val="00421A66"/>
    <w:rsid w:val="00421ABB"/>
    <w:rsid w:val="00421D95"/>
    <w:rsid w:val="00421DCD"/>
    <w:rsid w:val="00421DE0"/>
    <w:rsid w:val="004221B5"/>
    <w:rsid w:val="0042278A"/>
    <w:rsid w:val="0042291C"/>
    <w:rsid w:val="00422CE1"/>
    <w:rsid w:val="00422E87"/>
    <w:rsid w:val="00422F3F"/>
    <w:rsid w:val="004230B4"/>
    <w:rsid w:val="00423142"/>
    <w:rsid w:val="0042317A"/>
    <w:rsid w:val="004237E1"/>
    <w:rsid w:val="00423803"/>
    <w:rsid w:val="00424BEF"/>
    <w:rsid w:val="004253DE"/>
    <w:rsid w:val="00425611"/>
    <w:rsid w:val="004259C4"/>
    <w:rsid w:val="00425F4D"/>
    <w:rsid w:val="00425F50"/>
    <w:rsid w:val="004267B7"/>
    <w:rsid w:val="004267E3"/>
    <w:rsid w:val="00426A75"/>
    <w:rsid w:val="00426B06"/>
    <w:rsid w:val="00426D39"/>
    <w:rsid w:val="00426F12"/>
    <w:rsid w:val="00426F61"/>
    <w:rsid w:val="004270AC"/>
    <w:rsid w:val="00427238"/>
    <w:rsid w:val="00427474"/>
    <w:rsid w:val="004274F9"/>
    <w:rsid w:val="00427675"/>
    <w:rsid w:val="00427A75"/>
    <w:rsid w:val="00430163"/>
    <w:rsid w:val="004305E4"/>
    <w:rsid w:val="0043076C"/>
    <w:rsid w:val="00431005"/>
    <w:rsid w:val="00431836"/>
    <w:rsid w:val="00431CEF"/>
    <w:rsid w:val="00431E1D"/>
    <w:rsid w:val="00431E68"/>
    <w:rsid w:val="0043200E"/>
    <w:rsid w:val="004328C6"/>
    <w:rsid w:val="00432A10"/>
    <w:rsid w:val="0043309B"/>
    <w:rsid w:val="00433194"/>
    <w:rsid w:val="004332CD"/>
    <w:rsid w:val="00433449"/>
    <w:rsid w:val="004338E7"/>
    <w:rsid w:val="00433932"/>
    <w:rsid w:val="00433AB9"/>
    <w:rsid w:val="00433FEF"/>
    <w:rsid w:val="00434722"/>
    <w:rsid w:val="00434821"/>
    <w:rsid w:val="00434A95"/>
    <w:rsid w:val="00434CBD"/>
    <w:rsid w:val="00434DAA"/>
    <w:rsid w:val="00434FB2"/>
    <w:rsid w:val="0043523A"/>
    <w:rsid w:val="00435738"/>
    <w:rsid w:val="004358A2"/>
    <w:rsid w:val="004358E0"/>
    <w:rsid w:val="00435914"/>
    <w:rsid w:val="00435933"/>
    <w:rsid w:val="00435DA2"/>
    <w:rsid w:val="00436057"/>
    <w:rsid w:val="00436298"/>
    <w:rsid w:val="004364A7"/>
    <w:rsid w:val="004365CC"/>
    <w:rsid w:val="00436677"/>
    <w:rsid w:val="004371E0"/>
    <w:rsid w:val="00437983"/>
    <w:rsid w:val="00437B36"/>
    <w:rsid w:val="0044000D"/>
    <w:rsid w:val="004401B0"/>
    <w:rsid w:val="004403DF"/>
    <w:rsid w:val="004404CB"/>
    <w:rsid w:val="00441068"/>
    <w:rsid w:val="004410B8"/>
    <w:rsid w:val="00441389"/>
    <w:rsid w:val="00441596"/>
    <w:rsid w:val="0044192E"/>
    <w:rsid w:val="00441A2B"/>
    <w:rsid w:val="004422B3"/>
    <w:rsid w:val="0044261D"/>
    <w:rsid w:val="004426F8"/>
    <w:rsid w:val="00442BD3"/>
    <w:rsid w:val="00442E46"/>
    <w:rsid w:val="00442E65"/>
    <w:rsid w:val="00443687"/>
    <w:rsid w:val="00443BCA"/>
    <w:rsid w:val="00443C2B"/>
    <w:rsid w:val="0044419A"/>
    <w:rsid w:val="00444326"/>
    <w:rsid w:val="0044492F"/>
    <w:rsid w:val="00444A57"/>
    <w:rsid w:val="00444B61"/>
    <w:rsid w:val="00444CEF"/>
    <w:rsid w:val="00444D7B"/>
    <w:rsid w:val="00445202"/>
    <w:rsid w:val="00445391"/>
    <w:rsid w:val="004453BA"/>
    <w:rsid w:val="0044567D"/>
    <w:rsid w:val="004457A5"/>
    <w:rsid w:val="004458B1"/>
    <w:rsid w:val="004459D0"/>
    <w:rsid w:val="00446220"/>
    <w:rsid w:val="00446616"/>
    <w:rsid w:val="00446A9D"/>
    <w:rsid w:val="00446C1B"/>
    <w:rsid w:val="00446C2F"/>
    <w:rsid w:val="00446E1A"/>
    <w:rsid w:val="00446EEE"/>
    <w:rsid w:val="00447520"/>
    <w:rsid w:val="0044790F"/>
    <w:rsid w:val="00447E32"/>
    <w:rsid w:val="004503C7"/>
    <w:rsid w:val="004503EC"/>
    <w:rsid w:val="0045041F"/>
    <w:rsid w:val="00450D89"/>
    <w:rsid w:val="00450F47"/>
    <w:rsid w:val="00450FB4"/>
    <w:rsid w:val="0045157B"/>
    <w:rsid w:val="004519CD"/>
    <w:rsid w:val="00451BDD"/>
    <w:rsid w:val="00451C65"/>
    <w:rsid w:val="00452276"/>
    <w:rsid w:val="00452372"/>
    <w:rsid w:val="0045243D"/>
    <w:rsid w:val="0045247F"/>
    <w:rsid w:val="0045278A"/>
    <w:rsid w:val="00452B19"/>
    <w:rsid w:val="00452F92"/>
    <w:rsid w:val="004530DC"/>
    <w:rsid w:val="0045315F"/>
    <w:rsid w:val="00453780"/>
    <w:rsid w:val="00453AF3"/>
    <w:rsid w:val="00453BFB"/>
    <w:rsid w:val="00453E8F"/>
    <w:rsid w:val="004545D6"/>
    <w:rsid w:val="0045498E"/>
    <w:rsid w:val="00454A1E"/>
    <w:rsid w:val="00454B6E"/>
    <w:rsid w:val="00454D98"/>
    <w:rsid w:val="00454F0C"/>
    <w:rsid w:val="00455057"/>
    <w:rsid w:val="0045544C"/>
    <w:rsid w:val="00455561"/>
    <w:rsid w:val="004559A1"/>
    <w:rsid w:val="00455AE4"/>
    <w:rsid w:val="00455F9E"/>
    <w:rsid w:val="00456112"/>
    <w:rsid w:val="004561C3"/>
    <w:rsid w:val="004565D0"/>
    <w:rsid w:val="00456CD9"/>
    <w:rsid w:val="00457548"/>
    <w:rsid w:val="00457934"/>
    <w:rsid w:val="004579E8"/>
    <w:rsid w:val="00457AC4"/>
    <w:rsid w:val="00460465"/>
    <w:rsid w:val="004608BC"/>
    <w:rsid w:val="00460B66"/>
    <w:rsid w:val="00460D74"/>
    <w:rsid w:val="00460DCC"/>
    <w:rsid w:val="00461EC5"/>
    <w:rsid w:val="0046261C"/>
    <w:rsid w:val="00462949"/>
    <w:rsid w:val="00462C5D"/>
    <w:rsid w:val="00462D6B"/>
    <w:rsid w:val="0046307E"/>
    <w:rsid w:val="0046330D"/>
    <w:rsid w:val="00463562"/>
    <w:rsid w:val="004635DE"/>
    <w:rsid w:val="004638B5"/>
    <w:rsid w:val="00463FE0"/>
    <w:rsid w:val="0046400B"/>
    <w:rsid w:val="004644AE"/>
    <w:rsid w:val="0046477F"/>
    <w:rsid w:val="00464C29"/>
    <w:rsid w:val="00464D8F"/>
    <w:rsid w:val="00465463"/>
    <w:rsid w:val="00465CDB"/>
    <w:rsid w:val="00465E3C"/>
    <w:rsid w:val="00465E60"/>
    <w:rsid w:val="00466470"/>
    <w:rsid w:val="004667E4"/>
    <w:rsid w:val="00466F2F"/>
    <w:rsid w:val="00466F8A"/>
    <w:rsid w:val="0046727E"/>
    <w:rsid w:val="004675B6"/>
    <w:rsid w:val="00467ACE"/>
    <w:rsid w:val="00467DE3"/>
    <w:rsid w:val="004701BD"/>
    <w:rsid w:val="00470575"/>
    <w:rsid w:val="00471141"/>
    <w:rsid w:val="00471611"/>
    <w:rsid w:val="004717EF"/>
    <w:rsid w:val="004718E4"/>
    <w:rsid w:val="00471A4E"/>
    <w:rsid w:val="00471EA8"/>
    <w:rsid w:val="004720BA"/>
    <w:rsid w:val="004721AF"/>
    <w:rsid w:val="0047248B"/>
    <w:rsid w:val="00472577"/>
    <w:rsid w:val="00472823"/>
    <w:rsid w:val="004728F6"/>
    <w:rsid w:val="00472963"/>
    <w:rsid w:val="00472C87"/>
    <w:rsid w:val="00472DD1"/>
    <w:rsid w:val="004731A8"/>
    <w:rsid w:val="0047389D"/>
    <w:rsid w:val="00473CA0"/>
    <w:rsid w:val="00473DA2"/>
    <w:rsid w:val="00473E34"/>
    <w:rsid w:val="00473F23"/>
    <w:rsid w:val="00473F65"/>
    <w:rsid w:val="00474279"/>
    <w:rsid w:val="004747AD"/>
    <w:rsid w:val="004747B3"/>
    <w:rsid w:val="004749B2"/>
    <w:rsid w:val="00474BAC"/>
    <w:rsid w:val="00474C65"/>
    <w:rsid w:val="00474C77"/>
    <w:rsid w:val="00474D47"/>
    <w:rsid w:val="0047537F"/>
    <w:rsid w:val="004755F4"/>
    <w:rsid w:val="004757E7"/>
    <w:rsid w:val="004759B4"/>
    <w:rsid w:val="00476439"/>
    <w:rsid w:val="00476C63"/>
    <w:rsid w:val="00476DBD"/>
    <w:rsid w:val="00476ED6"/>
    <w:rsid w:val="00477411"/>
    <w:rsid w:val="0047750E"/>
    <w:rsid w:val="004775D0"/>
    <w:rsid w:val="004775EE"/>
    <w:rsid w:val="0047763B"/>
    <w:rsid w:val="00477AD0"/>
    <w:rsid w:val="004801F6"/>
    <w:rsid w:val="00480348"/>
    <w:rsid w:val="00480385"/>
    <w:rsid w:val="00480634"/>
    <w:rsid w:val="00480AB1"/>
    <w:rsid w:val="00480AD9"/>
    <w:rsid w:val="00480D5E"/>
    <w:rsid w:val="00481102"/>
    <w:rsid w:val="004814D3"/>
    <w:rsid w:val="00481A21"/>
    <w:rsid w:val="00482101"/>
    <w:rsid w:val="0048256D"/>
    <w:rsid w:val="00482AC5"/>
    <w:rsid w:val="00482F10"/>
    <w:rsid w:val="0048363B"/>
    <w:rsid w:val="004839CB"/>
    <w:rsid w:val="004839DF"/>
    <w:rsid w:val="00483A6D"/>
    <w:rsid w:val="004846BF"/>
    <w:rsid w:val="0048474E"/>
    <w:rsid w:val="004849AA"/>
    <w:rsid w:val="00484DD7"/>
    <w:rsid w:val="00484F39"/>
    <w:rsid w:val="004851DD"/>
    <w:rsid w:val="00485253"/>
    <w:rsid w:val="004855B3"/>
    <w:rsid w:val="00485E20"/>
    <w:rsid w:val="0048609A"/>
    <w:rsid w:val="004863F3"/>
    <w:rsid w:val="004866E1"/>
    <w:rsid w:val="004868C4"/>
    <w:rsid w:val="00486A88"/>
    <w:rsid w:val="00486D49"/>
    <w:rsid w:val="004870C9"/>
    <w:rsid w:val="0048723D"/>
    <w:rsid w:val="004875D1"/>
    <w:rsid w:val="004878A4"/>
    <w:rsid w:val="00487BE1"/>
    <w:rsid w:val="00487D20"/>
    <w:rsid w:val="00487E2E"/>
    <w:rsid w:val="0049010C"/>
    <w:rsid w:val="0049013A"/>
    <w:rsid w:val="0049032D"/>
    <w:rsid w:val="0049090E"/>
    <w:rsid w:val="00490CC5"/>
    <w:rsid w:val="00490F03"/>
    <w:rsid w:val="00490F1C"/>
    <w:rsid w:val="00491230"/>
    <w:rsid w:val="0049129E"/>
    <w:rsid w:val="00491D3D"/>
    <w:rsid w:val="00492034"/>
    <w:rsid w:val="0049239C"/>
    <w:rsid w:val="00492684"/>
    <w:rsid w:val="00492735"/>
    <w:rsid w:val="0049294A"/>
    <w:rsid w:val="00492AA0"/>
    <w:rsid w:val="00492AB9"/>
    <w:rsid w:val="0049337A"/>
    <w:rsid w:val="0049376B"/>
    <w:rsid w:val="004938D3"/>
    <w:rsid w:val="00493B84"/>
    <w:rsid w:val="00493C17"/>
    <w:rsid w:val="00493D50"/>
    <w:rsid w:val="0049437F"/>
    <w:rsid w:val="00494739"/>
    <w:rsid w:val="004947B0"/>
    <w:rsid w:val="00494F75"/>
    <w:rsid w:val="004952B9"/>
    <w:rsid w:val="004952FD"/>
    <w:rsid w:val="00495608"/>
    <w:rsid w:val="00495D5D"/>
    <w:rsid w:val="00495ED0"/>
    <w:rsid w:val="0049608C"/>
    <w:rsid w:val="004960A9"/>
    <w:rsid w:val="004966BD"/>
    <w:rsid w:val="00496AF0"/>
    <w:rsid w:val="0049798D"/>
    <w:rsid w:val="00497CCD"/>
    <w:rsid w:val="00497E3B"/>
    <w:rsid w:val="004A00BB"/>
    <w:rsid w:val="004A0203"/>
    <w:rsid w:val="004A03F3"/>
    <w:rsid w:val="004A0681"/>
    <w:rsid w:val="004A072A"/>
    <w:rsid w:val="004A0869"/>
    <w:rsid w:val="004A08C3"/>
    <w:rsid w:val="004A08F6"/>
    <w:rsid w:val="004A0932"/>
    <w:rsid w:val="004A0A4E"/>
    <w:rsid w:val="004A0C65"/>
    <w:rsid w:val="004A1091"/>
    <w:rsid w:val="004A1119"/>
    <w:rsid w:val="004A1378"/>
    <w:rsid w:val="004A196F"/>
    <w:rsid w:val="004A1A30"/>
    <w:rsid w:val="004A235E"/>
    <w:rsid w:val="004A28C5"/>
    <w:rsid w:val="004A29C4"/>
    <w:rsid w:val="004A2EBE"/>
    <w:rsid w:val="004A31BD"/>
    <w:rsid w:val="004A31CA"/>
    <w:rsid w:val="004A3B47"/>
    <w:rsid w:val="004A3E36"/>
    <w:rsid w:val="004A3FC3"/>
    <w:rsid w:val="004A4145"/>
    <w:rsid w:val="004A4296"/>
    <w:rsid w:val="004A43B2"/>
    <w:rsid w:val="004A45EC"/>
    <w:rsid w:val="004A4757"/>
    <w:rsid w:val="004A4B1E"/>
    <w:rsid w:val="004A4B2F"/>
    <w:rsid w:val="004A4D9F"/>
    <w:rsid w:val="004A4E37"/>
    <w:rsid w:val="004A515A"/>
    <w:rsid w:val="004A6258"/>
    <w:rsid w:val="004A67EB"/>
    <w:rsid w:val="004A6C34"/>
    <w:rsid w:val="004A6D43"/>
    <w:rsid w:val="004A6D79"/>
    <w:rsid w:val="004A6EAF"/>
    <w:rsid w:val="004A72E0"/>
    <w:rsid w:val="004A74F6"/>
    <w:rsid w:val="004A7AE3"/>
    <w:rsid w:val="004A7B5F"/>
    <w:rsid w:val="004A7BB2"/>
    <w:rsid w:val="004B0BFE"/>
    <w:rsid w:val="004B1B1A"/>
    <w:rsid w:val="004B1D04"/>
    <w:rsid w:val="004B2229"/>
    <w:rsid w:val="004B299F"/>
    <w:rsid w:val="004B32B8"/>
    <w:rsid w:val="004B33EF"/>
    <w:rsid w:val="004B39EB"/>
    <w:rsid w:val="004B3A36"/>
    <w:rsid w:val="004B3C0D"/>
    <w:rsid w:val="004B3D23"/>
    <w:rsid w:val="004B3EC9"/>
    <w:rsid w:val="004B421A"/>
    <w:rsid w:val="004B4306"/>
    <w:rsid w:val="004B45CE"/>
    <w:rsid w:val="004B4699"/>
    <w:rsid w:val="004B4B3A"/>
    <w:rsid w:val="004B4B45"/>
    <w:rsid w:val="004B4F6A"/>
    <w:rsid w:val="004B519D"/>
    <w:rsid w:val="004B5428"/>
    <w:rsid w:val="004B564B"/>
    <w:rsid w:val="004B5757"/>
    <w:rsid w:val="004B57A5"/>
    <w:rsid w:val="004B588B"/>
    <w:rsid w:val="004B5932"/>
    <w:rsid w:val="004B5A40"/>
    <w:rsid w:val="004B5D83"/>
    <w:rsid w:val="004B5DDF"/>
    <w:rsid w:val="004B623C"/>
    <w:rsid w:val="004B644E"/>
    <w:rsid w:val="004B67BE"/>
    <w:rsid w:val="004B6932"/>
    <w:rsid w:val="004B696E"/>
    <w:rsid w:val="004B6ADB"/>
    <w:rsid w:val="004B6DFC"/>
    <w:rsid w:val="004B6E12"/>
    <w:rsid w:val="004B7267"/>
    <w:rsid w:val="004B794D"/>
    <w:rsid w:val="004C0346"/>
    <w:rsid w:val="004C0457"/>
    <w:rsid w:val="004C094C"/>
    <w:rsid w:val="004C0C70"/>
    <w:rsid w:val="004C0D8A"/>
    <w:rsid w:val="004C0F5E"/>
    <w:rsid w:val="004C13E3"/>
    <w:rsid w:val="004C14D3"/>
    <w:rsid w:val="004C157A"/>
    <w:rsid w:val="004C15E4"/>
    <w:rsid w:val="004C1C6D"/>
    <w:rsid w:val="004C1F4D"/>
    <w:rsid w:val="004C1F7B"/>
    <w:rsid w:val="004C2352"/>
    <w:rsid w:val="004C2412"/>
    <w:rsid w:val="004C2432"/>
    <w:rsid w:val="004C25CB"/>
    <w:rsid w:val="004C2909"/>
    <w:rsid w:val="004C2A0A"/>
    <w:rsid w:val="004C2A0D"/>
    <w:rsid w:val="004C30F7"/>
    <w:rsid w:val="004C3327"/>
    <w:rsid w:val="004C35A7"/>
    <w:rsid w:val="004C36B0"/>
    <w:rsid w:val="004C371C"/>
    <w:rsid w:val="004C3836"/>
    <w:rsid w:val="004C3967"/>
    <w:rsid w:val="004C3C5F"/>
    <w:rsid w:val="004C3DE1"/>
    <w:rsid w:val="004C3F45"/>
    <w:rsid w:val="004C43CD"/>
    <w:rsid w:val="004C4AA4"/>
    <w:rsid w:val="004C4DB2"/>
    <w:rsid w:val="004C4F12"/>
    <w:rsid w:val="004C51C0"/>
    <w:rsid w:val="004C52D9"/>
    <w:rsid w:val="004C5398"/>
    <w:rsid w:val="004C54EB"/>
    <w:rsid w:val="004C5554"/>
    <w:rsid w:val="004C56E2"/>
    <w:rsid w:val="004C570C"/>
    <w:rsid w:val="004C5889"/>
    <w:rsid w:val="004C5A19"/>
    <w:rsid w:val="004C67E0"/>
    <w:rsid w:val="004C788B"/>
    <w:rsid w:val="004C78C8"/>
    <w:rsid w:val="004C7A52"/>
    <w:rsid w:val="004C7DCA"/>
    <w:rsid w:val="004C7E87"/>
    <w:rsid w:val="004D0686"/>
    <w:rsid w:val="004D06C3"/>
    <w:rsid w:val="004D168A"/>
    <w:rsid w:val="004D1C2F"/>
    <w:rsid w:val="004D2174"/>
    <w:rsid w:val="004D2221"/>
    <w:rsid w:val="004D228C"/>
    <w:rsid w:val="004D2787"/>
    <w:rsid w:val="004D31FC"/>
    <w:rsid w:val="004D3669"/>
    <w:rsid w:val="004D3914"/>
    <w:rsid w:val="004D4232"/>
    <w:rsid w:val="004D44C4"/>
    <w:rsid w:val="004D4787"/>
    <w:rsid w:val="004D4889"/>
    <w:rsid w:val="004D4918"/>
    <w:rsid w:val="004D4EF7"/>
    <w:rsid w:val="004D5139"/>
    <w:rsid w:val="004D5320"/>
    <w:rsid w:val="004D5563"/>
    <w:rsid w:val="004D5638"/>
    <w:rsid w:val="004D5B6E"/>
    <w:rsid w:val="004D5C9E"/>
    <w:rsid w:val="004D5E7C"/>
    <w:rsid w:val="004D665D"/>
    <w:rsid w:val="004D67E2"/>
    <w:rsid w:val="004D715D"/>
    <w:rsid w:val="004D73A8"/>
    <w:rsid w:val="004D7808"/>
    <w:rsid w:val="004D7C3C"/>
    <w:rsid w:val="004E0140"/>
    <w:rsid w:val="004E02FF"/>
    <w:rsid w:val="004E0ADD"/>
    <w:rsid w:val="004E0C62"/>
    <w:rsid w:val="004E0C8B"/>
    <w:rsid w:val="004E0CD9"/>
    <w:rsid w:val="004E0D3B"/>
    <w:rsid w:val="004E0D6B"/>
    <w:rsid w:val="004E0EF5"/>
    <w:rsid w:val="004E136F"/>
    <w:rsid w:val="004E1515"/>
    <w:rsid w:val="004E17C3"/>
    <w:rsid w:val="004E1D85"/>
    <w:rsid w:val="004E1DE6"/>
    <w:rsid w:val="004E1E35"/>
    <w:rsid w:val="004E2361"/>
    <w:rsid w:val="004E2392"/>
    <w:rsid w:val="004E2460"/>
    <w:rsid w:val="004E2749"/>
    <w:rsid w:val="004E2908"/>
    <w:rsid w:val="004E2CCF"/>
    <w:rsid w:val="004E2EE0"/>
    <w:rsid w:val="004E2F70"/>
    <w:rsid w:val="004E307A"/>
    <w:rsid w:val="004E3545"/>
    <w:rsid w:val="004E3788"/>
    <w:rsid w:val="004E3AD3"/>
    <w:rsid w:val="004E3CF8"/>
    <w:rsid w:val="004E49B4"/>
    <w:rsid w:val="004E5237"/>
    <w:rsid w:val="004E5318"/>
    <w:rsid w:val="004E54A3"/>
    <w:rsid w:val="004E5857"/>
    <w:rsid w:val="004E5FC8"/>
    <w:rsid w:val="004E656A"/>
    <w:rsid w:val="004E68A1"/>
    <w:rsid w:val="004E6A84"/>
    <w:rsid w:val="004E6DB3"/>
    <w:rsid w:val="004E7462"/>
    <w:rsid w:val="004E769D"/>
    <w:rsid w:val="004E791B"/>
    <w:rsid w:val="004E7A34"/>
    <w:rsid w:val="004E7D04"/>
    <w:rsid w:val="004E7E22"/>
    <w:rsid w:val="004F01F4"/>
    <w:rsid w:val="004F043C"/>
    <w:rsid w:val="004F04BA"/>
    <w:rsid w:val="004F056D"/>
    <w:rsid w:val="004F05FD"/>
    <w:rsid w:val="004F064C"/>
    <w:rsid w:val="004F0F55"/>
    <w:rsid w:val="004F0FD3"/>
    <w:rsid w:val="004F11EC"/>
    <w:rsid w:val="004F1C6F"/>
    <w:rsid w:val="004F2A5C"/>
    <w:rsid w:val="004F2B06"/>
    <w:rsid w:val="004F2FDD"/>
    <w:rsid w:val="004F2FFB"/>
    <w:rsid w:val="004F336E"/>
    <w:rsid w:val="004F361C"/>
    <w:rsid w:val="004F38B2"/>
    <w:rsid w:val="004F4189"/>
    <w:rsid w:val="004F478A"/>
    <w:rsid w:val="004F4D13"/>
    <w:rsid w:val="004F5531"/>
    <w:rsid w:val="004F57F6"/>
    <w:rsid w:val="004F5A2B"/>
    <w:rsid w:val="004F5B7F"/>
    <w:rsid w:val="004F5F55"/>
    <w:rsid w:val="004F602C"/>
    <w:rsid w:val="004F619B"/>
    <w:rsid w:val="004F62F6"/>
    <w:rsid w:val="004F634E"/>
    <w:rsid w:val="004F657D"/>
    <w:rsid w:val="004F65CB"/>
    <w:rsid w:val="004F667C"/>
    <w:rsid w:val="004F67F4"/>
    <w:rsid w:val="004F6A62"/>
    <w:rsid w:val="004F705E"/>
    <w:rsid w:val="004F708E"/>
    <w:rsid w:val="004F71CF"/>
    <w:rsid w:val="004F78B2"/>
    <w:rsid w:val="004F7C9A"/>
    <w:rsid w:val="004F7DAE"/>
    <w:rsid w:val="0050018A"/>
    <w:rsid w:val="005002D4"/>
    <w:rsid w:val="00500465"/>
    <w:rsid w:val="00500CE9"/>
    <w:rsid w:val="00500F47"/>
    <w:rsid w:val="00500F97"/>
    <w:rsid w:val="00501928"/>
    <w:rsid w:val="005019BD"/>
    <w:rsid w:val="00501A94"/>
    <w:rsid w:val="00501B93"/>
    <w:rsid w:val="00501F6B"/>
    <w:rsid w:val="00502096"/>
    <w:rsid w:val="00502217"/>
    <w:rsid w:val="0050228B"/>
    <w:rsid w:val="005023E6"/>
    <w:rsid w:val="005024B2"/>
    <w:rsid w:val="00502841"/>
    <w:rsid w:val="00502BEC"/>
    <w:rsid w:val="00502EC1"/>
    <w:rsid w:val="005039CB"/>
    <w:rsid w:val="0050420F"/>
    <w:rsid w:val="0050493A"/>
    <w:rsid w:val="00504C14"/>
    <w:rsid w:val="00504DC4"/>
    <w:rsid w:val="00505C1B"/>
    <w:rsid w:val="00506057"/>
    <w:rsid w:val="0050615D"/>
    <w:rsid w:val="0050616B"/>
    <w:rsid w:val="005061A4"/>
    <w:rsid w:val="00506378"/>
    <w:rsid w:val="00506482"/>
    <w:rsid w:val="005066FB"/>
    <w:rsid w:val="00506948"/>
    <w:rsid w:val="00506AD9"/>
    <w:rsid w:val="00506B7A"/>
    <w:rsid w:val="00506C6D"/>
    <w:rsid w:val="0050773F"/>
    <w:rsid w:val="00507991"/>
    <w:rsid w:val="00507A19"/>
    <w:rsid w:val="00507CCD"/>
    <w:rsid w:val="00507E68"/>
    <w:rsid w:val="00507FA8"/>
    <w:rsid w:val="0051038E"/>
    <w:rsid w:val="0051061D"/>
    <w:rsid w:val="00510AA8"/>
    <w:rsid w:val="00510F04"/>
    <w:rsid w:val="00511071"/>
    <w:rsid w:val="00511275"/>
    <w:rsid w:val="005115A7"/>
    <w:rsid w:val="005117D0"/>
    <w:rsid w:val="00511A29"/>
    <w:rsid w:val="00511DF0"/>
    <w:rsid w:val="005124BC"/>
    <w:rsid w:val="00512BE6"/>
    <w:rsid w:val="00512E80"/>
    <w:rsid w:val="00512F57"/>
    <w:rsid w:val="0051355B"/>
    <w:rsid w:val="005136FC"/>
    <w:rsid w:val="00513E15"/>
    <w:rsid w:val="005141D4"/>
    <w:rsid w:val="00514300"/>
    <w:rsid w:val="00514445"/>
    <w:rsid w:val="00514571"/>
    <w:rsid w:val="0051480C"/>
    <w:rsid w:val="00514A53"/>
    <w:rsid w:val="00514B7E"/>
    <w:rsid w:val="00514D52"/>
    <w:rsid w:val="00515058"/>
    <w:rsid w:val="00515366"/>
    <w:rsid w:val="005156D6"/>
    <w:rsid w:val="005157EB"/>
    <w:rsid w:val="00515982"/>
    <w:rsid w:val="00515A09"/>
    <w:rsid w:val="00515BE4"/>
    <w:rsid w:val="00515BFB"/>
    <w:rsid w:val="005163C0"/>
    <w:rsid w:val="005164E4"/>
    <w:rsid w:val="00516918"/>
    <w:rsid w:val="00516B98"/>
    <w:rsid w:val="00517095"/>
    <w:rsid w:val="00517126"/>
    <w:rsid w:val="00517416"/>
    <w:rsid w:val="005175A2"/>
    <w:rsid w:val="005179BD"/>
    <w:rsid w:val="005179FE"/>
    <w:rsid w:val="00520065"/>
    <w:rsid w:val="00520126"/>
    <w:rsid w:val="005201E5"/>
    <w:rsid w:val="00520564"/>
    <w:rsid w:val="005205DC"/>
    <w:rsid w:val="00520704"/>
    <w:rsid w:val="005208D2"/>
    <w:rsid w:val="005209B3"/>
    <w:rsid w:val="0052102A"/>
    <w:rsid w:val="0052124A"/>
    <w:rsid w:val="00521A49"/>
    <w:rsid w:val="005223CC"/>
    <w:rsid w:val="005224CB"/>
    <w:rsid w:val="0052268F"/>
    <w:rsid w:val="005228F8"/>
    <w:rsid w:val="00522916"/>
    <w:rsid w:val="0052291B"/>
    <w:rsid w:val="00522A8B"/>
    <w:rsid w:val="00522C2C"/>
    <w:rsid w:val="00522F20"/>
    <w:rsid w:val="00522F9B"/>
    <w:rsid w:val="00523004"/>
    <w:rsid w:val="0052334E"/>
    <w:rsid w:val="00523AF4"/>
    <w:rsid w:val="00523D21"/>
    <w:rsid w:val="00523DFD"/>
    <w:rsid w:val="0052439E"/>
    <w:rsid w:val="005244A1"/>
    <w:rsid w:val="005247B5"/>
    <w:rsid w:val="005249E1"/>
    <w:rsid w:val="00524BE7"/>
    <w:rsid w:val="0052504A"/>
    <w:rsid w:val="0052524C"/>
    <w:rsid w:val="0052564E"/>
    <w:rsid w:val="0052565A"/>
    <w:rsid w:val="00525668"/>
    <w:rsid w:val="00525D09"/>
    <w:rsid w:val="00525D14"/>
    <w:rsid w:val="00525DBC"/>
    <w:rsid w:val="00525F63"/>
    <w:rsid w:val="00526237"/>
    <w:rsid w:val="0052624C"/>
    <w:rsid w:val="0052638E"/>
    <w:rsid w:val="00526703"/>
    <w:rsid w:val="005267A8"/>
    <w:rsid w:val="0052687B"/>
    <w:rsid w:val="00526A30"/>
    <w:rsid w:val="00527346"/>
    <w:rsid w:val="0052737B"/>
    <w:rsid w:val="00527784"/>
    <w:rsid w:val="00527D3D"/>
    <w:rsid w:val="0053001E"/>
    <w:rsid w:val="00530118"/>
    <w:rsid w:val="005302EA"/>
    <w:rsid w:val="005308AE"/>
    <w:rsid w:val="005309B3"/>
    <w:rsid w:val="00531419"/>
    <w:rsid w:val="005314EB"/>
    <w:rsid w:val="0053162A"/>
    <w:rsid w:val="00531661"/>
    <w:rsid w:val="0053166B"/>
    <w:rsid w:val="0053206D"/>
    <w:rsid w:val="00532355"/>
    <w:rsid w:val="00532359"/>
    <w:rsid w:val="00532606"/>
    <w:rsid w:val="00532C5F"/>
    <w:rsid w:val="00533173"/>
    <w:rsid w:val="005331EC"/>
    <w:rsid w:val="0053340A"/>
    <w:rsid w:val="005336E0"/>
    <w:rsid w:val="00533BDF"/>
    <w:rsid w:val="00533D12"/>
    <w:rsid w:val="00533E88"/>
    <w:rsid w:val="00534054"/>
    <w:rsid w:val="005340D4"/>
    <w:rsid w:val="0053416C"/>
    <w:rsid w:val="005346E1"/>
    <w:rsid w:val="00534C0B"/>
    <w:rsid w:val="00534C4F"/>
    <w:rsid w:val="00534E33"/>
    <w:rsid w:val="00534F43"/>
    <w:rsid w:val="00535258"/>
    <w:rsid w:val="005356E6"/>
    <w:rsid w:val="005357F6"/>
    <w:rsid w:val="00535BD4"/>
    <w:rsid w:val="00535D69"/>
    <w:rsid w:val="00535EE1"/>
    <w:rsid w:val="00536500"/>
    <w:rsid w:val="0053671B"/>
    <w:rsid w:val="00536AB9"/>
    <w:rsid w:val="00536AE4"/>
    <w:rsid w:val="00537CEB"/>
    <w:rsid w:val="00537FD3"/>
    <w:rsid w:val="005401AD"/>
    <w:rsid w:val="00540433"/>
    <w:rsid w:val="005404A8"/>
    <w:rsid w:val="00540653"/>
    <w:rsid w:val="005406D7"/>
    <w:rsid w:val="005408E0"/>
    <w:rsid w:val="00540B19"/>
    <w:rsid w:val="00541294"/>
    <w:rsid w:val="00541636"/>
    <w:rsid w:val="0054195D"/>
    <w:rsid w:val="00541BF4"/>
    <w:rsid w:val="005425D5"/>
    <w:rsid w:val="005428CB"/>
    <w:rsid w:val="00542A72"/>
    <w:rsid w:val="005434AF"/>
    <w:rsid w:val="005438B6"/>
    <w:rsid w:val="00543CB4"/>
    <w:rsid w:val="0054420B"/>
    <w:rsid w:val="0054455E"/>
    <w:rsid w:val="0054455F"/>
    <w:rsid w:val="00544CC7"/>
    <w:rsid w:val="00544D5C"/>
    <w:rsid w:val="00544D88"/>
    <w:rsid w:val="00545172"/>
    <w:rsid w:val="0054517C"/>
    <w:rsid w:val="00545C4E"/>
    <w:rsid w:val="00545D9F"/>
    <w:rsid w:val="00545F42"/>
    <w:rsid w:val="0054635F"/>
    <w:rsid w:val="0054663D"/>
    <w:rsid w:val="00546FD9"/>
    <w:rsid w:val="005472CD"/>
    <w:rsid w:val="00547CA5"/>
    <w:rsid w:val="00547ECE"/>
    <w:rsid w:val="00550148"/>
    <w:rsid w:val="005502B3"/>
    <w:rsid w:val="00550442"/>
    <w:rsid w:val="00550482"/>
    <w:rsid w:val="005504E3"/>
    <w:rsid w:val="00550B4A"/>
    <w:rsid w:val="00550D0B"/>
    <w:rsid w:val="005510C6"/>
    <w:rsid w:val="00551CB1"/>
    <w:rsid w:val="00551EC6"/>
    <w:rsid w:val="00551FAF"/>
    <w:rsid w:val="005522AE"/>
    <w:rsid w:val="005524EB"/>
    <w:rsid w:val="0055251D"/>
    <w:rsid w:val="00552656"/>
    <w:rsid w:val="0055277F"/>
    <w:rsid w:val="00552E13"/>
    <w:rsid w:val="0055301F"/>
    <w:rsid w:val="00553CD5"/>
    <w:rsid w:val="0055402C"/>
    <w:rsid w:val="005541EF"/>
    <w:rsid w:val="0055474E"/>
    <w:rsid w:val="00554959"/>
    <w:rsid w:val="005549DA"/>
    <w:rsid w:val="00554A23"/>
    <w:rsid w:val="00555119"/>
    <w:rsid w:val="005558D1"/>
    <w:rsid w:val="00555F9A"/>
    <w:rsid w:val="00556807"/>
    <w:rsid w:val="00556816"/>
    <w:rsid w:val="00556B38"/>
    <w:rsid w:val="00556F7F"/>
    <w:rsid w:val="00556FC9"/>
    <w:rsid w:val="00557106"/>
    <w:rsid w:val="005573BB"/>
    <w:rsid w:val="00557A36"/>
    <w:rsid w:val="0056002C"/>
    <w:rsid w:val="005606A1"/>
    <w:rsid w:val="00560AAB"/>
    <w:rsid w:val="00560B26"/>
    <w:rsid w:val="00560B4C"/>
    <w:rsid w:val="00560D66"/>
    <w:rsid w:val="005611DA"/>
    <w:rsid w:val="00561577"/>
    <w:rsid w:val="005615F9"/>
    <w:rsid w:val="005616AE"/>
    <w:rsid w:val="00561B46"/>
    <w:rsid w:val="00561D1C"/>
    <w:rsid w:val="0056245A"/>
    <w:rsid w:val="0056265B"/>
    <w:rsid w:val="00562963"/>
    <w:rsid w:val="00562A22"/>
    <w:rsid w:val="00562AF1"/>
    <w:rsid w:val="00562DEF"/>
    <w:rsid w:val="00562E41"/>
    <w:rsid w:val="00563060"/>
    <w:rsid w:val="00563160"/>
    <w:rsid w:val="0056334F"/>
    <w:rsid w:val="00563540"/>
    <w:rsid w:val="00563664"/>
    <w:rsid w:val="005636F6"/>
    <w:rsid w:val="0056396D"/>
    <w:rsid w:val="00563C6D"/>
    <w:rsid w:val="00563E6E"/>
    <w:rsid w:val="00563EF4"/>
    <w:rsid w:val="0056480C"/>
    <w:rsid w:val="005648ED"/>
    <w:rsid w:val="00565384"/>
    <w:rsid w:val="005656B8"/>
    <w:rsid w:val="00565788"/>
    <w:rsid w:val="005657A5"/>
    <w:rsid w:val="00565889"/>
    <w:rsid w:val="00565A16"/>
    <w:rsid w:val="00565FF5"/>
    <w:rsid w:val="00566365"/>
    <w:rsid w:val="00566447"/>
    <w:rsid w:val="00566555"/>
    <w:rsid w:val="005668DB"/>
    <w:rsid w:val="005669BA"/>
    <w:rsid w:val="00566A72"/>
    <w:rsid w:val="005678C3"/>
    <w:rsid w:val="0057037E"/>
    <w:rsid w:val="00570535"/>
    <w:rsid w:val="005705D6"/>
    <w:rsid w:val="005709C4"/>
    <w:rsid w:val="00570A5F"/>
    <w:rsid w:val="00570E39"/>
    <w:rsid w:val="00570E65"/>
    <w:rsid w:val="005712A7"/>
    <w:rsid w:val="005713E8"/>
    <w:rsid w:val="00571471"/>
    <w:rsid w:val="00571CF2"/>
    <w:rsid w:val="00571D83"/>
    <w:rsid w:val="00571DBA"/>
    <w:rsid w:val="00571FCA"/>
    <w:rsid w:val="005725E3"/>
    <w:rsid w:val="00572A9B"/>
    <w:rsid w:val="00573537"/>
    <w:rsid w:val="00573597"/>
    <w:rsid w:val="00573704"/>
    <w:rsid w:val="00573791"/>
    <w:rsid w:val="005739DA"/>
    <w:rsid w:val="00573D11"/>
    <w:rsid w:val="0057413C"/>
    <w:rsid w:val="005747C0"/>
    <w:rsid w:val="00574842"/>
    <w:rsid w:val="00574A78"/>
    <w:rsid w:val="00574B05"/>
    <w:rsid w:val="00574D72"/>
    <w:rsid w:val="00575720"/>
    <w:rsid w:val="0057593E"/>
    <w:rsid w:val="00575B82"/>
    <w:rsid w:val="00575F44"/>
    <w:rsid w:val="00576185"/>
    <w:rsid w:val="00576411"/>
    <w:rsid w:val="0057643D"/>
    <w:rsid w:val="00576CA4"/>
    <w:rsid w:val="00576F44"/>
    <w:rsid w:val="005770DB"/>
    <w:rsid w:val="0057728B"/>
    <w:rsid w:val="00577290"/>
    <w:rsid w:val="005776FF"/>
    <w:rsid w:val="00580059"/>
    <w:rsid w:val="00580405"/>
    <w:rsid w:val="00580669"/>
    <w:rsid w:val="0058095C"/>
    <w:rsid w:val="00581356"/>
    <w:rsid w:val="0058185C"/>
    <w:rsid w:val="00581BC9"/>
    <w:rsid w:val="00581BCC"/>
    <w:rsid w:val="00581C82"/>
    <w:rsid w:val="00581E7C"/>
    <w:rsid w:val="00581F24"/>
    <w:rsid w:val="00581FA3"/>
    <w:rsid w:val="005822FA"/>
    <w:rsid w:val="0058245E"/>
    <w:rsid w:val="005824F8"/>
    <w:rsid w:val="005827C5"/>
    <w:rsid w:val="0058283A"/>
    <w:rsid w:val="0058290F"/>
    <w:rsid w:val="00582C55"/>
    <w:rsid w:val="005832D0"/>
    <w:rsid w:val="005833F2"/>
    <w:rsid w:val="005837E7"/>
    <w:rsid w:val="00583D67"/>
    <w:rsid w:val="00583DD2"/>
    <w:rsid w:val="00583DF0"/>
    <w:rsid w:val="00583F56"/>
    <w:rsid w:val="0058467D"/>
    <w:rsid w:val="00584733"/>
    <w:rsid w:val="00584CC2"/>
    <w:rsid w:val="0058509E"/>
    <w:rsid w:val="00585111"/>
    <w:rsid w:val="005859EF"/>
    <w:rsid w:val="005863CB"/>
    <w:rsid w:val="00586B44"/>
    <w:rsid w:val="00586BCA"/>
    <w:rsid w:val="00586E7A"/>
    <w:rsid w:val="0058714A"/>
    <w:rsid w:val="005871F3"/>
    <w:rsid w:val="005876CB"/>
    <w:rsid w:val="005879CD"/>
    <w:rsid w:val="00587B5D"/>
    <w:rsid w:val="00587CBB"/>
    <w:rsid w:val="00587CF5"/>
    <w:rsid w:val="005902D3"/>
    <w:rsid w:val="0059053D"/>
    <w:rsid w:val="00590555"/>
    <w:rsid w:val="00590717"/>
    <w:rsid w:val="00590D06"/>
    <w:rsid w:val="00590D25"/>
    <w:rsid w:val="00590E02"/>
    <w:rsid w:val="005910CE"/>
    <w:rsid w:val="005917F4"/>
    <w:rsid w:val="00591805"/>
    <w:rsid w:val="00591D83"/>
    <w:rsid w:val="00592008"/>
    <w:rsid w:val="00592011"/>
    <w:rsid w:val="005921C3"/>
    <w:rsid w:val="005926D0"/>
    <w:rsid w:val="00592723"/>
    <w:rsid w:val="005928B7"/>
    <w:rsid w:val="00592B9C"/>
    <w:rsid w:val="00592D14"/>
    <w:rsid w:val="00592DD2"/>
    <w:rsid w:val="00592FFD"/>
    <w:rsid w:val="0059339D"/>
    <w:rsid w:val="0059346B"/>
    <w:rsid w:val="00593AC4"/>
    <w:rsid w:val="00593C17"/>
    <w:rsid w:val="00593C28"/>
    <w:rsid w:val="00593C41"/>
    <w:rsid w:val="00593CA0"/>
    <w:rsid w:val="00593CDA"/>
    <w:rsid w:val="00594062"/>
    <w:rsid w:val="005940B7"/>
    <w:rsid w:val="00594768"/>
    <w:rsid w:val="00594C25"/>
    <w:rsid w:val="00594C6E"/>
    <w:rsid w:val="00594D2B"/>
    <w:rsid w:val="00595281"/>
    <w:rsid w:val="005952CA"/>
    <w:rsid w:val="00595521"/>
    <w:rsid w:val="00595C8D"/>
    <w:rsid w:val="005969B8"/>
    <w:rsid w:val="005969F0"/>
    <w:rsid w:val="00596A61"/>
    <w:rsid w:val="00596C1D"/>
    <w:rsid w:val="00596C53"/>
    <w:rsid w:val="00597295"/>
    <w:rsid w:val="00597351"/>
    <w:rsid w:val="0059767A"/>
    <w:rsid w:val="005976F0"/>
    <w:rsid w:val="00597D7E"/>
    <w:rsid w:val="00597E71"/>
    <w:rsid w:val="005A0221"/>
    <w:rsid w:val="005A0730"/>
    <w:rsid w:val="005A075F"/>
    <w:rsid w:val="005A156D"/>
    <w:rsid w:val="005A1676"/>
    <w:rsid w:val="005A1B3E"/>
    <w:rsid w:val="005A1D68"/>
    <w:rsid w:val="005A20EA"/>
    <w:rsid w:val="005A2304"/>
    <w:rsid w:val="005A2384"/>
    <w:rsid w:val="005A25D4"/>
    <w:rsid w:val="005A2A09"/>
    <w:rsid w:val="005A2A75"/>
    <w:rsid w:val="005A2B91"/>
    <w:rsid w:val="005A2FD5"/>
    <w:rsid w:val="005A30A8"/>
    <w:rsid w:val="005A3467"/>
    <w:rsid w:val="005A39B4"/>
    <w:rsid w:val="005A3C2C"/>
    <w:rsid w:val="005A3EC3"/>
    <w:rsid w:val="005A40C4"/>
    <w:rsid w:val="005A4368"/>
    <w:rsid w:val="005A4482"/>
    <w:rsid w:val="005A457B"/>
    <w:rsid w:val="005A45A8"/>
    <w:rsid w:val="005A4965"/>
    <w:rsid w:val="005A4E3D"/>
    <w:rsid w:val="005A5176"/>
    <w:rsid w:val="005A51DD"/>
    <w:rsid w:val="005A528E"/>
    <w:rsid w:val="005A545C"/>
    <w:rsid w:val="005A54A1"/>
    <w:rsid w:val="005A56D9"/>
    <w:rsid w:val="005A573C"/>
    <w:rsid w:val="005A587B"/>
    <w:rsid w:val="005A58F3"/>
    <w:rsid w:val="005A58FC"/>
    <w:rsid w:val="005A59B1"/>
    <w:rsid w:val="005A5B72"/>
    <w:rsid w:val="005A645C"/>
    <w:rsid w:val="005A64E2"/>
    <w:rsid w:val="005A6A60"/>
    <w:rsid w:val="005A6A99"/>
    <w:rsid w:val="005A6F49"/>
    <w:rsid w:val="005A706E"/>
    <w:rsid w:val="005A73CE"/>
    <w:rsid w:val="005A74AD"/>
    <w:rsid w:val="005A7DD5"/>
    <w:rsid w:val="005A7FBC"/>
    <w:rsid w:val="005B0019"/>
    <w:rsid w:val="005B0377"/>
    <w:rsid w:val="005B03D3"/>
    <w:rsid w:val="005B0770"/>
    <w:rsid w:val="005B0778"/>
    <w:rsid w:val="005B0802"/>
    <w:rsid w:val="005B0D30"/>
    <w:rsid w:val="005B0DBA"/>
    <w:rsid w:val="005B117B"/>
    <w:rsid w:val="005B1524"/>
    <w:rsid w:val="005B16CB"/>
    <w:rsid w:val="005B1BFA"/>
    <w:rsid w:val="005B1F91"/>
    <w:rsid w:val="005B2738"/>
    <w:rsid w:val="005B2D38"/>
    <w:rsid w:val="005B2EF5"/>
    <w:rsid w:val="005B307A"/>
    <w:rsid w:val="005B3756"/>
    <w:rsid w:val="005B3B5E"/>
    <w:rsid w:val="005B3EB7"/>
    <w:rsid w:val="005B450D"/>
    <w:rsid w:val="005B45E9"/>
    <w:rsid w:val="005B4638"/>
    <w:rsid w:val="005B4A80"/>
    <w:rsid w:val="005B4B3F"/>
    <w:rsid w:val="005B4B93"/>
    <w:rsid w:val="005B4DD4"/>
    <w:rsid w:val="005B4F83"/>
    <w:rsid w:val="005B5094"/>
    <w:rsid w:val="005B5567"/>
    <w:rsid w:val="005B5745"/>
    <w:rsid w:val="005B58F6"/>
    <w:rsid w:val="005B5D96"/>
    <w:rsid w:val="005B5DD5"/>
    <w:rsid w:val="005B5E92"/>
    <w:rsid w:val="005B65BC"/>
    <w:rsid w:val="005B6837"/>
    <w:rsid w:val="005B6C66"/>
    <w:rsid w:val="005B71AF"/>
    <w:rsid w:val="005B720C"/>
    <w:rsid w:val="005B73CD"/>
    <w:rsid w:val="005B759B"/>
    <w:rsid w:val="005B77CF"/>
    <w:rsid w:val="005B7833"/>
    <w:rsid w:val="005B796E"/>
    <w:rsid w:val="005C0091"/>
    <w:rsid w:val="005C03F6"/>
    <w:rsid w:val="005C0867"/>
    <w:rsid w:val="005C0AB2"/>
    <w:rsid w:val="005C0C4C"/>
    <w:rsid w:val="005C0CB5"/>
    <w:rsid w:val="005C1781"/>
    <w:rsid w:val="005C19BF"/>
    <w:rsid w:val="005C1A90"/>
    <w:rsid w:val="005C1D91"/>
    <w:rsid w:val="005C25E6"/>
    <w:rsid w:val="005C26F2"/>
    <w:rsid w:val="005C274E"/>
    <w:rsid w:val="005C278F"/>
    <w:rsid w:val="005C27B8"/>
    <w:rsid w:val="005C27F9"/>
    <w:rsid w:val="005C31ED"/>
    <w:rsid w:val="005C369C"/>
    <w:rsid w:val="005C372D"/>
    <w:rsid w:val="005C3D01"/>
    <w:rsid w:val="005C4363"/>
    <w:rsid w:val="005C44B4"/>
    <w:rsid w:val="005C4C96"/>
    <w:rsid w:val="005C4F52"/>
    <w:rsid w:val="005C54F6"/>
    <w:rsid w:val="005C564C"/>
    <w:rsid w:val="005C5A4E"/>
    <w:rsid w:val="005C5EE4"/>
    <w:rsid w:val="005C5FB1"/>
    <w:rsid w:val="005C6155"/>
    <w:rsid w:val="005C6D2C"/>
    <w:rsid w:val="005C6E44"/>
    <w:rsid w:val="005C6E48"/>
    <w:rsid w:val="005C6E9F"/>
    <w:rsid w:val="005C71F0"/>
    <w:rsid w:val="005C7BFD"/>
    <w:rsid w:val="005D0024"/>
    <w:rsid w:val="005D0327"/>
    <w:rsid w:val="005D0398"/>
    <w:rsid w:val="005D0787"/>
    <w:rsid w:val="005D07A3"/>
    <w:rsid w:val="005D07D0"/>
    <w:rsid w:val="005D0AD2"/>
    <w:rsid w:val="005D0B6B"/>
    <w:rsid w:val="005D0C06"/>
    <w:rsid w:val="005D1067"/>
    <w:rsid w:val="005D1280"/>
    <w:rsid w:val="005D133D"/>
    <w:rsid w:val="005D1833"/>
    <w:rsid w:val="005D1B4F"/>
    <w:rsid w:val="005D1DA4"/>
    <w:rsid w:val="005D1EED"/>
    <w:rsid w:val="005D2027"/>
    <w:rsid w:val="005D2391"/>
    <w:rsid w:val="005D23C7"/>
    <w:rsid w:val="005D2821"/>
    <w:rsid w:val="005D2846"/>
    <w:rsid w:val="005D2C06"/>
    <w:rsid w:val="005D2D74"/>
    <w:rsid w:val="005D3027"/>
    <w:rsid w:val="005D34F8"/>
    <w:rsid w:val="005D3765"/>
    <w:rsid w:val="005D3E9A"/>
    <w:rsid w:val="005D431D"/>
    <w:rsid w:val="005D43D8"/>
    <w:rsid w:val="005D464F"/>
    <w:rsid w:val="005D46C4"/>
    <w:rsid w:val="005D489C"/>
    <w:rsid w:val="005D4C07"/>
    <w:rsid w:val="005D4D88"/>
    <w:rsid w:val="005D5067"/>
    <w:rsid w:val="005D52E7"/>
    <w:rsid w:val="005D57D0"/>
    <w:rsid w:val="005D57DC"/>
    <w:rsid w:val="005D5A70"/>
    <w:rsid w:val="005D5C68"/>
    <w:rsid w:val="005D66B6"/>
    <w:rsid w:val="005D72DB"/>
    <w:rsid w:val="005D7597"/>
    <w:rsid w:val="005D7B3B"/>
    <w:rsid w:val="005D7FDE"/>
    <w:rsid w:val="005D7FE3"/>
    <w:rsid w:val="005E083F"/>
    <w:rsid w:val="005E09EF"/>
    <w:rsid w:val="005E0E99"/>
    <w:rsid w:val="005E1245"/>
    <w:rsid w:val="005E1269"/>
    <w:rsid w:val="005E13F6"/>
    <w:rsid w:val="005E17AC"/>
    <w:rsid w:val="005E17AE"/>
    <w:rsid w:val="005E24C7"/>
    <w:rsid w:val="005E2624"/>
    <w:rsid w:val="005E2639"/>
    <w:rsid w:val="005E2A79"/>
    <w:rsid w:val="005E303B"/>
    <w:rsid w:val="005E33E9"/>
    <w:rsid w:val="005E3546"/>
    <w:rsid w:val="005E3A52"/>
    <w:rsid w:val="005E4548"/>
    <w:rsid w:val="005E496F"/>
    <w:rsid w:val="005E4B0D"/>
    <w:rsid w:val="005E4FCC"/>
    <w:rsid w:val="005E5086"/>
    <w:rsid w:val="005E537B"/>
    <w:rsid w:val="005E59FC"/>
    <w:rsid w:val="005E5F9B"/>
    <w:rsid w:val="005E609C"/>
    <w:rsid w:val="005E622F"/>
    <w:rsid w:val="005E65F5"/>
    <w:rsid w:val="005E68CF"/>
    <w:rsid w:val="005E6B1D"/>
    <w:rsid w:val="005E72E8"/>
    <w:rsid w:val="005E74B7"/>
    <w:rsid w:val="005E79F7"/>
    <w:rsid w:val="005E7BD0"/>
    <w:rsid w:val="005E7C05"/>
    <w:rsid w:val="005E7C75"/>
    <w:rsid w:val="005E7EF1"/>
    <w:rsid w:val="005E7F64"/>
    <w:rsid w:val="005E7FB1"/>
    <w:rsid w:val="005F028E"/>
    <w:rsid w:val="005F03D4"/>
    <w:rsid w:val="005F066B"/>
    <w:rsid w:val="005F0C3B"/>
    <w:rsid w:val="005F0C9A"/>
    <w:rsid w:val="005F0D85"/>
    <w:rsid w:val="005F108D"/>
    <w:rsid w:val="005F115A"/>
    <w:rsid w:val="005F1371"/>
    <w:rsid w:val="005F1774"/>
    <w:rsid w:val="005F19B9"/>
    <w:rsid w:val="005F2099"/>
    <w:rsid w:val="005F222E"/>
    <w:rsid w:val="005F281F"/>
    <w:rsid w:val="005F2E67"/>
    <w:rsid w:val="005F3057"/>
    <w:rsid w:val="005F3185"/>
    <w:rsid w:val="005F31FF"/>
    <w:rsid w:val="005F38B2"/>
    <w:rsid w:val="005F3AAB"/>
    <w:rsid w:val="005F40A3"/>
    <w:rsid w:val="005F42B7"/>
    <w:rsid w:val="005F4789"/>
    <w:rsid w:val="005F49D7"/>
    <w:rsid w:val="005F4F0C"/>
    <w:rsid w:val="005F4F4F"/>
    <w:rsid w:val="005F51BC"/>
    <w:rsid w:val="005F528A"/>
    <w:rsid w:val="005F52FA"/>
    <w:rsid w:val="005F5414"/>
    <w:rsid w:val="005F5720"/>
    <w:rsid w:val="005F5BB0"/>
    <w:rsid w:val="005F5DFB"/>
    <w:rsid w:val="005F5E8A"/>
    <w:rsid w:val="005F61DE"/>
    <w:rsid w:val="005F626F"/>
    <w:rsid w:val="005F70A7"/>
    <w:rsid w:val="005F72F2"/>
    <w:rsid w:val="005F77B1"/>
    <w:rsid w:val="005F78C0"/>
    <w:rsid w:val="0060002E"/>
    <w:rsid w:val="00600238"/>
    <w:rsid w:val="0060027A"/>
    <w:rsid w:val="00600366"/>
    <w:rsid w:val="006003CC"/>
    <w:rsid w:val="00600A6A"/>
    <w:rsid w:val="006015A9"/>
    <w:rsid w:val="00601846"/>
    <w:rsid w:val="006019A8"/>
    <w:rsid w:val="00601C6C"/>
    <w:rsid w:val="006021CE"/>
    <w:rsid w:val="0060234F"/>
    <w:rsid w:val="00602357"/>
    <w:rsid w:val="0060241B"/>
    <w:rsid w:val="00602C37"/>
    <w:rsid w:val="006031B6"/>
    <w:rsid w:val="006033D1"/>
    <w:rsid w:val="00603674"/>
    <w:rsid w:val="00603A9F"/>
    <w:rsid w:val="00603CA6"/>
    <w:rsid w:val="00603CE6"/>
    <w:rsid w:val="00603D21"/>
    <w:rsid w:val="00603D36"/>
    <w:rsid w:val="00603DE8"/>
    <w:rsid w:val="0060477B"/>
    <w:rsid w:val="00604916"/>
    <w:rsid w:val="00604986"/>
    <w:rsid w:val="00605265"/>
    <w:rsid w:val="0060547B"/>
    <w:rsid w:val="00605585"/>
    <w:rsid w:val="00605647"/>
    <w:rsid w:val="006057EF"/>
    <w:rsid w:val="00605BC1"/>
    <w:rsid w:val="00605D0A"/>
    <w:rsid w:val="00605EFA"/>
    <w:rsid w:val="0060604C"/>
    <w:rsid w:val="00606443"/>
    <w:rsid w:val="006064A9"/>
    <w:rsid w:val="0060678D"/>
    <w:rsid w:val="00606E80"/>
    <w:rsid w:val="00606FFC"/>
    <w:rsid w:val="0060733B"/>
    <w:rsid w:val="00607976"/>
    <w:rsid w:val="006101B4"/>
    <w:rsid w:val="0061061C"/>
    <w:rsid w:val="0061089B"/>
    <w:rsid w:val="00610A39"/>
    <w:rsid w:val="00610A91"/>
    <w:rsid w:val="006110A8"/>
    <w:rsid w:val="006116AD"/>
    <w:rsid w:val="0061195F"/>
    <w:rsid w:val="00611B5A"/>
    <w:rsid w:val="00611E22"/>
    <w:rsid w:val="00611FB7"/>
    <w:rsid w:val="0061249A"/>
    <w:rsid w:val="00612AB1"/>
    <w:rsid w:val="0061302E"/>
    <w:rsid w:val="0061309F"/>
    <w:rsid w:val="006130FE"/>
    <w:rsid w:val="00613220"/>
    <w:rsid w:val="006132B6"/>
    <w:rsid w:val="00613365"/>
    <w:rsid w:val="00613895"/>
    <w:rsid w:val="00613995"/>
    <w:rsid w:val="00613A39"/>
    <w:rsid w:val="00613A82"/>
    <w:rsid w:val="00613C58"/>
    <w:rsid w:val="00613F90"/>
    <w:rsid w:val="00614229"/>
    <w:rsid w:val="00614441"/>
    <w:rsid w:val="006144B0"/>
    <w:rsid w:val="0061454F"/>
    <w:rsid w:val="006145A9"/>
    <w:rsid w:val="006149CC"/>
    <w:rsid w:val="00614A00"/>
    <w:rsid w:val="00614AC8"/>
    <w:rsid w:val="00614BF9"/>
    <w:rsid w:val="006151DB"/>
    <w:rsid w:val="006156CA"/>
    <w:rsid w:val="00615A30"/>
    <w:rsid w:val="00615AE6"/>
    <w:rsid w:val="00615C7C"/>
    <w:rsid w:val="00616062"/>
    <w:rsid w:val="00616175"/>
    <w:rsid w:val="006162BC"/>
    <w:rsid w:val="00616627"/>
    <w:rsid w:val="00616B80"/>
    <w:rsid w:val="00616B84"/>
    <w:rsid w:val="00616DA8"/>
    <w:rsid w:val="006171F1"/>
    <w:rsid w:val="00617838"/>
    <w:rsid w:val="00617B4C"/>
    <w:rsid w:val="00617C8F"/>
    <w:rsid w:val="00617D79"/>
    <w:rsid w:val="00617D97"/>
    <w:rsid w:val="00620053"/>
    <w:rsid w:val="00620146"/>
    <w:rsid w:val="006213F9"/>
    <w:rsid w:val="006215E0"/>
    <w:rsid w:val="006217EC"/>
    <w:rsid w:val="0062182B"/>
    <w:rsid w:val="00621D64"/>
    <w:rsid w:val="00621DB8"/>
    <w:rsid w:val="006221C9"/>
    <w:rsid w:val="0062269D"/>
    <w:rsid w:val="00622840"/>
    <w:rsid w:val="006228F0"/>
    <w:rsid w:val="006229ED"/>
    <w:rsid w:val="00622A10"/>
    <w:rsid w:val="00622E44"/>
    <w:rsid w:val="00622FF0"/>
    <w:rsid w:val="0062353F"/>
    <w:rsid w:val="00624063"/>
    <w:rsid w:val="00624784"/>
    <w:rsid w:val="00624797"/>
    <w:rsid w:val="006249DA"/>
    <w:rsid w:val="00624C1C"/>
    <w:rsid w:val="0062536C"/>
    <w:rsid w:val="00625507"/>
    <w:rsid w:val="006256AE"/>
    <w:rsid w:val="006259CD"/>
    <w:rsid w:val="00625C30"/>
    <w:rsid w:val="00625D71"/>
    <w:rsid w:val="00625E14"/>
    <w:rsid w:val="00625F1B"/>
    <w:rsid w:val="00626011"/>
    <w:rsid w:val="006263C2"/>
    <w:rsid w:val="00626BED"/>
    <w:rsid w:val="00626C25"/>
    <w:rsid w:val="0062714A"/>
    <w:rsid w:val="006271A4"/>
    <w:rsid w:val="0062728E"/>
    <w:rsid w:val="006278DB"/>
    <w:rsid w:val="00627BFF"/>
    <w:rsid w:val="00627FFE"/>
    <w:rsid w:val="006300A0"/>
    <w:rsid w:val="006300DF"/>
    <w:rsid w:val="006309CB"/>
    <w:rsid w:val="00630A15"/>
    <w:rsid w:val="00631C26"/>
    <w:rsid w:val="006320FA"/>
    <w:rsid w:val="00632AF1"/>
    <w:rsid w:val="00632D4A"/>
    <w:rsid w:val="006330F9"/>
    <w:rsid w:val="006339FA"/>
    <w:rsid w:val="00634313"/>
    <w:rsid w:val="006344D3"/>
    <w:rsid w:val="006346B3"/>
    <w:rsid w:val="00634809"/>
    <w:rsid w:val="00634AAA"/>
    <w:rsid w:val="00634B28"/>
    <w:rsid w:val="00634D34"/>
    <w:rsid w:val="006352A8"/>
    <w:rsid w:val="00635769"/>
    <w:rsid w:val="00635A15"/>
    <w:rsid w:val="00635A7E"/>
    <w:rsid w:val="00635C5D"/>
    <w:rsid w:val="00635DBA"/>
    <w:rsid w:val="0063631E"/>
    <w:rsid w:val="0063636B"/>
    <w:rsid w:val="00636577"/>
    <w:rsid w:val="00636AD7"/>
    <w:rsid w:val="00636DBD"/>
    <w:rsid w:val="00636F8F"/>
    <w:rsid w:val="006373BC"/>
    <w:rsid w:val="00637E8E"/>
    <w:rsid w:val="0064015A"/>
    <w:rsid w:val="006403FF"/>
    <w:rsid w:val="006404B3"/>
    <w:rsid w:val="00640F91"/>
    <w:rsid w:val="006410ED"/>
    <w:rsid w:val="006411AF"/>
    <w:rsid w:val="006413A5"/>
    <w:rsid w:val="006416DF"/>
    <w:rsid w:val="00641959"/>
    <w:rsid w:val="00641B43"/>
    <w:rsid w:val="00642125"/>
    <w:rsid w:val="00642622"/>
    <w:rsid w:val="00642633"/>
    <w:rsid w:val="006429F8"/>
    <w:rsid w:val="00642A34"/>
    <w:rsid w:val="00642AFF"/>
    <w:rsid w:val="00642B05"/>
    <w:rsid w:val="00643125"/>
    <w:rsid w:val="00643534"/>
    <w:rsid w:val="00643733"/>
    <w:rsid w:val="006437C3"/>
    <w:rsid w:val="00643818"/>
    <w:rsid w:val="006438C6"/>
    <w:rsid w:val="00643C6A"/>
    <w:rsid w:val="00643CE8"/>
    <w:rsid w:val="00643F16"/>
    <w:rsid w:val="0064401A"/>
    <w:rsid w:val="0064409B"/>
    <w:rsid w:val="006440A5"/>
    <w:rsid w:val="006449BE"/>
    <w:rsid w:val="00644F5B"/>
    <w:rsid w:val="00645278"/>
    <w:rsid w:val="006455D5"/>
    <w:rsid w:val="00645AA2"/>
    <w:rsid w:val="00646535"/>
    <w:rsid w:val="0064677A"/>
    <w:rsid w:val="00646B21"/>
    <w:rsid w:val="00646DC2"/>
    <w:rsid w:val="006475C4"/>
    <w:rsid w:val="00647684"/>
    <w:rsid w:val="00647872"/>
    <w:rsid w:val="00647A17"/>
    <w:rsid w:val="00647BD9"/>
    <w:rsid w:val="00650181"/>
    <w:rsid w:val="00650276"/>
    <w:rsid w:val="00650587"/>
    <w:rsid w:val="0065091D"/>
    <w:rsid w:val="006509A6"/>
    <w:rsid w:val="006509BC"/>
    <w:rsid w:val="00651627"/>
    <w:rsid w:val="006516E7"/>
    <w:rsid w:val="00651B04"/>
    <w:rsid w:val="00651C24"/>
    <w:rsid w:val="00651CF1"/>
    <w:rsid w:val="00651E22"/>
    <w:rsid w:val="00651EB7"/>
    <w:rsid w:val="0065235D"/>
    <w:rsid w:val="00652EB2"/>
    <w:rsid w:val="00653023"/>
    <w:rsid w:val="006533CD"/>
    <w:rsid w:val="006534D7"/>
    <w:rsid w:val="00653B3D"/>
    <w:rsid w:val="00653C0D"/>
    <w:rsid w:val="00653DD0"/>
    <w:rsid w:val="00654832"/>
    <w:rsid w:val="00654AF5"/>
    <w:rsid w:val="00654BAF"/>
    <w:rsid w:val="00655017"/>
    <w:rsid w:val="00655475"/>
    <w:rsid w:val="00655678"/>
    <w:rsid w:val="00655A1E"/>
    <w:rsid w:val="0065649D"/>
    <w:rsid w:val="006567D2"/>
    <w:rsid w:val="00657075"/>
    <w:rsid w:val="0065731C"/>
    <w:rsid w:val="006577D6"/>
    <w:rsid w:val="00657906"/>
    <w:rsid w:val="0065799B"/>
    <w:rsid w:val="00657A8B"/>
    <w:rsid w:val="00657D2A"/>
    <w:rsid w:val="006601F9"/>
    <w:rsid w:val="00660315"/>
    <w:rsid w:val="0066063F"/>
    <w:rsid w:val="0066091A"/>
    <w:rsid w:val="00661635"/>
    <w:rsid w:val="00661F3E"/>
    <w:rsid w:val="00662202"/>
    <w:rsid w:val="00662312"/>
    <w:rsid w:val="006627FB"/>
    <w:rsid w:val="0066301E"/>
    <w:rsid w:val="006630E8"/>
    <w:rsid w:val="0066364A"/>
    <w:rsid w:val="006636F8"/>
    <w:rsid w:val="006638B5"/>
    <w:rsid w:val="00663A21"/>
    <w:rsid w:val="00663E0A"/>
    <w:rsid w:val="00663ED1"/>
    <w:rsid w:val="00664040"/>
    <w:rsid w:val="00664200"/>
    <w:rsid w:val="00664237"/>
    <w:rsid w:val="006642BD"/>
    <w:rsid w:val="006644C4"/>
    <w:rsid w:val="00664501"/>
    <w:rsid w:val="0066475B"/>
    <w:rsid w:val="006648BF"/>
    <w:rsid w:val="00664B5C"/>
    <w:rsid w:val="00664F3E"/>
    <w:rsid w:val="006650EC"/>
    <w:rsid w:val="006653DA"/>
    <w:rsid w:val="00665787"/>
    <w:rsid w:val="00665953"/>
    <w:rsid w:val="00665B53"/>
    <w:rsid w:val="00665C39"/>
    <w:rsid w:val="006661BF"/>
    <w:rsid w:val="00666494"/>
    <w:rsid w:val="006665A0"/>
    <w:rsid w:val="00666BA7"/>
    <w:rsid w:val="00666E87"/>
    <w:rsid w:val="00666F38"/>
    <w:rsid w:val="0066707C"/>
    <w:rsid w:val="0066723F"/>
    <w:rsid w:val="006674F1"/>
    <w:rsid w:val="006679C8"/>
    <w:rsid w:val="00667BB4"/>
    <w:rsid w:val="00667E55"/>
    <w:rsid w:val="00667E8D"/>
    <w:rsid w:val="00667F6B"/>
    <w:rsid w:val="006707F4"/>
    <w:rsid w:val="00670BCE"/>
    <w:rsid w:val="00671370"/>
    <w:rsid w:val="0067174A"/>
    <w:rsid w:val="00671821"/>
    <w:rsid w:val="006718BF"/>
    <w:rsid w:val="00671C12"/>
    <w:rsid w:val="00671E97"/>
    <w:rsid w:val="00671F85"/>
    <w:rsid w:val="006723F4"/>
    <w:rsid w:val="00672403"/>
    <w:rsid w:val="006726BB"/>
    <w:rsid w:val="00672A81"/>
    <w:rsid w:val="00672CBA"/>
    <w:rsid w:val="0067303D"/>
    <w:rsid w:val="0067335B"/>
    <w:rsid w:val="006735E7"/>
    <w:rsid w:val="00673CBE"/>
    <w:rsid w:val="00674091"/>
    <w:rsid w:val="006740D1"/>
    <w:rsid w:val="006743D3"/>
    <w:rsid w:val="00674626"/>
    <w:rsid w:val="006749BD"/>
    <w:rsid w:val="00674A47"/>
    <w:rsid w:val="00674BD7"/>
    <w:rsid w:val="00674E51"/>
    <w:rsid w:val="00675231"/>
    <w:rsid w:val="00675312"/>
    <w:rsid w:val="006754AD"/>
    <w:rsid w:val="00675827"/>
    <w:rsid w:val="00675AC5"/>
    <w:rsid w:val="00675DAD"/>
    <w:rsid w:val="0067615E"/>
    <w:rsid w:val="00676260"/>
    <w:rsid w:val="00676C97"/>
    <w:rsid w:val="00676DB2"/>
    <w:rsid w:val="00676EFB"/>
    <w:rsid w:val="00677153"/>
    <w:rsid w:val="0067790D"/>
    <w:rsid w:val="00677A57"/>
    <w:rsid w:val="00677BDD"/>
    <w:rsid w:val="00680375"/>
    <w:rsid w:val="0068052A"/>
    <w:rsid w:val="00680683"/>
    <w:rsid w:val="006808D2"/>
    <w:rsid w:val="00680B9F"/>
    <w:rsid w:val="00680D1E"/>
    <w:rsid w:val="006810EF"/>
    <w:rsid w:val="00681113"/>
    <w:rsid w:val="0068119C"/>
    <w:rsid w:val="006811A9"/>
    <w:rsid w:val="006813C7"/>
    <w:rsid w:val="006814AA"/>
    <w:rsid w:val="0068195B"/>
    <w:rsid w:val="00681E05"/>
    <w:rsid w:val="00682086"/>
    <w:rsid w:val="006825CC"/>
    <w:rsid w:val="00682677"/>
    <w:rsid w:val="00682DEA"/>
    <w:rsid w:val="00682F6D"/>
    <w:rsid w:val="00683244"/>
    <w:rsid w:val="00683B32"/>
    <w:rsid w:val="00683B8C"/>
    <w:rsid w:val="00683C58"/>
    <w:rsid w:val="00684007"/>
    <w:rsid w:val="00684657"/>
    <w:rsid w:val="00684D66"/>
    <w:rsid w:val="00684E5B"/>
    <w:rsid w:val="006852CA"/>
    <w:rsid w:val="0068597A"/>
    <w:rsid w:val="00685CB6"/>
    <w:rsid w:val="00686477"/>
    <w:rsid w:val="0068697F"/>
    <w:rsid w:val="00686B04"/>
    <w:rsid w:val="00686B23"/>
    <w:rsid w:val="00686C7D"/>
    <w:rsid w:val="00686CF5"/>
    <w:rsid w:val="00687446"/>
    <w:rsid w:val="00687D78"/>
    <w:rsid w:val="0069043A"/>
    <w:rsid w:val="00690CA8"/>
    <w:rsid w:val="00690E63"/>
    <w:rsid w:val="006913FF"/>
    <w:rsid w:val="00691533"/>
    <w:rsid w:val="00691977"/>
    <w:rsid w:val="006919AC"/>
    <w:rsid w:val="00691BA7"/>
    <w:rsid w:val="00691C3B"/>
    <w:rsid w:val="00691DEB"/>
    <w:rsid w:val="00691EEA"/>
    <w:rsid w:val="00691F8D"/>
    <w:rsid w:val="00692053"/>
    <w:rsid w:val="006922C0"/>
    <w:rsid w:val="006923DA"/>
    <w:rsid w:val="00692C6D"/>
    <w:rsid w:val="00692D35"/>
    <w:rsid w:val="00692F89"/>
    <w:rsid w:val="00692F8C"/>
    <w:rsid w:val="00692FFC"/>
    <w:rsid w:val="0069332C"/>
    <w:rsid w:val="006933B8"/>
    <w:rsid w:val="00693702"/>
    <w:rsid w:val="006938CF"/>
    <w:rsid w:val="00693A5B"/>
    <w:rsid w:val="00693BBE"/>
    <w:rsid w:val="00693E26"/>
    <w:rsid w:val="00693F4B"/>
    <w:rsid w:val="00694102"/>
    <w:rsid w:val="006944A1"/>
    <w:rsid w:val="00694941"/>
    <w:rsid w:val="00694C36"/>
    <w:rsid w:val="00694FF5"/>
    <w:rsid w:val="0069537C"/>
    <w:rsid w:val="00695B16"/>
    <w:rsid w:val="00695BDC"/>
    <w:rsid w:val="006960C4"/>
    <w:rsid w:val="006963F2"/>
    <w:rsid w:val="0069698E"/>
    <w:rsid w:val="00696D18"/>
    <w:rsid w:val="0069715E"/>
    <w:rsid w:val="00697636"/>
    <w:rsid w:val="006977B5"/>
    <w:rsid w:val="00697AFF"/>
    <w:rsid w:val="00697B0F"/>
    <w:rsid w:val="00697F53"/>
    <w:rsid w:val="006A024E"/>
    <w:rsid w:val="006A03AB"/>
    <w:rsid w:val="006A0876"/>
    <w:rsid w:val="006A0A2D"/>
    <w:rsid w:val="006A0AFB"/>
    <w:rsid w:val="006A101C"/>
    <w:rsid w:val="006A11E9"/>
    <w:rsid w:val="006A1245"/>
    <w:rsid w:val="006A1779"/>
    <w:rsid w:val="006A29C6"/>
    <w:rsid w:val="006A2AA8"/>
    <w:rsid w:val="006A2B93"/>
    <w:rsid w:val="006A3444"/>
    <w:rsid w:val="006A36DC"/>
    <w:rsid w:val="006A3828"/>
    <w:rsid w:val="006A39F3"/>
    <w:rsid w:val="006A3B8B"/>
    <w:rsid w:val="006A3F6E"/>
    <w:rsid w:val="006A3FF7"/>
    <w:rsid w:val="006A40E7"/>
    <w:rsid w:val="006A4287"/>
    <w:rsid w:val="006A4528"/>
    <w:rsid w:val="006A48D3"/>
    <w:rsid w:val="006A502F"/>
    <w:rsid w:val="006A51F4"/>
    <w:rsid w:val="006A524F"/>
    <w:rsid w:val="006A5555"/>
    <w:rsid w:val="006A55B5"/>
    <w:rsid w:val="006A5CC3"/>
    <w:rsid w:val="006A63FE"/>
    <w:rsid w:val="006A65F4"/>
    <w:rsid w:val="006A677E"/>
    <w:rsid w:val="006A683D"/>
    <w:rsid w:val="006A6864"/>
    <w:rsid w:val="006A693D"/>
    <w:rsid w:val="006A6B11"/>
    <w:rsid w:val="006A6BEC"/>
    <w:rsid w:val="006A7317"/>
    <w:rsid w:val="006A74A9"/>
    <w:rsid w:val="006A7D9E"/>
    <w:rsid w:val="006A7EF7"/>
    <w:rsid w:val="006B01EA"/>
    <w:rsid w:val="006B02D7"/>
    <w:rsid w:val="006B0382"/>
    <w:rsid w:val="006B0514"/>
    <w:rsid w:val="006B06ED"/>
    <w:rsid w:val="006B070B"/>
    <w:rsid w:val="006B0CBD"/>
    <w:rsid w:val="006B0E74"/>
    <w:rsid w:val="006B100F"/>
    <w:rsid w:val="006B146E"/>
    <w:rsid w:val="006B1C0D"/>
    <w:rsid w:val="006B1E5D"/>
    <w:rsid w:val="006B243B"/>
    <w:rsid w:val="006B34E8"/>
    <w:rsid w:val="006B37B3"/>
    <w:rsid w:val="006B4DB1"/>
    <w:rsid w:val="006B525F"/>
    <w:rsid w:val="006B52E5"/>
    <w:rsid w:val="006B545C"/>
    <w:rsid w:val="006B5621"/>
    <w:rsid w:val="006B5782"/>
    <w:rsid w:val="006B5C0A"/>
    <w:rsid w:val="006B5E53"/>
    <w:rsid w:val="006B6324"/>
    <w:rsid w:val="006B6676"/>
    <w:rsid w:val="006B6678"/>
    <w:rsid w:val="006B68C1"/>
    <w:rsid w:val="006B69AA"/>
    <w:rsid w:val="006B69B6"/>
    <w:rsid w:val="006B6BDD"/>
    <w:rsid w:val="006B6ED1"/>
    <w:rsid w:val="006B7783"/>
    <w:rsid w:val="006B7855"/>
    <w:rsid w:val="006C00CE"/>
    <w:rsid w:val="006C02ED"/>
    <w:rsid w:val="006C0999"/>
    <w:rsid w:val="006C0AAD"/>
    <w:rsid w:val="006C0DD3"/>
    <w:rsid w:val="006C122B"/>
    <w:rsid w:val="006C14AB"/>
    <w:rsid w:val="006C14F7"/>
    <w:rsid w:val="006C1744"/>
    <w:rsid w:val="006C18C1"/>
    <w:rsid w:val="006C18FE"/>
    <w:rsid w:val="006C1BAF"/>
    <w:rsid w:val="006C2168"/>
    <w:rsid w:val="006C26DB"/>
    <w:rsid w:val="006C28CA"/>
    <w:rsid w:val="006C28D9"/>
    <w:rsid w:val="006C2A01"/>
    <w:rsid w:val="006C2A16"/>
    <w:rsid w:val="006C2C29"/>
    <w:rsid w:val="006C2EEF"/>
    <w:rsid w:val="006C32C3"/>
    <w:rsid w:val="006C3860"/>
    <w:rsid w:val="006C3A40"/>
    <w:rsid w:val="006C3A6E"/>
    <w:rsid w:val="006C3EA1"/>
    <w:rsid w:val="006C40FC"/>
    <w:rsid w:val="006C41D7"/>
    <w:rsid w:val="006C45F3"/>
    <w:rsid w:val="006C471D"/>
    <w:rsid w:val="006C4896"/>
    <w:rsid w:val="006C4A5D"/>
    <w:rsid w:val="006C4DD5"/>
    <w:rsid w:val="006C56C4"/>
    <w:rsid w:val="006C581B"/>
    <w:rsid w:val="006C6038"/>
    <w:rsid w:val="006C617A"/>
    <w:rsid w:val="006C66DE"/>
    <w:rsid w:val="006C678A"/>
    <w:rsid w:val="006C737E"/>
    <w:rsid w:val="006C76E9"/>
    <w:rsid w:val="006C7E07"/>
    <w:rsid w:val="006D0158"/>
    <w:rsid w:val="006D016E"/>
    <w:rsid w:val="006D04B6"/>
    <w:rsid w:val="006D062C"/>
    <w:rsid w:val="006D07E7"/>
    <w:rsid w:val="006D0824"/>
    <w:rsid w:val="006D0CEB"/>
    <w:rsid w:val="006D1005"/>
    <w:rsid w:val="006D10DF"/>
    <w:rsid w:val="006D127F"/>
    <w:rsid w:val="006D13E8"/>
    <w:rsid w:val="006D14FD"/>
    <w:rsid w:val="006D150E"/>
    <w:rsid w:val="006D1556"/>
    <w:rsid w:val="006D17E2"/>
    <w:rsid w:val="006D1816"/>
    <w:rsid w:val="006D1A00"/>
    <w:rsid w:val="006D1C62"/>
    <w:rsid w:val="006D1D9B"/>
    <w:rsid w:val="006D20A5"/>
    <w:rsid w:val="006D236C"/>
    <w:rsid w:val="006D28E1"/>
    <w:rsid w:val="006D299D"/>
    <w:rsid w:val="006D2A53"/>
    <w:rsid w:val="006D2DAB"/>
    <w:rsid w:val="006D2DFB"/>
    <w:rsid w:val="006D34C6"/>
    <w:rsid w:val="006D35BF"/>
    <w:rsid w:val="006D36F3"/>
    <w:rsid w:val="006D39DE"/>
    <w:rsid w:val="006D3C07"/>
    <w:rsid w:val="006D3E9B"/>
    <w:rsid w:val="006D42E5"/>
    <w:rsid w:val="006D4323"/>
    <w:rsid w:val="006D4563"/>
    <w:rsid w:val="006D4652"/>
    <w:rsid w:val="006D46D0"/>
    <w:rsid w:val="006D48F4"/>
    <w:rsid w:val="006D4A99"/>
    <w:rsid w:val="006D4AD4"/>
    <w:rsid w:val="006D4F55"/>
    <w:rsid w:val="006D533D"/>
    <w:rsid w:val="006D5C29"/>
    <w:rsid w:val="006D5CEA"/>
    <w:rsid w:val="006D5E97"/>
    <w:rsid w:val="006D64C2"/>
    <w:rsid w:val="006D65C2"/>
    <w:rsid w:val="006D6882"/>
    <w:rsid w:val="006D68A7"/>
    <w:rsid w:val="006D695A"/>
    <w:rsid w:val="006D6BDB"/>
    <w:rsid w:val="006D6D08"/>
    <w:rsid w:val="006D6E2E"/>
    <w:rsid w:val="006D72D7"/>
    <w:rsid w:val="006D78A1"/>
    <w:rsid w:val="006D7958"/>
    <w:rsid w:val="006D79DB"/>
    <w:rsid w:val="006D79EA"/>
    <w:rsid w:val="006D7AA8"/>
    <w:rsid w:val="006D7BB3"/>
    <w:rsid w:val="006D7C56"/>
    <w:rsid w:val="006E068E"/>
    <w:rsid w:val="006E0FB0"/>
    <w:rsid w:val="006E10FE"/>
    <w:rsid w:val="006E114B"/>
    <w:rsid w:val="006E136F"/>
    <w:rsid w:val="006E1424"/>
    <w:rsid w:val="006E14FD"/>
    <w:rsid w:val="006E1C4A"/>
    <w:rsid w:val="006E1CC3"/>
    <w:rsid w:val="006E2127"/>
    <w:rsid w:val="006E21E7"/>
    <w:rsid w:val="006E2389"/>
    <w:rsid w:val="006E2439"/>
    <w:rsid w:val="006E2442"/>
    <w:rsid w:val="006E2566"/>
    <w:rsid w:val="006E2767"/>
    <w:rsid w:val="006E27CA"/>
    <w:rsid w:val="006E29F3"/>
    <w:rsid w:val="006E2AB9"/>
    <w:rsid w:val="006E2B51"/>
    <w:rsid w:val="006E3073"/>
    <w:rsid w:val="006E33FC"/>
    <w:rsid w:val="006E3430"/>
    <w:rsid w:val="006E3646"/>
    <w:rsid w:val="006E3CDB"/>
    <w:rsid w:val="006E3DA2"/>
    <w:rsid w:val="006E4031"/>
    <w:rsid w:val="006E44A8"/>
    <w:rsid w:val="006E45AC"/>
    <w:rsid w:val="006E45CF"/>
    <w:rsid w:val="006E4CDB"/>
    <w:rsid w:val="006E4E9E"/>
    <w:rsid w:val="006E5399"/>
    <w:rsid w:val="006E5A5A"/>
    <w:rsid w:val="006E5CA1"/>
    <w:rsid w:val="006E67BB"/>
    <w:rsid w:val="006E6B3F"/>
    <w:rsid w:val="006E6BA4"/>
    <w:rsid w:val="006E6BDA"/>
    <w:rsid w:val="006E6E7C"/>
    <w:rsid w:val="006E70EC"/>
    <w:rsid w:val="006E73CB"/>
    <w:rsid w:val="006E749E"/>
    <w:rsid w:val="006E769C"/>
    <w:rsid w:val="006E77BC"/>
    <w:rsid w:val="006F0210"/>
    <w:rsid w:val="006F07CD"/>
    <w:rsid w:val="006F0917"/>
    <w:rsid w:val="006F0D62"/>
    <w:rsid w:val="006F0E5C"/>
    <w:rsid w:val="006F109C"/>
    <w:rsid w:val="006F10F9"/>
    <w:rsid w:val="006F1317"/>
    <w:rsid w:val="006F1DB1"/>
    <w:rsid w:val="006F1E83"/>
    <w:rsid w:val="006F1EDB"/>
    <w:rsid w:val="006F2001"/>
    <w:rsid w:val="006F215C"/>
    <w:rsid w:val="006F237F"/>
    <w:rsid w:val="006F25C6"/>
    <w:rsid w:val="006F27D2"/>
    <w:rsid w:val="006F286E"/>
    <w:rsid w:val="006F299D"/>
    <w:rsid w:val="006F2A72"/>
    <w:rsid w:val="006F2CAD"/>
    <w:rsid w:val="006F2FAB"/>
    <w:rsid w:val="006F32DF"/>
    <w:rsid w:val="006F3435"/>
    <w:rsid w:val="006F35D5"/>
    <w:rsid w:val="006F3C18"/>
    <w:rsid w:val="006F3C36"/>
    <w:rsid w:val="006F3D9C"/>
    <w:rsid w:val="006F421B"/>
    <w:rsid w:val="006F4568"/>
    <w:rsid w:val="006F4845"/>
    <w:rsid w:val="006F497C"/>
    <w:rsid w:val="006F5207"/>
    <w:rsid w:val="006F5469"/>
    <w:rsid w:val="006F576C"/>
    <w:rsid w:val="006F6204"/>
    <w:rsid w:val="006F6365"/>
    <w:rsid w:val="006F637A"/>
    <w:rsid w:val="006F63AF"/>
    <w:rsid w:val="006F66B6"/>
    <w:rsid w:val="006F6756"/>
    <w:rsid w:val="006F6A7E"/>
    <w:rsid w:val="006F6C77"/>
    <w:rsid w:val="006F6E78"/>
    <w:rsid w:val="006F7081"/>
    <w:rsid w:val="006F766D"/>
    <w:rsid w:val="00700282"/>
    <w:rsid w:val="0070048B"/>
    <w:rsid w:val="007005C4"/>
    <w:rsid w:val="007006A9"/>
    <w:rsid w:val="00700703"/>
    <w:rsid w:val="00700E0D"/>
    <w:rsid w:val="0070124C"/>
    <w:rsid w:val="00701320"/>
    <w:rsid w:val="007013DA"/>
    <w:rsid w:val="00701652"/>
    <w:rsid w:val="00701CEE"/>
    <w:rsid w:val="00701D38"/>
    <w:rsid w:val="007020EB"/>
    <w:rsid w:val="0070248C"/>
    <w:rsid w:val="00702521"/>
    <w:rsid w:val="00702B3A"/>
    <w:rsid w:val="00702DA1"/>
    <w:rsid w:val="00702EBF"/>
    <w:rsid w:val="007033C3"/>
    <w:rsid w:val="00703410"/>
    <w:rsid w:val="007039AB"/>
    <w:rsid w:val="00703A69"/>
    <w:rsid w:val="00703BFC"/>
    <w:rsid w:val="00703CFB"/>
    <w:rsid w:val="00703ED9"/>
    <w:rsid w:val="00703EF0"/>
    <w:rsid w:val="00703FE4"/>
    <w:rsid w:val="007043D2"/>
    <w:rsid w:val="00704556"/>
    <w:rsid w:val="007047D0"/>
    <w:rsid w:val="00704B94"/>
    <w:rsid w:val="00704EB9"/>
    <w:rsid w:val="00704EE1"/>
    <w:rsid w:val="00704F6C"/>
    <w:rsid w:val="00705005"/>
    <w:rsid w:val="007053FD"/>
    <w:rsid w:val="007056EB"/>
    <w:rsid w:val="007057BE"/>
    <w:rsid w:val="00705A10"/>
    <w:rsid w:val="00705CE9"/>
    <w:rsid w:val="007061D5"/>
    <w:rsid w:val="0070685E"/>
    <w:rsid w:val="0070688F"/>
    <w:rsid w:val="007068A0"/>
    <w:rsid w:val="00706A37"/>
    <w:rsid w:val="00706B36"/>
    <w:rsid w:val="00706C2A"/>
    <w:rsid w:val="00706DFC"/>
    <w:rsid w:val="00706FF6"/>
    <w:rsid w:val="0070729C"/>
    <w:rsid w:val="007073C8"/>
    <w:rsid w:val="007074A6"/>
    <w:rsid w:val="007074AB"/>
    <w:rsid w:val="007078F9"/>
    <w:rsid w:val="00707AAF"/>
    <w:rsid w:val="00707CC6"/>
    <w:rsid w:val="00707EF1"/>
    <w:rsid w:val="00707F96"/>
    <w:rsid w:val="00710096"/>
    <w:rsid w:val="007104FC"/>
    <w:rsid w:val="00710542"/>
    <w:rsid w:val="00710611"/>
    <w:rsid w:val="0071080C"/>
    <w:rsid w:val="007110ED"/>
    <w:rsid w:val="00711165"/>
    <w:rsid w:val="007111D6"/>
    <w:rsid w:val="0071122D"/>
    <w:rsid w:val="007115E1"/>
    <w:rsid w:val="007116E8"/>
    <w:rsid w:val="007117FC"/>
    <w:rsid w:val="00711978"/>
    <w:rsid w:val="00712F7C"/>
    <w:rsid w:val="00713CBA"/>
    <w:rsid w:val="00713E1C"/>
    <w:rsid w:val="00713FC9"/>
    <w:rsid w:val="007145AC"/>
    <w:rsid w:val="007145C8"/>
    <w:rsid w:val="007145E6"/>
    <w:rsid w:val="00714BE6"/>
    <w:rsid w:val="0071527E"/>
    <w:rsid w:val="007155B6"/>
    <w:rsid w:val="0071587E"/>
    <w:rsid w:val="007158AC"/>
    <w:rsid w:val="00715A23"/>
    <w:rsid w:val="00715B91"/>
    <w:rsid w:val="00715F9D"/>
    <w:rsid w:val="00716121"/>
    <w:rsid w:val="007163B6"/>
    <w:rsid w:val="00716447"/>
    <w:rsid w:val="00716556"/>
    <w:rsid w:val="00716A44"/>
    <w:rsid w:val="00716F42"/>
    <w:rsid w:val="0071716A"/>
    <w:rsid w:val="0071744D"/>
    <w:rsid w:val="007176B7"/>
    <w:rsid w:val="007177BE"/>
    <w:rsid w:val="00717A1B"/>
    <w:rsid w:val="00717B11"/>
    <w:rsid w:val="0072065F"/>
    <w:rsid w:val="00720BD0"/>
    <w:rsid w:val="0072115D"/>
    <w:rsid w:val="00721CD5"/>
    <w:rsid w:val="00722181"/>
    <w:rsid w:val="00722926"/>
    <w:rsid w:val="007229A3"/>
    <w:rsid w:val="00722FBB"/>
    <w:rsid w:val="007235CF"/>
    <w:rsid w:val="007235FB"/>
    <w:rsid w:val="007239B0"/>
    <w:rsid w:val="00723FBC"/>
    <w:rsid w:val="00724109"/>
    <w:rsid w:val="007246D9"/>
    <w:rsid w:val="0072476B"/>
    <w:rsid w:val="007249E1"/>
    <w:rsid w:val="00724AA2"/>
    <w:rsid w:val="00724AF5"/>
    <w:rsid w:val="00724FB8"/>
    <w:rsid w:val="007250AE"/>
    <w:rsid w:val="00725322"/>
    <w:rsid w:val="0072536C"/>
    <w:rsid w:val="007253F1"/>
    <w:rsid w:val="007254C5"/>
    <w:rsid w:val="00725B51"/>
    <w:rsid w:val="00725E5C"/>
    <w:rsid w:val="00726238"/>
    <w:rsid w:val="0072628A"/>
    <w:rsid w:val="007262C5"/>
    <w:rsid w:val="0072687D"/>
    <w:rsid w:val="00726AEC"/>
    <w:rsid w:val="00726B8A"/>
    <w:rsid w:val="00726BC0"/>
    <w:rsid w:val="00726D03"/>
    <w:rsid w:val="007270AB"/>
    <w:rsid w:val="007272D9"/>
    <w:rsid w:val="0072734A"/>
    <w:rsid w:val="007276DE"/>
    <w:rsid w:val="00727937"/>
    <w:rsid w:val="00727B4D"/>
    <w:rsid w:val="00727D95"/>
    <w:rsid w:val="00727F51"/>
    <w:rsid w:val="0073020C"/>
    <w:rsid w:val="007304EA"/>
    <w:rsid w:val="00730A39"/>
    <w:rsid w:val="00730CB0"/>
    <w:rsid w:val="00730DFE"/>
    <w:rsid w:val="00730EB4"/>
    <w:rsid w:val="00730EE1"/>
    <w:rsid w:val="0073161E"/>
    <w:rsid w:val="00731B26"/>
    <w:rsid w:val="00731F26"/>
    <w:rsid w:val="00731F5A"/>
    <w:rsid w:val="00732454"/>
    <w:rsid w:val="0073268B"/>
    <w:rsid w:val="0073273B"/>
    <w:rsid w:val="007328C7"/>
    <w:rsid w:val="00732B0B"/>
    <w:rsid w:val="00732BEF"/>
    <w:rsid w:val="0073317C"/>
    <w:rsid w:val="0073317F"/>
    <w:rsid w:val="007335B9"/>
    <w:rsid w:val="0073366E"/>
    <w:rsid w:val="007336DC"/>
    <w:rsid w:val="00733980"/>
    <w:rsid w:val="00733A34"/>
    <w:rsid w:val="00733CBA"/>
    <w:rsid w:val="00733DCF"/>
    <w:rsid w:val="00734172"/>
    <w:rsid w:val="007347E7"/>
    <w:rsid w:val="00734A76"/>
    <w:rsid w:val="00734B3E"/>
    <w:rsid w:val="00734E74"/>
    <w:rsid w:val="007350D5"/>
    <w:rsid w:val="007350D8"/>
    <w:rsid w:val="00735173"/>
    <w:rsid w:val="00735276"/>
    <w:rsid w:val="007354D7"/>
    <w:rsid w:val="00735B3E"/>
    <w:rsid w:val="00736119"/>
    <w:rsid w:val="00736B7B"/>
    <w:rsid w:val="00737051"/>
    <w:rsid w:val="0073742E"/>
    <w:rsid w:val="00737557"/>
    <w:rsid w:val="007406DB"/>
    <w:rsid w:val="00740A49"/>
    <w:rsid w:val="0074110E"/>
    <w:rsid w:val="007412C5"/>
    <w:rsid w:val="0074130C"/>
    <w:rsid w:val="0074157D"/>
    <w:rsid w:val="00741855"/>
    <w:rsid w:val="00741D9B"/>
    <w:rsid w:val="00741F7E"/>
    <w:rsid w:val="007427DB"/>
    <w:rsid w:val="0074288E"/>
    <w:rsid w:val="00742A84"/>
    <w:rsid w:val="00742FAB"/>
    <w:rsid w:val="00743131"/>
    <w:rsid w:val="007432E7"/>
    <w:rsid w:val="00743682"/>
    <w:rsid w:val="00743B0D"/>
    <w:rsid w:val="00743BEE"/>
    <w:rsid w:val="00743C17"/>
    <w:rsid w:val="00743C19"/>
    <w:rsid w:val="0074404E"/>
    <w:rsid w:val="0074406E"/>
    <w:rsid w:val="0074439C"/>
    <w:rsid w:val="00744448"/>
    <w:rsid w:val="007444F5"/>
    <w:rsid w:val="007446F4"/>
    <w:rsid w:val="00745134"/>
    <w:rsid w:val="007455DB"/>
    <w:rsid w:val="00745E49"/>
    <w:rsid w:val="00746824"/>
    <w:rsid w:val="00746B6B"/>
    <w:rsid w:val="00746C42"/>
    <w:rsid w:val="00746E90"/>
    <w:rsid w:val="00747048"/>
    <w:rsid w:val="0074723D"/>
    <w:rsid w:val="0074725A"/>
    <w:rsid w:val="00747486"/>
    <w:rsid w:val="007478CC"/>
    <w:rsid w:val="00747B8C"/>
    <w:rsid w:val="00747DBC"/>
    <w:rsid w:val="00747DF6"/>
    <w:rsid w:val="00747F4A"/>
    <w:rsid w:val="00747FFA"/>
    <w:rsid w:val="00750211"/>
    <w:rsid w:val="00750524"/>
    <w:rsid w:val="007509E3"/>
    <w:rsid w:val="00750A95"/>
    <w:rsid w:val="00751FD1"/>
    <w:rsid w:val="00752395"/>
    <w:rsid w:val="00752397"/>
    <w:rsid w:val="00752538"/>
    <w:rsid w:val="00752A3E"/>
    <w:rsid w:val="00752B3E"/>
    <w:rsid w:val="0075349C"/>
    <w:rsid w:val="00753629"/>
    <w:rsid w:val="00753673"/>
    <w:rsid w:val="007536E8"/>
    <w:rsid w:val="007536F2"/>
    <w:rsid w:val="007539A7"/>
    <w:rsid w:val="00753A70"/>
    <w:rsid w:val="007544F7"/>
    <w:rsid w:val="00754D61"/>
    <w:rsid w:val="00754FC7"/>
    <w:rsid w:val="007552F3"/>
    <w:rsid w:val="00755429"/>
    <w:rsid w:val="007555DA"/>
    <w:rsid w:val="0075565D"/>
    <w:rsid w:val="007556D5"/>
    <w:rsid w:val="00755963"/>
    <w:rsid w:val="0075599B"/>
    <w:rsid w:val="00755E2E"/>
    <w:rsid w:val="00755F88"/>
    <w:rsid w:val="007561D6"/>
    <w:rsid w:val="0075664A"/>
    <w:rsid w:val="007568CB"/>
    <w:rsid w:val="00756A04"/>
    <w:rsid w:val="00756E78"/>
    <w:rsid w:val="0075760A"/>
    <w:rsid w:val="0075778F"/>
    <w:rsid w:val="007577D6"/>
    <w:rsid w:val="00757842"/>
    <w:rsid w:val="00757A30"/>
    <w:rsid w:val="00757D7E"/>
    <w:rsid w:val="007603D8"/>
    <w:rsid w:val="0076051F"/>
    <w:rsid w:val="007605D7"/>
    <w:rsid w:val="0076074F"/>
    <w:rsid w:val="007608EA"/>
    <w:rsid w:val="00760FD5"/>
    <w:rsid w:val="00761015"/>
    <w:rsid w:val="007610FF"/>
    <w:rsid w:val="00761414"/>
    <w:rsid w:val="0076145E"/>
    <w:rsid w:val="00761866"/>
    <w:rsid w:val="00761CD2"/>
    <w:rsid w:val="007621FD"/>
    <w:rsid w:val="00762263"/>
    <w:rsid w:val="007622E1"/>
    <w:rsid w:val="0076231A"/>
    <w:rsid w:val="00762EE0"/>
    <w:rsid w:val="0076309F"/>
    <w:rsid w:val="00763109"/>
    <w:rsid w:val="00763A1F"/>
    <w:rsid w:val="00763BF3"/>
    <w:rsid w:val="00763DD8"/>
    <w:rsid w:val="00763E6C"/>
    <w:rsid w:val="00763ED3"/>
    <w:rsid w:val="007647EA"/>
    <w:rsid w:val="00764A89"/>
    <w:rsid w:val="00764AD6"/>
    <w:rsid w:val="00764B05"/>
    <w:rsid w:val="00764B0E"/>
    <w:rsid w:val="00765116"/>
    <w:rsid w:val="00765AD9"/>
    <w:rsid w:val="00765B95"/>
    <w:rsid w:val="00765EFF"/>
    <w:rsid w:val="00766040"/>
    <w:rsid w:val="007663F8"/>
    <w:rsid w:val="00767027"/>
    <w:rsid w:val="00767170"/>
    <w:rsid w:val="007671E5"/>
    <w:rsid w:val="00767268"/>
    <w:rsid w:val="0076739F"/>
    <w:rsid w:val="007675F2"/>
    <w:rsid w:val="0076777F"/>
    <w:rsid w:val="007677B3"/>
    <w:rsid w:val="00767ADA"/>
    <w:rsid w:val="00767FAD"/>
    <w:rsid w:val="00770020"/>
    <w:rsid w:val="00770287"/>
    <w:rsid w:val="0077042E"/>
    <w:rsid w:val="007711C4"/>
    <w:rsid w:val="00771397"/>
    <w:rsid w:val="0077143A"/>
    <w:rsid w:val="007715DD"/>
    <w:rsid w:val="00771730"/>
    <w:rsid w:val="007717A9"/>
    <w:rsid w:val="00771944"/>
    <w:rsid w:val="00771A70"/>
    <w:rsid w:val="0077203A"/>
    <w:rsid w:val="00772260"/>
    <w:rsid w:val="00772746"/>
    <w:rsid w:val="00772976"/>
    <w:rsid w:val="00772EE5"/>
    <w:rsid w:val="00772F3C"/>
    <w:rsid w:val="00773096"/>
    <w:rsid w:val="007734E6"/>
    <w:rsid w:val="00773505"/>
    <w:rsid w:val="00773977"/>
    <w:rsid w:val="00774638"/>
    <w:rsid w:val="007751F3"/>
    <w:rsid w:val="007757AE"/>
    <w:rsid w:val="007759E6"/>
    <w:rsid w:val="007763C0"/>
    <w:rsid w:val="007763C7"/>
    <w:rsid w:val="00776469"/>
    <w:rsid w:val="00776D25"/>
    <w:rsid w:val="00777612"/>
    <w:rsid w:val="00777648"/>
    <w:rsid w:val="007779FA"/>
    <w:rsid w:val="0078017C"/>
    <w:rsid w:val="0078042C"/>
    <w:rsid w:val="007806E1"/>
    <w:rsid w:val="007807CF"/>
    <w:rsid w:val="00780C3A"/>
    <w:rsid w:val="00780C77"/>
    <w:rsid w:val="007813C6"/>
    <w:rsid w:val="0078149E"/>
    <w:rsid w:val="00781535"/>
    <w:rsid w:val="007817D6"/>
    <w:rsid w:val="00781E89"/>
    <w:rsid w:val="00782093"/>
    <w:rsid w:val="007821E5"/>
    <w:rsid w:val="007822C5"/>
    <w:rsid w:val="00782677"/>
    <w:rsid w:val="007827B3"/>
    <w:rsid w:val="007827BC"/>
    <w:rsid w:val="00782C2B"/>
    <w:rsid w:val="00782FD6"/>
    <w:rsid w:val="00783168"/>
    <w:rsid w:val="007832DB"/>
    <w:rsid w:val="0078330E"/>
    <w:rsid w:val="0078342C"/>
    <w:rsid w:val="00783499"/>
    <w:rsid w:val="0078357B"/>
    <w:rsid w:val="007836B1"/>
    <w:rsid w:val="0078392D"/>
    <w:rsid w:val="00783D03"/>
    <w:rsid w:val="007840D6"/>
    <w:rsid w:val="00784325"/>
    <w:rsid w:val="00784543"/>
    <w:rsid w:val="007846A5"/>
    <w:rsid w:val="00784C17"/>
    <w:rsid w:val="00784FA7"/>
    <w:rsid w:val="007855F3"/>
    <w:rsid w:val="007858CF"/>
    <w:rsid w:val="00785C9A"/>
    <w:rsid w:val="00785D1D"/>
    <w:rsid w:val="00785F75"/>
    <w:rsid w:val="00786652"/>
    <w:rsid w:val="00786947"/>
    <w:rsid w:val="00786A37"/>
    <w:rsid w:val="00786CB0"/>
    <w:rsid w:val="00786DDF"/>
    <w:rsid w:val="00786F92"/>
    <w:rsid w:val="00787252"/>
    <w:rsid w:val="007873D5"/>
    <w:rsid w:val="00787577"/>
    <w:rsid w:val="007875D2"/>
    <w:rsid w:val="00787818"/>
    <w:rsid w:val="00787851"/>
    <w:rsid w:val="007878BD"/>
    <w:rsid w:val="00790229"/>
    <w:rsid w:val="007905F4"/>
    <w:rsid w:val="0079085F"/>
    <w:rsid w:val="00790919"/>
    <w:rsid w:val="00790971"/>
    <w:rsid w:val="00790DCD"/>
    <w:rsid w:val="00790F14"/>
    <w:rsid w:val="00790F8B"/>
    <w:rsid w:val="00791476"/>
    <w:rsid w:val="0079162E"/>
    <w:rsid w:val="007918CC"/>
    <w:rsid w:val="00791B06"/>
    <w:rsid w:val="00791B2D"/>
    <w:rsid w:val="00791DC9"/>
    <w:rsid w:val="00791ED1"/>
    <w:rsid w:val="0079200C"/>
    <w:rsid w:val="007921F9"/>
    <w:rsid w:val="007923A0"/>
    <w:rsid w:val="0079247B"/>
    <w:rsid w:val="00792679"/>
    <w:rsid w:val="0079275F"/>
    <w:rsid w:val="00792905"/>
    <w:rsid w:val="007930C9"/>
    <w:rsid w:val="0079311B"/>
    <w:rsid w:val="00793752"/>
    <w:rsid w:val="007938F4"/>
    <w:rsid w:val="00793B86"/>
    <w:rsid w:val="00793F66"/>
    <w:rsid w:val="00793FA7"/>
    <w:rsid w:val="0079430D"/>
    <w:rsid w:val="00794498"/>
    <w:rsid w:val="00794B81"/>
    <w:rsid w:val="00794E1E"/>
    <w:rsid w:val="0079556E"/>
    <w:rsid w:val="00795789"/>
    <w:rsid w:val="00795839"/>
    <w:rsid w:val="00795ACF"/>
    <w:rsid w:val="00795AE9"/>
    <w:rsid w:val="00795E79"/>
    <w:rsid w:val="00795FEF"/>
    <w:rsid w:val="007967AB"/>
    <w:rsid w:val="0079694E"/>
    <w:rsid w:val="00796984"/>
    <w:rsid w:val="007969CB"/>
    <w:rsid w:val="00796CEC"/>
    <w:rsid w:val="00797B9D"/>
    <w:rsid w:val="00797F88"/>
    <w:rsid w:val="007A0068"/>
    <w:rsid w:val="007A027A"/>
    <w:rsid w:val="007A047C"/>
    <w:rsid w:val="007A0C23"/>
    <w:rsid w:val="007A0C8C"/>
    <w:rsid w:val="007A0EA6"/>
    <w:rsid w:val="007A0FCE"/>
    <w:rsid w:val="007A1020"/>
    <w:rsid w:val="007A17CF"/>
    <w:rsid w:val="007A1911"/>
    <w:rsid w:val="007A193D"/>
    <w:rsid w:val="007A1BF5"/>
    <w:rsid w:val="007A2246"/>
    <w:rsid w:val="007A263E"/>
    <w:rsid w:val="007A26F5"/>
    <w:rsid w:val="007A28DC"/>
    <w:rsid w:val="007A2F9D"/>
    <w:rsid w:val="007A2FAC"/>
    <w:rsid w:val="007A31DE"/>
    <w:rsid w:val="007A326E"/>
    <w:rsid w:val="007A332C"/>
    <w:rsid w:val="007A353F"/>
    <w:rsid w:val="007A362D"/>
    <w:rsid w:val="007A37D1"/>
    <w:rsid w:val="007A3B41"/>
    <w:rsid w:val="007A3BA2"/>
    <w:rsid w:val="007A3DBC"/>
    <w:rsid w:val="007A3FC6"/>
    <w:rsid w:val="007A41D9"/>
    <w:rsid w:val="007A42C6"/>
    <w:rsid w:val="007A4B2F"/>
    <w:rsid w:val="007A58CC"/>
    <w:rsid w:val="007A5FC1"/>
    <w:rsid w:val="007A6A38"/>
    <w:rsid w:val="007A6B1B"/>
    <w:rsid w:val="007A7013"/>
    <w:rsid w:val="007A706B"/>
    <w:rsid w:val="007A70E9"/>
    <w:rsid w:val="007A754A"/>
    <w:rsid w:val="007A7550"/>
    <w:rsid w:val="007A7AEE"/>
    <w:rsid w:val="007A7B5C"/>
    <w:rsid w:val="007A7F4D"/>
    <w:rsid w:val="007B0230"/>
    <w:rsid w:val="007B0289"/>
    <w:rsid w:val="007B05A3"/>
    <w:rsid w:val="007B0835"/>
    <w:rsid w:val="007B0D72"/>
    <w:rsid w:val="007B0FB4"/>
    <w:rsid w:val="007B102E"/>
    <w:rsid w:val="007B11B0"/>
    <w:rsid w:val="007B11C5"/>
    <w:rsid w:val="007B13DA"/>
    <w:rsid w:val="007B140C"/>
    <w:rsid w:val="007B14D6"/>
    <w:rsid w:val="007B169B"/>
    <w:rsid w:val="007B1D1A"/>
    <w:rsid w:val="007B1EE4"/>
    <w:rsid w:val="007B21AA"/>
    <w:rsid w:val="007B21F7"/>
    <w:rsid w:val="007B224E"/>
    <w:rsid w:val="007B2567"/>
    <w:rsid w:val="007B270D"/>
    <w:rsid w:val="007B273B"/>
    <w:rsid w:val="007B280A"/>
    <w:rsid w:val="007B2BAA"/>
    <w:rsid w:val="007B2DD1"/>
    <w:rsid w:val="007B3005"/>
    <w:rsid w:val="007B332D"/>
    <w:rsid w:val="007B39B9"/>
    <w:rsid w:val="007B427E"/>
    <w:rsid w:val="007B46E2"/>
    <w:rsid w:val="007B475C"/>
    <w:rsid w:val="007B478C"/>
    <w:rsid w:val="007B48EB"/>
    <w:rsid w:val="007B4F12"/>
    <w:rsid w:val="007B52A5"/>
    <w:rsid w:val="007B564B"/>
    <w:rsid w:val="007B5AE8"/>
    <w:rsid w:val="007B5AFB"/>
    <w:rsid w:val="007B5BCA"/>
    <w:rsid w:val="007B5E57"/>
    <w:rsid w:val="007B6070"/>
    <w:rsid w:val="007B6441"/>
    <w:rsid w:val="007B646C"/>
    <w:rsid w:val="007B64C6"/>
    <w:rsid w:val="007B65E4"/>
    <w:rsid w:val="007B6991"/>
    <w:rsid w:val="007B6AF8"/>
    <w:rsid w:val="007B6D64"/>
    <w:rsid w:val="007B74A8"/>
    <w:rsid w:val="007B789B"/>
    <w:rsid w:val="007B7E1C"/>
    <w:rsid w:val="007C04E7"/>
    <w:rsid w:val="007C058B"/>
    <w:rsid w:val="007C07AE"/>
    <w:rsid w:val="007C088B"/>
    <w:rsid w:val="007C0B6D"/>
    <w:rsid w:val="007C0BE0"/>
    <w:rsid w:val="007C0D64"/>
    <w:rsid w:val="007C10A5"/>
    <w:rsid w:val="007C142C"/>
    <w:rsid w:val="007C1523"/>
    <w:rsid w:val="007C1977"/>
    <w:rsid w:val="007C1C14"/>
    <w:rsid w:val="007C1F3F"/>
    <w:rsid w:val="007C1FD8"/>
    <w:rsid w:val="007C269F"/>
    <w:rsid w:val="007C28DA"/>
    <w:rsid w:val="007C2DE0"/>
    <w:rsid w:val="007C2EC8"/>
    <w:rsid w:val="007C2FF6"/>
    <w:rsid w:val="007C3363"/>
    <w:rsid w:val="007C376F"/>
    <w:rsid w:val="007C3BF8"/>
    <w:rsid w:val="007C3D3A"/>
    <w:rsid w:val="007C3E80"/>
    <w:rsid w:val="007C3EC2"/>
    <w:rsid w:val="007C409B"/>
    <w:rsid w:val="007C41B3"/>
    <w:rsid w:val="007C4C53"/>
    <w:rsid w:val="007C4D7F"/>
    <w:rsid w:val="007C4E24"/>
    <w:rsid w:val="007C5422"/>
    <w:rsid w:val="007C5579"/>
    <w:rsid w:val="007C5B6F"/>
    <w:rsid w:val="007C5D57"/>
    <w:rsid w:val="007C5DD7"/>
    <w:rsid w:val="007C5F9C"/>
    <w:rsid w:val="007C6571"/>
    <w:rsid w:val="007C67A4"/>
    <w:rsid w:val="007C6972"/>
    <w:rsid w:val="007C6DCA"/>
    <w:rsid w:val="007C6E74"/>
    <w:rsid w:val="007C6F01"/>
    <w:rsid w:val="007C71DF"/>
    <w:rsid w:val="007C727B"/>
    <w:rsid w:val="007C72DF"/>
    <w:rsid w:val="007C745F"/>
    <w:rsid w:val="007C75BE"/>
    <w:rsid w:val="007C772A"/>
    <w:rsid w:val="007C7A8B"/>
    <w:rsid w:val="007C7FE9"/>
    <w:rsid w:val="007D0353"/>
    <w:rsid w:val="007D04C1"/>
    <w:rsid w:val="007D05C6"/>
    <w:rsid w:val="007D062E"/>
    <w:rsid w:val="007D0658"/>
    <w:rsid w:val="007D0703"/>
    <w:rsid w:val="007D0A63"/>
    <w:rsid w:val="007D0B9A"/>
    <w:rsid w:val="007D1413"/>
    <w:rsid w:val="007D14AB"/>
    <w:rsid w:val="007D1590"/>
    <w:rsid w:val="007D1AAE"/>
    <w:rsid w:val="007D1DF3"/>
    <w:rsid w:val="007D24ED"/>
    <w:rsid w:val="007D27B8"/>
    <w:rsid w:val="007D33C1"/>
    <w:rsid w:val="007D3454"/>
    <w:rsid w:val="007D3757"/>
    <w:rsid w:val="007D3918"/>
    <w:rsid w:val="007D3A21"/>
    <w:rsid w:val="007D3D41"/>
    <w:rsid w:val="007D41F0"/>
    <w:rsid w:val="007D452D"/>
    <w:rsid w:val="007D47C5"/>
    <w:rsid w:val="007D47F5"/>
    <w:rsid w:val="007D495B"/>
    <w:rsid w:val="007D4FEF"/>
    <w:rsid w:val="007D51F2"/>
    <w:rsid w:val="007D538D"/>
    <w:rsid w:val="007D56D1"/>
    <w:rsid w:val="007D5A39"/>
    <w:rsid w:val="007D5B85"/>
    <w:rsid w:val="007D5D1E"/>
    <w:rsid w:val="007D5D2B"/>
    <w:rsid w:val="007D6818"/>
    <w:rsid w:val="007D6937"/>
    <w:rsid w:val="007D6A64"/>
    <w:rsid w:val="007D6AD0"/>
    <w:rsid w:val="007D6C8F"/>
    <w:rsid w:val="007D6FF4"/>
    <w:rsid w:val="007D713E"/>
    <w:rsid w:val="007D7781"/>
    <w:rsid w:val="007D788D"/>
    <w:rsid w:val="007E02B2"/>
    <w:rsid w:val="007E0751"/>
    <w:rsid w:val="007E0AE6"/>
    <w:rsid w:val="007E0B8B"/>
    <w:rsid w:val="007E0DB3"/>
    <w:rsid w:val="007E0E09"/>
    <w:rsid w:val="007E11C0"/>
    <w:rsid w:val="007E15A0"/>
    <w:rsid w:val="007E15BA"/>
    <w:rsid w:val="007E176B"/>
    <w:rsid w:val="007E1870"/>
    <w:rsid w:val="007E21FA"/>
    <w:rsid w:val="007E253C"/>
    <w:rsid w:val="007E2563"/>
    <w:rsid w:val="007E28D6"/>
    <w:rsid w:val="007E2DEF"/>
    <w:rsid w:val="007E2E5E"/>
    <w:rsid w:val="007E2F66"/>
    <w:rsid w:val="007E308C"/>
    <w:rsid w:val="007E38B0"/>
    <w:rsid w:val="007E3E61"/>
    <w:rsid w:val="007E4237"/>
    <w:rsid w:val="007E47DA"/>
    <w:rsid w:val="007E4928"/>
    <w:rsid w:val="007E4C9E"/>
    <w:rsid w:val="007E4F39"/>
    <w:rsid w:val="007E541A"/>
    <w:rsid w:val="007E58B0"/>
    <w:rsid w:val="007E5F62"/>
    <w:rsid w:val="007E5FC6"/>
    <w:rsid w:val="007E649E"/>
    <w:rsid w:val="007E686A"/>
    <w:rsid w:val="007E701D"/>
    <w:rsid w:val="007E71CD"/>
    <w:rsid w:val="007E7610"/>
    <w:rsid w:val="007E7613"/>
    <w:rsid w:val="007E7636"/>
    <w:rsid w:val="007E794E"/>
    <w:rsid w:val="007E7C83"/>
    <w:rsid w:val="007E7E7D"/>
    <w:rsid w:val="007E7FD0"/>
    <w:rsid w:val="007F019D"/>
    <w:rsid w:val="007F0355"/>
    <w:rsid w:val="007F0832"/>
    <w:rsid w:val="007F0B17"/>
    <w:rsid w:val="007F0CE8"/>
    <w:rsid w:val="007F0E64"/>
    <w:rsid w:val="007F103C"/>
    <w:rsid w:val="007F1161"/>
    <w:rsid w:val="007F11A8"/>
    <w:rsid w:val="007F1424"/>
    <w:rsid w:val="007F1437"/>
    <w:rsid w:val="007F17FA"/>
    <w:rsid w:val="007F2312"/>
    <w:rsid w:val="007F25DA"/>
    <w:rsid w:val="007F29B6"/>
    <w:rsid w:val="007F2EDE"/>
    <w:rsid w:val="007F2F35"/>
    <w:rsid w:val="007F2F61"/>
    <w:rsid w:val="007F331A"/>
    <w:rsid w:val="007F3337"/>
    <w:rsid w:val="007F343E"/>
    <w:rsid w:val="007F3884"/>
    <w:rsid w:val="007F398B"/>
    <w:rsid w:val="007F3A1E"/>
    <w:rsid w:val="007F3DB1"/>
    <w:rsid w:val="007F3EC5"/>
    <w:rsid w:val="007F3F30"/>
    <w:rsid w:val="007F3F72"/>
    <w:rsid w:val="007F4117"/>
    <w:rsid w:val="007F4273"/>
    <w:rsid w:val="007F4294"/>
    <w:rsid w:val="007F42DF"/>
    <w:rsid w:val="007F4C6C"/>
    <w:rsid w:val="007F4F0B"/>
    <w:rsid w:val="007F4F86"/>
    <w:rsid w:val="007F506A"/>
    <w:rsid w:val="007F50FE"/>
    <w:rsid w:val="007F5355"/>
    <w:rsid w:val="007F5420"/>
    <w:rsid w:val="007F580C"/>
    <w:rsid w:val="007F58C7"/>
    <w:rsid w:val="007F5971"/>
    <w:rsid w:val="007F5E9C"/>
    <w:rsid w:val="007F603C"/>
    <w:rsid w:val="007F670B"/>
    <w:rsid w:val="007F699F"/>
    <w:rsid w:val="007F6AB5"/>
    <w:rsid w:val="007F6B75"/>
    <w:rsid w:val="007F6B7B"/>
    <w:rsid w:val="007F730F"/>
    <w:rsid w:val="007F7565"/>
    <w:rsid w:val="007F7710"/>
    <w:rsid w:val="007F78DF"/>
    <w:rsid w:val="007F7C14"/>
    <w:rsid w:val="007F7D7F"/>
    <w:rsid w:val="008002BA"/>
    <w:rsid w:val="008004B0"/>
    <w:rsid w:val="00800543"/>
    <w:rsid w:val="00800695"/>
    <w:rsid w:val="0080073F"/>
    <w:rsid w:val="00800BA8"/>
    <w:rsid w:val="00800D6F"/>
    <w:rsid w:val="0080122A"/>
    <w:rsid w:val="008014F0"/>
    <w:rsid w:val="008014FB"/>
    <w:rsid w:val="00801681"/>
    <w:rsid w:val="0080177C"/>
    <w:rsid w:val="0080181A"/>
    <w:rsid w:val="008018D7"/>
    <w:rsid w:val="00801C69"/>
    <w:rsid w:val="00801EE9"/>
    <w:rsid w:val="00801F19"/>
    <w:rsid w:val="008025D7"/>
    <w:rsid w:val="00802D5C"/>
    <w:rsid w:val="0080321D"/>
    <w:rsid w:val="0080327E"/>
    <w:rsid w:val="00804C43"/>
    <w:rsid w:val="008052CD"/>
    <w:rsid w:val="00805BAC"/>
    <w:rsid w:val="008065A7"/>
    <w:rsid w:val="008069FB"/>
    <w:rsid w:val="00806A11"/>
    <w:rsid w:val="00806A52"/>
    <w:rsid w:val="00806A8E"/>
    <w:rsid w:val="00806E7D"/>
    <w:rsid w:val="00806F0D"/>
    <w:rsid w:val="00807168"/>
    <w:rsid w:val="008074C6"/>
    <w:rsid w:val="00807914"/>
    <w:rsid w:val="0081001A"/>
    <w:rsid w:val="0081040F"/>
    <w:rsid w:val="00810466"/>
    <w:rsid w:val="00810480"/>
    <w:rsid w:val="0081065C"/>
    <w:rsid w:val="008106DA"/>
    <w:rsid w:val="00811226"/>
    <w:rsid w:val="00811499"/>
    <w:rsid w:val="0081153D"/>
    <w:rsid w:val="008116D4"/>
    <w:rsid w:val="00811D51"/>
    <w:rsid w:val="0081245E"/>
    <w:rsid w:val="008127D2"/>
    <w:rsid w:val="00812C60"/>
    <w:rsid w:val="00812D7F"/>
    <w:rsid w:val="00812DF5"/>
    <w:rsid w:val="00812DFA"/>
    <w:rsid w:val="008134AB"/>
    <w:rsid w:val="00813554"/>
    <w:rsid w:val="008139A6"/>
    <w:rsid w:val="00813C35"/>
    <w:rsid w:val="00813C9D"/>
    <w:rsid w:val="00813E07"/>
    <w:rsid w:val="00813E4D"/>
    <w:rsid w:val="00813FE9"/>
    <w:rsid w:val="008140DD"/>
    <w:rsid w:val="00814308"/>
    <w:rsid w:val="00814350"/>
    <w:rsid w:val="008144C3"/>
    <w:rsid w:val="00814690"/>
    <w:rsid w:val="00814AD8"/>
    <w:rsid w:val="00814BAC"/>
    <w:rsid w:val="0081503A"/>
    <w:rsid w:val="00815278"/>
    <w:rsid w:val="00815394"/>
    <w:rsid w:val="00815753"/>
    <w:rsid w:val="008157F2"/>
    <w:rsid w:val="0081687E"/>
    <w:rsid w:val="00816D22"/>
    <w:rsid w:val="00816F1E"/>
    <w:rsid w:val="00817614"/>
    <w:rsid w:val="00817BC2"/>
    <w:rsid w:val="00817E00"/>
    <w:rsid w:val="00817E1D"/>
    <w:rsid w:val="008204A1"/>
    <w:rsid w:val="00820898"/>
    <w:rsid w:val="008208A2"/>
    <w:rsid w:val="008208F8"/>
    <w:rsid w:val="00820D75"/>
    <w:rsid w:val="00820E59"/>
    <w:rsid w:val="008211E3"/>
    <w:rsid w:val="0082132D"/>
    <w:rsid w:val="00821809"/>
    <w:rsid w:val="00821ABB"/>
    <w:rsid w:val="00821CAA"/>
    <w:rsid w:val="00822C75"/>
    <w:rsid w:val="00822DEB"/>
    <w:rsid w:val="00823098"/>
    <w:rsid w:val="00823693"/>
    <w:rsid w:val="0082399F"/>
    <w:rsid w:val="008239FE"/>
    <w:rsid w:val="00823D4C"/>
    <w:rsid w:val="00823D61"/>
    <w:rsid w:val="0082416C"/>
    <w:rsid w:val="008241DA"/>
    <w:rsid w:val="0082428A"/>
    <w:rsid w:val="008245A7"/>
    <w:rsid w:val="00824774"/>
    <w:rsid w:val="0082485D"/>
    <w:rsid w:val="00824D31"/>
    <w:rsid w:val="00824ECA"/>
    <w:rsid w:val="00825027"/>
    <w:rsid w:val="00825322"/>
    <w:rsid w:val="008255C1"/>
    <w:rsid w:val="0082565E"/>
    <w:rsid w:val="00825A61"/>
    <w:rsid w:val="0082600C"/>
    <w:rsid w:val="00826301"/>
    <w:rsid w:val="0082641D"/>
    <w:rsid w:val="0082675E"/>
    <w:rsid w:val="00826B86"/>
    <w:rsid w:val="00826C2B"/>
    <w:rsid w:val="00827144"/>
    <w:rsid w:val="0082716D"/>
    <w:rsid w:val="008271DD"/>
    <w:rsid w:val="008272DA"/>
    <w:rsid w:val="00827CF9"/>
    <w:rsid w:val="00827FF6"/>
    <w:rsid w:val="008304F6"/>
    <w:rsid w:val="00830502"/>
    <w:rsid w:val="008305BE"/>
    <w:rsid w:val="00830962"/>
    <w:rsid w:val="008309F8"/>
    <w:rsid w:val="00830ACA"/>
    <w:rsid w:val="00830B13"/>
    <w:rsid w:val="00830E48"/>
    <w:rsid w:val="0083125E"/>
    <w:rsid w:val="008313FE"/>
    <w:rsid w:val="00831821"/>
    <w:rsid w:val="00831C01"/>
    <w:rsid w:val="00831DCA"/>
    <w:rsid w:val="00831ED8"/>
    <w:rsid w:val="00832051"/>
    <w:rsid w:val="0083222C"/>
    <w:rsid w:val="00832290"/>
    <w:rsid w:val="00832523"/>
    <w:rsid w:val="008326AA"/>
    <w:rsid w:val="008328EF"/>
    <w:rsid w:val="00832A35"/>
    <w:rsid w:val="00832B00"/>
    <w:rsid w:val="00832BAE"/>
    <w:rsid w:val="00832CF5"/>
    <w:rsid w:val="00833144"/>
    <w:rsid w:val="0083355C"/>
    <w:rsid w:val="00833BF9"/>
    <w:rsid w:val="00833E0E"/>
    <w:rsid w:val="00833FD6"/>
    <w:rsid w:val="00835048"/>
    <w:rsid w:val="0083584D"/>
    <w:rsid w:val="008359C4"/>
    <w:rsid w:val="00836363"/>
    <w:rsid w:val="008365C9"/>
    <w:rsid w:val="00836717"/>
    <w:rsid w:val="008371FA"/>
    <w:rsid w:val="008376FD"/>
    <w:rsid w:val="00837986"/>
    <w:rsid w:val="0084018D"/>
    <w:rsid w:val="0084023B"/>
    <w:rsid w:val="008404C9"/>
    <w:rsid w:val="00841131"/>
    <w:rsid w:val="00841AF4"/>
    <w:rsid w:val="00841F0A"/>
    <w:rsid w:val="008420CC"/>
    <w:rsid w:val="008426FD"/>
    <w:rsid w:val="00843008"/>
    <w:rsid w:val="008431FF"/>
    <w:rsid w:val="0084337E"/>
    <w:rsid w:val="00843626"/>
    <w:rsid w:val="008437DA"/>
    <w:rsid w:val="00843CBE"/>
    <w:rsid w:val="00844079"/>
    <w:rsid w:val="0084441D"/>
    <w:rsid w:val="0084443B"/>
    <w:rsid w:val="00844834"/>
    <w:rsid w:val="0084499F"/>
    <w:rsid w:val="00844CDC"/>
    <w:rsid w:val="00844DEC"/>
    <w:rsid w:val="00844F3B"/>
    <w:rsid w:val="00845367"/>
    <w:rsid w:val="00845703"/>
    <w:rsid w:val="0084595E"/>
    <w:rsid w:val="00845979"/>
    <w:rsid w:val="00845A31"/>
    <w:rsid w:val="00845C92"/>
    <w:rsid w:val="00845CD9"/>
    <w:rsid w:val="0084670F"/>
    <w:rsid w:val="008469C9"/>
    <w:rsid w:val="008472F1"/>
    <w:rsid w:val="008473E0"/>
    <w:rsid w:val="0084752E"/>
    <w:rsid w:val="00847670"/>
    <w:rsid w:val="00847EBD"/>
    <w:rsid w:val="0085001A"/>
    <w:rsid w:val="00850020"/>
    <w:rsid w:val="008501E0"/>
    <w:rsid w:val="00850588"/>
    <w:rsid w:val="00850601"/>
    <w:rsid w:val="00850AB0"/>
    <w:rsid w:val="00850F09"/>
    <w:rsid w:val="00850F85"/>
    <w:rsid w:val="00851397"/>
    <w:rsid w:val="008517AD"/>
    <w:rsid w:val="008518CD"/>
    <w:rsid w:val="00851FD5"/>
    <w:rsid w:val="008524AC"/>
    <w:rsid w:val="00852987"/>
    <w:rsid w:val="00852BBC"/>
    <w:rsid w:val="00852D3A"/>
    <w:rsid w:val="00852D53"/>
    <w:rsid w:val="0085304D"/>
    <w:rsid w:val="008532DF"/>
    <w:rsid w:val="008535B2"/>
    <w:rsid w:val="008535DA"/>
    <w:rsid w:val="008537B8"/>
    <w:rsid w:val="00853BED"/>
    <w:rsid w:val="00853DE3"/>
    <w:rsid w:val="0085415B"/>
    <w:rsid w:val="00854172"/>
    <w:rsid w:val="008542A3"/>
    <w:rsid w:val="0085448B"/>
    <w:rsid w:val="00854862"/>
    <w:rsid w:val="00854904"/>
    <w:rsid w:val="00854E57"/>
    <w:rsid w:val="00854ED6"/>
    <w:rsid w:val="00855522"/>
    <w:rsid w:val="00855774"/>
    <w:rsid w:val="0085596E"/>
    <w:rsid w:val="008559EC"/>
    <w:rsid w:val="00855AA3"/>
    <w:rsid w:val="008565B7"/>
    <w:rsid w:val="00856774"/>
    <w:rsid w:val="00856B91"/>
    <w:rsid w:val="00856D85"/>
    <w:rsid w:val="00856F2E"/>
    <w:rsid w:val="00857222"/>
    <w:rsid w:val="00857784"/>
    <w:rsid w:val="00857913"/>
    <w:rsid w:val="00857DA0"/>
    <w:rsid w:val="00857E9C"/>
    <w:rsid w:val="008600B4"/>
    <w:rsid w:val="00860136"/>
    <w:rsid w:val="00860562"/>
    <w:rsid w:val="0086065D"/>
    <w:rsid w:val="0086084B"/>
    <w:rsid w:val="00860A5F"/>
    <w:rsid w:val="00860A6E"/>
    <w:rsid w:val="00860E11"/>
    <w:rsid w:val="00860E65"/>
    <w:rsid w:val="00861509"/>
    <w:rsid w:val="0086154C"/>
    <w:rsid w:val="00861B17"/>
    <w:rsid w:val="00861C11"/>
    <w:rsid w:val="00862346"/>
    <w:rsid w:val="00862852"/>
    <w:rsid w:val="0086296F"/>
    <w:rsid w:val="00862D48"/>
    <w:rsid w:val="0086301C"/>
    <w:rsid w:val="0086328C"/>
    <w:rsid w:val="008634F0"/>
    <w:rsid w:val="00863581"/>
    <w:rsid w:val="00863E9F"/>
    <w:rsid w:val="008640C9"/>
    <w:rsid w:val="008641FA"/>
    <w:rsid w:val="008643B1"/>
    <w:rsid w:val="00864598"/>
    <w:rsid w:val="008647A7"/>
    <w:rsid w:val="00864F15"/>
    <w:rsid w:val="008657E4"/>
    <w:rsid w:val="00865A1A"/>
    <w:rsid w:val="00866162"/>
    <w:rsid w:val="00866538"/>
    <w:rsid w:val="0086781A"/>
    <w:rsid w:val="00870284"/>
    <w:rsid w:val="0087033A"/>
    <w:rsid w:val="00871068"/>
    <w:rsid w:val="00871304"/>
    <w:rsid w:val="00871430"/>
    <w:rsid w:val="0087148D"/>
    <w:rsid w:val="008714C4"/>
    <w:rsid w:val="0087170F"/>
    <w:rsid w:val="00871B0D"/>
    <w:rsid w:val="00871DBD"/>
    <w:rsid w:val="00872158"/>
    <w:rsid w:val="0087230B"/>
    <w:rsid w:val="00872314"/>
    <w:rsid w:val="00872820"/>
    <w:rsid w:val="00872AC3"/>
    <w:rsid w:val="00872B5B"/>
    <w:rsid w:val="00872C15"/>
    <w:rsid w:val="00872F1B"/>
    <w:rsid w:val="00873309"/>
    <w:rsid w:val="008736D9"/>
    <w:rsid w:val="00873C29"/>
    <w:rsid w:val="00873CEE"/>
    <w:rsid w:val="008747F7"/>
    <w:rsid w:val="00874A07"/>
    <w:rsid w:val="00874F52"/>
    <w:rsid w:val="00875479"/>
    <w:rsid w:val="008758B0"/>
    <w:rsid w:val="00875975"/>
    <w:rsid w:val="0087599B"/>
    <w:rsid w:val="00875DBB"/>
    <w:rsid w:val="008760CF"/>
    <w:rsid w:val="00876260"/>
    <w:rsid w:val="00876350"/>
    <w:rsid w:val="008763D0"/>
    <w:rsid w:val="0087648C"/>
    <w:rsid w:val="00876A56"/>
    <w:rsid w:val="00876B12"/>
    <w:rsid w:val="00876E08"/>
    <w:rsid w:val="00877184"/>
    <w:rsid w:val="00877461"/>
    <w:rsid w:val="008774E2"/>
    <w:rsid w:val="008775F1"/>
    <w:rsid w:val="00877ABA"/>
    <w:rsid w:val="00877C8D"/>
    <w:rsid w:val="00877DEE"/>
    <w:rsid w:val="00877EA5"/>
    <w:rsid w:val="00880146"/>
    <w:rsid w:val="0088045C"/>
    <w:rsid w:val="00880C2A"/>
    <w:rsid w:val="00880D00"/>
    <w:rsid w:val="008811BC"/>
    <w:rsid w:val="00881909"/>
    <w:rsid w:val="00881B9B"/>
    <w:rsid w:val="00881E85"/>
    <w:rsid w:val="00882153"/>
    <w:rsid w:val="008821F0"/>
    <w:rsid w:val="008824F1"/>
    <w:rsid w:val="00882594"/>
    <w:rsid w:val="0088270F"/>
    <w:rsid w:val="008827AA"/>
    <w:rsid w:val="00882CCF"/>
    <w:rsid w:val="00882D2D"/>
    <w:rsid w:val="00882D48"/>
    <w:rsid w:val="00882ED8"/>
    <w:rsid w:val="00883297"/>
    <w:rsid w:val="0088351B"/>
    <w:rsid w:val="0088390C"/>
    <w:rsid w:val="008839B0"/>
    <w:rsid w:val="00883BAE"/>
    <w:rsid w:val="0088444C"/>
    <w:rsid w:val="008846AA"/>
    <w:rsid w:val="00884838"/>
    <w:rsid w:val="00884C39"/>
    <w:rsid w:val="00884C60"/>
    <w:rsid w:val="00884E5A"/>
    <w:rsid w:val="008852AA"/>
    <w:rsid w:val="0088537F"/>
    <w:rsid w:val="00885518"/>
    <w:rsid w:val="008855A8"/>
    <w:rsid w:val="00885818"/>
    <w:rsid w:val="008859C5"/>
    <w:rsid w:val="00885B10"/>
    <w:rsid w:val="00885D15"/>
    <w:rsid w:val="00886070"/>
    <w:rsid w:val="008860C5"/>
    <w:rsid w:val="008861C4"/>
    <w:rsid w:val="0088654C"/>
    <w:rsid w:val="00887618"/>
    <w:rsid w:val="00887656"/>
    <w:rsid w:val="00890672"/>
    <w:rsid w:val="008908EC"/>
    <w:rsid w:val="008909D4"/>
    <w:rsid w:val="00890B29"/>
    <w:rsid w:val="00890C04"/>
    <w:rsid w:val="00890CEF"/>
    <w:rsid w:val="00891399"/>
    <w:rsid w:val="008913B5"/>
    <w:rsid w:val="00891987"/>
    <w:rsid w:val="00891C40"/>
    <w:rsid w:val="00892743"/>
    <w:rsid w:val="0089290C"/>
    <w:rsid w:val="00892B72"/>
    <w:rsid w:val="00892BCF"/>
    <w:rsid w:val="00892DB3"/>
    <w:rsid w:val="00892DCC"/>
    <w:rsid w:val="00893482"/>
    <w:rsid w:val="00893514"/>
    <w:rsid w:val="0089364C"/>
    <w:rsid w:val="00893786"/>
    <w:rsid w:val="00893969"/>
    <w:rsid w:val="00893A9F"/>
    <w:rsid w:val="00893B21"/>
    <w:rsid w:val="00893EC4"/>
    <w:rsid w:val="008941F5"/>
    <w:rsid w:val="008945A0"/>
    <w:rsid w:val="008947DE"/>
    <w:rsid w:val="008948A9"/>
    <w:rsid w:val="008948DA"/>
    <w:rsid w:val="00894BA7"/>
    <w:rsid w:val="00894D79"/>
    <w:rsid w:val="00894DF2"/>
    <w:rsid w:val="0089511B"/>
    <w:rsid w:val="0089550B"/>
    <w:rsid w:val="008956B0"/>
    <w:rsid w:val="00895A04"/>
    <w:rsid w:val="00895B50"/>
    <w:rsid w:val="00895BEF"/>
    <w:rsid w:val="00895D33"/>
    <w:rsid w:val="00895E4D"/>
    <w:rsid w:val="00896127"/>
    <w:rsid w:val="00896374"/>
    <w:rsid w:val="008964FF"/>
    <w:rsid w:val="00896935"/>
    <w:rsid w:val="008974C2"/>
    <w:rsid w:val="008978C9"/>
    <w:rsid w:val="00897981"/>
    <w:rsid w:val="00897E68"/>
    <w:rsid w:val="00897F8E"/>
    <w:rsid w:val="008A0400"/>
    <w:rsid w:val="008A0401"/>
    <w:rsid w:val="008A0930"/>
    <w:rsid w:val="008A0E0A"/>
    <w:rsid w:val="008A113F"/>
    <w:rsid w:val="008A11F1"/>
    <w:rsid w:val="008A1418"/>
    <w:rsid w:val="008A1860"/>
    <w:rsid w:val="008A18A8"/>
    <w:rsid w:val="008A19FC"/>
    <w:rsid w:val="008A1F7E"/>
    <w:rsid w:val="008A2030"/>
    <w:rsid w:val="008A25F0"/>
    <w:rsid w:val="008A2B38"/>
    <w:rsid w:val="008A2F3E"/>
    <w:rsid w:val="008A31C1"/>
    <w:rsid w:val="008A34C3"/>
    <w:rsid w:val="008A36AF"/>
    <w:rsid w:val="008A3B49"/>
    <w:rsid w:val="008A3B61"/>
    <w:rsid w:val="008A3E61"/>
    <w:rsid w:val="008A4262"/>
    <w:rsid w:val="008A4322"/>
    <w:rsid w:val="008A480D"/>
    <w:rsid w:val="008A4932"/>
    <w:rsid w:val="008A4B46"/>
    <w:rsid w:val="008A4DE5"/>
    <w:rsid w:val="008A5655"/>
    <w:rsid w:val="008A5E44"/>
    <w:rsid w:val="008A6313"/>
    <w:rsid w:val="008A63C7"/>
    <w:rsid w:val="008A6888"/>
    <w:rsid w:val="008A6AB2"/>
    <w:rsid w:val="008A6D02"/>
    <w:rsid w:val="008A715E"/>
    <w:rsid w:val="008A7299"/>
    <w:rsid w:val="008A7980"/>
    <w:rsid w:val="008A7998"/>
    <w:rsid w:val="008A7B0C"/>
    <w:rsid w:val="008A7E11"/>
    <w:rsid w:val="008B018F"/>
    <w:rsid w:val="008B030D"/>
    <w:rsid w:val="008B092E"/>
    <w:rsid w:val="008B0D36"/>
    <w:rsid w:val="008B0D98"/>
    <w:rsid w:val="008B138E"/>
    <w:rsid w:val="008B17F8"/>
    <w:rsid w:val="008B1B97"/>
    <w:rsid w:val="008B23BA"/>
    <w:rsid w:val="008B2651"/>
    <w:rsid w:val="008B276E"/>
    <w:rsid w:val="008B2B1D"/>
    <w:rsid w:val="008B353B"/>
    <w:rsid w:val="008B38EB"/>
    <w:rsid w:val="008B4056"/>
    <w:rsid w:val="008B4191"/>
    <w:rsid w:val="008B4251"/>
    <w:rsid w:val="008B43C7"/>
    <w:rsid w:val="008B4424"/>
    <w:rsid w:val="008B457D"/>
    <w:rsid w:val="008B4689"/>
    <w:rsid w:val="008B492E"/>
    <w:rsid w:val="008B49E5"/>
    <w:rsid w:val="008B4A44"/>
    <w:rsid w:val="008B5082"/>
    <w:rsid w:val="008B53B8"/>
    <w:rsid w:val="008B556A"/>
    <w:rsid w:val="008B56C2"/>
    <w:rsid w:val="008B5E47"/>
    <w:rsid w:val="008B645A"/>
    <w:rsid w:val="008B69CC"/>
    <w:rsid w:val="008B69D2"/>
    <w:rsid w:val="008B6BF0"/>
    <w:rsid w:val="008B6EC1"/>
    <w:rsid w:val="008B7259"/>
    <w:rsid w:val="008B7B4A"/>
    <w:rsid w:val="008B7C34"/>
    <w:rsid w:val="008C04B4"/>
    <w:rsid w:val="008C0709"/>
    <w:rsid w:val="008C0EE9"/>
    <w:rsid w:val="008C1082"/>
    <w:rsid w:val="008C121B"/>
    <w:rsid w:val="008C13C5"/>
    <w:rsid w:val="008C1965"/>
    <w:rsid w:val="008C1D86"/>
    <w:rsid w:val="008C1EEA"/>
    <w:rsid w:val="008C289B"/>
    <w:rsid w:val="008C2B30"/>
    <w:rsid w:val="008C2B62"/>
    <w:rsid w:val="008C34A7"/>
    <w:rsid w:val="008C383B"/>
    <w:rsid w:val="008C386E"/>
    <w:rsid w:val="008C3CF0"/>
    <w:rsid w:val="008C3D21"/>
    <w:rsid w:val="008C3E46"/>
    <w:rsid w:val="008C3FCA"/>
    <w:rsid w:val="008C41A1"/>
    <w:rsid w:val="008C4295"/>
    <w:rsid w:val="008C42A3"/>
    <w:rsid w:val="008C42EE"/>
    <w:rsid w:val="008C44A5"/>
    <w:rsid w:val="008C44B0"/>
    <w:rsid w:val="008C44DD"/>
    <w:rsid w:val="008C56E0"/>
    <w:rsid w:val="008C5780"/>
    <w:rsid w:val="008C5A2E"/>
    <w:rsid w:val="008C60CD"/>
    <w:rsid w:val="008C62F7"/>
    <w:rsid w:val="008C6531"/>
    <w:rsid w:val="008C66EC"/>
    <w:rsid w:val="008C670A"/>
    <w:rsid w:val="008C6768"/>
    <w:rsid w:val="008C6B6B"/>
    <w:rsid w:val="008C7669"/>
    <w:rsid w:val="008C7769"/>
    <w:rsid w:val="008C7A45"/>
    <w:rsid w:val="008C7B81"/>
    <w:rsid w:val="008C7EB6"/>
    <w:rsid w:val="008D009A"/>
    <w:rsid w:val="008D00A8"/>
    <w:rsid w:val="008D02F7"/>
    <w:rsid w:val="008D03D8"/>
    <w:rsid w:val="008D06FF"/>
    <w:rsid w:val="008D0831"/>
    <w:rsid w:val="008D0BE3"/>
    <w:rsid w:val="008D0CED"/>
    <w:rsid w:val="008D17FD"/>
    <w:rsid w:val="008D185D"/>
    <w:rsid w:val="008D1A4D"/>
    <w:rsid w:val="008D1AD6"/>
    <w:rsid w:val="008D1EE7"/>
    <w:rsid w:val="008D24B1"/>
    <w:rsid w:val="008D26BE"/>
    <w:rsid w:val="008D28D1"/>
    <w:rsid w:val="008D332D"/>
    <w:rsid w:val="008D3643"/>
    <w:rsid w:val="008D3AB5"/>
    <w:rsid w:val="008D3B56"/>
    <w:rsid w:val="008D3BD2"/>
    <w:rsid w:val="008D3C66"/>
    <w:rsid w:val="008D428C"/>
    <w:rsid w:val="008D4764"/>
    <w:rsid w:val="008D4853"/>
    <w:rsid w:val="008D4C25"/>
    <w:rsid w:val="008D5133"/>
    <w:rsid w:val="008D5A15"/>
    <w:rsid w:val="008D5CBA"/>
    <w:rsid w:val="008D5D5D"/>
    <w:rsid w:val="008D5D72"/>
    <w:rsid w:val="008D5E04"/>
    <w:rsid w:val="008D66BE"/>
    <w:rsid w:val="008D6AB7"/>
    <w:rsid w:val="008D74B4"/>
    <w:rsid w:val="008D770B"/>
    <w:rsid w:val="008D7B6F"/>
    <w:rsid w:val="008D7C3A"/>
    <w:rsid w:val="008E00E0"/>
    <w:rsid w:val="008E02C6"/>
    <w:rsid w:val="008E02DC"/>
    <w:rsid w:val="008E0518"/>
    <w:rsid w:val="008E05E8"/>
    <w:rsid w:val="008E06AF"/>
    <w:rsid w:val="008E07B8"/>
    <w:rsid w:val="008E0AA0"/>
    <w:rsid w:val="008E0AF2"/>
    <w:rsid w:val="008E0E85"/>
    <w:rsid w:val="008E10E2"/>
    <w:rsid w:val="008E1243"/>
    <w:rsid w:val="008E13D2"/>
    <w:rsid w:val="008E14FD"/>
    <w:rsid w:val="008E15D1"/>
    <w:rsid w:val="008E160C"/>
    <w:rsid w:val="008E17C9"/>
    <w:rsid w:val="008E18F2"/>
    <w:rsid w:val="008E1912"/>
    <w:rsid w:val="008E1B0B"/>
    <w:rsid w:val="008E1C9B"/>
    <w:rsid w:val="008E2037"/>
    <w:rsid w:val="008E20F6"/>
    <w:rsid w:val="008E2574"/>
    <w:rsid w:val="008E26AD"/>
    <w:rsid w:val="008E26C8"/>
    <w:rsid w:val="008E2DC3"/>
    <w:rsid w:val="008E2DCE"/>
    <w:rsid w:val="008E2DD1"/>
    <w:rsid w:val="008E3516"/>
    <w:rsid w:val="008E3685"/>
    <w:rsid w:val="008E37D1"/>
    <w:rsid w:val="008E3C74"/>
    <w:rsid w:val="008E3F79"/>
    <w:rsid w:val="008E417A"/>
    <w:rsid w:val="008E4205"/>
    <w:rsid w:val="008E4FC6"/>
    <w:rsid w:val="008E5086"/>
    <w:rsid w:val="008E531D"/>
    <w:rsid w:val="008E536C"/>
    <w:rsid w:val="008E58C7"/>
    <w:rsid w:val="008E5CFF"/>
    <w:rsid w:val="008E6288"/>
    <w:rsid w:val="008E6336"/>
    <w:rsid w:val="008E634F"/>
    <w:rsid w:val="008E6491"/>
    <w:rsid w:val="008E6549"/>
    <w:rsid w:val="008E7527"/>
    <w:rsid w:val="008E7564"/>
    <w:rsid w:val="008E762A"/>
    <w:rsid w:val="008E79EA"/>
    <w:rsid w:val="008F0183"/>
    <w:rsid w:val="008F0B14"/>
    <w:rsid w:val="008F0DC2"/>
    <w:rsid w:val="008F1077"/>
    <w:rsid w:val="008F1382"/>
    <w:rsid w:val="008F16F4"/>
    <w:rsid w:val="008F1856"/>
    <w:rsid w:val="008F1B19"/>
    <w:rsid w:val="008F2179"/>
    <w:rsid w:val="008F2582"/>
    <w:rsid w:val="008F2FEE"/>
    <w:rsid w:val="008F32E2"/>
    <w:rsid w:val="008F335D"/>
    <w:rsid w:val="008F3394"/>
    <w:rsid w:val="008F33E0"/>
    <w:rsid w:val="008F35F1"/>
    <w:rsid w:val="008F394A"/>
    <w:rsid w:val="008F3958"/>
    <w:rsid w:val="008F3A0C"/>
    <w:rsid w:val="008F3AB6"/>
    <w:rsid w:val="008F3BD2"/>
    <w:rsid w:val="008F463F"/>
    <w:rsid w:val="008F485C"/>
    <w:rsid w:val="008F4B39"/>
    <w:rsid w:val="008F5042"/>
    <w:rsid w:val="008F524A"/>
    <w:rsid w:val="008F57D2"/>
    <w:rsid w:val="008F5DD4"/>
    <w:rsid w:val="008F5E85"/>
    <w:rsid w:val="008F61DB"/>
    <w:rsid w:val="008F6AB1"/>
    <w:rsid w:val="008F6BC1"/>
    <w:rsid w:val="008F6D40"/>
    <w:rsid w:val="008F7809"/>
    <w:rsid w:val="008F78DA"/>
    <w:rsid w:val="008F79A1"/>
    <w:rsid w:val="008F7FCC"/>
    <w:rsid w:val="009003DE"/>
    <w:rsid w:val="00900B00"/>
    <w:rsid w:val="00900BF4"/>
    <w:rsid w:val="00900D6B"/>
    <w:rsid w:val="00900EBA"/>
    <w:rsid w:val="0090101B"/>
    <w:rsid w:val="00901033"/>
    <w:rsid w:val="009012B0"/>
    <w:rsid w:val="00901667"/>
    <w:rsid w:val="0090170D"/>
    <w:rsid w:val="00901A3F"/>
    <w:rsid w:val="00901CD7"/>
    <w:rsid w:val="0090208F"/>
    <w:rsid w:val="00902175"/>
    <w:rsid w:val="0090220E"/>
    <w:rsid w:val="009023F9"/>
    <w:rsid w:val="00902873"/>
    <w:rsid w:val="00902A3F"/>
    <w:rsid w:val="00902A55"/>
    <w:rsid w:val="00902BC4"/>
    <w:rsid w:val="00902C5F"/>
    <w:rsid w:val="00902C76"/>
    <w:rsid w:val="00902EA0"/>
    <w:rsid w:val="00903647"/>
    <w:rsid w:val="00903652"/>
    <w:rsid w:val="00903768"/>
    <w:rsid w:val="00903EBE"/>
    <w:rsid w:val="00903F4C"/>
    <w:rsid w:val="00903FA5"/>
    <w:rsid w:val="00904337"/>
    <w:rsid w:val="009043DD"/>
    <w:rsid w:val="0090440E"/>
    <w:rsid w:val="0090445A"/>
    <w:rsid w:val="009047C7"/>
    <w:rsid w:val="00904A37"/>
    <w:rsid w:val="00904AFD"/>
    <w:rsid w:val="00904D3B"/>
    <w:rsid w:val="0090516D"/>
    <w:rsid w:val="009053C7"/>
    <w:rsid w:val="00905764"/>
    <w:rsid w:val="0090591C"/>
    <w:rsid w:val="00905C69"/>
    <w:rsid w:val="00905E21"/>
    <w:rsid w:val="00906153"/>
    <w:rsid w:val="0090651C"/>
    <w:rsid w:val="00906535"/>
    <w:rsid w:val="00906738"/>
    <w:rsid w:val="00906CBD"/>
    <w:rsid w:val="00906D40"/>
    <w:rsid w:val="00906F3C"/>
    <w:rsid w:val="00906FE9"/>
    <w:rsid w:val="009070FB"/>
    <w:rsid w:val="00907401"/>
    <w:rsid w:val="00907B1F"/>
    <w:rsid w:val="00910687"/>
    <w:rsid w:val="00910D2C"/>
    <w:rsid w:val="0091128D"/>
    <w:rsid w:val="009112E4"/>
    <w:rsid w:val="009113BD"/>
    <w:rsid w:val="009122DF"/>
    <w:rsid w:val="0091281C"/>
    <w:rsid w:val="009129EC"/>
    <w:rsid w:val="00912EB8"/>
    <w:rsid w:val="0091308A"/>
    <w:rsid w:val="0091328D"/>
    <w:rsid w:val="009136D9"/>
    <w:rsid w:val="00913AF5"/>
    <w:rsid w:val="00913C92"/>
    <w:rsid w:val="00913F6E"/>
    <w:rsid w:val="00914025"/>
    <w:rsid w:val="00914996"/>
    <w:rsid w:val="00914A6D"/>
    <w:rsid w:val="00914B4E"/>
    <w:rsid w:val="00914DCB"/>
    <w:rsid w:val="00914F63"/>
    <w:rsid w:val="009154A4"/>
    <w:rsid w:val="009158BE"/>
    <w:rsid w:val="00915926"/>
    <w:rsid w:val="0091593F"/>
    <w:rsid w:val="00915B42"/>
    <w:rsid w:val="00915C31"/>
    <w:rsid w:val="00915C9E"/>
    <w:rsid w:val="00915EE7"/>
    <w:rsid w:val="009166FD"/>
    <w:rsid w:val="0091672C"/>
    <w:rsid w:val="0091681C"/>
    <w:rsid w:val="0091683E"/>
    <w:rsid w:val="00916D8C"/>
    <w:rsid w:val="00916DCC"/>
    <w:rsid w:val="00916F05"/>
    <w:rsid w:val="00916F57"/>
    <w:rsid w:val="00917181"/>
    <w:rsid w:val="00917718"/>
    <w:rsid w:val="0091795F"/>
    <w:rsid w:val="00920211"/>
    <w:rsid w:val="009205EE"/>
    <w:rsid w:val="00920870"/>
    <w:rsid w:val="0092103D"/>
    <w:rsid w:val="009211F3"/>
    <w:rsid w:val="00921D75"/>
    <w:rsid w:val="00921DB9"/>
    <w:rsid w:val="00921EA6"/>
    <w:rsid w:val="00921EFA"/>
    <w:rsid w:val="0092230E"/>
    <w:rsid w:val="00922547"/>
    <w:rsid w:val="009233B4"/>
    <w:rsid w:val="0092348F"/>
    <w:rsid w:val="009238A0"/>
    <w:rsid w:val="0092395A"/>
    <w:rsid w:val="00923EF0"/>
    <w:rsid w:val="0092454D"/>
    <w:rsid w:val="00924BF0"/>
    <w:rsid w:val="00925079"/>
    <w:rsid w:val="00925820"/>
    <w:rsid w:val="009258B6"/>
    <w:rsid w:val="009259BC"/>
    <w:rsid w:val="009264E7"/>
    <w:rsid w:val="00926597"/>
    <w:rsid w:val="0092663B"/>
    <w:rsid w:val="009267E0"/>
    <w:rsid w:val="00926FCD"/>
    <w:rsid w:val="00927478"/>
    <w:rsid w:val="0092787E"/>
    <w:rsid w:val="009278DE"/>
    <w:rsid w:val="00927928"/>
    <w:rsid w:val="00927B70"/>
    <w:rsid w:val="00927CE1"/>
    <w:rsid w:val="0093012E"/>
    <w:rsid w:val="00930472"/>
    <w:rsid w:val="00930527"/>
    <w:rsid w:val="009305A9"/>
    <w:rsid w:val="009306A7"/>
    <w:rsid w:val="00931338"/>
    <w:rsid w:val="00931476"/>
    <w:rsid w:val="009315A6"/>
    <w:rsid w:val="009318BE"/>
    <w:rsid w:val="00931AFD"/>
    <w:rsid w:val="00932693"/>
    <w:rsid w:val="009326AB"/>
    <w:rsid w:val="00932DFF"/>
    <w:rsid w:val="00932E04"/>
    <w:rsid w:val="00933124"/>
    <w:rsid w:val="00933AEE"/>
    <w:rsid w:val="009341BF"/>
    <w:rsid w:val="009346EA"/>
    <w:rsid w:val="00934708"/>
    <w:rsid w:val="00934E7E"/>
    <w:rsid w:val="00934F06"/>
    <w:rsid w:val="00935370"/>
    <w:rsid w:val="00935648"/>
    <w:rsid w:val="009357A5"/>
    <w:rsid w:val="00935B12"/>
    <w:rsid w:val="009360F8"/>
    <w:rsid w:val="009362E4"/>
    <w:rsid w:val="00936B8C"/>
    <w:rsid w:val="00937026"/>
    <w:rsid w:val="00937052"/>
    <w:rsid w:val="009370DC"/>
    <w:rsid w:val="00937282"/>
    <w:rsid w:val="00937397"/>
    <w:rsid w:val="00937737"/>
    <w:rsid w:val="009400B9"/>
    <w:rsid w:val="00940462"/>
    <w:rsid w:val="0094063D"/>
    <w:rsid w:val="00940CF6"/>
    <w:rsid w:val="00940EA9"/>
    <w:rsid w:val="00940F07"/>
    <w:rsid w:val="00940F8F"/>
    <w:rsid w:val="0094113F"/>
    <w:rsid w:val="009411A0"/>
    <w:rsid w:val="00941664"/>
    <w:rsid w:val="009416B9"/>
    <w:rsid w:val="00941A24"/>
    <w:rsid w:val="00941AB6"/>
    <w:rsid w:val="00941B4E"/>
    <w:rsid w:val="00941CC4"/>
    <w:rsid w:val="00942315"/>
    <w:rsid w:val="00942CD9"/>
    <w:rsid w:val="00942D8B"/>
    <w:rsid w:val="00943051"/>
    <w:rsid w:val="00943474"/>
    <w:rsid w:val="0094397E"/>
    <w:rsid w:val="00943B06"/>
    <w:rsid w:val="00943E89"/>
    <w:rsid w:val="00943F88"/>
    <w:rsid w:val="009440F3"/>
    <w:rsid w:val="009441F2"/>
    <w:rsid w:val="0094423B"/>
    <w:rsid w:val="00944281"/>
    <w:rsid w:val="0094459B"/>
    <w:rsid w:val="00944716"/>
    <w:rsid w:val="009447CE"/>
    <w:rsid w:val="00944FA1"/>
    <w:rsid w:val="00945922"/>
    <w:rsid w:val="00945957"/>
    <w:rsid w:val="00945D20"/>
    <w:rsid w:val="00946035"/>
    <w:rsid w:val="0094607A"/>
    <w:rsid w:val="009464BB"/>
    <w:rsid w:val="00946775"/>
    <w:rsid w:val="00946A36"/>
    <w:rsid w:val="00947311"/>
    <w:rsid w:val="00947508"/>
    <w:rsid w:val="00947F8A"/>
    <w:rsid w:val="009506BB"/>
    <w:rsid w:val="00950771"/>
    <w:rsid w:val="0095133D"/>
    <w:rsid w:val="009515C1"/>
    <w:rsid w:val="00951C3F"/>
    <w:rsid w:val="00951DFF"/>
    <w:rsid w:val="0095228B"/>
    <w:rsid w:val="0095235D"/>
    <w:rsid w:val="00952EA8"/>
    <w:rsid w:val="00952F3F"/>
    <w:rsid w:val="009532AA"/>
    <w:rsid w:val="0095344A"/>
    <w:rsid w:val="00953643"/>
    <w:rsid w:val="00953D87"/>
    <w:rsid w:val="00953DF3"/>
    <w:rsid w:val="00953E51"/>
    <w:rsid w:val="00953FE0"/>
    <w:rsid w:val="00954376"/>
    <w:rsid w:val="009544F4"/>
    <w:rsid w:val="0095480F"/>
    <w:rsid w:val="00954913"/>
    <w:rsid w:val="00954995"/>
    <w:rsid w:val="00954CD1"/>
    <w:rsid w:val="00955B69"/>
    <w:rsid w:val="00955EBB"/>
    <w:rsid w:val="0095667F"/>
    <w:rsid w:val="00956D5E"/>
    <w:rsid w:val="00956D97"/>
    <w:rsid w:val="00956D9B"/>
    <w:rsid w:val="009572A4"/>
    <w:rsid w:val="009576F2"/>
    <w:rsid w:val="00957C53"/>
    <w:rsid w:val="009600FD"/>
    <w:rsid w:val="00960488"/>
    <w:rsid w:val="009608ED"/>
    <w:rsid w:val="00960905"/>
    <w:rsid w:val="00960A6D"/>
    <w:rsid w:val="00960AC0"/>
    <w:rsid w:val="00960DEC"/>
    <w:rsid w:val="00960FC4"/>
    <w:rsid w:val="0096146D"/>
    <w:rsid w:val="009614DD"/>
    <w:rsid w:val="009614E6"/>
    <w:rsid w:val="0096175C"/>
    <w:rsid w:val="00961AE8"/>
    <w:rsid w:val="00961B6A"/>
    <w:rsid w:val="00962408"/>
    <w:rsid w:val="009624D7"/>
    <w:rsid w:val="0096253E"/>
    <w:rsid w:val="00962699"/>
    <w:rsid w:val="009626DE"/>
    <w:rsid w:val="00962A4C"/>
    <w:rsid w:val="00962A8E"/>
    <w:rsid w:val="00962DA1"/>
    <w:rsid w:val="009640CF"/>
    <w:rsid w:val="00964254"/>
    <w:rsid w:val="0096460B"/>
    <w:rsid w:val="00964A38"/>
    <w:rsid w:val="00965495"/>
    <w:rsid w:val="0096563C"/>
    <w:rsid w:val="0096569E"/>
    <w:rsid w:val="00965EA5"/>
    <w:rsid w:val="00965F36"/>
    <w:rsid w:val="00966013"/>
    <w:rsid w:val="00966100"/>
    <w:rsid w:val="009662FC"/>
    <w:rsid w:val="009666E2"/>
    <w:rsid w:val="00966889"/>
    <w:rsid w:val="00966AC6"/>
    <w:rsid w:val="00966D54"/>
    <w:rsid w:val="00966D56"/>
    <w:rsid w:val="00966D7F"/>
    <w:rsid w:val="00966F41"/>
    <w:rsid w:val="009672B8"/>
    <w:rsid w:val="00967BF1"/>
    <w:rsid w:val="00967F22"/>
    <w:rsid w:val="009700AF"/>
    <w:rsid w:val="00970222"/>
    <w:rsid w:val="00970C0F"/>
    <w:rsid w:val="009711C2"/>
    <w:rsid w:val="0097121D"/>
    <w:rsid w:val="009715E5"/>
    <w:rsid w:val="00971E12"/>
    <w:rsid w:val="00971FD7"/>
    <w:rsid w:val="00972937"/>
    <w:rsid w:val="00972A52"/>
    <w:rsid w:val="00972E62"/>
    <w:rsid w:val="00972FCF"/>
    <w:rsid w:val="0097344E"/>
    <w:rsid w:val="009734AA"/>
    <w:rsid w:val="0097360D"/>
    <w:rsid w:val="00973626"/>
    <w:rsid w:val="0097378B"/>
    <w:rsid w:val="00973F03"/>
    <w:rsid w:val="0097409F"/>
    <w:rsid w:val="009743E1"/>
    <w:rsid w:val="00974698"/>
    <w:rsid w:val="009747AF"/>
    <w:rsid w:val="009747EF"/>
    <w:rsid w:val="00974868"/>
    <w:rsid w:val="00974895"/>
    <w:rsid w:val="00974DDC"/>
    <w:rsid w:val="00975161"/>
    <w:rsid w:val="009752A3"/>
    <w:rsid w:val="009754CF"/>
    <w:rsid w:val="00975830"/>
    <w:rsid w:val="009759BD"/>
    <w:rsid w:val="00975EDC"/>
    <w:rsid w:val="009760A4"/>
    <w:rsid w:val="00976567"/>
    <w:rsid w:val="009765C5"/>
    <w:rsid w:val="00976B94"/>
    <w:rsid w:val="00977F59"/>
    <w:rsid w:val="00980131"/>
    <w:rsid w:val="00980695"/>
    <w:rsid w:val="00980DA0"/>
    <w:rsid w:val="00980E72"/>
    <w:rsid w:val="00980EB9"/>
    <w:rsid w:val="00981ECD"/>
    <w:rsid w:val="00982A14"/>
    <w:rsid w:val="00982B3B"/>
    <w:rsid w:val="00982BAF"/>
    <w:rsid w:val="00982F14"/>
    <w:rsid w:val="0098336A"/>
    <w:rsid w:val="00983463"/>
    <w:rsid w:val="00983AF1"/>
    <w:rsid w:val="00983B0C"/>
    <w:rsid w:val="00983D00"/>
    <w:rsid w:val="00983D9C"/>
    <w:rsid w:val="009842EF"/>
    <w:rsid w:val="0098435D"/>
    <w:rsid w:val="0098471E"/>
    <w:rsid w:val="00984A89"/>
    <w:rsid w:val="00984D0E"/>
    <w:rsid w:val="00984E43"/>
    <w:rsid w:val="00985294"/>
    <w:rsid w:val="009853CC"/>
    <w:rsid w:val="00985675"/>
    <w:rsid w:val="00985E05"/>
    <w:rsid w:val="009863C3"/>
    <w:rsid w:val="00986400"/>
    <w:rsid w:val="00986975"/>
    <w:rsid w:val="00986ADD"/>
    <w:rsid w:val="00987531"/>
    <w:rsid w:val="00987543"/>
    <w:rsid w:val="009877A9"/>
    <w:rsid w:val="00987A04"/>
    <w:rsid w:val="00987E82"/>
    <w:rsid w:val="00987EC3"/>
    <w:rsid w:val="00987EDA"/>
    <w:rsid w:val="0099068C"/>
    <w:rsid w:val="00990CD7"/>
    <w:rsid w:val="00990F26"/>
    <w:rsid w:val="00991338"/>
    <w:rsid w:val="00991509"/>
    <w:rsid w:val="00991778"/>
    <w:rsid w:val="00991997"/>
    <w:rsid w:val="0099216E"/>
    <w:rsid w:val="009921D9"/>
    <w:rsid w:val="0099249E"/>
    <w:rsid w:val="0099254B"/>
    <w:rsid w:val="009927F1"/>
    <w:rsid w:val="00992F1E"/>
    <w:rsid w:val="0099347F"/>
    <w:rsid w:val="009934B5"/>
    <w:rsid w:val="00993565"/>
    <w:rsid w:val="00993AAB"/>
    <w:rsid w:val="00993D36"/>
    <w:rsid w:val="00993D4B"/>
    <w:rsid w:val="00993F3C"/>
    <w:rsid w:val="00993FBB"/>
    <w:rsid w:val="00994256"/>
    <w:rsid w:val="00994902"/>
    <w:rsid w:val="00994E9A"/>
    <w:rsid w:val="009951AA"/>
    <w:rsid w:val="00995262"/>
    <w:rsid w:val="00995A50"/>
    <w:rsid w:val="00995D08"/>
    <w:rsid w:val="0099609F"/>
    <w:rsid w:val="009962BA"/>
    <w:rsid w:val="009964B7"/>
    <w:rsid w:val="00996829"/>
    <w:rsid w:val="00996A9F"/>
    <w:rsid w:val="00996C22"/>
    <w:rsid w:val="009977C9"/>
    <w:rsid w:val="00997BE1"/>
    <w:rsid w:val="00997C82"/>
    <w:rsid w:val="00997CA6"/>
    <w:rsid w:val="00997D6D"/>
    <w:rsid w:val="009A0067"/>
    <w:rsid w:val="009A0145"/>
    <w:rsid w:val="009A04AD"/>
    <w:rsid w:val="009A05F2"/>
    <w:rsid w:val="009A0621"/>
    <w:rsid w:val="009A07CF"/>
    <w:rsid w:val="009A087C"/>
    <w:rsid w:val="009A08DB"/>
    <w:rsid w:val="009A0AC1"/>
    <w:rsid w:val="009A0CF7"/>
    <w:rsid w:val="009A0FBD"/>
    <w:rsid w:val="009A10C9"/>
    <w:rsid w:val="009A1247"/>
    <w:rsid w:val="009A164D"/>
    <w:rsid w:val="009A2559"/>
    <w:rsid w:val="009A28D6"/>
    <w:rsid w:val="009A3265"/>
    <w:rsid w:val="009A35AD"/>
    <w:rsid w:val="009A3824"/>
    <w:rsid w:val="009A3D74"/>
    <w:rsid w:val="009A42A6"/>
    <w:rsid w:val="009A44E2"/>
    <w:rsid w:val="009A48AA"/>
    <w:rsid w:val="009A48AF"/>
    <w:rsid w:val="009A49E9"/>
    <w:rsid w:val="009A4D87"/>
    <w:rsid w:val="009A4E15"/>
    <w:rsid w:val="009A5557"/>
    <w:rsid w:val="009A561F"/>
    <w:rsid w:val="009A5864"/>
    <w:rsid w:val="009A5B5F"/>
    <w:rsid w:val="009A5D1D"/>
    <w:rsid w:val="009A5DAC"/>
    <w:rsid w:val="009A636A"/>
    <w:rsid w:val="009A63DB"/>
    <w:rsid w:val="009A67B5"/>
    <w:rsid w:val="009A67ED"/>
    <w:rsid w:val="009A68AA"/>
    <w:rsid w:val="009A6E26"/>
    <w:rsid w:val="009A71BD"/>
    <w:rsid w:val="009A71FB"/>
    <w:rsid w:val="009A7427"/>
    <w:rsid w:val="009A74B3"/>
    <w:rsid w:val="009A7A7E"/>
    <w:rsid w:val="009B021F"/>
    <w:rsid w:val="009B028C"/>
    <w:rsid w:val="009B0330"/>
    <w:rsid w:val="009B0412"/>
    <w:rsid w:val="009B04E1"/>
    <w:rsid w:val="009B0BB7"/>
    <w:rsid w:val="009B0EFF"/>
    <w:rsid w:val="009B106C"/>
    <w:rsid w:val="009B12F1"/>
    <w:rsid w:val="009B17EE"/>
    <w:rsid w:val="009B27BF"/>
    <w:rsid w:val="009B29EC"/>
    <w:rsid w:val="009B2AC2"/>
    <w:rsid w:val="009B2EE8"/>
    <w:rsid w:val="009B2FAE"/>
    <w:rsid w:val="009B3D45"/>
    <w:rsid w:val="009B3E08"/>
    <w:rsid w:val="009B4160"/>
    <w:rsid w:val="009B43CC"/>
    <w:rsid w:val="009B478E"/>
    <w:rsid w:val="009B4A1B"/>
    <w:rsid w:val="009B4B93"/>
    <w:rsid w:val="009B4CCD"/>
    <w:rsid w:val="009B5319"/>
    <w:rsid w:val="009B56FE"/>
    <w:rsid w:val="009B571C"/>
    <w:rsid w:val="009B5999"/>
    <w:rsid w:val="009B5A53"/>
    <w:rsid w:val="009B5C33"/>
    <w:rsid w:val="009B5C4C"/>
    <w:rsid w:val="009B5DF9"/>
    <w:rsid w:val="009B6004"/>
    <w:rsid w:val="009B6271"/>
    <w:rsid w:val="009B6801"/>
    <w:rsid w:val="009B6822"/>
    <w:rsid w:val="009B6A9C"/>
    <w:rsid w:val="009B6D9A"/>
    <w:rsid w:val="009B74B7"/>
    <w:rsid w:val="009B7938"/>
    <w:rsid w:val="009B7F4A"/>
    <w:rsid w:val="009C00B8"/>
    <w:rsid w:val="009C02AB"/>
    <w:rsid w:val="009C03B7"/>
    <w:rsid w:val="009C0506"/>
    <w:rsid w:val="009C0A1A"/>
    <w:rsid w:val="009C12A3"/>
    <w:rsid w:val="009C1377"/>
    <w:rsid w:val="009C13D6"/>
    <w:rsid w:val="009C19F2"/>
    <w:rsid w:val="009C1A60"/>
    <w:rsid w:val="009C1CB5"/>
    <w:rsid w:val="009C1CE8"/>
    <w:rsid w:val="009C2058"/>
    <w:rsid w:val="009C262E"/>
    <w:rsid w:val="009C288E"/>
    <w:rsid w:val="009C2EEA"/>
    <w:rsid w:val="009C3506"/>
    <w:rsid w:val="009C35BC"/>
    <w:rsid w:val="009C3AA9"/>
    <w:rsid w:val="009C42B7"/>
    <w:rsid w:val="009C4469"/>
    <w:rsid w:val="009C4495"/>
    <w:rsid w:val="009C488F"/>
    <w:rsid w:val="009C4979"/>
    <w:rsid w:val="009C49CD"/>
    <w:rsid w:val="009C4E91"/>
    <w:rsid w:val="009C53F1"/>
    <w:rsid w:val="009C5829"/>
    <w:rsid w:val="009C59CB"/>
    <w:rsid w:val="009C5CFB"/>
    <w:rsid w:val="009C5CFE"/>
    <w:rsid w:val="009C6005"/>
    <w:rsid w:val="009C61B5"/>
    <w:rsid w:val="009C6245"/>
    <w:rsid w:val="009C631C"/>
    <w:rsid w:val="009C692D"/>
    <w:rsid w:val="009C6B74"/>
    <w:rsid w:val="009C6CC2"/>
    <w:rsid w:val="009C737B"/>
    <w:rsid w:val="009C79C1"/>
    <w:rsid w:val="009C7AE6"/>
    <w:rsid w:val="009D0155"/>
    <w:rsid w:val="009D072A"/>
    <w:rsid w:val="009D0B3D"/>
    <w:rsid w:val="009D0C31"/>
    <w:rsid w:val="009D0D7E"/>
    <w:rsid w:val="009D0E38"/>
    <w:rsid w:val="009D1256"/>
    <w:rsid w:val="009D1842"/>
    <w:rsid w:val="009D1B10"/>
    <w:rsid w:val="009D1BCF"/>
    <w:rsid w:val="009D1D77"/>
    <w:rsid w:val="009D1E0A"/>
    <w:rsid w:val="009D2506"/>
    <w:rsid w:val="009D2AAC"/>
    <w:rsid w:val="009D3D05"/>
    <w:rsid w:val="009D3D86"/>
    <w:rsid w:val="009D3E75"/>
    <w:rsid w:val="009D4246"/>
    <w:rsid w:val="009D4454"/>
    <w:rsid w:val="009D4812"/>
    <w:rsid w:val="009D489D"/>
    <w:rsid w:val="009D4F45"/>
    <w:rsid w:val="009D5102"/>
    <w:rsid w:val="009D510B"/>
    <w:rsid w:val="009D55C6"/>
    <w:rsid w:val="009D5C12"/>
    <w:rsid w:val="009D5D87"/>
    <w:rsid w:val="009D5F1F"/>
    <w:rsid w:val="009D5F5B"/>
    <w:rsid w:val="009D61F1"/>
    <w:rsid w:val="009D6572"/>
    <w:rsid w:val="009D66FC"/>
    <w:rsid w:val="009D6813"/>
    <w:rsid w:val="009D68DF"/>
    <w:rsid w:val="009D72CB"/>
    <w:rsid w:val="009D7612"/>
    <w:rsid w:val="009D765F"/>
    <w:rsid w:val="009D76FF"/>
    <w:rsid w:val="009D7742"/>
    <w:rsid w:val="009D7B7E"/>
    <w:rsid w:val="009D7C95"/>
    <w:rsid w:val="009E0203"/>
    <w:rsid w:val="009E03A8"/>
    <w:rsid w:val="009E0814"/>
    <w:rsid w:val="009E0E41"/>
    <w:rsid w:val="009E12C5"/>
    <w:rsid w:val="009E1409"/>
    <w:rsid w:val="009E198A"/>
    <w:rsid w:val="009E1B4F"/>
    <w:rsid w:val="009E1D00"/>
    <w:rsid w:val="009E1E9A"/>
    <w:rsid w:val="009E1F54"/>
    <w:rsid w:val="009E21D3"/>
    <w:rsid w:val="009E235C"/>
    <w:rsid w:val="009E23C9"/>
    <w:rsid w:val="009E2460"/>
    <w:rsid w:val="009E250A"/>
    <w:rsid w:val="009E2671"/>
    <w:rsid w:val="009E282C"/>
    <w:rsid w:val="009E29D4"/>
    <w:rsid w:val="009E2B1B"/>
    <w:rsid w:val="009E2F87"/>
    <w:rsid w:val="009E30B1"/>
    <w:rsid w:val="009E327F"/>
    <w:rsid w:val="009E33FF"/>
    <w:rsid w:val="009E3483"/>
    <w:rsid w:val="009E34B4"/>
    <w:rsid w:val="009E353E"/>
    <w:rsid w:val="009E3A1D"/>
    <w:rsid w:val="009E3E96"/>
    <w:rsid w:val="009E3EF1"/>
    <w:rsid w:val="009E4335"/>
    <w:rsid w:val="009E4A65"/>
    <w:rsid w:val="009E4D2E"/>
    <w:rsid w:val="009E5004"/>
    <w:rsid w:val="009E5014"/>
    <w:rsid w:val="009E5733"/>
    <w:rsid w:val="009E59AE"/>
    <w:rsid w:val="009E5DF2"/>
    <w:rsid w:val="009E5E8A"/>
    <w:rsid w:val="009E6D7A"/>
    <w:rsid w:val="009E6F6F"/>
    <w:rsid w:val="009E7019"/>
    <w:rsid w:val="009E70ED"/>
    <w:rsid w:val="009E735C"/>
    <w:rsid w:val="009E74DF"/>
    <w:rsid w:val="009E7D74"/>
    <w:rsid w:val="009E7E80"/>
    <w:rsid w:val="009F0147"/>
    <w:rsid w:val="009F041D"/>
    <w:rsid w:val="009F0866"/>
    <w:rsid w:val="009F09C5"/>
    <w:rsid w:val="009F0ADB"/>
    <w:rsid w:val="009F0C83"/>
    <w:rsid w:val="009F0F93"/>
    <w:rsid w:val="009F1208"/>
    <w:rsid w:val="009F1C51"/>
    <w:rsid w:val="009F208E"/>
    <w:rsid w:val="009F2C16"/>
    <w:rsid w:val="009F2C4F"/>
    <w:rsid w:val="009F2DB5"/>
    <w:rsid w:val="009F2ED9"/>
    <w:rsid w:val="009F35EA"/>
    <w:rsid w:val="009F386E"/>
    <w:rsid w:val="009F3A11"/>
    <w:rsid w:val="009F3E05"/>
    <w:rsid w:val="009F4701"/>
    <w:rsid w:val="009F4A7A"/>
    <w:rsid w:val="009F4D25"/>
    <w:rsid w:val="009F4D96"/>
    <w:rsid w:val="009F53B5"/>
    <w:rsid w:val="009F5827"/>
    <w:rsid w:val="009F5839"/>
    <w:rsid w:val="009F5991"/>
    <w:rsid w:val="009F6183"/>
    <w:rsid w:val="009F6687"/>
    <w:rsid w:val="009F75E7"/>
    <w:rsid w:val="009F7C93"/>
    <w:rsid w:val="009F7D5D"/>
    <w:rsid w:val="00A002D0"/>
    <w:rsid w:val="00A00711"/>
    <w:rsid w:val="00A00983"/>
    <w:rsid w:val="00A00D05"/>
    <w:rsid w:val="00A010A7"/>
    <w:rsid w:val="00A010B9"/>
    <w:rsid w:val="00A01354"/>
    <w:rsid w:val="00A014AD"/>
    <w:rsid w:val="00A015F2"/>
    <w:rsid w:val="00A016FB"/>
    <w:rsid w:val="00A01877"/>
    <w:rsid w:val="00A01A07"/>
    <w:rsid w:val="00A01A4D"/>
    <w:rsid w:val="00A01A87"/>
    <w:rsid w:val="00A01CF1"/>
    <w:rsid w:val="00A01E2A"/>
    <w:rsid w:val="00A01E7E"/>
    <w:rsid w:val="00A026D7"/>
    <w:rsid w:val="00A02804"/>
    <w:rsid w:val="00A02F31"/>
    <w:rsid w:val="00A02F41"/>
    <w:rsid w:val="00A031CD"/>
    <w:rsid w:val="00A032A7"/>
    <w:rsid w:val="00A03899"/>
    <w:rsid w:val="00A03A73"/>
    <w:rsid w:val="00A03AFC"/>
    <w:rsid w:val="00A03C91"/>
    <w:rsid w:val="00A04368"/>
    <w:rsid w:val="00A047E3"/>
    <w:rsid w:val="00A0486D"/>
    <w:rsid w:val="00A048A7"/>
    <w:rsid w:val="00A0542D"/>
    <w:rsid w:val="00A0550D"/>
    <w:rsid w:val="00A05A6D"/>
    <w:rsid w:val="00A05A95"/>
    <w:rsid w:val="00A05B72"/>
    <w:rsid w:val="00A05CB5"/>
    <w:rsid w:val="00A05E4A"/>
    <w:rsid w:val="00A06518"/>
    <w:rsid w:val="00A065A7"/>
    <w:rsid w:val="00A06917"/>
    <w:rsid w:val="00A06CF3"/>
    <w:rsid w:val="00A06E59"/>
    <w:rsid w:val="00A0718D"/>
    <w:rsid w:val="00A07F35"/>
    <w:rsid w:val="00A07F47"/>
    <w:rsid w:val="00A10051"/>
    <w:rsid w:val="00A10C52"/>
    <w:rsid w:val="00A10E07"/>
    <w:rsid w:val="00A11503"/>
    <w:rsid w:val="00A1161C"/>
    <w:rsid w:val="00A11869"/>
    <w:rsid w:val="00A11C6A"/>
    <w:rsid w:val="00A12162"/>
    <w:rsid w:val="00A121D5"/>
    <w:rsid w:val="00A12596"/>
    <w:rsid w:val="00A126B1"/>
    <w:rsid w:val="00A1278A"/>
    <w:rsid w:val="00A12D86"/>
    <w:rsid w:val="00A13166"/>
    <w:rsid w:val="00A13260"/>
    <w:rsid w:val="00A1338E"/>
    <w:rsid w:val="00A133F7"/>
    <w:rsid w:val="00A13A19"/>
    <w:rsid w:val="00A13AAD"/>
    <w:rsid w:val="00A13D83"/>
    <w:rsid w:val="00A13F88"/>
    <w:rsid w:val="00A140A7"/>
    <w:rsid w:val="00A14225"/>
    <w:rsid w:val="00A142C1"/>
    <w:rsid w:val="00A143C9"/>
    <w:rsid w:val="00A14694"/>
    <w:rsid w:val="00A14808"/>
    <w:rsid w:val="00A14BA8"/>
    <w:rsid w:val="00A14C0F"/>
    <w:rsid w:val="00A14C36"/>
    <w:rsid w:val="00A152A8"/>
    <w:rsid w:val="00A152C1"/>
    <w:rsid w:val="00A1549A"/>
    <w:rsid w:val="00A1567B"/>
    <w:rsid w:val="00A15C83"/>
    <w:rsid w:val="00A16090"/>
    <w:rsid w:val="00A160E5"/>
    <w:rsid w:val="00A163FB"/>
    <w:rsid w:val="00A1642F"/>
    <w:rsid w:val="00A16783"/>
    <w:rsid w:val="00A1691C"/>
    <w:rsid w:val="00A1694C"/>
    <w:rsid w:val="00A169D1"/>
    <w:rsid w:val="00A16B9D"/>
    <w:rsid w:val="00A16D06"/>
    <w:rsid w:val="00A16DA4"/>
    <w:rsid w:val="00A17305"/>
    <w:rsid w:val="00A177DB"/>
    <w:rsid w:val="00A178B4"/>
    <w:rsid w:val="00A17EA1"/>
    <w:rsid w:val="00A17FA9"/>
    <w:rsid w:val="00A2004C"/>
    <w:rsid w:val="00A20308"/>
    <w:rsid w:val="00A20750"/>
    <w:rsid w:val="00A2075D"/>
    <w:rsid w:val="00A20BED"/>
    <w:rsid w:val="00A20EBC"/>
    <w:rsid w:val="00A20FD4"/>
    <w:rsid w:val="00A2120B"/>
    <w:rsid w:val="00A21267"/>
    <w:rsid w:val="00A21CFA"/>
    <w:rsid w:val="00A21E68"/>
    <w:rsid w:val="00A225DC"/>
    <w:rsid w:val="00A22603"/>
    <w:rsid w:val="00A226BE"/>
    <w:rsid w:val="00A237E2"/>
    <w:rsid w:val="00A23A44"/>
    <w:rsid w:val="00A23A91"/>
    <w:rsid w:val="00A23AD5"/>
    <w:rsid w:val="00A23ADC"/>
    <w:rsid w:val="00A23DAF"/>
    <w:rsid w:val="00A23EA6"/>
    <w:rsid w:val="00A246EF"/>
    <w:rsid w:val="00A24954"/>
    <w:rsid w:val="00A24A61"/>
    <w:rsid w:val="00A24AE0"/>
    <w:rsid w:val="00A2511C"/>
    <w:rsid w:val="00A2548B"/>
    <w:rsid w:val="00A255E1"/>
    <w:rsid w:val="00A25706"/>
    <w:rsid w:val="00A2584D"/>
    <w:rsid w:val="00A25BE8"/>
    <w:rsid w:val="00A25C24"/>
    <w:rsid w:val="00A25C2E"/>
    <w:rsid w:val="00A25DFE"/>
    <w:rsid w:val="00A25FBB"/>
    <w:rsid w:val="00A2654C"/>
    <w:rsid w:val="00A2656A"/>
    <w:rsid w:val="00A26572"/>
    <w:rsid w:val="00A26A9C"/>
    <w:rsid w:val="00A270F1"/>
    <w:rsid w:val="00A272D3"/>
    <w:rsid w:val="00A27438"/>
    <w:rsid w:val="00A27831"/>
    <w:rsid w:val="00A27BD9"/>
    <w:rsid w:val="00A27F2C"/>
    <w:rsid w:val="00A27F7C"/>
    <w:rsid w:val="00A27FF3"/>
    <w:rsid w:val="00A3018D"/>
    <w:rsid w:val="00A3044D"/>
    <w:rsid w:val="00A30EBC"/>
    <w:rsid w:val="00A30F7C"/>
    <w:rsid w:val="00A31224"/>
    <w:rsid w:val="00A316FF"/>
    <w:rsid w:val="00A31F30"/>
    <w:rsid w:val="00A32011"/>
    <w:rsid w:val="00A323C6"/>
    <w:rsid w:val="00A32460"/>
    <w:rsid w:val="00A32496"/>
    <w:rsid w:val="00A324A5"/>
    <w:rsid w:val="00A328C5"/>
    <w:rsid w:val="00A32C62"/>
    <w:rsid w:val="00A32FC8"/>
    <w:rsid w:val="00A32FF9"/>
    <w:rsid w:val="00A33642"/>
    <w:rsid w:val="00A337BB"/>
    <w:rsid w:val="00A3399D"/>
    <w:rsid w:val="00A33A14"/>
    <w:rsid w:val="00A33AAF"/>
    <w:rsid w:val="00A33E10"/>
    <w:rsid w:val="00A33F07"/>
    <w:rsid w:val="00A33F2B"/>
    <w:rsid w:val="00A343B6"/>
    <w:rsid w:val="00A34BB4"/>
    <w:rsid w:val="00A34C89"/>
    <w:rsid w:val="00A3538D"/>
    <w:rsid w:val="00A359D3"/>
    <w:rsid w:val="00A359F1"/>
    <w:rsid w:val="00A363C7"/>
    <w:rsid w:val="00A36914"/>
    <w:rsid w:val="00A36EF3"/>
    <w:rsid w:val="00A36FB5"/>
    <w:rsid w:val="00A37033"/>
    <w:rsid w:val="00A37143"/>
    <w:rsid w:val="00A37260"/>
    <w:rsid w:val="00A37549"/>
    <w:rsid w:val="00A37838"/>
    <w:rsid w:val="00A379E3"/>
    <w:rsid w:val="00A37F8C"/>
    <w:rsid w:val="00A405AE"/>
    <w:rsid w:val="00A409F6"/>
    <w:rsid w:val="00A410E9"/>
    <w:rsid w:val="00A41159"/>
    <w:rsid w:val="00A413C9"/>
    <w:rsid w:val="00A413E8"/>
    <w:rsid w:val="00A41408"/>
    <w:rsid w:val="00A414A4"/>
    <w:rsid w:val="00A416B0"/>
    <w:rsid w:val="00A41B71"/>
    <w:rsid w:val="00A41E05"/>
    <w:rsid w:val="00A41F2E"/>
    <w:rsid w:val="00A41FF2"/>
    <w:rsid w:val="00A42441"/>
    <w:rsid w:val="00A42543"/>
    <w:rsid w:val="00A42679"/>
    <w:rsid w:val="00A43092"/>
    <w:rsid w:val="00A431B7"/>
    <w:rsid w:val="00A4337B"/>
    <w:rsid w:val="00A434CE"/>
    <w:rsid w:val="00A436F2"/>
    <w:rsid w:val="00A43D89"/>
    <w:rsid w:val="00A43E56"/>
    <w:rsid w:val="00A43EDE"/>
    <w:rsid w:val="00A43F0D"/>
    <w:rsid w:val="00A43F1B"/>
    <w:rsid w:val="00A43F91"/>
    <w:rsid w:val="00A444AF"/>
    <w:rsid w:val="00A44A16"/>
    <w:rsid w:val="00A44C32"/>
    <w:rsid w:val="00A452F8"/>
    <w:rsid w:val="00A456FD"/>
    <w:rsid w:val="00A458AC"/>
    <w:rsid w:val="00A45B72"/>
    <w:rsid w:val="00A45B80"/>
    <w:rsid w:val="00A45E00"/>
    <w:rsid w:val="00A45EA8"/>
    <w:rsid w:val="00A4604C"/>
    <w:rsid w:val="00A464F0"/>
    <w:rsid w:val="00A467C4"/>
    <w:rsid w:val="00A4697C"/>
    <w:rsid w:val="00A46DAE"/>
    <w:rsid w:val="00A46E1C"/>
    <w:rsid w:val="00A46E87"/>
    <w:rsid w:val="00A473FF"/>
    <w:rsid w:val="00A475EF"/>
    <w:rsid w:val="00A47C60"/>
    <w:rsid w:val="00A47D80"/>
    <w:rsid w:val="00A507F8"/>
    <w:rsid w:val="00A50D8F"/>
    <w:rsid w:val="00A50DC3"/>
    <w:rsid w:val="00A51226"/>
    <w:rsid w:val="00A514FB"/>
    <w:rsid w:val="00A516F0"/>
    <w:rsid w:val="00A52335"/>
    <w:rsid w:val="00A52662"/>
    <w:rsid w:val="00A526B8"/>
    <w:rsid w:val="00A52748"/>
    <w:rsid w:val="00A52D7B"/>
    <w:rsid w:val="00A52EC4"/>
    <w:rsid w:val="00A535C0"/>
    <w:rsid w:val="00A5371E"/>
    <w:rsid w:val="00A537D7"/>
    <w:rsid w:val="00A53C14"/>
    <w:rsid w:val="00A53CC8"/>
    <w:rsid w:val="00A54218"/>
    <w:rsid w:val="00A542DB"/>
    <w:rsid w:val="00A544C5"/>
    <w:rsid w:val="00A544ED"/>
    <w:rsid w:val="00A54CAA"/>
    <w:rsid w:val="00A5522F"/>
    <w:rsid w:val="00A554AD"/>
    <w:rsid w:val="00A554E0"/>
    <w:rsid w:val="00A556E7"/>
    <w:rsid w:val="00A557F6"/>
    <w:rsid w:val="00A55A8A"/>
    <w:rsid w:val="00A55D43"/>
    <w:rsid w:val="00A55DEB"/>
    <w:rsid w:val="00A55DF7"/>
    <w:rsid w:val="00A55F0F"/>
    <w:rsid w:val="00A5664C"/>
    <w:rsid w:val="00A5673F"/>
    <w:rsid w:val="00A567B9"/>
    <w:rsid w:val="00A5699F"/>
    <w:rsid w:val="00A56A5E"/>
    <w:rsid w:val="00A56DB2"/>
    <w:rsid w:val="00A570F3"/>
    <w:rsid w:val="00A5719F"/>
    <w:rsid w:val="00A571FE"/>
    <w:rsid w:val="00A57207"/>
    <w:rsid w:val="00A57374"/>
    <w:rsid w:val="00A5759A"/>
    <w:rsid w:val="00A57A22"/>
    <w:rsid w:val="00A6022F"/>
    <w:rsid w:val="00A60440"/>
    <w:rsid w:val="00A606BB"/>
    <w:rsid w:val="00A608AC"/>
    <w:rsid w:val="00A60A17"/>
    <w:rsid w:val="00A60A42"/>
    <w:rsid w:val="00A60C02"/>
    <w:rsid w:val="00A60D62"/>
    <w:rsid w:val="00A61B0C"/>
    <w:rsid w:val="00A61BF3"/>
    <w:rsid w:val="00A622C7"/>
    <w:rsid w:val="00A627EA"/>
    <w:rsid w:val="00A629D8"/>
    <w:rsid w:val="00A62CA1"/>
    <w:rsid w:val="00A62FD2"/>
    <w:rsid w:val="00A6392D"/>
    <w:rsid w:val="00A6393E"/>
    <w:rsid w:val="00A63F3D"/>
    <w:rsid w:val="00A63FDF"/>
    <w:rsid w:val="00A64165"/>
    <w:rsid w:val="00A6472F"/>
    <w:rsid w:val="00A64A9A"/>
    <w:rsid w:val="00A64F4C"/>
    <w:rsid w:val="00A64F6E"/>
    <w:rsid w:val="00A6510F"/>
    <w:rsid w:val="00A6572E"/>
    <w:rsid w:val="00A65B25"/>
    <w:rsid w:val="00A660AF"/>
    <w:rsid w:val="00A66A26"/>
    <w:rsid w:val="00A67878"/>
    <w:rsid w:val="00A67A81"/>
    <w:rsid w:val="00A7063E"/>
    <w:rsid w:val="00A70A8B"/>
    <w:rsid w:val="00A70C15"/>
    <w:rsid w:val="00A71284"/>
    <w:rsid w:val="00A71324"/>
    <w:rsid w:val="00A713FC"/>
    <w:rsid w:val="00A716BA"/>
    <w:rsid w:val="00A7197F"/>
    <w:rsid w:val="00A71F03"/>
    <w:rsid w:val="00A72123"/>
    <w:rsid w:val="00A72244"/>
    <w:rsid w:val="00A72570"/>
    <w:rsid w:val="00A72853"/>
    <w:rsid w:val="00A728A0"/>
    <w:rsid w:val="00A72957"/>
    <w:rsid w:val="00A72980"/>
    <w:rsid w:val="00A734CE"/>
    <w:rsid w:val="00A73694"/>
    <w:rsid w:val="00A73E50"/>
    <w:rsid w:val="00A73EF8"/>
    <w:rsid w:val="00A740E2"/>
    <w:rsid w:val="00A74102"/>
    <w:rsid w:val="00A74581"/>
    <w:rsid w:val="00A74605"/>
    <w:rsid w:val="00A74B30"/>
    <w:rsid w:val="00A74D36"/>
    <w:rsid w:val="00A75086"/>
    <w:rsid w:val="00A7513F"/>
    <w:rsid w:val="00A752FD"/>
    <w:rsid w:val="00A75618"/>
    <w:rsid w:val="00A7582F"/>
    <w:rsid w:val="00A75863"/>
    <w:rsid w:val="00A75B6D"/>
    <w:rsid w:val="00A75FA8"/>
    <w:rsid w:val="00A75FC8"/>
    <w:rsid w:val="00A7627A"/>
    <w:rsid w:val="00A76480"/>
    <w:rsid w:val="00A768DD"/>
    <w:rsid w:val="00A76A78"/>
    <w:rsid w:val="00A77389"/>
    <w:rsid w:val="00A77610"/>
    <w:rsid w:val="00A77614"/>
    <w:rsid w:val="00A77AF9"/>
    <w:rsid w:val="00A80252"/>
    <w:rsid w:val="00A80273"/>
    <w:rsid w:val="00A807AF"/>
    <w:rsid w:val="00A80913"/>
    <w:rsid w:val="00A81144"/>
    <w:rsid w:val="00A81204"/>
    <w:rsid w:val="00A813BC"/>
    <w:rsid w:val="00A81662"/>
    <w:rsid w:val="00A81698"/>
    <w:rsid w:val="00A8175B"/>
    <w:rsid w:val="00A81995"/>
    <w:rsid w:val="00A819B6"/>
    <w:rsid w:val="00A81AF1"/>
    <w:rsid w:val="00A8203D"/>
    <w:rsid w:val="00A8229C"/>
    <w:rsid w:val="00A8242B"/>
    <w:rsid w:val="00A8281A"/>
    <w:rsid w:val="00A83223"/>
    <w:rsid w:val="00A8351E"/>
    <w:rsid w:val="00A83C9F"/>
    <w:rsid w:val="00A83CEB"/>
    <w:rsid w:val="00A841AE"/>
    <w:rsid w:val="00A84AFE"/>
    <w:rsid w:val="00A84B62"/>
    <w:rsid w:val="00A84DD9"/>
    <w:rsid w:val="00A85092"/>
    <w:rsid w:val="00A852A2"/>
    <w:rsid w:val="00A853BE"/>
    <w:rsid w:val="00A85575"/>
    <w:rsid w:val="00A8584C"/>
    <w:rsid w:val="00A85F1B"/>
    <w:rsid w:val="00A85FF1"/>
    <w:rsid w:val="00A86276"/>
    <w:rsid w:val="00A86356"/>
    <w:rsid w:val="00A869E0"/>
    <w:rsid w:val="00A86C46"/>
    <w:rsid w:val="00A86F7A"/>
    <w:rsid w:val="00A86F82"/>
    <w:rsid w:val="00A87023"/>
    <w:rsid w:val="00A87329"/>
    <w:rsid w:val="00A9036C"/>
    <w:rsid w:val="00A90549"/>
    <w:rsid w:val="00A906E7"/>
    <w:rsid w:val="00A90DE5"/>
    <w:rsid w:val="00A90E05"/>
    <w:rsid w:val="00A911A4"/>
    <w:rsid w:val="00A91307"/>
    <w:rsid w:val="00A9138A"/>
    <w:rsid w:val="00A91702"/>
    <w:rsid w:val="00A91BA5"/>
    <w:rsid w:val="00A92070"/>
    <w:rsid w:val="00A92413"/>
    <w:rsid w:val="00A92618"/>
    <w:rsid w:val="00A92A48"/>
    <w:rsid w:val="00A93005"/>
    <w:rsid w:val="00A9301F"/>
    <w:rsid w:val="00A930FE"/>
    <w:rsid w:val="00A9317B"/>
    <w:rsid w:val="00A9322F"/>
    <w:rsid w:val="00A93415"/>
    <w:rsid w:val="00A93416"/>
    <w:rsid w:val="00A934DC"/>
    <w:rsid w:val="00A93528"/>
    <w:rsid w:val="00A935D2"/>
    <w:rsid w:val="00A9366A"/>
    <w:rsid w:val="00A93725"/>
    <w:rsid w:val="00A93920"/>
    <w:rsid w:val="00A93C46"/>
    <w:rsid w:val="00A93F2E"/>
    <w:rsid w:val="00A9406C"/>
    <w:rsid w:val="00A946D1"/>
    <w:rsid w:val="00A95B82"/>
    <w:rsid w:val="00A9606E"/>
    <w:rsid w:val="00A9668D"/>
    <w:rsid w:val="00A9686B"/>
    <w:rsid w:val="00A96DB4"/>
    <w:rsid w:val="00A96E06"/>
    <w:rsid w:val="00A97189"/>
    <w:rsid w:val="00A9738B"/>
    <w:rsid w:val="00A9758E"/>
    <w:rsid w:val="00A976C4"/>
    <w:rsid w:val="00A979B9"/>
    <w:rsid w:val="00A97AB6"/>
    <w:rsid w:val="00A97EEB"/>
    <w:rsid w:val="00A97F27"/>
    <w:rsid w:val="00AA00B2"/>
    <w:rsid w:val="00AA0377"/>
    <w:rsid w:val="00AA0791"/>
    <w:rsid w:val="00AA0BBB"/>
    <w:rsid w:val="00AA0D69"/>
    <w:rsid w:val="00AA0F65"/>
    <w:rsid w:val="00AA18B2"/>
    <w:rsid w:val="00AA18DB"/>
    <w:rsid w:val="00AA1D5C"/>
    <w:rsid w:val="00AA20EA"/>
    <w:rsid w:val="00AA2D75"/>
    <w:rsid w:val="00AA31DD"/>
    <w:rsid w:val="00AA3248"/>
    <w:rsid w:val="00AA343A"/>
    <w:rsid w:val="00AA3B93"/>
    <w:rsid w:val="00AA3D2F"/>
    <w:rsid w:val="00AA3F04"/>
    <w:rsid w:val="00AA3F60"/>
    <w:rsid w:val="00AA3FFF"/>
    <w:rsid w:val="00AA421C"/>
    <w:rsid w:val="00AA424B"/>
    <w:rsid w:val="00AA42F7"/>
    <w:rsid w:val="00AA4910"/>
    <w:rsid w:val="00AA4A7F"/>
    <w:rsid w:val="00AA4A98"/>
    <w:rsid w:val="00AA4B16"/>
    <w:rsid w:val="00AA4CE0"/>
    <w:rsid w:val="00AA4D9F"/>
    <w:rsid w:val="00AA54B7"/>
    <w:rsid w:val="00AA5FF4"/>
    <w:rsid w:val="00AA63B3"/>
    <w:rsid w:val="00AA6824"/>
    <w:rsid w:val="00AA6B52"/>
    <w:rsid w:val="00AA6D55"/>
    <w:rsid w:val="00AA70C5"/>
    <w:rsid w:val="00AA73D7"/>
    <w:rsid w:val="00AA760E"/>
    <w:rsid w:val="00AA7622"/>
    <w:rsid w:val="00AA78A6"/>
    <w:rsid w:val="00AA7BF9"/>
    <w:rsid w:val="00AB0F0E"/>
    <w:rsid w:val="00AB122E"/>
    <w:rsid w:val="00AB1643"/>
    <w:rsid w:val="00AB16E0"/>
    <w:rsid w:val="00AB1AB9"/>
    <w:rsid w:val="00AB1C05"/>
    <w:rsid w:val="00AB1C2D"/>
    <w:rsid w:val="00AB2121"/>
    <w:rsid w:val="00AB21A8"/>
    <w:rsid w:val="00AB23F7"/>
    <w:rsid w:val="00AB2995"/>
    <w:rsid w:val="00AB2AA3"/>
    <w:rsid w:val="00AB2C44"/>
    <w:rsid w:val="00AB2CCE"/>
    <w:rsid w:val="00AB3005"/>
    <w:rsid w:val="00AB3697"/>
    <w:rsid w:val="00AB3A63"/>
    <w:rsid w:val="00AB3BDB"/>
    <w:rsid w:val="00AB4251"/>
    <w:rsid w:val="00AB4470"/>
    <w:rsid w:val="00AB4669"/>
    <w:rsid w:val="00AB4E96"/>
    <w:rsid w:val="00AB4F3D"/>
    <w:rsid w:val="00AB536E"/>
    <w:rsid w:val="00AB556C"/>
    <w:rsid w:val="00AB564A"/>
    <w:rsid w:val="00AB6423"/>
    <w:rsid w:val="00AB65A0"/>
    <w:rsid w:val="00AB6A1B"/>
    <w:rsid w:val="00AB6D3E"/>
    <w:rsid w:val="00AB76C7"/>
    <w:rsid w:val="00AB77DA"/>
    <w:rsid w:val="00AB7C10"/>
    <w:rsid w:val="00AB7C39"/>
    <w:rsid w:val="00AC016B"/>
    <w:rsid w:val="00AC01B2"/>
    <w:rsid w:val="00AC05DA"/>
    <w:rsid w:val="00AC0960"/>
    <w:rsid w:val="00AC0D7B"/>
    <w:rsid w:val="00AC0DC0"/>
    <w:rsid w:val="00AC188C"/>
    <w:rsid w:val="00AC1B3C"/>
    <w:rsid w:val="00AC1BE2"/>
    <w:rsid w:val="00AC1F22"/>
    <w:rsid w:val="00AC2F01"/>
    <w:rsid w:val="00AC316F"/>
    <w:rsid w:val="00AC3177"/>
    <w:rsid w:val="00AC3353"/>
    <w:rsid w:val="00AC36D6"/>
    <w:rsid w:val="00AC3D51"/>
    <w:rsid w:val="00AC3E25"/>
    <w:rsid w:val="00AC445F"/>
    <w:rsid w:val="00AC4C25"/>
    <w:rsid w:val="00AC5274"/>
    <w:rsid w:val="00AC5C1F"/>
    <w:rsid w:val="00AC5EF1"/>
    <w:rsid w:val="00AC6151"/>
    <w:rsid w:val="00AC6983"/>
    <w:rsid w:val="00AC6C19"/>
    <w:rsid w:val="00AC7296"/>
    <w:rsid w:val="00AC72F4"/>
    <w:rsid w:val="00AC749B"/>
    <w:rsid w:val="00AC75DC"/>
    <w:rsid w:val="00AC7632"/>
    <w:rsid w:val="00AC76F3"/>
    <w:rsid w:val="00AC796F"/>
    <w:rsid w:val="00AC7A8E"/>
    <w:rsid w:val="00AC7CC3"/>
    <w:rsid w:val="00AC7CE6"/>
    <w:rsid w:val="00AC7E30"/>
    <w:rsid w:val="00AD0075"/>
    <w:rsid w:val="00AD00D3"/>
    <w:rsid w:val="00AD01C8"/>
    <w:rsid w:val="00AD0637"/>
    <w:rsid w:val="00AD07B2"/>
    <w:rsid w:val="00AD0955"/>
    <w:rsid w:val="00AD0CA7"/>
    <w:rsid w:val="00AD0F79"/>
    <w:rsid w:val="00AD0FA4"/>
    <w:rsid w:val="00AD1187"/>
    <w:rsid w:val="00AD1C0D"/>
    <w:rsid w:val="00AD1D0C"/>
    <w:rsid w:val="00AD2AA4"/>
    <w:rsid w:val="00AD2E6F"/>
    <w:rsid w:val="00AD2ED9"/>
    <w:rsid w:val="00AD349B"/>
    <w:rsid w:val="00AD35FD"/>
    <w:rsid w:val="00AD3687"/>
    <w:rsid w:val="00AD3B5D"/>
    <w:rsid w:val="00AD456E"/>
    <w:rsid w:val="00AD482E"/>
    <w:rsid w:val="00AD4939"/>
    <w:rsid w:val="00AD4A46"/>
    <w:rsid w:val="00AD4C53"/>
    <w:rsid w:val="00AD4C8D"/>
    <w:rsid w:val="00AD4D7B"/>
    <w:rsid w:val="00AD4E32"/>
    <w:rsid w:val="00AD517C"/>
    <w:rsid w:val="00AD5262"/>
    <w:rsid w:val="00AD5494"/>
    <w:rsid w:val="00AD5503"/>
    <w:rsid w:val="00AD5B1F"/>
    <w:rsid w:val="00AD60B0"/>
    <w:rsid w:val="00AD6433"/>
    <w:rsid w:val="00AD6568"/>
    <w:rsid w:val="00AD69A3"/>
    <w:rsid w:val="00AD7035"/>
    <w:rsid w:val="00AD7577"/>
    <w:rsid w:val="00AD7987"/>
    <w:rsid w:val="00AD7A9C"/>
    <w:rsid w:val="00AD7E1D"/>
    <w:rsid w:val="00AE0782"/>
    <w:rsid w:val="00AE0DFC"/>
    <w:rsid w:val="00AE135F"/>
    <w:rsid w:val="00AE15F6"/>
    <w:rsid w:val="00AE16AD"/>
    <w:rsid w:val="00AE16AF"/>
    <w:rsid w:val="00AE16BA"/>
    <w:rsid w:val="00AE1736"/>
    <w:rsid w:val="00AE1D47"/>
    <w:rsid w:val="00AE20AB"/>
    <w:rsid w:val="00AE2130"/>
    <w:rsid w:val="00AE2331"/>
    <w:rsid w:val="00AE2523"/>
    <w:rsid w:val="00AE2703"/>
    <w:rsid w:val="00AE279A"/>
    <w:rsid w:val="00AE2944"/>
    <w:rsid w:val="00AE2B61"/>
    <w:rsid w:val="00AE2BEC"/>
    <w:rsid w:val="00AE2C49"/>
    <w:rsid w:val="00AE2E82"/>
    <w:rsid w:val="00AE39B0"/>
    <w:rsid w:val="00AE3DE2"/>
    <w:rsid w:val="00AE410C"/>
    <w:rsid w:val="00AE42CD"/>
    <w:rsid w:val="00AE42F5"/>
    <w:rsid w:val="00AE469B"/>
    <w:rsid w:val="00AE47A4"/>
    <w:rsid w:val="00AE4CD4"/>
    <w:rsid w:val="00AE4F3B"/>
    <w:rsid w:val="00AE4FE9"/>
    <w:rsid w:val="00AE50E5"/>
    <w:rsid w:val="00AE51A4"/>
    <w:rsid w:val="00AE5B06"/>
    <w:rsid w:val="00AE5B9D"/>
    <w:rsid w:val="00AE5DD9"/>
    <w:rsid w:val="00AE5F44"/>
    <w:rsid w:val="00AE6120"/>
    <w:rsid w:val="00AE6179"/>
    <w:rsid w:val="00AE619C"/>
    <w:rsid w:val="00AE6450"/>
    <w:rsid w:val="00AE6E20"/>
    <w:rsid w:val="00AE7134"/>
    <w:rsid w:val="00AE7D27"/>
    <w:rsid w:val="00AE7FC7"/>
    <w:rsid w:val="00AF0031"/>
    <w:rsid w:val="00AF029D"/>
    <w:rsid w:val="00AF067D"/>
    <w:rsid w:val="00AF08C2"/>
    <w:rsid w:val="00AF0F84"/>
    <w:rsid w:val="00AF105A"/>
    <w:rsid w:val="00AF1095"/>
    <w:rsid w:val="00AF1348"/>
    <w:rsid w:val="00AF1625"/>
    <w:rsid w:val="00AF1736"/>
    <w:rsid w:val="00AF216D"/>
    <w:rsid w:val="00AF21D1"/>
    <w:rsid w:val="00AF230D"/>
    <w:rsid w:val="00AF27EA"/>
    <w:rsid w:val="00AF2805"/>
    <w:rsid w:val="00AF3654"/>
    <w:rsid w:val="00AF36D0"/>
    <w:rsid w:val="00AF3964"/>
    <w:rsid w:val="00AF3D47"/>
    <w:rsid w:val="00AF3ECD"/>
    <w:rsid w:val="00AF4755"/>
    <w:rsid w:val="00AF4763"/>
    <w:rsid w:val="00AF4B4E"/>
    <w:rsid w:val="00AF5442"/>
    <w:rsid w:val="00AF5751"/>
    <w:rsid w:val="00AF5EAA"/>
    <w:rsid w:val="00AF5EC2"/>
    <w:rsid w:val="00AF60BA"/>
    <w:rsid w:val="00AF611B"/>
    <w:rsid w:val="00AF65F0"/>
    <w:rsid w:val="00AF69B4"/>
    <w:rsid w:val="00AF6A78"/>
    <w:rsid w:val="00AF6A8E"/>
    <w:rsid w:val="00AF6E25"/>
    <w:rsid w:val="00AF7039"/>
    <w:rsid w:val="00AF7195"/>
    <w:rsid w:val="00AF78B1"/>
    <w:rsid w:val="00AF7DFC"/>
    <w:rsid w:val="00AF7E73"/>
    <w:rsid w:val="00B00076"/>
    <w:rsid w:val="00B0021E"/>
    <w:rsid w:val="00B0098A"/>
    <w:rsid w:val="00B00A1B"/>
    <w:rsid w:val="00B00BCD"/>
    <w:rsid w:val="00B0163C"/>
    <w:rsid w:val="00B01AFF"/>
    <w:rsid w:val="00B01B09"/>
    <w:rsid w:val="00B01E5E"/>
    <w:rsid w:val="00B01FFD"/>
    <w:rsid w:val="00B02209"/>
    <w:rsid w:val="00B02254"/>
    <w:rsid w:val="00B022E2"/>
    <w:rsid w:val="00B02ACD"/>
    <w:rsid w:val="00B02FF9"/>
    <w:rsid w:val="00B03314"/>
    <w:rsid w:val="00B03467"/>
    <w:rsid w:val="00B03A49"/>
    <w:rsid w:val="00B03CF1"/>
    <w:rsid w:val="00B04013"/>
    <w:rsid w:val="00B04498"/>
    <w:rsid w:val="00B04A07"/>
    <w:rsid w:val="00B04AA6"/>
    <w:rsid w:val="00B050D8"/>
    <w:rsid w:val="00B053FC"/>
    <w:rsid w:val="00B0558B"/>
    <w:rsid w:val="00B05A1D"/>
    <w:rsid w:val="00B05C1D"/>
    <w:rsid w:val="00B060FE"/>
    <w:rsid w:val="00B06367"/>
    <w:rsid w:val="00B0681A"/>
    <w:rsid w:val="00B06C19"/>
    <w:rsid w:val="00B073A6"/>
    <w:rsid w:val="00B074A2"/>
    <w:rsid w:val="00B077FB"/>
    <w:rsid w:val="00B0784F"/>
    <w:rsid w:val="00B0799C"/>
    <w:rsid w:val="00B07B40"/>
    <w:rsid w:val="00B07FB8"/>
    <w:rsid w:val="00B10109"/>
    <w:rsid w:val="00B10134"/>
    <w:rsid w:val="00B10197"/>
    <w:rsid w:val="00B101A7"/>
    <w:rsid w:val="00B101F9"/>
    <w:rsid w:val="00B10551"/>
    <w:rsid w:val="00B10576"/>
    <w:rsid w:val="00B106A0"/>
    <w:rsid w:val="00B10B4B"/>
    <w:rsid w:val="00B10C8A"/>
    <w:rsid w:val="00B10F57"/>
    <w:rsid w:val="00B11088"/>
    <w:rsid w:val="00B11280"/>
    <w:rsid w:val="00B1132F"/>
    <w:rsid w:val="00B11746"/>
    <w:rsid w:val="00B11C81"/>
    <w:rsid w:val="00B11E8B"/>
    <w:rsid w:val="00B12158"/>
    <w:rsid w:val="00B12282"/>
    <w:rsid w:val="00B1250E"/>
    <w:rsid w:val="00B12893"/>
    <w:rsid w:val="00B12A14"/>
    <w:rsid w:val="00B12CF6"/>
    <w:rsid w:val="00B12D40"/>
    <w:rsid w:val="00B12F12"/>
    <w:rsid w:val="00B1326E"/>
    <w:rsid w:val="00B13AF2"/>
    <w:rsid w:val="00B140B5"/>
    <w:rsid w:val="00B141EC"/>
    <w:rsid w:val="00B14349"/>
    <w:rsid w:val="00B143CD"/>
    <w:rsid w:val="00B14575"/>
    <w:rsid w:val="00B14847"/>
    <w:rsid w:val="00B149CA"/>
    <w:rsid w:val="00B14A36"/>
    <w:rsid w:val="00B14F4C"/>
    <w:rsid w:val="00B15443"/>
    <w:rsid w:val="00B154BF"/>
    <w:rsid w:val="00B15DC3"/>
    <w:rsid w:val="00B15E41"/>
    <w:rsid w:val="00B15F8E"/>
    <w:rsid w:val="00B1645F"/>
    <w:rsid w:val="00B16497"/>
    <w:rsid w:val="00B16775"/>
    <w:rsid w:val="00B16D6A"/>
    <w:rsid w:val="00B175BE"/>
    <w:rsid w:val="00B175D2"/>
    <w:rsid w:val="00B175D4"/>
    <w:rsid w:val="00B17996"/>
    <w:rsid w:val="00B17A5E"/>
    <w:rsid w:val="00B17CF2"/>
    <w:rsid w:val="00B17DC4"/>
    <w:rsid w:val="00B17EB8"/>
    <w:rsid w:val="00B202FB"/>
    <w:rsid w:val="00B20A79"/>
    <w:rsid w:val="00B212A4"/>
    <w:rsid w:val="00B21663"/>
    <w:rsid w:val="00B21A0C"/>
    <w:rsid w:val="00B21B54"/>
    <w:rsid w:val="00B21C93"/>
    <w:rsid w:val="00B21EC9"/>
    <w:rsid w:val="00B22209"/>
    <w:rsid w:val="00B2236C"/>
    <w:rsid w:val="00B2256D"/>
    <w:rsid w:val="00B226DA"/>
    <w:rsid w:val="00B2290C"/>
    <w:rsid w:val="00B22B38"/>
    <w:rsid w:val="00B22B72"/>
    <w:rsid w:val="00B22E59"/>
    <w:rsid w:val="00B22EA8"/>
    <w:rsid w:val="00B22FA3"/>
    <w:rsid w:val="00B23464"/>
    <w:rsid w:val="00B2355A"/>
    <w:rsid w:val="00B235C7"/>
    <w:rsid w:val="00B23659"/>
    <w:rsid w:val="00B236F2"/>
    <w:rsid w:val="00B238CB"/>
    <w:rsid w:val="00B2414B"/>
    <w:rsid w:val="00B24518"/>
    <w:rsid w:val="00B246BE"/>
    <w:rsid w:val="00B25390"/>
    <w:rsid w:val="00B25397"/>
    <w:rsid w:val="00B25692"/>
    <w:rsid w:val="00B256C4"/>
    <w:rsid w:val="00B25AC9"/>
    <w:rsid w:val="00B25AF2"/>
    <w:rsid w:val="00B25BCC"/>
    <w:rsid w:val="00B2618F"/>
    <w:rsid w:val="00B26241"/>
    <w:rsid w:val="00B26245"/>
    <w:rsid w:val="00B26450"/>
    <w:rsid w:val="00B2656E"/>
    <w:rsid w:val="00B26BCC"/>
    <w:rsid w:val="00B26D85"/>
    <w:rsid w:val="00B26E0B"/>
    <w:rsid w:val="00B2713C"/>
    <w:rsid w:val="00B274E9"/>
    <w:rsid w:val="00B27581"/>
    <w:rsid w:val="00B279C0"/>
    <w:rsid w:val="00B279E6"/>
    <w:rsid w:val="00B27D05"/>
    <w:rsid w:val="00B30229"/>
    <w:rsid w:val="00B30299"/>
    <w:rsid w:val="00B3033C"/>
    <w:rsid w:val="00B30398"/>
    <w:rsid w:val="00B305C2"/>
    <w:rsid w:val="00B31249"/>
    <w:rsid w:val="00B314FA"/>
    <w:rsid w:val="00B316B8"/>
    <w:rsid w:val="00B31D09"/>
    <w:rsid w:val="00B3213C"/>
    <w:rsid w:val="00B32733"/>
    <w:rsid w:val="00B3334C"/>
    <w:rsid w:val="00B3374B"/>
    <w:rsid w:val="00B33B72"/>
    <w:rsid w:val="00B33C56"/>
    <w:rsid w:val="00B33E72"/>
    <w:rsid w:val="00B3406C"/>
    <w:rsid w:val="00B3442F"/>
    <w:rsid w:val="00B34480"/>
    <w:rsid w:val="00B348C5"/>
    <w:rsid w:val="00B35019"/>
    <w:rsid w:val="00B354C9"/>
    <w:rsid w:val="00B358F4"/>
    <w:rsid w:val="00B35929"/>
    <w:rsid w:val="00B35DC6"/>
    <w:rsid w:val="00B36608"/>
    <w:rsid w:val="00B36E53"/>
    <w:rsid w:val="00B370B8"/>
    <w:rsid w:val="00B370EC"/>
    <w:rsid w:val="00B3741C"/>
    <w:rsid w:val="00B374E0"/>
    <w:rsid w:val="00B378BA"/>
    <w:rsid w:val="00B37B78"/>
    <w:rsid w:val="00B37C33"/>
    <w:rsid w:val="00B401B0"/>
    <w:rsid w:val="00B4051B"/>
    <w:rsid w:val="00B4072F"/>
    <w:rsid w:val="00B4088E"/>
    <w:rsid w:val="00B40896"/>
    <w:rsid w:val="00B40940"/>
    <w:rsid w:val="00B40977"/>
    <w:rsid w:val="00B40E3F"/>
    <w:rsid w:val="00B40F95"/>
    <w:rsid w:val="00B41838"/>
    <w:rsid w:val="00B41E7F"/>
    <w:rsid w:val="00B41F0D"/>
    <w:rsid w:val="00B41F3D"/>
    <w:rsid w:val="00B42296"/>
    <w:rsid w:val="00B4257E"/>
    <w:rsid w:val="00B43053"/>
    <w:rsid w:val="00B43860"/>
    <w:rsid w:val="00B4397A"/>
    <w:rsid w:val="00B439C7"/>
    <w:rsid w:val="00B4432C"/>
    <w:rsid w:val="00B44808"/>
    <w:rsid w:val="00B449B4"/>
    <w:rsid w:val="00B44BC9"/>
    <w:rsid w:val="00B44CB9"/>
    <w:rsid w:val="00B4524E"/>
    <w:rsid w:val="00B458A3"/>
    <w:rsid w:val="00B45CC4"/>
    <w:rsid w:val="00B461F7"/>
    <w:rsid w:val="00B46A34"/>
    <w:rsid w:val="00B46BB7"/>
    <w:rsid w:val="00B46C26"/>
    <w:rsid w:val="00B471DE"/>
    <w:rsid w:val="00B47360"/>
    <w:rsid w:val="00B47810"/>
    <w:rsid w:val="00B47F3B"/>
    <w:rsid w:val="00B47F83"/>
    <w:rsid w:val="00B501D9"/>
    <w:rsid w:val="00B50394"/>
    <w:rsid w:val="00B50415"/>
    <w:rsid w:val="00B5041A"/>
    <w:rsid w:val="00B50AD7"/>
    <w:rsid w:val="00B51851"/>
    <w:rsid w:val="00B51F2F"/>
    <w:rsid w:val="00B51FD6"/>
    <w:rsid w:val="00B52959"/>
    <w:rsid w:val="00B5297C"/>
    <w:rsid w:val="00B52C7B"/>
    <w:rsid w:val="00B52D9E"/>
    <w:rsid w:val="00B5300F"/>
    <w:rsid w:val="00B5308A"/>
    <w:rsid w:val="00B53497"/>
    <w:rsid w:val="00B53858"/>
    <w:rsid w:val="00B53995"/>
    <w:rsid w:val="00B539E5"/>
    <w:rsid w:val="00B53BF9"/>
    <w:rsid w:val="00B53BFD"/>
    <w:rsid w:val="00B53C4A"/>
    <w:rsid w:val="00B53F15"/>
    <w:rsid w:val="00B542E5"/>
    <w:rsid w:val="00B54C75"/>
    <w:rsid w:val="00B54F48"/>
    <w:rsid w:val="00B551D0"/>
    <w:rsid w:val="00B55299"/>
    <w:rsid w:val="00B555E9"/>
    <w:rsid w:val="00B55737"/>
    <w:rsid w:val="00B55867"/>
    <w:rsid w:val="00B55876"/>
    <w:rsid w:val="00B559BC"/>
    <w:rsid w:val="00B55C53"/>
    <w:rsid w:val="00B55C64"/>
    <w:rsid w:val="00B56567"/>
    <w:rsid w:val="00B566CA"/>
    <w:rsid w:val="00B567FA"/>
    <w:rsid w:val="00B56A6C"/>
    <w:rsid w:val="00B56B1D"/>
    <w:rsid w:val="00B56B8C"/>
    <w:rsid w:val="00B56DB4"/>
    <w:rsid w:val="00B574EC"/>
    <w:rsid w:val="00B57533"/>
    <w:rsid w:val="00B576F7"/>
    <w:rsid w:val="00B57765"/>
    <w:rsid w:val="00B579C7"/>
    <w:rsid w:val="00B57FA6"/>
    <w:rsid w:val="00B603B5"/>
    <w:rsid w:val="00B60500"/>
    <w:rsid w:val="00B60922"/>
    <w:rsid w:val="00B60F10"/>
    <w:rsid w:val="00B61222"/>
    <w:rsid w:val="00B6129D"/>
    <w:rsid w:val="00B613B7"/>
    <w:rsid w:val="00B61903"/>
    <w:rsid w:val="00B620EB"/>
    <w:rsid w:val="00B622B9"/>
    <w:rsid w:val="00B626CC"/>
    <w:rsid w:val="00B6279D"/>
    <w:rsid w:val="00B6299E"/>
    <w:rsid w:val="00B62E41"/>
    <w:rsid w:val="00B62EDA"/>
    <w:rsid w:val="00B63772"/>
    <w:rsid w:val="00B63794"/>
    <w:rsid w:val="00B63A3B"/>
    <w:rsid w:val="00B63F9C"/>
    <w:rsid w:val="00B64409"/>
    <w:rsid w:val="00B64504"/>
    <w:rsid w:val="00B645BE"/>
    <w:rsid w:val="00B6465C"/>
    <w:rsid w:val="00B646FA"/>
    <w:rsid w:val="00B647C2"/>
    <w:rsid w:val="00B64DE8"/>
    <w:rsid w:val="00B6518E"/>
    <w:rsid w:val="00B654EF"/>
    <w:rsid w:val="00B6562A"/>
    <w:rsid w:val="00B6586B"/>
    <w:rsid w:val="00B65C7E"/>
    <w:rsid w:val="00B65DFC"/>
    <w:rsid w:val="00B66393"/>
    <w:rsid w:val="00B668DC"/>
    <w:rsid w:val="00B66EB0"/>
    <w:rsid w:val="00B67008"/>
    <w:rsid w:val="00B675A0"/>
    <w:rsid w:val="00B678EA"/>
    <w:rsid w:val="00B67B03"/>
    <w:rsid w:val="00B67DDF"/>
    <w:rsid w:val="00B7060E"/>
    <w:rsid w:val="00B7070C"/>
    <w:rsid w:val="00B70829"/>
    <w:rsid w:val="00B7089C"/>
    <w:rsid w:val="00B709F9"/>
    <w:rsid w:val="00B71256"/>
    <w:rsid w:val="00B71340"/>
    <w:rsid w:val="00B7153E"/>
    <w:rsid w:val="00B71CEF"/>
    <w:rsid w:val="00B71CF6"/>
    <w:rsid w:val="00B72101"/>
    <w:rsid w:val="00B72594"/>
    <w:rsid w:val="00B725D8"/>
    <w:rsid w:val="00B72897"/>
    <w:rsid w:val="00B72C27"/>
    <w:rsid w:val="00B72E4D"/>
    <w:rsid w:val="00B72E95"/>
    <w:rsid w:val="00B72F39"/>
    <w:rsid w:val="00B73649"/>
    <w:rsid w:val="00B7367C"/>
    <w:rsid w:val="00B73D2D"/>
    <w:rsid w:val="00B74560"/>
    <w:rsid w:val="00B749B9"/>
    <w:rsid w:val="00B74D72"/>
    <w:rsid w:val="00B75B3F"/>
    <w:rsid w:val="00B75C7A"/>
    <w:rsid w:val="00B75F27"/>
    <w:rsid w:val="00B76206"/>
    <w:rsid w:val="00B764F9"/>
    <w:rsid w:val="00B766E3"/>
    <w:rsid w:val="00B766EF"/>
    <w:rsid w:val="00B76AA1"/>
    <w:rsid w:val="00B76CCD"/>
    <w:rsid w:val="00B76D2F"/>
    <w:rsid w:val="00B76EF0"/>
    <w:rsid w:val="00B772E3"/>
    <w:rsid w:val="00B77419"/>
    <w:rsid w:val="00B77527"/>
    <w:rsid w:val="00B7764F"/>
    <w:rsid w:val="00B77693"/>
    <w:rsid w:val="00B77745"/>
    <w:rsid w:val="00B77932"/>
    <w:rsid w:val="00B77EF9"/>
    <w:rsid w:val="00B8004E"/>
    <w:rsid w:val="00B805F3"/>
    <w:rsid w:val="00B808C3"/>
    <w:rsid w:val="00B80902"/>
    <w:rsid w:val="00B80FA1"/>
    <w:rsid w:val="00B81049"/>
    <w:rsid w:val="00B81104"/>
    <w:rsid w:val="00B811A4"/>
    <w:rsid w:val="00B81613"/>
    <w:rsid w:val="00B8199C"/>
    <w:rsid w:val="00B81C2F"/>
    <w:rsid w:val="00B81D89"/>
    <w:rsid w:val="00B81E79"/>
    <w:rsid w:val="00B81F0D"/>
    <w:rsid w:val="00B81F74"/>
    <w:rsid w:val="00B8290F"/>
    <w:rsid w:val="00B82B00"/>
    <w:rsid w:val="00B82BB1"/>
    <w:rsid w:val="00B82CBF"/>
    <w:rsid w:val="00B82F37"/>
    <w:rsid w:val="00B8311D"/>
    <w:rsid w:val="00B833DE"/>
    <w:rsid w:val="00B83438"/>
    <w:rsid w:val="00B834C7"/>
    <w:rsid w:val="00B83BBD"/>
    <w:rsid w:val="00B83C5F"/>
    <w:rsid w:val="00B83F54"/>
    <w:rsid w:val="00B84373"/>
    <w:rsid w:val="00B8466E"/>
    <w:rsid w:val="00B84789"/>
    <w:rsid w:val="00B84F95"/>
    <w:rsid w:val="00B85504"/>
    <w:rsid w:val="00B85DF0"/>
    <w:rsid w:val="00B85F00"/>
    <w:rsid w:val="00B85FF9"/>
    <w:rsid w:val="00B861BF"/>
    <w:rsid w:val="00B864DD"/>
    <w:rsid w:val="00B86604"/>
    <w:rsid w:val="00B866E7"/>
    <w:rsid w:val="00B87205"/>
    <w:rsid w:val="00B872E3"/>
    <w:rsid w:val="00B8741A"/>
    <w:rsid w:val="00B87903"/>
    <w:rsid w:val="00B9073A"/>
    <w:rsid w:val="00B910AB"/>
    <w:rsid w:val="00B912BB"/>
    <w:rsid w:val="00B913BD"/>
    <w:rsid w:val="00B91400"/>
    <w:rsid w:val="00B92809"/>
    <w:rsid w:val="00B928BF"/>
    <w:rsid w:val="00B92D73"/>
    <w:rsid w:val="00B93515"/>
    <w:rsid w:val="00B937FF"/>
    <w:rsid w:val="00B938FF"/>
    <w:rsid w:val="00B93A27"/>
    <w:rsid w:val="00B93BE8"/>
    <w:rsid w:val="00B93C19"/>
    <w:rsid w:val="00B94117"/>
    <w:rsid w:val="00B941CE"/>
    <w:rsid w:val="00B945E7"/>
    <w:rsid w:val="00B94819"/>
    <w:rsid w:val="00B9511A"/>
    <w:rsid w:val="00B951C6"/>
    <w:rsid w:val="00B952A8"/>
    <w:rsid w:val="00B955C6"/>
    <w:rsid w:val="00B9587E"/>
    <w:rsid w:val="00B95DF6"/>
    <w:rsid w:val="00B96080"/>
    <w:rsid w:val="00B96492"/>
    <w:rsid w:val="00B96605"/>
    <w:rsid w:val="00B966D3"/>
    <w:rsid w:val="00B96B69"/>
    <w:rsid w:val="00B96FB3"/>
    <w:rsid w:val="00B97464"/>
    <w:rsid w:val="00B976CA"/>
    <w:rsid w:val="00B9786C"/>
    <w:rsid w:val="00B97ADE"/>
    <w:rsid w:val="00B97C32"/>
    <w:rsid w:val="00B97C78"/>
    <w:rsid w:val="00B97D37"/>
    <w:rsid w:val="00B97D43"/>
    <w:rsid w:val="00BA0149"/>
    <w:rsid w:val="00BA049E"/>
    <w:rsid w:val="00BA0865"/>
    <w:rsid w:val="00BA0986"/>
    <w:rsid w:val="00BA0B68"/>
    <w:rsid w:val="00BA0CE1"/>
    <w:rsid w:val="00BA12A5"/>
    <w:rsid w:val="00BA1864"/>
    <w:rsid w:val="00BA19CC"/>
    <w:rsid w:val="00BA1D0B"/>
    <w:rsid w:val="00BA1D1A"/>
    <w:rsid w:val="00BA1F65"/>
    <w:rsid w:val="00BA30B7"/>
    <w:rsid w:val="00BA3272"/>
    <w:rsid w:val="00BA362D"/>
    <w:rsid w:val="00BA3B0A"/>
    <w:rsid w:val="00BA3C43"/>
    <w:rsid w:val="00BA3EA0"/>
    <w:rsid w:val="00BA4612"/>
    <w:rsid w:val="00BA4913"/>
    <w:rsid w:val="00BA49F0"/>
    <w:rsid w:val="00BA4CE6"/>
    <w:rsid w:val="00BA4E06"/>
    <w:rsid w:val="00BA4FBE"/>
    <w:rsid w:val="00BA5298"/>
    <w:rsid w:val="00BA5458"/>
    <w:rsid w:val="00BA54C2"/>
    <w:rsid w:val="00BA56C9"/>
    <w:rsid w:val="00BA5F6F"/>
    <w:rsid w:val="00BA600B"/>
    <w:rsid w:val="00BA62C1"/>
    <w:rsid w:val="00BA6BC8"/>
    <w:rsid w:val="00BA6D0C"/>
    <w:rsid w:val="00BA73FE"/>
    <w:rsid w:val="00BA78DA"/>
    <w:rsid w:val="00BA7901"/>
    <w:rsid w:val="00BA7C25"/>
    <w:rsid w:val="00BA7EE6"/>
    <w:rsid w:val="00BB0CFF"/>
    <w:rsid w:val="00BB1152"/>
    <w:rsid w:val="00BB17A2"/>
    <w:rsid w:val="00BB1903"/>
    <w:rsid w:val="00BB1A84"/>
    <w:rsid w:val="00BB2218"/>
    <w:rsid w:val="00BB22CB"/>
    <w:rsid w:val="00BB2392"/>
    <w:rsid w:val="00BB2680"/>
    <w:rsid w:val="00BB26C5"/>
    <w:rsid w:val="00BB3054"/>
    <w:rsid w:val="00BB314B"/>
    <w:rsid w:val="00BB31BA"/>
    <w:rsid w:val="00BB34DF"/>
    <w:rsid w:val="00BB3D61"/>
    <w:rsid w:val="00BB3F97"/>
    <w:rsid w:val="00BB4AFB"/>
    <w:rsid w:val="00BB4B02"/>
    <w:rsid w:val="00BB4CA9"/>
    <w:rsid w:val="00BB4CBD"/>
    <w:rsid w:val="00BB5345"/>
    <w:rsid w:val="00BB535D"/>
    <w:rsid w:val="00BB56D1"/>
    <w:rsid w:val="00BB591E"/>
    <w:rsid w:val="00BB5C88"/>
    <w:rsid w:val="00BB5E04"/>
    <w:rsid w:val="00BB5E8D"/>
    <w:rsid w:val="00BB63D4"/>
    <w:rsid w:val="00BB6436"/>
    <w:rsid w:val="00BB6546"/>
    <w:rsid w:val="00BB6712"/>
    <w:rsid w:val="00BB677F"/>
    <w:rsid w:val="00BB6A5C"/>
    <w:rsid w:val="00BB6B87"/>
    <w:rsid w:val="00BB6E6F"/>
    <w:rsid w:val="00BB700F"/>
    <w:rsid w:val="00BB7017"/>
    <w:rsid w:val="00BB7430"/>
    <w:rsid w:val="00BB773A"/>
    <w:rsid w:val="00BB7BA2"/>
    <w:rsid w:val="00BB7C05"/>
    <w:rsid w:val="00BB7F80"/>
    <w:rsid w:val="00BC0626"/>
    <w:rsid w:val="00BC0636"/>
    <w:rsid w:val="00BC0EA2"/>
    <w:rsid w:val="00BC147F"/>
    <w:rsid w:val="00BC15E9"/>
    <w:rsid w:val="00BC1893"/>
    <w:rsid w:val="00BC1A19"/>
    <w:rsid w:val="00BC1AE6"/>
    <w:rsid w:val="00BC2017"/>
    <w:rsid w:val="00BC21CC"/>
    <w:rsid w:val="00BC2483"/>
    <w:rsid w:val="00BC2983"/>
    <w:rsid w:val="00BC2A04"/>
    <w:rsid w:val="00BC2B0E"/>
    <w:rsid w:val="00BC3009"/>
    <w:rsid w:val="00BC33AD"/>
    <w:rsid w:val="00BC3763"/>
    <w:rsid w:val="00BC3DBF"/>
    <w:rsid w:val="00BC3EAF"/>
    <w:rsid w:val="00BC3F6B"/>
    <w:rsid w:val="00BC3FB2"/>
    <w:rsid w:val="00BC450B"/>
    <w:rsid w:val="00BC4767"/>
    <w:rsid w:val="00BC4964"/>
    <w:rsid w:val="00BC4ADB"/>
    <w:rsid w:val="00BC50CF"/>
    <w:rsid w:val="00BC518E"/>
    <w:rsid w:val="00BC52A4"/>
    <w:rsid w:val="00BC5442"/>
    <w:rsid w:val="00BC5600"/>
    <w:rsid w:val="00BC5BC0"/>
    <w:rsid w:val="00BC5D81"/>
    <w:rsid w:val="00BC5DF9"/>
    <w:rsid w:val="00BC5E88"/>
    <w:rsid w:val="00BC5F41"/>
    <w:rsid w:val="00BC60D6"/>
    <w:rsid w:val="00BC620A"/>
    <w:rsid w:val="00BC63EE"/>
    <w:rsid w:val="00BC646A"/>
    <w:rsid w:val="00BC65D2"/>
    <w:rsid w:val="00BC6794"/>
    <w:rsid w:val="00BC6829"/>
    <w:rsid w:val="00BC6855"/>
    <w:rsid w:val="00BC6C92"/>
    <w:rsid w:val="00BC743B"/>
    <w:rsid w:val="00BC74C1"/>
    <w:rsid w:val="00BC780E"/>
    <w:rsid w:val="00BC7ECE"/>
    <w:rsid w:val="00BC7F8A"/>
    <w:rsid w:val="00BD0113"/>
    <w:rsid w:val="00BD011C"/>
    <w:rsid w:val="00BD016F"/>
    <w:rsid w:val="00BD0674"/>
    <w:rsid w:val="00BD07B0"/>
    <w:rsid w:val="00BD0B3B"/>
    <w:rsid w:val="00BD0DD7"/>
    <w:rsid w:val="00BD0ED7"/>
    <w:rsid w:val="00BD0FF4"/>
    <w:rsid w:val="00BD1013"/>
    <w:rsid w:val="00BD10C2"/>
    <w:rsid w:val="00BD15A3"/>
    <w:rsid w:val="00BD1680"/>
    <w:rsid w:val="00BD1709"/>
    <w:rsid w:val="00BD1C11"/>
    <w:rsid w:val="00BD228F"/>
    <w:rsid w:val="00BD25F9"/>
    <w:rsid w:val="00BD262D"/>
    <w:rsid w:val="00BD2B0F"/>
    <w:rsid w:val="00BD2FBF"/>
    <w:rsid w:val="00BD334D"/>
    <w:rsid w:val="00BD3536"/>
    <w:rsid w:val="00BD3781"/>
    <w:rsid w:val="00BD37FB"/>
    <w:rsid w:val="00BD39DD"/>
    <w:rsid w:val="00BD3AFE"/>
    <w:rsid w:val="00BD3DEA"/>
    <w:rsid w:val="00BD3E2C"/>
    <w:rsid w:val="00BD4076"/>
    <w:rsid w:val="00BD473F"/>
    <w:rsid w:val="00BD49E8"/>
    <w:rsid w:val="00BD4A4B"/>
    <w:rsid w:val="00BD4A59"/>
    <w:rsid w:val="00BD4D44"/>
    <w:rsid w:val="00BD54B8"/>
    <w:rsid w:val="00BD5533"/>
    <w:rsid w:val="00BD57E1"/>
    <w:rsid w:val="00BD5F64"/>
    <w:rsid w:val="00BD601E"/>
    <w:rsid w:val="00BD622B"/>
    <w:rsid w:val="00BD6450"/>
    <w:rsid w:val="00BD679C"/>
    <w:rsid w:val="00BD68BD"/>
    <w:rsid w:val="00BD6C33"/>
    <w:rsid w:val="00BD6EE8"/>
    <w:rsid w:val="00BD76F6"/>
    <w:rsid w:val="00BD792A"/>
    <w:rsid w:val="00BD79C4"/>
    <w:rsid w:val="00BD7FE3"/>
    <w:rsid w:val="00BE01DE"/>
    <w:rsid w:val="00BE03AC"/>
    <w:rsid w:val="00BE05D8"/>
    <w:rsid w:val="00BE0EAA"/>
    <w:rsid w:val="00BE10BE"/>
    <w:rsid w:val="00BE163D"/>
    <w:rsid w:val="00BE174C"/>
    <w:rsid w:val="00BE18E3"/>
    <w:rsid w:val="00BE252B"/>
    <w:rsid w:val="00BE2A24"/>
    <w:rsid w:val="00BE2A3B"/>
    <w:rsid w:val="00BE2B36"/>
    <w:rsid w:val="00BE304C"/>
    <w:rsid w:val="00BE37A5"/>
    <w:rsid w:val="00BE3832"/>
    <w:rsid w:val="00BE3BA0"/>
    <w:rsid w:val="00BE4023"/>
    <w:rsid w:val="00BE427A"/>
    <w:rsid w:val="00BE442F"/>
    <w:rsid w:val="00BE448F"/>
    <w:rsid w:val="00BE44E9"/>
    <w:rsid w:val="00BE47C0"/>
    <w:rsid w:val="00BE4BEC"/>
    <w:rsid w:val="00BE4CD4"/>
    <w:rsid w:val="00BE51A9"/>
    <w:rsid w:val="00BE5598"/>
    <w:rsid w:val="00BE5624"/>
    <w:rsid w:val="00BE5686"/>
    <w:rsid w:val="00BE6155"/>
    <w:rsid w:val="00BE62B4"/>
    <w:rsid w:val="00BE68E6"/>
    <w:rsid w:val="00BE7171"/>
    <w:rsid w:val="00BE7B3F"/>
    <w:rsid w:val="00BE7D38"/>
    <w:rsid w:val="00BF034E"/>
    <w:rsid w:val="00BF0E2E"/>
    <w:rsid w:val="00BF0FDE"/>
    <w:rsid w:val="00BF1210"/>
    <w:rsid w:val="00BF1211"/>
    <w:rsid w:val="00BF16D2"/>
    <w:rsid w:val="00BF1F1B"/>
    <w:rsid w:val="00BF20F4"/>
    <w:rsid w:val="00BF2245"/>
    <w:rsid w:val="00BF2283"/>
    <w:rsid w:val="00BF23A6"/>
    <w:rsid w:val="00BF24C8"/>
    <w:rsid w:val="00BF2BC4"/>
    <w:rsid w:val="00BF3280"/>
    <w:rsid w:val="00BF336C"/>
    <w:rsid w:val="00BF366E"/>
    <w:rsid w:val="00BF3798"/>
    <w:rsid w:val="00BF3936"/>
    <w:rsid w:val="00BF3EC0"/>
    <w:rsid w:val="00BF405E"/>
    <w:rsid w:val="00BF431D"/>
    <w:rsid w:val="00BF4390"/>
    <w:rsid w:val="00BF4CD4"/>
    <w:rsid w:val="00BF4CE8"/>
    <w:rsid w:val="00BF4F01"/>
    <w:rsid w:val="00BF4FB5"/>
    <w:rsid w:val="00BF5174"/>
    <w:rsid w:val="00BF5196"/>
    <w:rsid w:val="00BF51DB"/>
    <w:rsid w:val="00BF5347"/>
    <w:rsid w:val="00BF54C3"/>
    <w:rsid w:val="00BF5674"/>
    <w:rsid w:val="00BF57E8"/>
    <w:rsid w:val="00BF5EAE"/>
    <w:rsid w:val="00BF67C5"/>
    <w:rsid w:val="00BF6BCA"/>
    <w:rsid w:val="00BF6FAD"/>
    <w:rsid w:val="00C00124"/>
    <w:rsid w:val="00C007F1"/>
    <w:rsid w:val="00C0102B"/>
    <w:rsid w:val="00C010BA"/>
    <w:rsid w:val="00C01110"/>
    <w:rsid w:val="00C01213"/>
    <w:rsid w:val="00C0128E"/>
    <w:rsid w:val="00C012E1"/>
    <w:rsid w:val="00C0138A"/>
    <w:rsid w:val="00C013E7"/>
    <w:rsid w:val="00C01844"/>
    <w:rsid w:val="00C019AD"/>
    <w:rsid w:val="00C01ABD"/>
    <w:rsid w:val="00C01DCF"/>
    <w:rsid w:val="00C01F15"/>
    <w:rsid w:val="00C02394"/>
    <w:rsid w:val="00C02EB2"/>
    <w:rsid w:val="00C03157"/>
    <w:rsid w:val="00C031D1"/>
    <w:rsid w:val="00C032B7"/>
    <w:rsid w:val="00C03383"/>
    <w:rsid w:val="00C03579"/>
    <w:rsid w:val="00C03BBB"/>
    <w:rsid w:val="00C03E9A"/>
    <w:rsid w:val="00C045F3"/>
    <w:rsid w:val="00C048FB"/>
    <w:rsid w:val="00C049B3"/>
    <w:rsid w:val="00C04E7A"/>
    <w:rsid w:val="00C0516E"/>
    <w:rsid w:val="00C053E6"/>
    <w:rsid w:val="00C0571C"/>
    <w:rsid w:val="00C05B03"/>
    <w:rsid w:val="00C05B26"/>
    <w:rsid w:val="00C06A26"/>
    <w:rsid w:val="00C06A27"/>
    <w:rsid w:val="00C06CA1"/>
    <w:rsid w:val="00C06D7B"/>
    <w:rsid w:val="00C06F5D"/>
    <w:rsid w:val="00C071CC"/>
    <w:rsid w:val="00C07402"/>
    <w:rsid w:val="00C07672"/>
    <w:rsid w:val="00C07B8E"/>
    <w:rsid w:val="00C10A09"/>
    <w:rsid w:val="00C10A5D"/>
    <w:rsid w:val="00C10ED9"/>
    <w:rsid w:val="00C10F1D"/>
    <w:rsid w:val="00C114E1"/>
    <w:rsid w:val="00C11912"/>
    <w:rsid w:val="00C11938"/>
    <w:rsid w:val="00C11A28"/>
    <w:rsid w:val="00C11AA2"/>
    <w:rsid w:val="00C11DEE"/>
    <w:rsid w:val="00C12388"/>
    <w:rsid w:val="00C12704"/>
    <w:rsid w:val="00C128D2"/>
    <w:rsid w:val="00C1299D"/>
    <w:rsid w:val="00C12B18"/>
    <w:rsid w:val="00C13363"/>
    <w:rsid w:val="00C133DA"/>
    <w:rsid w:val="00C133FF"/>
    <w:rsid w:val="00C13596"/>
    <w:rsid w:val="00C142F4"/>
    <w:rsid w:val="00C149B7"/>
    <w:rsid w:val="00C14CE0"/>
    <w:rsid w:val="00C14D37"/>
    <w:rsid w:val="00C150D2"/>
    <w:rsid w:val="00C1563C"/>
    <w:rsid w:val="00C1579B"/>
    <w:rsid w:val="00C15B2B"/>
    <w:rsid w:val="00C15CF2"/>
    <w:rsid w:val="00C163A4"/>
    <w:rsid w:val="00C1658F"/>
    <w:rsid w:val="00C16946"/>
    <w:rsid w:val="00C16B13"/>
    <w:rsid w:val="00C16FA1"/>
    <w:rsid w:val="00C172E0"/>
    <w:rsid w:val="00C17569"/>
    <w:rsid w:val="00C17591"/>
    <w:rsid w:val="00C17FD4"/>
    <w:rsid w:val="00C202B8"/>
    <w:rsid w:val="00C20CCF"/>
    <w:rsid w:val="00C20D52"/>
    <w:rsid w:val="00C20F9E"/>
    <w:rsid w:val="00C2104A"/>
    <w:rsid w:val="00C2132D"/>
    <w:rsid w:val="00C21419"/>
    <w:rsid w:val="00C2151E"/>
    <w:rsid w:val="00C21A0E"/>
    <w:rsid w:val="00C21B45"/>
    <w:rsid w:val="00C21E1C"/>
    <w:rsid w:val="00C21E54"/>
    <w:rsid w:val="00C2257F"/>
    <w:rsid w:val="00C225F3"/>
    <w:rsid w:val="00C226E4"/>
    <w:rsid w:val="00C22A93"/>
    <w:rsid w:val="00C22AA4"/>
    <w:rsid w:val="00C22BDD"/>
    <w:rsid w:val="00C22C9E"/>
    <w:rsid w:val="00C2306A"/>
    <w:rsid w:val="00C232EC"/>
    <w:rsid w:val="00C233A1"/>
    <w:rsid w:val="00C236E9"/>
    <w:rsid w:val="00C237D0"/>
    <w:rsid w:val="00C23A54"/>
    <w:rsid w:val="00C23C27"/>
    <w:rsid w:val="00C23E38"/>
    <w:rsid w:val="00C241A7"/>
    <w:rsid w:val="00C24251"/>
    <w:rsid w:val="00C24348"/>
    <w:rsid w:val="00C24540"/>
    <w:rsid w:val="00C24880"/>
    <w:rsid w:val="00C24A0D"/>
    <w:rsid w:val="00C24AEA"/>
    <w:rsid w:val="00C254C5"/>
    <w:rsid w:val="00C25BFD"/>
    <w:rsid w:val="00C25D99"/>
    <w:rsid w:val="00C2607C"/>
    <w:rsid w:val="00C2631C"/>
    <w:rsid w:val="00C26CAC"/>
    <w:rsid w:val="00C27665"/>
    <w:rsid w:val="00C277F7"/>
    <w:rsid w:val="00C30938"/>
    <w:rsid w:val="00C30CDE"/>
    <w:rsid w:val="00C30F19"/>
    <w:rsid w:val="00C30F72"/>
    <w:rsid w:val="00C30FD9"/>
    <w:rsid w:val="00C3131A"/>
    <w:rsid w:val="00C313EE"/>
    <w:rsid w:val="00C3140A"/>
    <w:rsid w:val="00C31666"/>
    <w:rsid w:val="00C318D5"/>
    <w:rsid w:val="00C318EE"/>
    <w:rsid w:val="00C31DD7"/>
    <w:rsid w:val="00C31F0D"/>
    <w:rsid w:val="00C31F13"/>
    <w:rsid w:val="00C32279"/>
    <w:rsid w:val="00C325B1"/>
    <w:rsid w:val="00C325F0"/>
    <w:rsid w:val="00C32AB3"/>
    <w:rsid w:val="00C32DBF"/>
    <w:rsid w:val="00C33808"/>
    <w:rsid w:val="00C34241"/>
    <w:rsid w:val="00C343B2"/>
    <w:rsid w:val="00C344E7"/>
    <w:rsid w:val="00C34519"/>
    <w:rsid w:val="00C34644"/>
    <w:rsid w:val="00C3493F"/>
    <w:rsid w:val="00C34A8C"/>
    <w:rsid w:val="00C34E1F"/>
    <w:rsid w:val="00C355F6"/>
    <w:rsid w:val="00C357E5"/>
    <w:rsid w:val="00C35CCA"/>
    <w:rsid w:val="00C363CC"/>
    <w:rsid w:val="00C3653E"/>
    <w:rsid w:val="00C36896"/>
    <w:rsid w:val="00C36920"/>
    <w:rsid w:val="00C36DB4"/>
    <w:rsid w:val="00C371D3"/>
    <w:rsid w:val="00C3788B"/>
    <w:rsid w:val="00C37B47"/>
    <w:rsid w:val="00C37C0B"/>
    <w:rsid w:val="00C37D2F"/>
    <w:rsid w:val="00C37D8E"/>
    <w:rsid w:val="00C401C5"/>
    <w:rsid w:val="00C404B1"/>
    <w:rsid w:val="00C40826"/>
    <w:rsid w:val="00C40849"/>
    <w:rsid w:val="00C40AE7"/>
    <w:rsid w:val="00C40B09"/>
    <w:rsid w:val="00C40D6D"/>
    <w:rsid w:val="00C40DE4"/>
    <w:rsid w:val="00C40EAE"/>
    <w:rsid w:val="00C4103B"/>
    <w:rsid w:val="00C41395"/>
    <w:rsid w:val="00C41677"/>
    <w:rsid w:val="00C41A4A"/>
    <w:rsid w:val="00C41DBC"/>
    <w:rsid w:val="00C41DD6"/>
    <w:rsid w:val="00C41E3C"/>
    <w:rsid w:val="00C41EA4"/>
    <w:rsid w:val="00C41FD2"/>
    <w:rsid w:val="00C422C6"/>
    <w:rsid w:val="00C4260E"/>
    <w:rsid w:val="00C4262C"/>
    <w:rsid w:val="00C42BE6"/>
    <w:rsid w:val="00C42BEE"/>
    <w:rsid w:val="00C42C3C"/>
    <w:rsid w:val="00C430D2"/>
    <w:rsid w:val="00C43229"/>
    <w:rsid w:val="00C4340D"/>
    <w:rsid w:val="00C43A6D"/>
    <w:rsid w:val="00C43A8D"/>
    <w:rsid w:val="00C43AC9"/>
    <w:rsid w:val="00C43ADB"/>
    <w:rsid w:val="00C43BCE"/>
    <w:rsid w:val="00C447AF"/>
    <w:rsid w:val="00C44C70"/>
    <w:rsid w:val="00C45563"/>
    <w:rsid w:val="00C4593D"/>
    <w:rsid w:val="00C459D1"/>
    <w:rsid w:val="00C45A69"/>
    <w:rsid w:val="00C45AAC"/>
    <w:rsid w:val="00C45E4B"/>
    <w:rsid w:val="00C460EC"/>
    <w:rsid w:val="00C4634A"/>
    <w:rsid w:val="00C466FB"/>
    <w:rsid w:val="00C4691B"/>
    <w:rsid w:val="00C46B8D"/>
    <w:rsid w:val="00C46D32"/>
    <w:rsid w:val="00C46F06"/>
    <w:rsid w:val="00C47497"/>
    <w:rsid w:val="00C4768F"/>
    <w:rsid w:val="00C47DE5"/>
    <w:rsid w:val="00C502D3"/>
    <w:rsid w:val="00C5078F"/>
    <w:rsid w:val="00C507CC"/>
    <w:rsid w:val="00C50B52"/>
    <w:rsid w:val="00C50CEC"/>
    <w:rsid w:val="00C510A6"/>
    <w:rsid w:val="00C51622"/>
    <w:rsid w:val="00C51A40"/>
    <w:rsid w:val="00C51B4C"/>
    <w:rsid w:val="00C51D41"/>
    <w:rsid w:val="00C520AE"/>
    <w:rsid w:val="00C52118"/>
    <w:rsid w:val="00C522DC"/>
    <w:rsid w:val="00C528FF"/>
    <w:rsid w:val="00C52A65"/>
    <w:rsid w:val="00C52B43"/>
    <w:rsid w:val="00C52BA9"/>
    <w:rsid w:val="00C52DDB"/>
    <w:rsid w:val="00C52E27"/>
    <w:rsid w:val="00C53160"/>
    <w:rsid w:val="00C53358"/>
    <w:rsid w:val="00C5364B"/>
    <w:rsid w:val="00C539EA"/>
    <w:rsid w:val="00C54071"/>
    <w:rsid w:val="00C54879"/>
    <w:rsid w:val="00C5538F"/>
    <w:rsid w:val="00C55789"/>
    <w:rsid w:val="00C559F7"/>
    <w:rsid w:val="00C55C9A"/>
    <w:rsid w:val="00C55DDB"/>
    <w:rsid w:val="00C55EC8"/>
    <w:rsid w:val="00C5628C"/>
    <w:rsid w:val="00C56594"/>
    <w:rsid w:val="00C56911"/>
    <w:rsid w:val="00C56B0E"/>
    <w:rsid w:val="00C56E1B"/>
    <w:rsid w:val="00C56F1E"/>
    <w:rsid w:val="00C56F5C"/>
    <w:rsid w:val="00C570B3"/>
    <w:rsid w:val="00C575CE"/>
    <w:rsid w:val="00C57688"/>
    <w:rsid w:val="00C57C8C"/>
    <w:rsid w:val="00C57D89"/>
    <w:rsid w:val="00C57ED6"/>
    <w:rsid w:val="00C60388"/>
    <w:rsid w:val="00C60663"/>
    <w:rsid w:val="00C60F8D"/>
    <w:rsid w:val="00C616C2"/>
    <w:rsid w:val="00C61982"/>
    <w:rsid w:val="00C61B4F"/>
    <w:rsid w:val="00C61D66"/>
    <w:rsid w:val="00C61FA3"/>
    <w:rsid w:val="00C62376"/>
    <w:rsid w:val="00C62600"/>
    <w:rsid w:val="00C62DF2"/>
    <w:rsid w:val="00C6312F"/>
    <w:rsid w:val="00C63511"/>
    <w:rsid w:val="00C63742"/>
    <w:rsid w:val="00C638A0"/>
    <w:rsid w:val="00C63D04"/>
    <w:rsid w:val="00C63DF9"/>
    <w:rsid w:val="00C63F33"/>
    <w:rsid w:val="00C63FE5"/>
    <w:rsid w:val="00C64110"/>
    <w:rsid w:val="00C6411A"/>
    <w:rsid w:val="00C644B7"/>
    <w:rsid w:val="00C648A0"/>
    <w:rsid w:val="00C6504E"/>
    <w:rsid w:val="00C65581"/>
    <w:rsid w:val="00C65735"/>
    <w:rsid w:val="00C65A3B"/>
    <w:rsid w:val="00C65D11"/>
    <w:rsid w:val="00C65DBE"/>
    <w:rsid w:val="00C6609A"/>
    <w:rsid w:val="00C667BB"/>
    <w:rsid w:val="00C669D9"/>
    <w:rsid w:val="00C66D08"/>
    <w:rsid w:val="00C66D85"/>
    <w:rsid w:val="00C673AD"/>
    <w:rsid w:val="00C674C1"/>
    <w:rsid w:val="00C67714"/>
    <w:rsid w:val="00C679BD"/>
    <w:rsid w:val="00C70723"/>
    <w:rsid w:val="00C709B8"/>
    <w:rsid w:val="00C70A80"/>
    <w:rsid w:val="00C70FBE"/>
    <w:rsid w:val="00C7108C"/>
    <w:rsid w:val="00C710AA"/>
    <w:rsid w:val="00C7118A"/>
    <w:rsid w:val="00C71476"/>
    <w:rsid w:val="00C716E3"/>
    <w:rsid w:val="00C71F61"/>
    <w:rsid w:val="00C72256"/>
    <w:rsid w:val="00C72549"/>
    <w:rsid w:val="00C725A4"/>
    <w:rsid w:val="00C72CE1"/>
    <w:rsid w:val="00C72CE4"/>
    <w:rsid w:val="00C72F60"/>
    <w:rsid w:val="00C73001"/>
    <w:rsid w:val="00C73705"/>
    <w:rsid w:val="00C738F4"/>
    <w:rsid w:val="00C73974"/>
    <w:rsid w:val="00C73B9C"/>
    <w:rsid w:val="00C73D2E"/>
    <w:rsid w:val="00C74124"/>
    <w:rsid w:val="00C743A3"/>
    <w:rsid w:val="00C74849"/>
    <w:rsid w:val="00C74BA4"/>
    <w:rsid w:val="00C74C80"/>
    <w:rsid w:val="00C74FC0"/>
    <w:rsid w:val="00C75011"/>
    <w:rsid w:val="00C750C5"/>
    <w:rsid w:val="00C7511E"/>
    <w:rsid w:val="00C7565B"/>
    <w:rsid w:val="00C763E5"/>
    <w:rsid w:val="00C76417"/>
    <w:rsid w:val="00C76641"/>
    <w:rsid w:val="00C766BA"/>
    <w:rsid w:val="00C7693C"/>
    <w:rsid w:val="00C76D64"/>
    <w:rsid w:val="00C76F8F"/>
    <w:rsid w:val="00C77083"/>
    <w:rsid w:val="00C770D1"/>
    <w:rsid w:val="00C77376"/>
    <w:rsid w:val="00C77725"/>
    <w:rsid w:val="00C777F7"/>
    <w:rsid w:val="00C77AB8"/>
    <w:rsid w:val="00C77FA6"/>
    <w:rsid w:val="00C801DB"/>
    <w:rsid w:val="00C804BB"/>
    <w:rsid w:val="00C8051D"/>
    <w:rsid w:val="00C8069C"/>
    <w:rsid w:val="00C807F4"/>
    <w:rsid w:val="00C8118D"/>
    <w:rsid w:val="00C81A9E"/>
    <w:rsid w:val="00C81BCE"/>
    <w:rsid w:val="00C82802"/>
    <w:rsid w:val="00C82A85"/>
    <w:rsid w:val="00C8311E"/>
    <w:rsid w:val="00C83736"/>
    <w:rsid w:val="00C83D64"/>
    <w:rsid w:val="00C84011"/>
    <w:rsid w:val="00C84576"/>
    <w:rsid w:val="00C8486C"/>
    <w:rsid w:val="00C84E4D"/>
    <w:rsid w:val="00C850DD"/>
    <w:rsid w:val="00C85220"/>
    <w:rsid w:val="00C852FD"/>
    <w:rsid w:val="00C8584D"/>
    <w:rsid w:val="00C85A00"/>
    <w:rsid w:val="00C85B16"/>
    <w:rsid w:val="00C85C01"/>
    <w:rsid w:val="00C86416"/>
    <w:rsid w:val="00C86626"/>
    <w:rsid w:val="00C869D1"/>
    <w:rsid w:val="00C86A4E"/>
    <w:rsid w:val="00C86C14"/>
    <w:rsid w:val="00C876D9"/>
    <w:rsid w:val="00C87770"/>
    <w:rsid w:val="00C879D9"/>
    <w:rsid w:val="00C87AA2"/>
    <w:rsid w:val="00C9028B"/>
    <w:rsid w:val="00C904D0"/>
    <w:rsid w:val="00C90923"/>
    <w:rsid w:val="00C909ED"/>
    <w:rsid w:val="00C91235"/>
    <w:rsid w:val="00C9124D"/>
    <w:rsid w:val="00C914F2"/>
    <w:rsid w:val="00C915F7"/>
    <w:rsid w:val="00C917D4"/>
    <w:rsid w:val="00C919C0"/>
    <w:rsid w:val="00C91A82"/>
    <w:rsid w:val="00C91FCF"/>
    <w:rsid w:val="00C92287"/>
    <w:rsid w:val="00C9237A"/>
    <w:rsid w:val="00C923F0"/>
    <w:rsid w:val="00C9245F"/>
    <w:rsid w:val="00C924D4"/>
    <w:rsid w:val="00C92992"/>
    <w:rsid w:val="00C929C2"/>
    <w:rsid w:val="00C92D3E"/>
    <w:rsid w:val="00C92D51"/>
    <w:rsid w:val="00C9330D"/>
    <w:rsid w:val="00C936CA"/>
    <w:rsid w:val="00C93CAE"/>
    <w:rsid w:val="00C943A6"/>
    <w:rsid w:val="00C944D5"/>
    <w:rsid w:val="00C9467B"/>
    <w:rsid w:val="00C946F5"/>
    <w:rsid w:val="00C94754"/>
    <w:rsid w:val="00C947AD"/>
    <w:rsid w:val="00C94832"/>
    <w:rsid w:val="00C952F4"/>
    <w:rsid w:val="00C96023"/>
    <w:rsid w:val="00C96656"/>
    <w:rsid w:val="00C96EDA"/>
    <w:rsid w:val="00C9753F"/>
    <w:rsid w:val="00C97B0F"/>
    <w:rsid w:val="00C97DA3"/>
    <w:rsid w:val="00CA08D8"/>
    <w:rsid w:val="00CA09CE"/>
    <w:rsid w:val="00CA0CC6"/>
    <w:rsid w:val="00CA13C9"/>
    <w:rsid w:val="00CA1609"/>
    <w:rsid w:val="00CA1B8A"/>
    <w:rsid w:val="00CA20C6"/>
    <w:rsid w:val="00CA2369"/>
    <w:rsid w:val="00CA2480"/>
    <w:rsid w:val="00CA2881"/>
    <w:rsid w:val="00CA2C3F"/>
    <w:rsid w:val="00CA35AE"/>
    <w:rsid w:val="00CA35EB"/>
    <w:rsid w:val="00CA363F"/>
    <w:rsid w:val="00CA3696"/>
    <w:rsid w:val="00CA3736"/>
    <w:rsid w:val="00CA3762"/>
    <w:rsid w:val="00CA38E1"/>
    <w:rsid w:val="00CA3CCA"/>
    <w:rsid w:val="00CA3E5E"/>
    <w:rsid w:val="00CA4586"/>
    <w:rsid w:val="00CA488A"/>
    <w:rsid w:val="00CA49C0"/>
    <w:rsid w:val="00CA4DA2"/>
    <w:rsid w:val="00CA501C"/>
    <w:rsid w:val="00CA52B0"/>
    <w:rsid w:val="00CA54F9"/>
    <w:rsid w:val="00CA588E"/>
    <w:rsid w:val="00CA59DC"/>
    <w:rsid w:val="00CA5BD6"/>
    <w:rsid w:val="00CA5EF6"/>
    <w:rsid w:val="00CA5F4A"/>
    <w:rsid w:val="00CA66C4"/>
    <w:rsid w:val="00CA6B05"/>
    <w:rsid w:val="00CA6C87"/>
    <w:rsid w:val="00CA6DD3"/>
    <w:rsid w:val="00CA70E6"/>
    <w:rsid w:val="00CA73E7"/>
    <w:rsid w:val="00CA7B38"/>
    <w:rsid w:val="00CB029F"/>
    <w:rsid w:val="00CB0488"/>
    <w:rsid w:val="00CB04E9"/>
    <w:rsid w:val="00CB07A3"/>
    <w:rsid w:val="00CB129D"/>
    <w:rsid w:val="00CB1356"/>
    <w:rsid w:val="00CB1691"/>
    <w:rsid w:val="00CB17F7"/>
    <w:rsid w:val="00CB18D2"/>
    <w:rsid w:val="00CB1924"/>
    <w:rsid w:val="00CB1DBA"/>
    <w:rsid w:val="00CB1DCF"/>
    <w:rsid w:val="00CB1FB6"/>
    <w:rsid w:val="00CB1FDE"/>
    <w:rsid w:val="00CB20C5"/>
    <w:rsid w:val="00CB2362"/>
    <w:rsid w:val="00CB23A8"/>
    <w:rsid w:val="00CB245D"/>
    <w:rsid w:val="00CB255C"/>
    <w:rsid w:val="00CB25A7"/>
    <w:rsid w:val="00CB2D10"/>
    <w:rsid w:val="00CB319F"/>
    <w:rsid w:val="00CB334C"/>
    <w:rsid w:val="00CB339F"/>
    <w:rsid w:val="00CB388E"/>
    <w:rsid w:val="00CB3C7C"/>
    <w:rsid w:val="00CB42A2"/>
    <w:rsid w:val="00CB4728"/>
    <w:rsid w:val="00CB4862"/>
    <w:rsid w:val="00CB4C9B"/>
    <w:rsid w:val="00CB4FF1"/>
    <w:rsid w:val="00CB50C5"/>
    <w:rsid w:val="00CB5515"/>
    <w:rsid w:val="00CB55EE"/>
    <w:rsid w:val="00CB5D26"/>
    <w:rsid w:val="00CB5EB2"/>
    <w:rsid w:val="00CB60BE"/>
    <w:rsid w:val="00CB638B"/>
    <w:rsid w:val="00CB6521"/>
    <w:rsid w:val="00CB6ABF"/>
    <w:rsid w:val="00CB6C1F"/>
    <w:rsid w:val="00CB6D03"/>
    <w:rsid w:val="00CB7075"/>
    <w:rsid w:val="00CB711C"/>
    <w:rsid w:val="00CB7533"/>
    <w:rsid w:val="00CB7953"/>
    <w:rsid w:val="00CB79E6"/>
    <w:rsid w:val="00CB7C6C"/>
    <w:rsid w:val="00CB7C7E"/>
    <w:rsid w:val="00CB7D8B"/>
    <w:rsid w:val="00CB7F32"/>
    <w:rsid w:val="00CC02EA"/>
    <w:rsid w:val="00CC073E"/>
    <w:rsid w:val="00CC0810"/>
    <w:rsid w:val="00CC0A7F"/>
    <w:rsid w:val="00CC0F1E"/>
    <w:rsid w:val="00CC113B"/>
    <w:rsid w:val="00CC19A5"/>
    <w:rsid w:val="00CC1BE2"/>
    <w:rsid w:val="00CC20A9"/>
    <w:rsid w:val="00CC2274"/>
    <w:rsid w:val="00CC23CD"/>
    <w:rsid w:val="00CC23E2"/>
    <w:rsid w:val="00CC23E8"/>
    <w:rsid w:val="00CC2610"/>
    <w:rsid w:val="00CC2E36"/>
    <w:rsid w:val="00CC3594"/>
    <w:rsid w:val="00CC3674"/>
    <w:rsid w:val="00CC3724"/>
    <w:rsid w:val="00CC38E8"/>
    <w:rsid w:val="00CC3A43"/>
    <w:rsid w:val="00CC3F21"/>
    <w:rsid w:val="00CC4443"/>
    <w:rsid w:val="00CC44AC"/>
    <w:rsid w:val="00CC45DE"/>
    <w:rsid w:val="00CC45EA"/>
    <w:rsid w:val="00CC4955"/>
    <w:rsid w:val="00CC4A0E"/>
    <w:rsid w:val="00CC4AB0"/>
    <w:rsid w:val="00CC4B6B"/>
    <w:rsid w:val="00CC4C40"/>
    <w:rsid w:val="00CC4CA3"/>
    <w:rsid w:val="00CC535E"/>
    <w:rsid w:val="00CC5735"/>
    <w:rsid w:val="00CC5A88"/>
    <w:rsid w:val="00CC5E29"/>
    <w:rsid w:val="00CC5EB2"/>
    <w:rsid w:val="00CC6308"/>
    <w:rsid w:val="00CC68C0"/>
    <w:rsid w:val="00CC6C11"/>
    <w:rsid w:val="00CC6F0B"/>
    <w:rsid w:val="00CC70C6"/>
    <w:rsid w:val="00CC7167"/>
    <w:rsid w:val="00CC74C8"/>
    <w:rsid w:val="00CC74FA"/>
    <w:rsid w:val="00CC783F"/>
    <w:rsid w:val="00CC79ED"/>
    <w:rsid w:val="00CC7AF1"/>
    <w:rsid w:val="00CC7D98"/>
    <w:rsid w:val="00CC7F78"/>
    <w:rsid w:val="00CD0469"/>
    <w:rsid w:val="00CD09D4"/>
    <w:rsid w:val="00CD09D9"/>
    <w:rsid w:val="00CD0BB4"/>
    <w:rsid w:val="00CD0BDC"/>
    <w:rsid w:val="00CD0E71"/>
    <w:rsid w:val="00CD142A"/>
    <w:rsid w:val="00CD16FA"/>
    <w:rsid w:val="00CD17C8"/>
    <w:rsid w:val="00CD18D7"/>
    <w:rsid w:val="00CD1BAB"/>
    <w:rsid w:val="00CD1C1E"/>
    <w:rsid w:val="00CD1EDC"/>
    <w:rsid w:val="00CD1FDE"/>
    <w:rsid w:val="00CD28FF"/>
    <w:rsid w:val="00CD299B"/>
    <w:rsid w:val="00CD2D43"/>
    <w:rsid w:val="00CD2EE5"/>
    <w:rsid w:val="00CD3138"/>
    <w:rsid w:val="00CD37B7"/>
    <w:rsid w:val="00CD3DBF"/>
    <w:rsid w:val="00CD3EA6"/>
    <w:rsid w:val="00CD3F3C"/>
    <w:rsid w:val="00CD440F"/>
    <w:rsid w:val="00CD4BAD"/>
    <w:rsid w:val="00CD4E32"/>
    <w:rsid w:val="00CD4FA3"/>
    <w:rsid w:val="00CD52B2"/>
    <w:rsid w:val="00CD5674"/>
    <w:rsid w:val="00CD5933"/>
    <w:rsid w:val="00CD593C"/>
    <w:rsid w:val="00CD5D6E"/>
    <w:rsid w:val="00CD6168"/>
    <w:rsid w:val="00CD6379"/>
    <w:rsid w:val="00CD644D"/>
    <w:rsid w:val="00CD64B5"/>
    <w:rsid w:val="00CD6950"/>
    <w:rsid w:val="00CD6B18"/>
    <w:rsid w:val="00CD6D6C"/>
    <w:rsid w:val="00CD7240"/>
    <w:rsid w:val="00CD7352"/>
    <w:rsid w:val="00CD78A8"/>
    <w:rsid w:val="00CD791A"/>
    <w:rsid w:val="00CD79B7"/>
    <w:rsid w:val="00CD7CBB"/>
    <w:rsid w:val="00CD7D60"/>
    <w:rsid w:val="00CE0035"/>
    <w:rsid w:val="00CE0236"/>
    <w:rsid w:val="00CE0241"/>
    <w:rsid w:val="00CE04B1"/>
    <w:rsid w:val="00CE096A"/>
    <w:rsid w:val="00CE1044"/>
    <w:rsid w:val="00CE1229"/>
    <w:rsid w:val="00CE13C0"/>
    <w:rsid w:val="00CE144A"/>
    <w:rsid w:val="00CE1640"/>
    <w:rsid w:val="00CE1971"/>
    <w:rsid w:val="00CE2252"/>
    <w:rsid w:val="00CE2405"/>
    <w:rsid w:val="00CE26A1"/>
    <w:rsid w:val="00CE2837"/>
    <w:rsid w:val="00CE296C"/>
    <w:rsid w:val="00CE2FB1"/>
    <w:rsid w:val="00CE3736"/>
    <w:rsid w:val="00CE38E3"/>
    <w:rsid w:val="00CE3E1F"/>
    <w:rsid w:val="00CE4159"/>
    <w:rsid w:val="00CE43B1"/>
    <w:rsid w:val="00CE4668"/>
    <w:rsid w:val="00CE4781"/>
    <w:rsid w:val="00CE47D3"/>
    <w:rsid w:val="00CE4BCE"/>
    <w:rsid w:val="00CE4E8B"/>
    <w:rsid w:val="00CE4FB4"/>
    <w:rsid w:val="00CE510D"/>
    <w:rsid w:val="00CE54E6"/>
    <w:rsid w:val="00CE5BA1"/>
    <w:rsid w:val="00CE5F60"/>
    <w:rsid w:val="00CE6190"/>
    <w:rsid w:val="00CE62BF"/>
    <w:rsid w:val="00CE659F"/>
    <w:rsid w:val="00CE6720"/>
    <w:rsid w:val="00CE68C4"/>
    <w:rsid w:val="00CE6DA9"/>
    <w:rsid w:val="00CE7F2C"/>
    <w:rsid w:val="00CF0642"/>
    <w:rsid w:val="00CF0B62"/>
    <w:rsid w:val="00CF0CB9"/>
    <w:rsid w:val="00CF0E07"/>
    <w:rsid w:val="00CF1400"/>
    <w:rsid w:val="00CF170C"/>
    <w:rsid w:val="00CF1811"/>
    <w:rsid w:val="00CF1F3E"/>
    <w:rsid w:val="00CF1F80"/>
    <w:rsid w:val="00CF2097"/>
    <w:rsid w:val="00CF2129"/>
    <w:rsid w:val="00CF2153"/>
    <w:rsid w:val="00CF2404"/>
    <w:rsid w:val="00CF2756"/>
    <w:rsid w:val="00CF2A6E"/>
    <w:rsid w:val="00CF2AC0"/>
    <w:rsid w:val="00CF2BD3"/>
    <w:rsid w:val="00CF3357"/>
    <w:rsid w:val="00CF3B3B"/>
    <w:rsid w:val="00CF3DC3"/>
    <w:rsid w:val="00CF3E23"/>
    <w:rsid w:val="00CF42AD"/>
    <w:rsid w:val="00CF42BA"/>
    <w:rsid w:val="00CF45C7"/>
    <w:rsid w:val="00CF462F"/>
    <w:rsid w:val="00CF47FD"/>
    <w:rsid w:val="00CF4867"/>
    <w:rsid w:val="00CF49F8"/>
    <w:rsid w:val="00CF4D60"/>
    <w:rsid w:val="00CF4D92"/>
    <w:rsid w:val="00CF52FB"/>
    <w:rsid w:val="00CF53A1"/>
    <w:rsid w:val="00CF5411"/>
    <w:rsid w:val="00CF56BC"/>
    <w:rsid w:val="00CF5829"/>
    <w:rsid w:val="00CF58AB"/>
    <w:rsid w:val="00CF598A"/>
    <w:rsid w:val="00CF5F65"/>
    <w:rsid w:val="00CF61EA"/>
    <w:rsid w:val="00CF6256"/>
    <w:rsid w:val="00CF63CF"/>
    <w:rsid w:val="00CF678B"/>
    <w:rsid w:val="00CF68EB"/>
    <w:rsid w:val="00CF6CD2"/>
    <w:rsid w:val="00CF6DE1"/>
    <w:rsid w:val="00CF70D7"/>
    <w:rsid w:val="00CF752B"/>
    <w:rsid w:val="00CF7B37"/>
    <w:rsid w:val="00CF7D9D"/>
    <w:rsid w:val="00D000C1"/>
    <w:rsid w:val="00D00264"/>
    <w:rsid w:val="00D003C7"/>
    <w:rsid w:val="00D01143"/>
    <w:rsid w:val="00D01387"/>
    <w:rsid w:val="00D01A94"/>
    <w:rsid w:val="00D01E97"/>
    <w:rsid w:val="00D01F79"/>
    <w:rsid w:val="00D0207C"/>
    <w:rsid w:val="00D021D1"/>
    <w:rsid w:val="00D023AB"/>
    <w:rsid w:val="00D02661"/>
    <w:rsid w:val="00D02A52"/>
    <w:rsid w:val="00D02DFB"/>
    <w:rsid w:val="00D030BE"/>
    <w:rsid w:val="00D03A3D"/>
    <w:rsid w:val="00D03CEF"/>
    <w:rsid w:val="00D040BB"/>
    <w:rsid w:val="00D04205"/>
    <w:rsid w:val="00D0420E"/>
    <w:rsid w:val="00D042B3"/>
    <w:rsid w:val="00D043DB"/>
    <w:rsid w:val="00D044DD"/>
    <w:rsid w:val="00D0485E"/>
    <w:rsid w:val="00D048A8"/>
    <w:rsid w:val="00D048EF"/>
    <w:rsid w:val="00D04935"/>
    <w:rsid w:val="00D04C28"/>
    <w:rsid w:val="00D04DDE"/>
    <w:rsid w:val="00D04FB8"/>
    <w:rsid w:val="00D056B8"/>
    <w:rsid w:val="00D0599B"/>
    <w:rsid w:val="00D05B41"/>
    <w:rsid w:val="00D062A5"/>
    <w:rsid w:val="00D064DA"/>
    <w:rsid w:val="00D06DF2"/>
    <w:rsid w:val="00D07292"/>
    <w:rsid w:val="00D07A82"/>
    <w:rsid w:val="00D07F86"/>
    <w:rsid w:val="00D104FE"/>
    <w:rsid w:val="00D10908"/>
    <w:rsid w:val="00D109D5"/>
    <w:rsid w:val="00D10B28"/>
    <w:rsid w:val="00D11277"/>
    <w:rsid w:val="00D115EC"/>
    <w:rsid w:val="00D11999"/>
    <w:rsid w:val="00D11BCD"/>
    <w:rsid w:val="00D11BF0"/>
    <w:rsid w:val="00D11C48"/>
    <w:rsid w:val="00D11DF1"/>
    <w:rsid w:val="00D12031"/>
    <w:rsid w:val="00D121C2"/>
    <w:rsid w:val="00D1238A"/>
    <w:rsid w:val="00D12434"/>
    <w:rsid w:val="00D12947"/>
    <w:rsid w:val="00D12A05"/>
    <w:rsid w:val="00D12A2B"/>
    <w:rsid w:val="00D12A8B"/>
    <w:rsid w:val="00D12BD2"/>
    <w:rsid w:val="00D12FDF"/>
    <w:rsid w:val="00D136A1"/>
    <w:rsid w:val="00D13A63"/>
    <w:rsid w:val="00D13D60"/>
    <w:rsid w:val="00D13E5E"/>
    <w:rsid w:val="00D13E75"/>
    <w:rsid w:val="00D1414A"/>
    <w:rsid w:val="00D145DC"/>
    <w:rsid w:val="00D14ADE"/>
    <w:rsid w:val="00D14C8F"/>
    <w:rsid w:val="00D1539D"/>
    <w:rsid w:val="00D15B66"/>
    <w:rsid w:val="00D160EF"/>
    <w:rsid w:val="00D16175"/>
    <w:rsid w:val="00D1622E"/>
    <w:rsid w:val="00D16536"/>
    <w:rsid w:val="00D16A16"/>
    <w:rsid w:val="00D16B5E"/>
    <w:rsid w:val="00D17063"/>
    <w:rsid w:val="00D171AC"/>
    <w:rsid w:val="00D17790"/>
    <w:rsid w:val="00D17BB2"/>
    <w:rsid w:val="00D2044D"/>
    <w:rsid w:val="00D204A1"/>
    <w:rsid w:val="00D20579"/>
    <w:rsid w:val="00D209A0"/>
    <w:rsid w:val="00D20B20"/>
    <w:rsid w:val="00D20C6B"/>
    <w:rsid w:val="00D20E01"/>
    <w:rsid w:val="00D20E8A"/>
    <w:rsid w:val="00D20FBC"/>
    <w:rsid w:val="00D21230"/>
    <w:rsid w:val="00D2136C"/>
    <w:rsid w:val="00D21530"/>
    <w:rsid w:val="00D21C16"/>
    <w:rsid w:val="00D21F28"/>
    <w:rsid w:val="00D21F3B"/>
    <w:rsid w:val="00D2216C"/>
    <w:rsid w:val="00D2251E"/>
    <w:rsid w:val="00D22558"/>
    <w:rsid w:val="00D22756"/>
    <w:rsid w:val="00D2279C"/>
    <w:rsid w:val="00D22B24"/>
    <w:rsid w:val="00D233B9"/>
    <w:rsid w:val="00D235B6"/>
    <w:rsid w:val="00D2391C"/>
    <w:rsid w:val="00D2393A"/>
    <w:rsid w:val="00D23D98"/>
    <w:rsid w:val="00D23F1F"/>
    <w:rsid w:val="00D23FE1"/>
    <w:rsid w:val="00D2437B"/>
    <w:rsid w:val="00D244BE"/>
    <w:rsid w:val="00D24719"/>
    <w:rsid w:val="00D24746"/>
    <w:rsid w:val="00D24EFB"/>
    <w:rsid w:val="00D24FA4"/>
    <w:rsid w:val="00D25083"/>
    <w:rsid w:val="00D250F6"/>
    <w:rsid w:val="00D25446"/>
    <w:rsid w:val="00D25583"/>
    <w:rsid w:val="00D258C6"/>
    <w:rsid w:val="00D26391"/>
    <w:rsid w:val="00D269E7"/>
    <w:rsid w:val="00D26A48"/>
    <w:rsid w:val="00D26C59"/>
    <w:rsid w:val="00D26E56"/>
    <w:rsid w:val="00D26FE1"/>
    <w:rsid w:val="00D274A7"/>
    <w:rsid w:val="00D27B57"/>
    <w:rsid w:val="00D27C4D"/>
    <w:rsid w:val="00D3037D"/>
    <w:rsid w:val="00D30521"/>
    <w:rsid w:val="00D309F3"/>
    <w:rsid w:val="00D30A77"/>
    <w:rsid w:val="00D30B21"/>
    <w:rsid w:val="00D30BC0"/>
    <w:rsid w:val="00D30C51"/>
    <w:rsid w:val="00D30DE4"/>
    <w:rsid w:val="00D30DF5"/>
    <w:rsid w:val="00D30FDC"/>
    <w:rsid w:val="00D310FF"/>
    <w:rsid w:val="00D312D1"/>
    <w:rsid w:val="00D31C84"/>
    <w:rsid w:val="00D31E6A"/>
    <w:rsid w:val="00D32291"/>
    <w:rsid w:val="00D3254A"/>
    <w:rsid w:val="00D3254F"/>
    <w:rsid w:val="00D32599"/>
    <w:rsid w:val="00D3285C"/>
    <w:rsid w:val="00D32C5E"/>
    <w:rsid w:val="00D334B5"/>
    <w:rsid w:val="00D334CF"/>
    <w:rsid w:val="00D334E5"/>
    <w:rsid w:val="00D33C66"/>
    <w:rsid w:val="00D33CEC"/>
    <w:rsid w:val="00D33FED"/>
    <w:rsid w:val="00D34018"/>
    <w:rsid w:val="00D340C7"/>
    <w:rsid w:val="00D34359"/>
    <w:rsid w:val="00D34A52"/>
    <w:rsid w:val="00D34C5A"/>
    <w:rsid w:val="00D350A1"/>
    <w:rsid w:val="00D351D4"/>
    <w:rsid w:val="00D35A17"/>
    <w:rsid w:val="00D35FD8"/>
    <w:rsid w:val="00D360C0"/>
    <w:rsid w:val="00D36234"/>
    <w:rsid w:val="00D3695B"/>
    <w:rsid w:val="00D36EA3"/>
    <w:rsid w:val="00D36EC5"/>
    <w:rsid w:val="00D371F6"/>
    <w:rsid w:val="00D3722E"/>
    <w:rsid w:val="00D3748B"/>
    <w:rsid w:val="00D37628"/>
    <w:rsid w:val="00D37753"/>
    <w:rsid w:val="00D37A43"/>
    <w:rsid w:val="00D37D44"/>
    <w:rsid w:val="00D40122"/>
    <w:rsid w:val="00D4051B"/>
    <w:rsid w:val="00D4078E"/>
    <w:rsid w:val="00D407C0"/>
    <w:rsid w:val="00D4084A"/>
    <w:rsid w:val="00D40B37"/>
    <w:rsid w:val="00D410BE"/>
    <w:rsid w:val="00D41235"/>
    <w:rsid w:val="00D419FE"/>
    <w:rsid w:val="00D41B7D"/>
    <w:rsid w:val="00D4210E"/>
    <w:rsid w:val="00D42137"/>
    <w:rsid w:val="00D4225B"/>
    <w:rsid w:val="00D4249E"/>
    <w:rsid w:val="00D424F4"/>
    <w:rsid w:val="00D425DF"/>
    <w:rsid w:val="00D42674"/>
    <w:rsid w:val="00D42A48"/>
    <w:rsid w:val="00D42A7F"/>
    <w:rsid w:val="00D42AF8"/>
    <w:rsid w:val="00D42FF5"/>
    <w:rsid w:val="00D430D3"/>
    <w:rsid w:val="00D43122"/>
    <w:rsid w:val="00D433EA"/>
    <w:rsid w:val="00D4351C"/>
    <w:rsid w:val="00D43840"/>
    <w:rsid w:val="00D439FC"/>
    <w:rsid w:val="00D43A97"/>
    <w:rsid w:val="00D43ABE"/>
    <w:rsid w:val="00D43ADD"/>
    <w:rsid w:val="00D43B7C"/>
    <w:rsid w:val="00D44078"/>
    <w:rsid w:val="00D442ED"/>
    <w:rsid w:val="00D44729"/>
    <w:rsid w:val="00D44885"/>
    <w:rsid w:val="00D44CE5"/>
    <w:rsid w:val="00D44D39"/>
    <w:rsid w:val="00D44E36"/>
    <w:rsid w:val="00D4539E"/>
    <w:rsid w:val="00D454E9"/>
    <w:rsid w:val="00D4560B"/>
    <w:rsid w:val="00D45BC1"/>
    <w:rsid w:val="00D46332"/>
    <w:rsid w:val="00D466F6"/>
    <w:rsid w:val="00D4671E"/>
    <w:rsid w:val="00D46891"/>
    <w:rsid w:val="00D46F8D"/>
    <w:rsid w:val="00D47156"/>
    <w:rsid w:val="00D471B8"/>
    <w:rsid w:val="00D47AC8"/>
    <w:rsid w:val="00D50213"/>
    <w:rsid w:val="00D509A1"/>
    <w:rsid w:val="00D50EA6"/>
    <w:rsid w:val="00D510D4"/>
    <w:rsid w:val="00D5170F"/>
    <w:rsid w:val="00D517EE"/>
    <w:rsid w:val="00D5199E"/>
    <w:rsid w:val="00D51AFA"/>
    <w:rsid w:val="00D51DB1"/>
    <w:rsid w:val="00D51F87"/>
    <w:rsid w:val="00D520CF"/>
    <w:rsid w:val="00D522DF"/>
    <w:rsid w:val="00D5241C"/>
    <w:rsid w:val="00D526B1"/>
    <w:rsid w:val="00D52B59"/>
    <w:rsid w:val="00D53170"/>
    <w:rsid w:val="00D53806"/>
    <w:rsid w:val="00D5382A"/>
    <w:rsid w:val="00D53A53"/>
    <w:rsid w:val="00D53DAE"/>
    <w:rsid w:val="00D53F6B"/>
    <w:rsid w:val="00D5418C"/>
    <w:rsid w:val="00D54580"/>
    <w:rsid w:val="00D5481E"/>
    <w:rsid w:val="00D548AF"/>
    <w:rsid w:val="00D548EF"/>
    <w:rsid w:val="00D5498F"/>
    <w:rsid w:val="00D54C3F"/>
    <w:rsid w:val="00D54EA1"/>
    <w:rsid w:val="00D5524E"/>
    <w:rsid w:val="00D55289"/>
    <w:rsid w:val="00D55402"/>
    <w:rsid w:val="00D557B2"/>
    <w:rsid w:val="00D55B55"/>
    <w:rsid w:val="00D55D76"/>
    <w:rsid w:val="00D55F42"/>
    <w:rsid w:val="00D56632"/>
    <w:rsid w:val="00D56961"/>
    <w:rsid w:val="00D56AC6"/>
    <w:rsid w:val="00D56FAA"/>
    <w:rsid w:val="00D57783"/>
    <w:rsid w:val="00D5788E"/>
    <w:rsid w:val="00D5796F"/>
    <w:rsid w:val="00D57A23"/>
    <w:rsid w:val="00D57A39"/>
    <w:rsid w:val="00D57A4D"/>
    <w:rsid w:val="00D604DF"/>
    <w:rsid w:val="00D60614"/>
    <w:rsid w:val="00D60877"/>
    <w:rsid w:val="00D6139A"/>
    <w:rsid w:val="00D6146C"/>
    <w:rsid w:val="00D61876"/>
    <w:rsid w:val="00D61ABE"/>
    <w:rsid w:val="00D61B19"/>
    <w:rsid w:val="00D61CEE"/>
    <w:rsid w:val="00D61E8D"/>
    <w:rsid w:val="00D6216D"/>
    <w:rsid w:val="00D62664"/>
    <w:rsid w:val="00D62B4E"/>
    <w:rsid w:val="00D62B6C"/>
    <w:rsid w:val="00D62E0C"/>
    <w:rsid w:val="00D63322"/>
    <w:rsid w:val="00D633B7"/>
    <w:rsid w:val="00D63440"/>
    <w:rsid w:val="00D63601"/>
    <w:rsid w:val="00D6370E"/>
    <w:rsid w:val="00D63A4D"/>
    <w:rsid w:val="00D63BB4"/>
    <w:rsid w:val="00D63DAE"/>
    <w:rsid w:val="00D63E66"/>
    <w:rsid w:val="00D64263"/>
    <w:rsid w:val="00D644E6"/>
    <w:rsid w:val="00D6454B"/>
    <w:rsid w:val="00D6463E"/>
    <w:rsid w:val="00D64812"/>
    <w:rsid w:val="00D64DD0"/>
    <w:rsid w:val="00D64EBF"/>
    <w:rsid w:val="00D653D0"/>
    <w:rsid w:val="00D65421"/>
    <w:rsid w:val="00D655BB"/>
    <w:rsid w:val="00D656E8"/>
    <w:rsid w:val="00D65AF0"/>
    <w:rsid w:val="00D66100"/>
    <w:rsid w:val="00D661F1"/>
    <w:rsid w:val="00D662D3"/>
    <w:rsid w:val="00D6641B"/>
    <w:rsid w:val="00D6649D"/>
    <w:rsid w:val="00D667ED"/>
    <w:rsid w:val="00D66C29"/>
    <w:rsid w:val="00D671A7"/>
    <w:rsid w:val="00D67497"/>
    <w:rsid w:val="00D67593"/>
    <w:rsid w:val="00D67812"/>
    <w:rsid w:val="00D67A0C"/>
    <w:rsid w:val="00D67A0F"/>
    <w:rsid w:val="00D67A5F"/>
    <w:rsid w:val="00D67B3A"/>
    <w:rsid w:val="00D67F73"/>
    <w:rsid w:val="00D70619"/>
    <w:rsid w:val="00D7073B"/>
    <w:rsid w:val="00D70970"/>
    <w:rsid w:val="00D70B4F"/>
    <w:rsid w:val="00D70E78"/>
    <w:rsid w:val="00D710DA"/>
    <w:rsid w:val="00D711AB"/>
    <w:rsid w:val="00D714A3"/>
    <w:rsid w:val="00D729D9"/>
    <w:rsid w:val="00D72E44"/>
    <w:rsid w:val="00D734C1"/>
    <w:rsid w:val="00D7382F"/>
    <w:rsid w:val="00D73831"/>
    <w:rsid w:val="00D738F0"/>
    <w:rsid w:val="00D73BDB"/>
    <w:rsid w:val="00D73CAA"/>
    <w:rsid w:val="00D73E0F"/>
    <w:rsid w:val="00D74112"/>
    <w:rsid w:val="00D74685"/>
    <w:rsid w:val="00D74724"/>
    <w:rsid w:val="00D74978"/>
    <w:rsid w:val="00D74D79"/>
    <w:rsid w:val="00D74E8F"/>
    <w:rsid w:val="00D75152"/>
    <w:rsid w:val="00D75296"/>
    <w:rsid w:val="00D75973"/>
    <w:rsid w:val="00D759CC"/>
    <w:rsid w:val="00D759EF"/>
    <w:rsid w:val="00D75A9A"/>
    <w:rsid w:val="00D75B9A"/>
    <w:rsid w:val="00D75BF8"/>
    <w:rsid w:val="00D75D16"/>
    <w:rsid w:val="00D765CE"/>
    <w:rsid w:val="00D768CE"/>
    <w:rsid w:val="00D76A20"/>
    <w:rsid w:val="00D77993"/>
    <w:rsid w:val="00D77ACA"/>
    <w:rsid w:val="00D77C66"/>
    <w:rsid w:val="00D77D08"/>
    <w:rsid w:val="00D80577"/>
    <w:rsid w:val="00D808EE"/>
    <w:rsid w:val="00D80BC5"/>
    <w:rsid w:val="00D80CC2"/>
    <w:rsid w:val="00D80E0E"/>
    <w:rsid w:val="00D812F2"/>
    <w:rsid w:val="00D813ED"/>
    <w:rsid w:val="00D8149A"/>
    <w:rsid w:val="00D8176C"/>
    <w:rsid w:val="00D81918"/>
    <w:rsid w:val="00D81930"/>
    <w:rsid w:val="00D81C57"/>
    <w:rsid w:val="00D82110"/>
    <w:rsid w:val="00D82941"/>
    <w:rsid w:val="00D82C3D"/>
    <w:rsid w:val="00D82DBD"/>
    <w:rsid w:val="00D82F41"/>
    <w:rsid w:val="00D8340B"/>
    <w:rsid w:val="00D8341D"/>
    <w:rsid w:val="00D8364F"/>
    <w:rsid w:val="00D837FC"/>
    <w:rsid w:val="00D83AEF"/>
    <w:rsid w:val="00D83B84"/>
    <w:rsid w:val="00D83EC2"/>
    <w:rsid w:val="00D83FFE"/>
    <w:rsid w:val="00D8471A"/>
    <w:rsid w:val="00D8486B"/>
    <w:rsid w:val="00D849BA"/>
    <w:rsid w:val="00D85165"/>
    <w:rsid w:val="00D852ED"/>
    <w:rsid w:val="00D8537E"/>
    <w:rsid w:val="00D855B3"/>
    <w:rsid w:val="00D8571F"/>
    <w:rsid w:val="00D85A9C"/>
    <w:rsid w:val="00D85ACB"/>
    <w:rsid w:val="00D860C0"/>
    <w:rsid w:val="00D86880"/>
    <w:rsid w:val="00D86923"/>
    <w:rsid w:val="00D870BA"/>
    <w:rsid w:val="00D87236"/>
    <w:rsid w:val="00D87720"/>
    <w:rsid w:val="00D906A5"/>
    <w:rsid w:val="00D90AF8"/>
    <w:rsid w:val="00D90BBC"/>
    <w:rsid w:val="00D91771"/>
    <w:rsid w:val="00D91914"/>
    <w:rsid w:val="00D91996"/>
    <w:rsid w:val="00D91D95"/>
    <w:rsid w:val="00D91EA5"/>
    <w:rsid w:val="00D925E8"/>
    <w:rsid w:val="00D92819"/>
    <w:rsid w:val="00D92CD1"/>
    <w:rsid w:val="00D9310C"/>
    <w:rsid w:val="00D931CC"/>
    <w:rsid w:val="00D93A9D"/>
    <w:rsid w:val="00D93C94"/>
    <w:rsid w:val="00D93ECB"/>
    <w:rsid w:val="00D94058"/>
    <w:rsid w:val="00D9411C"/>
    <w:rsid w:val="00D9438B"/>
    <w:rsid w:val="00D94454"/>
    <w:rsid w:val="00D94540"/>
    <w:rsid w:val="00D9462A"/>
    <w:rsid w:val="00D94667"/>
    <w:rsid w:val="00D949B3"/>
    <w:rsid w:val="00D94BA2"/>
    <w:rsid w:val="00D95037"/>
    <w:rsid w:val="00D95152"/>
    <w:rsid w:val="00D951BA"/>
    <w:rsid w:val="00D95225"/>
    <w:rsid w:val="00D95ABA"/>
    <w:rsid w:val="00D95C80"/>
    <w:rsid w:val="00D95FD7"/>
    <w:rsid w:val="00D9627F"/>
    <w:rsid w:val="00D96322"/>
    <w:rsid w:val="00D96409"/>
    <w:rsid w:val="00D96B95"/>
    <w:rsid w:val="00D96BA6"/>
    <w:rsid w:val="00D96C1D"/>
    <w:rsid w:val="00D96E41"/>
    <w:rsid w:val="00D97286"/>
    <w:rsid w:val="00D972B4"/>
    <w:rsid w:val="00D972FD"/>
    <w:rsid w:val="00D975A2"/>
    <w:rsid w:val="00DA0486"/>
    <w:rsid w:val="00DA0856"/>
    <w:rsid w:val="00DA0914"/>
    <w:rsid w:val="00DA0BCA"/>
    <w:rsid w:val="00DA1100"/>
    <w:rsid w:val="00DA1746"/>
    <w:rsid w:val="00DA175D"/>
    <w:rsid w:val="00DA1DA4"/>
    <w:rsid w:val="00DA2173"/>
    <w:rsid w:val="00DA21FB"/>
    <w:rsid w:val="00DA27DA"/>
    <w:rsid w:val="00DA29AD"/>
    <w:rsid w:val="00DA2D0E"/>
    <w:rsid w:val="00DA3503"/>
    <w:rsid w:val="00DA3564"/>
    <w:rsid w:val="00DA362D"/>
    <w:rsid w:val="00DA39A9"/>
    <w:rsid w:val="00DA3C96"/>
    <w:rsid w:val="00DA43FE"/>
    <w:rsid w:val="00DA4516"/>
    <w:rsid w:val="00DA46AA"/>
    <w:rsid w:val="00DA52BB"/>
    <w:rsid w:val="00DA577F"/>
    <w:rsid w:val="00DA5C85"/>
    <w:rsid w:val="00DA5D7B"/>
    <w:rsid w:val="00DA610A"/>
    <w:rsid w:val="00DA6597"/>
    <w:rsid w:val="00DA6636"/>
    <w:rsid w:val="00DA6C04"/>
    <w:rsid w:val="00DA6C3C"/>
    <w:rsid w:val="00DA6C3F"/>
    <w:rsid w:val="00DA6DA6"/>
    <w:rsid w:val="00DA6FB7"/>
    <w:rsid w:val="00DA70C3"/>
    <w:rsid w:val="00DA7602"/>
    <w:rsid w:val="00DA776C"/>
    <w:rsid w:val="00DA776E"/>
    <w:rsid w:val="00DA7893"/>
    <w:rsid w:val="00DA7CC2"/>
    <w:rsid w:val="00DB0261"/>
    <w:rsid w:val="00DB03C5"/>
    <w:rsid w:val="00DB0639"/>
    <w:rsid w:val="00DB06E3"/>
    <w:rsid w:val="00DB079C"/>
    <w:rsid w:val="00DB0A9C"/>
    <w:rsid w:val="00DB0AC4"/>
    <w:rsid w:val="00DB0CE0"/>
    <w:rsid w:val="00DB15DA"/>
    <w:rsid w:val="00DB16FB"/>
    <w:rsid w:val="00DB1870"/>
    <w:rsid w:val="00DB1AAD"/>
    <w:rsid w:val="00DB1C17"/>
    <w:rsid w:val="00DB1DC3"/>
    <w:rsid w:val="00DB1EAF"/>
    <w:rsid w:val="00DB1FF9"/>
    <w:rsid w:val="00DB21C9"/>
    <w:rsid w:val="00DB226E"/>
    <w:rsid w:val="00DB252C"/>
    <w:rsid w:val="00DB27C6"/>
    <w:rsid w:val="00DB28E9"/>
    <w:rsid w:val="00DB2C9F"/>
    <w:rsid w:val="00DB2E20"/>
    <w:rsid w:val="00DB3293"/>
    <w:rsid w:val="00DB39A9"/>
    <w:rsid w:val="00DB3A28"/>
    <w:rsid w:val="00DB3AC9"/>
    <w:rsid w:val="00DB3BC1"/>
    <w:rsid w:val="00DB3CFF"/>
    <w:rsid w:val="00DB3D9D"/>
    <w:rsid w:val="00DB448D"/>
    <w:rsid w:val="00DB483F"/>
    <w:rsid w:val="00DB485B"/>
    <w:rsid w:val="00DB49C4"/>
    <w:rsid w:val="00DB49DE"/>
    <w:rsid w:val="00DB4C65"/>
    <w:rsid w:val="00DB4DB0"/>
    <w:rsid w:val="00DB4E85"/>
    <w:rsid w:val="00DB4FC9"/>
    <w:rsid w:val="00DB581F"/>
    <w:rsid w:val="00DB595E"/>
    <w:rsid w:val="00DB5C93"/>
    <w:rsid w:val="00DB60D6"/>
    <w:rsid w:val="00DB60D7"/>
    <w:rsid w:val="00DB65C8"/>
    <w:rsid w:val="00DB67E8"/>
    <w:rsid w:val="00DB6C00"/>
    <w:rsid w:val="00DB6E39"/>
    <w:rsid w:val="00DB6F2C"/>
    <w:rsid w:val="00DB7785"/>
    <w:rsid w:val="00DB79E8"/>
    <w:rsid w:val="00DB7E8C"/>
    <w:rsid w:val="00DC01F8"/>
    <w:rsid w:val="00DC0261"/>
    <w:rsid w:val="00DC02C9"/>
    <w:rsid w:val="00DC0490"/>
    <w:rsid w:val="00DC0873"/>
    <w:rsid w:val="00DC094D"/>
    <w:rsid w:val="00DC0957"/>
    <w:rsid w:val="00DC112F"/>
    <w:rsid w:val="00DC121A"/>
    <w:rsid w:val="00DC1241"/>
    <w:rsid w:val="00DC1AAC"/>
    <w:rsid w:val="00DC1ACD"/>
    <w:rsid w:val="00DC1EAB"/>
    <w:rsid w:val="00DC2029"/>
    <w:rsid w:val="00DC220F"/>
    <w:rsid w:val="00DC2498"/>
    <w:rsid w:val="00DC2547"/>
    <w:rsid w:val="00DC254A"/>
    <w:rsid w:val="00DC255A"/>
    <w:rsid w:val="00DC2812"/>
    <w:rsid w:val="00DC2845"/>
    <w:rsid w:val="00DC2A32"/>
    <w:rsid w:val="00DC2BA6"/>
    <w:rsid w:val="00DC2D95"/>
    <w:rsid w:val="00DC2DAE"/>
    <w:rsid w:val="00DC3661"/>
    <w:rsid w:val="00DC43B9"/>
    <w:rsid w:val="00DC43C6"/>
    <w:rsid w:val="00DC486D"/>
    <w:rsid w:val="00DC4DAE"/>
    <w:rsid w:val="00DC4EEB"/>
    <w:rsid w:val="00DC5200"/>
    <w:rsid w:val="00DC5260"/>
    <w:rsid w:val="00DC5500"/>
    <w:rsid w:val="00DC56E3"/>
    <w:rsid w:val="00DC5D66"/>
    <w:rsid w:val="00DC6099"/>
    <w:rsid w:val="00DC63D8"/>
    <w:rsid w:val="00DC67FF"/>
    <w:rsid w:val="00DC6A5A"/>
    <w:rsid w:val="00DC6C06"/>
    <w:rsid w:val="00DC71A1"/>
    <w:rsid w:val="00DC7563"/>
    <w:rsid w:val="00DC762A"/>
    <w:rsid w:val="00DC765D"/>
    <w:rsid w:val="00DC775E"/>
    <w:rsid w:val="00DC7B5D"/>
    <w:rsid w:val="00DC7FBC"/>
    <w:rsid w:val="00DD0164"/>
    <w:rsid w:val="00DD01D9"/>
    <w:rsid w:val="00DD0403"/>
    <w:rsid w:val="00DD0478"/>
    <w:rsid w:val="00DD0A97"/>
    <w:rsid w:val="00DD0CB8"/>
    <w:rsid w:val="00DD0CD4"/>
    <w:rsid w:val="00DD1047"/>
    <w:rsid w:val="00DD1156"/>
    <w:rsid w:val="00DD123F"/>
    <w:rsid w:val="00DD1241"/>
    <w:rsid w:val="00DD1309"/>
    <w:rsid w:val="00DD1A04"/>
    <w:rsid w:val="00DD1C62"/>
    <w:rsid w:val="00DD249A"/>
    <w:rsid w:val="00DD2805"/>
    <w:rsid w:val="00DD29A6"/>
    <w:rsid w:val="00DD2B66"/>
    <w:rsid w:val="00DD2BF9"/>
    <w:rsid w:val="00DD2DEE"/>
    <w:rsid w:val="00DD2FC6"/>
    <w:rsid w:val="00DD2FFA"/>
    <w:rsid w:val="00DD3355"/>
    <w:rsid w:val="00DD358D"/>
    <w:rsid w:val="00DD366E"/>
    <w:rsid w:val="00DD3817"/>
    <w:rsid w:val="00DD3854"/>
    <w:rsid w:val="00DD39E9"/>
    <w:rsid w:val="00DD3AFD"/>
    <w:rsid w:val="00DD3D5C"/>
    <w:rsid w:val="00DD3D6A"/>
    <w:rsid w:val="00DD4316"/>
    <w:rsid w:val="00DD4567"/>
    <w:rsid w:val="00DD4BDD"/>
    <w:rsid w:val="00DD4C14"/>
    <w:rsid w:val="00DD4D51"/>
    <w:rsid w:val="00DD4E6A"/>
    <w:rsid w:val="00DD50D6"/>
    <w:rsid w:val="00DD5175"/>
    <w:rsid w:val="00DD55C6"/>
    <w:rsid w:val="00DD563E"/>
    <w:rsid w:val="00DD5EA0"/>
    <w:rsid w:val="00DD61E3"/>
    <w:rsid w:val="00DD62B3"/>
    <w:rsid w:val="00DD64E8"/>
    <w:rsid w:val="00DD6621"/>
    <w:rsid w:val="00DD6997"/>
    <w:rsid w:val="00DD6A3A"/>
    <w:rsid w:val="00DD6A93"/>
    <w:rsid w:val="00DE096D"/>
    <w:rsid w:val="00DE0A93"/>
    <w:rsid w:val="00DE0BFE"/>
    <w:rsid w:val="00DE1673"/>
    <w:rsid w:val="00DE1844"/>
    <w:rsid w:val="00DE18A2"/>
    <w:rsid w:val="00DE1C18"/>
    <w:rsid w:val="00DE1E24"/>
    <w:rsid w:val="00DE218D"/>
    <w:rsid w:val="00DE21A0"/>
    <w:rsid w:val="00DE2610"/>
    <w:rsid w:val="00DE264D"/>
    <w:rsid w:val="00DE27C9"/>
    <w:rsid w:val="00DE2DEC"/>
    <w:rsid w:val="00DE2F10"/>
    <w:rsid w:val="00DE2F55"/>
    <w:rsid w:val="00DE366E"/>
    <w:rsid w:val="00DE4332"/>
    <w:rsid w:val="00DE5276"/>
    <w:rsid w:val="00DE539F"/>
    <w:rsid w:val="00DE5B51"/>
    <w:rsid w:val="00DE5BED"/>
    <w:rsid w:val="00DE5D48"/>
    <w:rsid w:val="00DE5F35"/>
    <w:rsid w:val="00DE5FC0"/>
    <w:rsid w:val="00DE5FD0"/>
    <w:rsid w:val="00DE61CF"/>
    <w:rsid w:val="00DE6204"/>
    <w:rsid w:val="00DE64DD"/>
    <w:rsid w:val="00DE6ACB"/>
    <w:rsid w:val="00DE6C63"/>
    <w:rsid w:val="00DE6EE5"/>
    <w:rsid w:val="00DE7517"/>
    <w:rsid w:val="00DE754F"/>
    <w:rsid w:val="00DE77F1"/>
    <w:rsid w:val="00DE7943"/>
    <w:rsid w:val="00DE796A"/>
    <w:rsid w:val="00DF0844"/>
    <w:rsid w:val="00DF0D29"/>
    <w:rsid w:val="00DF1244"/>
    <w:rsid w:val="00DF180F"/>
    <w:rsid w:val="00DF1AEB"/>
    <w:rsid w:val="00DF1E52"/>
    <w:rsid w:val="00DF1F5D"/>
    <w:rsid w:val="00DF21C1"/>
    <w:rsid w:val="00DF24B8"/>
    <w:rsid w:val="00DF25EE"/>
    <w:rsid w:val="00DF2B7E"/>
    <w:rsid w:val="00DF2CE0"/>
    <w:rsid w:val="00DF2DB5"/>
    <w:rsid w:val="00DF2F0A"/>
    <w:rsid w:val="00DF2F19"/>
    <w:rsid w:val="00DF301F"/>
    <w:rsid w:val="00DF346A"/>
    <w:rsid w:val="00DF3F6F"/>
    <w:rsid w:val="00DF454F"/>
    <w:rsid w:val="00DF475D"/>
    <w:rsid w:val="00DF497A"/>
    <w:rsid w:val="00DF498E"/>
    <w:rsid w:val="00DF4A7A"/>
    <w:rsid w:val="00DF4B81"/>
    <w:rsid w:val="00DF4B9D"/>
    <w:rsid w:val="00DF4D14"/>
    <w:rsid w:val="00DF50A0"/>
    <w:rsid w:val="00DF5814"/>
    <w:rsid w:val="00DF594F"/>
    <w:rsid w:val="00DF678B"/>
    <w:rsid w:val="00DF6C5E"/>
    <w:rsid w:val="00DF7013"/>
    <w:rsid w:val="00DF785E"/>
    <w:rsid w:val="00DF7A00"/>
    <w:rsid w:val="00DF7A5F"/>
    <w:rsid w:val="00DF7DB2"/>
    <w:rsid w:val="00E0027F"/>
    <w:rsid w:val="00E00A29"/>
    <w:rsid w:val="00E00E94"/>
    <w:rsid w:val="00E0144C"/>
    <w:rsid w:val="00E01491"/>
    <w:rsid w:val="00E01BEB"/>
    <w:rsid w:val="00E01D0F"/>
    <w:rsid w:val="00E01E4C"/>
    <w:rsid w:val="00E01F72"/>
    <w:rsid w:val="00E02202"/>
    <w:rsid w:val="00E0251E"/>
    <w:rsid w:val="00E02620"/>
    <w:rsid w:val="00E0273D"/>
    <w:rsid w:val="00E03324"/>
    <w:rsid w:val="00E0356F"/>
    <w:rsid w:val="00E036E4"/>
    <w:rsid w:val="00E0392B"/>
    <w:rsid w:val="00E043A2"/>
    <w:rsid w:val="00E0472A"/>
    <w:rsid w:val="00E047C1"/>
    <w:rsid w:val="00E04A62"/>
    <w:rsid w:val="00E053D1"/>
    <w:rsid w:val="00E056C5"/>
    <w:rsid w:val="00E05D30"/>
    <w:rsid w:val="00E0665B"/>
    <w:rsid w:val="00E06696"/>
    <w:rsid w:val="00E0713D"/>
    <w:rsid w:val="00E07311"/>
    <w:rsid w:val="00E07BC8"/>
    <w:rsid w:val="00E1019E"/>
    <w:rsid w:val="00E1038E"/>
    <w:rsid w:val="00E10465"/>
    <w:rsid w:val="00E10489"/>
    <w:rsid w:val="00E108AB"/>
    <w:rsid w:val="00E1091B"/>
    <w:rsid w:val="00E10BE0"/>
    <w:rsid w:val="00E115A2"/>
    <w:rsid w:val="00E11FD4"/>
    <w:rsid w:val="00E11FDD"/>
    <w:rsid w:val="00E12333"/>
    <w:rsid w:val="00E1246D"/>
    <w:rsid w:val="00E124E4"/>
    <w:rsid w:val="00E12596"/>
    <w:rsid w:val="00E12603"/>
    <w:rsid w:val="00E126C4"/>
    <w:rsid w:val="00E13218"/>
    <w:rsid w:val="00E13416"/>
    <w:rsid w:val="00E137BA"/>
    <w:rsid w:val="00E13A4F"/>
    <w:rsid w:val="00E13A75"/>
    <w:rsid w:val="00E13B34"/>
    <w:rsid w:val="00E140DB"/>
    <w:rsid w:val="00E142A5"/>
    <w:rsid w:val="00E142F1"/>
    <w:rsid w:val="00E143C9"/>
    <w:rsid w:val="00E14790"/>
    <w:rsid w:val="00E147ED"/>
    <w:rsid w:val="00E14AFF"/>
    <w:rsid w:val="00E14B6D"/>
    <w:rsid w:val="00E14CD7"/>
    <w:rsid w:val="00E14F2E"/>
    <w:rsid w:val="00E14F38"/>
    <w:rsid w:val="00E14F96"/>
    <w:rsid w:val="00E1534E"/>
    <w:rsid w:val="00E15847"/>
    <w:rsid w:val="00E15849"/>
    <w:rsid w:val="00E15F7D"/>
    <w:rsid w:val="00E16526"/>
    <w:rsid w:val="00E16956"/>
    <w:rsid w:val="00E16CA0"/>
    <w:rsid w:val="00E16DE4"/>
    <w:rsid w:val="00E16F7C"/>
    <w:rsid w:val="00E170C9"/>
    <w:rsid w:val="00E17C5F"/>
    <w:rsid w:val="00E206D0"/>
    <w:rsid w:val="00E209D8"/>
    <w:rsid w:val="00E20C13"/>
    <w:rsid w:val="00E20C15"/>
    <w:rsid w:val="00E21118"/>
    <w:rsid w:val="00E21216"/>
    <w:rsid w:val="00E2130F"/>
    <w:rsid w:val="00E21324"/>
    <w:rsid w:val="00E21391"/>
    <w:rsid w:val="00E21792"/>
    <w:rsid w:val="00E217F6"/>
    <w:rsid w:val="00E21C0A"/>
    <w:rsid w:val="00E21D63"/>
    <w:rsid w:val="00E22226"/>
    <w:rsid w:val="00E22375"/>
    <w:rsid w:val="00E223D4"/>
    <w:rsid w:val="00E226CC"/>
    <w:rsid w:val="00E22CE1"/>
    <w:rsid w:val="00E2304E"/>
    <w:rsid w:val="00E2339F"/>
    <w:rsid w:val="00E23656"/>
    <w:rsid w:val="00E237E3"/>
    <w:rsid w:val="00E238D2"/>
    <w:rsid w:val="00E23F02"/>
    <w:rsid w:val="00E24140"/>
    <w:rsid w:val="00E24702"/>
    <w:rsid w:val="00E2479E"/>
    <w:rsid w:val="00E24899"/>
    <w:rsid w:val="00E248BE"/>
    <w:rsid w:val="00E24C2C"/>
    <w:rsid w:val="00E24DC4"/>
    <w:rsid w:val="00E24E0A"/>
    <w:rsid w:val="00E25553"/>
    <w:rsid w:val="00E2584C"/>
    <w:rsid w:val="00E25CFE"/>
    <w:rsid w:val="00E26056"/>
    <w:rsid w:val="00E26AFF"/>
    <w:rsid w:val="00E26B73"/>
    <w:rsid w:val="00E26C04"/>
    <w:rsid w:val="00E270FA"/>
    <w:rsid w:val="00E27583"/>
    <w:rsid w:val="00E27656"/>
    <w:rsid w:val="00E277A4"/>
    <w:rsid w:val="00E277AB"/>
    <w:rsid w:val="00E27F83"/>
    <w:rsid w:val="00E302E9"/>
    <w:rsid w:val="00E303D7"/>
    <w:rsid w:val="00E304DF"/>
    <w:rsid w:val="00E30A3B"/>
    <w:rsid w:val="00E30CEF"/>
    <w:rsid w:val="00E313FE"/>
    <w:rsid w:val="00E3190B"/>
    <w:rsid w:val="00E31B6E"/>
    <w:rsid w:val="00E31E70"/>
    <w:rsid w:val="00E3254B"/>
    <w:rsid w:val="00E3262B"/>
    <w:rsid w:val="00E326A4"/>
    <w:rsid w:val="00E32B97"/>
    <w:rsid w:val="00E32DC6"/>
    <w:rsid w:val="00E33117"/>
    <w:rsid w:val="00E33169"/>
    <w:rsid w:val="00E3369C"/>
    <w:rsid w:val="00E336AC"/>
    <w:rsid w:val="00E33759"/>
    <w:rsid w:val="00E33988"/>
    <w:rsid w:val="00E33CDA"/>
    <w:rsid w:val="00E33F25"/>
    <w:rsid w:val="00E343D7"/>
    <w:rsid w:val="00E344EA"/>
    <w:rsid w:val="00E3456D"/>
    <w:rsid w:val="00E34865"/>
    <w:rsid w:val="00E34ADA"/>
    <w:rsid w:val="00E35A4F"/>
    <w:rsid w:val="00E35C07"/>
    <w:rsid w:val="00E36365"/>
    <w:rsid w:val="00E369A4"/>
    <w:rsid w:val="00E36ECA"/>
    <w:rsid w:val="00E373E7"/>
    <w:rsid w:val="00E3781B"/>
    <w:rsid w:val="00E379FE"/>
    <w:rsid w:val="00E401DE"/>
    <w:rsid w:val="00E40331"/>
    <w:rsid w:val="00E406B5"/>
    <w:rsid w:val="00E40795"/>
    <w:rsid w:val="00E40BF3"/>
    <w:rsid w:val="00E40F4B"/>
    <w:rsid w:val="00E40FBC"/>
    <w:rsid w:val="00E419C5"/>
    <w:rsid w:val="00E41AAD"/>
    <w:rsid w:val="00E41DA6"/>
    <w:rsid w:val="00E41EA0"/>
    <w:rsid w:val="00E42298"/>
    <w:rsid w:val="00E42F5B"/>
    <w:rsid w:val="00E4312C"/>
    <w:rsid w:val="00E4356B"/>
    <w:rsid w:val="00E435DF"/>
    <w:rsid w:val="00E43EC7"/>
    <w:rsid w:val="00E44333"/>
    <w:rsid w:val="00E44995"/>
    <w:rsid w:val="00E44B6F"/>
    <w:rsid w:val="00E44BBA"/>
    <w:rsid w:val="00E44C9D"/>
    <w:rsid w:val="00E44DC8"/>
    <w:rsid w:val="00E4530D"/>
    <w:rsid w:val="00E453DE"/>
    <w:rsid w:val="00E4563B"/>
    <w:rsid w:val="00E45ACD"/>
    <w:rsid w:val="00E4621B"/>
    <w:rsid w:val="00E46224"/>
    <w:rsid w:val="00E466BD"/>
    <w:rsid w:val="00E4682A"/>
    <w:rsid w:val="00E46AFE"/>
    <w:rsid w:val="00E46BFA"/>
    <w:rsid w:val="00E472BB"/>
    <w:rsid w:val="00E477DA"/>
    <w:rsid w:val="00E479FC"/>
    <w:rsid w:val="00E47AB4"/>
    <w:rsid w:val="00E47B36"/>
    <w:rsid w:val="00E47B60"/>
    <w:rsid w:val="00E47F7B"/>
    <w:rsid w:val="00E5017B"/>
    <w:rsid w:val="00E503BF"/>
    <w:rsid w:val="00E50820"/>
    <w:rsid w:val="00E50BD4"/>
    <w:rsid w:val="00E50C4A"/>
    <w:rsid w:val="00E50D89"/>
    <w:rsid w:val="00E510DA"/>
    <w:rsid w:val="00E512F4"/>
    <w:rsid w:val="00E51329"/>
    <w:rsid w:val="00E517A0"/>
    <w:rsid w:val="00E51C22"/>
    <w:rsid w:val="00E51C2F"/>
    <w:rsid w:val="00E51D0C"/>
    <w:rsid w:val="00E51F3A"/>
    <w:rsid w:val="00E52708"/>
    <w:rsid w:val="00E5282B"/>
    <w:rsid w:val="00E528E8"/>
    <w:rsid w:val="00E52915"/>
    <w:rsid w:val="00E52D07"/>
    <w:rsid w:val="00E52F4C"/>
    <w:rsid w:val="00E53037"/>
    <w:rsid w:val="00E5323A"/>
    <w:rsid w:val="00E5344A"/>
    <w:rsid w:val="00E54034"/>
    <w:rsid w:val="00E5405B"/>
    <w:rsid w:val="00E5415F"/>
    <w:rsid w:val="00E544A8"/>
    <w:rsid w:val="00E546D3"/>
    <w:rsid w:val="00E547B1"/>
    <w:rsid w:val="00E54B9B"/>
    <w:rsid w:val="00E54D3B"/>
    <w:rsid w:val="00E54D4F"/>
    <w:rsid w:val="00E54F8E"/>
    <w:rsid w:val="00E54FC0"/>
    <w:rsid w:val="00E55105"/>
    <w:rsid w:val="00E5519A"/>
    <w:rsid w:val="00E55384"/>
    <w:rsid w:val="00E5545D"/>
    <w:rsid w:val="00E557FC"/>
    <w:rsid w:val="00E55B2D"/>
    <w:rsid w:val="00E55C39"/>
    <w:rsid w:val="00E5635B"/>
    <w:rsid w:val="00E563C0"/>
    <w:rsid w:val="00E56A62"/>
    <w:rsid w:val="00E56CD3"/>
    <w:rsid w:val="00E56F5E"/>
    <w:rsid w:val="00E56FAE"/>
    <w:rsid w:val="00E570A0"/>
    <w:rsid w:val="00E570B2"/>
    <w:rsid w:val="00E570B6"/>
    <w:rsid w:val="00E570B8"/>
    <w:rsid w:val="00E5740A"/>
    <w:rsid w:val="00E5745B"/>
    <w:rsid w:val="00E57CB6"/>
    <w:rsid w:val="00E60024"/>
    <w:rsid w:val="00E6016C"/>
    <w:rsid w:val="00E60863"/>
    <w:rsid w:val="00E608E1"/>
    <w:rsid w:val="00E60EDD"/>
    <w:rsid w:val="00E60F95"/>
    <w:rsid w:val="00E61230"/>
    <w:rsid w:val="00E6167D"/>
    <w:rsid w:val="00E61ADF"/>
    <w:rsid w:val="00E61B60"/>
    <w:rsid w:val="00E61F0B"/>
    <w:rsid w:val="00E626A4"/>
    <w:rsid w:val="00E62B79"/>
    <w:rsid w:val="00E62F91"/>
    <w:rsid w:val="00E62FC9"/>
    <w:rsid w:val="00E6317E"/>
    <w:rsid w:val="00E6352C"/>
    <w:rsid w:val="00E635FF"/>
    <w:rsid w:val="00E63730"/>
    <w:rsid w:val="00E63851"/>
    <w:rsid w:val="00E638B7"/>
    <w:rsid w:val="00E63BB2"/>
    <w:rsid w:val="00E63D49"/>
    <w:rsid w:val="00E63DD6"/>
    <w:rsid w:val="00E642CB"/>
    <w:rsid w:val="00E6441F"/>
    <w:rsid w:val="00E64716"/>
    <w:rsid w:val="00E64D2C"/>
    <w:rsid w:val="00E64F46"/>
    <w:rsid w:val="00E65044"/>
    <w:rsid w:val="00E652AF"/>
    <w:rsid w:val="00E65462"/>
    <w:rsid w:val="00E6548E"/>
    <w:rsid w:val="00E6566C"/>
    <w:rsid w:val="00E656DE"/>
    <w:rsid w:val="00E65862"/>
    <w:rsid w:val="00E65A47"/>
    <w:rsid w:val="00E65AD5"/>
    <w:rsid w:val="00E65C0A"/>
    <w:rsid w:val="00E65D1B"/>
    <w:rsid w:val="00E65D62"/>
    <w:rsid w:val="00E66454"/>
    <w:rsid w:val="00E6660D"/>
    <w:rsid w:val="00E66B0F"/>
    <w:rsid w:val="00E66FED"/>
    <w:rsid w:val="00E6723D"/>
    <w:rsid w:val="00E6782D"/>
    <w:rsid w:val="00E67861"/>
    <w:rsid w:val="00E67C8C"/>
    <w:rsid w:val="00E67DF6"/>
    <w:rsid w:val="00E67E41"/>
    <w:rsid w:val="00E70333"/>
    <w:rsid w:val="00E70CC6"/>
    <w:rsid w:val="00E70D2B"/>
    <w:rsid w:val="00E70F2D"/>
    <w:rsid w:val="00E70F7E"/>
    <w:rsid w:val="00E715EF"/>
    <w:rsid w:val="00E728B1"/>
    <w:rsid w:val="00E728C0"/>
    <w:rsid w:val="00E72971"/>
    <w:rsid w:val="00E72C31"/>
    <w:rsid w:val="00E73290"/>
    <w:rsid w:val="00E7339C"/>
    <w:rsid w:val="00E736B0"/>
    <w:rsid w:val="00E73804"/>
    <w:rsid w:val="00E73E1E"/>
    <w:rsid w:val="00E74035"/>
    <w:rsid w:val="00E74295"/>
    <w:rsid w:val="00E742A7"/>
    <w:rsid w:val="00E74340"/>
    <w:rsid w:val="00E7466B"/>
    <w:rsid w:val="00E74743"/>
    <w:rsid w:val="00E74896"/>
    <w:rsid w:val="00E74BBE"/>
    <w:rsid w:val="00E74FA1"/>
    <w:rsid w:val="00E750EF"/>
    <w:rsid w:val="00E75355"/>
    <w:rsid w:val="00E75384"/>
    <w:rsid w:val="00E753D5"/>
    <w:rsid w:val="00E76676"/>
    <w:rsid w:val="00E76718"/>
    <w:rsid w:val="00E76CD5"/>
    <w:rsid w:val="00E76EB8"/>
    <w:rsid w:val="00E77255"/>
    <w:rsid w:val="00E777B8"/>
    <w:rsid w:val="00E779CD"/>
    <w:rsid w:val="00E77A4D"/>
    <w:rsid w:val="00E77C1F"/>
    <w:rsid w:val="00E77D27"/>
    <w:rsid w:val="00E805BC"/>
    <w:rsid w:val="00E807FB"/>
    <w:rsid w:val="00E80E32"/>
    <w:rsid w:val="00E80F25"/>
    <w:rsid w:val="00E811C9"/>
    <w:rsid w:val="00E8162E"/>
    <w:rsid w:val="00E81683"/>
    <w:rsid w:val="00E81B0E"/>
    <w:rsid w:val="00E81C9E"/>
    <w:rsid w:val="00E81D1E"/>
    <w:rsid w:val="00E8237A"/>
    <w:rsid w:val="00E823F5"/>
    <w:rsid w:val="00E82747"/>
    <w:rsid w:val="00E827A4"/>
    <w:rsid w:val="00E828D4"/>
    <w:rsid w:val="00E82B13"/>
    <w:rsid w:val="00E82F44"/>
    <w:rsid w:val="00E830D9"/>
    <w:rsid w:val="00E83C05"/>
    <w:rsid w:val="00E83D13"/>
    <w:rsid w:val="00E83E00"/>
    <w:rsid w:val="00E840AA"/>
    <w:rsid w:val="00E841A0"/>
    <w:rsid w:val="00E846EA"/>
    <w:rsid w:val="00E8475A"/>
    <w:rsid w:val="00E847CF"/>
    <w:rsid w:val="00E84F25"/>
    <w:rsid w:val="00E85257"/>
    <w:rsid w:val="00E853E6"/>
    <w:rsid w:val="00E85C4B"/>
    <w:rsid w:val="00E86018"/>
    <w:rsid w:val="00E86091"/>
    <w:rsid w:val="00E86319"/>
    <w:rsid w:val="00E86597"/>
    <w:rsid w:val="00E866CD"/>
    <w:rsid w:val="00E868B3"/>
    <w:rsid w:val="00E86961"/>
    <w:rsid w:val="00E870A9"/>
    <w:rsid w:val="00E87134"/>
    <w:rsid w:val="00E8716B"/>
    <w:rsid w:val="00E87638"/>
    <w:rsid w:val="00E8765D"/>
    <w:rsid w:val="00E87662"/>
    <w:rsid w:val="00E879E3"/>
    <w:rsid w:val="00E87D1F"/>
    <w:rsid w:val="00E90163"/>
    <w:rsid w:val="00E90323"/>
    <w:rsid w:val="00E90950"/>
    <w:rsid w:val="00E90A47"/>
    <w:rsid w:val="00E90EE5"/>
    <w:rsid w:val="00E9103C"/>
    <w:rsid w:val="00E910AD"/>
    <w:rsid w:val="00E91931"/>
    <w:rsid w:val="00E9279A"/>
    <w:rsid w:val="00E92B3F"/>
    <w:rsid w:val="00E92CDE"/>
    <w:rsid w:val="00E92DA3"/>
    <w:rsid w:val="00E92F9F"/>
    <w:rsid w:val="00E93570"/>
    <w:rsid w:val="00E93647"/>
    <w:rsid w:val="00E93D87"/>
    <w:rsid w:val="00E93FD7"/>
    <w:rsid w:val="00E93FE1"/>
    <w:rsid w:val="00E94534"/>
    <w:rsid w:val="00E945E5"/>
    <w:rsid w:val="00E94760"/>
    <w:rsid w:val="00E947C9"/>
    <w:rsid w:val="00E94833"/>
    <w:rsid w:val="00E94938"/>
    <w:rsid w:val="00E954AB"/>
    <w:rsid w:val="00E959C0"/>
    <w:rsid w:val="00E9604E"/>
    <w:rsid w:val="00E96165"/>
    <w:rsid w:val="00E96FDE"/>
    <w:rsid w:val="00E971CF"/>
    <w:rsid w:val="00E974BF"/>
    <w:rsid w:val="00E97842"/>
    <w:rsid w:val="00E97B18"/>
    <w:rsid w:val="00E97B2A"/>
    <w:rsid w:val="00E97BE5"/>
    <w:rsid w:val="00E97F56"/>
    <w:rsid w:val="00EA0090"/>
    <w:rsid w:val="00EA009A"/>
    <w:rsid w:val="00EA0F88"/>
    <w:rsid w:val="00EA0FA0"/>
    <w:rsid w:val="00EA10A9"/>
    <w:rsid w:val="00EA1400"/>
    <w:rsid w:val="00EA1991"/>
    <w:rsid w:val="00EA19B7"/>
    <w:rsid w:val="00EA1A72"/>
    <w:rsid w:val="00EA1C3B"/>
    <w:rsid w:val="00EA1F99"/>
    <w:rsid w:val="00EA211A"/>
    <w:rsid w:val="00EA213C"/>
    <w:rsid w:val="00EA21DE"/>
    <w:rsid w:val="00EA22E2"/>
    <w:rsid w:val="00EA23EB"/>
    <w:rsid w:val="00EA2688"/>
    <w:rsid w:val="00EA2792"/>
    <w:rsid w:val="00EA2A91"/>
    <w:rsid w:val="00EA2BFC"/>
    <w:rsid w:val="00EA2D8B"/>
    <w:rsid w:val="00EA2DFF"/>
    <w:rsid w:val="00EA2FD0"/>
    <w:rsid w:val="00EA3164"/>
    <w:rsid w:val="00EA3915"/>
    <w:rsid w:val="00EA3A75"/>
    <w:rsid w:val="00EA3CBE"/>
    <w:rsid w:val="00EA3D61"/>
    <w:rsid w:val="00EA405C"/>
    <w:rsid w:val="00EA40B2"/>
    <w:rsid w:val="00EA41A9"/>
    <w:rsid w:val="00EA477B"/>
    <w:rsid w:val="00EA4FB6"/>
    <w:rsid w:val="00EA5072"/>
    <w:rsid w:val="00EA57DF"/>
    <w:rsid w:val="00EA5D6E"/>
    <w:rsid w:val="00EA6146"/>
    <w:rsid w:val="00EA6701"/>
    <w:rsid w:val="00EA7501"/>
    <w:rsid w:val="00EA7AC6"/>
    <w:rsid w:val="00EA7BF3"/>
    <w:rsid w:val="00EA7C00"/>
    <w:rsid w:val="00EA7CAD"/>
    <w:rsid w:val="00EA7E9B"/>
    <w:rsid w:val="00EB0039"/>
    <w:rsid w:val="00EB042B"/>
    <w:rsid w:val="00EB0590"/>
    <w:rsid w:val="00EB07EE"/>
    <w:rsid w:val="00EB0A7C"/>
    <w:rsid w:val="00EB0E83"/>
    <w:rsid w:val="00EB12FC"/>
    <w:rsid w:val="00EB1D94"/>
    <w:rsid w:val="00EB2227"/>
    <w:rsid w:val="00EB2285"/>
    <w:rsid w:val="00EB229E"/>
    <w:rsid w:val="00EB2333"/>
    <w:rsid w:val="00EB23FE"/>
    <w:rsid w:val="00EB24DE"/>
    <w:rsid w:val="00EB2B2F"/>
    <w:rsid w:val="00EB2B6F"/>
    <w:rsid w:val="00EB2BBD"/>
    <w:rsid w:val="00EB2DF3"/>
    <w:rsid w:val="00EB33D1"/>
    <w:rsid w:val="00EB37EF"/>
    <w:rsid w:val="00EB38CC"/>
    <w:rsid w:val="00EB3AF1"/>
    <w:rsid w:val="00EB3CC3"/>
    <w:rsid w:val="00EB3E6A"/>
    <w:rsid w:val="00EB3ECD"/>
    <w:rsid w:val="00EB49F5"/>
    <w:rsid w:val="00EB4D6F"/>
    <w:rsid w:val="00EB4F4F"/>
    <w:rsid w:val="00EB5AE7"/>
    <w:rsid w:val="00EB5F6F"/>
    <w:rsid w:val="00EB5F7F"/>
    <w:rsid w:val="00EB630C"/>
    <w:rsid w:val="00EB6A61"/>
    <w:rsid w:val="00EB7420"/>
    <w:rsid w:val="00EB79B2"/>
    <w:rsid w:val="00EB7B22"/>
    <w:rsid w:val="00EB7BAF"/>
    <w:rsid w:val="00EC000E"/>
    <w:rsid w:val="00EC00B0"/>
    <w:rsid w:val="00EC0120"/>
    <w:rsid w:val="00EC054A"/>
    <w:rsid w:val="00EC088C"/>
    <w:rsid w:val="00EC0EB6"/>
    <w:rsid w:val="00EC0FD2"/>
    <w:rsid w:val="00EC115F"/>
    <w:rsid w:val="00EC1196"/>
    <w:rsid w:val="00EC11CB"/>
    <w:rsid w:val="00EC1228"/>
    <w:rsid w:val="00EC12E3"/>
    <w:rsid w:val="00EC167C"/>
    <w:rsid w:val="00EC16F8"/>
    <w:rsid w:val="00EC2924"/>
    <w:rsid w:val="00EC30E2"/>
    <w:rsid w:val="00EC3834"/>
    <w:rsid w:val="00EC3DAA"/>
    <w:rsid w:val="00EC4342"/>
    <w:rsid w:val="00EC46C2"/>
    <w:rsid w:val="00EC4857"/>
    <w:rsid w:val="00EC4C04"/>
    <w:rsid w:val="00EC4C77"/>
    <w:rsid w:val="00EC4DB7"/>
    <w:rsid w:val="00EC4E20"/>
    <w:rsid w:val="00EC5008"/>
    <w:rsid w:val="00EC50BB"/>
    <w:rsid w:val="00EC5807"/>
    <w:rsid w:val="00EC5970"/>
    <w:rsid w:val="00EC5C46"/>
    <w:rsid w:val="00EC5CBF"/>
    <w:rsid w:val="00EC5FAF"/>
    <w:rsid w:val="00EC601E"/>
    <w:rsid w:val="00EC610B"/>
    <w:rsid w:val="00EC64D3"/>
    <w:rsid w:val="00EC6542"/>
    <w:rsid w:val="00EC6B2B"/>
    <w:rsid w:val="00EC6C1B"/>
    <w:rsid w:val="00EC6F9A"/>
    <w:rsid w:val="00EC73B1"/>
    <w:rsid w:val="00EC7680"/>
    <w:rsid w:val="00EC79EC"/>
    <w:rsid w:val="00EC7E09"/>
    <w:rsid w:val="00EC7F12"/>
    <w:rsid w:val="00ED0674"/>
    <w:rsid w:val="00ED06C1"/>
    <w:rsid w:val="00ED0A10"/>
    <w:rsid w:val="00ED0C5F"/>
    <w:rsid w:val="00ED0CDB"/>
    <w:rsid w:val="00ED0D58"/>
    <w:rsid w:val="00ED0ED5"/>
    <w:rsid w:val="00ED103D"/>
    <w:rsid w:val="00ED1251"/>
    <w:rsid w:val="00ED13B1"/>
    <w:rsid w:val="00ED1602"/>
    <w:rsid w:val="00ED166F"/>
    <w:rsid w:val="00ED173F"/>
    <w:rsid w:val="00ED198E"/>
    <w:rsid w:val="00ED1BD1"/>
    <w:rsid w:val="00ED2535"/>
    <w:rsid w:val="00ED277B"/>
    <w:rsid w:val="00ED2870"/>
    <w:rsid w:val="00ED2DDD"/>
    <w:rsid w:val="00ED2EF5"/>
    <w:rsid w:val="00ED2FD3"/>
    <w:rsid w:val="00ED30F8"/>
    <w:rsid w:val="00ED314B"/>
    <w:rsid w:val="00ED3167"/>
    <w:rsid w:val="00ED325B"/>
    <w:rsid w:val="00ED3594"/>
    <w:rsid w:val="00ED371F"/>
    <w:rsid w:val="00ED372E"/>
    <w:rsid w:val="00ED39BB"/>
    <w:rsid w:val="00ED3B2E"/>
    <w:rsid w:val="00ED3BB2"/>
    <w:rsid w:val="00ED3BD7"/>
    <w:rsid w:val="00ED3D44"/>
    <w:rsid w:val="00ED4032"/>
    <w:rsid w:val="00ED4177"/>
    <w:rsid w:val="00ED4414"/>
    <w:rsid w:val="00ED47FC"/>
    <w:rsid w:val="00ED49E4"/>
    <w:rsid w:val="00ED4D0C"/>
    <w:rsid w:val="00ED51BC"/>
    <w:rsid w:val="00ED56A2"/>
    <w:rsid w:val="00ED5882"/>
    <w:rsid w:val="00ED5E6C"/>
    <w:rsid w:val="00ED5EC3"/>
    <w:rsid w:val="00ED6149"/>
    <w:rsid w:val="00ED679C"/>
    <w:rsid w:val="00ED67D8"/>
    <w:rsid w:val="00ED6B6B"/>
    <w:rsid w:val="00ED6B77"/>
    <w:rsid w:val="00ED6C37"/>
    <w:rsid w:val="00ED6CAF"/>
    <w:rsid w:val="00ED6ECE"/>
    <w:rsid w:val="00ED704A"/>
    <w:rsid w:val="00ED72EE"/>
    <w:rsid w:val="00ED73CE"/>
    <w:rsid w:val="00ED7638"/>
    <w:rsid w:val="00ED781B"/>
    <w:rsid w:val="00ED7AF1"/>
    <w:rsid w:val="00ED7FD4"/>
    <w:rsid w:val="00EE00F7"/>
    <w:rsid w:val="00EE04F3"/>
    <w:rsid w:val="00EE0956"/>
    <w:rsid w:val="00EE0CE1"/>
    <w:rsid w:val="00EE0DD7"/>
    <w:rsid w:val="00EE0DDB"/>
    <w:rsid w:val="00EE0EAA"/>
    <w:rsid w:val="00EE123D"/>
    <w:rsid w:val="00EE1929"/>
    <w:rsid w:val="00EE1B6D"/>
    <w:rsid w:val="00EE1CD8"/>
    <w:rsid w:val="00EE2A39"/>
    <w:rsid w:val="00EE2B51"/>
    <w:rsid w:val="00EE2CC8"/>
    <w:rsid w:val="00EE2E8A"/>
    <w:rsid w:val="00EE3A1C"/>
    <w:rsid w:val="00EE3D98"/>
    <w:rsid w:val="00EE4476"/>
    <w:rsid w:val="00EE4D1D"/>
    <w:rsid w:val="00EE522D"/>
    <w:rsid w:val="00EE54EA"/>
    <w:rsid w:val="00EE586D"/>
    <w:rsid w:val="00EE58DE"/>
    <w:rsid w:val="00EE58DF"/>
    <w:rsid w:val="00EE5A96"/>
    <w:rsid w:val="00EE5B12"/>
    <w:rsid w:val="00EE5B38"/>
    <w:rsid w:val="00EE604B"/>
    <w:rsid w:val="00EE627C"/>
    <w:rsid w:val="00EE6518"/>
    <w:rsid w:val="00EE6633"/>
    <w:rsid w:val="00EE67B2"/>
    <w:rsid w:val="00EE6B52"/>
    <w:rsid w:val="00EE6C9D"/>
    <w:rsid w:val="00EE6FF9"/>
    <w:rsid w:val="00EE705A"/>
    <w:rsid w:val="00EE7540"/>
    <w:rsid w:val="00EE779A"/>
    <w:rsid w:val="00EE77FE"/>
    <w:rsid w:val="00EE7DE9"/>
    <w:rsid w:val="00EE7E7F"/>
    <w:rsid w:val="00EF05BF"/>
    <w:rsid w:val="00EF0B40"/>
    <w:rsid w:val="00EF0F63"/>
    <w:rsid w:val="00EF1038"/>
    <w:rsid w:val="00EF1240"/>
    <w:rsid w:val="00EF13D7"/>
    <w:rsid w:val="00EF155B"/>
    <w:rsid w:val="00EF16ED"/>
    <w:rsid w:val="00EF18CC"/>
    <w:rsid w:val="00EF1910"/>
    <w:rsid w:val="00EF1CD8"/>
    <w:rsid w:val="00EF1D7D"/>
    <w:rsid w:val="00EF220F"/>
    <w:rsid w:val="00EF2524"/>
    <w:rsid w:val="00EF2BF4"/>
    <w:rsid w:val="00EF32CE"/>
    <w:rsid w:val="00EF3629"/>
    <w:rsid w:val="00EF3B7E"/>
    <w:rsid w:val="00EF43F4"/>
    <w:rsid w:val="00EF4DE7"/>
    <w:rsid w:val="00EF4F00"/>
    <w:rsid w:val="00EF5010"/>
    <w:rsid w:val="00EF55D4"/>
    <w:rsid w:val="00EF610F"/>
    <w:rsid w:val="00EF62CD"/>
    <w:rsid w:val="00EF65D3"/>
    <w:rsid w:val="00EF694D"/>
    <w:rsid w:val="00EF6A78"/>
    <w:rsid w:val="00EF6E2B"/>
    <w:rsid w:val="00EF70C0"/>
    <w:rsid w:val="00EF7607"/>
    <w:rsid w:val="00EF7778"/>
    <w:rsid w:val="00EF793F"/>
    <w:rsid w:val="00EF7986"/>
    <w:rsid w:val="00EF7B97"/>
    <w:rsid w:val="00F00376"/>
    <w:rsid w:val="00F0108A"/>
    <w:rsid w:val="00F01377"/>
    <w:rsid w:val="00F0158B"/>
    <w:rsid w:val="00F017FD"/>
    <w:rsid w:val="00F01B26"/>
    <w:rsid w:val="00F01CF5"/>
    <w:rsid w:val="00F02215"/>
    <w:rsid w:val="00F02494"/>
    <w:rsid w:val="00F02815"/>
    <w:rsid w:val="00F02B7B"/>
    <w:rsid w:val="00F02F97"/>
    <w:rsid w:val="00F033AB"/>
    <w:rsid w:val="00F0378B"/>
    <w:rsid w:val="00F03947"/>
    <w:rsid w:val="00F03A26"/>
    <w:rsid w:val="00F04050"/>
    <w:rsid w:val="00F041AB"/>
    <w:rsid w:val="00F047DB"/>
    <w:rsid w:val="00F04C01"/>
    <w:rsid w:val="00F04CB8"/>
    <w:rsid w:val="00F04D1B"/>
    <w:rsid w:val="00F0513E"/>
    <w:rsid w:val="00F05211"/>
    <w:rsid w:val="00F05327"/>
    <w:rsid w:val="00F05ADC"/>
    <w:rsid w:val="00F0629A"/>
    <w:rsid w:val="00F066EB"/>
    <w:rsid w:val="00F06708"/>
    <w:rsid w:val="00F06AC0"/>
    <w:rsid w:val="00F06E5D"/>
    <w:rsid w:val="00F06EC9"/>
    <w:rsid w:val="00F07118"/>
    <w:rsid w:val="00F07243"/>
    <w:rsid w:val="00F072BA"/>
    <w:rsid w:val="00F07623"/>
    <w:rsid w:val="00F07CAB"/>
    <w:rsid w:val="00F07F27"/>
    <w:rsid w:val="00F07FFC"/>
    <w:rsid w:val="00F10137"/>
    <w:rsid w:val="00F105D6"/>
    <w:rsid w:val="00F108CF"/>
    <w:rsid w:val="00F10A21"/>
    <w:rsid w:val="00F10AB3"/>
    <w:rsid w:val="00F10DC0"/>
    <w:rsid w:val="00F110CD"/>
    <w:rsid w:val="00F1134C"/>
    <w:rsid w:val="00F114D9"/>
    <w:rsid w:val="00F11D2D"/>
    <w:rsid w:val="00F1206C"/>
    <w:rsid w:val="00F1223B"/>
    <w:rsid w:val="00F12801"/>
    <w:rsid w:val="00F12D02"/>
    <w:rsid w:val="00F12EDE"/>
    <w:rsid w:val="00F1384B"/>
    <w:rsid w:val="00F139F5"/>
    <w:rsid w:val="00F13D7C"/>
    <w:rsid w:val="00F1454D"/>
    <w:rsid w:val="00F14821"/>
    <w:rsid w:val="00F151C5"/>
    <w:rsid w:val="00F15315"/>
    <w:rsid w:val="00F1532C"/>
    <w:rsid w:val="00F15588"/>
    <w:rsid w:val="00F15750"/>
    <w:rsid w:val="00F1601D"/>
    <w:rsid w:val="00F16033"/>
    <w:rsid w:val="00F160FF"/>
    <w:rsid w:val="00F16229"/>
    <w:rsid w:val="00F166B1"/>
    <w:rsid w:val="00F16833"/>
    <w:rsid w:val="00F16E12"/>
    <w:rsid w:val="00F16E13"/>
    <w:rsid w:val="00F174EB"/>
    <w:rsid w:val="00F17892"/>
    <w:rsid w:val="00F178A9"/>
    <w:rsid w:val="00F17C78"/>
    <w:rsid w:val="00F17E1B"/>
    <w:rsid w:val="00F20265"/>
    <w:rsid w:val="00F20481"/>
    <w:rsid w:val="00F2048E"/>
    <w:rsid w:val="00F20AFD"/>
    <w:rsid w:val="00F20F96"/>
    <w:rsid w:val="00F210CC"/>
    <w:rsid w:val="00F2163C"/>
    <w:rsid w:val="00F2167A"/>
    <w:rsid w:val="00F21ABB"/>
    <w:rsid w:val="00F21DE4"/>
    <w:rsid w:val="00F220C0"/>
    <w:rsid w:val="00F22536"/>
    <w:rsid w:val="00F231AB"/>
    <w:rsid w:val="00F23492"/>
    <w:rsid w:val="00F2358B"/>
    <w:rsid w:val="00F23752"/>
    <w:rsid w:val="00F239A4"/>
    <w:rsid w:val="00F24884"/>
    <w:rsid w:val="00F248AB"/>
    <w:rsid w:val="00F24A3C"/>
    <w:rsid w:val="00F24B35"/>
    <w:rsid w:val="00F24C8F"/>
    <w:rsid w:val="00F24CFD"/>
    <w:rsid w:val="00F24D2D"/>
    <w:rsid w:val="00F253E2"/>
    <w:rsid w:val="00F25470"/>
    <w:rsid w:val="00F25BCA"/>
    <w:rsid w:val="00F25E97"/>
    <w:rsid w:val="00F264EA"/>
    <w:rsid w:val="00F267CF"/>
    <w:rsid w:val="00F267F1"/>
    <w:rsid w:val="00F26811"/>
    <w:rsid w:val="00F26EED"/>
    <w:rsid w:val="00F27912"/>
    <w:rsid w:val="00F27AA8"/>
    <w:rsid w:val="00F27F93"/>
    <w:rsid w:val="00F30028"/>
    <w:rsid w:val="00F300FC"/>
    <w:rsid w:val="00F3047A"/>
    <w:rsid w:val="00F304B6"/>
    <w:rsid w:val="00F30687"/>
    <w:rsid w:val="00F30A7E"/>
    <w:rsid w:val="00F30C0F"/>
    <w:rsid w:val="00F30F93"/>
    <w:rsid w:val="00F30FC5"/>
    <w:rsid w:val="00F30FD4"/>
    <w:rsid w:val="00F3109C"/>
    <w:rsid w:val="00F311ED"/>
    <w:rsid w:val="00F318A8"/>
    <w:rsid w:val="00F31BBE"/>
    <w:rsid w:val="00F31BBF"/>
    <w:rsid w:val="00F31BE7"/>
    <w:rsid w:val="00F31CA0"/>
    <w:rsid w:val="00F31DA8"/>
    <w:rsid w:val="00F31EF7"/>
    <w:rsid w:val="00F32051"/>
    <w:rsid w:val="00F32175"/>
    <w:rsid w:val="00F3221F"/>
    <w:rsid w:val="00F32A9D"/>
    <w:rsid w:val="00F32CE0"/>
    <w:rsid w:val="00F32E36"/>
    <w:rsid w:val="00F32E69"/>
    <w:rsid w:val="00F32E7E"/>
    <w:rsid w:val="00F330EE"/>
    <w:rsid w:val="00F33225"/>
    <w:rsid w:val="00F3337C"/>
    <w:rsid w:val="00F334EF"/>
    <w:rsid w:val="00F33DCC"/>
    <w:rsid w:val="00F33E73"/>
    <w:rsid w:val="00F3470B"/>
    <w:rsid w:val="00F34917"/>
    <w:rsid w:val="00F34E5F"/>
    <w:rsid w:val="00F3554A"/>
    <w:rsid w:val="00F35557"/>
    <w:rsid w:val="00F3570E"/>
    <w:rsid w:val="00F3598A"/>
    <w:rsid w:val="00F36068"/>
    <w:rsid w:val="00F361AB"/>
    <w:rsid w:val="00F361F5"/>
    <w:rsid w:val="00F36391"/>
    <w:rsid w:val="00F36707"/>
    <w:rsid w:val="00F3697A"/>
    <w:rsid w:val="00F36E5D"/>
    <w:rsid w:val="00F3729C"/>
    <w:rsid w:val="00F374E1"/>
    <w:rsid w:val="00F37616"/>
    <w:rsid w:val="00F37621"/>
    <w:rsid w:val="00F3767C"/>
    <w:rsid w:val="00F37B26"/>
    <w:rsid w:val="00F40694"/>
    <w:rsid w:val="00F4112E"/>
    <w:rsid w:val="00F41133"/>
    <w:rsid w:val="00F4131C"/>
    <w:rsid w:val="00F4166D"/>
    <w:rsid w:val="00F41B23"/>
    <w:rsid w:val="00F41BF9"/>
    <w:rsid w:val="00F41E77"/>
    <w:rsid w:val="00F4212F"/>
    <w:rsid w:val="00F42364"/>
    <w:rsid w:val="00F4239E"/>
    <w:rsid w:val="00F4262C"/>
    <w:rsid w:val="00F429D5"/>
    <w:rsid w:val="00F42AFB"/>
    <w:rsid w:val="00F42EBC"/>
    <w:rsid w:val="00F42F65"/>
    <w:rsid w:val="00F43323"/>
    <w:rsid w:val="00F44032"/>
    <w:rsid w:val="00F44357"/>
    <w:rsid w:val="00F44660"/>
    <w:rsid w:val="00F447CD"/>
    <w:rsid w:val="00F447F5"/>
    <w:rsid w:val="00F4480E"/>
    <w:rsid w:val="00F44B8D"/>
    <w:rsid w:val="00F44E25"/>
    <w:rsid w:val="00F451AA"/>
    <w:rsid w:val="00F453A9"/>
    <w:rsid w:val="00F456DA"/>
    <w:rsid w:val="00F45743"/>
    <w:rsid w:val="00F45B65"/>
    <w:rsid w:val="00F45CAC"/>
    <w:rsid w:val="00F45FB1"/>
    <w:rsid w:val="00F46394"/>
    <w:rsid w:val="00F467F5"/>
    <w:rsid w:val="00F46E9D"/>
    <w:rsid w:val="00F46EDB"/>
    <w:rsid w:val="00F47B93"/>
    <w:rsid w:val="00F50073"/>
    <w:rsid w:val="00F50317"/>
    <w:rsid w:val="00F50465"/>
    <w:rsid w:val="00F50C84"/>
    <w:rsid w:val="00F51057"/>
    <w:rsid w:val="00F51266"/>
    <w:rsid w:val="00F51C17"/>
    <w:rsid w:val="00F51CFB"/>
    <w:rsid w:val="00F51EFE"/>
    <w:rsid w:val="00F5248D"/>
    <w:rsid w:val="00F52502"/>
    <w:rsid w:val="00F533A2"/>
    <w:rsid w:val="00F534BC"/>
    <w:rsid w:val="00F53993"/>
    <w:rsid w:val="00F53AE1"/>
    <w:rsid w:val="00F540B1"/>
    <w:rsid w:val="00F54509"/>
    <w:rsid w:val="00F546C7"/>
    <w:rsid w:val="00F547D8"/>
    <w:rsid w:val="00F54A69"/>
    <w:rsid w:val="00F54BDE"/>
    <w:rsid w:val="00F54EAA"/>
    <w:rsid w:val="00F557AB"/>
    <w:rsid w:val="00F55830"/>
    <w:rsid w:val="00F562A1"/>
    <w:rsid w:val="00F562D5"/>
    <w:rsid w:val="00F56307"/>
    <w:rsid w:val="00F56B33"/>
    <w:rsid w:val="00F56E51"/>
    <w:rsid w:val="00F56EDA"/>
    <w:rsid w:val="00F56FFB"/>
    <w:rsid w:val="00F57723"/>
    <w:rsid w:val="00F5784D"/>
    <w:rsid w:val="00F601BC"/>
    <w:rsid w:val="00F6074C"/>
    <w:rsid w:val="00F60CAF"/>
    <w:rsid w:val="00F60E88"/>
    <w:rsid w:val="00F6125C"/>
    <w:rsid w:val="00F61282"/>
    <w:rsid w:val="00F613BC"/>
    <w:rsid w:val="00F614AF"/>
    <w:rsid w:val="00F6180E"/>
    <w:rsid w:val="00F61941"/>
    <w:rsid w:val="00F61982"/>
    <w:rsid w:val="00F61ADE"/>
    <w:rsid w:val="00F61FAF"/>
    <w:rsid w:val="00F62145"/>
    <w:rsid w:val="00F62818"/>
    <w:rsid w:val="00F628B2"/>
    <w:rsid w:val="00F62988"/>
    <w:rsid w:val="00F62DB3"/>
    <w:rsid w:val="00F62EC4"/>
    <w:rsid w:val="00F62ED0"/>
    <w:rsid w:val="00F63714"/>
    <w:rsid w:val="00F63985"/>
    <w:rsid w:val="00F63D7E"/>
    <w:rsid w:val="00F63DB7"/>
    <w:rsid w:val="00F63E6D"/>
    <w:rsid w:val="00F63F84"/>
    <w:rsid w:val="00F64683"/>
    <w:rsid w:val="00F64A1A"/>
    <w:rsid w:val="00F64B61"/>
    <w:rsid w:val="00F650ED"/>
    <w:rsid w:val="00F65B91"/>
    <w:rsid w:val="00F66065"/>
    <w:rsid w:val="00F664AA"/>
    <w:rsid w:val="00F66753"/>
    <w:rsid w:val="00F6675F"/>
    <w:rsid w:val="00F7050B"/>
    <w:rsid w:val="00F705B3"/>
    <w:rsid w:val="00F70739"/>
    <w:rsid w:val="00F70785"/>
    <w:rsid w:val="00F70DE5"/>
    <w:rsid w:val="00F70E44"/>
    <w:rsid w:val="00F7109C"/>
    <w:rsid w:val="00F713D6"/>
    <w:rsid w:val="00F7163A"/>
    <w:rsid w:val="00F71A49"/>
    <w:rsid w:val="00F71E7F"/>
    <w:rsid w:val="00F7200B"/>
    <w:rsid w:val="00F7260D"/>
    <w:rsid w:val="00F72D6E"/>
    <w:rsid w:val="00F737A1"/>
    <w:rsid w:val="00F73D84"/>
    <w:rsid w:val="00F7411E"/>
    <w:rsid w:val="00F741D5"/>
    <w:rsid w:val="00F749E1"/>
    <w:rsid w:val="00F74F24"/>
    <w:rsid w:val="00F751FB"/>
    <w:rsid w:val="00F7523D"/>
    <w:rsid w:val="00F76159"/>
    <w:rsid w:val="00F7668D"/>
    <w:rsid w:val="00F766FA"/>
    <w:rsid w:val="00F76AD2"/>
    <w:rsid w:val="00F76B7F"/>
    <w:rsid w:val="00F770A3"/>
    <w:rsid w:val="00F77192"/>
    <w:rsid w:val="00F776A9"/>
    <w:rsid w:val="00F777F8"/>
    <w:rsid w:val="00F77A60"/>
    <w:rsid w:val="00F77E59"/>
    <w:rsid w:val="00F80076"/>
    <w:rsid w:val="00F80489"/>
    <w:rsid w:val="00F806D7"/>
    <w:rsid w:val="00F807F7"/>
    <w:rsid w:val="00F80811"/>
    <w:rsid w:val="00F80BF2"/>
    <w:rsid w:val="00F811B5"/>
    <w:rsid w:val="00F811F2"/>
    <w:rsid w:val="00F811F9"/>
    <w:rsid w:val="00F81408"/>
    <w:rsid w:val="00F81736"/>
    <w:rsid w:val="00F81A17"/>
    <w:rsid w:val="00F81A9B"/>
    <w:rsid w:val="00F81E98"/>
    <w:rsid w:val="00F821F9"/>
    <w:rsid w:val="00F822D7"/>
    <w:rsid w:val="00F822DF"/>
    <w:rsid w:val="00F8237B"/>
    <w:rsid w:val="00F8241A"/>
    <w:rsid w:val="00F825FF"/>
    <w:rsid w:val="00F8294C"/>
    <w:rsid w:val="00F82B55"/>
    <w:rsid w:val="00F83856"/>
    <w:rsid w:val="00F83996"/>
    <w:rsid w:val="00F842B1"/>
    <w:rsid w:val="00F844FD"/>
    <w:rsid w:val="00F849D5"/>
    <w:rsid w:val="00F84B50"/>
    <w:rsid w:val="00F84BEA"/>
    <w:rsid w:val="00F84D1A"/>
    <w:rsid w:val="00F84F07"/>
    <w:rsid w:val="00F84F98"/>
    <w:rsid w:val="00F850D0"/>
    <w:rsid w:val="00F85382"/>
    <w:rsid w:val="00F85592"/>
    <w:rsid w:val="00F85CAF"/>
    <w:rsid w:val="00F85DF3"/>
    <w:rsid w:val="00F861A2"/>
    <w:rsid w:val="00F8651F"/>
    <w:rsid w:val="00F865AE"/>
    <w:rsid w:val="00F868D1"/>
    <w:rsid w:val="00F86C85"/>
    <w:rsid w:val="00F87234"/>
    <w:rsid w:val="00F874B1"/>
    <w:rsid w:val="00F874D6"/>
    <w:rsid w:val="00F87D14"/>
    <w:rsid w:val="00F87F16"/>
    <w:rsid w:val="00F87FCB"/>
    <w:rsid w:val="00F90079"/>
    <w:rsid w:val="00F9040C"/>
    <w:rsid w:val="00F90ABF"/>
    <w:rsid w:val="00F90BA0"/>
    <w:rsid w:val="00F91265"/>
    <w:rsid w:val="00F91322"/>
    <w:rsid w:val="00F91594"/>
    <w:rsid w:val="00F91628"/>
    <w:rsid w:val="00F91944"/>
    <w:rsid w:val="00F9195E"/>
    <w:rsid w:val="00F92409"/>
    <w:rsid w:val="00F93786"/>
    <w:rsid w:val="00F93893"/>
    <w:rsid w:val="00F938AB"/>
    <w:rsid w:val="00F93A40"/>
    <w:rsid w:val="00F94161"/>
    <w:rsid w:val="00F941B1"/>
    <w:rsid w:val="00F942FD"/>
    <w:rsid w:val="00F9456C"/>
    <w:rsid w:val="00F945DE"/>
    <w:rsid w:val="00F94B40"/>
    <w:rsid w:val="00F95371"/>
    <w:rsid w:val="00F957A8"/>
    <w:rsid w:val="00F95A75"/>
    <w:rsid w:val="00F95BCD"/>
    <w:rsid w:val="00F96119"/>
    <w:rsid w:val="00F9658C"/>
    <w:rsid w:val="00F965A2"/>
    <w:rsid w:val="00F96765"/>
    <w:rsid w:val="00F967FB"/>
    <w:rsid w:val="00F9687C"/>
    <w:rsid w:val="00F96929"/>
    <w:rsid w:val="00F96B1C"/>
    <w:rsid w:val="00F96C46"/>
    <w:rsid w:val="00F9733E"/>
    <w:rsid w:val="00FA0447"/>
    <w:rsid w:val="00FA04F7"/>
    <w:rsid w:val="00FA0530"/>
    <w:rsid w:val="00FA0702"/>
    <w:rsid w:val="00FA0E44"/>
    <w:rsid w:val="00FA10FB"/>
    <w:rsid w:val="00FA1409"/>
    <w:rsid w:val="00FA143A"/>
    <w:rsid w:val="00FA181B"/>
    <w:rsid w:val="00FA191F"/>
    <w:rsid w:val="00FA195F"/>
    <w:rsid w:val="00FA199F"/>
    <w:rsid w:val="00FA1E8C"/>
    <w:rsid w:val="00FA2102"/>
    <w:rsid w:val="00FA23BE"/>
    <w:rsid w:val="00FA2673"/>
    <w:rsid w:val="00FA271F"/>
    <w:rsid w:val="00FA3A30"/>
    <w:rsid w:val="00FA3D2C"/>
    <w:rsid w:val="00FA3F67"/>
    <w:rsid w:val="00FA4875"/>
    <w:rsid w:val="00FA51D8"/>
    <w:rsid w:val="00FA51DE"/>
    <w:rsid w:val="00FA5587"/>
    <w:rsid w:val="00FA57CB"/>
    <w:rsid w:val="00FA5937"/>
    <w:rsid w:val="00FA5CE5"/>
    <w:rsid w:val="00FA62A2"/>
    <w:rsid w:val="00FA636C"/>
    <w:rsid w:val="00FA6421"/>
    <w:rsid w:val="00FA6507"/>
    <w:rsid w:val="00FA6A15"/>
    <w:rsid w:val="00FA6A72"/>
    <w:rsid w:val="00FA6BA2"/>
    <w:rsid w:val="00FA6EE9"/>
    <w:rsid w:val="00FA6F0C"/>
    <w:rsid w:val="00FA72E4"/>
    <w:rsid w:val="00FA74F8"/>
    <w:rsid w:val="00FA7B62"/>
    <w:rsid w:val="00FA7C6D"/>
    <w:rsid w:val="00FA7D31"/>
    <w:rsid w:val="00FB01D1"/>
    <w:rsid w:val="00FB0522"/>
    <w:rsid w:val="00FB07E8"/>
    <w:rsid w:val="00FB0A36"/>
    <w:rsid w:val="00FB0ADB"/>
    <w:rsid w:val="00FB0D71"/>
    <w:rsid w:val="00FB0D99"/>
    <w:rsid w:val="00FB1941"/>
    <w:rsid w:val="00FB1BDD"/>
    <w:rsid w:val="00FB1D4A"/>
    <w:rsid w:val="00FB24BE"/>
    <w:rsid w:val="00FB26B8"/>
    <w:rsid w:val="00FB26C8"/>
    <w:rsid w:val="00FB26F5"/>
    <w:rsid w:val="00FB2C1C"/>
    <w:rsid w:val="00FB2CA3"/>
    <w:rsid w:val="00FB2EB0"/>
    <w:rsid w:val="00FB34DC"/>
    <w:rsid w:val="00FB432A"/>
    <w:rsid w:val="00FB4BC3"/>
    <w:rsid w:val="00FB5501"/>
    <w:rsid w:val="00FB5594"/>
    <w:rsid w:val="00FB55FB"/>
    <w:rsid w:val="00FB57D4"/>
    <w:rsid w:val="00FB5C16"/>
    <w:rsid w:val="00FB62EF"/>
    <w:rsid w:val="00FB6463"/>
    <w:rsid w:val="00FB66BF"/>
    <w:rsid w:val="00FB68A9"/>
    <w:rsid w:val="00FB6A17"/>
    <w:rsid w:val="00FB6FE6"/>
    <w:rsid w:val="00FB727D"/>
    <w:rsid w:val="00FB7777"/>
    <w:rsid w:val="00FB78CD"/>
    <w:rsid w:val="00FB7A2B"/>
    <w:rsid w:val="00FB7A5E"/>
    <w:rsid w:val="00FC004D"/>
    <w:rsid w:val="00FC03F0"/>
    <w:rsid w:val="00FC0946"/>
    <w:rsid w:val="00FC09CD"/>
    <w:rsid w:val="00FC0ECE"/>
    <w:rsid w:val="00FC119D"/>
    <w:rsid w:val="00FC11E9"/>
    <w:rsid w:val="00FC1200"/>
    <w:rsid w:val="00FC1614"/>
    <w:rsid w:val="00FC1C8D"/>
    <w:rsid w:val="00FC1DDD"/>
    <w:rsid w:val="00FC1E03"/>
    <w:rsid w:val="00FC1F67"/>
    <w:rsid w:val="00FC235C"/>
    <w:rsid w:val="00FC268A"/>
    <w:rsid w:val="00FC2BCD"/>
    <w:rsid w:val="00FC2C0C"/>
    <w:rsid w:val="00FC2E82"/>
    <w:rsid w:val="00FC2F28"/>
    <w:rsid w:val="00FC2F4B"/>
    <w:rsid w:val="00FC3207"/>
    <w:rsid w:val="00FC33A3"/>
    <w:rsid w:val="00FC3500"/>
    <w:rsid w:val="00FC364E"/>
    <w:rsid w:val="00FC3A1F"/>
    <w:rsid w:val="00FC3BAE"/>
    <w:rsid w:val="00FC3C0C"/>
    <w:rsid w:val="00FC3EBC"/>
    <w:rsid w:val="00FC44BE"/>
    <w:rsid w:val="00FC4661"/>
    <w:rsid w:val="00FC4E2F"/>
    <w:rsid w:val="00FC5102"/>
    <w:rsid w:val="00FC570A"/>
    <w:rsid w:val="00FC57D6"/>
    <w:rsid w:val="00FC5BC2"/>
    <w:rsid w:val="00FC5C1C"/>
    <w:rsid w:val="00FC6ABC"/>
    <w:rsid w:val="00FC6AD2"/>
    <w:rsid w:val="00FC6CD4"/>
    <w:rsid w:val="00FC6D05"/>
    <w:rsid w:val="00FC6D3A"/>
    <w:rsid w:val="00FC747B"/>
    <w:rsid w:val="00FC748D"/>
    <w:rsid w:val="00FC7494"/>
    <w:rsid w:val="00FC76EE"/>
    <w:rsid w:val="00FC7B80"/>
    <w:rsid w:val="00FC7BE9"/>
    <w:rsid w:val="00FD059C"/>
    <w:rsid w:val="00FD05FD"/>
    <w:rsid w:val="00FD0EFB"/>
    <w:rsid w:val="00FD114E"/>
    <w:rsid w:val="00FD131C"/>
    <w:rsid w:val="00FD13C2"/>
    <w:rsid w:val="00FD1412"/>
    <w:rsid w:val="00FD1B1F"/>
    <w:rsid w:val="00FD20A9"/>
    <w:rsid w:val="00FD213D"/>
    <w:rsid w:val="00FD279F"/>
    <w:rsid w:val="00FD2826"/>
    <w:rsid w:val="00FD2B7B"/>
    <w:rsid w:val="00FD2BA3"/>
    <w:rsid w:val="00FD2C81"/>
    <w:rsid w:val="00FD2FCB"/>
    <w:rsid w:val="00FD32A5"/>
    <w:rsid w:val="00FD3741"/>
    <w:rsid w:val="00FD3760"/>
    <w:rsid w:val="00FD3799"/>
    <w:rsid w:val="00FD37A0"/>
    <w:rsid w:val="00FD384F"/>
    <w:rsid w:val="00FD3D70"/>
    <w:rsid w:val="00FD3E87"/>
    <w:rsid w:val="00FD4316"/>
    <w:rsid w:val="00FD4342"/>
    <w:rsid w:val="00FD4498"/>
    <w:rsid w:val="00FD4886"/>
    <w:rsid w:val="00FD4C4A"/>
    <w:rsid w:val="00FD4E1B"/>
    <w:rsid w:val="00FD50AA"/>
    <w:rsid w:val="00FD5444"/>
    <w:rsid w:val="00FD58D7"/>
    <w:rsid w:val="00FD5CF2"/>
    <w:rsid w:val="00FD5E18"/>
    <w:rsid w:val="00FD5ED7"/>
    <w:rsid w:val="00FD5F94"/>
    <w:rsid w:val="00FD6753"/>
    <w:rsid w:val="00FD687B"/>
    <w:rsid w:val="00FD6D69"/>
    <w:rsid w:val="00FD6F18"/>
    <w:rsid w:val="00FD730E"/>
    <w:rsid w:val="00FD731E"/>
    <w:rsid w:val="00FD7330"/>
    <w:rsid w:val="00FD757D"/>
    <w:rsid w:val="00FD7604"/>
    <w:rsid w:val="00FD76C9"/>
    <w:rsid w:val="00FD797D"/>
    <w:rsid w:val="00FD7AAA"/>
    <w:rsid w:val="00FD7F0D"/>
    <w:rsid w:val="00FD7F49"/>
    <w:rsid w:val="00FE002C"/>
    <w:rsid w:val="00FE0169"/>
    <w:rsid w:val="00FE0468"/>
    <w:rsid w:val="00FE04FF"/>
    <w:rsid w:val="00FE09DA"/>
    <w:rsid w:val="00FE0CE5"/>
    <w:rsid w:val="00FE1020"/>
    <w:rsid w:val="00FE134A"/>
    <w:rsid w:val="00FE1751"/>
    <w:rsid w:val="00FE1AD1"/>
    <w:rsid w:val="00FE1ECB"/>
    <w:rsid w:val="00FE1F92"/>
    <w:rsid w:val="00FE20FA"/>
    <w:rsid w:val="00FE2183"/>
    <w:rsid w:val="00FE226C"/>
    <w:rsid w:val="00FE2339"/>
    <w:rsid w:val="00FE26AD"/>
    <w:rsid w:val="00FE2C1A"/>
    <w:rsid w:val="00FE2D47"/>
    <w:rsid w:val="00FE358E"/>
    <w:rsid w:val="00FE3595"/>
    <w:rsid w:val="00FE3C36"/>
    <w:rsid w:val="00FE3F1E"/>
    <w:rsid w:val="00FE43F9"/>
    <w:rsid w:val="00FE454E"/>
    <w:rsid w:val="00FE45F0"/>
    <w:rsid w:val="00FE4B25"/>
    <w:rsid w:val="00FE530D"/>
    <w:rsid w:val="00FE543B"/>
    <w:rsid w:val="00FE5B58"/>
    <w:rsid w:val="00FE5D3B"/>
    <w:rsid w:val="00FE5EB1"/>
    <w:rsid w:val="00FE61B7"/>
    <w:rsid w:val="00FE6283"/>
    <w:rsid w:val="00FE6B15"/>
    <w:rsid w:val="00FE6BE1"/>
    <w:rsid w:val="00FE6D53"/>
    <w:rsid w:val="00FE73DA"/>
    <w:rsid w:val="00FE7562"/>
    <w:rsid w:val="00FE7B64"/>
    <w:rsid w:val="00FE7D50"/>
    <w:rsid w:val="00FF0119"/>
    <w:rsid w:val="00FF0458"/>
    <w:rsid w:val="00FF0939"/>
    <w:rsid w:val="00FF0C53"/>
    <w:rsid w:val="00FF0EB2"/>
    <w:rsid w:val="00FF10ED"/>
    <w:rsid w:val="00FF1305"/>
    <w:rsid w:val="00FF1633"/>
    <w:rsid w:val="00FF1837"/>
    <w:rsid w:val="00FF1C19"/>
    <w:rsid w:val="00FF1E17"/>
    <w:rsid w:val="00FF1EBE"/>
    <w:rsid w:val="00FF202D"/>
    <w:rsid w:val="00FF2200"/>
    <w:rsid w:val="00FF2453"/>
    <w:rsid w:val="00FF245C"/>
    <w:rsid w:val="00FF27F1"/>
    <w:rsid w:val="00FF32AE"/>
    <w:rsid w:val="00FF3323"/>
    <w:rsid w:val="00FF34D0"/>
    <w:rsid w:val="00FF35CC"/>
    <w:rsid w:val="00FF3F31"/>
    <w:rsid w:val="00FF42C4"/>
    <w:rsid w:val="00FF44FD"/>
    <w:rsid w:val="00FF48B1"/>
    <w:rsid w:val="00FF503A"/>
    <w:rsid w:val="00FF594B"/>
    <w:rsid w:val="00FF5A11"/>
    <w:rsid w:val="00FF5B57"/>
    <w:rsid w:val="00FF5C58"/>
    <w:rsid w:val="00FF6203"/>
    <w:rsid w:val="00FF6394"/>
    <w:rsid w:val="00FF68E5"/>
    <w:rsid w:val="00FF6ABC"/>
    <w:rsid w:val="00FF6BA3"/>
    <w:rsid w:val="00FF6BB6"/>
    <w:rsid w:val="00FF7271"/>
    <w:rsid w:val="00FF78AD"/>
    <w:rsid w:val="00FF7B77"/>
    <w:rsid w:val="00FF7BCE"/>
    <w:rsid w:val="00FF7ED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3ED4"/>
  <w15:chartTrackingRefBased/>
  <w15:docId w15:val="{F70CE011-D7E5-7F4F-BD28-305D9BCC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unhideWhenUsed/>
    <w:rsid w:val="00C41395"/>
    <w:rPr>
      <w:sz w:val="20"/>
      <w:szCs w:val="20"/>
    </w:rPr>
  </w:style>
  <w:style w:type="character" w:customStyle="1" w:styleId="CommentTextChar">
    <w:name w:val="Comment Text Char"/>
    <w:basedOn w:val="DefaultParagraphFont"/>
    <w:link w:val="CommentText"/>
    <w:uiPriority w:val="99"/>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 w:type="character" w:customStyle="1" w:styleId="coconcept2535">
    <w:name w:val="co_concept_25_35"/>
    <w:basedOn w:val="DefaultParagraphFont"/>
    <w:rsid w:val="001B5021"/>
  </w:style>
  <w:style w:type="character" w:customStyle="1" w:styleId="coconcept3745">
    <w:name w:val="co_concept_37_45"/>
    <w:basedOn w:val="DefaultParagraphFont"/>
    <w:rsid w:val="001B5021"/>
  </w:style>
  <w:style w:type="character" w:customStyle="1" w:styleId="coconcept1721">
    <w:name w:val="co_concept_17_21"/>
    <w:basedOn w:val="DefaultParagraphFont"/>
    <w:rsid w:val="001B5021"/>
  </w:style>
  <w:style w:type="character" w:customStyle="1" w:styleId="costarpage">
    <w:name w:val="co_starpage"/>
    <w:basedOn w:val="DefaultParagraphFont"/>
    <w:rsid w:val="000D6BA5"/>
  </w:style>
  <w:style w:type="character" w:customStyle="1" w:styleId="coconcept711">
    <w:name w:val="co_concept_7_11"/>
    <w:basedOn w:val="DefaultParagraphFont"/>
    <w:rsid w:val="00DC220F"/>
  </w:style>
  <w:style w:type="character" w:customStyle="1" w:styleId="coconcept622">
    <w:name w:val="co_concept_6_22"/>
    <w:basedOn w:val="DefaultParagraphFont"/>
    <w:rsid w:val="00DC220F"/>
  </w:style>
  <w:style w:type="paragraph" w:styleId="BodyTextIndent">
    <w:name w:val="Body Text Indent"/>
    <w:basedOn w:val="Normal"/>
    <w:link w:val="BodyTextIndentChar"/>
    <w:uiPriority w:val="99"/>
    <w:unhideWhenUsed/>
    <w:rsid w:val="00CF598A"/>
    <w:pPr>
      <w:spacing w:after="120"/>
      <w:ind w:left="360"/>
    </w:pPr>
  </w:style>
  <w:style w:type="character" w:customStyle="1" w:styleId="BodyTextIndentChar">
    <w:name w:val="Body Text Indent Char"/>
    <w:basedOn w:val="DefaultParagraphFont"/>
    <w:link w:val="BodyTextIndent"/>
    <w:uiPriority w:val="99"/>
    <w:rsid w:val="00CF598A"/>
    <w:rPr>
      <w:rFonts w:ascii="Times New Roman" w:eastAsia="Times New Roman" w:hAnsi="Times New Roman" w:cs="Times New Roman"/>
      <w:sz w:val="24"/>
      <w:szCs w:val="24"/>
    </w:rPr>
  </w:style>
  <w:style w:type="character" w:customStyle="1" w:styleId="coconcept2324">
    <w:name w:val="co_concept_23_24"/>
    <w:basedOn w:val="DefaultParagraphFont"/>
    <w:rsid w:val="00163EF9"/>
  </w:style>
  <w:style w:type="character" w:customStyle="1" w:styleId="coconcept16">
    <w:name w:val="co_concept_1_6"/>
    <w:basedOn w:val="DefaultParagraphFont"/>
    <w:rsid w:val="00163EF9"/>
  </w:style>
  <w:style w:type="character" w:customStyle="1" w:styleId="coconcept1114">
    <w:name w:val="co_concept_11_14"/>
    <w:basedOn w:val="DefaultParagraphFont"/>
    <w:rsid w:val="00163EF9"/>
  </w:style>
  <w:style w:type="character" w:customStyle="1" w:styleId="enumxml">
    <w:name w:val="enumxml"/>
    <w:basedOn w:val="DefaultParagraphFont"/>
    <w:rsid w:val="001D3247"/>
  </w:style>
  <w:style w:type="character" w:customStyle="1" w:styleId="et03">
    <w:name w:val="et03"/>
    <w:basedOn w:val="DefaultParagraphFont"/>
    <w:rsid w:val="001D3247"/>
  </w:style>
  <w:style w:type="paragraph" w:customStyle="1" w:styleId="gmail-">
    <w:name w:val="gmail-"/>
    <w:basedOn w:val="Normal"/>
    <w:rsid w:val="00726B8A"/>
    <w:pPr>
      <w:spacing w:before="100" w:beforeAutospacing="1" w:after="100" w:afterAutospacing="1"/>
    </w:pPr>
  </w:style>
  <w:style w:type="paragraph" w:customStyle="1" w:styleId="Default">
    <w:name w:val="Default"/>
    <w:rsid w:val="00AB29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Normal"/>
    <w:rsid w:val="007061D5"/>
    <w:rPr>
      <w:rFonts w:ascii="Helvetica" w:hAnsi="Helvetica"/>
      <w:color w:val="000000"/>
      <w:sz w:val="18"/>
      <w:szCs w:val="18"/>
    </w:rPr>
  </w:style>
  <w:style w:type="character" w:customStyle="1" w:styleId="coconcept2935">
    <w:name w:val="co_concept_29_35"/>
    <w:basedOn w:val="DefaultParagraphFont"/>
    <w:rsid w:val="004B1B1A"/>
  </w:style>
  <w:style w:type="character" w:customStyle="1" w:styleId="coconcept1525">
    <w:name w:val="co_concept_15_25"/>
    <w:basedOn w:val="DefaultParagraphFont"/>
    <w:rsid w:val="004B1B1A"/>
  </w:style>
  <w:style w:type="paragraph" w:customStyle="1" w:styleId="psection-1">
    <w:name w:val="psection-1"/>
    <w:basedOn w:val="Normal"/>
    <w:rsid w:val="00922547"/>
    <w:pPr>
      <w:spacing w:before="100" w:beforeAutospacing="1" w:after="100" w:afterAutospacing="1"/>
    </w:pPr>
  </w:style>
  <w:style w:type="paragraph" w:customStyle="1" w:styleId="psection-2">
    <w:name w:val="psection-2"/>
    <w:basedOn w:val="Normal"/>
    <w:rsid w:val="00922547"/>
    <w:pPr>
      <w:spacing w:before="100" w:beforeAutospacing="1" w:after="100" w:afterAutospacing="1"/>
    </w:pPr>
  </w:style>
  <w:style w:type="paragraph" w:customStyle="1" w:styleId="psection-3">
    <w:name w:val="psection-3"/>
    <w:basedOn w:val="Normal"/>
    <w:rsid w:val="00922547"/>
    <w:pPr>
      <w:spacing w:before="100" w:beforeAutospacing="1" w:after="100" w:afterAutospacing="1"/>
    </w:pPr>
  </w:style>
  <w:style w:type="character" w:customStyle="1" w:styleId="coconcept2428">
    <w:name w:val="co_concept_24_28"/>
    <w:basedOn w:val="DefaultParagraphFont"/>
    <w:rsid w:val="00997C82"/>
  </w:style>
  <w:style w:type="character" w:customStyle="1" w:styleId="coconcept1722">
    <w:name w:val="co_concept_17_22"/>
    <w:basedOn w:val="DefaultParagraphFont"/>
    <w:rsid w:val="00997C82"/>
  </w:style>
  <w:style w:type="character" w:customStyle="1" w:styleId="coconcept2734">
    <w:name w:val="co_concept_27_34"/>
    <w:basedOn w:val="DefaultParagraphFont"/>
    <w:rsid w:val="00D442ED"/>
  </w:style>
  <w:style w:type="character" w:customStyle="1" w:styleId="coconcept4347">
    <w:name w:val="co_concept_43_47"/>
    <w:basedOn w:val="DefaultParagraphFont"/>
    <w:rsid w:val="00D442ED"/>
  </w:style>
  <w:style w:type="character" w:customStyle="1" w:styleId="coconcept2430">
    <w:name w:val="co_concept_24_30"/>
    <w:basedOn w:val="DefaultParagraphFont"/>
    <w:rsid w:val="00DD3817"/>
  </w:style>
  <w:style w:type="character" w:customStyle="1" w:styleId="coconcept3239">
    <w:name w:val="co_concept_32_39"/>
    <w:basedOn w:val="DefaultParagraphFont"/>
    <w:rsid w:val="00DD3817"/>
  </w:style>
  <w:style w:type="character" w:customStyle="1" w:styleId="coconcept3341">
    <w:name w:val="co_concept_33_41"/>
    <w:basedOn w:val="DefaultParagraphFont"/>
    <w:rsid w:val="00227B41"/>
  </w:style>
  <w:style w:type="character" w:customStyle="1" w:styleId="coconcept2431">
    <w:name w:val="co_concept_24_31"/>
    <w:basedOn w:val="DefaultParagraphFont"/>
    <w:rsid w:val="00227B41"/>
  </w:style>
  <w:style w:type="character" w:customStyle="1" w:styleId="coconcept3439">
    <w:name w:val="co_concept_34_39"/>
    <w:basedOn w:val="DefaultParagraphFont"/>
    <w:rsid w:val="009E34B4"/>
  </w:style>
  <w:style w:type="character" w:customStyle="1" w:styleId="coconcept618">
    <w:name w:val="co_concept_6_18"/>
    <w:basedOn w:val="DefaultParagraphFont"/>
    <w:rsid w:val="00C914F2"/>
  </w:style>
  <w:style w:type="paragraph" w:customStyle="1" w:styleId="Header1">
    <w:name w:val="Header1"/>
    <w:basedOn w:val="Normal"/>
    <w:rsid w:val="00DD0CB8"/>
    <w:pPr>
      <w:spacing w:before="100" w:beforeAutospacing="1" w:after="100" w:afterAutospacing="1"/>
    </w:pPr>
  </w:style>
  <w:style w:type="character" w:customStyle="1" w:styleId="i">
    <w:name w:val="i"/>
    <w:basedOn w:val="DefaultParagraphFont"/>
    <w:rsid w:val="00856774"/>
  </w:style>
  <w:style w:type="character" w:customStyle="1" w:styleId="coconcept715">
    <w:name w:val="co_concept_7_15"/>
    <w:basedOn w:val="DefaultParagraphFont"/>
    <w:rsid w:val="00C56594"/>
  </w:style>
  <w:style w:type="character" w:customStyle="1" w:styleId="coconcept615">
    <w:name w:val="co_concept_6_15"/>
    <w:basedOn w:val="DefaultParagraphFont"/>
    <w:rsid w:val="00686B23"/>
  </w:style>
  <w:style w:type="character" w:customStyle="1" w:styleId="cosearchterm">
    <w:name w:val="co_searchterm"/>
    <w:basedOn w:val="DefaultParagraphFont"/>
    <w:rsid w:val="005B5567"/>
  </w:style>
  <w:style w:type="paragraph" w:styleId="BodyText2">
    <w:name w:val="Body Text 2"/>
    <w:basedOn w:val="Normal"/>
    <w:link w:val="BodyText2Char"/>
    <w:uiPriority w:val="99"/>
    <w:unhideWhenUsed/>
    <w:rsid w:val="00A359D3"/>
    <w:pPr>
      <w:spacing w:after="120" w:line="480" w:lineRule="auto"/>
    </w:pPr>
  </w:style>
  <w:style w:type="character" w:customStyle="1" w:styleId="BodyText2Char">
    <w:name w:val="Body Text 2 Char"/>
    <w:basedOn w:val="DefaultParagraphFont"/>
    <w:link w:val="BodyText2"/>
    <w:uiPriority w:val="99"/>
    <w:rsid w:val="00A359D3"/>
    <w:rPr>
      <w:rFonts w:ascii="Times New Roman" w:eastAsia="Times New Roman" w:hAnsi="Times New Roman" w:cs="Times New Roman"/>
      <w:sz w:val="24"/>
      <w:szCs w:val="24"/>
    </w:rPr>
  </w:style>
  <w:style w:type="character" w:customStyle="1" w:styleId="lg1">
    <w:name w:val="lg1"/>
    <w:basedOn w:val="DefaultParagraphFont"/>
    <w:rsid w:val="00A359D3"/>
    <w:rPr>
      <w:rFonts w:ascii="Verdana" w:hAnsi="Verdana" w:hint="default"/>
      <w:b/>
      <w:bCs/>
      <w:sz w:val="18"/>
      <w:szCs w:val="18"/>
    </w:rPr>
  </w:style>
  <w:style w:type="character" w:customStyle="1" w:styleId="cohovertext">
    <w:name w:val="co_hovertext"/>
    <w:basedOn w:val="DefaultParagraphFont"/>
    <w:rsid w:val="00A7582F"/>
  </w:style>
  <w:style w:type="paragraph" w:styleId="BlockText">
    <w:name w:val="Block Text"/>
    <w:basedOn w:val="Normal"/>
    <w:rsid w:val="00C5538F"/>
    <w:pPr>
      <w:suppressAutoHyphens/>
      <w:ind w:left="1440" w:right="1440"/>
    </w:pPr>
    <w:rPr>
      <w:szCs w:val="20"/>
      <w:lang w:eastAsia="ar-SA"/>
    </w:rPr>
  </w:style>
  <w:style w:type="character" w:styleId="PageNumber">
    <w:name w:val="page number"/>
    <w:basedOn w:val="DefaultParagraphFont"/>
    <w:uiPriority w:val="99"/>
    <w:semiHidden/>
    <w:unhideWhenUsed/>
    <w:rsid w:val="00AA7622"/>
  </w:style>
  <w:style w:type="character" w:customStyle="1" w:styleId="coconcept5162">
    <w:name w:val="co_concept_51_62"/>
    <w:basedOn w:val="DefaultParagraphFont"/>
    <w:rsid w:val="00517095"/>
  </w:style>
  <w:style w:type="character" w:customStyle="1" w:styleId="coconcept6471">
    <w:name w:val="co_concept_64_71"/>
    <w:basedOn w:val="DefaultParagraphFont"/>
    <w:rsid w:val="00517095"/>
  </w:style>
  <w:style w:type="character" w:customStyle="1" w:styleId="s1">
    <w:name w:val="s1"/>
    <w:basedOn w:val="DefaultParagraphFont"/>
    <w:rsid w:val="00CC6308"/>
    <w:rPr>
      <w:rFonts w:ascii=".SFUI-Regular" w:hAnsi=".SFUI-Regular" w:hint="default"/>
      <w:b w:val="0"/>
      <w:bCs w:val="0"/>
      <w:i w:val="0"/>
      <w:iCs w:val="0"/>
      <w:sz w:val="26"/>
      <w:szCs w:val="26"/>
    </w:rPr>
  </w:style>
  <w:style w:type="character" w:customStyle="1" w:styleId="coconcept1421">
    <w:name w:val="co_concept_14_21"/>
    <w:basedOn w:val="DefaultParagraphFont"/>
    <w:rsid w:val="00EF70C0"/>
  </w:style>
  <w:style w:type="character" w:customStyle="1" w:styleId="coconcept3138">
    <w:name w:val="co_concept_31_38"/>
    <w:basedOn w:val="DefaultParagraphFont"/>
    <w:rsid w:val="00EF7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142">
      <w:bodyDiv w:val="1"/>
      <w:marLeft w:val="0"/>
      <w:marRight w:val="0"/>
      <w:marTop w:val="0"/>
      <w:marBottom w:val="0"/>
      <w:divBdr>
        <w:top w:val="none" w:sz="0" w:space="0" w:color="auto"/>
        <w:left w:val="none" w:sz="0" w:space="0" w:color="auto"/>
        <w:bottom w:val="none" w:sz="0" w:space="0" w:color="auto"/>
        <w:right w:val="none" w:sz="0" w:space="0" w:color="auto"/>
      </w:divBdr>
      <w:divsChild>
        <w:div w:id="1522162628">
          <w:marLeft w:val="0"/>
          <w:marRight w:val="0"/>
          <w:marTop w:val="0"/>
          <w:marBottom w:val="0"/>
          <w:divBdr>
            <w:top w:val="none" w:sz="0" w:space="0" w:color="auto"/>
            <w:left w:val="none" w:sz="0" w:space="0" w:color="auto"/>
            <w:bottom w:val="none" w:sz="0" w:space="0" w:color="auto"/>
            <w:right w:val="none" w:sz="0" w:space="0" w:color="auto"/>
          </w:divBdr>
        </w:div>
      </w:divsChild>
    </w:div>
    <w:div w:id="10842047">
      <w:bodyDiv w:val="1"/>
      <w:marLeft w:val="0"/>
      <w:marRight w:val="0"/>
      <w:marTop w:val="0"/>
      <w:marBottom w:val="0"/>
      <w:divBdr>
        <w:top w:val="none" w:sz="0" w:space="0" w:color="auto"/>
        <w:left w:val="none" w:sz="0" w:space="0" w:color="auto"/>
        <w:bottom w:val="none" w:sz="0" w:space="0" w:color="auto"/>
        <w:right w:val="none" w:sz="0" w:space="0" w:color="auto"/>
      </w:divBdr>
    </w:div>
    <w:div w:id="19743063">
      <w:bodyDiv w:val="1"/>
      <w:marLeft w:val="0"/>
      <w:marRight w:val="0"/>
      <w:marTop w:val="0"/>
      <w:marBottom w:val="0"/>
      <w:divBdr>
        <w:top w:val="none" w:sz="0" w:space="0" w:color="auto"/>
        <w:left w:val="none" w:sz="0" w:space="0" w:color="auto"/>
        <w:bottom w:val="none" w:sz="0" w:space="0" w:color="auto"/>
        <w:right w:val="none" w:sz="0" w:space="0" w:color="auto"/>
      </w:divBdr>
    </w:div>
    <w:div w:id="24521711">
      <w:bodyDiv w:val="1"/>
      <w:marLeft w:val="0"/>
      <w:marRight w:val="0"/>
      <w:marTop w:val="0"/>
      <w:marBottom w:val="0"/>
      <w:divBdr>
        <w:top w:val="none" w:sz="0" w:space="0" w:color="auto"/>
        <w:left w:val="none" w:sz="0" w:space="0" w:color="auto"/>
        <w:bottom w:val="none" w:sz="0" w:space="0" w:color="auto"/>
        <w:right w:val="none" w:sz="0" w:space="0" w:color="auto"/>
      </w:divBdr>
      <w:divsChild>
        <w:div w:id="286087404">
          <w:marLeft w:val="0"/>
          <w:marRight w:val="0"/>
          <w:marTop w:val="0"/>
          <w:marBottom w:val="0"/>
          <w:divBdr>
            <w:top w:val="none" w:sz="0" w:space="0" w:color="auto"/>
            <w:left w:val="none" w:sz="0" w:space="0" w:color="auto"/>
            <w:bottom w:val="none" w:sz="0" w:space="0" w:color="auto"/>
            <w:right w:val="none" w:sz="0" w:space="0" w:color="auto"/>
          </w:divBdr>
        </w:div>
      </w:divsChild>
    </w:div>
    <w:div w:id="26223328">
      <w:bodyDiv w:val="1"/>
      <w:marLeft w:val="0"/>
      <w:marRight w:val="0"/>
      <w:marTop w:val="0"/>
      <w:marBottom w:val="0"/>
      <w:divBdr>
        <w:top w:val="none" w:sz="0" w:space="0" w:color="auto"/>
        <w:left w:val="none" w:sz="0" w:space="0" w:color="auto"/>
        <w:bottom w:val="none" w:sz="0" w:space="0" w:color="auto"/>
        <w:right w:val="none" w:sz="0" w:space="0" w:color="auto"/>
      </w:divBdr>
      <w:divsChild>
        <w:div w:id="8921807">
          <w:marLeft w:val="0"/>
          <w:marRight w:val="0"/>
          <w:marTop w:val="0"/>
          <w:marBottom w:val="0"/>
          <w:divBdr>
            <w:top w:val="none" w:sz="0" w:space="0" w:color="3D3D3D"/>
            <w:left w:val="none" w:sz="0" w:space="0" w:color="3D3D3D"/>
            <w:bottom w:val="none" w:sz="0" w:space="0" w:color="3D3D3D"/>
            <w:right w:val="none" w:sz="0" w:space="0" w:color="3D3D3D"/>
          </w:divBdr>
          <w:divsChild>
            <w:div w:id="20206158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343196">
      <w:bodyDiv w:val="1"/>
      <w:marLeft w:val="0"/>
      <w:marRight w:val="0"/>
      <w:marTop w:val="0"/>
      <w:marBottom w:val="0"/>
      <w:divBdr>
        <w:top w:val="none" w:sz="0" w:space="0" w:color="auto"/>
        <w:left w:val="none" w:sz="0" w:space="0" w:color="auto"/>
        <w:bottom w:val="none" w:sz="0" w:space="0" w:color="auto"/>
        <w:right w:val="none" w:sz="0" w:space="0" w:color="auto"/>
      </w:divBdr>
    </w:div>
    <w:div w:id="54865012">
      <w:bodyDiv w:val="1"/>
      <w:marLeft w:val="0"/>
      <w:marRight w:val="0"/>
      <w:marTop w:val="0"/>
      <w:marBottom w:val="0"/>
      <w:divBdr>
        <w:top w:val="none" w:sz="0" w:space="0" w:color="auto"/>
        <w:left w:val="none" w:sz="0" w:space="0" w:color="auto"/>
        <w:bottom w:val="none" w:sz="0" w:space="0" w:color="auto"/>
        <w:right w:val="none" w:sz="0" w:space="0" w:color="auto"/>
      </w:divBdr>
    </w:div>
    <w:div w:id="55401664">
      <w:bodyDiv w:val="1"/>
      <w:marLeft w:val="0"/>
      <w:marRight w:val="0"/>
      <w:marTop w:val="0"/>
      <w:marBottom w:val="0"/>
      <w:divBdr>
        <w:top w:val="none" w:sz="0" w:space="0" w:color="auto"/>
        <w:left w:val="none" w:sz="0" w:space="0" w:color="auto"/>
        <w:bottom w:val="none" w:sz="0" w:space="0" w:color="auto"/>
        <w:right w:val="none" w:sz="0" w:space="0" w:color="auto"/>
      </w:divBdr>
    </w:div>
    <w:div w:id="57946941">
      <w:bodyDiv w:val="1"/>
      <w:marLeft w:val="0"/>
      <w:marRight w:val="0"/>
      <w:marTop w:val="0"/>
      <w:marBottom w:val="0"/>
      <w:divBdr>
        <w:top w:val="none" w:sz="0" w:space="0" w:color="auto"/>
        <w:left w:val="none" w:sz="0" w:space="0" w:color="auto"/>
        <w:bottom w:val="none" w:sz="0" w:space="0" w:color="auto"/>
        <w:right w:val="none" w:sz="0" w:space="0" w:color="auto"/>
      </w:divBdr>
      <w:divsChild>
        <w:div w:id="2059357269">
          <w:marLeft w:val="0"/>
          <w:marRight w:val="0"/>
          <w:marTop w:val="0"/>
          <w:marBottom w:val="0"/>
          <w:divBdr>
            <w:top w:val="none" w:sz="0" w:space="0" w:color="auto"/>
            <w:left w:val="none" w:sz="0" w:space="0" w:color="auto"/>
            <w:bottom w:val="none" w:sz="0" w:space="0" w:color="auto"/>
            <w:right w:val="none" w:sz="0" w:space="0" w:color="auto"/>
          </w:divBdr>
        </w:div>
      </w:divsChild>
    </w:div>
    <w:div w:id="70196626">
      <w:bodyDiv w:val="1"/>
      <w:marLeft w:val="0"/>
      <w:marRight w:val="0"/>
      <w:marTop w:val="0"/>
      <w:marBottom w:val="0"/>
      <w:divBdr>
        <w:top w:val="none" w:sz="0" w:space="0" w:color="auto"/>
        <w:left w:val="none" w:sz="0" w:space="0" w:color="auto"/>
        <w:bottom w:val="none" w:sz="0" w:space="0" w:color="auto"/>
        <w:right w:val="none" w:sz="0" w:space="0" w:color="auto"/>
      </w:divBdr>
      <w:divsChild>
        <w:div w:id="808938830">
          <w:marLeft w:val="0"/>
          <w:marRight w:val="0"/>
          <w:marTop w:val="0"/>
          <w:marBottom w:val="0"/>
          <w:divBdr>
            <w:top w:val="none" w:sz="0" w:space="0" w:color="3D3D3D"/>
            <w:left w:val="none" w:sz="0" w:space="0" w:color="3D3D3D"/>
            <w:bottom w:val="none" w:sz="0" w:space="0" w:color="3D3D3D"/>
            <w:right w:val="none" w:sz="0" w:space="0" w:color="3D3D3D"/>
          </w:divBdr>
          <w:divsChild>
            <w:div w:id="1761169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235176">
      <w:bodyDiv w:val="1"/>
      <w:marLeft w:val="0"/>
      <w:marRight w:val="0"/>
      <w:marTop w:val="0"/>
      <w:marBottom w:val="0"/>
      <w:divBdr>
        <w:top w:val="none" w:sz="0" w:space="0" w:color="auto"/>
        <w:left w:val="none" w:sz="0" w:space="0" w:color="auto"/>
        <w:bottom w:val="none" w:sz="0" w:space="0" w:color="auto"/>
        <w:right w:val="none" w:sz="0" w:space="0" w:color="auto"/>
      </w:divBdr>
    </w:div>
    <w:div w:id="88283590">
      <w:bodyDiv w:val="1"/>
      <w:marLeft w:val="0"/>
      <w:marRight w:val="0"/>
      <w:marTop w:val="0"/>
      <w:marBottom w:val="0"/>
      <w:divBdr>
        <w:top w:val="none" w:sz="0" w:space="0" w:color="auto"/>
        <w:left w:val="none" w:sz="0" w:space="0" w:color="auto"/>
        <w:bottom w:val="none" w:sz="0" w:space="0" w:color="auto"/>
        <w:right w:val="none" w:sz="0" w:space="0" w:color="auto"/>
      </w:divBdr>
      <w:divsChild>
        <w:div w:id="1665353333">
          <w:marLeft w:val="0"/>
          <w:marRight w:val="0"/>
          <w:marTop w:val="0"/>
          <w:marBottom w:val="0"/>
          <w:divBdr>
            <w:top w:val="none" w:sz="0" w:space="0" w:color="auto"/>
            <w:left w:val="none" w:sz="0" w:space="0" w:color="auto"/>
            <w:bottom w:val="none" w:sz="0" w:space="0" w:color="auto"/>
            <w:right w:val="none" w:sz="0" w:space="0" w:color="auto"/>
          </w:divBdr>
          <w:divsChild>
            <w:div w:id="652175937">
              <w:marLeft w:val="0"/>
              <w:marRight w:val="0"/>
              <w:marTop w:val="0"/>
              <w:marBottom w:val="0"/>
              <w:divBdr>
                <w:top w:val="none" w:sz="0" w:space="0" w:color="auto"/>
                <w:left w:val="none" w:sz="0" w:space="0" w:color="auto"/>
                <w:bottom w:val="none" w:sz="0" w:space="0" w:color="auto"/>
                <w:right w:val="none" w:sz="0" w:space="0" w:color="auto"/>
              </w:divBdr>
              <w:divsChild>
                <w:div w:id="530264749">
                  <w:marLeft w:val="0"/>
                  <w:marRight w:val="0"/>
                  <w:marTop w:val="0"/>
                  <w:marBottom w:val="0"/>
                  <w:divBdr>
                    <w:top w:val="none" w:sz="0" w:space="0" w:color="auto"/>
                    <w:left w:val="none" w:sz="0" w:space="0" w:color="auto"/>
                    <w:bottom w:val="none" w:sz="0" w:space="0" w:color="auto"/>
                    <w:right w:val="none" w:sz="0" w:space="0" w:color="auto"/>
                  </w:divBdr>
                  <w:divsChild>
                    <w:div w:id="1918399390">
                      <w:marLeft w:val="0"/>
                      <w:marRight w:val="0"/>
                      <w:marTop w:val="0"/>
                      <w:marBottom w:val="0"/>
                      <w:divBdr>
                        <w:top w:val="none" w:sz="0" w:space="0" w:color="auto"/>
                        <w:left w:val="none" w:sz="0" w:space="0" w:color="auto"/>
                        <w:bottom w:val="none" w:sz="0" w:space="0" w:color="auto"/>
                        <w:right w:val="none" w:sz="0" w:space="0" w:color="auto"/>
                      </w:divBdr>
                      <w:divsChild>
                        <w:div w:id="1875772729">
                          <w:marLeft w:val="0"/>
                          <w:marRight w:val="0"/>
                          <w:marTop w:val="0"/>
                          <w:marBottom w:val="0"/>
                          <w:divBdr>
                            <w:top w:val="none" w:sz="0" w:space="0" w:color="auto"/>
                            <w:left w:val="none" w:sz="0" w:space="0" w:color="auto"/>
                            <w:bottom w:val="none" w:sz="0" w:space="0" w:color="auto"/>
                            <w:right w:val="none" w:sz="0" w:space="0" w:color="auto"/>
                          </w:divBdr>
                          <w:divsChild>
                            <w:div w:id="2099524344">
                              <w:marLeft w:val="60"/>
                              <w:marRight w:val="0"/>
                              <w:marTop w:val="0"/>
                              <w:marBottom w:val="0"/>
                              <w:divBdr>
                                <w:top w:val="none" w:sz="0" w:space="0" w:color="auto"/>
                                <w:left w:val="none" w:sz="0" w:space="0" w:color="auto"/>
                                <w:bottom w:val="none" w:sz="0" w:space="0" w:color="auto"/>
                                <w:right w:val="none" w:sz="0" w:space="0" w:color="auto"/>
                              </w:divBdr>
                              <w:divsChild>
                                <w:div w:id="185561354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373310">
          <w:marLeft w:val="0"/>
          <w:marRight w:val="0"/>
          <w:marTop w:val="0"/>
          <w:marBottom w:val="0"/>
          <w:divBdr>
            <w:top w:val="none" w:sz="0" w:space="0" w:color="auto"/>
            <w:left w:val="none" w:sz="0" w:space="0" w:color="auto"/>
            <w:bottom w:val="none" w:sz="0" w:space="0" w:color="auto"/>
            <w:right w:val="none" w:sz="0" w:space="0" w:color="auto"/>
          </w:divBdr>
          <w:divsChild>
            <w:div w:id="2049646507">
              <w:marLeft w:val="0"/>
              <w:marRight w:val="0"/>
              <w:marTop w:val="0"/>
              <w:marBottom w:val="0"/>
              <w:divBdr>
                <w:top w:val="none" w:sz="0" w:space="0" w:color="auto"/>
                <w:left w:val="none" w:sz="0" w:space="0" w:color="auto"/>
                <w:bottom w:val="none" w:sz="0" w:space="0" w:color="auto"/>
                <w:right w:val="none" w:sz="0" w:space="0" w:color="auto"/>
              </w:divBdr>
              <w:divsChild>
                <w:div w:id="1291783425">
                  <w:marLeft w:val="0"/>
                  <w:marRight w:val="0"/>
                  <w:marTop w:val="0"/>
                  <w:marBottom w:val="0"/>
                  <w:divBdr>
                    <w:top w:val="none" w:sz="0" w:space="0" w:color="auto"/>
                    <w:left w:val="none" w:sz="0" w:space="0" w:color="auto"/>
                    <w:bottom w:val="none" w:sz="0" w:space="0" w:color="auto"/>
                    <w:right w:val="none" w:sz="0" w:space="0" w:color="auto"/>
                  </w:divBdr>
                  <w:divsChild>
                    <w:div w:id="18375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4282">
      <w:bodyDiv w:val="1"/>
      <w:marLeft w:val="0"/>
      <w:marRight w:val="0"/>
      <w:marTop w:val="0"/>
      <w:marBottom w:val="0"/>
      <w:divBdr>
        <w:top w:val="none" w:sz="0" w:space="0" w:color="auto"/>
        <w:left w:val="none" w:sz="0" w:space="0" w:color="auto"/>
        <w:bottom w:val="none" w:sz="0" w:space="0" w:color="auto"/>
        <w:right w:val="none" w:sz="0" w:space="0" w:color="auto"/>
      </w:divBdr>
      <w:divsChild>
        <w:div w:id="2068600841">
          <w:marLeft w:val="0"/>
          <w:marRight w:val="0"/>
          <w:marTop w:val="0"/>
          <w:marBottom w:val="0"/>
          <w:divBdr>
            <w:top w:val="none" w:sz="0" w:space="0" w:color="3D3D3D"/>
            <w:left w:val="none" w:sz="0" w:space="0" w:color="3D3D3D"/>
            <w:bottom w:val="none" w:sz="0" w:space="0" w:color="3D3D3D"/>
            <w:right w:val="none" w:sz="0" w:space="0" w:color="3D3D3D"/>
          </w:divBdr>
          <w:divsChild>
            <w:div w:id="2071220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698257">
      <w:bodyDiv w:val="1"/>
      <w:marLeft w:val="0"/>
      <w:marRight w:val="0"/>
      <w:marTop w:val="0"/>
      <w:marBottom w:val="0"/>
      <w:divBdr>
        <w:top w:val="none" w:sz="0" w:space="0" w:color="auto"/>
        <w:left w:val="none" w:sz="0" w:space="0" w:color="auto"/>
        <w:bottom w:val="none" w:sz="0" w:space="0" w:color="auto"/>
        <w:right w:val="none" w:sz="0" w:space="0" w:color="auto"/>
      </w:divBdr>
      <w:divsChild>
        <w:div w:id="757679856">
          <w:marLeft w:val="0"/>
          <w:marRight w:val="0"/>
          <w:marTop w:val="0"/>
          <w:marBottom w:val="0"/>
          <w:divBdr>
            <w:top w:val="none" w:sz="0" w:space="0" w:color="auto"/>
            <w:left w:val="none" w:sz="0" w:space="0" w:color="auto"/>
            <w:bottom w:val="none" w:sz="0" w:space="0" w:color="auto"/>
            <w:right w:val="none" w:sz="0" w:space="0" w:color="auto"/>
          </w:divBdr>
        </w:div>
      </w:divsChild>
    </w:div>
    <w:div w:id="107435741">
      <w:bodyDiv w:val="1"/>
      <w:marLeft w:val="0"/>
      <w:marRight w:val="0"/>
      <w:marTop w:val="0"/>
      <w:marBottom w:val="0"/>
      <w:divBdr>
        <w:top w:val="none" w:sz="0" w:space="0" w:color="auto"/>
        <w:left w:val="none" w:sz="0" w:space="0" w:color="auto"/>
        <w:bottom w:val="none" w:sz="0" w:space="0" w:color="auto"/>
        <w:right w:val="none" w:sz="0" w:space="0" w:color="auto"/>
      </w:divBdr>
    </w:div>
    <w:div w:id="108818902">
      <w:bodyDiv w:val="1"/>
      <w:marLeft w:val="0"/>
      <w:marRight w:val="0"/>
      <w:marTop w:val="0"/>
      <w:marBottom w:val="0"/>
      <w:divBdr>
        <w:top w:val="none" w:sz="0" w:space="0" w:color="auto"/>
        <w:left w:val="none" w:sz="0" w:space="0" w:color="auto"/>
        <w:bottom w:val="none" w:sz="0" w:space="0" w:color="auto"/>
        <w:right w:val="none" w:sz="0" w:space="0" w:color="auto"/>
      </w:divBdr>
    </w:div>
    <w:div w:id="111947085">
      <w:bodyDiv w:val="1"/>
      <w:marLeft w:val="0"/>
      <w:marRight w:val="0"/>
      <w:marTop w:val="0"/>
      <w:marBottom w:val="0"/>
      <w:divBdr>
        <w:top w:val="none" w:sz="0" w:space="0" w:color="auto"/>
        <w:left w:val="none" w:sz="0" w:space="0" w:color="auto"/>
        <w:bottom w:val="none" w:sz="0" w:space="0" w:color="auto"/>
        <w:right w:val="none" w:sz="0" w:space="0" w:color="auto"/>
      </w:divBdr>
    </w:div>
    <w:div w:id="135413003">
      <w:bodyDiv w:val="1"/>
      <w:marLeft w:val="0"/>
      <w:marRight w:val="0"/>
      <w:marTop w:val="0"/>
      <w:marBottom w:val="0"/>
      <w:divBdr>
        <w:top w:val="none" w:sz="0" w:space="0" w:color="auto"/>
        <w:left w:val="none" w:sz="0" w:space="0" w:color="auto"/>
        <w:bottom w:val="none" w:sz="0" w:space="0" w:color="auto"/>
        <w:right w:val="none" w:sz="0" w:space="0" w:color="auto"/>
      </w:divBdr>
      <w:divsChild>
        <w:div w:id="1615668707">
          <w:marLeft w:val="0"/>
          <w:marRight w:val="0"/>
          <w:marTop w:val="0"/>
          <w:marBottom w:val="0"/>
          <w:divBdr>
            <w:top w:val="none" w:sz="0" w:space="0" w:color="3D3D3D"/>
            <w:left w:val="none" w:sz="0" w:space="0" w:color="3D3D3D"/>
            <w:bottom w:val="none" w:sz="0" w:space="0" w:color="3D3D3D"/>
            <w:right w:val="none" w:sz="0" w:space="0" w:color="3D3D3D"/>
          </w:divBdr>
          <w:divsChild>
            <w:div w:id="15768152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950560">
      <w:bodyDiv w:val="1"/>
      <w:marLeft w:val="0"/>
      <w:marRight w:val="0"/>
      <w:marTop w:val="0"/>
      <w:marBottom w:val="0"/>
      <w:divBdr>
        <w:top w:val="none" w:sz="0" w:space="0" w:color="auto"/>
        <w:left w:val="none" w:sz="0" w:space="0" w:color="auto"/>
        <w:bottom w:val="none" w:sz="0" w:space="0" w:color="auto"/>
        <w:right w:val="none" w:sz="0" w:space="0" w:color="auto"/>
      </w:divBdr>
    </w:div>
    <w:div w:id="136648963">
      <w:bodyDiv w:val="1"/>
      <w:marLeft w:val="0"/>
      <w:marRight w:val="0"/>
      <w:marTop w:val="0"/>
      <w:marBottom w:val="0"/>
      <w:divBdr>
        <w:top w:val="none" w:sz="0" w:space="0" w:color="auto"/>
        <w:left w:val="none" w:sz="0" w:space="0" w:color="auto"/>
        <w:bottom w:val="none" w:sz="0" w:space="0" w:color="auto"/>
        <w:right w:val="none" w:sz="0" w:space="0" w:color="auto"/>
      </w:divBdr>
      <w:divsChild>
        <w:div w:id="1629049585">
          <w:marLeft w:val="0"/>
          <w:marRight w:val="0"/>
          <w:marTop w:val="0"/>
          <w:marBottom w:val="0"/>
          <w:divBdr>
            <w:top w:val="none" w:sz="0" w:space="0" w:color="auto"/>
            <w:left w:val="none" w:sz="0" w:space="0" w:color="auto"/>
            <w:bottom w:val="none" w:sz="0" w:space="0" w:color="auto"/>
            <w:right w:val="none" w:sz="0" w:space="0" w:color="auto"/>
          </w:divBdr>
        </w:div>
      </w:divsChild>
    </w:div>
    <w:div w:id="139734299">
      <w:bodyDiv w:val="1"/>
      <w:marLeft w:val="0"/>
      <w:marRight w:val="0"/>
      <w:marTop w:val="0"/>
      <w:marBottom w:val="0"/>
      <w:divBdr>
        <w:top w:val="none" w:sz="0" w:space="0" w:color="auto"/>
        <w:left w:val="none" w:sz="0" w:space="0" w:color="auto"/>
        <w:bottom w:val="none" w:sz="0" w:space="0" w:color="auto"/>
        <w:right w:val="none" w:sz="0" w:space="0" w:color="auto"/>
      </w:divBdr>
    </w:div>
    <w:div w:id="141509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477">
          <w:marLeft w:val="0"/>
          <w:marRight w:val="0"/>
          <w:marTop w:val="0"/>
          <w:marBottom w:val="0"/>
          <w:divBdr>
            <w:top w:val="none" w:sz="0" w:space="0" w:color="auto"/>
            <w:left w:val="none" w:sz="0" w:space="0" w:color="auto"/>
            <w:bottom w:val="none" w:sz="0" w:space="0" w:color="auto"/>
            <w:right w:val="none" w:sz="0" w:space="0" w:color="auto"/>
          </w:divBdr>
        </w:div>
      </w:divsChild>
    </w:div>
    <w:div w:id="141771682">
      <w:bodyDiv w:val="1"/>
      <w:marLeft w:val="0"/>
      <w:marRight w:val="0"/>
      <w:marTop w:val="0"/>
      <w:marBottom w:val="0"/>
      <w:divBdr>
        <w:top w:val="none" w:sz="0" w:space="0" w:color="auto"/>
        <w:left w:val="none" w:sz="0" w:space="0" w:color="auto"/>
        <w:bottom w:val="none" w:sz="0" w:space="0" w:color="auto"/>
        <w:right w:val="none" w:sz="0" w:space="0" w:color="auto"/>
      </w:divBdr>
      <w:divsChild>
        <w:div w:id="1501890357">
          <w:marLeft w:val="0"/>
          <w:marRight w:val="0"/>
          <w:marTop w:val="0"/>
          <w:marBottom w:val="0"/>
          <w:divBdr>
            <w:top w:val="none" w:sz="0" w:space="0" w:color="3D3D3D"/>
            <w:left w:val="none" w:sz="0" w:space="0" w:color="3D3D3D"/>
            <w:bottom w:val="none" w:sz="0" w:space="0" w:color="3D3D3D"/>
            <w:right w:val="none" w:sz="0" w:space="0" w:color="3D3D3D"/>
          </w:divBdr>
        </w:div>
      </w:divsChild>
    </w:div>
    <w:div w:id="142702091">
      <w:bodyDiv w:val="1"/>
      <w:marLeft w:val="0"/>
      <w:marRight w:val="0"/>
      <w:marTop w:val="0"/>
      <w:marBottom w:val="0"/>
      <w:divBdr>
        <w:top w:val="none" w:sz="0" w:space="0" w:color="auto"/>
        <w:left w:val="none" w:sz="0" w:space="0" w:color="auto"/>
        <w:bottom w:val="none" w:sz="0" w:space="0" w:color="auto"/>
        <w:right w:val="none" w:sz="0" w:space="0" w:color="auto"/>
      </w:divBdr>
      <w:divsChild>
        <w:div w:id="1073046215">
          <w:marLeft w:val="0"/>
          <w:marRight w:val="0"/>
          <w:marTop w:val="0"/>
          <w:marBottom w:val="0"/>
          <w:divBdr>
            <w:top w:val="none" w:sz="0" w:space="0" w:color="3D3D3D"/>
            <w:left w:val="none" w:sz="0" w:space="0" w:color="3D3D3D"/>
            <w:bottom w:val="none" w:sz="0" w:space="0" w:color="3D3D3D"/>
            <w:right w:val="none" w:sz="0" w:space="0" w:color="3D3D3D"/>
          </w:divBdr>
          <w:divsChild>
            <w:div w:id="9114760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327325">
      <w:bodyDiv w:val="1"/>
      <w:marLeft w:val="0"/>
      <w:marRight w:val="0"/>
      <w:marTop w:val="0"/>
      <w:marBottom w:val="0"/>
      <w:divBdr>
        <w:top w:val="none" w:sz="0" w:space="0" w:color="auto"/>
        <w:left w:val="none" w:sz="0" w:space="0" w:color="auto"/>
        <w:bottom w:val="none" w:sz="0" w:space="0" w:color="auto"/>
        <w:right w:val="none" w:sz="0" w:space="0" w:color="auto"/>
      </w:divBdr>
    </w:div>
    <w:div w:id="147599075">
      <w:bodyDiv w:val="1"/>
      <w:marLeft w:val="0"/>
      <w:marRight w:val="0"/>
      <w:marTop w:val="0"/>
      <w:marBottom w:val="0"/>
      <w:divBdr>
        <w:top w:val="none" w:sz="0" w:space="0" w:color="auto"/>
        <w:left w:val="none" w:sz="0" w:space="0" w:color="auto"/>
        <w:bottom w:val="none" w:sz="0" w:space="0" w:color="auto"/>
        <w:right w:val="none" w:sz="0" w:space="0" w:color="auto"/>
      </w:divBdr>
    </w:div>
    <w:div w:id="155654939">
      <w:bodyDiv w:val="1"/>
      <w:marLeft w:val="0"/>
      <w:marRight w:val="0"/>
      <w:marTop w:val="0"/>
      <w:marBottom w:val="0"/>
      <w:divBdr>
        <w:top w:val="none" w:sz="0" w:space="0" w:color="auto"/>
        <w:left w:val="none" w:sz="0" w:space="0" w:color="auto"/>
        <w:bottom w:val="none" w:sz="0" w:space="0" w:color="auto"/>
        <w:right w:val="none" w:sz="0" w:space="0" w:color="auto"/>
      </w:divBdr>
      <w:divsChild>
        <w:div w:id="13205717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3010120">
      <w:bodyDiv w:val="1"/>
      <w:marLeft w:val="0"/>
      <w:marRight w:val="0"/>
      <w:marTop w:val="0"/>
      <w:marBottom w:val="0"/>
      <w:divBdr>
        <w:top w:val="none" w:sz="0" w:space="0" w:color="auto"/>
        <w:left w:val="none" w:sz="0" w:space="0" w:color="auto"/>
        <w:bottom w:val="none" w:sz="0" w:space="0" w:color="auto"/>
        <w:right w:val="none" w:sz="0" w:space="0" w:color="auto"/>
      </w:divBdr>
      <w:divsChild>
        <w:div w:id="54596366">
          <w:marLeft w:val="0"/>
          <w:marRight w:val="0"/>
          <w:marTop w:val="0"/>
          <w:marBottom w:val="0"/>
          <w:divBdr>
            <w:top w:val="none" w:sz="0" w:space="0" w:color="auto"/>
            <w:left w:val="none" w:sz="0" w:space="0" w:color="auto"/>
            <w:bottom w:val="none" w:sz="0" w:space="0" w:color="auto"/>
            <w:right w:val="none" w:sz="0" w:space="0" w:color="auto"/>
          </w:divBdr>
        </w:div>
      </w:divsChild>
    </w:div>
    <w:div w:id="172384484">
      <w:bodyDiv w:val="1"/>
      <w:marLeft w:val="0"/>
      <w:marRight w:val="0"/>
      <w:marTop w:val="0"/>
      <w:marBottom w:val="0"/>
      <w:divBdr>
        <w:top w:val="none" w:sz="0" w:space="0" w:color="auto"/>
        <w:left w:val="none" w:sz="0" w:space="0" w:color="auto"/>
        <w:bottom w:val="none" w:sz="0" w:space="0" w:color="auto"/>
        <w:right w:val="none" w:sz="0" w:space="0" w:color="auto"/>
      </w:divBdr>
      <w:divsChild>
        <w:div w:id="2132286616">
          <w:marLeft w:val="0"/>
          <w:marRight w:val="0"/>
          <w:marTop w:val="0"/>
          <w:marBottom w:val="0"/>
          <w:divBdr>
            <w:top w:val="none" w:sz="0" w:space="0" w:color="auto"/>
            <w:left w:val="none" w:sz="0" w:space="0" w:color="auto"/>
            <w:bottom w:val="none" w:sz="0" w:space="0" w:color="auto"/>
            <w:right w:val="none" w:sz="0" w:space="0" w:color="auto"/>
          </w:divBdr>
        </w:div>
      </w:divsChild>
    </w:div>
    <w:div w:id="174926800">
      <w:bodyDiv w:val="1"/>
      <w:marLeft w:val="0"/>
      <w:marRight w:val="0"/>
      <w:marTop w:val="0"/>
      <w:marBottom w:val="0"/>
      <w:divBdr>
        <w:top w:val="none" w:sz="0" w:space="0" w:color="auto"/>
        <w:left w:val="none" w:sz="0" w:space="0" w:color="auto"/>
        <w:bottom w:val="none" w:sz="0" w:space="0" w:color="auto"/>
        <w:right w:val="none" w:sz="0" w:space="0" w:color="auto"/>
      </w:divBdr>
      <w:divsChild>
        <w:div w:id="585453997">
          <w:marLeft w:val="0"/>
          <w:marRight w:val="0"/>
          <w:marTop w:val="0"/>
          <w:marBottom w:val="0"/>
          <w:divBdr>
            <w:top w:val="none" w:sz="0" w:space="0" w:color="3D3D3D"/>
            <w:left w:val="none" w:sz="0" w:space="0" w:color="3D3D3D"/>
            <w:bottom w:val="none" w:sz="0" w:space="0" w:color="3D3D3D"/>
            <w:right w:val="none" w:sz="0" w:space="0" w:color="3D3D3D"/>
          </w:divBdr>
          <w:divsChild>
            <w:div w:id="9458432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962452">
      <w:bodyDiv w:val="1"/>
      <w:marLeft w:val="0"/>
      <w:marRight w:val="0"/>
      <w:marTop w:val="0"/>
      <w:marBottom w:val="0"/>
      <w:divBdr>
        <w:top w:val="none" w:sz="0" w:space="0" w:color="auto"/>
        <w:left w:val="none" w:sz="0" w:space="0" w:color="auto"/>
        <w:bottom w:val="none" w:sz="0" w:space="0" w:color="auto"/>
        <w:right w:val="none" w:sz="0" w:space="0" w:color="auto"/>
      </w:divBdr>
    </w:div>
    <w:div w:id="178588241">
      <w:bodyDiv w:val="1"/>
      <w:marLeft w:val="0"/>
      <w:marRight w:val="0"/>
      <w:marTop w:val="0"/>
      <w:marBottom w:val="0"/>
      <w:divBdr>
        <w:top w:val="none" w:sz="0" w:space="0" w:color="auto"/>
        <w:left w:val="none" w:sz="0" w:space="0" w:color="auto"/>
        <w:bottom w:val="none" w:sz="0" w:space="0" w:color="auto"/>
        <w:right w:val="none" w:sz="0" w:space="0" w:color="auto"/>
      </w:divBdr>
    </w:div>
    <w:div w:id="179199191">
      <w:bodyDiv w:val="1"/>
      <w:marLeft w:val="0"/>
      <w:marRight w:val="0"/>
      <w:marTop w:val="0"/>
      <w:marBottom w:val="0"/>
      <w:divBdr>
        <w:top w:val="none" w:sz="0" w:space="0" w:color="auto"/>
        <w:left w:val="none" w:sz="0" w:space="0" w:color="auto"/>
        <w:bottom w:val="none" w:sz="0" w:space="0" w:color="auto"/>
        <w:right w:val="none" w:sz="0" w:space="0" w:color="auto"/>
      </w:divBdr>
      <w:divsChild>
        <w:div w:id="100415529">
          <w:marLeft w:val="0"/>
          <w:marRight w:val="0"/>
          <w:marTop w:val="0"/>
          <w:marBottom w:val="0"/>
          <w:divBdr>
            <w:top w:val="none" w:sz="0" w:space="0" w:color="auto"/>
            <w:left w:val="none" w:sz="0" w:space="0" w:color="auto"/>
            <w:bottom w:val="none" w:sz="0" w:space="0" w:color="auto"/>
            <w:right w:val="none" w:sz="0" w:space="0" w:color="auto"/>
          </w:divBdr>
          <w:divsChild>
            <w:div w:id="914363337">
              <w:marLeft w:val="0"/>
              <w:marRight w:val="0"/>
              <w:marTop w:val="0"/>
              <w:marBottom w:val="0"/>
              <w:divBdr>
                <w:top w:val="none" w:sz="0" w:space="0" w:color="auto"/>
                <w:left w:val="none" w:sz="0" w:space="0" w:color="auto"/>
                <w:bottom w:val="none" w:sz="0" w:space="0" w:color="auto"/>
                <w:right w:val="none" w:sz="0" w:space="0" w:color="auto"/>
              </w:divBdr>
              <w:divsChild>
                <w:div w:id="13964070">
                  <w:blockQuote w:val="1"/>
                  <w:marLeft w:val="0"/>
                  <w:marRight w:val="0"/>
                  <w:marTop w:val="0"/>
                  <w:marBottom w:val="0"/>
                  <w:divBdr>
                    <w:top w:val="none" w:sz="0" w:space="0" w:color="auto"/>
                    <w:left w:val="none" w:sz="0" w:space="0" w:color="auto"/>
                    <w:bottom w:val="none" w:sz="0" w:space="0" w:color="auto"/>
                    <w:right w:val="none" w:sz="0" w:space="0" w:color="auto"/>
                  </w:divBdr>
                  <w:divsChild>
                    <w:div w:id="1109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9440">
      <w:bodyDiv w:val="1"/>
      <w:marLeft w:val="0"/>
      <w:marRight w:val="0"/>
      <w:marTop w:val="0"/>
      <w:marBottom w:val="0"/>
      <w:divBdr>
        <w:top w:val="none" w:sz="0" w:space="0" w:color="auto"/>
        <w:left w:val="none" w:sz="0" w:space="0" w:color="auto"/>
        <w:bottom w:val="none" w:sz="0" w:space="0" w:color="auto"/>
        <w:right w:val="none" w:sz="0" w:space="0" w:color="auto"/>
      </w:divBdr>
    </w:div>
    <w:div w:id="199980722">
      <w:bodyDiv w:val="1"/>
      <w:marLeft w:val="0"/>
      <w:marRight w:val="0"/>
      <w:marTop w:val="0"/>
      <w:marBottom w:val="0"/>
      <w:divBdr>
        <w:top w:val="none" w:sz="0" w:space="0" w:color="auto"/>
        <w:left w:val="none" w:sz="0" w:space="0" w:color="auto"/>
        <w:bottom w:val="none" w:sz="0" w:space="0" w:color="auto"/>
        <w:right w:val="none" w:sz="0" w:space="0" w:color="auto"/>
      </w:divBdr>
      <w:divsChild>
        <w:div w:id="528688234">
          <w:marLeft w:val="0"/>
          <w:marRight w:val="0"/>
          <w:marTop w:val="0"/>
          <w:marBottom w:val="0"/>
          <w:divBdr>
            <w:top w:val="none" w:sz="0" w:space="0" w:color="auto"/>
            <w:left w:val="none" w:sz="0" w:space="0" w:color="auto"/>
            <w:bottom w:val="none" w:sz="0" w:space="0" w:color="auto"/>
            <w:right w:val="none" w:sz="0" w:space="0" w:color="auto"/>
          </w:divBdr>
        </w:div>
      </w:divsChild>
    </w:div>
    <w:div w:id="207110899">
      <w:bodyDiv w:val="1"/>
      <w:marLeft w:val="0"/>
      <w:marRight w:val="0"/>
      <w:marTop w:val="0"/>
      <w:marBottom w:val="0"/>
      <w:divBdr>
        <w:top w:val="none" w:sz="0" w:space="0" w:color="auto"/>
        <w:left w:val="none" w:sz="0" w:space="0" w:color="auto"/>
        <w:bottom w:val="none" w:sz="0" w:space="0" w:color="auto"/>
        <w:right w:val="none" w:sz="0" w:space="0" w:color="auto"/>
      </w:divBdr>
    </w:div>
    <w:div w:id="217909842">
      <w:bodyDiv w:val="1"/>
      <w:marLeft w:val="0"/>
      <w:marRight w:val="0"/>
      <w:marTop w:val="0"/>
      <w:marBottom w:val="0"/>
      <w:divBdr>
        <w:top w:val="none" w:sz="0" w:space="0" w:color="auto"/>
        <w:left w:val="none" w:sz="0" w:space="0" w:color="auto"/>
        <w:bottom w:val="none" w:sz="0" w:space="0" w:color="auto"/>
        <w:right w:val="none" w:sz="0" w:space="0" w:color="auto"/>
      </w:divBdr>
      <w:divsChild>
        <w:div w:id="1057052648">
          <w:marLeft w:val="0"/>
          <w:marRight w:val="0"/>
          <w:marTop w:val="0"/>
          <w:marBottom w:val="0"/>
          <w:divBdr>
            <w:top w:val="none" w:sz="0" w:space="0" w:color="3D3D3D"/>
            <w:left w:val="none" w:sz="0" w:space="0" w:color="3D3D3D"/>
            <w:bottom w:val="none" w:sz="0" w:space="0" w:color="3D3D3D"/>
            <w:right w:val="none" w:sz="0" w:space="0" w:color="3D3D3D"/>
          </w:divBdr>
          <w:divsChild>
            <w:div w:id="1203135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0097459">
      <w:bodyDiv w:val="1"/>
      <w:marLeft w:val="0"/>
      <w:marRight w:val="0"/>
      <w:marTop w:val="0"/>
      <w:marBottom w:val="0"/>
      <w:divBdr>
        <w:top w:val="none" w:sz="0" w:space="0" w:color="auto"/>
        <w:left w:val="none" w:sz="0" w:space="0" w:color="auto"/>
        <w:bottom w:val="none" w:sz="0" w:space="0" w:color="auto"/>
        <w:right w:val="none" w:sz="0" w:space="0" w:color="auto"/>
      </w:divBdr>
    </w:div>
    <w:div w:id="224144356">
      <w:bodyDiv w:val="1"/>
      <w:marLeft w:val="0"/>
      <w:marRight w:val="0"/>
      <w:marTop w:val="0"/>
      <w:marBottom w:val="0"/>
      <w:divBdr>
        <w:top w:val="none" w:sz="0" w:space="0" w:color="auto"/>
        <w:left w:val="none" w:sz="0" w:space="0" w:color="auto"/>
        <w:bottom w:val="none" w:sz="0" w:space="0" w:color="auto"/>
        <w:right w:val="none" w:sz="0" w:space="0" w:color="auto"/>
      </w:divBdr>
    </w:div>
    <w:div w:id="232544871">
      <w:bodyDiv w:val="1"/>
      <w:marLeft w:val="0"/>
      <w:marRight w:val="0"/>
      <w:marTop w:val="0"/>
      <w:marBottom w:val="0"/>
      <w:divBdr>
        <w:top w:val="none" w:sz="0" w:space="0" w:color="auto"/>
        <w:left w:val="none" w:sz="0" w:space="0" w:color="auto"/>
        <w:bottom w:val="none" w:sz="0" w:space="0" w:color="auto"/>
        <w:right w:val="none" w:sz="0" w:space="0" w:color="auto"/>
      </w:divBdr>
      <w:divsChild>
        <w:div w:id="1816950539">
          <w:marLeft w:val="0"/>
          <w:marRight w:val="0"/>
          <w:marTop w:val="0"/>
          <w:marBottom w:val="0"/>
          <w:divBdr>
            <w:top w:val="none" w:sz="0" w:space="0" w:color="3D3D3D"/>
            <w:left w:val="none" w:sz="0" w:space="0" w:color="3D3D3D"/>
            <w:bottom w:val="none" w:sz="0" w:space="0" w:color="3D3D3D"/>
            <w:right w:val="none" w:sz="0" w:space="0" w:color="3D3D3D"/>
          </w:divBdr>
          <w:divsChild>
            <w:div w:id="321550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3806101">
      <w:bodyDiv w:val="1"/>
      <w:marLeft w:val="0"/>
      <w:marRight w:val="0"/>
      <w:marTop w:val="0"/>
      <w:marBottom w:val="0"/>
      <w:divBdr>
        <w:top w:val="none" w:sz="0" w:space="0" w:color="auto"/>
        <w:left w:val="none" w:sz="0" w:space="0" w:color="auto"/>
        <w:bottom w:val="none" w:sz="0" w:space="0" w:color="auto"/>
        <w:right w:val="none" w:sz="0" w:space="0" w:color="auto"/>
      </w:divBdr>
      <w:divsChild>
        <w:div w:id="1958637519">
          <w:marLeft w:val="0"/>
          <w:marRight w:val="0"/>
          <w:marTop w:val="0"/>
          <w:marBottom w:val="0"/>
          <w:divBdr>
            <w:top w:val="none" w:sz="0" w:space="0" w:color="auto"/>
            <w:left w:val="none" w:sz="0" w:space="0" w:color="auto"/>
            <w:bottom w:val="none" w:sz="0" w:space="0" w:color="auto"/>
            <w:right w:val="none" w:sz="0" w:space="0" w:color="auto"/>
          </w:divBdr>
        </w:div>
      </w:divsChild>
    </w:div>
    <w:div w:id="256403150">
      <w:bodyDiv w:val="1"/>
      <w:marLeft w:val="0"/>
      <w:marRight w:val="0"/>
      <w:marTop w:val="0"/>
      <w:marBottom w:val="0"/>
      <w:divBdr>
        <w:top w:val="none" w:sz="0" w:space="0" w:color="auto"/>
        <w:left w:val="none" w:sz="0" w:space="0" w:color="auto"/>
        <w:bottom w:val="none" w:sz="0" w:space="0" w:color="auto"/>
        <w:right w:val="none" w:sz="0" w:space="0" w:color="auto"/>
      </w:divBdr>
    </w:div>
    <w:div w:id="259530544">
      <w:bodyDiv w:val="1"/>
      <w:marLeft w:val="0"/>
      <w:marRight w:val="0"/>
      <w:marTop w:val="0"/>
      <w:marBottom w:val="0"/>
      <w:divBdr>
        <w:top w:val="none" w:sz="0" w:space="0" w:color="auto"/>
        <w:left w:val="none" w:sz="0" w:space="0" w:color="auto"/>
        <w:bottom w:val="none" w:sz="0" w:space="0" w:color="auto"/>
        <w:right w:val="none" w:sz="0" w:space="0" w:color="auto"/>
      </w:divBdr>
    </w:div>
    <w:div w:id="263151582">
      <w:bodyDiv w:val="1"/>
      <w:marLeft w:val="0"/>
      <w:marRight w:val="0"/>
      <w:marTop w:val="0"/>
      <w:marBottom w:val="0"/>
      <w:divBdr>
        <w:top w:val="none" w:sz="0" w:space="0" w:color="auto"/>
        <w:left w:val="none" w:sz="0" w:space="0" w:color="auto"/>
        <w:bottom w:val="none" w:sz="0" w:space="0" w:color="auto"/>
        <w:right w:val="none" w:sz="0" w:space="0" w:color="auto"/>
      </w:divBdr>
    </w:div>
    <w:div w:id="274097070">
      <w:bodyDiv w:val="1"/>
      <w:marLeft w:val="0"/>
      <w:marRight w:val="0"/>
      <w:marTop w:val="0"/>
      <w:marBottom w:val="0"/>
      <w:divBdr>
        <w:top w:val="none" w:sz="0" w:space="0" w:color="auto"/>
        <w:left w:val="none" w:sz="0" w:space="0" w:color="auto"/>
        <w:bottom w:val="none" w:sz="0" w:space="0" w:color="auto"/>
        <w:right w:val="none" w:sz="0" w:space="0" w:color="auto"/>
      </w:divBdr>
      <w:divsChild>
        <w:div w:id="206264571">
          <w:marLeft w:val="0"/>
          <w:marRight w:val="0"/>
          <w:marTop w:val="0"/>
          <w:marBottom w:val="0"/>
          <w:divBdr>
            <w:top w:val="none" w:sz="0" w:space="0" w:color="auto"/>
            <w:left w:val="none" w:sz="0" w:space="0" w:color="auto"/>
            <w:bottom w:val="none" w:sz="0" w:space="0" w:color="auto"/>
            <w:right w:val="none" w:sz="0" w:space="0" w:color="auto"/>
          </w:divBdr>
        </w:div>
        <w:div w:id="336537887">
          <w:marLeft w:val="0"/>
          <w:marRight w:val="0"/>
          <w:marTop w:val="0"/>
          <w:marBottom w:val="0"/>
          <w:divBdr>
            <w:top w:val="none" w:sz="0" w:space="0" w:color="auto"/>
            <w:left w:val="none" w:sz="0" w:space="0" w:color="auto"/>
            <w:bottom w:val="none" w:sz="0" w:space="0" w:color="auto"/>
            <w:right w:val="none" w:sz="0" w:space="0" w:color="auto"/>
          </w:divBdr>
          <w:divsChild>
            <w:div w:id="934942789">
              <w:marLeft w:val="0"/>
              <w:marRight w:val="0"/>
              <w:marTop w:val="0"/>
              <w:marBottom w:val="0"/>
              <w:divBdr>
                <w:top w:val="none" w:sz="0" w:space="0" w:color="auto"/>
                <w:left w:val="none" w:sz="0" w:space="0" w:color="auto"/>
                <w:bottom w:val="none" w:sz="0" w:space="0" w:color="auto"/>
                <w:right w:val="none" w:sz="0" w:space="0" w:color="auto"/>
              </w:divBdr>
              <w:divsChild>
                <w:div w:id="890072370">
                  <w:blockQuote w:val="1"/>
                  <w:marLeft w:val="0"/>
                  <w:marRight w:val="0"/>
                  <w:marTop w:val="0"/>
                  <w:marBottom w:val="0"/>
                  <w:divBdr>
                    <w:top w:val="none" w:sz="0" w:space="0" w:color="auto"/>
                    <w:left w:val="none" w:sz="0" w:space="0" w:color="auto"/>
                    <w:bottom w:val="none" w:sz="0" w:space="0" w:color="auto"/>
                    <w:right w:val="none" w:sz="0" w:space="0" w:color="auto"/>
                  </w:divBdr>
                  <w:divsChild>
                    <w:div w:id="8266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810">
          <w:marLeft w:val="0"/>
          <w:marRight w:val="0"/>
          <w:marTop w:val="0"/>
          <w:marBottom w:val="0"/>
          <w:divBdr>
            <w:top w:val="none" w:sz="0" w:space="0" w:color="auto"/>
            <w:left w:val="none" w:sz="0" w:space="0" w:color="auto"/>
            <w:bottom w:val="none" w:sz="0" w:space="0" w:color="auto"/>
            <w:right w:val="none" w:sz="0" w:space="0" w:color="auto"/>
          </w:divBdr>
        </w:div>
      </w:divsChild>
    </w:div>
    <w:div w:id="274404347">
      <w:bodyDiv w:val="1"/>
      <w:marLeft w:val="0"/>
      <w:marRight w:val="0"/>
      <w:marTop w:val="0"/>
      <w:marBottom w:val="0"/>
      <w:divBdr>
        <w:top w:val="none" w:sz="0" w:space="0" w:color="auto"/>
        <w:left w:val="none" w:sz="0" w:space="0" w:color="auto"/>
        <w:bottom w:val="none" w:sz="0" w:space="0" w:color="auto"/>
        <w:right w:val="none" w:sz="0" w:space="0" w:color="auto"/>
      </w:divBdr>
    </w:div>
    <w:div w:id="274405499">
      <w:bodyDiv w:val="1"/>
      <w:marLeft w:val="0"/>
      <w:marRight w:val="0"/>
      <w:marTop w:val="0"/>
      <w:marBottom w:val="0"/>
      <w:divBdr>
        <w:top w:val="none" w:sz="0" w:space="0" w:color="auto"/>
        <w:left w:val="none" w:sz="0" w:space="0" w:color="auto"/>
        <w:bottom w:val="none" w:sz="0" w:space="0" w:color="auto"/>
        <w:right w:val="none" w:sz="0" w:space="0" w:color="auto"/>
      </w:divBdr>
      <w:divsChild>
        <w:div w:id="897785064">
          <w:marLeft w:val="0"/>
          <w:marRight w:val="0"/>
          <w:marTop w:val="0"/>
          <w:marBottom w:val="0"/>
          <w:divBdr>
            <w:top w:val="none" w:sz="0" w:space="0" w:color="auto"/>
            <w:left w:val="none" w:sz="0" w:space="0" w:color="auto"/>
            <w:bottom w:val="none" w:sz="0" w:space="0" w:color="auto"/>
            <w:right w:val="none" w:sz="0" w:space="0" w:color="auto"/>
          </w:divBdr>
        </w:div>
        <w:div w:id="971904490">
          <w:marLeft w:val="0"/>
          <w:marRight w:val="0"/>
          <w:marTop w:val="0"/>
          <w:marBottom w:val="0"/>
          <w:divBdr>
            <w:top w:val="none" w:sz="0" w:space="0" w:color="auto"/>
            <w:left w:val="none" w:sz="0" w:space="0" w:color="auto"/>
            <w:bottom w:val="none" w:sz="0" w:space="0" w:color="auto"/>
            <w:right w:val="none" w:sz="0" w:space="0" w:color="auto"/>
          </w:divBdr>
          <w:divsChild>
            <w:div w:id="1071195957">
              <w:marLeft w:val="0"/>
              <w:marRight w:val="0"/>
              <w:marTop w:val="0"/>
              <w:marBottom w:val="0"/>
              <w:divBdr>
                <w:top w:val="none" w:sz="0" w:space="0" w:color="auto"/>
                <w:left w:val="none" w:sz="0" w:space="0" w:color="auto"/>
                <w:bottom w:val="none" w:sz="0" w:space="0" w:color="auto"/>
                <w:right w:val="none" w:sz="0" w:space="0" w:color="auto"/>
              </w:divBdr>
            </w:div>
          </w:divsChild>
        </w:div>
        <w:div w:id="1008875055">
          <w:marLeft w:val="0"/>
          <w:marRight w:val="0"/>
          <w:marTop w:val="0"/>
          <w:marBottom w:val="0"/>
          <w:divBdr>
            <w:top w:val="none" w:sz="0" w:space="0" w:color="auto"/>
            <w:left w:val="none" w:sz="0" w:space="0" w:color="auto"/>
            <w:bottom w:val="none" w:sz="0" w:space="0" w:color="auto"/>
            <w:right w:val="none" w:sz="0" w:space="0" w:color="auto"/>
          </w:divBdr>
          <w:divsChild>
            <w:div w:id="1186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0773">
      <w:bodyDiv w:val="1"/>
      <w:marLeft w:val="0"/>
      <w:marRight w:val="0"/>
      <w:marTop w:val="0"/>
      <w:marBottom w:val="0"/>
      <w:divBdr>
        <w:top w:val="none" w:sz="0" w:space="0" w:color="auto"/>
        <w:left w:val="none" w:sz="0" w:space="0" w:color="auto"/>
        <w:bottom w:val="none" w:sz="0" w:space="0" w:color="auto"/>
        <w:right w:val="none" w:sz="0" w:space="0" w:color="auto"/>
      </w:divBdr>
    </w:div>
    <w:div w:id="280577154">
      <w:bodyDiv w:val="1"/>
      <w:marLeft w:val="0"/>
      <w:marRight w:val="0"/>
      <w:marTop w:val="0"/>
      <w:marBottom w:val="0"/>
      <w:divBdr>
        <w:top w:val="none" w:sz="0" w:space="0" w:color="auto"/>
        <w:left w:val="none" w:sz="0" w:space="0" w:color="auto"/>
        <w:bottom w:val="none" w:sz="0" w:space="0" w:color="auto"/>
        <w:right w:val="none" w:sz="0" w:space="0" w:color="auto"/>
      </w:divBdr>
    </w:div>
    <w:div w:id="280890678">
      <w:bodyDiv w:val="1"/>
      <w:marLeft w:val="0"/>
      <w:marRight w:val="0"/>
      <w:marTop w:val="0"/>
      <w:marBottom w:val="0"/>
      <w:divBdr>
        <w:top w:val="none" w:sz="0" w:space="0" w:color="auto"/>
        <w:left w:val="none" w:sz="0" w:space="0" w:color="auto"/>
        <w:bottom w:val="none" w:sz="0" w:space="0" w:color="auto"/>
        <w:right w:val="none" w:sz="0" w:space="0" w:color="auto"/>
      </w:divBdr>
    </w:div>
    <w:div w:id="284502146">
      <w:bodyDiv w:val="1"/>
      <w:marLeft w:val="0"/>
      <w:marRight w:val="0"/>
      <w:marTop w:val="0"/>
      <w:marBottom w:val="0"/>
      <w:divBdr>
        <w:top w:val="none" w:sz="0" w:space="0" w:color="auto"/>
        <w:left w:val="none" w:sz="0" w:space="0" w:color="auto"/>
        <w:bottom w:val="none" w:sz="0" w:space="0" w:color="auto"/>
        <w:right w:val="none" w:sz="0" w:space="0" w:color="auto"/>
      </w:divBdr>
    </w:div>
    <w:div w:id="286473511">
      <w:bodyDiv w:val="1"/>
      <w:marLeft w:val="0"/>
      <w:marRight w:val="0"/>
      <w:marTop w:val="0"/>
      <w:marBottom w:val="0"/>
      <w:divBdr>
        <w:top w:val="none" w:sz="0" w:space="0" w:color="auto"/>
        <w:left w:val="none" w:sz="0" w:space="0" w:color="auto"/>
        <w:bottom w:val="none" w:sz="0" w:space="0" w:color="auto"/>
        <w:right w:val="none" w:sz="0" w:space="0" w:color="auto"/>
      </w:divBdr>
      <w:divsChild>
        <w:div w:id="1048606095">
          <w:marLeft w:val="0"/>
          <w:marRight w:val="0"/>
          <w:marTop w:val="0"/>
          <w:marBottom w:val="0"/>
          <w:divBdr>
            <w:top w:val="none" w:sz="0" w:space="0" w:color="3D3D3D"/>
            <w:left w:val="none" w:sz="0" w:space="0" w:color="3D3D3D"/>
            <w:bottom w:val="none" w:sz="0" w:space="0" w:color="3D3D3D"/>
            <w:right w:val="none" w:sz="0" w:space="0" w:color="3D3D3D"/>
          </w:divBdr>
          <w:divsChild>
            <w:div w:id="843202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627994">
      <w:bodyDiv w:val="1"/>
      <w:marLeft w:val="0"/>
      <w:marRight w:val="0"/>
      <w:marTop w:val="0"/>
      <w:marBottom w:val="0"/>
      <w:divBdr>
        <w:top w:val="none" w:sz="0" w:space="0" w:color="auto"/>
        <w:left w:val="none" w:sz="0" w:space="0" w:color="auto"/>
        <w:bottom w:val="none" w:sz="0" w:space="0" w:color="auto"/>
        <w:right w:val="none" w:sz="0" w:space="0" w:color="auto"/>
      </w:divBdr>
    </w:div>
    <w:div w:id="291207378">
      <w:bodyDiv w:val="1"/>
      <w:marLeft w:val="0"/>
      <w:marRight w:val="0"/>
      <w:marTop w:val="0"/>
      <w:marBottom w:val="0"/>
      <w:divBdr>
        <w:top w:val="none" w:sz="0" w:space="0" w:color="auto"/>
        <w:left w:val="none" w:sz="0" w:space="0" w:color="auto"/>
        <w:bottom w:val="none" w:sz="0" w:space="0" w:color="auto"/>
        <w:right w:val="none" w:sz="0" w:space="0" w:color="auto"/>
      </w:divBdr>
      <w:divsChild>
        <w:div w:id="967206467">
          <w:marLeft w:val="0"/>
          <w:marRight w:val="0"/>
          <w:marTop w:val="0"/>
          <w:marBottom w:val="0"/>
          <w:divBdr>
            <w:top w:val="none" w:sz="0" w:space="0" w:color="auto"/>
            <w:left w:val="none" w:sz="0" w:space="0" w:color="auto"/>
            <w:bottom w:val="none" w:sz="0" w:space="0" w:color="auto"/>
            <w:right w:val="none" w:sz="0" w:space="0" w:color="auto"/>
          </w:divBdr>
          <w:divsChild>
            <w:div w:id="1608385464">
              <w:marLeft w:val="0"/>
              <w:marRight w:val="0"/>
              <w:marTop w:val="0"/>
              <w:marBottom w:val="0"/>
              <w:divBdr>
                <w:top w:val="none" w:sz="0" w:space="0" w:color="auto"/>
                <w:left w:val="none" w:sz="0" w:space="0" w:color="auto"/>
                <w:bottom w:val="none" w:sz="0" w:space="0" w:color="auto"/>
                <w:right w:val="none" w:sz="0" w:space="0" w:color="auto"/>
              </w:divBdr>
            </w:div>
          </w:divsChild>
        </w:div>
        <w:div w:id="1533685814">
          <w:marLeft w:val="0"/>
          <w:marRight w:val="0"/>
          <w:marTop w:val="0"/>
          <w:marBottom w:val="0"/>
          <w:divBdr>
            <w:top w:val="none" w:sz="0" w:space="0" w:color="auto"/>
            <w:left w:val="none" w:sz="0" w:space="0" w:color="auto"/>
            <w:bottom w:val="none" w:sz="0" w:space="0" w:color="auto"/>
            <w:right w:val="none" w:sz="0" w:space="0" w:color="auto"/>
          </w:divBdr>
        </w:div>
        <w:div w:id="1733773296">
          <w:marLeft w:val="0"/>
          <w:marRight w:val="0"/>
          <w:marTop w:val="0"/>
          <w:marBottom w:val="0"/>
          <w:divBdr>
            <w:top w:val="none" w:sz="0" w:space="0" w:color="auto"/>
            <w:left w:val="none" w:sz="0" w:space="0" w:color="auto"/>
            <w:bottom w:val="none" w:sz="0" w:space="0" w:color="auto"/>
            <w:right w:val="none" w:sz="0" w:space="0" w:color="auto"/>
          </w:divBdr>
          <w:divsChild>
            <w:div w:id="1234194770">
              <w:marLeft w:val="0"/>
              <w:marRight w:val="0"/>
              <w:marTop w:val="0"/>
              <w:marBottom w:val="0"/>
              <w:divBdr>
                <w:top w:val="none" w:sz="0" w:space="0" w:color="auto"/>
                <w:left w:val="none" w:sz="0" w:space="0" w:color="auto"/>
                <w:bottom w:val="none" w:sz="0" w:space="0" w:color="auto"/>
                <w:right w:val="none" w:sz="0" w:space="0" w:color="auto"/>
              </w:divBdr>
            </w:div>
          </w:divsChild>
        </w:div>
        <w:div w:id="1983272875">
          <w:marLeft w:val="0"/>
          <w:marRight w:val="0"/>
          <w:marTop w:val="0"/>
          <w:marBottom w:val="0"/>
          <w:divBdr>
            <w:top w:val="none" w:sz="0" w:space="0" w:color="auto"/>
            <w:left w:val="none" w:sz="0" w:space="0" w:color="auto"/>
            <w:bottom w:val="none" w:sz="0" w:space="0" w:color="auto"/>
            <w:right w:val="none" w:sz="0" w:space="0" w:color="auto"/>
          </w:divBdr>
          <w:divsChild>
            <w:div w:id="19756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7844">
      <w:bodyDiv w:val="1"/>
      <w:marLeft w:val="0"/>
      <w:marRight w:val="0"/>
      <w:marTop w:val="0"/>
      <w:marBottom w:val="0"/>
      <w:divBdr>
        <w:top w:val="none" w:sz="0" w:space="0" w:color="auto"/>
        <w:left w:val="none" w:sz="0" w:space="0" w:color="auto"/>
        <w:bottom w:val="none" w:sz="0" w:space="0" w:color="auto"/>
        <w:right w:val="none" w:sz="0" w:space="0" w:color="auto"/>
      </w:divBdr>
      <w:divsChild>
        <w:div w:id="44987328">
          <w:marLeft w:val="0"/>
          <w:marRight w:val="0"/>
          <w:marTop w:val="0"/>
          <w:marBottom w:val="0"/>
          <w:divBdr>
            <w:top w:val="none" w:sz="0" w:space="0" w:color="auto"/>
            <w:left w:val="none" w:sz="0" w:space="0" w:color="auto"/>
            <w:bottom w:val="none" w:sz="0" w:space="0" w:color="auto"/>
            <w:right w:val="none" w:sz="0" w:space="0" w:color="auto"/>
          </w:divBdr>
          <w:divsChild>
            <w:div w:id="588732352">
              <w:marLeft w:val="0"/>
              <w:marRight w:val="0"/>
              <w:marTop w:val="0"/>
              <w:marBottom w:val="0"/>
              <w:divBdr>
                <w:top w:val="none" w:sz="0" w:space="0" w:color="auto"/>
                <w:left w:val="none" w:sz="0" w:space="0" w:color="auto"/>
                <w:bottom w:val="none" w:sz="0" w:space="0" w:color="auto"/>
                <w:right w:val="none" w:sz="0" w:space="0" w:color="auto"/>
              </w:divBdr>
            </w:div>
          </w:divsChild>
        </w:div>
        <w:div w:id="861550295">
          <w:marLeft w:val="0"/>
          <w:marRight w:val="0"/>
          <w:marTop w:val="0"/>
          <w:marBottom w:val="0"/>
          <w:divBdr>
            <w:top w:val="none" w:sz="0" w:space="0" w:color="auto"/>
            <w:left w:val="none" w:sz="0" w:space="0" w:color="auto"/>
            <w:bottom w:val="none" w:sz="0" w:space="0" w:color="auto"/>
            <w:right w:val="none" w:sz="0" w:space="0" w:color="auto"/>
          </w:divBdr>
          <w:divsChild>
            <w:div w:id="1348019964">
              <w:marLeft w:val="0"/>
              <w:marRight w:val="0"/>
              <w:marTop w:val="0"/>
              <w:marBottom w:val="0"/>
              <w:divBdr>
                <w:top w:val="none" w:sz="0" w:space="0" w:color="auto"/>
                <w:left w:val="none" w:sz="0" w:space="0" w:color="auto"/>
                <w:bottom w:val="none" w:sz="0" w:space="0" w:color="auto"/>
                <w:right w:val="none" w:sz="0" w:space="0" w:color="auto"/>
              </w:divBdr>
            </w:div>
          </w:divsChild>
        </w:div>
        <w:div w:id="1058743958">
          <w:marLeft w:val="0"/>
          <w:marRight w:val="0"/>
          <w:marTop w:val="0"/>
          <w:marBottom w:val="0"/>
          <w:divBdr>
            <w:top w:val="none" w:sz="0" w:space="0" w:color="auto"/>
            <w:left w:val="none" w:sz="0" w:space="0" w:color="auto"/>
            <w:bottom w:val="none" w:sz="0" w:space="0" w:color="auto"/>
            <w:right w:val="none" w:sz="0" w:space="0" w:color="auto"/>
          </w:divBdr>
          <w:divsChild>
            <w:div w:id="1226450334">
              <w:marLeft w:val="0"/>
              <w:marRight w:val="0"/>
              <w:marTop w:val="0"/>
              <w:marBottom w:val="0"/>
              <w:divBdr>
                <w:top w:val="none" w:sz="0" w:space="0" w:color="auto"/>
                <w:left w:val="none" w:sz="0" w:space="0" w:color="auto"/>
                <w:bottom w:val="none" w:sz="0" w:space="0" w:color="auto"/>
                <w:right w:val="none" w:sz="0" w:space="0" w:color="auto"/>
              </w:divBdr>
            </w:div>
          </w:divsChild>
        </w:div>
        <w:div w:id="1640501960">
          <w:marLeft w:val="0"/>
          <w:marRight w:val="0"/>
          <w:marTop w:val="0"/>
          <w:marBottom w:val="0"/>
          <w:divBdr>
            <w:top w:val="none" w:sz="0" w:space="0" w:color="auto"/>
            <w:left w:val="none" w:sz="0" w:space="0" w:color="auto"/>
            <w:bottom w:val="none" w:sz="0" w:space="0" w:color="auto"/>
            <w:right w:val="none" w:sz="0" w:space="0" w:color="auto"/>
          </w:divBdr>
        </w:div>
        <w:div w:id="1845052418">
          <w:marLeft w:val="0"/>
          <w:marRight w:val="0"/>
          <w:marTop w:val="0"/>
          <w:marBottom w:val="0"/>
          <w:divBdr>
            <w:top w:val="none" w:sz="0" w:space="0" w:color="auto"/>
            <w:left w:val="none" w:sz="0" w:space="0" w:color="auto"/>
            <w:bottom w:val="none" w:sz="0" w:space="0" w:color="auto"/>
            <w:right w:val="none" w:sz="0" w:space="0" w:color="auto"/>
          </w:divBdr>
          <w:divsChild>
            <w:div w:id="16782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940">
      <w:bodyDiv w:val="1"/>
      <w:marLeft w:val="0"/>
      <w:marRight w:val="0"/>
      <w:marTop w:val="0"/>
      <w:marBottom w:val="0"/>
      <w:divBdr>
        <w:top w:val="none" w:sz="0" w:space="0" w:color="auto"/>
        <w:left w:val="none" w:sz="0" w:space="0" w:color="auto"/>
        <w:bottom w:val="none" w:sz="0" w:space="0" w:color="auto"/>
        <w:right w:val="none" w:sz="0" w:space="0" w:color="auto"/>
      </w:divBdr>
      <w:divsChild>
        <w:div w:id="368142464">
          <w:marLeft w:val="0"/>
          <w:marRight w:val="0"/>
          <w:marTop w:val="0"/>
          <w:marBottom w:val="0"/>
          <w:divBdr>
            <w:top w:val="none" w:sz="0" w:space="0" w:color="3D3D3D"/>
            <w:left w:val="none" w:sz="0" w:space="0" w:color="3D3D3D"/>
            <w:bottom w:val="none" w:sz="0" w:space="0" w:color="3D3D3D"/>
            <w:right w:val="none" w:sz="0" w:space="0" w:color="3D3D3D"/>
          </w:divBdr>
          <w:divsChild>
            <w:div w:id="17907803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1353113">
      <w:bodyDiv w:val="1"/>
      <w:marLeft w:val="0"/>
      <w:marRight w:val="0"/>
      <w:marTop w:val="0"/>
      <w:marBottom w:val="0"/>
      <w:divBdr>
        <w:top w:val="none" w:sz="0" w:space="0" w:color="auto"/>
        <w:left w:val="none" w:sz="0" w:space="0" w:color="auto"/>
        <w:bottom w:val="none" w:sz="0" w:space="0" w:color="auto"/>
        <w:right w:val="none" w:sz="0" w:space="0" w:color="auto"/>
      </w:divBdr>
    </w:div>
    <w:div w:id="306324209">
      <w:bodyDiv w:val="1"/>
      <w:marLeft w:val="0"/>
      <w:marRight w:val="0"/>
      <w:marTop w:val="0"/>
      <w:marBottom w:val="0"/>
      <w:divBdr>
        <w:top w:val="none" w:sz="0" w:space="0" w:color="auto"/>
        <w:left w:val="none" w:sz="0" w:space="0" w:color="auto"/>
        <w:bottom w:val="none" w:sz="0" w:space="0" w:color="auto"/>
        <w:right w:val="none" w:sz="0" w:space="0" w:color="auto"/>
      </w:divBdr>
      <w:divsChild>
        <w:div w:id="407919419">
          <w:marLeft w:val="0"/>
          <w:marRight w:val="0"/>
          <w:marTop w:val="0"/>
          <w:marBottom w:val="0"/>
          <w:divBdr>
            <w:top w:val="none" w:sz="0" w:space="0" w:color="auto"/>
            <w:left w:val="none" w:sz="0" w:space="0" w:color="auto"/>
            <w:bottom w:val="none" w:sz="0" w:space="0" w:color="auto"/>
            <w:right w:val="none" w:sz="0" w:space="0" w:color="auto"/>
          </w:divBdr>
        </w:div>
      </w:divsChild>
    </w:div>
    <w:div w:id="30782745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sChild>
        <w:div w:id="696584950">
          <w:marLeft w:val="0"/>
          <w:marRight w:val="0"/>
          <w:marTop w:val="0"/>
          <w:marBottom w:val="0"/>
          <w:divBdr>
            <w:top w:val="none" w:sz="0" w:space="0" w:color="3D3D3D"/>
            <w:left w:val="none" w:sz="0" w:space="0" w:color="3D3D3D"/>
            <w:bottom w:val="none" w:sz="0" w:space="0" w:color="3D3D3D"/>
            <w:right w:val="none" w:sz="0" w:space="0" w:color="3D3D3D"/>
          </w:divBdr>
        </w:div>
      </w:divsChild>
    </w:div>
    <w:div w:id="311064862">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2791">
          <w:marLeft w:val="0"/>
          <w:marRight w:val="0"/>
          <w:marTop w:val="0"/>
          <w:marBottom w:val="0"/>
          <w:divBdr>
            <w:top w:val="none" w:sz="0" w:space="0" w:color="auto"/>
            <w:left w:val="none" w:sz="0" w:space="0" w:color="auto"/>
            <w:bottom w:val="none" w:sz="0" w:space="0" w:color="auto"/>
            <w:right w:val="none" w:sz="0" w:space="0" w:color="auto"/>
          </w:divBdr>
        </w:div>
      </w:divsChild>
    </w:div>
    <w:div w:id="313723303">
      <w:bodyDiv w:val="1"/>
      <w:marLeft w:val="0"/>
      <w:marRight w:val="0"/>
      <w:marTop w:val="0"/>
      <w:marBottom w:val="0"/>
      <w:divBdr>
        <w:top w:val="none" w:sz="0" w:space="0" w:color="auto"/>
        <w:left w:val="none" w:sz="0" w:space="0" w:color="auto"/>
        <w:bottom w:val="none" w:sz="0" w:space="0" w:color="auto"/>
        <w:right w:val="none" w:sz="0" w:space="0" w:color="auto"/>
      </w:divBdr>
      <w:divsChild>
        <w:div w:id="1528253869">
          <w:marLeft w:val="0"/>
          <w:marRight w:val="0"/>
          <w:marTop w:val="0"/>
          <w:marBottom w:val="0"/>
          <w:divBdr>
            <w:top w:val="none" w:sz="0" w:space="0" w:color="auto"/>
            <w:left w:val="none" w:sz="0" w:space="0" w:color="auto"/>
            <w:bottom w:val="none" w:sz="0" w:space="0" w:color="auto"/>
            <w:right w:val="none" w:sz="0" w:space="0" w:color="auto"/>
          </w:divBdr>
        </w:div>
      </w:divsChild>
    </w:div>
    <w:div w:id="315383307">
      <w:bodyDiv w:val="1"/>
      <w:marLeft w:val="0"/>
      <w:marRight w:val="0"/>
      <w:marTop w:val="0"/>
      <w:marBottom w:val="0"/>
      <w:divBdr>
        <w:top w:val="none" w:sz="0" w:space="0" w:color="auto"/>
        <w:left w:val="none" w:sz="0" w:space="0" w:color="auto"/>
        <w:bottom w:val="none" w:sz="0" w:space="0" w:color="auto"/>
        <w:right w:val="none" w:sz="0" w:space="0" w:color="auto"/>
      </w:divBdr>
    </w:div>
    <w:div w:id="316230374">
      <w:bodyDiv w:val="1"/>
      <w:marLeft w:val="0"/>
      <w:marRight w:val="0"/>
      <w:marTop w:val="0"/>
      <w:marBottom w:val="0"/>
      <w:divBdr>
        <w:top w:val="none" w:sz="0" w:space="0" w:color="auto"/>
        <w:left w:val="none" w:sz="0" w:space="0" w:color="auto"/>
        <w:bottom w:val="none" w:sz="0" w:space="0" w:color="auto"/>
        <w:right w:val="none" w:sz="0" w:space="0" w:color="auto"/>
      </w:divBdr>
      <w:divsChild>
        <w:div w:id="364983380">
          <w:marLeft w:val="0"/>
          <w:marRight w:val="0"/>
          <w:marTop w:val="0"/>
          <w:marBottom w:val="0"/>
          <w:divBdr>
            <w:top w:val="none" w:sz="0" w:space="0" w:color="auto"/>
            <w:left w:val="none" w:sz="0" w:space="0" w:color="auto"/>
            <w:bottom w:val="none" w:sz="0" w:space="0" w:color="auto"/>
            <w:right w:val="none" w:sz="0" w:space="0" w:color="auto"/>
          </w:divBdr>
        </w:div>
      </w:divsChild>
    </w:div>
    <w:div w:id="318533231">
      <w:bodyDiv w:val="1"/>
      <w:marLeft w:val="0"/>
      <w:marRight w:val="0"/>
      <w:marTop w:val="0"/>
      <w:marBottom w:val="0"/>
      <w:divBdr>
        <w:top w:val="none" w:sz="0" w:space="0" w:color="auto"/>
        <w:left w:val="none" w:sz="0" w:space="0" w:color="auto"/>
        <w:bottom w:val="none" w:sz="0" w:space="0" w:color="auto"/>
        <w:right w:val="none" w:sz="0" w:space="0" w:color="auto"/>
      </w:divBdr>
      <w:divsChild>
        <w:div w:id="1335911455">
          <w:marLeft w:val="0"/>
          <w:marRight w:val="0"/>
          <w:marTop w:val="0"/>
          <w:marBottom w:val="0"/>
          <w:divBdr>
            <w:top w:val="none" w:sz="0" w:space="0" w:color="3D3D3D"/>
            <w:left w:val="none" w:sz="0" w:space="0" w:color="3D3D3D"/>
            <w:bottom w:val="none" w:sz="0" w:space="0" w:color="3D3D3D"/>
            <w:right w:val="none" w:sz="0" w:space="0" w:color="3D3D3D"/>
          </w:divBdr>
          <w:divsChild>
            <w:div w:id="3207352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2437241">
      <w:bodyDiv w:val="1"/>
      <w:marLeft w:val="0"/>
      <w:marRight w:val="0"/>
      <w:marTop w:val="0"/>
      <w:marBottom w:val="0"/>
      <w:divBdr>
        <w:top w:val="none" w:sz="0" w:space="0" w:color="auto"/>
        <w:left w:val="none" w:sz="0" w:space="0" w:color="auto"/>
        <w:bottom w:val="none" w:sz="0" w:space="0" w:color="auto"/>
        <w:right w:val="none" w:sz="0" w:space="0" w:color="auto"/>
      </w:divBdr>
      <w:divsChild>
        <w:div w:id="2110855273">
          <w:marLeft w:val="0"/>
          <w:marRight w:val="0"/>
          <w:marTop w:val="0"/>
          <w:marBottom w:val="0"/>
          <w:divBdr>
            <w:top w:val="none" w:sz="0" w:space="0" w:color="3D3D3D"/>
            <w:left w:val="none" w:sz="0" w:space="0" w:color="3D3D3D"/>
            <w:bottom w:val="none" w:sz="0" w:space="0" w:color="3D3D3D"/>
            <w:right w:val="none" w:sz="0" w:space="0" w:color="3D3D3D"/>
          </w:divBdr>
          <w:divsChild>
            <w:div w:id="1318419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634676">
      <w:bodyDiv w:val="1"/>
      <w:marLeft w:val="0"/>
      <w:marRight w:val="0"/>
      <w:marTop w:val="0"/>
      <w:marBottom w:val="0"/>
      <w:divBdr>
        <w:top w:val="none" w:sz="0" w:space="0" w:color="auto"/>
        <w:left w:val="none" w:sz="0" w:space="0" w:color="auto"/>
        <w:bottom w:val="none" w:sz="0" w:space="0" w:color="auto"/>
        <w:right w:val="none" w:sz="0" w:space="0" w:color="auto"/>
      </w:divBdr>
      <w:divsChild>
        <w:div w:id="669869244">
          <w:marLeft w:val="0"/>
          <w:marRight w:val="0"/>
          <w:marTop w:val="0"/>
          <w:marBottom w:val="0"/>
          <w:divBdr>
            <w:top w:val="none" w:sz="0" w:space="0" w:color="auto"/>
            <w:left w:val="none" w:sz="0" w:space="0" w:color="auto"/>
            <w:bottom w:val="none" w:sz="0" w:space="0" w:color="auto"/>
            <w:right w:val="none" w:sz="0" w:space="0" w:color="auto"/>
          </w:divBdr>
        </w:div>
      </w:divsChild>
    </w:div>
    <w:div w:id="329911236">
      <w:bodyDiv w:val="1"/>
      <w:marLeft w:val="0"/>
      <w:marRight w:val="0"/>
      <w:marTop w:val="0"/>
      <w:marBottom w:val="0"/>
      <w:divBdr>
        <w:top w:val="none" w:sz="0" w:space="0" w:color="auto"/>
        <w:left w:val="none" w:sz="0" w:space="0" w:color="auto"/>
        <w:bottom w:val="none" w:sz="0" w:space="0" w:color="auto"/>
        <w:right w:val="none" w:sz="0" w:space="0" w:color="auto"/>
      </w:divBdr>
    </w:div>
    <w:div w:id="332413978">
      <w:bodyDiv w:val="1"/>
      <w:marLeft w:val="0"/>
      <w:marRight w:val="0"/>
      <w:marTop w:val="0"/>
      <w:marBottom w:val="0"/>
      <w:divBdr>
        <w:top w:val="none" w:sz="0" w:space="0" w:color="auto"/>
        <w:left w:val="none" w:sz="0" w:space="0" w:color="auto"/>
        <w:bottom w:val="none" w:sz="0" w:space="0" w:color="auto"/>
        <w:right w:val="none" w:sz="0" w:space="0" w:color="auto"/>
      </w:divBdr>
    </w:div>
    <w:div w:id="337542560">
      <w:bodyDiv w:val="1"/>
      <w:marLeft w:val="0"/>
      <w:marRight w:val="0"/>
      <w:marTop w:val="0"/>
      <w:marBottom w:val="0"/>
      <w:divBdr>
        <w:top w:val="none" w:sz="0" w:space="0" w:color="auto"/>
        <w:left w:val="none" w:sz="0" w:space="0" w:color="auto"/>
        <w:bottom w:val="none" w:sz="0" w:space="0" w:color="auto"/>
        <w:right w:val="none" w:sz="0" w:space="0" w:color="auto"/>
      </w:divBdr>
      <w:divsChild>
        <w:div w:id="827287059">
          <w:marLeft w:val="0"/>
          <w:marRight w:val="0"/>
          <w:marTop w:val="0"/>
          <w:marBottom w:val="0"/>
          <w:divBdr>
            <w:top w:val="none" w:sz="0" w:space="0" w:color="auto"/>
            <w:left w:val="none" w:sz="0" w:space="0" w:color="auto"/>
            <w:bottom w:val="none" w:sz="0" w:space="0" w:color="auto"/>
            <w:right w:val="none" w:sz="0" w:space="0" w:color="auto"/>
          </w:divBdr>
        </w:div>
      </w:divsChild>
    </w:div>
    <w:div w:id="338626696">
      <w:bodyDiv w:val="1"/>
      <w:marLeft w:val="0"/>
      <w:marRight w:val="0"/>
      <w:marTop w:val="0"/>
      <w:marBottom w:val="0"/>
      <w:divBdr>
        <w:top w:val="none" w:sz="0" w:space="0" w:color="auto"/>
        <w:left w:val="none" w:sz="0" w:space="0" w:color="auto"/>
        <w:bottom w:val="none" w:sz="0" w:space="0" w:color="auto"/>
        <w:right w:val="none" w:sz="0" w:space="0" w:color="auto"/>
      </w:divBdr>
      <w:divsChild>
        <w:div w:id="1168329694">
          <w:marLeft w:val="0"/>
          <w:marRight w:val="0"/>
          <w:marTop w:val="0"/>
          <w:marBottom w:val="0"/>
          <w:divBdr>
            <w:top w:val="none" w:sz="0" w:space="0" w:color="3D3D3D"/>
            <w:left w:val="none" w:sz="0" w:space="0" w:color="3D3D3D"/>
            <w:bottom w:val="none" w:sz="0" w:space="0" w:color="3D3D3D"/>
            <w:right w:val="none" w:sz="0" w:space="0" w:color="3D3D3D"/>
          </w:divBdr>
          <w:divsChild>
            <w:div w:id="3759377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0662801">
      <w:bodyDiv w:val="1"/>
      <w:marLeft w:val="0"/>
      <w:marRight w:val="0"/>
      <w:marTop w:val="0"/>
      <w:marBottom w:val="0"/>
      <w:divBdr>
        <w:top w:val="none" w:sz="0" w:space="0" w:color="auto"/>
        <w:left w:val="none" w:sz="0" w:space="0" w:color="auto"/>
        <w:bottom w:val="none" w:sz="0" w:space="0" w:color="auto"/>
        <w:right w:val="none" w:sz="0" w:space="0" w:color="auto"/>
      </w:divBdr>
    </w:div>
    <w:div w:id="344669005">
      <w:bodyDiv w:val="1"/>
      <w:marLeft w:val="0"/>
      <w:marRight w:val="0"/>
      <w:marTop w:val="0"/>
      <w:marBottom w:val="0"/>
      <w:divBdr>
        <w:top w:val="none" w:sz="0" w:space="0" w:color="auto"/>
        <w:left w:val="none" w:sz="0" w:space="0" w:color="auto"/>
        <w:bottom w:val="none" w:sz="0" w:space="0" w:color="auto"/>
        <w:right w:val="none" w:sz="0" w:space="0" w:color="auto"/>
      </w:divBdr>
    </w:div>
    <w:div w:id="345139430">
      <w:bodyDiv w:val="1"/>
      <w:marLeft w:val="0"/>
      <w:marRight w:val="0"/>
      <w:marTop w:val="0"/>
      <w:marBottom w:val="0"/>
      <w:divBdr>
        <w:top w:val="none" w:sz="0" w:space="0" w:color="auto"/>
        <w:left w:val="none" w:sz="0" w:space="0" w:color="auto"/>
        <w:bottom w:val="none" w:sz="0" w:space="0" w:color="auto"/>
        <w:right w:val="none" w:sz="0" w:space="0" w:color="auto"/>
      </w:divBdr>
    </w:div>
    <w:div w:id="349992290">
      <w:bodyDiv w:val="1"/>
      <w:marLeft w:val="0"/>
      <w:marRight w:val="0"/>
      <w:marTop w:val="0"/>
      <w:marBottom w:val="0"/>
      <w:divBdr>
        <w:top w:val="none" w:sz="0" w:space="0" w:color="auto"/>
        <w:left w:val="none" w:sz="0" w:space="0" w:color="auto"/>
        <w:bottom w:val="none" w:sz="0" w:space="0" w:color="auto"/>
        <w:right w:val="none" w:sz="0" w:space="0" w:color="auto"/>
      </w:divBdr>
      <w:divsChild>
        <w:div w:id="1957173437">
          <w:marLeft w:val="0"/>
          <w:marRight w:val="0"/>
          <w:marTop w:val="0"/>
          <w:marBottom w:val="0"/>
          <w:divBdr>
            <w:top w:val="none" w:sz="0" w:space="0" w:color="auto"/>
            <w:left w:val="none" w:sz="0" w:space="0" w:color="auto"/>
            <w:bottom w:val="none" w:sz="0" w:space="0" w:color="auto"/>
            <w:right w:val="none" w:sz="0" w:space="0" w:color="auto"/>
          </w:divBdr>
        </w:div>
      </w:divsChild>
    </w:div>
    <w:div w:id="351497375">
      <w:bodyDiv w:val="1"/>
      <w:marLeft w:val="0"/>
      <w:marRight w:val="0"/>
      <w:marTop w:val="0"/>
      <w:marBottom w:val="0"/>
      <w:divBdr>
        <w:top w:val="none" w:sz="0" w:space="0" w:color="auto"/>
        <w:left w:val="none" w:sz="0" w:space="0" w:color="auto"/>
        <w:bottom w:val="none" w:sz="0" w:space="0" w:color="auto"/>
        <w:right w:val="none" w:sz="0" w:space="0" w:color="auto"/>
      </w:divBdr>
      <w:divsChild>
        <w:div w:id="1892299406">
          <w:marLeft w:val="0"/>
          <w:marRight w:val="0"/>
          <w:marTop w:val="0"/>
          <w:marBottom w:val="0"/>
          <w:divBdr>
            <w:top w:val="none" w:sz="0" w:space="0" w:color="3D3D3D"/>
            <w:left w:val="none" w:sz="0" w:space="0" w:color="3D3D3D"/>
            <w:bottom w:val="none" w:sz="0" w:space="0" w:color="3D3D3D"/>
            <w:right w:val="none" w:sz="0" w:space="0" w:color="3D3D3D"/>
          </w:divBdr>
        </w:div>
      </w:divsChild>
    </w:div>
    <w:div w:id="357048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0683">
          <w:marLeft w:val="0"/>
          <w:marRight w:val="0"/>
          <w:marTop w:val="0"/>
          <w:marBottom w:val="0"/>
          <w:divBdr>
            <w:top w:val="none" w:sz="0" w:space="0" w:color="auto"/>
            <w:left w:val="none" w:sz="0" w:space="0" w:color="auto"/>
            <w:bottom w:val="none" w:sz="0" w:space="0" w:color="auto"/>
            <w:right w:val="none" w:sz="0" w:space="0" w:color="auto"/>
          </w:divBdr>
        </w:div>
      </w:divsChild>
    </w:div>
    <w:div w:id="361906246">
      <w:bodyDiv w:val="1"/>
      <w:marLeft w:val="0"/>
      <w:marRight w:val="0"/>
      <w:marTop w:val="0"/>
      <w:marBottom w:val="0"/>
      <w:divBdr>
        <w:top w:val="none" w:sz="0" w:space="0" w:color="auto"/>
        <w:left w:val="none" w:sz="0" w:space="0" w:color="auto"/>
        <w:bottom w:val="none" w:sz="0" w:space="0" w:color="auto"/>
        <w:right w:val="none" w:sz="0" w:space="0" w:color="auto"/>
      </w:divBdr>
    </w:div>
    <w:div w:id="367293576">
      <w:bodyDiv w:val="1"/>
      <w:marLeft w:val="0"/>
      <w:marRight w:val="0"/>
      <w:marTop w:val="0"/>
      <w:marBottom w:val="0"/>
      <w:divBdr>
        <w:top w:val="none" w:sz="0" w:space="0" w:color="auto"/>
        <w:left w:val="none" w:sz="0" w:space="0" w:color="auto"/>
        <w:bottom w:val="none" w:sz="0" w:space="0" w:color="auto"/>
        <w:right w:val="none" w:sz="0" w:space="0" w:color="auto"/>
      </w:divBdr>
    </w:div>
    <w:div w:id="371000403">
      <w:bodyDiv w:val="1"/>
      <w:marLeft w:val="0"/>
      <w:marRight w:val="0"/>
      <w:marTop w:val="0"/>
      <w:marBottom w:val="0"/>
      <w:divBdr>
        <w:top w:val="none" w:sz="0" w:space="0" w:color="auto"/>
        <w:left w:val="none" w:sz="0" w:space="0" w:color="auto"/>
        <w:bottom w:val="none" w:sz="0" w:space="0" w:color="auto"/>
        <w:right w:val="none" w:sz="0" w:space="0" w:color="auto"/>
      </w:divBdr>
    </w:div>
    <w:div w:id="372929844">
      <w:bodyDiv w:val="1"/>
      <w:marLeft w:val="0"/>
      <w:marRight w:val="0"/>
      <w:marTop w:val="0"/>
      <w:marBottom w:val="0"/>
      <w:divBdr>
        <w:top w:val="none" w:sz="0" w:space="0" w:color="auto"/>
        <w:left w:val="none" w:sz="0" w:space="0" w:color="auto"/>
        <w:bottom w:val="none" w:sz="0" w:space="0" w:color="auto"/>
        <w:right w:val="none" w:sz="0" w:space="0" w:color="auto"/>
      </w:divBdr>
      <w:divsChild>
        <w:div w:id="865096377">
          <w:marLeft w:val="0"/>
          <w:marRight w:val="0"/>
          <w:marTop w:val="0"/>
          <w:marBottom w:val="0"/>
          <w:divBdr>
            <w:top w:val="none" w:sz="0" w:space="0" w:color="3D3D3D"/>
            <w:left w:val="none" w:sz="0" w:space="0" w:color="3D3D3D"/>
            <w:bottom w:val="none" w:sz="0" w:space="0" w:color="3D3D3D"/>
            <w:right w:val="none" w:sz="0" w:space="0" w:color="3D3D3D"/>
          </w:divBdr>
          <w:divsChild>
            <w:div w:id="1395667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652207">
      <w:bodyDiv w:val="1"/>
      <w:marLeft w:val="0"/>
      <w:marRight w:val="0"/>
      <w:marTop w:val="0"/>
      <w:marBottom w:val="0"/>
      <w:divBdr>
        <w:top w:val="none" w:sz="0" w:space="0" w:color="auto"/>
        <w:left w:val="none" w:sz="0" w:space="0" w:color="auto"/>
        <w:bottom w:val="none" w:sz="0" w:space="0" w:color="auto"/>
        <w:right w:val="none" w:sz="0" w:space="0" w:color="auto"/>
      </w:divBdr>
    </w:div>
    <w:div w:id="378676708">
      <w:bodyDiv w:val="1"/>
      <w:marLeft w:val="0"/>
      <w:marRight w:val="0"/>
      <w:marTop w:val="0"/>
      <w:marBottom w:val="0"/>
      <w:divBdr>
        <w:top w:val="none" w:sz="0" w:space="0" w:color="auto"/>
        <w:left w:val="none" w:sz="0" w:space="0" w:color="auto"/>
        <w:bottom w:val="none" w:sz="0" w:space="0" w:color="auto"/>
        <w:right w:val="none" w:sz="0" w:space="0" w:color="auto"/>
      </w:divBdr>
    </w:div>
    <w:div w:id="379521204">
      <w:bodyDiv w:val="1"/>
      <w:marLeft w:val="0"/>
      <w:marRight w:val="0"/>
      <w:marTop w:val="0"/>
      <w:marBottom w:val="0"/>
      <w:divBdr>
        <w:top w:val="none" w:sz="0" w:space="0" w:color="auto"/>
        <w:left w:val="none" w:sz="0" w:space="0" w:color="auto"/>
        <w:bottom w:val="none" w:sz="0" w:space="0" w:color="auto"/>
        <w:right w:val="none" w:sz="0" w:space="0" w:color="auto"/>
      </w:divBdr>
      <w:divsChild>
        <w:div w:id="1337460904">
          <w:marLeft w:val="0"/>
          <w:marRight w:val="0"/>
          <w:marTop w:val="0"/>
          <w:marBottom w:val="0"/>
          <w:divBdr>
            <w:top w:val="none" w:sz="0" w:space="0" w:color="3D3D3D"/>
            <w:left w:val="none" w:sz="0" w:space="0" w:color="3D3D3D"/>
            <w:bottom w:val="none" w:sz="0" w:space="0" w:color="3D3D3D"/>
            <w:right w:val="none" w:sz="0" w:space="0" w:color="3D3D3D"/>
          </w:divBdr>
          <w:divsChild>
            <w:div w:id="1032074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9670804">
      <w:bodyDiv w:val="1"/>
      <w:marLeft w:val="0"/>
      <w:marRight w:val="0"/>
      <w:marTop w:val="0"/>
      <w:marBottom w:val="0"/>
      <w:divBdr>
        <w:top w:val="none" w:sz="0" w:space="0" w:color="auto"/>
        <w:left w:val="none" w:sz="0" w:space="0" w:color="auto"/>
        <w:bottom w:val="none" w:sz="0" w:space="0" w:color="auto"/>
        <w:right w:val="none" w:sz="0" w:space="0" w:color="auto"/>
      </w:divBdr>
    </w:div>
    <w:div w:id="380523545">
      <w:bodyDiv w:val="1"/>
      <w:marLeft w:val="0"/>
      <w:marRight w:val="0"/>
      <w:marTop w:val="0"/>
      <w:marBottom w:val="0"/>
      <w:divBdr>
        <w:top w:val="none" w:sz="0" w:space="0" w:color="auto"/>
        <w:left w:val="none" w:sz="0" w:space="0" w:color="auto"/>
        <w:bottom w:val="none" w:sz="0" w:space="0" w:color="auto"/>
        <w:right w:val="none" w:sz="0" w:space="0" w:color="auto"/>
      </w:divBdr>
    </w:div>
    <w:div w:id="381101124">
      <w:bodyDiv w:val="1"/>
      <w:marLeft w:val="0"/>
      <w:marRight w:val="0"/>
      <w:marTop w:val="0"/>
      <w:marBottom w:val="0"/>
      <w:divBdr>
        <w:top w:val="none" w:sz="0" w:space="0" w:color="auto"/>
        <w:left w:val="none" w:sz="0" w:space="0" w:color="auto"/>
        <w:bottom w:val="none" w:sz="0" w:space="0" w:color="auto"/>
        <w:right w:val="none" w:sz="0" w:space="0" w:color="auto"/>
      </w:divBdr>
      <w:divsChild>
        <w:div w:id="218787054">
          <w:marLeft w:val="0"/>
          <w:marRight w:val="0"/>
          <w:marTop w:val="0"/>
          <w:marBottom w:val="0"/>
          <w:divBdr>
            <w:top w:val="none" w:sz="0" w:space="0" w:color="3D3D3D"/>
            <w:left w:val="none" w:sz="0" w:space="0" w:color="3D3D3D"/>
            <w:bottom w:val="none" w:sz="0" w:space="0" w:color="3D3D3D"/>
            <w:right w:val="none" w:sz="0" w:space="0" w:color="3D3D3D"/>
          </w:divBdr>
          <w:divsChild>
            <w:div w:id="362169766">
              <w:marLeft w:val="0"/>
              <w:marRight w:val="0"/>
              <w:marTop w:val="0"/>
              <w:marBottom w:val="0"/>
              <w:divBdr>
                <w:top w:val="none" w:sz="0" w:space="0" w:color="3D3D3D"/>
                <w:left w:val="none" w:sz="0" w:space="0" w:color="3D3D3D"/>
                <w:bottom w:val="none" w:sz="0" w:space="0" w:color="3D3D3D"/>
                <w:right w:val="none" w:sz="0" w:space="0" w:color="3D3D3D"/>
              </w:divBdr>
            </w:div>
            <w:div w:id="1075863002">
              <w:marLeft w:val="0"/>
              <w:marRight w:val="0"/>
              <w:marTop w:val="0"/>
              <w:marBottom w:val="0"/>
              <w:divBdr>
                <w:top w:val="none" w:sz="0" w:space="0" w:color="3D3D3D"/>
                <w:left w:val="none" w:sz="0" w:space="0" w:color="3D3D3D"/>
                <w:bottom w:val="none" w:sz="0" w:space="0" w:color="3D3D3D"/>
                <w:right w:val="none" w:sz="0" w:space="0" w:color="3D3D3D"/>
              </w:divBdr>
              <w:divsChild>
                <w:div w:id="47611114">
                  <w:marLeft w:val="0"/>
                  <w:marRight w:val="0"/>
                  <w:marTop w:val="0"/>
                  <w:marBottom w:val="0"/>
                  <w:divBdr>
                    <w:top w:val="none" w:sz="0" w:space="0" w:color="3D3D3D"/>
                    <w:left w:val="none" w:sz="0" w:space="0" w:color="3D3D3D"/>
                    <w:bottom w:val="none" w:sz="0" w:space="0" w:color="3D3D3D"/>
                    <w:right w:val="none" w:sz="0" w:space="0" w:color="3D3D3D"/>
                  </w:divBdr>
                  <w:divsChild>
                    <w:div w:id="21271953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384068011">
      <w:bodyDiv w:val="1"/>
      <w:marLeft w:val="0"/>
      <w:marRight w:val="0"/>
      <w:marTop w:val="0"/>
      <w:marBottom w:val="0"/>
      <w:divBdr>
        <w:top w:val="none" w:sz="0" w:space="0" w:color="auto"/>
        <w:left w:val="none" w:sz="0" w:space="0" w:color="auto"/>
        <w:bottom w:val="none" w:sz="0" w:space="0" w:color="auto"/>
        <w:right w:val="none" w:sz="0" w:space="0" w:color="auto"/>
      </w:divBdr>
      <w:divsChild>
        <w:div w:id="2076975347">
          <w:marLeft w:val="0"/>
          <w:marRight w:val="0"/>
          <w:marTop w:val="0"/>
          <w:marBottom w:val="0"/>
          <w:divBdr>
            <w:top w:val="none" w:sz="0" w:space="0" w:color="auto"/>
            <w:left w:val="none" w:sz="0" w:space="0" w:color="auto"/>
            <w:bottom w:val="none" w:sz="0" w:space="0" w:color="auto"/>
            <w:right w:val="none" w:sz="0" w:space="0" w:color="auto"/>
          </w:divBdr>
        </w:div>
      </w:divsChild>
    </w:div>
    <w:div w:id="386732332">
      <w:bodyDiv w:val="1"/>
      <w:marLeft w:val="0"/>
      <w:marRight w:val="0"/>
      <w:marTop w:val="0"/>
      <w:marBottom w:val="0"/>
      <w:divBdr>
        <w:top w:val="none" w:sz="0" w:space="0" w:color="auto"/>
        <w:left w:val="none" w:sz="0" w:space="0" w:color="auto"/>
        <w:bottom w:val="none" w:sz="0" w:space="0" w:color="auto"/>
        <w:right w:val="none" w:sz="0" w:space="0" w:color="auto"/>
      </w:divBdr>
      <w:divsChild>
        <w:div w:id="103694031">
          <w:marLeft w:val="0"/>
          <w:marRight w:val="0"/>
          <w:marTop w:val="0"/>
          <w:marBottom w:val="0"/>
          <w:divBdr>
            <w:top w:val="none" w:sz="0" w:space="0" w:color="auto"/>
            <w:left w:val="none" w:sz="0" w:space="0" w:color="auto"/>
            <w:bottom w:val="none" w:sz="0" w:space="0" w:color="auto"/>
            <w:right w:val="none" w:sz="0" w:space="0" w:color="auto"/>
          </w:divBdr>
        </w:div>
      </w:divsChild>
    </w:div>
    <w:div w:id="387147469">
      <w:bodyDiv w:val="1"/>
      <w:marLeft w:val="0"/>
      <w:marRight w:val="0"/>
      <w:marTop w:val="0"/>
      <w:marBottom w:val="0"/>
      <w:divBdr>
        <w:top w:val="none" w:sz="0" w:space="0" w:color="auto"/>
        <w:left w:val="none" w:sz="0" w:space="0" w:color="auto"/>
        <w:bottom w:val="none" w:sz="0" w:space="0" w:color="auto"/>
        <w:right w:val="none" w:sz="0" w:space="0" w:color="auto"/>
      </w:divBdr>
    </w:div>
    <w:div w:id="391346108">
      <w:bodyDiv w:val="1"/>
      <w:marLeft w:val="0"/>
      <w:marRight w:val="0"/>
      <w:marTop w:val="0"/>
      <w:marBottom w:val="0"/>
      <w:divBdr>
        <w:top w:val="none" w:sz="0" w:space="0" w:color="auto"/>
        <w:left w:val="none" w:sz="0" w:space="0" w:color="auto"/>
        <w:bottom w:val="none" w:sz="0" w:space="0" w:color="auto"/>
        <w:right w:val="none" w:sz="0" w:space="0" w:color="auto"/>
      </w:divBdr>
    </w:div>
    <w:div w:id="392047580">
      <w:bodyDiv w:val="1"/>
      <w:marLeft w:val="0"/>
      <w:marRight w:val="0"/>
      <w:marTop w:val="0"/>
      <w:marBottom w:val="0"/>
      <w:divBdr>
        <w:top w:val="none" w:sz="0" w:space="0" w:color="auto"/>
        <w:left w:val="none" w:sz="0" w:space="0" w:color="auto"/>
        <w:bottom w:val="none" w:sz="0" w:space="0" w:color="auto"/>
        <w:right w:val="none" w:sz="0" w:space="0" w:color="auto"/>
      </w:divBdr>
    </w:div>
    <w:div w:id="392387446">
      <w:bodyDiv w:val="1"/>
      <w:marLeft w:val="0"/>
      <w:marRight w:val="0"/>
      <w:marTop w:val="0"/>
      <w:marBottom w:val="0"/>
      <w:divBdr>
        <w:top w:val="none" w:sz="0" w:space="0" w:color="auto"/>
        <w:left w:val="none" w:sz="0" w:space="0" w:color="auto"/>
        <w:bottom w:val="none" w:sz="0" w:space="0" w:color="auto"/>
        <w:right w:val="none" w:sz="0" w:space="0" w:color="auto"/>
      </w:divBdr>
      <w:divsChild>
        <w:div w:id="486475557">
          <w:marLeft w:val="0"/>
          <w:marRight w:val="0"/>
          <w:marTop w:val="0"/>
          <w:marBottom w:val="0"/>
          <w:divBdr>
            <w:top w:val="none" w:sz="0" w:space="0" w:color="auto"/>
            <w:left w:val="none" w:sz="0" w:space="0" w:color="auto"/>
            <w:bottom w:val="none" w:sz="0" w:space="0" w:color="auto"/>
            <w:right w:val="none" w:sz="0" w:space="0" w:color="auto"/>
          </w:divBdr>
        </w:div>
      </w:divsChild>
    </w:div>
    <w:div w:id="400444356">
      <w:bodyDiv w:val="1"/>
      <w:marLeft w:val="0"/>
      <w:marRight w:val="0"/>
      <w:marTop w:val="0"/>
      <w:marBottom w:val="0"/>
      <w:divBdr>
        <w:top w:val="none" w:sz="0" w:space="0" w:color="auto"/>
        <w:left w:val="none" w:sz="0" w:space="0" w:color="auto"/>
        <w:bottom w:val="none" w:sz="0" w:space="0" w:color="auto"/>
        <w:right w:val="none" w:sz="0" w:space="0" w:color="auto"/>
      </w:divBdr>
      <w:divsChild>
        <w:div w:id="31275296">
          <w:marLeft w:val="0"/>
          <w:marRight w:val="0"/>
          <w:marTop w:val="0"/>
          <w:marBottom w:val="0"/>
          <w:divBdr>
            <w:top w:val="none" w:sz="0" w:space="0" w:color="3D3D3D"/>
            <w:left w:val="none" w:sz="0" w:space="0" w:color="3D3D3D"/>
            <w:bottom w:val="none" w:sz="0" w:space="0" w:color="3D3D3D"/>
            <w:right w:val="none" w:sz="0" w:space="0" w:color="3D3D3D"/>
          </w:divBdr>
          <w:divsChild>
            <w:div w:id="21195185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7071644">
      <w:bodyDiv w:val="1"/>
      <w:marLeft w:val="0"/>
      <w:marRight w:val="0"/>
      <w:marTop w:val="0"/>
      <w:marBottom w:val="0"/>
      <w:divBdr>
        <w:top w:val="none" w:sz="0" w:space="0" w:color="auto"/>
        <w:left w:val="none" w:sz="0" w:space="0" w:color="auto"/>
        <w:bottom w:val="none" w:sz="0" w:space="0" w:color="auto"/>
        <w:right w:val="none" w:sz="0" w:space="0" w:color="auto"/>
      </w:divBdr>
    </w:div>
    <w:div w:id="411123639">
      <w:bodyDiv w:val="1"/>
      <w:marLeft w:val="0"/>
      <w:marRight w:val="0"/>
      <w:marTop w:val="0"/>
      <w:marBottom w:val="0"/>
      <w:divBdr>
        <w:top w:val="none" w:sz="0" w:space="0" w:color="auto"/>
        <w:left w:val="none" w:sz="0" w:space="0" w:color="auto"/>
        <w:bottom w:val="none" w:sz="0" w:space="0" w:color="auto"/>
        <w:right w:val="none" w:sz="0" w:space="0" w:color="auto"/>
      </w:divBdr>
    </w:div>
    <w:div w:id="413090979">
      <w:bodyDiv w:val="1"/>
      <w:marLeft w:val="0"/>
      <w:marRight w:val="0"/>
      <w:marTop w:val="0"/>
      <w:marBottom w:val="0"/>
      <w:divBdr>
        <w:top w:val="none" w:sz="0" w:space="0" w:color="auto"/>
        <w:left w:val="none" w:sz="0" w:space="0" w:color="auto"/>
        <w:bottom w:val="none" w:sz="0" w:space="0" w:color="auto"/>
        <w:right w:val="none" w:sz="0" w:space="0" w:color="auto"/>
      </w:divBdr>
      <w:divsChild>
        <w:div w:id="156239104">
          <w:marLeft w:val="0"/>
          <w:marRight w:val="0"/>
          <w:marTop w:val="0"/>
          <w:marBottom w:val="0"/>
          <w:divBdr>
            <w:top w:val="none" w:sz="0" w:space="0" w:color="auto"/>
            <w:left w:val="none" w:sz="0" w:space="0" w:color="auto"/>
            <w:bottom w:val="none" w:sz="0" w:space="0" w:color="auto"/>
            <w:right w:val="none" w:sz="0" w:space="0" w:color="auto"/>
          </w:divBdr>
          <w:divsChild>
            <w:div w:id="522675097">
              <w:marLeft w:val="0"/>
              <w:marRight w:val="0"/>
              <w:marTop w:val="0"/>
              <w:marBottom w:val="0"/>
              <w:divBdr>
                <w:top w:val="none" w:sz="0" w:space="0" w:color="auto"/>
                <w:left w:val="none" w:sz="0" w:space="0" w:color="auto"/>
                <w:bottom w:val="none" w:sz="0" w:space="0" w:color="auto"/>
                <w:right w:val="none" w:sz="0" w:space="0" w:color="auto"/>
              </w:divBdr>
            </w:div>
          </w:divsChild>
        </w:div>
        <w:div w:id="1283077348">
          <w:marLeft w:val="0"/>
          <w:marRight w:val="0"/>
          <w:marTop w:val="0"/>
          <w:marBottom w:val="0"/>
          <w:divBdr>
            <w:top w:val="none" w:sz="0" w:space="0" w:color="auto"/>
            <w:left w:val="none" w:sz="0" w:space="0" w:color="auto"/>
            <w:bottom w:val="none" w:sz="0" w:space="0" w:color="auto"/>
            <w:right w:val="none" w:sz="0" w:space="0" w:color="auto"/>
          </w:divBdr>
        </w:div>
        <w:div w:id="1400864601">
          <w:marLeft w:val="0"/>
          <w:marRight w:val="0"/>
          <w:marTop w:val="0"/>
          <w:marBottom w:val="0"/>
          <w:divBdr>
            <w:top w:val="none" w:sz="0" w:space="0" w:color="auto"/>
            <w:left w:val="none" w:sz="0" w:space="0" w:color="auto"/>
            <w:bottom w:val="none" w:sz="0" w:space="0" w:color="auto"/>
            <w:right w:val="none" w:sz="0" w:space="0" w:color="auto"/>
          </w:divBdr>
        </w:div>
      </w:divsChild>
    </w:div>
    <w:div w:id="41543796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42592230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7">
          <w:marLeft w:val="0"/>
          <w:marRight w:val="0"/>
          <w:marTop w:val="0"/>
          <w:marBottom w:val="0"/>
          <w:divBdr>
            <w:top w:val="none" w:sz="0" w:space="0" w:color="3D3D3D"/>
            <w:left w:val="none" w:sz="0" w:space="0" w:color="3D3D3D"/>
            <w:bottom w:val="none" w:sz="0" w:space="0" w:color="3D3D3D"/>
            <w:right w:val="none" w:sz="0" w:space="0" w:color="3D3D3D"/>
          </w:divBdr>
          <w:divsChild>
            <w:div w:id="14900957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6534865">
      <w:bodyDiv w:val="1"/>
      <w:marLeft w:val="0"/>
      <w:marRight w:val="0"/>
      <w:marTop w:val="0"/>
      <w:marBottom w:val="0"/>
      <w:divBdr>
        <w:top w:val="none" w:sz="0" w:space="0" w:color="auto"/>
        <w:left w:val="none" w:sz="0" w:space="0" w:color="auto"/>
        <w:bottom w:val="none" w:sz="0" w:space="0" w:color="auto"/>
        <w:right w:val="none" w:sz="0" w:space="0" w:color="auto"/>
      </w:divBdr>
      <w:divsChild>
        <w:div w:id="46608645">
          <w:marLeft w:val="0"/>
          <w:marRight w:val="0"/>
          <w:marTop w:val="0"/>
          <w:marBottom w:val="0"/>
          <w:divBdr>
            <w:top w:val="none" w:sz="0" w:space="0" w:color="auto"/>
            <w:left w:val="none" w:sz="0" w:space="0" w:color="auto"/>
            <w:bottom w:val="none" w:sz="0" w:space="0" w:color="auto"/>
            <w:right w:val="none" w:sz="0" w:space="0" w:color="auto"/>
          </w:divBdr>
        </w:div>
      </w:divsChild>
    </w:div>
    <w:div w:id="435177123">
      <w:bodyDiv w:val="1"/>
      <w:marLeft w:val="0"/>
      <w:marRight w:val="0"/>
      <w:marTop w:val="0"/>
      <w:marBottom w:val="0"/>
      <w:divBdr>
        <w:top w:val="none" w:sz="0" w:space="0" w:color="auto"/>
        <w:left w:val="none" w:sz="0" w:space="0" w:color="auto"/>
        <w:bottom w:val="none" w:sz="0" w:space="0" w:color="auto"/>
        <w:right w:val="none" w:sz="0" w:space="0" w:color="auto"/>
      </w:divBdr>
    </w:div>
    <w:div w:id="439222359">
      <w:bodyDiv w:val="1"/>
      <w:marLeft w:val="0"/>
      <w:marRight w:val="0"/>
      <w:marTop w:val="0"/>
      <w:marBottom w:val="0"/>
      <w:divBdr>
        <w:top w:val="none" w:sz="0" w:space="0" w:color="auto"/>
        <w:left w:val="none" w:sz="0" w:space="0" w:color="auto"/>
        <w:bottom w:val="none" w:sz="0" w:space="0" w:color="auto"/>
        <w:right w:val="none" w:sz="0" w:space="0" w:color="auto"/>
      </w:divBdr>
    </w:div>
    <w:div w:id="441455498">
      <w:bodyDiv w:val="1"/>
      <w:marLeft w:val="0"/>
      <w:marRight w:val="0"/>
      <w:marTop w:val="0"/>
      <w:marBottom w:val="0"/>
      <w:divBdr>
        <w:top w:val="none" w:sz="0" w:space="0" w:color="auto"/>
        <w:left w:val="none" w:sz="0" w:space="0" w:color="auto"/>
        <w:bottom w:val="none" w:sz="0" w:space="0" w:color="auto"/>
        <w:right w:val="none" w:sz="0" w:space="0" w:color="auto"/>
      </w:divBdr>
    </w:div>
    <w:div w:id="445318917">
      <w:bodyDiv w:val="1"/>
      <w:marLeft w:val="0"/>
      <w:marRight w:val="0"/>
      <w:marTop w:val="0"/>
      <w:marBottom w:val="0"/>
      <w:divBdr>
        <w:top w:val="none" w:sz="0" w:space="0" w:color="auto"/>
        <w:left w:val="none" w:sz="0" w:space="0" w:color="auto"/>
        <w:bottom w:val="none" w:sz="0" w:space="0" w:color="auto"/>
        <w:right w:val="none" w:sz="0" w:space="0" w:color="auto"/>
      </w:divBdr>
    </w:div>
    <w:div w:id="447504940">
      <w:bodyDiv w:val="1"/>
      <w:marLeft w:val="0"/>
      <w:marRight w:val="0"/>
      <w:marTop w:val="0"/>
      <w:marBottom w:val="0"/>
      <w:divBdr>
        <w:top w:val="none" w:sz="0" w:space="0" w:color="auto"/>
        <w:left w:val="none" w:sz="0" w:space="0" w:color="auto"/>
        <w:bottom w:val="none" w:sz="0" w:space="0" w:color="auto"/>
        <w:right w:val="none" w:sz="0" w:space="0" w:color="auto"/>
      </w:divBdr>
    </w:div>
    <w:div w:id="449709195">
      <w:bodyDiv w:val="1"/>
      <w:marLeft w:val="0"/>
      <w:marRight w:val="0"/>
      <w:marTop w:val="0"/>
      <w:marBottom w:val="0"/>
      <w:divBdr>
        <w:top w:val="none" w:sz="0" w:space="0" w:color="auto"/>
        <w:left w:val="none" w:sz="0" w:space="0" w:color="auto"/>
        <w:bottom w:val="none" w:sz="0" w:space="0" w:color="auto"/>
        <w:right w:val="none" w:sz="0" w:space="0" w:color="auto"/>
      </w:divBdr>
      <w:divsChild>
        <w:div w:id="2114740291">
          <w:marLeft w:val="0"/>
          <w:marRight w:val="0"/>
          <w:marTop w:val="0"/>
          <w:marBottom w:val="0"/>
          <w:divBdr>
            <w:top w:val="none" w:sz="0" w:space="0" w:color="auto"/>
            <w:left w:val="none" w:sz="0" w:space="0" w:color="auto"/>
            <w:bottom w:val="none" w:sz="0" w:space="0" w:color="auto"/>
            <w:right w:val="none" w:sz="0" w:space="0" w:color="auto"/>
          </w:divBdr>
        </w:div>
      </w:divsChild>
    </w:div>
    <w:div w:id="455023377">
      <w:bodyDiv w:val="1"/>
      <w:marLeft w:val="0"/>
      <w:marRight w:val="0"/>
      <w:marTop w:val="0"/>
      <w:marBottom w:val="0"/>
      <w:divBdr>
        <w:top w:val="none" w:sz="0" w:space="0" w:color="auto"/>
        <w:left w:val="none" w:sz="0" w:space="0" w:color="auto"/>
        <w:bottom w:val="none" w:sz="0" w:space="0" w:color="auto"/>
        <w:right w:val="none" w:sz="0" w:space="0" w:color="auto"/>
      </w:divBdr>
      <w:divsChild>
        <w:div w:id="1663195476">
          <w:marLeft w:val="0"/>
          <w:marRight w:val="0"/>
          <w:marTop w:val="0"/>
          <w:marBottom w:val="0"/>
          <w:divBdr>
            <w:top w:val="none" w:sz="0" w:space="0" w:color="3D3D3D"/>
            <w:left w:val="none" w:sz="0" w:space="0" w:color="3D3D3D"/>
            <w:bottom w:val="none" w:sz="0" w:space="0" w:color="3D3D3D"/>
            <w:right w:val="none" w:sz="0" w:space="0" w:color="3D3D3D"/>
          </w:divBdr>
          <w:divsChild>
            <w:div w:id="919674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7069763">
      <w:bodyDiv w:val="1"/>
      <w:marLeft w:val="0"/>
      <w:marRight w:val="0"/>
      <w:marTop w:val="0"/>
      <w:marBottom w:val="0"/>
      <w:divBdr>
        <w:top w:val="none" w:sz="0" w:space="0" w:color="auto"/>
        <w:left w:val="none" w:sz="0" w:space="0" w:color="auto"/>
        <w:bottom w:val="none" w:sz="0" w:space="0" w:color="auto"/>
        <w:right w:val="none" w:sz="0" w:space="0" w:color="auto"/>
      </w:divBdr>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873269980">
          <w:marLeft w:val="0"/>
          <w:marRight w:val="0"/>
          <w:marTop w:val="0"/>
          <w:marBottom w:val="0"/>
          <w:divBdr>
            <w:top w:val="none" w:sz="0" w:space="0" w:color="auto"/>
            <w:left w:val="none" w:sz="0" w:space="0" w:color="auto"/>
            <w:bottom w:val="none" w:sz="0" w:space="0" w:color="auto"/>
            <w:right w:val="none" w:sz="0" w:space="0" w:color="auto"/>
          </w:divBdr>
        </w:div>
      </w:divsChild>
    </w:div>
    <w:div w:id="472986760">
      <w:bodyDiv w:val="1"/>
      <w:marLeft w:val="0"/>
      <w:marRight w:val="0"/>
      <w:marTop w:val="0"/>
      <w:marBottom w:val="0"/>
      <w:divBdr>
        <w:top w:val="none" w:sz="0" w:space="0" w:color="auto"/>
        <w:left w:val="none" w:sz="0" w:space="0" w:color="auto"/>
        <w:bottom w:val="none" w:sz="0" w:space="0" w:color="auto"/>
        <w:right w:val="none" w:sz="0" w:space="0" w:color="auto"/>
      </w:divBdr>
      <w:divsChild>
        <w:div w:id="742993864">
          <w:marLeft w:val="0"/>
          <w:marRight w:val="0"/>
          <w:marTop w:val="0"/>
          <w:marBottom w:val="0"/>
          <w:divBdr>
            <w:top w:val="none" w:sz="0" w:space="0" w:color="auto"/>
            <w:left w:val="none" w:sz="0" w:space="0" w:color="auto"/>
            <w:bottom w:val="none" w:sz="0" w:space="0" w:color="auto"/>
            <w:right w:val="none" w:sz="0" w:space="0" w:color="auto"/>
          </w:divBdr>
        </w:div>
      </w:divsChild>
    </w:div>
    <w:div w:id="485630364">
      <w:bodyDiv w:val="1"/>
      <w:marLeft w:val="0"/>
      <w:marRight w:val="0"/>
      <w:marTop w:val="0"/>
      <w:marBottom w:val="0"/>
      <w:divBdr>
        <w:top w:val="none" w:sz="0" w:space="0" w:color="auto"/>
        <w:left w:val="none" w:sz="0" w:space="0" w:color="auto"/>
        <w:bottom w:val="none" w:sz="0" w:space="0" w:color="auto"/>
        <w:right w:val="none" w:sz="0" w:space="0" w:color="auto"/>
      </w:divBdr>
    </w:div>
    <w:div w:id="486675993">
      <w:bodyDiv w:val="1"/>
      <w:marLeft w:val="0"/>
      <w:marRight w:val="0"/>
      <w:marTop w:val="0"/>
      <w:marBottom w:val="0"/>
      <w:divBdr>
        <w:top w:val="none" w:sz="0" w:space="0" w:color="auto"/>
        <w:left w:val="none" w:sz="0" w:space="0" w:color="auto"/>
        <w:bottom w:val="none" w:sz="0" w:space="0" w:color="auto"/>
        <w:right w:val="none" w:sz="0" w:space="0" w:color="auto"/>
      </w:divBdr>
    </w:div>
    <w:div w:id="490800062">
      <w:bodyDiv w:val="1"/>
      <w:marLeft w:val="0"/>
      <w:marRight w:val="0"/>
      <w:marTop w:val="0"/>
      <w:marBottom w:val="0"/>
      <w:divBdr>
        <w:top w:val="none" w:sz="0" w:space="0" w:color="auto"/>
        <w:left w:val="none" w:sz="0" w:space="0" w:color="auto"/>
        <w:bottom w:val="none" w:sz="0" w:space="0" w:color="auto"/>
        <w:right w:val="none" w:sz="0" w:space="0" w:color="auto"/>
      </w:divBdr>
    </w:div>
    <w:div w:id="495071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5495">
          <w:marLeft w:val="0"/>
          <w:marRight w:val="0"/>
          <w:marTop w:val="0"/>
          <w:marBottom w:val="0"/>
          <w:divBdr>
            <w:top w:val="none" w:sz="0" w:space="0" w:color="auto"/>
            <w:left w:val="none" w:sz="0" w:space="0" w:color="auto"/>
            <w:bottom w:val="none" w:sz="0" w:space="0" w:color="auto"/>
            <w:right w:val="none" w:sz="0" w:space="0" w:color="auto"/>
          </w:divBdr>
        </w:div>
      </w:divsChild>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757216591">
          <w:marLeft w:val="0"/>
          <w:marRight w:val="0"/>
          <w:marTop w:val="0"/>
          <w:marBottom w:val="0"/>
          <w:divBdr>
            <w:top w:val="none" w:sz="0" w:space="0" w:color="auto"/>
            <w:left w:val="none" w:sz="0" w:space="0" w:color="auto"/>
            <w:bottom w:val="none" w:sz="0" w:space="0" w:color="auto"/>
            <w:right w:val="none" w:sz="0" w:space="0" w:color="auto"/>
          </w:divBdr>
        </w:div>
      </w:divsChild>
    </w:div>
    <w:div w:id="500122838">
      <w:bodyDiv w:val="1"/>
      <w:marLeft w:val="0"/>
      <w:marRight w:val="0"/>
      <w:marTop w:val="0"/>
      <w:marBottom w:val="0"/>
      <w:divBdr>
        <w:top w:val="none" w:sz="0" w:space="0" w:color="auto"/>
        <w:left w:val="none" w:sz="0" w:space="0" w:color="auto"/>
        <w:bottom w:val="none" w:sz="0" w:space="0" w:color="auto"/>
        <w:right w:val="none" w:sz="0" w:space="0" w:color="auto"/>
      </w:divBdr>
    </w:div>
    <w:div w:id="502016961">
      <w:bodyDiv w:val="1"/>
      <w:marLeft w:val="0"/>
      <w:marRight w:val="0"/>
      <w:marTop w:val="0"/>
      <w:marBottom w:val="0"/>
      <w:divBdr>
        <w:top w:val="none" w:sz="0" w:space="0" w:color="auto"/>
        <w:left w:val="none" w:sz="0" w:space="0" w:color="auto"/>
        <w:bottom w:val="none" w:sz="0" w:space="0" w:color="auto"/>
        <w:right w:val="none" w:sz="0" w:space="0" w:color="auto"/>
      </w:divBdr>
    </w:div>
    <w:div w:id="505559602">
      <w:bodyDiv w:val="1"/>
      <w:marLeft w:val="0"/>
      <w:marRight w:val="0"/>
      <w:marTop w:val="0"/>
      <w:marBottom w:val="0"/>
      <w:divBdr>
        <w:top w:val="none" w:sz="0" w:space="0" w:color="auto"/>
        <w:left w:val="none" w:sz="0" w:space="0" w:color="auto"/>
        <w:bottom w:val="none" w:sz="0" w:space="0" w:color="auto"/>
        <w:right w:val="none" w:sz="0" w:space="0" w:color="auto"/>
      </w:divBdr>
    </w:div>
    <w:div w:id="519203604">
      <w:bodyDiv w:val="1"/>
      <w:marLeft w:val="0"/>
      <w:marRight w:val="0"/>
      <w:marTop w:val="0"/>
      <w:marBottom w:val="0"/>
      <w:divBdr>
        <w:top w:val="none" w:sz="0" w:space="0" w:color="auto"/>
        <w:left w:val="none" w:sz="0" w:space="0" w:color="auto"/>
        <w:bottom w:val="none" w:sz="0" w:space="0" w:color="auto"/>
        <w:right w:val="none" w:sz="0" w:space="0" w:color="auto"/>
      </w:divBdr>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6606280">
      <w:bodyDiv w:val="1"/>
      <w:marLeft w:val="0"/>
      <w:marRight w:val="0"/>
      <w:marTop w:val="0"/>
      <w:marBottom w:val="0"/>
      <w:divBdr>
        <w:top w:val="none" w:sz="0" w:space="0" w:color="auto"/>
        <w:left w:val="none" w:sz="0" w:space="0" w:color="auto"/>
        <w:bottom w:val="none" w:sz="0" w:space="0" w:color="auto"/>
        <w:right w:val="none" w:sz="0" w:space="0" w:color="auto"/>
      </w:divBdr>
      <w:divsChild>
        <w:div w:id="1848253686">
          <w:marLeft w:val="0"/>
          <w:marRight w:val="0"/>
          <w:marTop w:val="0"/>
          <w:marBottom w:val="0"/>
          <w:divBdr>
            <w:top w:val="none" w:sz="0" w:space="0" w:color="auto"/>
            <w:left w:val="none" w:sz="0" w:space="0" w:color="auto"/>
            <w:bottom w:val="none" w:sz="0" w:space="0" w:color="auto"/>
            <w:right w:val="none" w:sz="0" w:space="0" w:color="auto"/>
          </w:divBdr>
        </w:div>
      </w:divsChild>
    </w:div>
    <w:div w:id="529686381">
      <w:bodyDiv w:val="1"/>
      <w:marLeft w:val="0"/>
      <w:marRight w:val="0"/>
      <w:marTop w:val="0"/>
      <w:marBottom w:val="0"/>
      <w:divBdr>
        <w:top w:val="none" w:sz="0" w:space="0" w:color="auto"/>
        <w:left w:val="none" w:sz="0" w:space="0" w:color="auto"/>
        <w:bottom w:val="none" w:sz="0" w:space="0" w:color="auto"/>
        <w:right w:val="none" w:sz="0" w:space="0" w:color="auto"/>
      </w:divBdr>
    </w:div>
    <w:div w:id="534388963">
      <w:bodyDiv w:val="1"/>
      <w:marLeft w:val="0"/>
      <w:marRight w:val="0"/>
      <w:marTop w:val="0"/>
      <w:marBottom w:val="0"/>
      <w:divBdr>
        <w:top w:val="none" w:sz="0" w:space="0" w:color="auto"/>
        <w:left w:val="none" w:sz="0" w:space="0" w:color="auto"/>
        <w:bottom w:val="none" w:sz="0" w:space="0" w:color="auto"/>
        <w:right w:val="none" w:sz="0" w:space="0" w:color="auto"/>
      </w:divBdr>
      <w:divsChild>
        <w:div w:id="759326831">
          <w:marLeft w:val="0"/>
          <w:marRight w:val="0"/>
          <w:marTop w:val="0"/>
          <w:marBottom w:val="0"/>
          <w:divBdr>
            <w:top w:val="none" w:sz="0" w:space="0" w:color="3D3D3D"/>
            <w:left w:val="none" w:sz="0" w:space="0" w:color="3D3D3D"/>
            <w:bottom w:val="none" w:sz="0" w:space="0" w:color="3D3D3D"/>
            <w:right w:val="none" w:sz="0" w:space="0" w:color="3D3D3D"/>
          </w:divBdr>
          <w:divsChild>
            <w:div w:id="1997955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9246065">
      <w:bodyDiv w:val="1"/>
      <w:marLeft w:val="0"/>
      <w:marRight w:val="0"/>
      <w:marTop w:val="0"/>
      <w:marBottom w:val="0"/>
      <w:divBdr>
        <w:top w:val="none" w:sz="0" w:space="0" w:color="auto"/>
        <w:left w:val="none" w:sz="0" w:space="0" w:color="auto"/>
        <w:bottom w:val="none" w:sz="0" w:space="0" w:color="auto"/>
        <w:right w:val="none" w:sz="0" w:space="0" w:color="auto"/>
      </w:divBdr>
    </w:div>
    <w:div w:id="551039831">
      <w:bodyDiv w:val="1"/>
      <w:marLeft w:val="0"/>
      <w:marRight w:val="0"/>
      <w:marTop w:val="0"/>
      <w:marBottom w:val="0"/>
      <w:divBdr>
        <w:top w:val="none" w:sz="0" w:space="0" w:color="auto"/>
        <w:left w:val="none" w:sz="0" w:space="0" w:color="auto"/>
        <w:bottom w:val="none" w:sz="0" w:space="0" w:color="auto"/>
        <w:right w:val="none" w:sz="0" w:space="0" w:color="auto"/>
      </w:divBdr>
      <w:divsChild>
        <w:div w:id="198933340">
          <w:marLeft w:val="0"/>
          <w:marRight w:val="0"/>
          <w:marTop w:val="0"/>
          <w:marBottom w:val="0"/>
          <w:divBdr>
            <w:top w:val="none" w:sz="0" w:space="0" w:color="3D3D3D"/>
            <w:left w:val="none" w:sz="0" w:space="0" w:color="3D3D3D"/>
            <w:bottom w:val="none" w:sz="0" w:space="0" w:color="3D3D3D"/>
            <w:right w:val="none" w:sz="0" w:space="0" w:color="3D3D3D"/>
          </w:divBdr>
          <w:divsChild>
            <w:div w:id="12661099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3658146">
      <w:bodyDiv w:val="1"/>
      <w:marLeft w:val="0"/>
      <w:marRight w:val="0"/>
      <w:marTop w:val="0"/>
      <w:marBottom w:val="0"/>
      <w:divBdr>
        <w:top w:val="none" w:sz="0" w:space="0" w:color="auto"/>
        <w:left w:val="none" w:sz="0" w:space="0" w:color="auto"/>
        <w:bottom w:val="none" w:sz="0" w:space="0" w:color="auto"/>
        <w:right w:val="none" w:sz="0" w:space="0" w:color="auto"/>
      </w:divBdr>
      <w:divsChild>
        <w:div w:id="775953462">
          <w:marLeft w:val="0"/>
          <w:marRight w:val="0"/>
          <w:marTop w:val="0"/>
          <w:marBottom w:val="0"/>
          <w:divBdr>
            <w:top w:val="none" w:sz="0" w:space="0" w:color="auto"/>
            <w:left w:val="none" w:sz="0" w:space="0" w:color="auto"/>
            <w:bottom w:val="none" w:sz="0" w:space="0" w:color="auto"/>
            <w:right w:val="none" w:sz="0" w:space="0" w:color="auto"/>
          </w:divBdr>
          <w:divsChild>
            <w:div w:id="488404725">
              <w:marLeft w:val="0"/>
              <w:marRight w:val="0"/>
              <w:marTop w:val="0"/>
              <w:marBottom w:val="0"/>
              <w:divBdr>
                <w:top w:val="none" w:sz="0" w:space="0" w:color="auto"/>
                <w:left w:val="none" w:sz="0" w:space="0" w:color="auto"/>
                <w:bottom w:val="none" w:sz="0" w:space="0" w:color="auto"/>
                <w:right w:val="none" w:sz="0" w:space="0" w:color="auto"/>
              </w:divBdr>
            </w:div>
          </w:divsChild>
        </w:div>
        <w:div w:id="1396125658">
          <w:marLeft w:val="0"/>
          <w:marRight w:val="0"/>
          <w:marTop w:val="0"/>
          <w:marBottom w:val="0"/>
          <w:divBdr>
            <w:top w:val="none" w:sz="0" w:space="0" w:color="auto"/>
            <w:left w:val="none" w:sz="0" w:space="0" w:color="auto"/>
            <w:bottom w:val="none" w:sz="0" w:space="0" w:color="auto"/>
            <w:right w:val="none" w:sz="0" w:space="0" w:color="auto"/>
          </w:divBdr>
          <w:divsChild>
            <w:div w:id="1467775110">
              <w:marLeft w:val="0"/>
              <w:marRight w:val="0"/>
              <w:marTop w:val="0"/>
              <w:marBottom w:val="0"/>
              <w:divBdr>
                <w:top w:val="none" w:sz="0" w:space="0" w:color="auto"/>
                <w:left w:val="none" w:sz="0" w:space="0" w:color="auto"/>
                <w:bottom w:val="none" w:sz="0" w:space="0" w:color="auto"/>
                <w:right w:val="none" w:sz="0" w:space="0" w:color="auto"/>
              </w:divBdr>
            </w:div>
          </w:divsChild>
        </w:div>
        <w:div w:id="1415205538">
          <w:marLeft w:val="0"/>
          <w:marRight w:val="0"/>
          <w:marTop w:val="0"/>
          <w:marBottom w:val="0"/>
          <w:divBdr>
            <w:top w:val="none" w:sz="0" w:space="0" w:color="auto"/>
            <w:left w:val="none" w:sz="0" w:space="0" w:color="auto"/>
            <w:bottom w:val="none" w:sz="0" w:space="0" w:color="auto"/>
            <w:right w:val="none" w:sz="0" w:space="0" w:color="auto"/>
          </w:divBdr>
          <w:divsChild>
            <w:div w:id="580992746">
              <w:marLeft w:val="0"/>
              <w:marRight w:val="0"/>
              <w:marTop w:val="0"/>
              <w:marBottom w:val="0"/>
              <w:divBdr>
                <w:top w:val="none" w:sz="0" w:space="0" w:color="auto"/>
                <w:left w:val="none" w:sz="0" w:space="0" w:color="auto"/>
                <w:bottom w:val="none" w:sz="0" w:space="0" w:color="auto"/>
                <w:right w:val="none" w:sz="0" w:space="0" w:color="auto"/>
              </w:divBdr>
              <w:divsChild>
                <w:div w:id="1117682647">
                  <w:marLeft w:val="0"/>
                  <w:marRight w:val="0"/>
                  <w:marTop w:val="0"/>
                  <w:marBottom w:val="0"/>
                  <w:divBdr>
                    <w:top w:val="none" w:sz="0" w:space="0" w:color="auto"/>
                    <w:left w:val="none" w:sz="0" w:space="0" w:color="auto"/>
                    <w:bottom w:val="none" w:sz="0" w:space="0" w:color="auto"/>
                    <w:right w:val="none" w:sz="0" w:space="0" w:color="auto"/>
                  </w:divBdr>
                </w:div>
              </w:divsChild>
            </w:div>
            <w:div w:id="1117139963">
              <w:marLeft w:val="0"/>
              <w:marRight w:val="0"/>
              <w:marTop w:val="0"/>
              <w:marBottom w:val="0"/>
              <w:divBdr>
                <w:top w:val="none" w:sz="0" w:space="0" w:color="auto"/>
                <w:left w:val="none" w:sz="0" w:space="0" w:color="auto"/>
                <w:bottom w:val="none" w:sz="0" w:space="0" w:color="auto"/>
                <w:right w:val="none" w:sz="0" w:space="0" w:color="auto"/>
              </w:divBdr>
              <w:divsChild>
                <w:div w:id="1114789359">
                  <w:marLeft w:val="0"/>
                  <w:marRight w:val="0"/>
                  <w:marTop w:val="0"/>
                  <w:marBottom w:val="0"/>
                  <w:divBdr>
                    <w:top w:val="none" w:sz="0" w:space="0" w:color="auto"/>
                    <w:left w:val="none" w:sz="0" w:space="0" w:color="auto"/>
                    <w:bottom w:val="none" w:sz="0" w:space="0" w:color="auto"/>
                    <w:right w:val="none" w:sz="0" w:space="0" w:color="auto"/>
                  </w:divBdr>
                </w:div>
              </w:divsChild>
            </w:div>
            <w:div w:id="1571036101">
              <w:marLeft w:val="0"/>
              <w:marRight w:val="0"/>
              <w:marTop w:val="0"/>
              <w:marBottom w:val="0"/>
              <w:divBdr>
                <w:top w:val="none" w:sz="0" w:space="0" w:color="auto"/>
                <w:left w:val="none" w:sz="0" w:space="0" w:color="auto"/>
                <w:bottom w:val="none" w:sz="0" w:space="0" w:color="auto"/>
                <w:right w:val="none" w:sz="0" w:space="0" w:color="auto"/>
              </w:divBdr>
              <w:divsChild>
                <w:div w:id="201015833">
                  <w:marLeft w:val="0"/>
                  <w:marRight w:val="0"/>
                  <w:marTop w:val="0"/>
                  <w:marBottom w:val="0"/>
                  <w:divBdr>
                    <w:top w:val="none" w:sz="0" w:space="0" w:color="auto"/>
                    <w:left w:val="none" w:sz="0" w:space="0" w:color="auto"/>
                    <w:bottom w:val="none" w:sz="0" w:space="0" w:color="auto"/>
                    <w:right w:val="none" w:sz="0" w:space="0" w:color="auto"/>
                  </w:divBdr>
                </w:div>
                <w:div w:id="1046032181">
                  <w:marLeft w:val="0"/>
                  <w:marRight w:val="0"/>
                  <w:marTop w:val="0"/>
                  <w:marBottom w:val="0"/>
                  <w:divBdr>
                    <w:top w:val="none" w:sz="0" w:space="0" w:color="auto"/>
                    <w:left w:val="none" w:sz="0" w:space="0" w:color="auto"/>
                    <w:bottom w:val="none" w:sz="0" w:space="0" w:color="auto"/>
                    <w:right w:val="none" w:sz="0" w:space="0" w:color="auto"/>
                  </w:divBdr>
                  <w:divsChild>
                    <w:div w:id="8164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49110">
      <w:bodyDiv w:val="1"/>
      <w:marLeft w:val="0"/>
      <w:marRight w:val="0"/>
      <w:marTop w:val="0"/>
      <w:marBottom w:val="0"/>
      <w:divBdr>
        <w:top w:val="none" w:sz="0" w:space="0" w:color="auto"/>
        <w:left w:val="none" w:sz="0" w:space="0" w:color="auto"/>
        <w:bottom w:val="none" w:sz="0" w:space="0" w:color="auto"/>
        <w:right w:val="none" w:sz="0" w:space="0" w:color="auto"/>
      </w:divBdr>
    </w:div>
    <w:div w:id="556740306">
      <w:bodyDiv w:val="1"/>
      <w:marLeft w:val="0"/>
      <w:marRight w:val="0"/>
      <w:marTop w:val="0"/>
      <w:marBottom w:val="0"/>
      <w:divBdr>
        <w:top w:val="none" w:sz="0" w:space="0" w:color="auto"/>
        <w:left w:val="none" w:sz="0" w:space="0" w:color="auto"/>
        <w:bottom w:val="none" w:sz="0" w:space="0" w:color="auto"/>
        <w:right w:val="none" w:sz="0" w:space="0" w:color="auto"/>
      </w:divBdr>
      <w:divsChild>
        <w:div w:id="1821997726">
          <w:marLeft w:val="0"/>
          <w:marRight w:val="0"/>
          <w:marTop w:val="0"/>
          <w:marBottom w:val="0"/>
          <w:divBdr>
            <w:top w:val="none" w:sz="0" w:space="0" w:color="auto"/>
            <w:left w:val="none" w:sz="0" w:space="0" w:color="auto"/>
            <w:bottom w:val="none" w:sz="0" w:space="0" w:color="auto"/>
            <w:right w:val="none" w:sz="0" w:space="0" w:color="auto"/>
          </w:divBdr>
          <w:divsChild>
            <w:div w:id="1724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557">
      <w:bodyDiv w:val="1"/>
      <w:marLeft w:val="0"/>
      <w:marRight w:val="0"/>
      <w:marTop w:val="0"/>
      <w:marBottom w:val="0"/>
      <w:divBdr>
        <w:top w:val="none" w:sz="0" w:space="0" w:color="auto"/>
        <w:left w:val="none" w:sz="0" w:space="0" w:color="auto"/>
        <w:bottom w:val="none" w:sz="0" w:space="0" w:color="auto"/>
        <w:right w:val="none" w:sz="0" w:space="0" w:color="auto"/>
      </w:divBdr>
      <w:divsChild>
        <w:div w:id="451752494">
          <w:marLeft w:val="0"/>
          <w:marRight w:val="0"/>
          <w:marTop w:val="0"/>
          <w:marBottom w:val="0"/>
          <w:divBdr>
            <w:top w:val="none" w:sz="0" w:space="0" w:color="auto"/>
            <w:left w:val="none" w:sz="0" w:space="0" w:color="auto"/>
            <w:bottom w:val="none" w:sz="0" w:space="0" w:color="auto"/>
            <w:right w:val="none" w:sz="0" w:space="0" w:color="auto"/>
          </w:divBdr>
        </w:div>
      </w:divsChild>
    </w:div>
    <w:div w:id="560870765">
      <w:bodyDiv w:val="1"/>
      <w:marLeft w:val="0"/>
      <w:marRight w:val="0"/>
      <w:marTop w:val="0"/>
      <w:marBottom w:val="0"/>
      <w:divBdr>
        <w:top w:val="none" w:sz="0" w:space="0" w:color="auto"/>
        <w:left w:val="none" w:sz="0" w:space="0" w:color="auto"/>
        <w:bottom w:val="none" w:sz="0" w:space="0" w:color="auto"/>
        <w:right w:val="none" w:sz="0" w:space="0" w:color="auto"/>
      </w:divBdr>
    </w:div>
    <w:div w:id="566654029">
      <w:bodyDiv w:val="1"/>
      <w:marLeft w:val="0"/>
      <w:marRight w:val="0"/>
      <w:marTop w:val="0"/>
      <w:marBottom w:val="0"/>
      <w:divBdr>
        <w:top w:val="none" w:sz="0" w:space="0" w:color="auto"/>
        <w:left w:val="none" w:sz="0" w:space="0" w:color="auto"/>
        <w:bottom w:val="none" w:sz="0" w:space="0" w:color="auto"/>
        <w:right w:val="none" w:sz="0" w:space="0" w:color="auto"/>
      </w:divBdr>
    </w:div>
    <w:div w:id="568032039">
      <w:bodyDiv w:val="1"/>
      <w:marLeft w:val="0"/>
      <w:marRight w:val="0"/>
      <w:marTop w:val="0"/>
      <w:marBottom w:val="0"/>
      <w:divBdr>
        <w:top w:val="none" w:sz="0" w:space="0" w:color="auto"/>
        <w:left w:val="none" w:sz="0" w:space="0" w:color="auto"/>
        <w:bottom w:val="none" w:sz="0" w:space="0" w:color="auto"/>
        <w:right w:val="none" w:sz="0" w:space="0" w:color="auto"/>
      </w:divBdr>
      <w:divsChild>
        <w:div w:id="965432183">
          <w:marLeft w:val="0"/>
          <w:marRight w:val="0"/>
          <w:marTop w:val="0"/>
          <w:marBottom w:val="0"/>
          <w:divBdr>
            <w:top w:val="none" w:sz="0" w:space="0" w:color="auto"/>
            <w:left w:val="none" w:sz="0" w:space="0" w:color="auto"/>
            <w:bottom w:val="none" w:sz="0" w:space="0" w:color="auto"/>
            <w:right w:val="none" w:sz="0" w:space="0" w:color="auto"/>
          </w:divBdr>
        </w:div>
      </w:divsChild>
    </w:div>
    <w:div w:id="569078187">
      <w:bodyDiv w:val="1"/>
      <w:marLeft w:val="0"/>
      <w:marRight w:val="0"/>
      <w:marTop w:val="0"/>
      <w:marBottom w:val="0"/>
      <w:divBdr>
        <w:top w:val="none" w:sz="0" w:space="0" w:color="auto"/>
        <w:left w:val="none" w:sz="0" w:space="0" w:color="auto"/>
        <w:bottom w:val="none" w:sz="0" w:space="0" w:color="auto"/>
        <w:right w:val="none" w:sz="0" w:space="0" w:color="auto"/>
      </w:divBdr>
      <w:divsChild>
        <w:div w:id="1246376661">
          <w:marLeft w:val="0"/>
          <w:marRight w:val="0"/>
          <w:marTop w:val="0"/>
          <w:marBottom w:val="0"/>
          <w:divBdr>
            <w:top w:val="none" w:sz="0" w:space="0" w:color="auto"/>
            <w:left w:val="none" w:sz="0" w:space="0" w:color="auto"/>
            <w:bottom w:val="none" w:sz="0" w:space="0" w:color="auto"/>
            <w:right w:val="none" w:sz="0" w:space="0" w:color="auto"/>
          </w:divBdr>
        </w:div>
      </w:divsChild>
    </w:div>
    <w:div w:id="575627753">
      <w:bodyDiv w:val="1"/>
      <w:marLeft w:val="0"/>
      <w:marRight w:val="0"/>
      <w:marTop w:val="0"/>
      <w:marBottom w:val="0"/>
      <w:divBdr>
        <w:top w:val="none" w:sz="0" w:space="0" w:color="auto"/>
        <w:left w:val="none" w:sz="0" w:space="0" w:color="auto"/>
        <w:bottom w:val="none" w:sz="0" w:space="0" w:color="auto"/>
        <w:right w:val="none" w:sz="0" w:space="0" w:color="auto"/>
      </w:divBdr>
      <w:divsChild>
        <w:div w:id="1765681916">
          <w:marLeft w:val="0"/>
          <w:marRight w:val="0"/>
          <w:marTop w:val="0"/>
          <w:marBottom w:val="0"/>
          <w:divBdr>
            <w:top w:val="none" w:sz="0" w:space="0" w:color="auto"/>
            <w:left w:val="none" w:sz="0" w:space="0" w:color="auto"/>
            <w:bottom w:val="none" w:sz="0" w:space="0" w:color="auto"/>
            <w:right w:val="none" w:sz="0" w:space="0" w:color="auto"/>
          </w:divBdr>
          <w:divsChild>
            <w:div w:id="16382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9634">
      <w:bodyDiv w:val="1"/>
      <w:marLeft w:val="0"/>
      <w:marRight w:val="0"/>
      <w:marTop w:val="0"/>
      <w:marBottom w:val="0"/>
      <w:divBdr>
        <w:top w:val="none" w:sz="0" w:space="0" w:color="auto"/>
        <w:left w:val="none" w:sz="0" w:space="0" w:color="auto"/>
        <w:bottom w:val="none" w:sz="0" w:space="0" w:color="auto"/>
        <w:right w:val="none" w:sz="0" w:space="0" w:color="auto"/>
      </w:divBdr>
      <w:divsChild>
        <w:div w:id="650330174">
          <w:marLeft w:val="0"/>
          <w:marRight w:val="0"/>
          <w:marTop w:val="0"/>
          <w:marBottom w:val="0"/>
          <w:divBdr>
            <w:top w:val="none" w:sz="0" w:space="0" w:color="3D3D3D"/>
            <w:left w:val="none" w:sz="0" w:space="0" w:color="3D3D3D"/>
            <w:bottom w:val="none" w:sz="0" w:space="0" w:color="3D3D3D"/>
            <w:right w:val="none" w:sz="0" w:space="0" w:color="3D3D3D"/>
          </w:divBdr>
          <w:divsChild>
            <w:div w:id="1327166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4536839">
      <w:bodyDiv w:val="1"/>
      <w:marLeft w:val="0"/>
      <w:marRight w:val="0"/>
      <w:marTop w:val="0"/>
      <w:marBottom w:val="0"/>
      <w:divBdr>
        <w:top w:val="none" w:sz="0" w:space="0" w:color="auto"/>
        <w:left w:val="none" w:sz="0" w:space="0" w:color="auto"/>
        <w:bottom w:val="none" w:sz="0" w:space="0" w:color="auto"/>
        <w:right w:val="none" w:sz="0" w:space="0" w:color="auto"/>
      </w:divBdr>
      <w:divsChild>
        <w:div w:id="490020510">
          <w:marLeft w:val="0"/>
          <w:marRight w:val="0"/>
          <w:marTop w:val="0"/>
          <w:marBottom w:val="0"/>
          <w:divBdr>
            <w:top w:val="none" w:sz="0" w:space="0" w:color="3D3D3D"/>
            <w:left w:val="none" w:sz="0" w:space="0" w:color="3D3D3D"/>
            <w:bottom w:val="none" w:sz="0" w:space="0" w:color="3D3D3D"/>
            <w:right w:val="none" w:sz="0" w:space="0" w:color="3D3D3D"/>
          </w:divBdr>
        </w:div>
      </w:divsChild>
    </w:div>
    <w:div w:id="587662310">
      <w:bodyDiv w:val="1"/>
      <w:marLeft w:val="0"/>
      <w:marRight w:val="0"/>
      <w:marTop w:val="0"/>
      <w:marBottom w:val="0"/>
      <w:divBdr>
        <w:top w:val="none" w:sz="0" w:space="0" w:color="auto"/>
        <w:left w:val="none" w:sz="0" w:space="0" w:color="auto"/>
        <w:bottom w:val="none" w:sz="0" w:space="0" w:color="auto"/>
        <w:right w:val="none" w:sz="0" w:space="0" w:color="auto"/>
      </w:divBdr>
      <w:divsChild>
        <w:div w:id="200679464">
          <w:marLeft w:val="0"/>
          <w:marRight w:val="0"/>
          <w:marTop w:val="0"/>
          <w:marBottom w:val="0"/>
          <w:divBdr>
            <w:top w:val="none" w:sz="0" w:space="0" w:color="3D3D3D"/>
            <w:left w:val="none" w:sz="0" w:space="0" w:color="3D3D3D"/>
            <w:bottom w:val="none" w:sz="0" w:space="0" w:color="3D3D3D"/>
            <w:right w:val="none" w:sz="0" w:space="0" w:color="3D3D3D"/>
          </w:divBdr>
          <w:divsChild>
            <w:div w:id="454257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9148377">
      <w:bodyDiv w:val="1"/>
      <w:marLeft w:val="0"/>
      <w:marRight w:val="0"/>
      <w:marTop w:val="0"/>
      <w:marBottom w:val="0"/>
      <w:divBdr>
        <w:top w:val="none" w:sz="0" w:space="0" w:color="auto"/>
        <w:left w:val="none" w:sz="0" w:space="0" w:color="auto"/>
        <w:bottom w:val="none" w:sz="0" w:space="0" w:color="auto"/>
        <w:right w:val="none" w:sz="0" w:space="0" w:color="auto"/>
      </w:divBdr>
      <w:divsChild>
        <w:div w:id="1310355314">
          <w:marLeft w:val="0"/>
          <w:marRight w:val="0"/>
          <w:marTop w:val="0"/>
          <w:marBottom w:val="0"/>
          <w:divBdr>
            <w:top w:val="none" w:sz="0" w:space="0" w:color="3D3D3D"/>
            <w:left w:val="none" w:sz="0" w:space="0" w:color="3D3D3D"/>
            <w:bottom w:val="none" w:sz="0" w:space="0" w:color="3D3D3D"/>
            <w:right w:val="none" w:sz="0" w:space="0" w:color="3D3D3D"/>
          </w:divBdr>
        </w:div>
      </w:divsChild>
    </w:div>
    <w:div w:id="601114403">
      <w:bodyDiv w:val="1"/>
      <w:marLeft w:val="0"/>
      <w:marRight w:val="0"/>
      <w:marTop w:val="0"/>
      <w:marBottom w:val="0"/>
      <w:divBdr>
        <w:top w:val="none" w:sz="0" w:space="0" w:color="auto"/>
        <w:left w:val="none" w:sz="0" w:space="0" w:color="auto"/>
        <w:bottom w:val="none" w:sz="0" w:space="0" w:color="auto"/>
        <w:right w:val="none" w:sz="0" w:space="0" w:color="auto"/>
      </w:divBdr>
    </w:div>
    <w:div w:id="611474126">
      <w:bodyDiv w:val="1"/>
      <w:marLeft w:val="0"/>
      <w:marRight w:val="0"/>
      <w:marTop w:val="0"/>
      <w:marBottom w:val="0"/>
      <w:divBdr>
        <w:top w:val="none" w:sz="0" w:space="0" w:color="auto"/>
        <w:left w:val="none" w:sz="0" w:space="0" w:color="auto"/>
        <w:bottom w:val="none" w:sz="0" w:space="0" w:color="auto"/>
        <w:right w:val="none" w:sz="0" w:space="0" w:color="auto"/>
      </w:divBdr>
    </w:div>
    <w:div w:id="614411902">
      <w:bodyDiv w:val="1"/>
      <w:marLeft w:val="0"/>
      <w:marRight w:val="0"/>
      <w:marTop w:val="0"/>
      <w:marBottom w:val="0"/>
      <w:divBdr>
        <w:top w:val="none" w:sz="0" w:space="0" w:color="auto"/>
        <w:left w:val="none" w:sz="0" w:space="0" w:color="auto"/>
        <w:bottom w:val="none" w:sz="0" w:space="0" w:color="auto"/>
        <w:right w:val="none" w:sz="0" w:space="0" w:color="auto"/>
      </w:divBdr>
      <w:divsChild>
        <w:div w:id="1877422882">
          <w:marLeft w:val="0"/>
          <w:marRight w:val="0"/>
          <w:marTop w:val="0"/>
          <w:marBottom w:val="0"/>
          <w:divBdr>
            <w:top w:val="none" w:sz="0" w:space="0" w:color="3D3D3D"/>
            <w:left w:val="none" w:sz="0" w:space="0" w:color="3D3D3D"/>
            <w:bottom w:val="none" w:sz="0" w:space="0" w:color="3D3D3D"/>
            <w:right w:val="none" w:sz="0" w:space="0" w:color="3D3D3D"/>
          </w:divBdr>
          <w:divsChild>
            <w:div w:id="1919434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6398563">
      <w:bodyDiv w:val="1"/>
      <w:marLeft w:val="0"/>
      <w:marRight w:val="0"/>
      <w:marTop w:val="0"/>
      <w:marBottom w:val="0"/>
      <w:divBdr>
        <w:top w:val="none" w:sz="0" w:space="0" w:color="auto"/>
        <w:left w:val="none" w:sz="0" w:space="0" w:color="auto"/>
        <w:bottom w:val="none" w:sz="0" w:space="0" w:color="auto"/>
        <w:right w:val="none" w:sz="0" w:space="0" w:color="auto"/>
      </w:divBdr>
    </w:div>
    <w:div w:id="631442534">
      <w:bodyDiv w:val="1"/>
      <w:marLeft w:val="0"/>
      <w:marRight w:val="0"/>
      <w:marTop w:val="0"/>
      <w:marBottom w:val="0"/>
      <w:divBdr>
        <w:top w:val="none" w:sz="0" w:space="0" w:color="auto"/>
        <w:left w:val="none" w:sz="0" w:space="0" w:color="auto"/>
        <w:bottom w:val="none" w:sz="0" w:space="0" w:color="auto"/>
        <w:right w:val="none" w:sz="0" w:space="0" w:color="auto"/>
      </w:divBdr>
      <w:divsChild>
        <w:div w:id="1256672002">
          <w:marLeft w:val="0"/>
          <w:marRight w:val="0"/>
          <w:marTop w:val="0"/>
          <w:marBottom w:val="0"/>
          <w:divBdr>
            <w:top w:val="none" w:sz="0" w:space="0" w:color="auto"/>
            <w:left w:val="none" w:sz="0" w:space="0" w:color="auto"/>
            <w:bottom w:val="none" w:sz="0" w:space="0" w:color="auto"/>
            <w:right w:val="none" w:sz="0" w:space="0" w:color="auto"/>
          </w:divBdr>
        </w:div>
      </w:divsChild>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34408243">
      <w:bodyDiv w:val="1"/>
      <w:marLeft w:val="0"/>
      <w:marRight w:val="0"/>
      <w:marTop w:val="0"/>
      <w:marBottom w:val="0"/>
      <w:divBdr>
        <w:top w:val="none" w:sz="0" w:space="0" w:color="auto"/>
        <w:left w:val="none" w:sz="0" w:space="0" w:color="auto"/>
        <w:bottom w:val="none" w:sz="0" w:space="0" w:color="auto"/>
        <w:right w:val="none" w:sz="0" w:space="0" w:color="auto"/>
      </w:divBdr>
    </w:div>
    <w:div w:id="637152280">
      <w:bodyDiv w:val="1"/>
      <w:marLeft w:val="0"/>
      <w:marRight w:val="0"/>
      <w:marTop w:val="0"/>
      <w:marBottom w:val="0"/>
      <w:divBdr>
        <w:top w:val="none" w:sz="0" w:space="0" w:color="auto"/>
        <w:left w:val="none" w:sz="0" w:space="0" w:color="auto"/>
        <w:bottom w:val="none" w:sz="0" w:space="0" w:color="auto"/>
        <w:right w:val="none" w:sz="0" w:space="0" w:color="auto"/>
      </w:divBdr>
      <w:divsChild>
        <w:div w:id="238105438">
          <w:marLeft w:val="0"/>
          <w:marRight w:val="0"/>
          <w:marTop w:val="0"/>
          <w:marBottom w:val="0"/>
          <w:divBdr>
            <w:top w:val="none" w:sz="0" w:space="0" w:color="auto"/>
            <w:left w:val="none" w:sz="0" w:space="0" w:color="auto"/>
            <w:bottom w:val="none" w:sz="0" w:space="0" w:color="auto"/>
            <w:right w:val="none" w:sz="0" w:space="0" w:color="auto"/>
          </w:divBdr>
        </w:div>
      </w:divsChild>
    </w:div>
    <w:div w:id="637416053">
      <w:bodyDiv w:val="1"/>
      <w:marLeft w:val="0"/>
      <w:marRight w:val="0"/>
      <w:marTop w:val="0"/>
      <w:marBottom w:val="0"/>
      <w:divBdr>
        <w:top w:val="none" w:sz="0" w:space="0" w:color="auto"/>
        <w:left w:val="none" w:sz="0" w:space="0" w:color="auto"/>
        <w:bottom w:val="none" w:sz="0" w:space="0" w:color="auto"/>
        <w:right w:val="none" w:sz="0" w:space="0" w:color="auto"/>
      </w:divBdr>
    </w:div>
    <w:div w:id="637421243">
      <w:bodyDiv w:val="1"/>
      <w:marLeft w:val="0"/>
      <w:marRight w:val="0"/>
      <w:marTop w:val="0"/>
      <w:marBottom w:val="0"/>
      <w:divBdr>
        <w:top w:val="none" w:sz="0" w:space="0" w:color="auto"/>
        <w:left w:val="none" w:sz="0" w:space="0" w:color="auto"/>
        <w:bottom w:val="none" w:sz="0" w:space="0" w:color="auto"/>
        <w:right w:val="none" w:sz="0" w:space="0" w:color="auto"/>
      </w:divBdr>
      <w:divsChild>
        <w:div w:id="778839140">
          <w:marLeft w:val="0"/>
          <w:marRight w:val="0"/>
          <w:marTop w:val="0"/>
          <w:marBottom w:val="0"/>
          <w:divBdr>
            <w:top w:val="none" w:sz="0" w:space="0" w:color="auto"/>
            <w:left w:val="none" w:sz="0" w:space="0" w:color="auto"/>
            <w:bottom w:val="none" w:sz="0" w:space="0" w:color="auto"/>
            <w:right w:val="none" w:sz="0" w:space="0" w:color="auto"/>
          </w:divBdr>
        </w:div>
        <w:div w:id="1114908662">
          <w:marLeft w:val="0"/>
          <w:marRight w:val="0"/>
          <w:marTop w:val="0"/>
          <w:marBottom w:val="0"/>
          <w:divBdr>
            <w:top w:val="none" w:sz="0" w:space="0" w:color="auto"/>
            <w:left w:val="none" w:sz="0" w:space="0" w:color="auto"/>
            <w:bottom w:val="none" w:sz="0" w:space="0" w:color="auto"/>
            <w:right w:val="none" w:sz="0" w:space="0" w:color="auto"/>
          </w:divBdr>
          <w:divsChild>
            <w:div w:id="388455419">
              <w:marLeft w:val="0"/>
              <w:marRight w:val="0"/>
              <w:marTop w:val="0"/>
              <w:marBottom w:val="0"/>
              <w:divBdr>
                <w:top w:val="none" w:sz="0" w:space="0" w:color="auto"/>
                <w:left w:val="none" w:sz="0" w:space="0" w:color="auto"/>
                <w:bottom w:val="none" w:sz="0" w:space="0" w:color="auto"/>
                <w:right w:val="none" w:sz="0" w:space="0" w:color="auto"/>
              </w:divBdr>
            </w:div>
          </w:divsChild>
        </w:div>
        <w:div w:id="1975521725">
          <w:marLeft w:val="0"/>
          <w:marRight w:val="0"/>
          <w:marTop w:val="0"/>
          <w:marBottom w:val="0"/>
          <w:divBdr>
            <w:top w:val="none" w:sz="0" w:space="0" w:color="auto"/>
            <w:left w:val="none" w:sz="0" w:space="0" w:color="auto"/>
            <w:bottom w:val="none" w:sz="0" w:space="0" w:color="auto"/>
            <w:right w:val="none" w:sz="0" w:space="0" w:color="auto"/>
          </w:divBdr>
        </w:div>
      </w:divsChild>
    </w:div>
    <w:div w:id="637566721">
      <w:bodyDiv w:val="1"/>
      <w:marLeft w:val="0"/>
      <w:marRight w:val="0"/>
      <w:marTop w:val="0"/>
      <w:marBottom w:val="0"/>
      <w:divBdr>
        <w:top w:val="none" w:sz="0" w:space="0" w:color="auto"/>
        <w:left w:val="none" w:sz="0" w:space="0" w:color="auto"/>
        <w:bottom w:val="none" w:sz="0" w:space="0" w:color="auto"/>
        <w:right w:val="none" w:sz="0" w:space="0" w:color="auto"/>
      </w:divBdr>
      <w:divsChild>
        <w:div w:id="293756689">
          <w:marLeft w:val="0"/>
          <w:marRight w:val="0"/>
          <w:marTop w:val="0"/>
          <w:marBottom w:val="0"/>
          <w:divBdr>
            <w:top w:val="none" w:sz="0" w:space="0" w:color="auto"/>
            <w:left w:val="none" w:sz="0" w:space="0" w:color="auto"/>
            <w:bottom w:val="none" w:sz="0" w:space="0" w:color="auto"/>
            <w:right w:val="none" w:sz="0" w:space="0" w:color="auto"/>
          </w:divBdr>
        </w:div>
      </w:divsChild>
    </w:div>
    <w:div w:id="640040004">
      <w:bodyDiv w:val="1"/>
      <w:marLeft w:val="0"/>
      <w:marRight w:val="0"/>
      <w:marTop w:val="0"/>
      <w:marBottom w:val="0"/>
      <w:divBdr>
        <w:top w:val="none" w:sz="0" w:space="0" w:color="auto"/>
        <w:left w:val="none" w:sz="0" w:space="0" w:color="auto"/>
        <w:bottom w:val="none" w:sz="0" w:space="0" w:color="auto"/>
        <w:right w:val="none" w:sz="0" w:space="0" w:color="auto"/>
      </w:divBdr>
      <w:divsChild>
        <w:div w:id="1104350783">
          <w:marLeft w:val="0"/>
          <w:marRight w:val="0"/>
          <w:marTop w:val="0"/>
          <w:marBottom w:val="0"/>
          <w:divBdr>
            <w:top w:val="none" w:sz="0" w:space="0" w:color="auto"/>
            <w:left w:val="none" w:sz="0" w:space="0" w:color="auto"/>
            <w:bottom w:val="none" w:sz="0" w:space="0" w:color="auto"/>
            <w:right w:val="none" w:sz="0" w:space="0" w:color="auto"/>
          </w:divBdr>
        </w:div>
      </w:divsChild>
    </w:div>
    <w:div w:id="646710158">
      <w:bodyDiv w:val="1"/>
      <w:marLeft w:val="0"/>
      <w:marRight w:val="0"/>
      <w:marTop w:val="0"/>
      <w:marBottom w:val="0"/>
      <w:divBdr>
        <w:top w:val="none" w:sz="0" w:space="0" w:color="auto"/>
        <w:left w:val="none" w:sz="0" w:space="0" w:color="auto"/>
        <w:bottom w:val="none" w:sz="0" w:space="0" w:color="auto"/>
        <w:right w:val="none" w:sz="0" w:space="0" w:color="auto"/>
      </w:divBdr>
      <w:divsChild>
        <w:div w:id="1678458068">
          <w:marLeft w:val="0"/>
          <w:marRight w:val="0"/>
          <w:marTop w:val="0"/>
          <w:marBottom w:val="0"/>
          <w:divBdr>
            <w:top w:val="none" w:sz="0" w:space="0" w:color="3D3D3D"/>
            <w:left w:val="none" w:sz="0" w:space="0" w:color="3D3D3D"/>
            <w:bottom w:val="none" w:sz="0" w:space="0" w:color="3D3D3D"/>
            <w:right w:val="none" w:sz="0" w:space="0" w:color="3D3D3D"/>
          </w:divBdr>
          <w:divsChild>
            <w:div w:id="1776195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9555159">
      <w:bodyDiv w:val="1"/>
      <w:marLeft w:val="0"/>
      <w:marRight w:val="0"/>
      <w:marTop w:val="0"/>
      <w:marBottom w:val="0"/>
      <w:divBdr>
        <w:top w:val="none" w:sz="0" w:space="0" w:color="auto"/>
        <w:left w:val="none" w:sz="0" w:space="0" w:color="auto"/>
        <w:bottom w:val="none" w:sz="0" w:space="0" w:color="auto"/>
        <w:right w:val="none" w:sz="0" w:space="0" w:color="auto"/>
      </w:divBdr>
    </w:div>
    <w:div w:id="656954540">
      <w:bodyDiv w:val="1"/>
      <w:marLeft w:val="0"/>
      <w:marRight w:val="0"/>
      <w:marTop w:val="0"/>
      <w:marBottom w:val="0"/>
      <w:divBdr>
        <w:top w:val="none" w:sz="0" w:space="0" w:color="auto"/>
        <w:left w:val="none" w:sz="0" w:space="0" w:color="auto"/>
        <w:bottom w:val="none" w:sz="0" w:space="0" w:color="auto"/>
        <w:right w:val="none" w:sz="0" w:space="0" w:color="auto"/>
      </w:divBdr>
    </w:div>
    <w:div w:id="657922455">
      <w:bodyDiv w:val="1"/>
      <w:marLeft w:val="0"/>
      <w:marRight w:val="0"/>
      <w:marTop w:val="0"/>
      <w:marBottom w:val="0"/>
      <w:divBdr>
        <w:top w:val="none" w:sz="0" w:space="0" w:color="auto"/>
        <w:left w:val="none" w:sz="0" w:space="0" w:color="auto"/>
        <w:bottom w:val="none" w:sz="0" w:space="0" w:color="auto"/>
        <w:right w:val="none" w:sz="0" w:space="0" w:color="auto"/>
      </w:divBdr>
    </w:div>
    <w:div w:id="659969515">
      <w:bodyDiv w:val="1"/>
      <w:marLeft w:val="0"/>
      <w:marRight w:val="0"/>
      <w:marTop w:val="0"/>
      <w:marBottom w:val="0"/>
      <w:divBdr>
        <w:top w:val="none" w:sz="0" w:space="0" w:color="auto"/>
        <w:left w:val="none" w:sz="0" w:space="0" w:color="auto"/>
        <w:bottom w:val="none" w:sz="0" w:space="0" w:color="auto"/>
        <w:right w:val="none" w:sz="0" w:space="0" w:color="auto"/>
      </w:divBdr>
    </w:div>
    <w:div w:id="665281482">
      <w:bodyDiv w:val="1"/>
      <w:marLeft w:val="0"/>
      <w:marRight w:val="0"/>
      <w:marTop w:val="0"/>
      <w:marBottom w:val="0"/>
      <w:divBdr>
        <w:top w:val="none" w:sz="0" w:space="0" w:color="auto"/>
        <w:left w:val="none" w:sz="0" w:space="0" w:color="auto"/>
        <w:bottom w:val="none" w:sz="0" w:space="0" w:color="auto"/>
        <w:right w:val="none" w:sz="0" w:space="0" w:color="auto"/>
      </w:divBdr>
      <w:divsChild>
        <w:div w:id="840588669">
          <w:marLeft w:val="0"/>
          <w:marRight w:val="0"/>
          <w:marTop w:val="0"/>
          <w:marBottom w:val="0"/>
          <w:divBdr>
            <w:top w:val="none" w:sz="0" w:space="0" w:color="auto"/>
            <w:left w:val="none" w:sz="0" w:space="0" w:color="auto"/>
            <w:bottom w:val="none" w:sz="0" w:space="0" w:color="auto"/>
            <w:right w:val="none" w:sz="0" w:space="0" w:color="auto"/>
          </w:divBdr>
        </w:div>
      </w:divsChild>
    </w:div>
    <w:div w:id="679965108">
      <w:bodyDiv w:val="1"/>
      <w:marLeft w:val="0"/>
      <w:marRight w:val="0"/>
      <w:marTop w:val="0"/>
      <w:marBottom w:val="0"/>
      <w:divBdr>
        <w:top w:val="none" w:sz="0" w:space="0" w:color="auto"/>
        <w:left w:val="none" w:sz="0" w:space="0" w:color="auto"/>
        <w:bottom w:val="none" w:sz="0" w:space="0" w:color="auto"/>
        <w:right w:val="none" w:sz="0" w:space="0" w:color="auto"/>
      </w:divBdr>
      <w:divsChild>
        <w:div w:id="2100515183">
          <w:marLeft w:val="0"/>
          <w:marRight w:val="0"/>
          <w:marTop w:val="0"/>
          <w:marBottom w:val="0"/>
          <w:divBdr>
            <w:top w:val="none" w:sz="0" w:space="0" w:color="auto"/>
            <w:left w:val="none" w:sz="0" w:space="0" w:color="auto"/>
            <w:bottom w:val="none" w:sz="0" w:space="0" w:color="auto"/>
            <w:right w:val="none" w:sz="0" w:space="0" w:color="auto"/>
          </w:divBdr>
        </w:div>
      </w:divsChild>
    </w:div>
    <w:div w:id="680087143">
      <w:bodyDiv w:val="1"/>
      <w:marLeft w:val="0"/>
      <w:marRight w:val="0"/>
      <w:marTop w:val="0"/>
      <w:marBottom w:val="0"/>
      <w:divBdr>
        <w:top w:val="none" w:sz="0" w:space="0" w:color="auto"/>
        <w:left w:val="none" w:sz="0" w:space="0" w:color="auto"/>
        <w:bottom w:val="none" w:sz="0" w:space="0" w:color="auto"/>
        <w:right w:val="none" w:sz="0" w:space="0" w:color="auto"/>
      </w:divBdr>
      <w:divsChild>
        <w:div w:id="2115124629">
          <w:marLeft w:val="0"/>
          <w:marRight w:val="0"/>
          <w:marTop w:val="0"/>
          <w:marBottom w:val="0"/>
          <w:divBdr>
            <w:top w:val="none" w:sz="0" w:space="0" w:color="3D3D3D"/>
            <w:left w:val="none" w:sz="0" w:space="0" w:color="3D3D3D"/>
            <w:bottom w:val="none" w:sz="0" w:space="0" w:color="3D3D3D"/>
            <w:right w:val="none" w:sz="0" w:space="0" w:color="3D3D3D"/>
          </w:divBdr>
          <w:divsChild>
            <w:div w:id="17798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0621931">
      <w:bodyDiv w:val="1"/>
      <w:marLeft w:val="0"/>
      <w:marRight w:val="0"/>
      <w:marTop w:val="0"/>
      <w:marBottom w:val="0"/>
      <w:divBdr>
        <w:top w:val="none" w:sz="0" w:space="0" w:color="auto"/>
        <w:left w:val="none" w:sz="0" w:space="0" w:color="auto"/>
        <w:bottom w:val="none" w:sz="0" w:space="0" w:color="auto"/>
        <w:right w:val="none" w:sz="0" w:space="0" w:color="auto"/>
      </w:divBdr>
    </w:div>
    <w:div w:id="681320569">
      <w:bodyDiv w:val="1"/>
      <w:marLeft w:val="0"/>
      <w:marRight w:val="0"/>
      <w:marTop w:val="0"/>
      <w:marBottom w:val="0"/>
      <w:divBdr>
        <w:top w:val="none" w:sz="0" w:space="0" w:color="auto"/>
        <w:left w:val="none" w:sz="0" w:space="0" w:color="auto"/>
        <w:bottom w:val="none" w:sz="0" w:space="0" w:color="auto"/>
        <w:right w:val="none" w:sz="0" w:space="0" w:color="auto"/>
      </w:divBdr>
      <w:divsChild>
        <w:div w:id="101000292">
          <w:marLeft w:val="0"/>
          <w:marRight w:val="0"/>
          <w:marTop w:val="0"/>
          <w:marBottom w:val="0"/>
          <w:divBdr>
            <w:top w:val="none" w:sz="0" w:space="0" w:color="3D3D3D"/>
            <w:left w:val="none" w:sz="0" w:space="0" w:color="3D3D3D"/>
            <w:bottom w:val="none" w:sz="0" w:space="0" w:color="3D3D3D"/>
            <w:right w:val="none" w:sz="0" w:space="0" w:color="3D3D3D"/>
          </w:divBdr>
          <w:divsChild>
            <w:div w:id="32387011">
              <w:marLeft w:val="0"/>
              <w:marRight w:val="0"/>
              <w:marTop w:val="218"/>
              <w:marBottom w:val="0"/>
              <w:divBdr>
                <w:top w:val="none" w:sz="0" w:space="0" w:color="3D3D3D"/>
                <w:left w:val="none" w:sz="0" w:space="0" w:color="3D3D3D"/>
                <w:bottom w:val="none" w:sz="0" w:space="0" w:color="3D3D3D"/>
                <w:right w:val="none" w:sz="0" w:space="0" w:color="3D3D3D"/>
              </w:divBdr>
              <w:divsChild>
                <w:div w:id="567619417">
                  <w:marLeft w:val="0"/>
                  <w:marRight w:val="0"/>
                  <w:marTop w:val="0"/>
                  <w:marBottom w:val="0"/>
                  <w:divBdr>
                    <w:top w:val="none" w:sz="0" w:space="0" w:color="3D3D3D"/>
                    <w:left w:val="none" w:sz="0" w:space="0" w:color="3D3D3D"/>
                    <w:bottom w:val="none" w:sz="0" w:space="0" w:color="3D3D3D"/>
                    <w:right w:val="none" w:sz="0" w:space="0" w:color="3D3D3D"/>
                  </w:divBdr>
                </w:div>
                <w:div w:id="725615546">
                  <w:marLeft w:val="0"/>
                  <w:marRight w:val="0"/>
                  <w:marTop w:val="0"/>
                  <w:marBottom w:val="0"/>
                  <w:divBdr>
                    <w:top w:val="none" w:sz="0" w:space="0" w:color="3D3D3D"/>
                    <w:left w:val="none" w:sz="0" w:space="11" w:color="3D3D3D"/>
                    <w:bottom w:val="none" w:sz="0" w:space="0" w:color="3D3D3D"/>
                    <w:right w:val="none" w:sz="0" w:space="0" w:color="3D3D3D"/>
                  </w:divBdr>
                  <w:divsChild>
                    <w:div w:id="778795191">
                      <w:marLeft w:val="0"/>
                      <w:marRight w:val="0"/>
                      <w:marTop w:val="0"/>
                      <w:marBottom w:val="0"/>
                      <w:divBdr>
                        <w:top w:val="none" w:sz="0" w:space="0" w:color="3D3D3D"/>
                        <w:left w:val="none" w:sz="0" w:space="0" w:color="3D3D3D"/>
                        <w:bottom w:val="none" w:sz="0" w:space="0" w:color="3D3D3D"/>
                        <w:right w:val="none" w:sz="0" w:space="0" w:color="3D3D3D"/>
                      </w:divBdr>
                      <w:divsChild>
                        <w:div w:id="174079969">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211336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949653265">
                  <w:marLeft w:val="0"/>
                  <w:marRight w:val="0"/>
                  <w:marTop w:val="0"/>
                  <w:marBottom w:val="0"/>
                  <w:divBdr>
                    <w:top w:val="none" w:sz="0" w:space="0" w:color="3D3D3D"/>
                    <w:left w:val="none" w:sz="0" w:space="0" w:color="3D3D3D"/>
                    <w:bottom w:val="none" w:sz="0" w:space="0" w:color="3D3D3D"/>
                    <w:right w:val="none" w:sz="0" w:space="0" w:color="3D3D3D"/>
                  </w:divBdr>
                </w:div>
              </w:divsChild>
            </w:div>
            <w:div w:id="715005054">
              <w:marLeft w:val="0"/>
              <w:marRight w:val="0"/>
              <w:marTop w:val="0"/>
              <w:marBottom w:val="0"/>
              <w:divBdr>
                <w:top w:val="none" w:sz="0" w:space="0" w:color="3D3D3D"/>
                <w:left w:val="none" w:sz="0" w:space="0" w:color="3D3D3D"/>
                <w:bottom w:val="none" w:sz="0" w:space="0" w:color="3D3D3D"/>
                <w:right w:val="none" w:sz="0" w:space="0" w:color="3D3D3D"/>
              </w:divBdr>
              <w:divsChild>
                <w:div w:id="656081648">
                  <w:marLeft w:val="0"/>
                  <w:marRight w:val="0"/>
                  <w:marTop w:val="0"/>
                  <w:marBottom w:val="0"/>
                  <w:divBdr>
                    <w:top w:val="none" w:sz="0" w:space="0" w:color="3D3D3D"/>
                    <w:left w:val="none" w:sz="0" w:space="0" w:color="3D3D3D"/>
                    <w:bottom w:val="none" w:sz="0" w:space="0" w:color="3D3D3D"/>
                    <w:right w:val="none" w:sz="0" w:space="0" w:color="3D3D3D"/>
                  </w:divBdr>
                </w:div>
              </w:divsChild>
            </w:div>
            <w:div w:id="19279571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6634546">
      <w:bodyDiv w:val="1"/>
      <w:marLeft w:val="0"/>
      <w:marRight w:val="0"/>
      <w:marTop w:val="0"/>
      <w:marBottom w:val="0"/>
      <w:divBdr>
        <w:top w:val="none" w:sz="0" w:space="0" w:color="auto"/>
        <w:left w:val="none" w:sz="0" w:space="0" w:color="auto"/>
        <w:bottom w:val="none" w:sz="0" w:space="0" w:color="auto"/>
        <w:right w:val="none" w:sz="0" w:space="0" w:color="auto"/>
      </w:divBdr>
    </w:div>
    <w:div w:id="689645378">
      <w:bodyDiv w:val="1"/>
      <w:marLeft w:val="0"/>
      <w:marRight w:val="0"/>
      <w:marTop w:val="0"/>
      <w:marBottom w:val="0"/>
      <w:divBdr>
        <w:top w:val="none" w:sz="0" w:space="0" w:color="auto"/>
        <w:left w:val="none" w:sz="0" w:space="0" w:color="auto"/>
        <w:bottom w:val="none" w:sz="0" w:space="0" w:color="auto"/>
        <w:right w:val="none" w:sz="0" w:space="0" w:color="auto"/>
      </w:divBdr>
    </w:div>
    <w:div w:id="700395205">
      <w:bodyDiv w:val="1"/>
      <w:marLeft w:val="0"/>
      <w:marRight w:val="0"/>
      <w:marTop w:val="0"/>
      <w:marBottom w:val="0"/>
      <w:divBdr>
        <w:top w:val="none" w:sz="0" w:space="0" w:color="auto"/>
        <w:left w:val="none" w:sz="0" w:space="0" w:color="auto"/>
        <w:bottom w:val="none" w:sz="0" w:space="0" w:color="auto"/>
        <w:right w:val="none" w:sz="0" w:space="0" w:color="auto"/>
      </w:divBdr>
    </w:div>
    <w:div w:id="722873976">
      <w:bodyDiv w:val="1"/>
      <w:marLeft w:val="0"/>
      <w:marRight w:val="0"/>
      <w:marTop w:val="0"/>
      <w:marBottom w:val="0"/>
      <w:divBdr>
        <w:top w:val="none" w:sz="0" w:space="0" w:color="auto"/>
        <w:left w:val="none" w:sz="0" w:space="0" w:color="auto"/>
        <w:bottom w:val="none" w:sz="0" w:space="0" w:color="auto"/>
        <w:right w:val="none" w:sz="0" w:space="0" w:color="auto"/>
      </w:divBdr>
      <w:divsChild>
        <w:div w:id="237060951">
          <w:blockQuote w:val="1"/>
          <w:marLeft w:val="0"/>
          <w:marRight w:val="0"/>
          <w:marTop w:val="0"/>
          <w:marBottom w:val="150"/>
          <w:divBdr>
            <w:top w:val="none" w:sz="0" w:space="0" w:color="auto"/>
            <w:left w:val="none" w:sz="0" w:space="0" w:color="auto"/>
            <w:bottom w:val="none" w:sz="0" w:space="0" w:color="auto"/>
            <w:right w:val="none" w:sz="0" w:space="0" w:color="auto"/>
          </w:divBdr>
        </w:div>
        <w:div w:id="243495120">
          <w:blockQuote w:val="1"/>
          <w:marLeft w:val="0"/>
          <w:marRight w:val="0"/>
          <w:marTop w:val="0"/>
          <w:marBottom w:val="150"/>
          <w:divBdr>
            <w:top w:val="none" w:sz="0" w:space="0" w:color="auto"/>
            <w:left w:val="none" w:sz="0" w:space="0" w:color="auto"/>
            <w:bottom w:val="none" w:sz="0" w:space="0" w:color="auto"/>
            <w:right w:val="none" w:sz="0" w:space="0" w:color="auto"/>
          </w:divBdr>
        </w:div>
        <w:div w:id="966620447">
          <w:blockQuote w:val="1"/>
          <w:marLeft w:val="0"/>
          <w:marRight w:val="0"/>
          <w:marTop w:val="0"/>
          <w:marBottom w:val="150"/>
          <w:divBdr>
            <w:top w:val="none" w:sz="0" w:space="0" w:color="auto"/>
            <w:left w:val="none" w:sz="0" w:space="0" w:color="auto"/>
            <w:bottom w:val="none" w:sz="0" w:space="0" w:color="auto"/>
            <w:right w:val="none" w:sz="0" w:space="0" w:color="auto"/>
          </w:divBdr>
        </w:div>
        <w:div w:id="1273441054">
          <w:blockQuote w:val="1"/>
          <w:marLeft w:val="0"/>
          <w:marRight w:val="0"/>
          <w:marTop w:val="0"/>
          <w:marBottom w:val="150"/>
          <w:divBdr>
            <w:top w:val="none" w:sz="0" w:space="0" w:color="auto"/>
            <w:left w:val="none" w:sz="0" w:space="0" w:color="auto"/>
            <w:bottom w:val="none" w:sz="0" w:space="0" w:color="auto"/>
            <w:right w:val="none" w:sz="0" w:space="0" w:color="auto"/>
          </w:divBdr>
        </w:div>
        <w:div w:id="18609698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36362613">
      <w:bodyDiv w:val="1"/>
      <w:marLeft w:val="0"/>
      <w:marRight w:val="0"/>
      <w:marTop w:val="0"/>
      <w:marBottom w:val="0"/>
      <w:divBdr>
        <w:top w:val="none" w:sz="0" w:space="0" w:color="auto"/>
        <w:left w:val="none" w:sz="0" w:space="0" w:color="auto"/>
        <w:bottom w:val="none" w:sz="0" w:space="0" w:color="auto"/>
        <w:right w:val="none" w:sz="0" w:space="0" w:color="auto"/>
      </w:divBdr>
    </w:div>
    <w:div w:id="736394584">
      <w:bodyDiv w:val="1"/>
      <w:marLeft w:val="0"/>
      <w:marRight w:val="0"/>
      <w:marTop w:val="0"/>
      <w:marBottom w:val="0"/>
      <w:divBdr>
        <w:top w:val="none" w:sz="0" w:space="0" w:color="auto"/>
        <w:left w:val="none" w:sz="0" w:space="0" w:color="auto"/>
        <w:bottom w:val="none" w:sz="0" w:space="0" w:color="auto"/>
        <w:right w:val="none" w:sz="0" w:space="0" w:color="auto"/>
      </w:divBdr>
      <w:divsChild>
        <w:div w:id="1277907791">
          <w:marLeft w:val="0"/>
          <w:marRight w:val="0"/>
          <w:marTop w:val="0"/>
          <w:marBottom w:val="0"/>
          <w:divBdr>
            <w:top w:val="none" w:sz="0" w:space="0" w:color="3D3D3D"/>
            <w:left w:val="none" w:sz="0" w:space="0" w:color="3D3D3D"/>
            <w:bottom w:val="none" w:sz="0" w:space="0" w:color="3D3D3D"/>
            <w:right w:val="none" w:sz="0" w:space="0" w:color="3D3D3D"/>
          </w:divBdr>
          <w:divsChild>
            <w:div w:id="49231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3574577">
      <w:bodyDiv w:val="1"/>
      <w:marLeft w:val="0"/>
      <w:marRight w:val="0"/>
      <w:marTop w:val="0"/>
      <w:marBottom w:val="0"/>
      <w:divBdr>
        <w:top w:val="none" w:sz="0" w:space="0" w:color="auto"/>
        <w:left w:val="none" w:sz="0" w:space="0" w:color="auto"/>
        <w:bottom w:val="none" w:sz="0" w:space="0" w:color="auto"/>
        <w:right w:val="none" w:sz="0" w:space="0" w:color="auto"/>
      </w:divBdr>
      <w:divsChild>
        <w:div w:id="1218980244">
          <w:marLeft w:val="0"/>
          <w:marRight w:val="0"/>
          <w:marTop w:val="0"/>
          <w:marBottom w:val="0"/>
          <w:divBdr>
            <w:top w:val="none" w:sz="0" w:space="0" w:color="auto"/>
            <w:left w:val="none" w:sz="0" w:space="0" w:color="auto"/>
            <w:bottom w:val="none" w:sz="0" w:space="0" w:color="auto"/>
            <w:right w:val="none" w:sz="0" w:space="0" w:color="auto"/>
          </w:divBdr>
        </w:div>
      </w:divsChild>
    </w:div>
    <w:div w:id="747533782">
      <w:bodyDiv w:val="1"/>
      <w:marLeft w:val="0"/>
      <w:marRight w:val="0"/>
      <w:marTop w:val="0"/>
      <w:marBottom w:val="0"/>
      <w:divBdr>
        <w:top w:val="none" w:sz="0" w:space="0" w:color="auto"/>
        <w:left w:val="none" w:sz="0" w:space="0" w:color="auto"/>
        <w:bottom w:val="none" w:sz="0" w:space="0" w:color="auto"/>
        <w:right w:val="none" w:sz="0" w:space="0" w:color="auto"/>
      </w:divBdr>
      <w:divsChild>
        <w:div w:id="5445491">
          <w:marLeft w:val="0"/>
          <w:marRight w:val="0"/>
          <w:marTop w:val="0"/>
          <w:marBottom w:val="0"/>
          <w:divBdr>
            <w:top w:val="none" w:sz="0" w:space="0" w:color="auto"/>
            <w:left w:val="none" w:sz="0" w:space="0" w:color="auto"/>
            <w:bottom w:val="none" w:sz="0" w:space="0" w:color="auto"/>
            <w:right w:val="none" w:sz="0" w:space="0" w:color="auto"/>
          </w:divBdr>
          <w:divsChild>
            <w:div w:id="502091628">
              <w:marLeft w:val="0"/>
              <w:marRight w:val="0"/>
              <w:marTop w:val="0"/>
              <w:marBottom w:val="0"/>
              <w:divBdr>
                <w:top w:val="none" w:sz="0" w:space="0" w:color="auto"/>
                <w:left w:val="none" w:sz="0" w:space="0" w:color="auto"/>
                <w:bottom w:val="none" w:sz="0" w:space="0" w:color="auto"/>
                <w:right w:val="none" w:sz="0" w:space="0" w:color="auto"/>
              </w:divBdr>
              <w:divsChild>
                <w:div w:id="1405448958">
                  <w:blockQuote w:val="1"/>
                  <w:marLeft w:val="0"/>
                  <w:marRight w:val="0"/>
                  <w:marTop w:val="0"/>
                  <w:marBottom w:val="0"/>
                  <w:divBdr>
                    <w:top w:val="none" w:sz="0" w:space="0" w:color="auto"/>
                    <w:left w:val="none" w:sz="0" w:space="0" w:color="auto"/>
                    <w:bottom w:val="none" w:sz="0" w:space="0" w:color="auto"/>
                    <w:right w:val="none" w:sz="0" w:space="0" w:color="auto"/>
                  </w:divBdr>
                  <w:divsChild>
                    <w:div w:id="90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3297">
      <w:bodyDiv w:val="1"/>
      <w:marLeft w:val="0"/>
      <w:marRight w:val="0"/>
      <w:marTop w:val="0"/>
      <w:marBottom w:val="0"/>
      <w:divBdr>
        <w:top w:val="none" w:sz="0" w:space="0" w:color="auto"/>
        <w:left w:val="none" w:sz="0" w:space="0" w:color="auto"/>
        <w:bottom w:val="none" w:sz="0" w:space="0" w:color="auto"/>
        <w:right w:val="none" w:sz="0" w:space="0" w:color="auto"/>
      </w:divBdr>
      <w:divsChild>
        <w:div w:id="1153527303">
          <w:marLeft w:val="0"/>
          <w:marRight w:val="0"/>
          <w:marTop w:val="0"/>
          <w:marBottom w:val="0"/>
          <w:divBdr>
            <w:top w:val="none" w:sz="0" w:space="0" w:color="3D3D3D"/>
            <w:left w:val="none" w:sz="0" w:space="0" w:color="3D3D3D"/>
            <w:bottom w:val="none" w:sz="0" w:space="0" w:color="3D3D3D"/>
            <w:right w:val="none" w:sz="0" w:space="0" w:color="3D3D3D"/>
          </w:divBdr>
          <w:divsChild>
            <w:div w:id="16667834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3665116">
      <w:bodyDiv w:val="1"/>
      <w:marLeft w:val="0"/>
      <w:marRight w:val="0"/>
      <w:marTop w:val="0"/>
      <w:marBottom w:val="0"/>
      <w:divBdr>
        <w:top w:val="none" w:sz="0" w:space="0" w:color="auto"/>
        <w:left w:val="none" w:sz="0" w:space="0" w:color="auto"/>
        <w:bottom w:val="none" w:sz="0" w:space="0" w:color="auto"/>
        <w:right w:val="none" w:sz="0" w:space="0" w:color="auto"/>
      </w:divBdr>
      <w:divsChild>
        <w:div w:id="694384289">
          <w:marLeft w:val="0"/>
          <w:marRight w:val="0"/>
          <w:marTop w:val="0"/>
          <w:marBottom w:val="0"/>
          <w:divBdr>
            <w:top w:val="none" w:sz="0" w:space="0" w:color="auto"/>
            <w:left w:val="none" w:sz="0" w:space="0" w:color="auto"/>
            <w:bottom w:val="none" w:sz="0" w:space="0" w:color="auto"/>
            <w:right w:val="none" w:sz="0" w:space="0" w:color="auto"/>
          </w:divBdr>
        </w:div>
      </w:divsChild>
    </w:div>
    <w:div w:id="754204838">
      <w:bodyDiv w:val="1"/>
      <w:marLeft w:val="0"/>
      <w:marRight w:val="0"/>
      <w:marTop w:val="0"/>
      <w:marBottom w:val="0"/>
      <w:divBdr>
        <w:top w:val="none" w:sz="0" w:space="0" w:color="auto"/>
        <w:left w:val="none" w:sz="0" w:space="0" w:color="auto"/>
        <w:bottom w:val="none" w:sz="0" w:space="0" w:color="auto"/>
        <w:right w:val="none" w:sz="0" w:space="0" w:color="auto"/>
      </w:divBdr>
    </w:div>
    <w:div w:id="764151701">
      <w:bodyDiv w:val="1"/>
      <w:marLeft w:val="0"/>
      <w:marRight w:val="0"/>
      <w:marTop w:val="0"/>
      <w:marBottom w:val="0"/>
      <w:divBdr>
        <w:top w:val="none" w:sz="0" w:space="0" w:color="auto"/>
        <w:left w:val="none" w:sz="0" w:space="0" w:color="auto"/>
        <w:bottom w:val="none" w:sz="0" w:space="0" w:color="auto"/>
        <w:right w:val="none" w:sz="0" w:space="0" w:color="auto"/>
      </w:divBdr>
      <w:divsChild>
        <w:div w:id="501314479">
          <w:marLeft w:val="0"/>
          <w:marRight w:val="0"/>
          <w:marTop w:val="0"/>
          <w:marBottom w:val="0"/>
          <w:divBdr>
            <w:top w:val="none" w:sz="0" w:space="0" w:color="auto"/>
            <w:left w:val="none" w:sz="0" w:space="0" w:color="auto"/>
            <w:bottom w:val="none" w:sz="0" w:space="0" w:color="auto"/>
            <w:right w:val="none" w:sz="0" w:space="0" w:color="auto"/>
          </w:divBdr>
        </w:div>
      </w:divsChild>
    </w:div>
    <w:div w:id="776875522">
      <w:bodyDiv w:val="1"/>
      <w:marLeft w:val="0"/>
      <w:marRight w:val="0"/>
      <w:marTop w:val="0"/>
      <w:marBottom w:val="0"/>
      <w:divBdr>
        <w:top w:val="none" w:sz="0" w:space="0" w:color="auto"/>
        <w:left w:val="none" w:sz="0" w:space="0" w:color="auto"/>
        <w:bottom w:val="none" w:sz="0" w:space="0" w:color="auto"/>
        <w:right w:val="none" w:sz="0" w:space="0" w:color="auto"/>
      </w:divBdr>
      <w:divsChild>
        <w:div w:id="1236236221">
          <w:marLeft w:val="0"/>
          <w:marRight w:val="0"/>
          <w:marTop w:val="0"/>
          <w:marBottom w:val="0"/>
          <w:divBdr>
            <w:top w:val="none" w:sz="0" w:space="0" w:color="auto"/>
            <w:left w:val="none" w:sz="0" w:space="0" w:color="auto"/>
            <w:bottom w:val="none" w:sz="0" w:space="0" w:color="auto"/>
            <w:right w:val="none" w:sz="0" w:space="0" w:color="auto"/>
          </w:divBdr>
        </w:div>
      </w:divsChild>
    </w:div>
    <w:div w:id="787087484">
      <w:bodyDiv w:val="1"/>
      <w:marLeft w:val="0"/>
      <w:marRight w:val="0"/>
      <w:marTop w:val="0"/>
      <w:marBottom w:val="0"/>
      <w:divBdr>
        <w:top w:val="none" w:sz="0" w:space="0" w:color="auto"/>
        <w:left w:val="none" w:sz="0" w:space="0" w:color="auto"/>
        <w:bottom w:val="none" w:sz="0" w:space="0" w:color="auto"/>
        <w:right w:val="none" w:sz="0" w:space="0" w:color="auto"/>
      </w:divBdr>
      <w:divsChild>
        <w:div w:id="475949258">
          <w:marLeft w:val="0"/>
          <w:marRight w:val="0"/>
          <w:marTop w:val="0"/>
          <w:marBottom w:val="0"/>
          <w:divBdr>
            <w:top w:val="none" w:sz="0" w:space="0" w:color="auto"/>
            <w:left w:val="none" w:sz="0" w:space="0" w:color="auto"/>
            <w:bottom w:val="none" w:sz="0" w:space="0" w:color="auto"/>
            <w:right w:val="none" w:sz="0" w:space="0" w:color="auto"/>
          </w:divBdr>
        </w:div>
      </w:divsChild>
    </w:div>
    <w:div w:id="789936122">
      <w:bodyDiv w:val="1"/>
      <w:marLeft w:val="0"/>
      <w:marRight w:val="0"/>
      <w:marTop w:val="0"/>
      <w:marBottom w:val="0"/>
      <w:divBdr>
        <w:top w:val="none" w:sz="0" w:space="0" w:color="auto"/>
        <w:left w:val="none" w:sz="0" w:space="0" w:color="auto"/>
        <w:bottom w:val="none" w:sz="0" w:space="0" w:color="auto"/>
        <w:right w:val="none" w:sz="0" w:space="0" w:color="auto"/>
      </w:divBdr>
    </w:div>
    <w:div w:id="791946277">
      <w:bodyDiv w:val="1"/>
      <w:marLeft w:val="0"/>
      <w:marRight w:val="0"/>
      <w:marTop w:val="0"/>
      <w:marBottom w:val="0"/>
      <w:divBdr>
        <w:top w:val="none" w:sz="0" w:space="0" w:color="auto"/>
        <w:left w:val="none" w:sz="0" w:space="0" w:color="auto"/>
        <w:bottom w:val="none" w:sz="0" w:space="0" w:color="auto"/>
        <w:right w:val="none" w:sz="0" w:space="0" w:color="auto"/>
      </w:divBdr>
      <w:divsChild>
        <w:div w:id="705761357">
          <w:marLeft w:val="0"/>
          <w:marRight w:val="0"/>
          <w:marTop w:val="0"/>
          <w:marBottom w:val="0"/>
          <w:divBdr>
            <w:top w:val="none" w:sz="0" w:space="0" w:color="auto"/>
            <w:left w:val="none" w:sz="0" w:space="0" w:color="auto"/>
            <w:bottom w:val="none" w:sz="0" w:space="0" w:color="auto"/>
            <w:right w:val="none" w:sz="0" w:space="0" w:color="auto"/>
          </w:divBdr>
          <w:divsChild>
            <w:div w:id="1064530713">
              <w:marLeft w:val="0"/>
              <w:marRight w:val="0"/>
              <w:marTop w:val="0"/>
              <w:marBottom w:val="0"/>
              <w:divBdr>
                <w:top w:val="none" w:sz="0" w:space="0" w:color="auto"/>
                <w:left w:val="none" w:sz="0" w:space="0" w:color="auto"/>
                <w:bottom w:val="none" w:sz="0" w:space="0" w:color="auto"/>
                <w:right w:val="none" w:sz="0" w:space="0" w:color="auto"/>
              </w:divBdr>
              <w:divsChild>
                <w:div w:id="1907640313">
                  <w:marLeft w:val="0"/>
                  <w:marRight w:val="0"/>
                  <w:marTop w:val="0"/>
                  <w:marBottom w:val="0"/>
                  <w:divBdr>
                    <w:top w:val="none" w:sz="0" w:space="0" w:color="auto"/>
                    <w:left w:val="none" w:sz="0" w:space="0" w:color="auto"/>
                    <w:bottom w:val="none" w:sz="0" w:space="0" w:color="auto"/>
                    <w:right w:val="none" w:sz="0" w:space="0" w:color="auto"/>
                  </w:divBdr>
                  <w:divsChild>
                    <w:div w:id="56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73">
          <w:marLeft w:val="0"/>
          <w:marRight w:val="0"/>
          <w:marTop w:val="0"/>
          <w:marBottom w:val="0"/>
          <w:divBdr>
            <w:top w:val="none" w:sz="0" w:space="0" w:color="auto"/>
            <w:left w:val="none" w:sz="0" w:space="0" w:color="auto"/>
            <w:bottom w:val="none" w:sz="0" w:space="0" w:color="auto"/>
            <w:right w:val="none" w:sz="0" w:space="0" w:color="auto"/>
          </w:divBdr>
        </w:div>
        <w:div w:id="1954316001">
          <w:marLeft w:val="0"/>
          <w:marRight w:val="0"/>
          <w:marTop w:val="0"/>
          <w:marBottom w:val="0"/>
          <w:divBdr>
            <w:top w:val="none" w:sz="0" w:space="0" w:color="auto"/>
            <w:left w:val="none" w:sz="0" w:space="0" w:color="auto"/>
            <w:bottom w:val="none" w:sz="0" w:space="0" w:color="auto"/>
            <w:right w:val="none" w:sz="0" w:space="0" w:color="auto"/>
          </w:divBdr>
          <w:divsChild>
            <w:div w:id="163472344">
              <w:marLeft w:val="0"/>
              <w:marRight w:val="0"/>
              <w:marTop w:val="0"/>
              <w:marBottom w:val="0"/>
              <w:divBdr>
                <w:top w:val="none" w:sz="0" w:space="0" w:color="auto"/>
                <w:left w:val="none" w:sz="0" w:space="0" w:color="auto"/>
                <w:bottom w:val="none" w:sz="0" w:space="0" w:color="auto"/>
                <w:right w:val="none" w:sz="0" w:space="0" w:color="auto"/>
              </w:divBdr>
              <w:divsChild>
                <w:div w:id="71394034">
                  <w:marLeft w:val="0"/>
                  <w:marRight w:val="0"/>
                  <w:marTop w:val="0"/>
                  <w:marBottom w:val="0"/>
                  <w:divBdr>
                    <w:top w:val="none" w:sz="0" w:space="0" w:color="auto"/>
                    <w:left w:val="none" w:sz="0" w:space="0" w:color="auto"/>
                    <w:bottom w:val="none" w:sz="0" w:space="0" w:color="auto"/>
                    <w:right w:val="none" w:sz="0" w:space="0" w:color="auto"/>
                  </w:divBdr>
                  <w:divsChild>
                    <w:div w:id="169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2182">
      <w:bodyDiv w:val="1"/>
      <w:marLeft w:val="0"/>
      <w:marRight w:val="0"/>
      <w:marTop w:val="0"/>
      <w:marBottom w:val="0"/>
      <w:divBdr>
        <w:top w:val="none" w:sz="0" w:space="0" w:color="auto"/>
        <w:left w:val="none" w:sz="0" w:space="0" w:color="auto"/>
        <w:bottom w:val="none" w:sz="0" w:space="0" w:color="auto"/>
        <w:right w:val="none" w:sz="0" w:space="0" w:color="auto"/>
      </w:divBdr>
      <w:divsChild>
        <w:div w:id="589511885">
          <w:marLeft w:val="0"/>
          <w:marRight w:val="0"/>
          <w:marTop w:val="0"/>
          <w:marBottom w:val="0"/>
          <w:divBdr>
            <w:top w:val="none" w:sz="0" w:space="0" w:color="auto"/>
            <w:left w:val="none" w:sz="0" w:space="0" w:color="auto"/>
            <w:bottom w:val="none" w:sz="0" w:space="0" w:color="auto"/>
            <w:right w:val="none" w:sz="0" w:space="0" w:color="auto"/>
          </w:divBdr>
        </w:div>
      </w:divsChild>
    </w:div>
    <w:div w:id="816604268">
      <w:bodyDiv w:val="1"/>
      <w:marLeft w:val="0"/>
      <w:marRight w:val="0"/>
      <w:marTop w:val="0"/>
      <w:marBottom w:val="0"/>
      <w:divBdr>
        <w:top w:val="none" w:sz="0" w:space="0" w:color="auto"/>
        <w:left w:val="none" w:sz="0" w:space="0" w:color="auto"/>
        <w:bottom w:val="none" w:sz="0" w:space="0" w:color="auto"/>
        <w:right w:val="none" w:sz="0" w:space="0" w:color="auto"/>
      </w:divBdr>
      <w:divsChild>
        <w:div w:id="1597403662">
          <w:marLeft w:val="0"/>
          <w:marRight w:val="0"/>
          <w:marTop w:val="0"/>
          <w:marBottom w:val="0"/>
          <w:divBdr>
            <w:top w:val="none" w:sz="0" w:space="0" w:color="auto"/>
            <w:left w:val="none" w:sz="0" w:space="0" w:color="auto"/>
            <w:bottom w:val="none" w:sz="0" w:space="0" w:color="auto"/>
            <w:right w:val="none" w:sz="0" w:space="0" w:color="auto"/>
          </w:divBdr>
        </w:div>
      </w:divsChild>
    </w:div>
    <w:div w:id="817455681">
      <w:bodyDiv w:val="1"/>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 w:id="818494920">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46679955">
      <w:bodyDiv w:val="1"/>
      <w:marLeft w:val="0"/>
      <w:marRight w:val="0"/>
      <w:marTop w:val="0"/>
      <w:marBottom w:val="0"/>
      <w:divBdr>
        <w:top w:val="none" w:sz="0" w:space="0" w:color="auto"/>
        <w:left w:val="none" w:sz="0" w:space="0" w:color="auto"/>
        <w:bottom w:val="none" w:sz="0" w:space="0" w:color="auto"/>
        <w:right w:val="none" w:sz="0" w:space="0" w:color="auto"/>
      </w:divBdr>
    </w:div>
    <w:div w:id="865941740">
      <w:bodyDiv w:val="1"/>
      <w:marLeft w:val="0"/>
      <w:marRight w:val="0"/>
      <w:marTop w:val="0"/>
      <w:marBottom w:val="0"/>
      <w:divBdr>
        <w:top w:val="none" w:sz="0" w:space="0" w:color="auto"/>
        <w:left w:val="none" w:sz="0" w:space="0" w:color="auto"/>
        <w:bottom w:val="none" w:sz="0" w:space="0" w:color="auto"/>
        <w:right w:val="none" w:sz="0" w:space="0" w:color="auto"/>
      </w:divBdr>
    </w:div>
    <w:div w:id="871845486">
      <w:bodyDiv w:val="1"/>
      <w:marLeft w:val="0"/>
      <w:marRight w:val="0"/>
      <w:marTop w:val="0"/>
      <w:marBottom w:val="0"/>
      <w:divBdr>
        <w:top w:val="none" w:sz="0" w:space="0" w:color="auto"/>
        <w:left w:val="none" w:sz="0" w:space="0" w:color="auto"/>
        <w:bottom w:val="none" w:sz="0" w:space="0" w:color="auto"/>
        <w:right w:val="none" w:sz="0" w:space="0" w:color="auto"/>
      </w:divBdr>
    </w:div>
    <w:div w:id="877401814">
      <w:bodyDiv w:val="1"/>
      <w:marLeft w:val="0"/>
      <w:marRight w:val="0"/>
      <w:marTop w:val="0"/>
      <w:marBottom w:val="0"/>
      <w:divBdr>
        <w:top w:val="none" w:sz="0" w:space="0" w:color="auto"/>
        <w:left w:val="none" w:sz="0" w:space="0" w:color="auto"/>
        <w:bottom w:val="none" w:sz="0" w:space="0" w:color="auto"/>
        <w:right w:val="none" w:sz="0" w:space="0" w:color="auto"/>
      </w:divBdr>
    </w:div>
    <w:div w:id="886377590">
      <w:bodyDiv w:val="1"/>
      <w:marLeft w:val="0"/>
      <w:marRight w:val="0"/>
      <w:marTop w:val="0"/>
      <w:marBottom w:val="0"/>
      <w:divBdr>
        <w:top w:val="none" w:sz="0" w:space="0" w:color="auto"/>
        <w:left w:val="none" w:sz="0" w:space="0" w:color="auto"/>
        <w:bottom w:val="none" w:sz="0" w:space="0" w:color="auto"/>
        <w:right w:val="none" w:sz="0" w:space="0" w:color="auto"/>
      </w:divBdr>
    </w:div>
    <w:div w:id="889533148">
      <w:bodyDiv w:val="1"/>
      <w:marLeft w:val="0"/>
      <w:marRight w:val="0"/>
      <w:marTop w:val="0"/>
      <w:marBottom w:val="0"/>
      <w:divBdr>
        <w:top w:val="none" w:sz="0" w:space="0" w:color="auto"/>
        <w:left w:val="none" w:sz="0" w:space="0" w:color="auto"/>
        <w:bottom w:val="none" w:sz="0" w:space="0" w:color="auto"/>
        <w:right w:val="none" w:sz="0" w:space="0" w:color="auto"/>
      </w:divBdr>
      <w:divsChild>
        <w:div w:id="1049963426">
          <w:marLeft w:val="0"/>
          <w:marRight w:val="0"/>
          <w:marTop w:val="0"/>
          <w:marBottom w:val="0"/>
          <w:divBdr>
            <w:top w:val="none" w:sz="0" w:space="0" w:color="3D3D3D"/>
            <w:left w:val="none" w:sz="0" w:space="0" w:color="3D3D3D"/>
            <w:bottom w:val="none" w:sz="0" w:space="0" w:color="3D3D3D"/>
            <w:right w:val="none" w:sz="0" w:space="0" w:color="3D3D3D"/>
          </w:divBdr>
          <w:divsChild>
            <w:div w:id="25102397">
              <w:marLeft w:val="0"/>
              <w:marRight w:val="0"/>
              <w:marTop w:val="0"/>
              <w:marBottom w:val="0"/>
              <w:divBdr>
                <w:top w:val="none" w:sz="0" w:space="0" w:color="3D3D3D"/>
                <w:left w:val="none" w:sz="0" w:space="0" w:color="3D3D3D"/>
                <w:bottom w:val="none" w:sz="0" w:space="0" w:color="3D3D3D"/>
                <w:right w:val="none" w:sz="0" w:space="0" w:color="3D3D3D"/>
              </w:divBdr>
              <w:divsChild>
                <w:div w:id="1513253875">
                  <w:marLeft w:val="0"/>
                  <w:marRight w:val="0"/>
                  <w:marTop w:val="0"/>
                  <w:marBottom w:val="0"/>
                  <w:divBdr>
                    <w:top w:val="none" w:sz="0" w:space="0" w:color="3D3D3D"/>
                    <w:left w:val="none" w:sz="0" w:space="0" w:color="3D3D3D"/>
                    <w:bottom w:val="none" w:sz="0" w:space="0" w:color="3D3D3D"/>
                    <w:right w:val="none" w:sz="0" w:space="0" w:color="3D3D3D"/>
                  </w:divBdr>
                </w:div>
              </w:divsChild>
            </w:div>
            <w:div w:id="590549037">
              <w:marLeft w:val="0"/>
              <w:marRight w:val="0"/>
              <w:marTop w:val="224"/>
              <w:marBottom w:val="0"/>
              <w:divBdr>
                <w:top w:val="none" w:sz="0" w:space="0" w:color="3D3D3D"/>
                <w:left w:val="none" w:sz="0" w:space="0" w:color="3D3D3D"/>
                <w:bottom w:val="none" w:sz="0" w:space="0" w:color="3D3D3D"/>
                <w:right w:val="none" w:sz="0" w:space="0" w:color="3D3D3D"/>
              </w:divBdr>
              <w:divsChild>
                <w:div w:id="412432936">
                  <w:marLeft w:val="0"/>
                  <w:marRight w:val="0"/>
                  <w:marTop w:val="0"/>
                  <w:marBottom w:val="0"/>
                  <w:divBdr>
                    <w:top w:val="none" w:sz="0" w:space="0" w:color="3D3D3D"/>
                    <w:left w:val="none" w:sz="0" w:space="0" w:color="3D3D3D"/>
                    <w:bottom w:val="none" w:sz="0" w:space="0" w:color="3D3D3D"/>
                    <w:right w:val="none" w:sz="0" w:space="0" w:color="3D3D3D"/>
                  </w:divBdr>
                </w:div>
              </w:divsChild>
            </w:div>
            <w:div w:id="2038122449">
              <w:marLeft w:val="0"/>
              <w:marRight w:val="0"/>
              <w:marTop w:val="224"/>
              <w:marBottom w:val="0"/>
              <w:divBdr>
                <w:top w:val="none" w:sz="0" w:space="0" w:color="3D3D3D"/>
                <w:left w:val="none" w:sz="0" w:space="0" w:color="3D3D3D"/>
                <w:bottom w:val="none" w:sz="0" w:space="0" w:color="3D3D3D"/>
                <w:right w:val="none" w:sz="0" w:space="0" w:color="3D3D3D"/>
              </w:divBdr>
              <w:divsChild>
                <w:div w:id="2986523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4818206">
          <w:marLeft w:val="0"/>
          <w:marRight w:val="0"/>
          <w:marTop w:val="0"/>
          <w:marBottom w:val="0"/>
          <w:divBdr>
            <w:top w:val="none" w:sz="0" w:space="0" w:color="3D3D3D"/>
            <w:left w:val="none" w:sz="0" w:space="0" w:color="3D3D3D"/>
            <w:bottom w:val="none" w:sz="0" w:space="0" w:color="3D3D3D"/>
            <w:right w:val="none" w:sz="0" w:space="0" w:color="3D3D3D"/>
          </w:divBdr>
        </w:div>
      </w:divsChild>
    </w:div>
    <w:div w:id="900292496">
      <w:bodyDiv w:val="1"/>
      <w:marLeft w:val="0"/>
      <w:marRight w:val="0"/>
      <w:marTop w:val="0"/>
      <w:marBottom w:val="0"/>
      <w:divBdr>
        <w:top w:val="none" w:sz="0" w:space="0" w:color="auto"/>
        <w:left w:val="none" w:sz="0" w:space="0" w:color="auto"/>
        <w:bottom w:val="none" w:sz="0" w:space="0" w:color="auto"/>
        <w:right w:val="none" w:sz="0" w:space="0" w:color="auto"/>
      </w:divBdr>
    </w:div>
    <w:div w:id="904485883">
      <w:bodyDiv w:val="1"/>
      <w:marLeft w:val="0"/>
      <w:marRight w:val="0"/>
      <w:marTop w:val="0"/>
      <w:marBottom w:val="0"/>
      <w:divBdr>
        <w:top w:val="none" w:sz="0" w:space="0" w:color="auto"/>
        <w:left w:val="none" w:sz="0" w:space="0" w:color="auto"/>
        <w:bottom w:val="none" w:sz="0" w:space="0" w:color="auto"/>
        <w:right w:val="none" w:sz="0" w:space="0" w:color="auto"/>
      </w:divBdr>
      <w:divsChild>
        <w:div w:id="482622426">
          <w:marLeft w:val="0"/>
          <w:marRight w:val="0"/>
          <w:marTop w:val="0"/>
          <w:marBottom w:val="0"/>
          <w:divBdr>
            <w:top w:val="none" w:sz="0" w:space="0" w:color="auto"/>
            <w:left w:val="none" w:sz="0" w:space="0" w:color="auto"/>
            <w:bottom w:val="none" w:sz="0" w:space="0" w:color="auto"/>
            <w:right w:val="none" w:sz="0" w:space="0" w:color="auto"/>
          </w:divBdr>
        </w:div>
      </w:divsChild>
    </w:div>
    <w:div w:id="909659957">
      <w:bodyDiv w:val="1"/>
      <w:marLeft w:val="0"/>
      <w:marRight w:val="0"/>
      <w:marTop w:val="0"/>
      <w:marBottom w:val="0"/>
      <w:divBdr>
        <w:top w:val="none" w:sz="0" w:space="0" w:color="auto"/>
        <w:left w:val="none" w:sz="0" w:space="0" w:color="auto"/>
        <w:bottom w:val="none" w:sz="0" w:space="0" w:color="auto"/>
        <w:right w:val="none" w:sz="0" w:space="0" w:color="auto"/>
      </w:divBdr>
      <w:divsChild>
        <w:div w:id="847065943">
          <w:marLeft w:val="0"/>
          <w:marRight w:val="0"/>
          <w:marTop w:val="0"/>
          <w:marBottom w:val="0"/>
          <w:divBdr>
            <w:top w:val="none" w:sz="0" w:space="0" w:color="auto"/>
            <w:left w:val="none" w:sz="0" w:space="0" w:color="auto"/>
            <w:bottom w:val="none" w:sz="0" w:space="0" w:color="auto"/>
            <w:right w:val="none" w:sz="0" w:space="0" w:color="auto"/>
          </w:divBdr>
        </w:div>
      </w:divsChild>
    </w:div>
    <w:div w:id="909927718">
      <w:bodyDiv w:val="1"/>
      <w:marLeft w:val="0"/>
      <w:marRight w:val="0"/>
      <w:marTop w:val="0"/>
      <w:marBottom w:val="0"/>
      <w:divBdr>
        <w:top w:val="none" w:sz="0" w:space="0" w:color="auto"/>
        <w:left w:val="none" w:sz="0" w:space="0" w:color="auto"/>
        <w:bottom w:val="none" w:sz="0" w:space="0" w:color="auto"/>
        <w:right w:val="none" w:sz="0" w:space="0" w:color="auto"/>
      </w:divBdr>
      <w:divsChild>
        <w:div w:id="1508248565">
          <w:marLeft w:val="0"/>
          <w:marRight w:val="0"/>
          <w:marTop w:val="0"/>
          <w:marBottom w:val="0"/>
          <w:divBdr>
            <w:top w:val="none" w:sz="0" w:space="0" w:color="auto"/>
            <w:left w:val="none" w:sz="0" w:space="0" w:color="auto"/>
            <w:bottom w:val="none" w:sz="0" w:space="0" w:color="auto"/>
            <w:right w:val="none" w:sz="0" w:space="0" w:color="auto"/>
          </w:divBdr>
        </w:div>
      </w:divsChild>
    </w:div>
    <w:div w:id="921648818">
      <w:bodyDiv w:val="1"/>
      <w:marLeft w:val="0"/>
      <w:marRight w:val="0"/>
      <w:marTop w:val="0"/>
      <w:marBottom w:val="0"/>
      <w:divBdr>
        <w:top w:val="none" w:sz="0" w:space="0" w:color="auto"/>
        <w:left w:val="none" w:sz="0" w:space="0" w:color="auto"/>
        <w:bottom w:val="none" w:sz="0" w:space="0" w:color="auto"/>
        <w:right w:val="none" w:sz="0" w:space="0" w:color="auto"/>
      </w:divBdr>
    </w:div>
    <w:div w:id="923152757">
      <w:bodyDiv w:val="1"/>
      <w:marLeft w:val="0"/>
      <w:marRight w:val="0"/>
      <w:marTop w:val="0"/>
      <w:marBottom w:val="0"/>
      <w:divBdr>
        <w:top w:val="none" w:sz="0" w:space="0" w:color="auto"/>
        <w:left w:val="none" w:sz="0" w:space="0" w:color="auto"/>
        <w:bottom w:val="none" w:sz="0" w:space="0" w:color="auto"/>
        <w:right w:val="none" w:sz="0" w:space="0" w:color="auto"/>
      </w:divBdr>
      <w:divsChild>
        <w:div w:id="2080663898">
          <w:marLeft w:val="0"/>
          <w:marRight w:val="0"/>
          <w:marTop w:val="0"/>
          <w:marBottom w:val="0"/>
          <w:divBdr>
            <w:top w:val="none" w:sz="0" w:space="0" w:color="auto"/>
            <w:left w:val="none" w:sz="0" w:space="0" w:color="auto"/>
            <w:bottom w:val="none" w:sz="0" w:space="0" w:color="auto"/>
            <w:right w:val="none" w:sz="0" w:space="0" w:color="auto"/>
          </w:divBdr>
        </w:div>
      </w:divsChild>
    </w:div>
    <w:div w:id="937642831">
      <w:bodyDiv w:val="1"/>
      <w:marLeft w:val="0"/>
      <w:marRight w:val="0"/>
      <w:marTop w:val="0"/>
      <w:marBottom w:val="0"/>
      <w:divBdr>
        <w:top w:val="none" w:sz="0" w:space="0" w:color="auto"/>
        <w:left w:val="none" w:sz="0" w:space="0" w:color="auto"/>
        <w:bottom w:val="none" w:sz="0" w:space="0" w:color="auto"/>
        <w:right w:val="none" w:sz="0" w:space="0" w:color="auto"/>
      </w:divBdr>
    </w:div>
    <w:div w:id="941063050">
      <w:bodyDiv w:val="1"/>
      <w:marLeft w:val="0"/>
      <w:marRight w:val="0"/>
      <w:marTop w:val="0"/>
      <w:marBottom w:val="0"/>
      <w:divBdr>
        <w:top w:val="none" w:sz="0" w:space="0" w:color="auto"/>
        <w:left w:val="none" w:sz="0" w:space="0" w:color="auto"/>
        <w:bottom w:val="none" w:sz="0" w:space="0" w:color="auto"/>
        <w:right w:val="none" w:sz="0" w:space="0" w:color="auto"/>
      </w:divBdr>
      <w:divsChild>
        <w:div w:id="1831141384">
          <w:marLeft w:val="0"/>
          <w:marRight w:val="0"/>
          <w:marTop w:val="0"/>
          <w:marBottom w:val="0"/>
          <w:divBdr>
            <w:top w:val="none" w:sz="0" w:space="0" w:color="3D3D3D"/>
            <w:left w:val="none" w:sz="0" w:space="0" w:color="3D3D3D"/>
            <w:bottom w:val="none" w:sz="0" w:space="0" w:color="3D3D3D"/>
            <w:right w:val="none" w:sz="0" w:space="0" w:color="3D3D3D"/>
          </w:divBdr>
          <w:divsChild>
            <w:div w:id="21313878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7542705">
      <w:bodyDiv w:val="1"/>
      <w:marLeft w:val="0"/>
      <w:marRight w:val="0"/>
      <w:marTop w:val="0"/>
      <w:marBottom w:val="0"/>
      <w:divBdr>
        <w:top w:val="none" w:sz="0" w:space="0" w:color="auto"/>
        <w:left w:val="none" w:sz="0" w:space="0" w:color="auto"/>
        <w:bottom w:val="none" w:sz="0" w:space="0" w:color="auto"/>
        <w:right w:val="none" w:sz="0" w:space="0" w:color="auto"/>
      </w:divBdr>
    </w:div>
    <w:div w:id="949551216">
      <w:bodyDiv w:val="1"/>
      <w:marLeft w:val="0"/>
      <w:marRight w:val="0"/>
      <w:marTop w:val="0"/>
      <w:marBottom w:val="0"/>
      <w:divBdr>
        <w:top w:val="none" w:sz="0" w:space="0" w:color="auto"/>
        <w:left w:val="none" w:sz="0" w:space="0" w:color="auto"/>
        <w:bottom w:val="none" w:sz="0" w:space="0" w:color="auto"/>
        <w:right w:val="none" w:sz="0" w:space="0" w:color="auto"/>
      </w:divBdr>
    </w:div>
    <w:div w:id="953633206">
      <w:bodyDiv w:val="1"/>
      <w:marLeft w:val="0"/>
      <w:marRight w:val="0"/>
      <w:marTop w:val="0"/>
      <w:marBottom w:val="0"/>
      <w:divBdr>
        <w:top w:val="none" w:sz="0" w:space="0" w:color="auto"/>
        <w:left w:val="none" w:sz="0" w:space="0" w:color="auto"/>
        <w:bottom w:val="none" w:sz="0" w:space="0" w:color="auto"/>
        <w:right w:val="none" w:sz="0" w:space="0" w:color="auto"/>
      </w:divBdr>
    </w:div>
    <w:div w:id="957564485">
      <w:bodyDiv w:val="1"/>
      <w:marLeft w:val="0"/>
      <w:marRight w:val="0"/>
      <w:marTop w:val="0"/>
      <w:marBottom w:val="0"/>
      <w:divBdr>
        <w:top w:val="none" w:sz="0" w:space="0" w:color="auto"/>
        <w:left w:val="none" w:sz="0" w:space="0" w:color="auto"/>
        <w:bottom w:val="none" w:sz="0" w:space="0" w:color="auto"/>
        <w:right w:val="none" w:sz="0" w:space="0" w:color="auto"/>
      </w:divBdr>
      <w:divsChild>
        <w:div w:id="202986106">
          <w:marLeft w:val="0"/>
          <w:marRight w:val="0"/>
          <w:marTop w:val="0"/>
          <w:marBottom w:val="0"/>
          <w:divBdr>
            <w:top w:val="none" w:sz="0" w:space="0" w:color="auto"/>
            <w:left w:val="none" w:sz="0" w:space="0" w:color="auto"/>
            <w:bottom w:val="none" w:sz="0" w:space="0" w:color="auto"/>
            <w:right w:val="none" w:sz="0" w:space="0" w:color="auto"/>
          </w:divBdr>
        </w:div>
      </w:divsChild>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75141559">
      <w:bodyDiv w:val="1"/>
      <w:marLeft w:val="0"/>
      <w:marRight w:val="0"/>
      <w:marTop w:val="0"/>
      <w:marBottom w:val="0"/>
      <w:divBdr>
        <w:top w:val="none" w:sz="0" w:space="0" w:color="auto"/>
        <w:left w:val="none" w:sz="0" w:space="0" w:color="auto"/>
        <w:bottom w:val="none" w:sz="0" w:space="0" w:color="auto"/>
        <w:right w:val="none" w:sz="0" w:space="0" w:color="auto"/>
      </w:divBdr>
      <w:divsChild>
        <w:div w:id="251671831">
          <w:marLeft w:val="0"/>
          <w:marRight w:val="0"/>
          <w:marTop w:val="0"/>
          <w:marBottom w:val="0"/>
          <w:divBdr>
            <w:top w:val="none" w:sz="0" w:space="0" w:color="auto"/>
            <w:left w:val="none" w:sz="0" w:space="0" w:color="auto"/>
            <w:bottom w:val="none" w:sz="0" w:space="0" w:color="auto"/>
            <w:right w:val="none" w:sz="0" w:space="0" w:color="auto"/>
          </w:divBdr>
        </w:div>
      </w:divsChild>
    </w:div>
    <w:div w:id="976034719">
      <w:bodyDiv w:val="1"/>
      <w:marLeft w:val="0"/>
      <w:marRight w:val="0"/>
      <w:marTop w:val="0"/>
      <w:marBottom w:val="0"/>
      <w:divBdr>
        <w:top w:val="none" w:sz="0" w:space="0" w:color="auto"/>
        <w:left w:val="none" w:sz="0" w:space="0" w:color="auto"/>
        <w:bottom w:val="none" w:sz="0" w:space="0" w:color="auto"/>
        <w:right w:val="none" w:sz="0" w:space="0" w:color="auto"/>
      </w:divBdr>
    </w:div>
    <w:div w:id="980962422">
      <w:bodyDiv w:val="1"/>
      <w:marLeft w:val="0"/>
      <w:marRight w:val="0"/>
      <w:marTop w:val="0"/>
      <w:marBottom w:val="0"/>
      <w:divBdr>
        <w:top w:val="none" w:sz="0" w:space="0" w:color="auto"/>
        <w:left w:val="none" w:sz="0" w:space="0" w:color="auto"/>
        <w:bottom w:val="none" w:sz="0" w:space="0" w:color="auto"/>
        <w:right w:val="none" w:sz="0" w:space="0" w:color="auto"/>
      </w:divBdr>
      <w:divsChild>
        <w:div w:id="2103336731">
          <w:marLeft w:val="0"/>
          <w:marRight w:val="0"/>
          <w:marTop w:val="0"/>
          <w:marBottom w:val="0"/>
          <w:divBdr>
            <w:top w:val="none" w:sz="0" w:space="0" w:color="auto"/>
            <w:left w:val="none" w:sz="0" w:space="0" w:color="auto"/>
            <w:bottom w:val="none" w:sz="0" w:space="0" w:color="auto"/>
            <w:right w:val="none" w:sz="0" w:space="0" w:color="auto"/>
          </w:divBdr>
        </w:div>
      </w:divsChild>
    </w:div>
    <w:div w:id="995064900">
      <w:bodyDiv w:val="1"/>
      <w:marLeft w:val="0"/>
      <w:marRight w:val="0"/>
      <w:marTop w:val="0"/>
      <w:marBottom w:val="0"/>
      <w:divBdr>
        <w:top w:val="none" w:sz="0" w:space="0" w:color="auto"/>
        <w:left w:val="none" w:sz="0" w:space="0" w:color="auto"/>
        <w:bottom w:val="none" w:sz="0" w:space="0" w:color="auto"/>
        <w:right w:val="none" w:sz="0" w:space="0" w:color="auto"/>
      </w:divBdr>
      <w:divsChild>
        <w:div w:id="619146603">
          <w:marLeft w:val="0"/>
          <w:marRight w:val="0"/>
          <w:marTop w:val="0"/>
          <w:marBottom w:val="0"/>
          <w:divBdr>
            <w:top w:val="none" w:sz="0" w:space="0" w:color="3D3D3D"/>
            <w:left w:val="none" w:sz="0" w:space="0" w:color="3D3D3D"/>
            <w:bottom w:val="none" w:sz="0" w:space="0" w:color="3D3D3D"/>
            <w:right w:val="none" w:sz="0" w:space="0" w:color="3D3D3D"/>
          </w:divBdr>
          <w:divsChild>
            <w:div w:id="600651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5765961">
      <w:bodyDiv w:val="1"/>
      <w:marLeft w:val="0"/>
      <w:marRight w:val="0"/>
      <w:marTop w:val="0"/>
      <w:marBottom w:val="0"/>
      <w:divBdr>
        <w:top w:val="none" w:sz="0" w:space="0" w:color="auto"/>
        <w:left w:val="none" w:sz="0" w:space="0" w:color="auto"/>
        <w:bottom w:val="none" w:sz="0" w:space="0" w:color="auto"/>
        <w:right w:val="none" w:sz="0" w:space="0" w:color="auto"/>
      </w:divBdr>
    </w:div>
    <w:div w:id="995769600">
      <w:bodyDiv w:val="1"/>
      <w:marLeft w:val="0"/>
      <w:marRight w:val="0"/>
      <w:marTop w:val="0"/>
      <w:marBottom w:val="0"/>
      <w:divBdr>
        <w:top w:val="none" w:sz="0" w:space="0" w:color="auto"/>
        <w:left w:val="none" w:sz="0" w:space="0" w:color="auto"/>
        <w:bottom w:val="none" w:sz="0" w:space="0" w:color="auto"/>
        <w:right w:val="none" w:sz="0" w:space="0" w:color="auto"/>
      </w:divBdr>
      <w:divsChild>
        <w:div w:id="1537156594">
          <w:marLeft w:val="0"/>
          <w:marRight w:val="0"/>
          <w:marTop w:val="0"/>
          <w:marBottom w:val="0"/>
          <w:divBdr>
            <w:top w:val="none" w:sz="0" w:space="0" w:color="auto"/>
            <w:left w:val="none" w:sz="0" w:space="0" w:color="auto"/>
            <w:bottom w:val="none" w:sz="0" w:space="0" w:color="auto"/>
            <w:right w:val="none" w:sz="0" w:space="0" w:color="auto"/>
          </w:divBdr>
        </w:div>
      </w:divsChild>
    </w:div>
    <w:div w:id="1001464448">
      <w:bodyDiv w:val="1"/>
      <w:marLeft w:val="0"/>
      <w:marRight w:val="0"/>
      <w:marTop w:val="0"/>
      <w:marBottom w:val="0"/>
      <w:divBdr>
        <w:top w:val="none" w:sz="0" w:space="0" w:color="auto"/>
        <w:left w:val="none" w:sz="0" w:space="0" w:color="auto"/>
        <w:bottom w:val="none" w:sz="0" w:space="0" w:color="auto"/>
        <w:right w:val="none" w:sz="0" w:space="0" w:color="auto"/>
      </w:divBdr>
      <w:divsChild>
        <w:div w:id="1739327590">
          <w:marLeft w:val="0"/>
          <w:marRight w:val="0"/>
          <w:marTop w:val="0"/>
          <w:marBottom w:val="0"/>
          <w:divBdr>
            <w:top w:val="none" w:sz="0" w:space="0" w:color="3D3D3D"/>
            <w:left w:val="none" w:sz="0" w:space="0" w:color="3D3D3D"/>
            <w:bottom w:val="none" w:sz="0" w:space="0" w:color="3D3D3D"/>
            <w:right w:val="none" w:sz="0" w:space="0" w:color="3D3D3D"/>
          </w:divBdr>
          <w:divsChild>
            <w:div w:id="3637562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1418121">
      <w:bodyDiv w:val="1"/>
      <w:marLeft w:val="0"/>
      <w:marRight w:val="0"/>
      <w:marTop w:val="0"/>
      <w:marBottom w:val="0"/>
      <w:divBdr>
        <w:top w:val="none" w:sz="0" w:space="0" w:color="auto"/>
        <w:left w:val="none" w:sz="0" w:space="0" w:color="auto"/>
        <w:bottom w:val="none" w:sz="0" w:space="0" w:color="auto"/>
        <w:right w:val="none" w:sz="0" w:space="0" w:color="auto"/>
      </w:divBdr>
    </w:div>
    <w:div w:id="1015617207">
      <w:bodyDiv w:val="1"/>
      <w:marLeft w:val="0"/>
      <w:marRight w:val="0"/>
      <w:marTop w:val="0"/>
      <w:marBottom w:val="0"/>
      <w:divBdr>
        <w:top w:val="none" w:sz="0" w:space="0" w:color="auto"/>
        <w:left w:val="none" w:sz="0" w:space="0" w:color="auto"/>
        <w:bottom w:val="none" w:sz="0" w:space="0" w:color="auto"/>
        <w:right w:val="none" w:sz="0" w:space="0" w:color="auto"/>
      </w:divBdr>
    </w:div>
    <w:div w:id="1015838542">
      <w:bodyDiv w:val="1"/>
      <w:marLeft w:val="0"/>
      <w:marRight w:val="0"/>
      <w:marTop w:val="0"/>
      <w:marBottom w:val="0"/>
      <w:divBdr>
        <w:top w:val="none" w:sz="0" w:space="0" w:color="auto"/>
        <w:left w:val="none" w:sz="0" w:space="0" w:color="auto"/>
        <w:bottom w:val="none" w:sz="0" w:space="0" w:color="auto"/>
        <w:right w:val="none" w:sz="0" w:space="0" w:color="auto"/>
      </w:divBdr>
    </w:div>
    <w:div w:id="1022320613">
      <w:bodyDiv w:val="1"/>
      <w:marLeft w:val="0"/>
      <w:marRight w:val="0"/>
      <w:marTop w:val="0"/>
      <w:marBottom w:val="0"/>
      <w:divBdr>
        <w:top w:val="none" w:sz="0" w:space="0" w:color="auto"/>
        <w:left w:val="none" w:sz="0" w:space="0" w:color="auto"/>
        <w:bottom w:val="none" w:sz="0" w:space="0" w:color="auto"/>
        <w:right w:val="none" w:sz="0" w:space="0" w:color="auto"/>
      </w:divBdr>
    </w:div>
    <w:div w:id="1025323470">
      <w:bodyDiv w:val="1"/>
      <w:marLeft w:val="0"/>
      <w:marRight w:val="0"/>
      <w:marTop w:val="0"/>
      <w:marBottom w:val="0"/>
      <w:divBdr>
        <w:top w:val="none" w:sz="0" w:space="0" w:color="auto"/>
        <w:left w:val="none" w:sz="0" w:space="0" w:color="auto"/>
        <w:bottom w:val="none" w:sz="0" w:space="0" w:color="auto"/>
        <w:right w:val="none" w:sz="0" w:space="0" w:color="auto"/>
      </w:divBdr>
      <w:divsChild>
        <w:div w:id="1211767835">
          <w:marLeft w:val="0"/>
          <w:marRight w:val="0"/>
          <w:marTop w:val="0"/>
          <w:marBottom w:val="0"/>
          <w:divBdr>
            <w:top w:val="none" w:sz="0" w:space="0" w:color="auto"/>
            <w:left w:val="none" w:sz="0" w:space="0" w:color="auto"/>
            <w:bottom w:val="none" w:sz="0" w:space="0" w:color="auto"/>
            <w:right w:val="none" w:sz="0" w:space="0" w:color="auto"/>
          </w:divBdr>
        </w:div>
      </w:divsChild>
    </w:div>
    <w:div w:id="1027604672">
      <w:bodyDiv w:val="1"/>
      <w:marLeft w:val="0"/>
      <w:marRight w:val="0"/>
      <w:marTop w:val="0"/>
      <w:marBottom w:val="0"/>
      <w:divBdr>
        <w:top w:val="none" w:sz="0" w:space="0" w:color="auto"/>
        <w:left w:val="none" w:sz="0" w:space="0" w:color="auto"/>
        <w:bottom w:val="none" w:sz="0" w:space="0" w:color="auto"/>
        <w:right w:val="none" w:sz="0" w:space="0" w:color="auto"/>
      </w:divBdr>
      <w:divsChild>
        <w:div w:id="1845363377">
          <w:marLeft w:val="0"/>
          <w:marRight w:val="0"/>
          <w:marTop w:val="0"/>
          <w:marBottom w:val="0"/>
          <w:divBdr>
            <w:top w:val="none" w:sz="0" w:space="0" w:color="3D3D3D"/>
            <w:left w:val="none" w:sz="0" w:space="0" w:color="3D3D3D"/>
            <w:bottom w:val="none" w:sz="0" w:space="0" w:color="3D3D3D"/>
            <w:right w:val="none" w:sz="0" w:space="0" w:color="3D3D3D"/>
          </w:divBdr>
          <w:divsChild>
            <w:div w:id="654726803">
              <w:marLeft w:val="0"/>
              <w:marRight w:val="0"/>
              <w:marTop w:val="218"/>
              <w:marBottom w:val="0"/>
              <w:divBdr>
                <w:top w:val="none" w:sz="0" w:space="0" w:color="3D3D3D"/>
                <w:left w:val="none" w:sz="0" w:space="0" w:color="3D3D3D"/>
                <w:bottom w:val="none" w:sz="0" w:space="0" w:color="3D3D3D"/>
                <w:right w:val="none" w:sz="0" w:space="0" w:color="3D3D3D"/>
              </w:divBdr>
              <w:divsChild>
                <w:div w:id="1339887324">
                  <w:marLeft w:val="0"/>
                  <w:marRight w:val="0"/>
                  <w:marTop w:val="0"/>
                  <w:marBottom w:val="0"/>
                  <w:divBdr>
                    <w:top w:val="none" w:sz="0" w:space="0" w:color="3D3D3D"/>
                    <w:left w:val="none" w:sz="0" w:space="0" w:color="3D3D3D"/>
                    <w:bottom w:val="none" w:sz="0" w:space="0" w:color="3D3D3D"/>
                    <w:right w:val="none" w:sz="0" w:space="0" w:color="3D3D3D"/>
                  </w:divBdr>
                </w:div>
              </w:divsChild>
            </w:div>
            <w:div w:id="1768575564">
              <w:marLeft w:val="0"/>
              <w:marRight w:val="0"/>
              <w:marTop w:val="0"/>
              <w:marBottom w:val="0"/>
              <w:divBdr>
                <w:top w:val="none" w:sz="0" w:space="0" w:color="3D3D3D"/>
                <w:left w:val="none" w:sz="0" w:space="0" w:color="3D3D3D"/>
                <w:bottom w:val="none" w:sz="0" w:space="0" w:color="3D3D3D"/>
                <w:right w:val="none" w:sz="0" w:space="0" w:color="3D3D3D"/>
              </w:divBdr>
              <w:divsChild>
                <w:div w:id="88627919">
                  <w:marLeft w:val="0"/>
                  <w:marRight w:val="0"/>
                  <w:marTop w:val="0"/>
                  <w:marBottom w:val="0"/>
                  <w:divBdr>
                    <w:top w:val="none" w:sz="0" w:space="0" w:color="3D3D3D"/>
                    <w:left w:val="none" w:sz="0" w:space="0" w:color="3D3D3D"/>
                    <w:bottom w:val="none" w:sz="0" w:space="0" w:color="3D3D3D"/>
                    <w:right w:val="none" w:sz="0" w:space="0" w:color="3D3D3D"/>
                  </w:divBdr>
                </w:div>
              </w:divsChild>
            </w:div>
            <w:div w:id="1846245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3850586">
      <w:bodyDiv w:val="1"/>
      <w:marLeft w:val="0"/>
      <w:marRight w:val="0"/>
      <w:marTop w:val="0"/>
      <w:marBottom w:val="0"/>
      <w:divBdr>
        <w:top w:val="none" w:sz="0" w:space="0" w:color="auto"/>
        <w:left w:val="none" w:sz="0" w:space="0" w:color="auto"/>
        <w:bottom w:val="none" w:sz="0" w:space="0" w:color="auto"/>
        <w:right w:val="none" w:sz="0" w:space="0" w:color="auto"/>
      </w:divBdr>
    </w:div>
    <w:div w:id="1036006070">
      <w:bodyDiv w:val="1"/>
      <w:marLeft w:val="0"/>
      <w:marRight w:val="0"/>
      <w:marTop w:val="0"/>
      <w:marBottom w:val="0"/>
      <w:divBdr>
        <w:top w:val="none" w:sz="0" w:space="0" w:color="auto"/>
        <w:left w:val="none" w:sz="0" w:space="0" w:color="auto"/>
        <w:bottom w:val="none" w:sz="0" w:space="0" w:color="auto"/>
        <w:right w:val="none" w:sz="0" w:space="0" w:color="auto"/>
      </w:divBdr>
      <w:divsChild>
        <w:div w:id="1316034186">
          <w:marLeft w:val="0"/>
          <w:marRight w:val="0"/>
          <w:marTop w:val="0"/>
          <w:marBottom w:val="0"/>
          <w:divBdr>
            <w:top w:val="none" w:sz="0" w:space="0" w:color="3D3D3D"/>
            <w:left w:val="none" w:sz="0" w:space="0" w:color="3D3D3D"/>
            <w:bottom w:val="none" w:sz="0" w:space="0" w:color="3D3D3D"/>
            <w:right w:val="none" w:sz="0" w:space="0" w:color="3D3D3D"/>
          </w:divBdr>
          <w:divsChild>
            <w:div w:id="8065072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9206359">
      <w:bodyDiv w:val="1"/>
      <w:marLeft w:val="0"/>
      <w:marRight w:val="0"/>
      <w:marTop w:val="0"/>
      <w:marBottom w:val="0"/>
      <w:divBdr>
        <w:top w:val="none" w:sz="0" w:space="0" w:color="auto"/>
        <w:left w:val="none" w:sz="0" w:space="0" w:color="auto"/>
        <w:bottom w:val="none" w:sz="0" w:space="0" w:color="auto"/>
        <w:right w:val="none" w:sz="0" w:space="0" w:color="auto"/>
      </w:divBdr>
      <w:divsChild>
        <w:div w:id="205681570">
          <w:marLeft w:val="0"/>
          <w:marRight w:val="0"/>
          <w:marTop w:val="0"/>
          <w:marBottom w:val="0"/>
          <w:divBdr>
            <w:top w:val="none" w:sz="0" w:space="0" w:color="3D3D3D"/>
            <w:left w:val="none" w:sz="0" w:space="0" w:color="3D3D3D"/>
            <w:bottom w:val="none" w:sz="0" w:space="0" w:color="3D3D3D"/>
            <w:right w:val="none" w:sz="0" w:space="0" w:color="3D3D3D"/>
          </w:divBdr>
          <w:divsChild>
            <w:div w:id="280572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8090230">
      <w:bodyDiv w:val="1"/>
      <w:marLeft w:val="0"/>
      <w:marRight w:val="0"/>
      <w:marTop w:val="0"/>
      <w:marBottom w:val="0"/>
      <w:divBdr>
        <w:top w:val="none" w:sz="0" w:space="0" w:color="auto"/>
        <w:left w:val="none" w:sz="0" w:space="0" w:color="auto"/>
        <w:bottom w:val="none" w:sz="0" w:space="0" w:color="auto"/>
        <w:right w:val="none" w:sz="0" w:space="0" w:color="auto"/>
      </w:divBdr>
    </w:div>
    <w:div w:id="1059133807">
      <w:bodyDiv w:val="1"/>
      <w:marLeft w:val="0"/>
      <w:marRight w:val="0"/>
      <w:marTop w:val="0"/>
      <w:marBottom w:val="0"/>
      <w:divBdr>
        <w:top w:val="none" w:sz="0" w:space="0" w:color="auto"/>
        <w:left w:val="none" w:sz="0" w:space="0" w:color="auto"/>
        <w:bottom w:val="none" w:sz="0" w:space="0" w:color="auto"/>
        <w:right w:val="none" w:sz="0" w:space="0" w:color="auto"/>
      </w:divBdr>
    </w:div>
    <w:div w:id="1059283149">
      <w:bodyDiv w:val="1"/>
      <w:marLeft w:val="0"/>
      <w:marRight w:val="0"/>
      <w:marTop w:val="0"/>
      <w:marBottom w:val="0"/>
      <w:divBdr>
        <w:top w:val="none" w:sz="0" w:space="0" w:color="auto"/>
        <w:left w:val="none" w:sz="0" w:space="0" w:color="auto"/>
        <w:bottom w:val="none" w:sz="0" w:space="0" w:color="auto"/>
        <w:right w:val="none" w:sz="0" w:space="0" w:color="auto"/>
      </w:divBdr>
      <w:divsChild>
        <w:div w:id="243075718">
          <w:marLeft w:val="0"/>
          <w:marRight w:val="0"/>
          <w:marTop w:val="0"/>
          <w:marBottom w:val="0"/>
          <w:divBdr>
            <w:top w:val="none" w:sz="0" w:space="0" w:color="auto"/>
            <w:left w:val="none" w:sz="0" w:space="0" w:color="auto"/>
            <w:bottom w:val="none" w:sz="0" w:space="0" w:color="auto"/>
            <w:right w:val="none" w:sz="0" w:space="0" w:color="auto"/>
          </w:divBdr>
        </w:div>
      </w:divsChild>
    </w:div>
    <w:div w:id="1059859322">
      <w:bodyDiv w:val="1"/>
      <w:marLeft w:val="0"/>
      <w:marRight w:val="0"/>
      <w:marTop w:val="0"/>
      <w:marBottom w:val="0"/>
      <w:divBdr>
        <w:top w:val="none" w:sz="0" w:space="0" w:color="auto"/>
        <w:left w:val="none" w:sz="0" w:space="0" w:color="auto"/>
        <w:bottom w:val="none" w:sz="0" w:space="0" w:color="auto"/>
        <w:right w:val="none" w:sz="0" w:space="0" w:color="auto"/>
      </w:divBdr>
    </w:div>
    <w:div w:id="1061102610">
      <w:bodyDiv w:val="1"/>
      <w:marLeft w:val="0"/>
      <w:marRight w:val="0"/>
      <w:marTop w:val="0"/>
      <w:marBottom w:val="0"/>
      <w:divBdr>
        <w:top w:val="none" w:sz="0" w:space="0" w:color="auto"/>
        <w:left w:val="none" w:sz="0" w:space="0" w:color="auto"/>
        <w:bottom w:val="none" w:sz="0" w:space="0" w:color="auto"/>
        <w:right w:val="none" w:sz="0" w:space="0" w:color="auto"/>
      </w:divBdr>
    </w:div>
    <w:div w:id="1067193495">
      <w:bodyDiv w:val="1"/>
      <w:marLeft w:val="0"/>
      <w:marRight w:val="0"/>
      <w:marTop w:val="0"/>
      <w:marBottom w:val="0"/>
      <w:divBdr>
        <w:top w:val="none" w:sz="0" w:space="0" w:color="auto"/>
        <w:left w:val="none" w:sz="0" w:space="0" w:color="auto"/>
        <w:bottom w:val="none" w:sz="0" w:space="0" w:color="auto"/>
        <w:right w:val="none" w:sz="0" w:space="0" w:color="auto"/>
      </w:divBdr>
      <w:divsChild>
        <w:div w:id="659120306">
          <w:marLeft w:val="0"/>
          <w:marRight w:val="0"/>
          <w:marTop w:val="0"/>
          <w:marBottom w:val="0"/>
          <w:divBdr>
            <w:top w:val="none" w:sz="0" w:space="0" w:color="3D3D3D"/>
            <w:left w:val="none" w:sz="0" w:space="0" w:color="3D3D3D"/>
            <w:bottom w:val="none" w:sz="0" w:space="0" w:color="3D3D3D"/>
            <w:right w:val="none" w:sz="0" w:space="0" w:color="3D3D3D"/>
          </w:divBdr>
          <w:divsChild>
            <w:div w:id="573315385">
              <w:marLeft w:val="0"/>
              <w:marRight w:val="0"/>
              <w:marTop w:val="0"/>
              <w:marBottom w:val="0"/>
              <w:divBdr>
                <w:top w:val="none" w:sz="0" w:space="0" w:color="3D3D3D"/>
                <w:left w:val="none" w:sz="0" w:space="0" w:color="3D3D3D"/>
                <w:bottom w:val="none" w:sz="0" w:space="0" w:color="3D3D3D"/>
                <w:right w:val="none" w:sz="0" w:space="0" w:color="3D3D3D"/>
              </w:divBdr>
              <w:divsChild>
                <w:div w:id="897059452">
                  <w:marLeft w:val="0"/>
                  <w:marRight w:val="0"/>
                  <w:marTop w:val="0"/>
                  <w:marBottom w:val="0"/>
                  <w:divBdr>
                    <w:top w:val="none" w:sz="0" w:space="0" w:color="3D3D3D"/>
                    <w:left w:val="none" w:sz="0" w:space="0" w:color="3D3D3D"/>
                    <w:bottom w:val="none" w:sz="0" w:space="0" w:color="3D3D3D"/>
                    <w:right w:val="none" w:sz="0" w:space="0" w:color="3D3D3D"/>
                  </w:divBdr>
                  <w:divsChild>
                    <w:div w:id="621032419">
                      <w:marLeft w:val="0"/>
                      <w:marRight w:val="0"/>
                      <w:marTop w:val="0"/>
                      <w:marBottom w:val="0"/>
                      <w:divBdr>
                        <w:top w:val="none" w:sz="0" w:space="0" w:color="3D3D3D"/>
                        <w:left w:val="none" w:sz="0" w:space="0" w:color="3D3D3D"/>
                        <w:bottom w:val="none" w:sz="0" w:space="0" w:color="3D3D3D"/>
                        <w:right w:val="none" w:sz="0" w:space="0" w:color="3D3D3D"/>
                      </w:divBdr>
                    </w:div>
                  </w:divsChild>
                </w:div>
                <w:div w:id="1614164916">
                  <w:marLeft w:val="0"/>
                  <w:marRight w:val="0"/>
                  <w:marTop w:val="218"/>
                  <w:marBottom w:val="0"/>
                  <w:divBdr>
                    <w:top w:val="none" w:sz="0" w:space="0" w:color="3D3D3D"/>
                    <w:left w:val="none" w:sz="0" w:space="0" w:color="3D3D3D"/>
                    <w:bottom w:val="none" w:sz="0" w:space="0" w:color="3D3D3D"/>
                    <w:right w:val="none" w:sz="0" w:space="0" w:color="3D3D3D"/>
                  </w:divBdr>
                  <w:divsChild>
                    <w:div w:id="9529062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1883072">
              <w:marLeft w:val="0"/>
              <w:marRight w:val="0"/>
              <w:marTop w:val="0"/>
              <w:marBottom w:val="0"/>
              <w:divBdr>
                <w:top w:val="none" w:sz="0" w:space="0" w:color="3D3D3D"/>
                <w:left w:val="none" w:sz="0" w:space="0" w:color="3D3D3D"/>
                <w:bottom w:val="none" w:sz="0" w:space="0" w:color="3D3D3D"/>
                <w:right w:val="none" w:sz="0" w:space="0" w:color="3D3D3D"/>
              </w:divBdr>
              <w:divsChild>
                <w:div w:id="695930071">
                  <w:marLeft w:val="0"/>
                  <w:marRight w:val="0"/>
                  <w:marTop w:val="0"/>
                  <w:marBottom w:val="0"/>
                  <w:divBdr>
                    <w:top w:val="none" w:sz="0" w:space="0" w:color="3D3D3D"/>
                    <w:left w:val="none" w:sz="0" w:space="0" w:color="3D3D3D"/>
                    <w:bottom w:val="none" w:sz="0" w:space="0" w:color="3D3D3D"/>
                    <w:right w:val="none" w:sz="0" w:space="0" w:color="3D3D3D"/>
                  </w:divBdr>
                </w:div>
                <w:div w:id="983041866">
                  <w:marLeft w:val="0"/>
                  <w:marRight w:val="0"/>
                  <w:marTop w:val="0"/>
                  <w:marBottom w:val="0"/>
                  <w:divBdr>
                    <w:top w:val="none" w:sz="0" w:space="0" w:color="3D3D3D"/>
                    <w:left w:val="none" w:sz="0" w:space="0" w:color="3D3D3D"/>
                    <w:bottom w:val="none" w:sz="0" w:space="0" w:color="3D3D3D"/>
                    <w:right w:val="none" w:sz="0" w:space="0" w:color="3D3D3D"/>
                  </w:divBdr>
                  <w:divsChild>
                    <w:div w:id="4440795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9863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7460587">
      <w:bodyDiv w:val="1"/>
      <w:marLeft w:val="0"/>
      <w:marRight w:val="0"/>
      <w:marTop w:val="0"/>
      <w:marBottom w:val="0"/>
      <w:divBdr>
        <w:top w:val="none" w:sz="0" w:space="0" w:color="auto"/>
        <w:left w:val="none" w:sz="0" w:space="0" w:color="auto"/>
        <w:bottom w:val="none" w:sz="0" w:space="0" w:color="auto"/>
        <w:right w:val="none" w:sz="0" w:space="0" w:color="auto"/>
      </w:divBdr>
    </w:div>
    <w:div w:id="1070888484">
      <w:bodyDiv w:val="1"/>
      <w:marLeft w:val="0"/>
      <w:marRight w:val="0"/>
      <w:marTop w:val="0"/>
      <w:marBottom w:val="0"/>
      <w:divBdr>
        <w:top w:val="none" w:sz="0" w:space="0" w:color="auto"/>
        <w:left w:val="none" w:sz="0" w:space="0" w:color="auto"/>
        <w:bottom w:val="none" w:sz="0" w:space="0" w:color="auto"/>
        <w:right w:val="none" w:sz="0" w:space="0" w:color="auto"/>
      </w:divBdr>
      <w:divsChild>
        <w:div w:id="369962644">
          <w:marLeft w:val="0"/>
          <w:marRight w:val="0"/>
          <w:marTop w:val="0"/>
          <w:marBottom w:val="0"/>
          <w:divBdr>
            <w:top w:val="none" w:sz="0" w:space="0" w:color="auto"/>
            <w:left w:val="none" w:sz="0" w:space="0" w:color="auto"/>
            <w:bottom w:val="none" w:sz="0" w:space="0" w:color="auto"/>
            <w:right w:val="none" w:sz="0" w:space="0" w:color="auto"/>
          </w:divBdr>
          <w:divsChild>
            <w:div w:id="468017792">
              <w:marLeft w:val="0"/>
              <w:marRight w:val="0"/>
              <w:marTop w:val="0"/>
              <w:marBottom w:val="0"/>
              <w:divBdr>
                <w:top w:val="none" w:sz="0" w:space="0" w:color="auto"/>
                <w:left w:val="none" w:sz="0" w:space="0" w:color="auto"/>
                <w:bottom w:val="none" w:sz="0" w:space="0" w:color="auto"/>
                <w:right w:val="none" w:sz="0" w:space="0" w:color="auto"/>
              </w:divBdr>
            </w:div>
            <w:div w:id="1210147287">
              <w:marLeft w:val="0"/>
              <w:marRight w:val="0"/>
              <w:marTop w:val="0"/>
              <w:marBottom w:val="0"/>
              <w:divBdr>
                <w:top w:val="none" w:sz="0" w:space="0" w:color="auto"/>
                <w:left w:val="none" w:sz="0" w:space="0" w:color="auto"/>
                <w:bottom w:val="none" w:sz="0" w:space="0" w:color="auto"/>
                <w:right w:val="none" w:sz="0" w:space="0" w:color="auto"/>
              </w:divBdr>
              <w:divsChild>
                <w:div w:id="813333364">
                  <w:marLeft w:val="0"/>
                  <w:marRight w:val="0"/>
                  <w:marTop w:val="0"/>
                  <w:marBottom w:val="0"/>
                  <w:divBdr>
                    <w:top w:val="none" w:sz="0" w:space="0" w:color="auto"/>
                    <w:left w:val="none" w:sz="0" w:space="0" w:color="auto"/>
                    <w:bottom w:val="none" w:sz="0" w:space="0" w:color="auto"/>
                    <w:right w:val="none" w:sz="0" w:space="0" w:color="auto"/>
                  </w:divBdr>
                  <w:divsChild>
                    <w:div w:id="385228450">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701">
          <w:marLeft w:val="0"/>
          <w:marRight w:val="0"/>
          <w:marTop w:val="0"/>
          <w:marBottom w:val="0"/>
          <w:divBdr>
            <w:top w:val="none" w:sz="0" w:space="0" w:color="auto"/>
            <w:left w:val="none" w:sz="0" w:space="0" w:color="auto"/>
            <w:bottom w:val="none" w:sz="0" w:space="0" w:color="auto"/>
            <w:right w:val="none" w:sz="0" w:space="0" w:color="auto"/>
          </w:divBdr>
        </w:div>
        <w:div w:id="1890219032">
          <w:marLeft w:val="0"/>
          <w:marRight w:val="0"/>
          <w:marTop w:val="0"/>
          <w:marBottom w:val="0"/>
          <w:divBdr>
            <w:top w:val="none" w:sz="0" w:space="0" w:color="auto"/>
            <w:left w:val="none" w:sz="0" w:space="0" w:color="auto"/>
            <w:bottom w:val="none" w:sz="0" w:space="0" w:color="auto"/>
            <w:right w:val="none" w:sz="0" w:space="0" w:color="auto"/>
          </w:divBdr>
          <w:divsChild>
            <w:div w:id="73476928">
              <w:marLeft w:val="0"/>
              <w:marRight w:val="0"/>
              <w:marTop w:val="0"/>
              <w:marBottom w:val="0"/>
              <w:divBdr>
                <w:top w:val="none" w:sz="0" w:space="0" w:color="auto"/>
                <w:left w:val="none" w:sz="0" w:space="0" w:color="auto"/>
                <w:bottom w:val="none" w:sz="0" w:space="0" w:color="auto"/>
                <w:right w:val="none" w:sz="0" w:space="0" w:color="auto"/>
              </w:divBdr>
            </w:div>
            <w:div w:id="1891457307">
              <w:marLeft w:val="0"/>
              <w:marRight w:val="0"/>
              <w:marTop w:val="0"/>
              <w:marBottom w:val="0"/>
              <w:divBdr>
                <w:top w:val="none" w:sz="0" w:space="0" w:color="auto"/>
                <w:left w:val="none" w:sz="0" w:space="0" w:color="auto"/>
                <w:bottom w:val="none" w:sz="0" w:space="0" w:color="auto"/>
                <w:right w:val="none" w:sz="0" w:space="0" w:color="auto"/>
              </w:divBdr>
              <w:divsChild>
                <w:div w:id="1257716326">
                  <w:marLeft w:val="0"/>
                  <w:marRight w:val="0"/>
                  <w:marTop w:val="0"/>
                  <w:marBottom w:val="0"/>
                  <w:divBdr>
                    <w:top w:val="none" w:sz="0" w:space="0" w:color="auto"/>
                    <w:left w:val="none" w:sz="0" w:space="0" w:color="auto"/>
                    <w:bottom w:val="none" w:sz="0" w:space="0" w:color="auto"/>
                    <w:right w:val="none" w:sz="0" w:space="0" w:color="auto"/>
                  </w:divBdr>
                  <w:divsChild>
                    <w:div w:id="1823540857">
                      <w:blockQuote w:val="1"/>
                      <w:marLeft w:val="0"/>
                      <w:marRight w:val="0"/>
                      <w:marTop w:val="0"/>
                      <w:marBottom w:val="0"/>
                      <w:divBdr>
                        <w:top w:val="none" w:sz="0" w:space="0" w:color="auto"/>
                        <w:left w:val="none" w:sz="0" w:space="0" w:color="auto"/>
                        <w:bottom w:val="none" w:sz="0" w:space="0" w:color="auto"/>
                        <w:right w:val="none" w:sz="0" w:space="0" w:color="auto"/>
                      </w:divBdr>
                      <w:divsChild>
                        <w:div w:id="1568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8470">
      <w:bodyDiv w:val="1"/>
      <w:marLeft w:val="0"/>
      <w:marRight w:val="0"/>
      <w:marTop w:val="0"/>
      <w:marBottom w:val="0"/>
      <w:divBdr>
        <w:top w:val="none" w:sz="0" w:space="0" w:color="auto"/>
        <w:left w:val="none" w:sz="0" w:space="0" w:color="auto"/>
        <w:bottom w:val="none" w:sz="0" w:space="0" w:color="auto"/>
        <w:right w:val="none" w:sz="0" w:space="0" w:color="auto"/>
      </w:divBdr>
    </w:div>
    <w:div w:id="1079861332">
      <w:bodyDiv w:val="1"/>
      <w:marLeft w:val="0"/>
      <w:marRight w:val="0"/>
      <w:marTop w:val="0"/>
      <w:marBottom w:val="0"/>
      <w:divBdr>
        <w:top w:val="none" w:sz="0" w:space="0" w:color="auto"/>
        <w:left w:val="none" w:sz="0" w:space="0" w:color="auto"/>
        <w:bottom w:val="none" w:sz="0" w:space="0" w:color="auto"/>
        <w:right w:val="none" w:sz="0" w:space="0" w:color="auto"/>
      </w:divBdr>
      <w:divsChild>
        <w:div w:id="2032149588">
          <w:marLeft w:val="0"/>
          <w:marRight w:val="0"/>
          <w:marTop w:val="0"/>
          <w:marBottom w:val="0"/>
          <w:divBdr>
            <w:top w:val="none" w:sz="0" w:space="0" w:color="3D3D3D"/>
            <w:left w:val="none" w:sz="0" w:space="0" w:color="3D3D3D"/>
            <w:bottom w:val="none" w:sz="0" w:space="0" w:color="3D3D3D"/>
            <w:right w:val="none" w:sz="0" w:space="0" w:color="3D3D3D"/>
          </w:divBdr>
          <w:divsChild>
            <w:div w:id="863908310">
              <w:marLeft w:val="0"/>
              <w:marRight w:val="0"/>
              <w:marTop w:val="0"/>
              <w:marBottom w:val="0"/>
              <w:divBdr>
                <w:top w:val="none" w:sz="0" w:space="0" w:color="3D3D3D"/>
                <w:left w:val="none" w:sz="0" w:space="0" w:color="3D3D3D"/>
                <w:bottom w:val="none" w:sz="0" w:space="0" w:color="3D3D3D"/>
                <w:right w:val="none" w:sz="0" w:space="0" w:color="3D3D3D"/>
              </w:divBdr>
            </w:div>
            <w:div w:id="1152453416">
              <w:marLeft w:val="0"/>
              <w:marRight w:val="0"/>
              <w:marTop w:val="0"/>
              <w:marBottom w:val="0"/>
              <w:divBdr>
                <w:top w:val="none" w:sz="0" w:space="0" w:color="3D3D3D"/>
                <w:left w:val="none" w:sz="0" w:space="0" w:color="3D3D3D"/>
                <w:bottom w:val="none" w:sz="0" w:space="0" w:color="3D3D3D"/>
                <w:right w:val="none" w:sz="0" w:space="0" w:color="3D3D3D"/>
              </w:divBdr>
              <w:divsChild>
                <w:div w:id="33846595">
                  <w:marLeft w:val="0"/>
                  <w:marRight w:val="0"/>
                  <w:marTop w:val="0"/>
                  <w:marBottom w:val="0"/>
                  <w:divBdr>
                    <w:top w:val="none" w:sz="0" w:space="0" w:color="3D3D3D"/>
                    <w:left w:val="none" w:sz="0" w:space="0" w:color="3D3D3D"/>
                    <w:bottom w:val="none" w:sz="0" w:space="0" w:color="3D3D3D"/>
                    <w:right w:val="none" w:sz="0" w:space="0" w:color="3D3D3D"/>
                  </w:divBdr>
                </w:div>
              </w:divsChild>
            </w:div>
            <w:div w:id="1579629934">
              <w:marLeft w:val="0"/>
              <w:marRight w:val="0"/>
              <w:marTop w:val="218"/>
              <w:marBottom w:val="0"/>
              <w:divBdr>
                <w:top w:val="none" w:sz="0" w:space="0" w:color="3D3D3D"/>
                <w:left w:val="none" w:sz="0" w:space="0" w:color="3D3D3D"/>
                <w:bottom w:val="none" w:sz="0" w:space="0" w:color="3D3D3D"/>
                <w:right w:val="none" w:sz="0" w:space="0" w:color="3D3D3D"/>
              </w:divBdr>
              <w:divsChild>
                <w:div w:id="4036436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081876556">
      <w:bodyDiv w:val="1"/>
      <w:marLeft w:val="0"/>
      <w:marRight w:val="0"/>
      <w:marTop w:val="0"/>
      <w:marBottom w:val="0"/>
      <w:divBdr>
        <w:top w:val="none" w:sz="0" w:space="0" w:color="auto"/>
        <w:left w:val="none" w:sz="0" w:space="0" w:color="auto"/>
        <w:bottom w:val="none" w:sz="0" w:space="0" w:color="auto"/>
        <w:right w:val="none" w:sz="0" w:space="0" w:color="auto"/>
      </w:divBdr>
    </w:div>
    <w:div w:id="1091510603">
      <w:bodyDiv w:val="1"/>
      <w:marLeft w:val="0"/>
      <w:marRight w:val="0"/>
      <w:marTop w:val="0"/>
      <w:marBottom w:val="0"/>
      <w:divBdr>
        <w:top w:val="none" w:sz="0" w:space="0" w:color="auto"/>
        <w:left w:val="none" w:sz="0" w:space="0" w:color="auto"/>
        <w:bottom w:val="none" w:sz="0" w:space="0" w:color="auto"/>
        <w:right w:val="none" w:sz="0" w:space="0" w:color="auto"/>
      </w:divBdr>
    </w:div>
    <w:div w:id="1096175449">
      <w:bodyDiv w:val="1"/>
      <w:marLeft w:val="0"/>
      <w:marRight w:val="0"/>
      <w:marTop w:val="0"/>
      <w:marBottom w:val="0"/>
      <w:divBdr>
        <w:top w:val="none" w:sz="0" w:space="0" w:color="auto"/>
        <w:left w:val="none" w:sz="0" w:space="0" w:color="auto"/>
        <w:bottom w:val="none" w:sz="0" w:space="0" w:color="auto"/>
        <w:right w:val="none" w:sz="0" w:space="0" w:color="auto"/>
      </w:divBdr>
      <w:divsChild>
        <w:div w:id="991368458">
          <w:marLeft w:val="0"/>
          <w:marRight w:val="0"/>
          <w:marTop w:val="0"/>
          <w:marBottom w:val="0"/>
          <w:divBdr>
            <w:top w:val="none" w:sz="0" w:space="0" w:color="3D3D3D"/>
            <w:left w:val="none" w:sz="0" w:space="0" w:color="3D3D3D"/>
            <w:bottom w:val="none" w:sz="0" w:space="0" w:color="3D3D3D"/>
            <w:right w:val="none" w:sz="0" w:space="0" w:color="3D3D3D"/>
          </w:divBdr>
          <w:divsChild>
            <w:div w:id="21310526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7871259">
      <w:bodyDiv w:val="1"/>
      <w:marLeft w:val="0"/>
      <w:marRight w:val="0"/>
      <w:marTop w:val="0"/>
      <w:marBottom w:val="0"/>
      <w:divBdr>
        <w:top w:val="none" w:sz="0" w:space="0" w:color="auto"/>
        <w:left w:val="none" w:sz="0" w:space="0" w:color="auto"/>
        <w:bottom w:val="none" w:sz="0" w:space="0" w:color="auto"/>
        <w:right w:val="none" w:sz="0" w:space="0" w:color="auto"/>
      </w:divBdr>
      <w:divsChild>
        <w:div w:id="16082286">
          <w:marLeft w:val="0"/>
          <w:marRight w:val="0"/>
          <w:marTop w:val="0"/>
          <w:marBottom w:val="0"/>
          <w:divBdr>
            <w:top w:val="none" w:sz="0" w:space="0" w:color="auto"/>
            <w:left w:val="none" w:sz="0" w:space="0" w:color="auto"/>
            <w:bottom w:val="none" w:sz="0" w:space="0" w:color="auto"/>
            <w:right w:val="none" w:sz="0" w:space="0" w:color="auto"/>
          </w:divBdr>
        </w:div>
      </w:divsChild>
    </w:div>
    <w:div w:id="1105422779">
      <w:bodyDiv w:val="1"/>
      <w:marLeft w:val="0"/>
      <w:marRight w:val="0"/>
      <w:marTop w:val="0"/>
      <w:marBottom w:val="0"/>
      <w:divBdr>
        <w:top w:val="none" w:sz="0" w:space="0" w:color="auto"/>
        <w:left w:val="none" w:sz="0" w:space="0" w:color="auto"/>
        <w:bottom w:val="none" w:sz="0" w:space="0" w:color="auto"/>
        <w:right w:val="none" w:sz="0" w:space="0" w:color="auto"/>
      </w:divBdr>
      <w:divsChild>
        <w:div w:id="1775829551">
          <w:marLeft w:val="0"/>
          <w:marRight w:val="0"/>
          <w:marTop w:val="0"/>
          <w:marBottom w:val="0"/>
          <w:divBdr>
            <w:top w:val="none" w:sz="0" w:space="0" w:color="3D3D3D"/>
            <w:left w:val="none" w:sz="0" w:space="0" w:color="3D3D3D"/>
            <w:bottom w:val="none" w:sz="0" w:space="0" w:color="3D3D3D"/>
            <w:right w:val="none" w:sz="0" w:space="0" w:color="3D3D3D"/>
          </w:divBdr>
          <w:divsChild>
            <w:div w:id="1270820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6920542">
      <w:bodyDiv w:val="1"/>
      <w:marLeft w:val="0"/>
      <w:marRight w:val="0"/>
      <w:marTop w:val="0"/>
      <w:marBottom w:val="0"/>
      <w:divBdr>
        <w:top w:val="none" w:sz="0" w:space="0" w:color="auto"/>
        <w:left w:val="none" w:sz="0" w:space="0" w:color="auto"/>
        <w:bottom w:val="none" w:sz="0" w:space="0" w:color="auto"/>
        <w:right w:val="none" w:sz="0" w:space="0" w:color="auto"/>
      </w:divBdr>
    </w:div>
    <w:div w:id="1111558224">
      <w:bodyDiv w:val="1"/>
      <w:marLeft w:val="0"/>
      <w:marRight w:val="0"/>
      <w:marTop w:val="0"/>
      <w:marBottom w:val="0"/>
      <w:divBdr>
        <w:top w:val="none" w:sz="0" w:space="0" w:color="auto"/>
        <w:left w:val="none" w:sz="0" w:space="0" w:color="auto"/>
        <w:bottom w:val="none" w:sz="0" w:space="0" w:color="auto"/>
        <w:right w:val="none" w:sz="0" w:space="0" w:color="auto"/>
      </w:divBdr>
    </w:div>
    <w:div w:id="1123816049">
      <w:bodyDiv w:val="1"/>
      <w:marLeft w:val="0"/>
      <w:marRight w:val="0"/>
      <w:marTop w:val="0"/>
      <w:marBottom w:val="0"/>
      <w:divBdr>
        <w:top w:val="none" w:sz="0" w:space="0" w:color="auto"/>
        <w:left w:val="none" w:sz="0" w:space="0" w:color="auto"/>
        <w:bottom w:val="none" w:sz="0" w:space="0" w:color="auto"/>
        <w:right w:val="none" w:sz="0" w:space="0" w:color="auto"/>
      </w:divBdr>
    </w:div>
    <w:div w:id="1123962257">
      <w:bodyDiv w:val="1"/>
      <w:marLeft w:val="0"/>
      <w:marRight w:val="0"/>
      <w:marTop w:val="0"/>
      <w:marBottom w:val="0"/>
      <w:divBdr>
        <w:top w:val="none" w:sz="0" w:space="0" w:color="auto"/>
        <w:left w:val="none" w:sz="0" w:space="0" w:color="auto"/>
        <w:bottom w:val="none" w:sz="0" w:space="0" w:color="auto"/>
        <w:right w:val="none" w:sz="0" w:space="0" w:color="auto"/>
      </w:divBdr>
    </w:div>
    <w:div w:id="1141657021">
      <w:bodyDiv w:val="1"/>
      <w:marLeft w:val="0"/>
      <w:marRight w:val="0"/>
      <w:marTop w:val="0"/>
      <w:marBottom w:val="0"/>
      <w:divBdr>
        <w:top w:val="none" w:sz="0" w:space="0" w:color="auto"/>
        <w:left w:val="none" w:sz="0" w:space="0" w:color="auto"/>
        <w:bottom w:val="none" w:sz="0" w:space="0" w:color="auto"/>
        <w:right w:val="none" w:sz="0" w:space="0" w:color="auto"/>
      </w:divBdr>
    </w:div>
    <w:div w:id="1158376527">
      <w:bodyDiv w:val="1"/>
      <w:marLeft w:val="0"/>
      <w:marRight w:val="0"/>
      <w:marTop w:val="0"/>
      <w:marBottom w:val="0"/>
      <w:divBdr>
        <w:top w:val="none" w:sz="0" w:space="0" w:color="auto"/>
        <w:left w:val="none" w:sz="0" w:space="0" w:color="auto"/>
        <w:bottom w:val="none" w:sz="0" w:space="0" w:color="auto"/>
        <w:right w:val="none" w:sz="0" w:space="0" w:color="auto"/>
      </w:divBdr>
      <w:divsChild>
        <w:div w:id="558248471">
          <w:marLeft w:val="0"/>
          <w:marRight w:val="0"/>
          <w:marTop w:val="0"/>
          <w:marBottom w:val="0"/>
          <w:divBdr>
            <w:top w:val="none" w:sz="0" w:space="0" w:color="3D3D3D"/>
            <w:left w:val="none" w:sz="0" w:space="0" w:color="3D3D3D"/>
            <w:bottom w:val="none" w:sz="0" w:space="0" w:color="3D3D3D"/>
            <w:right w:val="none" w:sz="0" w:space="0" w:color="3D3D3D"/>
          </w:divBdr>
          <w:divsChild>
            <w:div w:id="2253810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2163230">
      <w:bodyDiv w:val="1"/>
      <w:marLeft w:val="0"/>
      <w:marRight w:val="0"/>
      <w:marTop w:val="0"/>
      <w:marBottom w:val="0"/>
      <w:divBdr>
        <w:top w:val="none" w:sz="0" w:space="0" w:color="auto"/>
        <w:left w:val="none" w:sz="0" w:space="0" w:color="auto"/>
        <w:bottom w:val="none" w:sz="0" w:space="0" w:color="auto"/>
        <w:right w:val="none" w:sz="0" w:space="0" w:color="auto"/>
      </w:divBdr>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sChild>
        <w:div w:id="972951722">
          <w:marLeft w:val="0"/>
          <w:marRight w:val="0"/>
          <w:marTop w:val="0"/>
          <w:marBottom w:val="0"/>
          <w:divBdr>
            <w:top w:val="none" w:sz="0" w:space="0" w:color="auto"/>
            <w:left w:val="none" w:sz="0" w:space="0" w:color="auto"/>
            <w:bottom w:val="none" w:sz="0" w:space="0" w:color="auto"/>
            <w:right w:val="none" w:sz="0" w:space="0" w:color="auto"/>
          </w:divBdr>
        </w:div>
      </w:divsChild>
    </w:div>
    <w:div w:id="1171290793">
      <w:bodyDiv w:val="1"/>
      <w:marLeft w:val="0"/>
      <w:marRight w:val="0"/>
      <w:marTop w:val="0"/>
      <w:marBottom w:val="0"/>
      <w:divBdr>
        <w:top w:val="none" w:sz="0" w:space="0" w:color="auto"/>
        <w:left w:val="none" w:sz="0" w:space="0" w:color="auto"/>
        <w:bottom w:val="none" w:sz="0" w:space="0" w:color="auto"/>
        <w:right w:val="none" w:sz="0" w:space="0" w:color="auto"/>
      </w:divBdr>
      <w:divsChild>
        <w:div w:id="2053576657">
          <w:marLeft w:val="0"/>
          <w:marRight w:val="0"/>
          <w:marTop w:val="0"/>
          <w:marBottom w:val="0"/>
          <w:divBdr>
            <w:top w:val="none" w:sz="0" w:space="0" w:color="3D3D3D"/>
            <w:left w:val="none" w:sz="0" w:space="0" w:color="3D3D3D"/>
            <w:bottom w:val="none" w:sz="0" w:space="0" w:color="3D3D3D"/>
            <w:right w:val="none" w:sz="0" w:space="0" w:color="3D3D3D"/>
          </w:divBdr>
          <w:divsChild>
            <w:div w:id="6209184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5221110">
      <w:bodyDiv w:val="1"/>
      <w:marLeft w:val="0"/>
      <w:marRight w:val="0"/>
      <w:marTop w:val="0"/>
      <w:marBottom w:val="0"/>
      <w:divBdr>
        <w:top w:val="none" w:sz="0" w:space="0" w:color="auto"/>
        <w:left w:val="none" w:sz="0" w:space="0" w:color="auto"/>
        <w:bottom w:val="none" w:sz="0" w:space="0" w:color="auto"/>
        <w:right w:val="none" w:sz="0" w:space="0" w:color="auto"/>
      </w:divBdr>
      <w:divsChild>
        <w:div w:id="2106606362">
          <w:marLeft w:val="0"/>
          <w:marRight w:val="0"/>
          <w:marTop w:val="0"/>
          <w:marBottom w:val="0"/>
          <w:divBdr>
            <w:top w:val="none" w:sz="0" w:space="0" w:color="auto"/>
            <w:left w:val="none" w:sz="0" w:space="0" w:color="auto"/>
            <w:bottom w:val="none" w:sz="0" w:space="0" w:color="auto"/>
            <w:right w:val="none" w:sz="0" w:space="0" w:color="auto"/>
          </w:divBdr>
          <w:divsChild>
            <w:div w:id="745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5508">
      <w:bodyDiv w:val="1"/>
      <w:marLeft w:val="0"/>
      <w:marRight w:val="0"/>
      <w:marTop w:val="0"/>
      <w:marBottom w:val="0"/>
      <w:divBdr>
        <w:top w:val="none" w:sz="0" w:space="0" w:color="auto"/>
        <w:left w:val="none" w:sz="0" w:space="0" w:color="auto"/>
        <w:bottom w:val="none" w:sz="0" w:space="0" w:color="auto"/>
        <w:right w:val="none" w:sz="0" w:space="0" w:color="auto"/>
      </w:divBdr>
      <w:divsChild>
        <w:div w:id="1822186047">
          <w:marLeft w:val="0"/>
          <w:marRight w:val="0"/>
          <w:marTop w:val="0"/>
          <w:marBottom w:val="0"/>
          <w:divBdr>
            <w:top w:val="none" w:sz="0" w:space="0" w:color="3D3D3D"/>
            <w:left w:val="none" w:sz="0" w:space="0" w:color="3D3D3D"/>
            <w:bottom w:val="none" w:sz="0" w:space="0" w:color="3D3D3D"/>
            <w:right w:val="none" w:sz="0" w:space="0" w:color="3D3D3D"/>
          </w:divBdr>
          <w:divsChild>
            <w:div w:id="14747592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sChild>
        <w:div w:id="1937012866">
          <w:marLeft w:val="0"/>
          <w:marRight w:val="0"/>
          <w:marTop w:val="0"/>
          <w:marBottom w:val="0"/>
          <w:divBdr>
            <w:top w:val="none" w:sz="0" w:space="0" w:color="auto"/>
            <w:left w:val="none" w:sz="0" w:space="0" w:color="auto"/>
            <w:bottom w:val="none" w:sz="0" w:space="0" w:color="auto"/>
            <w:right w:val="none" w:sz="0" w:space="0" w:color="auto"/>
          </w:divBdr>
        </w:div>
      </w:divsChild>
    </w:div>
    <w:div w:id="1194003266">
      <w:bodyDiv w:val="1"/>
      <w:marLeft w:val="0"/>
      <w:marRight w:val="0"/>
      <w:marTop w:val="0"/>
      <w:marBottom w:val="0"/>
      <w:divBdr>
        <w:top w:val="none" w:sz="0" w:space="0" w:color="auto"/>
        <w:left w:val="none" w:sz="0" w:space="0" w:color="auto"/>
        <w:bottom w:val="none" w:sz="0" w:space="0" w:color="auto"/>
        <w:right w:val="none" w:sz="0" w:space="0" w:color="auto"/>
      </w:divBdr>
    </w:div>
    <w:div w:id="1221096721">
      <w:bodyDiv w:val="1"/>
      <w:marLeft w:val="0"/>
      <w:marRight w:val="0"/>
      <w:marTop w:val="0"/>
      <w:marBottom w:val="0"/>
      <w:divBdr>
        <w:top w:val="none" w:sz="0" w:space="0" w:color="auto"/>
        <w:left w:val="none" w:sz="0" w:space="0" w:color="auto"/>
        <w:bottom w:val="none" w:sz="0" w:space="0" w:color="auto"/>
        <w:right w:val="none" w:sz="0" w:space="0" w:color="auto"/>
      </w:divBdr>
      <w:divsChild>
        <w:div w:id="1496922425">
          <w:marLeft w:val="0"/>
          <w:marRight w:val="0"/>
          <w:marTop w:val="0"/>
          <w:marBottom w:val="0"/>
          <w:divBdr>
            <w:top w:val="none" w:sz="0" w:space="0" w:color="auto"/>
            <w:left w:val="none" w:sz="0" w:space="0" w:color="auto"/>
            <w:bottom w:val="none" w:sz="0" w:space="0" w:color="auto"/>
            <w:right w:val="none" w:sz="0" w:space="0" w:color="auto"/>
          </w:divBdr>
        </w:div>
      </w:divsChild>
    </w:div>
    <w:div w:id="1226449801">
      <w:bodyDiv w:val="1"/>
      <w:marLeft w:val="0"/>
      <w:marRight w:val="0"/>
      <w:marTop w:val="0"/>
      <w:marBottom w:val="0"/>
      <w:divBdr>
        <w:top w:val="none" w:sz="0" w:space="0" w:color="auto"/>
        <w:left w:val="none" w:sz="0" w:space="0" w:color="auto"/>
        <w:bottom w:val="none" w:sz="0" w:space="0" w:color="auto"/>
        <w:right w:val="none" w:sz="0" w:space="0" w:color="auto"/>
      </w:divBdr>
    </w:div>
    <w:div w:id="1241017664">
      <w:bodyDiv w:val="1"/>
      <w:marLeft w:val="0"/>
      <w:marRight w:val="0"/>
      <w:marTop w:val="0"/>
      <w:marBottom w:val="0"/>
      <w:divBdr>
        <w:top w:val="none" w:sz="0" w:space="0" w:color="auto"/>
        <w:left w:val="none" w:sz="0" w:space="0" w:color="auto"/>
        <w:bottom w:val="none" w:sz="0" w:space="0" w:color="auto"/>
        <w:right w:val="none" w:sz="0" w:space="0" w:color="auto"/>
      </w:divBdr>
      <w:divsChild>
        <w:div w:id="774323169">
          <w:marLeft w:val="0"/>
          <w:marRight w:val="0"/>
          <w:marTop w:val="0"/>
          <w:marBottom w:val="0"/>
          <w:divBdr>
            <w:top w:val="none" w:sz="0" w:space="0" w:color="3D3D3D"/>
            <w:left w:val="none" w:sz="0" w:space="0" w:color="3D3D3D"/>
            <w:bottom w:val="none" w:sz="0" w:space="0" w:color="3D3D3D"/>
            <w:right w:val="none" w:sz="0" w:space="0" w:color="3D3D3D"/>
          </w:divBdr>
          <w:divsChild>
            <w:div w:id="294560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3368204">
      <w:bodyDiv w:val="1"/>
      <w:marLeft w:val="0"/>
      <w:marRight w:val="0"/>
      <w:marTop w:val="0"/>
      <w:marBottom w:val="0"/>
      <w:divBdr>
        <w:top w:val="none" w:sz="0" w:space="0" w:color="auto"/>
        <w:left w:val="none" w:sz="0" w:space="0" w:color="auto"/>
        <w:bottom w:val="none" w:sz="0" w:space="0" w:color="auto"/>
        <w:right w:val="none" w:sz="0" w:space="0" w:color="auto"/>
      </w:divBdr>
      <w:divsChild>
        <w:div w:id="781920874">
          <w:marLeft w:val="0"/>
          <w:marRight w:val="0"/>
          <w:marTop w:val="0"/>
          <w:marBottom w:val="0"/>
          <w:divBdr>
            <w:top w:val="none" w:sz="0" w:space="0" w:color="auto"/>
            <w:left w:val="none" w:sz="0" w:space="0" w:color="auto"/>
            <w:bottom w:val="none" w:sz="0" w:space="0" w:color="auto"/>
            <w:right w:val="none" w:sz="0" w:space="0" w:color="auto"/>
          </w:divBdr>
        </w:div>
      </w:divsChild>
    </w:div>
    <w:div w:id="1245335201">
      <w:bodyDiv w:val="1"/>
      <w:marLeft w:val="0"/>
      <w:marRight w:val="0"/>
      <w:marTop w:val="0"/>
      <w:marBottom w:val="0"/>
      <w:divBdr>
        <w:top w:val="none" w:sz="0" w:space="0" w:color="auto"/>
        <w:left w:val="none" w:sz="0" w:space="0" w:color="auto"/>
        <w:bottom w:val="none" w:sz="0" w:space="0" w:color="auto"/>
        <w:right w:val="none" w:sz="0" w:space="0" w:color="auto"/>
      </w:divBdr>
      <w:divsChild>
        <w:div w:id="1476219995">
          <w:marLeft w:val="0"/>
          <w:marRight w:val="0"/>
          <w:marTop w:val="0"/>
          <w:marBottom w:val="0"/>
          <w:divBdr>
            <w:top w:val="none" w:sz="0" w:space="0" w:color="auto"/>
            <w:left w:val="none" w:sz="0" w:space="0" w:color="auto"/>
            <w:bottom w:val="none" w:sz="0" w:space="0" w:color="auto"/>
            <w:right w:val="none" w:sz="0" w:space="0" w:color="auto"/>
          </w:divBdr>
        </w:div>
      </w:divsChild>
    </w:div>
    <w:div w:id="1248348958">
      <w:bodyDiv w:val="1"/>
      <w:marLeft w:val="0"/>
      <w:marRight w:val="0"/>
      <w:marTop w:val="0"/>
      <w:marBottom w:val="0"/>
      <w:divBdr>
        <w:top w:val="none" w:sz="0" w:space="0" w:color="auto"/>
        <w:left w:val="none" w:sz="0" w:space="0" w:color="auto"/>
        <w:bottom w:val="none" w:sz="0" w:space="0" w:color="auto"/>
        <w:right w:val="none" w:sz="0" w:space="0" w:color="auto"/>
      </w:divBdr>
      <w:divsChild>
        <w:div w:id="623195588">
          <w:marLeft w:val="0"/>
          <w:marRight w:val="0"/>
          <w:marTop w:val="0"/>
          <w:marBottom w:val="0"/>
          <w:divBdr>
            <w:top w:val="none" w:sz="0" w:space="0" w:color="3D3D3D"/>
            <w:left w:val="none" w:sz="0" w:space="0" w:color="3D3D3D"/>
            <w:bottom w:val="none" w:sz="0" w:space="0" w:color="3D3D3D"/>
            <w:right w:val="none" w:sz="0" w:space="0" w:color="3D3D3D"/>
          </w:divBdr>
          <w:divsChild>
            <w:div w:id="7037542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0849968">
      <w:bodyDiv w:val="1"/>
      <w:marLeft w:val="0"/>
      <w:marRight w:val="0"/>
      <w:marTop w:val="0"/>
      <w:marBottom w:val="0"/>
      <w:divBdr>
        <w:top w:val="none" w:sz="0" w:space="0" w:color="auto"/>
        <w:left w:val="none" w:sz="0" w:space="0" w:color="auto"/>
        <w:bottom w:val="none" w:sz="0" w:space="0" w:color="auto"/>
        <w:right w:val="none" w:sz="0" w:space="0" w:color="auto"/>
      </w:divBdr>
      <w:divsChild>
        <w:div w:id="1466393559">
          <w:marLeft w:val="0"/>
          <w:marRight w:val="0"/>
          <w:marTop w:val="0"/>
          <w:marBottom w:val="0"/>
          <w:divBdr>
            <w:top w:val="none" w:sz="0" w:space="0" w:color="3D3D3D"/>
            <w:left w:val="none" w:sz="0" w:space="0" w:color="3D3D3D"/>
            <w:bottom w:val="none" w:sz="0" w:space="0" w:color="3D3D3D"/>
            <w:right w:val="none" w:sz="0" w:space="0" w:color="3D3D3D"/>
          </w:divBdr>
          <w:divsChild>
            <w:div w:id="1846283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4146666">
      <w:bodyDiv w:val="1"/>
      <w:marLeft w:val="0"/>
      <w:marRight w:val="0"/>
      <w:marTop w:val="0"/>
      <w:marBottom w:val="0"/>
      <w:divBdr>
        <w:top w:val="none" w:sz="0" w:space="0" w:color="auto"/>
        <w:left w:val="none" w:sz="0" w:space="0" w:color="auto"/>
        <w:bottom w:val="none" w:sz="0" w:space="0" w:color="auto"/>
        <w:right w:val="none" w:sz="0" w:space="0" w:color="auto"/>
      </w:divBdr>
      <w:divsChild>
        <w:div w:id="160434405">
          <w:marLeft w:val="0"/>
          <w:marRight w:val="0"/>
          <w:marTop w:val="0"/>
          <w:marBottom w:val="0"/>
          <w:divBdr>
            <w:top w:val="none" w:sz="0" w:space="0" w:color="3D3D3D"/>
            <w:left w:val="none" w:sz="0" w:space="0" w:color="3D3D3D"/>
            <w:bottom w:val="none" w:sz="0" w:space="0" w:color="3D3D3D"/>
            <w:right w:val="none" w:sz="0" w:space="0" w:color="3D3D3D"/>
          </w:divBdr>
          <w:divsChild>
            <w:div w:id="20303725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68779867">
      <w:bodyDiv w:val="1"/>
      <w:marLeft w:val="0"/>
      <w:marRight w:val="0"/>
      <w:marTop w:val="0"/>
      <w:marBottom w:val="0"/>
      <w:divBdr>
        <w:top w:val="none" w:sz="0" w:space="0" w:color="auto"/>
        <w:left w:val="none" w:sz="0" w:space="0" w:color="auto"/>
        <w:bottom w:val="none" w:sz="0" w:space="0" w:color="auto"/>
        <w:right w:val="none" w:sz="0" w:space="0" w:color="auto"/>
      </w:divBdr>
    </w:div>
    <w:div w:id="1274440605">
      <w:bodyDiv w:val="1"/>
      <w:marLeft w:val="0"/>
      <w:marRight w:val="0"/>
      <w:marTop w:val="0"/>
      <w:marBottom w:val="0"/>
      <w:divBdr>
        <w:top w:val="none" w:sz="0" w:space="0" w:color="auto"/>
        <w:left w:val="none" w:sz="0" w:space="0" w:color="auto"/>
        <w:bottom w:val="none" w:sz="0" w:space="0" w:color="auto"/>
        <w:right w:val="none" w:sz="0" w:space="0" w:color="auto"/>
      </w:divBdr>
    </w:div>
    <w:div w:id="1278364799">
      <w:bodyDiv w:val="1"/>
      <w:marLeft w:val="0"/>
      <w:marRight w:val="0"/>
      <w:marTop w:val="0"/>
      <w:marBottom w:val="0"/>
      <w:divBdr>
        <w:top w:val="none" w:sz="0" w:space="0" w:color="auto"/>
        <w:left w:val="none" w:sz="0" w:space="0" w:color="auto"/>
        <w:bottom w:val="none" w:sz="0" w:space="0" w:color="auto"/>
        <w:right w:val="none" w:sz="0" w:space="0" w:color="auto"/>
      </w:divBdr>
    </w:div>
    <w:div w:id="1282808210">
      <w:bodyDiv w:val="1"/>
      <w:marLeft w:val="0"/>
      <w:marRight w:val="0"/>
      <w:marTop w:val="0"/>
      <w:marBottom w:val="0"/>
      <w:divBdr>
        <w:top w:val="none" w:sz="0" w:space="0" w:color="auto"/>
        <w:left w:val="none" w:sz="0" w:space="0" w:color="auto"/>
        <w:bottom w:val="none" w:sz="0" w:space="0" w:color="auto"/>
        <w:right w:val="none" w:sz="0" w:space="0" w:color="auto"/>
      </w:divBdr>
      <w:divsChild>
        <w:div w:id="2138715869">
          <w:marLeft w:val="0"/>
          <w:marRight w:val="0"/>
          <w:marTop w:val="0"/>
          <w:marBottom w:val="0"/>
          <w:divBdr>
            <w:top w:val="none" w:sz="0" w:space="0" w:color="3D3D3D"/>
            <w:left w:val="none" w:sz="0" w:space="0" w:color="3D3D3D"/>
            <w:bottom w:val="none" w:sz="0" w:space="0" w:color="3D3D3D"/>
            <w:right w:val="none" w:sz="0" w:space="0" w:color="3D3D3D"/>
          </w:divBdr>
          <w:divsChild>
            <w:div w:id="469632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382604">
      <w:bodyDiv w:val="1"/>
      <w:marLeft w:val="0"/>
      <w:marRight w:val="0"/>
      <w:marTop w:val="0"/>
      <w:marBottom w:val="0"/>
      <w:divBdr>
        <w:top w:val="none" w:sz="0" w:space="0" w:color="auto"/>
        <w:left w:val="none" w:sz="0" w:space="0" w:color="auto"/>
        <w:bottom w:val="none" w:sz="0" w:space="0" w:color="auto"/>
        <w:right w:val="none" w:sz="0" w:space="0" w:color="auto"/>
      </w:divBdr>
    </w:div>
    <w:div w:id="1285893266">
      <w:bodyDiv w:val="1"/>
      <w:marLeft w:val="0"/>
      <w:marRight w:val="0"/>
      <w:marTop w:val="0"/>
      <w:marBottom w:val="0"/>
      <w:divBdr>
        <w:top w:val="none" w:sz="0" w:space="0" w:color="auto"/>
        <w:left w:val="none" w:sz="0" w:space="0" w:color="auto"/>
        <w:bottom w:val="none" w:sz="0" w:space="0" w:color="auto"/>
        <w:right w:val="none" w:sz="0" w:space="0" w:color="auto"/>
      </w:divBdr>
    </w:div>
    <w:div w:id="1302687875">
      <w:bodyDiv w:val="1"/>
      <w:marLeft w:val="0"/>
      <w:marRight w:val="0"/>
      <w:marTop w:val="0"/>
      <w:marBottom w:val="0"/>
      <w:divBdr>
        <w:top w:val="none" w:sz="0" w:space="0" w:color="auto"/>
        <w:left w:val="none" w:sz="0" w:space="0" w:color="auto"/>
        <w:bottom w:val="none" w:sz="0" w:space="0" w:color="auto"/>
        <w:right w:val="none" w:sz="0" w:space="0" w:color="auto"/>
      </w:divBdr>
    </w:div>
    <w:div w:id="1308439772">
      <w:bodyDiv w:val="1"/>
      <w:marLeft w:val="0"/>
      <w:marRight w:val="0"/>
      <w:marTop w:val="0"/>
      <w:marBottom w:val="0"/>
      <w:divBdr>
        <w:top w:val="none" w:sz="0" w:space="0" w:color="auto"/>
        <w:left w:val="none" w:sz="0" w:space="0" w:color="auto"/>
        <w:bottom w:val="none" w:sz="0" w:space="0" w:color="auto"/>
        <w:right w:val="none" w:sz="0" w:space="0" w:color="auto"/>
      </w:divBdr>
      <w:divsChild>
        <w:div w:id="1803689037">
          <w:marLeft w:val="0"/>
          <w:marRight w:val="0"/>
          <w:marTop w:val="0"/>
          <w:marBottom w:val="0"/>
          <w:divBdr>
            <w:top w:val="none" w:sz="0" w:space="0" w:color="auto"/>
            <w:left w:val="none" w:sz="0" w:space="0" w:color="auto"/>
            <w:bottom w:val="none" w:sz="0" w:space="0" w:color="auto"/>
            <w:right w:val="none" w:sz="0" w:space="0" w:color="auto"/>
          </w:divBdr>
        </w:div>
      </w:divsChild>
    </w:div>
    <w:div w:id="1309090860">
      <w:bodyDiv w:val="1"/>
      <w:marLeft w:val="0"/>
      <w:marRight w:val="0"/>
      <w:marTop w:val="0"/>
      <w:marBottom w:val="0"/>
      <w:divBdr>
        <w:top w:val="none" w:sz="0" w:space="0" w:color="auto"/>
        <w:left w:val="none" w:sz="0" w:space="0" w:color="auto"/>
        <w:bottom w:val="none" w:sz="0" w:space="0" w:color="auto"/>
        <w:right w:val="none" w:sz="0" w:space="0" w:color="auto"/>
      </w:divBdr>
      <w:divsChild>
        <w:div w:id="89549700">
          <w:marLeft w:val="0"/>
          <w:marRight w:val="0"/>
          <w:marTop w:val="0"/>
          <w:marBottom w:val="0"/>
          <w:divBdr>
            <w:top w:val="none" w:sz="0" w:space="0" w:color="3D3D3D"/>
            <w:left w:val="none" w:sz="0" w:space="0" w:color="3D3D3D"/>
            <w:bottom w:val="none" w:sz="0" w:space="0" w:color="3D3D3D"/>
            <w:right w:val="none" w:sz="0" w:space="0" w:color="3D3D3D"/>
          </w:divBdr>
          <w:divsChild>
            <w:div w:id="1241134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9625409">
      <w:bodyDiv w:val="1"/>
      <w:marLeft w:val="0"/>
      <w:marRight w:val="0"/>
      <w:marTop w:val="0"/>
      <w:marBottom w:val="0"/>
      <w:divBdr>
        <w:top w:val="none" w:sz="0" w:space="0" w:color="auto"/>
        <w:left w:val="none" w:sz="0" w:space="0" w:color="auto"/>
        <w:bottom w:val="none" w:sz="0" w:space="0" w:color="auto"/>
        <w:right w:val="none" w:sz="0" w:space="0" w:color="auto"/>
      </w:divBdr>
      <w:divsChild>
        <w:div w:id="982731750">
          <w:marLeft w:val="0"/>
          <w:marRight w:val="0"/>
          <w:marTop w:val="0"/>
          <w:marBottom w:val="0"/>
          <w:divBdr>
            <w:top w:val="none" w:sz="0" w:space="0" w:color="auto"/>
            <w:left w:val="none" w:sz="0" w:space="0" w:color="auto"/>
            <w:bottom w:val="none" w:sz="0" w:space="0" w:color="auto"/>
            <w:right w:val="none" w:sz="0" w:space="0" w:color="auto"/>
          </w:divBdr>
        </w:div>
      </w:divsChild>
    </w:div>
    <w:div w:id="1310597017">
      <w:bodyDiv w:val="1"/>
      <w:marLeft w:val="0"/>
      <w:marRight w:val="0"/>
      <w:marTop w:val="0"/>
      <w:marBottom w:val="0"/>
      <w:divBdr>
        <w:top w:val="none" w:sz="0" w:space="0" w:color="auto"/>
        <w:left w:val="none" w:sz="0" w:space="0" w:color="auto"/>
        <w:bottom w:val="none" w:sz="0" w:space="0" w:color="auto"/>
        <w:right w:val="none" w:sz="0" w:space="0" w:color="auto"/>
      </w:divBdr>
    </w:div>
    <w:div w:id="1312784227">
      <w:bodyDiv w:val="1"/>
      <w:marLeft w:val="0"/>
      <w:marRight w:val="0"/>
      <w:marTop w:val="0"/>
      <w:marBottom w:val="0"/>
      <w:divBdr>
        <w:top w:val="none" w:sz="0" w:space="0" w:color="auto"/>
        <w:left w:val="none" w:sz="0" w:space="0" w:color="auto"/>
        <w:bottom w:val="none" w:sz="0" w:space="0" w:color="auto"/>
        <w:right w:val="none" w:sz="0" w:space="0" w:color="auto"/>
      </w:divBdr>
    </w:div>
    <w:div w:id="1321160012">
      <w:bodyDiv w:val="1"/>
      <w:marLeft w:val="0"/>
      <w:marRight w:val="0"/>
      <w:marTop w:val="0"/>
      <w:marBottom w:val="0"/>
      <w:divBdr>
        <w:top w:val="none" w:sz="0" w:space="0" w:color="auto"/>
        <w:left w:val="none" w:sz="0" w:space="0" w:color="auto"/>
        <w:bottom w:val="none" w:sz="0" w:space="0" w:color="auto"/>
        <w:right w:val="none" w:sz="0" w:space="0" w:color="auto"/>
      </w:divBdr>
    </w:div>
    <w:div w:id="1323460616">
      <w:bodyDiv w:val="1"/>
      <w:marLeft w:val="0"/>
      <w:marRight w:val="0"/>
      <w:marTop w:val="0"/>
      <w:marBottom w:val="0"/>
      <w:divBdr>
        <w:top w:val="none" w:sz="0" w:space="0" w:color="auto"/>
        <w:left w:val="none" w:sz="0" w:space="0" w:color="auto"/>
        <w:bottom w:val="none" w:sz="0" w:space="0" w:color="auto"/>
        <w:right w:val="none" w:sz="0" w:space="0" w:color="auto"/>
      </w:divBdr>
    </w:div>
    <w:div w:id="1327633059">
      <w:bodyDiv w:val="1"/>
      <w:marLeft w:val="0"/>
      <w:marRight w:val="0"/>
      <w:marTop w:val="0"/>
      <w:marBottom w:val="0"/>
      <w:divBdr>
        <w:top w:val="none" w:sz="0" w:space="0" w:color="auto"/>
        <w:left w:val="none" w:sz="0" w:space="0" w:color="auto"/>
        <w:bottom w:val="none" w:sz="0" w:space="0" w:color="auto"/>
        <w:right w:val="none" w:sz="0" w:space="0" w:color="auto"/>
      </w:divBdr>
      <w:divsChild>
        <w:div w:id="946156469">
          <w:marLeft w:val="0"/>
          <w:marRight w:val="0"/>
          <w:marTop w:val="0"/>
          <w:marBottom w:val="0"/>
          <w:divBdr>
            <w:top w:val="none" w:sz="0" w:space="0" w:color="auto"/>
            <w:left w:val="none" w:sz="0" w:space="0" w:color="auto"/>
            <w:bottom w:val="none" w:sz="0" w:space="0" w:color="auto"/>
            <w:right w:val="none" w:sz="0" w:space="0" w:color="auto"/>
          </w:divBdr>
        </w:div>
      </w:divsChild>
    </w:div>
    <w:div w:id="1348213912">
      <w:bodyDiv w:val="1"/>
      <w:marLeft w:val="0"/>
      <w:marRight w:val="0"/>
      <w:marTop w:val="0"/>
      <w:marBottom w:val="0"/>
      <w:divBdr>
        <w:top w:val="none" w:sz="0" w:space="0" w:color="auto"/>
        <w:left w:val="none" w:sz="0" w:space="0" w:color="auto"/>
        <w:bottom w:val="none" w:sz="0" w:space="0" w:color="auto"/>
        <w:right w:val="none" w:sz="0" w:space="0" w:color="auto"/>
      </w:divBdr>
      <w:divsChild>
        <w:div w:id="260797267">
          <w:marLeft w:val="0"/>
          <w:marRight w:val="0"/>
          <w:marTop w:val="0"/>
          <w:marBottom w:val="0"/>
          <w:divBdr>
            <w:top w:val="none" w:sz="0" w:space="0" w:color="auto"/>
            <w:left w:val="none" w:sz="0" w:space="0" w:color="auto"/>
            <w:bottom w:val="none" w:sz="0" w:space="0" w:color="auto"/>
            <w:right w:val="none" w:sz="0" w:space="0" w:color="auto"/>
          </w:divBdr>
        </w:div>
      </w:divsChild>
    </w:div>
    <w:div w:id="1352028796">
      <w:bodyDiv w:val="1"/>
      <w:marLeft w:val="0"/>
      <w:marRight w:val="0"/>
      <w:marTop w:val="0"/>
      <w:marBottom w:val="0"/>
      <w:divBdr>
        <w:top w:val="none" w:sz="0" w:space="0" w:color="auto"/>
        <w:left w:val="none" w:sz="0" w:space="0" w:color="auto"/>
        <w:bottom w:val="none" w:sz="0" w:space="0" w:color="auto"/>
        <w:right w:val="none" w:sz="0" w:space="0" w:color="auto"/>
      </w:divBdr>
      <w:divsChild>
        <w:div w:id="1312638860">
          <w:marLeft w:val="0"/>
          <w:marRight w:val="0"/>
          <w:marTop w:val="0"/>
          <w:marBottom w:val="0"/>
          <w:divBdr>
            <w:top w:val="none" w:sz="0" w:space="0" w:color="auto"/>
            <w:left w:val="none" w:sz="0" w:space="0" w:color="auto"/>
            <w:bottom w:val="none" w:sz="0" w:space="0" w:color="auto"/>
            <w:right w:val="none" w:sz="0" w:space="0" w:color="auto"/>
          </w:divBdr>
        </w:div>
      </w:divsChild>
    </w:div>
    <w:div w:id="1361737808">
      <w:bodyDiv w:val="1"/>
      <w:marLeft w:val="0"/>
      <w:marRight w:val="0"/>
      <w:marTop w:val="0"/>
      <w:marBottom w:val="0"/>
      <w:divBdr>
        <w:top w:val="none" w:sz="0" w:space="0" w:color="auto"/>
        <w:left w:val="none" w:sz="0" w:space="0" w:color="auto"/>
        <w:bottom w:val="none" w:sz="0" w:space="0" w:color="auto"/>
        <w:right w:val="none" w:sz="0" w:space="0" w:color="auto"/>
      </w:divBdr>
    </w:div>
    <w:div w:id="1362780048">
      <w:bodyDiv w:val="1"/>
      <w:marLeft w:val="0"/>
      <w:marRight w:val="0"/>
      <w:marTop w:val="0"/>
      <w:marBottom w:val="0"/>
      <w:divBdr>
        <w:top w:val="none" w:sz="0" w:space="0" w:color="auto"/>
        <w:left w:val="none" w:sz="0" w:space="0" w:color="auto"/>
        <w:bottom w:val="none" w:sz="0" w:space="0" w:color="auto"/>
        <w:right w:val="none" w:sz="0" w:space="0" w:color="auto"/>
      </w:divBdr>
    </w:div>
    <w:div w:id="1363096608">
      <w:bodyDiv w:val="1"/>
      <w:marLeft w:val="0"/>
      <w:marRight w:val="0"/>
      <w:marTop w:val="0"/>
      <w:marBottom w:val="0"/>
      <w:divBdr>
        <w:top w:val="none" w:sz="0" w:space="0" w:color="auto"/>
        <w:left w:val="none" w:sz="0" w:space="0" w:color="auto"/>
        <w:bottom w:val="none" w:sz="0" w:space="0" w:color="auto"/>
        <w:right w:val="none" w:sz="0" w:space="0" w:color="auto"/>
      </w:divBdr>
      <w:divsChild>
        <w:div w:id="838809085">
          <w:marLeft w:val="0"/>
          <w:marRight w:val="0"/>
          <w:marTop w:val="0"/>
          <w:marBottom w:val="0"/>
          <w:divBdr>
            <w:top w:val="none" w:sz="0" w:space="0" w:color="3D3D3D"/>
            <w:left w:val="none" w:sz="0" w:space="0" w:color="3D3D3D"/>
            <w:bottom w:val="none" w:sz="0" w:space="0" w:color="3D3D3D"/>
            <w:right w:val="none" w:sz="0" w:space="0" w:color="3D3D3D"/>
          </w:divBdr>
          <w:divsChild>
            <w:div w:id="606275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8213611">
      <w:bodyDiv w:val="1"/>
      <w:marLeft w:val="0"/>
      <w:marRight w:val="0"/>
      <w:marTop w:val="0"/>
      <w:marBottom w:val="0"/>
      <w:divBdr>
        <w:top w:val="none" w:sz="0" w:space="0" w:color="auto"/>
        <w:left w:val="none" w:sz="0" w:space="0" w:color="auto"/>
        <w:bottom w:val="none" w:sz="0" w:space="0" w:color="auto"/>
        <w:right w:val="none" w:sz="0" w:space="0" w:color="auto"/>
      </w:divBdr>
    </w:div>
    <w:div w:id="1378046596">
      <w:bodyDiv w:val="1"/>
      <w:marLeft w:val="0"/>
      <w:marRight w:val="0"/>
      <w:marTop w:val="0"/>
      <w:marBottom w:val="0"/>
      <w:divBdr>
        <w:top w:val="none" w:sz="0" w:space="0" w:color="auto"/>
        <w:left w:val="none" w:sz="0" w:space="0" w:color="auto"/>
        <w:bottom w:val="none" w:sz="0" w:space="0" w:color="auto"/>
        <w:right w:val="none" w:sz="0" w:space="0" w:color="auto"/>
      </w:divBdr>
      <w:divsChild>
        <w:div w:id="530530360">
          <w:marLeft w:val="0"/>
          <w:marRight w:val="0"/>
          <w:marTop w:val="0"/>
          <w:marBottom w:val="0"/>
          <w:divBdr>
            <w:top w:val="none" w:sz="0" w:space="0" w:color="3D3D3D"/>
            <w:left w:val="none" w:sz="0" w:space="0" w:color="3D3D3D"/>
            <w:bottom w:val="none" w:sz="0" w:space="0" w:color="3D3D3D"/>
            <w:right w:val="none" w:sz="0" w:space="0" w:color="3D3D3D"/>
          </w:divBdr>
        </w:div>
      </w:divsChild>
    </w:div>
    <w:div w:id="1379624330">
      <w:bodyDiv w:val="1"/>
      <w:marLeft w:val="0"/>
      <w:marRight w:val="0"/>
      <w:marTop w:val="0"/>
      <w:marBottom w:val="0"/>
      <w:divBdr>
        <w:top w:val="none" w:sz="0" w:space="0" w:color="auto"/>
        <w:left w:val="none" w:sz="0" w:space="0" w:color="auto"/>
        <w:bottom w:val="none" w:sz="0" w:space="0" w:color="auto"/>
        <w:right w:val="none" w:sz="0" w:space="0" w:color="auto"/>
      </w:divBdr>
    </w:div>
    <w:div w:id="1384673558">
      <w:bodyDiv w:val="1"/>
      <w:marLeft w:val="0"/>
      <w:marRight w:val="0"/>
      <w:marTop w:val="0"/>
      <w:marBottom w:val="0"/>
      <w:divBdr>
        <w:top w:val="none" w:sz="0" w:space="0" w:color="auto"/>
        <w:left w:val="none" w:sz="0" w:space="0" w:color="auto"/>
        <w:bottom w:val="none" w:sz="0" w:space="0" w:color="auto"/>
        <w:right w:val="none" w:sz="0" w:space="0" w:color="auto"/>
      </w:divBdr>
      <w:divsChild>
        <w:div w:id="1675036851">
          <w:marLeft w:val="0"/>
          <w:marRight w:val="0"/>
          <w:marTop w:val="0"/>
          <w:marBottom w:val="0"/>
          <w:divBdr>
            <w:top w:val="none" w:sz="0" w:space="0" w:color="auto"/>
            <w:left w:val="none" w:sz="0" w:space="0" w:color="auto"/>
            <w:bottom w:val="none" w:sz="0" w:space="0" w:color="auto"/>
            <w:right w:val="none" w:sz="0" w:space="0" w:color="auto"/>
          </w:divBdr>
        </w:div>
      </w:divsChild>
    </w:div>
    <w:div w:id="1399670083">
      <w:bodyDiv w:val="1"/>
      <w:marLeft w:val="0"/>
      <w:marRight w:val="0"/>
      <w:marTop w:val="0"/>
      <w:marBottom w:val="0"/>
      <w:divBdr>
        <w:top w:val="none" w:sz="0" w:space="0" w:color="auto"/>
        <w:left w:val="none" w:sz="0" w:space="0" w:color="auto"/>
        <w:bottom w:val="none" w:sz="0" w:space="0" w:color="auto"/>
        <w:right w:val="none" w:sz="0" w:space="0" w:color="auto"/>
      </w:divBdr>
    </w:div>
    <w:div w:id="1404261250">
      <w:bodyDiv w:val="1"/>
      <w:marLeft w:val="0"/>
      <w:marRight w:val="0"/>
      <w:marTop w:val="0"/>
      <w:marBottom w:val="0"/>
      <w:divBdr>
        <w:top w:val="none" w:sz="0" w:space="0" w:color="auto"/>
        <w:left w:val="none" w:sz="0" w:space="0" w:color="auto"/>
        <w:bottom w:val="none" w:sz="0" w:space="0" w:color="auto"/>
        <w:right w:val="none" w:sz="0" w:space="0" w:color="auto"/>
      </w:divBdr>
      <w:divsChild>
        <w:div w:id="618417006">
          <w:marLeft w:val="0"/>
          <w:marRight w:val="0"/>
          <w:marTop w:val="0"/>
          <w:marBottom w:val="0"/>
          <w:divBdr>
            <w:top w:val="none" w:sz="0" w:space="0" w:color="3D3D3D"/>
            <w:left w:val="none" w:sz="0" w:space="0" w:color="3D3D3D"/>
            <w:bottom w:val="none" w:sz="0" w:space="0" w:color="3D3D3D"/>
            <w:right w:val="none" w:sz="0" w:space="0" w:color="3D3D3D"/>
          </w:divBdr>
          <w:divsChild>
            <w:div w:id="33432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190222">
      <w:bodyDiv w:val="1"/>
      <w:marLeft w:val="0"/>
      <w:marRight w:val="0"/>
      <w:marTop w:val="0"/>
      <w:marBottom w:val="0"/>
      <w:divBdr>
        <w:top w:val="none" w:sz="0" w:space="0" w:color="auto"/>
        <w:left w:val="none" w:sz="0" w:space="0" w:color="auto"/>
        <w:bottom w:val="none" w:sz="0" w:space="0" w:color="auto"/>
        <w:right w:val="none" w:sz="0" w:space="0" w:color="auto"/>
      </w:divBdr>
    </w:div>
    <w:div w:id="1421022708">
      <w:bodyDiv w:val="1"/>
      <w:marLeft w:val="0"/>
      <w:marRight w:val="0"/>
      <w:marTop w:val="0"/>
      <w:marBottom w:val="0"/>
      <w:divBdr>
        <w:top w:val="none" w:sz="0" w:space="0" w:color="auto"/>
        <w:left w:val="none" w:sz="0" w:space="0" w:color="auto"/>
        <w:bottom w:val="none" w:sz="0" w:space="0" w:color="auto"/>
        <w:right w:val="none" w:sz="0" w:space="0" w:color="auto"/>
      </w:divBdr>
      <w:divsChild>
        <w:div w:id="1574467891">
          <w:marLeft w:val="0"/>
          <w:marRight w:val="0"/>
          <w:marTop w:val="0"/>
          <w:marBottom w:val="0"/>
          <w:divBdr>
            <w:top w:val="none" w:sz="0" w:space="0" w:color="3D3D3D"/>
            <w:left w:val="none" w:sz="0" w:space="0" w:color="3D3D3D"/>
            <w:bottom w:val="none" w:sz="0" w:space="0" w:color="3D3D3D"/>
            <w:right w:val="none" w:sz="0" w:space="0" w:color="3D3D3D"/>
          </w:divBdr>
        </w:div>
      </w:divsChild>
    </w:div>
    <w:div w:id="1428307699">
      <w:bodyDiv w:val="1"/>
      <w:marLeft w:val="0"/>
      <w:marRight w:val="0"/>
      <w:marTop w:val="0"/>
      <w:marBottom w:val="0"/>
      <w:divBdr>
        <w:top w:val="none" w:sz="0" w:space="0" w:color="auto"/>
        <w:left w:val="none" w:sz="0" w:space="0" w:color="auto"/>
        <w:bottom w:val="none" w:sz="0" w:space="0" w:color="auto"/>
        <w:right w:val="none" w:sz="0" w:space="0" w:color="auto"/>
      </w:divBdr>
    </w:div>
    <w:div w:id="1429424572">
      <w:bodyDiv w:val="1"/>
      <w:marLeft w:val="0"/>
      <w:marRight w:val="0"/>
      <w:marTop w:val="0"/>
      <w:marBottom w:val="0"/>
      <w:divBdr>
        <w:top w:val="none" w:sz="0" w:space="0" w:color="auto"/>
        <w:left w:val="none" w:sz="0" w:space="0" w:color="auto"/>
        <w:bottom w:val="none" w:sz="0" w:space="0" w:color="auto"/>
        <w:right w:val="none" w:sz="0" w:space="0" w:color="auto"/>
      </w:divBdr>
    </w:div>
    <w:div w:id="1429735444">
      <w:bodyDiv w:val="1"/>
      <w:marLeft w:val="0"/>
      <w:marRight w:val="0"/>
      <w:marTop w:val="0"/>
      <w:marBottom w:val="0"/>
      <w:divBdr>
        <w:top w:val="none" w:sz="0" w:space="0" w:color="auto"/>
        <w:left w:val="none" w:sz="0" w:space="0" w:color="auto"/>
        <w:bottom w:val="none" w:sz="0" w:space="0" w:color="auto"/>
        <w:right w:val="none" w:sz="0" w:space="0" w:color="auto"/>
      </w:divBdr>
    </w:div>
    <w:div w:id="1438796358">
      <w:bodyDiv w:val="1"/>
      <w:marLeft w:val="0"/>
      <w:marRight w:val="0"/>
      <w:marTop w:val="0"/>
      <w:marBottom w:val="0"/>
      <w:divBdr>
        <w:top w:val="none" w:sz="0" w:space="0" w:color="auto"/>
        <w:left w:val="none" w:sz="0" w:space="0" w:color="auto"/>
        <w:bottom w:val="none" w:sz="0" w:space="0" w:color="auto"/>
        <w:right w:val="none" w:sz="0" w:space="0" w:color="auto"/>
      </w:divBdr>
    </w:div>
    <w:div w:id="1445534686">
      <w:bodyDiv w:val="1"/>
      <w:marLeft w:val="0"/>
      <w:marRight w:val="0"/>
      <w:marTop w:val="0"/>
      <w:marBottom w:val="0"/>
      <w:divBdr>
        <w:top w:val="none" w:sz="0" w:space="0" w:color="auto"/>
        <w:left w:val="none" w:sz="0" w:space="0" w:color="auto"/>
        <w:bottom w:val="none" w:sz="0" w:space="0" w:color="auto"/>
        <w:right w:val="none" w:sz="0" w:space="0" w:color="auto"/>
      </w:divBdr>
      <w:divsChild>
        <w:div w:id="704064848">
          <w:marLeft w:val="0"/>
          <w:marRight w:val="0"/>
          <w:marTop w:val="0"/>
          <w:marBottom w:val="0"/>
          <w:divBdr>
            <w:top w:val="none" w:sz="0" w:space="0" w:color="auto"/>
            <w:left w:val="none" w:sz="0" w:space="0" w:color="auto"/>
            <w:bottom w:val="none" w:sz="0" w:space="0" w:color="auto"/>
            <w:right w:val="none" w:sz="0" w:space="0" w:color="auto"/>
          </w:divBdr>
        </w:div>
        <w:div w:id="824512685">
          <w:marLeft w:val="0"/>
          <w:marRight w:val="0"/>
          <w:marTop w:val="0"/>
          <w:marBottom w:val="0"/>
          <w:divBdr>
            <w:top w:val="none" w:sz="0" w:space="0" w:color="auto"/>
            <w:left w:val="none" w:sz="0" w:space="0" w:color="auto"/>
            <w:bottom w:val="none" w:sz="0" w:space="0" w:color="auto"/>
            <w:right w:val="none" w:sz="0" w:space="0" w:color="auto"/>
          </w:divBdr>
        </w:div>
        <w:div w:id="1917812312">
          <w:marLeft w:val="0"/>
          <w:marRight w:val="0"/>
          <w:marTop w:val="0"/>
          <w:marBottom w:val="0"/>
          <w:divBdr>
            <w:top w:val="none" w:sz="0" w:space="0" w:color="auto"/>
            <w:left w:val="none" w:sz="0" w:space="0" w:color="auto"/>
            <w:bottom w:val="none" w:sz="0" w:space="0" w:color="auto"/>
            <w:right w:val="none" w:sz="0" w:space="0" w:color="auto"/>
          </w:divBdr>
        </w:div>
      </w:divsChild>
    </w:div>
    <w:div w:id="1449937024">
      <w:bodyDiv w:val="1"/>
      <w:marLeft w:val="0"/>
      <w:marRight w:val="0"/>
      <w:marTop w:val="0"/>
      <w:marBottom w:val="0"/>
      <w:divBdr>
        <w:top w:val="none" w:sz="0" w:space="0" w:color="auto"/>
        <w:left w:val="none" w:sz="0" w:space="0" w:color="auto"/>
        <w:bottom w:val="none" w:sz="0" w:space="0" w:color="auto"/>
        <w:right w:val="none" w:sz="0" w:space="0" w:color="auto"/>
      </w:divBdr>
    </w:div>
    <w:div w:id="1455251804">
      <w:bodyDiv w:val="1"/>
      <w:marLeft w:val="0"/>
      <w:marRight w:val="0"/>
      <w:marTop w:val="0"/>
      <w:marBottom w:val="0"/>
      <w:divBdr>
        <w:top w:val="none" w:sz="0" w:space="0" w:color="auto"/>
        <w:left w:val="none" w:sz="0" w:space="0" w:color="auto"/>
        <w:bottom w:val="none" w:sz="0" w:space="0" w:color="auto"/>
        <w:right w:val="none" w:sz="0" w:space="0" w:color="auto"/>
      </w:divBdr>
    </w:div>
    <w:div w:id="1468400871">
      <w:bodyDiv w:val="1"/>
      <w:marLeft w:val="0"/>
      <w:marRight w:val="0"/>
      <w:marTop w:val="0"/>
      <w:marBottom w:val="0"/>
      <w:divBdr>
        <w:top w:val="none" w:sz="0" w:space="0" w:color="auto"/>
        <w:left w:val="none" w:sz="0" w:space="0" w:color="auto"/>
        <w:bottom w:val="none" w:sz="0" w:space="0" w:color="auto"/>
        <w:right w:val="none" w:sz="0" w:space="0" w:color="auto"/>
      </w:divBdr>
    </w:div>
    <w:div w:id="1468670344">
      <w:bodyDiv w:val="1"/>
      <w:marLeft w:val="0"/>
      <w:marRight w:val="0"/>
      <w:marTop w:val="0"/>
      <w:marBottom w:val="0"/>
      <w:divBdr>
        <w:top w:val="none" w:sz="0" w:space="0" w:color="auto"/>
        <w:left w:val="none" w:sz="0" w:space="0" w:color="auto"/>
        <w:bottom w:val="none" w:sz="0" w:space="0" w:color="auto"/>
        <w:right w:val="none" w:sz="0" w:space="0" w:color="auto"/>
      </w:divBdr>
    </w:div>
    <w:div w:id="1471097930">
      <w:bodyDiv w:val="1"/>
      <w:marLeft w:val="0"/>
      <w:marRight w:val="0"/>
      <w:marTop w:val="0"/>
      <w:marBottom w:val="0"/>
      <w:divBdr>
        <w:top w:val="none" w:sz="0" w:space="0" w:color="auto"/>
        <w:left w:val="none" w:sz="0" w:space="0" w:color="auto"/>
        <w:bottom w:val="none" w:sz="0" w:space="0" w:color="auto"/>
        <w:right w:val="none" w:sz="0" w:space="0" w:color="auto"/>
      </w:divBdr>
      <w:divsChild>
        <w:div w:id="621230036">
          <w:marLeft w:val="0"/>
          <w:marRight w:val="0"/>
          <w:marTop w:val="0"/>
          <w:marBottom w:val="0"/>
          <w:divBdr>
            <w:top w:val="none" w:sz="0" w:space="0" w:color="3D3D3D"/>
            <w:left w:val="none" w:sz="0" w:space="0" w:color="3D3D3D"/>
            <w:bottom w:val="none" w:sz="0" w:space="0" w:color="3D3D3D"/>
            <w:right w:val="none" w:sz="0" w:space="0" w:color="3D3D3D"/>
          </w:divBdr>
          <w:divsChild>
            <w:div w:id="15981014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2289546">
      <w:bodyDiv w:val="1"/>
      <w:marLeft w:val="0"/>
      <w:marRight w:val="0"/>
      <w:marTop w:val="0"/>
      <w:marBottom w:val="0"/>
      <w:divBdr>
        <w:top w:val="none" w:sz="0" w:space="0" w:color="auto"/>
        <w:left w:val="none" w:sz="0" w:space="0" w:color="auto"/>
        <w:bottom w:val="none" w:sz="0" w:space="0" w:color="auto"/>
        <w:right w:val="none" w:sz="0" w:space="0" w:color="auto"/>
      </w:divBdr>
      <w:divsChild>
        <w:div w:id="753210315">
          <w:marLeft w:val="0"/>
          <w:marRight w:val="0"/>
          <w:marTop w:val="0"/>
          <w:marBottom w:val="0"/>
          <w:divBdr>
            <w:top w:val="none" w:sz="0" w:space="0" w:color="auto"/>
            <w:left w:val="none" w:sz="0" w:space="0" w:color="auto"/>
            <w:bottom w:val="none" w:sz="0" w:space="0" w:color="auto"/>
            <w:right w:val="none" w:sz="0" w:space="0" w:color="auto"/>
          </w:divBdr>
        </w:div>
      </w:divsChild>
    </w:div>
    <w:div w:id="1475029577">
      <w:bodyDiv w:val="1"/>
      <w:marLeft w:val="0"/>
      <w:marRight w:val="0"/>
      <w:marTop w:val="0"/>
      <w:marBottom w:val="0"/>
      <w:divBdr>
        <w:top w:val="none" w:sz="0" w:space="0" w:color="auto"/>
        <w:left w:val="none" w:sz="0" w:space="0" w:color="auto"/>
        <w:bottom w:val="none" w:sz="0" w:space="0" w:color="auto"/>
        <w:right w:val="none" w:sz="0" w:space="0" w:color="auto"/>
      </w:divBdr>
      <w:divsChild>
        <w:div w:id="1688360665">
          <w:marLeft w:val="0"/>
          <w:marRight w:val="0"/>
          <w:marTop w:val="0"/>
          <w:marBottom w:val="0"/>
          <w:divBdr>
            <w:top w:val="none" w:sz="0" w:space="0" w:color="auto"/>
            <w:left w:val="none" w:sz="0" w:space="0" w:color="auto"/>
            <w:bottom w:val="none" w:sz="0" w:space="0" w:color="auto"/>
            <w:right w:val="none" w:sz="0" w:space="0" w:color="auto"/>
          </w:divBdr>
        </w:div>
      </w:divsChild>
    </w:div>
    <w:div w:id="1475491632">
      <w:bodyDiv w:val="1"/>
      <w:marLeft w:val="0"/>
      <w:marRight w:val="0"/>
      <w:marTop w:val="0"/>
      <w:marBottom w:val="0"/>
      <w:divBdr>
        <w:top w:val="none" w:sz="0" w:space="0" w:color="auto"/>
        <w:left w:val="none" w:sz="0" w:space="0" w:color="auto"/>
        <w:bottom w:val="none" w:sz="0" w:space="0" w:color="auto"/>
        <w:right w:val="none" w:sz="0" w:space="0" w:color="auto"/>
      </w:divBdr>
    </w:div>
    <w:div w:id="1488402837">
      <w:bodyDiv w:val="1"/>
      <w:marLeft w:val="0"/>
      <w:marRight w:val="0"/>
      <w:marTop w:val="0"/>
      <w:marBottom w:val="0"/>
      <w:divBdr>
        <w:top w:val="none" w:sz="0" w:space="0" w:color="auto"/>
        <w:left w:val="none" w:sz="0" w:space="0" w:color="auto"/>
        <w:bottom w:val="none" w:sz="0" w:space="0" w:color="auto"/>
        <w:right w:val="none" w:sz="0" w:space="0" w:color="auto"/>
      </w:divBdr>
    </w:div>
    <w:div w:id="1488589990">
      <w:bodyDiv w:val="1"/>
      <w:marLeft w:val="0"/>
      <w:marRight w:val="0"/>
      <w:marTop w:val="0"/>
      <w:marBottom w:val="0"/>
      <w:divBdr>
        <w:top w:val="none" w:sz="0" w:space="0" w:color="auto"/>
        <w:left w:val="none" w:sz="0" w:space="0" w:color="auto"/>
        <w:bottom w:val="none" w:sz="0" w:space="0" w:color="auto"/>
        <w:right w:val="none" w:sz="0" w:space="0" w:color="auto"/>
      </w:divBdr>
    </w:div>
    <w:div w:id="1491216061">
      <w:bodyDiv w:val="1"/>
      <w:marLeft w:val="0"/>
      <w:marRight w:val="0"/>
      <w:marTop w:val="0"/>
      <w:marBottom w:val="0"/>
      <w:divBdr>
        <w:top w:val="none" w:sz="0" w:space="0" w:color="auto"/>
        <w:left w:val="none" w:sz="0" w:space="0" w:color="auto"/>
        <w:bottom w:val="none" w:sz="0" w:space="0" w:color="auto"/>
        <w:right w:val="none" w:sz="0" w:space="0" w:color="auto"/>
      </w:divBdr>
    </w:div>
    <w:div w:id="1494878313">
      <w:bodyDiv w:val="1"/>
      <w:marLeft w:val="0"/>
      <w:marRight w:val="0"/>
      <w:marTop w:val="0"/>
      <w:marBottom w:val="0"/>
      <w:divBdr>
        <w:top w:val="none" w:sz="0" w:space="0" w:color="auto"/>
        <w:left w:val="none" w:sz="0" w:space="0" w:color="auto"/>
        <w:bottom w:val="none" w:sz="0" w:space="0" w:color="auto"/>
        <w:right w:val="none" w:sz="0" w:space="0" w:color="auto"/>
      </w:divBdr>
    </w:div>
    <w:div w:id="1499810189">
      <w:bodyDiv w:val="1"/>
      <w:marLeft w:val="0"/>
      <w:marRight w:val="0"/>
      <w:marTop w:val="0"/>
      <w:marBottom w:val="0"/>
      <w:divBdr>
        <w:top w:val="none" w:sz="0" w:space="0" w:color="auto"/>
        <w:left w:val="none" w:sz="0" w:space="0" w:color="auto"/>
        <w:bottom w:val="none" w:sz="0" w:space="0" w:color="auto"/>
        <w:right w:val="none" w:sz="0" w:space="0" w:color="auto"/>
      </w:divBdr>
    </w:div>
    <w:div w:id="1500072087">
      <w:bodyDiv w:val="1"/>
      <w:marLeft w:val="0"/>
      <w:marRight w:val="0"/>
      <w:marTop w:val="0"/>
      <w:marBottom w:val="0"/>
      <w:divBdr>
        <w:top w:val="none" w:sz="0" w:space="0" w:color="auto"/>
        <w:left w:val="none" w:sz="0" w:space="0" w:color="auto"/>
        <w:bottom w:val="none" w:sz="0" w:space="0" w:color="auto"/>
        <w:right w:val="none" w:sz="0" w:space="0" w:color="auto"/>
      </w:divBdr>
    </w:div>
    <w:div w:id="1502086479">
      <w:bodyDiv w:val="1"/>
      <w:marLeft w:val="0"/>
      <w:marRight w:val="0"/>
      <w:marTop w:val="0"/>
      <w:marBottom w:val="0"/>
      <w:divBdr>
        <w:top w:val="none" w:sz="0" w:space="0" w:color="auto"/>
        <w:left w:val="none" w:sz="0" w:space="0" w:color="auto"/>
        <w:bottom w:val="none" w:sz="0" w:space="0" w:color="auto"/>
        <w:right w:val="none" w:sz="0" w:space="0" w:color="auto"/>
      </w:divBdr>
    </w:div>
    <w:div w:id="1505323552">
      <w:bodyDiv w:val="1"/>
      <w:marLeft w:val="0"/>
      <w:marRight w:val="0"/>
      <w:marTop w:val="0"/>
      <w:marBottom w:val="0"/>
      <w:divBdr>
        <w:top w:val="none" w:sz="0" w:space="0" w:color="auto"/>
        <w:left w:val="none" w:sz="0" w:space="0" w:color="auto"/>
        <w:bottom w:val="none" w:sz="0" w:space="0" w:color="auto"/>
        <w:right w:val="none" w:sz="0" w:space="0" w:color="auto"/>
      </w:divBdr>
    </w:div>
    <w:div w:id="1506942111">
      <w:bodyDiv w:val="1"/>
      <w:marLeft w:val="0"/>
      <w:marRight w:val="0"/>
      <w:marTop w:val="0"/>
      <w:marBottom w:val="0"/>
      <w:divBdr>
        <w:top w:val="none" w:sz="0" w:space="0" w:color="auto"/>
        <w:left w:val="none" w:sz="0" w:space="0" w:color="auto"/>
        <w:bottom w:val="none" w:sz="0" w:space="0" w:color="auto"/>
        <w:right w:val="none" w:sz="0" w:space="0" w:color="auto"/>
      </w:divBdr>
      <w:divsChild>
        <w:div w:id="7634448">
          <w:marLeft w:val="0"/>
          <w:marRight w:val="0"/>
          <w:marTop w:val="0"/>
          <w:marBottom w:val="0"/>
          <w:divBdr>
            <w:top w:val="none" w:sz="0" w:space="0" w:color="3D3D3D"/>
            <w:left w:val="none" w:sz="0" w:space="0" w:color="3D3D3D"/>
            <w:bottom w:val="none" w:sz="0" w:space="0" w:color="3D3D3D"/>
            <w:right w:val="none" w:sz="0" w:space="0" w:color="3D3D3D"/>
          </w:divBdr>
          <w:divsChild>
            <w:div w:id="2374497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6942625">
      <w:bodyDiv w:val="1"/>
      <w:marLeft w:val="0"/>
      <w:marRight w:val="0"/>
      <w:marTop w:val="0"/>
      <w:marBottom w:val="0"/>
      <w:divBdr>
        <w:top w:val="none" w:sz="0" w:space="0" w:color="auto"/>
        <w:left w:val="none" w:sz="0" w:space="0" w:color="auto"/>
        <w:bottom w:val="none" w:sz="0" w:space="0" w:color="auto"/>
        <w:right w:val="none" w:sz="0" w:space="0" w:color="auto"/>
      </w:divBdr>
      <w:divsChild>
        <w:div w:id="1946620364">
          <w:marLeft w:val="0"/>
          <w:marRight w:val="0"/>
          <w:marTop w:val="0"/>
          <w:marBottom w:val="0"/>
          <w:divBdr>
            <w:top w:val="none" w:sz="0" w:space="0" w:color="auto"/>
            <w:left w:val="none" w:sz="0" w:space="0" w:color="auto"/>
            <w:bottom w:val="none" w:sz="0" w:space="0" w:color="auto"/>
            <w:right w:val="none" w:sz="0" w:space="0" w:color="auto"/>
          </w:divBdr>
        </w:div>
      </w:divsChild>
    </w:div>
    <w:div w:id="1508054925">
      <w:bodyDiv w:val="1"/>
      <w:marLeft w:val="0"/>
      <w:marRight w:val="0"/>
      <w:marTop w:val="0"/>
      <w:marBottom w:val="0"/>
      <w:divBdr>
        <w:top w:val="none" w:sz="0" w:space="0" w:color="auto"/>
        <w:left w:val="none" w:sz="0" w:space="0" w:color="auto"/>
        <w:bottom w:val="none" w:sz="0" w:space="0" w:color="auto"/>
        <w:right w:val="none" w:sz="0" w:space="0" w:color="auto"/>
      </w:divBdr>
    </w:div>
    <w:div w:id="1511482761">
      <w:bodyDiv w:val="1"/>
      <w:marLeft w:val="0"/>
      <w:marRight w:val="0"/>
      <w:marTop w:val="0"/>
      <w:marBottom w:val="0"/>
      <w:divBdr>
        <w:top w:val="none" w:sz="0" w:space="0" w:color="auto"/>
        <w:left w:val="none" w:sz="0" w:space="0" w:color="auto"/>
        <w:bottom w:val="none" w:sz="0" w:space="0" w:color="auto"/>
        <w:right w:val="none" w:sz="0" w:space="0" w:color="auto"/>
      </w:divBdr>
      <w:divsChild>
        <w:div w:id="1917203158">
          <w:marLeft w:val="0"/>
          <w:marRight w:val="0"/>
          <w:marTop w:val="0"/>
          <w:marBottom w:val="0"/>
          <w:divBdr>
            <w:top w:val="none" w:sz="0" w:space="0" w:color="3D3D3D"/>
            <w:left w:val="none" w:sz="0" w:space="0" w:color="3D3D3D"/>
            <w:bottom w:val="none" w:sz="0" w:space="0" w:color="3D3D3D"/>
            <w:right w:val="none" w:sz="0" w:space="0" w:color="3D3D3D"/>
          </w:divBdr>
          <w:divsChild>
            <w:div w:id="222253938">
              <w:marLeft w:val="0"/>
              <w:marRight w:val="0"/>
              <w:marTop w:val="0"/>
              <w:marBottom w:val="0"/>
              <w:divBdr>
                <w:top w:val="none" w:sz="0" w:space="0" w:color="3D3D3D"/>
                <w:left w:val="none" w:sz="0" w:space="0" w:color="3D3D3D"/>
                <w:bottom w:val="none" w:sz="0" w:space="0" w:color="3D3D3D"/>
                <w:right w:val="none" w:sz="0" w:space="0" w:color="3D3D3D"/>
              </w:divBdr>
              <w:divsChild>
                <w:div w:id="1148787864">
                  <w:marLeft w:val="0"/>
                  <w:marRight w:val="0"/>
                  <w:marTop w:val="0"/>
                  <w:marBottom w:val="0"/>
                  <w:divBdr>
                    <w:top w:val="none" w:sz="0" w:space="0" w:color="3D3D3D"/>
                    <w:left w:val="none" w:sz="0" w:space="0" w:color="3D3D3D"/>
                    <w:bottom w:val="none" w:sz="0" w:space="0" w:color="3D3D3D"/>
                    <w:right w:val="none" w:sz="0" w:space="0" w:color="3D3D3D"/>
                  </w:divBdr>
                  <w:divsChild>
                    <w:div w:id="132647755">
                      <w:marLeft w:val="0"/>
                      <w:marRight w:val="0"/>
                      <w:marTop w:val="0"/>
                      <w:marBottom w:val="0"/>
                      <w:divBdr>
                        <w:top w:val="none" w:sz="0" w:space="0" w:color="3D3D3D"/>
                        <w:left w:val="none" w:sz="0" w:space="0" w:color="3D3D3D"/>
                        <w:bottom w:val="none" w:sz="0" w:space="0" w:color="3D3D3D"/>
                        <w:right w:val="none" w:sz="0" w:space="0" w:color="3D3D3D"/>
                      </w:divBdr>
                    </w:div>
                  </w:divsChild>
                </w:div>
                <w:div w:id="1524634726">
                  <w:marLeft w:val="0"/>
                  <w:marRight w:val="0"/>
                  <w:marTop w:val="0"/>
                  <w:marBottom w:val="0"/>
                  <w:divBdr>
                    <w:top w:val="none" w:sz="0" w:space="0" w:color="3D3D3D"/>
                    <w:left w:val="none" w:sz="0" w:space="0" w:color="3D3D3D"/>
                    <w:bottom w:val="none" w:sz="0" w:space="0" w:color="3D3D3D"/>
                    <w:right w:val="none" w:sz="0" w:space="0" w:color="3D3D3D"/>
                  </w:divBdr>
                </w:div>
              </w:divsChild>
            </w:div>
            <w:div w:id="740056236">
              <w:marLeft w:val="0"/>
              <w:marRight w:val="0"/>
              <w:marTop w:val="0"/>
              <w:marBottom w:val="0"/>
              <w:divBdr>
                <w:top w:val="none" w:sz="0" w:space="0" w:color="3D3D3D"/>
                <w:left w:val="none" w:sz="0" w:space="0" w:color="3D3D3D"/>
                <w:bottom w:val="none" w:sz="0" w:space="0" w:color="3D3D3D"/>
                <w:right w:val="none" w:sz="0" w:space="0" w:color="3D3D3D"/>
              </w:divBdr>
              <w:divsChild>
                <w:div w:id="303703795">
                  <w:marLeft w:val="0"/>
                  <w:marRight w:val="0"/>
                  <w:marTop w:val="0"/>
                  <w:marBottom w:val="0"/>
                  <w:divBdr>
                    <w:top w:val="none" w:sz="0" w:space="0" w:color="3D3D3D"/>
                    <w:left w:val="none" w:sz="0" w:space="0" w:color="3D3D3D"/>
                    <w:bottom w:val="none" w:sz="0" w:space="0" w:color="3D3D3D"/>
                    <w:right w:val="none" w:sz="0" w:space="0" w:color="3D3D3D"/>
                  </w:divBdr>
                  <w:divsChild>
                    <w:div w:id="1254778591">
                      <w:marLeft w:val="0"/>
                      <w:marRight w:val="0"/>
                      <w:marTop w:val="0"/>
                      <w:marBottom w:val="0"/>
                      <w:divBdr>
                        <w:top w:val="none" w:sz="0" w:space="0" w:color="3D3D3D"/>
                        <w:left w:val="none" w:sz="0" w:space="0" w:color="3D3D3D"/>
                        <w:bottom w:val="none" w:sz="0" w:space="0" w:color="3D3D3D"/>
                        <w:right w:val="none" w:sz="0" w:space="0" w:color="3D3D3D"/>
                      </w:divBdr>
                    </w:div>
                  </w:divsChild>
                </w:div>
                <w:div w:id="832988772">
                  <w:marLeft w:val="0"/>
                  <w:marRight w:val="0"/>
                  <w:marTop w:val="218"/>
                  <w:marBottom w:val="0"/>
                  <w:divBdr>
                    <w:top w:val="none" w:sz="0" w:space="0" w:color="3D3D3D"/>
                    <w:left w:val="none" w:sz="0" w:space="0" w:color="3D3D3D"/>
                    <w:bottom w:val="none" w:sz="0" w:space="0" w:color="3D3D3D"/>
                    <w:right w:val="none" w:sz="0" w:space="0" w:color="3D3D3D"/>
                  </w:divBdr>
                  <w:divsChild>
                    <w:div w:id="14187916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56272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1704788">
      <w:bodyDiv w:val="1"/>
      <w:marLeft w:val="0"/>
      <w:marRight w:val="0"/>
      <w:marTop w:val="0"/>
      <w:marBottom w:val="0"/>
      <w:divBdr>
        <w:top w:val="none" w:sz="0" w:space="0" w:color="auto"/>
        <w:left w:val="none" w:sz="0" w:space="0" w:color="auto"/>
        <w:bottom w:val="none" w:sz="0" w:space="0" w:color="auto"/>
        <w:right w:val="none" w:sz="0" w:space="0" w:color="auto"/>
      </w:divBdr>
    </w:div>
    <w:div w:id="1527332112">
      <w:bodyDiv w:val="1"/>
      <w:marLeft w:val="0"/>
      <w:marRight w:val="0"/>
      <w:marTop w:val="0"/>
      <w:marBottom w:val="0"/>
      <w:divBdr>
        <w:top w:val="none" w:sz="0" w:space="0" w:color="auto"/>
        <w:left w:val="none" w:sz="0" w:space="0" w:color="auto"/>
        <w:bottom w:val="none" w:sz="0" w:space="0" w:color="auto"/>
        <w:right w:val="none" w:sz="0" w:space="0" w:color="auto"/>
      </w:divBdr>
    </w:div>
    <w:div w:id="1527980647">
      <w:bodyDiv w:val="1"/>
      <w:marLeft w:val="0"/>
      <w:marRight w:val="0"/>
      <w:marTop w:val="0"/>
      <w:marBottom w:val="0"/>
      <w:divBdr>
        <w:top w:val="none" w:sz="0" w:space="0" w:color="auto"/>
        <w:left w:val="none" w:sz="0" w:space="0" w:color="auto"/>
        <w:bottom w:val="none" w:sz="0" w:space="0" w:color="auto"/>
        <w:right w:val="none" w:sz="0" w:space="0" w:color="auto"/>
      </w:divBdr>
      <w:divsChild>
        <w:div w:id="1397586908">
          <w:marLeft w:val="0"/>
          <w:marRight w:val="0"/>
          <w:marTop w:val="0"/>
          <w:marBottom w:val="0"/>
          <w:divBdr>
            <w:top w:val="none" w:sz="0" w:space="0" w:color="3D3D3D"/>
            <w:left w:val="none" w:sz="0" w:space="0" w:color="3D3D3D"/>
            <w:bottom w:val="none" w:sz="0" w:space="0" w:color="3D3D3D"/>
            <w:right w:val="none" w:sz="0" w:space="0" w:color="3D3D3D"/>
          </w:divBdr>
          <w:divsChild>
            <w:div w:id="19835847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4346968">
      <w:bodyDiv w:val="1"/>
      <w:marLeft w:val="0"/>
      <w:marRight w:val="0"/>
      <w:marTop w:val="0"/>
      <w:marBottom w:val="0"/>
      <w:divBdr>
        <w:top w:val="none" w:sz="0" w:space="0" w:color="auto"/>
        <w:left w:val="none" w:sz="0" w:space="0" w:color="auto"/>
        <w:bottom w:val="none" w:sz="0" w:space="0" w:color="auto"/>
        <w:right w:val="none" w:sz="0" w:space="0" w:color="auto"/>
      </w:divBdr>
    </w:div>
    <w:div w:id="1534422912">
      <w:bodyDiv w:val="1"/>
      <w:marLeft w:val="0"/>
      <w:marRight w:val="0"/>
      <w:marTop w:val="0"/>
      <w:marBottom w:val="0"/>
      <w:divBdr>
        <w:top w:val="none" w:sz="0" w:space="0" w:color="auto"/>
        <w:left w:val="none" w:sz="0" w:space="0" w:color="auto"/>
        <w:bottom w:val="none" w:sz="0" w:space="0" w:color="auto"/>
        <w:right w:val="none" w:sz="0" w:space="0" w:color="auto"/>
      </w:divBdr>
    </w:div>
    <w:div w:id="1539587902">
      <w:bodyDiv w:val="1"/>
      <w:marLeft w:val="0"/>
      <w:marRight w:val="0"/>
      <w:marTop w:val="0"/>
      <w:marBottom w:val="0"/>
      <w:divBdr>
        <w:top w:val="none" w:sz="0" w:space="0" w:color="auto"/>
        <w:left w:val="none" w:sz="0" w:space="0" w:color="auto"/>
        <w:bottom w:val="none" w:sz="0" w:space="0" w:color="auto"/>
        <w:right w:val="none" w:sz="0" w:space="0" w:color="auto"/>
      </w:divBdr>
    </w:div>
    <w:div w:id="1545484973">
      <w:bodyDiv w:val="1"/>
      <w:marLeft w:val="0"/>
      <w:marRight w:val="0"/>
      <w:marTop w:val="0"/>
      <w:marBottom w:val="0"/>
      <w:divBdr>
        <w:top w:val="none" w:sz="0" w:space="0" w:color="auto"/>
        <w:left w:val="none" w:sz="0" w:space="0" w:color="auto"/>
        <w:bottom w:val="none" w:sz="0" w:space="0" w:color="auto"/>
        <w:right w:val="none" w:sz="0" w:space="0" w:color="auto"/>
      </w:divBdr>
      <w:divsChild>
        <w:div w:id="1127965755">
          <w:marLeft w:val="0"/>
          <w:marRight w:val="0"/>
          <w:marTop w:val="0"/>
          <w:marBottom w:val="0"/>
          <w:divBdr>
            <w:top w:val="none" w:sz="0" w:space="0" w:color="3D3D3D"/>
            <w:left w:val="none" w:sz="0" w:space="0" w:color="3D3D3D"/>
            <w:bottom w:val="none" w:sz="0" w:space="0" w:color="3D3D3D"/>
            <w:right w:val="none" w:sz="0" w:space="0" w:color="3D3D3D"/>
          </w:divBdr>
          <w:divsChild>
            <w:div w:id="20071293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2764384">
      <w:bodyDiv w:val="1"/>
      <w:marLeft w:val="0"/>
      <w:marRight w:val="0"/>
      <w:marTop w:val="0"/>
      <w:marBottom w:val="0"/>
      <w:divBdr>
        <w:top w:val="none" w:sz="0" w:space="0" w:color="auto"/>
        <w:left w:val="none" w:sz="0" w:space="0" w:color="auto"/>
        <w:bottom w:val="none" w:sz="0" w:space="0" w:color="auto"/>
        <w:right w:val="none" w:sz="0" w:space="0" w:color="auto"/>
      </w:divBdr>
      <w:divsChild>
        <w:div w:id="596444200">
          <w:marLeft w:val="0"/>
          <w:marRight w:val="0"/>
          <w:marTop w:val="0"/>
          <w:marBottom w:val="0"/>
          <w:divBdr>
            <w:top w:val="none" w:sz="0" w:space="0" w:color="auto"/>
            <w:left w:val="none" w:sz="0" w:space="0" w:color="auto"/>
            <w:bottom w:val="none" w:sz="0" w:space="0" w:color="auto"/>
            <w:right w:val="none" w:sz="0" w:space="0" w:color="auto"/>
          </w:divBdr>
          <w:divsChild>
            <w:div w:id="289475728">
              <w:marLeft w:val="0"/>
              <w:marRight w:val="0"/>
              <w:marTop w:val="0"/>
              <w:marBottom w:val="0"/>
              <w:divBdr>
                <w:top w:val="none" w:sz="0" w:space="0" w:color="auto"/>
                <w:left w:val="none" w:sz="0" w:space="0" w:color="auto"/>
                <w:bottom w:val="none" w:sz="0" w:space="0" w:color="auto"/>
                <w:right w:val="none" w:sz="0" w:space="0" w:color="auto"/>
              </w:divBdr>
            </w:div>
            <w:div w:id="417868987">
              <w:marLeft w:val="0"/>
              <w:marRight w:val="0"/>
              <w:marTop w:val="0"/>
              <w:marBottom w:val="0"/>
              <w:divBdr>
                <w:top w:val="none" w:sz="0" w:space="0" w:color="auto"/>
                <w:left w:val="none" w:sz="0" w:space="0" w:color="auto"/>
                <w:bottom w:val="none" w:sz="0" w:space="0" w:color="auto"/>
                <w:right w:val="none" w:sz="0" w:space="0" w:color="auto"/>
              </w:divBdr>
              <w:divsChild>
                <w:div w:id="1373264449">
                  <w:marLeft w:val="0"/>
                  <w:marRight w:val="0"/>
                  <w:marTop w:val="0"/>
                  <w:marBottom w:val="0"/>
                  <w:divBdr>
                    <w:top w:val="none" w:sz="0" w:space="0" w:color="auto"/>
                    <w:left w:val="none" w:sz="0" w:space="0" w:color="auto"/>
                    <w:bottom w:val="none" w:sz="0" w:space="0" w:color="auto"/>
                    <w:right w:val="none" w:sz="0" w:space="0" w:color="auto"/>
                  </w:divBdr>
                  <w:divsChild>
                    <w:div w:id="728459584">
                      <w:blockQuote w:val="1"/>
                      <w:marLeft w:val="0"/>
                      <w:marRight w:val="0"/>
                      <w:marTop w:val="0"/>
                      <w:marBottom w:val="0"/>
                      <w:divBdr>
                        <w:top w:val="none" w:sz="0" w:space="0" w:color="auto"/>
                        <w:left w:val="none" w:sz="0" w:space="0" w:color="auto"/>
                        <w:bottom w:val="none" w:sz="0" w:space="0" w:color="auto"/>
                        <w:right w:val="none" w:sz="0" w:space="0" w:color="auto"/>
                      </w:divBdr>
                      <w:divsChild>
                        <w:div w:id="2108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136">
          <w:marLeft w:val="0"/>
          <w:marRight w:val="0"/>
          <w:marTop w:val="0"/>
          <w:marBottom w:val="0"/>
          <w:divBdr>
            <w:top w:val="none" w:sz="0" w:space="0" w:color="auto"/>
            <w:left w:val="none" w:sz="0" w:space="0" w:color="auto"/>
            <w:bottom w:val="none" w:sz="0" w:space="0" w:color="auto"/>
            <w:right w:val="none" w:sz="0" w:space="0" w:color="auto"/>
          </w:divBdr>
          <w:divsChild>
            <w:div w:id="38165472">
              <w:marLeft w:val="0"/>
              <w:marRight w:val="0"/>
              <w:marTop w:val="0"/>
              <w:marBottom w:val="0"/>
              <w:divBdr>
                <w:top w:val="none" w:sz="0" w:space="0" w:color="auto"/>
                <w:left w:val="none" w:sz="0" w:space="0" w:color="auto"/>
                <w:bottom w:val="none" w:sz="0" w:space="0" w:color="auto"/>
                <w:right w:val="none" w:sz="0" w:space="0" w:color="auto"/>
              </w:divBdr>
            </w:div>
            <w:div w:id="1861163929">
              <w:marLeft w:val="0"/>
              <w:marRight w:val="0"/>
              <w:marTop w:val="0"/>
              <w:marBottom w:val="0"/>
              <w:divBdr>
                <w:top w:val="none" w:sz="0" w:space="0" w:color="auto"/>
                <w:left w:val="none" w:sz="0" w:space="0" w:color="auto"/>
                <w:bottom w:val="none" w:sz="0" w:space="0" w:color="auto"/>
                <w:right w:val="none" w:sz="0" w:space="0" w:color="auto"/>
              </w:divBdr>
              <w:divsChild>
                <w:div w:id="1992171899">
                  <w:marLeft w:val="0"/>
                  <w:marRight w:val="0"/>
                  <w:marTop w:val="0"/>
                  <w:marBottom w:val="0"/>
                  <w:divBdr>
                    <w:top w:val="none" w:sz="0" w:space="0" w:color="auto"/>
                    <w:left w:val="none" w:sz="0" w:space="0" w:color="auto"/>
                    <w:bottom w:val="none" w:sz="0" w:space="0" w:color="auto"/>
                    <w:right w:val="none" w:sz="0" w:space="0" w:color="auto"/>
                  </w:divBdr>
                  <w:divsChild>
                    <w:div w:id="168715538">
                      <w:blockQuote w:val="1"/>
                      <w:marLeft w:val="0"/>
                      <w:marRight w:val="0"/>
                      <w:marTop w:val="0"/>
                      <w:marBottom w:val="0"/>
                      <w:divBdr>
                        <w:top w:val="none" w:sz="0" w:space="0" w:color="auto"/>
                        <w:left w:val="none" w:sz="0" w:space="0" w:color="auto"/>
                        <w:bottom w:val="none" w:sz="0" w:space="0" w:color="auto"/>
                        <w:right w:val="none" w:sz="0" w:space="0" w:color="auto"/>
                      </w:divBdr>
                      <w:divsChild>
                        <w:div w:id="9626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028">
          <w:marLeft w:val="0"/>
          <w:marRight w:val="0"/>
          <w:marTop w:val="0"/>
          <w:marBottom w:val="0"/>
          <w:divBdr>
            <w:top w:val="none" w:sz="0" w:space="0" w:color="auto"/>
            <w:left w:val="none" w:sz="0" w:space="0" w:color="auto"/>
            <w:bottom w:val="none" w:sz="0" w:space="0" w:color="auto"/>
            <w:right w:val="none" w:sz="0" w:space="0" w:color="auto"/>
          </w:divBdr>
        </w:div>
      </w:divsChild>
    </w:div>
    <w:div w:id="1553686862">
      <w:bodyDiv w:val="1"/>
      <w:marLeft w:val="0"/>
      <w:marRight w:val="0"/>
      <w:marTop w:val="0"/>
      <w:marBottom w:val="0"/>
      <w:divBdr>
        <w:top w:val="none" w:sz="0" w:space="0" w:color="auto"/>
        <w:left w:val="none" w:sz="0" w:space="0" w:color="auto"/>
        <w:bottom w:val="none" w:sz="0" w:space="0" w:color="auto"/>
        <w:right w:val="none" w:sz="0" w:space="0" w:color="auto"/>
      </w:divBdr>
    </w:div>
    <w:div w:id="1558735342">
      <w:bodyDiv w:val="1"/>
      <w:marLeft w:val="0"/>
      <w:marRight w:val="0"/>
      <w:marTop w:val="0"/>
      <w:marBottom w:val="0"/>
      <w:divBdr>
        <w:top w:val="none" w:sz="0" w:space="0" w:color="auto"/>
        <w:left w:val="none" w:sz="0" w:space="0" w:color="auto"/>
        <w:bottom w:val="none" w:sz="0" w:space="0" w:color="auto"/>
        <w:right w:val="none" w:sz="0" w:space="0" w:color="auto"/>
      </w:divBdr>
    </w:div>
    <w:div w:id="1569808660">
      <w:bodyDiv w:val="1"/>
      <w:marLeft w:val="0"/>
      <w:marRight w:val="0"/>
      <w:marTop w:val="0"/>
      <w:marBottom w:val="0"/>
      <w:divBdr>
        <w:top w:val="none" w:sz="0" w:space="0" w:color="auto"/>
        <w:left w:val="none" w:sz="0" w:space="0" w:color="auto"/>
        <w:bottom w:val="none" w:sz="0" w:space="0" w:color="auto"/>
        <w:right w:val="none" w:sz="0" w:space="0" w:color="auto"/>
      </w:divBdr>
      <w:divsChild>
        <w:div w:id="1966693491">
          <w:marLeft w:val="0"/>
          <w:marRight w:val="0"/>
          <w:marTop w:val="0"/>
          <w:marBottom w:val="0"/>
          <w:divBdr>
            <w:top w:val="none" w:sz="0" w:space="0" w:color="auto"/>
            <w:left w:val="none" w:sz="0" w:space="0" w:color="auto"/>
            <w:bottom w:val="none" w:sz="0" w:space="0" w:color="auto"/>
            <w:right w:val="none" w:sz="0" w:space="0" w:color="auto"/>
          </w:divBdr>
        </w:div>
      </w:divsChild>
    </w:div>
    <w:div w:id="1570074264">
      <w:bodyDiv w:val="1"/>
      <w:marLeft w:val="0"/>
      <w:marRight w:val="0"/>
      <w:marTop w:val="0"/>
      <w:marBottom w:val="0"/>
      <w:divBdr>
        <w:top w:val="none" w:sz="0" w:space="0" w:color="auto"/>
        <w:left w:val="none" w:sz="0" w:space="0" w:color="auto"/>
        <w:bottom w:val="none" w:sz="0" w:space="0" w:color="auto"/>
        <w:right w:val="none" w:sz="0" w:space="0" w:color="auto"/>
      </w:divBdr>
      <w:divsChild>
        <w:div w:id="640576595">
          <w:marLeft w:val="0"/>
          <w:marRight w:val="0"/>
          <w:marTop w:val="0"/>
          <w:marBottom w:val="0"/>
          <w:divBdr>
            <w:top w:val="none" w:sz="0" w:space="0" w:color="3D3D3D"/>
            <w:left w:val="none" w:sz="0" w:space="0" w:color="3D3D3D"/>
            <w:bottom w:val="none" w:sz="0" w:space="0" w:color="3D3D3D"/>
            <w:right w:val="none" w:sz="0" w:space="0" w:color="3D3D3D"/>
          </w:divBdr>
          <w:divsChild>
            <w:div w:id="3539222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1117122">
      <w:bodyDiv w:val="1"/>
      <w:marLeft w:val="0"/>
      <w:marRight w:val="0"/>
      <w:marTop w:val="0"/>
      <w:marBottom w:val="0"/>
      <w:divBdr>
        <w:top w:val="none" w:sz="0" w:space="0" w:color="auto"/>
        <w:left w:val="none" w:sz="0" w:space="0" w:color="auto"/>
        <w:bottom w:val="none" w:sz="0" w:space="0" w:color="auto"/>
        <w:right w:val="none" w:sz="0" w:space="0" w:color="auto"/>
      </w:divBdr>
    </w:div>
    <w:div w:id="1571229013">
      <w:bodyDiv w:val="1"/>
      <w:marLeft w:val="0"/>
      <w:marRight w:val="0"/>
      <w:marTop w:val="0"/>
      <w:marBottom w:val="0"/>
      <w:divBdr>
        <w:top w:val="none" w:sz="0" w:space="0" w:color="auto"/>
        <w:left w:val="none" w:sz="0" w:space="0" w:color="auto"/>
        <w:bottom w:val="none" w:sz="0" w:space="0" w:color="auto"/>
        <w:right w:val="none" w:sz="0" w:space="0" w:color="auto"/>
      </w:divBdr>
    </w:div>
    <w:div w:id="1575165676">
      <w:bodyDiv w:val="1"/>
      <w:marLeft w:val="0"/>
      <w:marRight w:val="0"/>
      <w:marTop w:val="0"/>
      <w:marBottom w:val="0"/>
      <w:divBdr>
        <w:top w:val="none" w:sz="0" w:space="0" w:color="auto"/>
        <w:left w:val="none" w:sz="0" w:space="0" w:color="auto"/>
        <w:bottom w:val="none" w:sz="0" w:space="0" w:color="auto"/>
        <w:right w:val="none" w:sz="0" w:space="0" w:color="auto"/>
      </w:divBdr>
    </w:div>
    <w:div w:id="1575555217">
      <w:bodyDiv w:val="1"/>
      <w:marLeft w:val="0"/>
      <w:marRight w:val="0"/>
      <w:marTop w:val="0"/>
      <w:marBottom w:val="0"/>
      <w:divBdr>
        <w:top w:val="none" w:sz="0" w:space="0" w:color="auto"/>
        <w:left w:val="none" w:sz="0" w:space="0" w:color="auto"/>
        <w:bottom w:val="none" w:sz="0" w:space="0" w:color="auto"/>
        <w:right w:val="none" w:sz="0" w:space="0" w:color="auto"/>
      </w:divBdr>
    </w:div>
    <w:div w:id="1579438623">
      <w:bodyDiv w:val="1"/>
      <w:marLeft w:val="0"/>
      <w:marRight w:val="0"/>
      <w:marTop w:val="0"/>
      <w:marBottom w:val="0"/>
      <w:divBdr>
        <w:top w:val="none" w:sz="0" w:space="0" w:color="auto"/>
        <w:left w:val="none" w:sz="0" w:space="0" w:color="auto"/>
        <w:bottom w:val="none" w:sz="0" w:space="0" w:color="auto"/>
        <w:right w:val="none" w:sz="0" w:space="0" w:color="auto"/>
      </w:divBdr>
    </w:div>
    <w:div w:id="1585914771">
      <w:bodyDiv w:val="1"/>
      <w:marLeft w:val="0"/>
      <w:marRight w:val="0"/>
      <w:marTop w:val="0"/>
      <w:marBottom w:val="0"/>
      <w:divBdr>
        <w:top w:val="none" w:sz="0" w:space="0" w:color="auto"/>
        <w:left w:val="none" w:sz="0" w:space="0" w:color="auto"/>
        <w:bottom w:val="none" w:sz="0" w:space="0" w:color="auto"/>
        <w:right w:val="none" w:sz="0" w:space="0" w:color="auto"/>
      </w:divBdr>
    </w:div>
    <w:div w:id="1592541020">
      <w:bodyDiv w:val="1"/>
      <w:marLeft w:val="0"/>
      <w:marRight w:val="0"/>
      <w:marTop w:val="0"/>
      <w:marBottom w:val="0"/>
      <w:divBdr>
        <w:top w:val="none" w:sz="0" w:space="0" w:color="auto"/>
        <w:left w:val="none" w:sz="0" w:space="0" w:color="auto"/>
        <w:bottom w:val="none" w:sz="0" w:space="0" w:color="auto"/>
        <w:right w:val="none" w:sz="0" w:space="0" w:color="auto"/>
      </w:divBdr>
      <w:divsChild>
        <w:div w:id="481697179">
          <w:marLeft w:val="0"/>
          <w:marRight w:val="0"/>
          <w:marTop w:val="0"/>
          <w:marBottom w:val="0"/>
          <w:divBdr>
            <w:top w:val="none" w:sz="0" w:space="0" w:color="auto"/>
            <w:left w:val="none" w:sz="0" w:space="0" w:color="auto"/>
            <w:bottom w:val="none" w:sz="0" w:space="0" w:color="auto"/>
            <w:right w:val="none" w:sz="0" w:space="0" w:color="auto"/>
          </w:divBdr>
        </w:div>
      </w:divsChild>
    </w:div>
    <w:div w:id="1596816404">
      <w:bodyDiv w:val="1"/>
      <w:marLeft w:val="0"/>
      <w:marRight w:val="0"/>
      <w:marTop w:val="0"/>
      <w:marBottom w:val="0"/>
      <w:divBdr>
        <w:top w:val="none" w:sz="0" w:space="0" w:color="auto"/>
        <w:left w:val="none" w:sz="0" w:space="0" w:color="auto"/>
        <w:bottom w:val="none" w:sz="0" w:space="0" w:color="auto"/>
        <w:right w:val="none" w:sz="0" w:space="0" w:color="auto"/>
      </w:divBdr>
    </w:div>
    <w:div w:id="1597250295">
      <w:bodyDiv w:val="1"/>
      <w:marLeft w:val="0"/>
      <w:marRight w:val="0"/>
      <w:marTop w:val="0"/>
      <w:marBottom w:val="0"/>
      <w:divBdr>
        <w:top w:val="none" w:sz="0" w:space="0" w:color="auto"/>
        <w:left w:val="none" w:sz="0" w:space="0" w:color="auto"/>
        <w:bottom w:val="none" w:sz="0" w:space="0" w:color="auto"/>
        <w:right w:val="none" w:sz="0" w:space="0" w:color="auto"/>
      </w:divBdr>
    </w:div>
    <w:div w:id="1605186324">
      <w:bodyDiv w:val="1"/>
      <w:marLeft w:val="0"/>
      <w:marRight w:val="0"/>
      <w:marTop w:val="0"/>
      <w:marBottom w:val="0"/>
      <w:divBdr>
        <w:top w:val="none" w:sz="0" w:space="0" w:color="auto"/>
        <w:left w:val="none" w:sz="0" w:space="0" w:color="auto"/>
        <w:bottom w:val="none" w:sz="0" w:space="0" w:color="auto"/>
        <w:right w:val="none" w:sz="0" w:space="0" w:color="auto"/>
      </w:divBdr>
      <w:divsChild>
        <w:div w:id="64647739">
          <w:marLeft w:val="0"/>
          <w:marRight w:val="0"/>
          <w:marTop w:val="0"/>
          <w:marBottom w:val="0"/>
          <w:divBdr>
            <w:top w:val="none" w:sz="0" w:space="0" w:color="auto"/>
            <w:left w:val="none" w:sz="0" w:space="0" w:color="auto"/>
            <w:bottom w:val="none" w:sz="0" w:space="0" w:color="auto"/>
            <w:right w:val="none" w:sz="0" w:space="0" w:color="auto"/>
          </w:divBdr>
        </w:div>
      </w:divsChild>
    </w:div>
    <w:div w:id="1605725551">
      <w:bodyDiv w:val="1"/>
      <w:marLeft w:val="0"/>
      <w:marRight w:val="0"/>
      <w:marTop w:val="0"/>
      <w:marBottom w:val="0"/>
      <w:divBdr>
        <w:top w:val="none" w:sz="0" w:space="0" w:color="auto"/>
        <w:left w:val="none" w:sz="0" w:space="0" w:color="auto"/>
        <w:bottom w:val="none" w:sz="0" w:space="0" w:color="auto"/>
        <w:right w:val="none" w:sz="0" w:space="0" w:color="auto"/>
      </w:divBdr>
      <w:divsChild>
        <w:div w:id="2124496139">
          <w:marLeft w:val="0"/>
          <w:marRight w:val="0"/>
          <w:marTop w:val="0"/>
          <w:marBottom w:val="0"/>
          <w:divBdr>
            <w:top w:val="none" w:sz="0" w:space="0" w:color="3D3D3D"/>
            <w:left w:val="none" w:sz="0" w:space="0" w:color="3D3D3D"/>
            <w:bottom w:val="none" w:sz="0" w:space="0" w:color="3D3D3D"/>
            <w:right w:val="none" w:sz="0" w:space="0" w:color="3D3D3D"/>
          </w:divBdr>
          <w:divsChild>
            <w:div w:id="8595840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6306795">
      <w:bodyDiv w:val="1"/>
      <w:marLeft w:val="0"/>
      <w:marRight w:val="0"/>
      <w:marTop w:val="0"/>
      <w:marBottom w:val="0"/>
      <w:divBdr>
        <w:top w:val="none" w:sz="0" w:space="0" w:color="auto"/>
        <w:left w:val="none" w:sz="0" w:space="0" w:color="auto"/>
        <w:bottom w:val="none" w:sz="0" w:space="0" w:color="auto"/>
        <w:right w:val="none" w:sz="0" w:space="0" w:color="auto"/>
      </w:divBdr>
      <w:divsChild>
        <w:div w:id="292566756">
          <w:marLeft w:val="0"/>
          <w:marRight w:val="0"/>
          <w:marTop w:val="0"/>
          <w:marBottom w:val="0"/>
          <w:divBdr>
            <w:top w:val="none" w:sz="0" w:space="0" w:color="3D3D3D"/>
            <w:left w:val="none" w:sz="0" w:space="0" w:color="3D3D3D"/>
            <w:bottom w:val="none" w:sz="0" w:space="0" w:color="3D3D3D"/>
            <w:right w:val="none" w:sz="0" w:space="0" w:color="3D3D3D"/>
          </w:divBdr>
          <w:divsChild>
            <w:div w:id="17637243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5211593">
      <w:bodyDiv w:val="1"/>
      <w:marLeft w:val="0"/>
      <w:marRight w:val="0"/>
      <w:marTop w:val="0"/>
      <w:marBottom w:val="0"/>
      <w:divBdr>
        <w:top w:val="none" w:sz="0" w:space="0" w:color="auto"/>
        <w:left w:val="none" w:sz="0" w:space="0" w:color="auto"/>
        <w:bottom w:val="none" w:sz="0" w:space="0" w:color="auto"/>
        <w:right w:val="none" w:sz="0" w:space="0" w:color="auto"/>
      </w:divBdr>
      <w:divsChild>
        <w:div w:id="851071191">
          <w:marLeft w:val="0"/>
          <w:marRight w:val="0"/>
          <w:marTop w:val="0"/>
          <w:marBottom w:val="0"/>
          <w:divBdr>
            <w:top w:val="none" w:sz="0" w:space="0" w:color="3D3D3D"/>
            <w:left w:val="none" w:sz="0" w:space="0" w:color="3D3D3D"/>
            <w:bottom w:val="none" w:sz="0" w:space="0" w:color="3D3D3D"/>
            <w:right w:val="none" w:sz="0" w:space="0" w:color="3D3D3D"/>
          </w:divBdr>
          <w:divsChild>
            <w:div w:id="935595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9485834">
      <w:bodyDiv w:val="1"/>
      <w:marLeft w:val="0"/>
      <w:marRight w:val="0"/>
      <w:marTop w:val="0"/>
      <w:marBottom w:val="0"/>
      <w:divBdr>
        <w:top w:val="none" w:sz="0" w:space="0" w:color="auto"/>
        <w:left w:val="none" w:sz="0" w:space="0" w:color="auto"/>
        <w:bottom w:val="none" w:sz="0" w:space="0" w:color="auto"/>
        <w:right w:val="none" w:sz="0" w:space="0" w:color="auto"/>
      </w:divBdr>
    </w:div>
    <w:div w:id="1629816194">
      <w:bodyDiv w:val="1"/>
      <w:marLeft w:val="0"/>
      <w:marRight w:val="0"/>
      <w:marTop w:val="0"/>
      <w:marBottom w:val="0"/>
      <w:divBdr>
        <w:top w:val="none" w:sz="0" w:space="0" w:color="auto"/>
        <w:left w:val="none" w:sz="0" w:space="0" w:color="auto"/>
        <w:bottom w:val="none" w:sz="0" w:space="0" w:color="auto"/>
        <w:right w:val="none" w:sz="0" w:space="0" w:color="auto"/>
      </w:divBdr>
    </w:div>
    <w:div w:id="1630623557">
      <w:bodyDiv w:val="1"/>
      <w:marLeft w:val="0"/>
      <w:marRight w:val="0"/>
      <w:marTop w:val="0"/>
      <w:marBottom w:val="0"/>
      <w:divBdr>
        <w:top w:val="none" w:sz="0" w:space="0" w:color="auto"/>
        <w:left w:val="none" w:sz="0" w:space="0" w:color="auto"/>
        <w:bottom w:val="none" w:sz="0" w:space="0" w:color="auto"/>
        <w:right w:val="none" w:sz="0" w:space="0" w:color="auto"/>
      </w:divBdr>
    </w:div>
    <w:div w:id="1631089773">
      <w:bodyDiv w:val="1"/>
      <w:marLeft w:val="0"/>
      <w:marRight w:val="0"/>
      <w:marTop w:val="0"/>
      <w:marBottom w:val="0"/>
      <w:divBdr>
        <w:top w:val="none" w:sz="0" w:space="0" w:color="auto"/>
        <w:left w:val="none" w:sz="0" w:space="0" w:color="auto"/>
        <w:bottom w:val="none" w:sz="0" w:space="0" w:color="auto"/>
        <w:right w:val="none" w:sz="0" w:space="0" w:color="auto"/>
      </w:divBdr>
      <w:divsChild>
        <w:div w:id="1816602669">
          <w:marLeft w:val="0"/>
          <w:marRight w:val="0"/>
          <w:marTop w:val="0"/>
          <w:marBottom w:val="0"/>
          <w:divBdr>
            <w:top w:val="none" w:sz="0" w:space="0" w:color="3D3D3D"/>
            <w:left w:val="none" w:sz="0" w:space="0" w:color="3D3D3D"/>
            <w:bottom w:val="none" w:sz="0" w:space="0" w:color="3D3D3D"/>
            <w:right w:val="none" w:sz="0" w:space="0" w:color="3D3D3D"/>
          </w:divBdr>
          <w:divsChild>
            <w:div w:id="56378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972628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21">
          <w:marLeft w:val="0"/>
          <w:marRight w:val="0"/>
          <w:marTop w:val="0"/>
          <w:marBottom w:val="0"/>
          <w:divBdr>
            <w:top w:val="none" w:sz="0" w:space="0" w:color="auto"/>
            <w:left w:val="none" w:sz="0" w:space="0" w:color="auto"/>
            <w:bottom w:val="none" w:sz="0" w:space="0" w:color="auto"/>
            <w:right w:val="none" w:sz="0" w:space="0" w:color="auto"/>
          </w:divBdr>
        </w:div>
      </w:divsChild>
    </w:div>
    <w:div w:id="1650984128">
      <w:bodyDiv w:val="1"/>
      <w:marLeft w:val="0"/>
      <w:marRight w:val="0"/>
      <w:marTop w:val="0"/>
      <w:marBottom w:val="0"/>
      <w:divBdr>
        <w:top w:val="none" w:sz="0" w:space="0" w:color="auto"/>
        <w:left w:val="none" w:sz="0" w:space="0" w:color="auto"/>
        <w:bottom w:val="none" w:sz="0" w:space="0" w:color="auto"/>
        <w:right w:val="none" w:sz="0" w:space="0" w:color="auto"/>
      </w:divBdr>
      <w:divsChild>
        <w:div w:id="790326212">
          <w:marLeft w:val="0"/>
          <w:marRight w:val="0"/>
          <w:marTop w:val="0"/>
          <w:marBottom w:val="0"/>
          <w:divBdr>
            <w:top w:val="none" w:sz="0" w:space="0" w:color="3D3D3D"/>
            <w:left w:val="none" w:sz="0" w:space="0" w:color="3D3D3D"/>
            <w:bottom w:val="none" w:sz="0" w:space="0" w:color="3D3D3D"/>
            <w:right w:val="none" w:sz="0" w:space="0" w:color="3D3D3D"/>
          </w:divBdr>
          <w:divsChild>
            <w:div w:id="228925085">
              <w:marLeft w:val="0"/>
              <w:marRight w:val="0"/>
              <w:marTop w:val="0"/>
              <w:marBottom w:val="0"/>
              <w:divBdr>
                <w:top w:val="none" w:sz="0" w:space="0" w:color="3D3D3D"/>
                <w:left w:val="none" w:sz="0" w:space="0" w:color="3D3D3D"/>
                <w:bottom w:val="none" w:sz="0" w:space="0" w:color="3D3D3D"/>
                <w:right w:val="none" w:sz="0" w:space="0" w:color="3D3D3D"/>
              </w:divBdr>
              <w:divsChild>
                <w:div w:id="312300057">
                  <w:marLeft w:val="0"/>
                  <w:marRight w:val="0"/>
                  <w:marTop w:val="0"/>
                  <w:marBottom w:val="0"/>
                  <w:divBdr>
                    <w:top w:val="none" w:sz="0" w:space="0" w:color="3D3D3D"/>
                    <w:left w:val="none" w:sz="0" w:space="0" w:color="3D3D3D"/>
                    <w:bottom w:val="none" w:sz="0" w:space="0" w:color="3D3D3D"/>
                    <w:right w:val="none" w:sz="0" w:space="0" w:color="3D3D3D"/>
                  </w:divBdr>
                  <w:divsChild>
                    <w:div w:id="1860004198">
                      <w:marLeft w:val="0"/>
                      <w:marRight w:val="0"/>
                      <w:marTop w:val="0"/>
                      <w:marBottom w:val="0"/>
                      <w:divBdr>
                        <w:top w:val="none" w:sz="0" w:space="0" w:color="3D3D3D"/>
                        <w:left w:val="none" w:sz="0" w:space="0" w:color="3D3D3D"/>
                        <w:bottom w:val="none" w:sz="0" w:space="0" w:color="3D3D3D"/>
                        <w:right w:val="none" w:sz="0" w:space="0" w:color="3D3D3D"/>
                      </w:divBdr>
                    </w:div>
                  </w:divsChild>
                </w:div>
                <w:div w:id="901598974">
                  <w:marLeft w:val="0"/>
                  <w:marRight w:val="0"/>
                  <w:marTop w:val="218"/>
                  <w:marBottom w:val="0"/>
                  <w:divBdr>
                    <w:top w:val="none" w:sz="0" w:space="0" w:color="3D3D3D"/>
                    <w:left w:val="none" w:sz="0" w:space="0" w:color="3D3D3D"/>
                    <w:bottom w:val="none" w:sz="0" w:space="0" w:color="3D3D3D"/>
                    <w:right w:val="none" w:sz="0" w:space="0" w:color="3D3D3D"/>
                  </w:divBdr>
                  <w:divsChild>
                    <w:div w:id="665090014">
                      <w:marLeft w:val="0"/>
                      <w:marRight w:val="0"/>
                      <w:marTop w:val="0"/>
                      <w:marBottom w:val="0"/>
                      <w:divBdr>
                        <w:top w:val="none" w:sz="0" w:space="0" w:color="3D3D3D"/>
                        <w:left w:val="none" w:sz="0" w:space="0" w:color="3D3D3D"/>
                        <w:bottom w:val="none" w:sz="0" w:space="0" w:color="3D3D3D"/>
                        <w:right w:val="none" w:sz="0" w:space="0" w:color="3D3D3D"/>
                      </w:divBdr>
                    </w:div>
                  </w:divsChild>
                </w:div>
                <w:div w:id="1647659101">
                  <w:marLeft w:val="0"/>
                  <w:marRight w:val="0"/>
                  <w:marTop w:val="218"/>
                  <w:marBottom w:val="0"/>
                  <w:divBdr>
                    <w:top w:val="none" w:sz="0" w:space="0" w:color="3D3D3D"/>
                    <w:left w:val="none" w:sz="0" w:space="0" w:color="3D3D3D"/>
                    <w:bottom w:val="none" w:sz="0" w:space="0" w:color="3D3D3D"/>
                    <w:right w:val="none" w:sz="0" w:space="0" w:color="3D3D3D"/>
                  </w:divBdr>
                  <w:divsChild>
                    <w:div w:id="8186128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05423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9142127">
      <w:bodyDiv w:val="1"/>
      <w:marLeft w:val="0"/>
      <w:marRight w:val="0"/>
      <w:marTop w:val="0"/>
      <w:marBottom w:val="0"/>
      <w:divBdr>
        <w:top w:val="none" w:sz="0" w:space="0" w:color="auto"/>
        <w:left w:val="none" w:sz="0" w:space="0" w:color="auto"/>
        <w:bottom w:val="none" w:sz="0" w:space="0" w:color="auto"/>
        <w:right w:val="none" w:sz="0" w:space="0" w:color="auto"/>
      </w:divBdr>
      <w:divsChild>
        <w:div w:id="1507592962">
          <w:marLeft w:val="0"/>
          <w:marRight w:val="0"/>
          <w:marTop w:val="0"/>
          <w:marBottom w:val="0"/>
          <w:divBdr>
            <w:top w:val="none" w:sz="0" w:space="0" w:color="auto"/>
            <w:left w:val="none" w:sz="0" w:space="0" w:color="auto"/>
            <w:bottom w:val="none" w:sz="0" w:space="0" w:color="auto"/>
            <w:right w:val="none" w:sz="0" w:space="0" w:color="auto"/>
          </w:divBdr>
        </w:div>
      </w:divsChild>
    </w:div>
    <w:div w:id="1663191486">
      <w:bodyDiv w:val="1"/>
      <w:marLeft w:val="0"/>
      <w:marRight w:val="0"/>
      <w:marTop w:val="0"/>
      <w:marBottom w:val="0"/>
      <w:divBdr>
        <w:top w:val="none" w:sz="0" w:space="0" w:color="auto"/>
        <w:left w:val="none" w:sz="0" w:space="0" w:color="auto"/>
        <w:bottom w:val="none" w:sz="0" w:space="0" w:color="auto"/>
        <w:right w:val="none" w:sz="0" w:space="0" w:color="auto"/>
      </w:divBdr>
      <w:divsChild>
        <w:div w:id="1316297145">
          <w:marLeft w:val="0"/>
          <w:marRight w:val="0"/>
          <w:marTop w:val="0"/>
          <w:marBottom w:val="0"/>
          <w:divBdr>
            <w:top w:val="none" w:sz="0" w:space="0" w:color="auto"/>
            <w:left w:val="none" w:sz="0" w:space="0" w:color="auto"/>
            <w:bottom w:val="none" w:sz="0" w:space="0" w:color="auto"/>
            <w:right w:val="none" w:sz="0" w:space="0" w:color="auto"/>
          </w:divBdr>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68022874">
      <w:bodyDiv w:val="1"/>
      <w:marLeft w:val="0"/>
      <w:marRight w:val="0"/>
      <w:marTop w:val="0"/>
      <w:marBottom w:val="0"/>
      <w:divBdr>
        <w:top w:val="none" w:sz="0" w:space="0" w:color="auto"/>
        <w:left w:val="none" w:sz="0" w:space="0" w:color="auto"/>
        <w:bottom w:val="none" w:sz="0" w:space="0" w:color="auto"/>
        <w:right w:val="none" w:sz="0" w:space="0" w:color="auto"/>
      </w:divBdr>
    </w:div>
    <w:div w:id="1674062005">
      <w:bodyDiv w:val="1"/>
      <w:marLeft w:val="0"/>
      <w:marRight w:val="0"/>
      <w:marTop w:val="0"/>
      <w:marBottom w:val="0"/>
      <w:divBdr>
        <w:top w:val="none" w:sz="0" w:space="0" w:color="auto"/>
        <w:left w:val="none" w:sz="0" w:space="0" w:color="auto"/>
        <w:bottom w:val="none" w:sz="0" w:space="0" w:color="auto"/>
        <w:right w:val="none" w:sz="0" w:space="0" w:color="auto"/>
      </w:divBdr>
      <w:divsChild>
        <w:div w:id="544635845">
          <w:marLeft w:val="0"/>
          <w:marRight w:val="0"/>
          <w:marTop w:val="0"/>
          <w:marBottom w:val="0"/>
          <w:divBdr>
            <w:top w:val="none" w:sz="0" w:space="0" w:color="auto"/>
            <w:left w:val="none" w:sz="0" w:space="0" w:color="auto"/>
            <w:bottom w:val="none" w:sz="0" w:space="0" w:color="auto"/>
            <w:right w:val="none" w:sz="0" w:space="0" w:color="auto"/>
          </w:divBdr>
        </w:div>
      </w:divsChild>
    </w:div>
    <w:div w:id="1676346594">
      <w:bodyDiv w:val="1"/>
      <w:marLeft w:val="0"/>
      <w:marRight w:val="0"/>
      <w:marTop w:val="0"/>
      <w:marBottom w:val="0"/>
      <w:divBdr>
        <w:top w:val="none" w:sz="0" w:space="0" w:color="auto"/>
        <w:left w:val="none" w:sz="0" w:space="0" w:color="auto"/>
        <w:bottom w:val="none" w:sz="0" w:space="0" w:color="auto"/>
        <w:right w:val="none" w:sz="0" w:space="0" w:color="auto"/>
      </w:divBdr>
    </w:div>
    <w:div w:id="1678577970">
      <w:bodyDiv w:val="1"/>
      <w:marLeft w:val="0"/>
      <w:marRight w:val="0"/>
      <w:marTop w:val="0"/>
      <w:marBottom w:val="0"/>
      <w:divBdr>
        <w:top w:val="none" w:sz="0" w:space="0" w:color="auto"/>
        <w:left w:val="none" w:sz="0" w:space="0" w:color="auto"/>
        <w:bottom w:val="none" w:sz="0" w:space="0" w:color="auto"/>
        <w:right w:val="none" w:sz="0" w:space="0" w:color="auto"/>
      </w:divBdr>
      <w:divsChild>
        <w:div w:id="1355112197">
          <w:marLeft w:val="0"/>
          <w:marRight w:val="0"/>
          <w:marTop w:val="0"/>
          <w:marBottom w:val="0"/>
          <w:divBdr>
            <w:top w:val="none" w:sz="0" w:space="0" w:color="auto"/>
            <w:left w:val="none" w:sz="0" w:space="0" w:color="auto"/>
            <w:bottom w:val="none" w:sz="0" w:space="0" w:color="auto"/>
            <w:right w:val="none" w:sz="0" w:space="0" w:color="auto"/>
          </w:divBdr>
        </w:div>
      </w:divsChild>
    </w:div>
    <w:div w:id="1680154835">
      <w:bodyDiv w:val="1"/>
      <w:marLeft w:val="0"/>
      <w:marRight w:val="0"/>
      <w:marTop w:val="0"/>
      <w:marBottom w:val="0"/>
      <w:divBdr>
        <w:top w:val="none" w:sz="0" w:space="0" w:color="auto"/>
        <w:left w:val="none" w:sz="0" w:space="0" w:color="auto"/>
        <w:bottom w:val="none" w:sz="0" w:space="0" w:color="auto"/>
        <w:right w:val="none" w:sz="0" w:space="0" w:color="auto"/>
      </w:divBdr>
      <w:divsChild>
        <w:div w:id="1890651843">
          <w:marLeft w:val="0"/>
          <w:marRight w:val="0"/>
          <w:marTop w:val="0"/>
          <w:marBottom w:val="0"/>
          <w:divBdr>
            <w:top w:val="none" w:sz="0" w:space="0" w:color="3D3D3D"/>
            <w:left w:val="none" w:sz="0" w:space="0" w:color="3D3D3D"/>
            <w:bottom w:val="none" w:sz="0" w:space="0" w:color="3D3D3D"/>
            <w:right w:val="none" w:sz="0" w:space="0" w:color="3D3D3D"/>
          </w:divBdr>
          <w:divsChild>
            <w:div w:id="559807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7077342">
      <w:bodyDiv w:val="1"/>
      <w:marLeft w:val="0"/>
      <w:marRight w:val="0"/>
      <w:marTop w:val="0"/>
      <w:marBottom w:val="0"/>
      <w:divBdr>
        <w:top w:val="none" w:sz="0" w:space="0" w:color="auto"/>
        <w:left w:val="none" w:sz="0" w:space="0" w:color="auto"/>
        <w:bottom w:val="none" w:sz="0" w:space="0" w:color="auto"/>
        <w:right w:val="none" w:sz="0" w:space="0" w:color="auto"/>
      </w:divBdr>
      <w:divsChild>
        <w:div w:id="2123455440">
          <w:marLeft w:val="0"/>
          <w:marRight w:val="0"/>
          <w:marTop w:val="0"/>
          <w:marBottom w:val="0"/>
          <w:divBdr>
            <w:top w:val="none" w:sz="0" w:space="0" w:color="auto"/>
            <w:left w:val="none" w:sz="0" w:space="0" w:color="auto"/>
            <w:bottom w:val="none" w:sz="0" w:space="0" w:color="auto"/>
            <w:right w:val="none" w:sz="0" w:space="0" w:color="auto"/>
          </w:divBdr>
        </w:div>
      </w:divsChild>
    </w:div>
    <w:div w:id="1702895359">
      <w:bodyDiv w:val="1"/>
      <w:marLeft w:val="0"/>
      <w:marRight w:val="0"/>
      <w:marTop w:val="0"/>
      <w:marBottom w:val="0"/>
      <w:divBdr>
        <w:top w:val="none" w:sz="0" w:space="0" w:color="auto"/>
        <w:left w:val="none" w:sz="0" w:space="0" w:color="auto"/>
        <w:bottom w:val="none" w:sz="0" w:space="0" w:color="auto"/>
        <w:right w:val="none" w:sz="0" w:space="0" w:color="auto"/>
      </w:divBdr>
      <w:divsChild>
        <w:div w:id="989557133">
          <w:marLeft w:val="0"/>
          <w:marRight w:val="0"/>
          <w:marTop w:val="0"/>
          <w:marBottom w:val="0"/>
          <w:divBdr>
            <w:top w:val="none" w:sz="0" w:space="0" w:color="auto"/>
            <w:left w:val="none" w:sz="0" w:space="0" w:color="auto"/>
            <w:bottom w:val="none" w:sz="0" w:space="0" w:color="auto"/>
            <w:right w:val="none" w:sz="0" w:space="0" w:color="auto"/>
          </w:divBdr>
        </w:div>
      </w:divsChild>
    </w:div>
    <w:div w:id="1704479570">
      <w:bodyDiv w:val="1"/>
      <w:marLeft w:val="0"/>
      <w:marRight w:val="0"/>
      <w:marTop w:val="0"/>
      <w:marBottom w:val="0"/>
      <w:divBdr>
        <w:top w:val="none" w:sz="0" w:space="0" w:color="auto"/>
        <w:left w:val="none" w:sz="0" w:space="0" w:color="auto"/>
        <w:bottom w:val="none" w:sz="0" w:space="0" w:color="auto"/>
        <w:right w:val="none" w:sz="0" w:space="0" w:color="auto"/>
      </w:divBdr>
      <w:divsChild>
        <w:div w:id="1746537949">
          <w:marLeft w:val="0"/>
          <w:marRight w:val="0"/>
          <w:marTop w:val="0"/>
          <w:marBottom w:val="0"/>
          <w:divBdr>
            <w:top w:val="none" w:sz="0" w:space="0" w:color="3D3D3D"/>
            <w:left w:val="none" w:sz="0" w:space="0" w:color="3D3D3D"/>
            <w:bottom w:val="none" w:sz="0" w:space="0" w:color="3D3D3D"/>
            <w:right w:val="none" w:sz="0" w:space="0" w:color="3D3D3D"/>
          </w:divBdr>
          <w:divsChild>
            <w:div w:id="1373920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9640898">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8">
          <w:marLeft w:val="0"/>
          <w:marRight w:val="0"/>
          <w:marTop w:val="0"/>
          <w:marBottom w:val="0"/>
          <w:divBdr>
            <w:top w:val="none" w:sz="0" w:space="0" w:color="auto"/>
            <w:left w:val="none" w:sz="0" w:space="0" w:color="auto"/>
            <w:bottom w:val="none" w:sz="0" w:space="0" w:color="auto"/>
            <w:right w:val="none" w:sz="0" w:space="0" w:color="auto"/>
          </w:divBdr>
        </w:div>
      </w:divsChild>
    </w:div>
    <w:div w:id="1721902249">
      <w:bodyDiv w:val="1"/>
      <w:marLeft w:val="0"/>
      <w:marRight w:val="0"/>
      <w:marTop w:val="0"/>
      <w:marBottom w:val="0"/>
      <w:divBdr>
        <w:top w:val="none" w:sz="0" w:space="0" w:color="auto"/>
        <w:left w:val="none" w:sz="0" w:space="0" w:color="auto"/>
        <w:bottom w:val="none" w:sz="0" w:space="0" w:color="auto"/>
        <w:right w:val="none" w:sz="0" w:space="0" w:color="auto"/>
      </w:divBdr>
    </w:div>
    <w:div w:id="1724787916">
      <w:bodyDiv w:val="1"/>
      <w:marLeft w:val="0"/>
      <w:marRight w:val="0"/>
      <w:marTop w:val="0"/>
      <w:marBottom w:val="0"/>
      <w:divBdr>
        <w:top w:val="none" w:sz="0" w:space="0" w:color="auto"/>
        <w:left w:val="none" w:sz="0" w:space="0" w:color="auto"/>
        <w:bottom w:val="none" w:sz="0" w:space="0" w:color="auto"/>
        <w:right w:val="none" w:sz="0" w:space="0" w:color="auto"/>
      </w:divBdr>
    </w:div>
    <w:div w:id="1725909884">
      <w:bodyDiv w:val="1"/>
      <w:marLeft w:val="0"/>
      <w:marRight w:val="0"/>
      <w:marTop w:val="0"/>
      <w:marBottom w:val="0"/>
      <w:divBdr>
        <w:top w:val="none" w:sz="0" w:space="0" w:color="auto"/>
        <w:left w:val="none" w:sz="0" w:space="0" w:color="auto"/>
        <w:bottom w:val="none" w:sz="0" w:space="0" w:color="auto"/>
        <w:right w:val="none" w:sz="0" w:space="0" w:color="auto"/>
      </w:divBdr>
    </w:div>
    <w:div w:id="1732846974">
      <w:bodyDiv w:val="1"/>
      <w:marLeft w:val="0"/>
      <w:marRight w:val="0"/>
      <w:marTop w:val="0"/>
      <w:marBottom w:val="0"/>
      <w:divBdr>
        <w:top w:val="none" w:sz="0" w:space="0" w:color="auto"/>
        <w:left w:val="none" w:sz="0" w:space="0" w:color="auto"/>
        <w:bottom w:val="none" w:sz="0" w:space="0" w:color="auto"/>
        <w:right w:val="none" w:sz="0" w:space="0" w:color="auto"/>
      </w:divBdr>
    </w:div>
    <w:div w:id="1734505377">
      <w:bodyDiv w:val="1"/>
      <w:marLeft w:val="0"/>
      <w:marRight w:val="0"/>
      <w:marTop w:val="0"/>
      <w:marBottom w:val="0"/>
      <w:divBdr>
        <w:top w:val="none" w:sz="0" w:space="0" w:color="auto"/>
        <w:left w:val="none" w:sz="0" w:space="0" w:color="auto"/>
        <w:bottom w:val="none" w:sz="0" w:space="0" w:color="auto"/>
        <w:right w:val="none" w:sz="0" w:space="0" w:color="auto"/>
      </w:divBdr>
    </w:div>
    <w:div w:id="1735590722">
      <w:bodyDiv w:val="1"/>
      <w:marLeft w:val="0"/>
      <w:marRight w:val="0"/>
      <w:marTop w:val="0"/>
      <w:marBottom w:val="0"/>
      <w:divBdr>
        <w:top w:val="none" w:sz="0" w:space="0" w:color="auto"/>
        <w:left w:val="none" w:sz="0" w:space="0" w:color="auto"/>
        <w:bottom w:val="none" w:sz="0" w:space="0" w:color="auto"/>
        <w:right w:val="none" w:sz="0" w:space="0" w:color="auto"/>
      </w:divBdr>
      <w:divsChild>
        <w:div w:id="1023702520">
          <w:marLeft w:val="0"/>
          <w:marRight w:val="0"/>
          <w:marTop w:val="0"/>
          <w:marBottom w:val="0"/>
          <w:divBdr>
            <w:top w:val="none" w:sz="0" w:space="0" w:color="auto"/>
            <w:left w:val="none" w:sz="0" w:space="0" w:color="auto"/>
            <w:bottom w:val="none" w:sz="0" w:space="0" w:color="auto"/>
            <w:right w:val="none" w:sz="0" w:space="0" w:color="auto"/>
          </w:divBdr>
        </w:div>
      </w:divsChild>
    </w:div>
    <w:div w:id="1738748137">
      <w:bodyDiv w:val="1"/>
      <w:marLeft w:val="0"/>
      <w:marRight w:val="0"/>
      <w:marTop w:val="0"/>
      <w:marBottom w:val="0"/>
      <w:divBdr>
        <w:top w:val="none" w:sz="0" w:space="0" w:color="auto"/>
        <w:left w:val="none" w:sz="0" w:space="0" w:color="auto"/>
        <w:bottom w:val="none" w:sz="0" w:space="0" w:color="auto"/>
        <w:right w:val="none" w:sz="0" w:space="0" w:color="auto"/>
      </w:divBdr>
    </w:div>
    <w:div w:id="1752846221">
      <w:bodyDiv w:val="1"/>
      <w:marLeft w:val="0"/>
      <w:marRight w:val="0"/>
      <w:marTop w:val="0"/>
      <w:marBottom w:val="0"/>
      <w:divBdr>
        <w:top w:val="none" w:sz="0" w:space="0" w:color="auto"/>
        <w:left w:val="none" w:sz="0" w:space="0" w:color="auto"/>
        <w:bottom w:val="none" w:sz="0" w:space="0" w:color="auto"/>
        <w:right w:val="none" w:sz="0" w:space="0" w:color="auto"/>
      </w:divBdr>
    </w:div>
    <w:div w:id="1756852393">
      <w:bodyDiv w:val="1"/>
      <w:marLeft w:val="0"/>
      <w:marRight w:val="0"/>
      <w:marTop w:val="0"/>
      <w:marBottom w:val="0"/>
      <w:divBdr>
        <w:top w:val="none" w:sz="0" w:space="0" w:color="auto"/>
        <w:left w:val="none" w:sz="0" w:space="0" w:color="auto"/>
        <w:bottom w:val="none" w:sz="0" w:space="0" w:color="auto"/>
        <w:right w:val="none" w:sz="0" w:space="0" w:color="auto"/>
      </w:divBdr>
      <w:divsChild>
        <w:div w:id="1162547037">
          <w:marLeft w:val="0"/>
          <w:marRight w:val="0"/>
          <w:marTop w:val="0"/>
          <w:marBottom w:val="0"/>
          <w:divBdr>
            <w:top w:val="none" w:sz="0" w:space="0" w:color="auto"/>
            <w:left w:val="none" w:sz="0" w:space="0" w:color="auto"/>
            <w:bottom w:val="none" w:sz="0" w:space="0" w:color="auto"/>
            <w:right w:val="none" w:sz="0" w:space="0" w:color="auto"/>
          </w:divBdr>
        </w:div>
      </w:divsChild>
    </w:div>
    <w:div w:id="1757091694">
      <w:bodyDiv w:val="1"/>
      <w:marLeft w:val="0"/>
      <w:marRight w:val="0"/>
      <w:marTop w:val="0"/>
      <w:marBottom w:val="0"/>
      <w:divBdr>
        <w:top w:val="none" w:sz="0" w:space="0" w:color="auto"/>
        <w:left w:val="none" w:sz="0" w:space="0" w:color="auto"/>
        <w:bottom w:val="none" w:sz="0" w:space="0" w:color="auto"/>
        <w:right w:val="none" w:sz="0" w:space="0" w:color="auto"/>
      </w:divBdr>
      <w:divsChild>
        <w:div w:id="737166447">
          <w:marLeft w:val="0"/>
          <w:marRight w:val="0"/>
          <w:marTop w:val="0"/>
          <w:marBottom w:val="0"/>
          <w:divBdr>
            <w:top w:val="none" w:sz="0" w:space="0" w:color="auto"/>
            <w:left w:val="none" w:sz="0" w:space="0" w:color="auto"/>
            <w:bottom w:val="none" w:sz="0" w:space="0" w:color="auto"/>
            <w:right w:val="none" w:sz="0" w:space="0" w:color="auto"/>
          </w:divBdr>
        </w:div>
      </w:divsChild>
    </w:div>
    <w:div w:id="1757289525">
      <w:bodyDiv w:val="1"/>
      <w:marLeft w:val="0"/>
      <w:marRight w:val="0"/>
      <w:marTop w:val="0"/>
      <w:marBottom w:val="0"/>
      <w:divBdr>
        <w:top w:val="none" w:sz="0" w:space="0" w:color="auto"/>
        <w:left w:val="none" w:sz="0" w:space="0" w:color="auto"/>
        <w:bottom w:val="none" w:sz="0" w:space="0" w:color="auto"/>
        <w:right w:val="none" w:sz="0" w:space="0" w:color="auto"/>
      </w:divBdr>
    </w:div>
    <w:div w:id="1775662739">
      <w:bodyDiv w:val="1"/>
      <w:marLeft w:val="0"/>
      <w:marRight w:val="0"/>
      <w:marTop w:val="0"/>
      <w:marBottom w:val="0"/>
      <w:divBdr>
        <w:top w:val="none" w:sz="0" w:space="0" w:color="auto"/>
        <w:left w:val="none" w:sz="0" w:space="0" w:color="auto"/>
        <w:bottom w:val="none" w:sz="0" w:space="0" w:color="auto"/>
        <w:right w:val="none" w:sz="0" w:space="0" w:color="auto"/>
      </w:divBdr>
    </w:div>
    <w:div w:id="1777365909">
      <w:bodyDiv w:val="1"/>
      <w:marLeft w:val="0"/>
      <w:marRight w:val="0"/>
      <w:marTop w:val="0"/>
      <w:marBottom w:val="0"/>
      <w:divBdr>
        <w:top w:val="none" w:sz="0" w:space="0" w:color="auto"/>
        <w:left w:val="none" w:sz="0" w:space="0" w:color="auto"/>
        <w:bottom w:val="none" w:sz="0" w:space="0" w:color="auto"/>
        <w:right w:val="none" w:sz="0" w:space="0" w:color="auto"/>
      </w:divBdr>
    </w:div>
    <w:div w:id="1783380688">
      <w:bodyDiv w:val="1"/>
      <w:marLeft w:val="0"/>
      <w:marRight w:val="0"/>
      <w:marTop w:val="0"/>
      <w:marBottom w:val="0"/>
      <w:divBdr>
        <w:top w:val="none" w:sz="0" w:space="0" w:color="auto"/>
        <w:left w:val="none" w:sz="0" w:space="0" w:color="auto"/>
        <w:bottom w:val="none" w:sz="0" w:space="0" w:color="auto"/>
        <w:right w:val="none" w:sz="0" w:space="0" w:color="auto"/>
      </w:divBdr>
      <w:divsChild>
        <w:div w:id="5136135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89274291">
      <w:bodyDiv w:val="1"/>
      <w:marLeft w:val="0"/>
      <w:marRight w:val="0"/>
      <w:marTop w:val="0"/>
      <w:marBottom w:val="0"/>
      <w:divBdr>
        <w:top w:val="none" w:sz="0" w:space="0" w:color="auto"/>
        <w:left w:val="none" w:sz="0" w:space="0" w:color="auto"/>
        <w:bottom w:val="none" w:sz="0" w:space="0" w:color="auto"/>
        <w:right w:val="none" w:sz="0" w:space="0" w:color="auto"/>
      </w:divBdr>
      <w:divsChild>
        <w:div w:id="322709036">
          <w:marLeft w:val="0"/>
          <w:marRight w:val="0"/>
          <w:marTop w:val="0"/>
          <w:marBottom w:val="0"/>
          <w:divBdr>
            <w:top w:val="none" w:sz="0" w:space="0" w:color="auto"/>
            <w:left w:val="none" w:sz="0" w:space="0" w:color="auto"/>
            <w:bottom w:val="none" w:sz="0" w:space="0" w:color="auto"/>
            <w:right w:val="none" w:sz="0" w:space="0" w:color="auto"/>
          </w:divBdr>
        </w:div>
      </w:divsChild>
    </w:div>
    <w:div w:id="1790855002">
      <w:bodyDiv w:val="1"/>
      <w:marLeft w:val="0"/>
      <w:marRight w:val="0"/>
      <w:marTop w:val="0"/>
      <w:marBottom w:val="0"/>
      <w:divBdr>
        <w:top w:val="none" w:sz="0" w:space="0" w:color="auto"/>
        <w:left w:val="none" w:sz="0" w:space="0" w:color="auto"/>
        <w:bottom w:val="none" w:sz="0" w:space="0" w:color="auto"/>
        <w:right w:val="none" w:sz="0" w:space="0" w:color="auto"/>
      </w:divBdr>
    </w:div>
    <w:div w:id="1793670131">
      <w:bodyDiv w:val="1"/>
      <w:marLeft w:val="0"/>
      <w:marRight w:val="0"/>
      <w:marTop w:val="0"/>
      <w:marBottom w:val="0"/>
      <w:divBdr>
        <w:top w:val="none" w:sz="0" w:space="0" w:color="auto"/>
        <w:left w:val="none" w:sz="0" w:space="0" w:color="auto"/>
        <w:bottom w:val="none" w:sz="0" w:space="0" w:color="auto"/>
        <w:right w:val="none" w:sz="0" w:space="0" w:color="auto"/>
      </w:divBdr>
      <w:divsChild>
        <w:div w:id="1233346669">
          <w:marLeft w:val="0"/>
          <w:marRight w:val="0"/>
          <w:marTop w:val="0"/>
          <w:marBottom w:val="0"/>
          <w:divBdr>
            <w:top w:val="none" w:sz="0" w:space="0" w:color="auto"/>
            <w:left w:val="none" w:sz="0" w:space="0" w:color="auto"/>
            <w:bottom w:val="none" w:sz="0" w:space="0" w:color="auto"/>
            <w:right w:val="none" w:sz="0" w:space="0" w:color="auto"/>
          </w:divBdr>
        </w:div>
      </w:divsChild>
    </w:div>
    <w:div w:id="1795293921">
      <w:bodyDiv w:val="1"/>
      <w:marLeft w:val="0"/>
      <w:marRight w:val="0"/>
      <w:marTop w:val="0"/>
      <w:marBottom w:val="0"/>
      <w:divBdr>
        <w:top w:val="none" w:sz="0" w:space="0" w:color="auto"/>
        <w:left w:val="none" w:sz="0" w:space="0" w:color="auto"/>
        <w:bottom w:val="none" w:sz="0" w:space="0" w:color="auto"/>
        <w:right w:val="none" w:sz="0" w:space="0" w:color="auto"/>
      </w:divBdr>
      <w:divsChild>
        <w:div w:id="878325736">
          <w:marLeft w:val="0"/>
          <w:marRight w:val="0"/>
          <w:marTop w:val="0"/>
          <w:marBottom w:val="0"/>
          <w:divBdr>
            <w:top w:val="none" w:sz="0" w:space="0" w:color="auto"/>
            <w:left w:val="none" w:sz="0" w:space="0" w:color="auto"/>
            <w:bottom w:val="none" w:sz="0" w:space="0" w:color="auto"/>
            <w:right w:val="none" w:sz="0" w:space="0" w:color="auto"/>
          </w:divBdr>
        </w:div>
      </w:divsChild>
    </w:div>
    <w:div w:id="1798987287">
      <w:bodyDiv w:val="1"/>
      <w:marLeft w:val="0"/>
      <w:marRight w:val="0"/>
      <w:marTop w:val="0"/>
      <w:marBottom w:val="0"/>
      <w:divBdr>
        <w:top w:val="none" w:sz="0" w:space="0" w:color="auto"/>
        <w:left w:val="none" w:sz="0" w:space="0" w:color="auto"/>
        <w:bottom w:val="none" w:sz="0" w:space="0" w:color="auto"/>
        <w:right w:val="none" w:sz="0" w:space="0" w:color="auto"/>
      </w:divBdr>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432966860">
          <w:marLeft w:val="0"/>
          <w:marRight w:val="0"/>
          <w:marTop w:val="0"/>
          <w:marBottom w:val="0"/>
          <w:divBdr>
            <w:top w:val="none" w:sz="0" w:space="0" w:color="auto"/>
            <w:left w:val="none" w:sz="0" w:space="0" w:color="auto"/>
            <w:bottom w:val="none" w:sz="0" w:space="0" w:color="auto"/>
            <w:right w:val="none" w:sz="0" w:space="0" w:color="auto"/>
          </w:divBdr>
        </w:div>
      </w:divsChild>
    </w:div>
    <w:div w:id="1822767618">
      <w:bodyDiv w:val="1"/>
      <w:marLeft w:val="0"/>
      <w:marRight w:val="0"/>
      <w:marTop w:val="0"/>
      <w:marBottom w:val="0"/>
      <w:divBdr>
        <w:top w:val="none" w:sz="0" w:space="0" w:color="auto"/>
        <w:left w:val="none" w:sz="0" w:space="0" w:color="auto"/>
        <w:bottom w:val="none" w:sz="0" w:space="0" w:color="auto"/>
        <w:right w:val="none" w:sz="0" w:space="0" w:color="auto"/>
      </w:divBdr>
    </w:div>
    <w:div w:id="1832059069">
      <w:bodyDiv w:val="1"/>
      <w:marLeft w:val="0"/>
      <w:marRight w:val="0"/>
      <w:marTop w:val="0"/>
      <w:marBottom w:val="0"/>
      <w:divBdr>
        <w:top w:val="none" w:sz="0" w:space="0" w:color="auto"/>
        <w:left w:val="none" w:sz="0" w:space="0" w:color="auto"/>
        <w:bottom w:val="none" w:sz="0" w:space="0" w:color="auto"/>
        <w:right w:val="none" w:sz="0" w:space="0" w:color="auto"/>
      </w:divBdr>
    </w:div>
    <w:div w:id="1832211644">
      <w:bodyDiv w:val="1"/>
      <w:marLeft w:val="0"/>
      <w:marRight w:val="0"/>
      <w:marTop w:val="0"/>
      <w:marBottom w:val="0"/>
      <w:divBdr>
        <w:top w:val="none" w:sz="0" w:space="0" w:color="auto"/>
        <w:left w:val="none" w:sz="0" w:space="0" w:color="auto"/>
        <w:bottom w:val="none" w:sz="0" w:space="0" w:color="auto"/>
        <w:right w:val="none" w:sz="0" w:space="0" w:color="auto"/>
      </w:divBdr>
    </w:div>
    <w:div w:id="1835954099">
      <w:bodyDiv w:val="1"/>
      <w:marLeft w:val="0"/>
      <w:marRight w:val="0"/>
      <w:marTop w:val="0"/>
      <w:marBottom w:val="0"/>
      <w:divBdr>
        <w:top w:val="none" w:sz="0" w:space="0" w:color="auto"/>
        <w:left w:val="none" w:sz="0" w:space="0" w:color="auto"/>
        <w:bottom w:val="none" w:sz="0" w:space="0" w:color="auto"/>
        <w:right w:val="none" w:sz="0" w:space="0" w:color="auto"/>
      </w:divBdr>
      <w:divsChild>
        <w:div w:id="1593272003">
          <w:marLeft w:val="0"/>
          <w:marRight w:val="0"/>
          <w:marTop w:val="0"/>
          <w:marBottom w:val="0"/>
          <w:divBdr>
            <w:top w:val="none" w:sz="0" w:space="0" w:color="3D3D3D"/>
            <w:left w:val="none" w:sz="0" w:space="0" w:color="3D3D3D"/>
            <w:bottom w:val="none" w:sz="0" w:space="0" w:color="3D3D3D"/>
            <w:right w:val="none" w:sz="0" w:space="0" w:color="3D3D3D"/>
          </w:divBdr>
          <w:divsChild>
            <w:div w:id="1724870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4783076">
      <w:bodyDiv w:val="1"/>
      <w:marLeft w:val="0"/>
      <w:marRight w:val="0"/>
      <w:marTop w:val="0"/>
      <w:marBottom w:val="0"/>
      <w:divBdr>
        <w:top w:val="none" w:sz="0" w:space="0" w:color="auto"/>
        <w:left w:val="none" w:sz="0" w:space="0" w:color="auto"/>
        <w:bottom w:val="none" w:sz="0" w:space="0" w:color="auto"/>
        <w:right w:val="none" w:sz="0" w:space="0" w:color="auto"/>
      </w:divBdr>
      <w:divsChild>
        <w:div w:id="1903060175">
          <w:marLeft w:val="0"/>
          <w:marRight w:val="0"/>
          <w:marTop w:val="0"/>
          <w:marBottom w:val="0"/>
          <w:divBdr>
            <w:top w:val="none" w:sz="0" w:space="0" w:color="3D3D3D"/>
            <w:left w:val="none" w:sz="0" w:space="0" w:color="3D3D3D"/>
            <w:bottom w:val="none" w:sz="0" w:space="0" w:color="3D3D3D"/>
            <w:right w:val="none" w:sz="0" w:space="0" w:color="3D3D3D"/>
          </w:divBdr>
          <w:divsChild>
            <w:div w:id="10601349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5314821">
      <w:bodyDiv w:val="1"/>
      <w:marLeft w:val="0"/>
      <w:marRight w:val="0"/>
      <w:marTop w:val="0"/>
      <w:marBottom w:val="0"/>
      <w:divBdr>
        <w:top w:val="none" w:sz="0" w:space="0" w:color="auto"/>
        <w:left w:val="none" w:sz="0" w:space="0" w:color="auto"/>
        <w:bottom w:val="none" w:sz="0" w:space="0" w:color="auto"/>
        <w:right w:val="none" w:sz="0" w:space="0" w:color="auto"/>
      </w:divBdr>
    </w:div>
    <w:div w:id="1860895481">
      <w:bodyDiv w:val="1"/>
      <w:marLeft w:val="0"/>
      <w:marRight w:val="0"/>
      <w:marTop w:val="0"/>
      <w:marBottom w:val="0"/>
      <w:divBdr>
        <w:top w:val="none" w:sz="0" w:space="0" w:color="auto"/>
        <w:left w:val="none" w:sz="0" w:space="0" w:color="auto"/>
        <w:bottom w:val="none" w:sz="0" w:space="0" w:color="auto"/>
        <w:right w:val="none" w:sz="0" w:space="0" w:color="auto"/>
      </w:divBdr>
      <w:divsChild>
        <w:div w:id="198710129">
          <w:marLeft w:val="0"/>
          <w:marRight w:val="0"/>
          <w:marTop w:val="0"/>
          <w:marBottom w:val="0"/>
          <w:divBdr>
            <w:top w:val="none" w:sz="0" w:space="0" w:color="3D3D3D"/>
            <w:left w:val="none" w:sz="0" w:space="0" w:color="3D3D3D"/>
            <w:bottom w:val="none" w:sz="0" w:space="0" w:color="3D3D3D"/>
            <w:right w:val="none" w:sz="0" w:space="0" w:color="3D3D3D"/>
          </w:divBdr>
          <w:divsChild>
            <w:div w:id="18272777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855223">
      <w:bodyDiv w:val="1"/>
      <w:marLeft w:val="0"/>
      <w:marRight w:val="0"/>
      <w:marTop w:val="0"/>
      <w:marBottom w:val="0"/>
      <w:divBdr>
        <w:top w:val="none" w:sz="0" w:space="0" w:color="auto"/>
        <w:left w:val="none" w:sz="0" w:space="0" w:color="auto"/>
        <w:bottom w:val="none" w:sz="0" w:space="0" w:color="auto"/>
        <w:right w:val="none" w:sz="0" w:space="0" w:color="auto"/>
      </w:divBdr>
    </w:div>
    <w:div w:id="1879118685">
      <w:bodyDiv w:val="1"/>
      <w:marLeft w:val="0"/>
      <w:marRight w:val="0"/>
      <w:marTop w:val="0"/>
      <w:marBottom w:val="0"/>
      <w:divBdr>
        <w:top w:val="none" w:sz="0" w:space="0" w:color="auto"/>
        <w:left w:val="none" w:sz="0" w:space="0" w:color="auto"/>
        <w:bottom w:val="none" w:sz="0" w:space="0" w:color="auto"/>
        <w:right w:val="none" w:sz="0" w:space="0" w:color="auto"/>
      </w:divBdr>
      <w:divsChild>
        <w:div w:id="140734581">
          <w:marLeft w:val="0"/>
          <w:marRight w:val="0"/>
          <w:marTop w:val="0"/>
          <w:marBottom w:val="0"/>
          <w:divBdr>
            <w:top w:val="none" w:sz="0" w:space="0" w:color="auto"/>
            <w:left w:val="none" w:sz="0" w:space="0" w:color="auto"/>
            <w:bottom w:val="none" w:sz="0" w:space="0" w:color="auto"/>
            <w:right w:val="none" w:sz="0" w:space="0" w:color="auto"/>
          </w:divBdr>
        </w:div>
      </w:divsChild>
    </w:div>
    <w:div w:id="1889222800">
      <w:bodyDiv w:val="1"/>
      <w:marLeft w:val="0"/>
      <w:marRight w:val="0"/>
      <w:marTop w:val="0"/>
      <w:marBottom w:val="0"/>
      <w:divBdr>
        <w:top w:val="none" w:sz="0" w:space="0" w:color="auto"/>
        <w:left w:val="none" w:sz="0" w:space="0" w:color="auto"/>
        <w:bottom w:val="none" w:sz="0" w:space="0" w:color="auto"/>
        <w:right w:val="none" w:sz="0" w:space="0" w:color="auto"/>
      </w:divBdr>
    </w:div>
    <w:div w:id="1890844691">
      <w:bodyDiv w:val="1"/>
      <w:marLeft w:val="0"/>
      <w:marRight w:val="0"/>
      <w:marTop w:val="0"/>
      <w:marBottom w:val="0"/>
      <w:divBdr>
        <w:top w:val="none" w:sz="0" w:space="0" w:color="auto"/>
        <w:left w:val="none" w:sz="0" w:space="0" w:color="auto"/>
        <w:bottom w:val="none" w:sz="0" w:space="0" w:color="auto"/>
        <w:right w:val="none" w:sz="0" w:space="0" w:color="auto"/>
      </w:divBdr>
    </w:div>
    <w:div w:id="1894540037">
      <w:bodyDiv w:val="1"/>
      <w:marLeft w:val="0"/>
      <w:marRight w:val="0"/>
      <w:marTop w:val="0"/>
      <w:marBottom w:val="0"/>
      <w:divBdr>
        <w:top w:val="none" w:sz="0" w:space="0" w:color="auto"/>
        <w:left w:val="none" w:sz="0" w:space="0" w:color="auto"/>
        <w:bottom w:val="none" w:sz="0" w:space="0" w:color="auto"/>
        <w:right w:val="none" w:sz="0" w:space="0" w:color="auto"/>
      </w:divBdr>
    </w:div>
    <w:div w:id="1905798850">
      <w:bodyDiv w:val="1"/>
      <w:marLeft w:val="0"/>
      <w:marRight w:val="0"/>
      <w:marTop w:val="0"/>
      <w:marBottom w:val="0"/>
      <w:divBdr>
        <w:top w:val="none" w:sz="0" w:space="0" w:color="auto"/>
        <w:left w:val="none" w:sz="0" w:space="0" w:color="auto"/>
        <w:bottom w:val="none" w:sz="0" w:space="0" w:color="auto"/>
        <w:right w:val="none" w:sz="0" w:space="0" w:color="auto"/>
      </w:divBdr>
    </w:div>
    <w:div w:id="1915315113">
      <w:bodyDiv w:val="1"/>
      <w:marLeft w:val="0"/>
      <w:marRight w:val="0"/>
      <w:marTop w:val="0"/>
      <w:marBottom w:val="0"/>
      <w:divBdr>
        <w:top w:val="none" w:sz="0" w:space="0" w:color="auto"/>
        <w:left w:val="none" w:sz="0" w:space="0" w:color="auto"/>
        <w:bottom w:val="none" w:sz="0" w:space="0" w:color="auto"/>
        <w:right w:val="none" w:sz="0" w:space="0" w:color="auto"/>
      </w:divBdr>
    </w:div>
    <w:div w:id="1930892347">
      <w:bodyDiv w:val="1"/>
      <w:marLeft w:val="0"/>
      <w:marRight w:val="0"/>
      <w:marTop w:val="0"/>
      <w:marBottom w:val="0"/>
      <w:divBdr>
        <w:top w:val="none" w:sz="0" w:space="0" w:color="auto"/>
        <w:left w:val="none" w:sz="0" w:space="0" w:color="auto"/>
        <w:bottom w:val="none" w:sz="0" w:space="0" w:color="auto"/>
        <w:right w:val="none" w:sz="0" w:space="0" w:color="auto"/>
      </w:divBdr>
      <w:divsChild>
        <w:div w:id="1595899168">
          <w:marLeft w:val="0"/>
          <w:marRight w:val="0"/>
          <w:marTop w:val="0"/>
          <w:marBottom w:val="0"/>
          <w:divBdr>
            <w:top w:val="none" w:sz="0" w:space="0" w:color="auto"/>
            <w:left w:val="none" w:sz="0" w:space="0" w:color="auto"/>
            <w:bottom w:val="none" w:sz="0" w:space="0" w:color="auto"/>
            <w:right w:val="none" w:sz="0" w:space="0" w:color="auto"/>
          </w:divBdr>
        </w:div>
      </w:divsChild>
    </w:div>
    <w:div w:id="1932928707">
      <w:bodyDiv w:val="1"/>
      <w:marLeft w:val="0"/>
      <w:marRight w:val="0"/>
      <w:marTop w:val="0"/>
      <w:marBottom w:val="0"/>
      <w:divBdr>
        <w:top w:val="none" w:sz="0" w:space="0" w:color="auto"/>
        <w:left w:val="none" w:sz="0" w:space="0" w:color="auto"/>
        <w:bottom w:val="none" w:sz="0" w:space="0" w:color="auto"/>
        <w:right w:val="none" w:sz="0" w:space="0" w:color="auto"/>
      </w:divBdr>
      <w:divsChild>
        <w:div w:id="1510872535">
          <w:marLeft w:val="0"/>
          <w:marRight w:val="0"/>
          <w:marTop w:val="0"/>
          <w:marBottom w:val="0"/>
          <w:divBdr>
            <w:top w:val="none" w:sz="0" w:space="0" w:color="auto"/>
            <w:left w:val="none" w:sz="0" w:space="0" w:color="auto"/>
            <w:bottom w:val="none" w:sz="0" w:space="0" w:color="auto"/>
            <w:right w:val="none" w:sz="0" w:space="0" w:color="auto"/>
          </w:divBdr>
        </w:div>
      </w:divsChild>
    </w:div>
    <w:div w:id="1934314884">
      <w:bodyDiv w:val="1"/>
      <w:marLeft w:val="0"/>
      <w:marRight w:val="0"/>
      <w:marTop w:val="0"/>
      <w:marBottom w:val="0"/>
      <w:divBdr>
        <w:top w:val="none" w:sz="0" w:space="0" w:color="auto"/>
        <w:left w:val="none" w:sz="0" w:space="0" w:color="auto"/>
        <w:bottom w:val="none" w:sz="0" w:space="0" w:color="auto"/>
        <w:right w:val="none" w:sz="0" w:space="0" w:color="auto"/>
      </w:divBdr>
      <w:divsChild>
        <w:div w:id="131601466">
          <w:marLeft w:val="0"/>
          <w:marRight w:val="0"/>
          <w:marTop w:val="0"/>
          <w:marBottom w:val="0"/>
          <w:divBdr>
            <w:top w:val="none" w:sz="0" w:space="0" w:color="auto"/>
            <w:left w:val="none" w:sz="0" w:space="0" w:color="auto"/>
            <w:bottom w:val="none" w:sz="0" w:space="0" w:color="auto"/>
            <w:right w:val="none" w:sz="0" w:space="0" w:color="auto"/>
          </w:divBdr>
        </w:div>
        <w:div w:id="615914380">
          <w:marLeft w:val="0"/>
          <w:marRight w:val="0"/>
          <w:marTop w:val="0"/>
          <w:marBottom w:val="0"/>
          <w:divBdr>
            <w:top w:val="none" w:sz="0" w:space="0" w:color="auto"/>
            <w:left w:val="none" w:sz="0" w:space="0" w:color="auto"/>
            <w:bottom w:val="none" w:sz="0" w:space="0" w:color="auto"/>
            <w:right w:val="none" w:sz="0" w:space="0" w:color="auto"/>
          </w:divBdr>
          <w:divsChild>
            <w:div w:id="1126850572">
              <w:marLeft w:val="0"/>
              <w:marRight w:val="0"/>
              <w:marTop w:val="0"/>
              <w:marBottom w:val="0"/>
              <w:divBdr>
                <w:top w:val="none" w:sz="0" w:space="0" w:color="auto"/>
                <w:left w:val="none" w:sz="0" w:space="0" w:color="auto"/>
                <w:bottom w:val="none" w:sz="0" w:space="0" w:color="auto"/>
                <w:right w:val="none" w:sz="0" w:space="0" w:color="auto"/>
              </w:divBdr>
            </w:div>
            <w:div w:id="12129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2610">
      <w:bodyDiv w:val="1"/>
      <w:marLeft w:val="0"/>
      <w:marRight w:val="0"/>
      <w:marTop w:val="0"/>
      <w:marBottom w:val="0"/>
      <w:divBdr>
        <w:top w:val="none" w:sz="0" w:space="0" w:color="auto"/>
        <w:left w:val="none" w:sz="0" w:space="0" w:color="auto"/>
        <w:bottom w:val="none" w:sz="0" w:space="0" w:color="auto"/>
        <w:right w:val="none" w:sz="0" w:space="0" w:color="auto"/>
      </w:divBdr>
      <w:divsChild>
        <w:div w:id="1185288997">
          <w:marLeft w:val="0"/>
          <w:marRight w:val="0"/>
          <w:marTop w:val="0"/>
          <w:marBottom w:val="0"/>
          <w:divBdr>
            <w:top w:val="none" w:sz="0" w:space="0" w:color="3D3D3D"/>
            <w:left w:val="none" w:sz="0" w:space="0" w:color="3D3D3D"/>
            <w:bottom w:val="none" w:sz="0" w:space="0" w:color="3D3D3D"/>
            <w:right w:val="none" w:sz="0" w:space="0" w:color="3D3D3D"/>
          </w:divBdr>
          <w:divsChild>
            <w:div w:id="872303987">
              <w:marLeft w:val="0"/>
              <w:marRight w:val="0"/>
              <w:marTop w:val="0"/>
              <w:marBottom w:val="0"/>
              <w:divBdr>
                <w:top w:val="none" w:sz="0" w:space="0" w:color="3D3D3D"/>
                <w:left w:val="none" w:sz="0" w:space="0" w:color="3D3D3D"/>
                <w:bottom w:val="none" w:sz="0" w:space="0" w:color="3D3D3D"/>
                <w:right w:val="none" w:sz="0" w:space="0" w:color="3D3D3D"/>
              </w:divBdr>
            </w:div>
            <w:div w:id="1572160224">
              <w:marLeft w:val="0"/>
              <w:marRight w:val="0"/>
              <w:marTop w:val="0"/>
              <w:marBottom w:val="0"/>
              <w:divBdr>
                <w:top w:val="none" w:sz="0" w:space="0" w:color="3D3D3D"/>
                <w:left w:val="none" w:sz="0" w:space="0" w:color="3D3D3D"/>
                <w:bottom w:val="none" w:sz="0" w:space="0" w:color="3D3D3D"/>
                <w:right w:val="none" w:sz="0" w:space="0" w:color="3D3D3D"/>
              </w:divBdr>
              <w:divsChild>
                <w:div w:id="2118985793">
                  <w:marLeft w:val="0"/>
                  <w:marRight w:val="0"/>
                  <w:marTop w:val="0"/>
                  <w:marBottom w:val="0"/>
                  <w:divBdr>
                    <w:top w:val="none" w:sz="0" w:space="0" w:color="3D3D3D"/>
                    <w:left w:val="none" w:sz="0" w:space="0" w:color="3D3D3D"/>
                    <w:bottom w:val="none" w:sz="0" w:space="0" w:color="3D3D3D"/>
                    <w:right w:val="none" w:sz="0" w:space="0" w:color="3D3D3D"/>
                  </w:divBdr>
                  <w:divsChild>
                    <w:div w:id="2050572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946499932">
      <w:bodyDiv w:val="1"/>
      <w:marLeft w:val="0"/>
      <w:marRight w:val="0"/>
      <w:marTop w:val="0"/>
      <w:marBottom w:val="0"/>
      <w:divBdr>
        <w:top w:val="none" w:sz="0" w:space="0" w:color="auto"/>
        <w:left w:val="none" w:sz="0" w:space="0" w:color="auto"/>
        <w:bottom w:val="none" w:sz="0" w:space="0" w:color="auto"/>
        <w:right w:val="none" w:sz="0" w:space="0" w:color="auto"/>
      </w:divBdr>
    </w:div>
    <w:div w:id="1966110976">
      <w:bodyDiv w:val="1"/>
      <w:marLeft w:val="0"/>
      <w:marRight w:val="0"/>
      <w:marTop w:val="0"/>
      <w:marBottom w:val="0"/>
      <w:divBdr>
        <w:top w:val="none" w:sz="0" w:space="0" w:color="auto"/>
        <w:left w:val="none" w:sz="0" w:space="0" w:color="auto"/>
        <w:bottom w:val="none" w:sz="0" w:space="0" w:color="auto"/>
        <w:right w:val="none" w:sz="0" w:space="0" w:color="auto"/>
      </w:divBdr>
      <w:divsChild>
        <w:div w:id="868252897">
          <w:marLeft w:val="0"/>
          <w:marRight w:val="0"/>
          <w:marTop w:val="0"/>
          <w:marBottom w:val="0"/>
          <w:divBdr>
            <w:top w:val="none" w:sz="0" w:space="0" w:color="auto"/>
            <w:left w:val="none" w:sz="0" w:space="0" w:color="auto"/>
            <w:bottom w:val="none" w:sz="0" w:space="0" w:color="auto"/>
            <w:right w:val="none" w:sz="0" w:space="0" w:color="auto"/>
          </w:divBdr>
        </w:div>
      </w:divsChild>
    </w:div>
    <w:div w:id="1967537737">
      <w:bodyDiv w:val="1"/>
      <w:marLeft w:val="0"/>
      <w:marRight w:val="0"/>
      <w:marTop w:val="0"/>
      <w:marBottom w:val="0"/>
      <w:divBdr>
        <w:top w:val="none" w:sz="0" w:space="0" w:color="auto"/>
        <w:left w:val="none" w:sz="0" w:space="0" w:color="auto"/>
        <w:bottom w:val="none" w:sz="0" w:space="0" w:color="auto"/>
        <w:right w:val="none" w:sz="0" w:space="0" w:color="auto"/>
      </w:divBdr>
    </w:div>
    <w:div w:id="1968582285">
      <w:bodyDiv w:val="1"/>
      <w:marLeft w:val="0"/>
      <w:marRight w:val="0"/>
      <w:marTop w:val="0"/>
      <w:marBottom w:val="0"/>
      <w:divBdr>
        <w:top w:val="none" w:sz="0" w:space="0" w:color="auto"/>
        <w:left w:val="none" w:sz="0" w:space="0" w:color="auto"/>
        <w:bottom w:val="none" w:sz="0" w:space="0" w:color="auto"/>
        <w:right w:val="none" w:sz="0" w:space="0" w:color="auto"/>
      </w:divBdr>
    </w:div>
    <w:div w:id="1969314722">
      <w:bodyDiv w:val="1"/>
      <w:marLeft w:val="0"/>
      <w:marRight w:val="0"/>
      <w:marTop w:val="0"/>
      <w:marBottom w:val="0"/>
      <w:divBdr>
        <w:top w:val="none" w:sz="0" w:space="0" w:color="auto"/>
        <w:left w:val="none" w:sz="0" w:space="0" w:color="auto"/>
        <w:bottom w:val="none" w:sz="0" w:space="0" w:color="auto"/>
        <w:right w:val="none" w:sz="0" w:space="0" w:color="auto"/>
      </w:divBdr>
      <w:divsChild>
        <w:div w:id="803353790">
          <w:marLeft w:val="0"/>
          <w:marRight w:val="0"/>
          <w:marTop w:val="0"/>
          <w:marBottom w:val="0"/>
          <w:divBdr>
            <w:top w:val="none" w:sz="0" w:space="0" w:color="auto"/>
            <w:left w:val="none" w:sz="0" w:space="0" w:color="auto"/>
            <w:bottom w:val="none" w:sz="0" w:space="0" w:color="auto"/>
            <w:right w:val="none" w:sz="0" w:space="0" w:color="auto"/>
          </w:divBdr>
        </w:div>
      </w:divsChild>
    </w:div>
    <w:div w:id="1970697007">
      <w:bodyDiv w:val="1"/>
      <w:marLeft w:val="0"/>
      <w:marRight w:val="0"/>
      <w:marTop w:val="0"/>
      <w:marBottom w:val="0"/>
      <w:divBdr>
        <w:top w:val="none" w:sz="0" w:space="0" w:color="auto"/>
        <w:left w:val="none" w:sz="0" w:space="0" w:color="auto"/>
        <w:bottom w:val="none" w:sz="0" w:space="0" w:color="auto"/>
        <w:right w:val="none" w:sz="0" w:space="0" w:color="auto"/>
      </w:divBdr>
      <w:divsChild>
        <w:div w:id="684286892">
          <w:marLeft w:val="0"/>
          <w:marRight w:val="0"/>
          <w:marTop w:val="0"/>
          <w:marBottom w:val="0"/>
          <w:divBdr>
            <w:top w:val="none" w:sz="0" w:space="0" w:color="3D3D3D"/>
            <w:left w:val="none" w:sz="0" w:space="0" w:color="3D3D3D"/>
            <w:bottom w:val="none" w:sz="0" w:space="0" w:color="3D3D3D"/>
            <w:right w:val="none" w:sz="0" w:space="0" w:color="3D3D3D"/>
          </w:divBdr>
          <w:divsChild>
            <w:div w:id="14699779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2520584">
      <w:bodyDiv w:val="1"/>
      <w:marLeft w:val="0"/>
      <w:marRight w:val="0"/>
      <w:marTop w:val="0"/>
      <w:marBottom w:val="0"/>
      <w:divBdr>
        <w:top w:val="none" w:sz="0" w:space="0" w:color="auto"/>
        <w:left w:val="none" w:sz="0" w:space="0" w:color="auto"/>
        <w:bottom w:val="none" w:sz="0" w:space="0" w:color="auto"/>
        <w:right w:val="none" w:sz="0" w:space="0" w:color="auto"/>
      </w:divBdr>
      <w:divsChild>
        <w:div w:id="2000621459">
          <w:marLeft w:val="0"/>
          <w:marRight w:val="0"/>
          <w:marTop w:val="0"/>
          <w:marBottom w:val="0"/>
          <w:divBdr>
            <w:top w:val="none" w:sz="0" w:space="0" w:color="auto"/>
            <w:left w:val="none" w:sz="0" w:space="0" w:color="auto"/>
            <w:bottom w:val="none" w:sz="0" w:space="0" w:color="auto"/>
            <w:right w:val="none" w:sz="0" w:space="0" w:color="auto"/>
          </w:divBdr>
        </w:div>
      </w:divsChild>
    </w:div>
    <w:div w:id="1975061318">
      <w:bodyDiv w:val="1"/>
      <w:marLeft w:val="0"/>
      <w:marRight w:val="0"/>
      <w:marTop w:val="0"/>
      <w:marBottom w:val="0"/>
      <w:divBdr>
        <w:top w:val="none" w:sz="0" w:space="0" w:color="auto"/>
        <w:left w:val="none" w:sz="0" w:space="0" w:color="auto"/>
        <w:bottom w:val="none" w:sz="0" w:space="0" w:color="auto"/>
        <w:right w:val="none" w:sz="0" w:space="0" w:color="auto"/>
      </w:divBdr>
    </w:div>
    <w:div w:id="1977450033">
      <w:bodyDiv w:val="1"/>
      <w:marLeft w:val="0"/>
      <w:marRight w:val="0"/>
      <w:marTop w:val="0"/>
      <w:marBottom w:val="0"/>
      <w:divBdr>
        <w:top w:val="none" w:sz="0" w:space="0" w:color="auto"/>
        <w:left w:val="none" w:sz="0" w:space="0" w:color="auto"/>
        <w:bottom w:val="none" w:sz="0" w:space="0" w:color="auto"/>
        <w:right w:val="none" w:sz="0" w:space="0" w:color="auto"/>
      </w:divBdr>
      <w:divsChild>
        <w:div w:id="970554013">
          <w:marLeft w:val="0"/>
          <w:marRight w:val="0"/>
          <w:marTop w:val="0"/>
          <w:marBottom w:val="0"/>
          <w:divBdr>
            <w:top w:val="none" w:sz="0" w:space="0" w:color="3D3D3D"/>
            <w:left w:val="none" w:sz="0" w:space="0" w:color="3D3D3D"/>
            <w:bottom w:val="none" w:sz="0" w:space="0" w:color="3D3D3D"/>
            <w:right w:val="none" w:sz="0" w:space="0" w:color="3D3D3D"/>
          </w:divBdr>
          <w:divsChild>
            <w:div w:id="469252616">
              <w:marLeft w:val="0"/>
              <w:marRight w:val="0"/>
              <w:marTop w:val="0"/>
              <w:marBottom w:val="0"/>
              <w:divBdr>
                <w:top w:val="none" w:sz="0" w:space="0" w:color="3D3D3D"/>
                <w:left w:val="none" w:sz="0" w:space="0" w:color="3D3D3D"/>
                <w:bottom w:val="none" w:sz="0" w:space="0" w:color="3D3D3D"/>
                <w:right w:val="none" w:sz="0" w:space="0" w:color="3D3D3D"/>
              </w:divBdr>
              <w:divsChild>
                <w:div w:id="247469982">
                  <w:marLeft w:val="0"/>
                  <w:marRight w:val="0"/>
                  <w:marTop w:val="0"/>
                  <w:marBottom w:val="0"/>
                  <w:divBdr>
                    <w:top w:val="none" w:sz="0" w:space="0" w:color="3D3D3D"/>
                    <w:left w:val="none" w:sz="0" w:space="0" w:color="3D3D3D"/>
                    <w:bottom w:val="none" w:sz="0" w:space="0" w:color="3D3D3D"/>
                    <w:right w:val="none" w:sz="0" w:space="0" w:color="3D3D3D"/>
                  </w:divBdr>
                </w:div>
              </w:divsChild>
            </w:div>
            <w:div w:id="1722947857">
              <w:marLeft w:val="0"/>
              <w:marRight w:val="0"/>
              <w:marTop w:val="0"/>
              <w:marBottom w:val="0"/>
              <w:divBdr>
                <w:top w:val="none" w:sz="0" w:space="0" w:color="3D3D3D"/>
                <w:left w:val="none" w:sz="0" w:space="0" w:color="3D3D3D"/>
                <w:bottom w:val="none" w:sz="0" w:space="0" w:color="3D3D3D"/>
                <w:right w:val="none" w:sz="0" w:space="0" w:color="3D3D3D"/>
              </w:divBdr>
            </w:div>
            <w:div w:id="2047951699">
              <w:marLeft w:val="0"/>
              <w:marRight w:val="0"/>
              <w:marTop w:val="218"/>
              <w:marBottom w:val="0"/>
              <w:divBdr>
                <w:top w:val="none" w:sz="0" w:space="0" w:color="3D3D3D"/>
                <w:left w:val="none" w:sz="0" w:space="0" w:color="3D3D3D"/>
                <w:bottom w:val="none" w:sz="0" w:space="0" w:color="3D3D3D"/>
                <w:right w:val="none" w:sz="0" w:space="0" w:color="3D3D3D"/>
              </w:divBdr>
              <w:divsChild>
                <w:div w:id="855846767">
                  <w:marLeft w:val="0"/>
                  <w:marRight w:val="0"/>
                  <w:marTop w:val="0"/>
                  <w:marBottom w:val="0"/>
                  <w:divBdr>
                    <w:top w:val="none" w:sz="0" w:space="0" w:color="3D3D3D"/>
                    <w:left w:val="none" w:sz="0" w:space="11" w:color="3D3D3D"/>
                    <w:bottom w:val="none" w:sz="0" w:space="0" w:color="3D3D3D"/>
                    <w:right w:val="none" w:sz="0" w:space="0" w:color="3D3D3D"/>
                  </w:divBdr>
                  <w:divsChild>
                    <w:div w:id="326710884">
                      <w:marLeft w:val="0"/>
                      <w:marRight w:val="0"/>
                      <w:marTop w:val="0"/>
                      <w:marBottom w:val="0"/>
                      <w:divBdr>
                        <w:top w:val="none" w:sz="0" w:space="0" w:color="3D3D3D"/>
                        <w:left w:val="none" w:sz="0" w:space="0" w:color="3D3D3D"/>
                        <w:bottom w:val="none" w:sz="0" w:space="0" w:color="3D3D3D"/>
                        <w:right w:val="none" w:sz="0" w:space="0" w:color="3D3D3D"/>
                      </w:divBdr>
                      <w:divsChild>
                        <w:div w:id="1776512542">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7490352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031880885">
                  <w:marLeft w:val="0"/>
                  <w:marRight w:val="0"/>
                  <w:marTop w:val="0"/>
                  <w:marBottom w:val="0"/>
                  <w:divBdr>
                    <w:top w:val="none" w:sz="0" w:space="0" w:color="3D3D3D"/>
                    <w:left w:val="none" w:sz="0" w:space="0" w:color="3D3D3D"/>
                    <w:bottom w:val="none" w:sz="0" w:space="0" w:color="3D3D3D"/>
                    <w:right w:val="none" w:sz="0" w:space="0" w:color="3D3D3D"/>
                  </w:divBdr>
                </w:div>
                <w:div w:id="1892572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982071425">
      <w:bodyDiv w:val="1"/>
      <w:marLeft w:val="0"/>
      <w:marRight w:val="0"/>
      <w:marTop w:val="0"/>
      <w:marBottom w:val="0"/>
      <w:divBdr>
        <w:top w:val="none" w:sz="0" w:space="0" w:color="auto"/>
        <w:left w:val="none" w:sz="0" w:space="0" w:color="auto"/>
        <w:bottom w:val="none" w:sz="0" w:space="0" w:color="auto"/>
        <w:right w:val="none" w:sz="0" w:space="0" w:color="auto"/>
      </w:divBdr>
    </w:div>
    <w:div w:id="1984195149">
      <w:bodyDiv w:val="1"/>
      <w:marLeft w:val="0"/>
      <w:marRight w:val="0"/>
      <w:marTop w:val="0"/>
      <w:marBottom w:val="0"/>
      <w:divBdr>
        <w:top w:val="none" w:sz="0" w:space="0" w:color="auto"/>
        <w:left w:val="none" w:sz="0" w:space="0" w:color="auto"/>
        <w:bottom w:val="none" w:sz="0" w:space="0" w:color="auto"/>
        <w:right w:val="none" w:sz="0" w:space="0" w:color="auto"/>
      </w:divBdr>
      <w:divsChild>
        <w:div w:id="1399473296">
          <w:marLeft w:val="0"/>
          <w:marRight w:val="0"/>
          <w:marTop w:val="0"/>
          <w:marBottom w:val="0"/>
          <w:divBdr>
            <w:top w:val="none" w:sz="0" w:space="0" w:color="auto"/>
            <w:left w:val="none" w:sz="0" w:space="0" w:color="auto"/>
            <w:bottom w:val="none" w:sz="0" w:space="0" w:color="auto"/>
            <w:right w:val="none" w:sz="0" w:space="0" w:color="auto"/>
          </w:divBdr>
        </w:div>
      </w:divsChild>
    </w:div>
    <w:div w:id="1997024967">
      <w:bodyDiv w:val="1"/>
      <w:marLeft w:val="0"/>
      <w:marRight w:val="0"/>
      <w:marTop w:val="0"/>
      <w:marBottom w:val="0"/>
      <w:divBdr>
        <w:top w:val="none" w:sz="0" w:space="0" w:color="auto"/>
        <w:left w:val="none" w:sz="0" w:space="0" w:color="auto"/>
        <w:bottom w:val="none" w:sz="0" w:space="0" w:color="auto"/>
        <w:right w:val="none" w:sz="0" w:space="0" w:color="auto"/>
      </w:divBdr>
    </w:div>
    <w:div w:id="1999847107">
      <w:bodyDiv w:val="1"/>
      <w:marLeft w:val="0"/>
      <w:marRight w:val="0"/>
      <w:marTop w:val="0"/>
      <w:marBottom w:val="0"/>
      <w:divBdr>
        <w:top w:val="none" w:sz="0" w:space="0" w:color="auto"/>
        <w:left w:val="none" w:sz="0" w:space="0" w:color="auto"/>
        <w:bottom w:val="none" w:sz="0" w:space="0" w:color="auto"/>
        <w:right w:val="none" w:sz="0" w:space="0" w:color="auto"/>
      </w:divBdr>
    </w:div>
    <w:div w:id="2005038372">
      <w:bodyDiv w:val="1"/>
      <w:marLeft w:val="0"/>
      <w:marRight w:val="0"/>
      <w:marTop w:val="0"/>
      <w:marBottom w:val="0"/>
      <w:divBdr>
        <w:top w:val="none" w:sz="0" w:space="0" w:color="auto"/>
        <w:left w:val="none" w:sz="0" w:space="0" w:color="auto"/>
        <w:bottom w:val="none" w:sz="0" w:space="0" w:color="auto"/>
        <w:right w:val="none" w:sz="0" w:space="0" w:color="auto"/>
      </w:divBdr>
      <w:divsChild>
        <w:div w:id="1116172345">
          <w:marLeft w:val="0"/>
          <w:marRight w:val="0"/>
          <w:marTop w:val="0"/>
          <w:marBottom w:val="0"/>
          <w:divBdr>
            <w:top w:val="none" w:sz="0" w:space="0" w:color="auto"/>
            <w:left w:val="none" w:sz="0" w:space="0" w:color="auto"/>
            <w:bottom w:val="none" w:sz="0" w:space="0" w:color="auto"/>
            <w:right w:val="none" w:sz="0" w:space="0" w:color="auto"/>
          </w:divBdr>
          <w:divsChild>
            <w:div w:id="1782921068">
              <w:marLeft w:val="0"/>
              <w:marRight w:val="0"/>
              <w:marTop w:val="0"/>
              <w:marBottom w:val="0"/>
              <w:divBdr>
                <w:top w:val="none" w:sz="0" w:space="0" w:color="auto"/>
                <w:left w:val="none" w:sz="0" w:space="0" w:color="auto"/>
                <w:bottom w:val="none" w:sz="0" w:space="0" w:color="auto"/>
                <w:right w:val="none" w:sz="0" w:space="0" w:color="auto"/>
              </w:divBdr>
              <w:divsChild>
                <w:div w:id="619337847">
                  <w:marLeft w:val="0"/>
                  <w:marRight w:val="0"/>
                  <w:marTop w:val="0"/>
                  <w:marBottom w:val="0"/>
                  <w:divBdr>
                    <w:top w:val="none" w:sz="0" w:space="0" w:color="auto"/>
                    <w:left w:val="none" w:sz="0" w:space="0" w:color="auto"/>
                    <w:bottom w:val="none" w:sz="0" w:space="0" w:color="auto"/>
                    <w:right w:val="none" w:sz="0" w:space="0" w:color="auto"/>
                  </w:divBdr>
                  <w:divsChild>
                    <w:div w:id="7363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6330">
          <w:marLeft w:val="0"/>
          <w:marRight w:val="0"/>
          <w:marTop w:val="0"/>
          <w:marBottom w:val="0"/>
          <w:divBdr>
            <w:top w:val="none" w:sz="0" w:space="0" w:color="auto"/>
            <w:left w:val="none" w:sz="0" w:space="0" w:color="auto"/>
            <w:bottom w:val="none" w:sz="0" w:space="0" w:color="auto"/>
            <w:right w:val="none" w:sz="0" w:space="0" w:color="auto"/>
          </w:divBdr>
          <w:divsChild>
            <w:div w:id="992638349">
              <w:marLeft w:val="0"/>
              <w:marRight w:val="0"/>
              <w:marTop w:val="0"/>
              <w:marBottom w:val="0"/>
              <w:divBdr>
                <w:top w:val="none" w:sz="0" w:space="0" w:color="auto"/>
                <w:left w:val="none" w:sz="0" w:space="0" w:color="auto"/>
                <w:bottom w:val="none" w:sz="0" w:space="0" w:color="auto"/>
                <w:right w:val="none" w:sz="0" w:space="0" w:color="auto"/>
              </w:divBdr>
              <w:divsChild>
                <w:div w:id="1486434849">
                  <w:marLeft w:val="0"/>
                  <w:marRight w:val="0"/>
                  <w:marTop w:val="0"/>
                  <w:marBottom w:val="0"/>
                  <w:divBdr>
                    <w:top w:val="none" w:sz="0" w:space="0" w:color="auto"/>
                    <w:left w:val="none" w:sz="0" w:space="0" w:color="auto"/>
                    <w:bottom w:val="none" w:sz="0" w:space="0" w:color="auto"/>
                    <w:right w:val="none" w:sz="0" w:space="0" w:color="auto"/>
                  </w:divBdr>
                  <w:divsChild>
                    <w:div w:id="454761630">
                      <w:marLeft w:val="0"/>
                      <w:marRight w:val="0"/>
                      <w:marTop w:val="0"/>
                      <w:marBottom w:val="0"/>
                      <w:divBdr>
                        <w:top w:val="none" w:sz="0" w:space="0" w:color="auto"/>
                        <w:left w:val="none" w:sz="0" w:space="0" w:color="auto"/>
                        <w:bottom w:val="none" w:sz="0" w:space="0" w:color="auto"/>
                        <w:right w:val="none" w:sz="0" w:space="0" w:color="auto"/>
                      </w:divBdr>
                      <w:divsChild>
                        <w:div w:id="1418594889">
                          <w:marLeft w:val="0"/>
                          <w:marRight w:val="0"/>
                          <w:marTop w:val="0"/>
                          <w:marBottom w:val="0"/>
                          <w:divBdr>
                            <w:top w:val="none" w:sz="0" w:space="0" w:color="auto"/>
                            <w:left w:val="none" w:sz="0" w:space="0" w:color="auto"/>
                            <w:bottom w:val="none" w:sz="0" w:space="0" w:color="auto"/>
                            <w:right w:val="none" w:sz="0" w:space="0" w:color="auto"/>
                          </w:divBdr>
                          <w:divsChild>
                            <w:div w:id="417754589">
                              <w:marLeft w:val="60"/>
                              <w:marRight w:val="0"/>
                              <w:marTop w:val="0"/>
                              <w:marBottom w:val="0"/>
                              <w:divBdr>
                                <w:top w:val="none" w:sz="0" w:space="0" w:color="auto"/>
                                <w:left w:val="none" w:sz="0" w:space="0" w:color="auto"/>
                                <w:bottom w:val="none" w:sz="0" w:space="0" w:color="auto"/>
                                <w:right w:val="none" w:sz="0" w:space="0" w:color="auto"/>
                              </w:divBdr>
                              <w:divsChild>
                                <w:div w:id="16607700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086">
      <w:bodyDiv w:val="1"/>
      <w:marLeft w:val="0"/>
      <w:marRight w:val="0"/>
      <w:marTop w:val="0"/>
      <w:marBottom w:val="0"/>
      <w:divBdr>
        <w:top w:val="none" w:sz="0" w:space="0" w:color="auto"/>
        <w:left w:val="none" w:sz="0" w:space="0" w:color="auto"/>
        <w:bottom w:val="none" w:sz="0" w:space="0" w:color="auto"/>
        <w:right w:val="none" w:sz="0" w:space="0" w:color="auto"/>
      </w:divBdr>
      <w:divsChild>
        <w:div w:id="1032342209">
          <w:marLeft w:val="0"/>
          <w:marRight w:val="0"/>
          <w:marTop w:val="0"/>
          <w:marBottom w:val="0"/>
          <w:divBdr>
            <w:top w:val="none" w:sz="0" w:space="0" w:color="3D3D3D"/>
            <w:left w:val="none" w:sz="0" w:space="0" w:color="3D3D3D"/>
            <w:bottom w:val="none" w:sz="0" w:space="0" w:color="3D3D3D"/>
            <w:right w:val="none" w:sz="0" w:space="0" w:color="3D3D3D"/>
          </w:divBdr>
          <w:divsChild>
            <w:div w:id="20602071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8551319">
      <w:bodyDiv w:val="1"/>
      <w:marLeft w:val="0"/>
      <w:marRight w:val="0"/>
      <w:marTop w:val="0"/>
      <w:marBottom w:val="0"/>
      <w:divBdr>
        <w:top w:val="none" w:sz="0" w:space="0" w:color="auto"/>
        <w:left w:val="none" w:sz="0" w:space="0" w:color="auto"/>
        <w:bottom w:val="none" w:sz="0" w:space="0" w:color="auto"/>
        <w:right w:val="none" w:sz="0" w:space="0" w:color="auto"/>
      </w:divBdr>
      <w:divsChild>
        <w:div w:id="152989413">
          <w:marLeft w:val="0"/>
          <w:marRight w:val="0"/>
          <w:marTop w:val="0"/>
          <w:marBottom w:val="0"/>
          <w:divBdr>
            <w:top w:val="none" w:sz="0" w:space="0" w:color="auto"/>
            <w:left w:val="none" w:sz="0" w:space="0" w:color="auto"/>
            <w:bottom w:val="none" w:sz="0" w:space="0" w:color="auto"/>
            <w:right w:val="none" w:sz="0" w:space="0" w:color="auto"/>
          </w:divBdr>
          <w:divsChild>
            <w:div w:id="1557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430">
      <w:bodyDiv w:val="1"/>
      <w:marLeft w:val="0"/>
      <w:marRight w:val="0"/>
      <w:marTop w:val="0"/>
      <w:marBottom w:val="0"/>
      <w:divBdr>
        <w:top w:val="none" w:sz="0" w:space="0" w:color="auto"/>
        <w:left w:val="none" w:sz="0" w:space="0" w:color="auto"/>
        <w:bottom w:val="none" w:sz="0" w:space="0" w:color="auto"/>
        <w:right w:val="none" w:sz="0" w:space="0" w:color="auto"/>
      </w:divBdr>
      <w:divsChild>
        <w:div w:id="722294733">
          <w:marLeft w:val="0"/>
          <w:marRight w:val="0"/>
          <w:marTop w:val="0"/>
          <w:marBottom w:val="0"/>
          <w:divBdr>
            <w:top w:val="none" w:sz="0" w:space="0" w:color="auto"/>
            <w:left w:val="none" w:sz="0" w:space="0" w:color="auto"/>
            <w:bottom w:val="none" w:sz="0" w:space="0" w:color="auto"/>
            <w:right w:val="none" w:sz="0" w:space="0" w:color="auto"/>
          </w:divBdr>
        </w:div>
      </w:divsChild>
    </w:div>
    <w:div w:id="2015450823">
      <w:bodyDiv w:val="1"/>
      <w:marLeft w:val="0"/>
      <w:marRight w:val="0"/>
      <w:marTop w:val="0"/>
      <w:marBottom w:val="0"/>
      <w:divBdr>
        <w:top w:val="none" w:sz="0" w:space="0" w:color="auto"/>
        <w:left w:val="none" w:sz="0" w:space="0" w:color="auto"/>
        <w:bottom w:val="none" w:sz="0" w:space="0" w:color="auto"/>
        <w:right w:val="none" w:sz="0" w:space="0" w:color="auto"/>
      </w:divBdr>
      <w:divsChild>
        <w:div w:id="688869565">
          <w:marLeft w:val="0"/>
          <w:marRight w:val="0"/>
          <w:marTop w:val="0"/>
          <w:marBottom w:val="0"/>
          <w:divBdr>
            <w:top w:val="none" w:sz="0" w:space="0" w:color="auto"/>
            <w:left w:val="none" w:sz="0" w:space="0" w:color="auto"/>
            <w:bottom w:val="none" w:sz="0" w:space="0" w:color="auto"/>
            <w:right w:val="none" w:sz="0" w:space="0" w:color="auto"/>
          </w:divBdr>
        </w:div>
      </w:divsChild>
    </w:div>
    <w:div w:id="2019431199">
      <w:bodyDiv w:val="1"/>
      <w:marLeft w:val="0"/>
      <w:marRight w:val="0"/>
      <w:marTop w:val="0"/>
      <w:marBottom w:val="0"/>
      <w:divBdr>
        <w:top w:val="none" w:sz="0" w:space="0" w:color="auto"/>
        <w:left w:val="none" w:sz="0" w:space="0" w:color="auto"/>
        <w:bottom w:val="none" w:sz="0" w:space="0" w:color="auto"/>
        <w:right w:val="none" w:sz="0" w:space="0" w:color="auto"/>
      </w:divBdr>
    </w:div>
    <w:div w:id="2021620046">
      <w:bodyDiv w:val="1"/>
      <w:marLeft w:val="0"/>
      <w:marRight w:val="0"/>
      <w:marTop w:val="0"/>
      <w:marBottom w:val="0"/>
      <w:divBdr>
        <w:top w:val="none" w:sz="0" w:space="0" w:color="auto"/>
        <w:left w:val="none" w:sz="0" w:space="0" w:color="auto"/>
        <w:bottom w:val="none" w:sz="0" w:space="0" w:color="auto"/>
        <w:right w:val="none" w:sz="0" w:space="0" w:color="auto"/>
      </w:divBdr>
    </w:div>
    <w:div w:id="2026247337">
      <w:bodyDiv w:val="1"/>
      <w:marLeft w:val="0"/>
      <w:marRight w:val="0"/>
      <w:marTop w:val="0"/>
      <w:marBottom w:val="0"/>
      <w:divBdr>
        <w:top w:val="none" w:sz="0" w:space="0" w:color="auto"/>
        <w:left w:val="none" w:sz="0" w:space="0" w:color="auto"/>
        <w:bottom w:val="none" w:sz="0" w:space="0" w:color="auto"/>
        <w:right w:val="none" w:sz="0" w:space="0" w:color="auto"/>
      </w:divBdr>
      <w:divsChild>
        <w:div w:id="250503885">
          <w:marLeft w:val="0"/>
          <w:marRight w:val="0"/>
          <w:marTop w:val="0"/>
          <w:marBottom w:val="0"/>
          <w:divBdr>
            <w:top w:val="none" w:sz="0" w:space="0" w:color="auto"/>
            <w:left w:val="none" w:sz="0" w:space="0" w:color="auto"/>
            <w:bottom w:val="none" w:sz="0" w:space="0" w:color="auto"/>
            <w:right w:val="none" w:sz="0" w:space="0" w:color="auto"/>
          </w:divBdr>
          <w:divsChild>
            <w:div w:id="15365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744">
      <w:bodyDiv w:val="1"/>
      <w:marLeft w:val="0"/>
      <w:marRight w:val="0"/>
      <w:marTop w:val="0"/>
      <w:marBottom w:val="0"/>
      <w:divBdr>
        <w:top w:val="none" w:sz="0" w:space="0" w:color="auto"/>
        <w:left w:val="none" w:sz="0" w:space="0" w:color="auto"/>
        <w:bottom w:val="none" w:sz="0" w:space="0" w:color="auto"/>
        <w:right w:val="none" w:sz="0" w:space="0" w:color="auto"/>
      </w:divBdr>
    </w:div>
    <w:div w:id="2039699681">
      <w:bodyDiv w:val="1"/>
      <w:marLeft w:val="0"/>
      <w:marRight w:val="0"/>
      <w:marTop w:val="0"/>
      <w:marBottom w:val="0"/>
      <w:divBdr>
        <w:top w:val="none" w:sz="0" w:space="0" w:color="auto"/>
        <w:left w:val="none" w:sz="0" w:space="0" w:color="auto"/>
        <w:bottom w:val="none" w:sz="0" w:space="0" w:color="auto"/>
        <w:right w:val="none" w:sz="0" w:space="0" w:color="auto"/>
      </w:divBdr>
      <w:divsChild>
        <w:div w:id="234704748">
          <w:marLeft w:val="0"/>
          <w:marRight w:val="0"/>
          <w:marTop w:val="0"/>
          <w:marBottom w:val="0"/>
          <w:divBdr>
            <w:top w:val="none" w:sz="0" w:space="0" w:color="3D3D3D"/>
            <w:left w:val="none" w:sz="0" w:space="0" w:color="3D3D3D"/>
            <w:bottom w:val="none" w:sz="0" w:space="0" w:color="3D3D3D"/>
            <w:right w:val="none" w:sz="0" w:space="0" w:color="3D3D3D"/>
          </w:divBdr>
          <w:divsChild>
            <w:div w:id="497229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9908844">
      <w:bodyDiv w:val="1"/>
      <w:marLeft w:val="0"/>
      <w:marRight w:val="0"/>
      <w:marTop w:val="0"/>
      <w:marBottom w:val="0"/>
      <w:divBdr>
        <w:top w:val="none" w:sz="0" w:space="0" w:color="auto"/>
        <w:left w:val="none" w:sz="0" w:space="0" w:color="auto"/>
        <w:bottom w:val="none" w:sz="0" w:space="0" w:color="auto"/>
        <w:right w:val="none" w:sz="0" w:space="0" w:color="auto"/>
      </w:divBdr>
    </w:div>
    <w:div w:id="2060661701">
      <w:bodyDiv w:val="1"/>
      <w:marLeft w:val="0"/>
      <w:marRight w:val="0"/>
      <w:marTop w:val="0"/>
      <w:marBottom w:val="0"/>
      <w:divBdr>
        <w:top w:val="none" w:sz="0" w:space="0" w:color="auto"/>
        <w:left w:val="none" w:sz="0" w:space="0" w:color="auto"/>
        <w:bottom w:val="none" w:sz="0" w:space="0" w:color="auto"/>
        <w:right w:val="none" w:sz="0" w:space="0" w:color="auto"/>
      </w:divBdr>
    </w:div>
    <w:div w:id="2061322046">
      <w:bodyDiv w:val="1"/>
      <w:marLeft w:val="0"/>
      <w:marRight w:val="0"/>
      <w:marTop w:val="0"/>
      <w:marBottom w:val="0"/>
      <w:divBdr>
        <w:top w:val="none" w:sz="0" w:space="0" w:color="auto"/>
        <w:left w:val="none" w:sz="0" w:space="0" w:color="auto"/>
        <w:bottom w:val="none" w:sz="0" w:space="0" w:color="auto"/>
        <w:right w:val="none" w:sz="0" w:space="0" w:color="auto"/>
      </w:divBdr>
    </w:div>
    <w:div w:id="2063210136">
      <w:bodyDiv w:val="1"/>
      <w:marLeft w:val="0"/>
      <w:marRight w:val="0"/>
      <w:marTop w:val="0"/>
      <w:marBottom w:val="0"/>
      <w:divBdr>
        <w:top w:val="none" w:sz="0" w:space="0" w:color="auto"/>
        <w:left w:val="none" w:sz="0" w:space="0" w:color="auto"/>
        <w:bottom w:val="none" w:sz="0" w:space="0" w:color="auto"/>
        <w:right w:val="none" w:sz="0" w:space="0" w:color="auto"/>
      </w:divBdr>
      <w:divsChild>
        <w:div w:id="386297667">
          <w:marLeft w:val="0"/>
          <w:marRight w:val="0"/>
          <w:marTop w:val="0"/>
          <w:marBottom w:val="0"/>
          <w:divBdr>
            <w:top w:val="none" w:sz="0" w:space="0" w:color="auto"/>
            <w:left w:val="none" w:sz="0" w:space="0" w:color="auto"/>
            <w:bottom w:val="none" w:sz="0" w:space="0" w:color="auto"/>
            <w:right w:val="none" w:sz="0" w:space="0" w:color="auto"/>
          </w:divBdr>
        </w:div>
      </w:divsChild>
    </w:div>
    <w:div w:id="2079555098">
      <w:bodyDiv w:val="1"/>
      <w:marLeft w:val="0"/>
      <w:marRight w:val="0"/>
      <w:marTop w:val="0"/>
      <w:marBottom w:val="0"/>
      <w:divBdr>
        <w:top w:val="none" w:sz="0" w:space="0" w:color="auto"/>
        <w:left w:val="none" w:sz="0" w:space="0" w:color="auto"/>
        <w:bottom w:val="none" w:sz="0" w:space="0" w:color="auto"/>
        <w:right w:val="none" w:sz="0" w:space="0" w:color="auto"/>
      </w:divBdr>
    </w:div>
    <w:div w:id="2086761395">
      <w:bodyDiv w:val="1"/>
      <w:marLeft w:val="0"/>
      <w:marRight w:val="0"/>
      <w:marTop w:val="0"/>
      <w:marBottom w:val="0"/>
      <w:divBdr>
        <w:top w:val="none" w:sz="0" w:space="0" w:color="auto"/>
        <w:left w:val="none" w:sz="0" w:space="0" w:color="auto"/>
        <w:bottom w:val="none" w:sz="0" w:space="0" w:color="auto"/>
        <w:right w:val="none" w:sz="0" w:space="0" w:color="auto"/>
      </w:divBdr>
    </w:div>
    <w:div w:id="2088184780">
      <w:bodyDiv w:val="1"/>
      <w:marLeft w:val="0"/>
      <w:marRight w:val="0"/>
      <w:marTop w:val="0"/>
      <w:marBottom w:val="0"/>
      <w:divBdr>
        <w:top w:val="none" w:sz="0" w:space="0" w:color="auto"/>
        <w:left w:val="none" w:sz="0" w:space="0" w:color="auto"/>
        <w:bottom w:val="none" w:sz="0" w:space="0" w:color="auto"/>
        <w:right w:val="none" w:sz="0" w:space="0" w:color="auto"/>
      </w:divBdr>
      <w:divsChild>
        <w:div w:id="577399689">
          <w:blockQuote w:val="1"/>
          <w:marLeft w:val="0"/>
          <w:marRight w:val="0"/>
          <w:marTop w:val="0"/>
          <w:marBottom w:val="150"/>
          <w:divBdr>
            <w:top w:val="none" w:sz="0" w:space="0" w:color="auto"/>
            <w:left w:val="none" w:sz="0" w:space="0" w:color="auto"/>
            <w:bottom w:val="none" w:sz="0" w:space="0" w:color="auto"/>
            <w:right w:val="none" w:sz="0" w:space="0" w:color="auto"/>
          </w:divBdr>
        </w:div>
        <w:div w:id="1208492277">
          <w:blockQuote w:val="1"/>
          <w:marLeft w:val="0"/>
          <w:marRight w:val="0"/>
          <w:marTop w:val="0"/>
          <w:marBottom w:val="150"/>
          <w:divBdr>
            <w:top w:val="none" w:sz="0" w:space="0" w:color="auto"/>
            <w:left w:val="none" w:sz="0" w:space="0" w:color="auto"/>
            <w:bottom w:val="none" w:sz="0" w:space="0" w:color="auto"/>
            <w:right w:val="none" w:sz="0" w:space="0" w:color="auto"/>
          </w:divBdr>
        </w:div>
        <w:div w:id="1663974035">
          <w:blockQuote w:val="1"/>
          <w:marLeft w:val="0"/>
          <w:marRight w:val="0"/>
          <w:marTop w:val="0"/>
          <w:marBottom w:val="150"/>
          <w:divBdr>
            <w:top w:val="none" w:sz="0" w:space="0" w:color="auto"/>
            <w:left w:val="none" w:sz="0" w:space="0" w:color="auto"/>
            <w:bottom w:val="none" w:sz="0" w:space="0" w:color="auto"/>
            <w:right w:val="none" w:sz="0" w:space="0" w:color="auto"/>
          </w:divBdr>
        </w:div>
        <w:div w:id="1891384330">
          <w:blockQuote w:val="1"/>
          <w:marLeft w:val="0"/>
          <w:marRight w:val="0"/>
          <w:marTop w:val="0"/>
          <w:marBottom w:val="150"/>
          <w:divBdr>
            <w:top w:val="none" w:sz="0" w:space="0" w:color="auto"/>
            <w:left w:val="none" w:sz="0" w:space="0" w:color="auto"/>
            <w:bottom w:val="none" w:sz="0" w:space="0" w:color="auto"/>
            <w:right w:val="none" w:sz="0" w:space="0" w:color="auto"/>
          </w:divBdr>
        </w:div>
        <w:div w:id="210556398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98481822">
      <w:bodyDiv w:val="1"/>
      <w:marLeft w:val="0"/>
      <w:marRight w:val="0"/>
      <w:marTop w:val="0"/>
      <w:marBottom w:val="0"/>
      <w:divBdr>
        <w:top w:val="none" w:sz="0" w:space="0" w:color="auto"/>
        <w:left w:val="none" w:sz="0" w:space="0" w:color="auto"/>
        <w:bottom w:val="none" w:sz="0" w:space="0" w:color="auto"/>
        <w:right w:val="none" w:sz="0" w:space="0" w:color="auto"/>
      </w:divBdr>
    </w:div>
    <w:div w:id="2106731168">
      <w:bodyDiv w:val="1"/>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
      </w:divsChild>
    </w:div>
    <w:div w:id="2106878975">
      <w:bodyDiv w:val="1"/>
      <w:marLeft w:val="0"/>
      <w:marRight w:val="0"/>
      <w:marTop w:val="0"/>
      <w:marBottom w:val="0"/>
      <w:divBdr>
        <w:top w:val="none" w:sz="0" w:space="0" w:color="auto"/>
        <w:left w:val="none" w:sz="0" w:space="0" w:color="auto"/>
        <w:bottom w:val="none" w:sz="0" w:space="0" w:color="auto"/>
        <w:right w:val="none" w:sz="0" w:space="0" w:color="auto"/>
      </w:divBdr>
      <w:divsChild>
        <w:div w:id="314797889">
          <w:marLeft w:val="0"/>
          <w:marRight w:val="0"/>
          <w:marTop w:val="0"/>
          <w:marBottom w:val="0"/>
          <w:divBdr>
            <w:top w:val="none" w:sz="0" w:space="0" w:color="auto"/>
            <w:left w:val="none" w:sz="0" w:space="0" w:color="auto"/>
            <w:bottom w:val="none" w:sz="0" w:space="0" w:color="auto"/>
            <w:right w:val="none" w:sz="0" w:space="0" w:color="auto"/>
          </w:divBdr>
          <w:divsChild>
            <w:div w:id="1991324506">
              <w:marLeft w:val="0"/>
              <w:marRight w:val="0"/>
              <w:marTop w:val="0"/>
              <w:marBottom w:val="0"/>
              <w:divBdr>
                <w:top w:val="none" w:sz="0" w:space="0" w:color="auto"/>
                <w:left w:val="none" w:sz="0" w:space="0" w:color="auto"/>
                <w:bottom w:val="none" w:sz="0" w:space="0" w:color="auto"/>
                <w:right w:val="none" w:sz="0" w:space="0" w:color="auto"/>
              </w:divBdr>
            </w:div>
          </w:divsChild>
        </w:div>
        <w:div w:id="321590513">
          <w:marLeft w:val="0"/>
          <w:marRight w:val="0"/>
          <w:marTop w:val="0"/>
          <w:marBottom w:val="0"/>
          <w:divBdr>
            <w:top w:val="none" w:sz="0" w:space="0" w:color="auto"/>
            <w:left w:val="none" w:sz="0" w:space="0" w:color="auto"/>
            <w:bottom w:val="none" w:sz="0" w:space="0" w:color="auto"/>
            <w:right w:val="none" w:sz="0" w:space="0" w:color="auto"/>
          </w:divBdr>
        </w:div>
        <w:div w:id="700981437">
          <w:marLeft w:val="0"/>
          <w:marRight w:val="0"/>
          <w:marTop w:val="0"/>
          <w:marBottom w:val="0"/>
          <w:divBdr>
            <w:top w:val="none" w:sz="0" w:space="0" w:color="auto"/>
            <w:left w:val="none" w:sz="0" w:space="0" w:color="auto"/>
            <w:bottom w:val="none" w:sz="0" w:space="0" w:color="auto"/>
            <w:right w:val="none" w:sz="0" w:space="0" w:color="auto"/>
          </w:divBdr>
          <w:divsChild>
            <w:div w:id="160005717">
              <w:marLeft w:val="0"/>
              <w:marRight w:val="0"/>
              <w:marTop w:val="0"/>
              <w:marBottom w:val="0"/>
              <w:divBdr>
                <w:top w:val="none" w:sz="0" w:space="0" w:color="auto"/>
                <w:left w:val="none" w:sz="0" w:space="0" w:color="auto"/>
                <w:bottom w:val="none" w:sz="0" w:space="0" w:color="auto"/>
                <w:right w:val="none" w:sz="0" w:space="0" w:color="auto"/>
              </w:divBdr>
            </w:div>
          </w:divsChild>
        </w:div>
        <w:div w:id="1190872419">
          <w:marLeft w:val="0"/>
          <w:marRight w:val="0"/>
          <w:marTop w:val="0"/>
          <w:marBottom w:val="0"/>
          <w:divBdr>
            <w:top w:val="none" w:sz="0" w:space="0" w:color="auto"/>
            <w:left w:val="none" w:sz="0" w:space="0" w:color="auto"/>
            <w:bottom w:val="none" w:sz="0" w:space="0" w:color="auto"/>
            <w:right w:val="none" w:sz="0" w:space="0" w:color="auto"/>
          </w:divBdr>
          <w:divsChild>
            <w:div w:id="1738555502">
              <w:marLeft w:val="0"/>
              <w:marRight w:val="0"/>
              <w:marTop w:val="0"/>
              <w:marBottom w:val="0"/>
              <w:divBdr>
                <w:top w:val="none" w:sz="0" w:space="0" w:color="auto"/>
                <w:left w:val="none" w:sz="0" w:space="0" w:color="auto"/>
                <w:bottom w:val="none" w:sz="0" w:space="0" w:color="auto"/>
                <w:right w:val="none" w:sz="0" w:space="0" w:color="auto"/>
              </w:divBdr>
            </w:div>
          </w:divsChild>
        </w:div>
        <w:div w:id="1871794104">
          <w:marLeft w:val="0"/>
          <w:marRight w:val="0"/>
          <w:marTop w:val="0"/>
          <w:marBottom w:val="0"/>
          <w:divBdr>
            <w:top w:val="none" w:sz="0" w:space="0" w:color="auto"/>
            <w:left w:val="none" w:sz="0" w:space="0" w:color="auto"/>
            <w:bottom w:val="none" w:sz="0" w:space="0" w:color="auto"/>
            <w:right w:val="none" w:sz="0" w:space="0" w:color="auto"/>
          </w:divBdr>
          <w:divsChild>
            <w:div w:id="1012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sChild>
        <w:div w:id="1386560316">
          <w:marLeft w:val="0"/>
          <w:marRight w:val="0"/>
          <w:marTop w:val="0"/>
          <w:marBottom w:val="0"/>
          <w:divBdr>
            <w:top w:val="none" w:sz="0" w:space="0" w:color="auto"/>
            <w:left w:val="none" w:sz="0" w:space="0" w:color="auto"/>
            <w:bottom w:val="none" w:sz="0" w:space="0" w:color="auto"/>
            <w:right w:val="none" w:sz="0" w:space="0" w:color="auto"/>
          </w:divBdr>
        </w:div>
      </w:divsChild>
    </w:div>
    <w:div w:id="2116367951">
      <w:bodyDiv w:val="1"/>
      <w:marLeft w:val="0"/>
      <w:marRight w:val="0"/>
      <w:marTop w:val="0"/>
      <w:marBottom w:val="0"/>
      <w:divBdr>
        <w:top w:val="none" w:sz="0" w:space="0" w:color="auto"/>
        <w:left w:val="none" w:sz="0" w:space="0" w:color="auto"/>
        <w:bottom w:val="none" w:sz="0" w:space="0" w:color="auto"/>
        <w:right w:val="none" w:sz="0" w:space="0" w:color="auto"/>
      </w:divBdr>
    </w:div>
    <w:div w:id="2116510545">
      <w:bodyDiv w:val="1"/>
      <w:marLeft w:val="0"/>
      <w:marRight w:val="0"/>
      <w:marTop w:val="0"/>
      <w:marBottom w:val="0"/>
      <w:divBdr>
        <w:top w:val="none" w:sz="0" w:space="0" w:color="auto"/>
        <w:left w:val="none" w:sz="0" w:space="0" w:color="auto"/>
        <w:bottom w:val="none" w:sz="0" w:space="0" w:color="auto"/>
        <w:right w:val="none" w:sz="0" w:space="0" w:color="auto"/>
      </w:divBdr>
      <w:divsChild>
        <w:div w:id="895042384">
          <w:marLeft w:val="0"/>
          <w:marRight w:val="0"/>
          <w:marTop w:val="0"/>
          <w:marBottom w:val="0"/>
          <w:divBdr>
            <w:top w:val="none" w:sz="0" w:space="0" w:color="3D3D3D"/>
            <w:left w:val="none" w:sz="0" w:space="0" w:color="3D3D3D"/>
            <w:bottom w:val="none" w:sz="0" w:space="0" w:color="3D3D3D"/>
            <w:right w:val="none" w:sz="0" w:space="0" w:color="3D3D3D"/>
          </w:divBdr>
          <w:divsChild>
            <w:div w:id="446317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0972725">
      <w:bodyDiv w:val="1"/>
      <w:marLeft w:val="0"/>
      <w:marRight w:val="0"/>
      <w:marTop w:val="0"/>
      <w:marBottom w:val="0"/>
      <w:divBdr>
        <w:top w:val="none" w:sz="0" w:space="0" w:color="auto"/>
        <w:left w:val="none" w:sz="0" w:space="0" w:color="auto"/>
        <w:bottom w:val="none" w:sz="0" w:space="0" w:color="auto"/>
        <w:right w:val="none" w:sz="0" w:space="0" w:color="auto"/>
      </w:divBdr>
      <w:divsChild>
        <w:div w:id="1250237669">
          <w:marLeft w:val="0"/>
          <w:marRight w:val="0"/>
          <w:marTop w:val="0"/>
          <w:marBottom w:val="0"/>
          <w:divBdr>
            <w:top w:val="none" w:sz="0" w:space="0" w:color="3D3D3D"/>
            <w:left w:val="none" w:sz="0" w:space="0" w:color="3D3D3D"/>
            <w:bottom w:val="none" w:sz="0" w:space="0" w:color="3D3D3D"/>
            <w:right w:val="none" w:sz="0" w:space="0" w:color="3D3D3D"/>
          </w:divBdr>
          <w:divsChild>
            <w:div w:id="455219358">
              <w:marLeft w:val="0"/>
              <w:marRight w:val="0"/>
              <w:marTop w:val="0"/>
              <w:marBottom w:val="0"/>
              <w:divBdr>
                <w:top w:val="none" w:sz="0" w:space="0" w:color="3D3D3D"/>
                <w:left w:val="none" w:sz="0" w:space="0" w:color="3D3D3D"/>
                <w:bottom w:val="none" w:sz="0" w:space="0" w:color="3D3D3D"/>
                <w:right w:val="none" w:sz="0" w:space="0" w:color="3D3D3D"/>
              </w:divBdr>
              <w:divsChild>
                <w:div w:id="328414358">
                  <w:marLeft w:val="0"/>
                  <w:marRight w:val="0"/>
                  <w:marTop w:val="0"/>
                  <w:marBottom w:val="0"/>
                  <w:divBdr>
                    <w:top w:val="none" w:sz="0" w:space="0" w:color="3D3D3D"/>
                    <w:left w:val="none" w:sz="0" w:space="0" w:color="3D3D3D"/>
                    <w:bottom w:val="none" w:sz="0" w:space="0" w:color="3D3D3D"/>
                    <w:right w:val="none" w:sz="0" w:space="0" w:color="3D3D3D"/>
                  </w:divBdr>
                  <w:divsChild>
                    <w:div w:id="836461132">
                      <w:marLeft w:val="0"/>
                      <w:marRight w:val="0"/>
                      <w:marTop w:val="0"/>
                      <w:marBottom w:val="0"/>
                      <w:divBdr>
                        <w:top w:val="none" w:sz="0" w:space="0" w:color="3D3D3D"/>
                        <w:left w:val="none" w:sz="0" w:space="0" w:color="3D3D3D"/>
                        <w:bottom w:val="none" w:sz="0" w:space="0" w:color="3D3D3D"/>
                        <w:right w:val="none" w:sz="0" w:space="0" w:color="3D3D3D"/>
                      </w:divBdr>
                    </w:div>
                  </w:divsChild>
                </w:div>
                <w:div w:id="1332828951">
                  <w:marLeft w:val="0"/>
                  <w:marRight w:val="0"/>
                  <w:marTop w:val="218"/>
                  <w:marBottom w:val="0"/>
                  <w:divBdr>
                    <w:top w:val="none" w:sz="0" w:space="0" w:color="3D3D3D"/>
                    <w:left w:val="none" w:sz="0" w:space="0" w:color="3D3D3D"/>
                    <w:bottom w:val="none" w:sz="0" w:space="0" w:color="3D3D3D"/>
                    <w:right w:val="none" w:sz="0" w:space="0" w:color="3D3D3D"/>
                  </w:divBdr>
                  <w:divsChild>
                    <w:div w:id="816532327">
                      <w:marLeft w:val="0"/>
                      <w:marRight w:val="0"/>
                      <w:marTop w:val="0"/>
                      <w:marBottom w:val="0"/>
                      <w:divBdr>
                        <w:top w:val="none" w:sz="0" w:space="0" w:color="3D3D3D"/>
                        <w:left w:val="none" w:sz="0" w:space="0" w:color="3D3D3D"/>
                        <w:bottom w:val="none" w:sz="0" w:space="0" w:color="3D3D3D"/>
                        <w:right w:val="none" w:sz="0" w:space="0" w:color="3D3D3D"/>
                      </w:divBdr>
                    </w:div>
                  </w:divsChild>
                </w:div>
                <w:div w:id="1986932340">
                  <w:marLeft w:val="0"/>
                  <w:marRight w:val="0"/>
                  <w:marTop w:val="218"/>
                  <w:marBottom w:val="0"/>
                  <w:divBdr>
                    <w:top w:val="none" w:sz="0" w:space="0" w:color="3D3D3D"/>
                    <w:left w:val="none" w:sz="0" w:space="0" w:color="3D3D3D"/>
                    <w:bottom w:val="none" w:sz="0" w:space="0" w:color="3D3D3D"/>
                    <w:right w:val="none" w:sz="0" w:space="0" w:color="3D3D3D"/>
                  </w:divBdr>
                  <w:divsChild>
                    <w:div w:id="1905990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8459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3329251">
      <w:bodyDiv w:val="1"/>
      <w:marLeft w:val="0"/>
      <w:marRight w:val="0"/>
      <w:marTop w:val="0"/>
      <w:marBottom w:val="0"/>
      <w:divBdr>
        <w:top w:val="none" w:sz="0" w:space="0" w:color="auto"/>
        <w:left w:val="none" w:sz="0" w:space="0" w:color="auto"/>
        <w:bottom w:val="none" w:sz="0" w:space="0" w:color="auto"/>
        <w:right w:val="none" w:sz="0" w:space="0" w:color="auto"/>
      </w:divBdr>
      <w:divsChild>
        <w:div w:id="928588052">
          <w:marLeft w:val="0"/>
          <w:marRight w:val="0"/>
          <w:marTop w:val="0"/>
          <w:marBottom w:val="0"/>
          <w:divBdr>
            <w:top w:val="none" w:sz="0" w:space="0" w:color="auto"/>
            <w:left w:val="none" w:sz="0" w:space="0" w:color="auto"/>
            <w:bottom w:val="none" w:sz="0" w:space="0" w:color="auto"/>
            <w:right w:val="none" w:sz="0" w:space="0" w:color="auto"/>
          </w:divBdr>
        </w:div>
      </w:divsChild>
    </w:div>
    <w:div w:id="2134398719">
      <w:bodyDiv w:val="1"/>
      <w:marLeft w:val="0"/>
      <w:marRight w:val="0"/>
      <w:marTop w:val="0"/>
      <w:marBottom w:val="0"/>
      <w:divBdr>
        <w:top w:val="none" w:sz="0" w:space="0" w:color="auto"/>
        <w:left w:val="none" w:sz="0" w:space="0" w:color="auto"/>
        <w:bottom w:val="none" w:sz="0" w:space="0" w:color="auto"/>
        <w:right w:val="none" w:sz="0" w:space="0" w:color="auto"/>
      </w:divBdr>
    </w:div>
    <w:div w:id="2137067879">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prs/ta/esyp-qa.html" TargetMode="External"/><Relationship Id="rId2" Type="http://schemas.openxmlformats.org/officeDocument/2006/relationships/hyperlink" Target="https://www.doe.mass.edu/edeffectiveness/paraprofessional.html" TargetMode="External"/><Relationship Id="rId1" Type="http://schemas.openxmlformats.org/officeDocument/2006/relationships/hyperlink" Target="https://www.doe.mass.edu/licensure/endorsements/autism-ed-licensure.html?utm_source=chatgpt.co" TargetMode="External"/><Relationship Id="rId5" Type="http://schemas.openxmlformats.org/officeDocument/2006/relationships/hyperlink" Target="https://www.doe.mass.edu/news/news.aspx?id=27612" TargetMode="External"/><Relationship Id="rId4" Type="http://schemas.openxmlformats.org/officeDocument/2006/relationships/hyperlink" Target="https://www.doe.mass.edu/news/news.aspx?id=26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5" ma:contentTypeDescription="Create a new document." ma:contentTypeScope="" ma:versionID="74c53ef6b77fb783f7c08688b7a41fd8">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2d023be787fc9fdb7c56f95dc75bc279"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9D245-8DEC-4F9C-8EB0-5F4E819DC0EF}">
  <ds:schemaRefs>
    <ds:schemaRef ds:uri="http://schemas.microsoft.com/office/2006/metadata/properties"/>
    <ds:schemaRef ds:uri="http://schemas.microsoft.com/office/infopath/2007/PartnerControls"/>
    <ds:schemaRef ds:uri="df54f2d5-1923-4881-9adf-f1a6cc0baa89"/>
  </ds:schemaRefs>
</ds:datastoreItem>
</file>

<file path=customXml/itemProps2.xml><?xml version="1.0" encoding="utf-8"?>
<ds:datastoreItem xmlns:ds="http://schemas.openxmlformats.org/officeDocument/2006/customXml" ds:itemID="{30EF0A1D-2B4F-4CAF-84A2-09DEE0D8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ADD87-1FDC-4027-8C73-1D6E226183E0}">
  <ds:schemaRefs>
    <ds:schemaRef ds:uri="http://schemas.openxmlformats.org/officeDocument/2006/bibliography"/>
  </ds:schemaRefs>
</ds:datastoreItem>
</file>

<file path=customXml/itemProps4.xml><?xml version="1.0" encoding="utf-8"?>
<ds:datastoreItem xmlns:ds="http://schemas.openxmlformats.org/officeDocument/2006/customXml" ds:itemID="{4DAB4847-33AC-49AB-B70E-9180B329F85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8817</Words>
  <Characters>50257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58957</CharactersWithSpaces>
  <SharedDoc>false</SharedDoc>
  <HLinks>
    <vt:vector size="24" baseType="variant">
      <vt:variant>
        <vt:i4>5767236</vt:i4>
      </vt:variant>
      <vt:variant>
        <vt:i4>9</vt:i4>
      </vt:variant>
      <vt:variant>
        <vt:i4>0</vt:i4>
      </vt:variant>
      <vt:variant>
        <vt:i4>5</vt:i4>
      </vt:variant>
      <vt:variant>
        <vt:lpwstr>https://www.doe.mass.edu/news/news.aspx?id=26863</vt:lpwstr>
      </vt:variant>
      <vt:variant>
        <vt:lpwstr/>
      </vt:variant>
      <vt:variant>
        <vt:i4>1507411</vt:i4>
      </vt:variant>
      <vt:variant>
        <vt:i4>6</vt:i4>
      </vt:variant>
      <vt:variant>
        <vt:i4>0</vt:i4>
      </vt:variant>
      <vt:variant>
        <vt:i4>5</vt:i4>
      </vt:variant>
      <vt:variant>
        <vt:lpwstr>https://www.doe.mass.edu/prs/ta/esyp-qa.html</vt:lpwstr>
      </vt:variant>
      <vt:variant>
        <vt:lpwstr/>
      </vt:variant>
      <vt:variant>
        <vt:i4>2556004</vt:i4>
      </vt:variant>
      <vt:variant>
        <vt:i4>3</vt:i4>
      </vt:variant>
      <vt:variant>
        <vt:i4>0</vt:i4>
      </vt:variant>
      <vt:variant>
        <vt:i4>5</vt:i4>
      </vt:variant>
      <vt:variant>
        <vt:lpwstr>https://www.doe.mass.edu/edeffectiveness/paraprofessional.html</vt:lpwstr>
      </vt:variant>
      <vt:variant>
        <vt:lpwstr/>
      </vt:variant>
      <vt:variant>
        <vt:i4>3997791</vt:i4>
      </vt:variant>
      <vt:variant>
        <vt:i4>0</vt:i4>
      </vt:variant>
      <vt:variant>
        <vt:i4>0</vt:i4>
      </vt:variant>
      <vt:variant>
        <vt:i4>5</vt:i4>
      </vt:variant>
      <vt:variant>
        <vt:lpwstr>https://www.doe.mass.edu/licensure/endorsements/autism-ed-licensure.html?utm_source=chatgpt.co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Noah Nir</cp:lastModifiedBy>
  <cp:revision>9</cp:revision>
  <cp:lastPrinted>2025-06-18T12:59:00Z</cp:lastPrinted>
  <dcterms:created xsi:type="dcterms:W3CDTF">2025-06-18T17:49:00Z</dcterms:created>
  <dcterms:modified xsi:type="dcterms:W3CDTF">2025-06-18T18:02:00Z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