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16B67" w14:textId="118F02B9" w:rsidR="009F0EF9" w:rsidRPr="002C01DC" w:rsidRDefault="002505B0" w:rsidP="002C01DC">
      <w:pPr>
        <w:jc w:val="center"/>
        <w:rPr>
          <w:b/>
          <w:bCs/>
          <w:sz w:val="24"/>
          <w:szCs w:val="24"/>
        </w:rPr>
      </w:pPr>
      <w:r>
        <w:rPr>
          <w:b/>
          <w:bCs/>
          <w:sz w:val="24"/>
          <w:szCs w:val="24"/>
        </w:rPr>
        <w:t>2021</w:t>
      </w:r>
      <w:r w:rsidR="009F0EF9" w:rsidRPr="009F0EF9">
        <w:rPr>
          <w:b/>
          <w:bCs/>
          <w:sz w:val="24"/>
          <w:szCs w:val="24"/>
        </w:rPr>
        <w:t xml:space="preserve"> Internships -</w:t>
      </w:r>
      <w:r w:rsidR="009F0EF9" w:rsidRPr="002C01DC">
        <w:rPr>
          <w:b/>
          <w:bCs/>
          <w:sz w:val="24"/>
          <w:szCs w:val="24"/>
        </w:rPr>
        <w:t xml:space="preserve"> </w:t>
      </w:r>
      <w:r w:rsidR="009F0EF9" w:rsidRPr="009F0EF9">
        <w:rPr>
          <w:b/>
          <w:bCs/>
          <w:i/>
          <w:iCs/>
          <w:sz w:val="24"/>
          <w:szCs w:val="24"/>
        </w:rPr>
        <w:t>Buzzards Bay Tern Restoration Project</w:t>
      </w:r>
    </w:p>
    <w:p w14:paraId="604D916E" w14:textId="7E4D47AB" w:rsidR="002C01DC" w:rsidRDefault="002505B0" w:rsidP="002C01DC">
      <w:r>
        <w:rPr>
          <w:b/>
          <w:bCs/>
        </w:rPr>
        <w:t>I</w:t>
      </w:r>
      <w:r w:rsidR="009F0EF9" w:rsidRPr="009F0EF9">
        <w:rPr>
          <w:b/>
          <w:bCs/>
        </w:rPr>
        <w:t xml:space="preserve">nterns are needed to restore rare and endangered terns to </w:t>
      </w:r>
      <w:proofErr w:type="spellStart"/>
      <w:r w:rsidR="009F0EF9" w:rsidRPr="009F0EF9">
        <w:rPr>
          <w:b/>
          <w:bCs/>
        </w:rPr>
        <w:t>Penikese</w:t>
      </w:r>
      <w:proofErr w:type="spellEnd"/>
      <w:r w:rsidR="009F0EF9" w:rsidRPr="009F0EF9">
        <w:rPr>
          <w:b/>
          <w:bCs/>
        </w:rPr>
        <w:t xml:space="preserve"> Island in Buzzards Bay, Massachusetts</w:t>
      </w:r>
      <w:r w:rsidR="009F0EF9" w:rsidRPr="001E5D75">
        <w:t xml:space="preserve">. </w:t>
      </w:r>
      <w:r w:rsidR="00991F3F" w:rsidRPr="001E5D75">
        <w:rPr>
          <w:rStyle w:val="Strong"/>
        </w:rPr>
        <w:t xml:space="preserve">We are seeking two people in an existing relationship who </w:t>
      </w:r>
      <w:r w:rsidR="00D4030D" w:rsidRPr="001E5D75">
        <w:rPr>
          <w:rStyle w:val="Strong"/>
        </w:rPr>
        <w:t>live together</w:t>
      </w:r>
      <w:r w:rsidR="00991F3F" w:rsidRPr="001E5D75">
        <w:t>. </w:t>
      </w:r>
      <w:r w:rsidR="009F0EF9" w:rsidRPr="001E5D75">
        <w:t xml:space="preserve">The island </w:t>
      </w:r>
      <w:r w:rsidR="009F0EF9" w:rsidRPr="009F0EF9">
        <w:t>support</w:t>
      </w:r>
      <w:r w:rsidR="0051080A">
        <w:t>s</w:t>
      </w:r>
      <w:r w:rsidR="009F0EF9" w:rsidRPr="009F0EF9">
        <w:t xml:space="preserve"> </w:t>
      </w:r>
      <w:r w:rsidR="0051080A">
        <w:t>Common and Arctic terns and</w:t>
      </w:r>
      <w:r w:rsidR="009F0EF9" w:rsidRPr="009F0EF9">
        <w:t xml:space="preserve"> the federally endangered Roseate Tern; active management to protect the population</w:t>
      </w:r>
      <w:r w:rsidR="0051080A">
        <w:t>s</w:t>
      </w:r>
      <w:r w:rsidR="009F0EF9" w:rsidRPr="009F0EF9">
        <w:t xml:space="preserve"> is critical to recovery. </w:t>
      </w:r>
    </w:p>
    <w:p w14:paraId="799DF876" w14:textId="1AD11BAE" w:rsidR="009F0EF9" w:rsidRDefault="002C01DC" w:rsidP="009F0EF9">
      <w:r w:rsidRPr="009F0EF9">
        <w:t>Terns are small, ground-nesting seabirds that are highly charismatic. The species we are working with nest in dense colonies and are very aggressive. They protect their nests and young by diving at, pecking, and defecating on intruders, including researchers. Extreme care must be exercised when working around their camouflaged eggs and chicks.</w:t>
      </w:r>
    </w:p>
    <w:p w14:paraId="586CE555" w14:textId="04145ABF" w:rsidR="0096176A" w:rsidRPr="009F0EF9" w:rsidRDefault="0096176A" w:rsidP="0051080A">
      <w:r>
        <w:t>The pandemic has forced us to adapt our typical internship program</w:t>
      </w:r>
      <w:r w:rsidR="0051080A">
        <w:t xml:space="preserve"> </w:t>
      </w:r>
      <w:r>
        <w:t xml:space="preserve">to limit </w:t>
      </w:r>
      <w:r w:rsidR="00475F34">
        <w:t>exposure to</w:t>
      </w:r>
      <w:r w:rsidR="0079333A">
        <w:t xml:space="preserve"> and spread of</w:t>
      </w:r>
      <w:r w:rsidR="00475F34">
        <w:t xml:space="preserve"> COVID-19</w:t>
      </w:r>
      <w:r w:rsidR="00C53AEF">
        <w:t xml:space="preserve"> while allowing interns to </w:t>
      </w:r>
      <w:r w:rsidR="00C53AEF" w:rsidRPr="009F0EF9">
        <w:t xml:space="preserve">gain a variety of </w:t>
      </w:r>
      <w:r w:rsidR="00C53AEF">
        <w:t>project planning, data collection, and data management skills.</w:t>
      </w:r>
      <w:r>
        <w:t xml:space="preserve"> Two </w:t>
      </w:r>
      <w:r w:rsidR="004F4BFE">
        <w:t>p</w:t>
      </w:r>
      <w:r>
        <w:t xml:space="preserve">ersons </w:t>
      </w:r>
      <w:r w:rsidR="004F4BFE">
        <w:t xml:space="preserve">who have cohabited immediately before the field season </w:t>
      </w:r>
      <w:r>
        <w:t xml:space="preserve">will protect and monitor the </w:t>
      </w:r>
      <w:proofErr w:type="spellStart"/>
      <w:r>
        <w:t>Penikese</w:t>
      </w:r>
      <w:proofErr w:type="spellEnd"/>
      <w:r>
        <w:t xml:space="preserve"> Island colony. The</w:t>
      </w:r>
      <w:r w:rsidR="0022395A">
        <w:t>y</w:t>
      </w:r>
      <w:r>
        <w:t xml:space="preserve"> will </w:t>
      </w:r>
      <w:r w:rsidR="00475F34">
        <w:t xml:space="preserve">remain on-island for approximately </w:t>
      </w:r>
      <w:r w:rsidR="007B14E2">
        <w:t>7-8</w:t>
      </w:r>
      <w:r w:rsidR="00475F34">
        <w:t xml:space="preserve"> weeks </w:t>
      </w:r>
      <w:r w:rsidR="00090E04">
        <w:t xml:space="preserve">total </w:t>
      </w:r>
      <w:r w:rsidR="00475F34">
        <w:t>with one mainland break in the middle.</w:t>
      </w:r>
      <w:r w:rsidR="00C53AEF">
        <w:t xml:space="preserve"> </w:t>
      </w:r>
      <w:r w:rsidR="0051080A">
        <w:t>I</w:t>
      </w:r>
      <w:r w:rsidR="00C53AEF" w:rsidRPr="00C53AEF">
        <w:t>nterns will</w:t>
      </w:r>
      <w:r w:rsidR="00C53AEF">
        <w:t xml:space="preserve"> gain </w:t>
      </w:r>
      <w:r w:rsidR="00C53AEF" w:rsidRPr="009F0EF9">
        <w:t xml:space="preserve">hands-on </w:t>
      </w:r>
      <w:r w:rsidR="00C53AEF">
        <w:t xml:space="preserve">field </w:t>
      </w:r>
      <w:r w:rsidR="00C53AEF" w:rsidRPr="009F0EF9">
        <w:t>skills</w:t>
      </w:r>
      <w:r w:rsidR="00C53AEF">
        <w:t xml:space="preserve"> through ac</w:t>
      </w:r>
      <w:r w:rsidR="00C53AEF" w:rsidRPr="009F0EF9">
        <w:t xml:space="preserve">tivities </w:t>
      </w:r>
      <w:r w:rsidR="00C53AEF">
        <w:t xml:space="preserve">such as </w:t>
      </w:r>
      <w:r w:rsidR="00C53AEF" w:rsidRPr="009F0EF9">
        <w:t>include censusing of Common, Roseate, and Arctic Terns; monitoring tern growth and productivity;</w:t>
      </w:r>
      <w:r w:rsidR="00C53AEF">
        <w:t xml:space="preserve"> possibly</w:t>
      </w:r>
      <w:r w:rsidR="00C53AEF" w:rsidRPr="009F0EF9">
        <w:t xml:space="preserve"> trapping and banding; reading bands on adults through spotting scopes; monitoring productivity of American Oystercatchers; </w:t>
      </w:r>
      <w:r w:rsidR="00C53AEF">
        <w:t xml:space="preserve">and </w:t>
      </w:r>
      <w:r w:rsidR="00C53AEF" w:rsidRPr="009F0EF9">
        <w:t>discouragement, censusing, and monitoring of nesting gull</w:t>
      </w:r>
      <w:r w:rsidR="00C53AEF">
        <w:t>s.</w:t>
      </w:r>
      <w:r w:rsidR="00C53AEF" w:rsidRPr="009F0EF9">
        <w:t xml:space="preserve"> Most work is conducted during daylight hours, but occasionally </w:t>
      </w:r>
      <w:r w:rsidR="00C53AEF">
        <w:t xml:space="preserve">there is </w:t>
      </w:r>
      <w:r w:rsidR="00C53AEF" w:rsidRPr="009F0EF9">
        <w:t>nighttime work.</w:t>
      </w:r>
    </w:p>
    <w:p w14:paraId="4A213D71" w14:textId="7ED895C7" w:rsidR="00903D24" w:rsidRDefault="00903D24" w:rsidP="009F0EF9">
      <w:r>
        <w:t xml:space="preserve">Early mornings, occasional long days, and changes in plans with little advance notice are normal for field work and should be expected. Interns </w:t>
      </w:r>
      <w:r w:rsidRPr="009F0EF9">
        <w:t xml:space="preserve">can expect the workload to vary through the season, to work around the weather and the tides, </w:t>
      </w:r>
      <w:r>
        <w:t xml:space="preserve">and </w:t>
      </w:r>
      <w:r w:rsidRPr="009F0EF9">
        <w:t xml:space="preserve">to work on weekends and holidays. </w:t>
      </w:r>
      <w:r w:rsidRPr="009F0EF9">
        <w:rPr>
          <w:u w:val="single"/>
        </w:rPr>
        <w:t>Flexibility</w:t>
      </w:r>
      <w:r w:rsidR="00C53AEF">
        <w:rPr>
          <w:u w:val="single"/>
        </w:rPr>
        <w:t>,</w:t>
      </w:r>
      <w:r>
        <w:rPr>
          <w:u w:val="single"/>
        </w:rPr>
        <w:t xml:space="preserve"> </w:t>
      </w:r>
      <w:r w:rsidRPr="009F0EF9">
        <w:rPr>
          <w:u w:val="single"/>
        </w:rPr>
        <w:t xml:space="preserve">patience, </w:t>
      </w:r>
      <w:r w:rsidR="00C53AEF">
        <w:rPr>
          <w:u w:val="single"/>
        </w:rPr>
        <w:t xml:space="preserve">and a sense of humor </w:t>
      </w:r>
      <w:r w:rsidRPr="009F0EF9">
        <w:rPr>
          <w:u w:val="single"/>
        </w:rPr>
        <w:t>are essential for all staff</w:t>
      </w:r>
      <w:r w:rsidRPr="009F0EF9">
        <w:t xml:space="preserve">. </w:t>
      </w:r>
    </w:p>
    <w:p w14:paraId="69D7A06D" w14:textId="432C319B" w:rsidR="005C52F1" w:rsidRDefault="00712754" w:rsidP="005C52F1">
      <w:r w:rsidRPr="009F0EF9">
        <w:rPr>
          <w:b/>
          <w:bCs/>
        </w:rPr>
        <w:t>QUALIFICATIONS</w:t>
      </w:r>
      <w:r w:rsidRPr="009F0EF9">
        <w:t xml:space="preserve"> – </w:t>
      </w:r>
      <w:r w:rsidR="005C52F1" w:rsidRPr="009F0EF9">
        <w:t xml:space="preserve">Previous experience </w:t>
      </w:r>
      <w:r w:rsidR="005C52F1">
        <w:t xml:space="preserve">with biological data collection </w:t>
      </w:r>
      <w:r w:rsidR="005C52F1" w:rsidRPr="009F0EF9">
        <w:t xml:space="preserve">looked upon favorably, but enthusiasm and strong work ethic are more important. Candidates should be </w:t>
      </w:r>
      <w:r w:rsidR="002505B0" w:rsidRPr="009F0EF9">
        <w:t>organized</w:t>
      </w:r>
      <w:r w:rsidR="002505B0">
        <w:t>,</w:t>
      </w:r>
      <w:r w:rsidR="002505B0" w:rsidRPr="009F0EF9">
        <w:t xml:space="preserve"> </w:t>
      </w:r>
      <w:r w:rsidR="002505B0">
        <w:t xml:space="preserve">detail-oriented, </w:t>
      </w:r>
      <w:r w:rsidR="002505B0" w:rsidRPr="009F0EF9">
        <w:t>self-motivated</w:t>
      </w:r>
      <w:r w:rsidR="002505B0">
        <w:t>, and strong communicators. They must be</w:t>
      </w:r>
      <w:r w:rsidR="002505B0" w:rsidRPr="009F0EF9">
        <w:t xml:space="preserve"> able to work cooperatively with others, maintain a positive attitude</w:t>
      </w:r>
      <w:r w:rsidR="002505B0">
        <w:t xml:space="preserve">, and able to be productive without an </w:t>
      </w:r>
      <w:r w:rsidR="00C53AEF">
        <w:t>on-site</w:t>
      </w:r>
      <w:r w:rsidR="002505B0">
        <w:t xml:space="preserve"> supervisor</w:t>
      </w:r>
      <w:r w:rsidR="005C52F1" w:rsidRPr="009F0EF9">
        <w:t xml:space="preserve">. </w:t>
      </w:r>
      <w:r w:rsidR="005C52F1">
        <w:t>Additiona</w:t>
      </w:r>
      <w:r w:rsidR="0051080A">
        <w:t>lly</w:t>
      </w:r>
      <w:r w:rsidR="005C52F1">
        <w:t>:</w:t>
      </w:r>
    </w:p>
    <w:p w14:paraId="4A7E99F1" w14:textId="6C403CBB" w:rsidR="005C52F1" w:rsidRDefault="005C52F1" w:rsidP="0079333A">
      <w:pPr>
        <w:pStyle w:val="ListParagraph"/>
        <w:numPr>
          <w:ilvl w:val="0"/>
          <w:numId w:val="4"/>
        </w:numPr>
      </w:pPr>
      <w:r w:rsidRPr="009F0EF9">
        <w:t xml:space="preserve">Having a vehicle is helpful, but not required. </w:t>
      </w:r>
    </w:p>
    <w:p w14:paraId="7766B79C" w14:textId="5D3BDB31" w:rsidR="005C52F1" w:rsidRPr="009F0EF9" w:rsidRDefault="005C52F1" w:rsidP="0079333A">
      <w:pPr>
        <w:pStyle w:val="ListParagraph"/>
        <w:numPr>
          <w:ilvl w:val="0"/>
          <w:numId w:val="4"/>
        </w:numPr>
      </w:pPr>
      <w:r>
        <w:t>You must be in</w:t>
      </w:r>
      <w:r w:rsidRPr="005C52F1">
        <w:t xml:space="preserve"> </w:t>
      </w:r>
      <w:r w:rsidRPr="009F0EF9">
        <w:t>good physical condition</w:t>
      </w:r>
      <w:r>
        <w:t xml:space="preserve"> and</w:t>
      </w:r>
      <w:r w:rsidRPr="005C52F1">
        <w:t xml:space="preserve"> </w:t>
      </w:r>
      <w:r w:rsidRPr="009F0EF9">
        <w:t xml:space="preserve">able to carry heavy field equipment </w:t>
      </w:r>
      <w:proofErr w:type="gramStart"/>
      <w:r w:rsidRPr="009F0EF9">
        <w:t>a distance of ½</w:t>
      </w:r>
      <w:proofErr w:type="gramEnd"/>
      <w:r w:rsidRPr="009F0EF9">
        <w:t xml:space="preserve"> mile for camp set-up and break-down</w:t>
      </w:r>
      <w:r w:rsidR="0079333A">
        <w:t>.</w:t>
      </w:r>
    </w:p>
    <w:p w14:paraId="08838DF6" w14:textId="5C4E105B" w:rsidR="00712754" w:rsidRDefault="005C52F1" w:rsidP="0079333A">
      <w:pPr>
        <w:pStyle w:val="ListParagraph"/>
        <w:numPr>
          <w:ilvl w:val="0"/>
          <w:numId w:val="4"/>
        </w:numPr>
      </w:pPr>
      <w:r>
        <w:t xml:space="preserve">You must </w:t>
      </w:r>
      <w:r w:rsidRPr="009F0EF9">
        <w:t>be able to live and work cooperatively with others</w:t>
      </w:r>
      <w:r>
        <w:t>.</w:t>
      </w:r>
    </w:p>
    <w:p w14:paraId="39D666F9" w14:textId="6F17DB52" w:rsidR="005C52F1" w:rsidRDefault="005C52F1" w:rsidP="0079333A">
      <w:pPr>
        <w:pStyle w:val="ListParagraph"/>
        <w:numPr>
          <w:ilvl w:val="0"/>
          <w:numId w:val="4"/>
        </w:numPr>
      </w:pPr>
      <w:r>
        <w:t xml:space="preserve">You must </w:t>
      </w:r>
      <w:r w:rsidRPr="009F0EF9">
        <w:t xml:space="preserve">be comfortable living in a remote island setting with limited facilities for up to </w:t>
      </w:r>
      <w:r>
        <w:t>for 3-4 weeks at a time.</w:t>
      </w:r>
    </w:p>
    <w:p w14:paraId="0145C06B" w14:textId="319B33EE" w:rsidR="005C52F1" w:rsidRDefault="005C52F1" w:rsidP="0079333A">
      <w:pPr>
        <w:pStyle w:val="ListParagraph"/>
        <w:numPr>
          <w:ilvl w:val="0"/>
          <w:numId w:val="4"/>
        </w:numPr>
      </w:pPr>
      <w:r>
        <w:t>If you have allergies to poison ivy or pollen, you may not be comfortable at this site.</w:t>
      </w:r>
    </w:p>
    <w:p w14:paraId="31C3681B" w14:textId="47473CD4" w:rsidR="0079333A" w:rsidRPr="0051080A" w:rsidRDefault="00C53AEF" w:rsidP="009F0EF9">
      <w:pPr>
        <w:pStyle w:val="ListParagraph"/>
        <w:numPr>
          <w:ilvl w:val="0"/>
          <w:numId w:val="4"/>
        </w:numPr>
        <w:rPr>
          <w:rFonts w:cstheme="minorHAnsi"/>
          <w:i/>
          <w:iCs/>
        </w:rPr>
      </w:pPr>
      <w:r>
        <w:t xml:space="preserve">You must adhere to requirements related to COVID-19. </w:t>
      </w:r>
      <w:r w:rsidR="0079333A">
        <w:t xml:space="preserve">Persons applying together must cohabit for a minimum of </w:t>
      </w:r>
      <w:r w:rsidR="00090E04">
        <w:t>14 days</w:t>
      </w:r>
      <w:r w:rsidR="0079333A">
        <w:t xml:space="preserve"> </w:t>
      </w:r>
      <w:r w:rsidR="0051080A">
        <w:t xml:space="preserve">(preferably longer) </w:t>
      </w:r>
      <w:r w:rsidR="0079333A">
        <w:t>prior to starting the internship</w:t>
      </w:r>
      <w:r w:rsidR="00090E04">
        <w:t xml:space="preserve"> while monitoring their health</w:t>
      </w:r>
      <w:r>
        <w:t xml:space="preserve">. You must </w:t>
      </w:r>
      <w:r w:rsidR="004F4BFE">
        <w:t>follow all other</w:t>
      </w:r>
      <w:r>
        <w:t xml:space="preserve"> state</w:t>
      </w:r>
      <w:r w:rsidR="004F4BFE">
        <w:t xml:space="preserve"> guid</w:t>
      </w:r>
      <w:r>
        <w:t>ance</w:t>
      </w:r>
      <w:r w:rsidR="004F4BFE">
        <w:t xml:space="preserve"> relative to entering Massachusetts</w:t>
      </w:r>
      <w:r w:rsidR="00090E04">
        <w:t xml:space="preserve"> (</w:t>
      </w:r>
      <w:r w:rsidR="00090E04" w:rsidRPr="00090E04">
        <w:t>https://www.visit-massachusetts.com/state/massachusetts-reopening-2020-COVID-19/</w:t>
      </w:r>
      <w:r w:rsidR="00090E04">
        <w:t>)</w:t>
      </w:r>
      <w:r w:rsidR="0079333A">
        <w:t>.</w:t>
      </w:r>
      <w:r w:rsidR="00090E04">
        <w:t xml:space="preserve"> Guidance as of </w:t>
      </w:r>
      <w:r w:rsidR="0051080A">
        <w:t>3</w:t>
      </w:r>
      <w:r w:rsidR="00090E04">
        <w:t xml:space="preserve">/16/21: </w:t>
      </w:r>
      <w:r w:rsidR="00090E04" w:rsidRPr="00090E04">
        <w:rPr>
          <w:rFonts w:cstheme="minorHAnsi"/>
          <w:i/>
          <w:iCs/>
          <w:color w:val="212529"/>
          <w:shd w:val="clear" w:color="auto" w:fill="FFFFFF"/>
        </w:rPr>
        <w:t>All visitors entering Massachusetts, including returning residents, who do not meet an exemption, are required to complete the </w:t>
      </w:r>
      <w:hyperlink r:id="rId5" w:tgtFrame="new" w:history="1">
        <w:r w:rsidR="00090E04" w:rsidRPr="00090E04">
          <w:rPr>
            <w:rStyle w:val="Hyperlink"/>
            <w:rFonts w:cstheme="minorHAnsi"/>
            <w:b/>
            <w:bCs/>
            <w:i/>
            <w:iCs/>
            <w:color w:val="254987"/>
            <w:u w:val="none"/>
            <w:shd w:val="clear" w:color="auto" w:fill="FFFFFF"/>
          </w:rPr>
          <w:t>Massachusetts Travel Form</w:t>
        </w:r>
      </w:hyperlink>
      <w:r w:rsidR="00090E04" w:rsidRPr="00090E04">
        <w:rPr>
          <w:rFonts w:cstheme="minorHAnsi"/>
          <w:i/>
          <w:iCs/>
          <w:color w:val="212529"/>
          <w:shd w:val="clear" w:color="auto" w:fill="FFFFFF"/>
        </w:rPr>
        <w:t> before entering the state, unless you are visiting from a </w:t>
      </w:r>
      <w:hyperlink r:id="rId6" w:anchor="lower-risk-states-" w:tgtFrame="new" w:history="1">
        <w:r w:rsidR="00090E04" w:rsidRPr="00090E04">
          <w:rPr>
            <w:rStyle w:val="Hyperlink"/>
            <w:rFonts w:cstheme="minorHAnsi"/>
            <w:b/>
            <w:bCs/>
            <w:i/>
            <w:iCs/>
            <w:color w:val="254987"/>
            <w:u w:val="none"/>
            <w:shd w:val="clear" w:color="auto" w:fill="FFFFFF"/>
          </w:rPr>
          <w:t>lower-risk state</w:t>
        </w:r>
      </w:hyperlink>
      <w:r w:rsidR="00090E04" w:rsidRPr="00090E04">
        <w:rPr>
          <w:rFonts w:cstheme="minorHAnsi"/>
          <w:i/>
          <w:iCs/>
          <w:color w:val="212529"/>
          <w:shd w:val="clear" w:color="auto" w:fill="FFFFFF"/>
        </w:rPr>
        <w:t xml:space="preserve">. Quarantine for 10 days or produce a negative COVID-19 test result that has been administered up to 72 hours before </w:t>
      </w:r>
      <w:r w:rsidR="00090E04" w:rsidRPr="00090E04">
        <w:rPr>
          <w:rFonts w:cstheme="minorHAnsi"/>
          <w:i/>
          <w:iCs/>
          <w:color w:val="212529"/>
          <w:shd w:val="clear" w:color="auto" w:fill="FFFFFF"/>
        </w:rPr>
        <w:lastRenderedPageBreak/>
        <w:t>arrival in Massachusetts</w:t>
      </w:r>
      <w:r w:rsidR="00090E04" w:rsidRPr="00090E04">
        <w:rPr>
          <w:rFonts w:cstheme="minorHAnsi"/>
          <w:color w:val="212529"/>
          <w:shd w:val="clear" w:color="auto" w:fill="FFFFFF"/>
        </w:rPr>
        <w:t>.</w:t>
      </w:r>
      <w:r w:rsidR="0051080A">
        <w:rPr>
          <w:rFonts w:cstheme="minorHAnsi"/>
          <w:color w:val="212529"/>
          <w:shd w:val="clear" w:color="auto" w:fill="FFFFFF"/>
        </w:rPr>
        <w:t xml:space="preserve"> </w:t>
      </w:r>
      <w:r w:rsidR="0051080A" w:rsidRPr="0051080A">
        <w:rPr>
          <w:rFonts w:cstheme="minorHAnsi"/>
          <w:i/>
          <w:iCs/>
          <w:color w:val="212529"/>
          <w:shd w:val="clear" w:color="auto" w:fill="FFFFFF"/>
        </w:rPr>
        <w:t>People who have been completely vaccinated for COVID-19 no longer are required to get a negative test result or to self-quarantine after arriving in Massachusetts. When entering the state, please have documentation of your vaccination in hand. </w:t>
      </w:r>
      <w:hyperlink r:id="rId7" w:tgtFrame="new" w:history="1">
        <w:r w:rsidR="0051080A" w:rsidRPr="0051080A">
          <w:rPr>
            <w:rStyle w:val="Hyperlink"/>
            <w:rFonts w:cstheme="minorHAnsi"/>
            <w:b/>
            <w:bCs/>
            <w:i/>
            <w:iCs/>
            <w:color w:val="254987"/>
            <w:u w:val="none"/>
            <w:shd w:val="clear" w:color="auto" w:fill="FFFFFF"/>
          </w:rPr>
          <w:t>More information.</w:t>
        </w:r>
      </w:hyperlink>
    </w:p>
    <w:p w14:paraId="6F89A929" w14:textId="0DDDC217" w:rsidR="009F0EF9" w:rsidRPr="009F0EF9" w:rsidRDefault="009F0EF9" w:rsidP="009F0EF9">
      <w:r w:rsidRPr="009F0EF9">
        <w:rPr>
          <w:b/>
          <w:bCs/>
        </w:rPr>
        <w:t>HOUSING</w:t>
      </w:r>
      <w:r w:rsidRPr="009F0EF9">
        <w:t xml:space="preserve"> – </w:t>
      </w:r>
      <w:proofErr w:type="spellStart"/>
      <w:r w:rsidR="002C01DC">
        <w:t>Penikese</w:t>
      </w:r>
      <w:proofErr w:type="spellEnd"/>
      <w:r w:rsidR="002C01DC">
        <w:t xml:space="preserve"> i</w:t>
      </w:r>
      <w:r w:rsidR="002C01DC" w:rsidRPr="009F0EF9">
        <w:t xml:space="preserve">nterns may stay at </w:t>
      </w:r>
      <w:proofErr w:type="spellStart"/>
      <w:r w:rsidR="002505B0">
        <w:t>MassWildlife’s</w:t>
      </w:r>
      <w:proofErr w:type="spellEnd"/>
      <w:r w:rsidR="002C01DC" w:rsidRPr="009F0EF9">
        <w:t xml:space="preserve"> crew house for no charge</w:t>
      </w:r>
      <w:r w:rsidR="002C01DC">
        <w:t xml:space="preserve"> when preparing for the field season, </w:t>
      </w:r>
      <w:r w:rsidR="004F4BFE">
        <w:t xml:space="preserve">taking a </w:t>
      </w:r>
      <w:r w:rsidR="002C01DC">
        <w:t>mid-season break, and when cleaning and organizing gear at the end of the season.</w:t>
      </w:r>
    </w:p>
    <w:p w14:paraId="6FA5EBBA" w14:textId="6D2ED104" w:rsidR="009F0EF9" w:rsidRDefault="009F0EF9" w:rsidP="009F0EF9">
      <w:r w:rsidRPr="009F0EF9">
        <w:rPr>
          <w:b/>
          <w:bCs/>
        </w:rPr>
        <w:t>DATES</w:t>
      </w:r>
      <w:r w:rsidRPr="009F0EF9">
        <w:t xml:space="preserve"> – Dates are flexible to accommodate college calendars. Our greatest need is from early May through mid-July. </w:t>
      </w:r>
    </w:p>
    <w:p w14:paraId="38D48E8A" w14:textId="3815811D" w:rsidR="009F0EF9" w:rsidRPr="009F0EF9" w:rsidRDefault="009F0EF9" w:rsidP="009F0EF9">
      <w:r w:rsidRPr="009F0EF9">
        <w:rPr>
          <w:b/>
          <w:bCs/>
        </w:rPr>
        <w:t>COMPENSATION</w:t>
      </w:r>
      <w:r w:rsidRPr="009F0EF9">
        <w:t xml:space="preserve"> –You may be eligible for credit or a monetary stipend through your college; however, MassWildlife does not provide financial compensation. </w:t>
      </w:r>
      <w:r w:rsidR="00090E04">
        <w:t>For interns not receiving a stipend through their college, a small reimbursement for food</w:t>
      </w:r>
      <w:r w:rsidR="00C53AEF">
        <w:t xml:space="preserve"> may be available.</w:t>
      </w:r>
    </w:p>
    <w:p w14:paraId="207E2DC0" w14:textId="468C8A1F" w:rsidR="009F0EF9" w:rsidRPr="009F0EF9" w:rsidRDefault="009F0EF9" w:rsidP="009F0EF9">
      <w:r w:rsidRPr="009F0EF9">
        <w:rPr>
          <w:b/>
          <w:bCs/>
        </w:rPr>
        <w:t>TO APPLY</w:t>
      </w:r>
      <w:r w:rsidRPr="009F0EF9">
        <w:t xml:space="preserve"> – Please email</w:t>
      </w:r>
      <w:r w:rsidR="004F4BFE">
        <w:t xml:space="preserve"> the following to </w:t>
      </w:r>
      <w:r w:rsidR="004F4BFE" w:rsidRPr="009F0EF9">
        <w:t>Carolyn Mostello (</w:t>
      </w:r>
      <w:r w:rsidR="004F4BFE" w:rsidRPr="009F0EF9">
        <w:rPr>
          <w:u w:val="single"/>
        </w:rPr>
        <w:t>carolyn.mostello@mass.gov</w:t>
      </w:r>
      <w:r w:rsidR="004F4BFE" w:rsidRPr="009F0EF9">
        <w:t>)</w:t>
      </w:r>
      <w:r w:rsidRPr="009F0EF9">
        <w:t xml:space="preserve">: </w:t>
      </w:r>
    </w:p>
    <w:p w14:paraId="23ADDD3E" w14:textId="6A1012F6" w:rsidR="009F0EF9" w:rsidRPr="00D4030D" w:rsidRDefault="009F0EF9" w:rsidP="009F0EF9">
      <w:pPr>
        <w:numPr>
          <w:ilvl w:val="0"/>
          <w:numId w:val="1"/>
        </w:numPr>
        <w:rPr>
          <w:color w:val="FF0000"/>
        </w:rPr>
      </w:pPr>
      <w:r w:rsidRPr="009F0EF9">
        <w:t xml:space="preserve">a cover </w:t>
      </w:r>
      <w:r w:rsidRPr="001E5D75">
        <w:t>letter,</w:t>
      </w:r>
      <w:r w:rsidR="009D1D5C" w:rsidRPr="001E5D75">
        <w:t xml:space="preserve"> </w:t>
      </w:r>
      <w:r w:rsidR="009D1D5C" w:rsidRPr="001E5D75">
        <w:rPr>
          <w:rStyle w:val="Strong"/>
        </w:rPr>
        <w:t>including the name of the person with whom you are applying</w:t>
      </w:r>
      <w:r w:rsidR="009D1D5C" w:rsidRPr="001E5D75">
        <w:t>,</w:t>
      </w:r>
    </w:p>
    <w:p w14:paraId="600D59BB" w14:textId="77777777" w:rsidR="009F0EF9" w:rsidRPr="009F0EF9" w:rsidRDefault="009F0EF9" w:rsidP="009F0EF9">
      <w:pPr>
        <w:numPr>
          <w:ilvl w:val="0"/>
          <w:numId w:val="1"/>
        </w:numPr>
      </w:pPr>
      <w:r w:rsidRPr="009F0EF9">
        <w:t xml:space="preserve">a resume detailing your education, experience (paid or volunteer), and any special skills, and </w:t>
      </w:r>
    </w:p>
    <w:p w14:paraId="7B383C56" w14:textId="77777777" w:rsidR="009F0EF9" w:rsidRPr="009F0EF9" w:rsidRDefault="009F0EF9" w:rsidP="009F0EF9">
      <w:pPr>
        <w:numPr>
          <w:ilvl w:val="0"/>
          <w:numId w:val="1"/>
        </w:numPr>
      </w:pPr>
      <w:r w:rsidRPr="009F0EF9">
        <w:t xml:space="preserve">names, email addresses, and phone numbers of three references </w:t>
      </w:r>
    </w:p>
    <w:p w14:paraId="60333912" w14:textId="44AC5CAB" w:rsidR="009F0EF9" w:rsidRPr="009F0EF9" w:rsidRDefault="009F0EF9" w:rsidP="009F0EF9">
      <w:r w:rsidRPr="009F0EF9">
        <w:t>Applications will be reviewed on a rolling basis. </w:t>
      </w:r>
    </w:p>
    <w:p w14:paraId="28214461" w14:textId="77777777" w:rsidR="009F0EF9" w:rsidRPr="009F0EF9" w:rsidRDefault="009F0EF9" w:rsidP="009F0EF9">
      <w:r w:rsidRPr="009F0EF9">
        <w:rPr>
          <w:b/>
          <w:bCs/>
          <w:i/>
          <w:iCs/>
        </w:rPr>
        <w:t>For additional information, see</w:t>
      </w:r>
      <w:r w:rsidRPr="009F0EF9">
        <w:rPr>
          <w:i/>
          <w:iCs/>
        </w:rPr>
        <w:t>: https://www.mass.gov/service-details/buzzards-bay-tern-restoration-project</w:t>
      </w:r>
    </w:p>
    <w:p w14:paraId="6031AC4B" w14:textId="417A35AA" w:rsidR="00F53CE7" w:rsidRPr="009F0EF9" w:rsidRDefault="00F53CE7" w:rsidP="009F0EF9"/>
    <w:sectPr w:rsidR="00F53CE7" w:rsidRPr="009F0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71D8"/>
    <w:multiLevelType w:val="hybridMultilevel"/>
    <w:tmpl w:val="8D5A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2624D"/>
    <w:multiLevelType w:val="hybridMultilevel"/>
    <w:tmpl w:val="F202C906"/>
    <w:lvl w:ilvl="0" w:tplc="61C06456">
      <w:start w:val="1"/>
      <w:numFmt w:val="decimal"/>
      <w:lvlText w:val="(%1)"/>
      <w:lvlJc w:val="left"/>
      <w:pPr>
        <w:tabs>
          <w:tab w:val="num" w:pos="720"/>
        </w:tabs>
        <w:ind w:left="720" w:hanging="360"/>
      </w:pPr>
    </w:lvl>
    <w:lvl w:ilvl="1" w:tplc="A4ACE538" w:tentative="1">
      <w:start w:val="1"/>
      <w:numFmt w:val="decimal"/>
      <w:lvlText w:val="(%2)"/>
      <w:lvlJc w:val="left"/>
      <w:pPr>
        <w:tabs>
          <w:tab w:val="num" w:pos="1440"/>
        </w:tabs>
        <w:ind w:left="1440" w:hanging="360"/>
      </w:pPr>
    </w:lvl>
    <w:lvl w:ilvl="2" w:tplc="151AEC62" w:tentative="1">
      <w:start w:val="1"/>
      <w:numFmt w:val="decimal"/>
      <w:lvlText w:val="(%3)"/>
      <w:lvlJc w:val="left"/>
      <w:pPr>
        <w:tabs>
          <w:tab w:val="num" w:pos="2160"/>
        </w:tabs>
        <w:ind w:left="2160" w:hanging="360"/>
      </w:pPr>
    </w:lvl>
    <w:lvl w:ilvl="3" w:tplc="098243AE" w:tentative="1">
      <w:start w:val="1"/>
      <w:numFmt w:val="decimal"/>
      <w:lvlText w:val="(%4)"/>
      <w:lvlJc w:val="left"/>
      <w:pPr>
        <w:tabs>
          <w:tab w:val="num" w:pos="2880"/>
        </w:tabs>
        <w:ind w:left="2880" w:hanging="360"/>
      </w:pPr>
    </w:lvl>
    <w:lvl w:ilvl="4" w:tplc="FC40F016" w:tentative="1">
      <w:start w:val="1"/>
      <w:numFmt w:val="decimal"/>
      <w:lvlText w:val="(%5)"/>
      <w:lvlJc w:val="left"/>
      <w:pPr>
        <w:tabs>
          <w:tab w:val="num" w:pos="3600"/>
        </w:tabs>
        <w:ind w:left="3600" w:hanging="360"/>
      </w:pPr>
    </w:lvl>
    <w:lvl w:ilvl="5" w:tplc="3ECC68A0" w:tentative="1">
      <w:start w:val="1"/>
      <w:numFmt w:val="decimal"/>
      <w:lvlText w:val="(%6)"/>
      <w:lvlJc w:val="left"/>
      <w:pPr>
        <w:tabs>
          <w:tab w:val="num" w:pos="4320"/>
        </w:tabs>
        <w:ind w:left="4320" w:hanging="360"/>
      </w:pPr>
    </w:lvl>
    <w:lvl w:ilvl="6" w:tplc="25BE3336" w:tentative="1">
      <w:start w:val="1"/>
      <w:numFmt w:val="decimal"/>
      <w:lvlText w:val="(%7)"/>
      <w:lvlJc w:val="left"/>
      <w:pPr>
        <w:tabs>
          <w:tab w:val="num" w:pos="5040"/>
        </w:tabs>
        <w:ind w:left="5040" w:hanging="360"/>
      </w:pPr>
    </w:lvl>
    <w:lvl w:ilvl="7" w:tplc="F426EF92" w:tentative="1">
      <w:start w:val="1"/>
      <w:numFmt w:val="decimal"/>
      <w:lvlText w:val="(%8)"/>
      <w:lvlJc w:val="left"/>
      <w:pPr>
        <w:tabs>
          <w:tab w:val="num" w:pos="5760"/>
        </w:tabs>
        <w:ind w:left="5760" w:hanging="360"/>
      </w:pPr>
    </w:lvl>
    <w:lvl w:ilvl="8" w:tplc="4F26C686" w:tentative="1">
      <w:start w:val="1"/>
      <w:numFmt w:val="decimal"/>
      <w:lvlText w:val="(%9)"/>
      <w:lvlJc w:val="left"/>
      <w:pPr>
        <w:tabs>
          <w:tab w:val="num" w:pos="6480"/>
        </w:tabs>
        <w:ind w:left="6480" w:hanging="360"/>
      </w:pPr>
    </w:lvl>
  </w:abstractNum>
  <w:abstractNum w:abstractNumId="2" w15:restartNumberingAfterBreak="0">
    <w:nsid w:val="0F8A4926"/>
    <w:multiLevelType w:val="hybridMultilevel"/>
    <w:tmpl w:val="E1CC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C61E2C"/>
    <w:multiLevelType w:val="hybridMultilevel"/>
    <w:tmpl w:val="7944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73B4C"/>
    <w:multiLevelType w:val="hybridMultilevel"/>
    <w:tmpl w:val="3D92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EF9"/>
    <w:rsid w:val="000230DA"/>
    <w:rsid w:val="00090E04"/>
    <w:rsid w:val="001E5D75"/>
    <w:rsid w:val="001F2E4F"/>
    <w:rsid w:val="0022395A"/>
    <w:rsid w:val="002505B0"/>
    <w:rsid w:val="0025612F"/>
    <w:rsid w:val="002C01DC"/>
    <w:rsid w:val="00475F34"/>
    <w:rsid w:val="004F4BFE"/>
    <w:rsid w:val="0051080A"/>
    <w:rsid w:val="005C52F1"/>
    <w:rsid w:val="00712754"/>
    <w:rsid w:val="0079333A"/>
    <w:rsid w:val="007B14E2"/>
    <w:rsid w:val="00903D24"/>
    <w:rsid w:val="0096176A"/>
    <w:rsid w:val="00991F3F"/>
    <w:rsid w:val="009D1D5C"/>
    <w:rsid w:val="009F0EF9"/>
    <w:rsid w:val="00B3497F"/>
    <w:rsid w:val="00C53AEF"/>
    <w:rsid w:val="00D4030D"/>
    <w:rsid w:val="00EC32BD"/>
    <w:rsid w:val="00F53CE7"/>
    <w:rsid w:val="00F5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94995"/>
  <w15:chartTrackingRefBased/>
  <w15:docId w15:val="{E4B1C84C-1BF5-4F55-A9BF-F1C2C15F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F34"/>
    <w:pPr>
      <w:ind w:left="720"/>
      <w:contextualSpacing/>
    </w:pPr>
  </w:style>
  <w:style w:type="character" w:styleId="Hyperlink">
    <w:name w:val="Hyperlink"/>
    <w:basedOn w:val="DefaultParagraphFont"/>
    <w:uiPriority w:val="99"/>
    <w:semiHidden/>
    <w:unhideWhenUsed/>
    <w:rsid w:val="00090E04"/>
    <w:rPr>
      <w:color w:val="0000FF"/>
      <w:u w:val="single"/>
    </w:rPr>
  </w:style>
  <w:style w:type="character" w:styleId="Strong">
    <w:name w:val="Strong"/>
    <w:basedOn w:val="DefaultParagraphFont"/>
    <w:uiPriority w:val="22"/>
    <w:qFormat/>
    <w:rsid w:val="00991F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51449">
      <w:bodyDiv w:val="1"/>
      <w:marLeft w:val="0"/>
      <w:marRight w:val="0"/>
      <w:marTop w:val="0"/>
      <w:marBottom w:val="0"/>
      <w:divBdr>
        <w:top w:val="none" w:sz="0" w:space="0" w:color="auto"/>
        <w:left w:val="none" w:sz="0" w:space="0" w:color="auto"/>
        <w:bottom w:val="none" w:sz="0" w:space="0" w:color="auto"/>
        <w:right w:val="none" w:sz="0" w:space="0" w:color="auto"/>
      </w:divBdr>
    </w:div>
    <w:div w:id="190723918">
      <w:bodyDiv w:val="1"/>
      <w:marLeft w:val="0"/>
      <w:marRight w:val="0"/>
      <w:marTop w:val="0"/>
      <w:marBottom w:val="0"/>
      <w:divBdr>
        <w:top w:val="none" w:sz="0" w:space="0" w:color="auto"/>
        <w:left w:val="none" w:sz="0" w:space="0" w:color="auto"/>
        <w:bottom w:val="none" w:sz="0" w:space="0" w:color="auto"/>
        <w:right w:val="none" w:sz="0" w:space="0" w:color="auto"/>
      </w:divBdr>
    </w:div>
    <w:div w:id="810445449">
      <w:bodyDiv w:val="1"/>
      <w:marLeft w:val="0"/>
      <w:marRight w:val="0"/>
      <w:marTop w:val="0"/>
      <w:marBottom w:val="0"/>
      <w:divBdr>
        <w:top w:val="none" w:sz="0" w:space="0" w:color="auto"/>
        <w:left w:val="none" w:sz="0" w:space="0" w:color="auto"/>
        <w:bottom w:val="none" w:sz="0" w:space="0" w:color="auto"/>
        <w:right w:val="none" w:sz="0" w:space="0" w:color="auto"/>
      </w:divBdr>
    </w:div>
    <w:div w:id="930551663">
      <w:bodyDiv w:val="1"/>
      <w:marLeft w:val="0"/>
      <w:marRight w:val="0"/>
      <w:marTop w:val="0"/>
      <w:marBottom w:val="0"/>
      <w:divBdr>
        <w:top w:val="none" w:sz="0" w:space="0" w:color="auto"/>
        <w:left w:val="none" w:sz="0" w:space="0" w:color="auto"/>
        <w:bottom w:val="none" w:sz="0" w:space="0" w:color="auto"/>
        <w:right w:val="none" w:sz="0" w:space="0" w:color="auto"/>
      </w:divBdr>
    </w:div>
    <w:div w:id="1009017642">
      <w:bodyDiv w:val="1"/>
      <w:marLeft w:val="0"/>
      <w:marRight w:val="0"/>
      <w:marTop w:val="0"/>
      <w:marBottom w:val="0"/>
      <w:divBdr>
        <w:top w:val="none" w:sz="0" w:space="0" w:color="auto"/>
        <w:left w:val="none" w:sz="0" w:space="0" w:color="auto"/>
        <w:bottom w:val="none" w:sz="0" w:space="0" w:color="auto"/>
        <w:right w:val="none" w:sz="0" w:space="0" w:color="auto"/>
      </w:divBdr>
    </w:div>
    <w:div w:id="1140852546">
      <w:bodyDiv w:val="1"/>
      <w:marLeft w:val="0"/>
      <w:marRight w:val="0"/>
      <w:marTop w:val="0"/>
      <w:marBottom w:val="0"/>
      <w:divBdr>
        <w:top w:val="none" w:sz="0" w:space="0" w:color="auto"/>
        <w:left w:val="none" w:sz="0" w:space="0" w:color="auto"/>
        <w:bottom w:val="none" w:sz="0" w:space="0" w:color="auto"/>
        <w:right w:val="none" w:sz="0" w:space="0" w:color="auto"/>
      </w:divBdr>
    </w:div>
    <w:div w:id="1452553225">
      <w:bodyDiv w:val="1"/>
      <w:marLeft w:val="0"/>
      <w:marRight w:val="0"/>
      <w:marTop w:val="0"/>
      <w:marBottom w:val="0"/>
      <w:divBdr>
        <w:top w:val="none" w:sz="0" w:space="0" w:color="auto"/>
        <w:left w:val="none" w:sz="0" w:space="0" w:color="auto"/>
        <w:bottom w:val="none" w:sz="0" w:space="0" w:color="auto"/>
        <w:right w:val="none" w:sz="0" w:space="0" w:color="auto"/>
      </w:divBdr>
      <w:divsChild>
        <w:div w:id="46496909">
          <w:marLeft w:val="360"/>
          <w:marRight w:val="0"/>
          <w:marTop w:val="0"/>
          <w:marBottom w:val="0"/>
          <w:divBdr>
            <w:top w:val="none" w:sz="0" w:space="0" w:color="auto"/>
            <w:left w:val="none" w:sz="0" w:space="0" w:color="auto"/>
            <w:bottom w:val="none" w:sz="0" w:space="0" w:color="auto"/>
            <w:right w:val="none" w:sz="0" w:space="0" w:color="auto"/>
          </w:divBdr>
        </w:div>
        <w:div w:id="2066491897">
          <w:marLeft w:val="360"/>
          <w:marRight w:val="0"/>
          <w:marTop w:val="0"/>
          <w:marBottom w:val="0"/>
          <w:divBdr>
            <w:top w:val="none" w:sz="0" w:space="0" w:color="auto"/>
            <w:left w:val="none" w:sz="0" w:space="0" w:color="auto"/>
            <w:bottom w:val="none" w:sz="0" w:space="0" w:color="auto"/>
            <w:right w:val="none" w:sz="0" w:space="0" w:color="auto"/>
          </w:divBdr>
        </w:div>
        <w:div w:id="232009056">
          <w:marLeft w:val="360"/>
          <w:marRight w:val="0"/>
          <w:marTop w:val="0"/>
          <w:marBottom w:val="0"/>
          <w:divBdr>
            <w:top w:val="none" w:sz="0" w:space="0" w:color="auto"/>
            <w:left w:val="none" w:sz="0" w:space="0" w:color="auto"/>
            <w:bottom w:val="none" w:sz="0" w:space="0" w:color="auto"/>
            <w:right w:val="none" w:sz="0" w:space="0" w:color="auto"/>
          </w:divBdr>
        </w:div>
      </w:divsChild>
    </w:div>
    <w:div w:id="1553421176">
      <w:bodyDiv w:val="1"/>
      <w:marLeft w:val="0"/>
      <w:marRight w:val="0"/>
      <w:marTop w:val="0"/>
      <w:marBottom w:val="0"/>
      <w:divBdr>
        <w:top w:val="none" w:sz="0" w:space="0" w:color="auto"/>
        <w:left w:val="none" w:sz="0" w:space="0" w:color="auto"/>
        <w:bottom w:val="none" w:sz="0" w:space="0" w:color="auto"/>
        <w:right w:val="none" w:sz="0" w:space="0" w:color="auto"/>
      </w:divBdr>
    </w:div>
    <w:div w:id="1780635629">
      <w:bodyDiv w:val="1"/>
      <w:marLeft w:val="0"/>
      <w:marRight w:val="0"/>
      <w:marTop w:val="0"/>
      <w:marBottom w:val="0"/>
      <w:divBdr>
        <w:top w:val="none" w:sz="0" w:space="0" w:color="auto"/>
        <w:left w:val="none" w:sz="0" w:space="0" w:color="auto"/>
        <w:bottom w:val="none" w:sz="0" w:space="0" w:color="auto"/>
        <w:right w:val="none" w:sz="0" w:space="0" w:color="auto"/>
      </w:divBdr>
    </w:div>
    <w:div w:id="1833444619">
      <w:bodyDiv w:val="1"/>
      <w:marLeft w:val="0"/>
      <w:marRight w:val="0"/>
      <w:marTop w:val="0"/>
      <w:marBottom w:val="0"/>
      <w:divBdr>
        <w:top w:val="none" w:sz="0" w:space="0" w:color="auto"/>
        <w:left w:val="none" w:sz="0" w:space="0" w:color="auto"/>
        <w:bottom w:val="none" w:sz="0" w:space="0" w:color="auto"/>
        <w:right w:val="none" w:sz="0" w:space="0" w:color="auto"/>
      </w:divBdr>
    </w:div>
    <w:div w:id="200651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ss.gov/info-details/covid-19-updates-and-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info-details/covid-19-travel-order" TargetMode="External"/><Relationship Id="rId5" Type="http://schemas.openxmlformats.org/officeDocument/2006/relationships/hyperlink" Target="https://www.mass.gov/forms/massachusetts-travel-for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Mostello, Carolyn (FWE)</dc:creator>
  <cp:keywords/>
  <dc:description/>
  <cp:lastModifiedBy>Longsdorf, Jennifer (FWE)</cp:lastModifiedBy>
  <cp:revision>2</cp:revision>
  <dcterms:created xsi:type="dcterms:W3CDTF">2021-03-17T16:54:00Z</dcterms:created>
  <dcterms:modified xsi:type="dcterms:W3CDTF">2021-03-17T16:54:00Z</dcterms:modified>
</cp:coreProperties>
</file>