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769EA080" w14:textId="77777777" w:rsidR="004C10A8" w:rsidRPr="004C10A8" w:rsidRDefault="004C10A8" w:rsidP="004C10A8">
      <w:pPr>
        <w:jc w:val="center"/>
        <w:rPr>
          <w:rFonts w:ascii="Arial" w:hAnsi="Arial"/>
          <w:sz w:val="28"/>
        </w:rPr>
      </w:pPr>
      <w:r w:rsidRPr="004C10A8">
        <w:rPr>
          <w:rFonts w:ascii="Arial" w:hAnsi="Arial"/>
          <w:sz w:val="28"/>
        </w:rPr>
        <w:t>Commonwealth of Massachusetts</w:t>
      </w:r>
    </w:p>
    <w:p w14:paraId="3E804D21" w14:textId="585FA8ED" w:rsidR="004C10A8" w:rsidRPr="004C10A8" w:rsidRDefault="004C10A8" w:rsidP="004C10A8">
      <w:pPr>
        <w:jc w:val="center"/>
        <w:rPr>
          <w:rFonts w:ascii="Arial" w:hAnsi="Arial"/>
          <w:sz w:val="28"/>
        </w:rPr>
      </w:pPr>
      <w:r w:rsidRPr="004C10A8">
        <w:rPr>
          <w:rFonts w:ascii="Arial" w:hAnsi="Arial"/>
          <w:sz w:val="28"/>
        </w:rPr>
        <w:t xml:space="preserve">DPH </w:t>
      </w:r>
      <w:r w:rsidR="00F731A4">
        <w:rPr>
          <w:rFonts w:ascii="Arial" w:hAnsi="Arial"/>
          <w:sz w:val="28"/>
        </w:rPr>
        <w:t xml:space="preserve">Division of </w:t>
      </w:r>
      <w:r w:rsidRPr="004C10A8">
        <w:rPr>
          <w:rFonts w:ascii="Arial" w:hAnsi="Arial"/>
          <w:sz w:val="28"/>
        </w:rPr>
        <w:t>Radiation Control</w:t>
      </w:r>
    </w:p>
    <w:p w14:paraId="5B1BC3ED" w14:textId="0FD452E2" w:rsidR="004C10A8" w:rsidRPr="004C10A8" w:rsidRDefault="004C10A8" w:rsidP="004C10A8">
      <w:pPr>
        <w:jc w:val="center"/>
        <w:rPr>
          <w:rFonts w:ascii="Arial" w:hAnsi="Arial"/>
          <w:sz w:val="28"/>
        </w:rPr>
      </w:pPr>
      <w:r w:rsidRPr="004C10A8">
        <w:rPr>
          <w:rFonts w:ascii="Arial" w:hAnsi="Arial"/>
          <w:sz w:val="28"/>
        </w:rPr>
        <w:t>Calendar Year 202</w:t>
      </w:r>
      <w:r w:rsidR="00166654">
        <w:rPr>
          <w:rFonts w:ascii="Arial" w:hAnsi="Arial"/>
          <w:sz w:val="28"/>
        </w:rPr>
        <w:t>4</w:t>
      </w:r>
      <w:r w:rsidRPr="004C10A8">
        <w:rPr>
          <w:rFonts w:ascii="Arial" w:hAnsi="Arial"/>
          <w:sz w:val="28"/>
        </w:rPr>
        <w:t xml:space="preserve"> Radioactive Waste Survey</w:t>
      </w:r>
    </w:p>
    <w:p w14:paraId="2CEC93DB" w14:textId="04510852" w:rsidR="0046414B" w:rsidRPr="004C10A8" w:rsidRDefault="004C10A8" w:rsidP="0046414B">
      <w:pPr>
        <w:keepNext/>
        <w:jc w:val="center"/>
        <w:outlineLvl w:val="0"/>
        <w:rPr>
          <w:rFonts w:ascii="Arial" w:hAnsi="Arial"/>
          <w:b/>
        </w:rPr>
      </w:pPr>
      <w:r w:rsidRPr="004C10A8">
        <w:rPr>
          <w:rFonts w:ascii="Arial" w:hAnsi="Arial"/>
          <w:b/>
        </w:rPr>
        <w:t>Part One: General Information</w:t>
      </w:r>
    </w:p>
    <w:p w14:paraId="589C1C20" w14:textId="77777777" w:rsidR="0046414B" w:rsidRDefault="0046414B" w:rsidP="0046414B">
      <w:pPr>
        <w:jc w:val="center"/>
        <w:rPr>
          <w:rFonts w:ascii="Arial" w:hAnsi="Arial"/>
          <w:b/>
          <w:bCs/>
        </w:rPr>
      </w:pPr>
    </w:p>
    <w:p w14:paraId="31D1A4A4" w14:textId="100CDD8D" w:rsidR="004C10A8" w:rsidRPr="0046414B" w:rsidRDefault="0046414B" w:rsidP="0046414B">
      <w:pPr>
        <w:jc w:val="center"/>
        <w:rPr>
          <w:rFonts w:ascii="Arial" w:hAnsi="Arial"/>
          <w:b/>
          <w:bCs/>
        </w:rPr>
      </w:pPr>
      <w:r w:rsidRPr="0046414B">
        <w:rPr>
          <w:rFonts w:ascii="Arial" w:hAnsi="Arial"/>
          <w:b/>
          <w:bCs/>
        </w:rPr>
        <w:t>Please return this completed survey via email to DRCIndustrial@mass.gov</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5148"/>
      </w:tblGrid>
      <w:tr w:rsidR="004C10A8" w:rsidRPr="004C10A8" w14:paraId="51E9BA64" w14:textId="77777777" w:rsidTr="007E0A65">
        <w:trPr>
          <w:trHeight w:val="360"/>
        </w:trPr>
        <w:tc>
          <w:tcPr>
            <w:tcW w:w="3168" w:type="dxa"/>
            <w:tcBorders>
              <w:top w:val="double" w:sz="4" w:space="0" w:color="auto"/>
            </w:tcBorders>
            <w:vAlign w:val="center"/>
          </w:tcPr>
          <w:p w14:paraId="52A5F14F" w14:textId="77777777" w:rsidR="004C10A8" w:rsidRPr="004C10A8" w:rsidRDefault="004C10A8" w:rsidP="004C10A8">
            <w:pPr>
              <w:rPr>
                <w:rFonts w:ascii="Arial" w:hAnsi="Arial"/>
              </w:rPr>
            </w:pPr>
            <w:r w:rsidRPr="004C10A8">
              <w:rPr>
                <w:rFonts w:ascii="Arial" w:hAnsi="Arial"/>
              </w:rPr>
              <w:t>Licensee Name</w:t>
            </w:r>
          </w:p>
        </w:tc>
        <w:tc>
          <w:tcPr>
            <w:tcW w:w="6408" w:type="dxa"/>
            <w:gridSpan w:val="2"/>
            <w:tcBorders>
              <w:top w:val="double" w:sz="4" w:space="0" w:color="auto"/>
            </w:tcBorders>
            <w:vAlign w:val="center"/>
          </w:tcPr>
          <w:p w14:paraId="43273359" w14:textId="77777777" w:rsidR="004C10A8" w:rsidRPr="004C10A8" w:rsidRDefault="004C10A8" w:rsidP="004C10A8">
            <w:pPr>
              <w:rPr>
                <w:rFonts w:ascii="Arial" w:hAnsi="Arial"/>
              </w:rPr>
            </w:pPr>
          </w:p>
        </w:tc>
      </w:tr>
      <w:tr w:rsidR="004C10A8" w:rsidRPr="004C10A8" w14:paraId="1DEDA82E" w14:textId="77777777" w:rsidTr="007E0A65">
        <w:trPr>
          <w:trHeight w:val="360"/>
        </w:trPr>
        <w:tc>
          <w:tcPr>
            <w:tcW w:w="3168" w:type="dxa"/>
            <w:vAlign w:val="center"/>
          </w:tcPr>
          <w:p w14:paraId="0EA07F19" w14:textId="77777777" w:rsidR="004C10A8" w:rsidRPr="004C10A8" w:rsidRDefault="004C10A8" w:rsidP="004C10A8">
            <w:pPr>
              <w:rPr>
                <w:rFonts w:ascii="Arial" w:hAnsi="Arial"/>
              </w:rPr>
            </w:pPr>
            <w:r w:rsidRPr="004C10A8">
              <w:rPr>
                <w:rFonts w:ascii="Arial" w:hAnsi="Arial"/>
              </w:rPr>
              <w:t>Radiation Safety Officer</w:t>
            </w:r>
          </w:p>
        </w:tc>
        <w:tc>
          <w:tcPr>
            <w:tcW w:w="6408" w:type="dxa"/>
            <w:gridSpan w:val="2"/>
            <w:vAlign w:val="center"/>
          </w:tcPr>
          <w:p w14:paraId="3E38A3B8" w14:textId="77777777" w:rsidR="004C10A8" w:rsidRPr="004C10A8" w:rsidRDefault="004C10A8" w:rsidP="004C10A8">
            <w:pPr>
              <w:rPr>
                <w:rFonts w:ascii="Arial" w:hAnsi="Arial"/>
              </w:rPr>
            </w:pPr>
          </w:p>
        </w:tc>
      </w:tr>
      <w:tr w:rsidR="004C10A8" w:rsidRPr="004C10A8" w14:paraId="76D1F22E" w14:textId="77777777" w:rsidTr="007E0A65">
        <w:trPr>
          <w:trHeight w:val="360"/>
        </w:trPr>
        <w:tc>
          <w:tcPr>
            <w:tcW w:w="3168" w:type="dxa"/>
            <w:vAlign w:val="center"/>
          </w:tcPr>
          <w:p w14:paraId="4159BA7D" w14:textId="77777777" w:rsidR="004C10A8" w:rsidRPr="004C10A8" w:rsidRDefault="004C10A8" w:rsidP="004C10A8">
            <w:pPr>
              <w:rPr>
                <w:rFonts w:ascii="Arial" w:hAnsi="Arial"/>
              </w:rPr>
            </w:pPr>
            <w:r w:rsidRPr="004C10A8">
              <w:rPr>
                <w:rFonts w:ascii="Arial" w:hAnsi="Arial"/>
              </w:rPr>
              <w:t>Street Address</w:t>
            </w:r>
          </w:p>
        </w:tc>
        <w:tc>
          <w:tcPr>
            <w:tcW w:w="6408" w:type="dxa"/>
            <w:gridSpan w:val="2"/>
            <w:vAlign w:val="center"/>
          </w:tcPr>
          <w:p w14:paraId="2A5415B8" w14:textId="77777777" w:rsidR="004C10A8" w:rsidRPr="004C10A8" w:rsidRDefault="004C10A8" w:rsidP="004C10A8">
            <w:pPr>
              <w:rPr>
                <w:rFonts w:ascii="Arial" w:hAnsi="Arial"/>
              </w:rPr>
            </w:pPr>
          </w:p>
        </w:tc>
      </w:tr>
      <w:tr w:rsidR="004C10A8" w:rsidRPr="004C10A8" w14:paraId="03D11D8D" w14:textId="77777777" w:rsidTr="007E0A65">
        <w:trPr>
          <w:trHeight w:val="360"/>
        </w:trPr>
        <w:tc>
          <w:tcPr>
            <w:tcW w:w="3168" w:type="dxa"/>
            <w:vAlign w:val="center"/>
          </w:tcPr>
          <w:p w14:paraId="6F44D3B5" w14:textId="77777777" w:rsidR="004C10A8" w:rsidRPr="004C10A8" w:rsidRDefault="004C10A8" w:rsidP="004C10A8">
            <w:pPr>
              <w:rPr>
                <w:rFonts w:ascii="Arial" w:hAnsi="Arial"/>
              </w:rPr>
            </w:pPr>
            <w:r w:rsidRPr="004C10A8">
              <w:rPr>
                <w:rFonts w:ascii="Arial" w:hAnsi="Arial"/>
              </w:rPr>
              <w:t>City / State / Zip Code</w:t>
            </w:r>
          </w:p>
        </w:tc>
        <w:tc>
          <w:tcPr>
            <w:tcW w:w="6408" w:type="dxa"/>
            <w:gridSpan w:val="2"/>
            <w:vAlign w:val="center"/>
          </w:tcPr>
          <w:p w14:paraId="3E7AB07A" w14:textId="77777777" w:rsidR="004C10A8" w:rsidRPr="004C10A8" w:rsidRDefault="004C10A8" w:rsidP="004C10A8">
            <w:pPr>
              <w:rPr>
                <w:rFonts w:ascii="Arial" w:hAnsi="Arial"/>
              </w:rPr>
            </w:pPr>
            <w:r w:rsidRPr="004C10A8">
              <w:rPr>
                <w:rFonts w:ascii="Arial" w:hAnsi="Arial"/>
              </w:rPr>
              <w:tab/>
            </w:r>
            <w:r w:rsidRPr="004C10A8">
              <w:rPr>
                <w:rFonts w:ascii="Arial" w:hAnsi="Arial"/>
              </w:rPr>
              <w:tab/>
            </w:r>
            <w:r w:rsidRPr="004C10A8">
              <w:rPr>
                <w:rFonts w:ascii="Arial" w:hAnsi="Arial"/>
              </w:rPr>
              <w:tab/>
            </w:r>
            <w:r w:rsidRPr="004C10A8">
              <w:rPr>
                <w:rFonts w:ascii="Arial" w:hAnsi="Arial"/>
              </w:rPr>
              <w:tab/>
            </w:r>
            <w:r w:rsidRPr="004C10A8">
              <w:rPr>
                <w:rFonts w:ascii="Arial" w:hAnsi="Arial"/>
              </w:rPr>
              <w:tab/>
              <w:t>/</w:t>
            </w:r>
            <w:r w:rsidRPr="004C10A8">
              <w:rPr>
                <w:rFonts w:ascii="Arial" w:hAnsi="Arial"/>
              </w:rPr>
              <w:tab/>
              <w:t>/</w:t>
            </w:r>
          </w:p>
        </w:tc>
      </w:tr>
      <w:tr w:rsidR="004C10A8" w:rsidRPr="004C10A8" w14:paraId="188D3D39" w14:textId="77777777" w:rsidTr="007E0A65">
        <w:trPr>
          <w:trHeight w:val="360"/>
        </w:trPr>
        <w:tc>
          <w:tcPr>
            <w:tcW w:w="3168" w:type="dxa"/>
            <w:vAlign w:val="center"/>
          </w:tcPr>
          <w:p w14:paraId="08676CEA" w14:textId="77777777" w:rsidR="004C10A8" w:rsidRPr="004C10A8" w:rsidRDefault="004C10A8" w:rsidP="004C10A8">
            <w:pPr>
              <w:rPr>
                <w:rFonts w:ascii="Arial" w:hAnsi="Arial"/>
              </w:rPr>
            </w:pPr>
            <w:r w:rsidRPr="004C10A8">
              <w:rPr>
                <w:rFonts w:ascii="Arial" w:hAnsi="Arial"/>
              </w:rPr>
              <w:t>E-Mail Address</w:t>
            </w:r>
          </w:p>
        </w:tc>
        <w:tc>
          <w:tcPr>
            <w:tcW w:w="6408" w:type="dxa"/>
            <w:gridSpan w:val="2"/>
            <w:vAlign w:val="center"/>
          </w:tcPr>
          <w:p w14:paraId="02C9F373" w14:textId="77777777" w:rsidR="004C10A8" w:rsidRPr="004C10A8" w:rsidRDefault="004C10A8" w:rsidP="004C10A8">
            <w:pPr>
              <w:rPr>
                <w:rFonts w:ascii="Arial" w:hAnsi="Arial"/>
              </w:rPr>
            </w:pPr>
          </w:p>
        </w:tc>
      </w:tr>
      <w:tr w:rsidR="004C10A8" w:rsidRPr="004C10A8" w14:paraId="1D10AE1A" w14:textId="77777777" w:rsidTr="007E0A65">
        <w:trPr>
          <w:cantSplit/>
          <w:trHeight w:val="360"/>
        </w:trPr>
        <w:tc>
          <w:tcPr>
            <w:tcW w:w="4428" w:type="dxa"/>
            <w:gridSpan w:val="2"/>
            <w:tcBorders>
              <w:bottom w:val="double" w:sz="4" w:space="0" w:color="auto"/>
            </w:tcBorders>
            <w:vAlign w:val="center"/>
          </w:tcPr>
          <w:p w14:paraId="7D728142" w14:textId="77777777" w:rsidR="004C10A8" w:rsidRPr="004C10A8" w:rsidRDefault="004C10A8" w:rsidP="004C10A8">
            <w:pPr>
              <w:rPr>
                <w:rFonts w:ascii="Arial" w:hAnsi="Arial"/>
              </w:rPr>
            </w:pPr>
            <w:r w:rsidRPr="004C10A8">
              <w:rPr>
                <w:rFonts w:ascii="Arial" w:hAnsi="Arial"/>
              </w:rPr>
              <w:t xml:space="preserve">Radioactive Materials License Number </w:t>
            </w:r>
            <w:r w:rsidRPr="004C10A8">
              <w:rPr>
                <w:rFonts w:ascii="Arial" w:hAnsi="Arial"/>
                <w:b/>
              </w:rPr>
              <w:t>(REQUIRED)</w:t>
            </w:r>
          </w:p>
        </w:tc>
        <w:tc>
          <w:tcPr>
            <w:tcW w:w="5148" w:type="dxa"/>
            <w:tcBorders>
              <w:bottom w:val="double" w:sz="4" w:space="0" w:color="auto"/>
            </w:tcBorders>
            <w:vAlign w:val="center"/>
          </w:tcPr>
          <w:p w14:paraId="2CD5B1BF" w14:textId="77777777" w:rsidR="004C10A8" w:rsidRPr="004C10A8" w:rsidRDefault="004C10A8" w:rsidP="004C10A8">
            <w:pPr>
              <w:jc w:val="center"/>
              <w:rPr>
                <w:rFonts w:ascii="Arial" w:hAnsi="Arial"/>
              </w:rPr>
            </w:pPr>
            <w:r w:rsidRPr="004C10A8">
              <w:rPr>
                <w:rFonts w:ascii="Arial" w:hAnsi="Arial"/>
              </w:rPr>
              <w:t>__ __ - __ __ __ __</w:t>
            </w:r>
          </w:p>
        </w:tc>
      </w:tr>
    </w:tbl>
    <w:p w14:paraId="23F3DA63" w14:textId="77777777" w:rsidR="004C10A8" w:rsidRPr="004C10A8" w:rsidRDefault="004C10A8" w:rsidP="004C10A8">
      <w:pPr>
        <w:rPr>
          <w:rFonts w:ascii="Arial" w:hAnsi="Arial"/>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798"/>
        <w:gridCol w:w="5778"/>
      </w:tblGrid>
      <w:tr w:rsidR="004C10A8" w:rsidRPr="004C10A8" w14:paraId="18B8953C" w14:textId="77777777" w:rsidTr="007E0A65">
        <w:trPr>
          <w:trHeight w:val="360"/>
        </w:trPr>
        <w:tc>
          <w:tcPr>
            <w:tcW w:w="3798" w:type="dxa"/>
            <w:tcBorders>
              <w:top w:val="double" w:sz="4" w:space="0" w:color="auto"/>
            </w:tcBorders>
            <w:vAlign w:val="center"/>
          </w:tcPr>
          <w:p w14:paraId="5D0DD19E" w14:textId="77777777" w:rsidR="004C10A8" w:rsidRPr="004C10A8" w:rsidRDefault="004C10A8" w:rsidP="004C10A8">
            <w:pPr>
              <w:rPr>
                <w:rFonts w:ascii="Arial" w:hAnsi="Arial"/>
              </w:rPr>
            </w:pPr>
            <w:r w:rsidRPr="004C10A8">
              <w:rPr>
                <w:rFonts w:ascii="Arial" w:hAnsi="Arial"/>
              </w:rPr>
              <w:t>Person Completing Survey / Title</w:t>
            </w:r>
          </w:p>
        </w:tc>
        <w:tc>
          <w:tcPr>
            <w:tcW w:w="5778" w:type="dxa"/>
            <w:tcBorders>
              <w:top w:val="double" w:sz="4" w:space="0" w:color="auto"/>
            </w:tcBorders>
            <w:vAlign w:val="center"/>
          </w:tcPr>
          <w:p w14:paraId="762F8970" w14:textId="77777777" w:rsidR="004C10A8" w:rsidRPr="004C10A8" w:rsidRDefault="004C10A8" w:rsidP="004C10A8">
            <w:pPr>
              <w:rPr>
                <w:rFonts w:ascii="Arial" w:hAnsi="Arial"/>
              </w:rPr>
            </w:pPr>
            <w:r w:rsidRPr="004C10A8">
              <w:rPr>
                <w:rFonts w:ascii="Arial" w:hAnsi="Arial"/>
              </w:rPr>
              <w:tab/>
            </w:r>
            <w:r w:rsidRPr="004C10A8">
              <w:rPr>
                <w:rFonts w:ascii="Arial" w:hAnsi="Arial"/>
              </w:rPr>
              <w:tab/>
            </w:r>
            <w:r w:rsidRPr="004C10A8">
              <w:rPr>
                <w:rFonts w:ascii="Arial" w:hAnsi="Arial"/>
              </w:rPr>
              <w:tab/>
            </w:r>
            <w:r w:rsidRPr="004C10A8">
              <w:rPr>
                <w:rFonts w:ascii="Arial" w:hAnsi="Arial"/>
              </w:rPr>
              <w:tab/>
            </w:r>
            <w:r w:rsidRPr="004C10A8">
              <w:rPr>
                <w:rFonts w:ascii="Arial" w:hAnsi="Arial"/>
              </w:rPr>
              <w:tab/>
              <w:t>/</w:t>
            </w:r>
          </w:p>
        </w:tc>
      </w:tr>
      <w:tr w:rsidR="004C10A8" w:rsidRPr="004C10A8" w14:paraId="550B3ED0" w14:textId="77777777" w:rsidTr="007E0A65">
        <w:trPr>
          <w:trHeight w:val="360"/>
        </w:trPr>
        <w:tc>
          <w:tcPr>
            <w:tcW w:w="3798" w:type="dxa"/>
            <w:vAlign w:val="center"/>
          </w:tcPr>
          <w:p w14:paraId="7C41E8E6" w14:textId="77777777" w:rsidR="004C10A8" w:rsidRPr="004C10A8" w:rsidRDefault="004C10A8" w:rsidP="004C10A8">
            <w:pPr>
              <w:rPr>
                <w:rFonts w:ascii="Arial" w:hAnsi="Arial"/>
              </w:rPr>
            </w:pPr>
            <w:r w:rsidRPr="004C10A8">
              <w:rPr>
                <w:rFonts w:ascii="Arial" w:hAnsi="Arial"/>
              </w:rPr>
              <w:t>Telephone / Fax</w:t>
            </w:r>
          </w:p>
        </w:tc>
        <w:tc>
          <w:tcPr>
            <w:tcW w:w="5778" w:type="dxa"/>
            <w:vAlign w:val="center"/>
          </w:tcPr>
          <w:p w14:paraId="0790B20D" w14:textId="77777777" w:rsidR="004C10A8" w:rsidRPr="004C10A8" w:rsidRDefault="004C10A8" w:rsidP="004C10A8">
            <w:pPr>
              <w:rPr>
                <w:rFonts w:ascii="Arial" w:hAnsi="Arial"/>
              </w:rPr>
            </w:pPr>
            <w:r w:rsidRPr="004C10A8">
              <w:rPr>
                <w:rFonts w:ascii="Arial" w:hAnsi="Arial"/>
              </w:rPr>
              <w:tab/>
            </w:r>
            <w:r w:rsidRPr="004C10A8">
              <w:rPr>
                <w:rFonts w:ascii="Arial" w:hAnsi="Arial"/>
              </w:rPr>
              <w:tab/>
            </w:r>
            <w:r w:rsidRPr="004C10A8">
              <w:rPr>
                <w:rFonts w:ascii="Arial" w:hAnsi="Arial"/>
              </w:rPr>
              <w:tab/>
            </w:r>
            <w:r w:rsidRPr="004C10A8">
              <w:rPr>
                <w:rFonts w:ascii="Arial" w:hAnsi="Arial"/>
              </w:rPr>
              <w:tab/>
              <w:t>/</w:t>
            </w:r>
            <w:r w:rsidRPr="004C10A8">
              <w:rPr>
                <w:rFonts w:ascii="Arial" w:hAnsi="Arial"/>
              </w:rPr>
              <w:tab/>
            </w:r>
          </w:p>
        </w:tc>
      </w:tr>
      <w:tr w:rsidR="004C10A8" w:rsidRPr="004C10A8" w14:paraId="56EDF58E" w14:textId="77777777" w:rsidTr="007E0A65">
        <w:trPr>
          <w:trHeight w:val="360"/>
        </w:trPr>
        <w:tc>
          <w:tcPr>
            <w:tcW w:w="3798" w:type="dxa"/>
            <w:vAlign w:val="center"/>
          </w:tcPr>
          <w:p w14:paraId="2B75A434" w14:textId="77777777" w:rsidR="004C10A8" w:rsidRPr="004C10A8" w:rsidRDefault="004C10A8" w:rsidP="004C10A8">
            <w:pPr>
              <w:rPr>
                <w:rFonts w:ascii="Arial" w:hAnsi="Arial"/>
              </w:rPr>
            </w:pPr>
            <w:r w:rsidRPr="004C10A8">
              <w:rPr>
                <w:rFonts w:ascii="Arial" w:hAnsi="Arial"/>
              </w:rPr>
              <w:t>Certifying Official / Title</w:t>
            </w:r>
          </w:p>
        </w:tc>
        <w:tc>
          <w:tcPr>
            <w:tcW w:w="5778" w:type="dxa"/>
            <w:vAlign w:val="center"/>
          </w:tcPr>
          <w:p w14:paraId="5B293548" w14:textId="77777777" w:rsidR="004C10A8" w:rsidRPr="004C10A8" w:rsidRDefault="004C10A8" w:rsidP="004C10A8">
            <w:pPr>
              <w:rPr>
                <w:rFonts w:ascii="Arial" w:hAnsi="Arial"/>
              </w:rPr>
            </w:pPr>
            <w:r w:rsidRPr="004C10A8">
              <w:rPr>
                <w:rFonts w:ascii="Arial" w:hAnsi="Arial"/>
              </w:rPr>
              <w:tab/>
            </w:r>
            <w:r w:rsidRPr="004C10A8">
              <w:rPr>
                <w:rFonts w:ascii="Arial" w:hAnsi="Arial"/>
              </w:rPr>
              <w:tab/>
            </w:r>
            <w:r w:rsidRPr="004C10A8">
              <w:rPr>
                <w:rFonts w:ascii="Arial" w:hAnsi="Arial"/>
              </w:rPr>
              <w:tab/>
            </w:r>
            <w:r w:rsidRPr="004C10A8">
              <w:rPr>
                <w:rFonts w:ascii="Arial" w:hAnsi="Arial"/>
              </w:rPr>
              <w:tab/>
            </w:r>
            <w:r w:rsidRPr="004C10A8">
              <w:rPr>
                <w:rFonts w:ascii="Arial" w:hAnsi="Arial"/>
              </w:rPr>
              <w:tab/>
              <w:t>/</w:t>
            </w:r>
          </w:p>
        </w:tc>
      </w:tr>
      <w:tr w:rsidR="004C10A8" w:rsidRPr="004C10A8" w14:paraId="6EC82964" w14:textId="77777777" w:rsidTr="007E0A65">
        <w:trPr>
          <w:trHeight w:val="360"/>
        </w:trPr>
        <w:tc>
          <w:tcPr>
            <w:tcW w:w="3798" w:type="dxa"/>
            <w:vAlign w:val="center"/>
          </w:tcPr>
          <w:p w14:paraId="01F21FBB" w14:textId="77777777" w:rsidR="004C10A8" w:rsidRPr="004C10A8" w:rsidRDefault="004C10A8" w:rsidP="004C10A8">
            <w:pPr>
              <w:rPr>
                <w:rFonts w:ascii="Arial" w:hAnsi="Arial"/>
              </w:rPr>
            </w:pPr>
            <w:r w:rsidRPr="004C10A8">
              <w:rPr>
                <w:rFonts w:ascii="Arial" w:hAnsi="Arial"/>
                <w:b/>
              </w:rPr>
              <w:t>Signature</w:t>
            </w:r>
            <w:r w:rsidRPr="004C10A8">
              <w:rPr>
                <w:rFonts w:ascii="Arial" w:hAnsi="Arial"/>
              </w:rPr>
              <w:t xml:space="preserve"> / Telephone</w:t>
            </w:r>
          </w:p>
        </w:tc>
        <w:tc>
          <w:tcPr>
            <w:tcW w:w="5778" w:type="dxa"/>
            <w:vAlign w:val="center"/>
          </w:tcPr>
          <w:p w14:paraId="40B805ED" w14:textId="77777777" w:rsidR="004C10A8" w:rsidRPr="004C10A8" w:rsidRDefault="004C10A8" w:rsidP="004C10A8">
            <w:pPr>
              <w:rPr>
                <w:rFonts w:ascii="Arial" w:hAnsi="Arial"/>
              </w:rPr>
            </w:pPr>
            <w:r w:rsidRPr="004C10A8">
              <w:rPr>
                <w:rFonts w:ascii="Arial" w:hAnsi="Arial"/>
              </w:rPr>
              <w:tab/>
            </w:r>
            <w:r w:rsidRPr="004C10A8">
              <w:rPr>
                <w:rFonts w:ascii="Arial" w:hAnsi="Arial"/>
              </w:rPr>
              <w:tab/>
            </w:r>
            <w:r w:rsidRPr="004C10A8">
              <w:rPr>
                <w:rFonts w:ascii="Arial" w:hAnsi="Arial"/>
              </w:rPr>
              <w:tab/>
            </w:r>
            <w:r w:rsidRPr="004C10A8">
              <w:rPr>
                <w:rFonts w:ascii="Arial" w:hAnsi="Arial"/>
              </w:rPr>
              <w:tab/>
              <w:t>/</w:t>
            </w:r>
          </w:p>
        </w:tc>
      </w:tr>
      <w:tr w:rsidR="004C10A8" w:rsidRPr="004C10A8" w14:paraId="1EF65397" w14:textId="77777777" w:rsidTr="007E0A65">
        <w:trPr>
          <w:trHeight w:val="360"/>
        </w:trPr>
        <w:tc>
          <w:tcPr>
            <w:tcW w:w="3798" w:type="dxa"/>
            <w:tcBorders>
              <w:bottom w:val="double" w:sz="4" w:space="0" w:color="auto"/>
            </w:tcBorders>
            <w:vAlign w:val="center"/>
          </w:tcPr>
          <w:p w14:paraId="0FE8DF70" w14:textId="77777777" w:rsidR="004C10A8" w:rsidRPr="004C10A8" w:rsidRDefault="004C10A8" w:rsidP="004C10A8">
            <w:pPr>
              <w:rPr>
                <w:rFonts w:ascii="Arial" w:hAnsi="Arial"/>
              </w:rPr>
            </w:pPr>
            <w:r w:rsidRPr="004C10A8">
              <w:rPr>
                <w:rFonts w:ascii="Arial" w:hAnsi="Arial"/>
              </w:rPr>
              <w:t>Date of Survey Completion</w:t>
            </w:r>
          </w:p>
        </w:tc>
        <w:tc>
          <w:tcPr>
            <w:tcW w:w="5778" w:type="dxa"/>
            <w:tcBorders>
              <w:bottom w:val="double" w:sz="4" w:space="0" w:color="auto"/>
            </w:tcBorders>
            <w:vAlign w:val="center"/>
          </w:tcPr>
          <w:p w14:paraId="73D073C5" w14:textId="77777777" w:rsidR="004C10A8" w:rsidRPr="004C10A8" w:rsidRDefault="004C10A8" w:rsidP="004C10A8">
            <w:pPr>
              <w:rPr>
                <w:rFonts w:ascii="Arial" w:hAnsi="Arial"/>
              </w:rPr>
            </w:pPr>
          </w:p>
        </w:tc>
      </w:tr>
    </w:tbl>
    <w:p w14:paraId="6AF1879E" w14:textId="77777777" w:rsidR="004C10A8" w:rsidRPr="004C10A8" w:rsidRDefault="004C10A8" w:rsidP="004C10A8">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8"/>
        <w:gridCol w:w="1269"/>
        <w:gridCol w:w="1269"/>
      </w:tblGrid>
      <w:tr w:rsidR="004C10A8" w:rsidRPr="004C10A8" w14:paraId="40CFFE64" w14:textId="77777777" w:rsidTr="007E0A65">
        <w:trPr>
          <w:cantSplit/>
          <w:trHeight w:val="360"/>
        </w:trPr>
        <w:tc>
          <w:tcPr>
            <w:tcW w:w="7038" w:type="dxa"/>
            <w:tcBorders>
              <w:top w:val="nil"/>
              <w:left w:val="nil"/>
              <w:bottom w:val="nil"/>
              <w:right w:val="nil"/>
            </w:tcBorders>
            <w:vAlign w:val="center"/>
          </w:tcPr>
          <w:p w14:paraId="4EECA857" w14:textId="77777777" w:rsidR="004C10A8" w:rsidRPr="004C10A8" w:rsidRDefault="004C10A8" w:rsidP="004C10A8">
            <w:pPr>
              <w:rPr>
                <w:rFonts w:ascii="Arial" w:hAnsi="Arial"/>
                <w:color w:val="000000"/>
              </w:rPr>
            </w:pPr>
          </w:p>
        </w:tc>
        <w:tc>
          <w:tcPr>
            <w:tcW w:w="1269" w:type="dxa"/>
            <w:tcBorders>
              <w:top w:val="double" w:sz="4" w:space="0" w:color="auto"/>
              <w:left w:val="double" w:sz="4" w:space="0" w:color="auto"/>
            </w:tcBorders>
            <w:vAlign w:val="center"/>
          </w:tcPr>
          <w:p w14:paraId="6802F9D4" w14:textId="77777777" w:rsidR="004C10A8" w:rsidRPr="004C10A8" w:rsidRDefault="004C10A8" w:rsidP="004C10A8">
            <w:pPr>
              <w:keepNext/>
              <w:jc w:val="center"/>
              <w:outlineLvl w:val="0"/>
              <w:rPr>
                <w:rFonts w:ascii="Arial" w:hAnsi="Arial"/>
              </w:rPr>
            </w:pPr>
            <w:r w:rsidRPr="004C10A8">
              <w:rPr>
                <w:rFonts w:ascii="Arial" w:hAnsi="Arial"/>
              </w:rPr>
              <w:t>YES</w:t>
            </w:r>
          </w:p>
        </w:tc>
        <w:tc>
          <w:tcPr>
            <w:tcW w:w="1269" w:type="dxa"/>
            <w:tcBorders>
              <w:top w:val="double" w:sz="4" w:space="0" w:color="auto"/>
              <w:right w:val="double" w:sz="4" w:space="0" w:color="auto"/>
            </w:tcBorders>
            <w:vAlign w:val="center"/>
          </w:tcPr>
          <w:p w14:paraId="55372D41" w14:textId="77777777" w:rsidR="004C10A8" w:rsidRPr="004C10A8" w:rsidRDefault="004C10A8" w:rsidP="004C10A8">
            <w:pPr>
              <w:jc w:val="center"/>
              <w:rPr>
                <w:rFonts w:ascii="Arial" w:hAnsi="Arial"/>
              </w:rPr>
            </w:pPr>
            <w:r w:rsidRPr="004C10A8">
              <w:rPr>
                <w:rFonts w:ascii="Arial" w:hAnsi="Arial"/>
              </w:rPr>
              <w:t>NO</w:t>
            </w:r>
          </w:p>
        </w:tc>
      </w:tr>
      <w:tr w:rsidR="004C10A8" w:rsidRPr="004C10A8" w14:paraId="2D32C409" w14:textId="77777777" w:rsidTr="007E0A65">
        <w:trPr>
          <w:cantSplit/>
          <w:trHeight w:val="720"/>
        </w:trPr>
        <w:tc>
          <w:tcPr>
            <w:tcW w:w="7038" w:type="dxa"/>
            <w:tcBorders>
              <w:top w:val="double" w:sz="4" w:space="0" w:color="auto"/>
              <w:left w:val="double" w:sz="4" w:space="0" w:color="auto"/>
            </w:tcBorders>
            <w:vAlign w:val="center"/>
          </w:tcPr>
          <w:p w14:paraId="065F0BC3" w14:textId="1A5E9DAD" w:rsidR="004C10A8" w:rsidRPr="004C10A8" w:rsidRDefault="004C10A8" w:rsidP="004C10A8">
            <w:pPr>
              <w:jc w:val="both"/>
              <w:rPr>
                <w:rFonts w:ascii="Arial" w:hAnsi="Arial"/>
              </w:rPr>
            </w:pPr>
            <w:r w:rsidRPr="004C10A8">
              <w:rPr>
                <w:rFonts w:ascii="Arial" w:hAnsi="Arial"/>
              </w:rPr>
              <w:t>In 202</w:t>
            </w:r>
            <w:r w:rsidR="00166654">
              <w:rPr>
                <w:rFonts w:ascii="Arial" w:hAnsi="Arial"/>
              </w:rPr>
              <w:t>4</w:t>
            </w:r>
            <w:r w:rsidRPr="004C10A8">
              <w:rPr>
                <w:rFonts w:ascii="Arial" w:hAnsi="Arial"/>
              </w:rPr>
              <w:t xml:space="preserve">, did you generate any long-lived </w:t>
            </w:r>
            <w:r w:rsidRPr="004C10A8">
              <w:rPr>
                <w:rFonts w:ascii="Arial" w:hAnsi="Arial"/>
                <w:b/>
              </w:rPr>
              <w:t>(half-life greater than 120 days)</w:t>
            </w:r>
            <w:r w:rsidRPr="004C10A8">
              <w:rPr>
                <w:rFonts w:ascii="Arial" w:hAnsi="Arial"/>
              </w:rPr>
              <w:t xml:space="preserve"> radioactive waste? </w:t>
            </w:r>
            <w:r w:rsidRPr="004C10A8">
              <w:rPr>
                <w:rFonts w:ascii="Arial" w:hAnsi="Arial"/>
                <w:u w:val="single"/>
              </w:rPr>
              <w:t>Do not</w:t>
            </w:r>
            <w:r w:rsidRPr="004C10A8">
              <w:rPr>
                <w:rFonts w:ascii="Arial" w:hAnsi="Arial"/>
              </w:rPr>
              <w:t xml:space="preserve"> include sealed sources stored for future return to manufacturer or supplier.</w:t>
            </w:r>
          </w:p>
        </w:tc>
        <w:tc>
          <w:tcPr>
            <w:tcW w:w="1269" w:type="dxa"/>
            <w:tcBorders>
              <w:top w:val="nil"/>
            </w:tcBorders>
            <w:vAlign w:val="center"/>
          </w:tcPr>
          <w:p w14:paraId="0752EB9E" w14:textId="77777777" w:rsidR="004C10A8" w:rsidRPr="004C10A8" w:rsidRDefault="004C10A8" w:rsidP="004C10A8">
            <w:pPr>
              <w:jc w:val="both"/>
              <w:rPr>
                <w:rFonts w:ascii="Arial" w:hAnsi="Arial"/>
              </w:rPr>
            </w:pPr>
          </w:p>
        </w:tc>
        <w:tc>
          <w:tcPr>
            <w:tcW w:w="1269" w:type="dxa"/>
            <w:tcBorders>
              <w:top w:val="nil"/>
              <w:right w:val="double" w:sz="4" w:space="0" w:color="auto"/>
            </w:tcBorders>
            <w:vAlign w:val="center"/>
          </w:tcPr>
          <w:p w14:paraId="1325D395" w14:textId="77777777" w:rsidR="004C10A8" w:rsidRPr="004C10A8" w:rsidRDefault="004C10A8" w:rsidP="004C10A8">
            <w:pPr>
              <w:jc w:val="both"/>
              <w:rPr>
                <w:rFonts w:ascii="Arial" w:hAnsi="Arial"/>
              </w:rPr>
            </w:pPr>
          </w:p>
        </w:tc>
      </w:tr>
      <w:tr w:rsidR="004C10A8" w:rsidRPr="004C10A8" w14:paraId="7B85D3C5" w14:textId="77777777" w:rsidTr="007E0A65">
        <w:trPr>
          <w:cantSplit/>
          <w:trHeight w:val="720"/>
        </w:trPr>
        <w:tc>
          <w:tcPr>
            <w:tcW w:w="7038" w:type="dxa"/>
            <w:tcBorders>
              <w:left w:val="double" w:sz="4" w:space="0" w:color="auto"/>
            </w:tcBorders>
            <w:vAlign w:val="center"/>
          </w:tcPr>
          <w:p w14:paraId="0F975CFF" w14:textId="64F4083F" w:rsidR="004C10A8" w:rsidRPr="004C10A8" w:rsidRDefault="004C10A8" w:rsidP="004C10A8">
            <w:pPr>
              <w:jc w:val="both"/>
              <w:rPr>
                <w:rFonts w:ascii="Arial" w:hAnsi="Arial"/>
              </w:rPr>
            </w:pPr>
            <w:r w:rsidRPr="004C10A8">
              <w:rPr>
                <w:rFonts w:ascii="Arial" w:hAnsi="Arial"/>
              </w:rPr>
              <w:t>In 202</w:t>
            </w:r>
            <w:r w:rsidR="00166654">
              <w:rPr>
                <w:rFonts w:ascii="Arial" w:hAnsi="Arial"/>
              </w:rPr>
              <w:t>4</w:t>
            </w:r>
            <w:r w:rsidRPr="004C10A8">
              <w:rPr>
                <w:rFonts w:ascii="Arial" w:hAnsi="Arial"/>
              </w:rPr>
              <w:t>, did you transfer any licensed material for disposal at a licensed low-level radioactive waste disposal facility?</w:t>
            </w:r>
          </w:p>
        </w:tc>
        <w:tc>
          <w:tcPr>
            <w:tcW w:w="1269" w:type="dxa"/>
            <w:vAlign w:val="center"/>
          </w:tcPr>
          <w:p w14:paraId="3CD7604E" w14:textId="77777777" w:rsidR="004C10A8" w:rsidRPr="004C10A8" w:rsidRDefault="004C10A8" w:rsidP="004C10A8">
            <w:pPr>
              <w:jc w:val="both"/>
              <w:rPr>
                <w:rFonts w:ascii="Arial" w:hAnsi="Arial"/>
              </w:rPr>
            </w:pPr>
          </w:p>
        </w:tc>
        <w:tc>
          <w:tcPr>
            <w:tcW w:w="1269" w:type="dxa"/>
            <w:tcBorders>
              <w:right w:val="double" w:sz="4" w:space="0" w:color="auto"/>
            </w:tcBorders>
            <w:vAlign w:val="center"/>
          </w:tcPr>
          <w:p w14:paraId="2D96569F" w14:textId="77777777" w:rsidR="004C10A8" w:rsidRPr="004C10A8" w:rsidRDefault="004C10A8" w:rsidP="004C10A8">
            <w:pPr>
              <w:jc w:val="both"/>
              <w:rPr>
                <w:rFonts w:ascii="Arial" w:hAnsi="Arial"/>
              </w:rPr>
            </w:pPr>
          </w:p>
        </w:tc>
      </w:tr>
      <w:tr w:rsidR="004C10A8" w:rsidRPr="004C10A8" w14:paraId="4EE9163C" w14:textId="77777777" w:rsidTr="007E0A65">
        <w:trPr>
          <w:cantSplit/>
          <w:trHeight w:val="720"/>
        </w:trPr>
        <w:tc>
          <w:tcPr>
            <w:tcW w:w="7038" w:type="dxa"/>
            <w:tcBorders>
              <w:left w:val="double" w:sz="4" w:space="0" w:color="auto"/>
              <w:bottom w:val="double" w:sz="4" w:space="0" w:color="auto"/>
            </w:tcBorders>
            <w:vAlign w:val="center"/>
          </w:tcPr>
          <w:p w14:paraId="581A2DBE" w14:textId="50ADD660" w:rsidR="004C10A8" w:rsidRPr="004C10A8" w:rsidRDefault="004C10A8" w:rsidP="004C10A8">
            <w:pPr>
              <w:jc w:val="both"/>
              <w:rPr>
                <w:rFonts w:ascii="Arial" w:hAnsi="Arial"/>
              </w:rPr>
            </w:pPr>
            <w:r w:rsidRPr="004C10A8">
              <w:rPr>
                <w:rFonts w:ascii="Arial" w:hAnsi="Arial"/>
              </w:rPr>
              <w:t>Did your organization have any long-lived radioactive waste requiring disposal in storage either on or off site on 12/31/202</w:t>
            </w:r>
            <w:r w:rsidR="00166654">
              <w:rPr>
                <w:rFonts w:ascii="Arial" w:hAnsi="Arial"/>
              </w:rPr>
              <w:t>4</w:t>
            </w:r>
            <w:r w:rsidRPr="004C10A8">
              <w:rPr>
                <w:rFonts w:ascii="Arial" w:hAnsi="Arial"/>
              </w:rPr>
              <w:t xml:space="preserve"> that was generated in 202</w:t>
            </w:r>
            <w:r w:rsidR="00166654">
              <w:rPr>
                <w:rFonts w:ascii="Arial" w:hAnsi="Arial"/>
              </w:rPr>
              <w:t>4</w:t>
            </w:r>
            <w:r w:rsidRPr="004C10A8">
              <w:rPr>
                <w:rFonts w:ascii="Arial" w:hAnsi="Arial"/>
              </w:rPr>
              <w:t>?</w:t>
            </w:r>
          </w:p>
        </w:tc>
        <w:tc>
          <w:tcPr>
            <w:tcW w:w="1269" w:type="dxa"/>
            <w:tcBorders>
              <w:bottom w:val="double" w:sz="4" w:space="0" w:color="auto"/>
            </w:tcBorders>
            <w:vAlign w:val="center"/>
          </w:tcPr>
          <w:p w14:paraId="7F59B18E" w14:textId="77777777" w:rsidR="004C10A8" w:rsidRPr="004C10A8" w:rsidRDefault="004C10A8" w:rsidP="004C10A8">
            <w:pPr>
              <w:jc w:val="both"/>
              <w:rPr>
                <w:rFonts w:ascii="Arial" w:hAnsi="Arial"/>
              </w:rPr>
            </w:pPr>
          </w:p>
        </w:tc>
        <w:tc>
          <w:tcPr>
            <w:tcW w:w="1269" w:type="dxa"/>
            <w:tcBorders>
              <w:bottom w:val="double" w:sz="4" w:space="0" w:color="auto"/>
              <w:right w:val="double" w:sz="4" w:space="0" w:color="auto"/>
            </w:tcBorders>
            <w:vAlign w:val="center"/>
          </w:tcPr>
          <w:p w14:paraId="2EFD8521" w14:textId="77777777" w:rsidR="004C10A8" w:rsidRPr="004C10A8" w:rsidRDefault="004C10A8" w:rsidP="004C10A8">
            <w:pPr>
              <w:jc w:val="both"/>
              <w:rPr>
                <w:rFonts w:ascii="Arial" w:hAnsi="Arial"/>
              </w:rPr>
            </w:pPr>
          </w:p>
        </w:tc>
      </w:tr>
    </w:tbl>
    <w:p w14:paraId="5F06CE11" w14:textId="77777777" w:rsidR="004C10A8" w:rsidRPr="004C10A8" w:rsidRDefault="004C10A8" w:rsidP="004C10A8">
      <w:pPr>
        <w:rPr>
          <w:rFonts w:ascii="Arial" w:hAnsi="Arial"/>
        </w:rPr>
      </w:pPr>
    </w:p>
    <w:p w14:paraId="231C4CF3" w14:textId="77777777" w:rsidR="004C10A8" w:rsidRPr="004C10A8" w:rsidRDefault="004C10A8" w:rsidP="004C10A8">
      <w:pPr>
        <w:jc w:val="both"/>
        <w:rPr>
          <w:rFonts w:ascii="Arial" w:hAnsi="Arial"/>
        </w:rPr>
      </w:pPr>
      <w:r w:rsidRPr="004C10A8">
        <w:rPr>
          <w:rFonts w:ascii="Arial" w:hAnsi="Arial"/>
        </w:rPr>
        <w:t xml:space="preserve">If you answered </w:t>
      </w:r>
      <w:r w:rsidRPr="004C10A8">
        <w:rPr>
          <w:rFonts w:ascii="Arial" w:hAnsi="Arial"/>
          <w:b/>
          <w:u w:val="single"/>
        </w:rPr>
        <w:t>YES</w:t>
      </w:r>
      <w:r w:rsidRPr="004C10A8">
        <w:rPr>
          <w:rFonts w:ascii="Arial" w:hAnsi="Arial"/>
        </w:rPr>
        <w:t xml:space="preserve"> to any of the above questions, complete all applicable sections of Part Two. If you answered </w:t>
      </w:r>
      <w:r w:rsidRPr="004C10A8">
        <w:rPr>
          <w:rFonts w:ascii="Arial" w:hAnsi="Arial"/>
          <w:b/>
          <w:u w:val="single"/>
        </w:rPr>
        <w:t>NO</w:t>
      </w:r>
      <w:r w:rsidRPr="004C10A8">
        <w:rPr>
          <w:rFonts w:ascii="Arial" w:hAnsi="Arial"/>
        </w:rPr>
        <w:t xml:space="preserve"> to all questions, </w:t>
      </w:r>
      <w:r w:rsidRPr="004C10A8">
        <w:rPr>
          <w:rFonts w:ascii="Arial" w:hAnsi="Arial"/>
          <w:b/>
        </w:rPr>
        <w:t xml:space="preserve">STOP HERE </w:t>
      </w:r>
      <w:r w:rsidRPr="004C10A8">
        <w:rPr>
          <w:rFonts w:ascii="Arial" w:hAnsi="Arial"/>
        </w:rPr>
        <w:t>and return Page One.</w:t>
      </w:r>
    </w:p>
    <w:p w14:paraId="4A8D0BE2" w14:textId="5FF765E4" w:rsidR="004C10A8" w:rsidRPr="004C10A8" w:rsidRDefault="004C10A8" w:rsidP="004C10A8">
      <w:pPr>
        <w:keepNext/>
        <w:jc w:val="center"/>
        <w:outlineLvl w:val="1"/>
        <w:rPr>
          <w:rFonts w:ascii="Arial" w:hAnsi="Arial"/>
        </w:rPr>
      </w:pPr>
      <w:r>
        <w:rPr>
          <w:rFonts w:ascii="Arial" w:hAnsi="Arial"/>
        </w:rPr>
        <w:lastRenderedPageBreak/>
        <w:t>L</w:t>
      </w:r>
      <w:r w:rsidRPr="004C10A8">
        <w:rPr>
          <w:rFonts w:ascii="Arial" w:hAnsi="Arial"/>
        </w:rPr>
        <w:t>icense # __ __ - __ __ __ __</w:t>
      </w:r>
    </w:p>
    <w:p w14:paraId="200DC82D" w14:textId="77777777" w:rsidR="004C10A8" w:rsidRPr="004C10A8" w:rsidRDefault="004C10A8" w:rsidP="004C10A8">
      <w:pPr>
        <w:keepNext/>
        <w:jc w:val="center"/>
        <w:outlineLvl w:val="0"/>
        <w:rPr>
          <w:rFonts w:ascii="Arial" w:hAnsi="Arial"/>
          <w:sz w:val="36"/>
        </w:rPr>
      </w:pPr>
    </w:p>
    <w:p w14:paraId="4BC52F7A" w14:textId="626ED6FA" w:rsidR="004C10A8" w:rsidRPr="004C10A8" w:rsidRDefault="004C10A8" w:rsidP="004C10A8">
      <w:pPr>
        <w:keepNext/>
        <w:jc w:val="center"/>
        <w:outlineLvl w:val="0"/>
        <w:rPr>
          <w:rFonts w:ascii="Arial" w:hAnsi="Arial"/>
        </w:rPr>
      </w:pPr>
      <w:r w:rsidRPr="004C10A8">
        <w:rPr>
          <w:rFonts w:ascii="Arial" w:hAnsi="Arial"/>
        </w:rPr>
        <w:t xml:space="preserve">Commonwealth of Massachusetts DPH </w:t>
      </w:r>
      <w:r w:rsidR="00F731A4">
        <w:rPr>
          <w:rFonts w:ascii="Arial" w:hAnsi="Arial"/>
        </w:rPr>
        <w:t xml:space="preserve">Division of </w:t>
      </w:r>
      <w:r w:rsidRPr="004C10A8">
        <w:rPr>
          <w:rFonts w:ascii="Arial" w:hAnsi="Arial"/>
        </w:rPr>
        <w:t>Radiation Control</w:t>
      </w:r>
    </w:p>
    <w:p w14:paraId="66BB3FF2" w14:textId="2D7592EE" w:rsidR="004C10A8" w:rsidRPr="004C10A8" w:rsidRDefault="004C10A8" w:rsidP="004C10A8">
      <w:pPr>
        <w:jc w:val="center"/>
        <w:rPr>
          <w:rFonts w:ascii="Arial" w:hAnsi="Arial"/>
        </w:rPr>
      </w:pPr>
      <w:r w:rsidRPr="004C10A8">
        <w:rPr>
          <w:rFonts w:ascii="Arial" w:hAnsi="Arial"/>
        </w:rPr>
        <w:t>CY 202</w:t>
      </w:r>
      <w:r w:rsidR="00166654">
        <w:rPr>
          <w:rFonts w:ascii="Arial" w:hAnsi="Arial"/>
        </w:rPr>
        <w:t>4</w:t>
      </w:r>
      <w:r w:rsidRPr="004C10A8">
        <w:rPr>
          <w:rFonts w:ascii="Arial" w:hAnsi="Arial"/>
        </w:rPr>
        <w:t xml:space="preserve"> Radioactive Waste Survey</w:t>
      </w:r>
    </w:p>
    <w:p w14:paraId="389124F2" w14:textId="77777777" w:rsidR="004C10A8" w:rsidRPr="004C10A8" w:rsidRDefault="004C10A8" w:rsidP="004C10A8">
      <w:pPr>
        <w:jc w:val="center"/>
        <w:rPr>
          <w:sz w:val="20"/>
        </w:rPr>
      </w:pPr>
    </w:p>
    <w:p w14:paraId="33431F52" w14:textId="77777777" w:rsidR="004C10A8" w:rsidRPr="004C10A8" w:rsidRDefault="004C10A8" w:rsidP="004C10A8">
      <w:pPr>
        <w:keepNext/>
        <w:jc w:val="center"/>
        <w:outlineLvl w:val="0"/>
        <w:rPr>
          <w:rFonts w:ascii="Arial" w:hAnsi="Arial"/>
          <w:b/>
        </w:rPr>
      </w:pPr>
      <w:r w:rsidRPr="004C10A8">
        <w:rPr>
          <w:rFonts w:ascii="Arial" w:hAnsi="Arial"/>
          <w:b/>
        </w:rPr>
        <w:t>Part Two: Waste Generation, Storage and Disposal Information</w:t>
      </w:r>
    </w:p>
    <w:p w14:paraId="31156A9A" w14:textId="77777777" w:rsidR="004C10A8" w:rsidRPr="004C10A8" w:rsidRDefault="004C10A8" w:rsidP="004C10A8">
      <w:pPr>
        <w:jc w:val="center"/>
        <w:rPr>
          <w:rFonts w:ascii="Arial" w:hAnsi="Arial"/>
          <w:sz w:val="20"/>
        </w:rPr>
      </w:pPr>
    </w:p>
    <w:p w14:paraId="1DA7594F" w14:textId="44390740" w:rsidR="004C10A8" w:rsidRPr="004C10A8" w:rsidRDefault="004C10A8" w:rsidP="004C10A8">
      <w:pPr>
        <w:jc w:val="center"/>
        <w:rPr>
          <w:rFonts w:ascii="Arial" w:hAnsi="Arial"/>
        </w:rPr>
      </w:pPr>
      <w:r w:rsidRPr="004C10A8">
        <w:rPr>
          <w:rFonts w:ascii="Arial" w:hAnsi="Arial"/>
        </w:rPr>
        <w:t>Section A: Radioactive Waste Generated in Calendar Year 202</w:t>
      </w:r>
      <w:r w:rsidR="00166654">
        <w:rPr>
          <w:rFonts w:ascii="Arial" w:hAnsi="Arial"/>
        </w:rPr>
        <w:t>4</w:t>
      </w:r>
    </w:p>
    <w:p w14:paraId="3819EA7D" w14:textId="77777777" w:rsidR="004C10A8" w:rsidRPr="004C10A8" w:rsidRDefault="004C10A8" w:rsidP="004C10A8">
      <w:pPr>
        <w:rPr>
          <w:rFonts w:ascii="Arial" w:hAnsi="Arial"/>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4C10A8" w:rsidRPr="004C10A8" w14:paraId="01932502" w14:textId="77777777" w:rsidTr="007E0A65">
        <w:trPr>
          <w:trHeight w:val="720"/>
        </w:trPr>
        <w:tc>
          <w:tcPr>
            <w:tcW w:w="2394" w:type="dxa"/>
            <w:tcBorders>
              <w:top w:val="double" w:sz="4" w:space="0" w:color="auto"/>
            </w:tcBorders>
            <w:vAlign w:val="center"/>
          </w:tcPr>
          <w:p w14:paraId="55459F7E" w14:textId="77777777" w:rsidR="004C10A8" w:rsidRPr="004C10A8" w:rsidRDefault="004C10A8" w:rsidP="004C10A8">
            <w:pPr>
              <w:jc w:val="center"/>
              <w:rPr>
                <w:rFonts w:ascii="Arial" w:hAnsi="Arial"/>
                <w:b/>
              </w:rPr>
            </w:pPr>
            <w:r w:rsidRPr="004C10A8">
              <w:rPr>
                <w:rFonts w:ascii="Arial" w:hAnsi="Arial"/>
                <w:b/>
              </w:rPr>
              <w:t>Class A</w:t>
            </w:r>
          </w:p>
          <w:p w14:paraId="6B0475B2" w14:textId="77777777" w:rsidR="004C10A8" w:rsidRPr="004C10A8" w:rsidRDefault="004C10A8" w:rsidP="004C10A8">
            <w:pPr>
              <w:jc w:val="center"/>
              <w:rPr>
                <w:rFonts w:ascii="Arial" w:hAnsi="Arial"/>
                <w:b/>
              </w:rPr>
            </w:pPr>
            <w:r w:rsidRPr="004C10A8">
              <w:rPr>
                <w:rFonts w:ascii="Arial" w:hAnsi="Arial"/>
                <w:b/>
              </w:rPr>
              <w:t>(other than HVLA*)</w:t>
            </w:r>
          </w:p>
        </w:tc>
        <w:tc>
          <w:tcPr>
            <w:tcW w:w="2394" w:type="dxa"/>
            <w:tcBorders>
              <w:top w:val="double" w:sz="4" w:space="0" w:color="auto"/>
            </w:tcBorders>
            <w:vAlign w:val="center"/>
          </w:tcPr>
          <w:p w14:paraId="25240E19" w14:textId="77777777" w:rsidR="004C10A8" w:rsidRPr="004C10A8" w:rsidRDefault="004C10A8" w:rsidP="004C10A8">
            <w:pPr>
              <w:jc w:val="center"/>
              <w:rPr>
                <w:rFonts w:ascii="Arial" w:hAnsi="Arial"/>
              </w:rPr>
            </w:pPr>
            <w:r w:rsidRPr="004C10A8">
              <w:rPr>
                <w:rFonts w:ascii="Arial" w:hAnsi="Arial"/>
              </w:rPr>
              <w:t>Transferred for Disposal</w:t>
            </w:r>
          </w:p>
        </w:tc>
        <w:tc>
          <w:tcPr>
            <w:tcW w:w="2394" w:type="dxa"/>
            <w:tcBorders>
              <w:top w:val="double" w:sz="4" w:space="0" w:color="auto"/>
            </w:tcBorders>
            <w:vAlign w:val="center"/>
          </w:tcPr>
          <w:p w14:paraId="733DA63A" w14:textId="77777777" w:rsidR="004C10A8" w:rsidRPr="004C10A8" w:rsidRDefault="004C10A8" w:rsidP="004C10A8">
            <w:pPr>
              <w:jc w:val="center"/>
              <w:rPr>
                <w:rFonts w:ascii="Arial" w:hAnsi="Arial"/>
              </w:rPr>
            </w:pPr>
            <w:r w:rsidRPr="004C10A8">
              <w:rPr>
                <w:rFonts w:ascii="Arial" w:hAnsi="Arial"/>
              </w:rPr>
              <w:t>In Storage</w:t>
            </w:r>
          </w:p>
        </w:tc>
        <w:tc>
          <w:tcPr>
            <w:tcW w:w="2394" w:type="dxa"/>
            <w:tcBorders>
              <w:top w:val="double" w:sz="4" w:space="0" w:color="auto"/>
            </w:tcBorders>
            <w:vAlign w:val="center"/>
          </w:tcPr>
          <w:p w14:paraId="1F1EF469" w14:textId="77777777" w:rsidR="004C10A8" w:rsidRPr="004C10A8" w:rsidRDefault="004C10A8" w:rsidP="004C10A8">
            <w:pPr>
              <w:jc w:val="center"/>
              <w:rPr>
                <w:rFonts w:ascii="Arial" w:hAnsi="Arial"/>
              </w:rPr>
            </w:pPr>
            <w:r w:rsidRPr="004C10A8">
              <w:rPr>
                <w:rFonts w:ascii="Arial" w:hAnsi="Arial"/>
              </w:rPr>
              <w:t>Total</w:t>
            </w:r>
          </w:p>
        </w:tc>
      </w:tr>
      <w:tr w:rsidR="004C10A8" w:rsidRPr="004C10A8" w14:paraId="3F01830F" w14:textId="77777777" w:rsidTr="007E0A65">
        <w:trPr>
          <w:trHeight w:val="360"/>
        </w:trPr>
        <w:tc>
          <w:tcPr>
            <w:tcW w:w="2394" w:type="dxa"/>
            <w:vAlign w:val="center"/>
          </w:tcPr>
          <w:p w14:paraId="04FF6E6F" w14:textId="77777777" w:rsidR="004C10A8" w:rsidRPr="004C10A8" w:rsidRDefault="004C10A8" w:rsidP="004C10A8">
            <w:pPr>
              <w:rPr>
                <w:rFonts w:ascii="Arial" w:hAnsi="Arial"/>
              </w:rPr>
            </w:pPr>
            <w:r w:rsidRPr="004C10A8">
              <w:rPr>
                <w:rFonts w:ascii="Arial" w:hAnsi="Arial"/>
              </w:rPr>
              <w:t>Volume, ft</w:t>
            </w:r>
            <w:r w:rsidRPr="004C10A8">
              <w:rPr>
                <w:rFonts w:ascii="Arial" w:hAnsi="Arial"/>
                <w:vertAlign w:val="superscript"/>
              </w:rPr>
              <w:t>3</w:t>
            </w:r>
          </w:p>
        </w:tc>
        <w:tc>
          <w:tcPr>
            <w:tcW w:w="2394" w:type="dxa"/>
            <w:vAlign w:val="center"/>
          </w:tcPr>
          <w:p w14:paraId="563C4E59" w14:textId="77777777" w:rsidR="004C10A8" w:rsidRPr="004C10A8" w:rsidRDefault="004C10A8" w:rsidP="004C10A8">
            <w:pPr>
              <w:rPr>
                <w:rFonts w:ascii="Arial" w:hAnsi="Arial"/>
              </w:rPr>
            </w:pPr>
          </w:p>
        </w:tc>
        <w:tc>
          <w:tcPr>
            <w:tcW w:w="2394" w:type="dxa"/>
            <w:vAlign w:val="center"/>
          </w:tcPr>
          <w:p w14:paraId="6296903E" w14:textId="77777777" w:rsidR="004C10A8" w:rsidRPr="004C10A8" w:rsidRDefault="004C10A8" w:rsidP="004C10A8">
            <w:pPr>
              <w:rPr>
                <w:rFonts w:ascii="Arial" w:hAnsi="Arial"/>
              </w:rPr>
            </w:pPr>
          </w:p>
        </w:tc>
        <w:tc>
          <w:tcPr>
            <w:tcW w:w="2394" w:type="dxa"/>
            <w:vAlign w:val="center"/>
          </w:tcPr>
          <w:p w14:paraId="4528884B" w14:textId="77777777" w:rsidR="004C10A8" w:rsidRPr="004C10A8" w:rsidRDefault="004C10A8" w:rsidP="004C10A8">
            <w:pPr>
              <w:rPr>
                <w:rFonts w:ascii="Arial" w:hAnsi="Arial"/>
              </w:rPr>
            </w:pPr>
          </w:p>
        </w:tc>
      </w:tr>
      <w:tr w:rsidR="004C10A8" w:rsidRPr="004C10A8" w14:paraId="3F357E49" w14:textId="77777777" w:rsidTr="007E0A65">
        <w:trPr>
          <w:trHeight w:val="360"/>
        </w:trPr>
        <w:tc>
          <w:tcPr>
            <w:tcW w:w="2394" w:type="dxa"/>
            <w:vAlign w:val="center"/>
          </w:tcPr>
          <w:p w14:paraId="380D99D0" w14:textId="77777777" w:rsidR="004C10A8" w:rsidRPr="004C10A8" w:rsidRDefault="004C10A8" w:rsidP="004C10A8">
            <w:pPr>
              <w:rPr>
                <w:rFonts w:ascii="Arial" w:hAnsi="Arial"/>
              </w:rPr>
            </w:pPr>
            <w:r w:rsidRPr="004C10A8">
              <w:rPr>
                <w:rFonts w:ascii="Arial" w:hAnsi="Arial"/>
              </w:rPr>
              <w:t xml:space="preserve">Activity, </w:t>
            </w:r>
            <w:r w:rsidRPr="004C10A8">
              <w:rPr>
                <w:rFonts w:ascii="Arial" w:hAnsi="Arial"/>
                <w:b/>
              </w:rPr>
              <w:t>CURIES</w:t>
            </w:r>
          </w:p>
        </w:tc>
        <w:tc>
          <w:tcPr>
            <w:tcW w:w="2394" w:type="dxa"/>
            <w:vAlign w:val="center"/>
          </w:tcPr>
          <w:p w14:paraId="7CD27F59" w14:textId="77777777" w:rsidR="004C10A8" w:rsidRPr="004C10A8" w:rsidRDefault="004C10A8" w:rsidP="004C10A8">
            <w:pPr>
              <w:rPr>
                <w:rFonts w:ascii="Arial" w:hAnsi="Arial"/>
              </w:rPr>
            </w:pPr>
          </w:p>
        </w:tc>
        <w:tc>
          <w:tcPr>
            <w:tcW w:w="2394" w:type="dxa"/>
            <w:vAlign w:val="center"/>
          </w:tcPr>
          <w:p w14:paraId="326C81C7" w14:textId="77777777" w:rsidR="004C10A8" w:rsidRPr="004C10A8" w:rsidRDefault="004C10A8" w:rsidP="004C10A8">
            <w:pPr>
              <w:rPr>
                <w:rFonts w:ascii="Arial" w:hAnsi="Arial"/>
              </w:rPr>
            </w:pPr>
          </w:p>
        </w:tc>
        <w:tc>
          <w:tcPr>
            <w:tcW w:w="2394" w:type="dxa"/>
            <w:vAlign w:val="center"/>
          </w:tcPr>
          <w:p w14:paraId="07BB804B" w14:textId="77777777" w:rsidR="004C10A8" w:rsidRPr="004C10A8" w:rsidRDefault="004C10A8" w:rsidP="004C10A8">
            <w:pPr>
              <w:rPr>
                <w:rFonts w:ascii="Arial" w:hAnsi="Arial"/>
              </w:rPr>
            </w:pPr>
          </w:p>
        </w:tc>
      </w:tr>
      <w:tr w:rsidR="004C10A8" w:rsidRPr="004C10A8" w14:paraId="6B1AF2A2" w14:textId="77777777" w:rsidTr="007E0A65">
        <w:trPr>
          <w:trHeight w:val="755"/>
        </w:trPr>
        <w:tc>
          <w:tcPr>
            <w:tcW w:w="2394" w:type="dxa"/>
            <w:tcBorders>
              <w:bottom w:val="double" w:sz="4" w:space="0" w:color="auto"/>
            </w:tcBorders>
            <w:vAlign w:val="center"/>
          </w:tcPr>
          <w:p w14:paraId="023A837A" w14:textId="77777777" w:rsidR="004C10A8" w:rsidRPr="004C10A8" w:rsidRDefault="004C10A8" w:rsidP="004C10A8">
            <w:pPr>
              <w:rPr>
                <w:rFonts w:ascii="Arial" w:hAnsi="Arial"/>
              </w:rPr>
            </w:pPr>
            <w:r w:rsidRPr="004C10A8">
              <w:rPr>
                <w:rFonts w:ascii="Arial" w:hAnsi="Arial"/>
              </w:rPr>
              <w:t>Principal Isotopes</w:t>
            </w:r>
          </w:p>
        </w:tc>
        <w:tc>
          <w:tcPr>
            <w:tcW w:w="2394" w:type="dxa"/>
            <w:tcBorders>
              <w:bottom w:val="double" w:sz="4" w:space="0" w:color="auto"/>
            </w:tcBorders>
            <w:vAlign w:val="center"/>
          </w:tcPr>
          <w:p w14:paraId="19D28157" w14:textId="77777777" w:rsidR="004C10A8" w:rsidRPr="004C10A8" w:rsidRDefault="004C10A8" w:rsidP="004C10A8">
            <w:pPr>
              <w:rPr>
                <w:rFonts w:ascii="Arial" w:hAnsi="Arial"/>
              </w:rPr>
            </w:pPr>
          </w:p>
        </w:tc>
        <w:tc>
          <w:tcPr>
            <w:tcW w:w="2394" w:type="dxa"/>
            <w:tcBorders>
              <w:bottom w:val="double" w:sz="4" w:space="0" w:color="auto"/>
            </w:tcBorders>
            <w:vAlign w:val="center"/>
          </w:tcPr>
          <w:p w14:paraId="3BB8ABEB" w14:textId="77777777" w:rsidR="004C10A8" w:rsidRPr="004C10A8" w:rsidRDefault="004C10A8" w:rsidP="004C10A8">
            <w:pPr>
              <w:rPr>
                <w:rFonts w:ascii="Arial" w:hAnsi="Arial"/>
              </w:rPr>
            </w:pPr>
          </w:p>
        </w:tc>
        <w:tc>
          <w:tcPr>
            <w:tcW w:w="2394" w:type="dxa"/>
            <w:tcBorders>
              <w:bottom w:val="double" w:sz="4" w:space="0" w:color="auto"/>
            </w:tcBorders>
            <w:vAlign w:val="center"/>
          </w:tcPr>
          <w:p w14:paraId="36A82186" w14:textId="77777777" w:rsidR="004C10A8" w:rsidRPr="004C10A8" w:rsidRDefault="004C10A8" w:rsidP="004C10A8">
            <w:pPr>
              <w:rPr>
                <w:rFonts w:ascii="Arial" w:hAnsi="Arial"/>
              </w:rPr>
            </w:pPr>
          </w:p>
        </w:tc>
      </w:tr>
    </w:tbl>
    <w:p w14:paraId="03DB32B5" w14:textId="77777777" w:rsidR="004C10A8" w:rsidRPr="004C10A8" w:rsidRDefault="004C10A8" w:rsidP="004C10A8">
      <w:pPr>
        <w:rPr>
          <w:rFonts w:ascii="Arial" w:hAnsi="Arial"/>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4C10A8" w:rsidRPr="004C10A8" w14:paraId="2490B8A9" w14:textId="77777777" w:rsidTr="007E0A65">
        <w:trPr>
          <w:trHeight w:val="720"/>
        </w:trPr>
        <w:tc>
          <w:tcPr>
            <w:tcW w:w="2394" w:type="dxa"/>
            <w:tcBorders>
              <w:top w:val="double" w:sz="4" w:space="0" w:color="auto"/>
            </w:tcBorders>
            <w:vAlign w:val="center"/>
          </w:tcPr>
          <w:p w14:paraId="0B34F4FE" w14:textId="77777777" w:rsidR="004C10A8" w:rsidRPr="004C10A8" w:rsidRDefault="004C10A8" w:rsidP="004C10A8">
            <w:pPr>
              <w:jc w:val="center"/>
              <w:rPr>
                <w:rFonts w:ascii="Arial" w:hAnsi="Arial"/>
                <w:b/>
              </w:rPr>
            </w:pPr>
            <w:r w:rsidRPr="004C10A8">
              <w:rPr>
                <w:rFonts w:ascii="Arial" w:hAnsi="Arial"/>
                <w:b/>
              </w:rPr>
              <w:t>Class B</w:t>
            </w:r>
          </w:p>
          <w:p w14:paraId="09A76056" w14:textId="77777777" w:rsidR="004C10A8" w:rsidRPr="004C10A8" w:rsidRDefault="004C10A8" w:rsidP="004C10A8">
            <w:pPr>
              <w:jc w:val="center"/>
              <w:rPr>
                <w:rFonts w:ascii="Arial" w:hAnsi="Arial"/>
                <w:b/>
              </w:rPr>
            </w:pPr>
            <w:r w:rsidRPr="004C10A8">
              <w:rPr>
                <w:rFonts w:ascii="Arial" w:hAnsi="Arial"/>
                <w:b/>
              </w:rPr>
              <w:t>(other than HVLA*)</w:t>
            </w:r>
          </w:p>
        </w:tc>
        <w:tc>
          <w:tcPr>
            <w:tcW w:w="2394" w:type="dxa"/>
            <w:tcBorders>
              <w:top w:val="double" w:sz="4" w:space="0" w:color="auto"/>
            </w:tcBorders>
            <w:vAlign w:val="center"/>
          </w:tcPr>
          <w:p w14:paraId="75276F39" w14:textId="77777777" w:rsidR="004C10A8" w:rsidRPr="004C10A8" w:rsidRDefault="004C10A8" w:rsidP="004C10A8">
            <w:pPr>
              <w:jc w:val="center"/>
              <w:rPr>
                <w:rFonts w:ascii="Arial" w:hAnsi="Arial"/>
              </w:rPr>
            </w:pPr>
            <w:r w:rsidRPr="004C10A8">
              <w:rPr>
                <w:rFonts w:ascii="Arial" w:hAnsi="Arial"/>
              </w:rPr>
              <w:t>Transferred for Disposal</w:t>
            </w:r>
          </w:p>
        </w:tc>
        <w:tc>
          <w:tcPr>
            <w:tcW w:w="2394" w:type="dxa"/>
            <w:tcBorders>
              <w:top w:val="double" w:sz="4" w:space="0" w:color="auto"/>
            </w:tcBorders>
            <w:vAlign w:val="center"/>
          </w:tcPr>
          <w:p w14:paraId="04E2CF74" w14:textId="77777777" w:rsidR="004C10A8" w:rsidRPr="004C10A8" w:rsidRDefault="004C10A8" w:rsidP="004C10A8">
            <w:pPr>
              <w:jc w:val="center"/>
              <w:rPr>
                <w:rFonts w:ascii="Arial" w:hAnsi="Arial"/>
              </w:rPr>
            </w:pPr>
            <w:r w:rsidRPr="004C10A8">
              <w:rPr>
                <w:rFonts w:ascii="Arial" w:hAnsi="Arial"/>
              </w:rPr>
              <w:t>In Storage</w:t>
            </w:r>
          </w:p>
        </w:tc>
        <w:tc>
          <w:tcPr>
            <w:tcW w:w="2394" w:type="dxa"/>
            <w:tcBorders>
              <w:top w:val="double" w:sz="4" w:space="0" w:color="auto"/>
            </w:tcBorders>
            <w:vAlign w:val="center"/>
          </w:tcPr>
          <w:p w14:paraId="0C3D3E6E" w14:textId="77777777" w:rsidR="004C10A8" w:rsidRPr="004C10A8" w:rsidRDefault="004C10A8" w:rsidP="004C10A8">
            <w:pPr>
              <w:jc w:val="center"/>
              <w:rPr>
                <w:rFonts w:ascii="Arial" w:hAnsi="Arial"/>
              </w:rPr>
            </w:pPr>
            <w:r w:rsidRPr="004C10A8">
              <w:rPr>
                <w:rFonts w:ascii="Arial" w:hAnsi="Arial"/>
              </w:rPr>
              <w:t>Total</w:t>
            </w:r>
          </w:p>
        </w:tc>
      </w:tr>
      <w:tr w:rsidR="004C10A8" w:rsidRPr="004C10A8" w14:paraId="67E24A9D" w14:textId="77777777" w:rsidTr="007E0A65">
        <w:trPr>
          <w:trHeight w:val="360"/>
        </w:trPr>
        <w:tc>
          <w:tcPr>
            <w:tcW w:w="2394" w:type="dxa"/>
            <w:vAlign w:val="center"/>
          </w:tcPr>
          <w:p w14:paraId="5F08F5CC" w14:textId="77777777" w:rsidR="004C10A8" w:rsidRPr="004C10A8" w:rsidRDefault="004C10A8" w:rsidP="004C10A8">
            <w:pPr>
              <w:rPr>
                <w:rFonts w:ascii="Arial" w:hAnsi="Arial"/>
              </w:rPr>
            </w:pPr>
            <w:r w:rsidRPr="004C10A8">
              <w:rPr>
                <w:rFonts w:ascii="Arial" w:hAnsi="Arial"/>
              </w:rPr>
              <w:t>Volume, ft</w:t>
            </w:r>
            <w:r w:rsidRPr="004C10A8">
              <w:rPr>
                <w:rFonts w:ascii="Arial" w:hAnsi="Arial"/>
                <w:vertAlign w:val="superscript"/>
              </w:rPr>
              <w:t>3</w:t>
            </w:r>
          </w:p>
        </w:tc>
        <w:tc>
          <w:tcPr>
            <w:tcW w:w="2394" w:type="dxa"/>
            <w:vAlign w:val="center"/>
          </w:tcPr>
          <w:p w14:paraId="75CA7B1B" w14:textId="77777777" w:rsidR="004C10A8" w:rsidRPr="004C10A8" w:rsidRDefault="004C10A8" w:rsidP="004C10A8">
            <w:pPr>
              <w:rPr>
                <w:rFonts w:ascii="Arial" w:hAnsi="Arial"/>
              </w:rPr>
            </w:pPr>
          </w:p>
        </w:tc>
        <w:tc>
          <w:tcPr>
            <w:tcW w:w="2394" w:type="dxa"/>
            <w:vAlign w:val="center"/>
          </w:tcPr>
          <w:p w14:paraId="73E1BF81" w14:textId="77777777" w:rsidR="004C10A8" w:rsidRPr="004C10A8" w:rsidRDefault="004C10A8" w:rsidP="004C10A8">
            <w:pPr>
              <w:rPr>
                <w:rFonts w:ascii="Arial" w:hAnsi="Arial"/>
              </w:rPr>
            </w:pPr>
          </w:p>
        </w:tc>
        <w:tc>
          <w:tcPr>
            <w:tcW w:w="2394" w:type="dxa"/>
            <w:vAlign w:val="center"/>
          </w:tcPr>
          <w:p w14:paraId="367CAC14" w14:textId="77777777" w:rsidR="004C10A8" w:rsidRPr="004C10A8" w:rsidRDefault="004C10A8" w:rsidP="004C10A8">
            <w:pPr>
              <w:rPr>
                <w:rFonts w:ascii="Arial" w:hAnsi="Arial"/>
              </w:rPr>
            </w:pPr>
          </w:p>
        </w:tc>
      </w:tr>
      <w:tr w:rsidR="004C10A8" w:rsidRPr="004C10A8" w14:paraId="4A1865FD" w14:textId="77777777" w:rsidTr="007E0A65">
        <w:trPr>
          <w:trHeight w:val="360"/>
        </w:trPr>
        <w:tc>
          <w:tcPr>
            <w:tcW w:w="2394" w:type="dxa"/>
            <w:vAlign w:val="center"/>
          </w:tcPr>
          <w:p w14:paraId="6F555095" w14:textId="77777777" w:rsidR="004C10A8" w:rsidRPr="004C10A8" w:rsidRDefault="004C10A8" w:rsidP="004C10A8">
            <w:pPr>
              <w:rPr>
                <w:rFonts w:ascii="Arial" w:hAnsi="Arial"/>
              </w:rPr>
            </w:pPr>
            <w:r w:rsidRPr="004C10A8">
              <w:rPr>
                <w:rFonts w:ascii="Arial" w:hAnsi="Arial"/>
              </w:rPr>
              <w:t xml:space="preserve">Activity, </w:t>
            </w:r>
            <w:r w:rsidRPr="004C10A8">
              <w:rPr>
                <w:rFonts w:ascii="Arial" w:hAnsi="Arial"/>
                <w:b/>
              </w:rPr>
              <w:t>CURIES</w:t>
            </w:r>
          </w:p>
        </w:tc>
        <w:tc>
          <w:tcPr>
            <w:tcW w:w="2394" w:type="dxa"/>
            <w:vAlign w:val="center"/>
          </w:tcPr>
          <w:p w14:paraId="37016562" w14:textId="77777777" w:rsidR="004C10A8" w:rsidRPr="004C10A8" w:rsidRDefault="004C10A8" w:rsidP="004C10A8">
            <w:pPr>
              <w:rPr>
                <w:rFonts w:ascii="Arial" w:hAnsi="Arial"/>
              </w:rPr>
            </w:pPr>
          </w:p>
        </w:tc>
        <w:tc>
          <w:tcPr>
            <w:tcW w:w="2394" w:type="dxa"/>
            <w:vAlign w:val="center"/>
          </w:tcPr>
          <w:p w14:paraId="4B9B20D1" w14:textId="77777777" w:rsidR="004C10A8" w:rsidRPr="004C10A8" w:rsidRDefault="004C10A8" w:rsidP="004C10A8">
            <w:pPr>
              <w:rPr>
                <w:rFonts w:ascii="Arial" w:hAnsi="Arial"/>
              </w:rPr>
            </w:pPr>
          </w:p>
        </w:tc>
        <w:tc>
          <w:tcPr>
            <w:tcW w:w="2394" w:type="dxa"/>
            <w:vAlign w:val="center"/>
          </w:tcPr>
          <w:p w14:paraId="1946BEF4" w14:textId="77777777" w:rsidR="004C10A8" w:rsidRPr="004C10A8" w:rsidRDefault="004C10A8" w:rsidP="004C10A8">
            <w:pPr>
              <w:rPr>
                <w:rFonts w:ascii="Arial" w:hAnsi="Arial"/>
              </w:rPr>
            </w:pPr>
          </w:p>
        </w:tc>
      </w:tr>
      <w:tr w:rsidR="004C10A8" w:rsidRPr="004C10A8" w14:paraId="7F43D3F8" w14:textId="77777777" w:rsidTr="007E0A65">
        <w:trPr>
          <w:trHeight w:val="800"/>
        </w:trPr>
        <w:tc>
          <w:tcPr>
            <w:tcW w:w="2394" w:type="dxa"/>
            <w:tcBorders>
              <w:bottom w:val="double" w:sz="4" w:space="0" w:color="auto"/>
            </w:tcBorders>
            <w:vAlign w:val="center"/>
          </w:tcPr>
          <w:p w14:paraId="250D8277" w14:textId="77777777" w:rsidR="004C10A8" w:rsidRPr="004C10A8" w:rsidRDefault="004C10A8" w:rsidP="004C10A8">
            <w:pPr>
              <w:rPr>
                <w:rFonts w:ascii="Arial" w:hAnsi="Arial"/>
              </w:rPr>
            </w:pPr>
            <w:r w:rsidRPr="004C10A8">
              <w:rPr>
                <w:rFonts w:ascii="Arial" w:hAnsi="Arial"/>
              </w:rPr>
              <w:t>Principal Isotopes</w:t>
            </w:r>
          </w:p>
        </w:tc>
        <w:tc>
          <w:tcPr>
            <w:tcW w:w="2394" w:type="dxa"/>
            <w:tcBorders>
              <w:bottom w:val="double" w:sz="4" w:space="0" w:color="auto"/>
            </w:tcBorders>
            <w:vAlign w:val="center"/>
          </w:tcPr>
          <w:p w14:paraId="1252C3C2" w14:textId="77777777" w:rsidR="004C10A8" w:rsidRPr="004C10A8" w:rsidRDefault="004C10A8" w:rsidP="004C10A8">
            <w:pPr>
              <w:rPr>
                <w:rFonts w:ascii="Arial" w:hAnsi="Arial"/>
              </w:rPr>
            </w:pPr>
          </w:p>
        </w:tc>
        <w:tc>
          <w:tcPr>
            <w:tcW w:w="2394" w:type="dxa"/>
            <w:tcBorders>
              <w:bottom w:val="double" w:sz="4" w:space="0" w:color="auto"/>
            </w:tcBorders>
            <w:vAlign w:val="center"/>
          </w:tcPr>
          <w:p w14:paraId="0C2CA99E" w14:textId="77777777" w:rsidR="004C10A8" w:rsidRPr="004C10A8" w:rsidRDefault="004C10A8" w:rsidP="004C10A8">
            <w:pPr>
              <w:rPr>
                <w:rFonts w:ascii="Arial" w:hAnsi="Arial"/>
              </w:rPr>
            </w:pPr>
          </w:p>
        </w:tc>
        <w:tc>
          <w:tcPr>
            <w:tcW w:w="2394" w:type="dxa"/>
            <w:tcBorders>
              <w:bottom w:val="double" w:sz="4" w:space="0" w:color="auto"/>
            </w:tcBorders>
            <w:vAlign w:val="center"/>
          </w:tcPr>
          <w:p w14:paraId="2873D875" w14:textId="77777777" w:rsidR="004C10A8" w:rsidRPr="004C10A8" w:rsidRDefault="004C10A8" w:rsidP="004C10A8">
            <w:pPr>
              <w:rPr>
                <w:rFonts w:ascii="Arial" w:hAnsi="Arial"/>
              </w:rPr>
            </w:pPr>
          </w:p>
        </w:tc>
      </w:tr>
    </w:tbl>
    <w:p w14:paraId="6827DEA2" w14:textId="77777777" w:rsidR="004C10A8" w:rsidRPr="004C10A8" w:rsidRDefault="004C10A8" w:rsidP="004C10A8">
      <w:pPr>
        <w:rPr>
          <w:rFonts w:ascii="Arial" w:hAnsi="Arial"/>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4C10A8" w:rsidRPr="004C10A8" w14:paraId="5B141711" w14:textId="77777777" w:rsidTr="007E0A65">
        <w:trPr>
          <w:trHeight w:val="720"/>
        </w:trPr>
        <w:tc>
          <w:tcPr>
            <w:tcW w:w="2394" w:type="dxa"/>
            <w:tcBorders>
              <w:top w:val="double" w:sz="4" w:space="0" w:color="auto"/>
            </w:tcBorders>
            <w:vAlign w:val="center"/>
          </w:tcPr>
          <w:p w14:paraId="5C94CB56" w14:textId="77777777" w:rsidR="004C10A8" w:rsidRPr="004C10A8" w:rsidRDefault="004C10A8" w:rsidP="004C10A8">
            <w:pPr>
              <w:jc w:val="center"/>
              <w:rPr>
                <w:rFonts w:ascii="Arial" w:hAnsi="Arial"/>
                <w:b/>
              </w:rPr>
            </w:pPr>
            <w:r w:rsidRPr="004C10A8">
              <w:rPr>
                <w:rFonts w:ascii="Arial" w:hAnsi="Arial"/>
                <w:b/>
              </w:rPr>
              <w:t>Class C</w:t>
            </w:r>
          </w:p>
          <w:p w14:paraId="53497DF4" w14:textId="77777777" w:rsidR="004C10A8" w:rsidRPr="004C10A8" w:rsidRDefault="004C10A8" w:rsidP="004C10A8">
            <w:pPr>
              <w:jc w:val="center"/>
              <w:rPr>
                <w:rFonts w:ascii="Arial" w:hAnsi="Arial"/>
                <w:b/>
              </w:rPr>
            </w:pPr>
            <w:r w:rsidRPr="004C10A8">
              <w:rPr>
                <w:rFonts w:ascii="Arial" w:hAnsi="Arial"/>
                <w:b/>
              </w:rPr>
              <w:t>(other than HVLA*)</w:t>
            </w:r>
          </w:p>
        </w:tc>
        <w:tc>
          <w:tcPr>
            <w:tcW w:w="2394" w:type="dxa"/>
            <w:tcBorders>
              <w:top w:val="double" w:sz="4" w:space="0" w:color="auto"/>
            </w:tcBorders>
            <w:vAlign w:val="center"/>
          </w:tcPr>
          <w:p w14:paraId="4571E011" w14:textId="77777777" w:rsidR="004C10A8" w:rsidRPr="004C10A8" w:rsidRDefault="004C10A8" w:rsidP="004C10A8">
            <w:pPr>
              <w:jc w:val="center"/>
              <w:rPr>
                <w:rFonts w:ascii="Arial" w:hAnsi="Arial"/>
              </w:rPr>
            </w:pPr>
            <w:r w:rsidRPr="004C10A8">
              <w:rPr>
                <w:rFonts w:ascii="Arial" w:hAnsi="Arial"/>
              </w:rPr>
              <w:t>Transferred for Disposal</w:t>
            </w:r>
          </w:p>
        </w:tc>
        <w:tc>
          <w:tcPr>
            <w:tcW w:w="2394" w:type="dxa"/>
            <w:tcBorders>
              <w:top w:val="double" w:sz="4" w:space="0" w:color="auto"/>
            </w:tcBorders>
            <w:vAlign w:val="center"/>
          </w:tcPr>
          <w:p w14:paraId="3CADD1A1" w14:textId="77777777" w:rsidR="004C10A8" w:rsidRPr="004C10A8" w:rsidRDefault="004C10A8" w:rsidP="004C10A8">
            <w:pPr>
              <w:jc w:val="center"/>
              <w:rPr>
                <w:rFonts w:ascii="Arial" w:hAnsi="Arial"/>
              </w:rPr>
            </w:pPr>
            <w:r w:rsidRPr="004C10A8">
              <w:rPr>
                <w:rFonts w:ascii="Arial" w:hAnsi="Arial"/>
              </w:rPr>
              <w:t>In Storage</w:t>
            </w:r>
          </w:p>
        </w:tc>
        <w:tc>
          <w:tcPr>
            <w:tcW w:w="2394" w:type="dxa"/>
            <w:tcBorders>
              <w:top w:val="double" w:sz="4" w:space="0" w:color="auto"/>
            </w:tcBorders>
            <w:vAlign w:val="center"/>
          </w:tcPr>
          <w:p w14:paraId="734FE514" w14:textId="77777777" w:rsidR="004C10A8" w:rsidRPr="004C10A8" w:rsidRDefault="004C10A8" w:rsidP="004C10A8">
            <w:pPr>
              <w:jc w:val="center"/>
              <w:rPr>
                <w:rFonts w:ascii="Arial" w:hAnsi="Arial"/>
              </w:rPr>
            </w:pPr>
            <w:r w:rsidRPr="004C10A8">
              <w:rPr>
                <w:rFonts w:ascii="Arial" w:hAnsi="Arial"/>
              </w:rPr>
              <w:t>Total</w:t>
            </w:r>
          </w:p>
        </w:tc>
      </w:tr>
      <w:tr w:rsidR="004C10A8" w:rsidRPr="004C10A8" w14:paraId="0CCA5AD2" w14:textId="77777777" w:rsidTr="007E0A65">
        <w:trPr>
          <w:trHeight w:val="360"/>
        </w:trPr>
        <w:tc>
          <w:tcPr>
            <w:tcW w:w="2394" w:type="dxa"/>
            <w:vAlign w:val="center"/>
          </w:tcPr>
          <w:p w14:paraId="2CC5C91C" w14:textId="77777777" w:rsidR="004C10A8" w:rsidRPr="004C10A8" w:rsidRDefault="004C10A8" w:rsidP="004C10A8">
            <w:pPr>
              <w:rPr>
                <w:rFonts w:ascii="Arial" w:hAnsi="Arial"/>
              </w:rPr>
            </w:pPr>
            <w:r w:rsidRPr="004C10A8">
              <w:rPr>
                <w:rFonts w:ascii="Arial" w:hAnsi="Arial"/>
              </w:rPr>
              <w:t>Volume, ft</w:t>
            </w:r>
            <w:r w:rsidRPr="004C10A8">
              <w:rPr>
                <w:rFonts w:ascii="Arial" w:hAnsi="Arial"/>
                <w:vertAlign w:val="superscript"/>
              </w:rPr>
              <w:t>3</w:t>
            </w:r>
          </w:p>
        </w:tc>
        <w:tc>
          <w:tcPr>
            <w:tcW w:w="2394" w:type="dxa"/>
            <w:vAlign w:val="center"/>
          </w:tcPr>
          <w:p w14:paraId="3AC0FA29" w14:textId="77777777" w:rsidR="004C10A8" w:rsidRPr="004C10A8" w:rsidRDefault="004C10A8" w:rsidP="004C10A8">
            <w:pPr>
              <w:rPr>
                <w:rFonts w:ascii="Arial" w:hAnsi="Arial"/>
              </w:rPr>
            </w:pPr>
          </w:p>
        </w:tc>
        <w:tc>
          <w:tcPr>
            <w:tcW w:w="2394" w:type="dxa"/>
            <w:vAlign w:val="center"/>
          </w:tcPr>
          <w:p w14:paraId="1849B935" w14:textId="77777777" w:rsidR="004C10A8" w:rsidRPr="004C10A8" w:rsidRDefault="004C10A8" w:rsidP="004C10A8">
            <w:pPr>
              <w:rPr>
                <w:rFonts w:ascii="Arial" w:hAnsi="Arial"/>
              </w:rPr>
            </w:pPr>
          </w:p>
        </w:tc>
        <w:tc>
          <w:tcPr>
            <w:tcW w:w="2394" w:type="dxa"/>
            <w:vAlign w:val="center"/>
          </w:tcPr>
          <w:p w14:paraId="5F52F693" w14:textId="77777777" w:rsidR="004C10A8" w:rsidRPr="004C10A8" w:rsidRDefault="004C10A8" w:rsidP="004C10A8">
            <w:pPr>
              <w:rPr>
                <w:rFonts w:ascii="Arial" w:hAnsi="Arial"/>
              </w:rPr>
            </w:pPr>
          </w:p>
        </w:tc>
      </w:tr>
      <w:tr w:rsidR="004C10A8" w:rsidRPr="004C10A8" w14:paraId="082E36FA" w14:textId="77777777" w:rsidTr="007E0A65">
        <w:trPr>
          <w:trHeight w:val="360"/>
        </w:trPr>
        <w:tc>
          <w:tcPr>
            <w:tcW w:w="2394" w:type="dxa"/>
            <w:vAlign w:val="center"/>
          </w:tcPr>
          <w:p w14:paraId="4A0ACF9A" w14:textId="77777777" w:rsidR="004C10A8" w:rsidRPr="004C10A8" w:rsidRDefault="004C10A8" w:rsidP="004C10A8">
            <w:pPr>
              <w:rPr>
                <w:rFonts w:ascii="Arial" w:hAnsi="Arial"/>
              </w:rPr>
            </w:pPr>
            <w:r w:rsidRPr="004C10A8">
              <w:rPr>
                <w:rFonts w:ascii="Arial" w:hAnsi="Arial"/>
              </w:rPr>
              <w:t xml:space="preserve">Activity, </w:t>
            </w:r>
            <w:r w:rsidRPr="004C10A8">
              <w:rPr>
                <w:rFonts w:ascii="Arial" w:hAnsi="Arial"/>
                <w:b/>
              </w:rPr>
              <w:t>CURIES</w:t>
            </w:r>
          </w:p>
        </w:tc>
        <w:tc>
          <w:tcPr>
            <w:tcW w:w="2394" w:type="dxa"/>
            <w:vAlign w:val="center"/>
          </w:tcPr>
          <w:p w14:paraId="1BCB3252" w14:textId="77777777" w:rsidR="004C10A8" w:rsidRPr="004C10A8" w:rsidRDefault="004C10A8" w:rsidP="004C10A8">
            <w:pPr>
              <w:rPr>
                <w:rFonts w:ascii="Arial" w:hAnsi="Arial"/>
              </w:rPr>
            </w:pPr>
          </w:p>
        </w:tc>
        <w:tc>
          <w:tcPr>
            <w:tcW w:w="2394" w:type="dxa"/>
            <w:vAlign w:val="center"/>
          </w:tcPr>
          <w:p w14:paraId="5D56326D" w14:textId="77777777" w:rsidR="004C10A8" w:rsidRPr="004C10A8" w:rsidRDefault="004C10A8" w:rsidP="004C10A8">
            <w:pPr>
              <w:rPr>
                <w:rFonts w:ascii="Arial" w:hAnsi="Arial"/>
              </w:rPr>
            </w:pPr>
          </w:p>
        </w:tc>
        <w:tc>
          <w:tcPr>
            <w:tcW w:w="2394" w:type="dxa"/>
            <w:vAlign w:val="center"/>
          </w:tcPr>
          <w:p w14:paraId="4ED97A1B" w14:textId="77777777" w:rsidR="004C10A8" w:rsidRPr="004C10A8" w:rsidRDefault="004C10A8" w:rsidP="004C10A8">
            <w:pPr>
              <w:rPr>
                <w:rFonts w:ascii="Arial" w:hAnsi="Arial"/>
              </w:rPr>
            </w:pPr>
          </w:p>
        </w:tc>
      </w:tr>
      <w:tr w:rsidR="004C10A8" w:rsidRPr="004C10A8" w14:paraId="4E3F0787" w14:textId="77777777" w:rsidTr="007E0A65">
        <w:trPr>
          <w:trHeight w:val="710"/>
        </w:trPr>
        <w:tc>
          <w:tcPr>
            <w:tcW w:w="2394" w:type="dxa"/>
            <w:tcBorders>
              <w:bottom w:val="double" w:sz="4" w:space="0" w:color="auto"/>
            </w:tcBorders>
            <w:vAlign w:val="center"/>
          </w:tcPr>
          <w:p w14:paraId="6FFFCE23" w14:textId="77777777" w:rsidR="004C10A8" w:rsidRPr="004C10A8" w:rsidRDefault="004C10A8" w:rsidP="004C10A8">
            <w:pPr>
              <w:rPr>
                <w:rFonts w:ascii="Arial" w:hAnsi="Arial"/>
              </w:rPr>
            </w:pPr>
            <w:r w:rsidRPr="004C10A8">
              <w:rPr>
                <w:rFonts w:ascii="Arial" w:hAnsi="Arial"/>
              </w:rPr>
              <w:t>Principal Isotopes</w:t>
            </w:r>
          </w:p>
        </w:tc>
        <w:tc>
          <w:tcPr>
            <w:tcW w:w="2394" w:type="dxa"/>
            <w:tcBorders>
              <w:bottom w:val="double" w:sz="4" w:space="0" w:color="auto"/>
            </w:tcBorders>
            <w:vAlign w:val="center"/>
          </w:tcPr>
          <w:p w14:paraId="43941332" w14:textId="77777777" w:rsidR="004C10A8" w:rsidRPr="004C10A8" w:rsidRDefault="004C10A8" w:rsidP="004C10A8">
            <w:pPr>
              <w:rPr>
                <w:rFonts w:ascii="Arial" w:hAnsi="Arial"/>
              </w:rPr>
            </w:pPr>
          </w:p>
        </w:tc>
        <w:tc>
          <w:tcPr>
            <w:tcW w:w="2394" w:type="dxa"/>
            <w:tcBorders>
              <w:bottom w:val="double" w:sz="4" w:space="0" w:color="auto"/>
            </w:tcBorders>
            <w:vAlign w:val="center"/>
          </w:tcPr>
          <w:p w14:paraId="22B13005" w14:textId="77777777" w:rsidR="004C10A8" w:rsidRPr="004C10A8" w:rsidRDefault="004C10A8" w:rsidP="004C10A8">
            <w:pPr>
              <w:rPr>
                <w:rFonts w:ascii="Arial" w:hAnsi="Arial"/>
              </w:rPr>
            </w:pPr>
          </w:p>
        </w:tc>
        <w:tc>
          <w:tcPr>
            <w:tcW w:w="2394" w:type="dxa"/>
            <w:tcBorders>
              <w:bottom w:val="double" w:sz="4" w:space="0" w:color="auto"/>
            </w:tcBorders>
            <w:vAlign w:val="center"/>
          </w:tcPr>
          <w:p w14:paraId="028BF4E8" w14:textId="77777777" w:rsidR="004C10A8" w:rsidRPr="004C10A8" w:rsidRDefault="004C10A8" w:rsidP="004C10A8">
            <w:pPr>
              <w:rPr>
                <w:rFonts w:ascii="Arial" w:hAnsi="Arial"/>
              </w:rPr>
            </w:pPr>
          </w:p>
        </w:tc>
      </w:tr>
    </w:tbl>
    <w:p w14:paraId="63109611" w14:textId="77777777" w:rsidR="004C10A8" w:rsidRPr="004C10A8" w:rsidRDefault="004C10A8" w:rsidP="004C10A8">
      <w:pPr>
        <w:rPr>
          <w:rFonts w:ascii="Arial" w:hAnsi="Arial"/>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4C10A8" w:rsidRPr="004C10A8" w14:paraId="3D53FAC5" w14:textId="77777777" w:rsidTr="007E0A65">
        <w:trPr>
          <w:trHeight w:val="720"/>
        </w:trPr>
        <w:tc>
          <w:tcPr>
            <w:tcW w:w="2394" w:type="dxa"/>
            <w:tcBorders>
              <w:top w:val="double" w:sz="4" w:space="0" w:color="auto"/>
            </w:tcBorders>
            <w:vAlign w:val="center"/>
          </w:tcPr>
          <w:p w14:paraId="0E59FAB9" w14:textId="77777777" w:rsidR="004C10A8" w:rsidRPr="004C10A8" w:rsidRDefault="004C10A8" w:rsidP="004C10A8">
            <w:pPr>
              <w:jc w:val="center"/>
              <w:rPr>
                <w:rFonts w:ascii="Arial" w:hAnsi="Arial"/>
                <w:b/>
              </w:rPr>
            </w:pPr>
            <w:r w:rsidRPr="004C10A8">
              <w:rPr>
                <w:rFonts w:ascii="Arial" w:hAnsi="Arial"/>
                <w:b/>
              </w:rPr>
              <w:t>High Volume, Low Activity Waste</w:t>
            </w:r>
          </w:p>
        </w:tc>
        <w:tc>
          <w:tcPr>
            <w:tcW w:w="2394" w:type="dxa"/>
            <w:tcBorders>
              <w:top w:val="double" w:sz="4" w:space="0" w:color="auto"/>
            </w:tcBorders>
            <w:vAlign w:val="center"/>
          </w:tcPr>
          <w:p w14:paraId="2CF437F1" w14:textId="77777777" w:rsidR="004C10A8" w:rsidRPr="004C10A8" w:rsidRDefault="004C10A8" w:rsidP="004C10A8">
            <w:pPr>
              <w:jc w:val="center"/>
              <w:rPr>
                <w:rFonts w:ascii="Arial" w:hAnsi="Arial"/>
              </w:rPr>
            </w:pPr>
            <w:r w:rsidRPr="004C10A8">
              <w:rPr>
                <w:rFonts w:ascii="Arial" w:hAnsi="Arial"/>
              </w:rPr>
              <w:t>Transferred for Disposal</w:t>
            </w:r>
          </w:p>
        </w:tc>
        <w:tc>
          <w:tcPr>
            <w:tcW w:w="2394" w:type="dxa"/>
            <w:tcBorders>
              <w:top w:val="double" w:sz="4" w:space="0" w:color="auto"/>
            </w:tcBorders>
            <w:vAlign w:val="center"/>
          </w:tcPr>
          <w:p w14:paraId="3012DCE3" w14:textId="77777777" w:rsidR="004C10A8" w:rsidRPr="004C10A8" w:rsidRDefault="004C10A8" w:rsidP="004C10A8">
            <w:pPr>
              <w:jc w:val="center"/>
              <w:rPr>
                <w:rFonts w:ascii="Arial" w:hAnsi="Arial"/>
              </w:rPr>
            </w:pPr>
            <w:r w:rsidRPr="004C10A8">
              <w:rPr>
                <w:rFonts w:ascii="Arial" w:hAnsi="Arial"/>
              </w:rPr>
              <w:t>In Storage</w:t>
            </w:r>
          </w:p>
        </w:tc>
        <w:tc>
          <w:tcPr>
            <w:tcW w:w="2394" w:type="dxa"/>
            <w:tcBorders>
              <w:top w:val="double" w:sz="4" w:space="0" w:color="auto"/>
            </w:tcBorders>
            <w:vAlign w:val="center"/>
          </w:tcPr>
          <w:p w14:paraId="5EB0BD1D" w14:textId="77777777" w:rsidR="004C10A8" w:rsidRPr="004C10A8" w:rsidRDefault="004C10A8" w:rsidP="004C10A8">
            <w:pPr>
              <w:jc w:val="center"/>
              <w:rPr>
                <w:rFonts w:ascii="Arial" w:hAnsi="Arial"/>
              </w:rPr>
            </w:pPr>
            <w:r w:rsidRPr="004C10A8">
              <w:rPr>
                <w:rFonts w:ascii="Arial" w:hAnsi="Arial"/>
              </w:rPr>
              <w:t>Total</w:t>
            </w:r>
          </w:p>
        </w:tc>
      </w:tr>
      <w:tr w:rsidR="004C10A8" w:rsidRPr="004C10A8" w14:paraId="33BAEE8D" w14:textId="77777777" w:rsidTr="007E0A65">
        <w:trPr>
          <w:trHeight w:val="360"/>
        </w:trPr>
        <w:tc>
          <w:tcPr>
            <w:tcW w:w="2394" w:type="dxa"/>
            <w:vAlign w:val="center"/>
          </w:tcPr>
          <w:p w14:paraId="59C82D5C" w14:textId="77777777" w:rsidR="004C10A8" w:rsidRPr="004C10A8" w:rsidRDefault="004C10A8" w:rsidP="004C10A8">
            <w:pPr>
              <w:rPr>
                <w:rFonts w:ascii="Arial" w:hAnsi="Arial"/>
              </w:rPr>
            </w:pPr>
            <w:r w:rsidRPr="004C10A8">
              <w:rPr>
                <w:rFonts w:ascii="Arial" w:hAnsi="Arial"/>
              </w:rPr>
              <w:t>Volume, ft</w:t>
            </w:r>
            <w:r w:rsidRPr="004C10A8">
              <w:rPr>
                <w:rFonts w:ascii="Arial" w:hAnsi="Arial"/>
                <w:vertAlign w:val="superscript"/>
              </w:rPr>
              <w:t>3</w:t>
            </w:r>
          </w:p>
        </w:tc>
        <w:tc>
          <w:tcPr>
            <w:tcW w:w="2394" w:type="dxa"/>
            <w:vAlign w:val="center"/>
          </w:tcPr>
          <w:p w14:paraId="6F80FB6F" w14:textId="77777777" w:rsidR="004C10A8" w:rsidRPr="004C10A8" w:rsidRDefault="004C10A8" w:rsidP="004C10A8">
            <w:pPr>
              <w:rPr>
                <w:rFonts w:ascii="Arial" w:hAnsi="Arial"/>
              </w:rPr>
            </w:pPr>
          </w:p>
        </w:tc>
        <w:tc>
          <w:tcPr>
            <w:tcW w:w="2394" w:type="dxa"/>
            <w:vAlign w:val="center"/>
          </w:tcPr>
          <w:p w14:paraId="423AC96F" w14:textId="77777777" w:rsidR="004C10A8" w:rsidRPr="004C10A8" w:rsidRDefault="004C10A8" w:rsidP="004C10A8">
            <w:pPr>
              <w:rPr>
                <w:rFonts w:ascii="Arial" w:hAnsi="Arial"/>
              </w:rPr>
            </w:pPr>
          </w:p>
        </w:tc>
        <w:tc>
          <w:tcPr>
            <w:tcW w:w="2394" w:type="dxa"/>
            <w:vAlign w:val="center"/>
          </w:tcPr>
          <w:p w14:paraId="644E87C1" w14:textId="77777777" w:rsidR="004C10A8" w:rsidRPr="004C10A8" w:rsidRDefault="004C10A8" w:rsidP="004C10A8">
            <w:pPr>
              <w:rPr>
                <w:rFonts w:ascii="Arial" w:hAnsi="Arial"/>
              </w:rPr>
            </w:pPr>
          </w:p>
        </w:tc>
      </w:tr>
      <w:tr w:rsidR="004C10A8" w:rsidRPr="004C10A8" w14:paraId="2263D2F1" w14:textId="77777777" w:rsidTr="007E0A65">
        <w:trPr>
          <w:trHeight w:val="360"/>
        </w:trPr>
        <w:tc>
          <w:tcPr>
            <w:tcW w:w="2394" w:type="dxa"/>
            <w:vAlign w:val="center"/>
          </w:tcPr>
          <w:p w14:paraId="255E5F3B" w14:textId="77777777" w:rsidR="004C10A8" w:rsidRPr="004C10A8" w:rsidRDefault="004C10A8" w:rsidP="004C10A8">
            <w:pPr>
              <w:rPr>
                <w:rFonts w:ascii="Arial" w:hAnsi="Arial"/>
              </w:rPr>
            </w:pPr>
            <w:r w:rsidRPr="004C10A8">
              <w:rPr>
                <w:rFonts w:ascii="Arial" w:hAnsi="Arial"/>
              </w:rPr>
              <w:t xml:space="preserve">Activity, </w:t>
            </w:r>
            <w:r w:rsidRPr="004C10A8">
              <w:rPr>
                <w:rFonts w:ascii="Arial" w:hAnsi="Arial"/>
                <w:b/>
              </w:rPr>
              <w:t>CURIES</w:t>
            </w:r>
          </w:p>
        </w:tc>
        <w:tc>
          <w:tcPr>
            <w:tcW w:w="2394" w:type="dxa"/>
            <w:vAlign w:val="center"/>
          </w:tcPr>
          <w:p w14:paraId="30782344" w14:textId="77777777" w:rsidR="004C10A8" w:rsidRPr="004C10A8" w:rsidRDefault="004C10A8" w:rsidP="004C10A8">
            <w:pPr>
              <w:rPr>
                <w:rFonts w:ascii="Arial" w:hAnsi="Arial"/>
              </w:rPr>
            </w:pPr>
          </w:p>
        </w:tc>
        <w:tc>
          <w:tcPr>
            <w:tcW w:w="2394" w:type="dxa"/>
            <w:vAlign w:val="center"/>
          </w:tcPr>
          <w:p w14:paraId="0BEDB076" w14:textId="77777777" w:rsidR="004C10A8" w:rsidRPr="004C10A8" w:rsidRDefault="004C10A8" w:rsidP="004C10A8">
            <w:pPr>
              <w:rPr>
                <w:rFonts w:ascii="Arial" w:hAnsi="Arial"/>
              </w:rPr>
            </w:pPr>
          </w:p>
        </w:tc>
        <w:tc>
          <w:tcPr>
            <w:tcW w:w="2394" w:type="dxa"/>
            <w:vAlign w:val="center"/>
          </w:tcPr>
          <w:p w14:paraId="389760A8" w14:textId="77777777" w:rsidR="004C10A8" w:rsidRPr="004C10A8" w:rsidRDefault="004C10A8" w:rsidP="004C10A8">
            <w:pPr>
              <w:rPr>
                <w:rFonts w:ascii="Arial" w:hAnsi="Arial"/>
              </w:rPr>
            </w:pPr>
          </w:p>
        </w:tc>
      </w:tr>
      <w:tr w:rsidR="004C10A8" w:rsidRPr="004C10A8" w14:paraId="61B4F057" w14:textId="77777777" w:rsidTr="007E0A65">
        <w:trPr>
          <w:trHeight w:val="728"/>
        </w:trPr>
        <w:tc>
          <w:tcPr>
            <w:tcW w:w="2394" w:type="dxa"/>
            <w:tcBorders>
              <w:bottom w:val="double" w:sz="4" w:space="0" w:color="auto"/>
            </w:tcBorders>
            <w:vAlign w:val="center"/>
          </w:tcPr>
          <w:p w14:paraId="6AA02D15" w14:textId="77777777" w:rsidR="004C10A8" w:rsidRPr="004C10A8" w:rsidRDefault="004C10A8" w:rsidP="004C10A8">
            <w:pPr>
              <w:rPr>
                <w:rFonts w:ascii="Arial" w:hAnsi="Arial"/>
              </w:rPr>
            </w:pPr>
            <w:r w:rsidRPr="004C10A8">
              <w:rPr>
                <w:rFonts w:ascii="Arial" w:hAnsi="Arial"/>
              </w:rPr>
              <w:t>Principal Isotopes</w:t>
            </w:r>
          </w:p>
        </w:tc>
        <w:tc>
          <w:tcPr>
            <w:tcW w:w="2394" w:type="dxa"/>
            <w:tcBorders>
              <w:bottom w:val="double" w:sz="4" w:space="0" w:color="auto"/>
            </w:tcBorders>
            <w:vAlign w:val="center"/>
          </w:tcPr>
          <w:p w14:paraId="1DEE6E0D" w14:textId="77777777" w:rsidR="004C10A8" w:rsidRPr="004C10A8" w:rsidRDefault="004C10A8" w:rsidP="004C10A8">
            <w:pPr>
              <w:rPr>
                <w:rFonts w:ascii="Arial" w:hAnsi="Arial"/>
              </w:rPr>
            </w:pPr>
          </w:p>
        </w:tc>
        <w:tc>
          <w:tcPr>
            <w:tcW w:w="2394" w:type="dxa"/>
            <w:tcBorders>
              <w:bottom w:val="double" w:sz="4" w:space="0" w:color="auto"/>
            </w:tcBorders>
            <w:vAlign w:val="center"/>
          </w:tcPr>
          <w:p w14:paraId="5F00A005" w14:textId="77777777" w:rsidR="004C10A8" w:rsidRPr="004C10A8" w:rsidRDefault="004C10A8" w:rsidP="004C10A8">
            <w:pPr>
              <w:rPr>
                <w:rFonts w:ascii="Arial" w:hAnsi="Arial"/>
              </w:rPr>
            </w:pPr>
          </w:p>
        </w:tc>
        <w:tc>
          <w:tcPr>
            <w:tcW w:w="2394" w:type="dxa"/>
            <w:tcBorders>
              <w:bottom w:val="double" w:sz="4" w:space="0" w:color="auto"/>
            </w:tcBorders>
            <w:vAlign w:val="center"/>
          </w:tcPr>
          <w:p w14:paraId="3607BB9B" w14:textId="77777777" w:rsidR="004C10A8" w:rsidRPr="004C10A8" w:rsidRDefault="004C10A8" w:rsidP="004C10A8">
            <w:pPr>
              <w:rPr>
                <w:rFonts w:ascii="Arial" w:hAnsi="Arial"/>
              </w:rPr>
            </w:pPr>
          </w:p>
        </w:tc>
      </w:tr>
    </w:tbl>
    <w:p w14:paraId="75751AEF" w14:textId="50FB2346" w:rsidR="004C10A8" w:rsidRPr="004C10A8" w:rsidRDefault="004C10A8" w:rsidP="004C10A8">
      <w:pPr>
        <w:keepNext/>
        <w:jc w:val="right"/>
        <w:outlineLvl w:val="0"/>
        <w:rPr>
          <w:rFonts w:ascii="Arial" w:hAnsi="Arial"/>
        </w:rPr>
      </w:pPr>
      <w:r>
        <w:rPr>
          <w:rFonts w:ascii="Arial" w:hAnsi="Arial"/>
        </w:rPr>
        <w:lastRenderedPageBreak/>
        <w:t>L</w:t>
      </w:r>
      <w:r w:rsidRPr="004C10A8">
        <w:rPr>
          <w:rFonts w:ascii="Arial" w:hAnsi="Arial"/>
        </w:rPr>
        <w:t>icense # __ __ - __ __ __ __</w:t>
      </w:r>
    </w:p>
    <w:p w14:paraId="28974128" w14:textId="77777777" w:rsidR="004C10A8" w:rsidRPr="004C10A8" w:rsidRDefault="004C10A8" w:rsidP="004C10A8">
      <w:pPr>
        <w:keepNext/>
        <w:jc w:val="center"/>
        <w:outlineLvl w:val="0"/>
        <w:rPr>
          <w:rFonts w:ascii="Arial" w:hAnsi="Arial"/>
        </w:rPr>
      </w:pPr>
    </w:p>
    <w:p w14:paraId="4DAB5899" w14:textId="77777777" w:rsidR="004C10A8" w:rsidRPr="004C10A8" w:rsidRDefault="004C10A8" w:rsidP="004C10A8">
      <w:pPr>
        <w:rPr>
          <w:sz w:val="20"/>
        </w:rPr>
      </w:pPr>
      <w:r w:rsidRPr="004C10A8">
        <w:rPr>
          <w:sz w:val="20"/>
        </w:rPr>
        <w:t xml:space="preserve"> </w:t>
      </w:r>
    </w:p>
    <w:p w14:paraId="4172C0D8" w14:textId="5260B332" w:rsidR="004C10A8" w:rsidRPr="004C10A8" w:rsidRDefault="004C10A8" w:rsidP="004C10A8">
      <w:pPr>
        <w:keepNext/>
        <w:jc w:val="center"/>
        <w:outlineLvl w:val="0"/>
        <w:rPr>
          <w:rFonts w:ascii="Arial" w:hAnsi="Arial"/>
        </w:rPr>
      </w:pPr>
      <w:r w:rsidRPr="004C10A8">
        <w:rPr>
          <w:rFonts w:ascii="Arial" w:hAnsi="Arial"/>
        </w:rPr>
        <w:t xml:space="preserve">Commonwealth of Massachusetts DPH </w:t>
      </w:r>
      <w:r w:rsidR="00D439EA">
        <w:rPr>
          <w:rFonts w:ascii="Arial" w:hAnsi="Arial"/>
        </w:rPr>
        <w:t xml:space="preserve">Division of </w:t>
      </w:r>
      <w:r w:rsidRPr="004C10A8">
        <w:rPr>
          <w:rFonts w:ascii="Arial" w:hAnsi="Arial"/>
        </w:rPr>
        <w:t>Radiation Control</w:t>
      </w:r>
    </w:p>
    <w:p w14:paraId="6A5D0172" w14:textId="5899BE3D" w:rsidR="004C10A8" w:rsidRPr="004C10A8" w:rsidRDefault="004C10A8" w:rsidP="004C10A8">
      <w:pPr>
        <w:jc w:val="center"/>
        <w:rPr>
          <w:rFonts w:ascii="Arial" w:hAnsi="Arial"/>
        </w:rPr>
      </w:pPr>
      <w:r w:rsidRPr="004C10A8">
        <w:rPr>
          <w:rFonts w:ascii="Arial" w:hAnsi="Arial"/>
        </w:rPr>
        <w:t>CY 202</w:t>
      </w:r>
      <w:r w:rsidR="00166654">
        <w:rPr>
          <w:rFonts w:ascii="Arial" w:hAnsi="Arial"/>
        </w:rPr>
        <w:t>4</w:t>
      </w:r>
    </w:p>
    <w:p w14:paraId="0D0D7099" w14:textId="77777777" w:rsidR="004C10A8" w:rsidRPr="004C10A8" w:rsidRDefault="004C10A8" w:rsidP="004C10A8">
      <w:pPr>
        <w:jc w:val="center"/>
        <w:rPr>
          <w:rFonts w:ascii="Arial" w:hAnsi="Arial"/>
        </w:rPr>
      </w:pPr>
    </w:p>
    <w:p w14:paraId="57A54C90" w14:textId="77777777" w:rsidR="004C10A8" w:rsidRPr="004C10A8" w:rsidRDefault="004C10A8" w:rsidP="004C10A8">
      <w:pPr>
        <w:jc w:val="center"/>
        <w:rPr>
          <w:rFonts w:ascii="Arial" w:hAnsi="Arial"/>
        </w:rPr>
      </w:pPr>
      <w:r w:rsidRPr="004C10A8">
        <w:rPr>
          <w:rFonts w:ascii="Arial" w:hAnsi="Arial"/>
        </w:rPr>
        <w:t xml:space="preserve"> Radioactive Waste Survey</w:t>
      </w:r>
    </w:p>
    <w:p w14:paraId="7B7705E1" w14:textId="77777777" w:rsidR="004C10A8" w:rsidRPr="004C10A8" w:rsidRDefault="004C10A8" w:rsidP="004C10A8">
      <w:pPr>
        <w:jc w:val="center"/>
        <w:rPr>
          <w:sz w:val="20"/>
        </w:rPr>
      </w:pPr>
    </w:p>
    <w:p w14:paraId="20297337" w14:textId="77777777" w:rsidR="004C10A8" w:rsidRPr="004C10A8" w:rsidRDefault="004C10A8" w:rsidP="004C10A8">
      <w:pPr>
        <w:keepNext/>
        <w:jc w:val="center"/>
        <w:outlineLvl w:val="0"/>
        <w:rPr>
          <w:rFonts w:ascii="Arial" w:hAnsi="Arial"/>
          <w:b/>
        </w:rPr>
      </w:pPr>
      <w:r w:rsidRPr="004C10A8">
        <w:rPr>
          <w:rFonts w:ascii="Arial" w:hAnsi="Arial"/>
          <w:b/>
        </w:rPr>
        <w:t>Part Two: Waste Generation, Storage and Disposal Information</w:t>
      </w:r>
    </w:p>
    <w:p w14:paraId="7135BCCD" w14:textId="77777777" w:rsidR="004C10A8" w:rsidRPr="004C10A8" w:rsidRDefault="004C10A8" w:rsidP="004C10A8">
      <w:pPr>
        <w:jc w:val="center"/>
        <w:rPr>
          <w:rFonts w:ascii="Arial" w:hAnsi="Arial"/>
          <w:sz w:val="20"/>
        </w:rPr>
      </w:pPr>
    </w:p>
    <w:p w14:paraId="3598EAAD" w14:textId="0BAE6F2C" w:rsidR="004C10A8" w:rsidRPr="004C10A8" w:rsidRDefault="004C10A8" w:rsidP="004C10A8">
      <w:pPr>
        <w:jc w:val="center"/>
        <w:rPr>
          <w:rFonts w:ascii="Arial" w:hAnsi="Arial"/>
        </w:rPr>
      </w:pPr>
      <w:r w:rsidRPr="004C10A8">
        <w:rPr>
          <w:rFonts w:ascii="Arial" w:hAnsi="Arial"/>
        </w:rPr>
        <w:t>Section B: Radioactive Waste Generated Prior to Calendar Year 202</w:t>
      </w:r>
      <w:r w:rsidR="00166654">
        <w:rPr>
          <w:rFonts w:ascii="Arial" w:hAnsi="Arial"/>
        </w:rPr>
        <w:t>4</w:t>
      </w:r>
    </w:p>
    <w:p w14:paraId="466FBF65" w14:textId="77777777" w:rsidR="004C10A8" w:rsidRPr="004C10A8" w:rsidRDefault="004C10A8" w:rsidP="004C10A8">
      <w:pPr>
        <w:jc w:val="center"/>
        <w:rPr>
          <w:rFonts w:ascii="Arial" w:hAnsi="Arial"/>
        </w:rPr>
      </w:pPr>
      <w:r w:rsidRPr="004C10A8">
        <w:rPr>
          <w:rFonts w:ascii="Arial" w:hAnsi="Arial"/>
        </w:rPr>
        <w:t xml:space="preserve">That Requires Disposal </w:t>
      </w:r>
      <w:r w:rsidRPr="004C10A8">
        <w:rPr>
          <w:rFonts w:ascii="Arial" w:hAnsi="Arial"/>
          <w:u w:val="single"/>
        </w:rPr>
        <w:t>AND</w:t>
      </w:r>
      <w:r w:rsidRPr="004C10A8">
        <w:rPr>
          <w:rFonts w:ascii="Arial" w:hAnsi="Arial"/>
        </w:rPr>
        <w:t xml:space="preserve"> Was Not Reported on Previous Surveys</w:t>
      </w:r>
    </w:p>
    <w:p w14:paraId="480E69A5" w14:textId="77777777" w:rsidR="004C10A8" w:rsidRPr="004C10A8" w:rsidRDefault="004C10A8" w:rsidP="004C10A8">
      <w:pPr>
        <w:rPr>
          <w:rFonts w:ascii="Arial" w:hAnsi="Arial"/>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4C10A8" w:rsidRPr="004C10A8" w14:paraId="452F8E48" w14:textId="77777777" w:rsidTr="007E0A65">
        <w:trPr>
          <w:trHeight w:val="720"/>
        </w:trPr>
        <w:tc>
          <w:tcPr>
            <w:tcW w:w="2394" w:type="dxa"/>
            <w:tcBorders>
              <w:top w:val="double" w:sz="4" w:space="0" w:color="auto"/>
            </w:tcBorders>
            <w:vAlign w:val="center"/>
          </w:tcPr>
          <w:p w14:paraId="6BF7C49E" w14:textId="77777777" w:rsidR="004C10A8" w:rsidRPr="004C10A8" w:rsidRDefault="004C10A8" w:rsidP="004C10A8">
            <w:pPr>
              <w:jc w:val="center"/>
              <w:rPr>
                <w:rFonts w:ascii="Arial" w:hAnsi="Arial"/>
                <w:b/>
              </w:rPr>
            </w:pPr>
          </w:p>
        </w:tc>
        <w:tc>
          <w:tcPr>
            <w:tcW w:w="2394" w:type="dxa"/>
            <w:tcBorders>
              <w:top w:val="double" w:sz="4" w:space="0" w:color="auto"/>
            </w:tcBorders>
            <w:vAlign w:val="center"/>
          </w:tcPr>
          <w:p w14:paraId="1B3ECDE6" w14:textId="77777777" w:rsidR="004C10A8" w:rsidRPr="004C10A8" w:rsidRDefault="004C10A8" w:rsidP="004C10A8">
            <w:pPr>
              <w:jc w:val="center"/>
              <w:rPr>
                <w:rFonts w:ascii="Arial" w:hAnsi="Arial"/>
              </w:rPr>
            </w:pPr>
            <w:r w:rsidRPr="004C10A8">
              <w:rPr>
                <w:rFonts w:ascii="Arial" w:hAnsi="Arial"/>
              </w:rPr>
              <w:t xml:space="preserve">Transferred for Disposal </w:t>
            </w:r>
          </w:p>
        </w:tc>
        <w:tc>
          <w:tcPr>
            <w:tcW w:w="2394" w:type="dxa"/>
            <w:tcBorders>
              <w:top w:val="double" w:sz="4" w:space="0" w:color="auto"/>
            </w:tcBorders>
            <w:vAlign w:val="center"/>
          </w:tcPr>
          <w:p w14:paraId="536DA4A1" w14:textId="77777777" w:rsidR="004C10A8" w:rsidRPr="004C10A8" w:rsidRDefault="004C10A8" w:rsidP="004C10A8">
            <w:pPr>
              <w:jc w:val="center"/>
              <w:rPr>
                <w:rFonts w:ascii="Arial" w:hAnsi="Arial"/>
              </w:rPr>
            </w:pPr>
            <w:r w:rsidRPr="004C10A8">
              <w:rPr>
                <w:rFonts w:ascii="Arial" w:hAnsi="Arial"/>
              </w:rPr>
              <w:t>In Storage</w:t>
            </w:r>
          </w:p>
        </w:tc>
        <w:tc>
          <w:tcPr>
            <w:tcW w:w="2394" w:type="dxa"/>
            <w:tcBorders>
              <w:top w:val="double" w:sz="4" w:space="0" w:color="auto"/>
            </w:tcBorders>
            <w:vAlign w:val="center"/>
          </w:tcPr>
          <w:p w14:paraId="3051978B" w14:textId="77777777" w:rsidR="004C10A8" w:rsidRPr="004C10A8" w:rsidRDefault="004C10A8" w:rsidP="004C10A8">
            <w:pPr>
              <w:jc w:val="center"/>
              <w:rPr>
                <w:rFonts w:ascii="Arial" w:hAnsi="Arial"/>
              </w:rPr>
            </w:pPr>
            <w:r w:rsidRPr="004C10A8">
              <w:rPr>
                <w:rFonts w:ascii="Arial" w:hAnsi="Arial"/>
              </w:rPr>
              <w:t>Total</w:t>
            </w:r>
          </w:p>
        </w:tc>
      </w:tr>
      <w:tr w:rsidR="004C10A8" w:rsidRPr="004C10A8" w14:paraId="2C0A8173" w14:textId="77777777" w:rsidTr="007E0A65">
        <w:trPr>
          <w:trHeight w:val="720"/>
        </w:trPr>
        <w:tc>
          <w:tcPr>
            <w:tcW w:w="2394" w:type="dxa"/>
            <w:vAlign w:val="center"/>
          </w:tcPr>
          <w:p w14:paraId="4C723161" w14:textId="77777777" w:rsidR="004C10A8" w:rsidRPr="004C10A8" w:rsidRDefault="004C10A8" w:rsidP="004C10A8">
            <w:pPr>
              <w:rPr>
                <w:rFonts w:ascii="Arial" w:hAnsi="Arial"/>
              </w:rPr>
            </w:pPr>
            <w:r w:rsidRPr="004C10A8">
              <w:rPr>
                <w:rFonts w:ascii="Arial" w:hAnsi="Arial"/>
              </w:rPr>
              <w:t>Calendar Year(s) of Generation</w:t>
            </w:r>
          </w:p>
        </w:tc>
        <w:tc>
          <w:tcPr>
            <w:tcW w:w="2394" w:type="dxa"/>
            <w:vAlign w:val="center"/>
          </w:tcPr>
          <w:p w14:paraId="53DD2C2E" w14:textId="77777777" w:rsidR="004C10A8" w:rsidRPr="004C10A8" w:rsidRDefault="004C10A8" w:rsidP="004C10A8">
            <w:pPr>
              <w:rPr>
                <w:rFonts w:ascii="Arial" w:hAnsi="Arial"/>
              </w:rPr>
            </w:pPr>
          </w:p>
        </w:tc>
        <w:tc>
          <w:tcPr>
            <w:tcW w:w="2394" w:type="dxa"/>
            <w:vAlign w:val="center"/>
          </w:tcPr>
          <w:p w14:paraId="66F4C7A9" w14:textId="77777777" w:rsidR="004C10A8" w:rsidRPr="004C10A8" w:rsidRDefault="004C10A8" w:rsidP="004C10A8">
            <w:pPr>
              <w:rPr>
                <w:rFonts w:ascii="Arial" w:hAnsi="Arial"/>
              </w:rPr>
            </w:pPr>
          </w:p>
        </w:tc>
        <w:tc>
          <w:tcPr>
            <w:tcW w:w="2394" w:type="dxa"/>
            <w:shd w:val="pct45" w:color="000000" w:fill="FFFFFF"/>
            <w:vAlign w:val="center"/>
          </w:tcPr>
          <w:p w14:paraId="579C8E43" w14:textId="77777777" w:rsidR="004C10A8" w:rsidRPr="004C10A8" w:rsidRDefault="004C10A8" w:rsidP="004C10A8">
            <w:pPr>
              <w:rPr>
                <w:rFonts w:ascii="Arial" w:hAnsi="Arial"/>
              </w:rPr>
            </w:pPr>
          </w:p>
        </w:tc>
      </w:tr>
      <w:tr w:rsidR="004C10A8" w:rsidRPr="004C10A8" w14:paraId="2F2A6F8F" w14:textId="77777777" w:rsidTr="007E0A65">
        <w:trPr>
          <w:trHeight w:val="720"/>
        </w:trPr>
        <w:tc>
          <w:tcPr>
            <w:tcW w:w="2394" w:type="dxa"/>
            <w:vAlign w:val="center"/>
          </w:tcPr>
          <w:p w14:paraId="2A14DBD7" w14:textId="77777777" w:rsidR="004C10A8" w:rsidRPr="004C10A8" w:rsidRDefault="004C10A8" w:rsidP="004C10A8">
            <w:pPr>
              <w:rPr>
                <w:rFonts w:ascii="Arial" w:hAnsi="Arial"/>
              </w:rPr>
            </w:pPr>
            <w:r w:rsidRPr="004C10A8">
              <w:rPr>
                <w:rFonts w:ascii="Arial" w:hAnsi="Arial"/>
              </w:rPr>
              <w:t>Class</w:t>
            </w:r>
          </w:p>
          <w:p w14:paraId="7D429062" w14:textId="77777777" w:rsidR="004C10A8" w:rsidRPr="004C10A8" w:rsidRDefault="004C10A8" w:rsidP="004C10A8">
            <w:pPr>
              <w:rPr>
                <w:rFonts w:ascii="Arial" w:hAnsi="Arial"/>
              </w:rPr>
            </w:pPr>
            <w:r w:rsidRPr="004C10A8">
              <w:rPr>
                <w:rFonts w:ascii="Arial" w:hAnsi="Arial"/>
              </w:rPr>
              <w:t>(A, B, C or HVLA)</w:t>
            </w:r>
          </w:p>
        </w:tc>
        <w:tc>
          <w:tcPr>
            <w:tcW w:w="2394" w:type="dxa"/>
            <w:vAlign w:val="center"/>
          </w:tcPr>
          <w:p w14:paraId="7DA9F22A" w14:textId="77777777" w:rsidR="004C10A8" w:rsidRPr="004C10A8" w:rsidRDefault="004C10A8" w:rsidP="004C10A8">
            <w:pPr>
              <w:rPr>
                <w:rFonts w:ascii="Arial" w:hAnsi="Arial"/>
              </w:rPr>
            </w:pPr>
          </w:p>
        </w:tc>
        <w:tc>
          <w:tcPr>
            <w:tcW w:w="2394" w:type="dxa"/>
            <w:vAlign w:val="center"/>
          </w:tcPr>
          <w:p w14:paraId="7BBC2B1E" w14:textId="77777777" w:rsidR="004C10A8" w:rsidRPr="004C10A8" w:rsidRDefault="004C10A8" w:rsidP="004C10A8">
            <w:pPr>
              <w:rPr>
                <w:rFonts w:ascii="Arial" w:hAnsi="Arial"/>
              </w:rPr>
            </w:pPr>
          </w:p>
        </w:tc>
        <w:tc>
          <w:tcPr>
            <w:tcW w:w="2394" w:type="dxa"/>
            <w:vAlign w:val="center"/>
          </w:tcPr>
          <w:p w14:paraId="7CCF1375" w14:textId="77777777" w:rsidR="004C10A8" w:rsidRPr="004C10A8" w:rsidRDefault="004C10A8" w:rsidP="004C10A8">
            <w:pPr>
              <w:rPr>
                <w:rFonts w:ascii="Arial" w:hAnsi="Arial"/>
              </w:rPr>
            </w:pPr>
          </w:p>
        </w:tc>
      </w:tr>
      <w:tr w:rsidR="004C10A8" w:rsidRPr="004C10A8" w14:paraId="09889D21" w14:textId="77777777" w:rsidTr="007E0A65">
        <w:trPr>
          <w:trHeight w:val="360"/>
        </w:trPr>
        <w:tc>
          <w:tcPr>
            <w:tcW w:w="2394" w:type="dxa"/>
            <w:vAlign w:val="center"/>
          </w:tcPr>
          <w:p w14:paraId="0A0684C3" w14:textId="77777777" w:rsidR="004C10A8" w:rsidRPr="004C10A8" w:rsidRDefault="004C10A8" w:rsidP="004C10A8">
            <w:pPr>
              <w:rPr>
                <w:rFonts w:ascii="Arial" w:hAnsi="Arial"/>
              </w:rPr>
            </w:pPr>
            <w:r w:rsidRPr="004C10A8">
              <w:rPr>
                <w:rFonts w:ascii="Arial" w:hAnsi="Arial"/>
              </w:rPr>
              <w:t>Volume, ft</w:t>
            </w:r>
            <w:r w:rsidRPr="004C10A8">
              <w:rPr>
                <w:rFonts w:ascii="Arial" w:hAnsi="Arial"/>
                <w:vertAlign w:val="superscript"/>
              </w:rPr>
              <w:t>3</w:t>
            </w:r>
          </w:p>
        </w:tc>
        <w:tc>
          <w:tcPr>
            <w:tcW w:w="2394" w:type="dxa"/>
            <w:vAlign w:val="center"/>
          </w:tcPr>
          <w:p w14:paraId="371FEF14" w14:textId="77777777" w:rsidR="004C10A8" w:rsidRPr="004C10A8" w:rsidRDefault="004C10A8" w:rsidP="004C10A8">
            <w:pPr>
              <w:rPr>
                <w:rFonts w:ascii="Arial" w:hAnsi="Arial"/>
              </w:rPr>
            </w:pPr>
          </w:p>
        </w:tc>
        <w:tc>
          <w:tcPr>
            <w:tcW w:w="2394" w:type="dxa"/>
            <w:vAlign w:val="center"/>
          </w:tcPr>
          <w:p w14:paraId="5F239B9E" w14:textId="77777777" w:rsidR="004C10A8" w:rsidRPr="004C10A8" w:rsidRDefault="004C10A8" w:rsidP="004C10A8">
            <w:pPr>
              <w:rPr>
                <w:rFonts w:ascii="Arial" w:hAnsi="Arial"/>
              </w:rPr>
            </w:pPr>
          </w:p>
        </w:tc>
        <w:tc>
          <w:tcPr>
            <w:tcW w:w="2394" w:type="dxa"/>
            <w:vAlign w:val="center"/>
          </w:tcPr>
          <w:p w14:paraId="7415F5EE" w14:textId="77777777" w:rsidR="004C10A8" w:rsidRPr="004C10A8" w:rsidRDefault="004C10A8" w:rsidP="004C10A8">
            <w:pPr>
              <w:rPr>
                <w:rFonts w:ascii="Arial" w:hAnsi="Arial"/>
              </w:rPr>
            </w:pPr>
          </w:p>
        </w:tc>
      </w:tr>
      <w:tr w:rsidR="004C10A8" w:rsidRPr="004C10A8" w14:paraId="0FA1DCE9" w14:textId="77777777" w:rsidTr="007E0A65">
        <w:trPr>
          <w:trHeight w:val="360"/>
        </w:trPr>
        <w:tc>
          <w:tcPr>
            <w:tcW w:w="2394" w:type="dxa"/>
            <w:vAlign w:val="center"/>
          </w:tcPr>
          <w:p w14:paraId="5900C398" w14:textId="77777777" w:rsidR="004C10A8" w:rsidRPr="004C10A8" w:rsidRDefault="004C10A8" w:rsidP="004C10A8">
            <w:pPr>
              <w:rPr>
                <w:rFonts w:ascii="Arial" w:hAnsi="Arial"/>
              </w:rPr>
            </w:pPr>
            <w:r w:rsidRPr="004C10A8">
              <w:rPr>
                <w:rFonts w:ascii="Arial" w:hAnsi="Arial"/>
              </w:rPr>
              <w:t xml:space="preserve">Activity, </w:t>
            </w:r>
            <w:r w:rsidRPr="004C10A8">
              <w:rPr>
                <w:rFonts w:ascii="Arial" w:hAnsi="Arial"/>
                <w:b/>
              </w:rPr>
              <w:t>CURIES</w:t>
            </w:r>
          </w:p>
        </w:tc>
        <w:tc>
          <w:tcPr>
            <w:tcW w:w="2394" w:type="dxa"/>
            <w:vAlign w:val="center"/>
          </w:tcPr>
          <w:p w14:paraId="0D5C7870" w14:textId="77777777" w:rsidR="004C10A8" w:rsidRPr="004C10A8" w:rsidRDefault="004C10A8" w:rsidP="004C10A8">
            <w:pPr>
              <w:rPr>
                <w:rFonts w:ascii="Arial" w:hAnsi="Arial"/>
              </w:rPr>
            </w:pPr>
          </w:p>
        </w:tc>
        <w:tc>
          <w:tcPr>
            <w:tcW w:w="2394" w:type="dxa"/>
            <w:vAlign w:val="center"/>
          </w:tcPr>
          <w:p w14:paraId="2F85087A" w14:textId="77777777" w:rsidR="004C10A8" w:rsidRPr="004C10A8" w:rsidRDefault="004C10A8" w:rsidP="004C10A8">
            <w:pPr>
              <w:rPr>
                <w:rFonts w:ascii="Arial" w:hAnsi="Arial"/>
              </w:rPr>
            </w:pPr>
          </w:p>
        </w:tc>
        <w:tc>
          <w:tcPr>
            <w:tcW w:w="2394" w:type="dxa"/>
            <w:vAlign w:val="center"/>
          </w:tcPr>
          <w:p w14:paraId="1DA2F51B" w14:textId="77777777" w:rsidR="004C10A8" w:rsidRPr="004C10A8" w:rsidRDefault="004C10A8" w:rsidP="004C10A8">
            <w:pPr>
              <w:rPr>
                <w:rFonts w:ascii="Arial" w:hAnsi="Arial"/>
              </w:rPr>
            </w:pPr>
          </w:p>
        </w:tc>
      </w:tr>
      <w:tr w:rsidR="004C10A8" w:rsidRPr="004C10A8" w14:paraId="628C2A96" w14:textId="77777777" w:rsidTr="007E0A65">
        <w:trPr>
          <w:trHeight w:val="710"/>
        </w:trPr>
        <w:tc>
          <w:tcPr>
            <w:tcW w:w="2394" w:type="dxa"/>
            <w:tcBorders>
              <w:bottom w:val="double" w:sz="4" w:space="0" w:color="auto"/>
            </w:tcBorders>
            <w:vAlign w:val="center"/>
          </w:tcPr>
          <w:p w14:paraId="4FA490CA" w14:textId="77777777" w:rsidR="004C10A8" w:rsidRPr="004C10A8" w:rsidRDefault="004C10A8" w:rsidP="004C10A8">
            <w:pPr>
              <w:rPr>
                <w:rFonts w:ascii="Arial" w:hAnsi="Arial"/>
              </w:rPr>
            </w:pPr>
            <w:r w:rsidRPr="004C10A8">
              <w:rPr>
                <w:rFonts w:ascii="Arial" w:hAnsi="Arial"/>
              </w:rPr>
              <w:t>Principal Isotopes</w:t>
            </w:r>
          </w:p>
        </w:tc>
        <w:tc>
          <w:tcPr>
            <w:tcW w:w="2394" w:type="dxa"/>
            <w:tcBorders>
              <w:bottom w:val="double" w:sz="4" w:space="0" w:color="auto"/>
            </w:tcBorders>
            <w:vAlign w:val="center"/>
          </w:tcPr>
          <w:p w14:paraId="77536D6C" w14:textId="77777777" w:rsidR="004C10A8" w:rsidRPr="004C10A8" w:rsidRDefault="004C10A8" w:rsidP="004C10A8">
            <w:pPr>
              <w:rPr>
                <w:rFonts w:ascii="Arial" w:hAnsi="Arial"/>
              </w:rPr>
            </w:pPr>
          </w:p>
        </w:tc>
        <w:tc>
          <w:tcPr>
            <w:tcW w:w="2394" w:type="dxa"/>
            <w:tcBorders>
              <w:bottom w:val="double" w:sz="4" w:space="0" w:color="auto"/>
            </w:tcBorders>
            <w:vAlign w:val="center"/>
          </w:tcPr>
          <w:p w14:paraId="5699B27B" w14:textId="77777777" w:rsidR="004C10A8" w:rsidRPr="004C10A8" w:rsidRDefault="004C10A8" w:rsidP="004C10A8">
            <w:pPr>
              <w:rPr>
                <w:rFonts w:ascii="Arial" w:hAnsi="Arial"/>
              </w:rPr>
            </w:pPr>
          </w:p>
        </w:tc>
        <w:tc>
          <w:tcPr>
            <w:tcW w:w="2394" w:type="dxa"/>
            <w:tcBorders>
              <w:bottom w:val="double" w:sz="4" w:space="0" w:color="auto"/>
            </w:tcBorders>
            <w:vAlign w:val="center"/>
          </w:tcPr>
          <w:p w14:paraId="61610866" w14:textId="77777777" w:rsidR="004C10A8" w:rsidRPr="004C10A8" w:rsidRDefault="004C10A8" w:rsidP="004C10A8">
            <w:pPr>
              <w:rPr>
                <w:rFonts w:ascii="Arial" w:hAnsi="Arial"/>
              </w:rPr>
            </w:pPr>
          </w:p>
        </w:tc>
      </w:tr>
    </w:tbl>
    <w:p w14:paraId="364AAE29" w14:textId="77777777" w:rsidR="004C10A8" w:rsidRPr="004C10A8" w:rsidRDefault="004C10A8" w:rsidP="004C10A8">
      <w:pPr>
        <w:jc w:val="center"/>
        <w:rPr>
          <w:sz w:val="20"/>
        </w:rPr>
      </w:pPr>
    </w:p>
    <w:p w14:paraId="388215B9" w14:textId="77777777" w:rsidR="004C10A8" w:rsidRDefault="004C10A8" w:rsidP="004C10A8">
      <w:pPr>
        <w:keepNext/>
        <w:jc w:val="center"/>
        <w:outlineLvl w:val="0"/>
        <w:rPr>
          <w:rFonts w:ascii="Arial" w:hAnsi="Arial"/>
          <w:b/>
        </w:rPr>
      </w:pPr>
    </w:p>
    <w:p w14:paraId="128C1329" w14:textId="77777777" w:rsidR="004C10A8" w:rsidRDefault="004C10A8" w:rsidP="004C10A8">
      <w:pPr>
        <w:keepNext/>
        <w:jc w:val="center"/>
        <w:outlineLvl w:val="0"/>
        <w:rPr>
          <w:rFonts w:ascii="Arial" w:hAnsi="Arial"/>
          <w:b/>
        </w:rPr>
      </w:pPr>
    </w:p>
    <w:p w14:paraId="67AE8705" w14:textId="77777777" w:rsidR="004C10A8" w:rsidRDefault="004C10A8" w:rsidP="004C10A8">
      <w:pPr>
        <w:keepNext/>
        <w:jc w:val="center"/>
        <w:outlineLvl w:val="0"/>
        <w:rPr>
          <w:rFonts w:ascii="Arial" w:hAnsi="Arial"/>
          <w:b/>
        </w:rPr>
      </w:pPr>
    </w:p>
    <w:p w14:paraId="7411528E" w14:textId="77777777" w:rsidR="004C10A8" w:rsidRDefault="004C10A8" w:rsidP="004C10A8">
      <w:pPr>
        <w:keepNext/>
        <w:jc w:val="center"/>
        <w:outlineLvl w:val="0"/>
        <w:rPr>
          <w:rFonts w:ascii="Arial" w:hAnsi="Arial"/>
          <w:b/>
        </w:rPr>
      </w:pPr>
    </w:p>
    <w:p w14:paraId="249D1788" w14:textId="77777777" w:rsidR="004C10A8" w:rsidRDefault="004C10A8" w:rsidP="004C10A8">
      <w:pPr>
        <w:keepNext/>
        <w:jc w:val="center"/>
        <w:outlineLvl w:val="0"/>
        <w:rPr>
          <w:rFonts w:ascii="Arial" w:hAnsi="Arial"/>
          <w:b/>
        </w:rPr>
      </w:pPr>
    </w:p>
    <w:p w14:paraId="6A08236C" w14:textId="5799068C" w:rsidR="004C10A8" w:rsidRPr="004C10A8" w:rsidRDefault="004C10A8" w:rsidP="004C10A8">
      <w:pPr>
        <w:keepNext/>
        <w:jc w:val="center"/>
        <w:outlineLvl w:val="0"/>
        <w:rPr>
          <w:rFonts w:ascii="Arial" w:hAnsi="Arial"/>
          <w:b/>
        </w:rPr>
      </w:pPr>
      <w:r w:rsidRPr="004C10A8">
        <w:rPr>
          <w:rFonts w:ascii="Arial" w:hAnsi="Arial"/>
          <w:b/>
        </w:rPr>
        <w:t>Part Three: Waste Minimization Statement / Plan</w:t>
      </w:r>
    </w:p>
    <w:p w14:paraId="5543DFD8" w14:textId="77777777" w:rsidR="004C10A8" w:rsidRPr="004C10A8" w:rsidRDefault="004C10A8" w:rsidP="004C10A8">
      <w:pPr>
        <w:jc w:val="center"/>
        <w:rPr>
          <w:rFonts w:ascii="Arial" w:hAnsi="Arial"/>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18"/>
        <w:gridCol w:w="1170"/>
        <w:gridCol w:w="1188"/>
      </w:tblGrid>
      <w:tr w:rsidR="004C10A8" w:rsidRPr="004C10A8" w14:paraId="252E32A8" w14:textId="77777777" w:rsidTr="007E0A65">
        <w:trPr>
          <w:trHeight w:val="1320"/>
        </w:trPr>
        <w:tc>
          <w:tcPr>
            <w:tcW w:w="7218" w:type="dxa"/>
            <w:tcBorders>
              <w:top w:val="double" w:sz="4" w:space="0" w:color="auto"/>
              <w:bottom w:val="double" w:sz="4" w:space="0" w:color="auto"/>
            </w:tcBorders>
            <w:vAlign w:val="center"/>
          </w:tcPr>
          <w:p w14:paraId="27EF33BE" w14:textId="0681FEF4" w:rsidR="004C10A8" w:rsidRPr="004C10A8" w:rsidRDefault="004C10A8" w:rsidP="004C10A8">
            <w:pPr>
              <w:rPr>
                <w:rFonts w:ascii="Arial" w:hAnsi="Arial"/>
              </w:rPr>
            </w:pPr>
            <w:r w:rsidRPr="004C10A8">
              <w:rPr>
                <w:rFonts w:ascii="Arial" w:hAnsi="Arial"/>
              </w:rPr>
              <w:t xml:space="preserve">Has your waste minimization statement or plan, which is on file with the Massachusetts DPH </w:t>
            </w:r>
            <w:r w:rsidR="00384BA6">
              <w:rPr>
                <w:rFonts w:ascii="Arial" w:hAnsi="Arial"/>
              </w:rPr>
              <w:t xml:space="preserve">Division of </w:t>
            </w:r>
            <w:r w:rsidRPr="004C10A8">
              <w:rPr>
                <w:rFonts w:ascii="Arial" w:hAnsi="Arial"/>
              </w:rPr>
              <w:t xml:space="preserve">Radiation Control, changed since last year? If you answered YES, please include your updated statement and/or plan with this survey. </w:t>
            </w:r>
          </w:p>
        </w:tc>
        <w:tc>
          <w:tcPr>
            <w:tcW w:w="1170" w:type="dxa"/>
            <w:tcBorders>
              <w:top w:val="double" w:sz="4" w:space="0" w:color="auto"/>
              <w:bottom w:val="double" w:sz="4" w:space="0" w:color="auto"/>
            </w:tcBorders>
          </w:tcPr>
          <w:p w14:paraId="1EA0C46F" w14:textId="77777777" w:rsidR="004C10A8" w:rsidRPr="004C10A8" w:rsidRDefault="004C10A8" w:rsidP="004C10A8">
            <w:pPr>
              <w:jc w:val="center"/>
              <w:rPr>
                <w:rFonts w:ascii="Arial" w:hAnsi="Arial"/>
              </w:rPr>
            </w:pPr>
          </w:p>
          <w:p w14:paraId="189CA9F2" w14:textId="77777777" w:rsidR="004C10A8" w:rsidRPr="004C10A8" w:rsidRDefault="004C10A8" w:rsidP="004C10A8">
            <w:pPr>
              <w:jc w:val="center"/>
              <w:rPr>
                <w:rFonts w:ascii="Arial" w:hAnsi="Arial"/>
              </w:rPr>
            </w:pPr>
          </w:p>
          <w:p w14:paraId="4D3077AA" w14:textId="77777777" w:rsidR="004C10A8" w:rsidRPr="004C10A8" w:rsidRDefault="004C10A8" w:rsidP="004C10A8">
            <w:pPr>
              <w:jc w:val="center"/>
              <w:rPr>
                <w:rFonts w:ascii="Arial" w:hAnsi="Arial"/>
              </w:rPr>
            </w:pPr>
            <w:r w:rsidRPr="004C10A8">
              <w:rPr>
                <w:rFonts w:ascii="Arial" w:hAnsi="Arial"/>
              </w:rPr>
              <w:t>YES</w:t>
            </w:r>
          </w:p>
        </w:tc>
        <w:tc>
          <w:tcPr>
            <w:tcW w:w="1188" w:type="dxa"/>
            <w:tcBorders>
              <w:top w:val="double" w:sz="4" w:space="0" w:color="auto"/>
              <w:bottom w:val="double" w:sz="4" w:space="0" w:color="auto"/>
            </w:tcBorders>
          </w:tcPr>
          <w:p w14:paraId="576B8AED" w14:textId="77777777" w:rsidR="004C10A8" w:rsidRPr="004C10A8" w:rsidRDefault="004C10A8" w:rsidP="004C10A8">
            <w:pPr>
              <w:jc w:val="center"/>
              <w:rPr>
                <w:rFonts w:ascii="Arial" w:hAnsi="Arial"/>
              </w:rPr>
            </w:pPr>
          </w:p>
          <w:p w14:paraId="53BD7B97" w14:textId="77777777" w:rsidR="004C10A8" w:rsidRPr="004C10A8" w:rsidRDefault="004C10A8" w:rsidP="004C10A8">
            <w:pPr>
              <w:jc w:val="center"/>
              <w:rPr>
                <w:rFonts w:ascii="Arial" w:hAnsi="Arial"/>
              </w:rPr>
            </w:pPr>
          </w:p>
          <w:p w14:paraId="273B335D" w14:textId="77777777" w:rsidR="004C10A8" w:rsidRPr="004C10A8" w:rsidRDefault="004C10A8" w:rsidP="004C10A8">
            <w:pPr>
              <w:jc w:val="center"/>
              <w:rPr>
                <w:rFonts w:ascii="Arial" w:hAnsi="Arial"/>
              </w:rPr>
            </w:pPr>
            <w:r w:rsidRPr="004C10A8">
              <w:rPr>
                <w:rFonts w:ascii="Arial" w:hAnsi="Arial"/>
              </w:rPr>
              <w:t>NO</w:t>
            </w:r>
          </w:p>
        </w:tc>
      </w:tr>
    </w:tbl>
    <w:p w14:paraId="785A0F86" w14:textId="77777777" w:rsidR="004C10A8" w:rsidRPr="004C10A8" w:rsidRDefault="004C10A8" w:rsidP="004C10A8">
      <w:pPr>
        <w:rPr>
          <w:rFonts w:ascii="Arial" w:hAnsi="Arial"/>
        </w:rPr>
      </w:pPr>
    </w:p>
    <w:p w14:paraId="3212863C" w14:textId="77777777" w:rsidR="004C10A8" w:rsidRPr="004C10A8" w:rsidRDefault="004C10A8" w:rsidP="004C10A8">
      <w:pPr>
        <w:jc w:val="both"/>
        <w:rPr>
          <w:rFonts w:ascii="Arial" w:hAnsi="Arial"/>
        </w:rPr>
      </w:pPr>
    </w:p>
    <w:p w14:paraId="0BB47DB2" w14:textId="46E8722F" w:rsidR="004C10A8" w:rsidRPr="004C10A8" w:rsidRDefault="004C10A8" w:rsidP="004C10A8">
      <w:pPr>
        <w:rPr>
          <w:rFonts w:ascii="Arial" w:hAnsi="Arial" w:cs="Arial"/>
          <w:sz w:val="22"/>
          <w:szCs w:val="22"/>
        </w:rPr>
      </w:pPr>
      <w:r w:rsidRPr="004C10A8">
        <w:rPr>
          <w:rFonts w:ascii="Arial" w:hAnsi="Arial" w:cs="Arial"/>
          <w:sz w:val="22"/>
          <w:szCs w:val="22"/>
        </w:rPr>
        <w:t xml:space="preserve">Many pertinent 105 CMR 120 regulations may be found on the Massachusetts DPH </w:t>
      </w:r>
      <w:r w:rsidR="009A4C9D">
        <w:rPr>
          <w:rFonts w:ascii="Arial" w:hAnsi="Arial" w:cs="Arial"/>
          <w:sz w:val="22"/>
          <w:szCs w:val="22"/>
        </w:rPr>
        <w:t xml:space="preserve">Division of </w:t>
      </w:r>
      <w:r w:rsidRPr="004C10A8">
        <w:rPr>
          <w:rFonts w:ascii="Arial" w:hAnsi="Arial" w:cs="Arial"/>
          <w:sz w:val="22"/>
          <w:szCs w:val="22"/>
        </w:rPr>
        <w:t xml:space="preserve">Radiation Control’s web page:  </w:t>
      </w:r>
      <w:hyperlink r:id="rId8" w:history="1">
        <w:r w:rsidRPr="004C10A8">
          <w:rPr>
            <w:rFonts w:ascii="Arial" w:hAnsi="Arial" w:cs="Arial"/>
            <w:color w:val="0000FF"/>
            <w:sz w:val="22"/>
            <w:szCs w:val="22"/>
            <w:u w:val="single"/>
          </w:rPr>
          <w:t>http://www.mass.gov/eohhs/gov/departments/dph/programs/environmental-health/exposure-topics/radiation/</w:t>
        </w:r>
      </w:hyperlink>
      <w:r w:rsidRPr="004C10A8">
        <w:rPr>
          <w:rFonts w:ascii="Arial" w:hAnsi="Arial" w:cs="Arial"/>
          <w:sz w:val="22"/>
          <w:szCs w:val="22"/>
        </w:rPr>
        <w:t xml:space="preserve">, including Class A, B and C definitions in section 105 CMR 120.299. </w:t>
      </w:r>
    </w:p>
    <w:p w14:paraId="2646DD99" w14:textId="77777777" w:rsidR="004C10A8" w:rsidRPr="004C10A8" w:rsidRDefault="004C10A8" w:rsidP="004C10A8">
      <w:pPr>
        <w:jc w:val="both"/>
        <w:rPr>
          <w:rFonts w:ascii="Arial" w:hAnsi="Arial"/>
        </w:rPr>
      </w:pPr>
    </w:p>
    <w:p w14:paraId="07AFF873" w14:textId="62E4A54B" w:rsidR="004C10A8" w:rsidRPr="004C10A8" w:rsidRDefault="004C10A8" w:rsidP="004C10A8">
      <w:pPr>
        <w:jc w:val="both"/>
        <w:rPr>
          <w:rFonts w:ascii="Arial" w:hAnsi="Arial"/>
          <w:sz w:val="22"/>
          <w:szCs w:val="22"/>
        </w:rPr>
      </w:pPr>
      <w:r w:rsidRPr="004C10A8">
        <w:rPr>
          <w:rFonts w:ascii="Arial" w:hAnsi="Arial"/>
          <w:sz w:val="22"/>
          <w:szCs w:val="22"/>
        </w:rPr>
        <w:lastRenderedPageBreak/>
        <w:t xml:space="preserve">High Volume, Low Activity Waste Definition: Soils, demolition rubble or other LLRW that has average concentrations of radioactive material less than or equal to the concentrations set forth in 345 CMR 1.13, Table 1.13B, and has been or would be accepted by a licensed low-level radioactive waste disposal facility. If you have any questions regarding this survey, please contact (617) </w:t>
      </w:r>
      <w:r w:rsidR="00CD0260">
        <w:rPr>
          <w:rFonts w:ascii="Arial" w:hAnsi="Arial"/>
          <w:sz w:val="22"/>
          <w:szCs w:val="22"/>
        </w:rPr>
        <w:t>645-7354</w:t>
      </w:r>
      <w:r w:rsidRPr="004C10A8">
        <w:rPr>
          <w:rFonts w:ascii="Arial" w:hAnsi="Arial"/>
          <w:sz w:val="22"/>
          <w:szCs w:val="22"/>
        </w:rPr>
        <w:t xml:space="preserve">. </w:t>
      </w:r>
    </w:p>
    <w:p w14:paraId="04DAFA4B" w14:textId="77777777" w:rsidR="004C10A8" w:rsidRPr="004C10A8" w:rsidRDefault="004C10A8" w:rsidP="004C10A8">
      <w:pPr>
        <w:jc w:val="both"/>
        <w:rPr>
          <w:rFonts w:ascii="Arial" w:hAnsi="Arial"/>
          <w:sz w:val="22"/>
          <w:szCs w:val="22"/>
        </w:rPr>
      </w:pPr>
    </w:p>
    <w:p w14:paraId="08EDF823" w14:textId="77777777" w:rsidR="00033154" w:rsidRDefault="00033154" w:rsidP="0072610D"/>
    <w:p w14:paraId="2C550A58" w14:textId="77777777" w:rsidR="00033154" w:rsidRDefault="00033154" w:rsidP="0072610D"/>
    <w:p w14:paraId="4D851204" w14:textId="524B18D3" w:rsidR="004C10A8" w:rsidRPr="004C10A8" w:rsidRDefault="004C10A8" w:rsidP="004C10A8">
      <w:pPr>
        <w:rPr>
          <w:rFonts w:ascii="Arial" w:hAnsi="Arial"/>
        </w:rPr>
      </w:pPr>
    </w:p>
    <w:p w14:paraId="25DFB85C" w14:textId="2F6FB0FA" w:rsidR="004C10A8" w:rsidRDefault="004C10A8" w:rsidP="009C26AB">
      <w:pPr>
        <w:keepNext/>
        <w:outlineLvl w:val="1"/>
        <w:rPr>
          <w:rFonts w:ascii="Arial" w:hAnsi="Arial"/>
          <w:b/>
        </w:rPr>
      </w:pPr>
      <w:r w:rsidRPr="004C10A8">
        <w:rPr>
          <w:rFonts w:ascii="Arial" w:hAnsi="Arial"/>
          <w:b/>
        </w:rPr>
        <w:t>Please</w:t>
      </w:r>
      <w:r w:rsidR="0046414B" w:rsidRPr="0046414B">
        <w:rPr>
          <w:rFonts w:ascii="Arial" w:hAnsi="Arial"/>
          <w:b/>
        </w:rPr>
        <w:t xml:space="preserve"> return this completed survey via email to DRCIndustrial@mass.gov</w:t>
      </w:r>
      <w:r w:rsidR="009C26AB">
        <w:rPr>
          <w:rFonts w:ascii="Arial" w:hAnsi="Arial"/>
          <w:b/>
        </w:rPr>
        <w:t>.</w:t>
      </w:r>
    </w:p>
    <w:p w14:paraId="12B07485" w14:textId="77777777" w:rsidR="004C10A8" w:rsidRDefault="004C10A8" w:rsidP="004C10A8">
      <w:pPr>
        <w:keepNext/>
        <w:jc w:val="center"/>
        <w:outlineLvl w:val="1"/>
        <w:rPr>
          <w:rFonts w:ascii="Arial" w:hAnsi="Arial"/>
          <w:b/>
        </w:rPr>
      </w:pPr>
    </w:p>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6CB"/>
    <w:rsid w:val="000A1DE1"/>
    <w:rsid w:val="000B7D96"/>
    <w:rsid w:val="000F315B"/>
    <w:rsid w:val="001125C0"/>
    <w:rsid w:val="0015268B"/>
    <w:rsid w:val="00166654"/>
    <w:rsid w:val="00177C77"/>
    <w:rsid w:val="001B6693"/>
    <w:rsid w:val="0021698C"/>
    <w:rsid w:val="00260D54"/>
    <w:rsid w:val="00276957"/>
    <w:rsid w:val="00276DCC"/>
    <w:rsid w:val="002A132F"/>
    <w:rsid w:val="002A7A7A"/>
    <w:rsid w:val="002D1C21"/>
    <w:rsid w:val="00301022"/>
    <w:rsid w:val="00374292"/>
    <w:rsid w:val="00375EAD"/>
    <w:rsid w:val="00384BA6"/>
    <w:rsid w:val="00385812"/>
    <w:rsid w:val="00392D0B"/>
    <w:rsid w:val="003A7AFC"/>
    <w:rsid w:val="003C60EF"/>
    <w:rsid w:val="0046414B"/>
    <w:rsid w:val="004813AC"/>
    <w:rsid w:val="004B37A0"/>
    <w:rsid w:val="004B5CFB"/>
    <w:rsid w:val="004C10A8"/>
    <w:rsid w:val="004D6B39"/>
    <w:rsid w:val="004E0C3F"/>
    <w:rsid w:val="00512956"/>
    <w:rsid w:val="00530145"/>
    <w:rsid w:val="005448AA"/>
    <w:rsid w:val="00621706"/>
    <w:rsid w:val="006D06D9"/>
    <w:rsid w:val="006D77A6"/>
    <w:rsid w:val="00702109"/>
    <w:rsid w:val="0072610D"/>
    <w:rsid w:val="00757006"/>
    <w:rsid w:val="007B3F4B"/>
    <w:rsid w:val="007B7347"/>
    <w:rsid w:val="007D10F3"/>
    <w:rsid w:val="007F3CDB"/>
    <w:rsid w:val="009730E5"/>
    <w:rsid w:val="00983903"/>
    <w:rsid w:val="009908FF"/>
    <w:rsid w:val="00995505"/>
    <w:rsid w:val="009A4C9D"/>
    <w:rsid w:val="009C26AB"/>
    <w:rsid w:val="009C4428"/>
    <w:rsid w:val="009D48CD"/>
    <w:rsid w:val="00A65101"/>
    <w:rsid w:val="00B403BF"/>
    <w:rsid w:val="00B608D9"/>
    <w:rsid w:val="00BA4055"/>
    <w:rsid w:val="00BA7FB6"/>
    <w:rsid w:val="00C20BFE"/>
    <w:rsid w:val="00C46D29"/>
    <w:rsid w:val="00CC1778"/>
    <w:rsid w:val="00CD0260"/>
    <w:rsid w:val="00CE575B"/>
    <w:rsid w:val="00CF3DE8"/>
    <w:rsid w:val="00D0493F"/>
    <w:rsid w:val="00D4299A"/>
    <w:rsid w:val="00D439EA"/>
    <w:rsid w:val="00D56D51"/>
    <w:rsid w:val="00D56F91"/>
    <w:rsid w:val="00D8671C"/>
    <w:rsid w:val="00D91390"/>
    <w:rsid w:val="00DA57C3"/>
    <w:rsid w:val="00DC3855"/>
    <w:rsid w:val="00E242A8"/>
    <w:rsid w:val="00E274B8"/>
    <w:rsid w:val="00E72707"/>
    <w:rsid w:val="00F0586E"/>
    <w:rsid w:val="00F43932"/>
    <w:rsid w:val="00F731A4"/>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environmental-health/exposure-topics/radiation/"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Letterhead.dot</Template>
  <TotalTime>8</TotalTime>
  <Pages>4</Pages>
  <Words>528</Words>
  <Characters>3292</Characters>
  <Application>Microsoft Office Word</Application>
  <DocSecurity>0</DocSecurity>
  <Lines>253</Lines>
  <Paragraphs>115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Leger, Jolene M (DPH)</cp:lastModifiedBy>
  <cp:revision>4</cp:revision>
  <cp:lastPrinted>2015-01-29T14:50:00Z</cp:lastPrinted>
  <dcterms:created xsi:type="dcterms:W3CDTF">2025-03-28T17:06:00Z</dcterms:created>
  <dcterms:modified xsi:type="dcterms:W3CDTF">2025-03-28T17:14:00Z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6fb8bc2bfeacb010e92801c99729cc7b6004e30be6d002b63ad94ccd8418d22b</vt:lpwstr>
  </property>
</Properties>
</file>