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C8" w:rsidRDefault="00AD49C8" w:rsidP="00612827">
      <w:pPr>
        <w:ind w:left="4320" w:firstLine="720"/>
        <w:rPr>
          <w:szCs w:val="22"/>
        </w:rPr>
      </w:pPr>
    </w:p>
    <w:p w:rsidR="009B4C22" w:rsidRPr="009B4C22" w:rsidRDefault="009B4C22" w:rsidP="009B4C22">
      <w:pPr>
        <w:ind w:left="4320" w:firstLine="720"/>
        <w:rPr>
          <w:sz w:val="22"/>
          <w:szCs w:val="22"/>
        </w:rPr>
      </w:pPr>
      <w:r w:rsidRPr="009B4C22">
        <w:rPr>
          <w:sz w:val="22"/>
        </w:rPr>
        <w:t>November 5, 2020</w:t>
      </w:r>
    </w:p>
    <w:p w:rsidR="009B4C22" w:rsidRPr="009B4C22" w:rsidRDefault="009B4C22" w:rsidP="009B4C22">
      <w:pPr>
        <w:spacing w:after="60" w:line="120" w:lineRule="auto"/>
        <w:rPr>
          <w:sz w:val="22"/>
        </w:rPr>
      </w:pPr>
    </w:p>
    <w:p w:rsidR="009B4C22" w:rsidRPr="009B4C22" w:rsidRDefault="009B4C22" w:rsidP="009B4C22">
      <w:pPr>
        <w:pStyle w:val="NormalWeb"/>
        <w:rPr>
          <w:color w:val="000000"/>
          <w:sz w:val="22"/>
        </w:rPr>
      </w:pPr>
      <w:r w:rsidRPr="009B4C22">
        <w:rPr>
          <w:color w:val="000000"/>
          <w:sz w:val="22"/>
        </w:rPr>
        <w:t>Board of Registration in Nursing</w:t>
      </w:r>
    </w:p>
    <w:p w:rsidR="009B4C22" w:rsidRPr="009B4C22" w:rsidRDefault="009B4C22" w:rsidP="009B4C22">
      <w:pPr>
        <w:pStyle w:val="NormalWeb"/>
        <w:rPr>
          <w:color w:val="000000"/>
          <w:sz w:val="22"/>
        </w:rPr>
      </w:pPr>
      <w:r w:rsidRPr="009B4C22">
        <w:rPr>
          <w:color w:val="000000"/>
          <w:sz w:val="22"/>
        </w:rPr>
        <w:t>239 Causeway Street, Suite 500</w:t>
      </w:r>
    </w:p>
    <w:p w:rsidR="009B4C22" w:rsidRPr="009B4C22" w:rsidRDefault="009B4C22" w:rsidP="009B4C22">
      <w:pPr>
        <w:pStyle w:val="NormalWeb"/>
        <w:rPr>
          <w:color w:val="000000"/>
          <w:sz w:val="22"/>
        </w:rPr>
      </w:pPr>
      <w:r w:rsidRPr="009B4C22">
        <w:rPr>
          <w:color w:val="000000"/>
          <w:sz w:val="22"/>
        </w:rPr>
        <w:t>Boston, MA 02114</w:t>
      </w:r>
    </w:p>
    <w:p w:rsidR="009B4C22" w:rsidRPr="009B4C22" w:rsidRDefault="009B4C22" w:rsidP="009B4C22">
      <w:pPr>
        <w:spacing w:after="60" w:line="120" w:lineRule="auto"/>
        <w:rPr>
          <w:sz w:val="22"/>
        </w:rPr>
      </w:pPr>
    </w:p>
    <w:p w:rsidR="009B4C22" w:rsidRPr="009B4C22" w:rsidRDefault="009B4C22" w:rsidP="009B4C22">
      <w:pPr>
        <w:rPr>
          <w:b/>
          <w:bCs/>
          <w:sz w:val="22"/>
        </w:rPr>
      </w:pPr>
      <w:r w:rsidRPr="009B4C22">
        <w:rPr>
          <w:b/>
          <w:bCs/>
          <w:sz w:val="22"/>
        </w:rPr>
        <w:t>Re:</w:t>
      </w:r>
      <w:r w:rsidRPr="009B4C22">
        <w:rPr>
          <w:sz w:val="22"/>
        </w:rPr>
        <w:t xml:space="preserve">  </w:t>
      </w:r>
      <w:r w:rsidRPr="009B4C22">
        <w:rPr>
          <w:b/>
          <w:bCs/>
          <w:sz w:val="22"/>
        </w:rPr>
        <w:t>Proposed Changes to 244 CMR 6.04 2 (b) 4.c.(iii)</w:t>
      </w:r>
    </w:p>
    <w:p w:rsidR="009B4C22" w:rsidRPr="009B4C22" w:rsidRDefault="009B4C22" w:rsidP="009B4C22">
      <w:pPr>
        <w:spacing w:after="60" w:line="120" w:lineRule="auto"/>
        <w:rPr>
          <w:sz w:val="22"/>
        </w:rPr>
      </w:pPr>
    </w:p>
    <w:p w:rsidR="009B4C22" w:rsidRPr="009B4C22" w:rsidRDefault="009B4C22" w:rsidP="009B4C22">
      <w:pPr>
        <w:rPr>
          <w:sz w:val="22"/>
        </w:rPr>
      </w:pPr>
      <w:r w:rsidRPr="009B4C22">
        <w:rPr>
          <w:sz w:val="22"/>
        </w:rPr>
        <w:t xml:space="preserve">Dear Board Members: </w:t>
      </w:r>
    </w:p>
    <w:p w:rsidR="009B4C22" w:rsidRPr="009B4C22" w:rsidRDefault="009B4C22" w:rsidP="009B4C22">
      <w:pPr>
        <w:spacing w:after="60" w:line="120" w:lineRule="auto"/>
        <w:rPr>
          <w:sz w:val="22"/>
        </w:rPr>
      </w:pPr>
    </w:p>
    <w:p w:rsidR="009B4C22" w:rsidRPr="009B4C22" w:rsidRDefault="009B4C22" w:rsidP="009B4C22">
      <w:pPr>
        <w:ind w:firstLine="720"/>
        <w:rPr>
          <w:color w:val="000000"/>
          <w:sz w:val="22"/>
        </w:rPr>
      </w:pPr>
      <w:r w:rsidRPr="009B4C22">
        <w:rPr>
          <w:sz w:val="22"/>
        </w:rPr>
        <w:t>We writ</w:t>
      </w:r>
      <w:r w:rsidR="00192261">
        <w:rPr>
          <w:sz w:val="22"/>
        </w:rPr>
        <w:t>e</w:t>
      </w:r>
      <w:r w:rsidRPr="009B4C22">
        <w:rPr>
          <w:sz w:val="22"/>
        </w:rPr>
        <w:t xml:space="preserve"> this letter on behalf of the Cape Cod Community College Board of Trustees, administrators, and nursing faculty to share our concerns regarding the proposed changes of the 244 CMR 6.04 2 (b) 4.c.(iii).- Faculty Qualifications as proposed most recently in March 2020. </w:t>
      </w:r>
      <w:r w:rsidRPr="009B4C22">
        <w:rPr>
          <w:color w:val="000000"/>
          <w:sz w:val="22"/>
        </w:rPr>
        <w:t>We request the proposed language requiring appointment before effective date of regulation be removed from the regulations.</w:t>
      </w:r>
    </w:p>
    <w:p w:rsidR="009B4C22" w:rsidRPr="009B4C22" w:rsidRDefault="009B4C22" w:rsidP="009B4C22">
      <w:pPr>
        <w:spacing w:after="60" w:line="120" w:lineRule="auto"/>
        <w:rPr>
          <w:sz w:val="22"/>
        </w:rPr>
      </w:pPr>
    </w:p>
    <w:p w:rsidR="009B4C22" w:rsidRPr="009B4C22" w:rsidRDefault="009B4C22" w:rsidP="009B4C22">
      <w:pPr>
        <w:ind w:firstLine="720"/>
        <w:rPr>
          <w:sz w:val="22"/>
        </w:rPr>
      </w:pPr>
      <w:r w:rsidRPr="009B4C22">
        <w:rPr>
          <w:sz w:val="22"/>
        </w:rPr>
        <w:t>The proposal to eliminate the Waiver #3 option allowing the hiring of BSN faculty for clinical and laboratory instruction will have a direct negative impact on our ability to attract, hire and retain nursing educators in sufficient numbers for our program. In restricting the pool of qualified nursing educators from which we can hire, we will subsequently be required to limit the seats we can offer for enrollment, thereby exacerbating the already well documented shortage of registered nurses entering the workforce, specifically, in our area and in Massachusetts in general.</w:t>
      </w:r>
    </w:p>
    <w:p w:rsidR="009B4C22" w:rsidRPr="009B4C22" w:rsidRDefault="009B4C22" w:rsidP="009B4C22">
      <w:pPr>
        <w:spacing w:after="60" w:line="120" w:lineRule="auto"/>
        <w:rPr>
          <w:sz w:val="22"/>
        </w:rPr>
      </w:pPr>
    </w:p>
    <w:p w:rsidR="009B4C22" w:rsidRPr="009B4C22" w:rsidRDefault="009B4C22" w:rsidP="009B4C22">
      <w:pPr>
        <w:ind w:firstLine="720"/>
        <w:rPr>
          <w:sz w:val="22"/>
        </w:rPr>
      </w:pPr>
      <w:r w:rsidRPr="009B4C22">
        <w:rPr>
          <w:sz w:val="22"/>
        </w:rPr>
        <w:t xml:space="preserve">In our capacities as the President and Chair of the Board of Trustees, respectively, of Cape Cod Community College, we are uniquely positioned to hear the concerns expressed about this proposed change from both nursing program administrators and faculty. Equally as important, we are hearing the concerns of our external healthcare provider employers in our service area. While serving an aging population across our region requiring anticipated increasing levels of healthcare in coming years, Cape Cod Community College works closely with our healthcare provider partners in hospitals, community health centers, and long term care facilities to provide nursing graduates who can qualify for their R.N. license and help fill the pressing nursing employment needs of the region. This service to our community is only possible by the College having a sufficient number of qualified nursing educators from which to draw, including instructors who are qualified under Waiver #3. If we lose access to BSN prepared nursing clinical and lab faculty who would qualify for a waiver under Option #3, we would not be able to </w:t>
      </w:r>
      <w:r w:rsidR="006C4CA9" w:rsidRPr="009B4C22">
        <w:rPr>
          <w:sz w:val="22"/>
        </w:rPr>
        <w:t>fulfill</w:t>
      </w:r>
      <w:r w:rsidRPr="009B4C22">
        <w:rPr>
          <w:sz w:val="22"/>
        </w:rPr>
        <w:t xml:space="preserve"> our mission to our service area and our healthcare partners. </w:t>
      </w:r>
    </w:p>
    <w:p w:rsidR="009B4C22" w:rsidRPr="009B4C22" w:rsidRDefault="009B4C22" w:rsidP="009B4C22">
      <w:pPr>
        <w:spacing w:after="60" w:line="120" w:lineRule="auto"/>
        <w:rPr>
          <w:sz w:val="22"/>
        </w:rPr>
      </w:pPr>
    </w:p>
    <w:p w:rsidR="009B4C22" w:rsidRPr="009B4C22" w:rsidRDefault="009B4C22" w:rsidP="009B4C22">
      <w:pPr>
        <w:ind w:firstLine="720"/>
        <w:rPr>
          <w:sz w:val="22"/>
        </w:rPr>
      </w:pPr>
      <w:r w:rsidRPr="009B4C22">
        <w:rPr>
          <w:sz w:val="22"/>
        </w:rPr>
        <w:t xml:space="preserve">As we are all aware, attracting, hiring, and retaining nursing faculty is a challenge throughout the state based on high demand, low supply, and faculty salaries that struggle to be competitive against other nursing opportunities a potential hire could pursue. In the Cape Cod region, we are additionally challenged to attract, hire, and retain potential nursing faculty given our relative geographic isolation and high housing costs.  If we were to </w:t>
      </w:r>
      <w:r w:rsidR="00192261">
        <w:rPr>
          <w:sz w:val="22"/>
        </w:rPr>
        <w:t xml:space="preserve">further </w:t>
      </w:r>
      <w:r w:rsidRPr="009B4C22">
        <w:rPr>
          <w:sz w:val="22"/>
        </w:rPr>
        <w:t xml:space="preserve">limit </w:t>
      </w:r>
      <w:bookmarkStart w:id="0" w:name="_GoBack"/>
      <w:bookmarkEnd w:id="0"/>
      <w:r w:rsidRPr="009B4C22">
        <w:rPr>
          <w:sz w:val="22"/>
        </w:rPr>
        <w:t xml:space="preserve">our pool of potential nursing faculty to only those Master’s or higher prepared faculty, while turning away enthusiastic and willing potential nursing faculty who are clinically experienced and BSN-prepared, we will have lost a significant instructional resource without any guarantee that we will find sufficient numbers of MSN-prepared clinical and lab faculty to take their place. </w:t>
      </w:r>
    </w:p>
    <w:p w:rsidR="009B4C22" w:rsidRPr="009B4C22" w:rsidRDefault="009B4C22" w:rsidP="009B4C22">
      <w:pPr>
        <w:spacing w:after="60" w:line="120" w:lineRule="auto"/>
        <w:rPr>
          <w:sz w:val="22"/>
        </w:rPr>
      </w:pPr>
    </w:p>
    <w:p w:rsidR="009B4C22" w:rsidRPr="009B4C22" w:rsidRDefault="009B4C22" w:rsidP="009B4C22">
      <w:pPr>
        <w:ind w:firstLine="720"/>
        <w:rPr>
          <w:sz w:val="22"/>
        </w:rPr>
      </w:pPr>
      <w:r w:rsidRPr="009B4C22">
        <w:rPr>
          <w:sz w:val="22"/>
        </w:rPr>
        <w:t>We respectfully request the Board to reconsider this proposed change to the 244 CMR 6.04 2 (b) 4.c.(iii).</w:t>
      </w:r>
    </w:p>
    <w:p w:rsidR="009B4C22" w:rsidRPr="009B4C22" w:rsidRDefault="009B4C22" w:rsidP="009B4C22">
      <w:pPr>
        <w:spacing w:after="60" w:line="120" w:lineRule="auto"/>
        <w:rPr>
          <w:sz w:val="22"/>
        </w:rPr>
      </w:pPr>
    </w:p>
    <w:p w:rsidR="00F12CEF" w:rsidRPr="00194543" w:rsidRDefault="00E45840" w:rsidP="00DD3FFD">
      <w:pPr>
        <w:rPr>
          <w:szCs w:val="22"/>
        </w:rPr>
      </w:pPr>
      <w:r>
        <w:rPr>
          <w:szCs w:val="22"/>
        </w:rPr>
        <w:t xml:space="preserve">              </w:t>
      </w:r>
      <w:r>
        <w:rPr>
          <w:szCs w:val="22"/>
        </w:rPr>
        <w:tab/>
      </w:r>
      <w:r>
        <w:rPr>
          <w:szCs w:val="22"/>
        </w:rPr>
        <w:tab/>
      </w:r>
      <w:r>
        <w:rPr>
          <w:szCs w:val="22"/>
        </w:rPr>
        <w:tab/>
      </w:r>
      <w:r>
        <w:rPr>
          <w:szCs w:val="22"/>
        </w:rPr>
        <w:tab/>
        <w:t xml:space="preserve">     </w:t>
      </w:r>
      <w:r w:rsidR="00F12CEF" w:rsidRPr="00194543">
        <w:rPr>
          <w:szCs w:val="22"/>
        </w:rPr>
        <w:t>Yours sincerely,</w:t>
      </w:r>
    </w:p>
    <w:p w:rsidR="00207FED" w:rsidRPr="00207FED" w:rsidRDefault="00DD3FFD" w:rsidP="00DD3FFD">
      <w:pPr>
        <w:rPr>
          <w:sz w:val="22"/>
          <w:szCs w:val="22"/>
        </w:rPr>
      </w:pPr>
      <w:r>
        <w:rPr>
          <w:sz w:val="22"/>
          <w:szCs w:val="22"/>
        </w:rPr>
        <w:t xml:space="preserve">        </w:t>
      </w:r>
      <w:r w:rsidR="000564E0">
        <w:rPr>
          <w:sz w:val="22"/>
          <w:szCs w:val="22"/>
        </w:rPr>
        <w:t xml:space="preserve">    </w:t>
      </w:r>
      <w:r>
        <w:rPr>
          <w:sz w:val="22"/>
          <w:szCs w:val="22"/>
        </w:rPr>
        <w:t xml:space="preserve">   </w:t>
      </w:r>
      <w:r w:rsidR="0021278A">
        <w:rPr>
          <w:sz w:val="22"/>
          <w:szCs w:val="22"/>
        </w:rPr>
        <w:tab/>
      </w:r>
      <w:r>
        <w:rPr>
          <w:sz w:val="22"/>
          <w:szCs w:val="22"/>
        </w:rPr>
        <w:t xml:space="preserve">    </w:t>
      </w:r>
      <w:r w:rsidR="000D755C">
        <w:rPr>
          <w:sz w:val="22"/>
          <w:szCs w:val="22"/>
        </w:rPr>
        <w:tab/>
      </w:r>
      <w:r>
        <w:rPr>
          <w:sz w:val="22"/>
          <w:szCs w:val="22"/>
        </w:rPr>
        <w:t xml:space="preserve"> </w:t>
      </w:r>
    </w:p>
    <w:p w:rsidR="00E45840" w:rsidRDefault="00E45840" w:rsidP="00AD49C8">
      <w:pPr>
        <w:ind w:firstLine="720"/>
        <w:rPr>
          <w:szCs w:val="22"/>
        </w:rPr>
      </w:pPr>
      <w:r>
        <w:rPr>
          <w:szCs w:val="22"/>
        </w:rPr>
        <w:t xml:space="preserve">/s/ Tammy Saben  </w:t>
      </w:r>
      <w:r>
        <w:rPr>
          <w:szCs w:val="22"/>
        </w:rPr>
        <w:tab/>
      </w:r>
      <w:r>
        <w:rPr>
          <w:szCs w:val="22"/>
        </w:rPr>
        <w:tab/>
      </w:r>
      <w:r>
        <w:rPr>
          <w:szCs w:val="22"/>
        </w:rPr>
        <w:tab/>
        <w:t xml:space="preserve">            /s/ John L. Cox        </w:t>
      </w:r>
    </w:p>
    <w:p w:rsidR="00E45840" w:rsidRDefault="00E45840" w:rsidP="00AD49C8">
      <w:pPr>
        <w:ind w:firstLine="720"/>
        <w:rPr>
          <w:szCs w:val="22"/>
        </w:rPr>
      </w:pPr>
    </w:p>
    <w:p w:rsidR="00AD49C8" w:rsidRDefault="00F12CEF" w:rsidP="00AD49C8">
      <w:pPr>
        <w:ind w:firstLine="720"/>
        <w:rPr>
          <w:szCs w:val="22"/>
        </w:rPr>
      </w:pPr>
      <w:r w:rsidRPr="00194543">
        <w:rPr>
          <w:szCs w:val="22"/>
        </w:rPr>
        <w:t>Tammy</w:t>
      </w:r>
      <w:r w:rsidR="00DD3FFD" w:rsidRPr="00194543">
        <w:rPr>
          <w:szCs w:val="22"/>
        </w:rPr>
        <w:t xml:space="preserve"> A.</w:t>
      </w:r>
      <w:r w:rsidR="00E45840">
        <w:rPr>
          <w:szCs w:val="22"/>
        </w:rPr>
        <w:t xml:space="preserve"> Saben, Chair</w:t>
      </w:r>
      <w:r w:rsidR="00E45840">
        <w:rPr>
          <w:szCs w:val="22"/>
        </w:rPr>
        <w:tab/>
        <w:t xml:space="preserve"> </w:t>
      </w:r>
      <w:r w:rsidR="00E45840">
        <w:rPr>
          <w:szCs w:val="22"/>
        </w:rPr>
        <w:tab/>
      </w:r>
      <w:r w:rsidR="00E45840">
        <w:rPr>
          <w:szCs w:val="22"/>
        </w:rPr>
        <w:tab/>
      </w:r>
      <w:r w:rsidR="00207FED" w:rsidRPr="00194543">
        <w:rPr>
          <w:szCs w:val="22"/>
        </w:rPr>
        <w:t>John L. Cox, EdD, CPA, President</w:t>
      </w:r>
    </w:p>
    <w:sectPr w:rsidR="00AD49C8" w:rsidSect="00AD49C8">
      <w:headerReference w:type="default" r:id="rId7"/>
      <w:footerReference w:type="default" r:id="rId8"/>
      <w:pgSz w:w="12240" w:h="15840" w:code="1"/>
      <w:pgMar w:top="-1530" w:right="1170" w:bottom="720" w:left="1350" w:header="576" w:footer="18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05" w:rsidRDefault="00D46A05" w:rsidP="00F174DB">
      <w:r>
        <w:separator/>
      </w:r>
    </w:p>
  </w:endnote>
  <w:endnote w:type="continuationSeparator" w:id="0">
    <w:p w:rsidR="00D46A05" w:rsidRDefault="00D46A05" w:rsidP="00F174D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Gotham Book">
    <w:altName w:val="Times New Roman"/>
    <w:charset w:val="00"/>
    <w:family w:val="auto"/>
    <w:pitch w:val="variable"/>
    <w:sig w:usb0="00000001" w:usb1="4000005B"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86" w:rsidRDefault="0003258F">
    <w:pPr>
      <w:pStyle w:val="Footer"/>
    </w:pPr>
    <w:r>
      <w:rPr>
        <w:noProof/>
      </w:rPr>
      <w:pict>
        <v:shapetype id="_x0000_t202" coordsize="21600,21600" o:spt="202" path="m0,0l0,21600,21600,21600,21600,0xe">
          <v:stroke joinstyle="miter"/>
          <v:path gradientshapeok="t" o:connecttype="rect"/>
        </v:shapetype>
        <v:shape id="Text Box 2" o:spid="_x0000_s4096" type="#_x0000_t202" style="position:absolute;margin-left:4.05pt;margin-top:-13pt;width:495pt;height:2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" stroked="f">
          <v:textbox>
            <w:txbxContent>
              <w:p w:rsidR="00990E86" w:rsidRPr="00430EB3" w:rsidRDefault="00990E86" w:rsidP="005218A5">
                <w:pPr>
                  <w:pStyle w:val="DateandRecipient"/>
                  <w:keepLines/>
                  <w:tabs>
                    <w:tab w:val="left" w:pos="8640"/>
                  </w:tabs>
                  <w:spacing w:before="0" w:line="20" w:lineRule="atLeast"/>
                  <w:ind w:right="-36"/>
                  <w:jc w:val="center"/>
                  <w:rPr>
                    <w:rFonts w:ascii="Gotham Book" w:hAnsi="Gotham Book"/>
                    <w:color w:val="014282"/>
                    <w:sz w:val="18"/>
                    <w:szCs w:val="18"/>
                  </w:rPr>
                </w:pPr>
                <w:r w:rsidRPr="00430EB3">
                  <w:rPr>
                    <w:rFonts w:ascii="Gotham Book" w:hAnsi="Gotham Book"/>
                    <w:color w:val="014282"/>
                    <w:sz w:val="18"/>
                    <w:szCs w:val="18"/>
                  </w:rPr>
                  <w:t xml:space="preserve">2240 Iyannough Road </w:t>
                </w:r>
                <w:r w:rsidRPr="00430EB3">
                  <w:rPr>
                    <w:rFonts w:ascii="Gotham Book" w:hAnsi="Gotham Book"/>
                    <w:color w:val="014282"/>
                    <w:sz w:val="24"/>
                    <w:szCs w:val="24"/>
                  </w:rPr>
                  <w:t xml:space="preserve"> |</w:t>
                </w:r>
                <w:r w:rsidRPr="00430EB3">
                  <w:rPr>
                    <w:rFonts w:ascii="Gotham Book" w:hAnsi="Gotham Book"/>
                    <w:color w:val="014282"/>
                    <w:sz w:val="18"/>
                    <w:szCs w:val="18"/>
                  </w:rPr>
                  <w:t xml:space="preserve">  West Barnstable, MA 02668 </w:t>
                </w:r>
                <w:r w:rsidRPr="00430EB3">
                  <w:rPr>
                    <w:rFonts w:ascii="Gotham Book" w:hAnsi="Gotham Book"/>
                    <w:color w:val="014282"/>
                    <w:sz w:val="24"/>
                    <w:szCs w:val="24"/>
                  </w:rPr>
                  <w:t xml:space="preserve"> |</w:t>
                </w:r>
                <w:r w:rsidRPr="00430EB3">
                  <w:rPr>
                    <w:rFonts w:ascii="Gotham Book" w:hAnsi="Gotham Book"/>
                    <w:color w:val="014282"/>
                    <w:sz w:val="18"/>
                    <w:szCs w:val="18"/>
                  </w:rPr>
                  <w:t xml:space="preserve">  </w:t>
                </w:r>
                <w:hyperlink r:id="rId1" w:history="1">
                  <w:r w:rsidRPr="003C0E3B">
                    <w:rPr>
                      <w:rStyle w:val="Hyperlink"/>
                      <w:rFonts w:ascii="Gotham Book" w:hAnsi="Gotham Book"/>
                      <w:sz w:val="18"/>
                      <w:szCs w:val="18"/>
                    </w:rPr>
                    <w:t>www.capecod.edu</w:t>
                  </w:r>
                </w:hyperlink>
                <w:r>
                  <w:rPr>
                    <w:rFonts w:ascii="Gotham Book" w:hAnsi="Gotham Book"/>
                    <w:color w:val="014282"/>
                    <w:sz w:val="18"/>
                    <w:szCs w:val="18"/>
                  </w:rPr>
                  <w:t xml:space="preserve">  </w:t>
                </w:r>
                <w:r w:rsidRPr="00430EB3">
                  <w:rPr>
                    <w:rFonts w:ascii="Gotham Book" w:hAnsi="Gotham Book"/>
                    <w:color w:val="014282"/>
                    <w:sz w:val="24"/>
                    <w:szCs w:val="24"/>
                  </w:rPr>
                  <w:t>|</w:t>
                </w:r>
                <w:r w:rsidRPr="00430EB3">
                  <w:rPr>
                    <w:rFonts w:ascii="Gotham Book" w:hAnsi="Gotham Book"/>
                    <w:color w:val="014282"/>
                    <w:sz w:val="18"/>
                    <w:szCs w:val="18"/>
                  </w:rPr>
                  <w:t xml:space="preserve"> </w:t>
                </w:r>
                <w:r>
                  <w:rPr>
                    <w:rFonts w:ascii="Gotham Book" w:hAnsi="Gotham Book"/>
                    <w:color w:val="014282"/>
                    <w:sz w:val="18"/>
                    <w:szCs w:val="18"/>
                  </w:rPr>
                  <w:t xml:space="preserve"> </w:t>
                </w:r>
                <w:r w:rsidRPr="00430EB3">
                  <w:rPr>
                    <w:rFonts w:ascii="Gotham Book" w:hAnsi="Gotham Book"/>
                    <w:color w:val="014282"/>
                    <w:sz w:val="18"/>
                    <w:szCs w:val="18"/>
                  </w:rPr>
                  <w:t xml:space="preserve">Phone: 774.330.4301 </w:t>
                </w:r>
                <w:r w:rsidRPr="00430EB3">
                  <w:rPr>
                    <w:rFonts w:ascii="Gotham Book" w:hAnsi="Gotham Book"/>
                    <w:color w:val="014282"/>
                    <w:sz w:val="24"/>
                    <w:szCs w:val="24"/>
                  </w:rPr>
                  <w:t xml:space="preserve"> |</w:t>
                </w:r>
                <w:r>
                  <w:rPr>
                    <w:rFonts w:ascii="Gotham Book" w:hAnsi="Gotham Book"/>
                    <w:color w:val="014282"/>
                    <w:sz w:val="18"/>
                    <w:szCs w:val="18"/>
                  </w:rPr>
                  <w:t xml:space="preserve"> Email: jcox@capecod</w:t>
                </w:r>
                <w:r w:rsidRPr="00430EB3">
                  <w:rPr>
                    <w:rFonts w:ascii="Gotham Book" w:hAnsi="Gotham Book"/>
                    <w:color w:val="014282"/>
                    <w:sz w:val="18"/>
                    <w:szCs w:val="18"/>
                  </w:rPr>
                  <w:t>.edu</w:t>
                </w:r>
              </w:p>
              <w:p w:rsidR="00990E86" w:rsidRPr="00E632FB" w:rsidRDefault="00990E86" w:rsidP="005218A5">
                <w:pPr>
                  <w:ind w:right="-36"/>
                  <w:jc w:val="center"/>
                </w:pPr>
              </w:p>
            </w:txbxContent>
          </v:textbox>
          <w10:wrap anchorx="marg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05" w:rsidRDefault="00D46A05" w:rsidP="00F174DB">
      <w:r>
        <w:separator/>
      </w:r>
    </w:p>
  </w:footnote>
  <w:footnote w:type="continuationSeparator" w:id="0">
    <w:p w:rsidR="00D46A05" w:rsidRDefault="00D46A05" w:rsidP="00F174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86" w:rsidRDefault="00990E86" w:rsidP="00535858">
    <w:pPr>
      <w:pStyle w:val="Header"/>
      <w:tabs>
        <w:tab w:val="left" w:pos="0"/>
      </w:tabs>
      <w:spacing w:after="960"/>
      <w:ind w:left="-446"/>
    </w:pPr>
    <w:r>
      <w:rPr>
        <w:noProof/>
        <w:color w:val="014282"/>
      </w:rPr>
      <w:drawing>
        <wp:anchor distT="0" distB="0" distL="114300" distR="114300" simplePos="0" relativeHeight="251656190" behindDoc="0" locked="0" layoutInCell="1" allowOverlap="1">
          <wp:simplePos x="0" y="0"/>
          <wp:positionH relativeFrom="column">
            <wp:posOffset>-234315</wp:posOffset>
          </wp:positionH>
          <wp:positionV relativeFrom="paragraph">
            <wp:posOffset>-134620</wp:posOffset>
          </wp:positionV>
          <wp:extent cx="2095500" cy="113665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_Logo+Tagline_Final BLACK.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500" cy="1136650"/>
                  </a:xfrm>
                  <a:prstGeom prst="rect">
                    <a:avLst/>
                  </a:prstGeom>
                </pic:spPr>
              </pic:pic>
            </a:graphicData>
          </a:graphic>
        </wp:anchor>
      </w:drawing>
    </w:r>
    <w:r w:rsidR="0003258F" w:rsidRPr="0003258F">
      <w:rPr>
        <w:noProof/>
        <w:color w:val="014282"/>
      </w:rPr>
      <w:pict>
        <v:line id="Straight Connector 10" o:spid="_x0000_s4097" style="position:absolute;left:0;text-align:left;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25.55pt,43.4pt" to="512.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" strokecolor="#014282">
          <o:lock v:ext="edit" shapetype="f"/>
        </v:line>
      </w:pict>
    </w:r>
    <w:r>
      <w:rPr>
        <w:noProof/>
      </w:rPr>
      <w:ptab w:relativeTo="margin" w:alignment="left" w:leader="none"/>
    </w:r>
  </w:p>
  <w:p w:rsidR="00990E86" w:rsidRDefault="00990E8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4EF3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D190A37"/>
    <w:multiLevelType w:val="hybridMultilevel"/>
    <w:tmpl w:val="1DF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lett, Mia">
    <w15:presenceInfo w15:providerId="AD" w15:userId="S-1-5-21-1991269079-309806980-763373030-1229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48327A"/>
    <w:rsid w:val="00006A7A"/>
    <w:rsid w:val="00017BCF"/>
    <w:rsid w:val="0003258F"/>
    <w:rsid w:val="00037E8A"/>
    <w:rsid w:val="000432F8"/>
    <w:rsid w:val="00045026"/>
    <w:rsid w:val="00046399"/>
    <w:rsid w:val="00047D32"/>
    <w:rsid w:val="00054D15"/>
    <w:rsid w:val="000564E0"/>
    <w:rsid w:val="000634EF"/>
    <w:rsid w:val="00065AF0"/>
    <w:rsid w:val="00094579"/>
    <w:rsid w:val="000A194F"/>
    <w:rsid w:val="000A5346"/>
    <w:rsid w:val="000C38DD"/>
    <w:rsid w:val="000C726E"/>
    <w:rsid w:val="000D755C"/>
    <w:rsid w:val="000E1572"/>
    <w:rsid w:val="000E1C94"/>
    <w:rsid w:val="000E2159"/>
    <w:rsid w:val="000F7171"/>
    <w:rsid w:val="0010335A"/>
    <w:rsid w:val="00105399"/>
    <w:rsid w:val="00122A56"/>
    <w:rsid w:val="00123DF4"/>
    <w:rsid w:val="00143177"/>
    <w:rsid w:val="00146509"/>
    <w:rsid w:val="0015461D"/>
    <w:rsid w:val="0016631F"/>
    <w:rsid w:val="00174F6F"/>
    <w:rsid w:val="001837CE"/>
    <w:rsid w:val="00183EBC"/>
    <w:rsid w:val="00192261"/>
    <w:rsid w:val="00194543"/>
    <w:rsid w:val="00195D25"/>
    <w:rsid w:val="001A3D02"/>
    <w:rsid w:val="001A5CBA"/>
    <w:rsid w:val="001D2B4E"/>
    <w:rsid w:val="001D5362"/>
    <w:rsid w:val="001F5AC9"/>
    <w:rsid w:val="001F7B61"/>
    <w:rsid w:val="00207FED"/>
    <w:rsid w:val="0021278A"/>
    <w:rsid w:val="00232772"/>
    <w:rsid w:val="00263CF7"/>
    <w:rsid w:val="00265F1C"/>
    <w:rsid w:val="0026796C"/>
    <w:rsid w:val="002859AE"/>
    <w:rsid w:val="002A2390"/>
    <w:rsid w:val="002A64A9"/>
    <w:rsid w:val="002B0BD6"/>
    <w:rsid w:val="002D62B7"/>
    <w:rsid w:val="002E0CC0"/>
    <w:rsid w:val="002E301A"/>
    <w:rsid w:val="002E5484"/>
    <w:rsid w:val="002F4095"/>
    <w:rsid w:val="002F70AC"/>
    <w:rsid w:val="003066EA"/>
    <w:rsid w:val="0033553E"/>
    <w:rsid w:val="00337395"/>
    <w:rsid w:val="00341CD8"/>
    <w:rsid w:val="00353803"/>
    <w:rsid w:val="00363B29"/>
    <w:rsid w:val="003777CC"/>
    <w:rsid w:val="00386DAA"/>
    <w:rsid w:val="00390BA3"/>
    <w:rsid w:val="00392B51"/>
    <w:rsid w:val="0039719A"/>
    <w:rsid w:val="003C7F0F"/>
    <w:rsid w:val="003D284F"/>
    <w:rsid w:val="003D3952"/>
    <w:rsid w:val="003D7299"/>
    <w:rsid w:val="003E0F6C"/>
    <w:rsid w:val="003E2AB6"/>
    <w:rsid w:val="003F0954"/>
    <w:rsid w:val="003F2EDB"/>
    <w:rsid w:val="003F4AA9"/>
    <w:rsid w:val="004045B8"/>
    <w:rsid w:val="00410061"/>
    <w:rsid w:val="0042456D"/>
    <w:rsid w:val="00430EB3"/>
    <w:rsid w:val="0043116F"/>
    <w:rsid w:val="004477E4"/>
    <w:rsid w:val="00455FA5"/>
    <w:rsid w:val="0045613C"/>
    <w:rsid w:val="00460904"/>
    <w:rsid w:val="0046239A"/>
    <w:rsid w:val="004638B1"/>
    <w:rsid w:val="00464517"/>
    <w:rsid w:val="004653C5"/>
    <w:rsid w:val="00465716"/>
    <w:rsid w:val="004742FD"/>
    <w:rsid w:val="004755A1"/>
    <w:rsid w:val="004762EE"/>
    <w:rsid w:val="0048327A"/>
    <w:rsid w:val="0048404E"/>
    <w:rsid w:val="00493063"/>
    <w:rsid w:val="00496D3E"/>
    <w:rsid w:val="0049745D"/>
    <w:rsid w:val="004A26DA"/>
    <w:rsid w:val="004B3E0D"/>
    <w:rsid w:val="004C1BC1"/>
    <w:rsid w:val="004C2EB4"/>
    <w:rsid w:val="004D36EF"/>
    <w:rsid w:val="004E03BF"/>
    <w:rsid w:val="004E15C4"/>
    <w:rsid w:val="004E7966"/>
    <w:rsid w:val="005218A5"/>
    <w:rsid w:val="00535858"/>
    <w:rsid w:val="0054392B"/>
    <w:rsid w:val="00565E3A"/>
    <w:rsid w:val="00585D85"/>
    <w:rsid w:val="00587483"/>
    <w:rsid w:val="00587821"/>
    <w:rsid w:val="005A7494"/>
    <w:rsid w:val="005B1012"/>
    <w:rsid w:val="005B13BA"/>
    <w:rsid w:val="005B2CD6"/>
    <w:rsid w:val="005B323E"/>
    <w:rsid w:val="005B65A2"/>
    <w:rsid w:val="005B6879"/>
    <w:rsid w:val="005B6DD2"/>
    <w:rsid w:val="005C4D5D"/>
    <w:rsid w:val="005D37D7"/>
    <w:rsid w:val="005D755A"/>
    <w:rsid w:val="005E2506"/>
    <w:rsid w:val="005E62F1"/>
    <w:rsid w:val="005F0499"/>
    <w:rsid w:val="00603416"/>
    <w:rsid w:val="00612827"/>
    <w:rsid w:val="00612A9C"/>
    <w:rsid w:val="006153A6"/>
    <w:rsid w:val="006239BC"/>
    <w:rsid w:val="00672A8C"/>
    <w:rsid w:val="00676641"/>
    <w:rsid w:val="006C4CA9"/>
    <w:rsid w:val="006C5C86"/>
    <w:rsid w:val="006D6E0A"/>
    <w:rsid w:val="006E2194"/>
    <w:rsid w:val="006E2520"/>
    <w:rsid w:val="006E6CD2"/>
    <w:rsid w:val="006F1400"/>
    <w:rsid w:val="007053AE"/>
    <w:rsid w:val="00712CFE"/>
    <w:rsid w:val="007154D7"/>
    <w:rsid w:val="00724D3F"/>
    <w:rsid w:val="00733DC0"/>
    <w:rsid w:val="00740FF7"/>
    <w:rsid w:val="0075351F"/>
    <w:rsid w:val="00754B87"/>
    <w:rsid w:val="00766279"/>
    <w:rsid w:val="00797638"/>
    <w:rsid w:val="007A0E6F"/>
    <w:rsid w:val="007A120C"/>
    <w:rsid w:val="007A7A27"/>
    <w:rsid w:val="007B5DAC"/>
    <w:rsid w:val="007C5422"/>
    <w:rsid w:val="007D71AF"/>
    <w:rsid w:val="007F0F71"/>
    <w:rsid w:val="007F43D2"/>
    <w:rsid w:val="00801182"/>
    <w:rsid w:val="00824150"/>
    <w:rsid w:val="00824720"/>
    <w:rsid w:val="00832B4A"/>
    <w:rsid w:val="00842B8A"/>
    <w:rsid w:val="0086705A"/>
    <w:rsid w:val="008716C0"/>
    <w:rsid w:val="008734BA"/>
    <w:rsid w:val="0087657F"/>
    <w:rsid w:val="00886669"/>
    <w:rsid w:val="008957F1"/>
    <w:rsid w:val="008A1968"/>
    <w:rsid w:val="008A1B37"/>
    <w:rsid w:val="008A7A3B"/>
    <w:rsid w:val="008C355F"/>
    <w:rsid w:val="008F70D6"/>
    <w:rsid w:val="008F7D83"/>
    <w:rsid w:val="008F7E97"/>
    <w:rsid w:val="00914A54"/>
    <w:rsid w:val="009268E0"/>
    <w:rsid w:val="00930705"/>
    <w:rsid w:val="00943829"/>
    <w:rsid w:val="009515BA"/>
    <w:rsid w:val="00954DB9"/>
    <w:rsid w:val="00972B84"/>
    <w:rsid w:val="00980C69"/>
    <w:rsid w:val="00990E86"/>
    <w:rsid w:val="009A266F"/>
    <w:rsid w:val="009A340C"/>
    <w:rsid w:val="009A7519"/>
    <w:rsid w:val="009B414B"/>
    <w:rsid w:val="009B4C22"/>
    <w:rsid w:val="009D1D81"/>
    <w:rsid w:val="009D37BA"/>
    <w:rsid w:val="009D3FD0"/>
    <w:rsid w:val="009D75DA"/>
    <w:rsid w:val="009E0C9E"/>
    <w:rsid w:val="00A0293D"/>
    <w:rsid w:val="00A150B5"/>
    <w:rsid w:val="00A24E15"/>
    <w:rsid w:val="00A401C7"/>
    <w:rsid w:val="00A40E9C"/>
    <w:rsid w:val="00A44976"/>
    <w:rsid w:val="00A455EB"/>
    <w:rsid w:val="00A54BE1"/>
    <w:rsid w:val="00A729D4"/>
    <w:rsid w:val="00A74B5C"/>
    <w:rsid w:val="00A777BD"/>
    <w:rsid w:val="00A811E7"/>
    <w:rsid w:val="00A8744D"/>
    <w:rsid w:val="00A9011C"/>
    <w:rsid w:val="00A9689F"/>
    <w:rsid w:val="00A975F7"/>
    <w:rsid w:val="00AA2FEC"/>
    <w:rsid w:val="00AD49C8"/>
    <w:rsid w:val="00AD6B8D"/>
    <w:rsid w:val="00AE0104"/>
    <w:rsid w:val="00AF0141"/>
    <w:rsid w:val="00B2358B"/>
    <w:rsid w:val="00B246E6"/>
    <w:rsid w:val="00B27CEB"/>
    <w:rsid w:val="00B3587C"/>
    <w:rsid w:val="00B44631"/>
    <w:rsid w:val="00B607D1"/>
    <w:rsid w:val="00B60BF9"/>
    <w:rsid w:val="00B66D2E"/>
    <w:rsid w:val="00B90AAF"/>
    <w:rsid w:val="00BB2A89"/>
    <w:rsid w:val="00BC0FB7"/>
    <w:rsid w:val="00BD2E76"/>
    <w:rsid w:val="00BD4817"/>
    <w:rsid w:val="00C23B4B"/>
    <w:rsid w:val="00C338D4"/>
    <w:rsid w:val="00C33EC3"/>
    <w:rsid w:val="00C613B9"/>
    <w:rsid w:val="00C813A2"/>
    <w:rsid w:val="00C8468C"/>
    <w:rsid w:val="00C97B63"/>
    <w:rsid w:val="00CA263B"/>
    <w:rsid w:val="00CB70C6"/>
    <w:rsid w:val="00CC1EED"/>
    <w:rsid w:val="00CD03CF"/>
    <w:rsid w:val="00CD2A18"/>
    <w:rsid w:val="00CD619B"/>
    <w:rsid w:val="00CE50C9"/>
    <w:rsid w:val="00CF55C9"/>
    <w:rsid w:val="00D16880"/>
    <w:rsid w:val="00D20A03"/>
    <w:rsid w:val="00D30B9F"/>
    <w:rsid w:val="00D41076"/>
    <w:rsid w:val="00D44D09"/>
    <w:rsid w:val="00D46A05"/>
    <w:rsid w:val="00D47CFB"/>
    <w:rsid w:val="00D7158D"/>
    <w:rsid w:val="00D72D9B"/>
    <w:rsid w:val="00D75507"/>
    <w:rsid w:val="00DA4DCA"/>
    <w:rsid w:val="00DA4E84"/>
    <w:rsid w:val="00DB1A25"/>
    <w:rsid w:val="00DC2881"/>
    <w:rsid w:val="00DC4873"/>
    <w:rsid w:val="00DD3FFD"/>
    <w:rsid w:val="00DD542C"/>
    <w:rsid w:val="00DF0949"/>
    <w:rsid w:val="00E13254"/>
    <w:rsid w:val="00E168FE"/>
    <w:rsid w:val="00E20A7B"/>
    <w:rsid w:val="00E244AB"/>
    <w:rsid w:val="00E24648"/>
    <w:rsid w:val="00E25530"/>
    <w:rsid w:val="00E45840"/>
    <w:rsid w:val="00E52B31"/>
    <w:rsid w:val="00E5447E"/>
    <w:rsid w:val="00E6094E"/>
    <w:rsid w:val="00E632FB"/>
    <w:rsid w:val="00E776AF"/>
    <w:rsid w:val="00E90DEC"/>
    <w:rsid w:val="00EA20E8"/>
    <w:rsid w:val="00EB4166"/>
    <w:rsid w:val="00EB5314"/>
    <w:rsid w:val="00EE14B7"/>
    <w:rsid w:val="00EF0EC0"/>
    <w:rsid w:val="00EF1DA8"/>
    <w:rsid w:val="00EF6AFF"/>
    <w:rsid w:val="00F0501A"/>
    <w:rsid w:val="00F05B88"/>
    <w:rsid w:val="00F12CEF"/>
    <w:rsid w:val="00F174DB"/>
    <w:rsid w:val="00F25960"/>
    <w:rsid w:val="00F45888"/>
    <w:rsid w:val="00F52D30"/>
    <w:rsid w:val="00F61C4A"/>
    <w:rsid w:val="00F70097"/>
    <w:rsid w:val="00F856DA"/>
    <w:rsid w:val="00FA0A17"/>
    <w:rsid w:val="00FA782D"/>
    <w:rsid w:val="00FE226F"/>
    <w:rsid w:val="00FE3E28"/>
    <w:rsid w:val="00FF0C4F"/>
    <w:rsid w:val="00FF72F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B1012"/>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ateandRecipient">
    <w:name w:val="Date and Recipient"/>
    <w:basedOn w:val="Normal"/>
    <w:rsid w:val="0048327A"/>
    <w:pPr>
      <w:spacing w:before="600"/>
    </w:pPr>
    <w:rPr>
      <w:rFonts w:asciiTheme="minorHAnsi" w:hAnsiTheme="minorHAnsi" w:cstheme="minorBidi"/>
      <w:color w:val="404040" w:themeColor="text1" w:themeTint="BF"/>
      <w:sz w:val="19"/>
      <w:szCs w:val="22"/>
    </w:rPr>
  </w:style>
  <w:style w:type="paragraph" w:styleId="ListBullet">
    <w:name w:val="List Bullet"/>
    <w:basedOn w:val="Normal"/>
    <w:uiPriority w:val="99"/>
    <w:unhideWhenUsed/>
    <w:rsid w:val="0048327A"/>
    <w:pPr>
      <w:numPr>
        <w:numId w:val="1"/>
      </w:numPr>
      <w:contextualSpacing/>
    </w:pPr>
  </w:style>
  <w:style w:type="paragraph" w:styleId="BalloonText">
    <w:name w:val="Balloon Text"/>
    <w:basedOn w:val="Normal"/>
    <w:link w:val="BalloonTextChar"/>
    <w:uiPriority w:val="99"/>
    <w:semiHidden/>
    <w:unhideWhenUsed/>
    <w:rsid w:val="00A44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976"/>
    <w:rPr>
      <w:rFonts w:ascii="Lucida Grande" w:hAnsi="Lucida Grande" w:cs="Lucida Grande"/>
      <w:sz w:val="18"/>
      <w:szCs w:val="18"/>
      <w:lang w:eastAsia="en-US"/>
    </w:rPr>
  </w:style>
  <w:style w:type="paragraph" w:styleId="Header">
    <w:name w:val="header"/>
    <w:basedOn w:val="Normal"/>
    <w:link w:val="HeaderChar"/>
    <w:uiPriority w:val="99"/>
    <w:unhideWhenUsed/>
    <w:rsid w:val="00F174DB"/>
    <w:pPr>
      <w:tabs>
        <w:tab w:val="center" w:pos="4680"/>
        <w:tab w:val="right" w:pos="9360"/>
      </w:tabs>
    </w:pPr>
  </w:style>
  <w:style w:type="character" w:customStyle="1" w:styleId="HeaderChar">
    <w:name w:val="Header Char"/>
    <w:basedOn w:val="DefaultParagraphFont"/>
    <w:link w:val="Header"/>
    <w:uiPriority w:val="99"/>
    <w:rsid w:val="00F174DB"/>
    <w:rPr>
      <w:sz w:val="24"/>
      <w:szCs w:val="24"/>
      <w:lang w:eastAsia="en-US"/>
    </w:rPr>
  </w:style>
  <w:style w:type="paragraph" w:styleId="Footer">
    <w:name w:val="footer"/>
    <w:basedOn w:val="Normal"/>
    <w:link w:val="FooterChar"/>
    <w:uiPriority w:val="99"/>
    <w:unhideWhenUsed/>
    <w:rsid w:val="00F174DB"/>
    <w:pPr>
      <w:tabs>
        <w:tab w:val="center" w:pos="4680"/>
        <w:tab w:val="right" w:pos="9360"/>
      </w:tabs>
    </w:pPr>
  </w:style>
  <w:style w:type="character" w:customStyle="1" w:styleId="FooterChar">
    <w:name w:val="Footer Char"/>
    <w:basedOn w:val="DefaultParagraphFont"/>
    <w:link w:val="Footer"/>
    <w:uiPriority w:val="99"/>
    <w:rsid w:val="00F174DB"/>
    <w:rPr>
      <w:sz w:val="24"/>
      <w:szCs w:val="24"/>
      <w:lang w:eastAsia="en-US"/>
    </w:rPr>
  </w:style>
  <w:style w:type="character" w:styleId="Hyperlink">
    <w:name w:val="Hyperlink"/>
    <w:basedOn w:val="DefaultParagraphFont"/>
    <w:uiPriority w:val="99"/>
    <w:unhideWhenUsed/>
    <w:rsid w:val="00E632FB"/>
    <w:rPr>
      <w:color w:val="0000FF" w:themeColor="hyperlink"/>
      <w:u w:val="single"/>
    </w:rPr>
  </w:style>
  <w:style w:type="paragraph" w:styleId="NormalWeb">
    <w:name w:val="Normal (Web)"/>
    <w:basedOn w:val="Normal"/>
    <w:uiPriority w:val="99"/>
    <w:unhideWhenUsed/>
    <w:rsid w:val="008A7A3B"/>
    <w:rPr>
      <w:rFonts w:eastAsiaTheme="minorHAnsi"/>
    </w:rPr>
  </w:style>
  <w:style w:type="paragraph" w:styleId="BodyText">
    <w:name w:val="Body Text"/>
    <w:basedOn w:val="Normal"/>
    <w:link w:val="BodyTextChar"/>
    <w:uiPriority w:val="1"/>
    <w:qFormat/>
    <w:rsid w:val="002F4095"/>
    <w:pPr>
      <w:widowControl w:val="0"/>
      <w:autoSpaceDE w:val="0"/>
      <w:autoSpaceDN w:val="0"/>
      <w:ind w:left="111"/>
    </w:pPr>
    <w:rPr>
      <w:rFonts w:eastAsia="Times New Roman"/>
    </w:rPr>
  </w:style>
  <w:style w:type="character" w:customStyle="1" w:styleId="BodyTextChar">
    <w:name w:val="Body Text Char"/>
    <w:basedOn w:val="DefaultParagraphFont"/>
    <w:link w:val="BodyText"/>
    <w:uiPriority w:val="1"/>
    <w:rsid w:val="002F4095"/>
    <w:rPr>
      <w:rFonts w:eastAsia="Times New Roman"/>
      <w:sz w:val="24"/>
      <w:szCs w:val="24"/>
      <w:lang w:eastAsia="en-US"/>
    </w:rPr>
  </w:style>
  <w:style w:type="character" w:styleId="FollowedHyperlink">
    <w:name w:val="FollowedHyperlink"/>
    <w:basedOn w:val="DefaultParagraphFont"/>
    <w:uiPriority w:val="99"/>
    <w:semiHidden/>
    <w:unhideWhenUsed/>
    <w:rsid w:val="00DA4E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1102641">
      <w:bodyDiv w:val="1"/>
      <w:marLeft w:val="0"/>
      <w:marRight w:val="0"/>
      <w:marTop w:val="0"/>
      <w:marBottom w:val="0"/>
      <w:divBdr>
        <w:top w:val="none" w:sz="0" w:space="0" w:color="auto"/>
        <w:left w:val="none" w:sz="0" w:space="0" w:color="auto"/>
        <w:bottom w:val="none" w:sz="0" w:space="0" w:color="auto"/>
        <w:right w:val="none" w:sz="0" w:space="0" w:color="auto"/>
      </w:divBdr>
    </w:div>
    <w:div w:id="965160113">
      <w:bodyDiv w:val="1"/>
      <w:marLeft w:val="0"/>
      <w:marRight w:val="0"/>
      <w:marTop w:val="0"/>
      <w:marBottom w:val="0"/>
      <w:divBdr>
        <w:top w:val="none" w:sz="0" w:space="0" w:color="auto"/>
        <w:left w:val="none" w:sz="0" w:space="0" w:color="auto"/>
        <w:bottom w:val="none" w:sz="0" w:space="0" w:color="auto"/>
        <w:right w:val="none" w:sz="0" w:space="0" w:color="auto"/>
      </w:divBdr>
    </w:div>
    <w:div w:id="2141262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apeco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2858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Cox</dc:creator>
  <cp:keywords/>
  <dc:description/>
  <cp:lastModifiedBy>John Cox</cp:lastModifiedBy>
  <cp:revision>2</cp:revision>
  <cp:lastPrinted>2020-10-21T00:31:00Z</cp:lastPrinted>
  <dcterms:created xsi:type="dcterms:W3CDTF">2020-11-07T01:11:00Z</dcterms:created>
  <dcterms:modified xsi:type="dcterms:W3CDTF">2020-11-07T01:11:00Z</dcterms:modified>
  <cp:category/>
</cp:coreProperties>
</file>