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CE047" w14:textId="477FD7FB" w:rsidR="00783375" w:rsidRPr="00DD3423" w:rsidRDefault="0079102D" w:rsidP="00B00D23">
      <w:pPr>
        <w:jc w:val="center"/>
        <w:rPr>
          <w:b/>
          <w:sz w:val="24"/>
          <w:szCs w:val="24"/>
          <w:lang w:val="es-419"/>
        </w:rPr>
      </w:pPr>
      <w:r w:rsidRPr="00DD3423">
        <w:rPr>
          <w:rFonts w:ascii="Calibri" w:eastAsia="Calibri" w:hAnsi="Calibri" w:cs="Times New Roman"/>
          <w:b/>
          <w:bCs/>
          <w:sz w:val="24"/>
          <w:szCs w:val="24"/>
          <w:lang w:val="es-419"/>
        </w:rPr>
        <w:t xml:space="preserve">AVISO </w:t>
      </w:r>
      <w:r w:rsidR="00B35938" w:rsidRPr="00DD3423">
        <w:rPr>
          <w:rFonts w:ascii="Calibri" w:eastAsia="Calibri" w:hAnsi="Calibri" w:cs="Times New Roman"/>
          <w:b/>
          <w:bCs/>
          <w:sz w:val="24"/>
          <w:szCs w:val="24"/>
          <w:lang w:val="es-419"/>
        </w:rPr>
        <w:t xml:space="preserve">DE </w:t>
      </w:r>
      <w:r w:rsidRPr="00DD3423">
        <w:rPr>
          <w:rFonts w:ascii="Calibri" w:eastAsia="Calibri" w:hAnsi="Calibri" w:cs="Times New Roman"/>
          <w:b/>
          <w:bCs/>
          <w:sz w:val="24"/>
          <w:szCs w:val="24"/>
          <w:lang w:val="es-419"/>
        </w:rPr>
        <w:t>AUDIENCIAS PÚBLICAS</w:t>
      </w:r>
      <w:r w:rsidR="00B35938" w:rsidRPr="00DD3423">
        <w:rPr>
          <w:rFonts w:ascii="Calibri" w:eastAsia="Calibri" w:hAnsi="Calibri" w:cs="Times New Roman"/>
          <w:b/>
          <w:bCs/>
          <w:sz w:val="24"/>
          <w:szCs w:val="24"/>
          <w:lang w:val="es-419"/>
        </w:rPr>
        <w:t xml:space="preserve"> SOBRE</w:t>
      </w:r>
    </w:p>
    <w:p w14:paraId="21C4FE61" w14:textId="77777777" w:rsidR="00B145FE" w:rsidRPr="00DD3423" w:rsidRDefault="0079102D" w:rsidP="00B145FE">
      <w:pPr>
        <w:contextualSpacing/>
        <w:jc w:val="center"/>
        <w:rPr>
          <w:lang w:val="es-419"/>
        </w:rPr>
      </w:pPr>
      <w:proofErr w:type="spellStart"/>
      <w:r w:rsidRPr="00DD3423">
        <w:rPr>
          <w:rFonts w:ascii="Calibri" w:eastAsia="Calibri" w:hAnsi="Calibri" w:cs="Times New Roman"/>
          <w:lang w:val="es-419"/>
        </w:rPr>
        <w:t>Carney</w:t>
      </w:r>
      <w:proofErr w:type="spellEnd"/>
      <w:r w:rsidRPr="00DD3423">
        <w:rPr>
          <w:rFonts w:ascii="Calibri" w:eastAsia="Calibri" w:hAnsi="Calibri" w:cs="Times New Roman"/>
          <w:lang w:val="es-419"/>
        </w:rPr>
        <w:t xml:space="preserve"> Hospital</w:t>
      </w:r>
    </w:p>
    <w:p w14:paraId="1D5F8903" w14:textId="77777777" w:rsidR="00B145FE" w:rsidRPr="00DD3423" w:rsidRDefault="0079102D" w:rsidP="00B145FE">
      <w:pPr>
        <w:spacing w:after="0"/>
        <w:contextualSpacing/>
        <w:jc w:val="center"/>
        <w:rPr>
          <w:rStyle w:val="xbe"/>
          <w:rFonts w:cs="Arial"/>
          <w:color w:val="222222"/>
          <w:lang w:val="es-419"/>
        </w:rPr>
      </w:pPr>
      <w:r w:rsidRPr="00DD3423">
        <w:rPr>
          <w:rStyle w:val="xbe"/>
          <w:rFonts w:ascii="Calibri" w:eastAsia="Calibri" w:hAnsi="Calibri" w:cs="Arial"/>
          <w:color w:val="222222"/>
          <w:lang w:val="es-419"/>
        </w:rPr>
        <w:t>2100 Dorchester Avenue, Dorchester, MA 02124</w:t>
      </w:r>
    </w:p>
    <w:p w14:paraId="7517ED49" w14:textId="77777777" w:rsidR="0023399F" w:rsidRPr="00DD3423" w:rsidRDefault="0023399F" w:rsidP="00B00D23">
      <w:pPr>
        <w:spacing w:after="0"/>
        <w:contextualSpacing/>
        <w:jc w:val="center"/>
        <w:rPr>
          <w:lang w:val="es-419"/>
        </w:rPr>
      </w:pPr>
    </w:p>
    <w:p w14:paraId="31F70860" w14:textId="77777777" w:rsidR="008E34D6" w:rsidRPr="00DD3423" w:rsidRDefault="0079102D" w:rsidP="008E34D6">
      <w:pPr>
        <w:contextualSpacing/>
        <w:rPr>
          <w:lang w:val="es-419"/>
        </w:rPr>
      </w:pPr>
      <w:r w:rsidRPr="00DD3423">
        <w:rPr>
          <w:rFonts w:ascii="Calibri" w:eastAsia="Calibri" w:hAnsi="Calibri" w:cs="Times New Roman"/>
          <w:lang w:val="es-419"/>
        </w:rPr>
        <w:t xml:space="preserve">El Departamento de Salud Pública de Massachusetts (el “Departamento”) ha recibido un aviso sobre la intención del sistema Steward </w:t>
      </w:r>
      <w:proofErr w:type="spellStart"/>
      <w:r w:rsidRPr="00DD3423">
        <w:rPr>
          <w:rFonts w:ascii="Calibri" w:eastAsia="Calibri" w:hAnsi="Calibri" w:cs="Times New Roman"/>
          <w:lang w:val="es-419"/>
        </w:rPr>
        <w:t>Health</w:t>
      </w:r>
      <w:proofErr w:type="spellEnd"/>
      <w:r w:rsidRPr="00DD3423">
        <w:rPr>
          <w:rFonts w:ascii="Calibri" w:eastAsia="Calibri" w:hAnsi="Calibri" w:cs="Times New Roman"/>
          <w:lang w:val="es-419"/>
        </w:rPr>
        <w:t xml:space="preserve"> Care de cerrar el </w:t>
      </w:r>
      <w:proofErr w:type="spellStart"/>
      <w:r w:rsidRPr="00DD3423">
        <w:rPr>
          <w:rFonts w:ascii="Calibri" w:eastAsia="Calibri" w:hAnsi="Calibri" w:cs="Times New Roman"/>
          <w:lang w:val="es-419"/>
        </w:rPr>
        <w:t>Carney</w:t>
      </w:r>
      <w:proofErr w:type="spellEnd"/>
      <w:r w:rsidRPr="00DD3423">
        <w:rPr>
          <w:rFonts w:ascii="Calibri" w:eastAsia="Calibri" w:hAnsi="Calibri" w:cs="Times New Roman"/>
          <w:lang w:val="es-419"/>
        </w:rPr>
        <w:t xml:space="preserve"> Hospital, de Dorchester, MA.</w:t>
      </w:r>
    </w:p>
    <w:p w14:paraId="6D091247" w14:textId="77777777" w:rsidR="0023399F" w:rsidRPr="00DD3423" w:rsidRDefault="0023399F" w:rsidP="0023399F">
      <w:pPr>
        <w:contextualSpacing/>
        <w:rPr>
          <w:lang w:val="es-419"/>
        </w:rPr>
      </w:pPr>
    </w:p>
    <w:p w14:paraId="100F31F8" w14:textId="77777777" w:rsidR="00C0149C" w:rsidRPr="00DD3423" w:rsidRDefault="0079102D" w:rsidP="00C0149C">
      <w:pPr>
        <w:rPr>
          <w:lang w:val="es-419"/>
        </w:rPr>
      </w:pPr>
      <w:r w:rsidRPr="00DD3423">
        <w:rPr>
          <w:rFonts w:ascii="Calibri" w:eastAsia="Calibri" w:hAnsi="Calibri" w:cs="Times New Roman"/>
          <w:lang w:val="es-419"/>
        </w:rPr>
        <w:t xml:space="preserve">Conforme a lo establecido en 105 </w:t>
      </w:r>
      <w:proofErr w:type="spellStart"/>
      <w:r w:rsidRPr="00DD3423">
        <w:rPr>
          <w:rFonts w:ascii="Calibri" w:eastAsia="Calibri" w:hAnsi="Calibri" w:cs="Times New Roman"/>
          <w:lang w:val="es-419"/>
        </w:rPr>
        <w:t>CMR</w:t>
      </w:r>
      <w:proofErr w:type="spellEnd"/>
      <w:r w:rsidRPr="00DD3423">
        <w:rPr>
          <w:rFonts w:ascii="Calibri" w:eastAsia="Calibri" w:hAnsi="Calibri" w:cs="Times New Roman"/>
          <w:lang w:val="es-419"/>
        </w:rPr>
        <w:t xml:space="preserve"> 130.122(D) y con el objeto de fomentar el acceso del público, el Departamento llevará a cabo dos audiencias públicas, una en persona y aparte otra virtual por teleconferencia. Estas audiencias no serán resolutorias por sí mismas, sino más bien foros públicos para la presentación de todo comentario que pueda ser relevante para el Departamento al considerar el cambio propuesto.</w:t>
      </w:r>
    </w:p>
    <w:p w14:paraId="31FCBA75" w14:textId="55036D5C" w:rsidR="009842BF" w:rsidRPr="00DD3423" w:rsidRDefault="0079102D" w:rsidP="009842BF">
      <w:pPr>
        <w:rPr>
          <w:lang w:val="es-419"/>
        </w:rPr>
      </w:pPr>
      <w:r w:rsidRPr="00DD3423">
        <w:rPr>
          <w:rFonts w:ascii="Calibri" w:eastAsia="Calibri" w:hAnsi="Calibri" w:cs="Times New Roman"/>
          <w:lang w:val="es-419"/>
        </w:rPr>
        <w:t xml:space="preserve">La audiencia en persona está programada para el </w:t>
      </w:r>
      <w:r w:rsidRPr="00DD3423">
        <w:rPr>
          <w:rFonts w:ascii="Calibri" w:eastAsia="Calibri" w:hAnsi="Calibri" w:cs="Times New Roman"/>
          <w:b/>
          <w:bCs/>
          <w:lang w:val="es-419"/>
        </w:rPr>
        <w:t>martes</w:t>
      </w:r>
      <w:r w:rsidR="00B03EAB" w:rsidRPr="00DD3423">
        <w:rPr>
          <w:rFonts w:ascii="Calibri" w:eastAsia="Calibri" w:hAnsi="Calibri" w:cs="Times New Roman"/>
          <w:b/>
          <w:bCs/>
          <w:lang w:val="es-419"/>
        </w:rPr>
        <w:t>,</w:t>
      </w:r>
      <w:r w:rsidRPr="00DD3423">
        <w:rPr>
          <w:rFonts w:ascii="Calibri" w:eastAsia="Calibri" w:hAnsi="Calibri" w:cs="Times New Roman"/>
          <w:b/>
          <w:bCs/>
          <w:lang w:val="es-419"/>
        </w:rPr>
        <w:t xml:space="preserve"> 13 de agosto de 2024, a las 06:00 p. m.</w:t>
      </w:r>
      <w:r w:rsidRPr="00DD3423">
        <w:rPr>
          <w:rFonts w:ascii="Calibri" w:eastAsia="Calibri" w:hAnsi="Calibri" w:cs="Times New Roman"/>
          <w:lang w:val="es-419"/>
        </w:rPr>
        <w:t xml:space="preserve">, en el </w:t>
      </w:r>
      <w:proofErr w:type="spellStart"/>
      <w:r w:rsidRPr="00DD3423">
        <w:rPr>
          <w:rFonts w:ascii="Calibri" w:eastAsia="Calibri" w:hAnsi="Calibri" w:cs="Times New Roman"/>
          <w:lang w:val="es-419"/>
        </w:rPr>
        <w:t>Florian</w:t>
      </w:r>
      <w:proofErr w:type="spellEnd"/>
      <w:r w:rsidRPr="00DD3423">
        <w:rPr>
          <w:rFonts w:ascii="Calibri" w:eastAsia="Calibri" w:hAnsi="Calibri" w:cs="Times New Roman"/>
          <w:lang w:val="es-419"/>
        </w:rPr>
        <w:t xml:space="preserve"> Hall, </w:t>
      </w:r>
      <w:r w:rsidRPr="00DD3423">
        <w:rPr>
          <w:rFonts w:ascii="Calibri" w:eastAsia="Calibri" w:hAnsi="Calibri" w:cs="Arial"/>
          <w:color w:val="222222"/>
          <w:lang w:val="es-419"/>
        </w:rPr>
        <w:t>55 Hallet Street, Boston, MA 02122</w:t>
      </w:r>
      <w:r w:rsidRPr="00DD3423">
        <w:rPr>
          <w:rFonts w:ascii="Calibri" w:eastAsia="Calibri" w:hAnsi="Calibri" w:cs="Times New Roman"/>
          <w:lang w:val="es-419"/>
        </w:rPr>
        <w:t>.</w:t>
      </w:r>
    </w:p>
    <w:p w14:paraId="4789D94B" w14:textId="4A0EF1B1" w:rsidR="009842BF" w:rsidRPr="00DD3423" w:rsidRDefault="0079102D" w:rsidP="00036EC3">
      <w:pPr>
        <w:tabs>
          <w:tab w:val="left" w:pos="2160"/>
        </w:tabs>
        <w:spacing w:line="240" w:lineRule="auto"/>
        <w:contextualSpacing/>
        <w:rPr>
          <w:lang w:val="es-419"/>
        </w:rPr>
      </w:pPr>
      <w:r w:rsidRPr="00DD3423">
        <w:rPr>
          <w:rFonts w:ascii="Calibri" w:eastAsia="Calibri" w:hAnsi="Calibri" w:cs="Times New Roman"/>
          <w:b/>
          <w:bCs/>
          <w:lang w:val="es-419"/>
        </w:rPr>
        <w:t>Fecha:</w:t>
      </w:r>
      <w:r w:rsidRPr="00DD3423">
        <w:rPr>
          <w:rFonts w:ascii="Calibri" w:eastAsia="Calibri" w:hAnsi="Calibri" w:cs="Times New Roman"/>
          <w:b/>
          <w:bCs/>
          <w:lang w:val="es-419"/>
        </w:rPr>
        <w:tab/>
      </w:r>
      <w:r w:rsidRPr="00DD3423">
        <w:rPr>
          <w:rFonts w:ascii="Calibri" w:eastAsia="Calibri" w:hAnsi="Calibri" w:cs="Times New Roman"/>
          <w:lang w:val="es-419"/>
        </w:rPr>
        <w:t>Martes</w:t>
      </w:r>
      <w:r w:rsidR="00B03EAB" w:rsidRPr="00DD3423">
        <w:rPr>
          <w:rFonts w:ascii="Calibri" w:eastAsia="Calibri" w:hAnsi="Calibri" w:cs="Times New Roman"/>
          <w:lang w:val="es-419"/>
        </w:rPr>
        <w:t>,</w:t>
      </w:r>
      <w:r w:rsidRPr="00DD3423">
        <w:rPr>
          <w:rFonts w:ascii="Calibri" w:eastAsia="Calibri" w:hAnsi="Calibri" w:cs="Times New Roman"/>
          <w:lang w:val="es-419"/>
        </w:rPr>
        <w:t xml:space="preserve"> 13 de agosto de 2024</w:t>
      </w:r>
    </w:p>
    <w:p w14:paraId="0E61F455" w14:textId="77777777" w:rsidR="009842BF" w:rsidRPr="00DD3423" w:rsidRDefault="0079102D" w:rsidP="00036EC3">
      <w:pPr>
        <w:tabs>
          <w:tab w:val="left" w:pos="2160"/>
        </w:tabs>
        <w:spacing w:after="120" w:line="240" w:lineRule="auto"/>
        <w:contextualSpacing/>
        <w:rPr>
          <w:lang w:val="es-419"/>
        </w:rPr>
      </w:pPr>
      <w:r w:rsidRPr="00DD3423">
        <w:rPr>
          <w:rFonts w:ascii="Calibri" w:eastAsia="Calibri" w:hAnsi="Calibri" w:cs="Times New Roman"/>
          <w:b/>
          <w:bCs/>
          <w:lang w:val="es-419"/>
        </w:rPr>
        <w:t>Hora:</w:t>
      </w:r>
      <w:r w:rsidRPr="00DD3423">
        <w:rPr>
          <w:rFonts w:ascii="Calibri" w:eastAsia="Calibri" w:hAnsi="Calibri" w:cs="Times New Roman"/>
          <w:lang w:val="es-419"/>
        </w:rPr>
        <w:t xml:space="preserve"> </w:t>
      </w:r>
      <w:r w:rsidRPr="00DD3423">
        <w:rPr>
          <w:rFonts w:ascii="Calibri" w:eastAsia="Calibri" w:hAnsi="Calibri" w:cs="Times New Roman"/>
          <w:lang w:val="es-419"/>
        </w:rPr>
        <w:tab/>
        <w:t>06:00 p. m.</w:t>
      </w:r>
    </w:p>
    <w:p w14:paraId="5EE70B70" w14:textId="77777777" w:rsidR="009842BF" w:rsidRPr="00DD3423" w:rsidRDefault="0079102D" w:rsidP="00036EC3">
      <w:pPr>
        <w:tabs>
          <w:tab w:val="left" w:pos="2160"/>
        </w:tabs>
        <w:spacing w:after="120" w:line="240" w:lineRule="auto"/>
        <w:contextualSpacing/>
        <w:rPr>
          <w:b/>
          <w:bCs/>
          <w:lang w:val="es-419"/>
        </w:rPr>
      </w:pPr>
      <w:r w:rsidRPr="00DD3423">
        <w:rPr>
          <w:rFonts w:ascii="Calibri" w:eastAsia="Calibri" w:hAnsi="Calibri" w:cs="Times New Roman"/>
          <w:b/>
          <w:bCs/>
          <w:lang w:val="es-419"/>
        </w:rPr>
        <w:t>Lugar:</w:t>
      </w:r>
      <w:r w:rsidRPr="00DD3423">
        <w:rPr>
          <w:rFonts w:ascii="Calibri" w:eastAsia="Calibri" w:hAnsi="Calibri" w:cs="Times New Roman"/>
          <w:b/>
          <w:bCs/>
          <w:lang w:val="es-419"/>
        </w:rPr>
        <w:tab/>
      </w:r>
      <w:proofErr w:type="spellStart"/>
      <w:r w:rsidRPr="00DD3423">
        <w:rPr>
          <w:rFonts w:ascii="Calibri" w:eastAsia="Calibri" w:hAnsi="Calibri" w:cs="Times New Roman"/>
          <w:lang w:val="es-419"/>
        </w:rPr>
        <w:t>Florian</w:t>
      </w:r>
      <w:proofErr w:type="spellEnd"/>
      <w:r w:rsidRPr="00DD3423">
        <w:rPr>
          <w:rFonts w:ascii="Calibri" w:eastAsia="Calibri" w:hAnsi="Calibri" w:cs="Times New Roman"/>
          <w:lang w:val="es-419"/>
        </w:rPr>
        <w:t xml:space="preserve"> Hall, 55 Hallet Street, Boston, MA 02122</w:t>
      </w:r>
    </w:p>
    <w:p w14:paraId="60AEA81E" w14:textId="77777777" w:rsidR="009842BF" w:rsidRPr="00DD3423" w:rsidRDefault="009842BF" w:rsidP="00AD46E1">
      <w:pPr>
        <w:contextualSpacing/>
        <w:rPr>
          <w:lang w:val="es-419"/>
        </w:rPr>
      </w:pPr>
    </w:p>
    <w:p w14:paraId="27747E56" w14:textId="48CF46DC" w:rsidR="00B528D1" w:rsidRPr="00DD3423" w:rsidRDefault="0079102D" w:rsidP="00AD46E1">
      <w:pPr>
        <w:contextualSpacing/>
        <w:rPr>
          <w:lang w:val="es-419"/>
        </w:rPr>
      </w:pPr>
      <w:r w:rsidRPr="00DD3423">
        <w:rPr>
          <w:rFonts w:ascii="Calibri" w:eastAsia="Calibri" w:hAnsi="Calibri" w:cs="Times New Roman"/>
          <w:lang w:val="es-419"/>
        </w:rPr>
        <w:t xml:space="preserve">La audiencia virtual está programada para el </w:t>
      </w:r>
      <w:r w:rsidRPr="00DD3423">
        <w:rPr>
          <w:rFonts w:ascii="Calibri" w:eastAsia="Calibri" w:hAnsi="Calibri" w:cs="Times New Roman"/>
          <w:b/>
          <w:bCs/>
          <w:lang w:val="es-419"/>
        </w:rPr>
        <w:t>miércoles</w:t>
      </w:r>
      <w:r w:rsidR="00B03EAB" w:rsidRPr="00DD3423">
        <w:rPr>
          <w:rFonts w:ascii="Calibri" w:eastAsia="Calibri" w:hAnsi="Calibri" w:cs="Times New Roman"/>
          <w:b/>
          <w:bCs/>
          <w:lang w:val="es-419"/>
        </w:rPr>
        <w:t>,</w:t>
      </w:r>
      <w:r w:rsidRPr="00DD3423">
        <w:rPr>
          <w:rFonts w:ascii="Calibri" w:eastAsia="Calibri" w:hAnsi="Calibri" w:cs="Times New Roman"/>
          <w:b/>
          <w:bCs/>
          <w:lang w:val="es-419"/>
        </w:rPr>
        <w:t xml:space="preserve"> 14 de agosto de 2024, a las 06:00 p. m.</w:t>
      </w:r>
      <w:r w:rsidRPr="00DD3423">
        <w:rPr>
          <w:rFonts w:ascii="Calibri" w:eastAsia="Calibri" w:hAnsi="Calibri" w:cs="Times New Roman"/>
          <w:lang w:val="es-419"/>
        </w:rPr>
        <w:t xml:space="preserve"> Las personas del público y demás partes interesadas pueden </w:t>
      </w:r>
      <w:r w:rsidR="00B03EAB" w:rsidRPr="00DD3423">
        <w:rPr>
          <w:rFonts w:ascii="Calibri" w:eastAsia="Calibri" w:hAnsi="Calibri" w:cs="Times New Roman"/>
          <w:lang w:val="es-419"/>
        </w:rPr>
        <w:t>participar en</w:t>
      </w:r>
      <w:r w:rsidRPr="00DD3423">
        <w:rPr>
          <w:rFonts w:ascii="Calibri" w:eastAsia="Calibri" w:hAnsi="Calibri" w:cs="Times New Roman"/>
          <w:lang w:val="es-419"/>
        </w:rPr>
        <w:t xml:space="preserve"> la audiencia </w:t>
      </w:r>
      <w:r w:rsidR="00B03EAB" w:rsidRPr="00DD3423">
        <w:rPr>
          <w:rFonts w:ascii="Calibri" w:eastAsia="Calibri" w:hAnsi="Calibri" w:cs="Times New Roman"/>
          <w:lang w:val="es-419"/>
        </w:rPr>
        <w:t>por teléfono</w:t>
      </w:r>
      <w:r w:rsidR="006C0354" w:rsidRPr="00DD3423">
        <w:rPr>
          <w:rFonts w:ascii="Calibri" w:eastAsia="Calibri" w:hAnsi="Calibri" w:cs="Times New Roman"/>
          <w:lang w:val="es-419"/>
        </w:rPr>
        <w:t xml:space="preserve"> </w:t>
      </w:r>
      <w:r w:rsidRPr="00DD3423">
        <w:rPr>
          <w:rFonts w:ascii="Calibri" w:eastAsia="Calibri" w:hAnsi="Calibri" w:cs="Times New Roman"/>
          <w:lang w:val="es-419"/>
        </w:rPr>
        <w:t>usando la siguiente información:</w:t>
      </w:r>
    </w:p>
    <w:p w14:paraId="3B1F7140" w14:textId="77777777" w:rsidR="00B528D1" w:rsidRPr="00DD3423" w:rsidRDefault="00B528D1" w:rsidP="00B528D1">
      <w:pPr>
        <w:spacing w:line="240" w:lineRule="auto"/>
        <w:contextualSpacing/>
        <w:rPr>
          <w:lang w:val="es-419"/>
        </w:rPr>
      </w:pPr>
    </w:p>
    <w:p w14:paraId="40486D15" w14:textId="1F1C70C6" w:rsidR="00C34E9C" w:rsidRPr="00DD3423" w:rsidRDefault="0079102D" w:rsidP="00036EC3">
      <w:pPr>
        <w:tabs>
          <w:tab w:val="left" w:pos="2160"/>
        </w:tabs>
        <w:spacing w:line="240" w:lineRule="auto"/>
        <w:contextualSpacing/>
        <w:rPr>
          <w:lang w:val="es-419"/>
        </w:rPr>
      </w:pPr>
      <w:r w:rsidRPr="00DD3423">
        <w:rPr>
          <w:rFonts w:ascii="Calibri" w:eastAsia="Calibri" w:hAnsi="Calibri" w:cs="Times New Roman"/>
          <w:b/>
          <w:bCs/>
          <w:lang w:val="es-419"/>
        </w:rPr>
        <w:t>Fecha:</w:t>
      </w:r>
      <w:r w:rsidRPr="00DD3423">
        <w:rPr>
          <w:rFonts w:ascii="Calibri" w:eastAsia="Calibri" w:hAnsi="Calibri" w:cs="Times New Roman"/>
          <w:b/>
          <w:bCs/>
          <w:lang w:val="es-419"/>
        </w:rPr>
        <w:tab/>
      </w:r>
      <w:r w:rsidRPr="00DD3423">
        <w:rPr>
          <w:rFonts w:ascii="Calibri" w:eastAsia="Calibri" w:hAnsi="Calibri" w:cs="Times New Roman"/>
          <w:lang w:val="es-419"/>
        </w:rPr>
        <w:t>Miércoles</w:t>
      </w:r>
      <w:r w:rsidR="006C0354" w:rsidRPr="00DD3423">
        <w:rPr>
          <w:rFonts w:ascii="Calibri" w:eastAsia="Calibri" w:hAnsi="Calibri" w:cs="Times New Roman"/>
          <w:lang w:val="es-419"/>
        </w:rPr>
        <w:t>,</w:t>
      </w:r>
      <w:r w:rsidRPr="00DD3423">
        <w:rPr>
          <w:rFonts w:ascii="Calibri" w:eastAsia="Calibri" w:hAnsi="Calibri" w:cs="Times New Roman"/>
          <w:lang w:val="es-419"/>
        </w:rPr>
        <w:t xml:space="preserve"> 14 de agosto de 2024</w:t>
      </w:r>
    </w:p>
    <w:p w14:paraId="358D8763" w14:textId="77777777" w:rsidR="00C34E9C" w:rsidRPr="00DD3423" w:rsidRDefault="0079102D" w:rsidP="00036EC3">
      <w:pPr>
        <w:tabs>
          <w:tab w:val="left" w:pos="2160"/>
        </w:tabs>
        <w:spacing w:after="120" w:line="240" w:lineRule="auto"/>
        <w:contextualSpacing/>
        <w:rPr>
          <w:lang w:val="es-419"/>
        </w:rPr>
      </w:pPr>
      <w:r w:rsidRPr="00DD3423">
        <w:rPr>
          <w:rFonts w:ascii="Calibri" w:eastAsia="Calibri" w:hAnsi="Calibri" w:cs="Times New Roman"/>
          <w:b/>
          <w:bCs/>
          <w:lang w:val="es-419"/>
        </w:rPr>
        <w:t>Hora:</w:t>
      </w:r>
      <w:r w:rsidRPr="00DD3423">
        <w:rPr>
          <w:rFonts w:ascii="Calibri" w:eastAsia="Calibri" w:hAnsi="Calibri" w:cs="Times New Roman"/>
          <w:lang w:val="es-419"/>
        </w:rPr>
        <w:t xml:space="preserve"> </w:t>
      </w:r>
      <w:r w:rsidRPr="00DD3423">
        <w:rPr>
          <w:rFonts w:ascii="Calibri" w:eastAsia="Calibri" w:hAnsi="Calibri" w:cs="Times New Roman"/>
          <w:lang w:val="es-419"/>
        </w:rPr>
        <w:tab/>
        <w:t>06:00 p. m.</w:t>
      </w:r>
    </w:p>
    <w:p w14:paraId="118FA2C1" w14:textId="77777777" w:rsidR="00B528D1" w:rsidRPr="00DD3423" w:rsidRDefault="0079102D" w:rsidP="00036EC3">
      <w:pPr>
        <w:tabs>
          <w:tab w:val="left" w:pos="2160"/>
        </w:tabs>
        <w:spacing w:line="240" w:lineRule="auto"/>
        <w:contextualSpacing/>
        <w:rPr>
          <w:lang w:val="es-419"/>
        </w:rPr>
      </w:pPr>
      <w:r w:rsidRPr="00DD3423">
        <w:rPr>
          <w:rFonts w:ascii="Calibri" w:eastAsia="Calibri" w:hAnsi="Calibri" w:cs="Times New Roman"/>
          <w:b/>
          <w:bCs/>
          <w:lang w:val="es-419"/>
        </w:rPr>
        <w:t>Número de teléfono:</w:t>
      </w:r>
      <w:r w:rsidRPr="00DD3423">
        <w:rPr>
          <w:rFonts w:ascii="Calibri" w:eastAsia="Calibri" w:hAnsi="Calibri" w:cs="Times New Roman"/>
          <w:b/>
          <w:bCs/>
          <w:lang w:val="es-419"/>
        </w:rPr>
        <w:tab/>
      </w:r>
      <w:r w:rsidRPr="00DD3423">
        <w:rPr>
          <w:rFonts w:ascii="Calibri" w:eastAsia="Calibri" w:hAnsi="Calibri" w:cs="Times New Roman"/>
          <w:lang w:val="es-419"/>
        </w:rPr>
        <w:t>888-917-8055</w:t>
      </w:r>
    </w:p>
    <w:p w14:paraId="4E638C05" w14:textId="77777777" w:rsidR="00B528D1" w:rsidRPr="00DD3423" w:rsidRDefault="0079102D" w:rsidP="00036EC3">
      <w:pPr>
        <w:tabs>
          <w:tab w:val="left" w:pos="2160"/>
        </w:tabs>
        <w:spacing w:after="120" w:line="240" w:lineRule="auto"/>
        <w:contextualSpacing/>
        <w:rPr>
          <w:lang w:val="es-419"/>
        </w:rPr>
      </w:pPr>
      <w:r w:rsidRPr="00DD3423">
        <w:rPr>
          <w:rFonts w:ascii="Calibri" w:eastAsia="Calibri" w:hAnsi="Calibri" w:cs="Times New Roman"/>
          <w:b/>
          <w:bCs/>
          <w:lang w:val="es-419"/>
        </w:rPr>
        <w:t>Código de seguridad:</w:t>
      </w:r>
      <w:r w:rsidRPr="00DD3423">
        <w:rPr>
          <w:rFonts w:ascii="Calibri" w:eastAsia="Calibri" w:hAnsi="Calibri" w:cs="Times New Roman"/>
          <w:lang w:val="es-419"/>
        </w:rPr>
        <w:tab/>
        <w:t>4153805</w:t>
      </w:r>
    </w:p>
    <w:p w14:paraId="5BFF87B6" w14:textId="77777777" w:rsidR="00B97FD6" w:rsidRPr="00DD3423" w:rsidRDefault="00B97FD6" w:rsidP="00B97FD6">
      <w:pPr>
        <w:spacing w:after="120" w:line="240" w:lineRule="auto"/>
        <w:contextualSpacing/>
        <w:rPr>
          <w:b/>
          <w:bCs/>
          <w:lang w:val="es-419"/>
        </w:rPr>
      </w:pPr>
    </w:p>
    <w:p w14:paraId="75064088" w14:textId="60F0480C" w:rsidR="00B00D23" w:rsidRPr="00DD3423" w:rsidRDefault="0079102D" w:rsidP="00036EC3">
      <w:pPr>
        <w:spacing w:line="240" w:lineRule="auto"/>
        <w:rPr>
          <w:rFonts w:ascii="Calibri" w:eastAsia="Calibri" w:hAnsi="Calibri" w:cs="Times New Roman"/>
          <w:color w:val="252525"/>
          <w:lang w:val="es-419"/>
        </w:rPr>
      </w:pPr>
      <w:r w:rsidRPr="00DD3423">
        <w:rPr>
          <w:rFonts w:ascii="Calibri" w:eastAsia="Calibri" w:hAnsi="Calibri" w:cs="Times New Roman"/>
          <w:color w:val="252525"/>
          <w:lang w:val="es-419"/>
        </w:rPr>
        <w:t>Se pueden presentar comentarios referidos a este tema por escrito al Departamento</w:t>
      </w:r>
      <w:r w:rsidR="006C0354" w:rsidRPr="00DD3423">
        <w:rPr>
          <w:rFonts w:ascii="Calibri" w:eastAsia="Calibri" w:hAnsi="Calibri" w:cs="Times New Roman"/>
          <w:color w:val="252525"/>
          <w:lang w:val="es-419"/>
        </w:rPr>
        <w:t xml:space="preserve">: </w:t>
      </w:r>
      <w:proofErr w:type="spellStart"/>
      <w:r w:rsidR="006C0354" w:rsidRPr="00DD3423">
        <w:rPr>
          <w:i/>
          <w:iCs/>
          <w:color w:val="252525"/>
          <w:lang w:val="es-419"/>
        </w:rPr>
        <w:t>Department</w:t>
      </w:r>
      <w:proofErr w:type="spellEnd"/>
      <w:r w:rsidR="006C0354" w:rsidRPr="00DD3423">
        <w:rPr>
          <w:i/>
          <w:iCs/>
          <w:color w:val="252525"/>
          <w:lang w:val="es-419"/>
        </w:rPr>
        <w:t xml:space="preserve"> </w:t>
      </w:r>
      <w:proofErr w:type="spellStart"/>
      <w:r w:rsidR="006C0354" w:rsidRPr="00DD3423">
        <w:rPr>
          <w:i/>
          <w:iCs/>
          <w:color w:val="252525"/>
          <w:lang w:val="es-419"/>
        </w:rPr>
        <w:t>of</w:t>
      </w:r>
      <w:proofErr w:type="spellEnd"/>
      <w:r w:rsidR="006C0354" w:rsidRPr="00DD3423">
        <w:rPr>
          <w:i/>
          <w:iCs/>
          <w:color w:val="252525"/>
          <w:lang w:val="es-419"/>
        </w:rPr>
        <w:t xml:space="preserve"> </w:t>
      </w:r>
      <w:proofErr w:type="spellStart"/>
      <w:r w:rsidR="006C0354" w:rsidRPr="00DD3423">
        <w:rPr>
          <w:i/>
          <w:iCs/>
          <w:color w:val="252525"/>
          <w:lang w:val="es-419"/>
        </w:rPr>
        <w:t>Public</w:t>
      </w:r>
      <w:proofErr w:type="spellEnd"/>
      <w:r w:rsidR="006C0354" w:rsidRPr="00DD3423">
        <w:rPr>
          <w:i/>
          <w:iCs/>
          <w:color w:val="252525"/>
          <w:lang w:val="es-419"/>
        </w:rPr>
        <w:t xml:space="preserve"> </w:t>
      </w:r>
      <w:proofErr w:type="spellStart"/>
      <w:r w:rsidR="006C0354" w:rsidRPr="00DD3423">
        <w:rPr>
          <w:i/>
          <w:iCs/>
          <w:color w:val="252525"/>
          <w:lang w:val="es-419"/>
        </w:rPr>
        <w:t>Health</w:t>
      </w:r>
      <w:proofErr w:type="spellEnd"/>
      <w:r w:rsidR="006C0354" w:rsidRPr="00DD3423">
        <w:rPr>
          <w:i/>
          <w:iCs/>
          <w:color w:val="252525"/>
          <w:lang w:val="es-419"/>
        </w:rPr>
        <w:t xml:space="preserve">, </w:t>
      </w:r>
      <w:proofErr w:type="spellStart"/>
      <w:r w:rsidR="006C0354" w:rsidRPr="00DD3423">
        <w:rPr>
          <w:i/>
          <w:iCs/>
          <w:color w:val="252525"/>
          <w:lang w:val="es-419"/>
        </w:rPr>
        <w:t>Division</w:t>
      </w:r>
      <w:proofErr w:type="spellEnd"/>
      <w:r w:rsidR="006C0354" w:rsidRPr="00DD3423">
        <w:rPr>
          <w:i/>
          <w:iCs/>
          <w:color w:val="252525"/>
          <w:lang w:val="es-419"/>
        </w:rPr>
        <w:t xml:space="preserve"> </w:t>
      </w:r>
      <w:proofErr w:type="spellStart"/>
      <w:r w:rsidR="006C0354" w:rsidRPr="00DD3423">
        <w:rPr>
          <w:i/>
          <w:iCs/>
          <w:color w:val="252525"/>
          <w:lang w:val="es-419"/>
        </w:rPr>
        <w:t>of</w:t>
      </w:r>
      <w:proofErr w:type="spellEnd"/>
      <w:r w:rsidR="006C0354" w:rsidRPr="00DD3423">
        <w:rPr>
          <w:i/>
          <w:iCs/>
          <w:color w:val="252525"/>
          <w:lang w:val="es-419"/>
        </w:rPr>
        <w:t xml:space="preserve"> </w:t>
      </w:r>
      <w:proofErr w:type="spellStart"/>
      <w:r w:rsidR="006C0354" w:rsidRPr="00DD3423">
        <w:rPr>
          <w:i/>
          <w:iCs/>
          <w:color w:val="252525"/>
          <w:lang w:val="es-419"/>
        </w:rPr>
        <w:t>Health</w:t>
      </w:r>
      <w:proofErr w:type="spellEnd"/>
      <w:r w:rsidR="006C0354" w:rsidRPr="00DD3423">
        <w:rPr>
          <w:i/>
          <w:iCs/>
          <w:color w:val="252525"/>
          <w:lang w:val="es-419"/>
        </w:rPr>
        <w:t xml:space="preserve"> Care </w:t>
      </w:r>
      <w:proofErr w:type="spellStart"/>
      <w:r w:rsidR="006C0354" w:rsidRPr="00DD3423">
        <w:rPr>
          <w:i/>
          <w:iCs/>
          <w:color w:val="252525"/>
          <w:lang w:val="es-419"/>
        </w:rPr>
        <w:t>Facility</w:t>
      </w:r>
      <w:proofErr w:type="spellEnd"/>
      <w:r w:rsidR="006C0354" w:rsidRPr="00DD3423">
        <w:rPr>
          <w:i/>
          <w:iCs/>
          <w:color w:val="252525"/>
          <w:lang w:val="es-419"/>
        </w:rPr>
        <w:t xml:space="preserve"> </w:t>
      </w:r>
      <w:proofErr w:type="spellStart"/>
      <w:r w:rsidR="006C0354" w:rsidRPr="00DD3423">
        <w:rPr>
          <w:i/>
          <w:iCs/>
          <w:color w:val="252525"/>
          <w:lang w:val="es-419"/>
        </w:rPr>
        <w:t>Licensure</w:t>
      </w:r>
      <w:proofErr w:type="spellEnd"/>
      <w:r w:rsidR="006C0354" w:rsidRPr="00DD3423">
        <w:rPr>
          <w:i/>
          <w:iCs/>
          <w:color w:val="252525"/>
          <w:lang w:val="es-419"/>
        </w:rPr>
        <w:t xml:space="preserve"> and </w:t>
      </w:r>
      <w:proofErr w:type="spellStart"/>
      <w:r w:rsidR="006C0354" w:rsidRPr="00DD3423">
        <w:rPr>
          <w:i/>
          <w:iCs/>
          <w:color w:val="252525"/>
          <w:lang w:val="es-419"/>
        </w:rPr>
        <w:t>Certification</w:t>
      </w:r>
      <w:proofErr w:type="spellEnd"/>
      <w:r w:rsidR="006C0354" w:rsidRPr="00DD3423">
        <w:rPr>
          <w:i/>
          <w:iCs/>
          <w:color w:val="252525"/>
          <w:lang w:val="es-419"/>
        </w:rPr>
        <w:t xml:space="preserve">, </w:t>
      </w:r>
      <w:proofErr w:type="spellStart"/>
      <w:r w:rsidR="006C0354" w:rsidRPr="00DD3423">
        <w:rPr>
          <w:i/>
          <w:iCs/>
          <w:color w:val="252525"/>
          <w:lang w:val="es-419"/>
        </w:rPr>
        <w:t>Attn</w:t>
      </w:r>
      <w:proofErr w:type="spellEnd"/>
      <w:r w:rsidR="006C0354" w:rsidRPr="00DD3423">
        <w:rPr>
          <w:i/>
          <w:iCs/>
          <w:color w:val="252525"/>
          <w:lang w:val="es-419"/>
        </w:rPr>
        <w:t xml:space="preserve">: </w:t>
      </w:r>
      <w:proofErr w:type="spellStart"/>
      <w:r w:rsidR="006C0354" w:rsidRPr="00DD3423">
        <w:rPr>
          <w:i/>
          <w:iCs/>
          <w:color w:val="252525"/>
          <w:lang w:val="es-419"/>
        </w:rPr>
        <w:t>Licensure</w:t>
      </w:r>
      <w:proofErr w:type="spellEnd"/>
      <w:r w:rsidR="006C0354" w:rsidRPr="00DD3423">
        <w:rPr>
          <w:i/>
          <w:iCs/>
          <w:color w:val="252525"/>
          <w:lang w:val="es-419"/>
        </w:rPr>
        <w:t xml:space="preserve"> </w:t>
      </w:r>
      <w:proofErr w:type="spellStart"/>
      <w:r w:rsidR="006C0354" w:rsidRPr="00DD3423">
        <w:rPr>
          <w:i/>
          <w:iCs/>
          <w:color w:val="252525"/>
          <w:lang w:val="es-419"/>
        </w:rPr>
        <w:t>Coordinator</w:t>
      </w:r>
      <w:proofErr w:type="spellEnd"/>
      <w:r w:rsidR="006C0354" w:rsidRPr="00DD3423">
        <w:rPr>
          <w:color w:val="252525"/>
          <w:lang w:val="es-419"/>
        </w:rPr>
        <w:t>,</w:t>
      </w:r>
      <w:r w:rsidRPr="00DD3423">
        <w:rPr>
          <w:rFonts w:ascii="Calibri" w:eastAsia="Calibri" w:hAnsi="Calibri" w:cs="Times New Roman"/>
          <w:color w:val="252525"/>
          <w:lang w:val="es-419"/>
        </w:rPr>
        <w:t xml:space="preserve"> 67 Forest Street, </w:t>
      </w:r>
      <w:proofErr w:type="spellStart"/>
      <w:r w:rsidRPr="00DD3423">
        <w:rPr>
          <w:rFonts w:ascii="Calibri" w:eastAsia="Calibri" w:hAnsi="Calibri" w:cs="Times New Roman"/>
          <w:color w:val="252525"/>
          <w:lang w:val="es-419"/>
        </w:rPr>
        <w:t>Marlborough</w:t>
      </w:r>
      <w:proofErr w:type="spellEnd"/>
      <w:r w:rsidRPr="00DD3423">
        <w:rPr>
          <w:rFonts w:ascii="Calibri" w:eastAsia="Calibri" w:hAnsi="Calibri" w:cs="Times New Roman"/>
          <w:color w:val="252525"/>
          <w:lang w:val="es-419"/>
        </w:rPr>
        <w:t>, MA 01752</w:t>
      </w:r>
      <w:r w:rsidR="0082303E" w:rsidRPr="00DD3423">
        <w:rPr>
          <w:rFonts w:ascii="Calibri" w:eastAsia="Calibri" w:hAnsi="Calibri" w:cs="Times New Roman"/>
          <w:color w:val="252525"/>
          <w:lang w:val="es-419"/>
        </w:rPr>
        <w:t>;</w:t>
      </w:r>
      <w:r w:rsidRPr="00DD3423">
        <w:rPr>
          <w:rFonts w:ascii="Calibri" w:eastAsia="Calibri" w:hAnsi="Calibri" w:cs="Times New Roman"/>
          <w:color w:val="252525"/>
          <w:lang w:val="es-419"/>
        </w:rPr>
        <w:t xml:space="preserve"> o por correo electrónico a </w:t>
      </w:r>
      <w:hyperlink r:id="rId6" w:history="1">
        <w:r w:rsidRPr="00DD3423">
          <w:rPr>
            <w:rFonts w:ascii="Calibri" w:eastAsia="Calibri" w:hAnsi="Calibri" w:cs="Times New Roman"/>
            <w:color w:val="0000FF"/>
            <w:u w:val="single"/>
            <w:lang w:val="es-419"/>
          </w:rPr>
          <w:t>HFLLicenseAction@Mass.Gov</w:t>
        </w:r>
      </w:hyperlink>
      <w:r w:rsidRPr="00DD3423">
        <w:rPr>
          <w:rFonts w:ascii="Calibri" w:eastAsia="Calibri" w:hAnsi="Calibri" w:cs="Times New Roman"/>
          <w:color w:val="0000FF"/>
          <w:lang w:val="es-419"/>
        </w:rPr>
        <w:t>.</w:t>
      </w:r>
      <w:r w:rsidRPr="00DD3423">
        <w:rPr>
          <w:rFonts w:ascii="Calibri" w:eastAsia="Calibri" w:hAnsi="Calibri" w:cs="Times New Roman"/>
          <w:color w:val="252525"/>
          <w:lang w:val="es-419"/>
        </w:rPr>
        <w:t xml:space="preserve"> Se aceptarán los comentarios presentados hasta la medianoche del 14 de agosto. Todo comentario presentado por escrito al Departamento puede ser publicado en el sitio web del Departamento y divulgado en respuesta a una solicitud para los registros públicos.</w:t>
      </w:r>
    </w:p>
    <w:sectPr w:rsidR="00B00D23" w:rsidRPr="00DD3423" w:rsidSect="005276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72565" w14:textId="77777777" w:rsidR="0052760D" w:rsidRDefault="0052760D" w:rsidP="0052760D">
      <w:pPr>
        <w:spacing w:after="0" w:line="240" w:lineRule="auto"/>
      </w:pPr>
      <w:r>
        <w:separator/>
      </w:r>
    </w:p>
  </w:endnote>
  <w:endnote w:type="continuationSeparator" w:id="0">
    <w:p w14:paraId="34038697" w14:textId="77777777" w:rsidR="0052760D" w:rsidRDefault="0052760D" w:rsidP="00527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2A854" w14:textId="77777777" w:rsidR="00FC434B" w:rsidRDefault="00FC4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BD2A0" w14:textId="77777777" w:rsidR="00FC434B" w:rsidRDefault="00FC43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9F1DD" w14:textId="77777777" w:rsidR="00FC434B" w:rsidRDefault="00FC4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548E6" w14:textId="77777777" w:rsidR="0052760D" w:rsidRDefault="0052760D" w:rsidP="0052760D">
      <w:pPr>
        <w:spacing w:after="0" w:line="240" w:lineRule="auto"/>
      </w:pPr>
      <w:r>
        <w:separator/>
      </w:r>
    </w:p>
  </w:footnote>
  <w:footnote w:type="continuationSeparator" w:id="0">
    <w:p w14:paraId="484511C5" w14:textId="77777777" w:rsidR="0052760D" w:rsidRDefault="0052760D" w:rsidP="00527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765B1" w14:textId="77777777" w:rsidR="00FC434B" w:rsidRDefault="00FC4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7A817" w14:textId="77777777" w:rsidR="00FC434B" w:rsidRDefault="00FC43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2C1D6" w14:textId="77777777" w:rsidR="00FC434B" w:rsidRDefault="00FC43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D23"/>
    <w:rsid w:val="00000606"/>
    <w:rsid w:val="0000621F"/>
    <w:rsid w:val="00006C98"/>
    <w:rsid w:val="00036548"/>
    <w:rsid w:val="00036EC3"/>
    <w:rsid w:val="00043AF1"/>
    <w:rsid w:val="00046AC0"/>
    <w:rsid w:val="00055EE6"/>
    <w:rsid w:val="00061404"/>
    <w:rsid w:val="00070BA6"/>
    <w:rsid w:val="0009487D"/>
    <w:rsid w:val="000B21D8"/>
    <w:rsid w:val="000C2859"/>
    <w:rsid w:val="000C7013"/>
    <w:rsid w:val="000F1211"/>
    <w:rsid w:val="00115252"/>
    <w:rsid w:val="001274A5"/>
    <w:rsid w:val="0018503C"/>
    <w:rsid w:val="001C32A4"/>
    <w:rsid w:val="001C4EB3"/>
    <w:rsid w:val="00212603"/>
    <w:rsid w:val="0023399F"/>
    <w:rsid w:val="00292D21"/>
    <w:rsid w:val="002B60A5"/>
    <w:rsid w:val="002C2307"/>
    <w:rsid w:val="002D16EF"/>
    <w:rsid w:val="003077D6"/>
    <w:rsid w:val="00315F49"/>
    <w:rsid w:val="00321778"/>
    <w:rsid w:val="003218C3"/>
    <w:rsid w:val="00377247"/>
    <w:rsid w:val="00384FF0"/>
    <w:rsid w:val="003B6D8F"/>
    <w:rsid w:val="003E40B2"/>
    <w:rsid w:val="00404A96"/>
    <w:rsid w:val="004126BD"/>
    <w:rsid w:val="00424A63"/>
    <w:rsid w:val="00427F3C"/>
    <w:rsid w:val="0044378C"/>
    <w:rsid w:val="00474047"/>
    <w:rsid w:val="00477C3C"/>
    <w:rsid w:val="00477EBB"/>
    <w:rsid w:val="0049321A"/>
    <w:rsid w:val="004A4F15"/>
    <w:rsid w:val="004F05E3"/>
    <w:rsid w:val="00511688"/>
    <w:rsid w:val="005237A8"/>
    <w:rsid w:val="0052760D"/>
    <w:rsid w:val="005356D2"/>
    <w:rsid w:val="00554414"/>
    <w:rsid w:val="00580F3E"/>
    <w:rsid w:val="005873EB"/>
    <w:rsid w:val="005937C8"/>
    <w:rsid w:val="005D4083"/>
    <w:rsid w:val="005E7873"/>
    <w:rsid w:val="00642C78"/>
    <w:rsid w:val="0064357B"/>
    <w:rsid w:val="006437F2"/>
    <w:rsid w:val="00652179"/>
    <w:rsid w:val="00662C8C"/>
    <w:rsid w:val="00681281"/>
    <w:rsid w:val="006A0F50"/>
    <w:rsid w:val="006B1696"/>
    <w:rsid w:val="006C0354"/>
    <w:rsid w:val="006C6833"/>
    <w:rsid w:val="006C7BE5"/>
    <w:rsid w:val="006D1BDD"/>
    <w:rsid w:val="007000D2"/>
    <w:rsid w:val="007079CC"/>
    <w:rsid w:val="00740D3E"/>
    <w:rsid w:val="00745054"/>
    <w:rsid w:val="007618E9"/>
    <w:rsid w:val="00766270"/>
    <w:rsid w:val="00783375"/>
    <w:rsid w:val="0079102D"/>
    <w:rsid w:val="007A32AD"/>
    <w:rsid w:val="007B124C"/>
    <w:rsid w:val="007D3976"/>
    <w:rsid w:val="007E18E7"/>
    <w:rsid w:val="007F35BB"/>
    <w:rsid w:val="007F4DF6"/>
    <w:rsid w:val="008014E4"/>
    <w:rsid w:val="0082303E"/>
    <w:rsid w:val="00843F70"/>
    <w:rsid w:val="00866D4E"/>
    <w:rsid w:val="00892B53"/>
    <w:rsid w:val="00896CEF"/>
    <w:rsid w:val="008A3013"/>
    <w:rsid w:val="008A3BE0"/>
    <w:rsid w:val="008A47F4"/>
    <w:rsid w:val="008A7156"/>
    <w:rsid w:val="008D6B2D"/>
    <w:rsid w:val="008E34D6"/>
    <w:rsid w:val="008E4E17"/>
    <w:rsid w:val="008F3638"/>
    <w:rsid w:val="0092290E"/>
    <w:rsid w:val="009567AC"/>
    <w:rsid w:val="009842BF"/>
    <w:rsid w:val="00991A64"/>
    <w:rsid w:val="009A7723"/>
    <w:rsid w:val="009F4146"/>
    <w:rsid w:val="00A146C1"/>
    <w:rsid w:val="00A55410"/>
    <w:rsid w:val="00A60C63"/>
    <w:rsid w:val="00AD46E1"/>
    <w:rsid w:val="00AF134A"/>
    <w:rsid w:val="00B00D23"/>
    <w:rsid w:val="00B03EAB"/>
    <w:rsid w:val="00B145FE"/>
    <w:rsid w:val="00B32C65"/>
    <w:rsid w:val="00B35938"/>
    <w:rsid w:val="00B528D1"/>
    <w:rsid w:val="00B97FD6"/>
    <w:rsid w:val="00BD0381"/>
    <w:rsid w:val="00BD1BE8"/>
    <w:rsid w:val="00BF3165"/>
    <w:rsid w:val="00C0149C"/>
    <w:rsid w:val="00C0151A"/>
    <w:rsid w:val="00C24922"/>
    <w:rsid w:val="00C34E9C"/>
    <w:rsid w:val="00C5104B"/>
    <w:rsid w:val="00C54F51"/>
    <w:rsid w:val="00C67926"/>
    <w:rsid w:val="00C7693B"/>
    <w:rsid w:val="00C90257"/>
    <w:rsid w:val="00CB6787"/>
    <w:rsid w:val="00CC7366"/>
    <w:rsid w:val="00CE0918"/>
    <w:rsid w:val="00CE383E"/>
    <w:rsid w:val="00CE662E"/>
    <w:rsid w:val="00CF219D"/>
    <w:rsid w:val="00CF3076"/>
    <w:rsid w:val="00D20B90"/>
    <w:rsid w:val="00D22617"/>
    <w:rsid w:val="00D9285C"/>
    <w:rsid w:val="00D9789F"/>
    <w:rsid w:val="00DB5E50"/>
    <w:rsid w:val="00DD3423"/>
    <w:rsid w:val="00E031E4"/>
    <w:rsid w:val="00E07ED7"/>
    <w:rsid w:val="00E62640"/>
    <w:rsid w:val="00E8395D"/>
    <w:rsid w:val="00E90D36"/>
    <w:rsid w:val="00EC30AF"/>
    <w:rsid w:val="00EE502E"/>
    <w:rsid w:val="00F00ECA"/>
    <w:rsid w:val="00F11C9E"/>
    <w:rsid w:val="00F2071A"/>
    <w:rsid w:val="00F766D3"/>
    <w:rsid w:val="00F97712"/>
    <w:rsid w:val="00FB053F"/>
    <w:rsid w:val="00FC0B99"/>
    <w:rsid w:val="00FC4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6C6D0"/>
  <w15:docId w15:val="{71DF940D-27B4-4F65-BDAB-9A445BBB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be">
    <w:name w:val="_xbe"/>
    <w:basedOn w:val="DefaultParagraphFont"/>
    <w:rsid w:val="00B00D23"/>
  </w:style>
  <w:style w:type="paragraph" w:styleId="Header">
    <w:name w:val="header"/>
    <w:basedOn w:val="Normal"/>
    <w:link w:val="HeaderChar"/>
    <w:uiPriority w:val="99"/>
    <w:unhideWhenUsed/>
    <w:rsid w:val="00FC4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4B"/>
  </w:style>
  <w:style w:type="paragraph" w:styleId="Footer">
    <w:name w:val="footer"/>
    <w:basedOn w:val="Normal"/>
    <w:link w:val="FooterChar"/>
    <w:uiPriority w:val="99"/>
    <w:unhideWhenUsed/>
    <w:rsid w:val="00FC4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34B"/>
  </w:style>
  <w:style w:type="character" w:styleId="Hyperlink">
    <w:name w:val="Hyperlink"/>
    <w:basedOn w:val="DefaultParagraphFont"/>
    <w:uiPriority w:val="99"/>
    <w:unhideWhenUsed/>
    <w:rsid w:val="00EE502E"/>
    <w:rPr>
      <w:color w:val="0000FF" w:themeColor="hyperlink"/>
      <w:u w:val="single"/>
    </w:rPr>
  </w:style>
  <w:style w:type="paragraph" w:styleId="Revision">
    <w:name w:val="Revision"/>
    <w:hidden/>
    <w:uiPriority w:val="99"/>
    <w:semiHidden/>
    <w:rsid w:val="00A146C1"/>
    <w:pPr>
      <w:spacing w:after="0" w:line="240" w:lineRule="auto"/>
    </w:pPr>
  </w:style>
  <w:style w:type="character" w:styleId="CommentReference">
    <w:name w:val="annotation reference"/>
    <w:basedOn w:val="DefaultParagraphFont"/>
    <w:uiPriority w:val="99"/>
    <w:semiHidden/>
    <w:unhideWhenUsed/>
    <w:rsid w:val="008A7156"/>
    <w:rPr>
      <w:sz w:val="16"/>
      <w:szCs w:val="16"/>
    </w:rPr>
  </w:style>
  <w:style w:type="paragraph" w:styleId="CommentText">
    <w:name w:val="annotation text"/>
    <w:basedOn w:val="Normal"/>
    <w:link w:val="CommentTextChar"/>
    <w:uiPriority w:val="99"/>
    <w:unhideWhenUsed/>
    <w:rsid w:val="008A7156"/>
    <w:pPr>
      <w:spacing w:line="240" w:lineRule="auto"/>
    </w:pPr>
    <w:rPr>
      <w:sz w:val="20"/>
      <w:szCs w:val="20"/>
    </w:rPr>
  </w:style>
  <w:style w:type="character" w:customStyle="1" w:styleId="CommentTextChar">
    <w:name w:val="Comment Text Char"/>
    <w:basedOn w:val="DefaultParagraphFont"/>
    <w:link w:val="CommentText"/>
    <w:uiPriority w:val="99"/>
    <w:rsid w:val="008A7156"/>
    <w:rPr>
      <w:sz w:val="20"/>
      <w:szCs w:val="20"/>
    </w:rPr>
  </w:style>
  <w:style w:type="paragraph" w:styleId="CommentSubject">
    <w:name w:val="annotation subject"/>
    <w:basedOn w:val="CommentText"/>
    <w:next w:val="CommentText"/>
    <w:link w:val="CommentSubjectChar"/>
    <w:uiPriority w:val="99"/>
    <w:semiHidden/>
    <w:unhideWhenUsed/>
    <w:rsid w:val="008A7156"/>
    <w:rPr>
      <w:b/>
      <w:bCs/>
    </w:rPr>
  </w:style>
  <w:style w:type="character" w:customStyle="1" w:styleId="CommentSubjectChar">
    <w:name w:val="Comment Subject Char"/>
    <w:basedOn w:val="CommentTextChar"/>
    <w:link w:val="CommentSubject"/>
    <w:uiPriority w:val="99"/>
    <w:semiHidden/>
    <w:rsid w:val="008A71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FLLicenseAction@Mass.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Stephen (DPH)</dc:creator>
  <cp:lastModifiedBy>Erika Schulz</cp:lastModifiedBy>
  <cp:revision>3</cp:revision>
  <dcterms:created xsi:type="dcterms:W3CDTF">2024-08-08T16:46:00Z</dcterms:created>
  <dcterms:modified xsi:type="dcterms:W3CDTF">2024-08-08T16:47:00Z</dcterms:modified>
</cp:coreProperties>
</file>