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439" w:rsidRDefault="00274010" w:rsidP="00AF4439">
      <w:pPr>
        <w:widowControl w:val="0"/>
        <w:tabs>
          <w:tab w:val="left" w:pos="360"/>
          <w:tab w:val="left" w:pos="2400"/>
        </w:tabs>
        <w:autoSpaceDE w:val="0"/>
        <w:autoSpaceDN w:val="0"/>
        <w:adjustRightInd w:val="0"/>
        <w:spacing w:after="0" w:line="24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AF4439" w:rsidRPr="00AF4439">
        <w:rPr>
          <w:rFonts w:ascii="Times New Roman" w:hAnsi="Times New Roman" w:cs="Times New Roman"/>
          <w:color w:val="000000"/>
          <w:sz w:val="24"/>
          <w:szCs w:val="24"/>
          <w:lang w:val="en"/>
        </w:rPr>
        <w:t>COMMONWEALTH OF MASSACHUSETTS</w:t>
      </w:r>
    </w:p>
    <w:p w:rsidR="00ED6FBD" w:rsidRDefault="00ED6FBD" w:rsidP="00ED6FBD">
      <w:pPr>
        <w:widowControl w:val="0"/>
        <w:tabs>
          <w:tab w:val="left" w:pos="360"/>
          <w:tab w:val="left" w:pos="2400"/>
        </w:tabs>
        <w:autoSpaceDE w:val="0"/>
        <w:autoSpaceDN w:val="0"/>
        <w:adjustRightInd w:val="0"/>
        <w:spacing w:after="0" w:line="240" w:lineRule="auto"/>
        <w:jc w:val="center"/>
        <w:rPr>
          <w:rFonts w:ascii="Times New Roman" w:hAnsi="Times New Roman" w:cs="Times New Roman"/>
          <w:color w:val="000000"/>
          <w:sz w:val="24"/>
          <w:szCs w:val="24"/>
          <w:lang w:val="en"/>
        </w:rPr>
      </w:pPr>
    </w:p>
    <w:p w:rsidR="00AF4439" w:rsidRPr="00AF4439" w:rsidRDefault="00AF4439" w:rsidP="00AF4439">
      <w:pPr>
        <w:widowControl w:val="0"/>
        <w:tabs>
          <w:tab w:val="left" w:pos="90"/>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Suffolk, ss.</w:t>
      </w:r>
      <w:r w:rsidRPr="00AF4439">
        <w:rPr>
          <w:rFonts w:ascii="Times New Roman" w:hAnsi="Times New Roman" w:cs="Times New Roman"/>
          <w:color w:val="000000"/>
          <w:sz w:val="24"/>
          <w:szCs w:val="24"/>
          <w:lang w:val="en"/>
        </w:rPr>
        <w:tab/>
        <w:t>Division of Administrative Law Appeals</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One Congress Street, 11th Floor</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Boston, MA 02114</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(617) 626-7200</w:t>
      </w:r>
    </w:p>
    <w:p w:rsidR="002356EB" w:rsidRDefault="002356EB" w:rsidP="00AF4439">
      <w:pPr>
        <w:widowControl w:val="0"/>
        <w:tabs>
          <w:tab w:val="left" w:pos="4680"/>
        </w:tabs>
        <w:autoSpaceDE w:val="0"/>
        <w:autoSpaceDN w:val="0"/>
        <w:adjustRightInd w:val="0"/>
        <w:spacing w:after="0" w:line="240" w:lineRule="auto"/>
        <w:rPr>
          <w:rFonts w:ascii="Times New Roman" w:hAnsi="Times New Roman" w:cs="Times New Roman"/>
          <w:b/>
          <w:color w:val="000000"/>
          <w:sz w:val="24"/>
          <w:szCs w:val="24"/>
          <w:lang w:val="en"/>
        </w:rPr>
      </w:pPr>
      <w:r>
        <w:rPr>
          <w:rFonts w:ascii="Times New Roman" w:hAnsi="Times New Roman" w:cs="Times New Roman"/>
          <w:b/>
          <w:color w:val="000000"/>
          <w:sz w:val="24"/>
          <w:szCs w:val="24"/>
          <w:lang w:val="en"/>
        </w:rPr>
        <w:tab/>
      </w:r>
      <w:r w:rsidRPr="00AF4439">
        <w:rPr>
          <w:rFonts w:ascii="Times New Roman" w:hAnsi="Times New Roman" w:cs="Times New Roman"/>
          <w:color w:val="000000"/>
          <w:sz w:val="24"/>
          <w:szCs w:val="24"/>
          <w:lang w:val="en"/>
        </w:rPr>
        <w:t>Fax: (617) 626-7220</w:t>
      </w:r>
    </w:p>
    <w:p w:rsidR="00AF4439" w:rsidRPr="002356EB" w:rsidRDefault="0064671A" w:rsidP="002356EB">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b/>
          <w:color w:val="000000"/>
          <w:sz w:val="24"/>
          <w:szCs w:val="24"/>
          <w:lang w:val="en"/>
        </w:rPr>
      </w:pPr>
      <w:r>
        <w:rPr>
          <w:rFonts w:ascii="Times New Roman" w:hAnsi="Times New Roman" w:cs="Times New Roman"/>
          <w:b/>
          <w:color w:val="000000"/>
          <w:sz w:val="24"/>
          <w:szCs w:val="24"/>
          <w:lang w:val="en"/>
        </w:rPr>
        <w:t>D. RICHARD CASTELLANO</w:t>
      </w:r>
      <w:r w:rsidR="007B0AC9">
        <w:rPr>
          <w:rFonts w:ascii="Times New Roman" w:hAnsi="Times New Roman" w:cs="Times New Roman"/>
          <w:b/>
          <w:color w:val="000000"/>
          <w:sz w:val="24"/>
          <w:szCs w:val="24"/>
          <w:lang w:val="en"/>
        </w:rPr>
        <w:t xml:space="preserve"> and</w:t>
      </w:r>
      <w:r w:rsidR="00AF4439" w:rsidRPr="00AF4439">
        <w:rPr>
          <w:rFonts w:ascii="Times New Roman" w:hAnsi="Times New Roman" w:cs="Times New Roman"/>
          <w:color w:val="000000"/>
          <w:sz w:val="24"/>
          <w:szCs w:val="24"/>
          <w:lang w:val="en"/>
        </w:rPr>
        <w:tab/>
      </w:r>
      <w:hyperlink r:id="rId9" w:history="1">
        <w:r w:rsidR="002356EB" w:rsidRPr="00FF0033">
          <w:rPr>
            <w:rStyle w:val="Hyperlink"/>
            <w:rFonts w:ascii="Times New Roman" w:hAnsi="Times New Roman" w:cs="Times New Roman"/>
            <w:b/>
            <w:sz w:val="24"/>
            <w:szCs w:val="24"/>
            <w:lang w:val="en"/>
          </w:rPr>
          <w:t>www.mass.gov/dala</w:t>
        </w:r>
      </w:hyperlink>
    </w:p>
    <w:p w:rsidR="002356EB" w:rsidRPr="00AF4439" w:rsidRDefault="0064671A" w:rsidP="002356EB">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b/>
          <w:color w:val="000000"/>
          <w:sz w:val="24"/>
          <w:szCs w:val="24"/>
          <w:lang w:val="en"/>
        </w:rPr>
        <w:t>READY JET</w:t>
      </w:r>
      <w:r w:rsidR="00AF2EF8">
        <w:rPr>
          <w:rFonts w:ascii="Times New Roman" w:hAnsi="Times New Roman" w:cs="Times New Roman"/>
          <w:b/>
          <w:color w:val="000000"/>
          <w:sz w:val="24"/>
          <w:szCs w:val="24"/>
          <w:lang w:val="en"/>
        </w:rPr>
        <w:t>, INC</w:t>
      </w:r>
      <w:r w:rsidR="007B0AC9">
        <w:rPr>
          <w:rFonts w:ascii="Times New Roman" w:hAnsi="Times New Roman" w:cs="Times New Roman"/>
          <w:b/>
          <w:color w:val="000000"/>
          <w:sz w:val="24"/>
          <w:szCs w:val="24"/>
          <w:lang w:val="en"/>
        </w:rPr>
        <w:t>.</w:t>
      </w:r>
      <w:r w:rsidR="00AF2EF8">
        <w:rPr>
          <w:rFonts w:ascii="Times New Roman" w:hAnsi="Times New Roman" w:cs="Times New Roman"/>
          <w:b/>
          <w:color w:val="000000"/>
          <w:sz w:val="24"/>
          <w:szCs w:val="24"/>
          <w:lang w:val="en"/>
        </w:rPr>
        <w:t>,</w:t>
      </w:r>
      <w:r w:rsidR="007B0AC9">
        <w:rPr>
          <w:rFonts w:ascii="Times New Roman" w:hAnsi="Times New Roman" w:cs="Times New Roman"/>
          <w:b/>
          <w:color w:val="000000"/>
          <w:sz w:val="24"/>
          <w:szCs w:val="24"/>
          <w:lang w:val="en"/>
        </w:rPr>
        <w:tab/>
      </w:r>
      <w:r w:rsidR="002356EB">
        <w:rPr>
          <w:rFonts w:ascii="Times New Roman" w:hAnsi="Times New Roman" w:cs="Times New Roman"/>
          <w:color w:val="000000"/>
          <w:sz w:val="24"/>
          <w:szCs w:val="24"/>
          <w:lang w:val="en"/>
        </w:rPr>
        <w:t>Docket Nos. LB-15-224, -225 and -226</w:t>
      </w:r>
    </w:p>
    <w:p w:rsidR="00AF4439" w:rsidRPr="00AF4439" w:rsidRDefault="000124A5" w:rsidP="00AF4439">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(Citation Nos. </w:t>
      </w:r>
      <w:r w:rsidR="00D567DA">
        <w:rPr>
          <w:rFonts w:ascii="Times New Roman" w:hAnsi="Times New Roman" w:cs="Times New Roman"/>
          <w:color w:val="000000"/>
          <w:sz w:val="24"/>
          <w:szCs w:val="24"/>
          <w:lang w:val="en"/>
        </w:rPr>
        <w:t>#</w:t>
      </w:r>
      <w:r w:rsidR="0064671A">
        <w:rPr>
          <w:rFonts w:ascii="Times New Roman" w:hAnsi="Times New Roman" w:cs="Times New Roman"/>
          <w:color w:val="000000"/>
          <w:sz w:val="24"/>
          <w:szCs w:val="24"/>
          <w:lang w:val="en"/>
        </w:rPr>
        <w:t>14-05-29542-002</w:t>
      </w:r>
      <w:r>
        <w:rPr>
          <w:rFonts w:ascii="Times New Roman" w:hAnsi="Times New Roman" w:cs="Times New Roman"/>
          <w:color w:val="000000"/>
          <w:sz w:val="24"/>
          <w:szCs w:val="24"/>
          <w:lang w:val="en"/>
        </w:rPr>
        <w:t>,</w:t>
      </w:r>
      <w:r>
        <w:rPr>
          <w:rFonts w:ascii="Times New Roman" w:hAnsi="Times New Roman" w:cs="Times New Roman"/>
          <w:b/>
          <w:color w:val="000000"/>
          <w:sz w:val="24"/>
          <w:szCs w:val="24"/>
          <w:lang w:val="en"/>
        </w:rPr>
        <w:tab/>
      </w:r>
    </w:p>
    <w:p w:rsidR="00AF4439" w:rsidRPr="00AF4439" w:rsidRDefault="0064671A" w:rsidP="00AF4439">
      <w:pPr>
        <w:widowControl w:val="0"/>
        <w:tabs>
          <w:tab w:val="left" w:pos="90"/>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#14-05-29542-003 </w:t>
      </w:r>
      <w:r w:rsidR="000124A5">
        <w:rPr>
          <w:rFonts w:ascii="Times New Roman" w:hAnsi="Times New Roman" w:cs="Times New Roman"/>
          <w:color w:val="000000"/>
          <w:sz w:val="24"/>
          <w:szCs w:val="24"/>
          <w:lang w:val="en"/>
        </w:rPr>
        <w:t xml:space="preserve">and </w:t>
      </w:r>
      <w:r w:rsidR="00D567DA">
        <w:rPr>
          <w:rFonts w:ascii="Times New Roman" w:hAnsi="Times New Roman" w:cs="Times New Roman"/>
          <w:color w:val="000000"/>
          <w:sz w:val="24"/>
          <w:szCs w:val="24"/>
          <w:lang w:val="en"/>
        </w:rPr>
        <w:t>#</w:t>
      </w:r>
      <w:r>
        <w:rPr>
          <w:rFonts w:ascii="Times New Roman" w:hAnsi="Times New Roman" w:cs="Times New Roman"/>
          <w:color w:val="000000"/>
          <w:sz w:val="24"/>
          <w:szCs w:val="24"/>
          <w:lang w:val="en"/>
        </w:rPr>
        <w:t>14-05-29542-004</w:t>
      </w:r>
      <w:r w:rsidR="000124A5">
        <w:rPr>
          <w:rFonts w:ascii="Times New Roman" w:hAnsi="Times New Roman" w:cs="Times New Roman"/>
          <w:color w:val="000000"/>
          <w:sz w:val="24"/>
          <w:szCs w:val="24"/>
          <w:lang w:val="en"/>
        </w:rPr>
        <w:t>)</w:t>
      </w:r>
      <w:r w:rsidR="00AF4439" w:rsidRPr="00AF4439">
        <w:rPr>
          <w:rFonts w:ascii="Times New Roman" w:hAnsi="Times New Roman" w:cs="Times New Roman"/>
          <w:color w:val="000000"/>
          <w:sz w:val="24"/>
          <w:szCs w:val="24"/>
          <w:lang w:val="en"/>
        </w:rPr>
        <w:tab/>
      </w:r>
    </w:p>
    <w:p w:rsidR="00207C55" w:rsidRDefault="000124A5" w:rsidP="00207C55">
      <w:pPr>
        <w:tabs>
          <w:tab w:val="left" w:pos="360"/>
          <w:tab w:val="left" w:pos="4680"/>
        </w:tabs>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en"/>
        </w:rPr>
        <w:tab/>
        <w:t>Petitioners</w:t>
      </w:r>
      <w:r w:rsidR="00AF4439">
        <w:rPr>
          <w:rFonts w:ascii="Times New Roman" w:hAnsi="Times New Roman" w:cs="Times New Roman"/>
          <w:sz w:val="24"/>
          <w:szCs w:val="24"/>
        </w:rPr>
        <w:tab/>
      </w:r>
    </w:p>
    <w:p w:rsidR="00207C55" w:rsidRDefault="00207C55" w:rsidP="00207C55">
      <w:pPr>
        <w:tabs>
          <w:tab w:val="left" w:pos="360"/>
          <w:tab w:val="left" w:pos="4680"/>
        </w:tabs>
        <w:spacing w:after="0" w:line="240" w:lineRule="auto"/>
        <w:rPr>
          <w:rFonts w:ascii="Times New Roman" w:hAnsi="Times New Roman" w:cs="Times New Roman"/>
          <w:sz w:val="24"/>
          <w:szCs w:val="24"/>
        </w:rPr>
      </w:pPr>
    </w:p>
    <w:p w:rsidR="00AF4439" w:rsidRPr="00207C55" w:rsidRDefault="000124A5" w:rsidP="00207C55">
      <w:pPr>
        <w:tabs>
          <w:tab w:val="left" w:pos="360"/>
          <w:tab w:val="left" w:pos="4680"/>
        </w:tabs>
        <w:spacing w:after="0" w:line="240" w:lineRule="auto"/>
        <w:rPr>
          <w:rFonts w:ascii="Times New Roman" w:hAnsi="Times New Roman" w:cs="Times New Roman"/>
          <w:i/>
          <w:sz w:val="24"/>
          <w:szCs w:val="24"/>
        </w:rPr>
      </w:pPr>
      <w:r>
        <w:rPr>
          <w:rFonts w:ascii="Times New Roman" w:hAnsi="Times New Roman" w:cs="Times New Roman"/>
          <w:sz w:val="24"/>
          <w:szCs w:val="24"/>
        </w:rPr>
        <w:tab/>
      </w:r>
      <w:r w:rsidR="00AF4439" w:rsidRPr="000124A5">
        <w:rPr>
          <w:rFonts w:ascii="Times New Roman" w:hAnsi="Times New Roman" w:cs="Times New Roman"/>
          <w:i/>
          <w:sz w:val="24"/>
          <w:szCs w:val="24"/>
        </w:rPr>
        <w:t xml:space="preserve">v. </w:t>
      </w:r>
      <w:r w:rsidR="00AF4439" w:rsidRPr="000124A5">
        <w:rPr>
          <w:rFonts w:ascii="Times New Roman" w:hAnsi="Times New Roman" w:cs="Times New Roman"/>
          <w:i/>
          <w:sz w:val="24"/>
          <w:szCs w:val="24"/>
        </w:rPr>
        <w:tab/>
      </w:r>
      <w:r w:rsidR="00AF4439" w:rsidRPr="000124A5">
        <w:rPr>
          <w:rFonts w:ascii="Times New Roman" w:hAnsi="Times New Roman" w:cs="Times New Roman"/>
          <w:i/>
          <w:sz w:val="24"/>
          <w:szCs w:val="24"/>
        </w:rPr>
        <w:tab/>
      </w:r>
      <w:r w:rsidR="00AF4439" w:rsidRPr="000124A5">
        <w:rPr>
          <w:rFonts w:ascii="Times New Roman" w:hAnsi="Times New Roman" w:cs="Times New Roman"/>
          <w:i/>
          <w:sz w:val="24"/>
          <w:szCs w:val="24"/>
        </w:rPr>
        <w:tab/>
      </w:r>
      <w:r w:rsidR="00AF4439" w:rsidRPr="000124A5">
        <w:rPr>
          <w:rFonts w:ascii="Times New Roman" w:hAnsi="Times New Roman" w:cs="Times New Roman"/>
          <w:i/>
          <w:sz w:val="24"/>
          <w:szCs w:val="24"/>
        </w:rPr>
        <w:tab/>
      </w:r>
      <w:r w:rsidR="00AF4439" w:rsidRPr="000124A5">
        <w:rPr>
          <w:rFonts w:ascii="Times New Roman" w:hAnsi="Times New Roman" w:cs="Times New Roman"/>
          <w:i/>
          <w:sz w:val="24"/>
          <w:szCs w:val="24"/>
        </w:rPr>
        <w:tab/>
      </w:r>
      <w:r w:rsidR="00AF4439" w:rsidRPr="000124A5">
        <w:rPr>
          <w:rFonts w:ascii="Times New Roman" w:hAnsi="Times New Roman" w:cs="Times New Roman"/>
          <w:i/>
          <w:sz w:val="24"/>
          <w:szCs w:val="24"/>
        </w:rPr>
        <w:tab/>
      </w:r>
      <w:r w:rsidR="00AF4439" w:rsidRPr="000124A5">
        <w:rPr>
          <w:rFonts w:ascii="Times New Roman" w:hAnsi="Times New Roman" w:cs="Times New Roman"/>
          <w:i/>
          <w:sz w:val="24"/>
          <w:szCs w:val="24"/>
        </w:rPr>
        <w:tab/>
      </w:r>
      <w:r w:rsidR="00AF4439" w:rsidRPr="000124A5">
        <w:rPr>
          <w:rFonts w:ascii="Times New Roman" w:hAnsi="Times New Roman" w:cs="Times New Roman"/>
          <w:i/>
          <w:sz w:val="24"/>
          <w:szCs w:val="24"/>
        </w:rPr>
        <w:tab/>
      </w:r>
      <w:r w:rsidR="00AF4439" w:rsidRPr="000124A5">
        <w:rPr>
          <w:rFonts w:ascii="Times New Roman" w:hAnsi="Times New Roman" w:cs="Times New Roman"/>
          <w:i/>
          <w:sz w:val="24"/>
          <w:szCs w:val="24"/>
        </w:rPr>
        <w:tab/>
      </w:r>
      <w:r w:rsidR="00AF4439" w:rsidRPr="000124A5">
        <w:rPr>
          <w:rFonts w:ascii="Times New Roman" w:hAnsi="Times New Roman" w:cs="Times New Roman"/>
          <w:i/>
          <w:sz w:val="24"/>
          <w:szCs w:val="24"/>
        </w:rPr>
        <w:tab/>
      </w:r>
      <w:r w:rsidR="00AF4439" w:rsidRPr="000124A5">
        <w:rPr>
          <w:rFonts w:ascii="Times New Roman" w:hAnsi="Times New Roman" w:cs="Times New Roman"/>
          <w:i/>
          <w:sz w:val="24"/>
          <w:szCs w:val="24"/>
        </w:rPr>
        <w:tab/>
      </w:r>
      <w:r w:rsidR="00AF4439" w:rsidRPr="000124A5">
        <w:rPr>
          <w:rFonts w:ascii="Times New Roman" w:hAnsi="Times New Roman" w:cs="Times New Roman"/>
          <w:i/>
          <w:sz w:val="24"/>
          <w:szCs w:val="24"/>
        </w:rPr>
        <w:tab/>
      </w:r>
    </w:p>
    <w:p w:rsidR="00AF4439" w:rsidRDefault="00AF4439" w:rsidP="00AF4439">
      <w:pPr>
        <w:tabs>
          <w:tab w:val="left" w:pos="4680"/>
        </w:tabs>
        <w:spacing w:after="0" w:line="240" w:lineRule="auto"/>
        <w:rPr>
          <w:rFonts w:ascii="Times New Roman" w:hAnsi="Times New Roman" w:cs="Times New Roman"/>
          <w:b/>
          <w:sz w:val="24"/>
          <w:szCs w:val="24"/>
        </w:rPr>
      </w:pPr>
      <w:r>
        <w:rPr>
          <w:rFonts w:ascii="Times New Roman" w:hAnsi="Times New Roman" w:cs="Times New Roman"/>
          <w:b/>
          <w:sz w:val="24"/>
          <w:szCs w:val="24"/>
        </w:rPr>
        <w:t>OFFICE OF THE ATTORNEY GENERAL,</w:t>
      </w:r>
    </w:p>
    <w:p w:rsidR="00AF4439" w:rsidRPr="00AF4439" w:rsidRDefault="00AF4439" w:rsidP="00AF4439">
      <w:pPr>
        <w:tabs>
          <w:tab w:val="left" w:pos="4680"/>
        </w:tabs>
        <w:spacing w:after="0" w:line="240" w:lineRule="auto"/>
        <w:rPr>
          <w:rFonts w:ascii="Times New Roman" w:hAnsi="Times New Roman" w:cs="Times New Roman"/>
          <w:sz w:val="24"/>
          <w:szCs w:val="24"/>
        </w:rPr>
      </w:pPr>
      <w:r>
        <w:rPr>
          <w:rFonts w:ascii="Times New Roman" w:hAnsi="Times New Roman" w:cs="Times New Roman"/>
          <w:b/>
          <w:sz w:val="24"/>
          <w:szCs w:val="24"/>
        </w:rPr>
        <w:t>FAIR LABOR DIVISION,</w:t>
      </w:r>
      <w:r w:rsidRPr="00AF4439">
        <w:rPr>
          <w:rFonts w:ascii="Times New Roman" w:hAnsi="Times New Roman" w:cs="Times New Roman"/>
          <w:sz w:val="24"/>
          <w:szCs w:val="24"/>
        </w:rPr>
        <w:t xml:space="preserve">                           </w:t>
      </w:r>
    </w:p>
    <w:p w:rsidR="00AF4439" w:rsidRPr="00AF4439" w:rsidRDefault="00AF4439" w:rsidP="00AF4439">
      <w:pPr>
        <w:spacing w:after="0" w:line="240" w:lineRule="auto"/>
        <w:ind w:firstLine="360"/>
        <w:rPr>
          <w:rFonts w:ascii="Times New Roman" w:hAnsi="Times New Roman" w:cs="Times New Roman"/>
          <w:sz w:val="24"/>
          <w:szCs w:val="24"/>
        </w:rPr>
      </w:pPr>
      <w:r w:rsidRPr="00AF4439">
        <w:rPr>
          <w:rFonts w:ascii="Times New Roman" w:hAnsi="Times New Roman" w:cs="Times New Roman"/>
          <w:sz w:val="24"/>
          <w:szCs w:val="24"/>
        </w:rPr>
        <w:t>Respondent</w:t>
      </w:r>
    </w:p>
    <w:p w:rsidR="00AF4439" w:rsidRPr="00AF4439" w:rsidRDefault="00AF4439" w:rsidP="00AF4439">
      <w:pPr>
        <w:spacing w:after="0" w:line="240" w:lineRule="auto"/>
        <w:rPr>
          <w:rFonts w:ascii="Times New Roman" w:hAnsi="Times New Roman" w:cs="Times New Roman"/>
          <w:sz w:val="24"/>
          <w:szCs w:val="24"/>
        </w:rPr>
      </w:pPr>
    </w:p>
    <w:p w:rsidR="00AF4439" w:rsidRPr="00AF4439" w:rsidRDefault="00AF4439" w:rsidP="00AF4439">
      <w:pPr>
        <w:spacing w:after="0" w:line="240" w:lineRule="auto"/>
        <w:rPr>
          <w:rFonts w:ascii="Times New Roman" w:hAnsi="Times New Roman" w:cs="Times New Roman"/>
          <w:color w:val="000000"/>
          <w:sz w:val="24"/>
          <w:szCs w:val="24"/>
          <w:lang w:val="en"/>
        </w:rPr>
      </w:pPr>
      <w:r w:rsidRPr="00AF4439">
        <w:rPr>
          <w:rFonts w:ascii="Times New Roman" w:hAnsi="Times New Roman" w:cs="Times New Roman"/>
          <w:b/>
          <w:color w:val="000000"/>
          <w:sz w:val="24"/>
          <w:szCs w:val="24"/>
          <w:lang w:val="en"/>
        </w:rPr>
        <w:t>Appearance for Petitioner</w:t>
      </w:r>
      <w:r w:rsidR="00AA65DC">
        <w:rPr>
          <w:rFonts w:ascii="Times New Roman" w:hAnsi="Times New Roman" w:cs="Times New Roman"/>
          <w:b/>
          <w:color w:val="000000"/>
          <w:sz w:val="24"/>
          <w:szCs w:val="24"/>
          <w:lang w:val="en"/>
        </w:rPr>
        <w:t>s</w:t>
      </w:r>
      <w:r w:rsidRPr="00AF4439">
        <w:rPr>
          <w:rFonts w:ascii="Times New Roman" w:hAnsi="Times New Roman" w:cs="Times New Roman"/>
          <w:color w:val="000000"/>
          <w:sz w:val="24"/>
          <w:szCs w:val="24"/>
          <w:lang w:val="en"/>
        </w:rPr>
        <w:t>:</w:t>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p>
    <w:p w:rsidR="00AF4439" w:rsidRPr="00AF4439" w:rsidRDefault="00AF4439" w:rsidP="00AF4439">
      <w:pPr>
        <w:spacing w:after="0" w:line="240" w:lineRule="auto"/>
        <w:ind w:firstLine="450"/>
        <w:rPr>
          <w:rFonts w:ascii="Times New Roman" w:hAnsi="Times New Roman" w:cs="Times New Roman"/>
          <w:color w:val="000000"/>
          <w:sz w:val="24"/>
          <w:szCs w:val="24"/>
          <w:lang w:val="en"/>
        </w:rPr>
      </w:pPr>
    </w:p>
    <w:p w:rsidR="00831B3A" w:rsidRDefault="0064671A" w:rsidP="006C67EE">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Rachel J. Eisenhaure, Esq.</w:t>
      </w:r>
    </w:p>
    <w:p w:rsidR="0064671A" w:rsidRDefault="0064671A" w:rsidP="006C67EE">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White and Williams, LLP</w:t>
      </w:r>
    </w:p>
    <w:p w:rsidR="0064671A" w:rsidRDefault="00B4594C" w:rsidP="006C67EE">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101 Arch Street, Suite 1930</w:t>
      </w:r>
      <w:r w:rsidR="0064671A">
        <w:rPr>
          <w:rFonts w:ascii="Times New Roman" w:hAnsi="Times New Roman" w:cs="Times New Roman"/>
          <w:color w:val="000000"/>
          <w:sz w:val="24"/>
          <w:szCs w:val="24"/>
          <w:lang w:val="en"/>
        </w:rPr>
        <w:t xml:space="preserve"> </w:t>
      </w:r>
    </w:p>
    <w:p w:rsidR="0064671A" w:rsidRPr="00AF4439" w:rsidRDefault="0064671A" w:rsidP="006C67EE">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Boston, MA 02110-1</w:t>
      </w:r>
      <w:r w:rsidR="00B4594C">
        <w:rPr>
          <w:rFonts w:ascii="Times New Roman" w:hAnsi="Times New Roman" w:cs="Times New Roman"/>
          <w:color w:val="000000"/>
          <w:sz w:val="24"/>
          <w:szCs w:val="24"/>
          <w:lang w:val="en"/>
        </w:rPr>
        <w:t>103</w:t>
      </w:r>
    </w:p>
    <w:p w:rsidR="00AF4439" w:rsidRPr="00AF4439" w:rsidRDefault="00AF4439" w:rsidP="006C67EE">
      <w:pPr>
        <w:spacing w:after="0" w:line="240" w:lineRule="auto"/>
        <w:ind w:firstLine="360"/>
        <w:rPr>
          <w:rFonts w:ascii="Times New Roman" w:hAnsi="Times New Roman" w:cs="Times New Roman"/>
          <w:color w:val="000000"/>
          <w:sz w:val="24"/>
          <w:szCs w:val="24"/>
          <w:lang w:val="en"/>
        </w:rPr>
      </w:pPr>
    </w:p>
    <w:p w:rsidR="00AF4439" w:rsidRPr="00AF4439" w:rsidRDefault="00AF4439" w:rsidP="00AF4439">
      <w:pPr>
        <w:spacing w:after="0" w:line="240" w:lineRule="auto"/>
        <w:rPr>
          <w:rFonts w:ascii="Times New Roman" w:hAnsi="Times New Roman" w:cs="Times New Roman"/>
          <w:color w:val="000000"/>
          <w:sz w:val="24"/>
          <w:szCs w:val="24"/>
          <w:lang w:val="en"/>
        </w:rPr>
      </w:pPr>
      <w:r w:rsidRPr="00AF4439">
        <w:rPr>
          <w:rFonts w:ascii="Times New Roman" w:hAnsi="Times New Roman" w:cs="Times New Roman"/>
          <w:b/>
          <w:color w:val="000000"/>
          <w:sz w:val="24"/>
          <w:szCs w:val="24"/>
          <w:lang w:val="en"/>
        </w:rPr>
        <w:t>Appearance for Respondent</w:t>
      </w:r>
      <w:r w:rsidRPr="00AF4439">
        <w:rPr>
          <w:rFonts w:ascii="Times New Roman" w:hAnsi="Times New Roman" w:cs="Times New Roman"/>
          <w:color w:val="000000"/>
          <w:sz w:val="24"/>
          <w:szCs w:val="24"/>
          <w:lang w:val="en"/>
        </w:rPr>
        <w:t>:</w:t>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p>
    <w:p w:rsidR="00AF4439" w:rsidRPr="00AF4439" w:rsidRDefault="00AF4439" w:rsidP="00AF4439">
      <w:pPr>
        <w:tabs>
          <w:tab w:val="left" w:pos="360"/>
        </w:tabs>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p>
    <w:p w:rsidR="00AF4439" w:rsidRDefault="00AF4439" w:rsidP="001100D0">
      <w:pPr>
        <w:tabs>
          <w:tab w:val="left" w:pos="360"/>
          <w:tab w:val="left" w:pos="6375"/>
        </w:tabs>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r w:rsidR="00831B3A">
        <w:rPr>
          <w:rFonts w:ascii="Times New Roman" w:hAnsi="Times New Roman" w:cs="Times New Roman"/>
          <w:color w:val="000000"/>
          <w:sz w:val="24"/>
          <w:szCs w:val="24"/>
          <w:lang w:val="en"/>
        </w:rPr>
        <w:t>Lisa Price</w:t>
      </w:r>
      <w:r w:rsidR="000B7EA6">
        <w:rPr>
          <w:rFonts w:ascii="Times New Roman" w:hAnsi="Times New Roman" w:cs="Times New Roman"/>
          <w:color w:val="000000"/>
          <w:sz w:val="24"/>
          <w:szCs w:val="24"/>
          <w:lang w:val="en"/>
        </w:rPr>
        <w:t>, Assistant Attorney General</w:t>
      </w:r>
      <w:r w:rsidR="001100D0">
        <w:rPr>
          <w:rFonts w:ascii="Times New Roman" w:hAnsi="Times New Roman" w:cs="Times New Roman"/>
          <w:color w:val="000000"/>
          <w:sz w:val="24"/>
          <w:szCs w:val="24"/>
          <w:lang w:val="en"/>
        </w:rPr>
        <w:tab/>
      </w:r>
    </w:p>
    <w:p w:rsidR="00AF4439" w:rsidRDefault="00AF4439" w:rsidP="00AF4439">
      <w:pPr>
        <w:tabs>
          <w:tab w:val="left" w:pos="360"/>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Office of the Attorney General</w:t>
      </w:r>
    </w:p>
    <w:p w:rsidR="00AF4439" w:rsidRDefault="00AF4439" w:rsidP="00AF4439">
      <w:pPr>
        <w:tabs>
          <w:tab w:val="left" w:pos="360"/>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r>
      <w:r w:rsidR="00AF2EF8">
        <w:rPr>
          <w:rFonts w:ascii="Times New Roman" w:hAnsi="Times New Roman" w:cs="Times New Roman"/>
          <w:color w:val="000000"/>
          <w:sz w:val="24"/>
          <w:szCs w:val="24"/>
          <w:lang w:val="en"/>
        </w:rPr>
        <w:t>One Ashburton Place</w:t>
      </w:r>
    </w:p>
    <w:p w:rsidR="00AF4439" w:rsidRPr="00AF4439" w:rsidRDefault="00AF4439" w:rsidP="00AF4439">
      <w:pPr>
        <w:tabs>
          <w:tab w:val="left" w:pos="360"/>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r>
      <w:r w:rsidR="00AF2EF8">
        <w:rPr>
          <w:rFonts w:ascii="Times New Roman" w:hAnsi="Times New Roman" w:cs="Times New Roman"/>
          <w:color w:val="000000"/>
          <w:sz w:val="24"/>
          <w:szCs w:val="24"/>
          <w:lang w:val="en"/>
        </w:rPr>
        <w:t>Boston, MA 02108</w:t>
      </w:r>
    </w:p>
    <w:p w:rsidR="00AF4439" w:rsidRPr="00AF4439" w:rsidRDefault="00AF4439" w:rsidP="00AF4439">
      <w:pPr>
        <w:tabs>
          <w:tab w:val="left" w:pos="360"/>
        </w:tabs>
        <w:spacing w:after="0" w:line="240" w:lineRule="auto"/>
        <w:rPr>
          <w:rFonts w:ascii="Times New Roman" w:hAnsi="Times New Roman" w:cs="Times New Roman"/>
          <w:color w:val="000000"/>
          <w:sz w:val="24"/>
          <w:szCs w:val="24"/>
          <w:lang w:val="en"/>
        </w:rPr>
      </w:pPr>
    </w:p>
    <w:p w:rsidR="00AF4439" w:rsidRPr="00AF4439" w:rsidRDefault="00AF4439" w:rsidP="00AF4439">
      <w:pPr>
        <w:spacing w:after="0" w:line="240" w:lineRule="auto"/>
        <w:rPr>
          <w:rFonts w:ascii="Times New Roman" w:hAnsi="Times New Roman" w:cs="Times New Roman"/>
          <w:color w:val="000000"/>
          <w:sz w:val="24"/>
          <w:szCs w:val="24"/>
          <w:lang w:val="en"/>
        </w:rPr>
      </w:pPr>
      <w:r w:rsidRPr="00AF4439">
        <w:rPr>
          <w:rFonts w:ascii="Times New Roman" w:hAnsi="Times New Roman" w:cs="Times New Roman"/>
          <w:b/>
          <w:color w:val="000000"/>
          <w:sz w:val="24"/>
          <w:szCs w:val="24"/>
          <w:lang w:val="en"/>
        </w:rPr>
        <w:t>Administrative Magistrate</w:t>
      </w:r>
      <w:r w:rsidRPr="00AF4439">
        <w:rPr>
          <w:rFonts w:ascii="Times New Roman" w:hAnsi="Times New Roman" w:cs="Times New Roman"/>
          <w:color w:val="000000"/>
          <w:sz w:val="24"/>
          <w:szCs w:val="24"/>
          <w:lang w:val="en"/>
        </w:rPr>
        <w:t>:</w:t>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p>
    <w:p w:rsidR="00AF4439" w:rsidRPr="00AF4439" w:rsidRDefault="00AF4439" w:rsidP="00AF4439">
      <w:pPr>
        <w:spacing w:after="0" w:line="240" w:lineRule="auto"/>
        <w:ind w:firstLine="360"/>
        <w:rPr>
          <w:rFonts w:ascii="Times New Roman" w:hAnsi="Times New Roman" w:cs="Times New Roman"/>
          <w:color w:val="000000"/>
          <w:sz w:val="24"/>
          <w:szCs w:val="24"/>
          <w:lang w:val="en"/>
        </w:rPr>
      </w:pPr>
    </w:p>
    <w:p w:rsidR="00EE2D72" w:rsidRDefault="00AF4439" w:rsidP="00EE2D72">
      <w:pPr>
        <w:spacing w:after="0" w:line="240" w:lineRule="auto"/>
        <w:ind w:firstLine="360"/>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Angela McConney Scheepers, Esq.</w:t>
      </w:r>
    </w:p>
    <w:p w:rsidR="00EE2D72" w:rsidRPr="00AF4439" w:rsidRDefault="00EE2D72" w:rsidP="00EE2D72">
      <w:pPr>
        <w:spacing w:after="0" w:line="240" w:lineRule="auto"/>
        <w:ind w:firstLine="360"/>
        <w:rPr>
          <w:rFonts w:ascii="Times New Roman" w:hAnsi="Times New Roman" w:cs="Times New Roman"/>
          <w:color w:val="000000"/>
          <w:sz w:val="24"/>
          <w:szCs w:val="24"/>
          <w:lang w:val="en"/>
        </w:rPr>
      </w:pPr>
    </w:p>
    <w:p w:rsidR="00B072C6" w:rsidRPr="00AF4439" w:rsidRDefault="00B072C6" w:rsidP="000B7EA6">
      <w:pPr>
        <w:spacing w:after="0" w:line="240" w:lineRule="auto"/>
        <w:ind w:right="-720"/>
        <w:rPr>
          <w:rFonts w:ascii="Times New Roman" w:hAnsi="Times New Roman" w:cs="Times New Roman"/>
          <w:color w:val="000000"/>
          <w:sz w:val="24"/>
          <w:szCs w:val="24"/>
          <w:lang w:val="en"/>
        </w:rPr>
      </w:pPr>
    </w:p>
    <w:p w:rsidR="00AF4439" w:rsidRDefault="00AF4439" w:rsidP="00AF4439">
      <w:pPr>
        <w:spacing w:after="0" w:line="240" w:lineRule="auto"/>
        <w:jc w:val="center"/>
        <w:rPr>
          <w:rFonts w:ascii="Times New Roman" w:hAnsi="Times New Roman" w:cs="Times New Roman"/>
          <w:b/>
          <w:color w:val="000000"/>
          <w:sz w:val="24"/>
          <w:szCs w:val="24"/>
          <w:lang w:val="en"/>
        </w:rPr>
      </w:pPr>
      <w:r w:rsidRPr="00AF4439">
        <w:rPr>
          <w:rFonts w:ascii="Times New Roman" w:hAnsi="Times New Roman" w:cs="Times New Roman"/>
          <w:b/>
          <w:color w:val="000000"/>
          <w:sz w:val="24"/>
          <w:szCs w:val="24"/>
          <w:lang w:val="en"/>
        </w:rPr>
        <w:t>SUMMARY OF DECISION</w:t>
      </w:r>
    </w:p>
    <w:p w:rsidR="002356EB" w:rsidRDefault="002356EB" w:rsidP="006E291C">
      <w:pPr>
        <w:spacing w:after="0" w:line="240" w:lineRule="auto"/>
        <w:rPr>
          <w:rFonts w:ascii="Times New Roman" w:hAnsi="Times New Roman" w:cs="Times New Roman"/>
          <w:color w:val="000000"/>
          <w:sz w:val="24"/>
          <w:szCs w:val="24"/>
          <w:lang w:val="en"/>
        </w:rPr>
      </w:pPr>
    </w:p>
    <w:p w:rsidR="00177E19" w:rsidRPr="00EE2D72" w:rsidRDefault="00AF4439" w:rsidP="006E291C">
      <w:pPr>
        <w:spacing w:after="0" w:line="240" w:lineRule="auto"/>
        <w:rPr>
          <w:rFonts w:ascii="Times New Roman" w:eastAsia="Times New Roman" w:hAnsi="Times New Roman" w:cs="Times New Roman"/>
          <w:sz w:val="24"/>
          <w:szCs w:val="24"/>
          <w:lang w:val="en"/>
        </w:rPr>
      </w:pPr>
      <w:r w:rsidRPr="00AF4439">
        <w:rPr>
          <w:rFonts w:ascii="Times New Roman" w:hAnsi="Times New Roman" w:cs="Times New Roman"/>
          <w:color w:val="000000"/>
          <w:sz w:val="24"/>
          <w:szCs w:val="24"/>
          <w:lang w:val="en"/>
        </w:rPr>
        <w:tab/>
      </w:r>
      <w:r w:rsidR="007971DF">
        <w:rPr>
          <w:rFonts w:ascii="Times New Roman" w:eastAsia="Times New Roman" w:hAnsi="Times New Roman" w:cs="Times New Roman"/>
          <w:sz w:val="24"/>
          <w:szCs w:val="24"/>
          <w:lang w:val="en"/>
        </w:rPr>
        <w:t>The</w:t>
      </w:r>
      <w:r w:rsidR="000220CD">
        <w:rPr>
          <w:rFonts w:ascii="Times New Roman" w:eastAsia="Times New Roman" w:hAnsi="Times New Roman" w:cs="Times New Roman"/>
          <w:sz w:val="24"/>
          <w:szCs w:val="24"/>
          <w:lang w:val="en"/>
        </w:rPr>
        <w:t xml:space="preserve"> Petitioners have failed to prove by a preponderance of the evidence that </w:t>
      </w:r>
      <w:r w:rsidR="00AE426E">
        <w:rPr>
          <w:rFonts w:ascii="Times New Roman" w:eastAsia="Times New Roman" w:hAnsi="Times New Roman" w:cs="Times New Roman"/>
          <w:sz w:val="24"/>
          <w:szCs w:val="24"/>
          <w:lang w:val="en"/>
        </w:rPr>
        <w:t>Citation</w:t>
      </w:r>
      <w:r w:rsidR="003515FD">
        <w:rPr>
          <w:rFonts w:ascii="Times New Roman" w:eastAsia="Times New Roman" w:hAnsi="Times New Roman" w:cs="Times New Roman"/>
          <w:sz w:val="24"/>
          <w:szCs w:val="24"/>
          <w:lang w:val="en"/>
        </w:rPr>
        <w:t>s</w:t>
      </w:r>
      <w:r w:rsidR="00AE426E">
        <w:rPr>
          <w:rFonts w:ascii="Times New Roman" w:eastAsia="Times New Roman" w:hAnsi="Times New Roman" w:cs="Times New Roman"/>
          <w:sz w:val="24"/>
          <w:szCs w:val="24"/>
          <w:lang w:val="en"/>
        </w:rPr>
        <w:t xml:space="preserve"> </w:t>
      </w:r>
      <w:r w:rsidR="0064671A">
        <w:rPr>
          <w:rFonts w:ascii="Times New Roman" w:hAnsi="Times New Roman" w:cs="Times New Roman"/>
          <w:color w:val="000000"/>
          <w:sz w:val="24"/>
          <w:szCs w:val="24"/>
          <w:lang w:val="en"/>
        </w:rPr>
        <w:t>#14-05-29542-002</w:t>
      </w:r>
      <w:r w:rsidR="003515FD">
        <w:rPr>
          <w:rFonts w:ascii="Times New Roman" w:hAnsi="Times New Roman" w:cs="Times New Roman"/>
          <w:color w:val="000000"/>
          <w:sz w:val="24"/>
          <w:szCs w:val="24"/>
          <w:lang w:val="en"/>
        </w:rPr>
        <w:t xml:space="preserve">, </w:t>
      </w:r>
      <w:r w:rsidR="0064671A">
        <w:rPr>
          <w:rFonts w:ascii="Times New Roman" w:hAnsi="Times New Roman" w:cs="Times New Roman"/>
          <w:color w:val="000000"/>
          <w:sz w:val="24"/>
          <w:szCs w:val="24"/>
          <w:lang w:val="en"/>
        </w:rPr>
        <w:t xml:space="preserve">#14-05-29542-003 </w:t>
      </w:r>
      <w:r w:rsidR="003515FD">
        <w:rPr>
          <w:rFonts w:ascii="Times New Roman" w:hAnsi="Times New Roman" w:cs="Times New Roman"/>
          <w:color w:val="000000"/>
          <w:sz w:val="24"/>
          <w:szCs w:val="24"/>
          <w:lang w:val="en"/>
        </w:rPr>
        <w:t xml:space="preserve">and </w:t>
      </w:r>
      <w:r w:rsidR="0064671A">
        <w:rPr>
          <w:rFonts w:ascii="Times New Roman" w:hAnsi="Times New Roman" w:cs="Times New Roman"/>
          <w:color w:val="000000"/>
          <w:sz w:val="24"/>
          <w:szCs w:val="24"/>
          <w:lang w:val="en"/>
        </w:rPr>
        <w:t xml:space="preserve">#14-05-29542-004 </w:t>
      </w:r>
      <w:r w:rsidR="003515FD">
        <w:rPr>
          <w:rFonts w:ascii="Times New Roman" w:hAnsi="Times New Roman" w:cs="Times New Roman"/>
          <w:color w:val="000000"/>
          <w:sz w:val="24"/>
          <w:szCs w:val="24"/>
          <w:lang w:val="en"/>
        </w:rPr>
        <w:t>were i</w:t>
      </w:r>
      <w:r w:rsidR="000220CD">
        <w:rPr>
          <w:rFonts w:ascii="Times New Roman" w:eastAsia="Times New Roman" w:hAnsi="Times New Roman" w:cs="Times New Roman"/>
          <w:sz w:val="24"/>
          <w:szCs w:val="24"/>
          <w:lang w:val="en"/>
        </w:rPr>
        <w:t xml:space="preserve">ssued erroneously. </w:t>
      </w:r>
      <w:r w:rsidR="00FF295B">
        <w:rPr>
          <w:rFonts w:ascii="Times New Roman" w:eastAsia="Times New Roman" w:hAnsi="Times New Roman" w:cs="Times New Roman"/>
          <w:sz w:val="24"/>
          <w:szCs w:val="24"/>
          <w:lang w:val="en"/>
        </w:rPr>
        <w:t xml:space="preserve"> </w:t>
      </w:r>
      <w:r w:rsidR="00F20049">
        <w:rPr>
          <w:rFonts w:ascii="Times New Roman" w:eastAsia="Times New Roman" w:hAnsi="Times New Roman" w:cs="Times New Roman"/>
          <w:sz w:val="24"/>
          <w:szCs w:val="24"/>
          <w:lang w:val="en"/>
        </w:rPr>
        <w:t>Th</w:t>
      </w:r>
      <w:r w:rsidR="00EA0779">
        <w:rPr>
          <w:rFonts w:ascii="Times New Roman" w:eastAsia="Times New Roman" w:hAnsi="Times New Roman" w:cs="Times New Roman"/>
          <w:sz w:val="24"/>
          <w:szCs w:val="24"/>
          <w:lang w:val="en"/>
        </w:rPr>
        <w:t xml:space="preserve">e </w:t>
      </w:r>
      <w:r w:rsidR="007971DF" w:rsidRPr="00AF4439">
        <w:rPr>
          <w:rFonts w:ascii="Times New Roman" w:eastAsia="Times New Roman" w:hAnsi="Times New Roman" w:cs="Times New Roman"/>
          <w:sz w:val="24"/>
          <w:szCs w:val="24"/>
          <w:lang w:val="en"/>
        </w:rPr>
        <w:t>Petitioner</w:t>
      </w:r>
      <w:r w:rsidR="00EA0779">
        <w:rPr>
          <w:rFonts w:ascii="Times New Roman" w:eastAsia="Times New Roman" w:hAnsi="Times New Roman" w:cs="Times New Roman"/>
          <w:sz w:val="24"/>
          <w:szCs w:val="24"/>
          <w:lang w:val="en"/>
        </w:rPr>
        <w:t>s</w:t>
      </w:r>
      <w:r w:rsidR="007971DF" w:rsidRPr="00AF4439">
        <w:rPr>
          <w:rFonts w:ascii="Times New Roman" w:eastAsia="Times New Roman" w:hAnsi="Times New Roman" w:cs="Times New Roman"/>
          <w:sz w:val="24"/>
          <w:szCs w:val="24"/>
          <w:lang w:val="en"/>
        </w:rPr>
        <w:t xml:space="preserve"> </w:t>
      </w:r>
      <w:r w:rsidR="00F20049">
        <w:rPr>
          <w:rFonts w:ascii="Times New Roman" w:eastAsia="Times New Roman" w:hAnsi="Times New Roman" w:cs="Times New Roman"/>
          <w:sz w:val="24"/>
          <w:szCs w:val="24"/>
          <w:lang w:val="en"/>
        </w:rPr>
        <w:t>violat</w:t>
      </w:r>
      <w:r w:rsidR="00B072C6">
        <w:rPr>
          <w:rFonts w:ascii="Times New Roman" w:eastAsia="Times New Roman" w:hAnsi="Times New Roman" w:cs="Times New Roman"/>
          <w:sz w:val="24"/>
          <w:szCs w:val="24"/>
          <w:lang w:val="en"/>
        </w:rPr>
        <w:t>ed</w:t>
      </w:r>
      <w:r w:rsidR="00F20049">
        <w:rPr>
          <w:rFonts w:ascii="Times New Roman" w:eastAsia="Times New Roman" w:hAnsi="Times New Roman" w:cs="Times New Roman"/>
          <w:sz w:val="24"/>
          <w:szCs w:val="24"/>
          <w:lang w:val="en"/>
        </w:rPr>
        <w:t xml:space="preserve"> th</w:t>
      </w:r>
      <w:r w:rsidR="00B072C6">
        <w:rPr>
          <w:rFonts w:ascii="Times New Roman" w:eastAsia="Times New Roman" w:hAnsi="Times New Roman" w:cs="Times New Roman"/>
          <w:sz w:val="24"/>
          <w:szCs w:val="24"/>
          <w:lang w:val="en"/>
        </w:rPr>
        <w:t>e</w:t>
      </w:r>
      <w:r w:rsidR="007971DF">
        <w:rPr>
          <w:rFonts w:ascii="Times New Roman" w:eastAsia="Times New Roman" w:hAnsi="Times New Roman" w:cs="Times New Roman"/>
          <w:sz w:val="24"/>
          <w:szCs w:val="24"/>
          <w:lang w:val="en"/>
        </w:rPr>
        <w:t xml:space="preserve"> </w:t>
      </w:r>
      <w:r w:rsidR="00F20049">
        <w:rPr>
          <w:rFonts w:ascii="Times New Roman" w:eastAsia="Times New Roman" w:hAnsi="Times New Roman" w:cs="Times New Roman"/>
          <w:sz w:val="24"/>
          <w:szCs w:val="24"/>
          <w:lang w:val="en"/>
        </w:rPr>
        <w:t>Massachusetts Wage Act</w:t>
      </w:r>
      <w:r w:rsidR="007971DF">
        <w:rPr>
          <w:rFonts w:ascii="Times New Roman" w:eastAsia="Times New Roman" w:hAnsi="Times New Roman" w:cs="Times New Roman"/>
          <w:sz w:val="24"/>
          <w:szCs w:val="24"/>
          <w:lang w:val="en"/>
        </w:rPr>
        <w:t xml:space="preserve"> </w:t>
      </w:r>
      <w:r w:rsidR="0044476E">
        <w:rPr>
          <w:rFonts w:ascii="Times New Roman" w:eastAsia="Times New Roman" w:hAnsi="Times New Roman" w:cs="Times New Roman"/>
          <w:sz w:val="24"/>
          <w:szCs w:val="24"/>
          <w:lang w:val="en"/>
        </w:rPr>
        <w:t xml:space="preserve">by failing to make timely payment of wages due and owing to their former employees; </w:t>
      </w:r>
      <w:r w:rsidR="00983A66">
        <w:rPr>
          <w:rFonts w:ascii="Times New Roman" w:eastAsia="Times New Roman" w:hAnsi="Times New Roman" w:cs="Times New Roman"/>
          <w:sz w:val="24"/>
          <w:szCs w:val="24"/>
          <w:lang w:val="en"/>
        </w:rPr>
        <w:t>by failing</w:t>
      </w:r>
      <w:r w:rsidR="00E6363B">
        <w:rPr>
          <w:rFonts w:ascii="Times New Roman" w:eastAsia="Times New Roman" w:hAnsi="Times New Roman" w:cs="Times New Roman"/>
          <w:sz w:val="24"/>
          <w:szCs w:val="24"/>
          <w:lang w:val="en"/>
        </w:rPr>
        <w:t xml:space="preserve"> to </w:t>
      </w:r>
      <w:r w:rsidR="00005D4F">
        <w:rPr>
          <w:rFonts w:ascii="Times New Roman" w:eastAsia="Times New Roman" w:hAnsi="Times New Roman" w:cs="Times New Roman"/>
          <w:sz w:val="24"/>
          <w:szCs w:val="24"/>
          <w:lang w:val="en"/>
        </w:rPr>
        <w:t xml:space="preserve">pay </w:t>
      </w:r>
      <w:r w:rsidR="0049439E">
        <w:rPr>
          <w:rFonts w:ascii="Times New Roman" w:eastAsia="Times New Roman" w:hAnsi="Times New Roman" w:cs="Times New Roman"/>
          <w:sz w:val="24"/>
          <w:szCs w:val="24"/>
          <w:lang w:val="en"/>
        </w:rPr>
        <w:t xml:space="preserve">the </w:t>
      </w:r>
      <w:r w:rsidR="00005D4F">
        <w:rPr>
          <w:rFonts w:ascii="Times New Roman" w:eastAsia="Times New Roman" w:hAnsi="Times New Roman" w:cs="Times New Roman"/>
          <w:sz w:val="24"/>
          <w:szCs w:val="24"/>
          <w:lang w:val="en"/>
        </w:rPr>
        <w:t>proper overtime rate for hours worke</w:t>
      </w:r>
      <w:r w:rsidR="00983A66">
        <w:rPr>
          <w:rFonts w:ascii="Times New Roman" w:eastAsia="Times New Roman" w:hAnsi="Times New Roman" w:cs="Times New Roman"/>
          <w:sz w:val="24"/>
          <w:szCs w:val="24"/>
          <w:lang w:val="en"/>
        </w:rPr>
        <w:t>d in excess of forty hours</w:t>
      </w:r>
      <w:r w:rsidR="003B5BD8">
        <w:rPr>
          <w:rFonts w:ascii="Times New Roman" w:eastAsia="Times New Roman" w:hAnsi="Times New Roman" w:cs="Times New Roman"/>
          <w:sz w:val="24"/>
          <w:szCs w:val="24"/>
          <w:lang w:val="en"/>
        </w:rPr>
        <w:t>;</w:t>
      </w:r>
      <w:r w:rsidR="0044476E">
        <w:rPr>
          <w:rFonts w:ascii="Times New Roman" w:eastAsia="Times New Roman" w:hAnsi="Times New Roman" w:cs="Times New Roman"/>
          <w:sz w:val="24"/>
          <w:szCs w:val="24"/>
          <w:lang w:val="en"/>
        </w:rPr>
        <w:t xml:space="preserve"> and </w:t>
      </w:r>
      <w:r w:rsidR="0049439E">
        <w:rPr>
          <w:rFonts w:ascii="Times New Roman" w:eastAsia="Times New Roman" w:hAnsi="Times New Roman" w:cs="Times New Roman"/>
          <w:sz w:val="24"/>
          <w:szCs w:val="24"/>
          <w:lang w:val="en"/>
        </w:rPr>
        <w:t xml:space="preserve">by </w:t>
      </w:r>
      <w:r w:rsidR="00983A66">
        <w:rPr>
          <w:rFonts w:ascii="Times New Roman" w:eastAsia="Times New Roman" w:hAnsi="Times New Roman" w:cs="Times New Roman"/>
          <w:sz w:val="24"/>
          <w:szCs w:val="24"/>
          <w:lang w:val="en"/>
        </w:rPr>
        <w:t>failing to keep true and accurate payroll records</w:t>
      </w:r>
      <w:r w:rsidR="005A3D0A">
        <w:rPr>
          <w:rFonts w:ascii="Times New Roman" w:eastAsia="Times New Roman" w:hAnsi="Times New Roman" w:cs="Times New Roman"/>
          <w:sz w:val="24"/>
          <w:szCs w:val="24"/>
          <w:lang w:val="en"/>
        </w:rPr>
        <w:t>.</w:t>
      </w:r>
    </w:p>
    <w:p w:rsidR="00AF4439" w:rsidRPr="00AF4439" w:rsidRDefault="00177E19" w:rsidP="00923A93">
      <w:pPr>
        <w:jc w:val="center"/>
        <w:rPr>
          <w:rFonts w:ascii="Times New Roman" w:hAnsi="Times New Roman" w:cs="Times New Roman"/>
          <w:b/>
          <w:color w:val="000000"/>
          <w:sz w:val="24"/>
          <w:szCs w:val="24"/>
          <w:lang w:val="en"/>
        </w:rPr>
      </w:pPr>
      <w:r>
        <w:rPr>
          <w:rFonts w:ascii="Times New Roman" w:hAnsi="Times New Roman" w:cs="Times New Roman"/>
          <w:b/>
          <w:color w:val="000000"/>
          <w:sz w:val="24"/>
          <w:szCs w:val="24"/>
          <w:lang w:val="en"/>
        </w:rPr>
        <w:br w:type="page"/>
      </w:r>
      <w:r w:rsidR="00AF4439" w:rsidRPr="00AF4439">
        <w:rPr>
          <w:rFonts w:ascii="Times New Roman" w:hAnsi="Times New Roman" w:cs="Times New Roman"/>
          <w:b/>
          <w:color w:val="000000"/>
          <w:sz w:val="24"/>
          <w:szCs w:val="24"/>
          <w:lang w:val="en"/>
        </w:rPr>
        <w:lastRenderedPageBreak/>
        <w:t>DECISION</w:t>
      </w:r>
    </w:p>
    <w:p w:rsidR="00E92A1A" w:rsidRDefault="00E92A1A" w:rsidP="00E92A1A">
      <w:pPr>
        <w:shd w:val="clear" w:color="auto" w:fill="FFFFFF"/>
        <w:spacing w:after="0"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INTRODUCTION</w:t>
      </w:r>
    </w:p>
    <w:p w:rsidR="00D567DA" w:rsidRPr="003645BC" w:rsidRDefault="00D567DA" w:rsidP="00D567DA">
      <w:pPr>
        <w:shd w:val="clear" w:color="auto" w:fill="FFFFFF"/>
        <w:spacing w:after="0" w:line="480" w:lineRule="auto"/>
        <w:rPr>
          <w:rFonts w:ascii="Times New Roman" w:eastAsia="Times New Roman" w:hAnsi="Times New Roman" w:cs="Times New Roman"/>
          <w:i/>
          <w:sz w:val="24"/>
          <w:szCs w:val="24"/>
          <w:lang w:val="en"/>
        </w:rPr>
      </w:pPr>
      <w:r w:rsidRPr="003645BC">
        <w:rPr>
          <w:rFonts w:ascii="Times New Roman" w:eastAsia="Times New Roman" w:hAnsi="Times New Roman" w:cs="Times New Roman"/>
          <w:i/>
          <w:sz w:val="24"/>
          <w:szCs w:val="24"/>
          <w:lang w:val="en"/>
        </w:rPr>
        <w:t>Docket LB-</w:t>
      </w:r>
      <w:r w:rsidR="003B5BD8">
        <w:rPr>
          <w:rFonts w:ascii="Times New Roman" w:eastAsia="Times New Roman" w:hAnsi="Times New Roman" w:cs="Times New Roman"/>
          <w:i/>
          <w:sz w:val="24"/>
          <w:szCs w:val="24"/>
          <w:lang w:val="en"/>
        </w:rPr>
        <w:t>15-224</w:t>
      </w:r>
    </w:p>
    <w:p w:rsidR="007211CD" w:rsidRPr="00E17D47" w:rsidRDefault="003B5BD8" w:rsidP="007211CD">
      <w:pPr>
        <w:pStyle w:val="FootnoteText"/>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lang w:val="en"/>
        </w:rPr>
        <w:t xml:space="preserve">On </w:t>
      </w:r>
      <w:r w:rsidR="00E17D47">
        <w:rPr>
          <w:rFonts w:ascii="Times New Roman" w:eastAsia="Times New Roman" w:hAnsi="Times New Roman" w:cs="Times New Roman"/>
          <w:sz w:val="24"/>
          <w:szCs w:val="24"/>
          <w:lang w:val="en"/>
        </w:rPr>
        <w:t>May 14, 2015</w:t>
      </w:r>
      <w:r>
        <w:rPr>
          <w:rFonts w:ascii="Times New Roman" w:eastAsia="Times New Roman" w:hAnsi="Times New Roman" w:cs="Times New Roman"/>
          <w:sz w:val="24"/>
          <w:szCs w:val="24"/>
          <w:lang w:val="en"/>
        </w:rPr>
        <w:t xml:space="preserve">, </w:t>
      </w:r>
      <w:r w:rsidR="00E17D47">
        <w:rPr>
          <w:rFonts w:ascii="Times New Roman" w:eastAsia="Times New Roman" w:hAnsi="Times New Roman" w:cs="Times New Roman"/>
          <w:sz w:val="24"/>
          <w:szCs w:val="24"/>
          <w:lang w:val="en"/>
        </w:rPr>
        <w:t xml:space="preserve">the Respondent </w:t>
      </w:r>
      <w:r w:rsidR="009A0AB7">
        <w:rPr>
          <w:rFonts w:ascii="Times New Roman" w:eastAsia="Times New Roman" w:hAnsi="Times New Roman" w:cs="Times New Roman"/>
          <w:sz w:val="24"/>
          <w:szCs w:val="24"/>
          <w:lang w:val="en"/>
        </w:rPr>
        <w:t>Offi</w:t>
      </w:r>
      <w:r w:rsidR="006E291C">
        <w:rPr>
          <w:rFonts w:ascii="Times New Roman" w:eastAsia="Times New Roman" w:hAnsi="Times New Roman" w:cs="Times New Roman"/>
          <w:sz w:val="24"/>
          <w:szCs w:val="24"/>
          <w:lang w:val="en"/>
        </w:rPr>
        <w:t>c</w:t>
      </w:r>
      <w:r w:rsidR="009A0AB7">
        <w:rPr>
          <w:rFonts w:ascii="Times New Roman" w:eastAsia="Times New Roman" w:hAnsi="Times New Roman" w:cs="Times New Roman"/>
          <w:sz w:val="24"/>
          <w:szCs w:val="24"/>
          <w:lang w:val="en"/>
        </w:rPr>
        <w:t>e of the Attorney General (</w:t>
      </w:r>
      <w:r>
        <w:rPr>
          <w:rFonts w:ascii="Times New Roman" w:eastAsia="Times New Roman" w:hAnsi="Times New Roman" w:cs="Times New Roman"/>
          <w:sz w:val="24"/>
          <w:szCs w:val="24"/>
          <w:lang w:val="en"/>
        </w:rPr>
        <w:t>OAG</w:t>
      </w:r>
      <w:r w:rsidR="009A0AB7">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issued Citation </w:t>
      </w:r>
      <w:r w:rsidR="00E17D47">
        <w:rPr>
          <w:rFonts w:ascii="Times New Roman" w:hAnsi="Times New Roman" w:cs="Times New Roman"/>
          <w:color w:val="000000"/>
          <w:sz w:val="24"/>
          <w:szCs w:val="24"/>
          <w:lang w:val="en"/>
        </w:rPr>
        <w:t xml:space="preserve">#14-05-29542-002 </w:t>
      </w:r>
      <w:r w:rsidRPr="009312F5">
        <w:rPr>
          <w:rFonts w:ascii="Times New Roman" w:eastAsia="Times New Roman" w:hAnsi="Times New Roman" w:cs="Times New Roman"/>
          <w:sz w:val="24"/>
          <w:szCs w:val="24"/>
          <w:lang w:val="en"/>
        </w:rPr>
        <w:t>pursuant to G.L. c. 149, §</w:t>
      </w:r>
      <w:r w:rsidR="005F52FD">
        <w:rPr>
          <w:rFonts w:ascii="Times New Roman" w:eastAsia="Times New Roman" w:hAnsi="Times New Roman" w:cs="Times New Roman"/>
          <w:sz w:val="24"/>
          <w:szCs w:val="24"/>
          <w:lang w:val="en"/>
        </w:rPr>
        <w:t xml:space="preserve"> </w:t>
      </w:r>
      <w:r w:rsidRPr="009312F5">
        <w:rPr>
          <w:rFonts w:ascii="Times New Roman" w:eastAsia="Times New Roman" w:hAnsi="Times New Roman" w:cs="Times New Roman"/>
          <w:sz w:val="24"/>
          <w:szCs w:val="24"/>
          <w:lang w:val="en"/>
        </w:rPr>
        <w:t>148</w:t>
      </w:r>
      <w:r>
        <w:rPr>
          <w:rFonts w:ascii="Times New Roman" w:eastAsia="Times New Roman" w:hAnsi="Times New Roman" w:cs="Times New Roman"/>
          <w:sz w:val="24"/>
          <w:szCs w:val="24"/>
          <w:lang w:val="en"/>
        </w:rPr>
        <w:t xml:space="preserve">, </w:t>
      </w:r>
      <w:r w:rsidRPr="009312F5">
        <w:rPr>
          <w:rFonts w:ascii="Times New Roman" w:eastAsia="Times New Roman" w:hAnsi="Times New Roman" w:cs="Times New Roman"/>
          <w:sz w:val="24"/>
          <w:szCs w:val="24"/>
          <w:lang w:val="en"/>
        </w:rPr>
        <w:t xml:space="preserve">imposing a </w:t>
      </w:r>
      <w:r>
        <w:rPr>
          <w:rFonts w:ascii="Times New Roman" w:eastAsia="Times New Roman" w:hAnsi="Times New Roman" w:cs="Times New Roman"/>
          <w:sz w:val="24"/>
          <w:szCs w:val="24"/>
          <w:lang w:val="en"/>
        </w:rPr>
        <w:t>restitution order of $</w:t>
      </w:r>
      <w:r w:rsidR="00E17D47">
        <w:rPr>
          <w:rFonts w:ascii="Times New Roman" w:eastAsia="Times New Roman" w:hAnsi="Times New Roman" w:cs="Times New Roman"/>
          <w:sz w:val="24"/>
          <w:szCs w:val="24"/>
          <w:lang w:val="en"/>
        </w:rPr>
        <w:t>9,497.26</w:t>
      </w:r>
      <w:r>
        <w:rPr>
          <w:rFonts w:ascii="Times New Roman" w:eastAsia="Times New Roman" w:hAnsi="Times New Roman" w:cs="Times New Roman"/>
          <w:sz w:val="24"/>
          <w:szCs w:val="24"/>
          <w:lang w:val="en"/>
        </w:rPr>
        <w:t xml:space="preserve"> and a </w:t>
      </w:r>
      <w:r w:rsidRPr="009312F5">
        <w:rPr>
          <w:rFonts w:ascii="Times New Roman" w:eastAsia="Times New Roman" w:hAnsi="Times New Roman" w:cs="Times New Roman"/>
          <w:sz w:val="24"/>
          <w:szCs w:val="24"/>
          <w:lang w:val="en"/>
        </w:rPr>
        <w:t>civil penalty of $</w:t>
      </w:r>
      <w:r>
        <w:rPr>
          <w:rFonts w:ascii="Times New Roman" w:eastAsia="Times New Roman" w:hAnsi="Times New Roman" w:cs="Times New Roman"/>
          <w:sz w:val="24"/>
          <w:szCs w:val="24"/>
          <w:lang w:val="en"/>
        </w:rPr>
        <w:t>1</w:t>
      </w:r>
      <w:r w:rsidR="00E17D47">
        <w:rPr>
          <w:rFonts w:ascii="Times New Roman" w:eastAsia="Times New Roman" w:hAnsi="Times New Roman" w:cs="Times New Roman"/>
          <w:sz w:val="24"/>
          <w:szCs w:val="24"/>
          <w:lang w:val="en"/>
        </w:rPr>
        <w:t>,9</w:t>
      </w:r>
      <w:r w:rsidRPr="009312F5">
        <w:rPr>
          <w:rFonts w:ascii="Times New Roman" w:eastAsia="Times New Roman" w:hAnsi="Times New Roman" w:cs="Times New Roman"/>
          <w:sz w:val="24"/>
          <w:szCs w:val="24"/>
          <w:lang w:val="en"/>
        </w:rPr>
        <w:t>00</w:t>
      </w:r>
      <w:r w:rsidR="005F52FD">
        <w:rPr>
          <w:rFonts w:ascii="Times New Roman" w:eastAsia="Times New Roman" w:hAnsi="Times New Roman" w:cs="Times New Roman"/>
          <w:sz w:val="24"/>
          <w:szCs w:val="24"/>
          <w:lang w:val="en"/>
        </w:rPr>
        <w:t>.00</w:t>
      </w:r>
      <w:r w:rsidRPr="009312F5">
        <w:rPr>
          <w:rFonts w:ascii="Times New Roman" w:eastAsia="Times New Roman" w:hAnsi="Times New Roman" w:cs="Times New Roman"/>
          <w:sz w:val="24"/>
          <w:szCs w:val="24"/>
          <w:lang w:val="en"/>
        </w:rPr>
        <w:t xml:space="preserve"> for </w:t>
      </w:r>
      <w:r>
        <w:rPr>
          <w:rFonts w:ascii="Times New Roman" w:eastAsia="Times New Roman" w:hAnsi="Times New Roman" w:cs="Times New Roman"/>
          <w:sz w:val="24"/>
          <w:szCs w:val="24"/>
          <w:lang w:val="en"/>
        </w:rPr>
        <w:t xml:space="preserve">non-willful </w:t>
      </w:r>
      <w:r w:rsidRPr="009312F5">
        <w:rPr>
          <w:rFonts w:ascii="Times New Roman" w:eastAsia="Times New Roman" w:hAnsi="Times New Roman" w:cs="Times New Roman"/>
          <w:sz w:val="24"/>
          <w:szCs w:val="24"/>
          <w:lang w:val="en"/>
        </w:rPr>
        <w:t>failure to make timely p</w:t>
      </w:r>
      <w:r>
        <w:rPr>
          <w:rFonts w:ascii="Times New Roman" w:eastAsia="Times New Roman" w:hAnsi="Times New Roman" w:cs="Times New Roman"/>
          <w:sz w:val="24"/>
          <w:szCs w:val="24"/>
          <w:lang w:val="en"/>
        </w:rPr>
        <w:t xml:space="preserve">ayment of wages to </w:t>
      </w:r>
      <w:r w:rsidR="00E17D47">
        <w:rPr>
          <w:rFonts w:ascii="Times New Roman" w:eastAsia="Times New Roman" w:hAnsi="Times New Roman" w:cs="Times New Roman"/>
          <w:sz w:val="24"/>
          <w:szCs w:val="24"/>
          <w:lang w:val="en"/>
        </w:rPr>
        <w:t>29</w:t>
      </w:r>
      <w:r>
        <w:rPr>
          <w:rFonts w:ascii="Times New Roman" w:eastAsia="Times New Roman" w:hAnsi="Times New Roman" w:cs="Times New Roman"/>
          <w:sz w:val="24"/>
          <w:szCs w:val="24"/>
          <w:lang w:val="en"/>
        </w:rPr>
        <w:t xml:space="preserve"> employees from </w:t>
      </w:r>
      <w:r w:rsidR="00E17D47">
        <w:rPr>
          <w:rFonts w:ascii="Times New Roman" w:eastAsia="Times New Roman" w:hAnsi="Times New Roman" w:cs="Times New Roman"/>
          <w:sz w:val="24"/>
          <w:szCs w:val="24"/>
          <w:lang w:val="en"/>
        </w:rPr>
        <w:t>May 19, 2012 to May 2, 2014</w:t>
      </w:r>
      <w:r>
        <w:rPr>
          <w:rFonts w:ascii="Times New Roman" w:eastAsia="Times New Roman" w:hAnsi="Times New Roman" w:cs="Times New Roman"/>
          <w:sz w:val="24"/>
          <w:szCs w:val="24"/>
          <w:lang w:val="en"/>
        </w:rPr>
        <w:t>, in violation of</w:t>
      </w:r>
      <w:r w:rsidRPr="009312F5">
        <w:rPr>
          <w:rFonts w:ascii="Times New Roman" w:eastAsia="Times New Roman" w:hAnsi="Times New Roman" w:cs="Times New Roman"/>
          <w:sz w:val="24"/>
          <w:szCs w:val="24"/>
          <w:lang w:val="en"/>
        </w:rPr>
        <w:t xml:space="preserve"> </w:t>
      </w:r>
      <w:r w:rsidRPr="001850DE">
        <w:rPr>
          <w:rFonts w:ascii="Times New Roman" w:eastAsia="Times New Roman" w:hAnsi="Times New Roman" w:cs="Times New Roman"/>
          <w:sz w:val="24"/>
          <w:szCs w:val="24"/>
          <w:lang w:val="en"/>
        </w:rPr>
        <w:t>G.L. c. 149, §</w:t>
      </w:r>
      <w:r>
        <w:rPr>
          <w:rFonts w:ascii="Times New Roman" w:eastAsia="Times New Roman" w:hAnsi="Times New Roman" w:cs="Times New Roman"/>
          <w:sz w:val="24"/>
          <w:szCs w:val="24"/>
          <w:lang w:val="en"/>
        </w:rPr>
        <w:t xml:space="preserve"> </w:t>
      </w:r>
      <w:r w:rsidRPr="001850DE">
        <w:rPr>
          <w:rFonts w:ascii="Times New Roman" w:eastAsia="Times New Roman" w:hAnsi="Times New Roman" w:cs="Times New Roman"/>
          <w:sz w:val="24"/>
          <w:szCs w:val="24"/>
          <w:lang w:val="en"/>
        </w:rPr>
        <w:t>148</w:t>
      </w:r>
      <w:r>
        <w:rPr>
          <w:rFonts w:ascii="Times New Roman" w:eastAsia="Times New Roman" w:hAnsi="Times New Roman" w:cs="Times New Roman"/>
          <w:sz w:val="24"/>
          <w:szCs w:val="24"/>
          <w:lang w:val="en"/>
        </w:rPr>
        <w:t>.</w:t>
      </w:r>
      <w:r w:rsidR="007211CD">
        <w:rPr>
          <w:rFonts w:ascii="Times New Roman" w:eastAsia="Times New Roman" w:hAnsi="Times New Roman" w:cs="Times New Roman"/>
          <w:sz w:val="24"/>
          <w:szCs w:val="24"/>
          <w:lang w:val="en"/>
        </w:rPr>
        <w:t xml:space="preserve"> </w:t>
      </w:r>
      <w:r w:rsidR="006E291C">
        <w:rPr>
          <w:rFonts w:ascii="Times New Roman" w:eastAsia="Times New Roman" w:hAnsi="Times New Roman" w:cs="Times New Roman"/>
          <w:sz w:val="24"/>
          <w:szCs w:val="24"/>
          <w:lang w:val="en"/>
        </w:rPr>
        <w:t xml:space="preserve"> </w:t>
      </w:r>
      <w:r w:rsidR="007211CD" w:rsidRPr="00E17D47">
        <w:rPr>
          <w:rFonts w:ascii="Times New Roman" w:hAnsi="Times New Roman" w:cs="Times New Roman"/>
          <w:sz w:val="24"/>
          <w:szCs w:val="24"/>
        </w:rPr>
        <w:t>(Exhibit 11.)</w:t>
      </w:r>
    </w:p>
    <w:p w:rsidR="00D567DA" w:rsidRPr="003645BC" w:rsidRDefault="00D567DA" w:rsidP="00D567DA">
      <w:pPr>
        <w:shd w:val="clear" w:color="auto" w:fill="FFFFFF"/>
        <w:spacing w:after="0" w:line="480" w:lineRule="auto"/>
        <w:rPr>
          <w:rFonts w:ascii="Times New Roman" w:eastAsia="Times New Roman" w:hAnsi="Times New Roman" w:cs="Times New Roman"/>
          <w:i/>
          <w:sz w:val="24"/>
          <w:szCs w:val="24"/>
          <w:lang w:val="en"/>
        </w:rPr>
      </w:pPr>
      <w:r>
        <w:rPr>
          <w:rFonts w:ascii="Times New Roman" w:eastAsia="Times New Roman" w:hAnsi="Times New Roman" w:cs="Times New Roman"/>
          <w:sz w:val="24"/>
          <w:szCs w:val="24"/>
          <w:lang w:val="en"/>
        </w:rPr>
        <w:t xml:space="preserve"> </w:t>
      </w:r>
      <w:r w:rsidRPr="003645BC">
        <w:rPr>
          <w:rFonts w:ascii="Times New Roman" w:eastAsia="Times New Roman" w:hAnsi="Times New Roman" w:cs="Times New Roman"/>
          <w:i/>
          <w:sz w:val="24"/>
          <w:szCs w:val="24"/>
          <w:lang w:val="en"/>
        </w:rPr>
        <w:t>Docket LB-</w:t>
      </w:r>
      <w:r w:rsidR="003B5BD8">
        <w:rPr>
          <w:rFonts w:ascii="Times New Roman" w:eastAsia="Times New Roman" w:hAnsi="Times New Roman" w:cs="Times New Roman"/>
          <w:i/>
          <w:sz w:val="24"/>
          <w:szCs w:val="24"/>
          <w:lang w:val="en"/>
        </w:rPr>
        <w:t>15-225</w:t>
      </w:r>
      <w:r w:rsidRPr="003645BC">
        <w:rPr>
          <w:rFonts w:ascii="Times New Roman" w:eastAsia="Times New Roman" w:hAnsi="Times New Roman" w:cs="Times New Roman"/>
          <w:i/>
          <w:sz w:val="24"/>
          <w:szCs w:val="24"/>
          <w:lang w:val="en"/>
        </w:rPr>
        <w:t xml:space="preserve"> </w:t>
      </w:r>
    </w:p>
    <w:p w:rsidR="00082377" w:rsidRPr="00E17D47" w:rsidRDefault="003B5BD8" w:rsidP="00082377">
      <w:pPr>
        <w:pStyle w:val="FootnoteText"/>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lang w:val="en"/>
        </w:rPr>
        <w:t xml:space="preserve">On </w:t>
      </w:r>
      <w:r w:rsidR="00665773">
        <w:rPr>
          <w:rFonts w:ascii="Times New Roman" w:eastAsia="Times New Roman" w:hAnsi="Times New Roman" w:cs="Times New Roman"/>
          <w:sz w:val="24"/>
          <w:szCs w:val="24"/>
          <w:lang w:val="en"/>
        </w:rPr>
        <w:t>May 14</w:t>
      </w:r>
      <w:r>
        <w:rPr>
          <w:rFonts w:ascii="Times New Roman" w:eastAsia="Times New Roman" w:hAnsi="Times New Roman" w:cs="Times New Roman"/>
          <w:sz w:val="24"/>
          <w:szCs w:val="24"/>
          <w:lang w:val="en"/>
        </w:rPr>
        <w:t>, 201</w:t>
      </w:r>
      <w:r w:rsidR="00665773">
        <w:rPr>
          <w:rFonts w:ascii="Times New Roman" w:eastAsia="Times New Roman" w:hAnsi="Times New Roman" w:cs="Times New Roman"/>
          <w:sz w:val="24"/>
          <w:szCs w:val="24"/>
          <w:lang w:val="en"/>
        </w:rPr>
        <w:t>5</w:t>
      </w:r>
      <w:r>
        <w:rPr>
          <w:rFonts w:ascii="Times New Roman" w:eastAsia="Times New Roman" w:hAnsi="Times New Roman" w:cs="Times New Roman"/>
          <w:sz w:val="24"/>
          <w:szCs w:val="24"/>
          <w:lang w:val="en"/>
        </w:rPr>
        <w:t>, OAG</w:t>
      </w:r>
      <w:r w:rsidRPr="009312F5">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issued </w:t>
      </w:r>
      <w:r w:rsidRPr="009312F5">
        <w:rPr>
          <w:rFonts w:ascii="Times New Roman" w:eastAsia="Times New Roman" w:hAnsi="Times New Roman" w:cs="Times New Roman"/>
          <w:sz w:val="24"/>
          <w:szCs w:val="24"/>
          <w:lang w:val="en"/>
        </w:rPr>
        <w:t xml:space="preserve">Citation </w:t>
      </w:r>
      <w:r w:rsidR="00E17D47">
        <w:rPr>
          <w:rFonts w:ascii="Times New Roman" w:hAnsi="Times New Roman" w:cs="Times New Roman"/>
          <w:color w:val="000000"/>
          <w:sz w:val="24"/>
          <w:szCs w:val="24"/>
          <w:lang w:val="en"/>
        </w:rPr>
        <w:t xml:space="preserve">#14-05-29542-003 </w:t>
      </w:r>
      <w:r w:rsidRPr="009312F5">
        <w:rPr>
          <w:rFonts w:ascii="Times New Roman" w:eastAsia="Times New Roman" w:hAnsi="Times New Roman" w:cs="Times New Roman"/>
          <w:sz w:val="24"/>
          <w:szCs w:val="24"/>
          <w:lang w:val="en"/>
        </w:rPr>
        <w:t>pursuant to G.L. c. 149</w:t>
      </w:r>
      <w:r>
        <w:rPr>
          <w:rFonts w:ascii="Times New Roman" w:eastAsia="Times New Roman" w:hAnsi="Times New Roman" w:cs="Times New Roman"/>
          <w:sz w:val="24"/>
          <w:szCs w:val="24"/>
          <w:lang w:val="en"/>
        </w:rPr>
        <w:t xml:space="preserve"> and c. 151, </w:t>
      </w:r>
      <w:r w:rsidRPr="009312F5">
        <w:rPr>
          <w:rFonts w:ascii="Times New Roman" w:eastAsia="Times New Roman" w:hAnsi="Times New Roman" w:cs="Times New Roman"/>
          <w:sz w:val="24"/>
          <w:szCs w:val="24"/>
          <w:lang w:val="en"/>
        </w:rPr>
        <w:t>imposing a</w:t>
      </w:r>
      <w:r>
        <w:rPr>
          <w:rFonts w:ascii="Times New Roman" w:eastAsia="Times New Roman" w:hAnsi="Times New Roman" w:cs="Times New Roman"/>
          <w:sz w:val="24"/>
          <w:szCs w:val="24"/>
          <w:lang w:val="en"/>
        </w:rPr>
        <w:t xml:space="preserve"> restitution order of $6,</w:t>
      </w:r>
      <w:r w:rsidR="00665773">
        <w:rPr>
          <w:rFonts w:ascii="Times New Roman" w:eastAsia="Times New Roman" w:hAnsi="Times New Roman" w:cs="Times New Roman"/>
          <w:sz w:val="24"/>
          <w:szCs w:val="24"/>
          <w:lang w:val="en"/>
        </w:rPr>
        <w:t>557</w:t>
      </w:r>
      <w:r>
        <w:rPr>
          <w:rFonts w:ascii="Times New Roman" w:eastAsia="Times New Roman" w:hAnsi="Times New Roman" w:cs="Times New Roman"/>
          <w:sz w:val="24"/>
          <w:szCs w:val="24"/>
          <w:lang w:val="en"/>
        </w:rPr>
        <w:t>.</w:t>
      </w:r>
      <w:r w:rsidR="00665773">
        <w:rPr>
          <w:rFonts w:ascii="Times New Roman" w:eastAsia="Times New Roman" w:hAnsi="Times New Roman" w:cs="Times New Roman"/>
          <w:sz w:val="24"/>
          <w:szCs w:val="24"/>
          <w:lang w:val="en"/>
        </w:rPr>
        <w:t>5</w:t>
      </w:r>
      <w:r>
        <w:rPr>
          <w:rFonts w:ascii="Times New Roman" w:eastAsia="Times New Roman" w:hAnsi="Times New Roman" w:cs="Times New Roman"/>
          <w:sz w:val="24"/>
          <w:szCs w:val="24"/>
          <w:lang w:val="en"/>
        </w:rPr>
        <w:t>0 and</w:t>
      </w:r>
      <w:r w:rsidRPr="009312F5">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a </w:t>
      </w:r>
      <w:r w:rsidRPr="009312F5">
        <w:rPr>
          <w:rFonts w:ascii="Times New Roman" w:eastAsia="Times New Roman" w:hAnsi="Times New Roman" w:cs="Times New Roman"/>
          <w:sz w:val="24"/>
          <w:szCs w:val="24"/>
          <w:lang w:val="en"/>
        </w:rPr>
        <w:t>civil penalty of $</w:t>
      </w:r>
      <w:r w:rsidR="00665773">
        <w:rPr>
          <w:rFonts w:ascii="Times New Roman" w:eastAsia="Times New Roman" w:hAnsi="Times New Roman" w:cs="Times New Roman"/>
          <w:sz w:val="24"/>
          <w:szCs w:val="24"/>
          <w:lang w:val="en"/>
        </w:rPr>
        <w:t>1</w:t>
      </w:r>
      <w:r w:rsidRPr="009312F5">
        <w:rPr>
          <w:rFonts w:ascii="Times New Roman" w:eastAsia="Times New Roman" w:hAnsi="Times New Roman" w:cs="Times New Roman"/>
          <w:sz w:val="24"/>
          <w:szCs w:val="24"/>
          <w:lang w:val="en"/>
        </w:rPr>
        <w:t>,</w:t>
      </w:r>
      <w:r w:rsidR="00665773">
        <w:rPr>
          <w:rFonts w:ascii="Times New Roman" w:eastAsia="Times New Roman" w:hAnsi="Times New Roman" w:cs="Times New Roman"/>
          <w:sz w:val="24"/>
          <w:szCs w:val="24"/>
          <w:lang w:val="en"/>
        </w:rPr>
        <w:t>3</w:t>
      </w:r>
      <w:r w:rsidRPr="009312F5">
        <w:rPr>
          <w:rFonts w:ascii="Times New Roman" w:eastAsia="Times New Roman" w:hAnsi="Times New Roman" w:cs="Times New Roman"/>
          <w:sz w:val="24"/>
          <w:szCs w:val="24"/>
          <w:lang w:val="en"/>
        </w:rPr>
        <w:t>00</w:t>
      </w:r>
      <w:r w:rsidR="009A0AB7">
        <w:rPr>
          <w:rFonts w:ascii="Times New Roman" w:eastAsia="Times New Roman" w:hAnsi="Times New Roman" w:cs="Times New Roman"/>
          <w:sz w:val="24"/>
          <w:szCs w:val="24"/>
          <w:lang w:val="en"/>
        </w:rPr>
        <w:t>.00</w:t>
      </w:r>
      <w:r w:rsidRPr="009312F5">
        <w:rPr>
          <w:rFonts w:ascii="Times New Roman" w:eastAsia="Times New Roman" w:hAnsi="Times New Roman" w:cs="Times New Roman"/>
          <w:sz w:val="24"/>
          <w:szCs w:val="24"/>
          <w:lang w:val="en"/>
        </w:rPr>
        <w:t xml:space="preserve"> for </w:t>
      </w:r>
      <w:r>
        <w:rPr>
          <w:rFonts w:ascii="Times New Roman" w:eastAsia="Times New Roman" w:hAnsi="Times New Roman" w:cs="Times New Roman"/>
          <w:sz w:val="24"/>
          <w:szCs w:val="24"/>
          <w:lang w:val="en"/>
        </w:rPr>
        <w:t xml:space="preserve">failure to pay proper overtime rate </w:t>
      </w:r>
      <w:r w:rsidR="00665773">
        <w:rPr>
          <w:rFonts w:ascii="Times New Roman" w:eastAsia="Times New Roman" w:hAnsi="Times New Roman" w:cs="Times New Roman"/>
          <w:sz w:val="24"/>
          <w:szCs w:val="24"/>
          <w:lang w:val="en"/>
        </w:rPr>
        <w:t>to the above-referenced 29</w:t>
      </w:r>
      <w:r>
        <w:rPr>
          <w:rFonts w:ascii="Times New Roman" w:eastAsia="Times New Roman" w:hAnsi="Times New Roman" w:cs="Times New Roman"/>
          <w:sz w:val="24"/>
          <w:szCs w:val="24"/>
          <w:lang w:val="en"/>
        </w:rPr>
        <w:t xml:space="preserve"> employees for hours worked in excess of forty in violation of</w:t>
      </w:r>
      <w:r w:rsidRPr="009312F5">
        <w:rPr>
          <w:rFonts w:ascii="Times New Roman" w:eastAsia="Times New Roman" w:hAnsi="Times New Roman" w:cs="Times New Roman"/>
          <w:sz w:val="24"/>
          <w:szCs w:val="24"/>
          <w:lang w:val="en"/>
        </w:rPr>
        <w:t xml:space="preserve"> </w:t>
      </w:r>
      <w:r w:rsidRPr="001850DE">
        <w:rPr>
          <w:rFonts w:ascii="Times New Roman" w:eastAsia="Times New Roman" w:hAnsi="Times New Roman" w:cs="Times New Roman"/>
          <w:sz w:val="24"/>
          <w:szCs w:val="24"/>
          <w:lang w:val="en"/>
        </w:rPr>
        <w:t>G.L. c. 1</w:t>
      </w:r>
      <w:r>
        <w:rPr>
          <w:rFonts w:ascii="Times New Roman" w:eastAsia="Times New Roman" w:hAnsi="Times New Roman" w:cs="Times New Roman"/>
          <w:sz w:val="24"/>
          <w:szCs w:val="24"/>
          <w:lang w:val="en"/>
        </w:rPr>
        <w:t>51</w:t>
      </w:r>
      <w:r w:rsidRPr="001850DE">
        <w:rPr>
          <w:rFonts w:ascii="Times New Roman" w:eastAsia="Times New Roman" w:hAnsi="Times New Roman" w:cs="Times New Roman"/>
          <w:sz w:val="24"/>
          <w:szCs w:val="24"/>
          <w:lang w:val="en"/>
        </w:rPr>
        <w:t>, §</w:t>
      </w:r>
      <w:r>
        <w:rPr>
          <w:rFonts w:ascii="Times New Roman" w:eastAsia="Times New Roman" w:hAnsi="Times New Roman" w:cs="Times New Roman"/>
          <w:sz w:val="24"/>
          <w:szCs w:val="24"/>
          <w:lang w:val="en"/>
        </w:rPr>
        <w:t xml:space="preserve"> </w:t>
      </w:r>
      <w:r w:rsidRPr="001850DE">
        <w:rPr>
          <w:rFonts w:ascii="Times New Roman" w:eastAsia="Times New Roman" w:hAnsi="Times New Roman" w:cs="Times New Roman"/>
          <w:sz w:val="24"/>
          <w:szCs w:val="24"/>
          <w:lang w:val="en"/>
        </w:rPr>
        <w:t>1</w:t>
      </w:r>
      <w:r>
        <w:rPr>
          <w:rFonts w:ascii="Times New Roman" w:eastAsia="Times New Roman" w:hAnsi="Times New Roman" w:cs="Times New Roman"/>
          <w:sz w:val="24"/>
          <w:szCs w:val="24"/>
          <w:lang w:val="en"/>
        </w:rPr>
        <w:t xml:space="preserve">B, </w:t>
      </w:r>
      <w:r w:rsidR="00665773">
        <w:rPr>
          <w:rFonts w:ascii="Times New Roman" w:eastAsia="Times New Roman" w:hAnsi="Times New Roman" w:cs="Times New Roman"/>
          <w:sz w:val="24"/>
          <w:szCs w:val="24"/>
          <w:lang w:val="en"/>
        </w:rPr>
        <w:t>from</w:t>
      </w:r>
      <w:r>
        <w:rPr>
          <w:rFonts w:ascii="Times New Roman" w:eastAsia="Times New Roman" w:hAnsi="Times New Roman" w:cs="Times New Roman"/>
          <w:sz w:val="24"/>
          <w:szCs w:val="24"/>
          <w:lang w:val="en"/>
        </w:rPr>
        <w:t xml:space="preserve"> </w:t>
      </w:r>
      <w:r w:rsidR="00665773">
        <w:rPr>
          <w:rFonts w:ascii="Times New Roman" w:eastAsia="Times New Roman" w:hAnsi="Times New Roman" w:cs="Times New Roman"/>
          <w:sz w:val="24"/>
          <w:szCs w:val="24"/>
          <w:lang w:val="en"/>
        </w:rPr>
        <w:t xml:space="preserve">May 18, 2013 </w:t>
      </w:r>
      <w:r w:rsidR="00E92A1A">
        <w:rPr>
          <w:rFonts w:ascii="Times New Roman" w:eastAsia="Times New Roman" w:hAnsi="Times New Roman" w:cs="Times New Roman"/>
          <w:sz w:val="24"/>
          <w:szCs w:val="24"/>
          <w:lang w:val="en"/>
        </w:rPr>
        <w:t xml:space="preserve">to </w:t>
      </w:r>
      <w:r w:rsidR="00665773">
        <w:rPr>
          <w:rFonts w:ascii="Times New Roman" w:eastAsia="Times New Roman" w:hAnsi="Times New Roman" w:cs="Times New Roman"/>
          <w:sz w:val="24"/>
          <w:szCs w:val="24"/>
          <w:lang w:val="en"/>
        </w:rPr>
        <w:t>May 2</w:t>
      </w:r>
      <w:r w:rsidR="00E92A1A">
        <w:rPr>
          <w:rFonts w:ascii="Times New Roman" w:eastAsia="Times New Roman" w:hAnsi="Times New Roman" w:cs="Times New Roman"/>
          <w:sz w:val="24"/>
          <w:szCs w:val="24"/>
          <w:lang w:val="en"/>
        </w:rPr>
        <w:t xml:space="preserve">, 2014, </w:t>
      </w:r>
      <w:r w:rsidR="00D567DA" w:rsidRPr="009312F5">
        <w:rPr>
          <w:rFonts w:ascii="Times New Roman" w:eastAsia="Times New Roman" w:hAnsi="Times New Roman" w:cs="Times New Roman"/>
          <w:sz w:val="24"/>
          <w:szCs w:val="24"/>
          <w:lang w:val="en"/>
        </w:rPr>
        <w:t xml:space="preserve">in violation of </w:t>
      </w:r>
      <w:r w:rsidR="00D567DA" w:rsidRPr="001850DE">
        <w:rPr>
          <w:rFonts w:ascii="Times New Roman" w:eastAsia="Times New Roman" w:hAnsi="Times New Roman" w:cs="Times New Roman"/>
          <w:sz w:val="24"/>
          <w:szCs w:val="24"/>
          <w:lang w:val="en"/>
        </w:rPr>
        <w:t>G.L. c. 149, §</w:t>
      </w:r>
      <w:r w:rsidR="00D567DA">
        <w:rPr>
          <w:rFonts w:ascii="Times New Roman" w:eastAsia="Times New Roman" w:hAnsi="Times New Roman" w:cs="Times New Roman"/>
          <w:sz w:val="24"/>
          <w:szCs w:val="24"/>
          <w:lang w:val="en"/>
        </w:rPr>
        <w:t xml:space="preserve"> </w:t>
      </w:r>
      <w:r w:rsidR="00D567DA" w:rsidRPr="001850DE">
        <w:rPr>
          <w:rFonts w:ascii="Times New Roman" w:eastAsia="Times New Roman" w:hAnsi="Times New Roman" w:cs="Times New Roman"/>
          <w:sz w:val="24"/>
          <w:szCs w:val="24"/>
          <w:lang w:val="en"/>
        </w:rPr>
        <w:t>27B</w:t>
      </w:r>
      <w:r w:rsidR="00D567DA">
        <w:rPr>
          <w:rFonts w:ascii="Times New Roman" w:eastAsia="Times New Roman" w:hAnsi="Times New Roman" w:cs="Times New Roman"/>
          <w:sz w:val="24"/>
          <w:szCs w:val="24"/>
          <w:lang w:val="en"/>
        </w:rPr>
        <w:t>.</w:t>
      </w:r>
      <w:r w:rsidR="00082377">
        <w:rPr>
          <w:rFonts w:ascii="Times New Roman" w:eastAsia="Times New Roman" w:hAnsi="Times New Roman" w:cs="Times New Roman"/>
          <w:sz w:val="24"/>
          <w:szCs w:val="24"/>
          <w:lang w:val="en"/>
        </w:rPr>
        <w:t xml:space="preserve">  </w:t>
      </w:r>
      <w:r w:rsidR="00082377" w:rsidRPr="00E17D47">
        <w:rPr>
          <w:rFonts w:ascii="Times New Roman" w:hAnsi="Times New Roman" w:cs="Times New Roman"/>
          <w:sz w:val="24"/>
          <w:szCs w:val="24"/>
        </w:rPr>
        <w:t>(Exhibit 11.)</w:t>
      </w:r>
    </w:p>
    <w:p w:rsidR="00D567DA" w:rsidRPr="003645BC" w:rsidRDefault="00D567DA" w:rsidP="00D567DA">
      <w:pPr>
        <w:shd w:val="clear" w:color="auto" w:fill="FFFFFF"/>
        <w:spacing w:after="0" w:line="480" w:lineRule="auto"/>
        <w:rPr>
          <w:rFonts w:ascii="Times New Roman" w:eastAsia="Times New Roman" w:hAnsi="Times New Roman" w:cs="Times New Roman"/>
          <w:i/>
          <w:sz w:val="24"/>
          <w:szCs w:val="24"/>
          <w:lang w:val="en"/>
        </w:rPr>
      </w:pPr>
      <w:r w:rsidRPr="003645BC">
        <w:rPr>
          <w:rFonts w:ascii="Times New Roman" w:eastAsia="Times New Roman" w:hAnsi="Times New Roman" w:cs="Times New Roman"/>
          <w:i/>
          <w:sz w:val="24"/>
          <w:szCs w:val="24"/>
          <w:lang w:val="en"/>
        </w:rPr>
        <w:t>Docket LB-</w:t>
      </w:r>
      <w:r w:rsidR="003B5BD8">
        <w:rPr>
          <w:rFonts w:ascii="Times New Roman" w:eastAsia="Times New Roman" w:hAnsi="Times New Roman" w:cs="Times New Roman"/>
          <w:i/>
          <w:sz w:val="24"/>
          <w:szCs w:val="24"/>
          <w:lang w:val="en"/>
        </w:rPr>
        <w:t>15-226</w:t>
      </w:r>
      <w:r w:rsidRPr="003645BC">
        <w:rPr>
          <w:rFonts w:ascii="Times New Roman" w:eastAsia="Times New Roman" w:hAnsi="Times New Roman" w:cs="Times New Roman"/>
          <w:i/>
          <w:sz w:val="24"/>
          <w:szCs w:val="24"/>
          <w:lang w:val="en"/>
        </w:rPr>
        <w:t xml:space="preserve"> </w:t>
      </w:r>
    </w:p>
    <w:p w:rsidR="003B5BD8" w:rsidRPr="006E291C" w:rsidRDefault="003B5BD8" w:rsidP="006E291C">
      <w:pPr>
        <w:pStyle w:val="FootnoteText"/>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lang w:val="en"/>
        </w:rPr>
        <w:t xml:space="preserve">On </w:t>
      </w:r>
      <w:r w:rsidR="00665773">
        <w:rPr>
          <w:rFonts w:ascii="Times New Roman" w:eastAsia="Times New Roman" w:hAnsi="Times New Roman" w:cs="Times New Roman"/>
          <w:sz w:val="24"/>
          <w:szCs w:val="24"/>
          <w:lang w:val="en"/>
        </w:rPr>
        <w:t>May 14, 2015</w:t>
      </w:r>
      <w:r>
        <w:rPr>
          <w:rFonts w:ascii="Times New Roman" w:eastAsia="Times New Roman" w:hAnsi="Times New Roman" w:cs="Times New Roman"/>
          <w:sz w:val="24"/>
          <w:szCs w:val="24"/>
          <w:lang w:val="en"/>
        </w:rPr>
        <w:t xml:space="preserve">, OAG issued </w:t>
      </w:r>
      <w:r w:rsidRPr="009312F5">
        <w:rPr>
          <w:rFonts w:ascii="Times New Roman" w:eastAsia="Times New Roman" w:hAnsi="Times New Roman" w:cs="Times New Roman"/>
          <w:sz w:val="24"/>
          <w:szCs w:val="24"/>
          <w:lang w:val="en"/>
        </w:rPr>
        <w:t xml:space="preserve">Citation </w:t>
      </w:r>
      <w:r w:rsidR="00E17D47">
        <w:rPr>
          <w:rFonts w:ascii="Times New Roman" w:hAnsi="Times New Roman" w:cs="Times New Roman"/>
          <w:color w:val="000000"/>
          <w:sz w:val="24"/>
          <w:szCs w:val="24"/>
          <w:lang w:val="en"/>
        </w:rPr>
        <w:t xml:space="preserve">#14-05-29542-004 </w:t>
      </w:r>
      <w:r w:rsidRPr="009312F5">
        <w:rPr>
          <w:rFonts w:ascii="Times New Roman" w:eastAsia="Times New Roman" w:hAnsi="Times New Roman" w:cs="Times New Roman"/>
          <w:sz w:val="24"/>
          <w:szCs w:val="24"/>
          <w:lang w:val="en"/>
        </w:rPr>
        <w:t>pursuant to G.L. c. 151</w:t>
      </w:r>
      <w:r>
        <w:rPr>
          <w:rFonts w:ascii="Times New Roman" w:eastAsia="Times New Roman" w:hAnsi="Times New Roman" w:cs="Times New Roman"/>
          <w:sz w:val="24"/>
          <w:szCs w:val="24"/>
          <w:lang w:val="en"/>
        </w:rPr>
        <w:t>, §</w:t>
      </w:r>
      <w:r w:rsidRPr="009312F5">
        <w:rPr>
          <w:rFonts w:ascii="Times New Roman" w:eastAsia="Times New Roman" w:hAnsi="Times New Roman" w:cs="Times New Roman"/>
          <w:sz w:val="24"/>
          <w:szCs w:val="24"/>
          <w:lang w:val="en"/>
        </w:rPr>
        <w:t xml:space="preserve"> 19(3), imposing a civil penalty of $</w:t>
      </w:r>
      <w:r w:rsidR="00665773">
        <w:rPr>
          <w:rFonts w:ascii="Times New Roman" w:eastAsia="Times New Roman" w:hAnsi="Times New Roman" w:cs="Times New Roman"/>
          <w:sz w:val="24"/>
          <w:szCs w:val="24"/>
          <w:lang w:val="en"/>
        </w:rPr>
        <w:t>7,500</w:t>
      </w:r>
      <w:r w:rsidR="009A0AB7">
        <w:rPr>
          <w:rFonts w:ascii="Times New Roman" w:eastAsia="Times New Roman" w:hAnsi="Times New Roman" w:cs="Times New Roman"/>
          <w:sz w:val="24"/>
          <w:szCs w:val="24"/>
          <w:lang w:val="en"/>
        </w:rPr>
        <w:t>.00</w:t>
      </w:r>
      <w:r w:rsidRPr="009312F5">
        <w:rPr>
          <w:rFonts w:ascii="Times New Roman" w:eastAsia="Times New Roman" w:hAnsi="Times New Roman" w:cs="Times New Roman"/>
          <w:sz w:val="24"/>
          <w:szCs w:val="24"/>
          <w:lang w:val="en"/>
        </w:rPr>
        <w:t xml:space="preserve"> for failure to submit true and accurate payroll records </w:t>
      </w:r>
      <w:r>
        <w:rPr>
          <w:rFonts w:ascii="Times New Roman" w:eastAsia="Times New Roman" w:hAnsi="Times New Roman" w:cs="Times New Roman"/>
          <w:sz w:val="24"/>
          <w:szCs w:val="24"/>
          <w:lang w:val="en"/>
        </w:rPr>
        <w:t xml:space="preserve">from </w:t>
      </w:r>
      <w:r w:rsidR="00665773">
        <w:rPr>
          <w:rFonts w:ascii="Times New Roman" w:eastAsia="Times New Roman" w:hAnsi="Times New Roman" w:cs="Times New Roman"/>
          <w:sz w:val="24"/>
          <w:szCs w:val="24"/>
          <w:lang w:val="en"/>
        </w:rPr>
        <w:t>May 18</w:t>
      </w:r>
      <w:r>
        <w:rPr>
          <w:rFonts w:ascii="Times New Roman" w:eastAsia="Times New Roman" w:hAnsi="Times New Roman" w:cs="Times New Roman"/>
          <w:sz w:val="24"/>
          <w:szCs w:val="24"/>
          <w:lang w:val="en"/>
        </w:rPr>
        <w:t xml:space="preserve">, 2012 to </w:t>
      </w:r>
      <w:r w:rsidR="00665773">
        <w:rPr>
          <w:rFonts w:ascii="Times New Roman" w:eastAsia="Times New Roman" w:hAnsi="Times New Roman" w:cs="Times New Roman"/>
          <w:sz w:val="24"/>
          <w:szCs w:val="24"/>
          <w:lang w:val="en"/>
        </w:rPr>
        <w:t>May 2</w:t>
      </w:r>
      <w:r>
        <w:rPr>
          <w:rFonts w:ascii="Times New Roman" w:eastAsia="Times New Roman" w:hAnsi="Times New Roman" w:cs="Times New Roman"/>
          <w:sz w:val="24"/>
          <w:szCs w:val="24"/>
          <w:lang w:val="en"/>
        </w:rPr>
        <w:t xml:space="preserve">, 2014, </w:t>
      </w:r>
      <w:r w:rsidRPr="009312F5">
        <w:rPr>
          <w:rFonts w:ascii="Times New Roman" w:eastAsia="Times New Roman" w:hAnsi="Times New Roman" w:cs="Times New Roman"/>
          <w:sz w:val="24"/>
          <w:szCs w:val="24"/>
          <w:lang w:val="en"/>
        </w:rPr>
        <w:t xml:space="preserve">in violation of </w:t>
      </w:r>
      <w:r w:rsidRPr="001850DE">
        <w:rPr>
          <w:rFonts w:ascii="Times New Roman" w:eastAsia="Times New Roman" w:hAnsi="Times New Roman" w:cs="Times New Roman"/>
          <w:sz w:val="24"/>
          <w:szCs w:val="24"/>
          <w:lang w:val="en"/>
        </w:rPr>
        <w:t>G.L. c. 149, §</w:t>
      </w:r>
      <w:r>
        <w:rPr>
          <w:rFonts w:ascii="Times New Roman" w:eastAsia="Times New Roman" w:hAnsi="Times New Roman" w:cs="Times New Roman"/>
          <w:sz w:val="24"/>
          <w:szCs w:val="24"/>
          <w:lang w:val="en"/>
        </w:rPr>
        <w:t xml:space="preserve"> </w:t>
      </w:r>
      <w:r w:rsidRPr="001850DE">
        <w:rPr>
          <w:rFonts w:ascii="Times New Roman" w:eastAsia="Times New Roman" w:hAnsi="Times New Roman" w:cs="Times New Roman"/>
          <w:sz w:val="24"/>
          <w:szCs w:val="24"/>
          <w:lang w:val="en"/>
        </w:rPr>
        <w:t>27B</w:t>
      </w:r>
      <w:r>
        <w:rPr>
          <w:rFonts w:ascii="Times New Roman" w:eastAsia="Times New Roman" w:hAnsi="Times New Roman" w:cs="Times New Roman"/>
          <w:sz w:val="24"/>
          <w:szCs w:val="24"/>
          <w:lang w:val="en"/>
        </w:rPr>
        <w:t>.</w:t>
      </w:r>
      <w:r w:rsidR="00082377">
        <w:rPr>
          <w:rFonts w:ascii="Times New Roman" w:eastAsia="Times New Roman" w:hAnsi="Times New Roman" w:cs="Times New Roman"/>
          <w:sz w:val="24"/>
          <w:szCs w:val="24"/>
          <w:lang w:val="en"/>
        </w:rPr>
        <w:t xml:space="preserve">  </w:t>
      </w:r>
      <w:r w:rsidR="00082377" w:rsidRPr="00E17D47">
        <w:rPr>
          <w:rFonts w:ascii="Times New Roman" w:hAnsi="Times New Roman" w:cs="Times New Roman"/>
          <w:sz w:val="24"/>
          <w:szCs w:val="24"/>
        </w:rPr>
        <w:t>(Exhibit 11.)</w:t>
      </w:r>
    </w:p>
    <w:p w:rsidR="0069792A" w:rsidRDefault="003F727F" w:rsidP="00331E46">
      <w:pPr>
        <w:shd w:val="clear" w:color="auto" w:fill="FFFFFF"/>
        <w:spacing w:after="0" w:line="480" w:lineRule="auto"/>
        <w:ind w:firstLine="720"/>
        <w:rPr>
          <w:rFonts w:ascii="Times New Roman" w:eastAsia="Times New Roman" w:hAnsi="Times New Roman" w:cs="Times New Roman"/>
          <w:sz w:val="24"/>
          <w:szCs w:val="24"/>
          <w:lang w:val="en"/>
        </w:rPr>
      </w:pPr>
      <w:r w:rsidRPr="00AF4439">
        <w:rPr>
          <w:rFonts w:ascii="Times New Roman" w:eastAsia="Times New Roman" w:hAnsi="Times New Roman" w:cs="Times New Roman"/>
          <w:sz w:val="24"/>
          <w:szCs w:val="24"/>
          <w:lang w:val="en"/>
        </w:rPr>
        <w:t>Pursuant to the provisions of G.L.</w:t>
      </w:r>
      <w:r>
        <w:rPr>
          <w:rFonts w:ascii="Times New Roman" w:eastAsia="Times New Roman" w:hAnsi="Times New Roman" w:cs="Times New Roman"/>
          <w:sz w:val="24"/>
          <w:szCs w:val="24"/>
          <w:lang w:val="en"/>
        </w:rPr>
        <w:t xml:space="preserve"> </w:t>
      </w:r>
      <w:r w:rsidRPr="00AF4439">
        <w:rPr>
          <w:rFonts w:ascii="Times New Roman" w:eastAsia="Times New Roman" w:hAnsi="Times New Roman" w:cs="Times New Roman"/>
          <w:sz w:val="24"/>
          <w:szCs w:val="24"/>
          <w:lang w:val="en"/>
        </w:rPr>
        <w:t>c. 14</w:t>
      </w:r>
      <w:r>
        <w:rPr>
          <w:rFonts w:ascii="Times New Roman" w:eastAsia="Times New Roman" w:hAnsi="Times New Roman" w:cs="Times New Roman"/>
          <w:sz w:val="24"/>
          <w:szCs w:val="24"/>
          <w:lang w:val="en"/>
        </w:rPr>
        <w:t xml:space="preserve">9, § 27C(b)(4), the Petitioners, </w:t>
      </w:r>
      <w:r w:rsidR="00C86626">
        <w:rPr>
          <w:rFonts w:ascii="Times New Roman" w:eastAsia="Times New Roman" w:hAnsi="Times New Roman" w:cs="Times New Roman"/>
          <w:sz w:val="24"/>
          <w:szCs w:val="24"/>
          <w:lang w:val="en"/>
        </w:rPr>
        <w:t>D. Richard Castellano and Ready Jet</w:t>
      </w:r>
      <w:r>
        <w:rPr>
          <w:rFonts w:ascii="Times New Roman" w:eastAsia="Times New Roman" w:hAnsi="Times New Roman" w:cs="Times New Roman"/>
          <w:sz w:val="24"/>
          <w:szCs w:val="24"/>
          <w:lang w:val="en"/>
        </w:rPr>
        <w:t xml:space="preserve">, Inc. timely </w:t>
      </w:r>
      <w:r w:rsidRPr="00AF4439">
        <w:rPr>
          <w:rFonts w:ascii="Times New Roman" w:eastAsia="Times New Roman" w:hAnsi="Times New Roman" w:cs="Times New Roman"/>
          <w:sz w:val="24"/>
          <w:szCs w:val="24"/>
          <w:lang w:val="en"/>
        </w:rPr>
        <w:t xml:space="preserve">appealed </w:t>
      </w:r>
      <w:r>
        <w:rPr>
          <w:rFonts w:ascii="Times New Roman" w:eastAsia="Times New Roman" w:hAnsi="Times New Roman" w:cs="Times New Roman"/>
          <w:sz w:val="24"/>
          <w:szCs w:val="24"/>
          <w:lang w:val="en"/>
        </w:rPr>
        <w:t xml:space="preserve">the citations issued by OAG for violations of the Commonwealth’s Wage and Hour Laws.  </w:t>
      </w:r>
      <w:r w:rsidRPr="00FB6B35">
        <w:rPr>
          <w:rFonts w:ascii="Times New Roman" w:eastAsia="Times New Roman" w:hAnsi="Times New Roman" w:cs="Times New Roman"/>
          <w:i/>
          <w:sz w:val="24"/>
          <w:szCs w:val="24"/>
          <w:lang w:val="en"/>
        </w:rPr>
        <w:t>See generally</w:t>
      </w:r>
      <w:r>
        <w:rPr>
          <w:rFonts w:ascii="Times New Roman" w:eastAsia="Times New Roman" w:hAnsi="Times New Roman" w:cs="Times New Roman"/>
          <w:sz w:val="24"/>
          <w:szCs w:val="24"/>
          <w:lang w:val="en"/>
        </w:rPr>
        <w:t xml:space="preserve"> G.L. c. 149, §§</w:t>
      </w:r>
      <w:r w:rsidR="009A0AB7">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1 </w:t>
      </w:r>
      <w:r w:rsidRPr="00FB6B35">
        <w:rPr>
          <w:rFonts w:ascii="Times New Roman" w:eastAsia="Times New Roman" w:hAnsi="Times New Roman" w:cs="Times New Roman"/>
          <w:i/>
          <w:sz w:val="24"/>
          <w:szCs w:val="24"/>
          <w:lang w:val="en"/>
        </w:rPr>
        <w:t>et seq</w:t>
      </w:r>
      <w:r>
        <w:rPr>
          <w:rFonts w:ascii="Times New Roman" w:eastAsia="Times New Roman" w:hAnsi="Times New Roman" w:cs="Times New Roman"/>
          <w:sz w:val="24"/>
          <w:szCs w:val="24"/>
          <w:lang w:val="en"/>
        </w:rPr>
        <w:t>., G.L. c. 151, §§</w:t>
      </w:r>
      <w:r w:rsidR="009A0AB7">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1 </w:t>
      </w:r>
      <w:r w:rsidRPr="00FB6B35">
        <w:rPr>
          <w:rFonts w:ascii="Times New Roman" w:eastAsia="Times New Roman" w:hAnsi="Times New Roman" w:cs="Times New Roman"/>
          <w:i/>
          <w:sz w:val="24"/>
          <w:szCs w:val="24"/>
          <w:lang w:val="en"/>
        </w:rPr>
        <w:t>et seq</w:t>
      </w:r>
      <w:r>
        <w:rPr>
          <w:rFonts w:ascii="Times New Roman" w:eastAsia="Times New Roman" w:hAnsi="Times New Roman" w:cs="Times New Roman"/>
          <w:sz w:val="24"/>
          <w:szCs w:val="24"/>
          <w:lang w:val="en"/>
        </w:rPr>
        <w:t>.</w:t>
      </w:r>
      <w:r w:rsidR="00231273">
        <w:rPr>
          <w:rFonts w:ascii="Times New Roman" w:eastAsia="Times New Roman" w:hAnsi="Times New Roman" w:cs="Times New Roman"/>
          <w:sz w:val="24"/>
          <w:szCs w:val="24"/>
          <w:lang w:val="en"/>
        </w:rPr>
        <w:t xml:space="preserve"> </w:t>
      </w:r>
      <w:r w:rsidR="0049439E">
        <w:rPr>
          <w:rFonts w:ascii="Times New Roman" w:eastAsia="Times New Roman" w:hAnsi="Times New Roman" w:cs="Times New Roman"/>
          <w:sz w:val="24"/>
          <w:szCs w:val="24"/>
          <w:lang w:val="en"/>
        </w:rPr>
        <w:t>An</w:t>
      </w:r>
      <w:r w:rsidR="005C3BE6">
        <w:rPr>
          <w:rFonts w:ascii="Times New Roman" w:eastAsia="Times New Roman" w:hAnsi="Times New Roman" w:cs="Times New Roman"/>
          <w:sz w:val="24"/>
          <w:szCs w:val="24"/>
          <w:lang w:val="en"/>
        </w:rPr>
        <w:t xml:space="preserve"> evidentiary</w:t>
      </w:r>
      <w:r w:rsidR="00AF4439" w:rsidRPr="00AF4439">
        <w:rPr>
          <w:rFonts w:ascii="Times New Roman" w:eastAsia="Times New Roman" w:hAnsi="Times New Roman" w:cs="Times New Roman"/>
          <w:sz w:val="24"/>
          <w:szCs w:val="24"/>
          <w:lang w:val="en"/>
        </w:rPr>
        <w:t xml:space="preserve"> hearing was </w:t>
      </w:r>
      <w:r w:rsidR="0069792A">
        <w:rPr>
          <w:rFonts w:ascii="Times New Roman" w:eastAsia="Times New Roman" w:hAnsi="Times New Roman" w:cs="Times New Roman"/>
          <w:sz w:val="24"/>
          <w:szCs w:val="24"/>
          <w:lang w:val="en"/>
        </w:rPr>
        <w:t xml:space="preserve">scheduled for </w:t>
      </w:r>
      <w:r w:rsidR="00C86626">
        <w:rPr>
          <w:rFonts w:ascii="Times New Roman" w:eastAsia="Times New Roman" w:hAnsi="Times New Roman" w:cs="Times New Roman"/>
          <w:sz w:val="24"/>
          <w:szCs w:val="24"/>
          <w:lang w:val="en"/>
        </w:rPr>
        <w:t>February 2 and 3, 2016</w:t>
      </w:r>
      <w:r w:rsidR="00AF4439" w:rsidRPr="00AF4439">
        <w:rPr>
          <w:rFonts w:ascii="Times New Roman" w:eastAsia="Times New Roman" w:hAnsi="Times New Roman" w:cs="Times New Roman"/>
          <w:sz w:val="24"/>
          <w:szCs w:val="24"/>
          <w:lang w:val="en"/>
        </w:rPr>
        <w:t xml:space="preserve"> at the Division of Administrative Law Appeals (DALA), </w:t>
      </w:r>
      <w:r w:rsidR="004323E6">
        <w:rPr>
          <w:rFonts w:ascii="Times New Roman" w:eastAsia="Times New Roman" w:hAnsi="Times New Roman" w:cs="Times New Roman"/>
          <w:sz w:val="24"/>
          <w:szCs w:val="24"/>
          <w:lang w:val="en"/>
        </w:rPr>
        <w:t>One Congress</w:t>
      </w:r>
      <w:r w:rsidR="004A49D8">
        <w:rPr>
          <w:rFonts w:ascii="Times New Roman" w:eastAsia="Times New Roman" w:hAnsi="Times New Roman" w:cs="Times New Roman"/>
          <w:sz w:val="24"/>
          <w:szCs w:val="24"/>
          <w:lang w:val="en"/>
        </w:rPr>
        <w:t xml:space="preserve"> Street, Boston, M</w:t>
      </w:r>
      <w:r w:rsidR="00FD5A15">
        <w:rPr>
          <w:rFonts w:ascii="Times New Roman" w:eastAsia="Times New Roman" w:hAnsi="Times New Roman" w:cs="Times New Roman"/>
          <w:sz w:val="24"/>
          <w:szCs w:val="24"/>
          <w:lang w:val="en"/>
        </w:rPr>
        <w:t>assachusetts</w:t>
      </w:r>
      <w:r w:rsidR="00AF4439" w:rsidRPr="00AF4439">
        <w:rPr>
          <w:rFonts w:ascii="Times New Roman" w:eastAsia="Times New Roman" w:hAnsi="Times New Roman" w:cs="Times New Roman"/>
          <w:sz w:val="24"/>
          <w:szCs w:val="24"/>
          <w:lang w:val="en"/>
        </w:rPr>
        <w:t xml:space="preserve">. </w:t>
      </w:r>
      <w:r w:rsidR="00FD5A15">
        <w:rPr>
          <w:rFonts w:ascii="Times New Roman" w:eastAsia="Times New Roman" w:hAnsi="Times New Roman" w:cs="Times New Roman"/>
          <w:sz w:val="24"/>
          <w:szCs w:val="24"/>
          <w:lang w:val="en"/>
        </w:rPr>
        <w:t>I admitted Exhibits 1-1</w:t>
      </w:r>
      <w:r w:rsidR="00082377">
        <w:rPr>
          <w:rFonts w:ascii="Times New Roman" w:eastAsia="Times New Roman" w:hAnsi="Times New Roman" w:cs="Times New Roman"/>
          <w:sz w:val="24"/>
          <w:szCs w:val="24"/>
          <w:lang w:val="en"/>
        </w:rPr>
        <w:t>3</w:t>
      </w:r>
      <w:r w:rsidR="00FD5A15">
        <w:rPr>
          <w:rFonts w:ascii="Times New Roman" w:eastAsia="Times New Roman" w:hAnsi="Times New Roman" w:cs="Times New Roman"/>
          <w:sz w:val="24"/>
          <w:szCs w:val="24"/>
          <w:lang w:val="en"/>
        </w:rPr>
        <w:t xml:space="preserve"> into evidence. </w:t>
      </w:r>
      <w:r w:rsidR="005042D8">
        <w:rPr>
          <w:rFonts w:ascii="Times New Roman" w:eastAsia="Times New Roman" w:hAnsi="Times New Roman" w:cs="Times New Roman"/>
          <w:sz w:val="24"/>
          <w:szCs w:val="24"/>
          <w:lang w:val="en"/>
        </w:rPr>
        <w:t xml:space="preserve">The Petitioners submitted </w:t>
      </w:r>
      <w:r w:rsidR="00FB714A">
        <w:rPr>
          <w:rFonts w:ascii="Times New Roman" w:eastAsia="Times New Roman" w:hAnsi="Times New Roman" w:cs="Times New Roman"/>
          <w:sz w:val="24"/>
          <w:szCs w:val="24"/>
          <w:lang w:val="en"/>
        </w:rPr>
        <w:t>4</w:t>
      </w:r>
      <w:r w:rsidR="005042D8">
        <w:rPr>
          <w:rFonts w:ascii="Times New Roman" w:eastAsia="Times New Roman" w:hAnsi="Times New Roman" w:cs="Times New Roman"/>
          <w:sz w:val="24"/>
          <w:szCs w:val="24"/>
          <w:lang w:val="en"/>
        </w:rPr>
        <w:t xml:space="preserve"> chalks, enlargements of </w:t>
      </w:r>
      <w:r w:rsidR="00FB714A">
        <w:rPr>
          <w:rFonts w:ascii="Times New Roman" w:eastAsia="Times New Roman" w:hAnsi="Times New Roman" w:cs="Times New Roman"/>
          <w:sz w:val="24"/>
          <w:szCs w:val="24"/>
          <w:lang w:val="en"/>
        </w:rPr>
        <w:t xml:space="preserve">the printouts of </w:t>
      </w:r>
      <w:r w:rsidR="00FB714A">
        <w:rPr>
          <w:rFonts w:ascii="Times New Roman" w:eastAsia="Times New Roman" w:hAnsi="Times New Roman" w:cs="Times New Roman"/>
          <w:sz w:val="24"/>
          <w:szCs w:val="24"/>
          <w:lang w:val="en"/>
        </w:rPr>
        <w:lastRenderedPageBreak/>
        <w:t>Exhibit 3 offered into evidence. I admit them as part of Exhibit 3</w:t>
      </w:r>
      <w:r w:rsidR="005042D8">
        <w:rPr>
          <w:rFonts w:ascii="Times New Roman" w:eastAsia="Times New Roman" w:hAnsi="Times New Roman" w:cs="Times New Roman"/>
          <w:sz w:val="24"/>
          <w:szCs w:val="24"/>
          <w:lang w:val="en"/>
        </w:rPr>
        <w:t xml:space="preserve">. </w:t>
      </w:r>
      <w:r w:rsidR="00FD5A15">
        <w:rPr>
          <w:rFonts w:ascii="Times New Roman" w:eastAsia="Times New Roman" w:hAnsi="Times New Roman" w:cs="Times New Roman"/>
          <w:sz w:val="24"/>
          <w:szCs w:val="24"/>
          <w:lang w:val="en"/>
        </w:rPr>
        <w:t>I admitted the Petitioners’ appeal to DALA as Exhibit 1</w:t>
      </w:r>
      <w:r w:rsidR="00082377">
        <w:rPr>
          <w:rFonts w:ascii="Times New Roman" w:eastAsia="Times New Roman" w:hAnsi="Times New Roman" w:cs="Times New Roman"/>
          <w:sz w:val="24"/>
          <w:szCs w:val="24"/>
          <w:lang w:val="en"/>
        </w:rPr>
        <w:t>4</w:t>
      </w:r>
      <w:r w:rsidR="00FD5A15">
        <w:rPr>
          <w:rFonts w:ascii="Times New Roman" w:eastAsia="Times New Roman" w:hAnsi="Times New Roman" w:cs="Times New Roman"/>
          <w:sz w:val="24"/>
          <w:szCs w:val="24"/>
          <w:lang w:val="en"/>
        </w:rPr>
        <w:t xml:space="preserve">. </w:t>
      </w:r>
    </w:p>
    <w:p w:rsidR="00A508F5" w:rsidRDefault="00A508F5" w:rsidP="00331E46">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Exhibit</w:t>
      </w:r>
      <w:r w:rsidR="002356EB">
        <w:rPr>
          <w:rFonts w:ascii="Times New Roman" w:eastAsia="Times New Roman" w:hAnsi="Times New Roman" w:cs="Times New Roman"/>
          <w:sz w:val="24"/>
          <w:szCs w:val="24"/>
          <w:lang w:val="en"/>
        </w:rPr>
        <w:t xml:space="preserve"> 3 is a compact disc with the service logs for Terminals A and C. Exhibit</w:t>
      </w:r>
      <w:r>
        <w:rPr>
          <w:rFonts w:ascii="Times New Roman" w:eastAsia="Times New Roman" w:hAnsi="Times New Roman" w:cs="Times New Roman"/>
          <w:sz w:val="24"/>
          <w:szCs w:val="24"/>
          <w:lang w:val="en"/>
        </w:rPr>
        <w:t>s 12 and 13 are compact discs with more than 2 years of</w:t>
      </w:r>
      <w:r w:rsidR="00FB714A">
        <w:rPr>
          <w:rFonts w:ascii="Times New Roman" w:eastAsia="Times New Roman" w:hAnsi="Times New Roman" w:cs="Times New Roman"/>
          <w:sz w:val="24"/>
          <w:szCs w:val="24"/>
          <w:lang w:val="en"/>
        </w:rPr>
        <w:t xml:space="preserve"> the Petitioners’</w:t>
      </w:r>
      <w:r>
        <w:rPr>
          <w:rFonts w:ascii="Times New Roman" w:eastAsia="Times New Roman" w:hAnsi="Times New Roman" w:cs="Times New Roman"/>
          <w:sz w:val="24"/>
          <w:szCs w:val="24"/>
          <w:lang w:val="en"/>
        </w:rPr>
        <w:t xml:space="preserve"> </w:t>
      </w:r>
      <w:r w:rsidR="00082377">
        <w:rPr>
          <w:rFonts w:ascii="Times New Roman" w:eastAsia="Times New Roman" w:hAnsi="Times New Roman" w:cs="Times New Roman"/>
          <w:sz w:val="24"/>
          <w:szCs w:val="24"/>
          <w:lang w:val="en"/>
        </w:rPr>
        <w:t xml:space="preserve">complete </w:t>
      </w:r>
      <w:r>
        <w:rPr>
          <w:rFonts w:ascii="Times New Roman" w:eastAsia="Times New Roman" w:hAnsi="Times New Roman" w:cs="Times New Roman"/>
          <w:sz w:val="24"/>
          <w:szCs w:val="24"/>
          <w:lang w:val="en"/>
        </w:rPr>
        <w:t>payroll records. I informed the</w:t>
      </w:r>
      <w:r w:rsidR="00082377">
        <w:rPr>
          <w:rFonts w:ascii="Times New Roman" w:eastAsia="Times New Roman" w:hAnsi="Times New Roman" w:cs="Times New Roman"/>
          <w:sz w:val="24"/>
          <w:szCs w:val="24"/>
          <w:lang w:val="en"/>
        </w:rPr>
        <w:t xml:space="preserve"> Petitioners that</w:t>
      </w:r>
      <w:r>
        <w:rPr>
          <w:rFonts w:ascii="Times New Roman" w:eastAsia="Times New Roman" w:hAnsi="Times New Roman" w:cs="Times New Roman"/>
          <w:sz w:val="24"/>
          <w:szCs w:val="24"/>
          <w:lang w:val="en"/>
        </w:rPr>
        <w:t xml:space="preserve"> DALA had neither the time nor resources to sift through those records</w:t>
      </w:r>
      <w:r w:rsidR="00082377">
        <w:rPr>
          <w:rFonts w:ascii="Times New Roman" w:eastAsia="Times New Roman" w:hAnsi="Times New Roman" w:cs="Times New Roman"/>
          <w:sz w:val="24"/>
          <w:szCs w:val="24"/>
          <w:lang w:val="en"/>
        </w:rPr>
        <w:t>, and they</w:t>
      </w:r>
      <w:r>
        <w:rPr>
          <w:rFonts w:ascii="Times New Roman" w:eastAsia="Times New Roman" w:hAnsi="Times New Roman" w:cs="Times New Roman"/>
          <w:sz w:val="24"/>
          <w:szCs w:val="24"/>
          <w:lang w:val="en"/>
        </w:rPr>
        <w:t xml:space="preserve"> agreed to submit hard copies of </w:t>
      </w:r>
      <w:r w:rsidR="00082377">
        <w:rPr>
          <w:rFonts w:ascii="Times New Roman" w:eastAsia="Times New Roman" w:hAnsi="Times New Roman" w:cs="Times New Roman"/>
          <w:sz w:val="24"/>
          <w:szCs w:val="24"/>
          <w:lang w:val="en"/>
        </w:rPr>
        <w:t xml:space="preserve">the </w:t>
      </w:r>
      <w:r>
        <w:rPr>
          <w:rFonts w:ascii="Times New Roman" w:eastAsia="Times New Roman" w:hAnsi="Times New Roman" w:cs="Times New Roman"/>
          <w:sz w:val="24"/>
          <w:szCs w:val="24"/>
          <w:lang w:val="en"/>
        </w:rPr>
        <w:t xml:space="preserve">relevant </w:t>
      </w:r>
      <w:r w:rsidR="00082377">
        <w:rPr>
          <w:rFonts w:ascii="Times New Roman" w:eastAsia="Times New Roman" w:hAnsi="Times New Roman" w:cs="Times New Roman"/>
          <w:sz w:val="24"/>
          <w:szCs w:val="24"/>
          <w:lang w:val="en"/>
        </w:rPr>
        <w:t xml:space="preserve">employees’ </w:t>
      </w:r>
      <w:r w:rsidR="002356EB">
        <w:rPr>
          <w:rFonts w:ascii="Times New Roman" w:eastAsia="Times New Roman" w:hAnsi="Times New Roman" w:cs="Times New Roman"/>
          <w:sz w:val="24"/>
          <w:szCs w:val="24"/>
          <w:lang w:val="en"/>
        </w:rPr>
        <w:t xml:space="preserve">service logs, </w:t>
      </w:r>
      <w:r w:rsidR="00082377">
        <w:rPr>
          <w:rFonts w:ascii="Times New Roman" w:eastAsia="Times New Roman" w:hAnsi="Times New Roman" w:cs="Times New Roman"/>
          <w:sz w:val="24"/>
          <w:szCs w:val="24"/>
          <w:lang w:val="en"/>
        </w:rPr>
        <w:t xml:space="preserve">payroll records and other relevant information to </w:t>
      </w:r>
      <w:r>
        <w:rPr>
          <w:rFonts w:ascii="Times New Roman" w:eastAsia="Times New Roman" w:hAnsi="Times New Roman" w:cs="Times New Roman"/>
          <w:sz w:val="24"/>
          <w:szCs w:val="24"/>
          <w:lang w:val="en"/>
        </w:rPr>
        <w:t xml:space="preserve">DALA. </w:t>
      </w:r>
    </w:p>
    <w:p w:rsidR="00157947" w:rsidRDefault="00836DB8" w:rsidP="003645BC">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Pet</w:t>
      </w:r>
      <w:r w:rsidR="00082377">
        <w:rPr>
          <w:rFonts w:ascii="Times New Roman" w:eastAsia="Times New Roman" w:hAnsi="Times New Roman" w:cs="Times New Roman"/>
          <w:sz w:val="24"/>
          <w:szCs w:val="24"/>
          <w:lang w:val="en"/>
        </w:rPr>
        <w:t xml:space="preserve">itioners presented 6 witnesses: </w:t>
      </w:r>
      <w:r w:rsidR="00C86626">
        <w:rPr>
          <w:rFonts w:ascii="Times New Roman" w:eastAsia="Times New Roman" w:hAnsi="Times New Roman" w:cs="Times New Roman"/>
          <w:sz w:val="24"/>
          <w:szCs w:val="24"/>
          <w:lang w:val="en"/>
        </w:rPr>
        <w:t xml:space="preserve">Dominic Patti, Director of Operations; Nelson Reyes, Operations Manager for Terminal C; </w:t>
      </w:r>
      <w:r w:rsidR="001D6654">
        <w:rPr>
          <w:rFonts w:ascii="Times New Roman" w:eastAsia="Times New Roman" w:hAnsi="Times New Roman" w:cs="Times New Roman"/>
          <w:sz w:val="24"/>
          <w:szCs w:val="24"/>
          <w:lang w:val="en"/>
        </w:rPr>
        <w:t xml:space="preserve">Charlotte Morales, </w:t>
      </w:r>
      <w:r w:rsidR="002D4F1F">
        <w:rPr>
          <w:rFonts w:ascii="Times New Roman" w:eastAsia="Times New Roman" w:hAnsi="Times New Roman" w:cs="Times New Roman"/>
          <w:sz w:val="24"/>
          <w:szCs w:val="24"/>
          <w:lang w:val="en"/>
        </w:rPr>
        <w:t>Assistant Manager, Terminal A</w:t>
      </w:r>
      <w:r w:rsidR="001D6654">
        <w:rPr>
          <w:rFonts w:ascii="Times New Roman" w:eastAsia="Times New Roman" w:hAnsi="Times New Roman" w:cs="Times New Roman"/>
          <w:sz w:val="24"/>
          <w:szCs w:val="24"/>
          <w:lang w:val="en"/>
        </w:rPr>
        <w:t xml:space="preserve">; Jensy Diaz, Night Supervisor, Terminal A; </w:t>
      </w:r>
      <w:r w:rsidR="00D7071F">
        <w:rPr>
          <w:rFonts w:ascii="Times New Roman" w:eastAsia="Times New Roman" w:hAnsi="Times New Roman" w:cs="Times New Roman"/>
          <w:sz w:val="24"/>
          <w:szCs w:val="24"/>
          <w:lang w:val="en"/>
        </w:rPr>
        <w:t>Giovanni Martinez, Night Manager, Terminal A</w:t>
      </w:r>
      <w:r w:rsidR="009A0AB7">
        <w:rPr>
          <w:rFonts w:ascii="Times New Roman" w:eastAsia="Times New Roman" w:hAnsi="Times New Roman" w:cs="Times New Roman"/>
          <w:sz w:val="24"/>
          <w:szCs w:val="24"/>
          <w:lang w:val="en"/>
        </w:rPr>
        <w:t>;</w:t>
      </w:r>
      <w:r w:rsidR="00D7071F">
        <w:rPr>
          <w:rFonts w:ascii="Times New Roman" w:eastAsia="Times New Roman" w:hAnsi="Times New Roman" w:cs="Times New Roman"/>
          <w:sz w:val="24"/>
          <w:szCs w:val="24"/>
          <w:lang w:val="en"/>
        </w:rPr>
        <w:t xml:space="preserve"> and </w:t>
      </w:r>
      <w:r w:rsidR="001D6654">
        <w:rPr>
          <w:rFonts w:ascii="Times New Roman" w:eastAsia="Times New Roman" w:hAnsi="Times New Roman" w:cs="Times New Roman"/>
          <w:sz w:val="24"/>
          <w:szCs w:val="24"/>
          <w:lang w:val="en"/>
        </w:rPr>
        <w:t xml:space="preserve">Sarah Colon, </w:t>
      </w:r>
      <w:r w:rsidR="00D7071F">
        <w:rPr>
          <w:rFonts w:ascii="Times New Roman" w:eastAsia="Times New Roman" w:hAnsi="Times New Roman" w:cs="Times New Roman"/>
          <w:sz w:val="24"/>
          <w:szCs w:val="24"/>
          <w:lang w:val="en"/>
        </w:rPr>
        <w:t>Office Manager</w:t>
      </w:r>
      <w:r w:rsidR="001D6654">
        <w:rPr>
          <w:rFonts w:ascii="Times New Roman" w:eastAsia="Times New Roman" w:hAnsi="Times New Roman" w:cs="Times New Roman"/>
          <w:sz w:val="24"/>
          <w:szCs w:val="24"/>
          <w:lang w:val="en"/>
        </w:rPr>
        <w:t xml:space="preserve">, Terminal C. </w:t>
      </w:r>
    </w:p>
    <w:p w:rsidR="00157947" w:rsidRDefault="00836DB8" w:rsidP="003645BC">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Res</w:t>
      </w:r>
      <w:r w:rsidR="00082377">
        <w:rPr>
          <w:rFonts w:ascii="Times New Roman" w:eastAsia="Times New Roman" w:hAnsi="Times New Roman" w:cs="Times New Roman"/>
          <w:sz w:val="24"/>
          <w:szCs w:val="24"/>
          <w:lang w:val="en"/>
        </w:rPr>
        <w:t>p</w:t>
      </w:r>
      <w:r w:rsidR="005A513A">
        <w:rPr>
          <w:rFonts w:ascii="Times New Roman" w:eastAsia="Times New Roman" w:hAnsi="Times New Roman" w:cs="Times New Roman"/>
          <w:sz w:val="24"/>
          <w:szCs w:val="24"/>
          <w:lang w:val="en"/>
        </w:rPr>
        <w:t xml:space="preserve">ondent presented 19 witnesses: </w:t>
      </w:r>
      <w:r w:rsidR="00331E46">
        <w:rPr>
          <w:rFonts w:ascii="Times New Roman" w:eastAsia="Times New Roman" w:hAnsi="Times New Roman" w:cs="Times New Roman"/>
          <w:sz w:val="24"/>
          <w:szCs w:val="24"/>
          <w:lang w:val="en"/>
        </w:rPr>
        <w:t xml:space="preserve">Ready Jet </w:t>
      </w:r>
      <w:r w:rsidR="005A513A">
        <w:rPr>
          <w:rFonts w:ascii="Times New Roman" w:eastAsia="Times New Roman" w:hAnsi="Times New Roman" w:cs="Times New Roman"/>
          <w:sz w:val="24"/>
          <w:szCs w:val="24"/>
          <w:lang w:val="en"/>
        </w:rPr>
        <w:t xml:space="preserve">current and former </w:t>
      </w:r>
      <w:r w:rsidR="001E1BF1">
        <w:rPr>
          <w:rFonts w:ascii="Times New Roman" w:eastAsia="Times New Roman" w:hAnsi="Times New Roman" w:cs="Times New Roman"/>
          <w:sz w:val="24"/>
          <w:szCs w:val="24"/>
          <w:lang w:val="en"/>
        </w:rPr>
        <w:t xml:space="preserve">employees </w:t>
      </w:r>
      <w:r w:rsidR="00AC142A">
        <w:rPr>
          <w:rFonts w:ascii="Times New Roman" w:eastAsia="Times New Roman" w:hAnsi="Times New Roman" w:cs="Times New Roman"/>
          <w:sz w:val="24"/>
          <w:szCs w:val="24"/>
          <w:lang w:val="en"/>
        </w:rPr>
        <w:t>Bethania Rodriguez, Edwin Morales, Grisselle Torres Ramos, Felix</w:t>
      </w:r>
      <w:r w:rsidR="001D6654">
        <w:rPr>
          <w:rFonts w:ascii="Times New Roman" w:eastAsia="Times New Roman" w:hAnsi="Times New Roman" w:cs="Times New Roman"/>
          <w:sz w:val="24"/>
          <w:szCs w:val="24"/>
          <w:lang w:val="en"/>
        </w:rPr>
        <w:t xml:space="preserve"> Calderon Santana, </w:t>
      </w:r>
      <w:r w:rsidR="00AC142A">
        <w:rPr>
          <w:rFonts w:ascii="Times New Roman" w:eastAsia="Times New Roman" w:hAnsi="Times New Roman" w:cs="Times New Roman"/>
          <w:sz w:val="24"/>
          <w:szCs w:val="24"/>
          <w:lang w:val="en"/>
        </w:rPr>
        <w:t xml:space="preserve">Miguel Alberto, </w:t>
      </w:r>
      <w:r w:rsidR="001D6654">
        <w:rPr>
          <w:rFonts w:ascii="Times New Roman" w:eastAsia="Times New Roman" w:hAnsi="Times New Roman" w:cs="Times New Roman"/>
          <w:sz w:val="24"/>
          <w:szCs w:val="24"/>
          <w:lang w:val="en"/>
        </w:rPr>
        <w:t xml:space="preserve">Luis Colon, Pedro De Jesus, Michael Ventura, Jackson Calderon, Yasandri Castro, Angel Rivera, Steven Rosario, </w:t>
      </w:r>
      <w:r w:rsidR="001E1BF1">
        <w:rPr>
          <w:rFonts w:ascii="Times New Roman" w:eastAsia="Times New Roman" w:hAnsi="Times New Roman" w:cs="Times New Roman"/>
          <w:sz w:val="24"/>
          <w:szCs w:val="24"/>
          <w:lang w:val="en"/>
        </w:rPr>
        <w:t>Angel Adames, Starling Perez, Fran</w:t>
      </w:r>
      <w:r w:rsidR="00FB604C">
        <w:rPr>
          <w:rFonts w:ascii="Times New Roman" w:eastAsia="Times New Roman" w:hAnsi="Times New Roman" w:cs="Times New Roman"/>
          <w:sz w:val="24"/>
          <w:szCs w:val="24"/>
          <w:lang w:val="en"/>
        </w:rPr>
        <w:t>cisco Valdez, Jesus Batista</w:t>
      </w:r>
      <w:r w:rsidR="005A513A">
        <w:rPr>
          <w:rFonts w:ascii="Times New Roman" w:eastAsia="Times New Roman" w:hAnsi="Times New Roman" w:cs="Times New Roman"/>
          <w:sz w:val="24"/>
          <w:szCs w:val="24"/>
          <w:lang w:val="en"/>
        </w:rPr>
        <w:t xml:space="preserve">, </w:t>
      </w:r>
      <w:r w:rsidR="001E1BF1">
        <w:rPr>
          <w:rFonts w:ascii="Times New Roman" w:eastAsia="Times New Roman" w:hAnsi="Times New Roman" w:cs="Times New Roman"/>
          <w:sz w:val="24"/>
          <w:szCs w:val="24"/>
          <w:lang w:val="en"/>
        </w:rPr>
        <w:t>Carlos Mariano</w:t>
      </w:r>
      <w:r w:rsidR="005A513A">
        <w:rPr>
          <w:rFonts w:ascii="Times New Roman" w:eastAsia="Times New Roman" w:hAnsi="Times New Roman" w:cs="Times New Roman"/>
          <w:sz w:val="24"/>
          <w:szCs w:val="24"/>
          <w:lang w:val="en"/>
        </w:rPr>
        <w:t xml:space="preserve"> and</w:t>
      </w:r>
      <w:r w:rsidR="00AC142A">
        <w:rPr>
          <w:rFonts w:ascii="Times New Roman" w:eastAsia="Times New Roman" w:hAnsi="Times New Roman" w:cs="Times New Roman"/>
          <w:sz w:val="24"/>
          <w:szCs w:val="24"/>
          <w:lang w:val="en"/>
        </w:rPr>
        <w:t xml:space="preserve"> </w:t>
      </w:r>
      <w:r w:rsidR="00082377">
        <w:rPr>
          <w:rFonts w:ascii="Times New Roman" w:eastAsia="Times New Roman" w:hAnsi="Times New Roman" w:cs="Times New Roman"/>
          <w:sz w:val="24"/>
          <w:szCs w:val="24"/>
          <w:lang w:val="en"/>
        </w:rPr>
        <w:t xml:space="preserve">Ana Maria Verganza </w:t>
      </w:r>
      <w:r w:rsidR="00F63E10">
        <w:rPr>
          <w:rFonts w:ascii="Times New Roman" w:eastAsia="Times New Roman" w:hAnsi="Times New Roman" w:cs="Times New Roman"/>
          <w:sz w:val="24"/>
          <w:szCs w:val="24"/>
          <w:lang w:val="en"/>
        </w:rPr>
        <w:t>and</w:t>
      </w:r>
      <w:r w:rsidR="00FB604C">
        <w:rPr>
          <w:rFonts w:ascii="Times New Roman" w:eastAsia="Times New Roman" w:hAnsi="Times New Roman" w:cs="Times New Roman"/>
          <w:sz w:val="24"/>
          <w:szCs w:val="24"/>
          <w:lang w:val="en"/>
        </w:rPr>
        <w:t xml:space="preserve"> Inspector</w:t>
      </w:r>
      <w:r w:rsidR="00FB604C" w:rsidRPr="00AF4439">
        <w:rPr>
          <w:rFonts w:ascii="Times New Roman" w:eastAsia="Times New Roman" w:hAnsi="Times New Roman" w:cs="Times New Roman"/>
          <w:sz w:val="24"/>
          <w:szCs w:val="24"/>
          <w:lang w:val="en"/>
        </w:rPr>
        <w:t xml:space="preserve"> </w:t>
      </w:r>
      <w:r w:rsidR="00FB604C">
        <w:rPr>
          <w:rFonts w:ascii="Times New Roman" w:eastAsia="Times New Roman" w:hAnsi="Times New Roman" w:cs="Times New Roman"/>
          <w:sz w:val="24"/>
          <w:szCs w:val="24"/>
          <w:lang w:val="en"/>
        </w:rPr>
        <w:t>Christina Lopez of the OAG,</w:t>
      </w:r>
      <w:r w:rsidR="00FB604C" w:rsidRPr="00AF4439">
        <w:rPr>
          <w:rFonts w:ascii="Times New Roman" w:eastAsia="Times New Roman" w:hAnsi="Times New Roman" w:cs="Times New Roman"/>
          <w:sz w:val="24"/>
          <w:szCs w:val="24"/>
          <w:lang w:val="en"/>
        </w:rPr>
        <w:t xml:space="preserve"> Fair Labor and Business Practice Division</w:t>
      </w:r>
      <w:r w:rsidR="00625013">
        <w:rPr>
          <w:rFonts w:ascii="Times New Roman" w:eastAsia="Times New Roman" w:hAnsi="Times New Roman" w:cs="Times New Roman"/>
          <w:sz w:val="24"/>
          <w:szCs w:val="24"/>
          <w:lang w:val="en"/>
        </w:rPr>
        <w:t xml:space="preserve">. </w:t>
      </w:r>
    </w:p>
    <w:p w:rsidR="00A12CA4" w:rsidRDefault="00AC142A" w:rsidP="003645BC">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Sarah Nolan Aguilar provided interpretation services. </w:t>
      </w:r>
      <w:r w:rsidR="00310547">
        <w:rPr>
          <w:rFonts w:ascii="Times New Roman" w:eastAsia="Times New Roman" w:hAnsi="Times New Roman" w:cs="Times New Roman"/>
          <w:sz w:val="24"/>
          <w:szCs w:val="24"/>
          <w:lang w:val="en"/>
        </w:rPr>
        <w:t xml:space="preserve">The hearing was digitally recorded.  </w:t>
      </w:r>
    </w:p>
    <w:p w:rsidR="002A5D65" w:rsidRDefault="00AF4439" w:rsidP="00E721DA">
      <w:pPr>
        <w:shd w:val="clear" w:color="auto" w:fill="FFFFFF"/>
        <w:spacing w:after="0" w:line="480" w:lineRule="auto"/>
        <w:ind w:firstLine="720"/>
        <w:rPr>
          <w:rFonts w:ascii="Times New Roman" w:eastAsia="Times New Roman" w:hAnsi="Times New Roman" w:cs="Times New Roman"/>
          <w:sz w:val="24"/>
          <w:szCs w:val="24"/>
          <w:lang w:val="en"/>
        </w:rPr>
      </w:pPr>
      <w:r w:rsidRPr="00AF4439">
        <w:rPr>
          <w:rFonts w:ascii="Times New Roman" w:eastAsia="Times New Roman" w:hAnsi="Times New Roman" w:cs="Times New Roman"/>
          <w:sz w:val="24"/>
          <w:szCs w:val="24"/>
          <w:lang w:val="en"/>
        </w:rPr>
        <w:t xml:space="preserve">The </w:t>
      </w:r>
      <w:r w:rsidR="003B5BD8">
        <w:rPr>
          <w:rFonts w:ascii="Times New Roman" w:eastAsia="Times New Roman" w:hAnsi="Times New Roman" w:cs="Times New Roman"/>
          <w:sz w:val="24"/>
          <w:szCs w:val="24"/>
          <w:lang w:val="en"/>
        </w:rPr>
        <w:t>parties submitted their post hearing briefs to</w:t>
      </w:r>
      <w:r w:rsidRPr="00AF4439">
        <w:rPr>
          <w:rFonts w:ascii="Times New Roman" w:eastAsia="Times New Roman" w:hAnsi="Times New Roman" w:cs="Times New Roman"/>
          <w:sz w:val="24"/>
          <w:szCs w:val="24"/>
          <w:lang w:val="en"/>
        </w:rPr>
        <w:t xml:space="preserve"> DALA on </w:t>
      </w:r>
      <w:r w:rsidR="003B5BD8">
        <w:rPr>
          <w:rFonts w:ascii="Times New Roman" w:eastAsia="Times New Roman" w:hAnsi="Times New Roman" w:cs="Times New Roman"/>
          <w:sz w:val="24"/>
          <w:szCs w:val="24"/>
          <w:lang w:val="en"/>
        </w:rPr>
        <w:t>March 25, 2016</w:t>
      </w:r>
      <w:r w:rsidR="00E721DA">
        <w:rPr>
          <w:rFonts w:ascii="Times New Roman" w:eastAsia="Times New Roman" w:hAnsi="Times New Roman" w:cs="Times New Roman"/>
          <w:sz w:val="24"/>
          <w:szCs w:val="24"/>
          <w:lang w:val="en"/>
        </w:rPr>
        <w:t>. The Petitioners’ brief</w:t>
      </w:r>
      <w:r w:rsidR="00A508F5">
        <w:rPr>
          <w:rFonts w:ascii="Times New Roman" w:eastAsia="Times New Roman" w:hAnsi="Times New Roman" w:cs="Times New Roman"/>
          <w:sz w:val="24"/>
          <w:szCs w:val="24"/>
          <w:lang w:val="en"/>
        </w:rPr>
        <w:t xml:space="preserve"> </w:t>
      </w:r>
      <w:r w:rsidR="00AE22C0">
        <w:rPr>
          <w:rFonts w:ascii="Times New Roman" w:eastAsia="Times New Roman" w:hAnsi="Times New Roman" w:cs="Times New Roman"/>
          <w:sz w:val="24"/>
          <w:szCs w:val="24"/>
          <w:lang w:val="en"/>
        </w:rPr>
        <w:t>included</w:t>
      </w:r>
      <w:r w:rsidR="00ED5ECD">
        <w:rPr>
          <w:rFonts w:ascii="Times New Roman" w:eastAsia="Times New Roman" w:hAnsi="Times New Roman" w:cs="Times New Roman"/>
          <w:sz w:val="24"/>
          <w:szCs w:val="24"/>
          <w:lang w:val="en"/>
        </w:rPr>
        <w:t xml:space="preserve"> a</w:t>
      </w:r>
      <w:r w:rsidR="00AE22C0">
        <w:rPr>
          <w:rFonts w:ascii="Times New Roman" w:eastAsia="Times New Roman" w:hAnsi="Times New Roman" w:cs="Times New Roman"/>
          <w:sz w:val="24"/>
          <w:szCs w:val="24"/>
          <w:lang w:val="en"/>
        </w:rPr>
        <w:t xml:space="preserve">n analysis of selected dates for service logs in Terminals A and C. </w:t>
      </w:r>
      <w:r w:rsidR="00A508F5">
        <w:rPr>
          <w:rFonts w:ascii="Times New Roman" w:eastAsia="Times New Roman" w:hAnsi="Times New Roman" w:cs="Times New Roman"/>
          <w:sz w:val="24"/>
          <w:szCs w:val="24"/>
          <w:lang w:val="en"/>
        </w:rPr>
        <w:t xml:space="preserve">The </w:t>
      </w:r>
      <w:r w:rsidR="003B5BD8">
        <w:rPr>
          <w:rFonts w:ascii="Times New Roman" w:eastAsia="Times New Roman" w:hAnsi="Times New Roman" w:cs="Times New Roman"/>
          <w:sz w:val="24"/>
          <w:szCs w:val="24"/>
          <w:lang w:val="en"/>
        </w:rPr>
        <w:t xml:space="preserve">administrative record </w:t>
      </w:r>
      <w:r w:rsidR="00A508F5">
        <w:rPr>
          <w:rFonts w:ascii="Times New Roman" w:eastAsia="Times New Roman" w:hAnsi="Times New Roman" w:cs="Times New Roman"/>
          <w:sz w:val="24"/>
          <w:szCs w:val="24"/>
          <w:lang w:val="en"/>
        </w:rPr>
        <w:t xml:space="preserve">then </w:t>
      </w:r>
      <w:r w:rsidR="003B5BD8">
        <w:rPr>
          <w:rFonts w:ascii="Times New Roman" w:eastAsia="Times New Roman" w:hAnsi="Times New Roman" w:cs="Times New Roman"/>
          <w:sz w:val="24"/>
          <w:szCs w:val="24"/>
          <w:lang w:val="en"/>
        </w:rPr>
        <w:t>closed</w:t>
      </w:r>
      <w:r w:rsidRPr="00AF4439">
        <w:rPr>
          <w:rFonts w:ascii="Times New Roman" w:eastAsia="Times New Roman" w:hAnsi="Times New Roman" w:cs="Times New Roman"/>
          <w:sz w:val="24"/>
          <w:szCs w:val="24"/>
          <w:lang w:val="en"/>
        </w:rPr>
        <w:t>.</w:t>
      </w:r>
    </w:p>
    <w:p w:rsidR="002A5D65" w:rsidRDefault="002A5D65">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p>
    <w:p w:rsidR="00AF4439" w:rsidRPr="00281714" w:rsidRDefault="00AF4439" w:rsidP="005C3BE6">
      <w:pPr>
        <w:jc w:val="center"/>
        <w:rPr>
          <w:rFonts w:ascii="Times New Roman" w:eastAsia="Times New Roman" w:hAnsi="Times New Roman" w:cs="Times New Roman"/>
          <w:b/>
          <w:bCs/>
          <w:sz w:val="24"/>
          <w:szCs w:val="24"/>
          <w:lang w:val="en"/>
        </w:rPr>
      </w:pPr>
      <w:r w:rsidRPr="00281714">
        <w:rPr>
          <w:rFonts w:ascii="Times New Roman" w:eastAsia="Times New Roman" w:hAnsi="Times New Roman" w:cs="Times New Roman"/>
          <w:b/>
          <w:bCs/>
          <w:sz w:val="24"/>
          <w:szCs w:val="24"/>
          <w:lang w:val="en"/>
        </w:rPr>
        <w:lastRenderedPageBreak/>
        <w:t>FINDINGS OF FACT</w:t>
      </w:r>
    </w:p>
    <w:p w:rsidR="00AF4439" w:rsidRPr="00AF4439" w:rsidRDefault="00AF4439" w:rsidP="00B44598">
      <w:pPr>
        <w:shd w:val="clear" w:color="auto" w:fill="FFFFFF"/>
        <w:spacing w:after="0" w:line="480" w:lineRule="auto"/>
        <w:ind w:firstLine="720"/>
        <w:rPr>
          <w:rFonts w:ascii="Times New Roman" w:eastAsia="Times New Roman" w:hAnsi="Times New Roman" w:cs="Times New Roman"/>
          <w:sz w:val="24"/>
          <w:szCs w:val="24"/>
          <w:lang w:val="en"/>
        </w:rPr>
      </w:pPr>
      <w:r w:rsidRPr="00AF4439">
        <w:rPr>
          <w:rFonts w:ascii="Times New Roman" w:eastAsia="Times New Roman" w:hAnsi="Times New Roman" w:cs="Times New Roman"/>
          <w:sz w:val="24"/>
          <w:szCs w:val="24"/>
          <w:lang w:val="en"/>
        </w:rPr>
        <w:t>Based upon the testimony and documents presented at the hearing</w:t>
      </w:r>
      <w:r w:rsidR="00310547">
        <w:rPr>
          <w:rFonts w:ascii="Times New Roman" w:eastAsia="Times New Roman" w:hAnsi="Times New Roman" w:cs="Times New Roman"/>
          <w:sz w:val="24"/>
          <w:szCs w:val="24"/>
          <w:lang w:val="en"/>
        </w:rPr>
        <w:t>,</w:t>
      </w:r>
      <w:r w:rsidRPr="00AF4439">
        <w:rPr>
          <w:rFonts w:ascii="Times New Roman" w:eastAsia="Times New Roman" w:hAnsi="Times New Roman" w:cs="Times New Roman"/>
          <w:sz w:val="24"/>
          <w:szCs w:val="24"/>
          <w:lang w:val="en"/>
        </w:rPr>
        <w:t xml:space="preserve"> I hereby render the following findings of fact:</w:t>
      </w:r>
    </w:p>
    <w:p w:rsidR="00B83B20" w:rsidRDefault="00AF4439" w:rsidP="00E5422E">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B5420D">
        <w:rPr>
          <w:rFonts w:ascii="Times New Roman" w:eastAsia="Times New Roman" w:hAnsi="Times New Roman" w:cs="Times New Roman"/>
          <w:sz w:val="24"/>
          <w:szCs w:val="24"/>
          <w:lang w:val="en"/>
        </w:rPr>
        <w:t xml:space="preserve">The Petitioner, </w:t>
      </w:r>
      <w:r w:rsidR="00211FF0">
        <w:rPr>
          <w:rFonts w:ascii="Times New Roman" w:eastAsia="Times New Roman" w:hAnsi="Times New Roman" w:cs="Times New Roman"/>
          <w:sz w:val="24"/>
          <w:szCs w:val="24"/>
          <w:lang w:val="en"/>
        </w:rPr>
        <w:t>D. Richard Castellano is the president of Ready Jet, Inc</w:t>
      </w:r>
      <w:r w:rsidR="008B3823">
        <w:rPr>
          <w:rFonts w:ascii="Times New Roman" w:eastAsia="Times New Roman" w:hAnsi="Times New Roman" w:cs="Times New Roman"/>
          <w:sz w:val="24"/>
          <w:szCs w:val="24"/>
          <w:lang w:val="en"/>
        </w:rPr>
        <w:t xml:space="preserve">., </w:t>
      </w:r>
      <w:r w:rsidR="00970051">
        <w:rPr>
          <w:rFonts w:ascii="Times New Roman" w:eastAsia="Times New Roman" w:hAnsi="Times New Roman" w:cs="Times New Roman"/>
          <w:sz w:val="24"/>
          <w:szCs w:val="24"/>
          <w:lang w:val="en"/>
        </w:rPr>
        <w:t xml:space="preserve">a foreign corporation incorporated in the state of Delaware on September 27, 2007. </w:t>
      </w:r>
      <w:r w:rsidR="00BF7081">
        <w:rPr>
          <w:rFonts w:ascii="Times New Roman" w:eastAsia="Times New Roman" w:hAnsi="Times New Roman" w:cs="Times New Roman"/>
          <w:sz w:val="24"/>
          <w:szCs w:val="24"/>
          <w:lang w:val="en"/>
        </w:rPr>
        <w:t xml:space="preserve"> </w:t>
      </w:r>
      <w:r w:rsidR="009312F5" w:rsidRPr="00B5420D">
        <w:rPr>
          <w:rFonts w:ascii="Times New Roman" w:eastAsia="Times New Roman" w:hAnsi="Times New Roman" w:cs="Times New Roman"/>
          <w:sz w:val="24"/>
          <w:szCs w:val="24"/>
          <w:lang w:val="en"/>
        </w:rPr>
        <w:t>(</w:t>
      </w:r>
      <w:r w:rsidR="008B3823">
        <w:rPr>
          <w:rFonts w:ascii="Times New Roman" w:eastAsia="Times New Roman" w:hAnsi="Times New Roman" w:cs="Times New Roman"/>
          <w:sz w:val="24"/>
          <w:szCs w:val="24"/>
          <w:lang w:val="en"/>
        </w:rPr>
        <w:t xml:space="preserve">Exhibit </w:t>
      </w:r>
      <w:r w:rsidR="00970051">
        <w:rPr>
          <w:rFonts w:ascii="Times New Roman" w:eastAsia="Times New Roman" w:hAnsi="Times New Roman" w:cs="Times New Roman"/>
          <w:sz w:val="24"/>
          <w:szCs w:val="24"/>
          <w:lang w:val="en"/>
        </w:rPr>
        <w:t>5</w:t>
      </w:r>
      <w:r w:rsidR="009312F5" w:rsidRPr="00B5420D">
        <w:rPr>
          <w:rFonts w:ascii="Times New Roman" w:eastAsia="Times New Roman" w:hAnsi="Times New Roman" w:cs="Times New Roman"/>
          <w:sz w:val="24"/>
          <w:szCs w:val="24"/>
          <w:lang w:val="en"/>
        </w:rPr>
        <w:t>.</w:t>
      </w:r>
      <w:r w:rsidR="00B44598" w:rsidRPr="00B5420D">
        <w:rPr>
          <w:rFonts w:ascii="Times New Roman" w:eastAsia="Times New Roman" w:hAnsi="Times New Roman" w:cs="Times New Roman"/>
          <w:sz w:val="24"/>
          <w:szCs w:val="24"/>
          <w:lang w:val="en"/>
        </w:rPr>
        <w:t>)</w:t>
      </w:r>
    </w:p>
    <w:p w:rsidR="008D1880" w:rsidRDefault="008D1880" w:rsidP="00E5422E">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Ready Jet provides aircraft cleaning services at Logan International Airport</w:t>
      </w:r>
      <w:r w:rsidR="00022023">
        <w:rPr>
          <w:rFonts w:ascii="Times New Roman" w:eastAsia="Times New Roman" w:hAnsi="Times New Roman" w:cs="Times New Roman"/>
          <w:sz w:val="24"/>
          <w:szCs w:val="24"/>
          <w:lang w:val="en"/>
        </w:rPr>
        <w:t xml:space="preserve"> (Logan)</w:t>
      </w:r>
      <w:r w:rsidR="00082377">
        <w:rPr>
          <w:rFonts w:ascii="Times New Roman" w:eastAsia="Times New Roman" w:hAnsi="Times New Roman" w:cs="Times New Roman"/>
          <w:sz w:val="24"/>
          <w:szCs w:val="24"/>
          <w:lang w:val="en"/>
        </w:rPr>
        <w:t xml:space="preserve"> for </w:t>
      </w:r>
      <w:r>
        <w:rPr>
          <w:rFonts w:ascii="Times New Roman" w:eastAsia="Times New Roman" w:hAnsi="Times New Roman" w:cs="Times New Roman"/>
          <w:sz w:val="24"/>
          <w:szCs w:val="24"/>
          <w:lang w:val="en"/>
        </w:rPr>
        <w:t xml:space="preserve">Delta </w:t>
      </w:r>
      <w:r w:rsidR="0071039C">
        <w:rPr>
          <w:rFonts w:ascii="Times New Roman" w:eastAsia="Times New Roman" w:hAnsi="Times New Roman" w:cs="Times New Roman"/>
          <w:sz w:val="24"/>
          <w:szCs w:val="24"/>
          <w:lang w:val="en"/>
        </w:rPr>
        <w:t xml:space="preserve">Airlines </w:t>
      </w:r>
      <w:r>
        <w:rPr>
          <w:rFonts w:ascii="Times New Roman" w:eastAsia="Times New Roman" w:hAnsi="Times New Roman" w:cs="Times New Roman"/>
          <w:sz w:val="24"/>
          <w:szCs w:val="24"/>
          <w:lang w:val="en"/>
        </w:rPr>
        <w:t xml:space="preserve">in Terminal A and JetBlue </w:t>
      </w:r>
      <w:r w:rsidR="0071039C">
        <w:rPr>
          <w:rFonts w:ascii="Times New Roman" w:eastAsia="Times New Roman" w:hAnsi="Times New Roman" w:cs="Times New Roman"/>
          <w:sz w:val="24"/>
          <w:szCs w:val="24"/>
          <w:lang w:val="en"/>
        </w:rPr>
        <w:t xml:space="preserve">Airlines </w:t>
      </w:r>
      <w:r>
        <w:rPr>
          <w:rFonts w:ascii="Times New Roman" w:eastAsia="Times New Roman" w:hAnsi="Times New Roman" w:cs="Times New Roman"/>
          <w:sz w:val="24"/>
          <w:szCs w:val="24"/>
          <w:lang w:val="en"/>
        </w:rPr>
        <w:t xml:space="preserve">in Terminal C. </w:t>
      </w:r>
      <w:r w:rsidR="006824AE">
        <w:rPr>
          <w:rFonts w:ascii="Times New Roman" w:eastAsia="Times New Roman" w:hAnsi="Times New Roman" w:cs="Times New Roman"/>
          <w:sz w:val="24"/>
          <w:szCs w:val="24"/>
          <w:lang w:val="en"/>
        </w:rPr>
        <w:t xml:space="preserve">Ready Jet </w:t>
      </w:r>
      <w:r w:rsidR="00082377">
        <w:rPr>
          <w:rFonts w:ascii="Times New Roman" w:eastAsia="Times New Roman" w:hAnsi="Times New Roman" w:cs="Times New Roman"/>
          <w:sz w:val="24"/>
          <w:szCs w:val="24"/>
          <w:lang w:val="en"/>
        </w:rPr>
        <w:t>also performs cleaning services</w:t>
      </w:r>
      <w:r w:rsidR="006824AE">
        <w:rPr>
          <w:rFonts w:ascii="Times New Roman" w:eastAsia="Times New Roman" w:hAnsi="Times New Roman" w:cs="Times New Roman"/>
          <w:sz w:val="24"/>
          <w:szCs w:val="24"/>
          <w:lang w:val="en"/>
        </w:rPr>
        <w:t xml:space="preserve"> for Alaska Airlines.</w:t>
      </w:r>
      <w:r>
        <w:rPr>
          <w:rFonts w:ascii="Times New Roman" w:eastAsia="Times New Roman" w:hAnsi="Times New Roman" w:cs="Times New Roman"/>
          <w:sz w:val="24"/>
          <w:szCs w:val="24"/>
          <w:lang w:val="en"/>
        </w:rPr>
        <w:t xml:space="preserve"> (Exhibit 1.)</w:t>
      </w:r>
    </w:p>
    <w:p w:rsidR="00082377" w:rsidRPr="00082377" w:rsidRDefault="00082377" w:rsidP="00082377">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Ready Jet classified the aircraft cleanings as TURNs or RONs. TURNs were airplanes that arrived at Logan in the early morning hours, were cleaned and departed shortly with new passengers. RONs were airplanes that remained at Logan overnight and </w:t>
      </w:r>
      <w:r w:rsidR="00D143D8">
        <w:rPr>
          <w:rFonts w:ascii="Times New Roman" w:eastAsia="Times New Roman" w:hAnsi="Times New Roman" w:cs="Times New Roman"/>
          <w:sz w:val="24"/>
          <w:szCs w:val="24"/>
          <w:lang w:val="en"/>
        </w:rPr>
        <w:t xml:space="preserve">were </w:t>
      </w:r>
      <w:r>
        <w:rPr>
          <w:rFonts w:ascii="Times New Roman" w:eastAsia="Times New Roman" w:hAnsi="Times New Roman" w:cs="Times New Roman"/>
          <w:sz w:val="24"/>
          <w:szCs w:val="24"/>
          <w:lang w:val="en"/>
        </w:rPr>
        <w:t>given a thorough cleaning by Ready</w:t>
      </w:r>
      <w:r w:rsidR="00E721DA">
        <w:rPr>
          <w:rFonts w:ascii="Times New Roman" w:eastAsia="Times New Roman" w:hAnsi="Times New Roman" w:cs="Times New Roman"/>
          <w:sz w:val="24"/>
          <w:szCs w:val="24"/>
          <w:lang w:val="en"/>
        </w:rPr>
        <w:t xml:space="preserve"> Jet’s overnight cleaning crew.  </w:t>
      </w:r>
      <w:r>
        <w:rPr>
          <w:rFonts w:ascii="Times New Roman" w:eastAsia="Times New Roman" w:hAnsi="Times New Roman" w:cs="Times New Roman"/>
          <w:sz w:val="24"/>
          <w:szCs w:val="24"/>
          <w:lang w:val="en"/>
        </w:rPr>
        <w:t>(Testimony of Patti.)</w:t>
      </w:r>
    </w:p>
    <w:p w:rsidR="00790A4E" w:rsidRDefault="00790A4E" w:rsidP="00E5422E">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Ready Jet work was divided </w:t>
      </w:r>
      <w:r w:rsidR="004640BC">
        <w:rPr>
          <w:rFonts w:ascii="Times New Roman" w:eastAsia="Times New Roman" w:hAnsi="Times New Roman" w:cs="Times New Roman"/>
          <w:sz w:val="24"/>
          <w:szCs w:val="24"/>
          <w:lang w:val="en"/>
        </w:rPr>
        <w:t>among</w:t>
      </w:r>
      <w:r>
        <w:rPr>
          <w:rFonts w:ascii="Times New Roman" w:eastAsia="Times New Roman" w:hAnsi="Times New Roman" w:cs="Times New Roman"/>
          <w:sz w:val="24"/>
          <w:szCs w:val="24"/>
          <w:lang w:val="en"/>
        </w:rPr>
        <w:t xml:space="preserve"> three groups: crew lead, crew supervisor, and the general manager. </w:t>
      </w:r>
      <w:r w:rsidR="0079253E">
        <w:rPr>
          <w:rFonts w:ascii="Times New Roman" w:eastAsia="Times New Roman" w:hAnsi="Times New Roman" w:cs="Times New Roman"/>
          <w:sz w:val="24"/>
          <w:szCs w:val="24"/>
          <w:lang w:val="en"/>
        </w:rPr>
        <w:t>The crew lead ran the crew, took the crew onto the aircraft and maintained quality standard</w:t>
      </w:r>
      <w:r w:rsidR="00D143D8">
        <w:rPr>
          <w:rFonts w:ascii="Times New Roman" w:eastAsia="Times New Roman" w:hAnsi="Times New Roman" w:cs="Times New Roman"/>
          <w:sz w:val="24"/>
          <w:szCs w:val="24"/>
          <w:lang w:val="en"/>
        </w:rPr>
        <w:t>s</w:t>
      </w:r>
      <w:r w:rsidR="0079253E">
        <w:rPr>
          <w:rFonts w:ascii="Times New Roman" w:eastAsia="Times New Roman" w:hAnsi="Times New Roman" w:cs="Times New Roman"/>
          <w:sz w:val="24"/>
          <w:szCs w:val="24"/>
          <w:lang w:val="en"/>
        </w:rPr>
        <w:t xml:space="preserve">. The crew supervisor was responsible for </w:t>
      </w:r>
      <w:r w:rsidR="00082377">
        <w:rPr>
          <w:rFonts w:ascii="Times New Roman" w:eastAsia="Times New Roman" w:hAnsi="Times New Roman" w:cs="Times New Roman"/>
          <w:sz w:val="24"/>
          <w:szCs w:val="24"/>
          <w:lang w:val="en"/>
        </w:rPr>
        <w:t xml:space="preserve">assigning </w:t>
      </w:r>
      <w:r w:rsidR="0079253E">
        <w:rPr>
          <w:rFonts w:ascii="Times New Roman" w:eastAsia="Times New Roman" w:hAnsi="Times New Roman" w:cs="Times New Roman"/>
          <w:sz w:val="24"/>
          <w:szCs w:val="24"/>
          <w:lang w:val="en"/>
        </w:rPr>
        <w:t>crew leads, perform</w:t>
      </w:r>
      <w:r w:rsidR="00082377">
        <w:rPr>
          <w:rFonts w:ascii="Times New Roman" w:eastAsia="Times New Roman" w:hAnsi="Times New Roman" w:cs="Times New Roman"/>
          <w:sz w:val="24"/>
          <w:szCs w:val="24"/>
          <w:lang w:val="en"/>
        </w:rPr>
        <w:t>ing</w:t>
      </w:r>
      <w:r w:rsidR="0079253E">
        <w:rPr>
          <w:rFonts w:ascii="Times New Roman" w:eastAsia="Times New Roman" w:hAnsi="Times New Roman" w:cs="Times New Roman"/>
          <w:sz w:val="24"/>
          <w:szCs w:val="24"/>
          <w:lang w:val="en"/>
        </w:rPr>
        <w:t xml:space="preserve"> service audits and </w:t>
      </w:r>
      <w:r w:rsidR="00082377">
        <w:rPr>
          <w:rFonts w:ascii="Times New Roman" w:eastAsia="Times New Roman" w:hAnsi="Times New Roman" w:cs="Times New Roman"/>
          <w:sz w:val="24"/>
          <w:szCs w:val="24"/>
          <w:lang w:val="en"/>
        </w:rPr>
        <w:t>following</w:t>
      </w:r>
      <w:r w:rsidR="0079253E">
        <w:rPr>
          <w:rFonts w:ascii="Times New Roman" w:eastAsia="Times New Roman" w:hAnsi="Times New Roman" w:cs="Times New Roman"/>
          <w:sz w:val="24"/>
          <w:szCs w:val="24"/>
          <w:lang w:val="en"/>
        </w:rPr>
        <w:t xml:space="preserve"> the airlines’ schedules. At least one crew supervisor worked during the day, </w:t>
      </w:r>
      <w:r w:rsidR="00082377">
        <w:rPr>
          <w:rFonts w:ascii="Times New Roman" w:eastAsia="Times New Roman" w:hAnsi="Times New Roman" w:cs="Times New Roman"/>
          <w:sz w:val="24"/>
          <w:szCs w:val="24"/>
          <w:lang w:val="en"/>
        </w:rPr>
        <w:t xml:space="preserve">and </w:t>
      </w:r>
      <w:r w:rsidR="0079253E">
        <w:rPr>
          <w:rFonts w:ascii="Times New Roman" w:eastAsia="Times New Roman" w:hAnsi="Times New Roman" w:cs="Times New Roman"/>
          <w:sz w:val="24"/>
          <w:szCs w:val="24"/>
          <w:lang w:val="en"/>
        </w:rPr>
        <w:t>two or three crew supervisors worked the overnight shift.  (Testimony of Patti.)</w:t>
      </w:r>
    </w:p>
    <w:p w:rsidR="00546AE6" w:rsidRDefault="00A508F5" w:rsidP="00546AE6">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overnight </w:t>
      </w:r>
      <w:r w:rsidR="00546AE6">
        <w:rPr>
          <w:rFonts w:ascii="Times New Roman" w:eastAsia="Times New Roman" w:hAnsi="Times New Roman" w:cs="Times New Roman"/>
          <w:sz w:val="24"/>
          <w:szCs w:val="24"/>
          <w:lang w:val="en"/>
        </w:rPr>
        <w:t xml:space="preserve">crew </w:t>
      </w:r>
      <w:r>
        <w:rPr>
          <w:rFonts w:ascii="Times New Roman" w:eastAsia="Times New Roman" w:hAnsi="Times New Roman" w:cs="Times New Roman"/>
          <w:sz w:val="24"/>
          <w:szCs w:val="24"/>
          <w:lang w:val="en"/>
        </w:rPr>
        <w:t xml:space="preserve">comprised three teams of eight or nine employees headed by a crew lead. </w:t>
      </w:r>
      <w:r w:rsidR="00546AE6">
        <w:rPr>
          <w:rFonts w:ascii="Times New Roman" w:eastAsia="Times New Roman" w:hAnsi="Times New Roman" w:cs="Times New Roman"/>
          <w:sz w:val="24"/>
          <w:szCs w:val="24"/>
          <w:lang w:val="en"/>
        </w:rPr>
        <w:t xml:space="preserve">Each </w:t>
      </w:r>
      <w:r w:rsidR="00082377">
        <w:rPr>
          <w:rFonts w:ascii="Times New Roman" w:eastAsia="Times New Roman" w:hAnsi="Times New Roman" w:cs="Times New Roman"/>
          <w:sz w:val="24"/>
          <w:szCs w:val="24"/>
          <w:lang w:val="en"/>
        </w:rPr>
        <w:t xml:space="preserve">overnight </w:t>
      </w:r>
      <w:r w:rsidR="00546AE6">
        <w:rPr>
          <w:rFonts w:ascii="Times New Roman" w:eastAsia="Times New Roman" w:hAnsi="Times New Roman" w:cs="Times New Roman"/>
          <w:sz w:val="24"/>
          <w:szCs w:val="24"/>
          <w:lang w:val="en"/>
        </w:rPr>
        <w:t xml:space="preserve">crew included a two-man </w:t>
      </w:r>
      <w:r w:rsidR="00567415">
        <w:rPr>
          <w:rFonts w:ascii="Times New Roman" w:eastAsia="Times New Roman" w:hAnsi="Times New Roman" w:cs="Times New Roman"/>
          <w:sz w:val="24"/>
          <w:szCs w:val="24"/>
          <w:lang w:val="en"/>
        </w:rPr>
        <w:t>water/</w:t>
      </w:r>
      <w:r w:rsidR="00546AE6">
        <w:rPr>
          <w:rFonts w:ascii="Times New Roman" w:eastAsia="Times New Roman" w:hAnsi="Times New Roman" w:cs="Times New Roman"/>
          <w:sz w:val="24"/>
          <w:szCs w:val="24"/>
          <w:lang w:val="en"/>
        </w:rPr>
        <w:t xml:space="preserve">lavatory team: one person responsible for adding water to the plane, the other responsible for lavatory waste and disinfection. </w:t>
      </w:r>
      <w:r w:rsidR="00D143D8">
        <w:rPr>
          <w:rFonts w:ascii="Times New Roman" w:eastAsia="Times New Roman" w:hAnsi="Times New Roman" w:cs="Times New Roman"/>
          <w:sz w:val="24"/>
          <w:szCs w:val="24"/>
          <w:lang w:val="en"/>
        </w:rPr>
        <w:t>To minimize the risk of cross-contamination, t</w:t>
      </w:r>
      <w:r w:rsidR="00546AE6">
        <w:rPr>
          <w:rFonts w:ascii="Times New Roman" w:eastAsia="Times New Roman" w:hAnsi="Times New Roman" w:cs="Times New Roman"/>
          <w:sz w:val="24"/>
          <w:szCs w:val="24"/>
          <w:lang w:val="en"/>
        </w:rPr>
        <w:t xml:space="preserve">he lavatory team </w:t>
      </w:r>
      <w:r w:rsidR="00082377">
        <w:rPr>
          <w:rFonts w:ascii="Times New Roman" w:eastAsia="Times New Roman" w:hAnsi="Times New Roman" w:cs="Times New Roman"/>
          <w:sz w:val="24"/>
          <w:szCs w:val="24"/>
          <w:lang w:val="en"/>
        </w:rPr>
        <w:t>w</w:t>
      </w:r>
      <w:r w:rsidR="007F1013">
        <w:rPr>
          <w:rFonts w:ascii="Times New Roman" w:eastAsia="Times New Roman" w:hAnsi="Times New Roman" w:cs="Times New Roman"/>
          <w:sz w:val="24"/>
          <w:szCs w:val="24"/>
          <w:lang w:val="en"/>
        </w:rPr>
        <w:t xml:space="preserve">as </w:t>
      </w:r>
      <w:r w:rsidR="00082377">
        <w:rPr>
          <w:rFonts w:ascii="Times New Roman" w:eastAsia="Times New Roman" w:hAnsi="Times New Roman" w:cs="Times New Roman"/>
          <w:sz w:val="24"/>
          <w:szCs w:val="24"/>
          <w:lang w:val="en"/>
        </w:rPr>
        <w:t>not allowed</w:t>
      </w:r>
      <w:r w:rsidR="00546AE6">
        <w:rPr>
          <w:rFonts w:ascii="Times New Roman" w:eastAsia="Times New Roman" w:hAnsi="Times New Roman" w:cs="Times New Roman"/>
          <w:sz w:val="24"/>
          <w:szCs w:val="24"/>
          <w:lang w:val="en"/>
        </w:rPr>
        <w:t xml:space="preserve"> </w:t>
      </w:r>
      <w:r w:rsidR="00D143D8">
        <w:rPr>
          <w:rFonts w:ascii="Times New Roman" w:eastAsia="Times New Roman" w:hAnsi="Times New Roman" w:cs="Times New Roman"/>
          <w:sz w:val="24"/>
          <w:szCs w:val="24"/>
          <w:lang w:val="en"/>
        </w:rPr>
        <w:t xml:space="preserve">to </w:t>
      </w:r>
      <w:r w:rsidR="00546AE6">
        <w:rPr>
          <w:rFonts w:ascii="Times New Roman" w:eastAsia="Times New Roman" w:hAnsi="Times New Roman" w:cs="Times New Roman"/>
          <w:sz w:val="24"/>
          <w:szCs w:val="24"/>
          <w:lang w:val="en"/>
        </w:rPr>
        <w:t xml:space="preserve">interact with other crew members. </w:t>
      </w:r>
      <w:r w:rsidR="00082377">
        <w:rPr>
          <w:rFonts w:ascii="Times New Roman" w:eastAsia="Times New Roman" w:hAnsi="Times New Roman" w:cs="Times New Roman"/>
          <w:sz w:val="24"/>
          <w:szCs w:val="24"/>
          <w:lang w:val="en"/>
        </w:rPr>
        <w:t>The lavatory team had to remain near the lavatory truck at all times to facilitate a quic</w:t>
      </w:r>
      <w:r w:rsidR="00E721DA">
        <w:rPr>
          <w:rFonts w:ascii="Times New Roman" w:eastAsia="Times New Roman" w:hAnsi="Times New Roman" w:cs="Times New Roman"/>
          <w:sz w:val="24"/>
          <w:szCs w:val="24"/>
          <w:lang w:val="en"/>
        </w:rPr>
        <w:t xml:space="preserve">k response when planes arrived.  </w:t>
      </w:r>
      <w:r w:rsidR="00546AE6">
        <w:rPr>
          <w:rFonts w:ascii="Times New Roman" w:eastAsia="Times New Roman" w:hAnsi="Times New Roman" w:cs="Times New Roman"/>
          <w:sz w:val="24"/>
          <w:szCs w:val="24"/>
          <w:lang w:val="en"/>
        </w:rPr>
        <w:t>(Testimony of Patti; Testimony of Perez.)</w:t>
      </w:r>
    </w:p>
    <w:p w:rsidR="00911D6B" w:rsidRDefault="00911D6B" w:rsidP="00E5422E">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Ready Jet recorded when employees punched in and out for work</w:t>
      </w:r>
      <w:r w:rsidR="00FB714A">
        <w:rPr>
          <w:rFonts w:ascii="Times New Roman" w:eastAsia="Times New Roman" w:hAnsi="Times New Roman" w:cs="Times New Roman"/>
          <w:sz w:val="24"/>
          <w:szCs w:val="24"/>
          <w:lang w:val="en"/>
        </w:rPr>
        <w:t xml:space="preserve">, but </w:t>
      </w:r>
      <w:r w:rsidR="009B58A6">
        <w:rPr>
          <w:rFonts w:ascii="Times New Roman" w:eastAsia="Times New Roman" w:hAnsi="Times New Roman" w:cs="Times New Roman"/>
          <w:sz w:val="24"/>
          <w:szCs w:val="24"/>
          <w:lang w:val="en"/>
        </w:rPr>
        <w:t>the punch-in time clock</w:t>
      </w:r>
      <w:r w:rsidR="00FB714A">
        <w:rPr>
          <w:rFonts w:ascii="Times New Roman" w:eastAsia="Times New Roman" w:hAnsi="Times New Roman" w:cs="Times New Roman"/>
          <w:sz w:val="24"/>
          <w:szCs w:val="24"/>
          <w:lang w:val="en"/>
        </w:rPr>
        <w:t xml:space="preserve"> did</w:t>
      </w:r>
      <w:r>
        <w:rPr>
          <w:rFonts w:ascii="Times New Roman" w:eastAsia="Times New Roman" w:hAnsi="Times New Roman" w:cs="Times New Roman"/>
          <w:sz w:val="24"/>
          <w:szCs w:val="24"/>
          <w:lang w:val="en"/>
        </w:rPr>
        <w:t xml:space="preserve"> </w:t>
      </w:r>
      <w:r w:rsidR="009B58A6">
        <w:rPr>
          <w:rFonts w:ascii="Times New Roman" w:eastAsia="Times New Roman" w:hAnsi="Times New Roman" w:cs="Times New Roman"/>
          <w:sz w:val="24"/>
          <w:szCs w:val="24"/>
          <w:lang w:val="en"/>
        </w:rPr>
        <w:t xml:space="preserve">not </w:t>
      </w:r>
      <w:r>
        <w:rPr>
          <w:rFonts w:ascii="Times New Roman" w:eastAsia="Times New Roman" w:hAnsi="Times New Roman" w:cs="Times New Roman"/>
          <w:sz w:val="24"/>
          <w:szCs w:val="24"/>
          <w:lang w:val="en"/>
        </w:rPr>
        <w:t xml:space="preserve">record when employees took breaks or lunch breaks. </w:t>
      </w:r>
      <w:r w:rsidR="00FB714A">
        <w:rPr>
          <w:rFonts w:ascii="Times New Roman" w:eastAsia="Times New Roman" w:hAnsi="Times New Roman" w:cs="Times New Roman"/>
          <w:sz w:val="24"/>
          <w:szCs w:val="24"/>
          <w:lang w:val="en"/>
        </w:rPr>
        <w:t>Although they were not documented on the weekly schedules, l</w:t>
      </w:r>
      <w:r>
        <w:rPr>
          <w:rFonts w:ascii="Times New Roman" w:eastAsia="Times New Roman" w:hAnsi="Times New Roman" w:cs="Times New Roman"/>
          <w:sz w:val="24"/>
          <w:szCs w:val="24"/>
          <w:lang w:val="en"/>
        </w:rPr>
        <w:t xml:space="preserve">unch breaks were automatically deducted from employees’ pay after 8 hours. </w:t>
      </w:r>
      <w:r w:rsidR="009B58A6">
        <w:rPr>
          <w:rFonts w:ascii="Times New Roman" w:eastAsia="Times New Roman" w:hAnsi="Times New Roman" w:cs="Times New Roman"/>
          <w:sz w:val="24"/>
          <w:szCs w:val="24"/>
          <w:lang w:val="en"/>
        </w:rPr>
        <w:t xml:space="preserve">Ready Jet installed a punch-in clock that recorded breaks and lunches </w:t>
      </w:r>
      <w:r w:rsidR="007F1013">
        <w:rPr>
          <w:rFonts w:ascii="Times New Roman" w:eastAsia="Times New Roman" w:hAnsi="Times New Roman" w:cs="Times New Roman"/>
          <w:sz w:val="24"/>
          <w:szCs w:val="24"/>
          <w:lang w:val="en"/>
        </w:rPr>
        <w:t>in May</w:t>
      </w:r>
      <w:r w:rsidR="009B58A6">
        <w:rPr>
          <w:rFonts w:ascii="Times New Roman" w:eastAsia="Times New Roman" w:hAnsi="Times New Roman" w:cs="Times New Roman"/>
          <w:sz w:val="24"/>
          <w:szCs w:val="24"/>
          <w:lang w:val="en"/>
        </w:rPr>
        <w:t xml:space="preserve"> 2014. </w:t>
      </w:r>
      <w:r>
        <w:rPr>
          <w:rFonts w:ascii="Times New Roman" w:eastAsia="Times New Roman" w:hAnsi="Times New Roman" w:cs="Times New Roman"/>
          <w:sz w:val="24"/>
          <w:szCs w:val="24"/>
          <w:lang w:val="en"/>
        </w:rPr>
        <w:t xml:space="preserve"> (</w:t>
      </w:r>
      <w:r w:rsidRPr="00911D6B">
        <w:rPr>
          <w:rFonts w:ascii="Times New Roman" w:eastAsia="Times New Roman" w:hAnsi="Times New Roman" w:cs="Times New Roman"/>
          <w:i/>
          <w:sz w:val="24"/>
          <w:szCs w:val="24"/>
          <w:lang w:val="en"/>
        </w:rPr>
        <w:t>See</w:t>
      </w:r>
      <w:r>
        <w:rPr>
          <w:rFonts w:ascii="Times New Roman" w:eastAsia="Times New Roman" w:hAnsi="Times New Roman" w:cs="Times New Roman"/>
          <w:sz w:val="24"/>
          <w:szCs w:val="24"/>
          <w:lang w:val="en"/>
        </w:rPr>
        <w:t xml:space="preserve"> Findings</w:t>
      </w:r>
      <w:r w:rsidR="0079253E">
        <w:rPr>
          <w:rFonts w:ascii="Times New Roman" w:eastAsia="Times New Roman" w:hAnsi="Times New Roman" w:cs="Times New Roman"/>
          <w:sz w:val="24"/>
          <w:szCs w:val="24"/>
          <w:lang w:val="en"/>
        </w:rPr>
        <w:t xml:space="preserve"> of Fact 6</w:t>
      </w:r>
      <w:r w:rsidR="00243439">
        <w:rPr>
          <w:rFonts w:ascii="Times New Roman" w:eastAsia="Times New Roman" w:hAnsi="Times New Roman" w:cs="Times New Roman"/>
          <w:sz w:val="24"/>
          <w:szCs w:val="24"/>
          <w:lang w:val="en"/>
        </w:rPr>
        <w:t>, 7, 11 and 12</w:t>
      </w:r>
      <w:r w:rsidR="0079253E">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Testimony of Patti</w:t>
      </w:r>
      <w:r w:rsidR="007F1013">
        <w:rPr>
          <w:rFonts w:ascii="Times New Roman" w:eastAsia="Times New Roman" w:hAnsi="Times New Roman" w:cs="Times New Roman"/>
          <w:sz w:val="24"/>
          <w:szCs w:val="24"/>
          <w:lang w:val="en"/>
        </w:rPr>
        <w:t>, Testimony of Rosario</w:t>
      </w:r>
      <w:r>
        <w:rPr>
          <w:rFonts w:ascii="Times New Roman" w:eastAsia="Times New Roman" w:hAnsi="Times New Roman" w:cs="Times New Roman"/>
          <w:sz w:val="24"/>
          <w:szCs w:val="24"/>
          <w:lang w:val="en"/>
        </w:rPr>
        <w:t>.)</w:t>
      </w:r>
    </w:p>
    <w:p w:rsidR="0079253E" w:rsidRDefault="0079253E" w:rsidP="00E5422E">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Lunch breaks took place after the RON shift, from 3:30 a.m. until 4:30 a.m., before the red eye flights arrived</w:t>
      </w:r>
      <w:r w:rsidR="00A508F5">
        <w:rPr>
          <w:rFonts w:ascii="Times New Roman" w:eastAsia="Times New Roman" w:hAnsi="Times New Roman" w:cs="Times New Roman"/>
          <w:sz w:val="24"/>
          <w:szCs w:val="24"/>
          <w:lang w:val="en"/>
        </w:rPr>
        <w:t xml:space="preserve"> at Terminal C</w:t>
      </w:r>
      <w:r>
        <w:rPr>
          <w:rFonts w:ascii="Times New Roman" w:eastAsia="Times New Roman" w:hAnsi="Times New Roman" w:cs="Times New Roman"/>
          <w:sz w:val="24"/>
          <w:szCs w:val="24"/>
          <w:lang w:val="en"/>
        </w:rPr>
        <w:t xml:space="preserve">. It was the responsibility of the crew supervisor to assign lunch breaks depending on </w:t>
      </w:r>
      <w:r w:rsidR="00082377">
        <w:rPr>
          <w:rFonts w:ascii="Times New Roman" w:eastAsia="Times New Roman" w:hAnsi="Times New Roman" w:cs="Times New Roman"/>
          <w:sz w:val="24"/>
          <w:szCs w:val="24"/>
          <w:lang w:val="en"/>
        </w:rPr>
        <w:t>the number of planes</w:t>
      </w:r>
      <w:r>
        <w:rPr>
          <w:rFonts w:ascii="Times New Roman" w:eastAsia="Times New Roman" w:hAnsi="Times New Roman" w:cs="Times New Roman"/>
          <w:sz w:val="24"/>
          <w:szCs w:val="24"/>
          <w:lang w:val="en"/>
        </w:rPr>
        <w:t xml:space="preserve"> parked overnight </w:t>
      </w:r>
      <w:r w:rsidR="00082377">
        <w:rPr>
          <w:rFonts w:ascii="Times New Roman" w:eastAsia="Times New Roman" w:hAnsi="Times New Roman" w:cs="Times New Roman"/>
          <w:sz w:val="24"/>
          <w:szCs w:val="24"/>
          <w:lang w:val="en"/>
        </w:rPr>
        <w:t>and the number of planes</w:t>
      </w:r>
      <w:r>
        <w:rPr>
          <w:rFonts w:ascii="Times New Roman" w:eastAsia="Times New Roman" w:hAnsi="Times New Roman" w:cs="Times New Roman"/>
          <w:sz w:val="24"/>
          <w:szCs w:val="24"/>
          <w:lang w:val="en"/>
        </w:rPr>
        <w:t xml:space="preserve"> arriving in the morning. </w:t>
      </w:r>
      <w:r w:rsidR="00E721D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(Testimony of Patti.)</w:t>
      </w:r>
    </w:p>
    <w:p w:rsidR="005042D8" w:rsidRDefault="005042D8" w:rsidP="00E5422E">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Ready Jet lunchrooms were a 10</w:t>
      </w:r>
      <w:r w:rsidR="00D143D8">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minute walk from the nearest Logan restaurant. B</w:t>
      </w:r>
      <w:r w:rsidR="00C53EBF">
        <w:rPr>
          <w:rFonts w:ascii="Times New Roman" w:eastAsia="Times New Roman" w:hAnsi="Times New Roman" w:cs="Times New Roman"/>
          <w:sz w:val="24"/>
          <w:szCs w:val="24"/>
          <w:lang w:val="en"/>
        </w:rPr>
        <w:t>ecause the restaurants and the food c</w:t>
      </w:r>
      <w:r>
        <w:rPr>
          <w:rFonts w:ascii="Times New Roman" w:eastAsia="Times New Roman" w:hAnsi="Times New Roman" w:cs="Times New Roman"/>
          <w:sz w:val="24"/>
          <w:szCs w:val="24"/>
          <w:lang w:val="en"/>
        </w:rPr>
        <w:t xml:space="preserve">ourt did not open until 5:00 a.m., most employees brown-bagged their lunches. </w:t>
      </w:r>
      <w:r w:rsidR="00E721D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(Exhibit 1</w:t>
      </w:r>
      <w:r w:rsidR="0056183B">
        <w:rPr>
          <w:rFonts w:ascii="Times New Roman" w:eastAsia="Times New Roman" w:hAnsi="Times New Roman" w:cs="Times New Roman"/>
          <w:sz w:val="24"/>
          <w:szCs w:val="24"/>
          <w:lang w:val="en"/>
        </w:rPr>
        <w:t>; Testimony of Reyes</w:t>
      </w:r>
      <w:r>
        <w:rPr>
          <w:rFonts w:ascii="Times New Roman" w:eastAsia="Times New Roman" w:hAnsi="Times New Roman" w:cs="Times New Roman"/>
          <w:sz w:val="24"/>
          <w:szCs w:val="24"/>
          <w:lang w:val="en"/>
        </w:rPr>
        <w:t>.)</w:t>
      </w:r>
    </w:p>
    <w:p w:rsidR="00592F71" w:rsidRDefault="00592F71" w:rsidP="00E5422E">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Due to the layout of Logan, sometimes it too</w:t>
      </w:r>
      <w:r w:rsidR="00082377">
        <w:rPr>
          <w:rFonts w:ascii="Times New Roman" w:eastAsia="Times New Roman" w:hAnsi="Times New Roman" w:cs="Times New Roman"/>
          <w:sz w:val="24"/>
          <w:szCs w:val="24"/>
          <w:lang w:val="en"/>
        </w:rPr>
        <w:t xml:space="preserve">k 20 minutes to get from the </w:t>
      </w:r>
      <w:r>
        <w:rPr>
          <w:rFonts w:ascii="Times New Roman" w:eastAsia="Times New Roman" w:hAnsi="Times New Roman" w:cs="Times New Roman"/>
          <w:sz w:val="24"/>
          <w:szCs w:val="24"/>
          <w:lang w:val="en"/>
        </w:rPr>
        <w:t>planes to the lunchroom. Sometime</w:t>
      </w:r>
      <w:r w:rsidR="00D143D8">
        <w:rPr>
          <w:rFonts w:ascii="Times New Roman" w:eastAsia="Times New Roman" w:hAnsi="Times New Roman" w:cs="Times New Roman"/>
          <w:sz w:val="24"/>
          <w:szCs w:val="24"/>
          <w:lang w:val="en"/>
        </w:rPr>
        <w:t>s</w:t>
      </w:r>
      <w:r>
        <w:rPr>
          <w:rFonts w:ascii="Times New Roman" w:eastAsia="Times New Roman" w:hAnsi="Times New Roman" w:cs="Times New Roman"/>
          <w:sz w:val="24"/>
          <w:szCs w:val="24"/>
          <w:lang w:val="en"/>
        </w:rPr>
        <w:t xml:space="preserve"> when employees arrived </w:t>
      </w:r>
      <w:r w:rsidR="003977FB">
        <w:rPr>
          <w:rFonts w:ascii="Times New Roman" w:eastAsia="Times New Roman" w:hAnsi="Times New Roman" w:cs="Times New Roman"/>
          <w:sz w:val="24"/>
          <w:szCs w:val="24"/>
          <w:lang w:val="en"/>
        </w:rPr>
        <w:t>during a lunch break</w:t>
      </w:r>
      <w:r>
        <w:rPr>
          <w:rFonts w:ascii="Times New Roman" w:eastAsia="Times New Roman" w:hAnsi="Times New Roman" w:cs="Times New Roman"/>
          <w:sz w:val="24"/>
          <w:szCs w:val="24"/>
          <w:lang w:val="en"/>
        </w:rPr>
        <w:t>, there was barely enough time to eat before it was time to return to c</w:t>
      </w:r>
      <w:r w:rsidR="00082377">
        <w:rPr>
          <w:rFonts w:ascii="Times New Roman" w:eastAsia="Times New Roman" w:hAnsi="Times New Roman" w:cs="Times New Roman"/>
          <w:sz w:val="24"/>
          <w:szCs w:val="24"/>
          <w:lang w:val="en"/>
        </w:rPr>
        <w:t xml:space="preserve">lean the next </w:t>
      </w:r>
      <w:r>
        <w:rPr>
          <w:rFonts w:ascii="Times New Roman" w:eastAsia="Times New Roman" w:hAnsi="Times New Roman" w:cs="Times New Roman"/>
          <w:sz w:val="24"/>
          <w:szCs w:val="24"/>
          <w:lang w:val="en"/>
        </w:rPr>
        <w:t>plane. The microwave in the lunchroom was frequently broken.  (Exhibit 2; Testimony of F. Calderon; Testimony of G. Torres.)</w:t>
      </w:r>
    </w:p>
    <w:p w:rsidR="008D1880" w:rsidRPr="00122D4A" w:rsidRDefault="00022023" w:rsidP="00E5422E">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122D4A">
        <w:rPr>
          <w:rFonts w:ascii="Times New Roman" w:eastAsia="Times New Roman" w:hAnsi="Times New Roman" w:cs="Times New Roman"/>
          <w:sz w:val="24"/>
          <w:szCs w:val="24"/>
          <w:lang w:val="en"/>
        </w:rPr>
        <w:t xml:space="preserve"> </w:t>
      </w:r>
      <w:r w:rsidR="008C5E41" w:rsidRPr="00122D4A">
        <w:rPr>
          <w:rFonts w:ascii="Times New Roman" w:eastAsia="Times New Roman" w:hAnsi="Times New Roman" w:cs="Times New Roman"/>
          <w:sz w:val="24"/>
          <w:szCs w:val="24"/>
          <w:lang w:val="en"/>
        </w:rPr>
        <w:t xml:space="preserve">Ready Jet employees are members of </w:t>
      </w:r>
      <w:r w:rsidR="00743B9C" w:rsidRPr="00122D4A">
        <w:rPr>
          <w:rFonts w:ascii="Times New Roman" w:eastAsia="Times New Roman" w:hAnsi="Times New Roman" w:cs="Times New Roman"/>
          <w:sz w:val="24"/>
          <w:szCs w:val="24"/>
          <w:lang w:val="en"/>
        </w:rPr>
        <w:t>Service Employees International Union 32 (</w:t>
      </w:r>
      <w:r w:rsidR="008C5E41" w:rsidRPr="00122D4A">
        <w:rPr>
          <w:rFonts w:ascii="Times New Roman" w:eastAsia="Times New Roman" w:hAnsi="Times New Roman" w:cs="Times New Roman"/>
          <w:sz w:val="24"/>
          <w:szCs w:val="24"/>
          <w:lang w:val="en"/>
        </w:rPr>
        <w:t>SEIU-32</w:t>
      </w:r>
      <w:r w:rsidR="00743B9C" w:rsidRPr="00122D4A">
        <w:rPr>
          <w:rFonts w:ascii="Times New Roman" w:eastAsia="Times New Roman" w:hAnsi="Times New Roman" w:cs="Times New Roman"/>
          <w:sz w:val="24"/>
          <w:szCs w:val="24"/>
          <w:lang w:val="en"/>
        </w:rPr>
        <w:t>)</w:t>
      </w:r>
      <w:r w:rsidR="008C5E41" w:rsidRPr="00122D4A">
        <w:rPr>
          <w:rFonts w:ascii="Times New Roman" w:eastAsia="Times New Roman" w:hAnsi="Times New Roman" w:cs="Times New Roman"/>
          <w:sz w:val="24"/>
          <w:szCs w:val="24"/>
          <w:lang w:val="en"/>
        </w:rPr>
        <w:t xml:space="preserve">. </w:t>
      </w:r>
      <w:r w:rsidR="008D1880" w:rsidRPr="00122D4A">
        <w:rPr>
          <w:rFonts w:ascii="Times New Roman" w:eastAsia="Times New Roman" w:hAnsi="Times New Roman" w:cs="Times New Roman"/>
          <w:sz w:val="24"/>
          <w:szCs w:val="24"/>
          <w:lang w:val="en"/>
        </w:rPr>
        <w:t>According to Ready Jet’s New Employee Orientation Checklist</w:t>
      </w:r>
      <w:r w:rsidR="007A46FA" w:rsidRPr="00122D4A">
        <w:rPr>
          <w:rFonts w:ascii="Times New Roman" w:eastAsia="Times New Roman" w:hAnsi="Times New Roman" w:cs="Times New Roman"/>
          <w:sz w:val="24"/>
          <w:szCs w:val="24"/>
          <w:lang w:val="en"/>
        </w:rPr>
        <w:t xml:space="preserve">, all employees are </w:t>
      </w:r>
      <w:r w:rsidR="007A46FA" w:rsidRPr="00122D4A">
        <w:rPr>
          <w:rFonts w:ascii="Times New Roman" w:eastAsia="Times New Roman" w:hAnsi="Times New Roman" w:cs="Times New Roman"/>
          <w:sz w:val="24"/>
          <w:szCs w:val="24"/>
          <w:lang w:val="en"/>
        </w:rPr>
        <w:lastRenderedPageBreak/>
        <w:t>entitled to a 30 minute break for a shift 8 hours or longer, and to a 15 minute break if a shift is between 5 and 8 hours long.</w:t>
      </w:r>
      <w:r>
        <w:rPr>
          <w:rStyle w:val="FootnoteReference"/>
          <w:rFonts w:ascii="Times New Roman" w:eastAsia="Times New Roman" w:hAnsi="Times New Roman" w:cs="Times New Roman"/>
          <w:sz w:val="24"/>
          <w:szCs w:val="24"/>
          <w:lang w:val="en"/>
        </w:rPr>
        <w:footnoteReference w:id="1"/>
      </w:r>
      <w:r w:rsidR="007A46FA" w:rsidRPr="00122D4A">
        <w:rPr>
          <w:rFonts w:ascii="Times New Roman" w:eastAsia="Times New Roman" w:hAnsi="Times New Roman" w:cs="Times New Roman"/>
          <w:sz w:val="24"/>
          <w:szCs w:val="24"/>
          <w:lang w:val="en"/>
        </w:rPr>
        <w:t xml:space="preserve">  (Exhibit 2</w:t>
      </w:r>
      <w:r w:rsidR="008C5E41" w:rsidRPr="00122D4A">
        <w:rPr>
          <w:rFonts w:ascii="Times New Roman" w:eastAsia="Times New Roman" w:hAnsi="Times New Roman" w:cs="Times New Roman"/>
          <w:sz w:val="24"/>
          <w:szCs w:val="24"/>
          <w:lang w:val="en"/>
        </w:rPr>
        <w:t>; Testimony of Lopez</w:t>
      </w:r>
      <w:r w:rsidR="007A46FA" w:rsidRPr="00122D4A">
        <w:rPr>
          <w:rFonts w:ascii="Times New Roman" w:eastAsia="Times New Roman" w:hAnsi="Times New Roman" w:cs="Times New Roman"/>
          <w:sz w:val="24"/>
          <w:szCs w:val="24"/>
          <w:lang w:val="en"/>
        </w:rPr>
        <w:t>.)</w:t>
      </w:r>
    </w:p>
    <w:p w:rsidR="00A90373" w:rsidRDefault="00034248" w:rsidP="00E5422E">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According to Ready Jet’s Employee Handbook</w:t>
      </w:r>
      <w:r w:rsidR="00A90373">
        <w:rPr>
          <w:rFonts w:ascii="Times New Roman" w:eastAsia="Times New Roman" w:hAnsi="Times New Roman" w:cs="Times New Roman"/>
          <w:sz w:val="24"/>
          <w:szCs w:val="24"/>
          <w:lang w:val="en"/>
        </w:rPr>
        <w:t>, as amended on January 1, 2009:</w:t>
      </w:r>
    </w:p>
    <w:p w:rsidR="00A90373" w:rsidRDefault="00A90373" w:rsidP="00A90373">
      <w:pPr>
        <w:pStyle w:val="ListParagraph"/>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All part time employees were allowed 15 minute breaks after working 5 hours. Breaks may be taken at </w:t>
      </w:r>
      <w:r w:rsidR="009943E7">
        <w:rPr>
          <w:rFonts w:ascii="Times New Roman" w:eastAsia="Times New Roman" w:hAnsi="Times New Roman" w:cs="Times New Roman"/>
          <w:sz w:val="24"/>
          <w:szCs w:val="24"/>
          <w:lang w:val="en"/>
        </w:rPr>
        <w:t>any time</w:t>
      </w:r>
      <w:r>
        <w:rPr>
          <w:rFonts w:ascii="Times New Roman" w:eastAsia="Times New Roman" w:hAnsi="Times New Roman" w:cs="Times New Roman"/>
          <w:sz w:val="24"/>
          <w:szCs w:val="24"/>
          <w:lang w:val="en"/>
        </w:rPr>
        <w:t xml:space="preserve"> that does not interfere with Flight Operations or customer activities.</w:t>
      </w:r>
    </w:p>
    <w:p w:rsidR="00A90373" w:rsidRDefault="00A90373" w:rsidP="00A90373">
      <w:pPr>
        <w:pStyle w:val="ListParagraph"/>
        <w:shd w:val="clear" w:color="auto" w:fill="FFFFFF"/>
        <w:spacing w:after="0" w:line="240" w:lineRule="auto"/>
        <w:ind w:right="720"/>
        <w:rPr>
          <w:rFonts w:ascii="Times New Roman" w:eastAsia="Times New Roman" w:hAnsi="Times New Roman" w:cs="Times New Roman"/>
          <w:sz w:val="24"/>
          <w:szCs w:val="24"/>
          <w:lang w:val="en"/>
        </w:rPr>
      </w:pPr>
    </w:p>
    <w:p w:rsidR="00A90373" w:rsidRDefault="00A90373" w:rsidP="00A90373">
      <w:pPr>
        <w:pStyle w:val="ListParagraph"/>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If waiting on a delayed aircraft, breaks must be taken within this time if the employee has been on the job more than 4 hours.</w:t>
      </w:r>
    </w:p>
    <w:p w:rsidR="00A90373" w:rsidRDefault="00A90373" w:rsidP="00A90373">
      <w:pPr>
        <w:pStyle w:val="ListParagraph"/>
        <w:shd w:val="clear" w:color="auto" w:fill="FFFFFF"/>
        <w:spacing w:after="0" w:line="240" w:lineRule="auto"/>
        <w:ind w:right="720"/>
        <w:rPr>
          <w:rFonts w:ascii="Times New Roman" w:eastAsia="Times New Roman" w:hAnsi="Times New Roman" w:cs="Times New Roman"/>
          <w:sz w:val="24"/>
          <w:szCs w:val="24"/>
          <w:lang w:val="en"/>
        </w:rPr>
      </w:pPr>
    </w:p>
    <w:p w:rsidR="00A90373" w:rsidRDefault="00A90373" w:rsidP="00A90373">
      <w:pPr>
        <w:pStyle w:val="ListParagraph"/>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Full time employees are allowed a half-hour (30 min) meal break, and two 10 minute breaks for each </w:t>
      </w:r>
      <w:r w:rsidRPr="00022FD0">
        <w:rPr>
          <w:rFonts w:ascii="Times New Roman" w:eastAsia="Times New Roman" w:hAnsi="Times New Roman" w:cs="Times New Roman"/>
          <w:i/>
          <w:sz w:val="24"/>
          <w:szCs w:val="24"/>
          <w:lang w:val="en"/>
        </w:rPr>
        <w:t>8 hour shift</w:t>
      </w:r>
      <w:r>
        <w:rPr>
          <w:rFonts w:ascii="Times New Roman" w:eastAsia="Times New Roman" w:hAnsi="Times New Roman" w:cs="Times New Roman"/>
          <w:sz w:val="24"/>
          <w:szCs w:val="24"/>
          <w:lang w:val="en"/>
        </w:rPr>
        <w:t xml:space="preserve">. Breaks may be taken at </w:t>
      </w:r>
      <w:r w:rsidR="009943E7">
        <w:rPr>
          <w:rFonts w:ascii="Times New Roman" w:eastAsia="Times New Roman" w:hAnsi="Times New Roman" w:cs="Times New Roman"/>
          <w:sz w:val="24"/>
          <w:szCs w:val="24"/>
          <w:lang w:val="en"/>
        </w:rPr>
        <w:t>any time</w:t>
      </w:r>
      <w:r>
        <w:rPr>
          <w:rFonts w:ascii="Times New Roman" w:eastAsia="Times New Roman" w:hAnsi="Times New Roman" w:cs="Times New Roman"/>
          <w:sz w:val="24"/>
          <w:szCs w:val="24"/>
          <w:lang w:val="en"/>
        </w:rPr>
        <w:t xml:space="preserve"> that does not interfere with Flight Operations or customer activities.</w:t>
      </w:r>
    </w:p>
    <w:p w:rsidR="00A90373" w:rsidRDefault="00A90373" w:rsidP="00A90373">
      <w:pPr>
        <w:pStyle w:val="ListParagraph"/>
        <w:shd w:val="clear" w:color="auto" w:fill="FFFFFF"/>
        <w:spacing w:after="0" w:line="240" w:lineRule="auto"/>
        <w:ind w:right="720"/>
        <w:rPr>
          <w:rFonts w:ascii="Times New Roman" w:eastAsia="Times New Roman" w:hAnsi="Times New Roman" w:cs="Times New Roman"/>
          <w:sz w:val="24"/>
          <w:szCs w:val="24"/>
          <w:lang w:val="en"/>
        </w:rPr>
      </w:pPr>
    </w:p>
    <w:p w:rsidR="00A90373" w:rsidRDefault="00A90373" w:rsidP="00A90373">
      <w:pPr>
        <w:pStyle w:val="ListParagraph"/>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If waiting on a delayed aircraft, breaks must be taken within this time if the employee has been on the job more than 4 hours.</w:t>
      </w:r>
    </w:p>
    <w:p w:rsidR="00A90373" w:rsidRDefault="00A90373" w:rsidP="00A90373">
      <w:pPr>
        <w:pStyle w:val="ListParagraph"/>
        <w:shd w:val="clear" w:color="auto" w:fill="FFFFFF"/>
        <w:spacing w:after="0" w:line="240" w:lineRule="auto"/>
        <w:ind w:right="720"/>
        <w:rPr>
          <w:rFonts w:ascii="Times New Roman" w:eastAsia="Times New Roman" w:hAnsi="Times New Roman" w:cs="Times New Roman"/>
          <w:sz w:val="24"/>
          <w:szCs w:val="24"/>
          <w:lang w:val="en"/>
        </w:rPr>
      </w:pPr>
    </w:p>
    <w:p w:rsidR="007A46FA" w:rsidRDefault="007A46FA" w:rsidP="00A90373">
      <w:pPr>
        <w:shd w:val="clear" w:color="auto" w:fill="FFFFFF"/>
        <w:spacing w:after="0" w:line="240" w:lineRule="auto"/>
        <w:rPr>
          <w:rFonts w:ascii="Times New Roman" w:eastAsia="Times New Roman" w:hAnsi="Times New Roman" w:cs="Times New Roman"/>
          <w:sz w:val="24"/>
          <w:szCs w:val="24"/>
          <w:lang w:val="en"/>
        </w:rPr>
      </w:pPr>
      <w:r w:rsidRPr="00A90373">
        <w:rPr>
          <w:rFonts w:ascii="Times New Roman" w:eastAsia="Times New Roman" w:hAnsi="Times New Roman" w:cs="Times New Roman"/>
          <w:sz w:val="24"/>
          <w:szCs w:val="24"/>
          <w:lang w:val="en"/>
        </w:rPr>
        <w:t>(Exhibit 4.)</w:t>
      </w:r>
      <w:r w:rsidR="00022FD0">
        <w:rPr>
          <w:rFonts w:ascii="Times New Roman" w:eastAsia="Times New Roman" w:hAnsi="Times New Roman" w:cs="Times New Roman"/>
          <w:sz w:val="24"/>
          <w:szCs w:val="24"/>
          <w:lang w:val="en"/>
        </w:rPr>
        <w:t xml:space="preserve"> (Emphasis added.)</w:t>
      </w:r>
    </w:p>
    <w:p w:rsidR="00802285" w:rsidRPr="00A90373" w:rsidRDefault="00802285" w:rsidP="00A90373">
      <w:pPr>
        <w:shd w:val="clear" w:color="auto" w:fill="FFFFFF"/>
        <w:spacing w:after="0" w:line="240" w:lineRule="auto"/>
        <w:rPr>
          <w:rFonts w:ascii="Times New Roman" w:eastAsia="Times New Roman" w:hAnsi="Times New Roman" w:cs="Times New Roman"/>
          <w:sz w:val="24"/>
          <w:szCs w:val="24"/>
          <w:lang w:val="en"/>
        </w:rPr>
      </w:pPr>
    </w:p>
    <w:p w:rsidR="00802285" w:rsidRPr="00802285" w:rsidRDefault="00802285" w:rsidP="00802285">
      <w:pPr>
        <w:pStyle w:val="ListParagraph"/>
        <w:numPr>
          <w:ilvl w:val="0"/>
          <w:numId w:val="2"/>
        </w:numPr>
        <w:shd w:val="clear" w:color="auto" w:fill="FFFFFF"/>
        <w:spacing w:after="0" w:line="480" w:lineRule="auto"/>
        <w:ind w:hanging="720"/>
        <w:rPr>
          <w:rFonts w:ascii="Times New Roman" w:eastAsia="Times New Roman" w:hAnsi="Times New Roman" w:cs="Times New Roman"/>
          <w:sz w:val="24"/>
          <w:szCs w:val="24"/>
          <w:lang w:val="en"/>
        </w:rPr>
      </w:pPr>
      <w:r w:rsidRPr="00802285">
        <w:rPr>
          <w:rFonts w:ascii="Times New Roman" w:eastAsia="Times New Roman" w:hAnsi="Times New Roman" w:cs="Times New Roman"/>
          <w:sz w:val="24"/>
          <w:szCs w:val="24"/>
          <w:lang w:val="en"/>
        </w:rPr>
        <w:t xml:space="preserve">According to Ready Jet’s Employee Handbook, as amended on </w:t>
      </w:r>
      <w:r w:rsidR="00B40171">
        <w:rPr>
          <w:rFonts w:ascii="Times New Roman" w:eastAsia="Times New Roman" w:hAnsi="Times New Roman" w:cs="Times New Roman"/>
          <w:sz w:val="24"/>
          <w:szCs w:val="24"/>
          <w:lang w:val="en"/>
        </w:rPr>
        <w:t>October 6, 2011</w:t>
      </w:r>
      <w:r w:rsidRPr="00802285">
        <w:rPr>
          <w:rFonts w:ascii="Times New Roman" w:eastAsia="Times New Roman" w:hAnsi="Times New Roman" w:cs="Times New Roman"/>
          <w:sz w:val="24"/>
          <w:szCs w:val="24"/>
          <w:lang w:val="en"/>
        </w:rPr>
        <w:t>:</w:t>
      </w:r>
    </w:p>
    <w:p w:rsidR="00802285" w:rsidRDefault="00802285" w:rsidP="00802285">
      <w:pPr>
        <w:pStyle w:val="ListParagraph"/>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All part time employees </w:t>
      </w:r>
      <w:r w:rsidR="006E291C">
        <w:rPr>
          <w:rFonts w:ascii="Times New Roman" w:eastAsia="Times New Roman" w:hAnsi="Times New Roman" w:cs="Times New Roman"/>
          <w:sz w:val="24"/>
          <w:szCs w:val="24"/>
          <w:lang w:val="en"/>
        </w:rPr>
        <w:t>a</w:t>
      </w:r>
      <w:r>
        <w:rPr>
          <w:rFonts w:ascii="Times New Roman" w:eastAsia="Times New Roman" w:hAnsi="Times New Roman" w:cs="Times New Roman"/>
          <w:sz w:val="24"/>
          <w:szCs w:val="24"/>
          <w:lang w:val="en"/>
        </w:rPr>
        <w:t xml:space="preserve">re allowed 15 minute breaks after working 5 hours. Breaks may be taken at </w:t>
      </w:r>
      <w:r w:rsidR="009943E7">
        <w:rPr>
          <w:rFonts w:ascii="Times New Roman" w:eastAsia="Times New Roman" w:hAnsi="Times New Roman" w:cs="Times New Roman"/>
          <w:sz w:val="24"/>
          <w:szCs w:val="24"/>
          <w:lang w:val="en"/>
        </w:rPr>
        <w:t>any time</w:t>
      </w:r>
      <w:r>
        <w:rPr>
          <w:rFonts w:ascii="Times New Roman" w:eastAsia="Times New Roman" w:hAnsi="Times New Roman" w:cs="Times New Roman"/>
          <w:sz w:val="24"/>
          <w:szCs w:val="24"/>
          <w:lang w:val="en"/>
        </w:rPr>
        <w:t xml:space="preserve"> that does not interfere with Flight Operations or customer activities.</w:t>
      </w:r>
    </w:p>
    <w:p w:rsidR="00802285" w:rsidRDefault="00802285" w:rsidP="00802285">
      <w:pPr>
        <w:pStyle w:val="ListParagraph"/>
        <w:shd w:val="clear" w:color="auto" w:fill="FFFFFF"/>
        <w:spacing w:after="0" w:line="240" w:lineRule="auto"/>
        <w:ind w:right="720"/>
        <w:rPr>
          <w:rFonts w:ascii="Times New Roman" w:eastAsia="Times New Roman" w:hAnsi="Times New Roman" w:cs="Times New Roman"/>
          <w:sz w:val="24"/>
          <w:szCs w:val="24"/>
          <w:lang w:val="en"/>
        </w:rPr>
      </w:pPr>
    </w:p>
    <w:p w:rsidR="00802285" w:rsidRDefault="00802285" w:rsidP="00802285">
      <w:pPr>
        <w:pStyle w:val="ListParagraph"/>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If waiting on a delayed aircraft, breaks must be taken within this time if the employee has been on the job more than 4 hours.</w:t>
      </w:r>
    </w:p>
    <w:p w:rsidR="00802285" w:rsidRDefault="00802285" w:rsidP="00802285">
      <w:pPr>
        <w:pStyle w:val="ListParagraph"/>
        <w:shd w:val="clear" w:color="auto" w:fill="FFFFFF"/>
        <w:spacing w:after="0" w:line="240" w:lineRule="auto"/>
        <w:ind w:right="720"/>
        <w:rPr>
          <w:rFonts w:ascii="Times New Roman" w:eastAsia="Times New Roman" w:hAnsi="Times New Roman" w:cs="Times New Roman"/>
          <w:sz w:val="24"/>
          <w:szCs w:val="24"/>
          <w:lang w:val="en"/>
        </w:rPr>
      </w:pPr>
    </w:p>
    <w:p w:rsidR="00802285" w:rsidRDefault="00802285" w:rsidP="00802285">
      <w:pPr>
        <w:pStyle w:val="ListParagraph"/>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Full time employees are allowed a half-hour (30 min) meal break, and two 10 minute breaks for each </w:t>
      </w:r>
      <w:r w:rsidRPr="00022FD0">
        <w:rPr>
          <w:rFonts w:ascii="Times New Roman" w:eastAsia="Times New Roman" w:hAnsi="Times New Roman" w:cs="Times New Roman"/>
          <w:i/>
          <w:sz w:val="24"/>
          <w:szCs w:val="24"/>
          <w:lang w:val="en"/>
        </w:rPr>
        <w:t>8 hour shift</w:t>
      </w:r>
      <w:r>
        <w:rPr>
          <w:rFonts w:ascii="Times New Roman" w:eastAsia="Times New Roman" w:hAnsi="Times New Roman" w:cs="Times New Roman"/>
          <w:sz w:val="24"/>
          <w:szCs w:val="24"/>
          <w:lang w:val="en"/>
        </w:rPr>
        <w:t xml:space="preserve">. Breaks may be taken at </w:t>
      </w:r>
      <w:r w:rsidR="009943E7">
        <w:rPr>
          <w:rFonts w:ascii="Times New Roman" w:eastAsia="Times New Roman" w:hAnsi="Times New Roman" w:cs="Times New Roman"/>
          <w:sz w:val="24"/>
          <w:szCs w:val="24"/>
          <w:lang w:val="en"/>
        </w:rPr>
        <w:t>any time</w:t>
      </w:r>
      <w:r>
        <w:rPr>
          <w:rFonts w:ascii="Times New Roman" w:eastAsia="Times New Roman" w:hAnsi="Times New Roman" w:cs="Times New Roman"/>
          <w:sz w:val="24"/>
          <w:szCs w:val="24"/>
          <w:lang w:val="en"/>
        </w:rPr>
        <w:t xml:space="preserve"> that does not interfere with Flight Operations or customer activities.</w:t>
      </w:r>
    </w:p>
    <w:p w:rsidR="00802285" w:rsidRDefault="00802285" w:rsidP="00802285">
      <w:pPr>
        <w:pStyle w:val="ListParagraph"/>
        <w:shd w:val="clear" w:color="auto" w:fill="FFFFFF"/>
        <w:spacing w:after="0" w:line="240" w:lineRule="auto"/>
        <w:ind w:right="720"/>
        <w:rPr>
          <w:rFonts w:ascii="Times New Roman" w:eastAsia="Times New Roman" w:hAnsi="Times New Roman" w:cs="Times New Roman"/>
          <w:sz w:val="24"/>
          <w:szCs w:val="24"/>
          <w:lang w:val="en"/>
        </w:rPr>
      </w:pPr>
    </w:p>
    <w:p w:rsidR="00802285" w:rsidRDefault="00802285" w:rsidP="00B40171">
      <w:pPr>
        <w:shd w:val="clear" w:color="auto" w:fill="FFFFFF"/>
        <w:spacing w:after="0" w:line="240" w:lineRule="auto"/>
        <w:rPr>
          <w:rFonts w:ascii="Times New Roman" w:eastAsia="Times New Roman" w:hAnsi="Times New Roman" w:cs="Times New Roman"/>
          <w:sz w:val="24"/>
          <w:szCs w:val="24"/>
          <w:lang w:val="en"/>
        </w:rPr>
      </w:pPr>
      <w:r w:rsidRPr="00A90373">
        <w:rPr>
          <w:rFonts w:ascii="Times New Roman" w:eastAsia="Times New Roman" w:hAnsi="Times New Roman" w:cs="Times New Roman"/>
          <w:sz w:val="24"/>
          <w:szCs w:val="24"/>
          <w:lang w:val="en"/>
        </w:rPr>
        <w:t>(Exhibit 4.)</w:t>
      </w:r>
      <w:r w:rsidR="00022FD0">
        <w:rPr>
          <w:rFonts w:ascii="Times New Roman" w:eastAsia="Times New Roman" w:hAnsi="Times New Roman" w:cs="Times New Roman"/>
          <w:sz w:val="24"/>
          <w:szCs w:val="24"/>
          <w:lang w:val="en"/>
        </w:rPr>
        <w:t xml:space="preserve"> (Emphasis added.)</w:t>
      </w:r>
    </w:p>
    <w:p w:rsidR="00B40171" w:rsidRPr="00B40171" w:rsidRDefault="00B40171" w:rsidP="00B40171">
      <w:pPr>
        <w:shd w:val="clear" w:color="auto" w:fill="FFFFFF"/>
        <w:spacing w:after="0" w:line="240" w:lineRule="auto"/>
        <w:rPr>
          <w:rFonts w:ascii="Times New Roman" w:eastAsia="Times New Roman" w:hAnsi="Times New Roman" w:cs="Times New Roman"/>
          <w:sz w:val="24"/>
          <w:szCs w:val="24"/>
          <w:lang w:val="en"/>
        </w:rPr>
      </w:pPr>
    </w:p>
    <w:p w:rsidR="00122D4A" w:rsidRPr="00122D4A" w:rsidRDefault="00122D4A" w:rsidP="00122D4A">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Because of the May 14, 2015 OAG citations, Ready Jet amended the Employee Handbook </w:t>
      </w:r>
      <w:r w:rsidRPr="00122D4A">
        <w:rPr>
          <w:rFonts w:ascii="Times New Roman" w:eastAsia="Times New Roman" w:hAnsi="Times New Roman" w:cs="Times New Roman"/>
          <w:sz w:val="24"/>
          <w:szCs w:val="24"/>
          <w:lang w:val="en"/>
        </w:rPr>
        <w:t>on November 24, 2015</w:t>
      </w:r>
      <w:r w:rsidR="00022FD0">
        <w:rPr>
          <w:rFonts w:ascii="Times New Roman" w:eastAsia="Times New Roman" w:hAnsi="Times New Roman" w:cs="Times New Roman"/>
          <w:sz w:val="24"/>
          <w:szCs w:val="24"/>
          <w:lang w:val="en"/>
        </w:rPr>
        <w:t xml:space="preserve"> with the following</w:t>
      </w:r>
      <w:r w:rsidRPr="00122D4A">
        <w:rPr>
          <w:rFonts w:ascii="Times New Roman" w:eastAsia="Times New Roman" w:hAnsi="Times New Roman" w:cs="Times New Roman"/>
          <w:sz w:val="24"/>
          <w:szCs w:val="24"/>
          <w:lang w:val="en"/>
        </w:rPr>
        <w:t>:</w:t>
      </w:r>
    </w:p>
    <w:p w:rsidR="002A5D65" w:rsidRDefault="002A5D65">
      <w:pPr>
        <w:rPr>
          <w:rFonts w:ascii="Times New Roman" w:eastAsia="Times New Roman" w:hAnsi="Times New Roman" w:cs="Times New Roman"/>
          <w:sz w:val="24"/>
          <w:szCs w:val="24"/>
          <w:u w:val="single"/>
          <w:lang w:val="en"/>
        </w:rPr>
      </w:pPr>
      <w:r>
        <w:rPr>
          <w:rFonts w:ascii="Times New Roman" w:eastAsia="Times New Roman" w:hAnsi="Times New Roman" w:cs="Times New Roman"/>
          <w:sz w:val="24"/>
          <w:szCs w:val="24"/>
          <w:u w:val="single"/>
          <w:lang w:val="en"/>
        </w:rPr>
        <w:br w:type="page"/>
      </w:r>
    </w:p>
    <w:p w:rsidR="00122D4A" w:rsidRPr="00122D4A" w:rsidRDefault="00122D4A" w:rsidP="00122D4A">
      <w:pPr>
        <w:shd w:val="clear" w:color="auto" w:fill="FFFFFF"/>
        <w:spacing w:after="0" w:line="240" w:lineRule="auto"/>
        <w:ind w:left="720" w:right="720"/>
        <w:rPr>
          <w:rFonts w:ascii="Times New Roman" w:eastAsia="Times New Roman" w:hAnsi="Times New Roman" w:cs="Times New Roman"/>
          <w:sz w:val="24"/>
          <w:szCs w:val="24"/>
          <w:lang w:val="en"/>
        </w:rPr>
      </w:pPr>
      <w:r w:rsidRPr="00122D4A">
        <w:rPr>
          <w:rFonts w:ascii="Times New Roman" w:eastAsia="Times New Roman" w:hAnsi="Times New Roman" w:cs="Times New Roman"/>
          <w:sz w:val="24"/>
          <w:szCs w:val="24"/>
          <w:u w:val="single"/>
          <w:lang w:val="en"/>
        </w:rPr>
        <w:lastRenderedPageBreak/>
        <w:t>Rest Breaks</w:t>
      </w:r>
      <w:r w:rsidRPr="00122D4A">
        <w:rPr>
          <w:rFonts w:ascii="Times New Roman" w:eastAsia="Times New Roman" w:hAnsi="Times New Roman" w:cs="Times New Roman"/>
          <w:sz w:val="24"/>
          <w:szCs w:val="24"/>
          <w:lang w:val="en"/>
        </w:rPr>
        <w:t>:</w:t>
      </w:r>
    </w:p>
    <w:p w:rsidR="00122D4A" w:rsidRDefault="00122D4A" w:rsidP="00122D4A">
      <w:pPr>
        <w:shd w:val="clear" w:color="auto" w:fill="FFFFFF"/>
        <w:spacing w:after="0" w:line="240" w:lineRule="auto"/>
        <w:ind w:left="720" w:right="720"/>
        <w:rPr>
          <w:rFonts w:ascii="Times New Roman" w:eastAsia="Times New Roman" w:hAnsi="Times New Roman" w:cs="Times New Roman"/>
          <w:sz w:val="24"/>
          <w:szCs w:val="24"/>
          <w:lang w:val="en"/>
        </w:rPr>
      </w:pPr>
      <w:r w:rsidRPr="00122D4A">
        <w:rPr>
          <w:rFonts w:ascii="Times New Roman" w:eastAsia="Times New Roman" w:hAnsi="Times New Roman" w:cs="Times New Roman"/>
          <w:sz w:val="24"/>
          <w:szCs w:val="24"/>
          <w:lang w:val="en"/>
        </w:rPr>
        <w:t xml:space="preserve">Ready Jet, Inc. provides all employees with two – 15 minute paid rest breaks after four consecutive hours worked. Breaks are to be taken during times that do not interfere with flight service operations or customer related requirements. Additionally, if employees are waiting on delayed aircraft, his/her 15-minute rest break is to be taken within that time frame. </w:t>
      </w:r>
    </w:p>
    <w:p w:rsidR="00022FD0" w:rsidRPr="00122D4A" w:rsidRDefault="00022FD0" w:rsidP="00122D4A">
      <w:pPr>
        <w:shd w:val="clear" w:color="auto" w:fill="FFFFFF"/>
        <w:spacing w:after="0" w:line="240" w:lineRule="auto"/>
        <w:ind w:left="720" w:right="720"/>
        <w:rPr>
          <w:rFonts w:ascii="Times New Roman" w:eastAsia="Times New Roman" w:hAnsi="Times New Roman" w:cs="Times New Roman"/>
          <w:sz w:val="24"/>
          <w:szCs w:val="24"/>
          <w:lang w:val="en"/>
        </w:rPr>
      </w:pPr>
    </w:p>
    <w:p w:rsidR="00122D4A" w:rsidRPr="00122D4A" w:rsidRDefault="00122D4A" w:rsidP="00122D4A">
      <w:pPr>
        <w:shd w:val="clear" w:color="auto" w:fill="FFFFFF"/>
        <w:spacing w:after="0" w:line="240" w:lineRule="auto"/>
        <w:ind w:left="720" w:right="720"/>
        <w:rPr>
          <w:rFonts w:ascii="Times New Roman" w:eastAsia="Times New Roman" w:hAnsi="Times New Roman" w:cs="Times New Roman"/>
          <w:sz w:val="24"/>
          <w:szCs w:val="24"/>
          <w:lang w:val="en"/>
        </w:rPr>
      </w:pPr>
      <w:r w:rsidRPr="00122D4A">
        <w:rPr>
          <w:rFonts w:ascii="Times New Roman" w:eastAsia="Times New Roman" w:hAnsi="Times New Roman" w:cs="Times New Roman"/>
          <w:sz w:val="24"/>
          <w:szCs w:val="24"/>
          <w:u w:val="single"/>
          <w:lang w:val="en"/>
        </w:rPr>
        <w:t>Meal Breaks</w:t>
      </w:r>
      <w:r w:rsidRPr="00122D4A">
        <w:rPr>
          <w:rFonts w:ascii="Times New Roman" w:eastAsia="Times New Roman" w:hAnsi="Times New Roman" w:cs="Times New Roman"/>
          <w:sz w:val="24"/>
          <w:szCs w:val="24"/>
          <w:lang w:val="en"/>
        </w:rPr>
        <w:t>:</w:t>
      </w:r>
    </w:p>
    <w:p w:rsidR="00122D4A" w:rsidRDefault="00122D4A" w:rsidP="00122D4A">
      <w:pPr>
        <w:shd w:val="clear" w:color="auto" w:fill="FFFFFF"/>
        <w:spacing w:after="0" w:line="240" w:lineRule="auto"/>
        <w:ind w:left="720" w:right="720"/>
        <w:rPr>
          <w:rFonts w:ascii="Times New Roman" w:eastAsia="Times New Roman" w:hAnsi="Times New Roman" w:cs="Times New Roman"/>
          <w:sz w:val="24"/>
          <w:szCs w:val="24"/>
          <w:lang w:val="en"/>
        </w:rPr>
      </w:pPr>
      <w:r w:rsidRPr="00122D4A">
        <w:rPr>
          <w:rFonts w:ascii="Times New Roman" w:eastAsia="Times New Roman" w:hAnsi="Times New Roman" w:cs="Times New Roman"/>
          <w:sz w:val="24"/>
          <w:szCs w:val="24"/>
          <w:lang w:val="en"/>
        </w:rPr>
        <w:t xml:space="preserve">Employees who work a shift for more than </w:t>
      </w:r>
      <w:r w:rsidRPr="00082377">
        <w:rPr>
          <w:rFonts w:ascii="Times New Roman" w:eastAsia="Times New Roman" w:hAnsi="Times New Roman" w:cs="Times New Roman"/>
          <w:i/>
          <w:sz w:val="24"/>
          <w:szCs w:val="24"/>
          <w:lang w:val="en"/>
        </w:rPr>
        <w:t>6 hours</w:t>
      </w:r>
      <w:r w:rsidRPr="00122D4A">
        <w:rPr>
          <w:rFonts w:ascii="Times New Roman" w:eastAsia="Times New Roman" w:hAnsi="Times New Roman" w:cs="Times New Roman"/>
          <w:sz w:val="24"/>
          <w:szCs w:val="24"/>
          <w:lang w:val="en"/>
        </w:rPr>
        <w:t xml:space="preserve"> are required to take at least a 30-minute unpaid meal break.  During this time, employees will be relieved of all work duties. Employees must punch in and out for their unpaid meal break using the Ready Jet Employee Management System (REMS).</w:t>
      </w:r>
    </w:p>
    <w:p w:rsidR="00022FD0" w:rsidRPr="00122D4A" w:rsidRDefault="00022FD0" w:rsidP="00122D4A">
      <w:pPr>
        <w:shd w:val="clear" w:color="auto" w:fill="FFFFFF"/>
        <w:spacing w:after="0" w:line="240" w:lineRule="auto"/>
        <w:ind w:left="720" w:right="720"/>
        <w:rPr>
          <w:rFonts w:ascii="Times New Roman" w:eastAsia="Times New Roman" w:hAnsi="Times New Roman" w:cs="Times New Roman"/>
          <w:sz w:val="24"/>
          <w:szCs w:val="24"/>
          <w:lang w:val="en"/>
        </w:rPr>
      </w:pPr>
    </w:p>
    <w:p w:rsidR="00122D4A" w:rsidRDefault="00122D4A" w:rsidP="00122D4A">
      <w:pPr>
        <w:shd w:val="clear" w:color="auto" w:fill="FFFFFF"/>
        <w:spacing w:after="0" w:line="240" w:lineRule="auto"/>
        <w:ind w:left="720" w:right="720"/>
        <w:rPr>
          <w:rFonts w:ascii="Times New Roman" w:eastAsia="Times New Roman" w:hAnsi="Times New Roman" w:cs="Times New Roman"/>
          <w:sz w:val="24"/>
          <w:szCs w:val="24"/>
          <w:lang w:val="en"/>
        </w:rPr>
      </w:pPr>
      <w:r w:rsidRPr="00122D4A">
        <w:rPr>
          <w:rFonts w:ascii="Times New Roman" w:eastAsia="Times New Roman" w:hAnsi="Times New Roman" w:cs="Times New Roman"/>
          <w:sz w:val="24"/>
          <w:szCs w:val="24"/>
          <w:lang w:val="en"/>
        </w:rPr>
        <w:t>Managers and Supervisors will provide meal break schedules along with shift schedules to employees based on workload ensuring proper coverage for customer services.</w:t>
      </w:r>
    </w:p>
    <w:p w:rsidR="00022FD0" w:rsidRPr="00122D4A" w:rsidRDefault="00022FD0" w:rsidP="00122D4A">
      <w:pPr>
        <w:shd w:val="clear" w:color="auto" w:fill="FFFFFF"/>
        <w:spacing w:after="0" w:line="240" w:lineRule="auto"/>
        <w:ind w:left="720" w:right="720"/>
        <w:rPr>
          <w:rFonts w:ascii="Times New Roman" w:eastAsia="Times New Roman" w:hAnsi="Times New Roman" w:cs="Times New Roman"/>
          <w:sz w:val="24"/>
          <w:szCs w:val="24"/>
          <w:lang w:val="en"/>
        </w:rPr>
      </w:pPr>
    </w:p>
    <w:p w:rsidR="00122D4A" w:rsidRDefault="00122D4A" w:rsidP="00122D4A">
      <w:pPr>
        <w:shd w:val="clear" w:color="auto" w:fill="FFFFFF"/>
        <w:spacing w:after="0" w:line="240" w:lineRule="auto"/>
        <w:ind w:left="720" w:right="720"/>
        <w:rPr>
          <w:rFonts w:ascii="Times New Roman" w:eastAsia="Times New Roman" w:hAnsi="Times New Roman" w:cs="Times New Roman"/>
          <w:sz w:val="24"/>
          <w:szCs w:val="24"/>
          <w:lang w:val="en"/>
        </w:rPr>
      </w:pPr>
      <w:r w:rsidRPr="00122D4A">
        <w:rPr>
          <w:rFonts w:ascii="Times New Roman" w:eastAsia="Times New Roman" w:hAnsi="Times New Roman" w:cs="Times New Roman"/>
          <w:sz w:val="24"/>
          <w:szCs w:val="24"/>
          <w:lang w:val="en"/>
        </w:rPr>
        <w:t xml:space="preserve">If an employee fails to punch in and out for their lunch break, they must immediately notify his/her supervisor in order to ensure that the meal break is input into the system properly. </w:t>
      </w:r>
    </w:p>
    <w:p w:rsidR="00022FD0" w:rsidRPr="00122D4A" w:rsidRDefault="00022FD0" w:rsidP="00122D4A">
      <w:pPr>
        <w:shd w:val="clear" w:color="auto" w:fill="FFFFFF"/>
        <w:spacing w:after="0" w:line="240" w:lineRule="auto"/>
        <w:ind w:left="720" w:right="720"/>
        <w:rPr>
          <w:rFonts w:ascii="Times New Roman" w:eastAsia="Times New Roman" w:hAnsi="Times New Roman" w:cs="Times New Roman"/>
          <w:sz w:val="24"/>
          <w:szCs w:val="24"/>
          <w:lang w:val="en"/>
        </w:rPr>
      </w:pPr>
    </w:p>
    <w:p w:rsidR="00122D4A" w:rsidRPr="00122D4A" w:rsidRDefault="00122D4A" w:rsidP="00122D4A">
      <w:pPr>
        <w:shd w:val="clear" w:color="auto" w:fill="FFFFFF"/>
        <w:spacing w:after="0" w:line="240" w:lineRule="auto"/>
        <w:ind w:left="720" w:right="720"/>
        <w:rPr>
          <w:rFonts w:ascii="Times New Roman" w:eastAsia="Times New Roman" w:hAnsi="Times New Roman" w:cs="Times New Roman"/>
          <w:sz w:val="24"/>
          <w:szCs w:val="24"/>
          <w:lang w:val="en"/>
        </w:rPr>
      </w:pPr>
      <w:r w:rsidRPr="00122D4A">
        <w:rPr>
          <w:rFonts w:ascii="Times New Roman" w:eastAsia="Times New Roman" w:hAnsi="Times New Roman" w:cs="Times New Roman"/>
          <w:sz w:val="24"/>
          <w:szCs w:val="24"/>
          <w:lang w:val="en"/>
        </w:rPr>
        <w:t xml:space="preserve">If for any unforeseen circumstances an employee is unable to take a meal break within the first 6 hours worked, the employee must immediately contact his/her supervisor who will make arrangements for the employee to take their meal break. </w:t>
      </w:r>
    </w:p>
    <w:p w:rsidR="00122D4A" w:rsidRDefault="00122D4A" w:rsidP="00122D4A">
      <w:pPr>
        <w:shd w:val="clear" w:color="auto" w:fill="FFFFFF"/>
        <w:spacing w:after="0" w:line="240" w:lineRule="auto"/>
        <w:ind w:right="720"/>
        <w:rPr>
          <w:rFonts w:ascii="Times New Roman" w:eastAsia="Times New Roman" w:hAnsi="Times New Roman" w:cs="Times New Roman"/>
          <w:sz w:val="24"/>
          <w:szCs w:val="24"/>
          <w:lang w:val="en"/>
        </w:rPr>
      </w:pPr>
    </w:p>
    <w:p w:rsidR="00122D4A" w:rsidRDefault="00122D4A" w:rsidP="00122D4A">
      <w:pPr>
        <w:shd w:val="clear" w:color="auto" w:fill="FFFFFF"/>
        <w:spacing w:after="0" w:line="240" w:lineRule="auto"/>
        <w:ind w:right="720"/>
        <w:rPr>
          <w:rFonts w:ascii="Times New Roman" w:eastAsia="Times New Roman" w:hAnsi="Times New Roman" w:cs="Times New Roman"/>
          <w:sz w:val="24"/>
          <w:szCs w:val="24"/>
          <w:lang w:val="en"/>
        </w:rPr>
      </w:pPr>
      <w:r w:rsidRPr="00122D4A">
        <w:rPr>
          <w:rFonts w:ascii="Times New Roman" w:eastAsia="Times New Roman" w:hAnsi="Times New Roman" w:cs="Times New Roman"/>
          <w:sz w:val="24"/>
          <w:szCs w:val="24"/>
          <w:lang w:val="en"/>
        </w:rPr>
        <w:t>(Exhibit 4.)</w:t>
      </w:r>
      <w:r w:rsidR="00082377">
        <w:rPr>
          <w:rFonts w:ascii="Times New Roman" w:eastAsia="Times New Roman" w:hAnsi="Times New Roman" w:cs="Times New Roman"/>
          <w:sz w:val="24"/>
          <w:szCs w:val="24"/>
          <w:lang w:val="en"/>
        </w:rPr>
        <w:t xml:space="preserve"> (Emphasis added.)</w:t>
      </w:r>
    </w:p>
    <w:p w:rsidR="00122D4A" w:rsidRPr="00122D4A" w:rsidRDefault="00122D4A" w:rsidP="00122D4A">
      <w:pPr>
        <w:shd w:val="clear" w:color="auto" w:fill="FFFFFF"/>
        <w:spacing w:after="0" w:line="240" w:lineRule="auto"/>
        <w:ind w:left="1080" w:right="720"/>
        <w:rPr>
          <w:rFonts w:ascii="Times New Roman" w:eastAsia="Times New Roman" w:hAnsi="Times New Roman" w:cs="Times New Roman"/>
          <w:sz w:val="24"/>
          <w:szCs w:val="24"/>
          <w:lang w:val="en"/>
        </w:rPr>
      </w:pPr>
    </w:p>
    <w:p w:rsidR="004640BC" w:rsidRPr="004640BC" w:rsidRDefault="004640BC" w:rsidP="004640BC">
      <w:pPr>
        <w:shd w:val="clear" w:color="auto" w:fill="FFFFFF"/>
        <w:spacing w:after="0" w:line="480" w:lineRule="auto"/>
        <w:rPr>
          <w:rFonts w:ascii="Times New Roman" w:eastAsia="Times New Roman" w:hAnsi="Times New Roman" w:cs="Times New Roman"/>
          <w:i/>
          <w:sz w:val="24"/>
          <w:szCs w:val="24"/>
          <w:lang w:val="en"/>
        </w:rPr>
      </w:pPr>
      <w:r w:rsidRPr="004640BC">
        <w:rPr>
          <w:rFonts w:ascii="Times New Roman" w:eastAsia="Times New Roman" w:hAnsi="Times New Roman" w:cs="Times New Roman"/>
          <w:i/>
          <w:sz w:val="24"/>
          <w:szCs w:val="24"/>
          <w:lang w:val="en"/>
        </w:rPr>
        <w:t>Petitioners’ Witnesses</w:t>
      </w:r>
    </w:p>
    <w:p w:rsidR="004640BC" w:rsidRDefault="004640BC" w:rsidP="004640BC">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Domenic Patti is the </w:t>
      </w:r>
      <w:r w:rsidR="006142BD">
        <w:rPr>
          <w:rFonts w:ascii="Times New Roman" w:eastAsia="Times New Roman" w:hAnsi="Times New Roman" w:cs="Times New Roman"/>
          <w:sz w:val="24"/>
          <w:szCs w:val="24"/>
          <w:lang w:val="en"/>
        </w:rPr>
        <w:t xml:space="preserve">corporate </w:t>
      </w:r>
      <w:r>
        <w:rPr>
          <w:rFonts w:ascii="Times New Roman" w:eastAsia="Times New Roman" w:hAnsi="Times New Roman" w:cs="Times New Roman"/>
          <w:sz w:val="24"/>
          <w:szCs w:val="24"/>
          <w:lang w:val="en"/>
        </w:rPr>
        <w:t xml:space="preserve">agent for Ready Jet in the Commonwealth of Massachusetts. Mr. Patti </w:t>
      </w:r>
      <w:r w:rsidR="0056183B">
        <w:rPr>
          <w:rFonts w:ascii="Times New Roman" w:eastAsia="Times New Roman" w:hAnsi="Times New Roman" w:cs="Times New Roman"/>
          <w:sz w:val="24"/>
          <w:szCs w:val="24"/>
          <w:lang w:val="en"/>
        </w:rPr>
        <w:t>serves as</w:t>
      </w:r>
      <w:r>
        <w:rPr>
          <w:rFonts w:ascii="Times New Roman" w:eastAsia="Times New Roman" w:hAnsi="Times New Roman" w:cs="Times New Roman"/>
          <w:sz w:val="24"/>
          <w:szCs w:val="24"/>
          <w:lang w:val="en"/>
        </w:rPr>
        <w:t xml:space="preserve"> the Director of Operations and </w:t>
      </w:r>
      <w:r w:rsidR="006142BD">
        <w:rPr>
          <w:rFonts w:ascii="Times New Roman" w:eastAsia="Times New Roman" w:hAnsi="Times New Roman" w:cs="Times New Roman"/>
          <w:sz w:val="24"/>
          <w:szCs w:val="24"/>
          <w:lang w:val="en"/>
        </w:rPr>
        <w:t xml:space="preserve">is </w:t>
      </w:r>
      <w:r>
        <w:rPr>
          <w:rFonts w:ascii="Times New Roman" w:eastAsia="Times New Roman" w:hAnsi="Times New Roman" w:cs="Times New Roman"/>
          <w:sz w:val="24"/>
          <w:szCs w:val="24"/>
          <w:lang w:val="en"/>
        </w:rPr>
        <w:t>responsible for the employees’ payroll, the book keeping and other business matters. Mr. Patti began his career at Ready Jet as an ove</w:t>
      </w:r>
      <w:r w:rsidR="00E721DA">
        <w:rPr>
          <w:rFonts w:ascii="Times New Roman" w:eastAsia="Times New Roman" w:hAnsi="Times New Roman" w:cs="Times New Roman"/>
          <w:sz w:val="24"/>
          <w:szCs w:val="24"/>
          <w:lang w:val="en"/>
        </w:rPr>
        <w:t xml:space="preserve">rnight cleaner in 2010.  </w:t>
      </w:r>
      <w:r>
        <w:rPr>
          <w:rFonts w:ascii="Times New Roman" w:eastAsia="Times New Roman" w:hAnsi="Times New Roman" w:cs="Times New Roman"/>
          <w:sz w:val="24"/>
          <w:szCs w:val="24"/>
          <w:lang w:val="en"/>
        </w:rPr>
        <w:t>(Testimony of Mr. Patti; Exhibit 5.)</w:t>
      </w:r>
    </w:p>
    <w:p w:rsidR="00C5181A" w:rsidRPr="001B0D4A" w:rsidRDefault="006E291C" w:rsidP="001B0D4A">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w:t>
      </w:r>
      <w:r w:rsidR="006414DF">
        <w:rPr>
          <w:rFonts w:ascii="Times New Roman" w:eastAsia="Times New Roman" w:hAnsi="Times New Roman" w:cs="Times New Roman"/>
          <w:sz w:val="24"/>
          <w:szCs w:val="24"/>
          <w:lang w:val="en"/>
        </w:rPr>
        <w:t xml:space="preserve">ypically 29 </w:t>
      </w:r>
      <w:r>
        <w:rPr>
          <w:rFonts w:ascii="Times New Roman" w:eastAsia="Times New Roman" w:hAnsi="Times New Roman" w:cs="Times New Roman"/>
          <w:sz w:val="24"/>
          <w:szCs w:val="24"/>
          <w:lang w:val="en"/>
        </w:rPr>
        <w:t>employees</w:t>
      </w:r>
      <w:r w:rsidR="006414DF">
        <w:rPr>
          <w:rFonts w:ascii="Times New Roman" w:eastAsia="Times New Roman" w:hAnsi="Times New Roman" w:cs="Times New Roman"/>
          <w:sz w:val="24"/>
          <w:szCs w:val="24"/>
          <w:lang w:val="en"/>
        </w:rPr>
        <w:t xml:space="preserve"> clean</w:t>
      </w:r>
      <w:r>
        <w:rPr>
          <w:rFonts w:ascii="Times New Roman" w:eastAsia="Times New Roman" w:hAnsi="Times New Roman" w:cs="Times New Roman"/>
          <w:sz w:val="24"/>
          <w:szCs w:val="24"/>
          <w:lang w:val="en"/>
        </w:rPr>
        <w:t>ed</w:t>
      </w:r>
      <w:r w:rsidR="006414DF">
        <w:rPr>
          <w:rFonts w:ascii="Times New Roman" w:eastAsia="Times New Roman" w:hAnsi="Times New Roman" w:cs="Times New Roman"/>
          <w:sz w:val="24"/>
          <w:szCs w:val="24"/>
          <w:lang w:val="en"/>
        </w:rPr>
        <w:t xml:space="preserve"> 21 planes overnight. A narrow body plane took 40 minutes to clean, </w:t>
      </w:r>
      <w:r w:rsidR="00C6248E">
        <w:rPr>
          <w:rFonts w:ascii="Times New Roman" w:eastAsia="Times New Roman" w:hAnsi="Times New Roman" w:cs="Times New Roman"/>
          <w:sz w:val="24"/>
          <w:szCs w:val="24"/>
          <w:lang w:val="en"/>
        </w:rPr>
        <w:t>a regional jet could be cleaned in 6-12 minutes and a deep cleaning of an aircraft took 2-3 1/2 hours. Mr. Patti attended Terminal C overnight shifts once every other week to preserve quality control. The absence of one employee would cause the entire operation to be short-staffed.  (Testimony of Patti.)</w:t>
      </w:r>
    </w:p>
    <w:p w:rsidR="0056183B" w:rsidRDefault="00237746" w:rsidP="005618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 xml:space="preserve">Nelson Reyes </w:t>
      </w:r>
      <w:r w:rsidR="00C53EBF">
        <w:rPr>
          <w:rFonts w:ascii="Times New Roman" w:eastAsia="Times New Roman" w:hAnsi="Times New Roman" w:cs="Times New Roman"/>
          <w:sz w:val="24"/>
          <w:szCs w:val="24"/>
          <w:lang w:val="en"/>
        </w:rPr>
        <w:t xml:space="preserve">began his career as a cleaner at Ready Jet in 2010, and was promoted to </w:t>
      </w:r>
      <w:r>
        <w:rPr>
          <w:rFonts w:ascii="Times New Roman" w:eastAsia="Times New Roman" w:hAnsi="Times New Roman" w:cs="Times New Roman"/>
          <w:sz w:val="24"/>
          <w:szCs w:val="24"/>
          <w:lang w:val="en"/>
        </w:rPr>
        <w:t>Ope</w:t>
      </w:r>
      <w:r w:rsidR="00082377">
        <w:rPr>
          <w:rFonts w:ascii="Times New Roman" w:eastAsia="Times New Roman" w:hAnsi="Times New Roman" w:cs="Times New Roman"/>
          <w:sz w:val="24"/>
          <w:szCs w:val="24"/>
          <w:lang w:val="en"/>
        </w:rPr>
        <w:t xml:space="preserve">rations Manager for Terminal C </w:t>
      </w:r>
      <w:r w:rsidR="00C53EBF">
        <w:rPr>
          <w:rFonts w:ascii="Times New Roman" w:eastAsia="Times New Roman" w:hAnsi="Times New Roman" w:cs="Times New Roman"/>
          <w:sz w:val="24"/>
          <w:szCs w:val="24"/>
          <w:lang w:val="en"/>
        </w:rPr>
        <w:t>in</w:t>
      </w:r>
      <w:r w:rsidR="00082377">
        <w:rPr>
          <w:rFonts w:ascii="Times New Roman" w:eastAsia="Times New Roman" w:hAnsi="Times New Roman" w:cs="Times New Roman"/>
          <w:sz w:val="24"/>
          <w:szCs w:val="24"/>
          <w:lang w:val="en"/>
        </w:rPr>
        <w:t xml:space="preserve"> </w:t>
      </w:r>
      <w:r w:rsidR="00C53EBF">
        <w:rPr>
          <w:rFonts w:ascii="Times New Roman" w:eastAsia="Times New Roman" w:hAnsi="Times New Roman" w:cs="Times New Roman"/>
          <w:sz w:val="24"/>
          <w:szCs w:val="24"/>
          <w:lang w:val="en"/>
        </w:rPr>
        <w:t xml:space="preserve">2012. </w:t>
      </w:r>
      <w:r>
        <w:rPr>
          <w:rFonts w:ascii="Times New Roman" w:eastAsia="Times New Roman" w:hAnsi="Times New Roman" w:cs="Times New Roman"/>
          <w:sz w:val="24"/>
          <w:szCs w:val="24"/>
          <w:lang w:val="en"/>
        </w:rPr>
        <w:t>He attends the overnight shift two to three nights per week</w:t>
      </w:r>
      <w:r w:rsidR="00C53EBF">
        <w:rPr>
          <w:rFonts w:ascii="Times New Roman" w:eastAsia="Times New Roman" w:hAnsi="Times New Roman" w:cs="Times New Roman"/>
          <w:sz w:val="24"/>
          <w:szCs w:val="24"/>
          <w:lang w:val="en"/>
        </w:rPr>
        <w:t xml:space="preserve"> to maintain quality control</w:t>
      </w:r>
      <w:r>
        <w:rPr>
          <w:rFonts w:ascii="Times New Roman" w:eastAsia="Times New Roman" w:hAnsi="Times New Roman" w:cs="Times New Roman"/>
          <w:sz w:val="24"/>
          <w:szCs w:val="24"/>
          <w:lang w:val="en"/>
        </w:rPr>
        <w:t xml:space="preserve">, sometimes staying the entire shift. </w:t>
      </w:r>
      <w:r w:rsidR="0056183B">
        <w:rPr>
          <w:rFonts w:ascii="Times New Roman" w:eastAsia="Times New Roman" w:hAnsi="Times New Roman" w:cs="Times New Roman"/>
          <w:sz w:val="24"/>
          <w:szCs w:val="24"/>
          <w:lang w:val="en"/>
        </w:rPr>
        <w:t xml:space="preserve">Because he is salaried, he receives no additional compensation for night duty. </w:t>
      </w:r>
      <w:r w:rsidR="00E721DA">
        <w:rPr>
          <w:rFonts w:ascii="Times New Roman" w:eastAsia="Times New Roman" w:hAnsi="Times New Roman" w:cs="Times New Roman"/>
          <w:sz w:val="24"/>
          <w:szCs w:val="24"/>
          <w:lang w:val="en"/>
        </w:rPr>
        <w:t xml:space="preserve"> </w:t>
      </w:r>
      <w:r w:rsidR="0056183B">
        <w:rPr>
          <w:rFonts w:ascii="Times New Roman" w:eastAsia="Times New Roman" w:hAnsi="Times New Roman" w:cs="Times New Roman"/>
          <w:sz w:val="24"/>
          <w:szCs w:val="24"/>
          <w:lang w:val="en"/>
        </w:rPr>
        <w:t>(Testimony of Reyes.)</w:t>
      </w:r>
    </w:p>
    <w:p w:rsidR="00C53EBF" w:rsidRPr="00C53EBF" w:rsidRDefault="00C53EBF" w:rsidP="00C53EBF">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Mr. Reyes spends a lot of time training new hires due to the high attrition rate. Many employees stayed on the job for only 6 months.  (Testimony of Reyes.)</w:t>
      </w:r>
    </w:p>
    <w:p w:rsidR="008912E6" w:rsidRPr="008912E6" w:rsidRDefault="008912E6" w:rsidP="008912E6">
      <w:pPr>
        <w:shd w:val="clear" w:color="auto" w:fill="FFFFFF"/>
        <w:spacing w:after="0" w:line="480" w:lineRule="auto"/>
        <w:rPr>
          <w:rFonts w:ascii="Times New Roman" w:eastAsia="Times New Roman" w:hAnsi="Times New Roman" w:cs="Times New Roman"/>
          <w:i/>
          <w:sz w:val="24"/>
          <w:szCs w:val="24"/>
          <w:lang w:val="en"/>
        </w:rPr>
      </w:pPr>
      <w:r w:rsidRPr="008912E6">
        <w:rPr>
          <w:rFonts w:ascii="Times New Roman" w:eastAsia="Times New Roman" w:hAnsi="Times New Roman" w:cs="Times New Roman"/>
          <w:i/>
          <w:sz w:val="24"/>
          <w:szCs w:val="24"/>
          <w:lang w:val="en"/>
        </w:rPr>
        <w:t>Respondent’s Witnesses</w:t>
      </w:r>
    </w:p>
    <w:p w:rsidR="007211CD" w:rsidRPr="00E47E5B" w:rsidRDefault="009D46AF" w:rsidP="00E47E5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Bethania Rodriguez </w:t>
      </w:r>
      <w:r w:rsidR="00D0480D">
        <w:rPr>
          <w:rFonts w:ascii="Times New Roman" w:eastAsia="Times New Roman" w:hAnsi="Times New Roman" w:cs="Times New Roman"/>
          <w:sz w:val="24"/>
          <w:szCs w:val="24"/>
          <w:lang w:val="en"/>
        </w:rPr>
        <w:t xml:space="preserve">began working for Ready Jet on December 15, 2012. She </w:t>
      </w:r>
      <w:r>
        <w:rPr>
          <w:rFonts w:ascii="Times New Roman" w:eastAsia="Times New Roman" w:hAnsi="Times New Roman" w:cs="Times New Roman"/>
          <w:sz w:val="24"/>
          <w:szCs w:val="24"/>
          <w:lang w:val="en"/>
        </w:rPr>
        <w:t>worked as a</w:t>
      </w:r>
      <w:r w:rsidR="00B764F3">
        <w:rPr>
          <w:rFonts w:ascii="Times New Roman" w:eastAsia="Times New Roman" w:hAnsi="Times New Roman" w:cs="Times New Roman"/>
          <w:sz w:val="24"/>
          <w:szCs w:val="24"/>
          <w:lang w:val="en"/>
        </w:rPr>
        <w:t>n</w:t>
      </w:r>
      <w:r>
        <w:rPr>
          <w:rFonts w:ascii="Times New Roman" w:eastAsia="Times New Roman" w:hAnsi="Times New Roman" w:cs="Times New Roman"/>
          <w:sz w:val="24"/>
          <w:szCs w:val="24"/>
          <w:lang w:val="en"/>
        </w:rPr>
        <w:t xml:space="preserve"> </w:t>
      </w:r>
      <w:r w:rsidR="00B764F3">
        <w:rPr>
          <w:rFonts w:ascii="Times New Roman" w:eastAsia="Times New Roman" w:hAnsi="Times New Roman" w:cs="Times New Roman"/>
          <w:sz w:val="24"/>
          <w:szCs w:val="24"/>
          <w:lang w:val="en"/>
        </w:rPr>
        <w:t xml:space="preserve">overnight </w:t>
      </w:r>
      <w:r>
        <w:rPr>
          <w:rFonts w:ascii="Times New Roman" w:eastAsia="Times New Roman" w:hAnsi="Times New Roman" w:cs="Times New Roman"/>
          <w:sz w:val="24"/>
          <w:szCs w:val="24"/>
          <w:lang w:val="en"/>
        </w:rPr>
        <w:t xml:space="preserve">cleaner </w:t>
      </w:r>
      <w:r w:rsidR="00834EEF">
        <w:rPr>
          <w:rFonts w:ascii="Times New Roman" w:eastAsia="Times New Roman" w:hAnsi="Times New Roman" w:cs="Times New Roman"/>
          <w:sz w:val="24"/>
          <w:szCs w:val="24"/>
          <w:lang w:val="en"/>
        </w:rPr>
        <w:t>from 10:00 p.m. to 6:00 p.m</w:t>
      </w:r>
      <w:r>
        <w:rPr>
          <w:rFonts w:ascii="Times New Roman" w:eastAsia="Times New Roman" w:hAnsi="Times New Roman" w:cs="Times New Roman"/>
          <w:sz w:val="24"/>
          <w:szCs w:val="24"/>
          <w:lang w:val="en"/>
        </w:rPr>
        <w:t xml:space="preserve">. She did not get a meal break for each shift in excess of 6 </w:t>
      </w:r>
      <w:r w:rsidR="009943E7">
        <w:rPr>
          <w:rFonts w:ascii="Times New Roman" w:eastAsia="Times New Roman" w:hAnsi="Times New Roman" w:cs="Times New Roman"/>
          <w:sz w:val="24"/>
          <w:szCs w:val="24"/>
          <w:lang w:val="en"/>
        </w:rPr>
        <w:t>hours;</w:t>
      </w:r>
      <w:r>
        <w:rPr>
          <w:rFonts w:ascii="Times New Roman" w:eastAsia="Times New Roman" w:hAnsi="Times New Roman" w:cs="Times New Roman"/>
          <w:sz w:val="24"/>
          <w:szCs w:val="24"/>
          <w:lang w:val="en"/>
        </w:rPr>
        <w:t xml:space="preserve"> sometimes she got a meal break twice a week. Ms. Rodriguez complained to Mr. Martinez </w:t>
      </w:r>
      <w:r w:rsidR="00834EEF">
        <w:rPr>
          <w:rFonts w:ascii="Times New Roman" w:eastAsia="Times New Roman" w:hAnsi="Times New Roman" w:cs="Times New Roman"/>
          <w:sz w:val="24"/>
          <w:szCs w:val="24"/>
          <w:lang w:val="en"/>
        </w:rPr>
        <w:t>and Geraldo Almonte t</w:t>
      </w:r>
      <w:r>
        <w:rPr>
          <w:rFonts w:ascii="Times New Roman" w:eastAsia="Times New Roman" w:hAnsi="Times New Roman" w:cs="Times New Roman"/>
          <w:sz w:val="24"/>
          <w:szCs w:val="24"/>
          <w:lang w:val="en"/>
        </w:rPr>
        <w:t>hat she had breaks of only 10-15 minutes long</w:t>
      </w:r>
      <w:r w:rsidR="00834EEF">
        <w:rPr>
          <w:rFonts w:ascii="Times New Roman" w:eastAsia="Times New Roman" w:hAnsi="Times New Roman" w:cs="Times New Roman"/>
          <w:sz w:val="24"/>
          <w:szCs w:val="24"/>
          <w:lang w:val="en"/>
        </w:rPr>
        <w:t>, which she grabbed when she could. During the breaks, the supervisors cut them short by entering the lunch room and clapping to return the employees back to work</w:t>
      </w:r>
      <w:r>
        <w:rPr>
          <w:rFonts w:ascii="Times New Roman" w:eastAsia="Times New Roman" w:hAnsi="Times New Roman" w:cs="Times New Roman"/>
          <w:sz w:val="24"/>
          <w:szCs w:val="24"/>
          <w:lang w:val="en"/>
        </w:rPr>
        <w:t xml:space="preserve">. </w:t>
      </w:r>
      <w:r w:rsidR="00834EEF">
        <w:rPr>
          <w:rFonts w:ascii="Times New Roman" w:eastAsia="Times New Roman" w:hAnsi="Times New Roman" w:cs="Times New Roman"/>
          <w:sz w:val="24"/>
          <w:szCs w:val="24"/>
          <w:lang w:val="en"/>
        </w:rPr>
        <w:t>Ms. Rodriguez testified that her</w:t>
      </w:r>
      <w:r w:rsidR="00B764F3">
        <w:rPr>
          <w:rFonts w:ascii="Times New Roman" w:eastAsia="Times New Roman" w:hAnsi="Times New Roman" w:cs="Times New Roman"/>
          <w:sz w:val="24"/>
          <w:szCs w:val="24"/>
          <w:lang w:val="en"/>
        </w:rPr>
        <w:t xml:space="preserve"> requests </w:t>
      </w:r>
      <w:r w:rsidR="00834EEF">
        <w:rPr>
          <w:rFonts w:ascii="Times New Roman" w:eastAsia="Times New Roman" w:hAnsi="Times New Roman" w:cs="Times New Roman"/>
          <w:sz w:val="24"/>
          <w:szCs w:val="24"/>
          <w:lang w:val="en"/>
        </w:rPr>
        <w:t>for a daily half</w:t>
      </w:r>
      <w:r w:rsidR="00083010">
        <w:rPr>
          <w:rFonts w:ascii="Times New Roman" w:eastAsia="Times New Roman" w:hAnsi="Times New Roman" w:cs="Times New Roman"/>
          <w:sz w:val="24"/>
          <w:szCs w:val="24"/>
          <w:lang w:val="en"/>
        </w:rPr>
        <w:t>-</w:t>
      </w:r>
      <w:r w:rsidR="00834EEF">
        <w:rPr>
          <w:rFonts w:ascii="Times New Roman" w:eastAsia="Times New Roman" w:hAnsi="Times New Roman" w:cs="Times New Roman"/>
          <w:sz w:val="24"/>
          <w:szCs w:val="24"/>
          <w:lang w:val="en"/>
        </w:rPr>
        <w:t xml:space="preserve">hour lunch were denied </w:t>
      </w:r>
      <w:r w:rsidR="00B764F3">
        <w:rPr>
          <w:rFonts w:ascii="Times New Roman" w:eastAsia="Times New Roman" w:hAnsi="Times New Roman" w:cs="Times New Roman"/>
          <w:sz w:val="24"/>
          <w:szCs w:val="24"/>
          <w:lang w:val="en"/>
        </w:rPr>
        <w:t>because there was a lot of work,</w:t>
      </w:r>
      <w:r w:rsidR="00834EEF">
        <w:rPr>
          <w:rFonts w:ascii="Times New Roman" w:eastAsia="Times New Roman" w:hAnsi="Times New Roman" w:cs="Times New Roman"/>
          <w:sz w:val="24"/>
          <w:szCs w:val="24"/>
          <w:lang w:val="en"/>
        </w:rPr>
        <w:t xml:space="preserve"> and</w:t>
      </w:r>
      <w:r w:rsidR="00B764F3">
        <w:rPr>
          <w:rFonts w:ascii="Times New Roman" w:eastAsia="Times New Roman" w:hAnsi="Times New Roman" w:cs="Times New Roman"/>
          <w:sz w:val="24"/>
          <w:szCs w:val="24"/>
          <w:lang w:val="en"/>
        </w:rPr>
        <w:t xml:space="preserve"> management rushed the employees so that there would be no delay in having the work done. </w:t>
      </w:r>
      <w:r w:rsidR="00C5181A">
        <w:rPr>
          <w:rFonts w:ascii="Times New Roman" w:eastAsia="Times New Roman" w:hAnsi="Times New Roman" w:cs="Times New Roman"/>
          <w:sz w:val="24"/>
          <w:szCs w:val="24"/>
          <w:lang w:val="en"/>
        </w:rPr>
        <w:t xml:space="preserve">Hungry during their shifts, Ms. Rodriguez and some employees would take and consume </w:t>
      </w:r>
      <w:r w:rsidR="00834EEF">
        <w:rPr>
          <w:rFonts w:ascii="Times New Roman" w:eastAsia="Times New Roman" w:hAnsi="Times New Roman" w:cs="Times New Roman"/>
          <w:sz w:val="24"/>
          <w:szCs w:val="24"/>
          <w:lang w:val="en"/>
        </w:rPr>
        <w:t xml:space="preserve">one refreshment </w:t>
      </w:r>
      <w:r w:rsidR="00C5181A">
        <w:rPr>
          <w:rFonts w:ascii="Times New Roman" w:eastAsia="Times New Roman" w:hAnsi="Times New Roman" w:cs="Times New Roman"/>
          <w:sz w:val="24"/>
          <w:szCs w:val="24"/>
          <w:lang w:val="en"/>
        </w:rPr>
        <w:t>and one cookie from the airplanes as</w:t>
      </w:r>
      <w:r w:rsidR="00834EEF">
        <w:rPr>
          <w:rFonts w:ascii="Times New Roman" w:eastAsia="Times New Roman" w:hAnsi="Times New Roman" w:cs="Times New Roman"/>
          <w:sz w:val="24"/>
          <w:szCs w:val="24"/>
          <w:lang w:val="en"/>
        </w:rPr>
        <w:t xml:space="preserve"> they worked. </w:t>
      </w:r>
      <w:r w:rsidR="00B764F3">
        <w:rPr>
          <w:rFonts w:ascii="Times New Roman" w:eastAsia="Times New Roman" w:hAnsi="Times New Roman" w:cs="Times New Roman"/>
          <w:sz w:val="24"/>
          <w:szCs w:val="24"/>
          <w:lang w:val="en"/>
        </w:rPr>
        <w:t xml:space="preserve"> (</w:t>
      </w:r>
      <w:r w:rsidR="005A513A">
        <w:rPr>
          <w:rFonts w:ascii="Times New Roman" w:eastAsia="Times New Roman" w:hAnsi="Times New Roman" w:cs="Times New Roman"/>
          <w:sz w:val="24"/>
          <w:szCs w:val="24"/>
          <w:lang w:val="en"/>
        </w:rPr>
        <w:t xml:space="preserve">Exhibit 9; </w:t>
      </w:r>
      <w:r w:rsidR="00B764F3">
        <w:rPr>
          <w:rFonts w:ascii="Times New Roman" w:eastAsia="Times New Roman" w:hAnsi="Times New Roman" w:cs="Times New Roman"/>
          <w:sz w:val="24"/>
          <w:szCs w:val="24"/>
          <w:lang w:val="en"/>
        </w:rPr>
        <w:t>Testimony of Rodriguez</w:t>
      </w:r>
      <w:r w:rsidR="00FB604C">
        <w:rPr>
          <w:rFonts w:ascii="Times New Roman" w:eastAsia="Times New Roman" w:hAnsi="Times New Roman" w:cs="Times New Roman"/>
          <w:sz w:val="24"/>
          <w:szCs w:val="24"/>
          <w:lang w:val="en"/>
        </w:rPr>
        <w:t>; Testimony of L. Colon</w:t>
      </w:r>
      <w:r w:rsidR="00B764F3">
        <w:rPr>
          <w:rFonts w:ascii="Times New Roman" w:eastAsia="Times New Roman" w:hAnsi="Times New Roman" w:cs="Times New Roman"/>
          <w:sz w:val="24"/>
          <w:szCs w:val="24"/>
          <w:lang w:val="en"/>
        </w:rPr>
        <w:t>.)</w:t>
      </w:r>
    </w:p>
    <w:p w:rsidR="007211CD" w:rsidRPr="00E47E5B" w:rsidRDefault="00BA6346" w:rsidP="00E47E5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Edwin Morales </w:t>
      </w:r>
      <w:r w:rsidR="00D0480D">
        <w:rPr>
          <w:rFonts w:ascii="Times New Roman" w:eastAsia="Times New Roman" w:hAnsi="Times New Roman" w:cs="Times New Roman"/>
          <w:sz w:val="24"/>
          <w:szCs w:val="24"/>
          <w:lang w:val="en"/>
        </w:rPr>
        <w:t>began work</w:t>
      </w:r>
      <w:r>
        <w:rPr>
          <w:rFonts w:ascii="Times New Roman" w:eastAsia="Times New Roman" w:hAnsi="Times New Roman" w:cs="Times New Roman"/>
          <w:sz w:val="24"/>
          <w:szCs w:val="24"/>
          <w:lang w:val="en"/>
        </w:rPr>
        <w:t xml:space="preserve"> as a lavatory and water man </w:t>
      </w:r>
      <w:r w:rsidR="00D0480D">
        <w:rPr>
          <w:rFonts w:ascii="Times New Roman" w:eastAsia="Times New Roman" w:hAnsi="Times New Roman" w:cs="Times New Roman"/>
          <w:sz w:val="24"/>
          <w:szCs w:val="24"/>
          <w:lang w:val="en"/>
        </w:rPr>
        <w:t>on February 1, 2013. He</w:t>
      </w:r>
      <w:r>
        <w:rPr>
          <w:rFonts w:ascii="Times New Roman" w:eastAsia="Times New Roman" w:hAnsi="Times New Roman" w:cs="Times New Roman"/>
          <w:sz w:val="24"/>
          <w:szCs w:val="24"/>
          <w:lang w:val="en"/>
        </w:rPr>
        <w:t xml:space="preserve"> was terminated for </w:t>
      </w:r>
      <w:r w:rsidR="00D0480D">
        <w:rPr>
          <w:rFonts w:ascii="Times New Roman" w:eastAsia="Times New Roman" w:hAnsi="Times New Roman" w:cs="Times New Roman"/>
          <w:sz w:val="24"/>
          <w:szCs w:val="24"/>
          <w:lang w:val="en"/>
        </w:rPr>
        <w:t xml:space="preserve">allegedly </w:t>
      </w:r>
      <w:r>
        <w:rPr>
          <w:rFonts w:ascii="Times New Roman" w:eastAsia="Times New Roman" w:hAnsi="Times New Roman" w:cs="Times New Roman"/>
          <w:sz w:val="24"/>
          <w:szCs w:val="24"/>
          <w:lang w:val="en"/>
        </w:rPr>
        <w:t xml:space="preserve">failing a </w:t>
      </w:r>
      <w:r w:rsidR="00C5181A">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TSA challenge.</w:t>
      </w:r>
      <w:r w:rsidR="00C5181A">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r w:rsidR="005863DA">
        <w:rPr>
          <w:rFonts w:ascii="Times New Roman" w:eastAsia="Times New Roman" w:hAnsi="Times New Roman" w:cs="Times New Roman"/>
          <w:sz w:val="24"/>
          <w:szCs w:val="24"/>
          <w:lang w:val="en"/>
        </w:rPr>
        <w:t xml:space="preserve">Mr. Morales cleaned 32-35 planes per night, the larger planes having at least 4 bathrooms, spending 15 minutes on each plane. </w:t>
      </w:r>
      <w:r w:rsidR="00201A0C">
        <w:rPr>
          <w:rFonts w:ascii="Times New Roman" w:eastAsia="Times New Roman" w:hAnsi="Times New Roman" w:cs="Times New Roman"/>
          <w:sz w:val="24"/>
          <w:szCs w:val="24"/>
          <w:lang w:val="en"/>
        </w:rPr>
        <w:t xml:space="preserve">Because he was working the sanitation position, he had to remain in the truck to prevent cross-contamination. </w:t>
      </w:r>
      <w:r w:rsidR="00897D47">
        <w:rPr>
          <w:rFonts w:ascii="Times New Roman" w:eastAsia="Times New Roman" w:hAnsi="Times New Roman" w:cs="Times New Roman"/>
          <w:sz w:val="24"/>
          <w:szCs w:val="24"/>
          <w:lang w:val="en"/>
        </w:rPr>
        <w:t xml:space="preserve">Throughout his employment, he never received a lunch break greater than 20 </w:t>
      </w:r>
      <w:r w:rsidR="00897D47">
        <w:rPr>
          <w:rFonts w:ascii="Times New Roman" w:eastAsia="Times New Roman" w:hAnsi="Times New Roman" w:cs="Times New Roman"/>
          <w:sz w:val="24"/>
          <w:szCs w:val="24"/>
          <w:lang w:val="en"/>
        </w:rPr>
        <w:lastRenderedPageBreak/>
        <w:t xml:space="preserve">minutes. </w:t>
      </w:r>
      <w:r w:rsidR="005863DA">
        <w:rPr>
          <w:rFonts w:ascii="Times New Roman" w:eastAsia="Times New Roman" w:hAnsi="Times New Roman" w:cs="Times New Roman"/>
          <w:sz w:val="24"/>
          <w:szCs w:val="24"/>
          <w:lang w:val="en"/>
        </w:rPr>
        <w:t xml:space="preserve">Although he handled gas fill-up and trash and excrement removal, Mr. Morales ate in his van because he did not receive lunch breaks. He could not leave the truck because there was no one to replace him. </w:t>
      </w:r>
      <w:r w:rsidR="00193CC4">
        <w:rPr>
          <w:rFonts w:ascii="Times New Roman" w:eastAsia="Times New Roman" w:hAnsi="Times New Roman" w:cs="Times New Roman"/>
          <w:sz w:val="24"/>
          <w:szCs w:val="24"/>
          <w:lang w:val="en"/>
        </w:rPr>
        <w:t>Although h</w:t>
      </w:r>
      <w:r>
        <w:rPr>
          <w:rFonts w:ascii="Times New Roman" w:eastAsia="Times New Roman" w:hAnsi="Times New Roman" w:cs="Times New Roman"/>
          <w:sz w:val="24"/>
          <w:szCs w:val="24"/>
          <w:lang w:val="en"/>
        </w:rPr>
        <w:t xml:space="preserve">is </w:t>
      </w:r>
      <w:r w:rsidR="00193CC4">
        <w:rPr>
          <w:rFonts w:ascii="Times New Roman" w:eastAsia="Times New Roman" w:hAnsi="Times New Roman" w:cs="Times New Roman"/>
          <w:sz w:val="24"/>
          <w:szCs w:val="24"/>
          <w:lang w:val="en"/>
        </w:rPr>
        <w:t>long term girlfriend and fellow employee</w:t>
      </w:r>
      <w:r w:rsidR="005863DA">
        <w:rPr>
          <w:rFonts w:ascii="Times New Roman" w:eastAsia="Times New Roman" w:hAnsi="Times New Roman" w:cs="Times New Roman"/>
          <w:sz w:val="24"/>
          <w:szCs w:val="24"/>
          <w:lang w:val="en"/>
        </w:rPr>
        <w:t>, G. Torres,</w:t>
      </w:r>
      <w:r>
        <w:rPr>
          <w:rFonts w:ascii="Times New Roman" w:eastAsia="Times New Roman" w:hAnsi="Times New Roman" w:cs="Times New Roman"/>
          <w:sz w:val="24"/>
          <w:szCs w:val="24"/>
          <w:lang w:val="en"/>
        </w:rPr>
        <w:t xml:space="preserve"> </w:t>
      </w:r>
      <w:r w:rsidR="00201A0C">
        <w:rPr>
          <w:rFonts w:ascii="Times New Roman" w:eastAsia="Times New Roman" w:hAnsi="Times New Roman" w:cs="Times New Roman"/>
          <w:sz w:val="24"/>
          <w:szCs w:val="24"/>
          <w:lang w:val="en"/>
        </w:rPr>
        <w:t xml:space="preserve">usually </w:t>
      </w:r>
      <w:r>
        <w:rPr>
          <w:rFonts w:ascii="Times New Roman" w:eastAsia="Times New Roman" w:hAnsi="Times New Roman" w:cs="Times New Roman"/>
          <w:sz w:val="24"/>
          <w:szCs w:val="24"/>
          <w:lang w:val="en"/>
        </w:rPr>
        <w:t>brought him lunch, but he was unable to ea</w:t>
      </w:r>
      <w:r w:rsidR="00201A0C">
        <w:rPr>
          <w:rFonts w:ascii="Times New Roman" w:eastAsia="Times New Roman" w:hAnsi="Times New Roman" w:cs="Times New Roman"/>
          <w:sz w:val="24"/>
          <w:szCs w:val="24"/>
          <w:lang w:val="en"/>
        </w:rPr>
        <w:t>t it until the end of his shift.</w:t>
      </w:r>
      <w:r w:rsidR="005863DA">
        <w:rPr>
          <w:rFonts w:ascii="Times New Roman" w:eastAsia="Times New Roman" w:hAnsi="Times New Roman" w:cs="Times New Roman"/>
          <w:sz w:val="24"/>
          <w:szCs w:val="24"/>
          <w:lang w:val="en"/>
        </w:rPr>
        <w:t xml:space="preserve">  (</w:t>
      </w:r>
      <w:r w:rsidR="005A513A">
        <w:rPr>
          <w:rFonts w:ascii="Times New Roman" w:eastAsia="Times New Roman" w:hAnsi="Times New Roman" w:cs="Times New Roman"/>
          <w:sz w:val="24"/>
          <w:szCs w:val="24"/>
          <w:lang w:val="en"/>
        </w:rPr>
        <w:t xml:space="preserve">Exhibit 9; </w:t>
      </w:r>
      <w:r w:rsidR="005863DA">
        <w:rPr>
          <w:rFonts w:ascii="Times New Roman" w:eastAsia="Times New Roman" w:hAnsi="Times New Roman" w:cs="Times New Roman"/>
          <w:sz w:val="24"/>
          <w:szCs w:val="24"/>
          <w:lang w:val="en"/>
        </w:rPr>
        <w:t>Testimony of E. Morales</w:t>
      </w:r>
      <w:r w:rsidR="00082377">
        <w:rPr>
          <w:rFonts w:ascii="Times New Roman" w:eastAsia="Times New Roman" w:hAnsi="Times New Roman" w:cs="Times New Roman"/>
          <w:sz w:val="24"/>
          <w:szCs w:val="24"/>
          <w:lang w:val="en"/>
        </w:rPr>
        <w:t>; Testimony of Patti</w:t>
      </w:r>
      <w:r w:rsidR="005863DA">
        <w:rPr>
          <w:rFonts w:ascii="Times New Roman" w:eastAsia="Times New Roman" w:hAnsi="Times New Roman" w:cs="Times New Roman"/>
          <w:sz w:val="24"/>
          <w:szCs w:val="24"/>
          <w:lang w:val="en"/>
        </w:rPr>
        <w:t>.)</w:t>
      </w:r>
    </w:p>
    <w:p w:rsidR="00A501ED" w:rsidRDefault="005863DA" w:rsidP="00DB7F26">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Griselle Torres Ramos </w:t>
      </w:r>
      <w:r w:rsidR="007C15C2">
        <w:rPr>
          <w:rFonts w:ascii="Times New Roman" w:eastAsia="Times New Roman" w:hAnsi="Times New Roman" w:cs="Times New Roman"/>
          <w:sz w:val="24"/>
          <w:szCs w:val="24"/>
          <w:lang w:val="en"/>
        </w:rPr>
        <w:t xml:space="preserve">(Grisselle Torres) </w:t>
      </w:r>
      <w:r>
        <w:rPr>
          <w:rFonts w:ascii="Times New Roman" w:eastAsia="Times New Roman" w:hAnsi="Times New Roman" w:cs="Times New Roman"/>
          <w:sz w:val="24"/>
          <w:szCs w:val="24"/>
          <w:lang w:val="en"/>
        </w:rPr>
        <w:t>worked as an overnight cleaner for Ready Jet in Terminal A from May 14, 2013 until March 17, 2014</w:t>
      </w:r>
      <w:r w:rsidR="00592F71">
        <w:rPr>
          <w:rFonts w:ascii="Times New Roman" w:eastAsia="Times New Roman" w:hAnsi="Times New Roman" w:cs="Times New Roman"/>
          <w:sz w:val="24"/>
          <w:szCs w:val="24"/>
          <w:lang w:val="en"/>
        </w:rPr>
        <w:t>, when she was injured in an accident on an airplane</w:t>
      </w:r>
      <w:r>
        <w:rPr>
          <w:rFonts w:ascii="Times New Roman" w:eastAsia="Times New Roman" w:hAnsi="Times New Roman" w:cs="Times New Roman"/>
          <w:sz w:val="24"/>
          <w:szCs w:val="24"/>
          <w:lang w:val="en"/>
        </w:rPr>
        <w:t xml:space="preserve">. </w:t>
      </w:r>
      <w:r w:rsidR="00A501ED">
        <w:rPr>
          <w:rFonts w:ascii="Times New Roman" w:eastAsia="Times New Roman" w:hAnsi="Times New Roman" w:cs="Times New Roman"/>
          <w:sz w:val="24"/>
          <w:szCs w:val="24"/>
          <w:lang w:val="en"/>
        </w:rPr>
        <w:t>Her brother Jean C. Torres, also worked for Ready Jet.  (</w:t>
      </w:r>
      <w:r w:rsidR="005A513A">
        <w:rPr>
          <w:rFonts w:ascii="Times New Roman" w:eastAsia="Times New Roman" w:hAnsi="Times New Roman" w:cs="Times New Roman"/>
          <w:sz w:val="24"/>
          <w:szCs w:val="24"/>
          <w:lang w:val="en"/>
        </w:rPr>
        <w:t xml:space="preserve">Exhibit 9; </w:t>
      </w:r>
      <w:r w:rsidR="00A501ED">
        <w:rPr>
          <w:rFonts w:ascii="Times New Roman" w:eastAsia="Times New Roman" w:hAnsi="Times New Roman" w:cs="Times New Roman"/>
          <w:sz w:val="24"/>
          <w:szCs w:val="24"/>
          <w:lang w:val="en"/>
        </w:rPr>
        <w:t>Testimony of G. Torres.)</w:t>
      </w:r>
    </w:p>
    <w:p w:rsidR="007211CD" w:rsidRPr="00E47E5B" w:rsidRDefault="00A501ED" w:rsidP="00E47E5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Ms. Torres</w:t>
      </w:r>
      <w:r w:rsidR="005863DA">
        <w:rPr>
          <w:rFonts w:ascii="Times New Roman" w:eastAsia="Times New Roman" w:hAnsi="Times New Roman" w:cs="Times New Roman"/>
          <w:sz w:val="24"/>
          <w:szCs w:val="24"/>
          <w:lang w:val="en"/>
        </w:rPr>
        <w:t xml:space="preserve"> </w:t>
      </w:r>
      <w:r w:rsidR="00592F71">
        <w:rPr>
          <w:rFonts w:ascii="Times New Roman" w:eastAsia="Times New Roman" w:hAnsi="Times New Roman" w:cs="Times New Roman"/>
          <w:sz w:val="24"/>
          <w:szCs w:val="24"/>
          <w:lang w:val="en"/>
        </w:rPr>
        <w:t xml:space="preserve">brought her lunch to work, usually Puerto Rican yellow rice. Ms. Torres </w:t>
      </w:r>
      <w:r w:rsidR="005863DA">
        <w:rPr>
          <w:rFonts w:ascii="Times New Roman" w:eastAsia="Times New Roman" w:hAnsi="Times New Roman" w:cs="Times New Roman"/>
          <w:sz w:val="24"/>
          <w:szCs w:val="24"/>
          <w:lang w:val="en"/>
        </w:rPr>
        <w:t xml:space="preserve">did not receive regular meal breaks for </w:t>
      </w:r>
      <w:r w:rsidR="00897D47">
        <w:rPr>
          <w:rFonts w:ascii="Times New Roman" w:eastAsia="Times New Roman" w:hAnsi="Times New Roman" w:cs="Times New Roman"/>
          <w:sz w:val="24"/>
          <w:szCs w:val="24"/>
          <w:lang w:val="en"/>
        </w:rPr>
        <w:t>shifts</w:t>
      </w:r>
      <w:r w:rsidR="005863DA">
        <w:rPr>
          <w:rFonts w:ascii="Times New Roman" w:eastAsia="Times New Roman" w:hAnsi="Times New Roman" w:cs="Times New Roman"/>
          <w:sz w:val="24"/>
          <w:szCs w:val="24"/>
          <w:lang w:val="en"/>
        </w:rPr>
        <w:t xml:space="preserve"> worked in excess of six hours. </w:t>
      </w:r>
      <w:r>
        <w:rPr>
          <w:rFonts w:ascii="Times New Roman" w:eastAsia="Times New Roman" w:hAnsi="Times New Roman" w:cs="Times New Roman"/>
          <w:sz w:val="24"/>
          <w:szCs w:val="24"/>
          <w:lang w:val="en"/>
        </w:rPr>
        <w:t>She often</w:t>
      </w:r>
      <w:r w:rsidR="005863DA">
        <w:rPr>
          <w:rFonts w:ascii="Times New Roman" w:eastAsia="Times New Roman" w:hAnsi="Times New Roman" w:cs="Times New Roman"/>
          <w:sz w:val="24"/>
          <w:szCs w:val="24"/>
          <w:lang w:val="en"/>
        </w:rPr>
        <w:t xml:space="preserve"> complained to Mr. Martinez and Mr. Almonte</w:t>
      </w:r>
      <w:r>
        <w:rPr>
          <w:rFonts w:ascii="Times New Roman" w:eastAsia="Times New Roman" w:hAnsi="Times New Roman" w:cs="Times New Roman"/>
          <w:sz w:val="24"/>
          <w:szCs w:val="24"/>
          <w:lang w:val="en"/>
        </w:rPr>
        <w:t>.</w:t>
      </w:r>
      <w:r w:rsidR="005863D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Mr. Almonte would get upset. </w:t>
      </w:r>
      <w:r w:rsidR="005863DA">
        <w:rPr>
          <w:rFonts w:ascii="Times New Roman" w:eastAsia="Times New Roman" w:hAnsi="Times New Roman" w:cs="Times New Roman"/>
          <w:sz w:val="24"/>
          <w:szCs w:val="24"/>
          <w:lang w:val="en"/>
        </w:rPr>
        <w:t xml:space="preserve">Mr. Martinez </w:t>
      </w:r>
      <w:r>
        <w:rPr>
          <w:rFonts w:ascii="Times New Roman" w:eastAsia="Times New Roman" w:hAnsi="Times New Roman" w:cs="Times New Roman"/>
          <w:sz w:val="24"/>
          <w:szCs w:val="24"/>
          <w:lang w:val="en"/>
        </w:rPr>
        <w:t xml:space="preserve">would say, why do you always bother me with the same thing?  The last time she complained to Mr. Martinez, he </w:t>
      </w:r>
      <w:r w:rsidR="005863DA">
        <w:rPr>
          <w:rFonts w:ascii="Times New Roman" w:eastAsia="Times New Roman" w:hAnsi="Times New Roman" w:cs="Times New Roman"/>
          <w:sz w:val="24"/>
          <w:szCs w:val="24"/>
          <w:lang w:val="en"/>
        </w:rPr>
        <w:t xml:space="preserve">responded with a “bad expression” in Puerto Rican Spanish. </w:t>
      </w:r>
      <w:r>
        <w:rPr>
          <w:rFonts w:ascii="Times New Roman" w:eastAsia="Times New Roman" w:hAnsi="Times New Roman" w:cs="Times New Roman"/>
          <w:sz w:val="24"/>
          <w:szCs w:val="24"/>
          <w:lang w:val="en"/>
        </w:rPr>
        <w:t xml:space="preserve">Although she and the rest of the crew were hungry, Mr. Martinez prohibited them from taking food from the planes. </w:t>
      </w:r>
      <w:r w:rsidR="00592F71">
        <w:rPr>
          <w:rFonts w:ascii="Times New Roman" w:eastAsia="Times New Roman" w:hAnsi="Times New Roman" w:cs="Times New Roman"/>
          <w:sz w:val="24"/>
          <w:szCs w:val="24"/>
          <w:lang w:val="en"/>
        </w:rPr>
        <w:t xml:space="preserve">Ms. Torres frequently took her lunch home, or gave it to the supervisors. </w:t>
      </w:r>
      <w:r w:rsidR="00C5181A">
        <w:rPr>
          <w:rFonts w:ascii="Times New Roman" w:eastAsia="Times New Roman" w:hAnsi="Times New Roman" w:cs="Times New Roman"/>
          <w:sz w:val="24"/>
          <w:szCs w:val="24"/>
          <w:lang w:val="en"/>
        </w:rPr>
        <w:t xml:space="preserve"> </w:t>
      </w:r>
      <w:r w:rsidR="005863DA">
        <w:rPr>
          <w:rFonts w:ascii="Times New Roman" w:eastAsia="Times New Roman" w:hAnsi="Times New Roman" w:cs="Times New Roman"/>
          <w:sz w:val="24"/>
          <w:szCs w:val="24"/>
          <w:lang w:val="en"/>
        </w:rPr>
        <w:t>(Testimony of G. Torres.)</w:t>
      </w:r>
    </w:p>
    <w:p w:rsidR="007211CD" w:rsidRPr="00E47E5B" w:rsidRDefault="00592F71" w:rsidP="00E47E5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Felix Calderon Santana </w:t>
      </w:r>
      <w:r w:rsidR="007C15C2">
        <w:rPr>
          <w:rFonts w:ascii="Times New Roman" w:eastAsia="Times New Roman" w:hAnsi="Times New Roman" w:cs="Times New Roman"/>
          <w:sz w:val="24"/>
          <w:szCs w:val="24"/>
          <w:lang w:val="en"/>
        </w:rPr>
        <w:t xml:space="preserve">(Felix Calderon) </w:t>
      </w:r>
      <w:r w:rsidR="0025141A">
        <w:rPr>
          <w:rFonts w:ascii="Times New Roman" w:eastAsia="Times New Roman" w:hAnsi="Times New Roman" w:cs="Times New Roman"/>
          <w:sz w:val="24"/>
          <w:szCs w:val="24"/>
          <w:lang w:val="en"/>
        </w:rPr>
        <w:t>began work</w:t>
      </w:r>
      <w:r>
        <w:rPr>
          <w:rFonts w:ascii="Times New Roman" w:eastAsia="Times New Roman" w:hAnsi="Times New Roman" w:cs="Times New Roman"/>
          <w:sz w:val="24"/>
          <w:szCs w:val="24"/>
          <w:lang w:val="en"/>
        </w:rPr>
        <w:t xml:space="preserve"> as a cleaner for Ready Jet </w:t>
      </w:r>
      <w:r w:rsidR="005A513A">
        <w:rPr>
          <w:rFonts w:ascii="Times New Roman" w:eastAsia="Times New Roman" w:hAnsi="Times New Roman" w:cs="Times New Roman"/>
          <w:sz w:val="24"/>
          <w:szCs w:val="24"/>
          <w:lang w:val="en"/>
        </w:rPr>
        <w:t xml:space="preserve">on </w:t>
      </w:r>
      <w:r>
        <w:rPr>
          <w:rFonts w:ascii="Times New Roman" w:eastAsia="Times New Roman" w:hAnsi="Times New Roman" w:cs="Times New Roman"/>
          <w:sz w:val="24"/>
          <w:szCs w:val="24"/>
          <w:lang w:val="en"/>
        </w:rPr>
        <w:t xml:space="preserve">December </w:t>
      </w:r>
      <w:r w:rsidR="005A513A">
        <w:rPr>
          <w:rFonts w:ascii="Times New Roman" w:eastAsia="Times New Roman" w:hAnsi="Times New Roman" w:cs="Times New Roman"/>
          <w:sz w:val="24"/>
          <w:szCs w:val="24"/>
          <w:lang w:val="en"/>
        </w:rPr>
        <w:t xml:space="preserve">1, 2013. </w:t>
      </w:r>
      <w:r w:rsidR="00F35466">
        <w:rPr>
          <w:rFonts w:ascii="Times New Roman" w:eastAsia="Times New Roman" w:hAnsi="Times New Roman" w:cs="Times New Roman"/>
          <w:sz w:val="24"/>
          <w:szCs w:val="24"/>
          <w:lang w:val="en"/>
        </w:rPr>
        <w:t xml:space="preserve">For the first few months after he was hired, Mr. </w:t>
      </w:r>
      <w:r w:rsidR="007211CD">
        <w:rPr>
          <w:rFonts w:ascii="Times New Roman" w:eastAsia="Times New Roman" w:hAnsi="Times New Roman" w:cs="Times New Roman"/>
          <w:sz w:val="24"/>
          <w:szCs w:val="24"/>
          <w:lang w:val="en"/>
        </w:rPr>
        <w:t xml:space="preserve">F. </w:t>
      </w:r>
      <w:r w:rsidR="00F35466">
        <w:rPr>
          <w:rFonts w:ascii="Times New Roman" w:eastAsia="Times New Roman" w:hAnsi="Times New Roman" w:cs="Times New Roman"/>
          <w:sz w:val="24"/>
          <w:szCs w:val="24"/>
          <w:lang w:val="en"/>
        </w:rPr>
        <w:t xml:space="preserve">Calderon received lunch breaks of 25 or 30 minutes once or twice a week. </w:t>
      </w:r>
      <w:r w:rsidR="00897D47">
        <w:rPr>
          <w:rFonts w:ascii="Times New Roman" w:eastAsia="Times New Roman" w:hAnsi="Times New Roman" w:cs="Times New Roman"/>
          <w:sz w:val="24"/>
          <w:szCs w:val="24"/>
          <w:lang w:val="en"/>
        </w:rPr>
        <w:t xml:space="preserve">After that, he never had a lunch break greater than 20 minutes for every shift greater than 6 hours. </w:t>
      </w:r>
      <w:r w:rsidR="00F35466">
        <w:rPr>
          <w:rFonts w:ascii="Times New Roman" w:eastAsia="Times New Roman" w:hAnsi="Times New Roman" w:cs="Times New Roman"/>
          <w:sz w:val="24"/>
          <w:szCs w:val="24"/>
          <w:lang w:val="en"/>
        </w:rPr>
        <w:t xml:space="preserve">Because of the distance from the lunchroom to the planes, when </w:t>
      </w:r>
      <w:r w:rsidR="008912E6">
        <w:rPr>
          <w:rFonts w:ascii="Times New Roman" w:eastAsia="Times New Roman" w:hAnsi="Times New Roman" w:cs="Times New Roman"/>
          <w:sz w:val="24"/>
          <w:szCs w:val="24"/>
          <w:lang w:val="en"/>
        </w:rPr>
        <w:t>he</w:t>
      </w:r>
      <w:r w:rsidR="00F35466">
        <w:rPr>
          <w:rFonts w:ascii="Times New Roman" w:eastAsia="Times New Roman" w:hAnsi="Times New Roman" w:cs="Times New Roman"/>
          <w:sz w:val="24"/>
          <w:szCs w:val="24"/>
          <w:lang w:val="en"/>
        </w:rPr>
        <w:t xml:space="preserve"> returned from lunch, the man</w:t>
      </w:r>
      <w:r w:rsidR="00083010">
        <w:rPr>
          <w:rFonts w:ascii="Times New Roman" w:eastAsia="Times New Roman" w:hAnsi="Times New Roman" w:cs="Times New Roman"/>
          <w:sz w:val="24"/>
          <w:szCs w:val="24"/>
          <w:lang w:val="en"/>
        </w:rPr>
        <w:t>a</w:t>
      </w:r>
      <w:r w:rsidR="00F35466">
        <w:rPr>
          <w:rFonts w:ascii="Times New Roman" w:eastAsia="Times New Roman" w:hAnsi="Times New Roman" w:cs="Times New Roman"/>
          <w:sz w:val="24"/>
          <w:szCs w:val="24"/>
          <w:lang w:val="en"/>
        </w:rPr>
        <w:t xml:space="preserve">gers would complain. When Mr. </w:t>
      </w:r>
      <w:r w:rsidR="007211CD">
        <w:rPr>
          <w:rFonts w:ascii="Times New Roman" w:eastAsia="Times New Roman" w:hAnsi="Times New Roman" w:cs="Times New Roman"/>
          <w:sz w:val="24"/>
          <w:szCs w:val="24"/>
          <w:lang w:val="en"/>
        </w:rPr>
        <w:t xml:space="preserve">F. </w:t>
      </w:r>
      <w:r w:rsidR="00F35466">
        <w:rPr>
          <w:rFonts w:ascii="Times New Roman" w:eastAsia="Times New Roman" w:hAnsi="Times New Roman" w:cs="Times New Roman"/>
          <w:sz w:val="24"/>
          <w:szCs w:val="24"/>
          <w:lang w:val="en"/>
        </w:rPr>
        <w:t xml:space="preserve">Calderon would bring up the issue of lunch breaks during meetings, Mr. Patti would say that </w:t>
      </w:r>
      <w:r w:rsidR="00F35466">
        <w:rPr>
          <w:rFonts w:ascii="Times New Roman" w:eastAsia="Times New Roman" w:hAnsi="Times New Roman" w:cs="Times New Roman"/>
          <w:sz w:val="24"/>
          <w:szCs w:val="24"/>
          <w:lang w:val="en"/>
        </w:rPr>
        <w:lastRenderedPageBreak/>
        <w:t xml:space="preserve">there was no time, that the employees had to finish up the planes. </w:t>
      </w:r>
      <w:r w:rsidR="00C5181A">
        <w:rPr>
          <w:rFonts w:ascii="Times New Roman" w:eastAsia="Times New Roman" w:hAnsi="Times New Roman" w:cs="Times New Roman"/>
          <w:sz w:val="24"/>
          <w:szCs w:val="24"/>
          <w:lang w:val="en"/>
        </w:rPr>
        <w:t>One on occasion, m</w:t>
      </w:r>
      <w:r w:rsidR="00A501ED">
        <w:rPr>
          <w:rFonts w:ascii="Times New Roman" w:eastAsia="Times New Roman" w:hAnsi="Times New Roman" w:cs="Times New Roman"/>
          <w:sz w:val="24"/>
          <w:szCs w:val="24"/>
          <w:lang w:val="en"/>
        </w:rPr>
        <w:t xml:space="preserve">anagement also promised to hire more people. </w:t>
      </w:r>
      <w:r w:rsidR="00F35466">
        <w:rPr>
          <w:rFonts w:ascii="Times New Roman" w:eastAsia="Times New Roman" w:hAnsi="Times New Roman" w:cs="Times New Roman"/>
          <w:sz w:val="24"/>
          <w:szCs w:val="24"/>
          <w:lang w:val="en"/>
        </w:rPr>
        <w:t xml:space="preserve">At one point, Mr. Patti said that if </w:t>
      </w:r>
      <w:r w:rsidR="007211CD">
        <w:rPr>
          <w:rFonts w:ascii="Times New Roman" w:eastAsia="Times New Roman" w:hAnsi="Times New Roman" w:cs="Times New Roman"/>
          <w:sz w:val="24"/>
          <w:szCs w:val="24"/>
          <w:lang w:val="en"/>
        </w:rPr>
        <w:t xml:space="preserve">F. </w:t>
      </w:r>
      <w:r w:rsidR="00F35466">
        <w:rPr>
          <w:rFonts w:ascii="Times New Roman" w:eastAsia="Times New Roman" w:hAnsi="Times New Roman" w:cs="Times New Roman"/>
          <w:sz w:val="24"/>
          <w:szCs w:val="24"/>
          <w:lang w:val="en"/>
        </w:rPr>
        <w:t xml:space="preserve">Calderon didn’t like it, he could turn in his badge and leave. </w:t>
      </w:r>
      <w:r w:rsidR="000F0F27">
        <w:rPr>
          <w:rFonts w:ascii="Times New Roman" w:eastAsia="Times New Roman" w:hAnsi="Times New Roman" w:cs="Times New Roman"/>
          <w:sz w:val="24"/>
          <w:szCs w:val="24"/>
          <w:lang w:val="en"/>
        </w:rPr>
        <w:t xml:space="preserve">Mr. </w:t>
      </w:r>
      <w:r w:rsidR="007211CD">
        <w:rPr>
          <w:rFonts w:ascii="Times New Roman" w:eastAsia="Times New Roman" w:hAnsi="Times New Roman" w:cs="Times New Roman"/>
          <w:sz w:val="24"/>
          <w:szCs w:val="24"/>
          <w:lang w:val="en"/>
        </w:rPr>
        <w:t xml:space="preserve">F. </w:t>
      </w:r>
      <w:r w:rsidR="000F0F27">
        <w:rPr>
          <w:rFonts w:ascii="Times New Roman" w:eastAsia="Times New Roman" w:hAnsi="Times New Roman" w:cs="Times New Roman"/>
          <w:sz w:val="24"/>
          <w:szCs w:val="24"/>
          <w:lang w:val="en"/>
        </w:rPr>
        <w:t xml:space="preserve">Calderon </w:t>
      </w:r>
      <w:r w:rsidR="00A501ED">
        <w:rPr>
          <w:rFonts w:ascii="Times New Roman" w:eastAsia="Times New Roman" w:hAnsi="Times New Roman" w:cs="Times New Roman"/>
          <w:sz w:val="24"/>
          <w:szCs w:val="24"/>
          <w:lang w:val="en"/>
        </w:rPr>
        <w:t xml:space="preserve">believed that he </w:t>
      </w:r>
      <w:r w:rsidR="000F0F27">
        <w:rPr>
          <w:rFonts w:ascii="Times New Roman" w:eastAsia="Times New Roman" w:hAnsi="Times New Roman" w:cs="Times New Roman"/>
          <w:sz w:val="24"/>
          <w:szCs w:val="24"/>
          <w:lang w:val="en"/>
        </w:rPr>
        <w:t>was terminated</w:t>
      </w:r>
      <w:r w:rsidR="00A501ED">
        <w:rPr>
          <w:rFonts w:ascii="Times New Roman" w:eastAsia="Times New Roman" w:hAnsi="Times New Roman" w:cs="Times New Roman"/>
          <w:sz w:val="24"/>
          <w:szCs w:val="24"/>
          <w:lang w:val="en"/>
        </w:rPr>
        <w:t xml:space="preserve"> due to his union activity</w:t>
      </w:r>
      <w:r w:rsidR="000F0F27">
        <w:rPr>
          <w:rFonts w:ascii="Times New Roman" w:eastAsia="Times New Roman" w:hAnsi="Times New Roman" w:cs="Times New Roman"/>
          <w:sz w:val="24"/>
          <w:szCs w:val="24"/>
          <w:lang w:val="en"/>
        </w:rPr>
        <w:t xml:space="preserve">, </w:t>
      </w:r>
      <w:r w:rsidR="00A501ED">
        <w:rPr>
          <w:rFonts w:ascii="Times New Roman" w:eastAsia="Times New Roman" w:hAnsi="Times New Roman" w:cs="Times New Roman"/>
          <w:sz w:val="24"/>
          <w:szCs w:val="24"/>
          <w:lang w:val="en"/>
        </w:rPr>
        <w:t xml:space="preserve">and </w:t>
      </w:r>
      <w:r w:rsidR="000F0F27">
        <w:rPr>
          <w:rFonts w:ascii="Times New Roman" w:eastAsia="Times New Roman" w:hAnsi="Times New Roman" w:cs="Times New Roman"/>
          <w:sz w:val="24"/>
          <w:szCs w:val="24"/>
          <w:lang w:val="en"/>
        </w:rPr>
        <w:t>he filed a complaint with the National Labor Relations Board (NLRB).</w:t>
      </w:r>
      <w:r w:rsidR="007211CD">
        <w:rPr>
          <w:rFonts w:ascii="Times New Roman" w:eastAsia="Times New Roman" w:hAnsi="Times New Roman" w:cs="Times New Roman"/>
          <w:sz w:val="24"/>
          <w:szCs w:val="24"/>
          <w:lang w:val="en"/>
        </w:rPr>
        <w:t xml:space="preserve"> (</w:t>
      </w:r>
      <w:r w:rsidR="0025141A">
        <w:rPr>
          <w:rFonts w:ascii="Times New Roman" w:eastAsia="Times New Roman" w:hAnsi="Times New Roman" w:cs="Times New Roman"/>
          <w:sz w:val="24"/>
          <w:szCs w:val="24"/>
          <w:lang w:val="en"/>
        </w:rPr>
        <w:t xml:space="preserve">Exhibit 9; </w:t>
      </w:r>
      <w:r w:rsidR="007211CD">
        <w:rPr>
          <w:rFonts w:ascii="Times New Roman" w:eastAsia="Times New Roman" w:hAnsi="Times New Roman" w:cs="Times New Roman"/>
          <w:sz w:val="24"/>
          <w:szCs w:val="24"/>
          <w:lang w:val="en"/>
        </w:rPr>
        <w:t>Testimony of F. Calderon.)</w:t>
      </w:r>
    </w:p>
    <w:p w:rsidR="00A501ED" w:rsidRPr="00A501ED" w:rsidRDefault="0025141A" w:rsidP="00A501E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From December 15, 2012, </w:t>
      </w:r>
      <w:r w:rsidR="007211CD">
        <w:rPr>
          <w:rFonts w:ascii="Times New Roman" w:eastAsia="Times New Roman" w:hAnsi="Times New Roman" w:cs="Times New Roman"/>
          <w:sz w:val="24"/>
          <w:szCs w:val="24"/>
          <w:lang w:val="en"/>
        </w:rPr>
        <w:t>M</w:t>
      </w:r>
      <w:r w:rsidR="00F35466">
        <w:rPr>
          <w:rFonts w:ascii="Times New Roman" w:eastAsia="Times New Roman" w:hAnsi="Times New Roman" w:cs="Times New Roman"/>
          <w:sz w:val="24"/>
          <w:szCs w:val="24"/>
          <w:lang w:val="en"/>
        </w:rPr>
        <w:t xml:space="preserve">iguel Alberto worked as a </w:t>
      </w:r>
      <w:r w:rsidR="008912E6">
        <w:rPr>
          <w:rFonts w:ascii="Times New Roman" w:eastAsia="Times New Roman" w:hAnsi="Times New Roman" w:cs="Times New Roman"/>
          <w:sz w:val="24"/>
          <w:szCs w:val="24"/>
          <w:lang w:val="en"/>
        </w:rPr>
        <w:t xml:space="preserve">carpet </w:t>
      </w:r>
      <w:r w:rsidR="00F35466">
        <w:rPr>
          <w:rFonts w:ascii="Times New Roman" w:eastAsia="Times New Roman" w:hAnsi="Times New Roman" w:cs="Times New Roman"/>
          <w:sz w:val="24"/>
          <w:szCs w:val="24"/>
          <w:lang w:val="en"/>
        </w:rPr>
        <w:t xml:space="preserve">cleaner for Ready Jet, performing deep cleaning and vacuuming on the planes. He testified that he had no </w:t>
      </w:r>
      <w:r w:rsidR="00897D47">
        <w:rPr>
          <w:rFonts w:ascii="Times New Roman" w:eastAsia="Times New Roman" w:hAnsi="Times New Roman" w:cs="Times New Roman"/>
          <w:sz w:val="24"/>
          <w:szCs w:val="24"/>
          <w:lang w:val="en"/>
        </w:rPr>
        <w:t xml:space="preserve">bona fide </w:t>
      </w:r>
      <w:r w:rsidR="00F35466">
        <w:rPr>
          <w:rFonts w:ascii="Times New Roman" w:eastAsia="Times New Roman" w:hAnsi="Times New Roman" w:cs="Times New Roman"/>
          <w:sz w:val="24"/>
          <w:szCs w:val="24"/>
          <w:lang w:val="en"/>
        </w:rPr>
        <w:t>lunch breaks, that it was always busy with at least 10-12 planes to clean, and th</w:t>
      </w:r>
      <w:r w:rsidR="008912E6">
        <w:rPr>
          <w:rFonts w:ascii="Times New Roman" w:eastAsia="Times New Roman" w:hAnsi="Times New Roman" w:cs="Times New Roman"/>
          <w:sz w:val="24"/>
          <w:szCs w:val="24"/>
          <w:lang w:val="en"/>
        </w:rPr>
        <w:t>at</w:t>
      </w:r>
      <w:r w:rsidR="00F35466">
        <w:rPr>
          <w:rFonts w:ascii="Times New Roman" w:eastAsia="Times New Roman" w:hAnsi="Times New Roman" w:cs="Times New Roman"/>
          <w:sz w:val="24"/>
          <w:szCs w:val="24"/>
          <w:lang w:val="en"/>
        </w:rPr>
        <w:t xml:space="preserve"> new employees were not doing their work well enough. </w:t>
      </w:r>
      <w:r w:rsidR="00396C60">
        <w:rPr>
          <w:rFonts w:ascii="Times New Roman" w:eastAsia="Times New Roman" w:hAnsi="Times New Roman" w:cs="Times New Roman"/>
          <w:sz w:val="24"/>
          <w:szCs w:val="24"/>
          <w:lang w:val="en"/>
        </w:rPr>
        <w:t>Mr. Alberto took great pride in his work, and</w:t>
      </w:r>
      <w:r w:rsidR="00F35466">
        <w:rPr>
          <w:rFonts w:ascii="Times New Roman" w:eastAsia="Times New Roman" w:hAnsi="Times New Roman" w:cs="Times New Roman"/>
          <w:sz w:val="24"/>
          <w:szCs w:val="24"/>
          <w:lang w:val="en"/>
        </w:rPr>
        <w:t xml:space="preserve"> boasted that he vacuumed better than the other employees. Mr. Alberto sought to please, calling in on his days off </w:t>
      </w:r>
      <w:r w:rsidR="00AD010E">
        <w:rPr>
          <w:rFonts w:ascii="Times New Roman" w:eastAsia="Times New Roman" w:hAnsi="Times New Roman" w:cs="Times New Roman"/>
          <w:sz w:val="24"/>
          <w:szCs w:val="24"/>
          <w:lang w:val="en"/>
        </w:rPr>
        <w:t>to ask</w:t>
      </w:r>
      <w:r w:rsidR="00F35466">
        <w:rPr>
          <w:rFonts w:ascii="Times New Roman" w:eastAsia="Times New Roman" w:hAnsi="Times New Roman" w:cs="Times New Roman"/>
          <w:sz w:val="24"/>
          <w:szCs w:val="24"/>
          <w:lang w:val="en"/>
        </w:rPr>
        <w:t xml:space="preserve"> for extra shifts and not </w:t>
      </w:r>
      <w:r w:rsidR="00AD010E">
        <w:rPr>
          <w:rFonts w:ascii="Times New Roman" w:eastAsia="Times New Roman" w:hAnsi="Times New Roman" w:cs="Times New Roman"/>
          <w:sz w:val="24"/>
          <w:szCs w:val="24"/>
          <w:lang w:val="en"/>
        </w:rPr>
        <w:t>complaining about</w:t>
      </w:r>
      <w:r w:rsidR="00F35466">
        <w:rPr>
          <w:rFonts w:ascii="Times New Roman" w:eastAsia="Times New Roman" w:hAnsi="Times New Roman" w:cs="Times New Roman"/>
          <w:sz w:val="24"/>
          <w:szCs w:val="24"/>
          <w:lang w:val="en"/>
        </w:rPr>
        <w:t xml:space="preserve"> working through his breaks.</w:t>
      </w:r>
      <w:r w:rsidR="00AD010E">
        <w:rPr>
          <w:rFonts w:ascii="Times New Roman" w:eastAsia="Times New Roman" w:hAnsi="Times New Roman" w:cs="Times New Roman"/>
          <w:sz w:val="24"/>
          <w:szCs w:val="24"/>
          <w:lang w:val="en"/>
        </w:rPr>
        <w:t xml:space="preserve"> He never brought lunch to work, and never sat with other employees in the lunchroom.  </w:t>
      </w:r>
      <w:r w:rsidR="00F35466">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Exhibit 9; </w:t>
      </w:r>
      <w:r w:rsidR="00F35466">
        <w:rPr>
          <w:rFonts w:ascii="Times New Roman" w:eastAsia="Times New Roman" w:hAnsi="Times New Roman" w:cs="Times New Roman"/>
          <w:sz w:val="24"/>
          <w:szCs w:val="24"/>
          <w:lang w:val="en"/>
        </w:rPr>
        <w:t>Testimony of Alberto.)</w:t>
      </w:r>
    </w:p>
    <w:p w:rsidR="007211CD" w:rsidRPr="00E47E5B" w:rsidRDefault="00AD010E" w:rsidP="00E47E5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Mr. Alberto was implicated in the incident of the missing iPad, which a </w:t>
      </w:r>
      <w:r w:rsidR="008912E6">
        <w:rPr>
          <w:rFonts w:ascii="Times New Roman" w:eastAsia="Times New Roman" w:hAnsi="Times New Roman" w:cs="Times New Roman"/>
          <w:sz w:val="24"/>
          <w:szCs w:val="24"/>
          <w:lang w:val="en"/>
        </w:rPr>
        <w:t>passenger</w:t>
      </w:r>
      <w:r>
        <w:rPr>
          <w:rFonts w:ascii="Times New Roman" w:eastAsia="Times New Roman" w:hAnsi="Times New Roman" w:cs="Times New Roman"/>
          <w:sz w:val="24"/>
          <w:szCs w:val="24"/>
          <w:lang w:val="en"/>
        </w:rPr>
        <w:t xml:space="preserve"> had left on one of the planes. </w:t>
      </w:r>
      <w:r w:rsidR="00A501ED">
        <w:rPr>
          <w:rFonts w:ascii="Times New Roman" w:eastAsia="Times New Roman" w:hAnsi="Times New Roman" w:cs="Times New Roman"/>
          <w:sz w:val="24"/>
          <w:szCs w:val="24"/>
          <w:lang w:val="en"/>
        </w:rPr>
        <w:t>The Massachusetts State Police tracked</w:t>
      </w:r>
      <w:r>
        <w:rPr>
          <w:rFonts w:ascii="Times New Roman" w:eastAsia="Times New Roman" w:hAnsi="Times New Roman" w:cs="Times New Roman"/>
          <w:sz w:val="24"/>
          <w:szCs w:val="24"/>
          <w:lang w:val="en"/>
        </w:rPr>
        <w:t xml:space="preserve"> the iPad </w:t>
      </w:r>
      <w:r w:rsidR="00A501ED">
        <w:rPr>
          <w:rFonts w:ascii="Times New Roman" w:eastAsia="Times New Roman" w:hAnsi="Times New Roman" w:cs="Times New Roman"/>
          <w:sz w:val="24"/>
          <w:szCs w:val="24"/>
          <w:lang w:val="en"/>
        </w:rPr>
        <w:t>to</w:t>
      </w:r>
      <w:r>
        <w:rPr>
          <w:rFonts w:ascii="Times New Roman" w:eastAsia="Times New Roman" w:hAnsi="Times New Roman" w:cs="Times New Roman"/>
          <w:sz w:val="24"/>
          <w:szCs w:val="24"/>
          <w:lang w:val="en"/>
        </w:rPr>
        <w:t xml:space="preserve"> Mr. Alberto’s home.  (Testimony of Alberto; Testimony of S. Colon.)</w:t>
      </w:r>
    </w:p>
    <w:p w:rsidR="008A376D" w:rsidRDefault="00AD010E" w:rsidP="008A376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Luis Colon was hired as a team leader </w:t>
      </w:r>
      <w:r w:rsidR="0025141A">
        <w:rPr>
          <w:rFonts w:ascii="Times New Roman" w:eastAsia="Times New Roman" w:hAnsi="Times New Roman" w:cs="Times New Roman"/>
          <w:sz w:val="24"/>
          <w:szCs w:val="24"/>
          <w:lang w:val="en"/>
        </w:rPr>
        <w:t xml:space="preserve">on May 19, </w:t>
      </w:r>
      <w:r>
        <w:rPr>
          <w:rFonts w:ascii="Times New Roman" w:eastAsia="Times New Roman" w:hAnsi="Times New Roman" w:cs="Times New Roman"/>
          <w:sz w:val="24"/>
          <w:szCs w:val="24"/>
          <w:lang w:val="en"/>
        </w:rPr>
        <w:t xml:space="preserve">2012 and was promoted to supervisor one year later. </w:t>
      </w:r>
      <w:r w:rsidR="008912E6">
        <w:rPr>
          <w:rFonts w:ascii="Times New Roman" w:eastAsia="Times New Roman" w:hAnsi="Times New Roman" w:cs="Times New Roman"/>
          <w:sz w:val="24"/>
          <w:szCs w:val="24"/>
          <w:lang w:val="en"/>
        </w:rPr>
        <w:t xml:space="preserve">When Mr. </w:t>
      </w:r>
      <w:r w:rsidR="00C5181A">
        <w:rPr>
          <w:rFonts w:ascii="Times New Roman" w:eastAsia="Times New Roman" w:hAnsi="Times New Roman" w:cs="Times New Roman"/>
          <w:sz w:val="24"/>
          <w:szCs w:val="24"/>
          <w:lang w:val="en"/>
        </w:rPr>
        <w:t xml:space="preserve">L. </w:t>
      </w:r>
      <w:r w:rsidR="008912E6">
        <w:rPr>
          <w:rFonts w:ascii="Times New Roman" w:eastAsia="Times New Roman" w:hAnsi="Times New Roman" w:cs="Times New Roman"/>
          <w:sz w:val="24"/>
          <w:szCs w:val="24"/>
          <w:lang w:val="en"/>
        </w:rPr>
        <w:t>Colon was hired, Ms.</w:t>
      </w:r>
      <w:r w:rsidR="008A376D">
        <w:rPr>
          <w:rFonts w:ascii="Times New Roman" w:eastAsia="Times New Roman" w:hAnsi="Times New Roman" w:cs="Times New Roman"/>
          <w:sz w:val="24"/>
          <w:szCs w:val="24"/>
          <w:lang w:val="en"/>
        </w:rPr>
        <w:t xml:space="preserve"> </w:t>
      </w:r>
      <w:r w:rsidR="00C5181A">
        <w:rPr>
          <w:rFonts w:ascii="Times New Roman" w:eastAsia="Times New Roman" w:hAnsi="Times New Roman" w:cs="Times New Roman"/>
          <w:sz w:val="24"/>
          <w:szCs w:val="24"/>
          <w:lang w:val="en"/>
        </w:rPr>
        <w:t xml:space="preserve">S. </w:t>
      </w:r>
      <w:r w:rsidR="008A376D">
        <w:rPr>
          <w:rFonts w:ascii="Times New Roman" w:eastAsia="Times New Roman" w:hAnsi="Times New Roman" w:cs="Times New Roman"/>
          <w:sz w:val="24"/>
          <w:szCs w:val="24"/>
          <w:lang w:val="en"/>
        </w:rPr>
        <w:t xml:space="preserve">Colon </w:t>
      </w:r>
      <w:r w:rsidR="008912E6">
        <w:rPr>
          <w:rFonts w:ascii="Times New Roman" w:eastAsia="Times New Roman" w:hAnsi="Times New Roman" w:cs="Times New Roman"/>
          <w:sz w:val="24"/>
          <w:szCs w:val="24"/>
          <w:lang w:val="en"/>
        </w:rPr>
        <w:t xml:space="preserve">(no relation) </w:t>
      </w:r>
      <w:r w:rsidR="008A376D">
        <w:rPr>
          <w:rFonts w:ascii="Times New Roman" w:eastAsia="Times New Roman" w:hAnsi="Times New Roman" w:cs="Times New Roman"/>
          <w:sz w:val="24"/>
          <w:szCs w:val="24"/>
          <w:lang w:val="en"/>
        </w:rPr>
        <w:t>was already a team leader. When either team completed the cleaning of its assigned planes, it would assist the other team to get its work done.  (</w:t>
      </w:r>
      <w:r w:rsidR="0025141A">
        <w:rPr>
          <w:rFonts w:ascii="Times New Roman" w:eastAsia="Times New Roman" w:hAnsi="Times New Roman" w:cs="Times New Roman"/>
          <w:sz w:val="24"/>
          <w:szCs w:val="24"/>
          <w:lang w:val="en"/>
        </w:rPr>
        <w:t xml:space="preserve">Exhibit 9; </w:t>
      </w:r>
      <w:r w:rsidR="008A376D">
        <w:rPr>
          <w:rFonts w:ascii="Times New Roman" w:eastAsia="Times New Roman" w:hAnsi="Times New Roman" w:cs="Times New Roman"/>
          <w:sz w:val="24"/>
          <w:szCs w:val="24"/>
          <w:lang w:val="en"/>
        </w:rPr>
        <w:t>Testimony of L. Colon.)</w:t>
      </w:r>
    </w:p>
    <w:p w:rsidR="00965DDA" w:rsidRPr="00965DDA" w:rsidRDefault="008A376D" w:rsidP="00965DDA">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Throughout</w:t>
      </w:r>
      <w:r w:rsidR="008912E6">
        <w:rPr>
          <w:rFonts w:ascii="Times New Roman" w:eastAsia="Times New Roman" w:hAnsi="Times New Roman" w:cs="Times New Roman"/>
          <w:sz w:val="24"/>
          <w:szCs w:val="24"/>
          <w:lang w:val="en"/>
        </w:rPr>
        <w:t xml:space="preserve"> his employment with Ready Jet, Mr. </w:t>
      </w:r>
      <w:r w:rsidR="00C5181A">
        <w:rPr>
          <w:rFonts w:ascii="Times New Roman" w:eastAsia="Times New Roman" w:hAnsi="Times New Roman" w:cs="Times New Roman"/>
          <w:sz w:val="24"/>
          <w:szCs w:val="24"/>
          <w:lang w:val="en"/>
        </w:rPr>
        <w:t xml:space="preserve">L. </w:t>
      </w:r>
      <w:r w:rsidR="008912E6">
        <w:rPr>
          <w:rFonts w:ascii="Times New Roman" w:eastAsia="Times New Roman" w:hAnsi="Times New Roman" w:cs="Times New Roman"/>
          <w:sz w:val="24"/>
          <w:szCs w:val="24"/>
          <w:lang w:val="en"/>
        </w:rPr>
        <w:t>Colon</w:t>
      </w:r>
      <w:r>
        <w:rPr>
          <w:rFonts w:ascii="Times New Roman" w:eastAsia="Times New Roman" w:hAnsi="Times New Roman" w:cs="Times New Roman"/>
          <w:sz w:val="24"/>
          <w:szCs w:val="24"/>
          <w:lang w:val="en"/>
        </w:rPr>
        <w:t xml:space="preserve"> never had a </w:t>
      </w:r>
      <w:r w:rsidR="00897D47">
        <w:rPr>
          <w:rFonts w:ascii="Times New Roman" w:eastAsia="Times New Roman" w:hAnsi="Times New Roman" w:cs="Times New Roman"/>
          <w:sz w:val="24"/>
          <w:szCs w:val="24"/>
          <w:lang w:val="en"/>
        </w:rPr>
        <w:t>bona fide</w:t>
      </w:r>
      <w:r>
        <w:rPr>
          <w:rFonts w:ascii="Times New Roman" w:eastAsia="Times New Roman" w:hAnsi="Times New Roman" w:cs="Times New Roman"/>
          <w:sz w:val="24"/>
          <w:szCs w:val="24"/>
          <w:lang w:val="en"/>
        </w:rPr>
        <w:t xml:space="preserve"> lunch break because the company was always short-staffed. </w:t>
      </w:r>
      <w:r w:rsidR="00965DDA" w:rsidRPr="008A376D">
        <w:rPr>
          <w:rFonts w:ascii="Times New Roman" w:eastAsia="Times New Roman" w:hAnsi="Times New Roman" w:cs="Times New Roman"/>
          <w:sz w:val="24"/>
          <w:szCs w:val="24"/>
          <w:lang w:val="en"/>
        </w:rPr>
        <w:t xml:space="preserve">When he was able to grab a sandwich or snack, those breaks never lasted more than 10-15 minutes. </w:t>
      </w:r>
      <w:r w:rsidR="00965DDA">
        <w:rPr>
          <w:rFonts w:ascii="Times New Roman" w:eastAsia="Times New Roman" w:hAnsi="Times New Roman" w:cs="Times New Roman"/>
          <w:sz w:val="24"/>
          <w:szCs w:val="24"/>
          <w:lang w:val="en"/>
        </w:rPr>
        <w:t xml:space="preserve">When </w:t>
      </w:r>
      <w:r>
        <w:rPr>
          <w:rFonts w:ascii="Times New Roman" w:eastAsia="Times New Roman" w:hAnsi="Times New Roman" w:cs="Times New Roman"/>
          <w:sz w:val="24"/>
          <w:szCs w:val="24"/>
          <w:lang w:val="en"/>
        </w:rPr>
        <w:t xml:space="preserve">Mr. </w:t>
      </w:r>
      <w:r w:rsidR="00C5181A">
        <w:rPr>
          <w:rFonts w:ascii="Times New Roman" w:eastAsia="Times New Roman" w:hAnsi="Times New Roman" w:cs="Times New Roman"/>
          <w:sz w:val="24"/>
          <w:szCs w:val="24"/>
          <w:lang w:val="en"/>
        </w:rPr>
        <w:t xml:space="preserve">L. </w:t>
      </w:r>
      <w:r>
        <w:rPr>
          <w:rFonts w:ascii="Times New Roman" w:eastAsia="Times New Roman" w:hAnsi="Times New Roman" w:cs="Times New Roman"/>
          <w:sz w:val="24"/>
          <w:szCs w:val="24"/>
          <w:lang w:val="en"/>
        </w:rPr>
        <w:t xml:space="preserve">Colon tried </w:t>
      </w:r>
      <w:r>
        <w:rPr>
          <w:rFonts w:ascii="Times New Roman" w:eastAsia="Times New Roman" w:hAnsi="Times New Roman" w:cs="Times New Roman"/>
          <w:sz w:val="24"/>
          <w:szCs w:val="24"/>
          <w:lang w:val="en"/>
        </w:rPr>
        <w:lastRenderedPageBreak/>
        <w:t>to take breaks after the TURNs were completed</w:t>
      </w:r>
      <w:r w:rsidR="00965DDA">
        <w:rPr>
          <w:rFonts w:ascii="Times New Roman" w:eastAsia="Times New Roman" w:hAnsi="Times New Roman" w:cs="Times New Roman"/>
          <w:sz w:val="24"/>
          <w:szCs w:val="24"/>
          <w:lang w:val="en"/>
        </w:rPr>
        <w:t xml:space="preserve">, he would have to leave if a red eye arrived. </w:t>
      </w:r>
      <w:r w:rsidR="00965DDA" w:rsidRPr="008A376D">
        <w:rPr>
          <w:rFonts w:ascii="Times New Roman" w:eastAsia="Times New Roman" w:hAnsi="Times New Roman" w:cs="Times New Roman"/>
          <w:sz w:val="24"/>
          <w:szCs w:val="24"/>
          <w:lang w:val="en"/>
        </w:rPr>
        <w:t xml:space="preserve">Sometimes Mr. </w:t>
      </w:r>
      <w:r w:rsidR="00C5181A">
        <w:rPr>
          <w:rFonts w:ascii="Times New Roman" w:eastAsia="Times New Roman" w:hAnsi="Times New Roman" w:cs="Times New Roman"/>
          <w:sz w:val="24"/>
          <w:szCs w:val="24"/>
          <w:lang w:val="en"/>
        </w:rPr>
        <w:t xml:space="preserve">L. </w:t>
      </w:r>
      <w:r w:rsidR="00965DDA" w:rsidRPr="008A376D">
        <w:rPr>
          <w:rFonts w:ascii="Times New Roman" w:eastAsia="Times New Roman" w:hAnsi="Times New Roman" w:cs="Times New Roman"/>
          <w:sz w:val="24"/>
          <w:szCs w:val="24"/>
          <w:lang w:val="en"/>
        </w:rPr>
        <w:t>Colon would be in a line purchasing food at a restaurant, and would have to leave because another plane had arrived.  (Testimony of L. Colon.)</w:t>
      </w:r>
    </w:p>
    <w:p w:rsidR="00AD010E" w:rsidRDefault="008A376D" w:rsidP="008A376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employees </w:t>
      </w:r>
      <w:r w:rsidR="00965DDA">
        <w:rPr>
          <w:rFonts w:ascii="Times New Roman" w:eastAsia="Times New Roman" w:hAnsi="Times New Roman" w:cs="Times New Roman"/>
          <w:sz w:val="24"/>
          <w:szCs w:val="24"/>
          <w:lang w:val="en"/>
        </w:rPr>
        <w:t xml:space="preserve">under </w:t>
      </w:r>
      <w:r w:rsidR="008912E6">
        <w:rPr>
          <w:rFonts w:ascii="Times New Roman" w:eastAsia="Times New Roman" w:hAnsi="Times New Roman" w:cs="Times New Roman"/>
          <w:sz w:val="24"/>
          <w:szCs w:val="24"/>
          <w:lang w:val="en"/>
        </w:rPr>
        <w:t xml:space="preserve">Mr. </w:t>
      </w:r>
      <w:r w:rsidR="00C5181A">
        <w:rPr>
          <w:rFonts w:ascii="Times New Roman" w:eastAsia="Times New Roman" w:hAnsi="Times New Roman" w:cs="Times New Roman"/>
          <w:sz w:val="24"/>
          <w:szCs w:val="24"/>
          <w:lang w:val="en"/>
        </w:rPr>
        <w:t xml:space="preserve">L. </w:t>
      </w:r>
      <w:r w:rsidR="008912E6">
        <w:rPr>
          <w:rFonts w:ascii="Times New Roman" w:eastAsia="Times New Roman" w:hAnsi="Times New Roman" w:cs="Times New Roman"/>
          <w:sz w:val="24"/>
          <w:szCs w:val="24"/>
          <w:lang w:val="en"/>
        </w:rPr>
        <w:t>Colon’s</w:t>
      </w:r>
      <w:r w:rsidR="00965DDA">
        <w:rPr>
          <w:rFonts w:ascii="Times New Roman" w:eastAsia="Times New Roman" w:hAnsi="Times New Roman" w:cs="Times New Roman"/>
          <w:sz w:val="24"/>
          <w:szCs w:val="24"/>
          <w:lang w:val="en"/>
        </w:rPr>
        <w:t xml:space="preserve"> supervision</w:t>
      </w:r>
      <w:r>
        <w:rPr>
          <w:rFonts w:ascii="Times New Roman" w:eastAsia="Times New Roman" w:hAnsi="Times New Roman" w:cs="Times New Roman"/>
          <w:sz w:val="24"/>
          <w:szCs w:val="24"/>
          <w:lang w:val="en"/>
        </w:rPr>
        <w:t xml:space="preserve"> complained about the lack of the 30 minute lunch break. </w:t>
      </w:r>
      <w:r w:rsidRPr="008A376D">
        <w:rPr>
          <w:rFonts w:ascii="Times New Roman" w:eastAsia="Times New Roman" w:hAnsi="Times New Roman" w:cs="Times New Roman"/>
          <w:sz w:val="24"/>
          <w:szCs w:val="24"/>
          <w:lang w:val="en"/>
        </w:rPr>
        <w:t>Although the issue of lunch breaks was brought up in meetings with</w:t>
      </w:r>
      <w:r>
        <w:rPr>
          <w:rFonts w:ascii="Times New Roman" w:eastAsia="Times New Roman" w:hAnsi="Times New Roman" w:cs="Times New Roman"/>
          <w:sz w:val="24"/>
          <w:szCs w:val="24"/>
          <w:lang w:val="en"/>
        </w:rPr>
        <w:t xml:space="preserve"> more senior</w:t>
      </w:r>
      <w:r w:rsidRPr="008A376D">
        <w:rPr>
          <w:rFonts w:ascii="Times New Roman" w:eastAsia="Times New Roman" w:hAnsi="Times New Roman" w:cs="Times New Roman"/>
          <w:sz w:val="24"/>
          <w:szCs w:val="24"/>
          <w:lang w:val="en"/>
        </w:rPr>
        <w:t xml:space="preserve"> management, no action was ever taken. </w:t>
      </w:r>
      <w:r w:rsidR="00C5181A">
        <w:rPr>
          <w:rFonts w:ascii="Times New Roman" w:eastAsia="Times New Roman" w:hAnsi="Times New Roman" w:cs="Times New Roman"/>
          <w:sz w:val="24"/>
          <w:szCs w:val="24"/>
          <w:lang w:val="en"/>
        </w:rPr>
        <w:t xml:space="preserve"> </w:t>
      </w:r>
      <w:r w:rsidR="00AD010E" w:rsidRPr="008A376D">
        <w:rPr>
          <w:rFonts w:ascii="Times New Roman" w:eastAsia="Times New Roman" w:hAnsi="Times New Roman" w:cs="Times New Roman"/>
          <w:sz w:val="24"/>
          <w:szCs w:val="24"/>
          <w:lang w:val="en"/>
        </w:rPr>
        <w:t>(Testimony of L. Colon</w:t>
      </w:r>
      <w:r w:rsidR="00FB604C">
        <w:rPr>
          <w:rFonts w:ascii="Times New Roman" w:eastAsia="Times New Roman" w:hAnsi="Times New Roman" w:cs="Times New Roman"/>
          <w:sz w:val="24"/>
          <w:szCs w:val="24"/>
          <w:lang w:val="en"/>
        </w:rPr>
        <w:t>; Testimony of Rodriguez</w:t>
      </w:r>
      <w:r w:rsidR="00AD010E" w:rsidRPr="008A376D">
        <w:rPr>
          <w:rFonts w:ascii="Times New Roman" w:eastAsia="Times New Roman" w:hAnsi="Times New Roman" w:cs="Times New Roman"/>
          <w:sz w:val="24"/>
          <w:szCs w:val="24"/>
          <w:lang w:val="en"/>
        </w:rPr>
        <w:t>.)</w:t>
      </w:r>
    </w:p>
    <w:p w:rsidR="008A376D" w:rsidRDefault="008A376D" w:rsidP="008A376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Mr. </w:t>
      </w:r>
      <w:r w:rsidR="00C5181A">
        <w:rPr>
          <w:rFonts w:ascii="Times New Roman" w:eastAsia="Times New Roman" w:hAnsi="Times New Roman" w:cs="Times New Roman"/>
          <w:sz w:val="24"/>
          <w:szCs w:val="24"/>
          <w:lang w:val="en"/>
        </w:rPr>
        <w:t xml:space="preserve">L. </w:t>
      </w:r>
      <w:r>
        <w:rPr>
          <w:rFonts w:ascii="Times New Roman" w:eastAsia="Times New Roman" w:hAnsi="Times New Roman" w:cs="Times New Roman"/>
          <w:sz w:val="24"/>
          <w:szCs w:val="24"/>
          <w:lang w:val="en"/>
        </w:rPr>
        <w:t xml:space="preserve">Colon admitted that he sometimes caught a quick nap during the time that passengers deplaned. </w:t>
      </w:r>
      <w:r w:rsidR="00D0480D">
        <w:rPr>
          <w:rFonts w:ascii="Times New Roman" w:eastAsia="Times New Roman" w:hAnsi="Times New Roman" w:cs="Times New Roman"/>
          <w:sz w:val="24"/>
          <w:szCs w:val="24"/>
          <w:lang w:val="en"/>
        </w:rPr>
        <w:t xml:space="preserve">Mr. Colon was terminated for sleeping during shifts and not showing up for work. </w:t>
      </w:r>
      <w:r w:rsidRPr="008A376D">
        <w:rPr>
          <w:rFonts w:ascii="Times New Roman" w:eastAsia="Times New Roman" w:hAnsi="Times New Roman" w:cs="Times New Roman"/>
          <w:sz w:val="24"/>
          <w:szCs w:val="24"/>
          <w:lang w:val="en"/>
        </w:rPr>
        <w:t>(Testimony of L. Colon.)</w:t>
      </w:r>
    </w:p>
    <w:p w:rsidR="00082377" w:rsidRDefault="00FB604C" w:rsidP="008A376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Ana Maria Verganza </w:t>
      </w:r>
      <w:r w:rsidR="000C327F">
        <w:rPr>
          <w:rFonts w:ascii="Times New Roman" w:eastAsia="Times New Roman" w:hAnsi="Times New Roman" w:cs="Times New Roman"/>
          <w:sz w:val="24"/>
          <w:szCs w:val="24"/>
          <w:lang w:val="en"/>
        </w:rPr>
        <w:t>has been working for</w:t>
      </w:r>
      <w:r>
        <w:rPr>
          <w:rFonts w:ascii="Times New Roman" w:eastAsia="Times New Roman" w:hAnsi="Times New Roman" w:cs="Times New Roman"/>
          <w:sz w:val="24"/>
          <w:szCs w:val="24"/>
          <w:lang w:val="en"/>
        </w:rPr>
        <w:t xml:space="preserve"> Ready Jet</w:t>
      </w:r>
      <w:r w:rsidR="000C327F">
        <w:rPr>
          <w:rFonts w:ascii="Times New Roman" w:eastAsia="Times New Roman" w:hAnsi="Times New Roman" w:cs="Times New Roman"/>
          <w:sz w:val="24"/>
          <w:szCs w:val="24"/>
          <w:lang w:val="en"/>
        </w:rPr>
        <w:t xml:space="preserve"> since 2007, and currently works as a cleaner. </w:t>
      </w:r>
      <w:r w:rsidR="008912E6">
        <w:rPr>
          <w:rFonts w:ascii="Times New Roman" w:eastAsia="Times New Roman" w:hAnsi="Times New Roman" w:cs="Times New Roman"/>
          <w:sz w:val="24"/>
          <w:szCs w:val="24"/>
          <w:lang w:val="en"/>
        </w:rPr>
        <w:t>At one point, s</w:t>
      </w:r>
      <w:r w:rsidR="00082377">
        <w:rPr>
          <w:rFonts w:ascii="Times New Roman" w:eastAsia="Times New Roman" w:hAnsi="Times New Roman" w:cs="Times New Roman"/>
          <w:sz w:val="24"/>
          <w:szCs w:val="24"/>
          <w:lang w:val="en"/>
        </w:rPr>
        <w:t xml:space="preserve">he had greater seniority than Mr. Patti. Ms. Verganza had attendance issues, and was suspended and later terminated after she was caught throwing trash down a toilet. She reapplied for her job within 35-40 days, and was rehired </w:t>
      </w:r>
      <w:r w:rsidR="00C04444">
        <w:rPr>
          <w:rFonts w:ascii="Times New Roman" w:eastAsia="Times New Roman" w:hAnsi="Times New Roman" w:cs="Times New Roman"/>
          <w:sz w:val="24"/>
          <w:szCs w:val="24"/>
          <w:lang w:val="en"/>
        </w:rPr>
        <w:t xml:space="preserve">at </w:t>
      </w:r>
      <w:r w:rsidR="00082377">
        <w:rPr>
          <w:rFonts w:ascii="Times New Roman" w:eastAsia="Times New Roman" w:hAnsi="Times New Roman" w:cs="Times New Roman"/>
          <w:sz w:val="24"/>
          <w:szCs w:val="24"/>
          <w:lang w:val="en"/>
        </w:rPr>
        <w:t xml:space="preserve">a lower rate of pay and with the loss of all seniority. </w:t>
      </w:r>
      <w:r w:rsidR="00E721DA">
        <w:rPr>
          <w:rFonts w:ascii="Times New Roman" w:eastAsia="Times New Roman" w:hAnsi="Times New Roman" w:cs="Times New Roman"/>
          <w:sz w:val="24"/>
          <w:szCs w:val="24"/>
          <w:lang w:val="en"/>
        </w:rPr>
        <w:t xml:space="preserve"> </w:t>
      </w:r>
      <w:r w:rsidR="00082377">
        <w:rPr>
          <w:rFonts w:ascii="Times New Roman" w:eastAsia="Times New Roman" w:hAnsi="Times New Roman" w:cs="Times New Roman"/>
          <w:sz w:val="24"/>
          <w:szCs w:val="24"/>
          <w:lang w:val="en"/>
        </w:rPr>
        <w:t>(Testimony of Verganza; Testimony of Patti.)</w:t>
      </w:r>
    </w:p>
    <w:p w:rsidR="00FB604C" w:rsidRDefault="00082377" w:rsidP="008A376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Throughout her employment with Ready Jet, Ms. Verganza </w:t>
      </w:r>
      <w:r w:rsidR="000C327F">
        <w:rPr>
          <w:rFonts w:ascii="Times New Roman" w:eastAsia="Times New Roman" w:hAnsi="Times New Roman" w:cs="Times New Roman"/>
          <w:sz w:val="24"/>
          <w:szCs w:val="24"/>
          <w:lang w:val="en"/>
        </w:rPr>
        <w:t>never received a regular 30 minute lunch break</w:t>
      </w:r>
      <w:r w:rsidR="00897D47">
        <w:rPr>
          <w:rFonts w:ascii="Times New Roman" w:eastAsia="Times New Roman" w:hAnsi="Times New Roman" w:cs="Times New Roman"/>
          <w:sz w:val="24"/>
          <w:szCs w:val="24"/>
          <w:lang w:val="en"/>
        </w:rPr>
        <w:t xml:space="preserve"> before January 2015</w:t>
      </w:r>
      <w:r w:rsidR="000C327F">
        <w:rPr>
          <w:rFonts w:ascii="Times New Roman" w:eastAsia="Times New Roman" w:hAnsi="Times New Roman" w:cs="Times New Roman"/>
          <w:sz w:val="24"/>
          <w:szCs w:val="24"/>
          <w:lang w:val="en"/>
        </w:rPr>
        <w:t>. When she informed Mr. Reyes and Ms. Colon that she wanted to take a lunch break</w:t>
      </w:r>
      <w:r w:rsidR="00897D47">
        <w:rPr>
          <w:rFonts w:ascii="Times New Roman" w:eastAsia="Times New Roman" w:hAnsi="Times New Roman" w:cs="Times New Roman"/>
          <w:sz w:val="24"/>
          <w:szCs w:val="24"/>
          <w:lang w:val="en"/>
        </w:rPr>
        <w:t xml:space="preserve"> before January 2015</w:t>
      </w:r>
      <w:r w:rsidR="000C327F">
        <w:rPr>
          <w:rFonts w:ascii="Times New Roman" w:eastAsia="Times New Roman" w:hAnsi="Times New Roman" w:cs="Times New Roman"/>
          <w:sz w:val="24"/>
          <w:szCs w:val="24"/>
          <w:lang w:val="en"/>
        </w:rPr>
        <w:t>, they stated that she could go on a break if there were no planes to be cleaned. When there was down time, Ms. Verganza would grab a snack or a sandwich.  (Testimony of Verganza.)</w:t>
      </w:r>
    </w:p>
    <w:p w:rsidR="000C327F" w:rsidRDefault="000C327F" w:rsidP="008A376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Ms. Verganza admitted that since Ready Jet installed the new punch-in time clock</w:t>
      </w:r>
      <w:r w:rsidR="00082377">
        <w:rPr>
          <w:rFonts w:ascii="Times New Roman" w:eastAsia="Times New Roman" w:hAnsi="Times New Roman" w:cs="Times New Roman"/>
          <w:sz w:val="24"/>
          <w:szCs w:val="24"/>
          <w:lang w:val="en"/>
        </w:rPr>
        <w:t xml:space="preserve"> in late 2014</w:t>
      </w:r>
      <w:r>
        <w:rPr>
          <w:rFonts w:ascii="Times New Roman" w:eastAsia="Times New Roman" w:hAnsi="Times New Roman" w:cs="Times New Roman"/>
          <w:sz w:val="24"/>
          <w:szCs w:val="24"/>
          <w:lang w:val="en"/>
        </w:rPr>
        <w:t>, lunch breaks are announced by the d</w:t>
      </w:r>
      <w:r w:rsidR="00C04444">
        <w:rPr>
          <w:rFonts w:ascii="Times New Roman" w:eastAsia="Times New Roman" w:hAnsi="Times New Roman" w:cs="Times New Roman"/>
          <w:sz w:val="24"/>
          <w:szCs w:val="24"/>
          <w:lang w:val="en"/>
        </w:rPr>
        <w:t>i</w:t>
      </w:r>
      <w:r>
        <w:rPr>
          <w:rFonts w:ascii="Times New Roman" w:eastAsia="Times New Roman" w:hAnsi="Times New Roman" w:cs="Times New Roman"/>
          <w:sz w:val="24"/>
          <w:szCs w:val="24"/>
          <w:lang w:val="en"/>
        </w:rPr>
        <w:t>spatcher.  (Testimony of Verganza.)</w:t>
      </w:r>
    </w:p>
    <w:p w:rsidR="00C74840" w:rsidRDefault="00567415" w:rsidP="00C74840">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Pedro De Jesus</w:t>
      </w:r>
      <w:r w:rsidR="00C74840">
        <w:rPr>
          <w:rFonts w:ascii="Times New Roman" w:eastAsia="Times New Roman" w:hAnsi="Times New Roman" w:cs="Times New Roman"/>
          <w:sz w:val="24"/>
          <w:szCs w:val="24"/>
          <w:lang w:val="en"/>
        </w:rPr>
        <w:t xml:space="preserve"> was hired on July </w:t>
      </w:r>
      <w:r w:rsidR="0025141A">
        <w:rPr>
          <w:rFonts w:ascii="Times New Roman" w:eastAsia="Times New Roman" w:hAnsi="Times New Roman" w:cs="Times New Roman"/>
          <w:sz w:val="24"/>
          <w:szCs w:val="24"/>
          <w:lang w:val="en"/>
        </w:rPr>
        <w:t>13</w:t>
      </w:r>
      <w:r w:rsidR="00C74840">
        <w:rPr>
          <w:rFonts w:ascii="Times New Roman" w:eastAsia="Times New Roman" w:hAnsi="Times New Roman" w:cs="Times New Roman"/>
          <w:sz w:val="24"/>
          <w:szCs w:val="24"/>
          <w:lang w:val="en"/>
        </w:rPr>
        <w:t>, 2013. He</w:t>
      </w:r>
      <w:r>
        <w:rPr>
          <w:rFonts w:ascii="Times New Roman" w:eastAsia="Times New Roman" w:hAnsi="Times New Roman" w:cs="Times New Roman"/>
          <w:sz w:val="24"/>
          <w:szCs w:val="24"/>
          <w:lang w:val="en"/>
        </w:rPr>
        <w:t xml:space="preserve"> worked a</w:t>
      </w:r>
      <w:r w:rsidR="00C74840">
        <w:rPr>
          <w:rFonts w:ascii="Times New Roman" w:eastAsia="Times New Roman" w:hAnsi="Times New Roman" w:cs="Times New Roman"/>
          <w:sz w:val="24"/>
          <w:szCs w:val="24"/>
          <w:lang w:val="en"/>
        </w:rPr>
        <w:t>s an overnight</w:t>
      </w:r>
      <w:r>
        <w:rPr>
          <w:rFonts w:ascii="Times New Roman" w:eastAsia="Times New Roman" w:hAnsi="Times New Roman" w:cs="Times New Roman"/>
          <w:sz w:val="24"/>
          <w:szCs w:val="24"/>
          <w:lang w:val="en"/>
        </w:rPr>
        <w:t xml:space="preserve"> team leader for water/lavatory, and drove the lavatory truck to get from one plane to another. </w:t>
      </w:r>
      <w:r w:rsidR="00C74840">
        <w:rPr>
          <w:rFonts w:ascii="Times New Roman" w:eastAsia="Times New Roman" w:hAnsi="Times New Roman" w:cs="Times New Roman"/>
          <w:sz w:val="24"/>
          <w:szCs w:val="24"/>
          <w:lang w:val="en"/>
        </w:rPr>
        <w:t>Mr. De Jesus performed the lavatory work, while his coworker refilled the water. The water/lavatory team spent 15-20 minutes, including travel time, per plane.  During his shift, Mr. De Jesus had to refuel and w</w:t>
      </w:r>
      <w:r w:rsidRPr="00C74840">
        <w:rPr>
          <w:rFonts w:ascii="Times New Roman" w:eastAsia="Times New Roman" w:hAnsi="Times New Roman" w:cs="Times New Roman"/>
          <w:sz w:val="24"/>
          <w:szCs w:val="24"/>
          <w:lang w:val="en"/>
        </w:rPr>
        <w:t>ould leave the lavatory tr</w:t>
      </w:r>
      <w:r w:rsidR="00C74840" w:rsidRPr="00C74840">
        <w:rPr>
          <w:rFonts w:ascii="Times New Roman" w:eastAsia="Times New Roman" w:hAnsi="Times New Roman" w:cs="Times New Roman"/>
          <w:sz w:val="24"/>
          <w:szCs w:val="24"/>
          <w:lang w:val="en"/>
        </w:rPr>
        <w:t>uck on occasion to get supplies for the cleaning crews. (</w:t>
      </w:r>
      <w:r w:rsidR="0025141A">
        <w:rPr>
          <w:rFonts w:ascii="Times New Roman" w:eastAsia="Times New Roman" w:hAnsi="Times New Roman" w:cs="Times New Roman"/>
          <w:sz w:val="24"/>
          <w:szCs w:val="24"/>
          <w:lang w:val="en"/>
        </w:rPr>
        <w:t xml:space="preserve">Exhibit 9; </w:t>
      </w:r>
      <w:r w:rsidR="00C74840" w:rsidRPr="00C74840">
        <w:rPr>
          <w:rFonts w:ascii="Times New Roman" w:eastAsia="Times New Roman" w:hAnsi="Times New Roman" w:cs="Times New Roman"/>
          <w:sz w:val="24"/>
          <w:szCs w:val="24"/>
          <w:lang w:val="en"/>
        </w:rPr>
        <w:t>Testimony of De Jesus.)</w:t>
      </w:r>
    </w:p>
    <w:p w:rsidR="00567415" w:rsidRDefault="00C74840" w:rsidP="00C74840">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C74840">
        <w:rPr>
          <w:rFonts w:ascii="Times New Roman" w:eastAsia="Times New Roman" w:hAnsi="Times New Roman" w:cs="Times New Roman"/>
          <w:sz w:val="24"/>
          <w:szCs w:val="24"/>
          <w:lang w:val="en"/>
        </w:rPr>
        <w:t>Mr. De Jesus received a 30 minute lunch break</w:t>
      </w:r>
      <w:r w:rsidR="00897D47">
        <w:rPr>
          <w:rFonts w:ascii="Times New Roman" w:eastAsia="Times New Roman" w:hAnsi="Times New Roman" w:cs="Times New Roman"/>
          <w:sz w:val="24"/>
          <w:szCs w:val="24"/>
          <w:lang w:val="en"/>
        </w:rPr>
        <w:t xml:space="preserve"> twice a week</w:t>
      </w:r>
      <w:r w:rsidRPr="00C74840">
        <w:rPr>
          <w:rFonts w:ascii="Times New Roman" w:eastAsia="Times New Roman" w:hAnsi="Times New Roman" w:cs="Times New Roman"/>
          <w:sz w:val="24"/>
          <w:szCs w:val="24"/>
          <w:lang w:val="en"/>
        </w:rPr>
        <w:t xml:space="preserve">. </w:t>
      </w:r>
      <w:r w:rsidR="00897D47">
        <w:rPr>
          <w:rFonts w:ascii="Times New Roman" w:eastAsia="Times New Roman" w:hAnsi="Times New Roman" w:cs="Times New Roman"/>
          <w:sz w:val="24"/>
          <w:szCs w:val="24"/>
          <w:lang w:val="en"/>
        </w:rPr>
        <w:t>On other occasions, he ate</w:t>
      </w:r>
      <w:r w:rsidRPr="00C74840">
        <w:rPr>
          <w:rFonts w:ascii="Times New Roman" w:eastAsia="Times New Roman" w:hAnsi="Times New Roman" w:cs="Times New Roman"/>
          <w:sz w:val="24"/>
          <w:szCs w:val="24"/>
          <w:lang w:val="en"/>
        </w:rPr>
        <w:t xml:space="preserve"> a snack for a period of 10-15 minutes. </w:t>
      </w:r>
      <w:r>
        <w:rPr>
          <w:rFonts w:ascii="Times New Roman" w:eastAsia="Times New Roman" w:hAnsi="Times New Roman" w:cs="Times New Roman"/>
          <w:sz w:val="24"/>
          <w:szCs w:val="24"/>
          <w:lang w:val="en"/>
        </w:rPr>
        <w:t xml:space="preserve">Mr. De </w:t>
      </w:r>
      <w:r w:rsidRPr="00C74840">
        <w:rPr>
          <w:rFonts w:ascii="Times New Roman" w:eastAsia="Times New Roman" w:hAnsi="Times New Roman" w:cs="Times New Roman"/>
          <w:sz w:val="24"/>
          <w:szCs w:val="24"/>
          <w:lang w:val="en"/>
        </w:rPr>
        <w:t>Jesus also alleged that Ready Jet never reimbursed him for his identity card and uniform.</w:t>
      </w:r>
      <w:r w:rsidR="0021632C">
        <w:rPr>
          <w:rFonts w:ascii="Times New Roman" w:eastAsia="Times New Roman" w:hAnsi="Times New Roman" w:cs="Times New Roman"/>
          <w:sz w:val="24"/>
          <w:szCs w:val="24"/>
          <w:lang w:val="en"/>
        </w:rPr>
        <w:t xml:space="preserve"> He purchased a </w:t>
      </w:r>
      <w:r w:rsidR="008912E6">
        <w:rPr>
          <w:rFonts w:ascii="Times New Roman" w:eastAsia="Times New Roman" w:hAnsi="Times New Roman" w:cs="Times New Roman"/>
          <w:sz w:val="24"/>
          <w:szCs w:val="24"/>
          <w:lang w:val="en"/>
        </w:rPr>
        <w:t xml:space="preserve">work uniform of a </w:t>
      </w:r>
      <w:r w:rsidR="0021632C">
        <w:rPr>
          <w:rFonts w:ascii="Times New Roman" w:eastAsia="Times New Roman" w:hAnsi="Times New Roman" w:cs="Times New Roman"/>
          <w:sz w:val="24"/>
          <w:szCs w:val="24"/>
          <w:lang w:val="en"/>
        </w:rPr>
        <w:t xml:space="preserve">vest and polo shirt from Ready Jet, but wore a jacket </w:t>
      </w:r>
      <w:r w:rsidR="008912E6">
        <w:rPr>
          <w:rFonts w:ascii="Times New Roman" w:eastAsia="Times New Roman" w:hAnsi="Times New Roman" w:cs="Times New Roman"/>
          <w:sz w:val="24"/>
          <w:szCs w:val="24"/>
          <w:lang w:val="en"/>
        </w:rPr>
        <w:t xml:space="preserve">with the logo </w:t>
      </w:r>
      <w:r w:rsidR="0021632C">
        <w:rPr>
          <w:rFonts w:ascii="Times New Roman" w:eastAsia="Times New Roman" w:hAnsi="Times New Roman" w:cs="Times New Roman"/>
          <w:sz w:val="24"/>
          <w:szCs w:val="24"/>
          <w:lang w:val="en"/>
        </w:rPr>
        <w:t xml:space="preserve">from </w:t>
      </w:r>
      <w:r w:rsidR="008912E6">
        <w:rPr>
          <w:rFonts w:ascii="Times New Roman" w:eastAsia="Times New Roman" w:hAnsi="Times New Roman" w:cs="Times New Roman"/>
          <w:sz w:val="24"/>
          <w:szCs w:val="24"/>
          <w:lang w:val="en"/>
        </w:rPr>
        <w:t xml:space="preserve">a </w:t>
      </w:r>
      <w:r w:rsidR="0021632C">
        <w:rPr>
          <w:rFonts w:ascii="Times New Roman" w:eastAsia="Times New Roman" w:hAnsi="Times New Roman" w:cs="Times New Roman"/>
          <w:sz w:val="24"/>
          <w:szCs w:val="24"/>
          <w:lang w:val="en"/>
        </w:rPr>
        <w:t>previous employ</w:t>
      </w:r>
      <w:r w:rsidR="008912E6">
        <w:rPr>
          <w:rFonts w:ascii="Times New Roman" w:eastAsia="Times New Roman" w:hAnsi="Times New Roman" w:cs="Times New Roman"/>
          <w:sz w:val="24"/>
          <w:szCs w:val="24"/>
          <w:lang w:val="en"/>
        </w:rPr>
        <w:t>er over them</w:t>
      </w:r>
      <w:r w:rsidR="0021632C">
        <w:rPr>
          <w:rFonts w:ascii="Times New Roman" w:eastAsia="Times New Roman" w:hAnsi="Times New Roman" w:cs="Times New Roman"/>
          <w:sz w:val="24"/>
          <w:szCs w:val="24"/>
          <w:lang w:val="en"/>
        </w:rPr>
        <w:t>.</w:t>
      </w:r>
      <w:r w:rsidRPr="00C74840">
        <w:rPr>
          <w:rFonts w:ascii="Times New Roman" w:eastAsia="Times New Roman" w:hAnsi="Times New Roman" w:cs="Times New Roman"/>
          <w:sz w:val="24"/>
          <w:szCs w:val="24"/>
          <w:lang w:val="en"/>
        </w:rPr>
        <w:t xml:space="preserve">  (Testimony of De Jesus.) </w:t>
      </w:r>
    </w:p>
    <w:p w:rsidR="00C74840" w:rsidRDefault="00020CB1" w:rsidP="008A376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Michael Ventura </w:t>
      </w:r>
      <w:r w:rsidR="0025141A">
        <w:rPr>
          <w:rFonts w:ascii="Times New Roman" w:eastAsia="Times New Roman" w:hAnsi="Times New Roman" w:cs="Times New Roman"/>
          <w:sz w:val="24"/>
          <w:szCs w:val="24"/>
          <w:lang w:val="en"/>
        </w:rPr>
        <w:t>worked</w:t>
      </w:r>
      <w:r>
        <w:rPr>
          <w:rFonts w:ascii="Times New Roman" w:eastAsia="Times New Roman" w:hAnsi="Times New Roman" w:cs="Times New Roman"/>
          <w:sz w:val="24"/>
          <w:szCs w:val="24"/>
          <w:lang w:val="en"/>
        </w:rPr>
        <w:t xml:space="preserve"> as a carpet cleaner for Ready Jet</w:t>
      </w:r>
      <w:r w:rsidR="0025141A">
        <w:rPr>
          <w:rFonts w:ascii="Times New Roman" w:eastAsia="Times New Roman" w:hAnsi="Times New Roman" w:cs="Times New Roman"/>
          <w:sz w:val="24"/>
          <w:szCs w:val="24"/>
          <w:lang w:val="en"/>
        </w:rPr>
        <w:t xml:space="preserve"> from September 27, 2013 until February 7, 2014</w:t>
      </w:r>
      <w:r>
        <w:rPr>
          <w:rFonts w:ascii="Times New Roman" w:eastAsia="Times New Roman" w:hAnsi="Times New Roman" w:cs="Times New Roman"/>
          <w:sz w:val="24"/>
          <w:szCs w:val="24"/>
          <w:lang w:val="en"/>
        </w:rPr>
        <w:t xml:space="preserve">. </w:t>
      </w:r>
      <w:r w:rsidR="00683961">
        <w:rPr>
          <w:rFonts w:ascii="Times New Roman" w:eastAsia="Times New Roman" w:hAnsi="Times New Roman" w:cs="Times New Roman"/>
          <w:sz w:val="24"/>
          <w:szCs w:val="24"/>
          <w:lang w:val="en"/>
        </w:rPr>
        <w:t xml:space="preserve">After performing </w:t>
      </w:r>
      <w:r>
        <w:rPr>
          <w:rFonts w:ascii="Times New Roman" w:eastAsia="Times New Roman" w:hAnsi="Times New Roman" w:cs="Times New Roman"/>
          <w:sz w:val="24"/>
          <w:szCs w:val="24"/>
          <w:lang w:val="en"/>
        </w:rPr>
        <w:t>deep cleans on 3 planes per night</w:t>
      </w:r>
      <w:r w:rsidR="0068523C">
        <w:rPr>
          <w:rFonts w:ascii="Times New Roman" w:eastAsia="Times New Roman" w:hAnsi="Times New Roman" w:cs="Times New Roman"/>
          <w:sz w:val="24"/>
          <w:szCs w:val="24"/>
          <w:lang w:val="en"/>
        </w:rPr>
        <w:t xml:space="preserve"> from 11:00 </w:t>
      </w:r>
      <w:r w:rsidR="00DA1064">
        <w:rPr>
          <w:rFonts w:ascii="Times New Roman" w:eastAsia="Times New Roman" w:hAnsi="Times New Roman" w:cs="Times New Roman"/>
          <w:sz w:val="24"/>
          <w:szCs w:val="24"/>
          <w:lang w:val="en"/>
        </w:rPr>
        <w:t>p.m. to 5:00 a.m.</w:t>
      </w:r>
      <w:r>
        <w:rPr>
          <w:rFonts w:ascii="Times New Roman" w:eastAsia="Times New Roman" w:hAnsi="Times New Roman" w:cs="Times New Roman"/>
          <w:sz w:val="24"/>
          <w:szCs w:val="24"/>
          <w:lang w:val="en"/>
        </w:rPr>
        <w:t xml:space="preserve">, </w:t>
      </w:r>
      <w:r w:rsidR="0025141A">
        <w:rPr>
          <w:rFonts w:ascii="Times New Roman" w:eastAsia="Times New Roman" w:hAnsi="Times New Roman" w:cs="Times New Roman"/>
          <w:sz w:val="24"/>
          <w:szCs w:val="24"/>
          <w:lang w:val="en"/>
        </w:rPr>
        <w:t>Mr. Ventura cleaned and put away the</w:t>
      </w:r>
      <w:r w:rsidR="00683961">
        <w:rPr>
          <w:rFonts w:ascii="Times New Roman" w:eastAsia="Times New Roman" w:hAnsi="Times New Roman" w:cs="Times New Roman"/>
          <w:sz w:val="24"/>
          <w:szCs w:val="24"/>
          <w:lang w:val="en"/>
        </w:rPr>
        <w:t xml:space="preserve"> machine</w:t>
      </w:r>
      <w:r w:rsidR="0025141A">
        <w:rPr>
          <w:rFonts w:ascii="Times New Roman" w:eastAsia="Times New Roman" w:hAnsi="Times New Roman" w:cs="Times New Roman"/>
          <w:sz w:val="24"/>
          <w:szCs w:val="24"/>
          <w:lang w:val="en"/>
        </w:rPr>
        <w:t xml:space="preserve"> before performing regular cleanings on the </w:t>
      </w:r>
      <w:r w:rsidR="008912E6">
        <w:rPr>
          <w:rFonts w:ascii="Times New Roman" w:eastAsia="Times New Roman" w:hAnsi="Times New Roman" w:cs="Times New Roman"/>
          <w:sz w:val="24"/>
          <w:szCs w:val="24"/>
          <w:lang w:val="en"/>
        </w:rPr>
        <w:t xml:space="preserve">red eyes </w:t>
      </w:r>
      <w:r w:rsidR="00DA1064">
        <w:rPr>
          <w:rFonts w:ascii="Times New Roman" w:eastAsia="Times New Roman" w:hAnsi="Times New Roman" w:cs="Times New Roman"/>
          <w:sz w:val="24"/>
          <w:szCs w:val="24"/>
          <w:lang w:val="en"/>
        </w:rPr>
        <w:t>until 9:00 a.m.</w:t>
      </w:r>
      <w:r w:rsidR="0021632C">
        <w:rPr>
          <w:rFonts w:ascii="Times New Roman" w:eastAsia="Times New Roman" w:hAnsi="Times New Roman" w:cs="Times New Roman"/>
          <w:sz w:val="24"/>
          <w:szCs w:val="24"/>
          <w:lang w:val="en"/>
        </w:rPr>
        <w:t xml:space="preserve"> </w:t>
      </w:r>
      <w:r w:rsidR="00DA1064">
        <w:rPr>
          <w:rFonts w:ascii="Times New Roman" w:eastAsia="Times New Roman" w:hAnsi="Times New Roman" w:cs="Times New Roman"/>
          <w:sz w:val="24"/>
          <w:szCs w:val="24"/>
          <w:lang w:val="en"/>
        </w:rPr>
        <w:t xml:space="preserve"> (</w:t>
      </w:r>
      <w:r w:rsidR="0025141A">
        <w:rPr>
          <w:rFonts w:ascii="Times New Roman" w:eastAsia="Times New Roman" w:hAnsi="Times New Roman" w:cs="Times New Roman"/>
          <w:sz w:val="24"/>
          <w:szCs w:val="24"/>
          <w:lang w:val="en"/>
        </w:rPr>
        <w:t xml:space="preserve">Exhibit 9; </w:t>
      </w:r>
      <w:r w:rsidR="00DA1064">
        <w:rPr>
          <w:rFonts w:ascii="Times New Roman" w:eastAsia="Times New Roman" w:hAnsi="Times New Roman" w:cs="Times New Roman"/>
          <w:sz w:val="24"/>
          <w:szCs w:val="24"/>
          <w:lang w:val="en"/>
        </w:rPr>
        <w:t>Testimony of Ventura</w:t>
      </w:r>
      <w:r>
        <w:rPr>
          <w:rFonts w:ascii="Times New Roman" w:eastAsia="Times New Roman" w:hAnsi="Times New Roman" w:cs="Times New Roman"/>
          <w:sz w:val="24"/>
          <w:szCs w:val="24"/>
          <w:lang w:val="en"/>
        </w:rPr>
        <w:t>.</w:t>
      </w:r>
      <w:r w:rsidR="00DA1064">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p>
    <w:p w:rsidR="009A61A7" w:rsidRPr="00E47E5B" w:rsidRDefault="00897D47" w:rsidP="00E47E5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Throughout his employment, </w:t>
      </w:r>
      <w:r w:rsidR="00683961">
        <w:rPr>
          <w:rFonts w:ascii="Times New Roman" w:eastAsia="Times New Roman" w:hAnsi="Times New Roman" w:cs="Times New Roman"/>
          <w:sz w:val="24"/>
          <w:szCs w:val="24"/>
          <w:lang w:val="en"/>
        </w:rPr>
        <w:t xml:space="preserve">Mr. Ventura never received a 30 minute lunch break, and ate when he could grab a sandwich for </w:t>
      </w:r>
      <w:r w:rsidR="00C04444">
        <w:rPr>
          <w:rFonts w:ascii="Times New Roman" w:eastAsia="Times New Roman" w:hAnsi="Times New Roman" w:cs="Times New Roman"/>
          <w:sz w:val="24"/>
          <w:szCs w:val="24"/>
          <w:lang w:val="en"/>
        </w:rPr>
        <w:t>five to ten</w:t>
      </w:r>
      <w:r w:rsidR="00683961">
        <w:rPr>
          <w:rFonts w:ascii="Times New Roman" w:eastAsia="Times New Roman" w:hAnsi="Times New Roman" w:cs="Times New Roman"/>
          <w:sz w:val="24"/>
          <w:szCs w:val="24"/>
          <w:lang w:val="en"/>
        </w:rPr>
        <w:t xml:space="preserve"> minutes. Mr. Ventura never complained about his lack of lunch breaks, but complained to management that his paychecks did not accurately reflect the hours worked.  (Testimony of Ventura.)</w:t>
      </w:r>
    </w:p>
    <w:p w:rsidR="00130C63" w:rsidRDefault="00130C63" w:rsidP="008A376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Jackson Calderon worked as a cleaner for Ready Jet </w:t>
      </w:r>
      <w:r w:rsidR="0025141A">
        <w:rPr>
          <w:rFonts w:ascii="Times New Roman" w:eastAsia="Times New Roman" w:hAnsi="Times New Roman" w:cs="Times New Roman"/>
          <w:sz w:val="24"/>
          <w:szCs w:val="24"/>
          <w:lang w:val="en"/>
        </w:rPr>
        <w:t xml:space="preserve">from May 18, 2013 </w:t>
      </w:r>
      <w:r>
        <w:rPr>
          <w:rFonts w:ascii="Times New Roman" w:eastAsia="Times New Roman" w:hAnsi="Times New Roman" w:cs="Times New Roman"/>
          <w:sz w:val="24"/>
          <w:szCs w:val="24"/>
          <w:lang w:val="en"/>
        </w:rPr>
        <w:t xml:space="preserve">until he was terminated for attendance issues. While he was an employee, he never received a 30 minute lunch break because there were always too many planes to clean. When he ate, it was to grab a sandwich for </w:t>
      </w:r>
      <w:r w:rsidR="00C04444">
        <w:rPr>
          <w:rFonts w:ascii="Times New Roman" w:eastAsia="Times New Roman" w:hAnsi="Times New Roman" w:cs="Times New Roman"/>
          <w:sz w:val="24"/>
          <w:szCs w:val="24"/>
          <w:lang w:val="en"/>
        </w:rPr>
        <w:t>five to six</w:t>
      </w:r>
      <w:r>
        <w:rPr>
          <w:rFonts w:ascii="Times New Roman" w:eastAsia="Times New Roman" w:hAnsi="Times New Roman" w:cs="Times New Roman"/>
          <w:sz w:val="24"/>
          <w:szCs w:val="24"/>
          <w:lang w:val="en"/>
        </w:rPr>
        <w:t xml:space="preserve"> minutes. When Mr. </w:t>
      </w:r>
      <w:r w:rsidR="009A61A7">
        <w:rPr>
          <w:rFonts w:ascii="Times New Roman" w:eastAsia="Times New Roman" w:hAnsi="Times New Roman" w:cs="Times New Roman"/>
          <w:sz w:val="24"/>
          <w:szCs w:val="24"/>
          <w:lang w:val="en"/>
        </w:rPr>
        <w:t xml:space="preserve">J. </w:t>
      </w:r>
      <w:r>
        <w:rPr>
          <w:rFonts w:ascii="Times New Roman" w:eastAsia="Times New Roman" w:hAnsi="Times New Roman" w:cs="Times New Roman"/>
          <w:sz w:val="24"/>
          <w:szCs w:val="24"/>
          <w:lang w:val="en"/>
        </w:rPr>
        <w:t>Calderon spoke to his supervisor, Darlene</w:t>
      </w:r>
      <w:r w:rsidR="007F1013">
        <w:rPr>
          <w:rFonts w:ascii="Times New Roman" w:eastAsia="Times New Roman" w:hAnsi="Times New Roman" w:cs="Times New Roman"/>
          <w:sz w:val="24"/>
          <w:szCs w:val="24"/>
          <w:lang w:val="en"/>
        </w:rPr>
        <w:t xml:space="preserve"> Ortega</w:t>
      </w:r>
      <w:r>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lastRenderedPageBreak/>
        <w:t>she said that he was rebellious and that</w:t>
      </w:r>
      <w:r w:rsidR="00E721DA">
        <w:rPr>
          <w:rFonts w:ascii="Times New Roman" w:eastAsia="Times New Roman" w:hAnsi="Times New Roman" w:cs="Times New Roman"/>
          <w:sz w:val="24"/>
          <w:szCs w:val="24"/>
          <w:lang w:val="en"/>
        </w:rPr>
        <w:t xml:space="preserve"> she would issue him a warning.  </w:t>
      </w:r>
      <w:r>
        <w:rPr>
          <w:rFonts w:ascii="Times New Roman" w:eastAsia="Times New Roman" w:hAnsi="Times New Roman" w:cs="Times New Roman"/>
          <w:sz w:val="24"/>
          <w:szCs w:val="24"/>
          <w:lang w:val="en"/>
        </w:rPr>
        <w:t xml:space="preserve">(Testimony of </w:t>
      </w:r>
      <w:r w:rsidR="009A61A7">
        <w:rPr>
          <w:rFonts w:ascii="Times New Roman" w:eastAsia="Times New Roman" w:hAnsi="Times New Roman" w:cs="Times New Roman"/>
          <w:sz w:val="24"/>
          <w:szCs w:val="24"/>
          <w:lang w:val="en"/>
        </w:rPr>
        <w:t xml:space="preserve">J. </w:t>
      </w:r>
      <w:r>
        <w:rPr>
          <w:rFonts w:ascii="Times New Roman" w:eastAsia="Times New Roman" w:hAnsi="Times New Roman" w:cs="Times New Roman"/>
          <w:sz w:val="24"/>
          <w:szCs w:val="24"/>
          <w:lang w:val="en"/>
        </w:rPr>
        <w:t>Calderon.)</w:t>
      </w:r>
    </w:p>
    <w:p w:rsidR="00130C63" w:rsidRDefault="00130C63" w:rsidP="00130C63">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Mr. </w:t>
      </w:r>
      <w:r w:rsidR="009A61A7">
        <w:rPr>
          <w:rFonts w:ascii="Times New Roman" w:eastAsia="Times New Roman" w:hAnsi="Times New Roman" w:cs="Times New Roman"/>
          <w:sz w:val="24"/>
          <w:szCs w:val="24"/>
          <w:lang w:val="en"/>
        </w:rPr>
        <w:t xml:space="preserve">J. </w:t>
      </w:r>
      <w:r>
        <w:rPr>
          <w:rFonts w:ascii="Times New Roman" w:eastAsia="Times New Roman" w:hAnsi="Times New Roman" w:cs="Times New Roman"/>
          <w:sz w:val="24"/>
          <w:szCs w:val="24"/>
          <w:lang w:val="en"/>
        </w:rPr>
        <w:t xml:space="preserve">Calderon sometimes catnapped for </w:t>
      </w:r>
      <w:r w:rsidR="00C04444">
        <w:rPr>
          <w:rFonts w:ascii="Times New Roman" w:eastAsia="Times New Roman" w:hAnsi="Times New Roman" w:cs="Times New Roman"/>
          <w:sz w:val="24"/>
          <w:szCs w:val="24"/>
          <w:lang w:val="en"/>
        </w:rPr>
        <w:t xml:space="preserve">three to five </w:t>
      </w:r>
      <w:r>
        <w:rPr>
          <w:rFonts w:ascii="Times New Roman" w:eastAsia="Times New Roman" w:hAnsi="Times New Roman" w:cs="Times New Roman"/>
          <w:sz w:val="24"/>
          <w:szCs w:val="24"/>
          <w:lang w:val="en"/>
        </w:rPr>
        <w:t xml:space="preserve">minutes while on the job. He testified that </w:t>
      </w:r>
      <w:r w:rsidR="009D2427">
        <w:rPr>
          <w:rFonts w:ascii="Times New Roman" w:eastAsia="Times New Roman" w:hAnsi="Times New Roman" w:cs="Times New Roman"/>
          <w:sz w:val="24"/>
          <w:szCs w:val="24"/>
          <w:lang w:val="en"/>
        </w:rPr>
        <w:t>current Ready Jet employees</w:t>
      </w:r>
      <w:r>
        <w:rPr>
          <w:rFonts w:ascii="Times New Roman" w:eastAsia="Times New Roman" w:hAnsi="Times New Roman" w:cs="Times New Roman"/>
          <w:sz w:val="24"/>
          <w:szCs w:val="24"/>
          <w:lang w:val="en"/>
        </w:rPr>
        <w:t xml:space="preserve"> Johana Velez and Juana Castillo Maylar were afraid to testify at DALA because they still worked at Ready Jet. </w:t>
      </w:r>
      <w:r w:rsidR="00E10F52">
        <w:rPr>
          <w:rFonts w:ascii="Times New Roman" w:eastAsia="Times New Roman" w:hAnsi="Times New Roman" w:cs="Times New Roman"/>
          <w:sz w:val="24"/>
          <w:szCs w:val="24"/>
          <w:lang w:val="en"/>
        </w:rPr>
        <w:t xml:space="preserve">Mr. </w:t>
      </w:r>
      <w:r w:rsidR="009A61A7">
        <w:rPr>
          <w:rFonts w:ascii="Times New Roman" w:eastAsia="Times New Roman" w:hAnsi="Times New Roman" w:cs="Times New Roman"/>
          <w:sz w:val="24"/>
          <w:szCs w:val="24"/>
          <w:lang w:val="en"/>
        </w:rPr>
        <w:t xml:space="preserve">J. </w:t>
      </w:r>
      <w:r w:rsidR="00E10F52">
        <w:rPr>
          <w:rFonts w:ascii="Times New Roman" w:eastAsia="Times New Roman" w:hAnsi="Times New Roman" w:cs="Times New Roman"/>
          <w:sz w:val="24"/>
          <w:szCs w:val="24"/>
          <w:lang w:val="en"/>
        </w:rPr>
        <w:t xml:space="preserve">Calderon also testified that Mr. Reyes promised at his termination to hire him back. </w:t>
      </w:r>
      <w:r>
        <w:rPr>
          <w:rFonts w:ascii="Times New Roman" w:eastAsia="Times New Roman" w:hAnsi="Times New Roman" w:cs="Times New Roman"/>
          <w:sz w:val="24"/>
          <w:szCs w:val="24"/>
          <w:lang w:val="en"/>
        </w:rPr>
        <w:t xml:space="preserve"> (Testimony of Calderon.)</w:t>
      </w:r>
    </w:p>
    <w:p w:rsidR="00955A36" w:rsidRDefault="000623CA"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Yasandri Castro</w:t>
      </w:r>
      <w:r w:rsidR="00CA29C6">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began cleaning airplanes for Ready Jet </w:t>
      </w:r>
      <w:r w:rsidR="00FB09FA">
        <w:rPr>
          <w:rFonts w:ascii="Times New Roman" w:eastAsia="Times New Roman" w:hAnsi="Times New Roman" w:cs="Times New Roman"/>
          <w:sz w:val="24"/>
          <w:szCs w:val="24"/>
          <w:lang w:val="en"/>
        </w:rPr>
        <w:t xml:space="preserve">in Terminal A </w:t>
      </w:r>
      <w:r>
        <w:rPr>
          <w:rFonts w:ascii="Times New Roman" w:eastAsia="Times New Roman" w:hAnsi="Times New Roman" w:cs="Times New Roman"/>
          <w:sz w:val="24"/>
          <w:szCs w:val="24"/>
          <w:lang w:val="en"/>
        </w:rPr>
        <w:t>on June 11, 2013</w:t>
      </w:r>
      <w:r w:rsidR="00955A36">
        <w:rPr>
          <w:rFonts w:ascii="Times New Roman" w:eastAsia="Times New Roman" w:hAnsi="Times New Roman" w:cs="Times New Roman"/>
          <w:sz w:val="24"/>
          <w:szCs w:val="24"/>
          <w:lang w:val="en"/>
        </w:rPr>
        <w:t>.</w:t>
      </w:r>
      <w:r w:rsidR="000C3254">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Ms. Castro</w:t>
      </w:r>
      <w:r w:rsidR="000C3254">
        <w:rPr>
          <w:rFonts w:ascii="Times New Roman" w:eastAsia="Times New Roman" w:hAnsi="Times New Roman" w:cs="Times New Roman"/>
          <w:sz w:val="24"/>
          <w:szCs w:val="24"/>
          <w:lang w:val="en"/>
        </w:rPr>
        <w:t xml:space="preserve">’s total work hours were between 50 and 55 hours per week. </w:t>
      </w:r>
      <w:r w:rsidR="00955A36">
        <w:rPr>
          <w:rFonts w:ascii="Times New Roman" w:eastAsia="Times New Roman" w:hAnsi="Times New Roman" w:cs="Times New Roman"/>
          <w:sz w:val="24"/>
          <w:szCs w:val="24"/>
          <w:lang w:val="en"/>
        </w:rPr>
        <w:t xml:space="preserve">Her starting rate of pay was $8.50. Over time, her rate of pay increased to $9.00, then to $9.25. </w:t>
      </w:r>
      <w:r w:rsidR="00496B9C">
        <w:rPr>
          <w:rFonts w:ascii="Times New Roman" w:eastAsia="Times New Roman" w:hAnsi="Times New Roman" w:cs="Times New Roman"/>
          <w:sz w:val="24"/>
          <w:szCs w:val="24"/>
          <w:lang w:val="en"/>
        </w:rPr>
        <w:t xml:space="preserve"> (Exhibit</w:t>
      </w:r>
      <w:r w:rsidR="009D2427">
        <w:rPr>
          <w:rFonts w:ascii="Times New Roman" w:eastAsia="Times New Roman" w:hAnsi="Times New Roman" w:cs="Times New Roman"/>
          <w:sz w:val="24"/>
          <w:szCs w:val="24"/>
          <w:lang w:val="en"/>
        </w:rPr>
        <w:t>s 9 and</w:t>
      </w:r>
      <w:r w:rsidR="00496B9C">
        <w:rPr>
          <w:rFonts w:ascii="Times New Roman" w:eastAsia="Times New Roman" w:hAnsi="Times New Roman" w:cs="Times New Roman"/>
          <w:sz w:val="24"/>
          <w:szCs w:val="24"/>
          <w:lang w:val="en"/>
        </w:rPr>
        <w:t xml:space="preserve"> 13; Testimony of Lopez.)</w:t>
      </w:r>
    </w:p>
    <w:p w:rsidR="00EF4E99" w:rsidRDefault="00955A36"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Although </w:t>
      </w:r>
      <w:r w:rsidR="00496B9C">
        <w:rPr>
          <w:rFonts w:ascii="Times New Roman" w:eastAsia="Times New Roman" w:hAnsi="Times New Roman" w:cs="Times New Roman"/>
          <w:sz w:val="24"/>
          <w:szCs w:val="24"/>
          <w:lang w:val="en"/>
        </w:rPr>
        <w:t xml:space="preserve">Ms. Castro’s regular schedule was </w:t>
      </w:r>
      <w:r>
        <w:rPr>
          <w:rFonts w:ascii="Times New Roman" w:eastAsia="Times New Roman" w:hAnsi="Times New Roman" w:cs="Times New Roman"/>
          <w:sz w:val="24"/>
          <w:szCs w:val="24"/>
          <w:lang w:val="en"/>
        </w:rPr>
        <w:t>the 10:00 p.m. to 6:30 a.m. shift, she did not punch out until 8:00 a.m</w:t>
      </w:r>
      <w:r w:rsidR="000D1161">
        <w:rPr>
          <w:rFonts w:ascii="Times New Roman" w:eastAsia="Times New Roman" w:hAnsi="Times New Roman" w:cs="Times New Roman"/>
          <w:sz w:val="24"/>
          <w:szCs w:val="24"/>
          <w:lang w:val="en"/>
        </w:rPr>
        <w:t>.</w:t>
      </w:r>
      <w:r w:rsidR="00496B9C">
        <w:rPr>
          <w:rFonts w:ascii="Times New Roman" w:eastAsia="Times New Roman" w:hAnsi="Times New Roman" w:cs="Times New Roman"/>
          <w:sz w:val="24"/>
          <w:szCs w:val="24"/>
          <w:lang w:val="en"/>
        </w:rPr>
        <w:t>, resulting in a 10 hour work day</w:t>
      </w:r>
      <w:r>
        <w:rPr>
          <w:rFonts w:ascii="Times New Roman" w:eastAsia="Times New Roman" w:hAnsi="Times New Roman" w:cs="Times New Roman"/>
          <w:sz w:val="24"/>
          <w:szCs w:val="24"/>
          <w:lang w:val="en"/>
        </w:rPr>
        <w:t xml:space="preserve">. She received overtime pay approximately half the time until October 2013, when Ready Jet ceased paying her overtime at all. </w:t>
      </w:r>
      <w:r w:rsidR="00AF614B">
        <w:rPr>
          <w:rFonts w:ascii="Times New Roman" w:eastAsia="Times New Roman" w:hAnsi="Times New Roman" w:cs="Times New Roman"/>
          <w:sz w:val="24"/>
          <w:szCs w:val="24"/>
          <w:lang w:val="en"/>
        </w:rPr>
        <w:t xml:space="preserve">On two occasions, Ms. Castro was not paid her overtime wages when Ready Jet called her in to work </w:t>
      </w:r>
      <w:r w:rsidR="00186E68">
        <w:rPr>
          <w:rFonts w:ascii="Times New Roman" w:eastAsia="Times New Roman" w:hAnsi="Times New Roman" w:cs="Times New Roman"/>
          <w:sz w:val="24"/>
          <w:szCs w:val="24"/>
          <w:lang w:val="en"/>
        </w:rPr>
        <w:t xml:space="preserve">four hour shifts </w:t>
      </w:r>
      <w:r w:rsidR="00AF614B">
        <w:rPr>
          <w:rFonts w:ascii="Times New Roman" w:eastAsia="Times New Roman" w:hAnsi="Times New Roman" w:cs="Times New Roman"/>
          <w:sz w:val="24"/>
          <w:szCs w:val="24"/>
          <w:lang w:val="en"/>
        </w:rPr>
        <w:t xml:space="preserve">on her days off.  </w:t>
      </w:r>
      <w:r w:rsidR="000C3254">
        <w:rPr>
          <w:rFonts w:ascii="Times New Roman" w:eastAsia="Times New Roman" w:hAnsi="Times New Roman" w:cs="Times New Roman"/>
          <w:sz w:val="24"/>
          <w:szCs w:val="24"/>
          <w:lang w:val="en"/>
        </w:rPr>
        <w:t xml:space="preserve"> (Exhibit</w:t>
      </w:r>
      <w:r w:rsidR="000623CA">
        <w:rPr>
          <w:rFonts w:ascii="Times New Roman" w:eastAsia="Times New Roman" w:hAnsi="Times New Roman" w:cs="Times New Roman"/>
          <w:sz w:val="24"/>
          <w:szCs w:val="24"/>
          <w:lang w:val="en"/>
        </w:rPr>
        <w:t xml:space="preserve"> 13; Testimony of </w:t>
      </w:r>
      <w:r w:rsidR="00186E68">
        <w:rPr>
          <w:rFonts w:ascii="Times New Roman" w:eastAsia="Times New Roman" w:hAnsi="Times New Roman" w:cs="Times New Roman"/>
          <w:sz w:val="24"/>
          <w:szCs w:val="24"/>
          <w:lang w:val="en"/>
        </w:rPr>
        <w:t>Castro</w:t>
      </w:r>
      <w:r w:rsidR="000C3254">
        <w:rPr>
          <w:rFonts w:ascii="Times New Roman" w:eastAsia="Times New Roman" w:hAnsi="Times New Roman" w:cs="Times New Roman"/>
          <w:sz w:val="24"/>
          <w:szCs w:val="24"/>
          <w:lang w:val="en"/>
        </w:rPr>
        <w:t>.)</w:t>
      </w:r>
    </w:p>
    <w:p w:rsidR="0022224C" w:rsidRPr="0022224C" w:rsidRDefault="0022224C" w:rsidP="0022224C">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Due to the busy airplane cleaning schedule, Ms. Castro never received a lunch break in excess of 20 minutes.</w:t>
      </w:r>
      <w:r w:rsidR="006824AE">
        <w:rPr>
          <w:rFonts w:ascii="Times New Roman" w:eastAsia="Times New Roman" w:hAnsi="Times New Roman" w:cs="Times New Roman"/>
          <w:sz w:val="24"/>
          <w:szCs w:val="24"/>
          <w:lang w:val="en"/>
        </w:rPr>
        <w:t xml:space="preserve"> When Ms. Castro suffered stomach aches due to hunger, she complained to </w:t>
      </w:r>
      <w:r w:rsidR="00FB604C">
        <w:rPr>
          <w:rFonts w:ascii="Times New Roman" w:eastAsia="Times New Roman" w:hAnsi="Times New Roman" w:cs="Times New Roman"/>
          <w:sz w:val="24"/>
          <w:szCs w:val="24"/>
          <w:lang w:val="en"/>
        </w:rPr>
        <w:t>Ms.</w:t>
      </w:r>
      <w:r w:rsidR="006824AE">
        <w:rPr>
          <w:rFonts w:ascii="Times New Roman" w:eastAsia="Times New Roman" w:hAnsi="Times New Roman" w:cs="Times New Roman"/>
          <w:sz w:val="24"/>
          <w:szCs w:val="24"/>
          <w:lang w:val="en"/>
        </w:rPr>
        <w:t xml:space="preserve"> Diaz, the Night Supervisor for Terminal C</w:t>
      </w:r>
      <w:r w:rsidR="0087734E">
        <w:rPr>
          <w:rFonts w:ascii="Times New Roman" w:eastAsia="Times New Roman" w:hAnsi="Times New Roman" w:cs="Times New Roman"/>
          <w:sz w:val="24"/>
          <w:szCs w:val="24"/>
          <w:lang w:val="en"/>
        </w:rPr>
        <w:t>,</w:t>
      </w:r>
      <w:r w:rsidR="006824AE">
        <w:rPr>
          <w:rFonts w:ascii="Times New Roman" w:eastAsia="Times New Roman" w:hAnsi="Times New Roman" w:cs="Times New Roman"/>
          <w:sz w:val="24"/>
          <w:szCs w:val="24"/>
          <w:lang w:val="en"/>
        </w:rPr>
        <w:t xml:space="preserve"> that there were t</w:t>
      </w:r>
      <w:r w:rsidR="0087734E">
        <w:rPr>
          <w:rFonts w:ascii="Times New Roman" w:eastAsia="Times New Roman" w:hAnsi="Times New Roman" w:cs="Times New Roman"/>
          <w:sz w:val="24"/>
          <w:szCs w:val="24"/>
          <w:lang w:val="en"/>
        </w:rPr>
        <w:t>o</w:t>
      </w:r>
      <w:r w:rsidR="006824AE">
        <w:rPr>
          <w:rFonts w:ascii="Times New Roman" w:eastAsia="Times New Roman" w:hAnsi="Times New Roman" w:cs="Times New Roman"/>
          <w:sz w:val="24"/>
          <w:szCs w:val="24"/>
          <w:lang w:val="en"/>
        </w:rPr>
        <w:t xml:space="preserve">o many planes to clean and that there was no time for a lunch break. When Ms. Castro became hungry, she would excuse herself to go to the bathroom, but go to her locker and have a few quick bites to eat. Ms. Castro later developed </w:t>
      </w:r>
      <w:r w:rsidR="000C327F">
        <w:rPr>
          <w:rFonts w:ascii="Times New Roman" w:eastAsia="Times New Roman" w:hAnsi="Times New Roman" w:cs="Times New Roman"/>
          <w:sz w:val="24"/>
          <w:szCs w:val="24"/>
          <w:lang w:val="en"/>
        </w:rPr>
        <w:t xml:space="preserve">“stomach </w:t>
      </w:r>
      <w:r w:rsidR="006824AE">
        <w:rPr>
          <w:rFonts w:ascii="Times New Roman" w:eastAsia="Times New Roman" w:hAnsi="Times New Roman" w:cs="Times New Roman"/>
          <w:sz w:val="24"/>
          <w:szCs w:val="24"/>
          <w:lang w:val="en"/>
        </w:rPr>
        <w:t>problems.</w:t>
      </w:r>
      <w:r w:rsidR="000C327F">
        <w:rPr>
          <w:rFonts w:ascii="Times New Roman" w:eastAsia="Times New Roman" w:hAnsi="Times New Roman" w:cs="Times New Roman"/>
          <w:sz w:val="24"/>
          <w:szCs w:val="24"/>
          <w:lang w:val="en"/>
        </w:rPr>
        <w:t>”</w:t>
      </w:r>
      <w:r w:rsidR="006824AE">
        <w:rPr>
          <w:rFonts w:ascii="Times New Roman" w:eastAsia="Times New Roman" w:hAnsi="Times New Roman" w:cs="Times New Roman"/>
          <w:sz w:val="24"/>
          <w:szCs w:val="24"/>
          <w:lang w:val="en"/>
        </w:rPr>
        <w:t xml:space="preserve"> </w:t>
      </w:r>
      <w:r w:rsidR="00E721D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(Exhibit 13; Testimony of Castro.)</w:t>
      </w:r>
    </w:p>
    <w:p w:rsidR="00FB09FA" w:rsidRDefault="00FB09FA"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 xml:space="preserve">Angel </w:t>
      </w:r>
      <w:r w:rsidR="00D0480D">
        <w:rPr>
          <w:rFonts w:ascii="Times New Roman" w:eastAsia="Times New Roman" w:hAnsi="Times New Roman" w:cs="Times New Roman"/>
          <w:sz w:val="24"/>
          <w:szCs w:val="24"/>
          <w:lang w:val="en"/>
        </w:rPr>
        <w:t xml:space="preserve">O. </w:t>
      </w:r>
      <w:r>
        <w:rPr>
          <w:rFonts w:ascii="Times New Roman" w:eastAsia="Times New Roman" w:hAnsi="Times New Roman" w:cs="Times New Roman"/>
          <w:sz w:val="24"/>
          <w:szCs w:val="24"/>
          <w:lang w:val="en"/>
        </w:rPr>
        <w:t xml:space="preserve">Rivera cleaned airplanes for Ready Jet in Terminal C </w:t>
      </w:r>
      <w:r w:rsidR="009D2427">
        <w:rPr>
          <w:rFonts w:ascii="Times New Roman" w:eastAsia="Times New Roman" w:hAnsi="Times New Roman" w:cs="Times New Roman"/>
          <w:sz w:val="24"/>
          <w:szCs w:val="24"/>
          <w:lang w:val="en"/>
        </w:rPr>
        <w:t xml:space="preserve">from August 24, 2013 </w:t>
      </w:r>
      <w:r>
        <w:rPr>
          <w:rFonts w:ascii="Times New Roman" w:eastAsia="Times New Roman" w:hAnsi="Times New Roman" w:cs="Times New Roman"/>
          <w:sz w:val="24"/>
          <w:szCs w:val="24"/>
          <w:lang w:val="en"/>
        </w:rPr>
        <w:t xml:space="preserve">until he </w:t>
      </w:r>
      <w:r w:rsidR="008912E6">
        <w:rPr>
          <w:rFonts w:ascii="Times New Roman" w:eastAsia="Times New Roman" w:hAnsi="Times New Roman" w:cs="Times New Roman"/>
          <w:sz w:val="24"/>
          <w:szCs w:val="24"/>
          <w:lang w:val="en"/>
        </w:rPr>
        <w:t xml:space="preserve">was </w:t>
      </w:r>
      <w:r>
        <w:rPr>
          <w:rFonts w:ascii="Times New Roman" w:eastAsia="Times New Roman" w:hAnsi="Times New Roman" w:cs="Times New Roman"/>
          <w:sz w:val="24"/>
          <w:szCs w:val="24"/>
          <w:lang w:val="en"/>
        </w:rPr>
        <w:t xml:space="preserve">terminated </w:t>
      </w:r>
      <w:r w:rsidR="008912E6">
        <w:rPr>
          <w:rFonts w:ascii="Times New Roman" w:eastAsia="Times New Roman" w:hAnsi="Times New Roman" w:cs="Times New Roman"/>
          <w:sz w:val="24"/>
          <w:szCs w:val="24"/>
          <w:lang w:val="en"/>
        </w:rPr>
        <w:t>for the iPad incident</w:t>
      </w:r>
      <w:r>
        <w:rPr>
          <w:rFonts w:ascii="Times New Roman" w:eastAsia="Times New Roman" w:hAnsi="Times New Roman" w:cs="Times New Roman"/>
          <w:sz w:val="24"/>
          <w:szCs w:val="24"/>
          <w:lang w:val="en"/>
        </w:rPr>
        <w:t>.</w:t>
      </w:r>
      <w:r w:rsidR="007F1013">
        <w:rPr>
          <w:rStyle w:val="FootnoteReference"/>
          <w:rFonts w:ascii="Times New Roman" w:eastAsia="Times New Roman" w:hAnsi="Times New Roman" w:cs="Times New Roman"/>
          <w:sz w:val="24"/>
          <w:szCs w:val="24"/>
          <w:lang w:val="en"/>
        </w:rPr>
        <w:footnoteReference w:id="2"/>
      </w:r>
      <w:r w:rsidR="00897D47">
        <w:rPr>
          <w:rFonts w:ascii="Times New Roman" w:eastAsia="Times New Roman" w:hAnsi="Times New Roman" w:cs="Times New Roman"/>
          <w:sz w:val="24"/>
          <w:szCs w:val="24"/>
          <w:lang w:val="en"/>
        </w:rPr>
        <w:t xml:space="preserve"> </w:t>
      </w:r>
      <w:r w:rsidR="007F1013">
        <w:rPr>
          <w:rFonts w:ascii="Times New Roman" w:eastAsia="Times New Roman" w:hAnsi="Times New Roman" w:cs="Times New Roman"/>
          <w:sz w:val="24"/>
          <w:szCs w:val="24"/>
          <w:lang w:val="en"/>
        </w:rPr>
        <w:t xml:space="preserve">Mr. Rivera </w:t>
      </w:r>
      <w:r w:rsidR="00A74C1A">
        <w:rPr>
          <w:rFonts w:ascii="Times New Roman" w:eastAsia="Times New Roman" w:hAnsi="Times New Roman" w:cs="Times New Roman"/>
          <w:sz w:val="24"/>
          <w:szCs w:val="24"/>
          <w:lang w:val="en"/>
        </w:rPr>
        <w:t xml:space="preserve">was engaged in union activity. </w:t>
      </w:r>
      <w:r>
        <w:rPr>
          <w:rFonts w:ascii="Times New Roman" w:eastAsia="Times New Roman" w:hAnsi="Times New Roman" w:cs="Times New Roman"/>
          <w:sz w:val="24"/>
          <w:szCs w:val="24"/>
          <w:lang w:val="en"/>
        </w:rPr>
        <w:t xml:space="preserve">Throughout his employment with Ready Jet, he did not have lunch breaks in excess of 20 minutes. </w:t>
      </w:r>
      <w:r w:rsidR="009369EF">
        <w:rPr>
          <w:rFonts w:ascii="Times New Roman" w:eastAsia="Times New Roman" w:hAnsi="Times New Roman" w:cs="Times New Roman"/>
          <w:sz w:val="24"/>
          <w:szCs w:val="24"/>
          <w:lang w:val="en"/>
        </w:rPr>
        <w:t xml:space="preserve">Mr. Rivera could not recall Ready Jet supervisors ever announcing lunch breaks. </w:t>
      </w:r>
      <w:r>
        <w:rPr>
          <w:rFonts w:ascii="Times New Roman" w:eastAsia="Times New Roman" w:hAnsi="Times New Roman" w:cs="Times New Roman"/>
          <w:sz w:val="24"/>
          <w:szCs w:val="24"/>
          <w:lang w:val="en"/>
        </w:rPr>
        <w:t xml:space="preserve">Sometimes he would be in the lunch room with other employees when supervisors would summon him back to work. On those occasions, Mr. Rivera would leave his food and go back to work. </w:t>
      </w:r>
      <w:r w:rsidR="00E721D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w:t>
      </w:r>
      <w:r w:rsidR="009D2427">
        <w:rPr>
          <w:rFonts w:ascii="Times New Roman" w:eastAsia="Times New Roman" w:hAnsi="Times New Roman" w:cs="Times New Roman"/>
          <w:sz w:val="24"/>
          <w:szCs w:val="24"/>
          <w:lang w:val="en"/>
        </w:rPr>
        <w:t xml:space="preserve">Exhibit 9; </w:t>
      </w:r>
      <w:r>
        <w:rPr>
          <w:rFonts w:ascii="Times New Roman" w:eastAsia="Times New Roman" w:hAnsi="Times New Roman" w:cs="Times New Roman"/>
          <w:sz w:val="24"/>
          <w:szCs w:val="24"/>
          <w:lang w:val="en"/>
        </w:rPr>
        <w:t>Testimony of Rivera</w:t>
      </w:r>
      <w:r w:rsidR="009D2427">
        <w:rPr>
          <w:rFonts w:ascii="Times New Roman" w:eastAsia="Times New Roman" w:hAnsi="Times New Roman" w:cs="Times New Roman"/>
          <w:sz w:val="24"/>
          <w:szCs w:val="24"/>
          <w:lang w:val="en"/>
        </w:rPr>
        <w:t>,</w:t>
      </w:r>
      <w:r w:rsidR="00D0480D">
        <w:rPr>
          <w:rFonts w:ascii="Times New Roman" w:eastAsia="Times New Roman" w:hAnsi="Times New Roman" w:cs="Times New Roman"/>
          <w:sz w:val="24"/>
          <w:szCs w:val="24"/>
          <w:lang w:val="en"/>
        </w:rPr>
        <w:t xml:space="preserve"> Testimony of Reyes</w:t>
      </w:r>
      <w:r>
        <w:rPr>
          <w:rFonts w:ascii="Times New Roman" w:eastAsia="Times New Roman" w:hAnsi="Times New Roman" w:cs="Times New Roman"/>
          <w:sz w:val="24"/>
          <w:szCs w:val="24"/>
          <w:lang w:val="en"/>
        </w:rPr>
        <w:t xml:space="preserve">.) </w:t>
      </w:r>
    </w:p>
    <w:p w:rsidR="009A61A7" w:rsidRPr="00E47E5B" w:rsidRDefault="00FB09FA" w:rsidP="00E47E5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Ready Jet asked Mr. Rivera and other employees to work double shifts during a 2015 snowstorm, offering to put them up </w:t>
      </w:r>
      <w:r w:rsidR="0087734E">
        <w:rPr>
          <w:rFonts w:ascii="Times New Roman" w:eastAsia="Times New Roman" w:hAnsi="Times New Roman" w:cs="Times New Roman"/>
          <w:sz w:val="24"/>
          <w:szCs w:val="24"/>
          <w:lang w:val="en"/>
        </w:rPr>
        <w:t xml:space="preserve">in </w:t>
      </w:r>
      <w:r>
        <w:rPr>
          <w:rFonts w:ascii="Times New Roman" w:eastAsia="Times New Roman" w:hAnsi="Times New Roman" w:cs="Times New Roman"/>
          <w:sz w:val="24"/>
          <w:szCs w:val="24"/>
          <w:lang w:val="en"/>
        </w:rPr>
        <w:t>hotel rooms. After Mr. Rivera and the other employees agreed, Ready Jet reneged and gave them cots to slee</w:t>
      </w:r>
      <w:r w:rsidR="009D2427">
        <w:rPr>
          <w:rFonts w:ascii="Times New Roman" w:eastAsia="Times New Roman" w:hAnsi="Times New Roman" w:cs="Times New Roman"/>
          <w:sz w:val="24"/>
          <w:szCs w:val="24"/>
          <w:lang w:val="en"/>
        </w:rPr>
        <w:t xml:space="preserve">p on instead.  (Testimony of </w:t>
      </w:r>
      <w:r>
        <w:rPr>
          <w:rFonts w:ascii="Times New Roman" w:eastAsia="Times New Roman" w:hAnsi="Times New Roman" w:cs="Times New Roman"/>
          <w:sz w:val="24"/>
          <w:szCs w:val="24"/>
          <w:lang w:val="en"/>
        </w:rPr>
        <w:t>Rivera.)</w:t>
      </w:r>
    </w:p>
    <w:p w:rsidR="009369EF" w:rsidRDefault="009369EF"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Steven Rosario </w:t>
      </w:r>
      <w:r w:rsidR="009D2427">
        <w:rPr>
          <w:rFonts w:ascii="Times New Roman" w:eastAsia="Times New Roman" w:hAnsi="Times New Roman" w:cs="Times New Roman"/>
          <w:sz w:val="24"/>
          <w:szCs w:val="24"/>
          <w:lang w:val="en"/>
        </w:rPr>
        <w:t>began cleaning</w:t>
      </w:r>
      <w:r>
        <w:rPr>
          <w:rFonts w:ascii="Times New Roman" w:eastAsia="Times New Roman" w:hAnsi="Times New Roman" w:cs="Times New Roman"/>
          <w:sz w:val="24"/>
          <w:szCs w:val="24"/>
          <w:lang w:val="en"/>
        </w:rPr>
        <w:t xml:space="preserve"> airplanes for Ready Jet in Terminal A</w:t>
      </w:r>
      <w:r w:rsidR="009D2427">
        <w:rPr>
          <w:rFonts w:ascii="Times New Roman" w:eastAsia="Times New Roman" w:hAnsi="Times New Roman" w:cs="Times New Roman"/>
          <w:sz w:val="24"/>
          <w:szCs w:val="24"/>
          <w:lang w:val="en"/>
        </w:rPr>
        <w:t xml:space="preserve"> on June 1, 2013</w:t>
      </w:r>
      <w:r>
        <w:rPr>
          <w:rFonts w:ascii="Times New Roman" w:eastAsia="Times New Roman" w:hAnsi="Times New Roman" w:cs="Times New Roman"/>
          <w:sz w:val="24"/>
          <w:szCs w:val="24"/>
          <w:lang w:val="en"/>
        </w:rPr>
        <w:t xml:space="preserve">. Mr. Rosario never had a lunch break greater than 10-15 minutes. Mr. Rosario could not recall Ready Jet supervisors ever announcing lunch breaks. He did recall that Ready Jet installed a new punch clock in May 2014. </w:t>
      </w:r>
      <w:r w:rsidR="00E721D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(Testimony of Rosario.)</w:t>
      </w:r>
    </w:p>
    <w:p w:rsidR="001B0D4A" w:rsidRDefault="00A14A54" w:rsidP="001B0D4A">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Angel Adames </w:t>
      </w:r>
      <w:r w:rsidR="009D2427">
        <w:rPr>
          <w:rFonts w:ascii="Times New Roman" w:eastAsia="Times New Roman" w:hAnsi="Times New Roman" w:cs="Times New Roman"/>
          <w:sz w:val="24"/>
          <w:szCs w:val="24"/>
          <w:lang w:val="en"/>
        </w:rPr>
        <w:t>began working</w:t>
      </w:r>
      <w:r>
        <w:rPr>
          <w:rFonts w:ascii="Times New Roman" w:eastAsia="Times New Roman" w:hAnsi="Times New Roman" w:cs="Times New Roman"/>
          <w:sz w:val="24"/>
          <w:szCs w:val="24"/>
          <w:lang w:val="en"/>
        </w:rPr>
        <w:t xml:space="preserve"> as a lead cleaner for Ready Jet</w:t>
      </w:r>
      <w:r w:rsidR="009D2427">
        <w:rPr>
          <w:rFonts w:ascii="Times New Roman" w:eastAsia="Times New Roman" w:hAnsi="Times New Roman" w:cs="Times New Roman"/>
          <w:sz w:val="24"/>
          <w:szCs w:val="24"/>
          <w:lang w:val="en"/>
        </w:rPr>
        <w:t xml:space="preserve"> on February 23, 2013</w:t>
      </w:r>
      <w:r>
        <w:rPr>
          <w:rFonts w:ascii="Times New Roman" w:eastAsia="Times New Roman" w:hAnsi="Times New Roman" w:cs="Times New Roman"/>
          <w:sz w:val="24"/>
          <w:szCs w:val="24"/>
          <w:lang w:val="en"/>
        </w:rPr>
        <w:t>. Mr. Adames never had a lunch break greater than 5-10 minutes when he was just a cleaner.  He could not recall Ready Jet supervisors ever announcing lunch breaks.</w:t>
      </w:r>
      <w:r w:rsidR="00396C60">
        <w:rPr>
          <w:rFonts w:ascii="Times New Roman" w:eastAsia="Times New Roman" w:hAnsi="Times New Roman" w:cs="Times New Roman"/>
          <w:sz w:val="24"/>
          <w:szCs w:val="24"/>
          <w:lang w:val="en"/>
        </w:rPr>
        <w:t xml:space="preserve"> </w:t>
      </w:r>
      <w:r w:rsidR="00841C47">
        <w:rPr>
          <w:rFonts w:ascii="Times New Roman" w:eastAsia="Times New Roman" w:hAnsi="Times New Roman" w:cs="Times New Roman"/>
          <w:sz w:val="24"/>
          <w:szCs w:val="24"/>
          <w:lang w:val="en"/>
        </w:rPr>
        <w:t xml:space="preserve">Sometimes as the lead cleaner, he was able to take a bona fide meal break. </w:t>
      </w:r>
      <w:r w:rsidR="00396C60">
        <w:rPr>
          <w:rFonts w:ascii="Times New Roman" w:eastAsia="Times New Roman" w:hAnsi="Times New Roman" w:cs="Times New Roman"/>
          <w:sz w:val="24"/>
          <w:szCs w:val="24"/>
          <w:lang w:val="en"/>
        </w:rPr>
        <w:t>Mr. Adames</w:t>
      </w:r>
      <w:r w:rsidR="0087734E">
        <w:rPr>
          <w:rFonts w:ascii="Times New Roman" w:eastAsia="Times New Roman" w:hAnsi="Times New Roman" w:cs="Times New Roman"/>
          <w:sz w:val="24"/>
          <w:szCs w:val="24"/>
          <w:lang w:val="en"/>
        </w:rPr>
        <w:t>’s</w:t>
      </w:r>
      <w:r w:rsidR="00396C60">
        <w:rPr>
          <w:rFonts w:ascii="Times New Roman" w:eastAsia="Times New Roman" w:hAnsi="Times New Roman" w:cs="Times New Roman"/>
          <w:sz w:val="24"/>
          <w:szCs w:val="24"/>
          <w:lang w:val="en"/>
        </w:rPr>
        <w:t xml:space="preserve"> testimony was halting due to a brain injury.</w:t>
      </w:r>
      <w:r>
        <w:rPr>
          <w:rFonts w:ascii="Times New Roman" w:eastAsia="Times New Roman" w:hAnsi="Times New Roman" w:cs="Times New Roman"/>
          <w:sz w:val="24"/>
          <w:szCs w:val="24"/>
          <w:lang w:val="en"/>
        </w:rPr>
        <w:t xml:space="preserve">  (</w:t>
      </w:r>
      <w:r w:rsidR="009D2427">
        <w:rPr>
          <w:rFonts w:ascii="Times New Roman" w:eastAsia="Times New Roman" w:hAnsi="Times New Roman" w:cs="Times New Roman"/>
          <w:sz w:val="24"/>
          <w:szCs w:val="24"/>
          <w:lang w:val="en"/>
        </w:rPr>
        <w:t xml:space="preserve">Exhibit 9; </w:t>
      </w:r>
      <w:r>
        <w:rPr>
          <w:rFonts w:ascii="Times New Roman" w:eastAsia="Times New Roman" w:hAnsi="Times New Roman" w:cs="Times New Roman"/>
          <w:sz w:val="24"/>
          <w:szCs w:val="24"/>
          <w:lang w:val="en"/>
        </w:rPr>
        <w:t>Testimony of Adames.)</w:t>
      </w:r>
    </w:p>
    <w:p w:rsidR="00174210" w:rsidRPr="001B0D4A" w:rsidRDefault="009D2427" w:rsidP="001B0D4A">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1B0D4A">
        <w:rPr>
          <w:rFonts w:ascii="Times New Roman" w:eastAsia="Times New Roman" w:hAnsi="Times New Roman" w:cs="Times New Roman"/>
          <w:sz w:val="24"/>
          <w:szCs w:val="24"/>
          <w:lang w:val="en"/>
        </w:rPr>
        <w:t xml:space="preserve">Beginning on April 20, 2013, </w:t>
      </w:r>
      <w:r w:rsidR="00AB508A" w:rsidRPr="001B0D4A">
        <w:rPr>
          <w:rFonts w:ascii="Times New Roman" w:eastAsia="Times New Roman" w:hAnsi="Times New Roman" w:cs="Times New Roman"/>
          <w:sz w:val="24"/>
          <w:szCs w:val="24"/>
          <w:lang w:val="en"/>
        </w:rPr>
        <w:t xml:space="preserve">Starling Perez performed lavatory cleaning services in addition to cleaning the airplanes </w:t>
      </w:r>
      <w:r w:rsidR="00A14A54" w:rsidRPr="001B0D4A">
        <w:rPr>
          <w:rFonts w:ascii="Times New Roman" w:eastAsia="Times New Roman" w:hAnsi="Times New Roman" w:cs="Times New Roman"/>
          <w:sz w:val="24"/>
          <w:szCs w:val="24"/>
          <w:lang w:val="en"/>
        </w:rPr>
        <w:t>for Ready Jet</w:t>
      </w:r>
      <w:r w:rsidR="00174210" w:rsidRPr="001B0D4A">
        <w:rPr>
          <w:rFonts w:ascii="Times New Roman" w:eastAsia="Times New Roman" w:hAnsi="Times New Roman" w:cs="Times New Roman"/>
          <w:sz w:val="24"/>
          <w:szCs w:val="24"/>
          <w:lang w:val="en"/>
        </w:rPr>
        <w:t xml:space="preserve">. Employees on lavatory duty performed no </w:t>
      </w:r>
      <w:r w:rsidR="00174210" w:rsidRPr="001B0D4A">
        <w:rPr>
          <w:rFonts w:ascii="Times New Roman" w:eastAsia="Times New Roman" w:hAnsi="Times New Roman" w:cs="Times New Roman"/>
          <w:sz w:val="24"/>
          <w:szCs w:val="24"/>
          <w:lang w:val="en"/>
        </w:rPr>
        <w:lastRenderedPageBreak/>
        <w:t>other cleaning duties on that shift</w:t>
      </w:r>
      <w:r w:rsidR="00066E8E" w:rsidRPr="001B0D4A">
        <w:rPr>
          <w:rFonts w:ascii="Times New Roman" w:eastAsia="Times New Roman" w:hAnsi="Times New Roman" w:cs="Times New Roman"/>
          <w:sz w:val="24"/>
          <w:szCs w:val="24"/>
          <w:lang w:val="en"/>
        </w:rPr>
        <w:t>, and operated a cleaning van</w:t>
      </w:r>
      <w:r w:rsidR="00174210" w:rsidRPr="001B0D4A">
        <w:rPr>
          <w:rFonts w:ascii="Times New Roman" w:eastAsia="Times New Roman" w:hAnsi="Times New Roman" w:cs="Times New Roman"/>
          <w:sz w:val="24"/>
          <w:szCs w:val="24"/>
          <w:lang w:val="en"/>
        </w:rPr>
        <w:t>. When the airplanes were late, Mr. Perez had to remain on duty even if his shift had ended. He had to remain in the cleaning vehicle outside.  (Testimony of Perez.)</w:t>
      </w:r>
    </w:p>
    <w:p w:rsidR="009A61A7" w:rsidRPr="00E47E5B" w:rsidRDefault="00174210" w:rsidP="00E47E5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Mr. Perez</w:t>
      </w:r>
      <w:r w:rsidR="00A14A54">
        <w:rPr>
          <w:rFonts w:ascii="Times New Roman" w:eastAsia="Times New Roman" w:hAnsi="Times New Roman" w:cs="Times New Roman"/>
          <w:sz w:val="24"/>
          <w:szCs w:val="24"/>
          <w:lang w:val="en"/>
        </w:rPr>
        <w:t xml:space="preserve"> had a </w:t>
      </w:r>
      <w:r w:rsidR="00841C47">
        <w:rPr>
          <w:rFonts w:ascii="Times New Roman" w:eastAsia="Times New Roman" w:hAnsi="Times New Roman" w:cs="Times New Roman"/>
          <w:sz w:val="24"/>
          <w:szCs w:val="24"/>
          <w:lang w:val="en"/>
        </w:rPr>
        <w:t>bona fide l</w:t>
      </w:r>
      <w:r w:rsidR="00A14A54">
        <w:rPr>
          <w:rFonts w:ascii="Times New Roman" w:eastAsia="Times New Roman" w:hAnsi="Times New Roman" w:cs="Times New Roman"/>
          <w:sz w:val="24"/>
          <w:szCs w:val="24"/>
          <w:lang w:val="en"/>
        </w:rPr>
        <w:t xml:space="preserve">unch break </w:t>
      </w:r>
      <w:r w:rsidR="00841C47">
        <w:rPr>
          <w:rFonts w:ascii="Times New Roman" w:eastAsia="Times New Roman" w:hAnsi="Times New Roman" w:cs="Times New Roman"/>
          <w:sz w:val="24"/>
          <w:szCs w:val="24"/>
          <w:lang w:val="en"/>
        </w:rPr>
        <w:t xml:space="preserve">three times per week. On other </w:t>
      </w:r>
      <w:r>
        <w:rPr>
          <w:rFonts w:ascii="Times New Roman" w:eastAsia="Times New Roman" w:hAnsi="Times New Roman" w:cs="Times New Roman"/>
          <w:sz w:val="24"/>
          <w:szCs w:val="24"/>
          <w:lang w:val="en"/>
        </w:rPr>
        <w:t>occasions, he was able to grab a sandwich for 15-20 minutes.</w:t>
      </w:r>
      <w:r w:rsidR="00A14A54">
        <w:rPr>
          <w:rFonts w:ascii="Times New Roman" w:eastAsia="Times New Roman" w:hAnsi="Times New Roman" w:cs="Times New Roman"/>
          <w:sz w:val="24"/>
          <w:szCs w:val="24"/>
          <w:lang w:val="en"/>
        </w:rPr>
        <w:t xml:space="preserve"> </w:t>
      </w:r>
      <w:r w:rsidR="008912E6">
        <w:rPr>
          <w:rFonts w:ascii="Times New Roman" w:eastAsia="Times New Roman" w:hAnsi="Times New Roman" w:cs="Times New Roman"/>
          <w:sz w:val="24"/>
          <w:szCs w:val="24"/>
          <w:lang w:val="en"/>
        </w:rPr>
        <w:t xml:space="preserve">Mr. Perez’s testimony was credible.  </w:t>
      </w:r>
      <w:r w:rsidR="00A14A54">
        <w:rPr>
          <w:rFonts w:ascii="Times New Roman" w:eastAsia="Times New Roman" w:hAnsi="Times New Roman" w:cs="Times New Roman"/>
          <w:sz w:val="24"/>
          <w:szCs w:val="24"/>
          <w:lang w:val="en"/>
        </w:rPr>
        <w:t xml:space="preserve">(Testimony of </w:t>
      </w:r>
      <w:r>
        <w:rPr>
          <w:rFonts w:ascii="Times New Roman" w:eastAsia="Times New Roman" w:hAnsi="Times New Roman" w:cs="Times New Roman"/>
          <w:sz w:val="24"/>
          <w:szCs w:val="24"/>
          <w:lang w:val="en"/>
        </w:rPr>
        <w:t>Perez</w:t>
      </w:r>
      <w:r w:rsidR="00A14A54">
        <w:rPr>
          <w:rFonts w:ascii="Times New Roman" w:eastAsia="Times New Roman" w:hAnsi="Times New Roman" w:cs="Times New Roman"/>
          <w:sz w:val="24"/>
          <w:szCs w:val="24"/>
          <w:lang w:val="en"/>
        </w:rPr>
        <w:t>.)</w:t>
      </w:r>
    </w:p>
    <w:p w:rsidR="00066E8E" w:rsidRDefault="00066E8E" w:rsidP="00066E8E">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Francisco Valdez </w:t>
      </w:r>
      <w:r w:rsidR="009D2427">
        <w:rPr>
          <w:rFonts w:ascii="Times New Roman" w:eastAsia="Times New Roman" w:hAnsi="Times New Roman" w:cs="Times New Roman"/>
          <w:sz w:val="24"/>
          <w:szCs w:val="24"/>
          <w:lang w:val="en"/>
        </w:rPr>
        <w:t xml:space="preserve">began cleaning </w:t>
      </w:r>
      <w:r>
        <w:rPr>
          <w:rFonts w:ascii="Times New Roman" w:eastAsia="Times New Roman" w:hAnsi="Times New Roman" w:cs="Times New Roman"/>
          <w:sz w:val="24"/>
          <w:szCs w:val="24"/>
          <w:lang w:val="en"/>
        </w:rPr>
        <w:t>planes for Ready Jet in Terminal A</w:t>
      </w:r>
      <w:r w:rsidR="009D2427">
        <w:rPr>
          <w:rFonts w:ascii="Times New Roman" w:eastAsia="Times New Roman" w:hAnsi="Times New Roman" w:cs="Times New Roman"/>
          <w:sz w:val="24"/>
          <w:szCs w:val="24"/>
          <w:lang w:val="en"/>
        </w:rPr>
        <w:t xml:space="preserve"> on September 7, 2012. He</w:t>
      </w:r>
      <w:r>
        <w:rPr>
          <w:rFonts w:ascii="Times New Roman" w:eastAsia="Times New Roman" w:hAnsi="Times New Roman" w:cs="Times New Roman"/>
          <w:sz w:val="24"/>
          <w:szCs w:val="24"/>
          <w:lang w:val="en"/>
        </w:rPr>
        <w:t xml:space="preserve"> </w:t>
      </w:r>
      <w:r w:rsidR="00841C47">
        <w:rPr>
          <w:rFonts w:ascii="Times New Roman" w:eastAsia="Times New Roman" w:hAnsi="Times New Roman" w:cs="Times New Roman"/>
          <w:sz w:val="24"/>
          <w:szCs w:val="24"/>
          <w:lang w:val="en"/>
        </w:rPr>
        <w:t xml:space="preserve">had a bona fide lunch break on his first day of work. After that, he </w:t>
      </w:r>
      <w:r>
        <w:rPr>
          <w:rFonts w:ascii="Times New Roman" w:eastAsia="Times New Roman" w:hAnsi="Times New Roman" w:cs="Times New Roman"/>
          <w:sz w:val="24"/>
          <w:szCs w:val="24"/>
          <w:lang w:val="en"/>
        </w:rPr>
        <w:t xml:space="preserve">never had a lunch break greater than 10-15 minutes.  When he asked </w:t>
      </w:r>
      <w:r w:rsidR="002A5D65">
        <w:rPr>
          <w:rFonts w:ascii="Times New Roman" w:eastAsia="Times New Roman" w:hAnsi="Times New Roman" w:cs="Times New Roman"/>
          <w:sz w:val="24"/>
          <w:szCs w:val="24"/>
          <w:lang w:val="en"/>
        </w:rPr>
        <w:t>Ms.</w:t>
      </w:r>
      <w:r>
        <w:rPr>
          <w:rFonts w:ascii="Times New Roman" w:eastAsia="Times New Roman" w:hAnsi="Times New Roman" w:cs="Times New Roman"/>
          <w:sz w:val="24"/>
          <w:szCs w:val="24"/>
          <w:lang w:val="en"/>
        </w:rPr>
        <w:t xml:space="preserve"> Ortega, for a break, she said that her supervisors did not allow her to give employees break until they were done cleaning the airplanes. Sometimes Mr. Valdez had 8-10 minutes to grab a snack. Sometimes one person in the group would go and get dinner for the entire group, and they would eat while waiting for the next plane to arrive. </w:t>
      </w:r>
      <w:r w:rsidR="008912E6">
        <w:rPr>
          <w:rFonts w:ascii="Times New Roman" w:eastAsia="Times New Roman" w:hAnsi="Times New Roman" w:cs="Times New Roman"/>
          <w:sz w:val="24"/>
          <w:szCs w:val="24"/>
          <w:lang w:val="en"/>
        </w:rPr>
        <w:t xml:space="preserve">Mr. Valdez’s testimony was credible. </w:t>
      </w:r>
      <w:r>
        <w:rPr>
          <w:rFonts w:ascii="Times New Roman" w:eastAsia="Times New Roman" w:hAnsi="Times New Roman" w:cs="Times New Roman"/>
          <w:sz w:val="24"/>
          <w:szCs w:val="24"/>
          <w:lang w:val="en"/>
        </w:rPr>
        <w:t xml:space="preserve"> (</w:t>
      </w:r>
      <w:r w:rsidR="009D2427">
        <w:rPr>
          <w:rFonts w:ascii="Times New Roman" w:eastAsia="Times New Roman" w:hAnsi="Times New Roman" w:cs="Times New Roman"/>
          <w:sz w:val="24"/>
          <w:szCs w:val="24"/>
          <w:lang w:val="en"/>
        </w:rPr>
        <w:t xml:space="preserve">Exhibit 9; </w:t>
      </w:r>
      <w:r>
        <w:rPr>
          <w:rFonts w:ascii="Times New Roman" w:eastAsia="Times New Roman" w:hAnsi="Times New Roman" w:cs="Times New Roman"/>
          <w:sz w:val="24"/>
          <w:szCs w:val="24"/>
          <w:lang w:val="en"/>
        </w:rPr>
        <w:t>Testimony of Valdez.)</w:t>
      </w:r>
    </w:p>
    <w:p w:rsidR="00E8756A" w:rsidRDefault="00E8756A" w:rsidP="00E8756A">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Jesus Batista cleaned airplanes for Ready Jet in Terminal C on the overnight shift</w:t>
      </w:r>
      <w:r w:rsidR="0056183B">
        <w:rPr>
          <w:rFonts w:ascii="Times New Roman" w:eastAsia="Times New Roman" w:hAnsi="Times New Roman" w:cs="Times New Roman"/>
          <w:sz w:val="24"/>
          <w:szCs w:val="24"/>
          <w:lang w:val="en"/>
        </w:rPr>
        <w:t>, and was an active member of the union</w:t>
      </w:r>
      <w:r>
        <w:rPr>
          <w:rFonts w:ascii="Times New Roman" w:eastAsia="Times New Roman" w:hAnsi="Times New Roman" w:cs="Times New Roman"/>
          <w:sz w:val="24"/>
          <w:szCs w:val="24"/>
          <w:lang w:val="en"/>
        </w:rPr>
        <w:t xml:space="preserve">. His brother, Sebastian Batista, also worked at Ready Jet. When Mr. </w:t>
      </w:r>
      <w:r w:rsidR="0056183B">
        <w:rPr>
          <w:rFonts w:ascii="Times New Roman" w:eastAsia="Times New Roman" w:hAnsi="Times New Roman" w:cs="Times New Roman"/>
          <w:sz w:val="24"/>
          <w:szCs w:val="24"/>
          <w:lang w:val="en"/>
        </w:rPr>
        <w:t xml:space="preserve">J. </w:t>
      </w:r>
      <w:r>
        <w:rPr>
          <w:rFonts w:ascii="Times New Roman" w:eastAsia="Times New Roman" w:hAnsi="Times New Roman" w:cs="Times New Roman"/>
          <w:sz w:val="24"/>
          <w:szCs w:val="24"/>
          <w:lang w:val="en"/>
        </w:rPr>
        <w:t>Batista arrived at work, the planes to be cleaned were already in the terminal, and did not depart before 5:00 a.m. New arrivals did not arrive for cleaning before 5:00 a.m.  (Testimony of J. Batista.)</w:t>
      </w:r>
    </w:p>
    <w:p w:rsidR="00E8756A" w:rsidRDefault="00E8756A" w:rsidP="00E8756A">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Throughout his employment, Mr. </w:t>
      </w:r>
      <w:r w:rsidR="0056183B">
        <w:rPr>
          <w:rFonts w:ascii="Times New Roman" w:eastAsia="Times New Roman" w:hAnsi="Times New Roman" w:cs="Times New Roman"/>
          <w:sz w:val="24"/>
          <w:szCs w:val="24"/>
          <w:lang w:val="en"/>
        </w:rPr>
        <w:t xml:space="preserve">J. </w:t>
      </w:r>
      <w:r>
        <w:rPr>
          <w:rFonts w:ascii="Times New Roman" w:eastAsia="Times New Roman" w:hAnsi="Times New Roman" w:cs="Times New Roman"/>
          <w:sz w:val="24"/>
          <w:szCs w:val="24"/>
          <w:lang w:val="en"/>
        </w:rPr>
        <w:t xml:space="preserve">Batista never had a lunch break greater than 20 minutes.  </w:t>
      </w:r>
      <w:r w:rsidR="0056183B">
        <w:rPr>
          <w:rFonts w:ascii="Times New Roman" w:eastAsia="Times New Roman" w:hAnsi="Times New Roman" w:cs="Times New Roman"/>
          <w:sz w:val="24"/>
          <w:szCs w:val="24"/>
          <w:lang w:val="en"/>
        </w:rPr>
        <w:t>He was upset with Ready Jet because of this</w:t>
      </w:r>
      <w:r w:rsidR="00CA13E8">
        <w:rPr>
          <w:rFonts w:ascii="Times New Roman" w:eastAsia="Times New Roman" w:hAnsi="Times New Roman" w:cs="Times New Roman"/>
          <w:sz w:val="24"/>
          <w:szCs w:val="24"/>
          <w:lang w:val="en"/>
        </w:rPr>
        <w:t>, and sometimes could only manage</w:t>
      </w:r>
      <w:r>
        <w:rPr>
          <w:rFonts w:ascii="Times New Roman" w:eastAsia="Times New Roman" w:hAnsi="Times New Roman" w:cs="Times New Roman"/>
          <w:sz w:val="24"/>
          <w:szCs w:val="24"/>
          <w:lang w:val="en"/>
        </w:rPr>
        <w:t xml:space="preserve"> a 5 minute break. </w:t>
      </w:r>
      <w:r w:rsidR="001B0D4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(Testimony of J. Batista.)</w:t>
      </w:r>
    </w:p>
    <w:p w:rsidR="009A61A7" w:rsidRPr="00E47E5B" w:rsidRDefault="009D2427" w:rsidP="00E47E5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From September 13, 2013 until February 4, 2014, </w:t>
      </w:r>
      <w:r w:rsidR="00E22B41">
        <w:rPr>
          <w:rFonts w:ascii="Times New Roman" w:eastAsia="Times New Roman" w:hAnsi="Times New Roman" w:cs="Times New Roman"/>
          <w:sz w:val="24"/>
          <w:szCs w:val="24"/>
          <w:lang w:val="en"/>
        </w:rPr>
        <w:t xml:space="preserve">Carlos Mariano cleaned airplanes for Ready Jet in Terminal C on the overnight shift. </w:t>
      </w:r>
      <w:r w:rsidR="00E22B41" w:rsidRPr="00E22B41">
        <w:rPr>
          <w:rFonts w:ascii="Times New Roman" w:eastAsia="Times New Roman" w:hAnsi="Times New Roman" w:cs="Times New Roman"/>
          <w:sz w:val="24"/>
          <w:szCs w:val="24"/>
          <w:lang w:val="en"/>
        </w:rPr>
        <w:t xml:space="preserve">Throughout his employment, Mr. </w:t>
      </w:r>
      <w:r w:rsidR="00CA13E8">
        <w:rPr>
          <w:rFonts w:ascii="Times New Roman" w:eastAsia="Times New Roman" w:hAnsi="Times New Roman" w:cs="Times New Roman"/>
          <w:sz w:val="24"/>
          <w:szCs w:val="24"/>
          <w:lang w:val="en"/>
        </w:rPr>
        <w:lastRenderedPageBreak/>
        <w:t>Mariano</w:t>
      </w:r>
      <w:r w:rsidR="00E22B41" w:rsidRPr="00E22B41">
        <w:rPr>
          <w:rFonts w:ascii="Times New Roman" w:eastAsia="Times New Roman" w:hAnsi="Times New Roman" w:cs="Times New Roman"/>
          <w:sz w:val="24"/>
          <w:szCs w:val="24"/>
          <w:lang w:val="en"/>
        </w:rPr>
        <w:t xml:space="preserve"> never had a lunch break greater than 20 minutes.  Sometimes he </w:t>
      </w:r>
      <w:r w:rsidR="00C95C1A">
        <w:rPr>
          <w:rFonts w:ascii="Times New Roman" w:eastAsia="Times New Roman" w:hAnsi="Times New Roman" w:cs="Times New Roman"/>
          <w:sz w:val="24"/>
          <w:szCs w:val="24"/>
          <w:lang w:val="en"/>
        </w:rPr>
        <w:t>and his coworkers would discuss why they did not receive lunch breaks. Mr. Mariano recalled that a half-hour lunch break was discussed during employment orientation</w:t>
      </w:r>
      <w:r w:rsidR="00E22B41" w:rsidRPr="00E22B41">
        <w:rPr>
          <w:rFonts w:ascii="Times New Roman" w:eastAsia="Times New Roman" w:hAnsi="Times New Roman" w:cs="Times New Roman"/>
          <w:sz w:val="24"/>
          <w:szCs w:val="24"/>
          <w:lang w:val="en"/>
        </w:rPr>
        <w:t>.</w:t>
      </w:r>
      <w:r w:rsidR="0056183B">
        <w:rPr>
          <w:rFonts w:ascii="Times New Roman" w:eastAsia="Times New Roman" w:hAnsi="Times New Roman" w:cs="Times New Roman"/>
          <w:sz w:val="24"/>
          <w:szCs w:val="24"/>
          <w:lang w:val="en"/>
        </w:rPr>
        <w:t xml:space="preserve"> He was allegedly fire</w:t>
      </w:r>
      <w:r w:rsidR="00CA13E8">
        <w:rPr>
          <w:rFonts w:ascii="Times New Roman" w:eastAsia="Times New Roman" w:hAnsi="Times New Roman" w:cs="Times New Roman"/>
          <w:sz w:val="24"/>
          <w:szCs w:val="24"/>
          <w:lang w:val="en"/>
        </w:rPr>
        <w:t>d</w:t>
      </w:r>
      <w:r w:rsidR="0056183B">
        <w:rPr>
          <w:rFonts w:ascii="Times New Roman" w:eastAsia="Times New Roman" w:hAnsi="Times New Roman" w:cs="Times New Roman"/>
          <w:sz w:val="24"/>
          <w:szCs w:val="24"/>
          <w:lang w:val="en"/>
        </w:rPr>
        <w:t xml:space="preserve"> for attendance issues. </w:t>
      </w:r>
      <w:r w:rsidR="001B0D4A">
        <w:rPr>
          <w:rFonts w:ascii="Times New Roman" w:eastAsia="Times New Roman" w:hAnsi="Times New Roman" w:cs="Times New Roman"/>
          <w:sz w:val="24"/>
          <w:szCs w:val="24"/>
          <w:lang w:val="en"/>
        </w:rPr>
        <w:t xml:space="preserve"> </w:t>
      </w:r>
      <w:r w:rsidR="00E22B41">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Exhibit 9; </w:t>
      </w:r>
      <w:r w:rsidR="00E22B41">
        <w:rPr>
          <w:rFonts w:ascii="Times New Roman" w:eastAsia="Times New Roman" w:hAnsi="Times New Roman" w:cs="Times New Roman"/>
          <w:sz w:val="24"/>
          <w:szCs w:val="24"/>
          <w:lang w:val="en"/>
        </w:rPr>
        <w:t xml:space="preserve">Testimony </w:t>
      </w:r>
      <w:r w:rsidR="00E22B41" w:rsidRPr="00E22B41">
        <w:rPr>
          <w:rFonts w:ascii="Times New Roman" w:eastAsia="Times New Roman" w:hAnsi="Times New Roman" w:cs="Times New Roman"/>
          <w:sz w:val="24"/>
          <w:szCs w:val="24"/>
          <w:lang w:val="en"/>
        </w:rPr>
        <w:t xml:space="preserve">of </w:t>
      </w:r>
      <w:r w:rsidR="00E22B41">
        <w:rPr>
          <w:rFonts w:ascii="Times New Roman" w:eastAsia="Times New Roman" w:hAnsi="Times New Roman" w:cs="Times New Roman"/>
          <w:sz w:val="24"/>
          <w:szCs w:val="24"/>
          <w:lang w:val="en"/>
        </w:rPr>
        <w:t>Mariano</w:t>
      </w:r>
      <w:r w:rsidR="00E22B41" w:rsidRPr="00E22B41">
        <w:rPr>
          <w:rFonts w:ascii="Times New Roman" w:eastAsia="Times New Roman" w:hAnsi="Times New Roman" w:cs="Times New Roman"/>
          <w:sz w:val="24"/>
          <w:szCs w:val="24"/>
          <w:lang w:val="en"/>
        </w:rPr>
        <w:t>.)</w:t>
      </w:r>
    </w:p>
    <w:p w:rsidR="00474C3E" w:rsidRDefault="00211FF0"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Christina Lopez</w:t>
      </w:r>
      <w:r w:rsidR="00474C3E" w:rsidRPr="00B5420D">
        <w:rPr>
          <w:rFonts w:ascii="Times New Roman" w:eastAsia="Times New Roman" w:hAnsi="Times New Roman" w:cs="Times New Roman"/>
          <w:sz w:val="24"/>
          <w:szCs w:val="24"/>
          <w:lang w:val="en"/>
        </w:rPr>
        <w:t xml:space="preserve"> </w:t>
      </w:r>
      <w:r w:rsidR="00474C3E">
        <w:rPr>
          <w:rFonts w:ascii="Times New Roman" w:eastAsia="Times New Roman" w:hAnsi="Times New Roman" w:cs="Times New Roman"/>
          <w:sz w:val="24"/>
          <w:szCs w:val="24"/>
          <w:lang w:val="en"/>
        </w:rPr>
        <w:t xml:space="preserve">is an Inspector for </w:t>
      </w:r>
      <w:r w:rsidR="00474C3E" w:rsidRPr="00B5420D">
        <w:rPr>
          <w:rFonts w:ascii="Times New Roman" w:eastAsia="Times New Roman" w:hAnsi="Times New Roman" w:cs="Times New Roman"/>
          <w:sz w:val="24"/>
          <w:szCs w:val="24"/>
          <w:lang w:val="en"/>
        </w:rPr>
        <w:t>the Fair Labor and Business Division</w:t>
      </w:r>
      <w:r w:rsidR="00474C3E">
        <w:rPr>
          <w:rFonts w:ascii="Times New Roman" w:eastAsia="Times New Roman" w:hAnsi="Times New Roman" w:cs="Times New Roman"/>
          <w:sz w:val="24"/>
          <w:szCs w:val="24"/>
          <w:lang w:val="en"/>
        </w:rPr>
        <w:t xml:space="preserve"> of the OAG.</w:t>
      </w:r>
      <w:r w:rsidR="00474C3E" w:rsidRPr="00B5420D">
        <w:rPr>
          <w:rFonts w:ascii="Times New Roman" w:eastAsia="Times New Roman" w:hAnsi="Times New Roman" w:cs="Times New Roman"/>
          <w:sz w:val="24"/>
          <w:szCs w:val="24"/>
          <w:lang w:val="en"/>
        </w:rPr>
        <w:t xml:space="preserve"> </w:t>
      </w:r>
      <w:r w:rsidR="00281C7F">
        <w:rPr>
          <w:rFonts w:ascii="Times New Roman" w:eastAsia="Times New Roman" w:hAnsi="Times New Roman" w:cs="Times New Roman"/>
          <w:sz w:val="24"/>
          <w:szCs w:val="24"/>
          <w:lang w:val="en"/>
        </w:rPr>
        <w:t>She received complaints from SEIU-32 that its Ready Jet members were not receiving their half hour break per shift, but the break was still deducted from their paychecks.</w:t>
      </w:r>
      <w:r w:rsidR="00474C3E" w:rsidRPr="00B5420D">
        <w:rPr>
          <w:rFonts w:ascii="Times New Roman" w:eastAsia="Times New Roman" w:hAnsi="Times New Roman" w:cs="Times New Roman"/>
          <w:sz w:val="24"/>
          <w:szCs w:val="24"/>
          <w:lang w:val="en"/>
        </w:rPr>
        <w:t xml:space="preserve"> </w:t>
      </w:r>
      <w:r w:rsidR="007F07D0">
        <w:rPr>
          <w:rFonts w:ascii="Times New Roman" w:eastAsia="Times New Roman" w:hAnsi="Times New Roman" w:cs="Times New Roman"/>
          <w:sz w:val="24"/>
          <w:szCs w:val="24"/>
          <w:lang w:val="en"/>
        </w:rPr>
        <w:t xml:space="preserve"> </w:t>
      </w:r>
      <w:r w:rsidR="00474C3E" w:rsidRPr="00B5420D">
        <w:rPr>
          <w:rFonts w:ascii="Times New Roman" w:eastAsia="Times New Roman" w:hAnsi="Times New Roman" w:cs="Times New Roman"/>
          <w:sz w:val="24"/>
          <w:szCs w:val="24"/>
          <w:lang w:val="en"/>
        </w:rPr>
        <w:t>(</w:t>
      </w:r>
      <w:r w:rsidR="00474C3E">
        <w:rPr>
          <w:rFonts w:ascii="Times New Roman" w:eastAsia="Times New Roman" w:hAnsi="Times New Roman" w:cs="Times New Roman"/>
          <w:sz w:val="24"/>
          <w:szCs w:val="24"/>
          <w:lang w:val="en"/>
        </w:rPr>
        <w:t xml:space="preserve">Exhibit </w:t>
      </w:r>
      <w:r>
        <w:rPr>
          <w:rFonts w:ascii="Times New Roman" w:eastAsia="Times New Roman" w:hAnsi="Times New Roman" w:cs="Times New Roman"/>
          <w:sz w:val="24"/>
          <w:szCs w:val="24"/>
          <w:lang w:val="en"/>
        </w:rPr>
        <w:t>6</w:t>
      </w:r>
      <w:r w:rsidR="00474C3E">
        <w:rPr>
          <w:rFonts w:ascii="Times New Roman" w:eastAsia="Times New Roman" w:hAnsi="Times New Roman" w:cs="Times New Roman"/>
          <w:sz w:val="24"/>
          <w:szCs w:val="24"/>
          <w:lang w:val="en"/>
        </w:rPr>
        <w:t xml:space="preserve">; </w:t>
      </w:r>
      <w:r w:rsidR="00474C3E" w:rsidRPr="00B5420D">
        <w:rPr>
          <w:rFonts w:ascii="Times New Roman" w:eastAsia="Times New Roman" w:hAnsi="Times New Roman" w:cs="Times New Roman"/>
          <w:sz w:val="24"/>
          <w:szCs w:val="24"/>
          <w:lang w:val="en"/>
        </w:rPr>
        <w:t>Te</w:t>
      </w:r>
      <w:r w:rsidR="00474C3E">
        <w:rPr>
          <w:rFonts w:ascii="Times New Roman" w:eastAsia="Times New Roman" w:hAnsi="Times New Roman" w:cs="Times New Roman"/>
          <w:sz w:val="24"/>
          <w:szCs w:val="24"/>
          <w:lang w:val="en"/>
        </w:rPr>
        <w:t xml:space="preserve">stimony </w:t>
      </w:r>
      <w:r w:rsidR="00474C3E" w:rsidRPr="00B5420D">
        <w:rPr>
          <w:rFonts w:ascii="Times New Roman" w:eastAsia="Times New Roman" w:hAnsi="Times New Roman" w:cs="Times New Roman"/>
          <w:sz w:val="24"/>
          <w:szCs w:val="24"/>
          <w:lang w:val="en"/>
        </w:rPr>
        <w:t xml:space="preserve">of </w:t>
      </w:r>
      <w:r>
        <w:rPr>
          <w:rFonts w:ascii="Times New Roman" w:eastAsia="Times New Roman" w:hAnsi="Times New Roman" w:cs="Times New Roman"/>
          <w:sz w:val="24"/>
          <w:szCs w:val="24"/>
          <w:lang w:val="en"/>
        </w:rPr>
        <w:t>Lopez</w:t>
      </w:r>
      <w:r w:rsidR="00474C3E">
        <w:rPr>
          <w:rFonts w:ascii="Times New Roman" w:eastAsia="Times New Roman" w:hAnsi="Times New Roman" w:cs="Times New Roman"/>
          <w:sz w:val="24"/>
          <w:szCs w:val="24"/>
          <w:lang w:val="en"/>
        </w:rPr>
        <w:t>.)</w:t>
      </w:r>
    </w:p>
    <w:p w:rsidR="000623CA" w:rsidRDefault="000623CA" w:rsidP="000623CA">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On </w:t>
      </w:r>
      <w:r w:rsidR="00662570">
        <w:rPr>
          <w:rFonts w:ascii="Times New Roman" w:eastAsia="Times New Roman" w:hAnsi="Times New Roman" w:cs="Times New Roman"/>
          <w:sz w:val="24"/>
          <w:szCs w:val="24"/>
          <w:lang w:val="en"/>
        </w:rPr>
        <w:t>March 19, 2014</w:t>
      </w:r>
      <w:r>
        <w:rPr>
          <w:rFonts w:ascii="Times New Roman" w:eastAsia="Times New Roman" w:hAnsi="Times New Roman" w:cs="Times New Roman"/>
          <w:sz w:val="24"/>
          <w:szCs w:val="24"/>
          <w:lang w:val="en"/>
        </w:rPr>
        <w:t xml:space="preserve">, the OAG received a Non-payment of Wages complaint form from </w:t>
      </w:r>
      <w:r w:rsidR="00662570">
        <w:rPr>
          <w:rFonts w:ascii="Times New Roman" w:eastAsia="Times New Roman" w:hAnsi="Times New Roman" w:cs="Times New Roman"/>
          <w:sz w:val="24"/>
          <w:szCs w:val="24"/>
          <w:lang w:val="en"/>
        </w:rPr>
        <w:t>Ms.</w:t>
      </w:r>
      <w:r>
        <w:rPr>
          <w:rFonts w:ascii="Times New Roman" w:eastAsia="Times New Roman" w:hAnsi="Times New Roman" w:cs="Times New Roman"/>
          <w:sz w:val="24"/>
          <w:szCs w:val="24"/>
          <w:lang w:val="en"/>
        </w:rPr>
        <w:t xml:space="preserve"> Castro. </w:t>
      </w:r>
      <w:r w:rsidR="00662570">
        <w:rPr>
          <w:rFonts w:ascii="Times New Roman" w:eastAsia="Times New Roman" w:hAnsi="Times New Roman" w:cs="Times New Roman"/>
          <w:sz w:val="24"/>
          <w:szCs w:val="24"/>
          <w:lang w:val="en"/>
        </w:rPr>
        <w:t>In the complaint,</w:t>
      </w:r>
      <w:r>
        <w:rPr>
          <w:rFonts w:ascii="Times New Roman" w:eastAsia="Times New Roman" w:hAnsi="Times New Roman" w:cs="Times New Roman"/>
          <w:sz w:val="24"/>
          <w:szCs w:val="24"/>
          <w:lang w:val="en"/>
        </w:rPr>
        <w:t xml:space="preserve"> Ms. Castro </w:t>
      </w:r>
      <w:r w:rsidR="00662570">
        <w:rPr>
          <w:rFonts w:ascii="Times New Roman" w:eastAsia="Times New Roman" w:hAnsi="Times New Roman" w:cs="Times New Roman"/>
          <w:sz w:val="24"/>
          <w:szCs w:val="24"/>
          <w:lang w:val="en"/>
        </w:rPr>
        <w:t xml:space="preserve">alleged that she was not paid overtime, that she had not had lunch breaks and </w:t>
      </w:r>
      <w:r>
        <w:rPr>
          <w:rFonts w:ascii="Times New Roman" w:eastAsia="Times New Roman" w:hAnsi="Times New Roman" w:cs="Times New Roman"/>
          <w:sz w:val="24"/>
          <w:szCs w:val="24"/>
          <w:lang w:val="en"/>
        </w:rPr>
        <w:t xml:space="preserve">that </w:t>
      </w:r>
      <w:r w:rsidR="00AF614B">
        <w:rPr>
          <w:rFonts w:ascii="Times New Roman" w:eastAsia="Times New Roman" w:hAnsi="Times New Roman" w:cs="Times New Roman"/>
          <w:sz w:val="24"/>
          <w:szCs w:val="24"/>
          <w:lang w:val="en"/>
        </w:rPr>
        <w:t>Ready Jet had made</w:t>
      </w:r>
      <w:r>
        <w:rPr>
          <w:rFonts w:ascii="Times New Roman" w:eastAsia="Times New Roman" w:hAnsi="Times New Roman" w:cs="Times New Roman"/>
          <w:sz w:val="24"/>
          <w:szCs w:val="24"/>
          <w:lang w:val="en"/>
        </w:rPr>
        <w:t xml:space="preserve"> unspecified deductions taken from her wages.  (Exhibit</w:t>
      </w:r>
      <w:r w:rsidR="00712BFF">
        <w:rPr>
          <w:rFonts w:ascii="Times New Roman" w:eastAsia="Times New Roman" w:hAnsi="Times New Roman" w:cs="Times New Roman"/>
          <w:sz w:val="24"/>
          <w:szCs w:val="24"/>
          <w:lang w:val="en"/>
        </w:rPr>
        <w:t>s 10 and</w:t>
      </w:r>
      <w:r>
        <w:rPr>
          <w:rFonts w:ascii="Times New Roman" w:eastAsia="Times New Roman" w:hAnsi="Times New Roman" w:cs="Times New Roman"/>
          <w:sz w:val="24"/>
          <w:szCs w:val="24"/>
          <w:lang w:val="en"/>
        </w:rPr>
        <w:t xml:space="preserve"> 13; Testimony of Castro.)</w:t>
      </w:r>
    </w:p>
    <w:p w:rsidR="00076B6B" w:rsidRPr="0071039C" w:rsidRDefault="00076B6B"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71039C">
        <w:rPr>
          <w:rFonts w:ascii="Times New Roman" w:eastAsia="Times New Roman" w:hAnsi="Times New Roman" w:cs="Times New Roman"/>
          <w:sz w:val="24"/>
          <w:szCs w:val="24"/>
          <w:lang w:val="en"/>
        </w:rPr>
        <w:t xml:space="preserve">On </w:t>
      </w:r>
      <w:r w:rsidR="00DC2DCC" w:rsidRPr="0071039C">
        <w:rPr>
          <w:rFonts w:ascii="Times New Roman" w:eastAsia="Times New Roman" w:hAnsi="Times New Roman" w:cs="Times New Roman"/>
          <w:sz w:val="24"/>
          <w:szCs w:val="24"/>
          <w:lang w:val="en"/>
        </w:rPr>
        <w:t xml:space="preserve">March </w:t>
      </w:r>
      <w:r w:rsidR="0071039C" w:rsidRPr="0071039C">
        <w:rPr>
          <w:rFonts w:ascii="Times New Roman" w:eastAsia="Times New Roman" w:hAnsi="Times New Roman" w:cs="Times New Roman"/>
          <w:sz w:val="24"/>
          <w:szCs w:val="24"/>
          <w:lang w:val="en"/>
        </w:rPr>
        <w:t>5</w:t>
      </w:r>
      <w:r w:rsidRPr="0071039C">
        <w:rPr>
          <w:rFonts w:ascii="Times New Roman" w:eastAsia="Times New Roman" w:hAnsi="Times New Roman" w:cs="Times New Roman"/>
          <w:sz w:val="24"/>
          <w:szCs w:val="24"/>
          <w:lang w:val="en"/>
        </w:rPr>
        <w:t xml:space="preserve">, 2014, the OAG </w:t>
      </w:r>
      <w:r w:rsidR="00DC2DCC" w:rsidRPr="0071039C">
        <w:rPr>
          <w:rFonts w:ascii="Times New Roman" w:eastAsia="Times New Roman" w:hAnsi="Times New Roman" w:cs="Times New Roman"/>
          <w:sz w:val="24"/>
          <w:szCs w:val="24"/>
          <w:lang w:val="en"/>
        </w:rPr>
        <w:t xml:space="preserve">sent a payroll demand to </w:t>
      </w:r>
      <w:r w:rsidR="0071039C" w:rsidRPr="0071039C">
        <w:rPr>
          <w:rFonts w:ascii="Times New Roman" w:eastAsia="Times New Roman" w:hAnsi="Times New Roman" w:cs="Times New Roman"/>
          <w:sz w:val="24"/>
          <w:szCs w:val="24"/>
          <w:lang w:val="en"/>
        </w:rPr>
        <w:t>the Petitioners</w:t>
      </w:r>
      <w:r w:rsidRPr="0071039C">
        <w:rPr>
          <w:rFonts w:ascii="Times New Roman" w:eastAsia="Times New Roman" w:hAnsi="Times New Roman" w:cs="Times New Roman"/>
          <w:sz w:val="24"/>
          <w:szCs w:val="24"/>
          <w:lang w:val="en"/>
        </w:rPr>
        <w:t xml:space="preserve"> seeking:</w:t>
      </w:r>
    </w:p>
    <w:p w:rsidR="00076B6B" w:rsidRPr="0071039C" w:rsidRDefault="00076B6B" w:rsidP="00076B6B">
      <w:pPr>
        <w:pStyle w:val="ListParagraph"/>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true and accurate copies of the following documents relating to work performed by every individual performing any service in Massachusetts at </w:t>
      </w:r>
      <w:r w:rsidR="0071039C">
        <w:rPr>
          <w:rFonts w:ascii="Times New Roman" w:eastAsia="Times New Roman" w:hAnsi="Times New Roman" w:cs="Times New Roman"/>
          <w:sz w:val="24"/>
          <w:szCs w:val="24"/>
          <w:lang w:val="en"/>
        </w:rPr>
        <w:t>Ready Jet</w:t>
      </w:r>
      <w:r>
        <w:rPr>
          <w:rFonts w:ascii="Times New Roman" w:eastAsia="Times New Roman" w:hAnsi="Times New Roman" w:cs="Times New Roman"/>
          <w:sz w:val="24"/>
          <w:szCs w:val="24"/>
          <w:lang w:val="en"/>
        </w:rPr>
        <w:t xml:space="preserve">, Inc. </w:t>
      </w:r>
      <w:r w:rsidRPr="0071039C">
        <w:rPr>
          <w:rFonts w:ascii="Times New Roman" w:eastAsia="Times New Roman" w:hAnsi="Times New Roman" w:cs="Times New Roman"/>
          <w:sz w:val="24"/>
          <w:szCs w:val="24"/>
          <w:lang w:val="en"/>
        </w:rPr>
        <w:t xml:space="preserve">from </w:t>
      </w:r>
      <w:r w:rsidR="0071039C" w:rsidRPr="0071039C">
        <w:rPr>
          <w:rFonts w:ascii="Times New Roman" w:eastAsia="Times New Roman" w:hAnsi="Times New Roman" w:cs="Times New Roman"/>
          <w:sz w:val="24"/>
          <w:szCs w:val="24"/>
          <w:lang w:val="en"/>
        </w:rPr>
        <w:t>May 1</w:t>
      </w:r>
      <w:r w:rsidRPr="0071039C">
        <w:rPr>
          <w:rFonts w:ascii="Times New Roman" w:eastAsia="Times New Roman" w:hAnsi="Times New Roman" w:cs="Times New Roman"/>
          <w:sz w:val="24"/>
          <w:szCs w:val="24"/>
          <w:lang w:val="en"/>
        </w:rPr>
        <w:t>, 2012 through present:</w:t>
      </w:r>
    </w:p>
    <w:p w:rsidR="001300ED" w:rsidRDefault="001300ED" w:rsidP="00076B6B">
      <w:pPr>
        <w:pStyle w:val="ListParagraph"/>
        <w:shd w:val="clear" w:color="auto" w:fill="FFFFFF"/>
        <w:spacing w:after="0" w:line="240" w:lineRule="auto"/>
        <w:ind w:right="720"/>
        <w:rPr>
          <w:rFonts w:ascii="Times New Roman" w:eastAsia="Times New Roman" w:hAnsi="Times New Roman" w:cs="Times New Roman"/>
          <w:sz w:val="24"/>
          <w:szCs w:val="24"/>
          <w:lang w:val="en"/>
        </w:rPr>
      </w:pPr>
    </w:p>
    <w:p w:rsidR="0071039C" w:rsidRDefault="0071039C" w:rsidP="001300ED">
      <w:pPr>
        <w:pStyle w:val="ListParagraph"/>
        <w:numPr>
          <w:ilvl w:val="0"/>
          <w:numId w:val="7"/>
        </w:numPr>
        <w:shd w:val="clear" w:color="auto" w:fill="FFFFFF"/>
        <w:spacing w:after="0" w:line="240" w:lineRule="auto"/>
        <w:ind w:left="1080"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Payroll ledgers, pay stub records, and time-keeping records which reflect the individual’s identity, address, occupation, rate of pay;</w:t>
      </w:r>
    </w:p>
    <w:p w:rsidR="0071039C" w:rsidRDefault="0071039C" w:rsidP="001300ED">
      <w:pPr>
        <w:pStyle w:val="ListParagraph"/>
        <w:numPr>
          <w:ilvl w:val="0"/>
          <w:numId w:val="7"/>
        </w:numPr>
        <w:shd w:val="clear" w:color="auto" w:fill="FFFFFF"/>
        <w:spacing w:after="0" w:line="240" w:lineRule="auto"/>
        <w:ind w:left="1080"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Number of hours of work performed each day and each week;</w:t>
      </w:r>
    </w:p>
    <w:p w:rsidR="0071039C" w:rsidRDefault="0071039C" w:rsidP="001300ED">
      <w:pPr>
        <w:pStyle w:val="ListParagraph"/>
        <w:numPr>
          <w:ilvl w:val="0"/>
          <w:numId w:val="7"/>
        </w:numPr>
        <w:shd w:val="clear" w:color="auto" w:fill="FFFFFF"/>
        <w:spacing w:after="0" w:line="240" w:lineRule="auto"/>
        <w:ind w:left="1080"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Wages paid, with all deductions taken each pay period;</w:t>
      </w:r>
    </w:p>
    <w:p w:rsidR="0071039C" w:rsidRDefault="0071039C" w:rsidP="001300ED">
      <w:pPr>
        <w:pStyle w:val="ListParagraph"/>
        <w:numPr>
          <w:ilvl w:val="0"/>
          <w:numId w:val="7"/>
        </w:numPr>
        <w:shd w:val="clear" w:color="auto" w:fill="FFFFFF"/>
        <w:spacing w:after="0" w:line="240" w:lineRule="auto"/>
        <w:ind w:left="1080"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All documentation relating to the deductions from employees’ pay;</w:t>
      </w:r>
    </w:p>
    <w:p w:rsidR="0071039C" w:rsidRDefault="0071039C" w:rsidP="001300ED">
      <w:pPr>
        <w:pStyle w:val="ListParagraph"/>
        <w:numPr>
          <w:ilvl w:val="0"/>
          <w:numId w:val="7"/>
        </w:numPr>
        <w:shd w:val="clear" w:color="auto" w:fill="FFFFFF"/>
        <w:spacing w:after="0" w:line="240" w:lineRule="auto"/>
        <w:ind w:left="1080"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Job descriptions for each and every category and/or title for employees;</w:t>
      </w:r>
    </w:p>
    <w:p w:rsidR="0071039C" w:rsidRDefault="0071039C" w:rsidP="001300ED">
      <w:pPr>
        <w:pStyle w:val="ListParagraph"/>
        <w:numPr>
          <w:ilvl w:val="0"/>
          <w:numId w:val="7"/>
        </w:numPr>
        <w:shd w:val="clear" w:color="auto" w:fill="FFFFFF"/>
        <w:spacing w:after="0" w:line="240" w:lineRule="auto"/>
        <w:ind w:left="1080"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 copy of any all overtime policies and/or practices in effect or relied upon from May 1, 2012 to present;</w:t>
      </w:r>
    </w:p>
    <w:p w:rsidR="001300ED" w:rsidRDefault="0071039C" w:rsidP="001300ED">
      <w:pPr>
        <w:pStyle w:val="ListParagraph"/>
        <w:numPr>
          <w:ilvl w:val="0"/>
          <w:numId w:val="7"/>
        </w:numPr>
        <w:shd w:val="clear" w:color="auto" w:fill="FFFFFF"/>
        <w:spacing w:after="0" w:line="240" w:lineRule="auto"/>
        <w:ind w:left="1080"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 copy of any and all vacation policies and/or practices in effect or relied upon from May 1, 2012 to present with respect to Massachusetts employees’ entitlement to vacation time and/or vacation pay; and </w:t>
      </w:r>
    </w:p>
    <w:p w:rsidR="00967100" w:rsidRPr="00967100" w:rsidRDefault="00967100" w:rsidP="001300ED">
      <w:pPr>
        <w:pStyle w:val="ListParagraph"/>
        <w:numPr>
          <w:ilvl w:val="0"/>
          <w:numId w:val="7"/>
        </w:numPr>
        <w:shd w:val="clear" w:color="auto" w:fill="FFFFFF"/>
        <w:spacing w:after="0" w:line="240" w:lineRule="auto"/>
        <w:ind w:left="1080"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With respect to those Massachusetts employees who separated from employment for any reason from May 1, 2012 to present, a copy or printout of the pay stubs from their last two pay periods of employment as well as any and all documents concerning or reflecting vacation time that had been </w:t>
      </w:r>
      <w:r>
        <w:rPr>
          <w:rFonts w:ascii="Times New Roman" w:eastAsia="Times New Roman" w:hAnsi="Times New Roman" w:cs="Times New Roman"/>
          <w:sz w:val="24"/>
          <w:szCs w:val="24"/>
          <w:lang w:val="en"/>
        </w:rPr>
        <w:lastRenderedPageBreak/>
        <w:t>accrued, accumulated and/or earned up to and including the last day of employment.</w:t>
      </w:r>
    </w:p>
    <w:p w:rsidR="00967100" w:rsidRDefault="00967100" w:rsidP="001300ED">
      <w:pPr>
        <w:shd w:val="clear" w:color="auto" w:fill="FFFFFF"/>
        <w:spacing w:after="0" w:line="240" w:lineRule="auto"/>
        <w:ind w:right="720"/>
        <w:rPr>
          <w:rFonts w:ascii="Times New Roman" w:eastAsia="Times New Roman" w:hAnsi="Times New Roman" w:cs="Times New Roman"/>
          <w:sz w:val="24"/>
          <w:szCs w:val="24"/>
          <w:lang w:val="en"/>
        </w:rPr>
      </w:pPr>
    </w:p>
    <w:p w:rsidR="001300ED" w:rsidRPr="001300ED" w:rsidRDefault="001300ED" w:rsidP="001300ED">
      <w:pPr>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(Exhibit </w:t>
      </w:r>
      <w:r w:rsidR="00967100">
        <w:rPr>
          <w:rFonts w:ascii="Times New Roman" w:eastAsia="Times New Roman" w:hAnsi="Times New Roman" w:cs="Times New Roman"/>
          <w:sz w:val="24"/>
          <w:szCs w:val="24"/>
          <w:lang w:val="en"/>
        </w:rPr>
        <w:t xml:space="preserve">6.) </w:t>
      </w:r>
    </w:p>
    <w:p w:rsidR="00076B6B" w:rsidRPr="00076B6B" w:rsidRDefault="00076B6B" w:rsidP="00076B6B">
      <w:pPr>
        <w:shd w:val="clear" w:color="auto" w:fill="FFFFFF"/>
        <w:spacing w:after="0" w:line="240" w:lineRule="auto"/>
        <w:ind w:right="720"/>
        <w:rPr>
          <w:rFonts w:ascii="Times New Roman" w:eastAsia="Times New Roman" w:hAnsi="Times New Roman" w:cs="Times New Roman"/>
          <w:sz w:val="24"/>
          <w:szCs w:val="24"/>
          <w:lang w:val="en"/>
        </w:rPr>
      </w:pPr>
    </w:p>
    <w:p w:rsidR="00076B6B" w:rsidRPr="00557A28" w:rsidRDefault="00076B6B"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1300ED">
        <w:rPr>
          <w:rFonts w:ascii="Times New Roman" w:eastAsia="Times New Roman" w:hAnsi="Times New Roman" w:cs="Times New Roman"/>
          <w:sz w:val="24"/>
          <w:szCs w:val="24"/>
          <w:lang w:val="en"/>
        </w:rPr>
        <w:t xml:space="preserve">Citing G.L. c. 151, §§ 3 and 15 as authority for the request, </w:t>
      </w:r>
      <w:r w:rsidR="0071039C">
        <w:rPr>
          <w:rFonts w:ascii="Times New Roman" w:eastAsia="Times New Roman" w:hAnsi="Times New Roman" w:cs="Times New Roman"/>
          <w:sz w:val="24"/>
          <w:szCs w:val="24"/>
          <w:lang w:val="en"/>
        </w:rPr>
        <w:t>Ms. Lopez</w:t>
      </w:r>
      <w:r w:rsidRPr="001300ED">
        <w:rPr>
          <w:rFonts w:ascii="Times New Roman" w:eastAsia="Times New Roman" w:hAnsi="Times New Roman" w:cs="Times New Roman"/>
          <w:sz w:val="24"/>
          <w:szCs w:val="24"/>
          <w:lang w:val="en"/>
        </w:rPr>
        <w:t xml:space="preserve"> requested that the documents be provided no later than </w:t>
      </w:r>
      <w:r w:rsidR="0071039C">
        <w:rPr>
          <w:rFonts w:ascii="Times New Roman" w:eastAsia="Times New Roman" w:hAnsi="Times New Roman" w:cs="Times New Roman"/>
          <w:sz w:val="24"/>
          <w:szCs w:val="24"/>
          <w:lang w:val="en"/>
        </w:rPr>
        <w:t>May 19,</w:t>
      </w:r>
      <w:r w:rsidRPr="001300ED">
        <w:rPr>
          <w:rFonts w:ascii="Times New Roman" w:eastAsia="Times New Roman" w:hAnsi="Times New Roman" w:cs="Times New Roman"/>
          <w:sz w:val="24"/>
          <w:szCs w:val="24"/>
          <w:lang w:val="en"/>
        </w:rPr>
        <w:t xml:space="preserve"> 2014</w:t>
      </w:r>
      <w:r w:rsidR="0071039C">
        <w:rPr>
          <w:rFonts w:ascii="Times New Roman" w:eastAsia="Times New Roman" w:hAnsi="Times New Roman" w:cs="Times New Roman"/>
          <w:sz w:val="24"/>
          <w:szCs w:val="24"/>
          <w:lang w:val="en"/>
        </w:rPr>
        <w:t xml:space="preserve">, and advised that failure to do so could result in </w:t>
      </w:r>
      <w:r w:rsidRPr="001300ED">
        <w:rPr>
          <w:rFonts w:ascii="Times New Roman" w:eastAsia="Times New Roman" w:hAnsi="Times New Roman" w:cs="Times New Roman"/>
          <w:sz w:val="24"/>
          <w:szCs w:val="24"/>
          <w:lang w:val="en"/>
        </w:rPr>
        <w:t>a civil citation and a $100 penalty for each business day thereafter until</w:t>
      </w:r>
      <w:r w:rsidR="00006B16">
        <w:rPr>
          <w:rFonts w:ascii="Times New Roman" w:eastAsia="Times New Roman" w:hAnsi="Times New Roman" w:cs="Times New Roman"/>
          <w:sz w:val="24"/>
          <w:szCs w:val="24"/>
          <w:lang w:val="en"/>
        </w:rPr>
        <w:t xml:space="preserve"> compliance with the request.  </w:t>
      </w:r>
      <w:r w:rsidRPr="001300ED">
        <w:rPr>
          <w:rFonts w:ascii="Times New Roman" w:eastAsia="Times New Roman" w:hAnsi="Times New Roman" w:cs="Times New Roman"/>
          <w:sz w:val="24"/>
          <w:szCs w:val="24"/>
          <w:lang w:val="en"/>
        </w:rPr>
        <w:t xml:space="preserve">(Testimony of </w:t>
      </w:r>
      <w:r w:rsidR="0071039C">
        <w:rPr>
          <w:rFonts w:ascii="Times New Roman" w:eastAsia="Times New Roman" w:hAnsi="Times New Roman" w:cs="Times New Roman"/>
          <w:sz w:val="24"/>
          <w:szCs w:val="24"/>
          <w:lang w:val="en"/>
        </w:rPr>
        <w:t>Lopez</w:t>
      </w:r>
      <w:r w:rsidRPr="001300ED">
        <w:rPr>
          <w:rFonts w:ascii="Times New Roman" w:eastAsia="Times New Roman" w:hAnsi="Times New Roman" w:cs="Times New Roman"/>
          <w:sz w:val="24"/>
          <w:szCs w:val="24"/>
          <w:lang w:val="en"/>
        </w:rPr>
        <w:t xml:space="preserve">; Exhibit </w:t>
      </w:r>
      <w:r w:rsidR="0071039C">
        <w:rPr>
          <w:rFonts w:ascii="Times New Roman" w:eastAsia="Times New Roman" w:hAnsi="Times New Roman" w:cs="Times New Roman"/>
          <w:sz w:val="24"/>
          <w:szCs w:val="24"/>
          <w:lang w:val="en"/>
        </w:rPr>
        <w:t>6</w:t>
      </w:r>
      <w:r w:rsidRPr="001300ED">
        <w:rPr>
          <w:rFonts w:ascii="Times New Roman" w:eastAsia="Times New Roman" w:hAnsi="Times New Roman" w:cs="Times New Roman"/>
          <w:sz w:val="24"/>
          <w:szCs w:val="24"/>
          <w:lang w:val="en"/>
        </w:rPr>
        <w:t>.)</w:t>
      </w:r>
    </w:p>
    <w:p w:rsidR="00A76116" w:rsidRDefault="00A87B49" w:rsidP="00A76116">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967100">
        <w:rPr>
          <w:rFonts w:ascii="Times New Roman" w:eastAsia="Times New Roman" w:hAnsi="Times New Roman" w:cs="Times New Roman"/>
          <w:sz w:val="24"/>
          <w:szCs w:val="24"/>
          <w:lang w:val="en"/>
        </w:rPr>
        <w:t xml:space="preserve">On </w:t>
      </w:r>
      <w:r w:rsidR="00D734B1">
        <w:rPr>
          <w:rFonts w:ascii="Times New Roman" w:eastAsia="Times New Roman" w:hAnsi="Times New Roman" w:cs="Times New Roman"/>
          <w:sz w:val="24"/>
          <w:szCs w:val="24"/>
          <w:lang w:val="en"/>
        </w:rPr>
        <w:t>or about May 28, 2014</w:t>
      </w:r>
      <w:r w:rsidR="00967100">
        <w:rPr>
          <w:rFonts w:ascii="Times New Roman" w:eastAsia="Times New Roman" w:hAnsi="Times New Roman" w:cs="Times New Roman"/>
          <w:sz w:val="24"/>
          <w:szCs w:val="24"/>
          <w:lang w:val="en"/>
        </w:rPr>
        <w:t xml:space="preserve">, Ready Jet submitted documents to the OAG. </w:t>
      </w:r>
      <w:r w:rsidR="00A76116">
        <w:rPr>
          <w:rFonts w:ascii="Times New Roman" w:eastAsia="Times New Roman" w:hAnsi="Times New Roman" w:cs="Times New Roman"/>
          <w:sz w:val="24"/>
          <w:szCs w:val="24"/>
          <w:lang w:val="en"/>
        </w:rPr>
        <w:t xml:space="preserve">From the Ready Jet documents, Ms. Lopez was able to compile a list of all the employees for her investigation. </w:t>
      </w:r>
      <w:r w:rsidR="007F07D0">
        <w:rPr>
          <w:rFonts w:ascii="Times New Roman" w:eastAsia="Times New Roman" w:hAnsi="Times New Roman" w:cs="Times New Roman"/>
          <w:sz w:val="24"/>
          <w:szCs w:val="24"/>
          <w:lang w:val="en"/>
        </w:rPr>
        <w:t>As part of the investigation, s</w:t>
      </w:r>
      <w:r w:rsidR="00A76116">
        <w:rPr>
          <w:rFonts w:ascii="Times New Roman" w:eastAsia="Times New Roman" w:hAnsi="Times New Roman" w:cs="Times New Roman"/>
          <w:sz w:val="24"/>
          <w:szCs w:val="24"/>
          <w:lang w:val="en"/>
        </w:rPr>
        <w:t xml:space="preserve">he </w:t>
      </w:r>
      <w:r w:rsidR="0016516D">
        <w:rPr>
          <w:rFonts w:ascii="Times New Roman" w:eastAsia="Times New Roman" w:hAnsi="Times New Roman" w:cs="Times New Roman"/>
          <w:sz w:val="24"/>
          <w:szCs w:val="24"/>
          <w:lang w:val="en"/>
        </w:rPr>
        <w:t>attempted to contact</w:t>
      </w:r>
      <w:r w:rsidR="007F07D0">
        <w:rPr>
          <w:rFonts w:ascii="Times New Roman" w:eastAsia="Times New Roman" w:hAnsi="Times New Roman" w:cs="Times New Roman"/>
          <w:sz w:val="24"/>
          <w:szCs w:val="24"/>
          <w:lang w:val="en"/>
        </w:rPr>
        <w:t xml:space="preserve"> each employee. One had moved out of state, some of them still worked for Ready Jet and feared retaliation, some could not afford to take the day off in order to testify. For each employee</w:t>
      </w:r>
      <w:r w:rsidR="00A76116">
        <w:rPr>
          <w:rFonts w:ascii="Times New Roman" w:eastAsia="Times New Roman" w:hAnsi="Times New Roman" w:cs="Times New Roman"/>
          <w:sz w:val="24"/>
          <w:szCs w:val="24"/>
          <w:lang w:val="en"/>
        </w:rPr>
        <w:t xml:space="preserve"> consenting to an interview</w:t>
      </w:r>
      <w:r w:rsidR="007F07D0">
        <w:rPr>
          <w:rFonts w:ascii="Times New Roman" w:eastAsia="Times New Roman" w:hAnsi="Times New Roman" w:cs="Times New Roman"/>
          <w:sz w:val="24"/>
          <w:szCs w:val="24"/>
          <w:lang w:val="en"/>
        </w:rPr>
        <w:t>, she spoke to him</w:t>
      </w:r>
      <w:r w:rsidR="00A76116">
        <w:rPr>
          <w:rFonts w:ascii="Times New Roman" w:eastAsia="Times New Roman" w:hAnsi="Times New Roman" w:cs="Times New Roman"/>
          <w:sz w:val="24"/>
          <w:szCs w:val="24"/>
          <w:lang w:val="en"/>
        </w:rPr>
        <w:t xml:space="preserve"> in his preferred language, English or Spanish. </w:t>
      </w:r>
      <w:r w:rsidR="00E721DA">
        <w:rPr>
          <w:rFonts w:ascii="Times New Roman" w:eastAsia="Times New Roman" w:hAnsi="Times New Roman" w:cs="Times New Roman"/>
          <w:sz w:val="24"/>
          <w:szCs w:val="24"/>
          <w:lang w:val="en"/>
        </w:rPr>
        <w:t xml:space="preserve"> </w:t>
      </w:r>
      <w:r w:rsidR="00A76116">
        <w:rPr>
          <w:rFonts w:ascii="Times New Roman" w:eastAsia="Times New Roman" w:hAnsi="Times New Roman" w:cs="Times New Roman"/>
          <w:sz w:val="24"/>
          <w:szCs w:val="24"/>
          <w:lang w:val="en"/>
        </w:rPr>
        <w:t>(Exhibits 7 and 8; Testimony of Lopez.)</w:t>
      </w:r>
    </w:p>
    <w:p w:rsidR="00A87B49" w:rsidRDefault="00967100"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Ms. Lopez</w:t>
      </w:r>
      <w:r w:rsidR="00662570">
        <w:rPr>
          <w:rFonts w:ascii="Times New Roman" w:eastAsia="Times New Roman" w:hAnsi="Times New Roman" w:cs="Times New Roman"/>
          <w:sz w:val="24"/>
          <w:szCs w:val="24"/>
          <w:lang w:val="en"/>
        </w:rPr>
        <w:t xml:space="preserve"> audited the document</w:t>
      </w:r>
      <w:r w:rsidR="00A76116">
        <w:rPr>
          <w:rFonts w:ascii="Times New Roman" w:eastAsia="Times New Roman" w:hAnsi="Times New Roman" w:cs="Times New Roman"/>
          <w:sz w:val="24"/>
          <w:szCs w:val="24"/>
          <w:lang w:val="en"/>
        </w:rPr>
        <w:t>s</w:t>
      </w:r>
      <w:r w:rsidR="00662570">
        <w:rPr>
          <w:rFonts w:ascii="Times New Roman" w:eastAsia="Times New Roman" w:hAnsi="Times New Roman" w:cs="Times New Roman"/>
          <w:sz w:val="24"/>
          <w:szCs w:val="24"/>
          <w:lang w:val="en"/>
        </w:rPr>
        <w:t xml:space="preserve"> and revi</w:t>
      </w:r>
      <w:r w:rsidR="00022023">
        <w:rPr>
          <w:rFonts w:ascii="Times New Roman" w:eastAsia="Times New Roman" w:hAnsi="Times New Roman" w:cs="Times New Roman"/>
          <w:sz w:val="24"/>
          <w:szCs w:val="24"/>
          <w:lang w:val="en"/>
        </w:rPr>
        <w:t>e</w:t>
      </w:r>
      <w:r w:rsidR="00662570">
        <w:rPr>
          <w:rFonts w:ascii="Times New Roman" w:eastAsia="Times New Roman" w:hAnsi="Times New Roman" w:cs="Times New Roman"/>
          <w:sz w:val="24"/>
          <w:szCs w:val="24"/>
          <w:lang w:val="en"/>
        </w:rPr>
        <w:t>w</w:t>
      </w:r>
      <w:r>
        <w:rPr>
          <w:rFonts w:ascii="Times New Roman" w:eastAsia="Times New Roman" w:hAnsi="Times New Roman" w:cs="Times New Roman"/>
          <w:sz w:val="24"/>
          <w:szCs w:val="24"/>
          <w:lang w:val="en"/>
        </w:rPr>
        <w:t xml:space="preserve">ed the payroll records of </w:t>
      </w:r>
      <w:r w:rsidR="00E304AF" w:rsidRPr="00E17D47">
        <w:rPr>
          <w:rFonts w:ascii="Times New Roman" w:hAnsi="Times New Roman" w:cs="Times New Roman"/>
          <w:sz w:val="24"/>
          <w:szCs w:val="24"/>
        </w:rPr>
        <w:t>Angel Adames, Miguel Alberto, Zureika Alvarado, Jesus Batista, Sebastian Batista, Felix Calderon, Jackson Calderon, Juana Castillo Meylar, Yasandri Castro, Luis Colon, Pedro De Jesus, Mark Garcia, Anny Gonzalez, Maria Kallage, Mildred Malave, Carlos Mariano, Edwin  Morales, Brauly Paulino, Starling Perez, Angel O. Rivera, Bethania Rodriguez, Steven Rosario, Grisselle Torres, Jean C. Torres, Francisco Valdez, Johana Velez, Michael Ventura and Ana Maria Verganza</w:t>
      </w:r>
      <w:r w:rsidR="00981D84">
        <w:rPr>
          <w:rFonts w:ascii="Times New Roman" w:eastAsia="Times New Roman" w:hAnsi="Times New Roman" w:cs="Times New Roman"/>
          <w:sz w:val="24"/>
          <w:szCs w:val="24"/>
          <w:lang w:val="en"/>
        </w:rPr>
        <w:t>.</w:t>
      </w:r>
      <w:r w:rsidR="000A635D">
        <w:rPr>
          <w:rFonts w:ascii="Times New Roman" w:eastAsia="Times New Roman" w:hAnsi="Times New Roman" w:cs="Times New Roman"/>
          <w:sz w:val="24"/>
          <w:szCs w:val="24"/>
          <w:lang w:val="en"/>
        </w:rPr>
        <w:t xml:space="preserve">  </w:t>
      </w:r>
      <w:r w:rsidR="000F6794">
        <w:rPr>
          <w:rFonts w:ascii="Times New Roman" w:eastAsia="Times New Roman" w:hAnsi="Times New Roman" w:cs="Times New Roman"/>
          <w:sz w:val="24"/>
          <w:szCs w:val="24"/>
          <w:lang w:val="en"/>
        </w:rPr>
        <w:t>(Exhibit</w:t>
      </w:r>
      <w:r w:rsidR="00D734B1">
        <w:rPr>
          <w:rFonts w:ascii="Times New Roman" w:eastAsia="Times New Roman" w:hAnsi="Times New Roman" w:cs="Times New Roman"/>
          <w:sz w:val="24"/>
          <w:szCs w:val="24"/>
          <w:lang w:val="en"/>
        </w:rPr>
        <w:t>s 7, 8 and</w:t>
      </w:r>
      <w:r>
        <w:rPr>
          <w:rFonts w:ascii="Times New Roman" w:eastAsia="Times New Roman" w:hAnsi="Times New Roman" w:cs="Times New Roman"/>
          <w:sz w:val="24"/>
          <w:szCs w:val="24"/>
          <w:lang w:val="en"/>
        </w:rPr>
        <w:t xml:space="preserve"> 10; Testimony of Lopez</w:t>
      </w:r>
      <w:r w:rsidR="000F6794">
        <w:rPr>
          <w:rFonts w:ascii="Times New Roman" w:eastAsia="Times New Roman" w:hAnsi="Times New Roman" w:cs="Times New Roman"/>
          <w:sz w:val="24"/>
          <w:szCs w:val="24"/>
          <w:lang w:val="en"/>
        </w:rPr>
        <w:t>.)</w:t>
      </w:r>
    </w:p>
    <w:p w:rsidR="000F6794" w:rsidRDefault="00746A74"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F</w:t>
      </w:r>
      <w:r w:rsidR="00662570">
        <w:rPr>
          <w:rFonts w:ascii="Times New Roman" w:eastAsia="Times New Roman" w:hAnsi="Times New Roman" w:cs="Times New Roman"/>
          <w:sz w:val="24"/>
          <w:szCs w:val="24"/>
          <w:lang w:val="en"/>
        </w:rPr>
        <w:t>rom May 1, 2012 to May 2014</w:t>
      </w:r>
      <w:r w:rsidR="00E304AF">
        <w:rPr>
          <w:rFonts w:ascii="Times New Roman" w:eastAsia="Times New Roman" w:hAnsi="Times New Roman" w:cs="Times New Roman"/>
          <w:sz w:val="24"/>
          <w:szCs w:val="24"/>
          <w:lang w:val="en"/>
        </w:rPr>
        <w:t>, Ms. Lopez</w:t>
      </w:r>
      <w:r w:rsidR="00662570">
        <w:rPr>
          <w:rFonts w:ascii="Times New Roman" w:eastAsia="Times New Roman" w:hAnsi="Times New Roman" w:cs="Times New Roman"/>
          <w:sz w:val="24"/>
          <w:szCs w:val="24"/>
          <w:lang w:val="en"/>
        </w:rPr>
        <w:t>’</w:t>
      </w:r>
      <w:r w:rsidR="0087734E">
        <w:rPr>
          <w:rFonts w:ascii="Times New Roman" w:eastAsia="Times New Roman" w:hAnsi="Times New Roman" w:cs="Times New Roman"/>
          <w:sz w:val="24"/>
          <w:szCs w:val="24"/>
          <w:lang w:val="en"/>
        </w:rPr>
        <w:t>s</w:t>
      </w:r>
      <w:r w:rsidR="00E304AF">
        <w:rPr>
          <w:rFonts w:ascii="Times New Roman" w:eastAsia="Times New Roman" w:hAnsi="Times New Roman" w:cs="Times New Roman"/>
          <w:sz w:val="24"/>
          <w:szCs w:val="24"/>
          <w:lang w:val="en"/>
        </w:rPr>
        <w:t xml:space="preserve"> </w:t>
      </w:r>
      <w:r w:rsidR="00F62746">
        <w:rPr>
          <w:rFonts w:ascii="Times New Roman" w:eastAsia="Times New Roman" w:hAnsi="Times New Roman" w:cs="Times New Roman"/>
          <w:sz w:val="24"/>
          <w:szCs w:val="24"/>
          <w:lang w:val="en"/>
        </w:rPr>
        <w:t xml:space="preserve">audit of Ready Jet’s punch in and punch out timesheets revealed that </w:t>
      </w:r>
      <w:r w:rsidR="00E304AF" w:rsidRPr="00E17D47">
        <w:rPr>
          <w:rFonts w:ascii="Times New Roman" w:hAnsi="Times New Roman" w:cs="Times New Roman"/>
          <w:sz w:val="24"/>
          <w:szCs w:val="24"/>
        </w:rPr>
        <w:t xml:space="preserve">Miguel Alberto, Zureika Alvarado, Jesus Batista, Sebastian Batista, Felix Calderon, Jackson Calderon, Yasandri Castro, Luis Colon, Mark Garcia, Maria </w:t>
      </w:r>
      <w:r w:rsidR="00E304AF" w:rsidRPr="00E17D47">
        <w:rPr>
          <w:rFonts w:ascii="Times New Roman" w:hAnsi="Times New Roman" w:cs="Times New Roman"/>
          <w:sz w:val="24"/>
          <w:szCs w:val="24"/>
        </w:rPr>
        <w:lastRenderedPageBreak/>
        <w:t xml:space="preserve">Kallage, Mildred Malave, Carlos Mariano, Edwin  Morales, Angel O. Rivera, Grisselle Torres, </w:t>
      </w:r>
      <w:r w:rsidR="00E304AF">
        <w:rPr>
          <w:rFonts w:ascii="Times New Roman" w:hAnsi="Times New Roman" w:cs="Times New Roman"/>
          <w:sz w:val="24"/>
          <w:szCs w:val="24"/>
        </w:rPr>
        <w:t xml:space="preserve">Francisco Valdez, Johana Velez and </w:t>
      </w:r>
      <w:r w:rsidR="00E304AF" w:rsidRPr="00E17D47">
        <w:rPr>
          <w:rFonts w:ascii="Times New Roman" w:hAnsi="Times New Roman" w:cs="Times New Roman"/>
          <w:sz w:val="24"/>
          <w:szCs w:val="24"/>
        </w:rPr>
        <w:t xml:space="preserve">Michael Ventura </w:t>
      </w:r>
      <w:r w:rsidR="00E304AF">
        <w:rPr>
          <w:rFonts w:ascii="Times New Roman" w:hAnsi="Times New Roman" w:cs="Times New Roman"/>
          <w:sz w:val="24"/>
          <w:szCs w:val="24"/>
        </w:rPr>
        <w:t xml:space="preserve">never received </w:t>
      </w:r>
      <w:r w:rsidR="00A76116">
        <w:rPr>
          <w:rFonts w:ascii="Times New Roman" w:hAnsi="Times New Roman" w:cs="Times New Roman"/>
          <w:sz w:val="24"/>
          <w:szCs w:val="24"/>
        </w:rPr>
        <w:t xml:space="preserve">a </w:t>
      </w:r>
      <w:r w:rsidR="00E304AF">
        <w:rPr>
          <w:rFonts w:ascii="Times New Roman" w:hAnsi="Times New Roman" w:cs="Times New Roman"/>
          <w:sz w:val="24"/>
          <w:szCs w:val="24"/>
        </w:rPr>
        <w:t>meal break of more than 20 minutes</w:t>
      </w:r>
      <w:r>
        <w:rPr>
          <w:rFonts w:ascii="Times New Roman" w:eastAsia="Times New Roman" w:hAnsi="Times New Roman" w:cs="Times New Roman"/>
          <w:sz w:val="24"/>
          <w:szCs w:val="24"/>
          <w:lang w:val="en"/>
        </w:rPr>
        <w:t xml:space="preserve">. </w:t>
      </w:r>
      <w:r w:rsidR="00E304AF">
        <w:rPr>
          <w:rFonts w:ascii="Times New Roman" w:eastAsia="Times New Roman" w:hAnsi="Times New Roman" w:cs="Times New Roman"/>
          <w:sz w:val="24"/>
          <w:szCs w:val="24"/>
          <w:lang w:val="en"/>
        </w:rPr>
        <w:t xml:space="preserve">Ms. Gonzalez and Mr. Valdez were allowed a lunch break greater than 20 minutes only on their first day of work. </w:t>
      </w:r>
      <w:r w:rsidR="00F62746">
        <w:rPr>
          <w:rFonts w:ascii="Times New Roman" w:eastAsia="Times New Roman" w:hAnsi="Times New Roman" w:cs="Times New Roman"/>
          <w:sz w:val="24"/>
          <w:szCs w:val="24"/>
          <w:lang w:val="en"/>
        </w:rPr>
        <w:t xml:space="preserve">Angel Adames and Jean C. Torres sometimes took meal breaks. Juana </w:t>
      </w:r>
      <w:r w:rsidR="009943E7">
        <w:rPr>
          <w:rFonts w:ascii="Times New Roman" w:eastAsia="Times New Roman" w:hAnsi="Times New Roman" w:cs="Times New Roman"/>
          <w:sz w:val="24"/>
          <w:szCs w:val="24"/>
          <w:lang w:val="en"/>
        </w:rPr>
        <w:t>Castillo</w:t>
      </w:r>
      <w:r w:rsidR="00F62746">
        <w:rPr>
          <w:rFonts w:ascii="Times New Roman" w:eastAsia="Times New Roman" w:hAnsi="Times New Roman" w:cs="Times New Roman"/>
          <w:sz w:val="24"/>
          <w:szCs w:val="24"/>
          <w:lang w:val="en"/>
        </w:rPr>
        <w:t xml:space="preserve"> Meylar never had a meal break prior to January 2014. Anna Maria Verganza never had a meal break prior to January 2015. Pedro De Jesus, Brauly Paulino and Steven Rosario had full lunch breaks twice a week. Starling Perez had full lunch breaks three times a week. When they were able to take a break, Pedro De Jesus and Anny Gonzalez never had longer than 15 minutes.  </w:t>
      </w:r>
      <w:r>
        <w:rPr>
          <w:rFonts w:ascii="Times New Roman" w:eastAsia="Times New Roman" w:hAnsi="Times New Roman" w:cs="Times New Roman"/>
          <w:sz w:val="24"/>
          <w:szCs w:val="24"/>
          <w:lang w:val="en"/>
        </w:rPr>
        <w:t xml:space="preserve"> (Exhibit</w:t>
      </w:r>
      <w:r w:rsidR="0059660D">
        <w:rPr>
          <w:rFonts w:ascii="Times New Roman" w:eastAsia="Times New Roman" w:hAnsi="Times New Roman" w:cs="Times New Roman"/>
          <w:sz w:val="24"/>
          <w:szCs w:val="24"/>
          <w:lang w:val="en"/>
        </w:rPr>
        <w:t>s</w:t>
      </w:r>
      <w:r w:rsidR="00E304AF">
        <w:rPr>
          <w:rFonts w:ascii="Times New Roman" w:eastAsia="Times New Roman" w:hAnsi="Times New Roman" w:cs="Times New Roman"/>
          <w:sz w:val="24"/>
          <w:szCs w:val="24"/>
          <w:lang w:val="en"/>
        </w:rPr>
        <w:t xml:space="preserve"> </w:t>
      </w:r>
      <w:r w:rsidR="0059660D">
        <w:rPr>
          <w:rFonts w:ascii="Times New Roman" w:eastAsia="Times New Roman" w:hAnsi="Times New Roman" w:cs="Times New Roman"/>
          <w:sz w:val="24"/>
          <w:szCs w:val="24"/>
          <w:lang w:val="en"/>
        </w:rPr>
        <w:t xml:space="preserve">9, </w:t>
      </w:r>
      <w:r w:rsidR="00E304AF">
        <w:rPr>
          <w:rFonts w:ascii="Times New Roman" w:eastAsia="Times New Roman" w:hAnsi="Times New Roman" w:cs="Times New Roman"/>
          <w:sz w:val="24"/>
          <w:szCs w:val="24"/>
          <w:lang w:val="en"/>
        </w:rPr>
        <w:t>10</w:t>
      </w:r>
      <w:r w:rsidR="0059660D">
        <w:rPr>
          <w:rFonts w:ascii="Times New Roman" w:eastAsia="Times New Roman" w:hAnsi="Times New Roman" w:cs="Times New Roman"/>
          <w:sz w:val="24"/>
          <w:szCs w:val="24"/>
          <w:lang w:val="en"/>
        </w:rPr>
        <w:t xml:space="preserve"> and 12</w:t>
      </w:r>
      <w:r w:rsidR="00E304AF">
        <w:rPr>
          <w:rFonts w:ascii="Times New Roman" w:eastAsia="Times New Roman" w:hAnsi="Times New Roman" w:cs="Times New Roman"/>
          <w:sz w:val="24"/>
          <w:szCs w:val="24"/>
          <w:lang w:val="en"/>
        </w:rPr>
        <w:t>; Testimony of Lopez</w:t>
      </w:r>
      <w:r>
        <w:rPr>
          <w:rFonts w:ascii="Times New Roman" w:eastAsia="Times New Roman" w:hAnsi="Times New Roman" w:cs="Times New Roman"/>
          <w:sz w:val="24"/>
          <w:szCs w:val="24"/>
          <w:lang w:val="en"/>
        </w:rPr>
        <w:t>.)</w:t>
      </w:r>
    </w:p>
    <w:p w:rsidR="00A76116" w:rsidRPr="00A76116" w:rsidRDefault="00A76116" w:rsidP="00A76116">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investigation concluded that the Petitioners had violated G.L. c. 151, § 1A by failing to pay Ms. Castro and 28 similarly situated employees time and a half for all hours worked over 40 in a work week from January 31, 2010 until January 31, 2012.  (Exhibits 9 and 10; Testimony of Lopez.)</w:t>
      </w:r>
    </w:p>
    <w:p w:rsidR="00F15FB0" w:rsidRDefault="001824B8"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OAG calculated that </w:t>
      </w:r>
      <w:r w:rsidR="000D1161">
        <w:rPr>
          <w:rFonts w:ascii="Times New Roman" w:eastAsia="Times New Roman" w:hAnsi="Times New Roman" w:cs="Times New Roman"/>
          <w:sz w:val="24"/>
          <w:szCs w:val="24"/>
          <w:lang w:val="en"/>
        </w:rPr>
        <w:t>Ms. Castro</w:t>
      </w:r>
      <w:r>
        <w:rPr>
          <w:rFonts w:ascii="Times New Roman" w:eastAsia="Times New Roman" w:hAnsi="Times New Roman" w:cs="Times New Roman"/>
          <w:sz w:val="24"/>
          <w:szCs w:val="24"/>
          <w:lang w:val="en"/>
        </w:rPr>
        <w:t xml:space="preserve"> was owed </w:t>
      </w:r>
      <w:r w:rsidR="008760A1">
        <w:rPr>
          <w:rFonts w:ascii="Times New Roman" w:eastAsia="Times New Roman" w:hAnsi="Times New Roman" w:cs="Times New Roman"/>
          <w:sz w:val="24"/>
          <w:szCs w:val="24"/>
          <w:lang w:val="en"/>
        </w:rPr>
        <w:t xml:space="preserve">$2,918.07: </w:t>
      </w:r>
      <w:r w:rsidR="00AF614B">
        <w:rPr>
          <w:rFonts w:ascii="Times New Roman" w:eastAsia="Times New Roman" w:hAnsi="Times New Roman" w:cs="Times New Roman"/>
          <w:sz w:val="24"/>
          <w:szCs w:val="24"/>
          <w:lang w:val="en"/>
        </w:rPr>
        <w:t xml:space="preserve">$313.07 </w:t>
      </w:r>
      <w:r w:rsidR="000D1161">
        <w:rPr>
          <w:rFonts w:ascii="Times New Roman" w:eastAsia="Times New Roman" w:hAnsi="Times New Roman" w:cs="Times New Roman"/>
          <w:sz w:val="24"/>
          <w:szCs w:val="24"/>
          <w:lang w:val="en"/>
        </w:rPr>
        <w:t>for 35 hours of unpaid training;</w:t>
      </w:r>
      <w:r w:rsidR="000D1161">
        <w:rPr>
          <w:rStyle w:val="FootnoteReference"/>
          <w:rFonts w:ascii="Times New Roman" w:eastAsia="Times New Roman" w:hAnsi="Times New Roman" w:cs="Times New Roman"/>
          <w:sz w:val="24"/>
          <w:szCs w:val="24"/>
          <w:lang w:val="en"/>
        </w:rPr>
        <w:footnoteReference w:id="3"/>
      </w:r>
      <w:r w:rsidR="00FB5E6C">
        <w:rPr>
          <w:rFonts w:ascii="Times New Roman" w:eastAsia="Times New Roman" w:hAnsi="Times New Roman" w:cs="Times New Roman"/>
          <w:sz w:val="24"/>
          <w:szCs w:val="24"/>
          <w:lang w:val="en"/>
        </w:rPr>
        <w:t xml:space="preserve"> $82.00 for unspecified deductions</w:t>
      </w:r>
      <w:r w:rsidR="00AF614B">
        <w:rPr>
          <w:rFonts w:ascii="Times New Roman" w:eastAsia="Times New Roman" w:hAnsi="Times New Roman" w:cs="Times New Roman"/>
          <w:sz w:val="24"/>
          <w:szCs w:val="24"/>
          <w:lang w:val="en"/>
        </w:rPr>
        <w:t xml:space="preserve"> in 2013 and 2014</w:t>
      </w:r>
      <w:r w:rsidR="00FB5E6C">
        <w:rPr>
          <w:rFonts w:ascii="Times New Roman" w:eastAsia="Times New Roman" w:hAnsi="Times New Roman" w:cs="Times New Roman"/>
          <w:sz w:val="24"/>
          <w:szCs w:val="24"/>
          <w:lang w:val="en"/>
        </w:rPr>
        <w:t>;</w:t>
      </w:r>
      <w:r w:rsidR="00FB5E6C">
        <w:rPr>
          <w:rStyle w:val="FootnoteReference"/>
          <w:rFonts w:ascii="Times New Roman" w:eastAsia="Times New Roman" w:hAnsi="Times New Roman" w:cs="Times New Roman"/>
          <w:sz w:val="24"/>
          <w:szCs w:val="24"/>
          <w:lang w:val="en"/>
        </w:rPr>
        <w:footnoteReference w:id="4"/>
      </w:r>
      <w:r w:rsidR="00AF614B">
        <w:rPr>
          <w:rFonts w:ascii="Times New Roman" w:eastAsia="Times New Roman" w:hAnsi="Times New Roman" w:cs="Times New Roman"/>
          <w:sz w:val="24"/>
          <w:szCs w:val="24"/>
          <w:lang w:val="en"/>
        </w:rPr>
        <w:t xml:space="preserve"> </w:t>
      </w:r>
      <w:r w:rsidR="008760A1">
        <w:rPr>
          <w:rFonts w:ascii="Times New Roman" w:eastAsia="Times New Roman" w:hAnsi="Times New Roman" w:cs="Times New Roman"/>
          <w:sz w:val="24"/>
          <w:szCs w:val="24"/>
          <w:lang w:val="en"/>
        </w:rPr>
        <w:t>$102.00 for overtime wages for reporting to work on her days off; $1,647</w:t>
      </w:r>
      <w:r w:rsidR="008579A5">
        <w:rPr>
          <w:rFonts w:ascii="Times New Roman" w:eastAsia="Times New Roman" w:hAnsi="Times New Roman" w:cs="Times New Roman"/>
          <w:sz w:val="24"/>
          <w:szCs w:val="24"/>
          <w:lang w:val="en"/>
        </w:rPr>
        <w:t>.00</w:t>
      </w:r>
      <w:r w:rsidR="008760A1">
        <w:rPr>
          <w:rFonts w:ascii="Times New Roman" w:eastAsia="Times New Roman" w:hAnsi="Times New Roman" w:cs="Times New Roman"/>
          <w:sz w:val="24"/>
          <w:szCs w:val="24"/>
          <w:lang w:val="en"/>
        </w:rPr>
        <w:t xml:space="preserve"> for November 2013 – March 2014 overtime wages and $774.00 for June – October 2013 overtime wages</w:t>
      </w:r>
      <w:r w:rsidR="00CE63C4">
        <w:rPr>
          <w:rFonts w:ascii="Times New Roman" w:eastAsia="Times New Roman" w:hAnsi="Times New Roman" w:cs="Times New Roman"/>
          <w:sz w:val="24"/>
          <w:szCs w:val="24"/>
          <w:lang w:val="en"/>
        </w:rPr>
        <w:t xml:space="preserve">. </w:t>
      </w:r>
      <w:r w:rsidR="003321EF">
        <w:rPr>
          <w:rFonts w:ascii="Times New Roman" w:eastAsia="Times New Roman" w:hAnsi="Times New Roman" w:cs="Times New Roman"/>
          <w:sz w:val="24"/>
          <w:szCs w:val="24"/>
          <w:lang w:val="en"/>
        </w:rPr>
        <w:t xml:space="preserve"> </w:t>
      </w:r>
      <w:r w:rsidR="00F15FB0">
        <w:rPr>
          <w:rFonts w:ascii="Times New Roman" w:eastAsia="Times New Roman" w:hAnsi="Times New Roman" w:cs="Times New Roman"/>
          <w:sz w:val="24"/>
          <w:szCs w:val="24"/>
          <w:lang w:val="en"/>
        </w:rPr>
        <w:t>(Exhibit</w:t>
      </w:r>
      <w:r w:rsidR="00E9046E">
        <w:rPr>
          <w:rFonts w:ascii="Times New Roman" w:eastAsia="Times New Roman" w:hAnsi="Times New Roman" w:cs="Times New Roman"/>
          <w:sz w:val="24"/>
          <w:szCs w:val="24"/>
          <w:lang w:val="en"/>
        </w:rPr>
        <w:t>s</w:t>
      </w:r>
      <w:r w:rsidR="00F15FB0">
        <w:rPr>
          <w:rFonts w:ascii="Times New Roman" w:eastAsia="Times New Roman" w:hAnsi="Times New Roman" w:cs="Times New Roman"/>
          <w:sz w:val="24"/>
          <w:szCs w:val="24"/>
          <w:lang w:val="en"/>
        </w:rPr>
        <w:t xml:space="preserve"> </w:t>
      </w:r>
      <w:r w:rsidR="00E9046E">
        <w:rPr>
          <w:rFonts w:ascii="Times New Roman" w:eastAsia="Times New Roman" w:hAnsi="Times New Roman" w:cs="Times New Roman"/>
          <w:sz w:val="24"/>
          <w:szCs w:val="24"/>
          <w:lang w:val="en"/>
        </w:rPr>
        <w:t>9-12; Testimony of Lopez</w:t>
      </w:r>
      <w:r w:rsidR="00F15FB0">
        <w:rPr>
          <w:rFonts w:ascii="Times New Roman" w:eastAsia="Times New Roman" w:hAnsi="Times New Roman" w:cs="Times New Roman"/>
          <w:sz w:val="24"/>
          <w:szCs w:val="24"/>
          <w:lang w:val="en"/>
        </w:rPr>
        <w:t>.)</w:t>
      </w:r>
    </w:p>
    <w:p w:rsidR="00CE63C4" w:rsidRDefault="00CE63C4"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 xml:space="preserve">The OAG calculated that </w:t>
      </w:r>
      <w:r w:rsidR="00B349B3">
        <w:rPr>
          <w:rFonts w:ascii="Times New Roman" w:eastAsia="Times New Roman" w:hAnsi="Times New Roman" w:cs="Times New Roman"/>
          <w:sz w:val="24"/>
          <w:szCs w:val="24"/>
          <w:lang w:val="en"/>
        </w:rPr>
        <w:t>Mr. Adames</w:t>
      </w:r>
      <w:r>
        <w:rPr>
          <w:rFonts w:ascii="Times New Roman" w:eastAsia="Times New Roman" w:hAnsi="Times New Roman" w:cs="Times New Roman"/>
          <w:sz w:val="24"/>
          <w:szCs w:val="24"/>
          <w:lang w:val="en"/>
        </w:rPr>
        <w:t xml:space="preserve"> was owed </w:t>
      </w:r>
      <w:r w:rsidR="00B349B3">
        <w:rPr>
          <w:rFonts w:ascii="Times New Roman" w:eastAsia="Times New Roman" w:hAnsi="Times New Roman" w:cs="Times New Roman"/>
          <w:sz w:val="24"/>
          <w:szCs w:val="24"/>
          <w:lang w:val="en"/>
        </w:rPr>
        <w:t xml:space="preserve">wages in the amount </w:t>
      </w:r>
      <w:r w:rsidR="00FF6322">
        <w:rPr>
          <w:rFonts w:ascii="Times New Roman" w:eastAsia="Times New Roman" w:hAnsi="Times New Roman" w:cs="Times New Roman"/>
          <w:sz w:val="24"/>
          <w:szCs w:val="24"/>
          <w:lang w:val="en"/>
        </w:rPr>
        <w:t xml:space="preserve">of </w:t>
      </w:r>
      <w:r w:rsidR="00B349B3">
        <w:rPr>
          <w:rFonts w:ascii="Times New Roman" w:eastAsia="Times New Roman" w:hAnsi="Times New Roman" w:cs="Times New Roman"/>
          <w:sz w:val="24"/>
          <w:szCs w:val="24"/>
          <w:lang w:val="en"/>
        </w:rPr>
        <w:t>$340.00 for</w:t>
      </w:r>
      <w:r w:rsidR="0023083F">
        <w:rPr>
          <w:rFonts w:ascii="Times New Roman" w:eastAsia="Times New Roman" w:hAnsi="Times New Roman" w:cs="Times New Roman"/>
          <w:sz w:val="24"/>
          <w:szCs w:val="24"/>
          <w:lang w:val="en"/>
        </w:rPr>
        <w:t xml:space="preserve"> </w:t>
      </w:r>
      <w:r w:rsidR="00B349B3">
        <w:rPr>
          <w:rFonts w:ascii="Times New Roman" w:eastAsia="Times New Roman" w:hAnsi="Times New Roman" w:cs="Times New Roman"/>
          <w:sz w:val="24"/>
          <w:szCs w:val="24"/>
          <w:lang w:val="en"/>
        </w:rPr>
        <w:t xml:space="preserve">straight time, and was owed wages in the amount of $267.00 for </w:t>
      </w:r>
      <w:r w:rsidR="0023083F">
        <w:rPr>
          <w:rFonts w:ascii="Times New Roman" w:eastAsia="Times New Roman" w:hAnsi="Times New Roman" w:cs="Times New Roman"/>
          <w:sz w:val="24"/>
          <w:szCs w:val="24"/>
          <w:lang w:val="en"/>
        </w:rPr>
        <w:t>overtime</w:t>
      </w:r>
      <w:r>
        <w:rPr>
          <w:rFonts w:ascii="Times New Roman" w:eastAsia="Times New Roman" w:hAnsi="Times New Roman" w:cs="Times New Roman"/>
          <w:sz w:val="24"/>
          <w:szCs w:val="24"/>
          <w:lang w:val="en"/>
        </w:rPr>
        <w:t xml:space="preserve"> pay from </w:t>
      </w:r>
      <w:r w:rsidR="00B349B3">
        <w:rPr>
          <w:rFonts w:ascii="Times New Roman" w:eastAsia="Times New Roman" w:hAnsi="Times New Roman" w:cs="Times New Roman"/>
          <w:sz w:val="24"/>
          <w:szCs w:val="24"/>
          <w:lang w:val="en"/>
        </w:rPr>
        <w:t>March 15, 2013</w:t>
      </w:r>
      <w:r w:rsidR="0023083F">
        <w:rPr>
          <w:rFonts w:ascii="Times New Roman" w:eastAsia="Times New Roman" w:hAnsi="Times New Roman" w:cs="Times New Roman"/>
          <w:sz w:val="24"/>
          <w:szCs w:val="24"/>
          <w:lang w:val="en"/>
        </w:rPr>
        <w:t xml:space="preserve"> to </w:t>
      </w:r>
      <w:r w:rsidR="00B349B3">
        <w:rPr>
          <w:rFonts w:ascii="Times New Roman" w:eastAsia="Times New Roman" w:hAnsi="Times New Roman" w:cs="Times New Roman"/>
          <w:sz w:val="24"/>
          <w:szCs w:val="24"/>
          <w:lang w:val="en"/>
        </w:rPr>
        <w:t>April 25, 2014 for a total of $607.00</w:t>
      </w:r>
      <w:r w:rsidR="00786789">
        <w:rPr>
          <w:rFonts w:ascii="Times New Roman" w:eastAsia="Times New Roman" w:hAnsi="Times New Roman" w:cs="Times New Roman"/>
          <w:sz w:val="24"/>
          <w:szCs w:val="24"/>
          <w:lang w:val="en"/>
        </w:rPr>
        <w:t>.</w:t>
      </w:r>
      <w:r w:rsidR="006C0253">
        <w:rPr>
          <w:rFonts w:ascii="Times New Roman" w:eastAsia="Times New Roman" w:hAnsi="Times New Roman" w:cs="Times New Roman"/>
          <w:sz w:val="24"/>
          <w:szCs w:val="24"/>
          <w:lang w:val="en"/>
        </w:rPr>
        <w:t xml:space="preserve">  (Exhibit 9.)</w:t>
      </w:r>
    </w:p>
    <w:p w:rsidR="008B049B" w:rsidRDefault="008B049B" w:rsidP="008B049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OAG calculated that Mr. Alberto was owed wages in the amount </w:t>
      </w:r>
      <w:r w:rsidR="00FF6322">
        <w:rPr>
          <w:rFonts w:ascii="Times New Roman" w:eastAsia="Times New Roman" w:hAnsi="Times New Roman" w:cs="Times New Roman"/>
          <w:sz w:val="24"/>
          <w:szCs w:val="24"/>
          <w:lang w:val="en"/>
        </w:rPr>
        <w:t xml:space="preserve">of </w:t>
      </w:r>
      <w:r>
        <w:rPr>
          <w:rFonts w:ascii="Times New Roman" w:eastAsia="Times New Roman" w:hAnsi="Times New Roman" w:cs="Times New Roman"/>
          <w:sz w:val="24"/>
          <w:szCs w:val="24"/>
          <w:lang w:val="en"/>
        </w:rPr>
        <w:t xml:space="preserve">$985.38 for straight time, and was owed wages in the amount of $575.88 for overtime pay from December 21, 2012 to May 2, </w:t>
      </w:r>
      <w:r w:rsidR="00E721DA">
        <w:rPr>
          <w:rFonts w:ascii="Times New Roman" w:eastAsia="Times New Roman" w:hAnsi="Times New Roman" w:cs="Times New Roman"/>
          <w:sz w:val="24"/>
          <w:szCs w:val="24"/>
          <w:lang w:val="en"/>
        </w:rPr>
        <w:t xml:space="preserve">2014 for a total of $1,561.25.  </w:t>
      </w:r>
      <w:r>
        <w:rPr>
          <w:rFonts w:ascii="Times New Roman" w:eastAsia="Times New Roman" w:hAnsi="Times New Roman" w:cs="Times New Roman"/>
          <w:sz w:val="24"/>
          <w:szCs w:val="24"/>
          <w:lang w:val="en"/>
        </w:rPr>
        <w:t>(Exhibit 9.)</w:t>
      </w:r>
    </w:p>
    <w:p w:rsidR="0023772C" w:rsidRDefault="0023772C" w:rsidP="0023772C">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OAG calculated that Ms. Alvarado was owed wages in the amount </w:t>
      </w:r>
      <w:r w:rsidR="00FF6322">
        <w:rPr>
          <w:rFonts w:ascii="Times New Roman" w:eastAsia="Times New Roman" w:hAnsi="Times New Roman" w:cs="Times New Roman"/>
          <w:sz w:val="24"/>
          <w:szCs w:val="24"/>
          <w:lang w:val="en"/>
        </w:rPr>
        <w:t xml:space="preserve">of </w:t>
      </w:r>
      <w:r>
        <w:rPr>
          <w:rFonts w:ascii="Times New Roman" w:eastAsia="Times New Roman" w:hAnsi="Times New Roman" w:cs="Times New Roman"/>
          <w:sz w:val="24"/>
          <w:szCs w:val="24"/>
          <w:lang w:val="en"/>
        </w:rPr>
        <w:t>$27.00 for straight time, and was owed wages in the amount of $20.25 for overtime pay from March 15, 2013 to April 25, 2014 for a total of $47.25.  (Exhibit 9.)</w:t>
      </w:r>
    </w:p>
    <w:p w:rsidR="0090123B" w:rsidRDefault="006A37A5" w:rsidP="006A37A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OAG calculated that Mr. J. Batista was owed wages in the amount </w:t>
      </w:r>
      <w:r w:rsidR="00FF6322">
        <w:rPr>
          <w:rFonts w:ascii="Times New Roman" w:eastAsia="Times New Roman" w:hAnsi="Times New Roman" w:cs="Times New Roman"/>
          <w:sz w:val="24"/>
          <w:szCs w:val="24"/>
          <w:lang w:val="en"/>
        </w:rPr>
        <w:t xml:space="preserve">of </w:t>
      </w:r>
      <w:r>
        <w:rPr>
          <w:rFonts w:ascii="Times New Roman" w:eastAsia="Times New Roman" w:hAnsi="Times New Roman" w:cs="Times New Roman"/>
          <w:sz w:val="24"/>
          <w:szCs w:val="24"/>
          <w:lang w:val="en"/>
        </w:rPr>
        <w:t xml:space="preserve">$9.00 for straight time, and was owed wages in the amount of $128.25 for overtime pay from April 11, 2014 to May </w:t>
      </w:r>
      <w:r w:rsidR="008463AF">
        <w:rPr>
          <w:rFonts w:ascii="Times New Roman" w:eastAsia="Times New Roman" w:hAnsi="Times New Roman" w:cs="Times New Roman"/>
          <w:sz w:val="24"/>
          <w:szCs w:val="24"/>
          <w:lang w:val="en"/>
        </w:rPr>
        <w:t>9</w:t>
      </w:r>
      <w:r>
        <w:rPr>
          <w:rFonts w:ascii="Times New Roman" w:eastAsia="Times New Roman" w:hAnsi="Times New Roman" w:cs="Times New Roman"/>
          <w:sz w:val="24"/>
          <w:szCs w:val="24"/>
          <w:lang w:val="en"/>
        </w:rPr>
        <w:t>, 2014 for a total of $137.25.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OAG calculated that Mr. S. Batista was owed wages in the amount </w:t>
      </w:r>
      <w:r w:rsidR="00FF6322">
        <w:rPr>
          <w:rFonts w:ascii="Times New Roman" w:eastAsia="Times New Roman" w:hAnsi="Times New Roman" w:cs="Times New Roman"/>
          <w:sz w:val="24"/>
          <w:szCs w:val="24"/>
          <w:lang w:val="en"/>
        </w:rPr>
        <w:t xml:space="preserve">of </w:t>
      </w:r>
      <w:r>
        <w:rPr>
          <w:rFonts w:ascii="Times New Roman" w:eastAsia="Times New Roman" w:hAnsi="Times New Roman" w:cs="Times New Roman"/>
          <w:sz w:val="24"/>
          <w:szCs w:val="24"/>
          <w:lang w:val="en"/>
        </w:rPr>
        <w:t>$13.50 for straight time, and was owed wages in the amount of $</w:t>
      </w:r>
      <w:r w:rsidR="006A37A5">
        <w:rPr>
          <w:rFonts w:ascii="Times New Roman" w:eastAsia="Times New Roman" w:hAnsi="Times New Roman" w:cs="Times New Roman"/>
          <w:sz w:val="24"/>
          <w:szCs w:val="24"/>
          <w:lang w:val="en"/>
        </w:rPr>
        <w:t>114.75</w:t>
      </w:r>
      <w:r>
        <w:rPr>
          <w:rFonts w:ascii="Times New Roman" w:eastAsia="Times New Roman" w:hAnsi="Times New Roman" w:cs="Times New Roman"/>
          <w:sz w:val="24"/>
          <w:szCs w:val="24"/>
          <w:lang w:val="en"/>
        </w:rPr>
        <w:t xml:space="preserve"> for overtime pay from </w:t>
      </w:r>
      <w:r w:rsidR="008463AF">
        <w:rPr>
          <w:rFonts w:ascii="Times New Roman" w:eastAsia="Times New Roman" w:hAnsi="Times New Roman" w:cs="Times New Roman"/>
          <w:sz w:val="24"/>
          <w:szCs w:val="24"/>
          <w:lang w:val="en"/>
        </w:rPr>
        <w:t xml:space="preserve">April 11, 2014 </w:t>
      </w:r>
      <w:r>
        <w:rPr>
          <w:rFonts w:ascii="Times New Roman" w:eastAsia="Times New Roman" w:hAnsi="Times New Roman" w:cs="Times New Roman"/>
          <w:sz w:val="24"/>
          <w:szCs w:val="24"/>
          <w:lang w:val="en"/>
        </w:rPr>
        <w:t xml:space="preserve">to </w:t>
      </w:r>
      <w:r w:rsidR="006A37A5">
        <w:rPr>
          <w:rFonts w:ascii="Times New Roman" w:eastAsia="Times New Roman" w:hAnsi="Times New Roman" w:cs="Times New Roman"/>
          <w:sz w:val="24"/>
          <w:szCs w:val="24"/>
          <w:lang w:val="en"/>
        </w:rPr>
        <w:t>M</w:t>
      </w:r>
      <w:r w:rsidR="008463AF">
        <w:rPr>
          <w:rFonts w:ascii="Times New Roman" w:eastAsia="Times New Roman" w:hAnsi="Times New Roman" w:cs="Times New Roman"/>
          <w:sz w:val="24"/>
          <w:szCs w:val="24"/>
          <w:lang w:val="en"/>
        </w:rPr>
        <w:t xml:space="preserve">ay </w:t>
      </w:r>
      <w:r w:rsidR="006A37A5">
        <w:rPr>
          <w:rFonts w:ascii="Times New Roman" w:eastAsia="Times New Roman" w:hAnsi="Times New Roman" w:cs="Times New Roman"/>
          <w:sz w:val="24"/>
          <w:szCs w:val="24"/>
          <w:lang w:val="en"/>
        </w:rPr>
        <w:t>9</w:t>
      </w:r>
      <w:r>
        <w:rPr>
          <w:rFonts w:ascii="Times New Roman" w:eastAsia="Times New Roman" w:hAnsi="Times New Roman" w:cs="Times New Roman"/>
          <w:sz w:val="24"/>
          <w:szCs w:val="24"/>
          <w:lang w:val="en"/>
        </w:rPr>
        <w:t>, 2014 for a total of $</w:t>
      </w:r>
      <w:r w:rsidR="006A37A5">
        <w:rPr>
          <w:rFonts w:ascii="Times New Roman" w:eastAsia="Times New Roman" w:hAnsi="Times New Roman" w:cs="Times New Roman"/>
          <w:sz w:val="24"/>
          <w:szCs w:val="24"/>
          <w:lang w:val="en"/>
        </w:rPr>
        <w:t>128</w:t>
      </w:r>
      <w:r>
        <w:rPr>
          <w:rFonts w:ascii="Times New Roman" w:eastAsia="Times New Roman" w:hAnsi="Times New Roman" w:cs="Times New Roman"/>
          <w:sz w:val="24"/>
          <w:szCs w:val="24"/>
          <w:lang w:val="en"/>
        </w:rPr>
        <w:t>.25.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OAG calculated that Mr. F. Calderon was owed wages in the amount </w:t>
      </w:r>
      <w:r w:rsidR="00FF6322">
        <w:rPr>
          <w:rFonts w:ascii="Times New Roman" w:eastAsia="Times New Roman" w:hAnsi="Times New Roman" w:cs="Times New Roman"/>
          <w:sz w:val="24"/>
          <w:szCs w:val="24"/>
          <w:lang w:val="en"/>
        </w:rPr>
        <w:t xml:space="preserve">of </w:t>
      </w:r>
      <w:r>
        <w:rPr>
          <w:rFonts w:ascii="Times New Roman" w:eastAsia="Times New Roman" w:hAnsi="Times New Roman" w:cs="Times New Roman"/>
          <w:sz w:val="24"/>
          <w:szCs w:val="24"/>
          <w:lang w:val="en"/>
        </w:rPr>
        <w:t>$</w:t>
      </w:r>
      <w:r w:rsidR="006A37A5">
        <w:rPr>
          <w:rFonts w:ascii="Times New Roman" w:eastAsia="Times New Roman" w:hAnsi="Times New Roman" w:cs="Times New Roman"/>
          <w:sz w:val="24"/>
          <w:szCs w:val="24"/>
          <w:lang w:val="en"/>
        </w:rPr>
        <w:t>324.00</w:t>
      </w:r>
      <w:r>
        <w:rPr>
          <w:rFonts w:ascii="Times New Roman" w:eastAsia="Times New Roman" w:hAnsi="Times New Roman" w:cs="Times New Roman"/>
          <w:sz w:val="24"/>
          <w:szCs w:val="24"/>
          <w:lang w:val="en"/>
        </w:rPr>
        <w:t xml:space="preserve"> for straight time </w:t>
      </w:r>
      <w:r w:rsidR="006A37A5">
        <w:rPr>
          <w:rFonts w:ascii="Times New Roman" w:eastAsia="Times New Roman" w:hAnsi="Times New Roman" w:cs="Times New Roman"/>
          <w:sz w:val="24"/>
          <w:szCs w:val="24"/>
          <w:lang w:val="en"/>
        </w:rPr>
        <w:t>from December 20, 2013 to May 9, 2014</w:t>
      </w:r>
      <w:r>
        <w:rPr>
          <w:rFonts w:ascii="Times New Roman" w:eastAsia="Times New Roman" w:hAnsi="Times New Roman" w:cs="Times New Roman"/>
          <w:sz w:val="24"/>
          <w:szCs w:val="24"/>
          <w:lang w:val="en"/>
        </w:rPr>
        <w:t>for a total of $</w:t>
      </w:r>
      <w:r w:rsidR="006A37A5">
        <w:rPr>
          <w:rFonts w:ascii="Times New Roman" w:eastAsia="Times New Roman" w:hAnsi="Times New Roman" w:cs="Times New Roman"/>
          <w:sz w:val="24"/>
          <w:szCs w:val="24"/>
          <w:lang w:val="en"/>
        </w:rPr>
        <w:t>324.00</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OAG calculated that Mr. J. Calderon was owed wages in the amount </w:t>
      </w:r>
      <w:r w:rsidR="00FF6322">
        <w:rPr>
          <w:rFonts w:ascii="Times New Roman" w:eastAsia="Times New Roman" w:hAnsi="Times New Roman" w:cs="Times New Roman"/>
          <w:sz w:val="24"/>
          <w:szCs w:val="24"/>
          <w:lang w:val="en"/>
        </w:rPr>
        <w:t xml:space="preserve">of </w:t>
      </w:r>
      <w:r>
        <w:rPr>
          <w:rFonts w:ascii="Times New Roman" w:eastAsia="Times New Roman" w:hAnsi="Times New Roman" w:cs="Times New Roman"/>
          <w:sz w:val="24"/>
          <w:szCs w:val="24"/>
          <w:lang w:val="en"/>
        </w:rPr>
        <w:t>$</w:t>
      </w:r>
      <w:r w:rsidR="006A37A5">
        <w:rPr>
          <w:rFonts w:ascii="Times New Roman" w:eastAsia="Times New Roman" w:hAnsi="Times New Roman" w:cs="Times New Roman"/>
          <w:sz w:val="24"/>
          <w:szCs w:val="24"/>
          <w:lang w:val="en"/>
        </w:rPr>
        <w:t>512.10</w:t>
      </w:r>
      <w:r>
        <w:rPr>
          <w:rFonts w:ascii="Times New Roman" w:eastAsia="Times New Roman" w:hAnsi="Times New Roman" w:cs="Times New Roman"/>
          <w:sz w:val="24"/>
          <w:szCs w:val="24"/>
          <w:lang w:val="en"/>
        </w:rPr>
        <w:t xml:space="preserve"> for straight time, and was owed wages in the amount of $</w:t>
      </w:r>
      <w:r w:rsidR="006A37A5">
        <w:rPr>
          <w:rFonts w:ascii="Times New Roman" w:eastAsia="Times New Roman" w:hAnsi="Times New Roman" w:cs="Times New Roman"/>
          <w:sz w:val="24"/>
          <w:szCs w:val="24"/>
          <w:lang w:val="en"/>
        </w:rPr>
        <w:t>259.65</w:t>
      </w:r>
      <w:r>
        <w:rPr>
          <w:rFonts w:ascii="Times New Roman" w:eastAsia="Times New Roman" w:hAnsi="Times New Roman" w:cs="Times New Roman"/>
          <w:sz w:val="24"/>
          <w:szCs w:val="24"/>
          <w:lang w:val="en"/>
        </w:rPr>
        <w:t xml:space="preserve"> for overtime pay from March 15, 2013 to April 25, 2014 for a total of $</w:t>
      </w:r>
      <w:r w:rsidR="006A37A5">
        <w:rPr>
          <w:rFonts w:ascii="Times New Roman" w:eastAsia="Times New Roman" w:hAnsi="Times New Roman" w:cs="Times New Roman"/>
          <w:sz w:val="24"/>
          <w:szCs w:val="24"/>
          <w:lang w:val="en"/>
        </w:rPr>
        <w:t>771.75</w:t>
      </w:r>
      <w:r w:rsidR="00E721D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(Exhibit 9.)</w:t>
      </w:r>
    </w:p>
    <w:p w:rsidR="008B049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 xml:space="preserve">The OAG calculated that Ms. Castillo Meylar was owed wages in the amount </w:t>
      </w:r>
      <w:r w:rsidR="00FF6322">
        <w:rPr>
          <w:rFonts w:ascii="Times New Roman" w:eastAsia="Times New Roman" w:hAnsi="Times New Roman" w:cs="Times New Roman"/>
          <w:sz w:val="24"/>
          <w:szCs w:val="24"/>
          <w:lang w:val="en"/>
        </w:rPr>
        <w:t xml:space="preserve">of </w:t>
      </w:r>
      <w:r>
        <w:rPr>
          <w:rFonts w:ascii="Times New Roman" w:eastAsia="Times New Roman" w:hAnsi="Times New Roman" w:cs="Times New Roman"/>
          <w:sz w:val="24"/>
          <w:szCs w:val="24"/>
          <w:lang w:val="en"/>
        </w:rPr>
        <w:t>$</w:t>
      </w:r>
      <w:r w:rsidR="006A37A5">
        <w:rPr>
          <w:rFonts w:ascii="Times New Roman" w:eastAsia="Times New Roman" w:hAnsi="Times New Roman" w:cs="Times New Roman"/>
          <w:sz w:val="24"/>
          <w:szCs w:val="24"/>
          <w:lang w:val="en"/>
        </w:rPr>
        <w:t>80.75</w:t>
      </w:r>
      <w:r>
        <w:rPr>
          <w:rFonts w:ascii="Times New Roman" w:eastAsia="Times New Roman" w:hAnsi="Times New Roman" w:cs="Times New Roman"/>
          <w:sz w:val="24"/>
          <w:szCs w:val="24"/>
          <w:lang w:val="en"/>
        </w:rPr>
        <w:t xml:space="preserve"> for straight time, and was owed wages in the amount of $</w:t>
      </w:r>
      <w:r w:rsidR="006A37A5">
        <w:rPr>
          <w:rFonts w:ascii="Times New Roman" w:eastAsia="Times New Roman" w:hAnsi="Times New Roman" w:cs="Times New Roman"/>
          <w:sz w:val="24"/>
          <w:szCs w:val="24"/>
          <w:lang w:val="en"/>
        </w:rPr>
        <w:t>93.38</w:t>
      </w:r>
      <w:r>
        <w:rPr>
          <w:rFonts w:ascii="Times New Roman" w:eastAsia="Times New Roman" w:hAnsi="Times New Roman" w:cs="Times New Roman"/>
          <w:sz w:val="24"/>
          <w:szCs w:val="24"/>
          <w:lang w:val="en"/>
        </w:rPr>
        <w:t xml:space="preserve"> for overtime pay from </w:t>
      </w:r>
      <w:r w:rsidR="006A37A5">
        <w:rPr>
          <w:rFonts w:ascii="Times New Roman" w:eastAsia="Times New Roman" w:hAnsi="Times New Roman" w:cs="Times New Roman"/>
          <w:sz w:val="24"/>
          <w:szCs w:val="24"/>
          <w:lang w:val="en"/>
        </w:rPr>
        <w:t>August 16</w:t>
      </w:r>
      <w:r>
        <w:rPr>
          <w:rFonts w:ascii="Times New Roman" w:eastAsia="Times New Roman" w:hAnsi="Times New Roman" w:cs="Times New Roman"/>
          <w:sz w:val="24"/>
          <w:szCs w:val="24"/>
          <w:lang w:val="en"/>
        </w:rPr>
        <w:t xml:space="preserve">, 2013 to </w:t>
      </w:r>
      <w:r w:rsidR="006A37A5">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1078E4">
        <w:rPr>
          <w:rFonts w:ascii="Times New Roman" w:eastAsia="Times New Roman" w:hAnsi="Times New Roman" w:cs="Times New Roman"/>
          <w:sz w:val="24"/>
          <w:szCs w:val="24"/>
          <w:lang w:val="en"/>
        </w:rPr>
        <w:t>174.13</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OAG calculated that Mr. </w:t>
      </w:r>
      <w:r w:rsidR="00803BDA">
        <w:rPr>
          <w:rFonts w:ascii="Times New Roman" w:eastAsia="Times New Roman" w:hAnsi="Times New Roman" w:cs="Times New Roman"/>
          <w:sz w:val="24"/>
          <w:szCs w:val="24"/>
          <w:lang w:val="en"/>
        </w:rPr>
        <w:t xml:space="preserve">L. </w:t>
      </w:r>
      <w:r>
        <w:rPr>
          <w:rFonts w:ascii="Times New Roman" w:eastAsia="Times New Roman" w:hAnsi="Times New Roman" w:cs="Times New Roman"/>
          <w:sz w:val="24"/>
          <w:szCs w:val="24"/>
          <w:lang w:val="en"/>
        </w:rPr>
        <w:t>Colon was owed wages in the amount</w:t>
      </w:r>
      <w:r w:rsidR="00FF6322">
        <w:rPr>
          <w:rFonts w:ascii="Times New Roman" w:eastAsia="Times New Roman" w:hAnsi="Times New Roman" w:cs="Times New Roman"/>
          <w:sz w:val="24"/>
          <w:szCs w:val="24"/>
          <w:lang w:val="en"/>
        </w:rPr>
        <w:t xml:space="preserve"> of</w:t>
      </w:r>
      <w:r>
        <w:rPr>
          <w:rFonts w:ascii="Times New Roman" w:eastAsia="Times New Roman" w:hAnsi="Times New Roman" w:cs="Times New Roman"/>
          <w:sz w:val="24"/>
          <w:szCs w:val="24"/>
          <w:lang w:val="en"/>
        </w:rPr>
        <w:t xml:space="preserve"> $</w:t>
      </w:r>
      <w:r w:rsidR="001078E4">
        <w:rPr>
          <w:rFonts w:ascii="Times New Roman" w:eastAsia="Times New Roman" w:hAnsi="Times New Roman" w:cs="Times New Roman"/>
          <w:sz w:val="24"/>
          <w:szCs w:val="24"/>
          <w:lang w:val="en"/>
        </w:rPr>
        <w:t>1,700.38</w:t>
      </w:r>
      <w:r>
        <w:rPr>
          <w:rFonts w:ascii="Times New Roman" w:eastAsia="Times New Roman" w:hAnsi="Times New Roman" w:cs="Times New Roman"/>
          <w:sz w:val="24"/>
          <w:szCs w:val="24"/>
          <w:lang w:val="en"/>
        </w:rPr>
        <w:t xml:space="preserve"> for straight time, and was owed wages in the amount of $</w:t>
      </w:r>
      <w:r w:rsidR="001078E4">
        <w:rPr>
          <w:rFonts w:ascii="Times New Roman" w:eastAsia="Times New Roman" w:hAnsi="Times New Roman" w:cs="Times New Roman"/>
          <w:sz w:val="24"/>
          <w:szCs w:val="24"/>
          <w:lang w:val="en"/>
        </w:rPr>
        <w:t>319.23</w:t>
      </w:r>
      <w:r>
        <w:rPr>
          <w:rFonts w:ascii="Times New Roman" w:eastAsia="Times New Roman" w:hAnsi="Times New Roman" w:cs="Times New Roman"/>
          <w:sz w:val="24"/>
          <w:szCs w:val="24"/>
          <w:lang w:val="en"/>
        </w:rPr>
        <w:t xml:space="preserve"> for overtime pay from </w:t>
      </w:r>
      <w:r w:rsidR="001078E4">
        <w:rPr>
          <w:rFonts w:ascii="Times New Roman" w:eastAsia="Times New Roman" w:hAnsi="Times New Roman" w:cs="Times New Roman"/>
          <w:sz w:val="24"/>
          <w:szCs w:val="24"/>
          <w:lang w:val="en"/>
        </w:rPr>
        <w:t>May 19, 2012</w:t>
      </w:r>
      <w:r>
        <w:rPr>
          <w:rFonts w:ascii="Times New Roman" w:eastAsia="Times New Roman" w:hAnsi="Times New Roman" w:cs="Times New Roman"/>
          <w:sz w:val="24"/>
          <w:szCs w:val="24"/>
          <w:lang w:val="en"/>
        </w:rPr>
        <w:t xml:space="preserve"> to </w:t>
      </w:r>
      <w:r w:rsidR="001078E4">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1078E4">
        <w:rPr>
          <w:rFonts w:ascii="Times New Roman" w:eastAsia="Times New Roman" w:hAnsi="Times New Roman" w:cs="Times New Roman"/>
          <w:sz w:val="24"/>
          <w:szCs w:val="24"/>
          <w:lang w:val="en"/>
        </w:rPr>
        <w:t>2,019.50</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OAG calculated that Mr. De Jesus was owed wages in the amount </w:t>
      </w:r>
      <w:r w:rsidR="00FF6322">
        <w:rPr>
          <w:rFonts w:ascii="Times New Roman" w:eastAsia="Times New Roman" w:hAnsi="Times New Roman" w:cs="Times New Roman"/>
          <w:sz w:val="24"/>
          <w:szCs w:val="24"/>
          <w:lang w:val="en"/>
        </w:rPr>
        <w:t xml:space="preserve">of </w:t>
      </w:r>
      <w:r>
        <w:rPr>
          <w:rFonts w:ascii="Times New Roman" w:eastAsia="Times New Roman" w:hAnsi="Times New Roman" w:cs="Times New Roman"/>
          <w:sz w:val="24"/>
          <w:szCs w:val="24"/>
          <w:lang w:val="en"/>
        </w:rPr>
        <w:t>$</w:t>
      </w:r>
      <w:r w:rsidR="00FF6322">
        <w:rPr>
          <w:rFonts w:ascii="Times New Roman" w:eastAsia="Times New Roman" w:hAnsi="Times New Roman" w:cs="Times New Roman"/>
          <w:sz w:val="24"/>
          <w:szCs w:val="24"/>
          <w:lang w:val="en"/>
        </w:rPr>
        <w:t>384.75</w:t>
      </w:r>
      <w:r>
        <w:rPr>
          <w:rFonts w:ascii="Times New Roman" w:eastAsia="Times New Roman" w:hAnsi="Times New Roman" w:cs="Times New Roman"/>
          <w:sz w:val="24"/>
          <w:szCs w:val="24"/>
          <w:lang w:val="en"/>
        </w:rPr>
        <w:t xml:space="preserve"> for overtime pay from </w:t>
      </w:r>
      <w:r w:rsidR="00FF6322">
        <w:rPr>
          <w:rFonts w:ascii="Times New Roman" w:eastAsia="Times New Roman" w:hAnsi="Times New Roman" w:cs="Times New Roman"/>
          <w:sz w:val="24"/>
          <w:szCs w:val="24"/>
          <w:lang w:val="en"/>
        </w:rPr>
        <w:t>August 2, 2013</w:t>
      </w:r>
      <w:r>
        <w:rPr>
          <w:rFonts w:ascii="Times New Roman" w:eastAsia="Times New Roman" w:hAnsi="Times New Roman" w:cs="Times New Roman"/>
          <w:sz w:val="24"/>
          <w:szCs w:val="24"/>
          <w:lang w:val="en"/>
        </w:rPr>
        <w:t xml:space="preserve"> to </w:t>
      </w:r>
      <w:r w:rsidR="00FF6322">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FF6322">
        <w:rPr>
          <w:rFonts w:ascii="Times New Roman" w:eastAsia="Times New Roman" w:hAnsi="Times New Roman" w:cs="Times New Roman"/>
          <w:sz w:val="24"/>
          <w:szCs w:val="24"/>
          <w:lang w:val="en"/>
        </w:rPr>
        <w:t>384.75</w:t>
      </w:r>
      <w:r w:rsidR="00E721D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Mr. Garcia was owed wages in the amount $</w:t>
      </w:r>
      <w:r w:rsidR="00FF6322">
        <w:rPr>
          <w:rFonts w:ascii="Times New Roman" w:eastAsia="Times New Roman" w:hAnsi="Times New Roman" w:cs="Times New Roman"/>
          <w:sz w:val="24"/>
          <w:szCs w:val="24"/>
          <w:lang w:val="en"/>
        </w:rPr>
        <w:t>49.50</w:t>
      </w:r>
      <w:r>
        <w:rPr>
          <w:rFonts w:ascii="Times New Roman" w:eastAsia="Times New Roman" w:hAnsi="Times New Roman" w:cs="Times New Roman"/>
          <w:sz w:val="24"/>
          <w:szCs w:val="24"/>
          <w:lang w:val="en"/>
        </w:rPr>
        <w:t xml:space="preserve"> for straight time, and was owed wages in the amount of $</w:t>
      </w:r>
      <w:r w:rsidR="00FF6322">
        <w:rPr>
          <w:rFonts w:ascii="Times New Roman" w:eastAsia="Times New Roman" w:hAnsi="Times New Roman" w:cs="Times New Roman"/>
          <w:sz w:val="24"/>
          <w:szCs w:val="24"/>
          <w:lang w:val="en"/>
        </w:rPr>
        <w:t>6.75</w:t>
      </w:r>
      <w:r>
        <w:rPr>
          <w:rFonts w:ascii="Times New Roman" w:eastAsia="Times New Roman" w:hAnsi="Times New Roman" w:cs="Times New Roman"/>
          <w:sz w:val="24"/>
          <w:szCs w:val="24"/>
          <w:lang w:val="en"/>
        </w:rPr>
        <w:t xml:space="preserve"> for overtime pay from </w:t>
      </w:r>
      <w:r w:rsidR="00FF6322">
        <w:rPr>
          <w:rFonts w:ascii="Times New Roman" w:eastAsia="Times New Roman" w:hAnsi="Times New Roman" w:cs="Times New Roman"/>
          <w:sz w:val="24"/>
          <w:szCs w:val="24"/>
          <w:lang w:val="en"/>
        </w:rPr>
        <w:t>January 31, 2014</w:t>
      </w:r>
      <w:r>
        <w:rPr>
          <w:rFonts w:ascii="Times New Roman" w:eastAsia="Times New Roman" w:hAnsi="Times New Roman" w:cs="Times New Roman"/>
          <w:sz w:val="24"/>
          <w:szCs w:val="24"/>
          <w:lang w:val="en"/>
        </w:rPr>
        <w:t xml:space="preserve"> to April </w:t>
      </w:r>
      <w:r w:rsidR="00FF6322">
        <w:rPr>
          <w:rFonts w:ascii="Times New Roman" w:eastAsia="Times New Roman" w:hAnsi="Times New Roman" w:cs="Times New Roman"/>
          <w:sz w:val="24"/>
          <w:szCs w:val="24"/>
          <w:lang w:val="en"/>
        </w:rPr>
        <w:t>11</w:t>
      </w:r>
      <w:r>
        <w:rPr>
          <w:rFonts w:ascii="Times New Roman" w:eastAsia="Times New Roman" w:hAnsi="Times New Roman" w:cs="Times New Roman"/>
          <w:sz w:val="24"/>
          <w:szCs w:val="24"/>
          <w:lang w:val="en"/>
        </w:rPr>
        <w:t>, 2014 for a total of $</w:t>
      </w:r>
      <w:r w:rsidR="00FF6322">
        <w:rPr>
          <w:rFonts w:ascii="Times New Roman" w:eastAsia="Times New Roman" w:hAnsi="Times New Roman" w:cs="Times New Roman"/>
          <w:sz w:val="24"/>
          <w:szCs w:val="24"/>
          <w:lang w:val="en"/>
        </w:rPr>
        <w:t>56</w:t>
      </w:r>
      <w:r>
        <w:rPr>
          <w:rFonts w:ascii="Times New Roman" w:eastAsia="Times New Roman" w:hAnsi="Times New Roman" w:cs="Times New Roman"/>
          <w:sz w:val="24"/>
          <w:szCs w:val="24"/>
          <w:lang w:val="en"/>
        </w:rPr>
        <w:t>.25.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Ms. Gonzalez was owed wages in the amount $</w:t>
      </w:r>
      <w:r w:rsidR="00FF6322">
        <w:rPr>
          <w:rFonts w:ascii="Times New Roman" w:eastAsia="Times New Roman" w:hAnsi="Times New Roman" w:cs="Times New Roman"/>
          <w:sz w:val="24"/>
          <w:szCs w:val="24"/>
          <w:lang w:val="en"/>
        </w:rPr>
        <w:t>500.38</w:t>
      </w:r>
      <w:r>
        <w:rPr>
          <w:rFonts w:ascii="Times New Roman" w:eastAsia="Times New Roman" w:hAnsi="Times New Roman" w:cs="Times New Roman"/>
          <w:sz w:val="24"/>
          <w:szCs w:val="24"/>
          <w:lang w:val="en"/>
        </w:rPr>
        <w:t xml:space="preserve"> for straight time, and was owed wages in the amount of $</w:t>
      </w:r>
      <w:r w:rsidR="00FF6322">
        <w:rPr>
          <w:rFonts w:ascii="Times New Roman" w:eastAsia="Times New Roman" w:hAnsi="Times New Roman" w:cs="Times New Roman"/>
          <w:sz w:val="24"/>
          <w:szCs w:val="24"/>
          <w:lang w:val="en"/>
        </w:rPr>
        <w:t>71.00</w:t>
      </w:r>
      <w:r>
        <w:rPr>
          <w:rFonts w:ascii="Times New Roman" w:eastAsia="Times New Roman" w:hAnsi="Times New Roman" w:cs="Times New Roman"/>
          <w:sz w:val="24"/>
          <w:szCs w:val="24"/>
          <w:lang w:val="en"/>
        </w:rPr>
        <w:t xml:space="preserve"> for overtime pay from </w:t>
      </w:r>
      <w:r w:rsidR="00FF6322">
        <w:rPr>
          <w:rFonts w:ascii="Times New Roman" w:eastAsia="Times New Roman" w:hAnsi="Times New Roman" w:cs="Times New Roman"/>
          <w:sz w:val="24"/>
          <w:szCs w:val="24"/>
          <w:lang w:val="en"/>
        </w:rPr>
        <w:t>September 13</w:t>
      </w:r>
      <w:r>
        <w:rPr>
          <w:rFonts w:ascii="Times New Roman" w:eastAsia="Times New Roman" w:hAnsi="Times New Roman" w:cs="Times New Roman"/>
          <w:sz w:val="24"/>
          <w:szCs w:val="24"/>
          <w:lang w:val="en"/>
        </w:rPr>
        <w:t>, 2013 to April 25, 2014 for a total of $</w:t>
      </w:r>
      <w:r w:rsidR="00FF6322">
        <w:rPr>
          <w:rFonts w:ascii="Times New Roman" w:eastAsia="Times New Roman" w:hAnsi="Times New Roman" w:cs="Times New Roman"/>
          <w:sz w:val="24"/>
          <w:szCs w:val="24"/>
          <w:lang w:val="en"/>
        </w:rPr>
        <w:t>571.38</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Ms. Kallage was owed wages in the amount $</w:t>
      </w:r>
      <w:r w:rsidR="00FF6322">
        <w:rPr>
          <w:rFonts w:ascii="Times New Roman" w:eastAsia="Times New Roman" w:hAnsi="Times New Roman" w:cs="Times New Roman"/>
          <w:sz w:val="24"/>
          <w:szCs w:val="24"/>
          <w:lang w:val="en"/>
        </w:rPr>
        <w:t>197.63</w:t>
      </w:r>
      <w:r>
        <w:rPr>
          <w:rFonts w:ascii="Times New Roman" w:eastAsia="Times New Roman" w:hAnsi="Times New Roman" w:cs="Times New Roman"/>
          <w:sz w:val="24"/>
          <w:szCs w:val="24"/>
          <w:lang w:val="en"/>
        </w:rPr>
        <w:t xml:space="preserve"> for straight time, and was owed wages in the amount of $</w:t>
      </w:r>
      <w:r w:rsidR="00FF6322">
        <w:rPr>
          <w:rFonts w:ascii="Times New Roman" w:eastAsia="Times New Roman" w:hAnsi="Times New Roman" w:cs="Times New Roman"/>
          <w:sz w:val="24"/>
          <w:szCs w:val="24"/>
          <w:lang w:val="en"/>
        </w:rPr>
        <w:t>215.81</w:t>
      </w:r>
      <w:r>
        <w:rPr>
          <w:rFonts w:ascii="Times New Roman" w:eastAsia="Times New Roman" w:hAnsi="Times New Roman" w:cs="Times New Roman"/>
          <w:sz w:val="24"/>
          <w:szCs w:val="24"/>
          <w:lang w:val="en"/>
        </w:rPr>
        <w:t xml:space="preserve"> for overtime pay from </w:t>
      </w:r>
      <w:r w:rsidR="00FF6322">
        <w:rPr>
          <w:rFonts w:ascii="Times New Roman" w:eastAsia="Times New Roman" w:hAnsi="Times New Roman" w:cs="Times New Roman"/>
          <w:sz w:val="24"/>
          <w:szCs w:val="24"/>
          <w:lang w:val="en"/>
        </w:rPr>
        <w:t>O</w:t>
      </w:r>
      <w:r w:rsidR="008463AF">
        <w:rPr>
          <w:rFonts w:ascii="Times New Roman" w:eastAsia="Times New Roman" w:hAnsi="Times New Roman" w:cs="Times New Roman"/>
          <w:sz w:val="24"/>
          <w:szCs w:val="24"/>
          <w:lang w:val="en"/>
        </w:rPr>
        <w:t>ctober 2</w:t>
      </w:r>
      <w:r>
        <w:rPr>
          <w:rFonts w:ascii="Times New Roman" w:eastAsia="Times New Roman" w:hAnsi="Times New Roman" w:cs="Times New Roman"/>
          <w:sz w:val="24"/>
          <w:szCs w:val="24"/>
          <w:lang w:val="en"/>
        </w:rPr>
        <w:t>5, 2013 to April 25, 2014 for a total of $</w:t>
      </w:r>
      <w:r w:rsidR="00FF6322">
        <w:rPr>
          <w:rFonts w:ascii="Times New Roman" w:eastAsia="Times New Roman" w:hAnsi="Times New Roman" w:cs="Times New Roman"/>
          <w:sz w:val="24"/>
          <w:szCs w:val="24"/>
          <w:lang w:val="en"/>
        </w:rPr>
        <w:t>413.44</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w:t>
      </w:r>
      <w:r w:rsidR="009943E7">
        <w:rPr>
          <w:rFonts w:ascii="Times New Roman" w:eastAsia="Times New Roman" w:hAnsi="Times New Roman" w:cs="Times New Roman"/>
          <w:sz w:val="24"/>
          <w:szCs w:val="24"/>
          <w:lang w:val="en"/>
        </w:rPr>
        <w:t>ated that Ms. Ma</w:t>
      </w:r>
      <w:r>
        <w:rPr>
          <w:rFonts w:ascii="Times New Roman" w:eastAsia="Times New Roman" w:hAnsi="Times New Roman" w:cs="Times New Roman"/>
          <w:sz w:val="24"/>
          <w:szCs w:val="24"/>
          <w:lang w:val="en"/>
        </w:rPr>
        <w:t>liave was owed wages in the amount $</w:t>
      </w:r>
      <w:r w:rsidR="00FF6322">
        <w:rPr>
          <w:rFonts w:ascii="Times New Roman" w:eastAsia="Times New Roman" w:hAnsi="Times New Roman" w:cs="Times New Roman"/>
          <w:sz w:val="24"/>
          <w:szCs w:val="24"/>
          <w:lang w:val="en"/>
        </w:rPr>
        <w:t>19</w:t>
      </w:r>
      <w:r>
        <w:rPr>
          <w:rFonts w:ascii="Times New Roman" w:eastAsia="Times New Roman" w:hAnsi="Times New Roman" w:cs="Times New Roman"/>
          <w:sz w:val="24"/>
          <w:szCs w:val="24"/>
          <w:lang w:val="en"/>
        </w:rPr>
        <w:t>.00 for straight time, and was owed wages in the amount of $</w:t>
      </w:r>
      <w:r w:rsidR="00FF6322">
        <w:rPr>
          <w:rFonts w:ascii="Times New Roman" w:eastAsia="Times New Roman" w:hAnsi="Times New Roman" w:cs="Times New Roman"/>
          <w:sz w:val="24"/>
          <w:szCs w:val="24"/>
          <w:lang w:val="en"/>
        </w:rPr>
        <w:t>4.75</w:t>
      </w:r>
      <w:r>
        <w:rPr>
          <w:rFonts w:ascii="Times New Roman" w:eastAsia="Times New Roman" w:hAnsi="Times New Roman" w:cs="Times New Roman"/>
          <w:sz w:val="24"/>
          <w:szCs w:val="24"/>
          <w:lang w:val="en"/>
        </w:rPr>
        <w:t xml:space="preserve"> for overtime pay from </w:t>
      </w:r>
      <w:r w:rsidR="00FF6322">
        <w:rPr>
          <w:rFonts w:ascii="Times New Roman" w:eastAsia="Times New Roman" w:hAnsi="Times New Roman" w:cs="Times New Roman"/>
          <w:sz w:val="24"/>
          <w:szCs w:val="24"/>
          <w:lang w:val="en"/>
        </w:rPr>
        <w:t>August 30</w:t>
      </w:r>
      <w:r>
        <w:rPr>
          <w:rFonts w:ascii="Times New Roman" w:eastAsia="Times New Roman" w:hAnsi="Times New Roman" w:cs="Times New Roman"/>
          <w:sz w:val="24"/>
          <w:szCs w:val="24"/>
          <w:lang w:val="en"/>
        </w:rPr>
        <w:t xml:space="preserve">, 2013 to </w:t>
      </w:r>
      <w:r w:rsidR="00FF6322">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FF6322">
        <w:rPr>
          <w:rFonts w:ascii="Times New Roman" w:eastAsia="Times New Roman" w:hAnsi="Times New Roman" w:cs="Times New Roman"/>
          <w:sz w:val="24"/>
          <w:szCs w:val="24"/>
          <w:lang w:val="en"/>
        </w:rPr>
        <w:t>23.75</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Mr. Mariano was owed wages in the amount $</w:t>
      </w:r>
      <w:r w:rsidR="00FF6322">
        <w:rPr>
          <w:rFonts w:ascii="Times New Roman" w:eastAsia="Times New Roman" w:hAnsi="Times New Roman" w:cs="Times New Roman"/>
          <w:sz w:val="24"/>
          <w:szCs w:val="24"/>
          <w:lang w:val="en"/>
        </w:rPr>
        <w:t>36</w:t>
      </w:r>
      <w:r>
        <w:rPr>
          <w:rFonts w:ascii="Times New Roman" w:eastAsia="Times New Roman" w:hAnsi="Times New Roman" w:cs="Times New Roman"/>
          <w:sz w:val="24"/>
          <w:szCs w:val="24"/>
          <w:lang w:val="en"/>
        </w:rPr>
        <w:t>.00 for straight time, and was owed wages in the amount of $</w:t>
      </w:r>
      <w:r w:rsidR="00FF6322">
        <w:rPr>
          <w:rFonts w:ascii="Times New Roman" w:eastAsia="Times New Roman" w:hAnsi="Times New Roman" w:cs="Times New Roman"/>
          <w:sz w:val="24"/>
          <w:szCs w:val="24"/>
          <w:lang w:val="en"/>
        </w:rPr>
        <w:t>40.50</w:t>
      </w:r>
      <w:r>
        <w:rPr>
          <w:rFonts w:ascii="Times New Roman" w:eastAsia="Times New Roman" w:hAnsi="Times New Roman" w:cs="Times New Roman"/>
          <w:sz w:val="24"/>
          <w:szCs w:val="24"/>
          <w:lang w:val="en"/>
        </w:rPr>
        <w:t xml:space="preserve"> for overtime pay from </w:t>
      </w:r>
      <w:r w:rsidR="00FF6322">
        <w:rPr>
          <w:rFonts w:ascii="Times New Roman" w:eastAsia="Times New Roman" w:hAnsi="Times New Roman" w:cs="Times New Roman"/>
          <w:sz w:val="24"/>
          <w:szCs w:val="24"/>
          <w:lang w:val="en"/>
        </w:rPr>
        <w:t>September 13</w:t>
      </w:r>
      <w:r>
        <w:rPr>
          <w:rFonts w:ascii="Times New Roman" w:eastAsia="Times New Roman" w:hAnsi="Times New Roman" w:cs="Times New Roman"/>
          <w:sz w:val="24"/>
          <w:szCs w:val="24"/>
          <w:lang w:val="en"/>
        </w:rPr>
        <w:t xml:space="preserve">, 2013 to </w:t>
      </w:r>
      <w:r w:rsidR="00FF6322">
        <w:rPr>
          <w:rFonts w:ascii="Times New Roman" w:eastAsia="Times New Roman" w:hAnsi="Times New Roman" w:cs="Times New Roman"/>
          <w:sz w:val="24"/>
          <w:szCs w:val="24"/>
          <w:lang w:val="en"/>
        </w:rPr>
        <w:t>February 14</w:t>
      </w:r>
      <w:r>
        <w:rPr>
          <w:rFonts w:ascii="Times New Roman" w:eastAsia="Times New Roman" w:hAnsi="Times New Roman" w:cs="Times New Roman"/>
          <w:sz w:val="24"/>
          <w:szCs w:val="24"/>
          <w:lang w:val="en"/>
        </w:rPr>
        <w:t>, 2014 for a total of $</w:t>
      </w:r>
      <w:r w:rsidR="00FF6322">
        <w:rPr>
          <w:rFonts w:ascii="Times New Roman" w:eastAsia="Times New Roman" w:hAnsi="Times New Roman" w:cs="Times New Roman"/>
          <w:sz w:val="24"/>
          <w:szCs w:val="24"/>
          <w:lang w:val="en"/>
        </w:rPr>
        <w:t>76.50</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The OAG calculated that Mr. Morales was owed wages in the amount $</w:t>
      </w:r>
      <w:r w:rsidR="00691B85">
        <w:rPr>
          <w:rFonts w:ascii="Times New Roman" w:eastAsia="Times New Roman" w:hAnsi="Times New Roman" w:cs="Times New Roman"/>
          <w:sz w:val="24"/>
          <w:szCs w:val="24"/>
          <w:lang w:val="en"/>
        </w:rPr>
        <w:t>911</w:t>
      </w:r>
      <w:r>
        <w:rPr>
          <w:rFonts w:ascii="Times New Roman" w:eastAsia="Times New Roman" w:hAnsi="Times New Roman" w:cs="Times New Roman"/>
          <w:sz w:val="24"/>
          <w:szCs w:val="24"/>
          <w:lang w:val="en"/>
        </w:rPr>
        <w:t>.00 for straight time, and was owed wages in the amount of $</w:t>
      </w:r>
      <w:r w:rsidR="00691B85">
        <w:rPr>
          <w:rFonts w:ascii="Times New Roman" w:eastAsia="Times New Roman" w:hAnsi="Times New Roman" w:cs="Times New Roman"/>
          <w:sz w:val="24"/>
          <w:szCs w:val="24"/>
          <w:lang w:val="en"/>
        </w:rPr>
        <w:t>784.00</w:t>
      </w:r>
      <w:r>
        <w:rPr>
          <w:rFonts w:ascii="Times New Roman" w:eastAsia="Times New Roman" w:hAnsi="Times New Roman" w:cs="Times New Roman"/>
          <w:sz w:val="24"/>
          <w:szCs w:val="24"/>
          <w:lang w:val="en"/>
        </w:rPr>
        <w:t xml:space="preserve"> for overtime pay from </w:t>
      </w:r>
      <w:r w:rsidR="00691B85">
        <w:rPr>
          <w:rFonts w:ascii="Times New Roman" w:eastAsia="Times New Roman" w:hAnsi="Times New Roman" w:cs="Times New Roman"/>
          <w:sz w:val="24"/>
          <w:szCs w:val="24"/>
          <w:lang w:val="en"/>
        </w:rPr>
        <w:t>February 1</w:t>
      </w:r>
      <w:r>
        <w:rPr>
          <w:rFonts w:ascii="Times New Roman" w:eastAsia="Times New Roman" w:hAnsi="Times New Roman" w:cs="Times New Roman"/>
          <w:sz w:val="24"/>
          <w:szCs w:val="24"/>
          <w:lang w:val="en"/>
        </w:rPr>
        <w:t xml:space="preserve">, 2013 to </w:t>
      </w:r>
      <w:r w:rsidR="00691B85">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691B85">
        <w:rPr>
          <w:rFonts w:ascii="Times New Roman" w:eastAsia="Times New Roman" w:hAnsi="Times New Roman" w:cs="Times New Roman"/>
          <w:sz w:val="24"/>
          <w:szCs w:val="24"/>
          <w:lang w:val="en"/>
        </w:rPr>
        <w:t>1,695.00</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Mr. Paulino was owed wages in the amount $</w:t>
      </w:r>
      <w:r w:rsidR="00990871">
        <w:rPr>
          <w:rFonts w:ascii="Times New Roman" w:eastAsia="Times New Roman" w:hAnsi="Times New Roman" w:cs="Times New Roman"/>
          <w:sz w:val="24"/>
          <w:szCs w:val="24"/>
          <w:lang w:val="en"/>
        </w:rPr>
        <w:t>191.88</w:t>
      </w:r>
      <w:r>
        <w:rPr>
          <w:rFonts w:ascii="Times New Roman" w:eastAsia="Times New Roman" w:hAnsi="Times New Roman" w:cs="Times New Roman"/>
          <w:sz w:val="24"/>
          <w:szCs w:val="24"/>
          <w:lang w:val="en"/>
        </w:rPr>
        <w:t xml:space="preserve"> for straight time, and was owed wages in the amount of $</w:t>
      </w:r>
      <w:r w:rsidR="00990871">
        <w:rPr>
          <w:rFonts w:ascii="Times New Roman" w:eastAsia="Times New Roman" w:hAnsi="Times New Roman" w:cs="Times New Roman"/>
          <w:sz w:val="24"/>
          <w:szCs w:val="24"/>
          <w:lang w:val="en"/>
        </w:rPr>
        <w:t>88.88</w:t>
      </w:r>
      <w:r>
        <w:rPr>
          <w:rFonts w:ascii="Times New Roman" w:eastAsia="Times New Roman" w:hAnsi="Times New Roman" w:cs="Times New Roman"/>
          <w:sz w:val="24"/>
          <w:szCs w:val="24"/>
          <w:lang w:val="en"/>
        </w:rPr>
        <w:t xml:space="preserve"> for overtime pay from </w:t>
      </w:r>
      <w:r w:rsidR="00990871">
        <w:rPr>
          <w:rFonts w:ascii="Times New Roman" w:eastAsia="Times New Roman" w:hAnsi="Times New Roman" w:cs="Times New Roman"/>
          <w:sz w:val="24"/>
          <w:szCs w:val="24"/>
          <w:lang w:val="en"/>
        </w:rPr>
        <w:t>October 25</w:t>
      </w:r>
      <w:r>
        <w:rPr>
          <w:rFonts w:ascii="Times New Roman" w:eastAsia="Times New Roman" w:hAnsi="Times New Roman" w:cs="Times New Roman"/>
          <w:sz w:val="24"/>
          <w:szCs w:val="24"/>
          <w:lang w:val="en"/>
        </w:rPr>
        <w:t xml:space="preserve">, 2013 to </w:t>
      </w:r>
      <w:r w:rsidR="00990871">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990871">
        <w:rPr>
          <w:rFonts w:ascii="Times New Roman" w:eastAsia="Times New Roman" w:hAnsi="Times New Roman" w:cs="Times New Roman"/>
          <w:sz w:val="24"/>
          <w:szCs w:val="24"/>
          <w:lang w:val="en"/>
        </w:rPr>
        <w:t>280.75</w:t>
      </w:r>
      <w:r>
        <w:rPr>
          <w:rFonts w:ascii="Times New Roman" w:eastAsia="Times New Roman" w:hAnsi="Times New Roman" w:cs="Times New Roman"/>
          <w:sz w:val="24"/>
          <w:szCs w:val="24"/>
          <w:lang w:val="en"/>
        </w:rPr>
        <w:t>.  (Exhibit 9.)</w:t>
      </w:r>
    </w:p>
    <w:p w:rsidR="0090123B" w:rsidRDefault="00803BDA"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Mr</w:t>
      </w:r>
      <w:r w:rsidR="0090123B">
        <w:rPr>
          <w:rFonts w:ascii="Times New Roman" w:eastAsia="Times New Roman" w:hAnsi="Times New Roman" w:cs="Times New Roman"/>
          <w:sz w:val="24"/>
          <w:szCs w:val="24"/>
          <w:lang w:val="en"/>
        </w:rPr>
        <w:t>. Perez was owed wages in the amount $</w:t>
      </w:r>
      <w:r w:rsidR="00990871">
        <w:rPr>
          <w:rFonts w:ascii="Times New Roman" w:eastAsia="Times New Roman" w:hAnsi="Times New Roman" w:cs="Times New Roman"/>
          <w:sz w:val="24"/>
          <w:szCs w:val="24"/>
          <w:lang w:val="en"/>
        </w:rPr>
        <w:t>138</w:t>
      </w:r>
      <w:r w:rsidR="0090123B">
        <w:rPr>
          <w:rFonts w:ascii="Times New Roman" w:eastAsia="Times New Roman" w:hAnsi="Times New Roman" w:cs="Times New Roman"/>
          <w:sz w:val="24"/>
          <w:szCs w:val="24"/>
          <w:lang w:val="en"/>
        </w:rPr>
        <w:t>.00 for straight time, and was owed wages in the amount of $</w:t>
      </w:r>
      <w:r w:rsidR="00990871">
        <w:rPr>
          <w:rFonts w:ascii="Times New Roman" w:eastAsia="Times New Roman" w:hAnsi="Times New Roman" w:cs="Times New Roman"/>
          <w:sz w:val="24"/>
          <w:szCs w:val="24"/>
          <w:lang w:val="en"/>
        </w:rPr>
        <w:t>352</w:t>
      </w:r>
      <w:r w:rsidR="0090123B">
        <w:rPr>
          <w:rFonts w:ascii="Times New Roman" w:eastAsia="Times New Roman" w:hAnsi="Times New Roman" w:cs="Times New Roman"/>
          <w:sz w:val="24"/>
          <w:szCs w:val="24"/>
          <w:lang w:val="en"/>
        </w:rPr>
        <w:t xml:space="preserve">.25 for overtime pay from </w:t>
      </w:r>
      <w:r w:rsidR="00990871">
        <w:rPr>
          <w:rFonts w:ascii="Times New Roman" w:eastAsia="Times New Roman" w:hAnsi="Times New Roman" w:cs="Times New Roman"/>
          <w:sz w:val="24"/>
          <w:szCs w:val="24"/>
          <w:lang w:val="en"/>
        </w:rPr>
        <w:t>May 24</w:t>
      </w:r>
      <w:r w:rsidR="0090123B">
        <w:rPr>
          <w:rFonts w:ascii="Times New Roman" w:eastAsia="Times New Roman" w:hAnsi="Times New Roman" w:cs="Times New Roman"/>
          <w:sz w:val="24"/>
          <w:szCs w:val="24"/>
          <w:lang w:val="en"/>
        </w:rPr>
        <w:t xml:space="preserve">, 2013 to </w:t>
      </w:r>
      <w:r w:rsidR="00990871">
        <w:rPr>
          <w:rFonts w:ascii="Times New Roman" w:eastAsia="Times New Roman" w:hAnsi="Times New Roman" w:cs="Times New Roman"/>
          <w:sz w:val="24"/>
          <w:szCs w:val="24"/>
          <w:lang w:val="en"/>
        </w:rPr>
        <w:t>May 9</w:t>
      </w:r>
      <w:r w:rsidR="0090123B">
        <w:rPr>
          <w:rFonts w:ascii="Times New Roman" w:eastAsia="Times New Roman" w:hAnsi="Times New Roman" w:cs="Times New Roman"/>
          <w:sz w:val="24"/>
          <w:szCs w:val="24"/>
          <w:lang w:val="en"/>
        </w:rPr>
        <w:t>, 2014 for a total of $</w:t>
      </w:r>
      <w:r w:rsidR="00990871">
        <w:rPr>
          <w:rFonts w:ascii="Times New Roman" w:eastAsia="Times New Roman" w:hAnsi="Times New Roman" w:cs="Times New Roman"/>
          <w:sz w:val="24"/>
          <w:szCs w:val="24"/>
          <w:lang w:val="en"/>
        </w:rPr>
        <w:t>490.25</w:t>
      </w:r>
      <w:r w:rsidR="0090123B">
        <w:rPr>
          <w:rFonts w:ascii="Times New Roman" w:eastAsia="Times New Roman" w:hAnsi="Times New Roman" w:cs="Times New Roman"/>
          <w:sz w:val="24"/>
          <w:szCs w:val="24"/>
          <w:lang w:val="en"/>
        </w:rPr>
        <w:t>.  (Exhibit 9.)</w:t>
      </w:r>
    </w:p>
    <w:p w:rsidR="0090123B" w:rsidRPr="00990871" w:rsidRDefault="0090123B" w:rsidP="00990871">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Mr. Rivera was owed wages in the amount $</w:t>
      </w:r>
      <w:r w:rsidR="00990871">
        <w:rPr>
          <w:rFonts w:ascii="Times New Roman" w:eastAsia="Times New Roman" w:hAnsi="Times New Roman" w:cs="Times New Roman"/>
          <w:sz w:val="24"/>
          <w:szCs w:val="24"/>
          <w:lang w:val="en"/>
        </w:rPr>
        <w:t>238.25</w:t>
      </w:r>
      <w:r>
        <w:rPr>
          <w:rFonts w:ascii="Times New Roman" w:eastAsia="Times New Roman" w:hAnsi="Times New Roman" w:cs="Times New Roman"/>
          <w:sz w:val="24"/>
          <w:szCs w:val="24"/>
          <w:lang w:val="en"/>
        </w:rPr>
        <w:t xml:space="preserve"> for straight time, and was owed wages in the amount of $</w:t>
      </w:r>
      <w:r w:rsidR="00990871">
        <w:rPr>
          <w:rFonts w:ascii="Times New Roman" w:eastAsia="Times New Roman" w:hAnsi="Times New Roman" w:cs="Times New Roman"/>
          <w:sz w:val="24"/>
          <w:szCs w:val="24"/>
          <w:lang w:val="en"/>
        </w:rPr>
        <w:t>344.44</w:t>
      </w:r>
      <w:r>
        <w:rPr>
          <w:rFonts w:ascii="Times New Roman" w:eastAsia="Times New Roman" w:hAnsi="Times New Roman" w:cs="Times New Roman"/>
          <w:sz w:val="24"/>
          <w:szCs w:val="24"/>
          <w:lang w:val="en"/>
        </w:rPr>
        <w:t xml:space="preserve"> for overtime pay from </w:t>
      </w:r>
      <w:r w:rsidR="00990871">
        <w:rPr>
          <w:rFonts w:ascii="Times New Roman" w:eastAsia="Times New Roman" w:hAnsi="Times New Roman" w:cs="Times New Roman"/>
          <w:sz w:val="24"/>
          <w:szCs w:val="24"/>
          <w:lang w:val="en"/>
        </w:rPr>
        <w:t>September 27</w:t>
      </w:r>
      <w:r>
        <w:rPr>
          <w:rFonts w:ascii="Times New Roman" w:eastAsia="Times New Roman" w:hAnsi="Times New Roman" w:cs="Times New Roman"/>
          <w:sz w:val="24"/>
          <w:szCs w:val="24"/>
          <w:lang w:val="en"/>
        </w:rPr>
        <w:t>, 2013 to April 25, 2014 for a total of $</w:t>
      </w:r>
      <w:r w:rsidR="00990871">
        <w:rPr>
          <w:rFonts w:ascii="Times New Roman" w:eastAsia="Times New Roman" w:hAnsi="Times New Roman" w:cs="Times New Roman"/>
          <w:sz w:val="24"/>
          <w:szCs w:val="24"/>
          <w:lang w:val="en"/>
        </w:rPr>
        <w:t xml:space="preserve">582.69.  </w:t>
      </w:r>
      <w:r w:rsidRPr="00990871">
        <w:rPr>
          <w:rFonts w:ascii="Times New Roman" w:eastAsia="Times New Roman" w:hAnsi="Times New Roman" w:cs="Times New Roman"/>
          <w:sz w:val="24"/>
          <w:szCs w:val="24"/>
          <w:lang w:val="en"/>
        </w:rPr>
        <w:t>(Exhibit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Ms. Rodriguez was owed wages in the amount $</w:t>
      </w:r>
      <w:r w:rsidR="00AF68D5">
        <w:rPr>
          <w:rFonts w:ascii="Times New Roman" w:eastAsia="Times New Roman" w:hAnsi="Times New Roman" w:cs="Times New Roman"/>
          <w:sz w:val="24"/>
          <w:szCs w:val="24"/>
          <w:lang w:val="en"/>
        </w:rPr>
        <w:t>206.63</w:t>
      </w:r>
      <w:r>
        <w:rPr>
          <w:rFonts w:ascii="Times New Roman" w:eastAsia="Times New Roman" w:hAnsi="Times New Roman" w:cs="Times New Roman"/>
          <w:sz w:val="24"/>
          <w:szCs w:val="24"/>
          <w:lang w:val="en"/>
        </w:rPr>
        <w:t xml:space="preserve"> for straight time, and was owed wages in the amount of $</w:t>
      </w:r>
      <w:r w:rsidR="00AF68D5">
        <w:rPr>
          <w:rFonts w:ascii="Times New Roman" w:eastAsia="Times New Roman" w:hAnsi="Times New Roman" w:cs="Times New Roman"/>
          <w:sz w:val="24"/>
          <w:szCs w:val="24"/>
          <w:lang w:val="en"/>
        </w:rPr>
        <w:t>181.13</w:t>
      </w:r>
      <w:r>
        <w:rPr>
          <w:rFonts w:ascii="Times New Roman" w:eastAsia="Times New Roman" w:hAnsi="Times New Roman" w:cs="Times New Roman"/>
          <w:sz w:val="24"/>
          <w:szCs w:val="24"/>
          <w:lang w:val="en"/>
        </w:rPr>
        <w:t xml:space="preserve"> for overtime pay from </w:t>
      </w:r>
      <w:r w:rsidR="00AF68D5">
        <w:rPr>
          <w:rFonts w:ascii="Times New Roman" w:eastAsia="Times New Roman" w:hAnsi="Times New Roman" w:cs="Times New Roman"/>
          <w:sz w:val="24"/>
          <w:szCs w:val="24"/>
          <w:lang w:val="en"/>
        </w:rPr>
        <w:t>January 4</w:t>
      </w:r>
      <w:r>
        <w:rPr>
          <w:rFonts w:ascii="Times New Roman" w:eastAsia="Times New Roman" w:hAnsi="Times New Roman" w:cs="Times New Roman"/>
          <w:sz w:val="24"/>
          <w:szCs w:val="24"/>
          <w:lang w:val="en"/>
        </w:rPr>
        <w:t xml:space="preserve">, 2013 to </w:t>
      </w:r>
      <w:r w:rsidR="00AF68D5">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AF68D5">
        <w:rPr>
          <w:rFonts w:ascii="Times New Roman" w:eastAsia="Times New Roman" w:hAnsi="Times New Roman" w:cs="Times New Roman"/>
          <w:sz w:val="24"/>
          <w:szCs w:val="24"/>
          <w:lang w:val="en"/>
        </w:rPr>
        <w:t>387</w:t>
      </w:r>
      <w:r>
        <w:rPr>
          <w:rFonts w:ascii="Times New Roman" w:eastAsia="Times New Roman" w:hAnsi="Times New Roman" w:cs="Times New Roman"/>
          <w:sz w:val="24"/>
          <w:szCs w:val="24"/>
          <w:lang w:val="en"/>
        </w:rPr>
        <w:t>.25.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Mr. Rosario was owed wages in the amount $27</w:t>
      </w:r>
      <w:r w:rsidR="00084C00">
        <w:rPr>
          <w:rFonts w:ascii="Times New Roman" w:eastAsia="Times New Roman" w:hAnsi="Times New Roman" w:cs="Times New Roman"/>
          <w:sz w:val="24"/>
          <w:szCs w:val="24"/>
          <w:lang w:val="en"/>
        </w:rPr>
        <w:t>0</w:t>
      </w:r>
      <w:r>
        <w:rPr>
          <w:rFonts w:ascii="Times New Roman" w:eastAsia="Times New Roman" w:hAnsi="Times New Roman" w:cs="Times New Roman"/>
          <w:sz w:val="24"/>
          <w:szCs w:val="24"/>
          <w:lang w:val="en"/>
        </w:rPr>
        <w:t>.00 for straight time, and was owed wages in the amount of $</w:t>
      </w:r>
      <w:r w:rsidR="00084C00">
        <w:rPr>
          <w:rFonts w:ascii="Times New Roman" w:eastAsia="Times New Roman" w:hAnsi="Times New Roman" w:cs="Times New Roman"/>
          <w:sz w:val="24"/>
          <w:szCs w:val="24"/>
          <w:lang w:val="en"/>
        </w:rPr>
        <w:t>162.19</w:t>
      </w:r>
      <w:r>
        <w:rPr>
          <w:rFonts w:ascii="Times New Roman" w:eastAsia="Times New Roman" w:hAnsi="Times New Roman" w:cs="Times New Roman"/>
          <w:sz w:val="24"/>
          <w:szCs w:val="24"/>
          <w:lang w:val="en"/>
        </w:rPr>
        <w:t xml:space="preserve"> for overtime pay from </w:t>
      </w:r>
      <w:r w:rsidR="00084C00">
        <w:rPr>
          <w:rFonts w:ascii="Times New Roman" w:eastAsia="Times New Roman" w:hAnsi="Times New Roman" w:cs="Times New Roman"/>
          <w:sz w:val="24"/>
          <w:szCs w:val="24"/>
          <w:lang w:val="en"/>
        </w:rPr>
        <w:t>June 21,</w:t>
      </w:r>
      <w:r>
        <w:rPr>
          <w:rFonts w:ascii="Times New Roman" w:eastAsia="Times New Roman" w:hAnsi="Times New Roman" w:cs="Times New Roman"/>
          <w:sz w:val="24"/>
          <w:szCs w:val="24"/>
          <w:lang w:val="en"/>
        </w:rPr>
        <w:t xml:space="preserve"> 2013 to </w:t>
      </w:r>
      <w:r w:rsidR="00084C00">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084C00">
        <w:rPr>
          <w:rFonts w:ascii="Times New Roman" w:eastAsia="Times New Roman" w:hAnsi="Times New Roman" w:cs="Times New Roman"/>
          <w:sz w:val="24"/>
          <w:szCs w:val="24"/>
          <w:lang w:val="en"/>
        </w:rPr>
        <w:t>432.19</w:t>
      </w:r>
      <w:r w:rsidR="00E721D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Ms. G. Torres was owed wages in the amount $</w:t>
      </w:r>
      <w:r w:rsidR="00084C00">
        <w:rPr>
          <w:rFonts w:ascii="Times New Roman" w:eastAsia="Times New Roman" w:hAnsi="Times New Roman" w:cs="Times New Roman"/>
          <w:sz w:val="24"/>
          <w:szCs w:val="24"/>
          <w:lang w:val="en"/>
        </w:rPr>
        <w:t>540.63</w:t>
      </w:r>
      <w:r>
        <w:rPr>
          <w:rFonts w:ascii="Times New Roman" w:eastAsia="Times New Roman" w:hAnsi="Times New Roman" w:cs="Times New Roman"/>
          <w:sz w:val="24"/>
          <w:szCs w:val="24"/>
          <w:lang w:val="en"/>
        </w:rPr>
        <w:t xml:space="preserve"> for straight time, and was owed wages in the amount of $</w:t>
      </w:r>
      <w:r w:rsidR="00084C00">
        <w:rPr>
          <w:rFonts w:ascii="Times New Roman" w:eastAsia="Times New Roman" w:hAnsi="Times New Roman" w:cs="Times New Roman"/>
          <w:sz w:val="24"/>
          <w:szCs w:val="24"/>
          <w:lang w:val="en"/>
        </w:rPr>
        <w:t>386</w:t>
      </w:r>
      <w:r>
        <w:rPr>
          <w:rFonts w:ascii="Times New Roman" w:eastAsia="Times New Roman" w:hAnsi="Times New Roman" w:cs="Times New Roman"/>
          <w:sz w:val="24"/>
          <w:szCs w:val="24"/>
          <w:lang w:val="en"/>
        </w:rPr>
        <w:t xml:space="preserve">.25 for overtime pay from </w:t>
      </w:r>
      <w:r w:rsidR="00084C00">
        <w:rPr>
          <w:rFonts w:ascii="Times New Roman" w:eastAsia="Times New Roman" w:hAnsi="Times New Roman" w:cs="Times New Roman"/>
          <w:sz w:val="24"/>
          <w:szCs w:val="24"/>
          <w:lang w:val="en"/>
        </w:rPr>
        <w:t xml:space="preserve">May 24, </w:t>
      </w:r>
      <w:r>
        <w:rPr>
          <w:rFonts w:ascii="Times New Roman" w:eastAsia="Times New Roman" w:hAnsi="Times New Roman" w:cs="Times New Roman"/>
          <w:sz w:val="24"/>
          <w:szCs w:val="24"/>
          <w:lang w:val="en"/>
        </w:rPr>
        <w:t xml:space="preserve"> 2013 to </w:t>
      </w:r>
      <w:r w:rsidR="00084C00">
        <w:rPr>
          <w:rFonts w:ascii="Times New Roman" w:eastAsia="Times New Roman" w:hAnsi="Times New Roman" w:cs="Times New Roman"/>
          <w:sz w:val="24"/>
          <w:szCs w:val="24"/>
          <w:lang w:val="en"/>
        </w:rPr>
        <w:t>March 28</w:t>
      </w:r>
      <w:r>
        <w:rPr>
          <w:rFonts w:ascii="Times New Roman" w:eastAsia="Times New Roman" w:hAnsi="Times New Roman" w:cs="Times New Roman"/>
          <w:sz w:val="24"/>
          <w:szCs w:val="24"/>
          <w:lang w:val="en"/>
        </w:rPr>
        <w:t>, 2014 for a total of $</w:t>
      </w:r>
      <w:r w:rsidR="00084C00">
        <w:rPr>
          <w:rFonts w:ascii="Times New Roman" w:eastAsia="Times New Roman" w:hAnsi="Times New Roman" w:cs="Times New Roman"/>
          <w:sz w:val="24"/>
          <w:szCs w:val="24"/>
          <w:lang w:val="en"/>
        </w:rPr>
        <w:t>926.88</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The OAG calculated that Mr. J. Torres was owed wages in the amount $</w:t>
      </w:r>
      <w:r w:rsidR="00084C00">
        <w:rPr>
          <w:rFonts w:ascii="Times New Roman" w:eastAsia="Times New Roman" w:hAnsi="Times New Roman" w:cs="Times New Roman"/>
          <w:sz w:val="24"/>
          <w:szCs w:val="24"/>
          <w:lang w:val="en"/>
        </w:rPr>
        <w:t>193.50</w:t>
      </w:r>
      <w:r>
        <w:rPr>
          <w:rFonts w:ascii="Times New Roman" w:eastAsia="Times New Roman" w:hAnsi="Times New Roman" w:cs="Times New Roman"/>
          <w:sz w:val="24"/>
          <w:szCs w:val="24"/>
          <w:lang w:val="en"/>
        </w:rPr>
        <w:t xml:space="preserve"> for straight time, and was owed wages in the amount of $</w:t>
      </w:r>
      <w:r w:rsidR="00084C00">
        <w:rPr>
          <w:rFonts w:ascii="Times New Roman" w:eastAsia="Times New Roman" w:hAnsi="Times New Roman" w:cs="Times New Roman"/>
          <w:sz w:val="24"/>
          <w:szCs w:val="24"/>
          <w:lang w:val="en"/>
        </w:rPr>
        <w:t>44</w:t>
      </w:r>
      <w:r>
        <w:rPr>
          <w:rFonts w:ascii="Times New Roman" w:eastAsia="Times New Roman" w:hAnsi="Times New Roman" w:cs="Times New Roman"/>
          <w:sz w:val="24"/>
          <w:szCs w:val="24"/>
          <w:lang w:val="en"/>
        </w:rPr>
        <w:t xml:space="preserve">0.25 for overtime pay from </w:t>
      </w:r>
      <w:r w:rsidR="00084C00">
        <w:rPr>
          <w:rFonts w:ascii="Times New Roman" w:eastAsia="Times New Roman" w:hAnsi="Times New Roman" w:cs="Times New Roman"/>
          <w:sz w:val="24"/>
          <w:szCs w:val="24"/>
          <w:lang w:val="en"/>
        </w:rPr>
        <w:t>June 7</w:t>
      </w:r>
      <w:r>
        <w:rPr>
          <w:rFonts w:ascii="Times New Roman" w:eastAsia="Times New Roman" w:hAnsi="Times New Roman" w:cs="Times New Roman"/>
          <w:sz w:val="24"/>
          <w:szCs w:val="24"/>
          <w:lang w:val="en"/>
        </w:rPr>
        <w:t xml:space="preserve">, 2013 to </w:t>
      </w:r>
      <w:r w:rsidR="00084C00">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084C00">
        <w:rPr>
          <w:rFonts w:ascii="Times New Roman" w:eastAsia="Times New Roman" w:hAnsi="Times New Roman" w:cs="Times New Roman"/>
          <w:sz w:val="24"/>
          <w:szCs w:val="24"/>
          <w:lang w:val="en"/>
        </w:rPr>
        <w:t>633.75</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Mr. Valdez was owed wages in the amount $</w:t>
      </w:r>
      <w:r w:rsidR="00FA42D5">
        <w:rPr>
          <w:rFonts w:ascii="Times New Roman" w:eastAsia="Times New Roman" w:hAnsi="Times New Roman" w:cs="Times New Roman"/>
          <w:sz w:val="24"/>
          <w:szCs w:val="24"/>
          <w:lang w:val="en"/>
        </w:rPr>
        <w:t>79.31</w:t>
      </w:r>
      <w:r>
        <w:rPr>
          <w:rFonts w:ascii="Times New Roman" w:eastAsia="Times New Roman" w:hAnsi="Times New Roman" w:cs="Times New Roman"/>
          <w:sz w:val="24"/>
          <w:szCs w:val="24"/>
          <w:lang w:val="en"/>
        </w:rPr>
        <w:t xml:space="preserve"> for straight time, and was owed wages in the amount of $</w:t>
      </w:r>
      <w:r w:rsidR="00FA42D5">
        <w:rPr>
          <w:rFonts w:ascii="Times New Roman" w:eastAsia="Times New Roman" w:hAnsi="Times New Roman" w:cs="Times New Roman"/>
          <w:sz w:val="24"/>
          <w:szCs w:val="24"/>
          <w:lang w:val="en"/>
        </w:rPr>
        <w:t>142.88</w:t>
      </w:r>
      <w:r>
        <w:rPr>
          <w:rFonts w:ascii="Times New Roman" w:eastAsia="Times New Roman" w:hAnsi="Times New Roman" w:cs="Times New Roman"/>
          <w:sz w:val="24"/>
          <w:szCs w:val="24"/>
          <w:lang w:val="en"/>
        </w:rPr>
        <w:t xml:space="preserve"> for overtime pay from March 15, 2013 to April 25, 2014 for a total of $</w:t>
      </w:r>
      <w:r w:rsidR="00FA42D5">
        <w:rPr>
          <w:rFonts w:ascii="Times New Roman" w:eastAsia="Times New Roman" w:hAnsi="Times New Roman" w:cs="Times New Roman"/>
          <w:sz w:val="24"/>
          <w:szCs w:val="24"/>
          <w:lang w:val="en"/>
        </w:rPr>
        <w:t>222.19</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Ms. Velez was owed wages in the amount $</w:t>
      </w:r>
      <w:r w:rsidR="00FA42D5">
        <w:rPr>
          <w:rFonts w:ascii="Times New Roman" w:eastAsia="Times New Roman" w:hAnsi="Times New Roman" w:cs="Times New Roman"/>
          <w:sz w:val="24"/>
          <w:szCs w:val="24"/>
          <w:lang w:val="en"/>
        </w:rPr>
        <w:t>627.38</w:t>
      </w:r>
      <w:r>
        <w:rPr>
          <w:rFonts w:ascii="Times New Roman" w:eastAsia="Times New Roman" w:hAnsi="Times New Roman" w:cs="Times New Roman"/>
          <w:sz w:val="24"/>
          <w:szCs w:val="24"/>
          <w:lang w:val="en"/>
        </w:rPr>
        <w:t xml:space="preserve"> for straight time, and was owed wages in the amount of $</w:t>
      </w:r>
      <w:r w:rsidR="00FA42D5">
        <w:rPr>
          <w:rFonts w:ascii="Times New Roman" w:eastAsia="Times New Roman" w:hAnsi="Times New Roman" w:cs="Times New Roman"/>
          <w:sz w:val="24"/>
          <w:szCs w:val="24"/>
          <w:lang w:val="en"/>
        </w:rPr>
        <w:t>31.88</w:t>
      </w:r>
      <w:r>
        <w:rPr>
          <w:rFonts w:ascii="Times New Roman" w:eastAsia="Times New Roman" w:hAnsi="Times New Roman" w:cs="Times New Roman"/>
          <w:sz w:val="24"/>
          <w:szCs w:val="24"/>
          <w:lang w:val="en"/>
        </w:rPr>
        <w:t xml:space="preserve"> for overtime pay from </w:t>
      </w:r>
      <w:r w:rsidR="00FA42D5">
        <w:rPr>
          <w:rFonts w:ascii="Times New Roman" w:eastAsia="Times New Roman" w:hAnsi="Times New Roman" w:cs="Times New Roman"/>
          <w:sz w:val="24"/>
          <w:szCs w:val="24"/>
          <w:lang w:val="en"/>
        </w:rPr>
        <w:t>June 7</w:t>
      </w:r>
      <w:r>
        <w:rPr>
          <w:rFonts w:ascii="Times New Roman" w:eastAsia="Times New Roman" w:hAnsi="Times New Roman" w:cs="Times New Roman"/>
          <w:sz w:val="24"/>
          <w:szCs w:val="24"/>
          <w:lang w:val="en"/>
        </w:rPr>
        <w:t xml:space="preserve">, 2013 to </w:t>
      </w:r>
      <w:r w:rsidR="00FA42D5">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FA42D5">
        <w:rPr>
          <w:rFonts w:ascii="Times New Roman" w:eastAsia="Times New Roman" w:hAnsi="Times New Roman" w:cs="Times New Roman"/>
          <w:sz w:val="24"/>
          <w:szCs w:val="24"/>
          <w:lang w:val="en"/>
        </w:rPr>
        <w:t>659.25</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Mr. Ventura was owed wages in the amount $</w:t>
      </w:r>
      <w:r w:rsidR="00FA42D5">
        <w:rPr>
          <w:rFonts w:ascii="Times New Roman" w:eastAsia="Times New Roman" w:hAnsi="Times New Roman" w:cs="Times New Roman"/>
          <w:sz w:val="24"/>
          <w:szCs w:val="24"/>
          <w:lang w:val="en"/>
        </w:rPr>
        <w:t>144.90</w:t>
      </w:r>
      <w:r>
        <w:rPr>
          <w:rFonts w:ascii="Times New Roman" w:eastAsia="Times New Roman" w:hAnsi="Times New Roman" w:cs="Times New Roman"/>
          <w:sz w:val="24"/>
          <w:szCs w:val="24"/>
          <w:lang w:val="en"/>
        </w:rPr>
        <w:t xml:space="preserve"> for straight time, and was owed wages in the amount of $</w:t>
      </w:r>
      <w:r w:rsidR="00FA42D5">
        <w:rPr>
          <w:rFonts w:ascii="Times New Roman" w:eastAsia="Times New Roman" w:hAnsi="Times New Roman" w:cs="Times New Roman"/>
          <w:sz w:val="24"/>
          <w:szCs w:val="24"/>
          <w:lang w:val="en"/>
        </w:rPr>
        <w:t>234.90</w:t>
      </w:r>
      <w:r>
        <w:rPr>
          <w:rFonts w:ascii="Times New Roman" w:eastAsia="Times New Roman" w:hAnsi="Times New Roman" w:cs="Times New Roman"/>
          <w:sz w:val="24"/>
          <w:szCs w:val="24"/>
          <w:lang w:val="en"/>
        </w:rPr>
        <w:t xml:space="preserve"> for overtime pay from </w:t>
      </w:r>
      <w:r w:rsidR="00FA42D5">
        <w:rPr>
          <w:rFonts w:ascii="Times New Roman" w:eastAsia="Times New Roman" w:hAnsi="Times New Roman" w:cs="Times New Roman"/>
          <w:sz w:val="24"/>
          <w:szCs w:val="24"/>
          <w:lang w:val="en"/>
        </w:rPr>
        <w:t>September 27</w:t>
      </w:r>
      <w:r>
        <w:rPr>
          <w:rFonts w:ascii="Times New Roman" w:eastAsia="Times New Roman" w:hAnsi="Times New Roman" w:cs="Times New Roman"/>
          <w:sz w:val="24"/>
          <w:szCs w:val="24"/>
          <w:lang w:val="en"/>
        </w:rPr>
        <w:t xml:space="preserve">, 2013 to </w:t>
      </w:r>
      <w:r w:rsidR="00FA42D5">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FA42D5">
        <w:rPr>
          <w:rFonts w:ascii="Times New Roman" w:eastAsia="Times New Roman" w:hAnsi="Times New Roman" w:cs="Times New Roman"/>
          <w:sz w:val="24"/>
          <w:szCs w:val="24"/>
          <w:lang w:val="en"/>
        </w:rPr>
        <w:t>379.80</w:t>
      </w:r>
      <w:r>
        <w:rPr>
          <w:rFonts w:ascii="Times New Roman" w:eastAsia="Times New Roman" w:hAnsi="Times New Roman" w:cs="Times New Roman"/>
          <w:sz w:val="24"/>
          <w:szCs w:val="24"/>
          <w:lang w:val="en"/>
        </w:rPr>
        <w:t>.  (Exhibit 9.)</w:t>
      </w:r>
    </w:p>
    <w:p w:rsidR="0090123B" w:rsidRDefault="0090123B" w:rsidP="0090123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OAG calculated that Ms. Verganza was owed wages in the amount $</w:t>
      </w:r>
      <w:r w:rsidR="00FA42D5">
        <w:rPr>
          <w:rFonts w:ascii="Times New Roman" w:eastAsia="Times New Roman" w:hAnsi="Times New Roman" w:cs="Times New Roman"/>
          <w:sz w:val="24"/>
          <w:szCs w:val="24"/>
          <w:lang w:val="en"/>
        </w:rPr>
        <w:t>715.00</w:t>
      </w:r>
      <w:r>
        <w:rPr>
          <w:rFonts w:ascii="Times New Roman" w:eastAsia="Times New Roman" w:hAnsi="Times New Roman" w:cs="Times New Roman"/>
          <w:sz w:val="24"/>
          <w:szCs w:val="24"/>
          <w:lang w:val="en"/>
        </w:rPr>
        <w:t xml:space="preserve"> for straight time, and was owed wages in the amount of $20</w:t>
      </w:r>
      <w:r w:rsidR="00FA42D5">
        <w:rPr>
          <w:rFonts w:ascii="Times New Roman" w:eastAsia="Times New Roman" w:hAnsi="Times New Roman" w:cs="Times New Roman"/>
          <w:sz w:val="24"/>
          <w:szCs w:val="24"/>
          <w:lang w:val="en"/>
        </w:rPr>
        <w:t>6</w:t>
      </w:r>
      <w:r>
        <w:rPr>
          <w:rFonts w:ascii="Times New Roman" w:eastAsia="Times New Roman" w:hAnsi="Times New Roman" w:cs="Times New Roman"/>
          <w:sz w:val="24"/>
          <w:szCs w:val="24"/>
          <w:lang w:val="en"/>
        </w:rPr>
        <w:t xml:space="preserve">.25 for overtime pay from </w:t>
      </w:r>
      <w:r w:rsidR="00FA42D5">
        <w:rPr>
          <w:rFonts w:ascii="Times New Roman" w:eastAsia="Times New Roman" w:hAnsi="Times New Roman" w:cs="Times New Roman"/>
          <w:sz w:val="24"/>
          <w:szCs w:val="24"/>
          <w:lang w:val="en"/>
        </w:rPr>
        <w:t>August 10, 2012</w:t>
      </w:r>
      <w:r>
        <w:rPr>
          <w:rFonts w:ascii="Times New Roman" w:eastAsia="Times New Roman" w:hAnsi="Times New Roman" w:cs="Times New Roman"/>
          <w:sz w:val="24"/>
          <w:szCs w:val="24"/>
          <w:lang w:val="en"/>
        </w:rPr>
        <w:t xml:space="preserve"> to </w:t>
      </w:r>
      <w:r w:rsidR="00FA42D5">
        <w:rPr>
          <w:rFonts w:ascii="Times New Roman" w:eastAsia="Times New Roman" w:hAnsi="Times New Roman" w:cs="Times New Roman"/>
          <w:sz w:val="24"/>
          <w:szCs w:val="24"/>
          <w:lang w:val="en"/>
        </w:rPr>
        <w:t>May 9</w:t>
      </w:r>
      <w:r>
        <w:rPr>
          <w:rFonts w:ascii="Times New Roman" w:eastAsia="Times New Roman" w:hAnsi="Times New Roman" w:cs="Times New Roman"/>
          <w:sz w:val="24"/>
          <w:szCs w:val="24"/>
          <w:lang w:val="en"/>
        </w:rPr>
        <w:t>, 2014 for a total of $</w:t>
      </w:r>
      <w:r w:rsidR="00FA42D5">
        <w:rPr>
          <w:rFonts w:ascii="Times New Roman" w:eastAsia="Times New Roman" w:hAnsi="Times New Roman" w:cs="Times New Roman"/>
          <w:sz w:val="24"/>
          <w:szCs w:val="24"/>
          <w:lang w:val="en"/>
        </w:rPr>
        <w:t>921</w:t>
      </w:r>
      <w:r>
        <w:rPr>
          <w:rFonts w:ascii="Times New Roman" w:eastAsia="Times New Roman" w:hAnsi="Times New Roman" w:cs="Times New Roman"/>
          <w:sz w:val="24"/>
          <w:szCs w:val="24"/>
          <w:lang w:val="en"/>
        </w:rPr>
        <w:t>.25.  (Exhibit 9.)</w:t>
      </w:r>
    </w:p>
    <w:p w:rsidR="00FF6322" w:rsidRDefault="00FF6322" w:rsidP="00FF6322">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C60E15">
        <w:rPr>
          <w:rFonts w:ascii="Times New Roman" w:eastAsia="Times New Roman" w:hAnsi="Times New Roman" w:cs="Times New Roman"/>
          <w:sz w:val="24"/>
          <w:szCs w:val="24"/>
          <w:lang w:val="en"/>
        </w:rPr>
        <w:t xml:space="preserve">The </w:t>
      </w:r>
      <w:r>
        <w:rPr>
          <w:rFonts w:ascii="Times New Roman" w:eastAsia="Times New Roman" w:hAnsi="Times New Roman" w:cs="Times New Roman"/>
          <w:sz w:val="24"/>
          <w:szCs w:val="24"/>
          <w:lang w:val="en"/>
        </w:rPr>
        <w:t xml:space="preserve">OAG </w:t>
      </w:r>
      <w:r w:rsidRPr="00C60E15">
        <w:rPr>
          <w:rFonts w:ascii="Times New Roman" w:eastAsia="Times New Roman" w:hAnsi="Times New Roman" w:cs="Times New Roman"/>
          <w:sz w:val="24"/>
          <w:szCs w:val="24"/>
          <w:lang w:val="en"/>
        </w:rPr>
        <w:t>Fair Labor Division uses form letters to issue citations under G.L. c. 151, § 19(3).  They contain standard language, with checkboxes used to mark and describe alleged infraction</w:t>
      </w:r>
      <w:r>
        <w:rPr>
          <w:rFonts w:ascii="Times New Roman" w:eastAsia="Times New Roman" w:hAnsi="Times New Roman" w:cs="Times New Roman"/>
          <w:sz w:val="24"/>
          <w:szCs w:val="24"/>
          <w:lang w:val="en"/>
        </w:rPr>
        <w:t>s</w:t>
      </w:r>
      <w:r w:rsidRPr="00C60E15">
        <w:rPr>
          <w:rFonts w:ascii="Times New Roman" w:eastAsia="Times New Roman" w:hAnsi="Times New Roman" w:cs="Times New Roman"/>
          <w:sz w:val="24"/>
          <w:szCs w:val="24"/>
          <w:lang w:val="en"/>
        </w:rPr>
        <w:t xml:space="preserve"> as appropriate in </w:t>
      </w:r>
      <w:r>
        <w:rPr>
          <w:rFonts w:ascii="Times New Roman" w:eastAsia="Times New Roman" w:hAnsi="Times New Roman" w:cs="Times New Roman"/>
          <w:sz w:val="24"/>
          <w:szCs w:val="24"/>
          <w:lang w:val="en"/>
        </w:rPr>
        <w:t>each individual case.  (Exhibit 11; Testimony of Lopez</w:t>
      </w:r>
      <w:r w:rsidRPr="00C60E15">
        <w:rPr>
          <w:rFonts w:ascii="Times New Roman" w:eastAsia="Times New Roman" w:hAnsi="Times New Roman" w:cs="Times New Roman"/>
          <w:sz w:val="24"/>
          <w:szCs w:val="24"/>
          <w:lang w:val="en"/>
        </w:rPr>
        <w:t>.)</w:t>
      </w:r>
    </w:p>
    <w:p w:rsidR="00FF6322" w:rsidRPr="00FF6322" w:rsidRDefault="00FF6322" w:rsidP="00FF6322">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Before issuing the instant citations, Ms. Lopez considered previous violations, the Petitioners’ intent not to pay the former employees their wages more than six days after they had completed the work, the number of employees affected, the monetary extent of the violation and the total monetary amount of the payroll involved.  (Exhibit 11; Testimony of Lopez.)</w:t>
      </w:r>
    </w:p>
    <w:p w:rsidR="00211FF0" w:rsidRPr="00211FF0" w:rsidRDefault="00B2694C"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211FF0">
        <w:rPr>
          <w:rFonts w:ascii="Times New Roman" w:eastAsia="Times New Roman" w:hAnsi="Times New Roman" w:cs="Times New Roman"/>
          <w:sz w:val="24"/>
          <w:szCs w:val="24"/>
          <w:lang w:val="en"/>
        </w:rPr>
        <w:lastRenderedPageBreak/>
        <w:t xml:space="preserve">On May 14, 2015, the OAG, through </w:t>
      </w:r>
      <w:r w:rsidR="00211FF0">
        <w:rPr>
          <w:rFonts w:ascii="Times New Roman" w:eastAsia="Times New Roman" w:hAnsi="Times New Roman" w:cs="Times New Roman"/>
          <w:sz w:val="24"/>
          <w:szCs w:val="24"/>
          <w:lang w:val="en"/>
        </w:rPr>
        <w:t>Ms. Lopez</w:t>
      </w:r>
      <w:r w:rsidRPr="00211FF0">
        <w:rPr>
          <w:rFonts w:ascii="Times New Roman" w:eastAsia="Times New Roman" w:hAnsi="Times New Roman" w:cs="Times New Roman"/>
          <w:sz w:val="24"/>
          <w:szCs w:val="24"/>
          <w:lang w:val="en"/>
        </w:rPr>
        <w:t xml:space="preserve"> issued Citation </w:t>
      </w:r>
      <w:r w:rsidRPr="00211FF0">
        <w:rPr>
          <w:rFonts w:ascii="Times New Roman" w:hAnsi="Times New Roman" w:cs="Times New Roman"/>
          <w:sz w:val="24"/>
          <w:szCs w:val="24"/>
        </w:rPr>
        <w:t xml:space="preserve">#14-05-29542-002 </w:t>
      </w:r>
      <w:r w:rsidRPr="00211FF0">
        <w:rPr>
          <w:rFonts w:ascii="Times New Roman" w:eastAsia="Times New Roman" w:hAnsi="Times New Roman" w:cs="Times New Roman"/>
          <w:sz w:val="24"/>
          <w:szCs w:val="24"/>
          <w:lang w:val="en"/>
        </w:rPr>
        <w:t xml:space="preserve">pursuant to G.L. c. 149, §148, imposing a restitution order of </w:t>
      </w:r>
      <w:r w:rsidR="00331E46" w:rsidRPr="00211FF0">
        <w:rPr>
          <w:rFonts w:ascii="Times New Roman" w:hAnsi="Times New Roman" w:cs="Times New Roman"/>
          <w:sz w:val="24"/>
          <w:szCs w:val="24"/>
        </w:rPr>
        <w:t xml:space="preserve">$9,497.26 </w:t>
      </w:r>
      <w:r w:rsidRPr="00211FF0">
        <w:rPr>
          <w:rFonts w:ascii="Times New Roman" w:eastAsia="Times New Roman" w:hAnsi="Times New Roman" w:cs="Times New Roman"/>
          <w:sz w:val="24"/>
          <w:szCs w:val="24"/>
          <w:lang w:val="en"/>
        </w:rPr>
        <w:t xml:space="preserve">and a civil penalty of </w:t>
      </w:r>
      <w:r w:rsidR="00331E46" w:rsidRPr="00211FF0">
        <w:rPr>
          <w:rFonts w:ascii="Times New Roman" w:hAnsi="Times New Roman" w:cs="Times New Roman"/>
          <w:sz w:val="24"/>
          <w:szCs w:val="24"/>
        </w:rPr>
        <w:t xml:space="preserve">$1,900 </w:t>
      </w:r>
      <w:r w:rsidRPr="00211FF0">
        <w:rPr>
          <w:rFonts w:ascii="Times New Roman" w:eastAsia="Times New Roman" w:hAnsi="Times New Roman" w:cs="Times New Roman"/>
          <w:sz w:val="24"/>
          <w:szCs w:val="24"/>
          <w:lang w:val="en"/>
        </w:rPr>
        <w:t xml:space="preserve">for non-willful failure to make timely payment of wages to </w:t>
      </w:r>
      <w:r w:rsidR="00331E46" w:rsidRPr="00211FF0">
        <w:rPr>
          <w:rFonts w:ascii="Times New Roman" w:eastAsia="Times New Roman" w:hAnsi="Times New Roman" w:cs="Times New Roman"/>
          <w:sz w:val="24"/>
          <w:szCs w:val="24"/>
          <w:lang w:val="en"/>
        </w:rPr>
        <w:t>the 29 former Ready Jet employees</w:t>
      </w:r>
      <w:r w:rsidRPr="00211FF0">
        <w:rPr>
          <w:rFonts w:ascii="Times New Roman" w:eastAsia="Times New Roman" w:hAnsi="Times New Roman" w:cs="Times New Roman"/>
          <w:sz w:val="24"/>
          <w:szCs w:val="24"/>
          <w:lang w:val="en"/>
        </w:rPr>
        <w:t xml:space="preserve"> from </w:t>
      </w:r>
      <w:r w:rsidR="00331E46" w:rsidRPr="00211FF0">
        <w:rPr>
          <w:rFonts w:ascii="Times New Roman" w:eastAsia="Times New Roman" w:hAnsi="Times New Roman" w:cs="Times New Roman"/>
          <w:sz w:val="24"/>
          <w:szCs w:val="24"/>
          <w:lang w:val="en"/>
        </w:rPr>
        <w:t>May 19, 2012 until May 2, 2014</w:t>
      </w:r>
      <w:r w:rsidRPr="00211FF0">
        <w:rPr>
          <w:rFonts w:ascii="Times New Roman" w:eastAsia="Times New Roman" w:hAnsi="Times New Roman" w:cs="Times New Roman"/>
          <w:sz w:val="24"/>
          <w:szCs w:val="24"/>
          <w:lang w:val="en"/>
        </w:rPr>
        <w:t xml:space="preserve">, in violation of G.L. c. 149, § 148. The citation documented that </w:t>
      </w:r>
      <w:r w:rsidR="00211FF0" w:rsidRPr="00211FF0">
        <w:rPr>
          <w:rFonts w:ascii="Times New Roman" w:eastAsia="Times New Roman" w:hAnsi="Times New Roman" w:cs="Times New Roman"/>
          <w:sz w:val="24"/>
          <w:szCs w:val="24"/>
          <w:lang w:val="en"/>
        </w:rPr>
        <w:t>the Petitioners</w:t>
      </w:r>
      <w:r w:rsidRPr="00211FF0">
        <w:rPr>
          <w:rFonts w:ascii="Times New Roman" w:eastAsia="Times New Roman" w:hAnsi="Times New Roman" w:cs="Times New Roman"/>
          <w:sz w:val="24"/>
          <w:szCs w:val="24"/>
          <w:lang w:val="en"/>
        </w:rPr>
        <w:t xml:space="preserve"> owed </w:t>
      </w:r>
      <w:r w:rsidR="00211FF0" w:rsidRPr="00211FF0">
        <w:rPr>
          <w:rFonts w:ascii="Times New Roman" w:eastAsia="Times New Roman" w:hAnsi="Times New Roman" w:cs="Times New Roman"/>
          <w:sz w:val="24"/>
          <w:szCs w:val="24"/>
          <w:lang w:val="en"/>
        </w:rPr>
        <w:t>the former employees</w:t>
      </w:r>
      <w:r w:rsidRPr="00211FF0">
        <w:rPr>
          <w:rFonts w:ascii="Times New Roman" w:eastAsia="Times New Roman" w:hAnsi="Times New Roman" w:cs="Times New Roman"/>
          <w:sz w:val="24"/>
          <w:szCs w:val="24"/>
          <w:lang w:val="en"/>
        </w:rPr>
        <w:t xml:space="preserve"> restitution in the amount of $</w:t>
      </w:r>
      <w:r w:rsidR="00211FF0" w:rsidRPr="00211FF0">
        <w:rPr>
          <w:rFonts w:ascii="Times New Roman" w:eastAsia="Times New Roman" w:hAnsi="Times New Roman" w:cs="Times New Roman"/>
          <w:sz w:val="24"/>
          <w:szCs w:val="24"/>
          <w:lang w:val="en"/>
        </w:rPr>
        <w:t>9,497.26</w:t>
      </w:r>
      <w:r w:rsidRPr="00211FF0">
        <w:rPr>
          <w:rFonts w:ascii="Times New Roman" w:eastAsia="Times New Roman" w:hAnsi="Times New Roman" w:cs="Times New Roman"/>
          <w:sz w:val="24"/>
          <w:szCs w:val="24"/>
          <w:lang w:val="en"/>
        </w:rPr>
        <w:t xml:space="preserve">.  (Exhibits </w:t>
      </w:r>
      <w:r w:rsidR="00211FF0" w:rsidRPr="00211FF0">
        <w:rPr>
          <w:rFonts w:ascii="Times New Roman" w:eastAsia="Times New Roman" w:hAnsi="Times New Roman" w:cs="Times New Roman"/>
          <w:sz w:val="24"/>
          <w:szCs w:val="24"/>
          <w:lang w:val="en"/>
        </w:rPr>
        <w:t>6 and 11</w:t>
      </w:r>
      <w:r w:rsidRPr="00211FF0">
        <w:rPr>
          <w:rFonts w:ascii="Times New Roman" w:eastAsia="Times New Roman" w:hAnsi="Times New Roman" w:cs="Times New Roman"/>
          <w:sz w:val="24"/>
          <w:szCs w:val="24"/>
          <w:lang w:val="en"/>
        </w:rPr>
        <w:t>.)</w:t>
      </w:r>
      <w:r w:rsidR="00331E46" w:rsidRPr="00211FF0">
        <w:rPr>
          <w:rFonts w:ascii="Times New Roman" w:hAnsi="Times New Roman" w:cs="Times New Roman"/>
          <w:sz w:val="24"/>
          <w:szCs w:val="24"/>
        </w:rPr>
        <w:t xml:space="preserve"> </w:t>
      </w:r>
    </w:p>
    <w:p w:rsidR="006900C7" w:rsidRPr="00211FF0" w:rsidRDefault="00023E92"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211FF0">
        <w:rPr>
          <w:rFonts w:ascii="Times New Roman" w:eastAsia="Times New Roman" w:hAnsi="Times New Roman" w:cs="Times New Roman"/>
          <w:sz w:val="24"/>
          <w:szCs w:val="24"/>
          <w:lang w:val="en"/>
        </w:rPr>
        <w:t xml:space="preserve">On </w:t>
      </w:r>
      <w:r w:rsidR="00B2694C" w:rsidRPr="00211FF0">
        <w:rPr>
          <w:rFonts w:ascii="Times New Roman" w:eastAsia="Times New Roman" w:hAnsi="Times New Roman" w:cs="Times New Roman"/>
          <w:sz w:val="24"/>
          <w:szCs w:val="24"/>
          <w:lang w:val="en"/>
        </w:rPr>
        <w:t>May 14, 2015</w:t>
      </w:r>
      <w:r w:rsidRPr="00211FF0">
        <w:rPr>
          <w:rFonts w:ascii="Times New Roman" w:eastAsia="Times New Roman" w:hAnsi="Times New Roman" w:cs="Times New Roman"/>
          <w:sz w:val="24"/>
          <w:szCs w:val="24"/>
          <w:lang w:val="en"/>
        </w:rPr>
        <w:t xml:space="preserve">, </w:t>
      </w:r>
      <w:r w:rsidR="000A02C3" w:rsidRPr="00211FF0">
        <w:rPr>
          <w:rFonts w:ascii="Times New Roman" w:eastAsia="Times New Roman" w:hAnsi="Times New Roman" w:cs="Times New Roman"/>
          <w:sz w:val="24"/>
          <w:szCs w:val="24"/>
          <w:lang w:val="en"/>
        </w:rPr>
        <w:t xml:space="preserve">the </w:t>
      </w:r>
      <w:r w:rsidRPr="00211FF0">
        <w:rPr>
          <w:rFonts w:ascii="Times New Roman" w:eastAsia="Times New Roman" w:hAnsi="Times New Roman" w:cs="Times New Roman"/>
          <w:sz w:val="24"/>
          <w:szCs w:val="24"/>
          <w:lang w:val="en"/>
        </w:rPr>
        <w:t xml:space="preserve">OAG, through </w:t>
      </w:r>
      <w:r w:rsidR="00211FF0">
        <w:rPr>
          <w:rFonts w:ascii="Times New Roman" w:eastAsia="Times New Roman" w:hAnsi="Times New Roman" w:cs="Times New Roman"/>
          <w:sz w:val="24"/>
          <w:szCs w:val="24"/>
          <w:lang w:val="en"/>
        </w:rPr>
        <w:t>Ms. Lopez</w:t>
      </w:r>
      <w:r w:rsidRPr="00211FF0">
        <w:rPr>
          <w:rFonts w:ascii="Times New Roman" w:eastAsia="Times New Roman" w:hAnsi="Times New Roman" w:cs="Times New Roman"/>
          <w:sz w:val="24"/>
          <w:szCs w:val="24"/>
          <w:lang w:val="en"/>
        </w:rPr>
        <w:t xml:space="preserve"> </w:t>
      </w:r>
      <w:r w:rsidR="006900C7" w:rsidRPr="00211FF0">
        <w:rPr>
          <w:rFonts w:ascii="Times New Roman" w:eastAsia="Times New Roman" w:hAnsi="Times New Roman" w:cs="Times New Roman"/>
          <w:sz w:val="24"/>
          <w:szCs w:val="24"/>
          <w:lang w:val="en"/>
        </w:rPr>
        <w:t xml:space="preserve">issued Citation </w:t>
      </w:r>
      <w:r w:rsidR="00B2694C" w:rsidRPr="00211FF0">
        <w:rPr>
          <w:rFonts w:ascii="Times New Roman" w:hAnsi="Times New Roman" w:cs="Times New Roman"/>
          <w:sz w:val="24"/>
          <w:szCs w:val="24"/>
        </w:rPr>
        <w:t>#14-05-29542-003</w:t>
      </w:r>
      <w:r w:rsidR="006900C7" w:rsidRPr="00211FF0">
        <w:rPr>
          <w:rFonts w:ascii="Times New Roman" w:eastAsia="Times New Roman" w:hAnsi="Times New Roman" w:cs="Times New Roman"/>
          <w:sz w:val="24"/>
          <w:szCs w:val="24"/>
          <w:lang w:val="en"/>
        </w:rPr>
        <w:t xml:space="preserve"> pursuant to G.L. c. 149 and c. 151, imposing a restitution order of $6,</w:t>
      </w:r>
      <w:r w:rsidR="00211FF0">
        <w:rPr>
          <w:rFonts w:ascii="Times New Roman" w:eastAsia="Times New Roman" w:hAnsi="Times New Roman" w:cs="Times New Roman"/>
          <w:sz w:val="24"/>
          <w:szCs w:val="24"/>
          <w:lang w:val="en"/>
        </w:rPr>
        <w:t>557.50 and a civil penalty of $1,3</w:t>
      </w:r>
      <w:r w:rsidR="006900C7" w:rsidRPr="00211FF0">
        <w:rPr>
          <w:rFonts w:ascii="Times New Roman" w:eastAsia="Times New Roman" w:hAnsi="Times New Roman" w:cs="Times New Roman"/>
          <w:sz w:val="24"/>
          <w:szCs w:val="24"/>
          <w:lang w:val="en"/>
        </w:rPr>
        <w:t xml:space="preserve">00 for failure to pay proper overtime rate to </w:t>
      </w:r>
      <w:r w:rsidR="00211FF0">
        <w:rPr>
          <w:rFonts w:ascii="Times New Roman" w:eastAsia="Times New Roman" w:hAnsi="Times New Roman" w:cs="Times New Roman"/>
          <w:sz w:val="24"/>
          <w:szCs w:val="24"/>
          <w:lang w:val="en"/>
        </w:rPr>
        <w:t>the 29 former employees</w:t>
      </w:r>
      <w:r w:rsidR="006900C7" w:rsidRPr="00211FF0">
        <w:rPr>
          <w:rFonts w:ascii="Times New Roman" w:eastAsia="Times New Roman" w:hAnsi="Times New Roman" w:cs="Times New Roman"/>
          <w:sz w:val="24"/>
          <w:szCs w:val="24"/>
          <w:lang w:val="en"/>
        </w:rPr>
        <w:t xml:space="preserve"> for hours worked in excess of forty in violation of G.L</w:t>
      </w:r>
      <w:r w:rsidR="00211FF0">
        <w:rPr>
          <w:rFonts w:ascii="Times New Roman" w:eastAsia="Times New Roman" w:hAnsi="Times New Roman" w:cs="Times New Roman"/>
          <w:sz w:val="24"/>
          <w:szCs w:val="24"/>
          <w:lang w:val="en"/>
        </w:rPr>
        <w:t>. c. 151, § 1B</w:t>
      </w:r>
      <w:r w:rsidR="006900C7" w:rsidRPr="00211FF0">
        <w:rPr>
          <w:rFonts w:ascii="Times New Roman" w:eastAsia="Times New Roman" w:hAnsi="Times New Roman" w:cs="Times New Roman"/>
          <w:sz w:val="24"/>
          <w:szCs w:val="24"/>
          <w:lang w:val="en"/>
        </w:rPr>
        <w:t xml:space="preserve">. </w:t>
      </w:r>
      <w:r w:rsidR="00211FF0">
        <w:rPr>
          <w:rFonts w:ascii="Times New Roman" w:eastAsia="Times New Roman" w:hAnsi="Times New Roman" w:cs="Times New Roman"/>
          <w:sz w:val="24"/>
          <w:szCs w:val="24"/>
          <w:lang w:val="en"/>
        </w:rPr>
        <w:t xml:space="preserve"> (Exhibit 11</w:t>
      </w:r>
      <w:r w:rsidR="006900C7" w:rsidRPr="00211FF0">
        <w:rPr>
          <w:rFonts w:ascii="Times New Roman" w:eastAsia="Times New Roman" w:hAnsi="Times New Roman" w:cs="Times New Roman"/>
          <w:sz w:val="24"/>
          <w:szCs w:val="24"/>
          <w:lang w:val="en"/>
        </w:rPr>
        <w:t xml:space="preserve">.) </w:t>
      </w:r>
    </w:p>
    <w:p w:rsidR="006900C7" w:rsidRPr="006900C7" w:rsidRDefault="00B2694C"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On May 14, 2015</w:t>
      </w:r>
      <w:r w:rsidR="006900C7" w:rsidRPr="006900C7">
        <w:rPr>
          <w:rFonts w:ascii="Times New Roman" w:eastAsia="Times New Roman" w:hAnsi="Times New Roman" w:cs="Times New Roman"/>
          <w:sz w:val="24"/>
          <w:szCs w:val="24"/>
          <w:lang w:val="en"/>
        </w:rPr>
        <w:t xml:space="preserve">, </w:t>
      </w:r>
      <w:r w:rsidR="000A02C3">
        <w:rPr>
          <w:rFonts w:ascii="Times New Roman" w:eastAsia="Times New Roman" w:hAnsi="Times New Roman" w:cs="Times New Roman"/>
          <w:sz w:val="24"/>
          <w:szCs w:val="24"/>
          <w:lang w:val="en"/>
        </w:rPr>
        <w:t xml:space="preserve">the </w:t>
      </w:r>
      <w:r w:rsidR="006900C7" w:rsidRPr="006900C7">
        <w:rPr>
          <w:rFonts w:ascii="Times New Roman" w:eastAsia="Times New Roman" w:hAnsi="Times New Roman" w:cs="Times New Roman"/>
          <w:sz w:val="24"/>
          <w:szCs w:val="24"/>
          <w:lang w:val="en"/>
        </w:rPr>
        <w:t>OAG</w:t>
      </w:r>
      <w:r w:rsidR="000A02C3">
        <w:rPr>
          <w:rFonts w:ascii="Times New Roman" w:eastAsia="Times New Roman" w:hAnsi="Times New Roman" w:cs="Times New Roman"/>
          <w:sz w:val="24"/>
          <w:szCs w:val="24"/>
          <w:lang w:val="en"/>
        </w:rPr>
        <w:t xml:space="preserve">, through </w:t>
      </w:r>
      <w:r w:rsidR="00211FF0">
        <w:rPr>
          <w:rFonts w:ascii="Times New Roman" w:eastAsia="Times New Roman" w:hAnsi="Times New Roman" w:cs="Times New Roman"/>
          <w:sz w:val="24"/>
          <w:szCs w:val="24"/>
          <w:lang w:val="en"/>
        </w:rPr>
        <w:t>Ms. Lopez</w:t>
      </w:r>
      <w:r w:rsidR="006900C7" w:rsidRPr="006900C7">
        <w:rPr>
          <w:rFonts w:ascii="Times New Roman" w:eastAsia="Times New Roman" w:hAnsi="Times New Roman" w:cs="Times New Roman"/>
          <w:sz w:val="24"/>
          <w:szCs w:val="24"/>
          <w:lang w:val="en"/>
        </w:rPr>
        <w:t xml:space="preserve"> issued Citation </w:t>
      </w:r>
      <w:r>
        <w:rPr>
          <w:rFonts w:ascii="Times New Roman" w:hAnsi="Times New Roman" w:cs="Times New Roman"/>
          <w:sz w:val="24"/>
          <w:szCs w:val="24"/>
        </w:rPr>
        <w:t xml:space="preserve">#14-05-29542-004 </w:t>
      </w:r>
      <w:r w:rsidR="006900C7" w:rsidRPr="006900C7">
        <w:rPr>
          <w:rFonts w:ascii="Times New Roman" w:eastAsia="Times New Roman" w:hAnsi="Times New Roman" w:cs="Times New Roman"/>
          <w:sz w:val="24"/>
          <w:szCs w:val="24"/>
          <w:lang w:val="en"/>
        </w:rPr>
        <w:t>pursuant to G.L. c. 151, § 19(3), imposing a civil penalty of $</w:t>
      </w:r>
      <w:r w:rsidR="00211FF0">
        <w:rPr>
          <w:rFonts w:ascii="Times New Roman" w:eastAsia="Times New Roman" w:hAnsi="Times New Roman" w:cs="Times New Roman"/>
          <w:sz w:val="24"/>
          <w:szCs w:val="24"/>
          <w:lang w:val="en"/>
        </w:rPr>
        <w:t>7,500</w:t>
      </w:r>
      <w:r w:rsidR="006900C7" w:rsidRPr="006900C7">
        <w:rPr>
          <w:rFonts w:ascii="Times New Roman" w:eastAsia="Times New Roman" w:hAnsi="Times New Roman" w:cs="Times New Roman"/>
          <w:sz w:val="24"/>
          <w:szCs w:val="24"/>
          <w:lang w:val="en"/>
        </w:rPr>
        <w:t xml:space="preserve"> for failure to submit true and accurate payroll records from </w:t>
      </w:r>
      <w:r w:rsidR="00211FF0">
        <w:rPr>
          <w:rFonts w:ascii="Times New Roman" w:eastAsia="Times New Roman" w:hAnsi="Times New Roman" w:cs="Times New Roman"/>
          <w:sz w:val="24"/>
          <w:szCs w:val="24"/>
          <w:lang w:val="en"/>
        </w:rPr>
        <w:t>May 18, 2012 to May 2, 2014</w:t>
      </w:r>
      <w:r w:rsidR="006900C7" w:rsidRPr="006900C7">
        <w:rPr>
          <w:rFonts w:ascii="Times New Roman" w:eastAsia="Times New Roman" w:hAnsi="Times New Roman" w:cs="Times New Roman"/>
          <w:sz w:val="24"/>
          <w:szCs w:val="24"/>
          <w:lang w:val="en"/>
        </w:rPr>
        <w:t>, in violation of G.L. c. 149, § 27B.</w:t>
      </w:r>
      <w:r w:rsidR="00211FF0">
        <w:rPr>
          <w:rFonts w:ascii="Times New Roman" w:eastAsia="Times New Roman" w:hAnsi="Times New Roman" w:cs="Times New Roman"/>
          <w:sz w:val="24"/>
          <w:szCs w:val="24"/>
          <w:lang w:val="en"/>
        </w:rPr>
        <w:t xml:space="preserve">  (Exhibit 11</w:t>
      </w:r>
      <w:r w:rsidR="006900C7">
        <w:rPr>
          <w:rFonts w:ascii="Times New Roman" w:eastAsia="Times New Roman" w:hAnsi="Times New Roman" w:cs="Times New Roman"/>
          <w:sz w:val="24"/>
          <w:szCs w:val="24"/>
          <w:lang w:val="en"/>
        </w:rPr>
        <w:t>.)</w:t>
      </w:r>
    </w:p>
    <w:p w:rsidR="0022340A" w:rsidRPr="003223A0" w:rsidRDefault="005C3BE6" w:rsidP="0080228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Petitioners</w:t>
      </w:r>
      <w:r w:rsidR="0022340A" w:rsidRPr="003223A0">
        <w:rPr>
          <w:rFonts w:ascii="Times New Roman" w:eastAsia="Times New Roman" w:hAnsi="Times New Roman" w:cs="Times New Roman"/>
          <w:sz w:val="24"/>
          <w:szCs w:val="24"/>
          <w:lang w:val="en"/>
        </w:rPr>
        <w:t xml:space="preserve"> filed </w:t>
      </w:r>
      <w:r w:rsidR="00E05C06">
        <w:rPr>
          <w:rFonts w:ascii="Times New Roman" w:eastAsia="Times New Roman" w:hAnsi="Times New Roman" w:cs="Times New Roman"/>
          <w:sz w:val="24"/>
          <w:szCs w:val="24"/>
          <w:lang w:val="en"/>
        </w:rPr>
        <w:t xml:space="preserve">a </w:t>
      </w:r>
      <w:r w:rsidR="00E94DA4">
        <w:rPr>
          <w:rFonts w:ascii="Times New Roman" w:eastAsia="Times New Roman" w:hAnsi="Times New Roman" w:cs="Times New Roman"/>
          <w:sz w:val="24"/>
          <w:szCs w:val="24"/>
          <w:lang w:val="en"/>
        </w:rPr>
        <w:t xml:space="preserve">timely </w:t>
      </w:r>
      <w:r w:rsidR="00E05C06">
        <w:rPr>
          <w:rFonts w:ascii="Times New Roman" w:eastAsia="Times New Roman" w:hAnsi="Times New Roman" w:cs="Times New Roman"/>
          <w:sz w:val="24"/>
          <w:szCs w:val="24"/>
          <w:lang w:val="en"/>
        </w:rPr>
        <w:t>appeal</w:t>
      </w:r>
      <w:r w:rsidR="0022340A" w:rsidRPr="003223A0">
        <w:rPr>
          <w:rFonts w:ascii="Times New Roman" w:eastAsia="Times New Roman" w:hAnsi="Times New Roman" w:cs="Times New Roman"/>
          <w:sz w:val="24"/>
          <w:szCs w:val="24"/>
          <w:lang w:val="en"/>
        </w:rPr>
        <w:t xml:space="preserve"> with </w:t>
      </w:r>
      <w:r>
        <w:rPr>
          <w:rFonts w:ascii="Times New Roman" w:eastAsia="Times New Roman" w:hAnsi="Times New Roman" w:cs="Times New Roman"/>
          <w:sz w:val="24"/>
          <w:szCs w:val="24"/>
          <w:lang w:val="en"/>
        </w:rPr>
        <w:t xml:space="preserve">DALA </w:t>
      </w:r>
      <w:r w:rsidR="0022340A" w:rsidRPr="003223A0">
        <w:rPr>
          <w:rFonts w:ascii="Times New Roman" w:eastAsia="Times New Roman" w:hAnsi="Times New Roman" w:cs="Times New Roman"/>
          <w:sz w:val="24"/>
          <w:szCs w:val="24"/>
          <w:lang w:val="en"/>
        </w:rPr>
        <w:t>on</w:t>
      </w:r>
      <w:r w:rsidR="00211FF0">
        <w:rPr>
          <w:rFonts w:ascii="Times New Roman" w:eastAsia="Times New Roman" w:hAnsi="Times New Roman" w:cs="Times New Roman"/>
          <w:sz w:val="24"/>
          <w:szCs w:val="24"/>
          <w:lang w:val="en"/>
        </w:rPr>
        <w:t xml:space="preserve"> May 19, 2015</w:t>
      </w:r>
      <w:r w:rsidR="0022340A" w:rsidRPr="003223A0">
        <w:rPr>
          <w:rFonts w:ascii="Times New Roman" w:eastAsia="Times New Roman" w:hAnsi="Times New Roman" w:cs="Times New Roman"/>
          <w:sz w:val="24"/>
          <w:szCs w:val="24"/>
          <w:lang w:val="en"/>
        </w:rPr>
        <w:t>.  (</w:t>
      </w:r>
      <w:r w:rsidR="00E05C06">
        <w:rPr>
          <w:rFonts w:ascii="Times New Roman" w:eastAsia="Times New Roman" w:hAnsi="Times New Roman" w:cs="Times New Roman"/>
          <w:sz w:val="24"/>
          <w:szCs w:val="24"/>
          <w:lang w:val="en"/>
        </w:rPr>
        <w:t xml:space="preserve">Exhibit </w:t>
      </w:r>
      <w:r w:rsidR="00211FF0">
        <w:rPr>
          <w:rFonts w:ascii="Times New Roman" w:eastAsia="Times New Roman" w:hAnsi="Times New Roman" w:cs="Times New Roman"/>
          <w:sz w:val="24"/>
          <w:szCs w:val="24"/>
          <w:lang w:val="en"/>
        </w:rPr>
        <w:t>1</w:t>
      </w:r>
      <w:r w:rsidR="00534A6E">
        <w:rPr>
          <w:rFonts w:ascii="Times New Roman" w:eastAsia="Times New Roman" w:hAnsi="Times New Roman" w:cs="Times New Roman"/>
          <w:sz w:val="24"/>
          <w:szCs w:val="24"/>
          <w:lang w:val="en"/>
        </w:rPr>
        <w:t>2</w:t>
      </w:r>
      <w:r w:rsidR="003E32A4">
        <w:rPr>
          <w:rFonts w:ascii="Times New Roman" w:eastAsia="Times New Roman" w:hAnsi="Times New Roman" w:cs="Times New Roman"/>
          <w:sz w:val="24"/>
          <w:szCs w:val="24"/>
          <w:lang w:val="en"/>
        </w:rPr>
        <w:t>.</w:t>
      </w:r>
      <w:r w:rsidR="0022340A" w:rsidRPr="003223A0">
        <w:rPr>
          <w:rFonts w:ascii="Times New Roman" w:eastAsia="Times New Roman" w:hAnsi="Times New Roman" w:cs="Times New Roman"/>
          <w:sz w:val="24"/>
          <w:szCs w:val="24"/>
          <w:lang w:val="en"/>
        </w:rPr>
        <w:t xml:space="preserve">) </w:t>
      </w:r>
    </w:p>
    <w:p w:rsidR="003223A0" w:rsidRDefault="00AE426E" w:rsidP="00157947">
      <w:pPr>
        <w:jc w:val="center"/>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CO</w:t>
      </w:r>
      <w:r w:rsidR="00AF4439" w:rsidRPr="00AF4439">
        <w:rPr>
          <w:rFonts w:ascii="Times New Roman" w:eastAsia="Times New Roman" w:hAnsi="Times New Roman" w:cs="Times New Roman"/>
          <w:b/>
          <w:bCs/>
          <w:sz w:val="24"/>
          <w:szCs w:val="24"/>
          <w:lang w:val="en"/>
        </w:rPr>
        <w:t>NCLUSION AND ORDER</w:t>
      </w:r>
    </w:p>
    <w:p w:rsidR="003223A0" w:rsidRDefault="003223A0" w:rsidP="00106790">
      <w:pPr>
        <w:shd w:val="clear" w:color="auto" w:fill="FFFFFF"/>
        <w:spacing w:before="199" w:after="0" w:line="480" w:lineRule="auto"/>
        <w:outlineLvl w:val="1"/>
        <w:rPr>
          <w:rFonts w:ascii="Times New Roman" w:hAnsi="Times New Roman" w:cs="Times New Roman"/>
          <w:i/>
          <w:sz w:val="24"/>
          <w:szCs w:val="24"/>
        </w:rPr>
      </w:pPr>
      <w:r w:rsidRPr="003223A0">
        <w:rPr>
          <w:rFonts w:ascii="Times New Roman" w:hAnsi="Times New Roman" w:cs="Times New Roman"/>
          <w:i/>
          <w:sz w:val="24"/>
          <w:szCs w:val="24"/>
        </w:rPr>
        <w:t>Statutory framework</w:t>
      </w:r>
    </w:p>
    <w:p w:rsidR="00073966" w:rsidRPr="00956FC5" w:rsidRDefault="00073966" w:rsidP="00E739B2">
      <w:pPr>
        <w:pStyle w:val="BodyText"/>
        <w:spacing w:line="480" w:lineRule="auto"/>
        <w:ind w:firstLine="720"/>
        <w:rPr>
          <w:sz w:val="24"/>
          <w:szCs w:val="24"/>
        </w:rPr>
      </w:pPr>
      <w:r w:rsidRPr="00956FC5">
        <w:rPr>
          <w:w w:val="105"/>
          <w:sz w:val="24"/>
          <w:szCs w:val="24"/>
        </w:rPr>
        <w:t>Both federal and</w:t>
      </w:r>
      <w:r>
        <w:rPr>
          <w:w w:val="105"/>
          <w:sz w:val="24"/>
          <w:szCs w:val="24"/>
        </w:rPr>
        <w:t xml:space="preserve"> state law distinguish between “rest periods”</w:t>
      </w:r>
      <w:r w:rsidRPr="00956FC5">
        <w:rPr>
          <w:w w:val="105"/>
          <w:sz w:val="24"/>
          <w:szCs w:val="24"/>
        </w:rPr>
        <w:t xml:space="preserve"> which are co</w:t>
      </w:r>
      <w:r>
        <w:rPr>
          <w:w w:val="105"/>
          <w:sz w:val="24"/>
          <w:szCs w:val="24"/>
        </w:rPr>
        <w:t>nsidered compensable time, and “bona fide meal breaks”</w:t>
      </w:r>
      <w:r w:rsidRPr="00956FC5">
        <w:rPr>
          <w:w w:val="105"/>
          <w:sz w:val="24"/>
          <w:szCs w:val="24"/>
        </w:rPr>
        <w:t xml:space="preserve"> which may be considered non-compensable time. Under the Massachusetts Minimum Wage Regulations, the distinction is drawn in the definition of </w:t>
      </w:r>
      <w:r>
        <w:rPr>
          <w:spacing w:val="-5"/>
          <w:w w:val="105"/>
          <w:sz w:val="24"/>
          <w:szCs w:val="24"/>
        </w:rPr>
        <w:t>“</w:t>
      </w:r>
      <w:r w:rsidRPr="00956FC5">
        <w:rPr>
          <w:spacing w:val="-5"/>
          <w:w w:val="105"/>
          <w:sz w:val="24"/>
          <w:szCs w:val="24"/>
        </w:rPr>
        <w:t xml:space="preserve">working </w:t>
      </w:r>
      <w:r>
        <w:rPr>
          <w:w w:val="105"/>
          <w:sz w:val="24"/>
          <w:szCs w:val="24"/>
        </w:rPr>
        <w:t>time.” Working time excludes “</w:t>
      </w:r>
      <w:r w:rsidRPr="00956FC5">
        <w:rPr>
          <w:w w:val="105"/>
          <w:sz w:val="24"/>
          <w:szCs w:val="24"/>
        </w:rPr>
        <w:t>meal times</w:t>
      </w:r>
      <w:r w:rsidRPr="00956FC5">
        <w:rPr>
          <w:spacing w:val="-3"/>
          <w:w w:val="105"/>
          <w:sz w:val="24"/>
          <w:szCs w:val="24"/>
        </w:rPr>
        <w:t xml:space="preserve"> </w:t>
      </w:r>
      <w:r w:rsidRPr="00956FC5">
        <w:rPr>
          <w:w w:val="105"/>
          <w:sz w:val="24"/>
          <w:szCs w:val="24"/>
        </w:rPr>
        <w:t>during</w:t>
      </w:r>
      <w:r w:rsidRPr="00956FC5">
        <w:rPr>
          <w:spacing w:val="-9"/>
          <w:w w:val="105"/>
          <w:sz w:val="24"/>
          <w:szCs w:val="24"/>
        </w:rPr>
        <w:t xml:space="preserve"> </w:t>
      </w:r>
      <w:r w:rsidRPr="00956FC5">
        <w:rPr>
          <w:w w:val="105"/>
          <w:sz w:val="24"/>
          <w:szCs w:val="24"/>
        </w:rPr>
        <w:t>which</w:t>
      </w:r>
      <w:r w:rsidRPr="00956FC5">
        <w:rPr>
          <w:spacing w:val="-1"/>
          <w:w w:val="105"/>
          <w:sz w:val="24"/>
          <w:szCs w:val="24"/>
        </w:rPr>
        <w:t xml:space="preserve"> </w:t>
      </w:r>
      <w:r w:rsidRPr="00956FC5">
        <w:rPr>
          <w:w w:val="105"/>
          <w:sz w:val="24"/>
          <w:szCs w:val="24"/>
        </w:rPr>
        <w:t>an</w:t>
      </w:r>
      <w:r w:rsidRPr="00956FC5">
        <w:rPr>
          <w:spacing w:val="-15"/>
          <w:w w:val="105"/>
          <w:sz w:val="24"/>
          <w:szCs w:val="24"/>
        </w:rPr>
        <w:t xml:space="preserve"> </w:t>
      </w:r>
      <w:r w:rsidRPr="00956FC5">
        <w:rPr>
          <w:w w:val="105"/>
          <w:sz w:val="24"/>
          <w:szCs w:val="24"/>
        </w:rPr>
        <w:t>employee</w:t>
      </w:r>
      <w:r w:rsidRPr="00956FC5">
        <w:rPr>
          <w:spacing w:val="-2"/>
          <w:w w:val="105"/>
          <w:sz w:val="24"/>
          <w:szCs w:val="24"/>
        </w:rPr>
        <w:t xml:space="preserve"> </w:t>
      </w:r>
      <w:r w:rsidRPr="00956FC5">
        <w:rPr>
          <w:w w:val="105"/>
          <w:sz w:val="24"/>
          <w:szCs w:val="24"/>
        </w:rPr>
        <w:t>is</w:t>
      </w:r>
      <w:r w:rsidRPr="00956FC5">
        <w:rPr>
          <w:spacing w:val="-18"/>
          <w:w w:val="105"/>
          <w:sz w:val="24"/>
          <w:szCs w:val="24"/>
        </w:rPr>
        <w:t xml:space="preserve"> </w:t>
      </w:r>
      <w:r w:rsidRPr="00956FC5">
        <w:rPr>
          <w:w w:val="105"/>
          <w:sz w:val="24"/>
          <w:szCs w:val="24"/>
        </w:rPr>
        <w:t>relieved</w:t>
      </w:r>
      <w:r w:rsidRPr="00956FC5">
        <w:rPr>
          <w:spacing w:val="3"/>
          <w:w w:val="105"/>
          <w:sz w:val="24"/>
          <w:szCs w:val="24"/>
        </w:rPr>
        <w:t xml:space="preserve"> </w:t>
      </w:r>
      <w:r w:rsidRPr="00956FC5">
        <w:rPr>
          <w:w w:val="105"/>
          <w:sz w:val="24"/>
          <w:szCs w:val="24"/>
        </w:rPr>
        <w:t>of</w:t>
      </w:r>
      <w:r w:rsidRPr="00956FC5">
        <w:rPr>
          <w:spacing w:val="-10"/>
          <w:w w:val="105"/>
          <w:sz w:val="24"/>
          <w:szCs w:val="24"/>
        </w:rPr>
        <w:t xml:space="preserve"> </w:t>
      </w:r>
      <w:r w:rsidRPr="00956FC5">
        <w:rPr>
          <w:w w:val="105"/>
          <w:sz w:val="24"/>
          <w:szCs w:val="24"/>
        </w:rPr>
        <w:t>all</w:t>
      </w:r>
      <w:r w:rsidRPr="00956FC5">
        <w:rPr>
          <w:spacing w:val="-14"/>
          <w:w w:val="105"/>
          <w:sz w:val="24"/>
          <w:szCs w:val="24"/>
        </w:rPr>
        <w:t xml:space="preserve"> </w:t>
      </w:r>
      <w:r w:rsidRPr="00956FC5">
        <w:rPr>
          <w:w w:val="105"/>
          <w:sz w:val="24"/>
          <w:szCs w:val="24"/>
        </w:rPr>
        <w:t>work-related</w:t>
      </w:r>
      <w:r w:rsidRPr="00956FC5">
        <w:rPr>
          <w:spacing w:val="10"/>
          <w:w w:val="105"/>
          <w:sz w:val="24"/>
          <w:szCs w:val="24"/>
        </w:rPr>
        <w:t xml:space="preserve"> </w:t>
      </w:r>
      <w:r>
        <w:rPr>
          <w:w w:val="105"/>
          <w:sz w:val="24"/>
          <w:szCs w:val="24"/>
        </w:rPr>
        <w:t>duties,”</w:t>
      </w:r>
      <w:r w:rsidRPr="00956FC5">
        <w:rPr>
          <w:spacing w:val="-9"/>
          <w:w w:val="105"/>
          <w:sz w:val="24"/>
          <w:szCs w:val="24"/>
        </w:rPr>
        <w:t xml:space="preserve"> </w:t>
      </w:r>
      <w:r w:rsidRPr="00956FC5">
        <w:rPr>
          <w:w w:val="105"/>
          <w:sz w:val="24"/>
          <w:szCs w:val="24"/>
        </w:rPr>
        <w:t>and</w:t>
      </w:r>
      <w:r w:rsidRPr="00956FC5">
        <w:rPr>
          <w:spacing w:val="-13"/>
          <w:w w:val="105"/>
          <w:sz w:val="24"/>
          <w:szCs w:val="24"/>
        </w:rPr>
        <w:t xml:space="preserve"> </w:t>
      </w:r>
      <w:r w:rsidRPr="00956FC5">
        <w:rPr>
          <w:w w:val="105"/>
          <w:sz w:val="24"/>
          <w:szCs w:val="24"/>
        </w:rPr>
        <w:t>working</w:t>
      </w:r>
      <w:r w:rsidRPr="00956FC5">
        <w:rPr>
          <w:spacing w:val="-11"/>
          <w:w w:val="105"/>
          <w:sz w:val="24"/>
          <w:szCs w:val="24"/>
        </w:rPr>
        <w:t xml:space="preserve"> </w:t>
      </w:r>
      <w:r>
        <w:rPr>
          <w:w w:val="105"/>
          <w:sz w:val="24"/>
          <w:szCs w:val="24"/>
        </w:rPr>
        <w:t>time includes “</w:t>
      </w:r>
      <w:r w:rsidRPr="00956FC5">
        <w:rPr>
          <w:w w:val="105"/>
          <w:sz w:val="24"/>
          <w:szCs w:val="24"/>
        </w:rPr>
        <w:t>rest periods of short durati</w:t>
      </w:r>
      <w:r>
        <w:rPr>
          <w:w w:val="105"/>
          <w:sz w:val="24"/>
          <w:szCs w:val="24"/>
        </w:rPr>
        <w:t>on, usually 20 minutes or less.”</w:t>
      </w:r>
      <w:r w:rsidR="00160415">
        <w:rPr>
          <w:w w:val="105"/>
          <w:sz w:val="24"/>
          <w:szCs w:val="24"/>
        </w:rPr>
        <w:t xml:space="preserve"> 454 C.M.R. </w:t>
      </w:r>
      <w:r w:rsidRPr="00956FC5">
        <w:rPr>
          <w:w w:val="105"/>
          <w:sz w:val="24"/>
          <w:szCs w:val="24"/>
        </w:rPr>
        <w:t>§</w:t>
      </w:r>
      <w:r w:rsidR="00595B86">
        <w:rPr>
          <w:w w:val="105"/>
          <w:sz w:val="24"/>
          <w:szCs w:val="24"/>
        </w:rPr>
        <w:t xml:space="preserve"> </w:t>
      </w:r>
      <w:r w:rsidRPr="00956FC5">
        <w:rPr>
          <w:w w:val="105"/>
          <w:sz w:val="24"/>
          <w:szCs w:val="24"/>
        </w:rPr>
        <w:t>27.02. Employees</w:t>
      </w:r>
      <w:r w:rsidRPr="00956FC5">
        <w:rPr>
          <w:spacing w:val="-2"/>
          <w:w w:val="105"/>
          <w:sz w:val="24"/>
          <w:szCs w:val="24"/>
        </w:rPr>
        <w:t xml:space="preserve"> </w:t>
      </w:r>
      <w:r w:rsidRPr="00956FC5">
        <w:rPr>
          <w:w w:val="105"/>
          <w:sz w:val="24"/>
          <w:szCs w:val="24"/>
        </w:rPr>
        <w:t>must</w:t>
      </w:r>
      <w:r w:rsidRPr="00956FC5">
        <w:rPr>
          <w:spacing w:val="-6"/>
          <w:w w:val="105"/>
          <w:sz w:val="24"/>
          <w:szCs w:val="24"/>
        </w:rPr>
        <w:t xml:space="preserve"> </w:t>
      </w:r>
      <w:r w:rsidRPr="00956FC5">
        <w:rPr>
          <w:w w:val="105"/>
          <w:sz w:val="24"/>
          <w:szCs w:val="24"/>
        </w:rPr>
        <w:t>be</w:t>
      </w:r>
      <w:r w:rsidRPr="00956FC5">
        <w:rPr>
          <w:spacing w:val="-14"/>
          <w:w w:val="105"/>
          <w:sz w:val="24"/>
          <w:szCs w:val="24"/>
        </w:rPr>
        <w:t xml:space="preserve"> </w:t>
      </w:r>
      <w:r w:rsidRPr="00956FC5">
        <w:rPr>
          <w:w w:val="105"/>
          <w:sz w:val="24"/>
          <w:szCs w:val="24"/>
        </w:rPr>
        <w:t>paid</w:t>
      </w:r>
      <w:r w:rsidRPr="00956FC5">
        <w:rPr>
          <w:spacing w:val="-2"/>
          <w:w w:val="105"/>
          <w:sz w:val="24"/>
          <w:szCs w:val="24"/>
        </w:rPr>
        <w:t xml:space="preserve"> </w:t>
      </w:r>
      <w:r w:rsidRPr="00956FC5">
        <w:rPr>
          <w:w w:val="105"/>
          <w:sz w:val="24"/>
          <w:szCs w:val="24"/>
        </w:rPr>
        <w:t>for</w:t>
      </w:r>
      <w:r w:rsidRPr="00956FC5">
        <w:rPr>
          <w:spacing w:val="-12"/>
          <w:w w:val="105"/>
          <w:sz w:val="24"/>
          <w:szCs w:val="24"/>
        </w:rPr>
        <w:t xml:space="preserve"> </w:t>
      </w:r>
      <w:r w:rsidRPr="00956FC5">
        <w:rPr>
          <w:w w:val="105"/>
          <w:sz w:val="24"/>
          <w:szCs w:val="24"/>
        </w:rPr>
        <w:t>all</w:t>
      </w:r>
      <w:r w:rsidRPr="00956FC5">
        <w:rPr>
          <w:spacing w:val="-16"/>
          <w:w w:val="105"/>
          <w:sz w:val="24"/>
          <w:szCs w:val="24"/>
        </w:rPr>
        <w:t xml:space="preserve"> </w:t>
      </w:r>
      <w:r w:rsidRPr="00956FC5">
        <w:rPr>
          <w:w w:val="105"/>
          <w:sz w:val="24"/>
          <w:szCs w:val="24"/>
        </w:rPr>
        <w:t>working</w:t>
      </w:r>
      <w:r w:rsidRPr="00956FC5">
        <w:rPr>
          <w:spacing w:val="-8"/>
          <w:w w:val="105"/>
          <w:sz w:val="24"/>
          <w:szCs w:val="24"/>
        </w:rPr>
        <w:t xml:space="preserve"> </w:t>
      </w:r>
      <w:r w:rsidRPr="00956FC5">
        <w:rPr>
          <w:w w:val="105"/>
          <w:sz w:val="24"/>
          <w:szCs w:val="24"/>
        </w:rPr>
        <w:t>time.</w:t>
      </w:r>
    </w:p>
    <w:p w:rsidR="00073966" w:rsidRPr="00956FC5" w:rsidRDefault="00E739B2" w:rsidP="00073966">
      <w:pPr>
        <w:pStyle w:val="BodyText"/>
        <w:spacing w:line="480" w:lineRule="auto"/>
        <w:ind w:firstLine="720"/>
        <w:rPr>
          <w:sz w:val="24"/>
          <w:szCs w:val="24"/>
        </w:rPr>
      </w:pPr>
      <w:r>
        <w:rPr>
          <w:sz w:val="24"/>
          <w:szCs w:val="24"/>
        </w:rPr>
        <w:lastRenderedPageBreak/>
        <w:t xml:space="preserve">Similarly, the Fair Labor </w:t>
      </w:r>
      <w:r w:rsidR="00073966" w:rsidRPr="00956FC5">
        <w:rPr>
          <w:sz w:val="24"/>
          <w:szCs w:val="24"/>
        </w:rPr>
        <w:t>Standar</w:t>
      </w:r>
      <w:r w:rsidR="00160415">
        <w:rPr>
          <w:sz w:val="24"/>
          <w:szCs w:val="24"/>
        </w:rPr>
        <w:t xml:space="preserve">ds Act, </w:t>
      </w:r>
      <w:r w:rsidR="00073966" w:rsidRPr="00956FC5">
        <w:rPr>
          <w:sz w:val="24"/>
          <w:szCs w:val="24"/>
        </w:rPr>
        <w:t>29 C.F.R. §</w:t>
      </w:r>
      <w:r w:rsidR="00595B86">
        <w:rPr>
          <w:sz w:val="24"/>
          <w:szCs w:val="24"/>
        </w:rPr>
        <w:t xml:space="preserve"> </w:t>
      </w:r>
      <w:r w:rsidR="00073966" w:rsidRPr="00956FC5">
        <w:rPr>
          <w:sz w:val="24"/>
          <w:szCs w:val="24"/>
        </w:rPr>
        <w:t>785.18,</w:t>
      </w:r>
      <w:r w:rsidR="00073966" w:rsidRPr="00956FC5">
        <w:rPr>
          <w:spacing w:val="51"/>
          <w:sz w:val="24"/>
          <w:szCs w:val="24"/>
        </w:rPr>
        <w:t xml:space="preserve"> </w:t>
      </w:r>
      <w:r w:rsidR="00073966" w:rsidRPr="00956FC5">
        <w:rPr>
          <w:sz w:val="24"/>
          <w:szCs w:val="24"/>
        </w:rPr>
        <w:t>provides:</w:t>
      </w:r>
    </w:p>
    <w:p w:rsidR="00073966" w:rsidRDefault="00073966" w:rsidP="006E291C">
      <w:pPr>
        <w:pStyle w:val="BodyText"/>
        <w:ind w:left="720" w:right="720"/>
        <w:rPr>
          <w:sz w:val="24"/>
          <w:szCs w:val="24"/>
        </w:rPr>
      </w:pPr>
      <w:r>
        <w:rPr>
          <w:sz w:val="24"/>
          <w:szCs w:val="24"/>
        </w:rPr>
        <w:t>Rest periods o</w:t>
      </w:r>
      <w:r w:rsidRPr="00956FC5">
        <w:rPr>
          <w:sz w:val="24"/>
          <w:szCs w:val="24"/>
        </w:rPr>
        <w:t>f short duration, runnin</w:t>
      </w:r>
      <w:r w:rsidR="00E739B2">
        <w:rPr>
          <w:sz w:val="24"/>
          <w:szCs w:val="24"/>
        </w:rPr>
        <w:t xml:space="preserve">g from 5 minutes to about 20 </w:t>
      </w:r>
      <w:r w:rsidRPr="00956FC5">
        <w:rPr>
          <w:sz w:val="24"/>
          <w:szCs w:val="24"/>
        </w:rPr>
        <w:t>minutes, are common in industry. They promote the efficiency of the employee and are customarily paid for as working time. They must be counted as hours worked. Compensable t</w:t>
      </w:r>
      <w:r>
        <w:rPr>
          <w:sz w:val="24"/>
          <w:szCs w:val="24"/>
        </w:rPr>
        <w:t xml:space="preserve">ime of rest periods may not be </w:t>
      </w:r>
      <w:r w:rsidRPr="00956FC5">
        <w:rPr>
          <w:sz w:val="24"/>
          <w:szCs w:val="24"/>
        </w:rPr>
        <w:t xml:space="preserve">offset against other working time such as </w:t>
      </w:r>
      <w:r w:rsidR="00E739B2">
        <w:rPr>
          <w:sz w:val="24"/>
          <w:szCs w:val="24"/>
        </w:rPr>
        <w:t>compensable waiting time or on­</w:t>
      </w:r>
      <w:r w:rsidRPr="00956FC5">
        <w:rPr>
          <w:sz w:val="24"/>
          <w:szCs w:val="24"/>
        </w:rPr>
        <w:t>call</w:t>
      </w:r>
      <w:r w:rsidRPr="00956FC5">
        <w:rPr>
          <w:spacing w:val="11"/>
          <w:sz w:val="24"/>
          <w:szCs w:val="24"/>
        </w:rPr>
        <w:t xml:space="preserve"> </w:t>
      </w:r>
      <w:r w:rsidR="00E739B2">
        <w:rPr>
          <w:sz w:val="24"/>
          <w:szCs w:val="24"/>
        </w:rPr>
        <w:t>time.</w:t>
      </w:r>
    </w:p>
    <w:p w:rsidR="00E739B2" w:rsidRPr="00956FC5" w:rsidRDefault="00E739B2" w:rsidP="00E739B2">
      <w:pPr>
        <w:pStyle w:val="BodyText"/>
        <w:ind w:left="720" w:right="900"/>
        <w:rPr>
          <w:sz w:val="24"/>
          <w:szCs w:val="24"/>
        </w:rPr>
      </w:pPr>
    </w:p>
    <w:p w:rsidR="00073966" w:rsidRPr="00956FC5" w:rsidRDefault="00073966" w:rsidP="00073966">
      <w:pPr>
        <w:pStyle w:val="BodyText"/>
        <w:spacing w:line="480" w:lineRule="auto"/>
        <w:rPr>
          <w:sz w:val="24"/>
          <w:szCs w:val="24"/>
        </w:rPr>
      </w:pPr>
      <w:r w:rsidRPr="00956FC5">
        <w:rPr>
          <w:sz w:val="24"/>
          <w:szCs w:val="24"/>
        </w:rPr>
        <w:t>Se</w:t>
      </w:r>
      <w:r>
        <w:rPr>
          <w:sz w:val="24"/>
          <w:szCs w:val="24"/>
        </w:rPr>
        <w:t xml:space="preserve">ction 785.19 further provides, </w:t>
      </w:r>
      <w:r w:rsidR="00160415">
        <w:rPr>
          <w:sz w:val="24"/>
          <w:szCs w:val="24"/>
        </w:rPr>
        <w:t xml:space="preserve">in pertinent </w:t>
      </w:r>
      <w:r w:rsidRPr="00956FC5">
        <w:rPr>
          <w:sz w:val="24"/>
          <w:szCs w:val="24"/>
        </w:rPr>
        <w:t>part:</w:t>
      </w:r>
    </w:p>
    <w:p w:rsidR="00073966" w:rsidRDefault="00073966" w:rsidP="00073966">
      <w:pPr>
        <w:pStyle w:val="BodyText"/>
        <w:ind w:left="720" w:right="720" w:firstLine="4"/>
        <w:rPr>
          <w:sz w:val="24"/>
          <w:szCs w:val="24"/>
        </w:rPr>
      </w:pPr>
      <w:r w:rsidRPr="00956FC5">
        <w:rPr>
          <w:sz w:val="24"/>
          <w:szCs w:val="24"/>
        </w:rPr>
        <w:t>Bona fide meal periods are not worktime. Bona fide meal periods do not include coffee breaks or tim</w:t>
      </w:r>
      <w:r>
        <w:rPr>
          <w:sz w:val="24"/>
          <w:szCs w:val="24"/>
        </w:rPr>
        <w:t xml:space="preserve">e for snacks. These are rest periods. The employee must be completely relieved </w:t>
      </w:r>
      <w:r w:rsidRPr="00956FC5">
        <w:rPr>
          <w:sz w:val="24"/>
          <w:szCs w:val="24"/>
        </w:rPr>
        <w:t>from duty for the pur</w:t>
      </w:r>
      <w:r>
        <w:rPr>
          <w:sz w:val="24"/>
          <w:szCs w:val="24"/>
        </w:rPr>
        <w:t xml:space="preserve">poses of eating regular meals. </w:t>
      </w:r>
      <w:r w:rsidRPr="00956FC5">
        <w:rPr>
          <w:sz w:val="24"/>
          <w:szCs w:val="24"/>
        </w:rPr>
        <w:t xml:space="preserve">Ordinarily 30 minutes or more is long enough for a bona fide meal period. A shorter period may be long enough under special conditions. The employee is not relieved if he is required </w:t>
      </w:r>
      <w:r>
        <w:rPr>
          <w:sz w:val="24"/>
          <w:szCs w:val="24"/>
        </w:rPr>
        <w:t xml:space="preserve">to perform any duties, whether </w:t>
      </w:r>
      <w:r w:rsidRPr="00956FC5">
        <w:rPr>
          <w:sz w:val="24"/>
          <w:szCs w:val="24"/>
        </w:rPr>
        <w:t>active or inactive, while eating.</w:t>
      </w:r>
    </w:p>
    <w:p w:rsidR="00E739B2" w:rsidRPr="00956FC5" w:rsidRDefault="00E739B2" w:rsidP="00073966">
      <w:pPr>
        <w:pStyle w:val="BodyText"/>
        <w:ind w:left="720" w:right="720" w:firstLine="4"/>
        <w:rPr>
          <w:sz w:val="24"/>
          <w:szCs w:val="24"/>
        </w:rPr>
      </w:pPr>
    </w:p>
    <w:p w:rsidR="00073966" w:rsidRDefault="00073966" w:rsidP="00E739B2">
      <w:pPr>
        <w:pStyle w:val="BodyText"/>
        <w:spacing w:line="480" w:lineRule="auto"/>
        <w:ind w:firstLine="720"/>
        <w:rPr>
          <w:sz w:val="24"/>
          <w:szCs w:val="24"/>
        </w:rPr>
      </w:pPr>
      <w:r w:rsidRPr="00956FC5">
        <w:rPr>
          <w:sz w:val="24"/>
          <w:szCs w:val="24"/>
        </w:rPr>
        <w:t>While federal law does not require a specific time period for a meal break, Massachusetts law includes this req</w:t>
      </w:r>
      <w:r>
        <w:rPr>
          <w:sz w:val="24"/>
          <w:szCs w:val="24"/>
        </w:rPr>
        <w:t>uirement, and further specifies what constitutes a bona fide meal</w:t>
      </w:r>
      <w:r w:rsidRPr="00956FC5">
        <w:rPr>
          <w:sz w:val="24"/>
          <w:szCs w:val="24"/>
        </w:rPr>
        <w:t xml:space="preserve"> break. The </w:t>
      </w:r>
      <w:r>
        <w:rPr>
          <w:sz w:val="24"/>
          <w:szCs w:val="24"/>
        </w:rPr>
        <w:t xml:space="preserve">Massachusetts Meal </w:t>
      </w:r>
      <w:r w:rsidRPr="00956FC5">
        <w:rPr>
          <w:sz w:val="24"/>
          <w:szCs w:val="24"/>
        </w:rPr>
        <w:t>Break La</w:t>
      </w:r>
      <w:r>
        <w:rPr>
          <w:sz w:val="24"/>
          <w:szCs w:val="24"/>
        </w:rPr>
        <w:t xml:space="preserve">w, G.L. c. 100, provides that “[n]o person </w:t>
      </w:r>
      <w:r w:rsidRPr="00956FC5">
        <w:rPr>
          <w:sz w:val="24"/>
          <w:szCs w:val="24"/>
        </w:rPr>
        <w:t>shall be required t</w:t>
      </w:r>
      <w:r>
        <w:rPr>
          <w:sz w:val="24"/>
          <w:szCs w:val="24"/>
        </w:rPr>
        <w:t xml:space="preserve">o work for </w:t>
      </w:r>
      <w:r w:rsidRPr="00E739B2">
        <w:rPr>
          <w:i/>
          <w:sz w:val="24"/>
          <w:szCs w:val="24"/>
        </w:rPr>
        <w:t>more than six hours</w:t>
      </w:r>
      <w:r w:rsidRPr="00956FC5">
        <w:rPr>
          <w:sz w:val="24"/>
          <w:szCs w:val="24"/>
        </w:rPr>
        <w:t xml:space="preserve"> during a calendar day without an interva</w:t>
      </w:r>
      <w:r w:rsidR="00E739B2">
        <w:rPr>
          <w:sz w:val="24"/>
          <w:szCs w:val="24"/>
        </w:rPr>
        <w:t xml:space="preserve">l </w:t>
      </w:r>
      <w:r w:rsidRPr="00956FC5">
        <w:rPr>
          <w:sz w:val="24"/>
          <w:szCs w:val="24"/>
        </w:rPr>
        <w:t>of</w:t>
      </w:r>
      <w:r>
        <w:rPr>
          <w:sz w:val="24"/>
          <w:szCs w:val="24"/>
        </w:rPr>
        <w:t xml:space="preserve"> </w:t>
      </w:r>
      <w:r w:rsidRPr="00956FC5">
        <w:rPr>
          <w:i/>
          <w:sz w:val="24"/>
          <w:szCs w:val="24"/>
        </w:rPr>
        <w:t xml:space="preserve">at least </w:t>
      </w:r>
      <w:r w:rsidR="00E739B2">
        <w:rPr>
          <w:sz w:val="24"/>
          <w:szCs w:val="24"/>
        </w:rPr>
        <w:t xml:space="preserve">thirty minutes </w:t>
      </w:r>
      <w:r>
        <w:rPr>
          <w:sz w:val="24"/>
          <w:szCs w:val="24"/>
        </w:rPr>
        <w:t xml:space="preserve">for a meal.” (Emphasis added).  Therefore, arguably any meal break </w:t>
      </w:r>
      <w:r w:rsidRPr="00956FC5">
        <w:rPr>
          <w:sz w:val="24"/>
          <w:szCs w:val="24"/>
        </w:rPr>
        <w:t>less than thirty minutes results</w:t>
      </w:r>
      <w:r>
        <w:rPr>
          <w:sz w:val="24"/>
          <w:szCs w:val="24"/>
        </w:rPr>
        <w:t xml:space="preserve"> in a compensable rest period, </w:t>
      </w:r>
      <w:r w:rsidRPr="00956FC5">
        <w:rPr>
          <w:sz w:val="24"/>
          <w:szCs w:val="24"/>
        </w:rPr>
        <w:t xml:space="preserve">and certainly </w:t>
      </w:r>
      <w:r>
        <w:rPr>
          <w:sz w:val="24"/>
          <w:szCs w:val="24"/>
        </w:rPr>
        <w:t xml:space="preserve">any break </w:t>
      </w:r>
      <w:r w:rsidRPr="00956FC5">
        <w:rPr>
          <w:sz w:val="24"/>
          <w:szCs w:val="24"/>
        </w:rPr>
        <w:t>of twenty minutes or</w:t>
      </w:r>
      <w:r>
        <w:rPr>
          <w:sz w:val="24"/>
          <w:szCs w:val="24"/>
        </w:rPr>
        <w:t xml:space="preserve"> less must be counted as hours worked.</w:t>
      </w:r>
      <w:r>
        <w:rPr>
          <w:rStyle w:val="FootnoteReference"/>
          <w:sz w:val="24"/>
          <w:szCs w:val="24"/>
        </w:rPr>
        <w:footnoteReference w:id="5"/>
      </w:r>
    </w:p>
    <w:p w:rsidR="001635C4" w:rsidRDefault="001635C4" w:rsidP="00E739B2">
      <w:pPr>
        <w:pStyle w:val="BodyText"/>
        <w:spacing w:line="480" w:lineRule="auto"/>
        <w:ind w:firstLine="720"/>
        <w:rPr>
          <w:sz w:val="24"/>
          <w:szCs w:val="24"/>
        </w:rPr>
      </w:pPr>
      <w:r>
        <w:rPr>
          <w:sz w:val="24"/>
          <w:szCs w:val="24"/>
        </w:rPr>
        <w:t>The cleaners testified credibly that they were not allowed to have a bona fide meal break per each shift of six hours or more. The management testified at length that they saw the cleaners eating, sleeping or sharing food with each other. However, any break that the employees had that did not exceed twenty minutes was not a meal break.</w:t>
      </w:r>
    </w:p>
    <w:p w:rsidR="00160415" w:rsidRDefault="00160415" w:rsidP="00160415">
      <w:pPr>
        <w:spacing w:after="0" w:line="240" w:lineRule="auto"/>
        <w:rPr>
          <w:rFonts w:ascii="Times New Roman" w:hAnsi="Times New Roman" w:cs="Times New Roman"/>
          <w:i/>
          <w:sz w:val="24"/>
          <w:szCs w:val="24"/>
        </w:rPr>
      </w:pPr>
      <w:r w:rsidRPr="003223A0">
        <w:rPr>
          <w:rFonts w:ascii="Times New Roman" w:hAnsi="Times New Roman" w:cs="Times New Roman"/>
          <w:i/>
          <w:sz w:val="24"/>
          <w:szCs w:val="24"/>
        </w:rPr>
        <w:lastRenderedPageBreak/>
        <w:t xml:space="preserve">The Fine </w:t>
      </w:r>
      <w:r>
        <w:rPr>
          <w:rFonts w:ascii="Times New Roman" w:hAnsi="Times New Roman" w:cs="Times New Roman"/>
          <w:i/>
          <w:sz w:val="24"/>
          <w:szCs w:val="24"/>
        </w:rPr>
        <w:t>and Restitution for Non-w</w:t>
      </w:r>
      <w:r w:rsidRPr="003223A0">
        <w:rPr>
          <w:rFonts w:ascii="Times New Roman" w:hAnsi="Times New Roman" w:cs="Times New Roman"/>
          <w:i/>
          <w:sz w:val="24"/>
          <w:szCs w:val="24"/>
        </w:rPr>
        <w:t xml:space="preserve">illful Failure to </w:t>
      </w:r>
      <w:r>
        <w:rPr>
          <w:rFonts w:ascii="Times New Roman" w:hAnsi="Times New Roman" w:cs="Times New Roman"/>
          <w:i/>
          <w:sz w:val="24"/>
          <w:szCs w:val="24"/>
        </w:rPr>
        <w:t>Make Timely Payment of Wages Due and Owing</w:t>
      </w:r>
    </w:p>
    <w:p w:rsidR="00160415" w:rsidRDefault="00160415" w:rsidP="00160415">
      <w:pPr>
        <w:spacing w:after="0" w:line="240" w:lineRule="auto"/>
        <w:rPr>
          <w:rFonts w:ascii="Times New Roman" w:hAnsi="Times New Roman" w:cs="Times New Roman"/>
          <w:i/>
          <w:sz w:val="24"/>
          <w:szCs w:val="24"/>
        </w:rPr>
      </w:pPr>
    </w:p>
    <w:p w:rsidR="003223A0" w:rsidRPr="003223A0" w:rsidRDefault="003223A0" w:rsidP="00106790">
      <w:pPr>
        <w:spacing w:after="0" w:line="480" w:lineRule="auto"/>
        <w:rPr>
          <w:rFonts w:ascii="Times New Roman" w:hAnsi="Times New Roman" w:cs="Times New Roman"/>
          <w:sz w:val="24"/>
          <w:szCs w:val="24"/>
        </w:rPr>
      </w:pPr>
      <w:r w:rsidRPr="003223A0">
        <w:rPr>
          <w:rFonts w:ascii="Times New Roman" w:hAnsi="Times New Roman" w:cs="Times New Roman"/>
          <w:sz w:val="24"/>
          <w:szCs w:val="24"/>
        </w:rPr>
        <w:tab/>
        <w:t>Under the Commonwealth’s Wage and Hour Laws, employers must keep true and accurate records of each employee’s name, address, occupational classification, hours worked, wages paid, and “such other information . . . deem[ed] material and necessary” by the Attorney General or the Department of Labor Standards.</w:t>
      </w:r>
      <w:r w:rsidRPr="003223A0">
        <w:rPr>
          <w:rStyle w:val="FootnoteReference"/>
          <w:rFonts w:ascii="Times New Roman" w:hAnsi="Times New Roman" w:cs="Times New Roman"/>
          <w:sz w:val="24"/>
          <w:szCs w:val="24"/>
        </w:rPr>
        <w:footnoteReference w:id="6"/>
      </w:r>
      <w:r w:rsidR="00160415">
        <w:rPr>
          <w:rFonts w:ascii="Times New Roman" w:hAnsi="Times New Roman" w:cs="Times New Roman"/>
          <w:sz w:val="24"/>
          <w:szCs w:val="24"/>
        </w:rPr>
        <w:t xml:space="preserve">  G.L. c. 151, § 1</w:t>
      </w:r>
      <w:r w:rsidRPr="003223A0">
        <w:rPr>
          <w:rFonts w:ascii="Times New Roman" w:hAnsi="Times New Roman" w:cs="Times New Roman"/>
          <w:sz w:val="24"/>
          <w:szCs w:val="24"/>
        </w:rPr>
        <w:t xml:space="preserve">5.  </w:t>
      </w:r>
      <w:r w:rsidRPr="003223A0">
        <w:rPr>
          <w:rFonts w:ascii="Times New Roman" w:hAnsi="Times New Roman" w:cs="Times New Roman"/>
          <w:i/>
          <w:sz w:val="24"/>
          <w:szCs w:val="24"/>
        </w:rPr>
        <w:t>See also</w:t>
      </w:r>
      <w:r w:rsidRPr="003223A0">
        <w:rPr>
          <w:rFonts w:ascii="Times New Roman" w:hAnsi="Times New Roman" w:cs="Times New Roman"/>
          <w:sz w:val="24"/>
          <w:szCs w:val="24"/>
        </w:rPr>
        <w:t xml:space="preserve"> G.L. c. 149, § 27B.  Employers must keep these records for all employees who perform work within Massachusetts, even if the employer is a foreign corporation.  </w:t>
      </w:r>
      <w:r w:rsidRPr="003223A0">
        <w:rPr>
          <w:rFonts w:ascii="Times New Roman" w:hAnsi="Times New Roman" w:cs="Times New Roman"/>
          <w:i/>
          <w:sz w:val="24"/>
          <w:szCs w:val="24"/>
        </w:rPr>
        <w:t>See, e.g.</w:t>
      </w:r>
      <w:r w:rsidRPr="003223A0">
        <w:rPr>
          <w:rFonts w:ascii="Times New Roman" w:hAnsi="Times New Roman" w:cs="Times New Roman"/>
          <w:sz w:val="24"/>
          <w:szCs w:val="24"/>
        </w:rPr>
        <w:t xml:space="preserve">, </w:t>
      </w:r>
      <w:r w:rsidRPr="003223A0">
        <w:rPr>
          <w:rFonts w:ascii="Times New Roman" w:hAnsi="Times New Roman" w:cs="Times New Roman"/>
          <w:i/>
          <w:sz w:val="24"/>
          <w:szCs w:val="24"/>
        </w:rPr>
        <w:t>Bona v. Office of the Atty. Gen</w:t>
      </w:r>
      <w:r w:rsidRPr="003223A0">
        <w:rPr>
          <w:rFonts w:ascii="Times New Roman" w:hAnsi="Times New Roman" w:cs="Times New Roman"/>
          <w:sz w:val="24"/>
          <w:szCs w:val="24"/>
        </w:rPr>
        <w:t xml:space="preserve">., LB-08-278 (DALA 2009).  </w:t>
      </w:r>
      <w:r w:rsidRPr="003223A0">
        <w:rPr>
          <w:rFonts w:ascii="Times New Roman" w:hAnsi="Times New Roman" w:cs="Times New Roman"/>
          <w:i/>
          <w:sz w:val="24"/>
          <w:szCs w:val="24"/>
        </w:rPr>
        <w:t>Cf.</w:t>
      </w:r>
      <w:r w:rsidRPr="003223A0">
        <w:rPr>
          <w:rFonts w:ascii="Times New Roman" w:hAnsi="Times New Roman" w:cs="Times New Roman"/>
          <w:sz w:val="24"/>
          <w:szCs w:val="24"/>
        </w:rPr>
        <w:t xml:space="preserve"> </w:t>
      </w:r>
      <w:r w:rsidRPr="003223A0">
        <w:rPr>
          <w:rFonts w:ascii="Times New Roman" w:hAnsi="Times New Roman" w:cs="Times New Roman"/>
          <w:i/>
          <w:sz w:val="24"/>
          <w:szCs w:val="24"/>
        </w:rPr>
        <w:t>Hadfield v. A.W. Chesterton Co.</w:t>
      </w:r>
      <w:r w:rsidRPr="003223A0">
        <w:rPr>
          <w:rFonts w:ascii="Times New Roman" w:hAnsi="Times New Roman" w:cs="Times New Roman"/>
          <w:sz w:val="24"/>
          <w:szCs w:val="24"/>
        </w:rPr>
        <w:t>, No. 20084382, 2009 WL 3085921 at *2 (Mass. Super. Ct., Sept. 15, 2009) (Wage and Hour Laws held inapplicable to Massachusetts employer with respect to an employee who worked in Africa).</w:t>
      </w:r>
    </w:p>
    <w:p w:rsidR="003223A0" w:rsidRPr="003223A0" w:rsidRDefault="003223A0" w:rsidP="003223A0">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 xml:space="preserve">Upon request, the Attorney General is entitled to inspect those records, as well as any other “documents that bear on a question of wages.”  </w:t>
      </w:r>
      <w:r w:rsidRPr="003223A0">
        <w:rPr>
          <w:rFonts w:ascii="Times New Roman" w:hAnsi="Times New Roman" w:cs="Times New Roman"/>
          <w:i/>
          <w:sz w:val="24"/>
          <w:szCs w:val="24"/>
        </w:rPr>
        <w:t>Wiedmann v. The Bradford Group, Inc.</w:t>
      </w:r>
      <w:r w:rsidRPr="003223A0">
        <w:rPr>
          <w:rFonts w:ascii="Times New Roman" w:hAnsi="Times New Roman" w:cs="Times New Roman"/>
          <w:sz w:val="24"/>
          <w:szCs w:val="24"/>
        </w:rPr>
        <w:t xml:space="preserve">, 444 Mass. 698, 704 (2005).  </w:t>
      </w:r>
      <w:r w:rsidRPr="003223A0">
        <w:rPr>
          <w:rFonts w:ascii="Times New Roman" w:hAnsi="Times New Roman" w:cs="Times New Roman"/>
          <w:i/>
          <w:sz w:val="24"/>
          <w:szCs w:val="24"/>
        </w:rPr>
        <w:t xml:space="preserve">See </w:t>
      </w:r>
      <w:r w:rsidRPr="003223A0">
        <w:rPr>
          <w:rFonts w:ascii="Times New Roman" w:hAnsi="Times New Roman" w:cs="Times New Roman"/>
          <w:sz w:val="24"/>
          <w:szCs w:val="24"/>
        </w:rPr>
        <w:t xml:space="preserve">G.L. c. 149, §§ 2, 27B; G.L. c. 151, §§ 3, 15.  The Attorney General need not explain or justify any such request to employers.  </w:t>
      </w:r>
      <w:r w:rsidRPr="003223A0">
        <w:rPr>
          <w:rFonts w:ascii="Times New Roman" w:hAnsi="Times New Roman" w:cs="Times New Roman"/>
          <w:i/>
          <w:sz w:val="24"/>
          <w:szCs w:val="24"/>
        </w:rPr>
        <w:t>Metro Equip. Corp. v. Commonwealth</w:t>
      </w:r>
      <w:r w:rsidRPr="003223A0">
        <w:rPr>
          <w:rFonts w:ascii="Times New Roman" w:hAnsi="Times New Roman" w:cs="Times New Roman"/>
          <w:sz w:val="24"/>
          <w:szCs w:val="24"/>
        </w:rPr>
        <w:t>, 74 Mass. App. Ct. 63, 67 (2009).  To ensure compliance, the Attorney General may issue civil citati</w:t>
      </w:r>
      <w:r w:rsidR="009276E6">
        <w:rPr>
          <w:rFonts w:ascii="Times New Roman" w:hAnsi="Times New Roman" w:cs="Times New Roman"/>
          <w:sz w:val="24"/>
          <w:szCs w:val="24"/>
        </w:rPr>
        <w:t>4</w:t>
      </w:r>
      <w:r w:rsidRPr="003223A0">
        <w:rPr>
          <w:rFonts w:ascii="Times New Roman" w:hAnsi="Times New Roman" w:cs="Times New Roman"/>
          <w:sz w:val="24"/>
          <w:szCs w:val="24"/>
        </w:rPr>
        <w:t xml:space="preserve">ons to any employer who </w:t>
      </w:r>
    </w:p>
    <w:p w:rsidR="00DC3A81" w:rsidRDefault="005F6048" w:rsidP="00DC3A81">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3223A0" w:rsidRPr="003223A0">
        <w:rPr>
          <w:rFonts w:ascii="Times New Roman" w:hAnsi="Times New Roman" w:cs="Times New Roman"/>
          <w:sz w:val="24"/>
          <w:szCs w:val="24"/>
        </w:rPr>
        <w:t xml:space="preserve">fails to keep the true and accurate records required under this chapter or to </w:t>
      </w:r>
      <w:r w:rsidR="003223A0" w:rsidRPr="00281714">
        <w:rPr>
          <w:rFonts w:ascii="Times New Roman" w:hAnsi="Times New Roman" w:cs="Times New Roman"/>
          <w:sz w:val="24"/>
          <w:szCs w:val="24"/>
        </w:rPr>
        <w:t>furnish a record to the attorney general</w:t>
      </w:r>
      <w:r w:rsidR="003223A0" w:rsidRPr="003223A0">
        <w:rPr>
          <w:rFonts w:ascii="Times New Roman" w:hAnsi="Times New Roman" w:cs="Times New Roman"/>
          <w:sz w:val="24"/>
          <w:szCs w:val="24"/>
        </w:rPr>
        <w:t xml:space="preserve">, the commissioner, or an authorized representative of the attorney general or commissioner upon request, or who falsifies a record, or who fails to allow an employee to inspect a record under section 15, or who fails to comply with a requirement of the commissioner under the last sentence of section 16, or who </w:t>
      </w:r>
      <w:r w:rsidR="003223A0" w:rsidRPr="00281714">
        <w:rPr>
          <w:rFonts w:ascii="Times New Roman" w:hAnsi="Times New Roman" w:cs="Times New Roman"/>
          <w:sz w:val="24"/>
          <w:szCs w:val="24"/>
        </w:rPr>
        <w:t>hinders or delays the attorney general</w:t>
      </w:r>
      <w:r w:rsidR="003223A0" w:rsidRPr="003223A0">
        <w:rPr>
          <w:rFonts w:ascii="Times New Roman" w:hAnsi="Times New Roman" w:cs="Times New Roman"/>
          <w:sz w:val="24"/>
          <w:szCs w:val="24"/>
        </w:rPr>
        <w:t xml:space="preserve">, commissioner or representative in the performance of his duties, or who refuses to admit, or locks out, the attorney general, commissioner, or representative from a </w:t>
      </w:r>
      <w:r w:rsidR="003223A0" w:rsidRPr="003223A0">
        <w:rPr>
          <w:rFonts w:ascii="Times New Roman" w:hAnsi="Times New Roman" w:cs="Times New Roman"/>
          <w:sz w:val="24"/>
          <w:szCs w:val="24"/>
        </w:rPr>
        <w:lastRenderedPageBreak/>
        <w:t>place of employment, other than a place of employment of a person engaged in domestic service in the home of the employer, which he is authorized</w:t>
      </w:r>
      <w:r w:rsidR="00DC3A81">
        <w:rPr>
          <w:rFonts w:ascii="Times New Roman" w:hAnsi="Times New Roman" w:cs="Times New Roman"/>
          <w:sz w:val="24"/>
          <w:szCs w:val="24"/>
        </w:rPr>
        <w:t xml:space="preserve"> to inspect … . </w:t>
      </w:r>
    </w:p>
    <w:p w:rsidR="00E94DA4" w:rsidRDefault="00E94DA4" w:rsidP="00DC3A81">
      <w:pPr>
        <w:spacing w:after="0" w:line="240" w:lineRule="auto"/>
        <w:ind w:left="720" w:right="720"/>
        <w:rPr>
          <w:rFonts w:ascii="Times New Roman" w:hAnsi="Times New Roman" w:cs="Times New Roman"/>
          <w:sz w:val="24"/>
          <w:szCs w:val="24"/>
        </w:rPr>
      </w:pPr>
    </w:p>
    <w:p w:rsidR="00B92C52" w:rsidRDefault="003223A0" w:rsidP="00E94DA4">
      <w:pPr>
        <w:spacing w:after="0" w:line="480" w:lineRule="auto"/>
        <w:ind w:right="720"/>
        <w:rPr>
          <w:rFonts w:ascii="Times New Roman" w:hAnsi="Times New Roman" w:cs="Times New Roman"/>
          <w:sz w:val="24"/>
          <w:szCs w:val="24"/>
        </w:rPr>
      </w:pPr>
      <w:r w:rsidRPr="003223A0">
        <w:rPr>
          <w:rFonts w:ascii="Times New Roman" w:hAnsi="Times New Roman" w:cs="Times New Roman"/>
          <w:sz w:val="24"/>
          <w:szCs w:val="24"/>
        </w:rPr>
        <w:t xml:space="preserve">G.L. c. 151, § 19(3).  This liability extends to the corporate employer as a whole, as well as to individual “officers or agents having the management of such corporation.”  G.L. c. 149, § 148.  </w:t>
      </w:r>
      <w:r w:rsidRPr="003223A0">
        <w:rPr>
          <w:rFonts w:ascii="Times New Roman" w:hAnsi="Times New Roman" w:cs="Times New Roman"/>
          <w:i/>
          <w:sz w:val="24"/>
          <w:szCs w:val="24"/>
        </w:rPr>
        <w:t>See Wiedmann</w:t>
      </w:r>
      <w:r w:rsidRPr="003223A0">
        <w:rPr>
          <w:rFonts w:ascii="Times New Roman" w:hAnsi="Times New Roman" w:cs="Times New Roman"/>
          <w:sz w:val="24"/>
          <w:szCs w:val="24"/>
        </w:rPr>
        <w:t>, 444 Mass. at 710-11</w:t>
      </w:r>
      <w:r w:rsidR="00B92C52">
        <w:rPr>
          <w:rFonts w:ascii="Times New Roman" w:hAnsi="Times New Roman" w:cs="Times New Roman"/>
          <w:sz w:val="24"/>
          <w:szCs w:val="24"/>
        </w:rPr>
        <w:t>.</w:t>
      </w:r>
    </w:p>
    <w:p w:rsidR="003223A0" w:rsidRPr="003223A0" w:rsidRDefault="00B92C52" w:rsidP="00B92C52">
      <w:pPr>
        <w:spacing w:after="0" w:line="480" w:lineRule="auto"/>
        <w:ind w:right="720"/>
        <w:rPr>
          <w:rFonts w:ascii="Times New Roman" w:hAnsi="Times New Roman" w:cs="Times New Roman"/>
          <w:sz w:val="24"/>
          <w:szCs w:val="24"/>
        </w:rPr>
      </w:pPr>
      <w:r>
        <w:rPr>
          <w:rFonts w:ascii="Times New Roman" w:hAnsi="Times New Roman" w:cs="Times New Roman"/>
          <w:sz w:val="24"/>
          <w:szCs w:val="24"/>
        </w:rPr>
        <w:tab/>
      </w:r>
      <w:r w:rsidR="003223A0" w:rsidRPr="003223A0">
        <w:rPr>
          <w:rFonts w:ascii="Times New Roman" w:hAnsi="Times New Roman" w:cs="Times New Roman"/>
          <w:sz w:val="24"/>
          <w:szCs w:val="24"/>
        </w:rPr>
        <w:t>Each day that an employer fails to keep or furnish records constitutes a separate offense.  G.L. c. 151, § 19(3).  All of the enumerated infractions carry strict liability, because “[n]one of the statutory criteria speaks of the employer’s intent.”</w:t>
      </w:r>
      <w:r w:rsidR="003223A0" w:rsidRPr="003223A0">
        <w:rPr>
          <w:rFonts w:ascii="Times New Roman" w:hAnsi="Times New Roman" w:cs="Times New Roman"/>
          <w:i/>
          <w:sz w:val="24"/>
          <w:szCs w:val="24"/>
        </w:rPr>
        <w:t xml:space="preserve">  Somers v. Converged Access, Inc.</w:t>
      </w:r>
      <w:r w:rsidR="003223A0" w:rsidRPr="003223A0">
        <w:rPr>
          <w:rFonts w:ascii="Times New Roman" w:hAnsi="Times New Roman" w:cs="Times New Roman"/>
          <w:sz w:val="24"/>
          <w:szCs w:val="24"/>
        </w:rPr>
        <w:t xml:space="preserve">, 454 Mass. 582, 590-91 (2009).  However, in determining the amount of the corresponding fine for each infraction, the Attorney General must consider the employer’s intent to commit the infraction.  </w:t>
      </w:r>
      <w:r w:rsidR="003223A0" w:rsidRPr="003223A0">
        <w:rPr>
          <w:rFonts w:ascii="Times New Roman" w:hAnsi="Times New Roman" w:cs="Times New Roman"/>
          <w:i/>
          <w:sz w:val="24"/>
          <w:szCs w:val="24"/>
        </w:rPr>
        <w:t xml:space="preserve">See </w:t>
      </w:r>
      <w:r w:rsidR="003223A0" w:rsidRPr="003223A0">
        <w:rPr>
          <w:rFonts w:ascii="Times New Roman" w:hAnsi="Times New Roman" w:cs="Times New Roman"/>
          <w:sz w:val="24"/>
          <w:szCs w:val="24"/>
        </w:rPr>
        <w:t>G.L. c. 149, § 27C(b).</w:t>
      </w:r>
    </w:p>
    <w:p w:rsidR="003223A0" w:rsidRDefault="003223A0" w:rsidP="003223A0">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 xml:space="preserve">A person aggrieved by a citation from the Attorney General may appeal to DALA, but must do so within ten days of receiving the citation.  </w:t>
      </w:r>
      <w:r w:rsidRPr="003223A0">
        <w:rPr>
          <w:rFonts w:ascii="Times New Roman" w:hAnsi="Times New Roman" w:cs="Times New Roman"/>
          <w:i/>
          <w:sz w:val="24"/>
          <w:szCs w:val="24"/>
        </w:rPr>
        <w:t>Id</w:t>
      </w:r>
      <w:r w:rsidRPr="003223A0">
        <w:rPr>
          <w:rFonts w:ascii="Times New Roman" w:hAnsi="Times New Roman" w:cs="Times New Roman"/>
          <w:sz w:val="24"/>
          <w:szCs w:val="24"/>
        </w:rPr>
        <w:t xml:space="preserve">. at § 27C(b)(4).  If the petitioner “demonstrates by a preponderance of evidence that the citation . . . was erroneously issued,” DALA may vacate or modify the citation as appropriate.  </w:t>
      </w:r>
      <w:r w:rsidRPr="003223A0">
        <w:rPr>
          <w:rFonts w:ascii="Times New Roman" w:hAnsi="Times New Roman" w:cs="Times New Roman"/>
          <w:i/>
          <w:sz w:val="24"/>
          <w:szCs w:val="24"/>
        </w:rPr>
        <w:t>Id</w:t>
      </w:r>
      <w:r w:rsidRPr="003223A0">
        <w:rPr>
          <w:rFonts w:ascii="Times New Roman" w:hAnsi="Times New Roman" w:cs="Times New Roman"/>
          <w:sz w:val="24"/>
          <w:szCs w:val="24"/>
        </w:rPr>
        <w:t xml:space="preserve">.  Otherwise, DALA must affirm the citation as issued.  </w:t>
      </w:r>
      <w:r w:rsidRPr="003223A0">
        <w:rPr>
          <w:rFonts w:ascii="Times New Roman" w:hAnsi="Times New Roman" w:cs="Times New Roman"/>
          <w:i/>
          <w:sz w:val="24"/>
          <w:szCs w:val="24"/>
        </w:rPr>
        <w:t>Id.</w:t>
      </w:r>
      <w:r w:rsidRPr="003223A0">
        <w:rPr>
          <w:rFonts w:ascii="Times New Roman" w:hAnsi="Times New Roman" w:cs="Times New Roman"/>
          <w:sz w:val="24"/>
          <w:szCs w:val="24"/>
        </w:rPr>
        <w:t xml:space="preserve">  If the citation is not vacated, the petitioner must comply with DALA’s decision within 30 days.  </w:t>
      </w:r>
      <w:r w:rsidRPr="003223A0">
        <w:rPr>
          <w:rFonts w:ascii="Times New Roman" w:hAnsi="Times New Roman" w:cs="Times New Roman"/>
          <w:i/>
          <w:sz w:val="24"/>
          <w:szCs w:val="24"/>
        </w:rPr>
        <w:t>Id.</w:t>
      </w:r>
      <w:r w:rsidRPr="003223A0">
        <w:rPr>
          <w:rFonts w:ascii="Times New Roman" w:hAnsi="Times New Roman" w:cs="Times New Roman"/>
          <w:sz w:val="24"/>
          <w:szCs w:val="24"/>
        </w:rPr>
        <w:t xml:space="preserve"> at § 27C(b)(6).</w:t>
      </w:r>
    </w:p>
    <w:p w:rsidR="008B4086" w:rsidRDefault="00DC3A81" w:rsidP="008B3823">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Prior to issuing the appealed citation</w:t>
      </w:r>
      <w:r w:rsidR="00BE3C92">
        <w:rPr>
          <w:rFonts w:ascii="Times New Roman" w:hAnsi="Times New Roman" w:cs="Times New Roman"/>
          <w:sz w:val="24"/>
          <w:szCs w:val="24"/>
        </w:rPr>
        <w:t>s</w:t>
      </w:r>
      <w:r w:rsidRPr="003223A0">
        <w:rPr>
          <w:rFonts w:ascii="Times New Roman" w:hAnsi="Times New Roman" w:cs="Times New Roman"/>
          <w:sz w:val="24"/>
          <w:szCs w:val="24"/>
        </w:rPr>
        <w:t xml:space="preserve"> </w:t>
      </w:r>
      <w:r w:rsidR="00132AD4">
        <w:rPr>
          <w:rFonts w:ascii="Times New Roman" w:hAnsi="Times New Roman" w:cs="Times New Roman"/>
          <w:sz w:val="24"/>
          <w:szCs w:val="24"/>
        </w:rPr>
        <w:t xml:space="preserve">on </w:t>
      </w:r>
      <w:r w:rsidR="00B2694C">
        <w:rPr>
          <w:rFonts w:ascii="Times New Roman" w:hAnsi="Times New Roman" w:cs="Times New Roman"/>
          <w:sz w:val="24"/>
          <w:szCs w:val="24"/>
        </w:rPr>
        <w:t>May 14</w:t>
      </w:r>
      <w:r w:rsidR="00BE3C92">
        <w:rPr>
          <w:rFonts w:ascii="Times New Roman" w:hAnsi="Times New Roman" w:cs="Times New Roman"/>
          <w:sz w:val="24"/>
          <w:szCs w:val="24"/>
        </w:rPr>
        <w:t xml:space="preserve">, 2014 </w:t>
      </w:r>
      <w:r w:rsidRPr="003223A0">
        <w:rPr>
          <w:rFonts w:ascii="Times New Roman" w:hAnsi="Times New Roman" w:cs="Times New Roman"/>
          <w:sz w:val="24"/>
          <w:szCs w:val="24"/>
        </w:rPr>
        <w:t xml:space="preserve">the Attorney General requested records under </w:t>
      </w:r>
      <w:r w:rsidR="00695976">
        <w:rPr>
          <w:rFonts w:ascii="Times New Roman" w:hAnsi="Times New Roman" w:cs="Times New Roman"/>
          <w:sz w:val="24"/>
          <w:szCs w:val="24"/>
        </w:rPr>
        <w:t>G.L. c. 151, § 15</w:t>
      </w:r>
      <w:r w:rsidRPr="003223A0">
        <w:rPr>
          <w:rFonts w:ascii="Times New Roman" w:hAnsi="Times New Roman" w:cs="Times New Roman"/>
          <w:sz w:val="24"/>
          <w:szCs w:val="24"/>
        </w:rPr>
        <w:t>—namely</w:t>
      </w:r>
      <w:r w:rsidR="00AE5775">
        <w:rPr>
          <w:rFonts w:ascii="Times New Roman" w:hAnsi="Times New Roman" w:cs="Times New Roman"/>
          <w:sz w:val="24"/>
          <w:szCs w:val="24"/>
        </w:rPr>
        <w:t>,</w:t>
      </w:r>
      <w:r w:rsidRPr="003223A0">
        <w:rPr>
          <w:rFonts w:ascii="Times New Roman" w:hAnsi="Times New Roman" w:cs="Times New Roman"/>
          <w:sz w:val="24"/>
          <w:szCs w:val="24"/>
        </w:rPr>
        <w:t xml:space="preserve"> </w:t>
      </w:r>
      <w:r w:rsidR="00132AD4">
        <w:rPr>
          <w:rFonts w:ascii="Times New Roman" w:hAnsi="Times New Roman" w:cs="Times New Roman"/>
          <w:sz w:val="24"/>
          <w:szCs w:val="24"/>
        </w:rPr>
        <w:t xml:space="preserve">all applicable paystubs and time records from </w:t>
      </w:r>
      <w:r w:rsidR="00B2694C">
        <w:rPr>
          <w:rFonts w:ascii="Times New Roman" w:hAnsi="Times New Roman" w:cs="Times New Roman"/>
          <w:sz w:val="24"/>
          <w:szCs w:val="24"/>
        </w:rPr>
        <w:t>May 18, 2012</w:t>
      </w:r>
      <w:r w:rsidR="00BE3C92">
        <w:rPr>
          <w:rFonts w:ascii="Times New Roman" w:hAnsi="Times New Roman" w:cs="Times New Roman"/>
          <w:sz w:val="24"/>
          <w:szCs w:val="24"/>
        </w:rPr>
        <w:t>, 2012</w:t>
      </w:r>
      <w:r w:rsidR="00132AD4">
        <w:rPr>
          <w:rFonts w:ascii="Times New Roman" w:hAnsi="Times New Roman" w:cs="Times New Roman"/>
          <w:sz w:val="24"/>
          <w:szCs w:val="24"/>
        </w:rPr>
        <w:t xml:space="preserve"> until the present.  </w:t>
      </w:r>
    </w:p>
    <w:p w:rsidR="00157947" w:rsidRDefault="00157947" w:rsidP="0015794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Massachusetts Wage Act provides, in pertinent part:</w:t>
      </w:r>
    </w:p>
    <w:p w:rsidR="00157947" w:rsidRDefault="00157947" w:rsidP="00157947">
      <w:pPr>
        <w:spacing w:after="0" w:line="240" w:lineRule="auto"/>
        <w:ind w:firstLine="720"/>
        <w:rPr>
          <w:rFonts w:ascii="Times New Roman" w:hAnsi="Times New Roman" w:cs="Times New Roman"/>
          <w:sz w:val="24"/>
          <w:szCs w:val="24"/>
        </w:rPr>
      </w:pPr>
    </w:p>
    <w:p w:rsidR="00157947" w:rsidRDefault="00157947" w:rsidP="00157947">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Every person having employees in his service shall pay weekly or bi</w:t>
      </w:r>
      <w:r w:rsidR="00ED5ECD">
        <w:rPr>
          <w:rFonts w:ascii="Times New Roman" w:hAnsi="Times New Roman" w:cs="Times New Roman"/>
          <w:sz w:val="24"/>
          <w:szCs w:val="24"/>
        </w:rPr>
        <w:t>-</w:t>
      </w:r>
      <w:r>
        <w:rPr>
          <w:rFonts w:ascii="Times New Roman" w:hAnsi="Times New Roman" w:cs="Times New Roman"/>
          <w:sz w:val="24"/>
          <w:szCs w:val="24"/>
        </w:rPr>
        <w:t xml:space="preserve">weekly each such employee the wages earned by him to within six days of the termination of the pay period during which the wages were earned if employed for five or six days in a calendar week . . . . </w:t>
      </w:r>
    </w:p>
    <w:p w:rsidR="00157947" w:rsidRDefault="00157947" w:rsidP="00157947">
      <w:pPr>
        <w:spacing w:after="0" w:line="240" w:lineRule="auto"/>
        <w:ind w:right="90"/>
        <w:rPr>
          <w:rFonts w:ascii="Times New Roman" w:hAnsi="Times New Roman" w:cs="Times New Roman"/>
          <w:sz w:val="24"/>
          <w:szCs w:val="24"/>
        </w:rPr>
      </w:pPr>
    </w:p>
    <w:p w:rsidR="00157947" w:rsidRDefault="00157947" w:rsidP="00157947">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G.L. c. 149, § 148.</w:t>
      </w:r>
    </w:p>
    <w:p w:rsidR="00157947" w:rsidRDefault="00157947" w:rsidP="00157947">
      <w:pPr>
        <w:spacing w:after="0" w:line="240" w:lineRule="auto"/>
        <w:ind w:left="720" w:right="720"/>
        <w:rPr>
          <w:rFonts w:ascii="Times New Roman" w:hAnsi="Times New Roman" w:cs="Times New Roman"/>
          <w:sz w:val="24"/>
          <w:szCs w:val="24"/>
        </w:rPr>
      </w:pPr>
    </w:p>
    <w:p w:rsidR="00157947" w:rsidRDefault="00157947" w:rsidP="00ED5ECD">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 xml:space="preserve">The </w:t>
      </w:r>
      <w:r w:rsidR="001811A7">
        <w:rPr>
          <w:rFonts w:ascii="Times New Roman" w:hAnsi="Times New Roman" w:cs="Times New Roman"/>
          <w:sz w:val="24"/>
          <w:szCs w:val="24"/>
        </w:rPr>
        <w:t xml:space="preserve">first </w:t>
      </w:r>
      <w:r w:rsidRPr="003223A0">
        <w:rPr>
          <w:rFonts w:ascii="Times New Roman" w:hAnsi="Times New Roman" w:cs="Times New Roman"/>
          <w:sz w:val="24"/>
          <w:szCs w:val="24"/>
        </w:rPr>
        <w:t xml:space="preserve">civil penalty appealed here is </w:t>
      </w:r>
      <w:r>
        <w:rPr>
          <w:rFonts w:ascii="Times New Roman" w:hAnsi="Times New Roman" w:cs="Times New Roman"/>
          <w:sz w:val="24"/>
          <w:szCs w:val="24"/>
        </w:rPr>
        <w:t>$1,9</w:t>
      </w:r>
      <w:r w:rsidRPr="003223A0">
        <w:rPr>
          <w:rFonts w:ascii="Times New Roman" w:hAnsi="Times New Roman" w:cs="Times New Roman"/>
          <w:sz w:val="24"/>
          <w:szCs w:val="24"/>
        </w:rPr>
        <w:t xml:space="preserve">00 for </w:t>
      </w:r>
      <w:r>
        <w:rPr>
          <w:rFonts w:ascii="Times New Roman" w:eastAsia="Times New Roman" w:hAnsi="Times New Roman" w:cs="Times New Roman"/>
          <w:sz w:val="24"/>
          <w:szCs w:val="24"/>
          <w:lang w:val="en"/>
        </w:rPr>
        <w:t>“[f]</w:t>
      </w:r>
      <w:r w:rsidRPr="00EA5C79">
        <w:rPr>
          <w:rFonts w:ascii="Times New Roman" w:eastAsia="Times New Roman" w:hAnsi="Times New Roman" w:cs="Times New Roman"/>
          <w:sz w:val="24"/>
          <w:szCs w:val="24"/>
          <w:lang w:val="en"/>
        </w:rPr>
        <w:t xml:space="preserve">ailure to make timely payment of wages due and owing from </w:t>
      </w:r>
      <w:r w:rsidR="00CB0330" w:rsidRPr="00CB0330">
        <w:rPr>
          <w:rFonts w:ascii="Times New Roman" w:eastAsia="Times New Roman" w:hAnsi="Times New Roman" w:cs="Times New Roman"/>
          <w:sz w:val="24"/>
          <w:szCs w:val="24"/>
          <w:u w:val="single"/>
          <w:lang w:val="en"/>
        </w:rPr>
        <w:t>0</w:t>
      </w:r>
      <w:r w:rsidR="001811A7" w:rsidRPr="00CB0330">
        <w:rPr>
          <w:rFonts w:ascii="Times New Roman" w:eastAsia="Times New Roman" w:hAnsi="Times New Roman" w:cs="Times New Roman"/>
          <w:sz w:val="24"/>
          <w:szCs w:val="24"/>
          <w:u w:val="single"/>
          <w:lang w:val="en"/>
        </w:rPr>
        <w:t>5</w:t>
      </w:r>
      <w:r w:rsidR="001811A7">
        <w:rPr>
          <w:rFonts w:ascii="Times New Roman" w:eastAsia="Times New Roman" w:hAnsi="Times New Roman" w:cs="Times New Roman"/>
          <w:sz w:val="24"/>
          <w:szCs w:val="24"/>
          <w:u w:val="single"/>
          <w:lang w:val="en"/>
        </w:rPr>
        <w:t>/19</w:t>
      </w:r>
      <w:r>
        <w:rPr>
          <w:rFonts w:ascii="Times New Roman" w:eastAsia="Times New Roman" w:hAnsi="Times New Roman" w:cs="Times New Roman"/>
          <w:sz w:val="24"/>
          <w:szCs w:val="24"/>
          <w:u w:val="single"/>
          <w:lang w:val="en"/>
        </w:rPr>
        <w:t>/2012</w:t>
      </w:r>
      <w:r w:rsidR="00D93613">
        <w:rPr>
          <w:rFonts w:ascii="Times New Roman" w:eastAsia="Times New Roman" w:hAnsi="Times New Roman" w:cs="Times New Roman"/>
          <w:sz w:val="24"/>
          <w:szCs w:val="24"/>
          <w:lang w:val="en"/>
        </w:rPr>
        <w:t xml:space="preserve"> t</w:t>
      </w:r>
      <w:r w:rsidRPr="00EA5C79">
        <w:rPr>
          <w:rFonts w:ascii="Times New Roman" w:eastAsia="Times New Roman" w:hAnsi="Times New Roman" w:cs="Times New Roman"/>
          <w:sz w:val="24"/>
          <w:szCs w:val="24"/>
          <w:lang w:val="en"/>
        </w:rPr>
        <w:t xml:space="preserve">o </w:t>
      </w:r>
      <w:r w:rsidR="00CB0330" w:rsidRPr="00CB0330">
        <w:rPr>
          <w:rFonts w:ascii="Times New Roman" w:eastAsia="Times New Roman" w:hAnsi="Times New Roman" w:cs="Times New Roman"/>
          <w:sz w:val="24"/>
          <w:szCs w:val="24"/>
          <w:u w:val="single"/>
          <w:lang w:val="en"/>
        </w:rPr>
        <w:t>0</w:t>
      </w:r>
      <w:r w:rsidR="001811A7">
        <w:rPr>
          <w:rFonts w:ascii="Times New Roman" w:eastAsia="Times New Roman" w:hAnsi="Times New Roman" w:cs="Times New Roman"/>
          <w:sz w:val="24"/>
          <w:szCs w:val="24"/>
          <w:u w:val="single"/>
          <w:lang w:val="en"/>
        </w:rPr>
        <w:t>5/02</w:t>
      </w:r>
      <w:r>
        <w:rPr>
          <w:rFonts w:ascii="Times New Roman" w:eastAsia="Times New Roman" w:hAnsi="Times New Roman" w:cs="Times New Roman"/>
          <w:sz w:val="24"/>
          <w:szCs w:val="24"/>
          <w:u w:val="single"/>
          <w:lang w:val="en"/>
        </w:rPr>
        <w:t>/2014</w:t>
      </w:r>
      <w:r>
        <w:rPr>
          <w:rFonts w:ascii="Times New Roman" w:eastAsia="Times New Roman" w:hAnsi="Times New Roman" w:cs="Times New Roman"/>
          <w:sz w:val="24"/>
          <w:szCs w:val="24"/>
          <w:lang w:val="en"/>
        </w:rPr>
        <w:t xml:space="preserve">,” </w:t>
      </w:r>
      <w:r>
        <w:rPr>
          <w:rFonts w:ascii="Times New Roman" w:hAnsi="Times New Roman" w:cs="Times New Roman"/>
          <w:sz w:val="24"/>
          <w:szCs w:val="24"/>
        </w:rPr>
        <w:t xml:space="preserve">from Citation #14-05-29542-002, </w:t>
      </w:r>
      <w:r w:rsidRPr="003223A0">
        <w:rPr>
          <w:rFonts w:ascii="Times New Roman" w:hAnsi="Times New Roman" w:cs="Times New Roman"/>
          <w:sz w:val="24"/>
          <w:szCs w:val="24"/>
        </w:rPr>
        <w:t xml:space="preserve">issued on </w:t>
      </w:r>
      <w:r>
        <w:rPr>
          <w:rFonts w:ascii="Times New Roman" w:hAnsi="Times New Roman" w:cs="Times New Roman"/>
          <w:sz w:val="24"/>
          <w:szCs w:val="24"/>
        </w:rPr>
        <w:t>May 1</w:t>
      </w:r>
      <w:r w:rsidR="001811A7">
        <w:rPr>
          <w:rFonts w:ascii="Times New Roman" w:hAnsi="Times New Roman" w:cs="Times New Roman"/>
          <w:sz w:val="24"/>
          <w:szCs w:val="24"/>
        </w:rPr>
        <w:t>4</w:t>
      </w:r>
      <w:r>
        <w:rPr>
          <w:rFonts w:ascii="Times New Roman" w:hAnsi="Times New Roman" w:cs="Times New Roman"/>
          <w:sz w:val="24"/>
          <w:szCs w:val="24"/>
        </w:rPr>
        <w:t>, 2015</w:t>
      </w:r>
      <w:r w:rsidRPr="003223A0">
        <w:rPr>
          <w:rFonts w:ascii="Times New Roman" w:hAnsi="Times New Roman" w:cs="Times New Roman"/>
          <w:sz w:val="24"/>
          <w:szCs w:val="24"/>
        </w:rPr>
        <w:t xml:space="preserve">.  </w:t>
      </w:r>
      <w:r w:rsidRPr="003223A0">
        <w:rPr>
          <w:rFonts w:ascii="Times New Roman" w:hAnsi="Times New Roman" w:cs="Times New Roman"/>
          <w:i/>
          <w:sz w:val="24"/>
          <w:szCs w:val="24"/>
        </w:rPr>
        <w:t>See</w:t>
      </w:r>
      <w:r w:rsidRPr="003223A0">
        <w:rPr>
          <w:rFonts w:ascii="Times New Roman" w:hAnsi="Times New Roman" w:cs="Times New Roman"/>
          <w:sz w:val="24"/>
          <w:szCs w:val="24"/>
        </w:rPr>
        <w:t xml:space="preserve"> G.L. c. 151, § 19(3)</w:t>
      </w:r>
      <w:r>
        <w:rPr>
          <w:rFonts w:ascii="Times New Roman" w:hAnsi="Times New Roman" w:cs="Times New Roman"/>
          <w:sz w:val="24"/>
          <w:szCs w:val="24"/>
        </w:rPr>
        <w:t>; G.L. c. 149, § 148</w:t>
      </w:r>
      <w:r w:rsidRPr="003223A0">
        <w:rPr>
          <w:rFonts w:ascii="Times New Roman" w:hAnsi="Times New Roman" w:cs="Times New Roman"/>
          <w:sz w:val="24"/>
          <w:szCs w:val="24"/>
        </w:rPr>
        <w:t xml:space="preserve">.  The </w:t>
      </w:r>
      <w:r>
        <w:rPr>
          <w:rFonts w:ascii="Times New Roman" w:hAnsi="Times New Roman" w:cs="Times New Roman"/>
          <w:sz w:val="24"/>
          <w:szCs w:val="24"/>
        </w:rPr>
        <w:t xml:space="preserve">OAG contends that this </w:t>
      </w:r>
      <w:r w:rsidRPr="003223A0">
        <w:rPr>
          <w:rFonts w:ascii="Times New Roman" w:hAnsi="Times New Roman" w:cs="Times New Roman"/>
          <w:sz w:val="24"/>
          <w:szCs w:val="24"/>
        </w:rPr>
        <w:t>was a “</w:t>
      </w:r>
      <w:r>
        <w:rPr>
          <w:rFonts w:ascii="Times New Roman" w:hAnsi="Times New Roman" w:cs="Times New Roman"/>
          <w:sz w:val="24"/>
          <w:szCs w:val="24"/>
        </w:rPr>
        <w:t>non-</w:t>
      </w:r>
      <w:r w:rsidRPr="003223A0">
        <w:rPr>
          <w:rFonts w:ascii="Times New Roman" w:hAnsi="Times New Roman" w:cs="Times New Roman"/>
          <w:sz w:val="24"/>
          <w:szCs w:val="24"/>
        </w:rPr>
        <w:t xml:space="preserve">willful” infraction.  </w:t>
      </w:r>
      <w:r w:rsidRPr="003223A0">
        <w:rPr>
          <w:rFonts w:ascii="Times New Roman" w:hAnsi="Times New Roman" w:cs="Times New Roman"/>
          <w:i/>
          <w:sz w:val="24"/>
          <w:szCs w:val="24"/>
        </w:rPr>
        <w:t xml:space="preserve">See </w:t>
      </w:r>
      <w:r w:rsidRPr="003223A0">
        <w:rPr>
          <w:rFonts w:ascii="Times New Roman" w:hAnsi="Times New Roman" w:cs="Times New Roman"/>
          <w:sz w:val="24"/>
          <w:szCs w:val="24"/>
        </w:rPr>
        <w:t>G.L. c. 149, § 27</w:t>
      </w:r>
      <w:r>
        <w:rPr>
          <w:rFonts w:ascii="Times New Roman" w:hAnsi="Times New Roman" w:cs="Times New Roman"/>
          <w:sz w:val="24"/>
          <w:szCs w:val="24"/>
        </w:rPr>
        <w:t xml:space="preserve">B. The </w:t>
      </w:r>
      <w:r w:rsidR="001811A7">
        <w:rPr>
          <w:rFonts w:ascii="Times New Roman" w:hAnsi="Times New Roman" w:cs="Times New Roman"/>
          <w:sz w:val="24"/>
          <w:szCs w:val="24"/>
        </w:rPr>
        <w:t xml:space="preserve">$9,497.26 </w:t>
      </w:r>
      <w:r>
        <w:rPr>
          <w:rFonts w:ascii="Times New Roman" w:hAnsi="Times New Roman" w:cs="Times New Roman"/>
          <w:sz w:val="24"/>
          <w:szCs w:val="24"/>
        </w:rPr>
        <w:t xml:space="preserve">restitution </w:t>
      </w:r>
      <w:r w:rsidR="001811A7">
        <w:rPr>
          <w:rFonts w:ascii="Times New Roman" w:hAnsi="Times New Roman" w:cs="Times New Roman"/>
          <w:sz w:val="24"/>
          <w:szCs w:val="24"/>
        </w:rPr>
        <w:t xml:space="preserve">order </w:t>
      </w:r>
      <w:r>
        <w:rPr>
          <w:rFonts w:ascii="Times New Roman" w:hAnsi="Times New Roman" w:cs="Times New Roman"/>
          <w:sz w:val="24"/>
          <w:szCs w:val="24"/>
        </w:rPr>
        <w:t xml:space="preserve">appealed here covers </w:t>
      </w:r>
      <w:r w:rsidR="001811A7">
        <w:rPr>
          <w:rFonts w:ascii="Times New Roman" w:hAnsi="Times New Roman" w:cs="Times New Roman"/>
          <w:sz w:val="24"/>
          <w:szCs w:val="24"/>
        </w:rPr>
        <w:t>wages for 29 employees</w:t>
      </w:r>
      <w:r>
        <w:rPr>
          <w:rFonts w:ascii="Times New Roman" w:hAnsi="Times New Roman" w:cs="Times New Roman"/>
          <w:sz w:val="24"/>
          <w:szCs w:val="24"/>
        </w:rPr>
        <w:t>.</w:t>
      </w:r>
    </w:p>
    <w:p w:rsidR="00193CC4" w:rsidRPr="006E291C" w:rsidRDefault="00193CC4" w:rsidP="00193CC4">
      <w:pPr>
        <w:shd w:val="clear" w:color="auto" w:fill="FFFFFF"/>
        <w:spacing w:after="0" w:line="480" w:lineRule="auto"/>
        <w:ind w:firstLine="720"/>
        <w:rPr>
          <w:rFonts w:ascii="Times New Roman" w:eastAsia="Times New Roman" w:hAnsi="Times New Roman" w:cs="Times New Roman"/>
          <w:sz w:val="24"/>
          <w:szCs w:val="24"/>
          <w:lang w:val="en"/>
        </w:rPr>
      </w:pPr>
      <w:r w:rsidRPr="006E291C">
        <w:rPr>
          <w:rFonts w:ascii="Times New Roman" w:eastAsia="Times New Roman" w:hAnsi="Times New Roman" w:cs="Times New Roman"/>
          <w:sz w:val="24"/>
          <w:szCs w:val="24"/>
          <w:lang w:val="en"/>
        </w:rPr>
        <w:t xml:space="preserve">Mr. Patti testified that the Ready Jet dispatcher would send cleaners to the various aircraft and announce </w:t>
      </w:r>
      <w:r w:rsidR="00F33127">
        <w:rPr>
          <w:rFonts w:ascii="Times New Roman" w:eastAsia="Times New Roman" w:hAnsi="Times New Roman" w:cs="Times New Roman"/>
          <w:sz w:val="24"/>
          <w:szCs w:val="24"/>
          <w:lang w:val="en"/>
        </w:rPr>
        <w:t>all breaks, including lunch</w:t>
      </w:r>
      <w:r w:rsidRPr="006E291C">
        <w:rPr>
          <w:rFonts w:ascii="Times New Roman" w:eastAsia="Times New Roman" w:hAnsi="Times New Roman" w:cs="Times New Roman"/>
          <w:sz w:val="24"/>
          <w:szCs w:val="24"/>
          <w:lang w:val="en"/>
        </w:rPr>
        <w:t xml:space="preserve"> breaks</w:t>
      </w:r>
      <w:r w:rsidR="00F33127">
        <w:rPr>
          <w:rFonts w:ascii="Times New Roman" w:eastAsia="Times New Roman" w:hAnsi="Times New Roman" w:cs="Times New Roman"/>
          <w:sz w:val="24"/>
          <w:szCs w:val="24"/>
          <w:lang w:val="en"/>
        </w:rPr>
        <w:t>,</w:t>
      </w:r>
      <w:r w:rsidRPr="006E291C">
        <w:rPr>
          <w:rFonts w:ascii="Times New Roman" w:eastAsia="Times New Roman" w:hAnsi="Times New Roman" w:cs="Times New Roman"/>
          <w:sz w:val="24"/>
          <w:szCs w:val="24"/>
          <w:lang w:val="en"/>
        </w:rPr>
        <w:t xml:space="preserve"> from 10:30 p.m. until 1:00 a.m. Mr. Patti admitted </w:t>
      </w:r>
      <w:r>
        <w:rPr>
          <w:rFonts w:ascii="Times New Roman" w:eastAsia="Times New Roman" w:hAnsi="Times New Roman" w:cs="Times New Roman"/>
          <w:sz w:val="24"/>
          <w:szCs w:val="24"/>
          <w:lang w:val="en"/>
        </w:rPr>
        <w:t>that</w:t>
      </w:r>
      <w:r w:rsidRPr="006E291C">
        <w:rPr>
          <w:rFonts w:ascii="Times New Roman" w:eastAsia="Times New Roman" w:hAnsi="Times New Roman" w:cs="Times New Roman"/>
          <w:sz w:val="24"/>
          <w:szCs w:val="24"/>
          <w:lang w:val="en"/>
        </w:rPr>
        <w:t xml:space="preserve"> “irregular operations</w:t>
      </w:r>
      <w:r>
        <w:rPr>
          <w:rFonts w:ascii="Times New Roman" w:eastAsia="Times New Roman" w:hAnsi="Times New Roman" w:cs="Times New Roman"/>
          <w:sz w:val="24"/>
          <w:szCs w:val="24"/>
          <w:lang w:val="en"/>
        </w:rPr>
        <w:t>,</w:t>
      </w:r>
      <w:r w:rsidRPr="006E291C">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situations in which employees could not take lunch breaks, occurred</w:t>
      </w:r>
      <w:r w:rsidRPr="006E291C">
        <w:rPr>
          <w:rFonts w:ascii="Times New Roman" w:eastAsia="Times New Roman" w:hAnsi="Times New Roman" w:cs="Times New Roman"/>
          <w:sz w:val="24"/>
          <w:szCs w:val="24"/>
          <w:lang w:val="en"/>
        </w:rPr>
        <w:t xml:space="preserve"> only a “handful of times” in the last six years. </w:t>
      </w:r>
      <w:r>
        <w:rPr>
          <w:rFonts w:ascii="Times New Roman" w:eastAsia="Times New Roman" w:hAnsi="Times New Roman" w:cs="Times New Roman"/>
          <w:sz w:val="24"/>
          <w:szCs w:val="24"/>
          <w:lang w:val="en"/>
        </w:rPr>
        <w:t xml:space="preserve">He could not recall </w:t>
      </w:r>
      <w:r w:rsidR="00BB42C7">
        <w:rPr>
          <w:rFonts w:ascii="Times New Roman" w:eastAsia="Times New Roman" w:hAnsi="Times New Roman" w:cs="Times New Roman"/>
          <w:sz w:val="24"/>
          <w:szCs w:val="24"/>
          <w:lang w:val="en"/>
        </w:rPr>
        <w:t>any employee</w:t>
      </w:r>
      <w:r>
        <w:rPr>
          <w:rFonts w:ascii="Times New Roman" w:eastAsia="Times New Roman" w:hAnsi="Times New Roman" w:cs="Times New Roman"/>
          <w:sz w:val="24"/>
          <w:szCs w:val="24"/>
          <w:lang w:val="en"/>
        </w:rPr>
        <w:t xml:space="preserve"> being reimbursed for the automatically deducted lunch breaks during those “irregular operations.” </w:t>
      </w:r>
    </w:p>
    <w:p w:rsidR="003F4912" w:rsidRDefault="006F4876" w:rsidP="003F4912">
      <w:pPr>
        <w:shd w:val="clear" w:color="auto" w:fill="FFFFFF"/>
        <w:spacing w:after="0" w:line="480" w:lineRule="auto"/>
        <w:ind w:firstLine="720"/>
        <w:rPr>
          <w:rFonts w:ascii="Times New Roman" w:hAnsi="Times New Roman" w:cs="Times New Roman"/>
          <w:sz w:val="24"/>
          <w:szCs w:val="24"/>
        </w:rPr>
      </w:pPr>
      <w:r w:rsidRPr="003F4912">
        <w:rPr>
          <w:rFonts w:ascii="Times New Roman" w:hAnsi="Times New Roman" w:cs="Times New Roman"/>
          <w:sz w:val="24"/>
          <w:szCs w:val="24"/>
        </w:rPr>
        <w:t>All of the manager</w:t>
      </w:r>
      <w:r w:rsidR="003F4912">
        <w:rPr>
          <w:rFonts w:ascii="Times New Roman" w:hAnsi="Times New Roman" w:cs="Times New Roman"/>
          <w:sz w:val="24"/>
          <w:szCs w:val="24"/>
        </w:rPr>
        <w:t xml:space="preserve"> witnesses for the Petitioners</w:t>
      </w:r>
      <w:r w:rsidRPr="003F4912">
        <w:rPr>
          <w:rFonts w:ascii="Times New Roman" w:hAnsi="Times New Roman" w:cs="Times New Roman"/>
          <w:sz w:val="24"/>
          <w:szCs w:val="24"/>
        </w:rPr>
        <w:t xml:space="preserve"> testified they always had a regular lunc</w:t>
      </w:r>
      <w:r w:rsidR="003F4912">
        <w:rPr>
          <w:rFonts w:ascii="Times New Roman" w:hAnsi="Times New Roman" w:cs="Times New Roman"/>
          <w:sz w:val="24"/>
          <w:szCs w:val="24"/>
        </w:rPr>
        <w:t>h break when they were cleaners:</w:t>
      </w:r>
    </w:p>
    <w:p w:rsidR="0036379D" w:rsidRDefault="006F4876" w:rsidP="003F4912">
      <w:pPr>
        <w:pStyle w:val="ListParagraph"/>
        <w:numPr>
          <w:ilvl w:val="0"/>
          <w:numId w:val="15"/>
        </w:numPr>
        <w:shd w:val="clear" w:color="auto" w:fill="FFFFFF"/>
        <w:spacing w:after="0" w:line="480" w:lineRule="auto"/>
        <w:ind w:left="720"/>
        <w:rPr>
          <w:rFonts w:ascii="Times New Roman" w:hAnsi="Times New Roman" w:cs="Times New Roman"/>
          <w:sz w:val="24"/>
          <w:szCs w:val="24"/>
        </w:rPr>
      </w:pPr>
      <w:r w:rsidRPr="003F4912">
        <w:rPr>
          <w:rFonts w:ascii="Times New Roman" w:hAnsi="Times New Roman" w:cs="Times New Roman"/>
          <w:sz w:val="24"/>
          <w:szCs w:val="24"/>
        </w:rPr>
        <w:t>Mr. Patti testified</w:t>
      </w:r>
      <w:r w:rsidR="0036379D">
        <w:rPr>
          <w:rFonts w:ascii="Times New Roman" w:hAnsi="Times New Roman" w:cs="Times New Roman"/>
          <w:sz w:val="24"/>
          <w:szCs w:val="24"/>
        </w:rPr>
        <w:t xml:space="preserve"> that he</w:t>
      </w:r>
      <w:r w:rsidR="00512F1D" w:rsidRPr="003F4912">
        <w:rPr>
          <w:rFonts w:ascii="Times New Roman" w:hAnsi="Times New Roman" w:cs="Times New Roman"/>
          <w:sz w:val="24"/>
          <w:szCs w:val="24"/>
        </w:rPr>
        <w:t xml:space="preserve"> regularly observed employee</w:t>
      </w:r>
      <w:r w:rsidRPr="003F4912">
        <w:rPr>
          <w:rFonts w:ascii="Times New Roman" w:hAnsi="Times New Roman" w:cs="Times New Roman"/>
          <w:sz w:val="24"/>
          <w:szCs w:val="24"/>
        </w:rPr>
        <w:t>s</w:t>
      </w:r>
      <w:r w:rsidR="00512F1D" w:rsidRPr="003F4912">
        <w:rPr>
          <w:rFonts w:ascii="Times New Roman" w:hAnsi="Times New Roman" w:cs="Times New Roman"/>
          <w:sz w:val="24"/>
          <w:szCs w:val="24"/>
        </w:rPr>
        <w:t xml:space="preserve"> having a full 30-minute break in the lunch room.</w:t>
      </w:r>
      <w:r w:rsidR="003F4912" w:rsidRPr="003F4912">
        <w:rPr>
          <w:rFonts w:ascii="Times New Roman" w:hAnsi="Times New Roman" w:cs="Times New Roman"/>
          <w:sz w:val="24"/>
          <w:szCs w:val="24"/>
        </w:rPr>
        <w:t xml:space="preserve"> </w:t>
      </w:r>
      <w:r w:rsidR="005A608D">
        <w:rPr>
          <w:rFonts w:ascii="Times New Roman" w:eastAsia="Times New Roman" w:hAnsi="Times New Roman" w:cs="Times New Roman"/>
          <w:sz w:val="24"/>
          <w:szCs w:val="24"/>
          <w:lang w:val="en"/>
        </w:rPr>
        <w:t>He</w:t>
      </w:r>
      <w:r w:rsidR="005A608D" w:rsidRPr="006E291C">
        <w:rPr>
          <w:rFonts w:ascii="Times New Roman" w:eastAsia="Times New Roman" w:hAnsi="Times New Roman" w:cs="Times New Roman"/>
          <w:sz w:val="24"/>
          <w:szCs w:val="24"/>
          <w:lang w:val="en"/>
        </w:rPr>
        <w:t xml:space="preserve"> testified that he frequently sat down to eat lunch with cleaners, and that he still eats lunch with </w:t>
      </w:r>
      <w:r w:rsidR="005A608D">
        <w:rPr>
          <w:rFonts w:ascii="Times New Roman" w:eastAsia="Times New Roman" w:hAnsi="Times New Roman" w:cs="Times New Roman"/>
          <w:sz w:val="24"/>
          <w:szCs w:val="24"/>
          <w:lang w:val="en"/>
        </w:rPr>
        <w:t>Ms.</w:t>
      </w:r>
      <w:r w:rsidR="005A608D" w:rsidRPr="006E291C">
        <w:rPr>
          <w:rFonts w:ascii="Times New Roman" w:eastAsia="Times New Roman" w:hAnsi="Times New Roman" w:cs="Times New Roman"/>
          <w:sz w:val="24"/>
          <w:szCs w:val="24"/>
          <w:lang w:val="en"/>
        </w:rPr>
        <w:t xml:space="preserve"> Verganza “to this day.”</w:t>
      </w:r>
    </w:p>
    <w:p w:rsidR="005A608D" w:rsidRPr="005A608D" w:rsidRDefault="0036379D" w:rsidP="005A608D">
      <w:pPr>
        <w:pStyle w:val="ListParagraph"/>
        <w:numPr>
          <w:ilvl w:val="0"/>
          <w:numId w:val="15"/>
        </w:numPr>
        <w:shd w:val="clear" w:color="auto" w:fill="FFFFFF"/>
        <w:spacing w:after="0" w:line="480" w:lineRule="auto"/>
        <w:ind w:left="720"/>
        <w:rPr>
          <w:rFonts w:ascii="Times New Roman" w:hAnsi="Times New Roman" w:cs="Times New Roman"/>
          <w:sz w:val="24"/>
          <w:szCs w:val="24"/>
        </w:rPr>
      </w:pPr>
      <w:r w:rsidRPr="0036379D">
        <w:rPr>
          <w:rFonts w:ascii="Times New Roman" w:hAnsi="Times New Roman" w:cs="Times New Roman"/>
          <w:sz w:val="24"/>
          <w:szCs w:val="24"/>
        </w:rPr>
        <w:t xml:space="preserve">Sarah Colon, </w:t>
      </w:r>
      <w:r w:rsidRPr="0036379D">
        <w:rPr>
          <w:rFonts w:ascii="Times New Roman" w:eastAsia="Times New Roman" w:hAnsi="Times New Roman" w:cs="Times New Roman"/>
          <w:sz w:val="24"/>
          <w:szCs w:val="24"/>
          <w:lang w:val="en"/>
        </w:rPr>
        <w:t xml:space="preserve">the daytime Terminal C office manager, </w:t>
      </w:r>
      <w:r>
        <w:rPr>
          <w:rFonts w:ascii="Times New Roman" w:eastAsia="Times New Roman" w:hAnsi="Times New Roman" w:cs="Times New Roman"/>
          <w:sz w:val="24"/>
          <w:szCs w:val="24"/>
          <w:lang w:val="en"/>
        </w:rPr>
        <w:t>t</w:t>
      </w:r>
      <w:r w:rsidRPr="0036379D">
        <w:rPr>
          <w:rFonts w:ascii="Times New Roman" w:eastAsia="Times New Roman" w:hAnsi="Times New Roman" w:cs="Times New Roman"/>
          <w:sz w:val="24"/>
          <w:szCs w:val="24"/>
          <w:lang w:val="en"/>
        </w:rPr>
        <w:t>estified that from 10:00 p.m. to 6:30-7:00 a.m., there were no red eyes arriving at Terminal A. She testified that there was down time from 4:00 a.m. to 4:45 – 5:00 a.m. when the red eyes started to arrive at Terminal C</w:t>
      </w:r>
      <w:r>
        <w:rPr>
          <w:rFonts w:ascii="Times New Roman" w:eastAsia="Times New Roman" w:hAnsi="Times New Roman" w:cs="Times New Roman"/>
          <w:sz w:val="24"/>
          <w:szCs w:val="24"/>
          <w:lang w:val="en"/>
        </w:rPr>
        <w:t xml:space="preserve">. </w:t>
      </w:r>
      <w:r w:rsidRPr="0036379D">
        <w:rPr>
          <w:rFonts w:ascii="Times New Roman" w:eastAsia="Times New Roman" w:hAnsi="Times New Roman" w:cs="Times New Roman"/>
          <w:sz w:val="24"/>
          <w:szCs w:val="24"/>
          <w:lang w:val="en"/>
        </w:rPr>
        <w:t xml:space="preserve">Ms. </w:t>
      </w:r>
      <w:r>
        <w:rPr>
          <w:rFonts w:ascii="Times New Roman" w:eastAsia="Times New Roman" w:hAnsi="Times New Roman" w:cs="Times New Roman"/>
          <w:sz w:val="24"/>
          <w:szCs w:val="24"/>
          <w:lang w:val="en"/>
        </w:rPr>
        <w:t xml:space="preserve">S. </w:t>
      </w:r>
      <w:r w:rsidRPr="0036379D">
        <w:rPr>
          <w:rFonts w:ascii="Times New Roman" w:eastAsia="Times New Roman" w:hAnsi="Times New Roman" w:cs="Times New Roman"/>
          <w:sz w:val="24"/>
          <w:szCs w:val="24"/>
          <w:lang w:val="en"/>
        </w:rPr>
        <w:t xml:space="preserve">Colon recalled that she always had a lunch break when she was a cleaner; eating rice, beans and other Latino food that she brought from home. </w:t>
      </w:r>
      <w:r>
        <w:rPr>
          <w:rFonts w:ascii="Times New Roman" w:eastAsia="Times New Roman" w:hAnsi="Times New Roman" w:cs="Times New Roman"/>
          <w:sz w:val="24"/>
          <w:szCs w:val="24"/>
          <w:lang w:val="en"/>
        </w:rPr>
        <w:t xml:space="preserve">According to Ms. S. Colon, before and after she became management she </w:t>
      </w:r>
      <w:r w:rsidRPr="0036379D">
        <w:rPr>
          <w:rFonts w:ascii="Times New Roman" w:hAnsi="Times New Roman" w:cs="Times New Roman"/>
          <w:sz w:val="24"/>
          <w:szCs w:val="24"/>
        </w:rPr>
        <w:t>regularly observed employees having a full 30-minute break in the lunch room</w:t>
      </w:r>
      <w:r>
        <w:rPr>
          <w:rFonts w:ascii="Times New Roman" w:hAnsi="Times New Roman" w:cs="Times New Roman"/>
          <w:sz w:val="24"/>
          <w:szCs w:val="24"/>
        </w:rPr>
        <w:t xml:space="preserve">; including </w:t>
      </w:r>
      <w:r w:rsidRPr="0036379D">
        <w:rPr>
          <w:rFonts w:ascii="Times New Roman" w:eastAsia="Times New Roman" w:hAnsi="Times New Roman" w:cs="Times New Roman"/>
          <w:sz w:val="24"/>
          <w:szCs w:val="24"/>
          <w:lang w:val="en"/>
        </w:rPr>
        <w:t xml:space="preserve">Mr. Adames, Mr. </w:t>
      </w:r>
      <w:r w:rsidRPr="0036379D">
        <w:rPr>
          <w:rFonts w:ascii="Times New Roman" w:eastAsia="Times New Roman" w:hAnsi="Times New Roman" w:cs="Times New Roman"/>
          <w:sz w:val="24"/>
          <w:szCs w:val="24"/>
          <w:lang w:val="en"/>
        </w:rPr>
        <w:lastRenderedPageBreak/>
        <w:t>Alberto, Mr. L. Colon, Mr. De Jesus, Mr. Malave, Mr. Morales, Ms. B. Torres, Ms. G. Torres and Ms. Verganza</w:t>
      </w:r>
      <w:r w:rsidRPr="0036379D">
        <w:rPr>
          <w:rFonts w:ascii="Times New Roman" w:hAnsi="Times New Roman" w:cs="Times New Roman"/>
          <w:sz w:val="24"/>
          <w:szCs w:val="24"/>
        </w:rPr>
        <w:t xml:space="preserve">. </w:t>
      </w:r>
      <w:r w:rsidRPr="0036379D">
        <w:rPr>
          <w:rFonts w:ascii="Times New Roman" w:eastAsia="Times New Roman" w:hAnsi="Times New Roman" w:cs="Times New Roman"/>
          <w:sz w:val="24"/>
          <w:szCs w:val="24"/>
          <w:lang w:val="en"/>
        </w:rPr>
        <w:t>She testified that all took lunch breaks. She testified that Mr. Alberto had large lunches of rice, beans and meat. She further testified that Mr. L. Colon had long lunch breaks due to the red e</w:t>
      </w:r>
      <w:r>
        <w:rPr>
          <w:rFonts w:ascii="Times New Roman" w:eastAsia="Times New Roman" w:hAnsi="Times New Roman" w:cs="Times New Roman"/>
          <w:sz w:val="24"/>
          <w:szCs w:val="24"/>
          <w:lang w:val="en"/>
        </w:rPr>
        <w:t>yes, enjoying food brought by another Ready Jet worker who also w</w:t>
      </w:r>
      <w:r w:rsidRPr="0036379D">
        <w:rPr>
          <w:rFonts w:ascii="Times New Roman" w:eastAsia="Times New Roman" w:hAnsi="Times New Roman" w:cs="Times New Roman"/>
          <w:sz w:val="24"/>
          <w:szCs w:val="24"/>
          <w:lang w:val="en"/>
        </w:rPr>
        <w:t xml:space="preserve">orked in a restaurant. Ms. Colon reported that Mr. De Jesus would ask the supervisors what they wanted the crew to do after eating lunch. She testified that Ms. Maliave took more than one break. Ms. Colon reported that Mr. Morales was transferred to the day shift upon his request, and would wait for his wife, G. Torres, to bring him his lunch as she arrived for the overnight shift. On one occasion, Ms. G. Torres brought a large pan of Spanish rice to share with all the employees, including Jensy Diaz, </w:t>
      </w:r>
      <w:r w:rsidR="003F4912" w:rsidRPr="0036379D">
        <w:rPr>
          <w:rFonts w:ascii="Times New Roman" w:eastAsia="Times New Roman" w:hAnsi="Times New Roman" w:cs="Times New Roman"/>
          <w:sz w:val="24"/>
          <w:szCs w:val="24"/>
          <w:lang w:val="en"/>
        </w:rPr>
        <w:t>a supervisor o</w:t>
      </w:r>
      <w:r w:rsidRPr="0036379D">
        <w:rPr>
          <w:rFonts w:ascii="Times New Roman" w:eastAsia="Times New Roman" w:hAnsi="Times New Roman" w:cs="Times New Roman"/>
          <w:sz w:val="24"/>
          <w:szCs w:val="24"/>
          <w:lang w:val="en"/>
        </w:rPr>
        <w:t xml:space="preserve">n the night shift in Terminal A, </w:t>
      </w:r>
      <w:r w:rsidR="003F4912" w:rsidRPr="0036379D">
        <w:rPr>
          <w:rFonts w:ascii="Times New Roman" w:eastAsia="Times New Roman" w:hAnsi="Times New Roman" w:cs="Times New Roman"/>
          <w:sz w:val="24"/>
          <w:szCs w:val="24"/>
          <w:lang w:val="en"/>
        </w:rPr>
        <w:t xml:space="preserve">testified that when she was a cleaner, she took her lunch breaks for half an hour during the time period of 3:00 a.m. to 4:00 a.m. She brown-bagged her lunch, usually plantains and yucca.  </w:t>
      </w:r>
    </w:p>
    <w:p w:rsidR="005A608D" w:rsidRPr="005A608D" w:rsidRDefault="0036379D" w:rsidP="005A608D">
      <w:pPr>
        <w:pStyle w:val="ListParagraph"/>
        <w:numPr>
          <w:ilvl w:val="0"/>
          <w:numId w:val="15"/>
        </w:numPr>
        <w:shd w:val="clear" w:color="auto" w:fill="FFFFFF"/>
        <w:spacing w:after="0" w:line="480" w:lineRule="auto"/>
        <w:ind w:left="720"/>
        <w:rPr>
          <w:rFonts w:ascii="Times New Roman" w:hAnsi="Times New Roman" w:cs="Times New Roman"/>
          <w:sz w:val="24"/>
          <w:szCs w:val="24"/>
        </w:rPr>
      </w:pPr>
      <w:r w:rsidRPr="005A608D">
        <w:rPr>
          <w:rFonts w:ascii="Times New Roman" w:eastAsia="Times New Roman" w:hAnsi="Times New Roman" w:cs="Times New Roman"/>
          <w:sz w:val="24"/>
          <w:szCs w:val="24"/>
          <w:lang w:val="en"/>
        </w:rPr>
        <w:t xml:space="preserve">Giovannie Martinez, </w:t>
      </w:r>
      <w:r w:rsidR="003F4912" w:rsidRPr="005A608D">
        <w:rPr>
          <w:rFonts w:ascii="Times New Roman" w:eastAsia="Times New Roman" w:hAnsi="Times New Roman" w:cs="Times New Roman"/>
          <w:sz w:val="24"/>
          <w:szCs w:val="24"/>
          <w:lang w:val="en"/>
        </w:rPr>
        <w:t>an overnight manager in Terminal A</w:t>
      </w:r>
      <w:r w:rsidRPr="005A608D">
        <w:rPr>
          <w:rFonts w:ascii="Times New Roman" w:eastAsia="Times New Roman" w:hAnsi="Times New Roman" w:cs="Times New Roman"/>
          <w:sz w:val="24"/>
          <w:szCs w:val="24"/>
          <w:lang w:val="en"/>
        </w:rPr>
        <w:t xml:space="preserve">, </w:t>
      </w:r>
      <w:r w:rsidR="003F4912" w:rsidRPr="005A608D">
        <w:rPr>
          <w:rFonts w:ascii="Times New Roman" w:eastAsia="Times New Roman" w:hAnsi="Times New Roman" w:cs="Times New Roman"/>
          <w:sz w:val="24"/>
          <w:szCs w:val="24"/>
          <w:lang w:val="en"/>
        </w:rPr>
        <w:t xml:space="preserve">testified that he worked with Angel Adames, Felix </w:t>
      </w:r>
      <w:r w:rsidR="003F4912" w:rsidRPr="005A608D">
        <w:rPr>
          <w:rFonts w:ascii="Times New Roman" w:hAnsi="Times New Roman" w:cs="Times New Roman"/>
          <w:sz w:val="24"/>
          <w:szCs w:val="24"/>
        </w:rPr>
        <w:t xml:space="preserve">Calderon Santana, Yasandri Castro, Anny Gonzalez, Pedro De Jesus, Brauly Paulino, Bethania Rodriguez, Grisselle Torres and Francisco Valdez – but </w:t>
      </w:r>
      <w:r w:rsidR="003F4912" w:rsidRPr="005A608D">
        <w:rPr>
          <w:rFonts w:ascii="Times New Roman" w:eastAsia="Times New Roman" w:hAnsi="Times New Roman" w:cs="Times New Roman"/>
          <w:sz w:val="24"/>
          <w:szCs w:val="24"/>
          <w:lang w:val="en"/>
        </w:rPr>
        <w:t xml:space="preserve">never heard a complaint about the lack of lunch break time. </w:t>
      </w:r>
    </w:p>
    <w:p w:rsidR="003B3912" w:rsidRPr="003B3912" w:rsidRDefault="005A608D" w:rsidP="003B3912">
      <w:pPr>
        <w:pStyle w:val="ListParagraph"/>
        <w:numPr>
          <w:ilvl w:val="0"/>
          <w:numId w:val="15"/>
        </w:numPr>
        <w:shd w:val="clear" w:color="auto" w:fill="FFFFFF"/>
        <w:spacing w:after="0" w:line="480" w:lineRule="auto"/>
        <w:ind w:left="720"/>
        <w:rPr>
          <w:rFonts w:ascii="Times New Roman" w:hAnsi="Times New Roman" w:cs="Times New Roman"/>
          <w:sz w:val="24"/>
          <w:szCs w:val="24"/>
        </w:rPr>
      </w:pPr>
      <w:r w:rsidRPr="005A608D">
        <w:rPr>
          <w:rFonts w:ascii="Times New Roman" w:eastAsia="Times New Roman" w:hAnsi="Times New Roman" w:cs="Times New Roman"/>
          <w:sz w:val="24"/>
          <w:szCs w:val="24"/>
          <w:lang w:val="en"/>
        </w:rPr>
        <w:t>Nelson Reyes could not recall not having a lunch break when he was a cleaner. He advised the cleaners to bring food to work to eat during down time because the food court did not open until 5:00 a.m</w:t>
      </w:r>
      <w:r>
        <w:rPr>
          <w:rFonts w:ascii="Times New Roman" w:eastAsia="Times New Roman" w:hAnsi="Times New Roman" w:cs="Times New Roman"/>
          <w:sz w:val="24"/>
          <w:szCs w:val="24"/>
          <w:lang w:val="en"/>
        </w:rPr>
        <w:t>.</w:t>
      </w:r>
      <w:r w:rsidRPr="005A608D">
        <w:rPr>
          <w:rFonts w:ascii="Times New Roman" w:hAnsi="Times New Roman" w:cs="Times New Roman"/>
          <w:sz w:val="24"/>
          <w:szCs w:val="24"/>
        </w:rPr>
        <w:t xml:space="preserve"> </w:t>
      </w:r>
    </w:p>
    <w:p w:rsidR="003B3912" w:rsidRDefault="003B3912" w:rsidP="003B391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witnesses for the Respondent testified credibly that the Petitioners deducted lunch breaks from their wages, although they had worked through such breaks on their shifts. The dispatcher did not announce any breaks, and the supervisors were knowledgeable about the lack </w:t>
      </w:r>
      <w:r>
        <w:rPr>
          <w:rFonts w:ascii="Times New Roman" w:hAnsi="Times New Roman" w:cs="Times New Roman"/>
          <w:sz w:val="24"/>
          <w:szCs w:val="24"/>
        </w:rPr>
        <w:lastRenderedPageBreak/>
        <w:t xml:space="preserve">of lunch breaks. Some of the management’s knowledge could be attributed to simple math and geography. Management was aware that the cleaning crews were short-staffed due to the high attrition rate, but the number of planes presented for cleaning did not decrease. The lunchrooms in Terminals A and C were located a considerable distance from the planes where the employees performed their work, a 10 minute walk. Without access to a lunch break, cleaners had no real chance to eat. The lack of a lunch break and the 5:00 a.m. opening of the food court created situations where the employees stole food from the airlines, eating airlines snacks while working. The water/lavatory team also had the unhygienic option of eating in the lavatory truck. </w:t>
      </w:r>
    </w:p>
    <w:p w:rsidR="003B3912" w:rsidRDefault="003B3912" w:rsidP="003B3912">
      <w:pPr>
        <w:spacing w:after="0" w:line="480" w:lineRule="auto"/>
        <w:ind w:firstLine="720"/>
        <w:rPr>
          <w:rFonts w:ascii="Times New Roman" w:eastAsia="Times New Roman" w:hAnsi="Times New Roman" w:cs="Times New Roman"/>
          <w:sz w:val="24"/>
          <w:szCs w:val="24"/>
          <w:lang w:val="en"/>
        </w:rPr>
      </w:pPr>
      <w:r>
        <w:rPr>
          <w:rFonts w:ascii="Times New Roman" w:hAnsi="Times New Roman" w:cs="Times New Roman"/>
          <w:sz w:val="24"/>
          <w:szCs w:val="24"/>
        </w:rPr>
        <w:t xml:space="preserve">The managers had first-hand knowledge of the lack of lunch breaks because they had all (including Mr. Patti) worked their way up from the position of cleaner; they worked with the cleaning crews during extreme short-staffed situations ; and appeared on the overnight shifts for quality control purposes. In late 2014, the Petitioners installed a </w:t>
      </w:r>
      <w:r>
        <w:rPr>
          <w:rFonts w:ascii="Times New Roman" w:eastAsia="Times New Roman" w:hAnsi="Times New Roman" w:cs="Times New Roman"/>
          <w:sz w:val="24"/>
          <w:szCs w:val="24"/>
          <w:lang w:val="en"/>
        </w:rPr>
        <w:t xml:space="preserve">new punch-in time clock and the dispatcher began to announce lunch breaks. </w:t>
      </w:r>
    </w:p>
    <w:p w:rsidR="00E47E5B" w:rsidRDefault="0036379D" w:rsidP="003B3912">
      <w:pPr>
        <w:spacing w:after="0" w:line="480" w:lineRule="auto"/>
        <w:ind w:firstLine="720"/>
        <w:rPr>
          <w:rFonts w:ascii="Times New Roman" w:hAnsi="Times New Roman" w:cs="Times New Roman"/>
          <w:sz w:val="24"/>
          <w:szCs w:val="24"/>
        </w:rPr>
      </w:pPr>
      <w:r w:rsidRPr="005A608D">
        <w:rPr>
          <w:rFonts w:ascii="Times New Roman" w:hAnsi="Times New Roman" w:cs="Times New Roman"/>
          <w:sz w:val="24"/>
          <w:szCs w:val="24"/>
        </w:rPr>
        <w:t>The management witnesses</w:t>
      </w:r>
      <w:r w:rsidR="003F4912" w:rsidRPr="005A608D">
        <w:rPr>
          <w:rFonts w:ascii="Times New Roman" w:hAnsi="Times New Roman" w:cs="Times New Roman"/>
          <w:sz w:val="24"/>
          <w:szCs w:val="24"/>
        </w:rPr>
        <w:t xml:space="preserve"> also sought to discredit their former colleagues’ testimony by referencing personnel issues.</w:t>
      </w:r>
      <w:r w:rsidR="00E47E5B">
        <w:rPr>
          <w:rFonts w:ascii="Times New Roman" w:hAnsi="Times New Roman" w:cs="Times New Roman"/>
          <w:sz w:val="24"/>
          <w:szCs w:val="24"/>
        </w:rPr>
        <w:t xml:space="preserve"> However, personnel issues do not justify violation of the </w:t>
      </w:r>
      <w:r w:rsidR="00E47E5B" w:rsidRPr="006F4876">
        <w:rPr>
          <w:rFonts w:ascii="Times New Roman" w:hAnsi="Times New Roman" w:cs="Times New Roman"/>
          <w:sz w:val="24"/>
          <w:szCs w:val="24"/>
        </w:rPr>
        <w:t>Massachusetts Meal Break Law</w:t>
      </w:r>
      <w:r w:rsidR="00E47E5B">
        <w:rPr>
          <w:rFonts w:ascii="Times New Roman" w:hAnsi="Times New Roman" w:cs="Times New Roman"/>
          <w:sz w:val="24"/>
          <w:szCs w:val="24"/>
        </w:rPr>
        <w:t xml:space="preserve">. </w:t>
      </w:r>
    </w:p>
    <w:p w:rsidR="003F4912" w:rsidRPr="005A608D" w:rsidRDefault="003F4912" w:rsidP="005A608D">
      <w:pPr>
        <w:shd w:val="clear" w:color="auto" w:fill="FFFFFF"/>
        <w:spacing w:after="0" w:line="480" w:lineRule="auto"/>
        <w:ind w:firstLine="720"/>
        <w:rPr>
          <w:rFonts w:ascii="Times New Roman" w:eastAsia="Times New Roman" w:hAnsi="Times New Roman" w:cs="Times New Roman"/>
          <w:sz w:val="24"/>
          <w:szCs w:val="24"/>
          <w:lang w:val="en"/>
        </w:rPr>
      </w:pPr>
      <w:r w:rsidRPr="005A608D">
        <w:rPr>
          <w:rFonts w:ascii="Times New Roman" w:eastAsia="Times New Roman" w:hAnsi="Times New Roman" w:cs="Times New Roman"/>
          <w:sz w:val="24"/>
          <w:szCs w:val="24"/>
          <w:lang w:val="en"/>
        </w:rPr>
        <w:t xml:space="preserve">Ms. </w:t>
      </w:r>
      <w:r w:rsidR="0036379D" w:rsidRPr="005A608D">
        <w:rPr>
          <w:rFonts w:ascii="Times New Roman" w:eastAsia="Times New Roman" w:hAnsi="Times New Roman" w:cs="Times New Roman"/>
          <w:sz w:val="24"/>
          <w:szCs w:val="24"/>
          <w:lang w:val="en"/>
        </w:rPr>
        <w:t xml:space="preserve">S. </w:t>
      </w:r>
      <w:r w:rsidRPr="005A608D">
        <w:rPr>
          <w:rFonts w:ascii="Times New Roman" w:eastAsia="Times New Roman" w:hAnsi="Times New Roman" w:cs="Times New Roman"/>
          <w:sz w:val="24"/>
          <w:szCs w:val="24"/>
          <w:lang w:val="en"/>
        </w:rPr>
        <w:t xml:space="preserve">Colon testified that Mr. Adames, Mr. Alberto and Mr. Rivera were implicated in the alleged theft of an iPad after the Massachusetts State Police tracked the iPad to Mr. Alberto’s home in 2015; </w:t>
      </w:r>
      <w:r w:rsidR="00E47E5B">
        <w:rPr>
          <w:rFonts w:ascii="Times New Roman" w:eastAsia="Times New Roman" w:hAnsi="Times New Roman" w:cs="Times New Roman"/>
          <w:sz w:val="24"/>
          <w:szCs w:val="24"/>
          <w:lang w:val="en"/>
        </w:rPr>
        <w:t xml:space="preserve">that </w:t>
      </w:r>
      <w:r w:rsidRPr="005A608D">
        <w:rPr>
          <w:rFonts w:ascii="Times New Roman" w:eastAsia="Times New Roman" w:hAnsi="Times New Roman" w:cs="Times New Roman"/>
          <w:sz w:val="24"/>
          <w:szCs w:val="24"/>
          <w:lang w:val="en"/>
        </w:rPr>
        <w:t xml:space="preserve">F. Calderon was terminated for abandoning his job in the middle of his shift; </w:t>
      </w:r>
      <w:r w:rsidR="00E47E5B">
        <w:rPr>
          <w:rFonts w:ascii="Times New Roman" w:eastAsia="Times New Roman" w:hAnsi="Times New Roman" w:cs="Times New Roman"/>
          <w:sz w:val="24"/>
          <w:szCs w:val="24"/>
          <w:lang w:val="en"/>
        </w:rPr>
        <w:t xml:space="preserve">that </w:t>
      </w:r>
      <w:r w:rsidRPr="005A608D">
        <w:rPr>
          <w:rFonts w:ascii="Times New Roman" w:eastAsia="Times New Roman" w:hAnsi="Times New Roman" w:cs="Times New Roman"/>
          <w:sz w:val="24"/>
          <w:szCs w:val="24"/>
          <w:lang w:val="en"/>
        </w:rPr>
        <w:t>Mr. L. Colon had performance issues and was caught sleeping in the company van during work hours;</w:t>
      </w:r>
      <w:r w:rsidR="00E47E5B">
        <w:rPr>
          <w:rFonts w:ascii="Times New Roman" w:eastAsia="Times New Roman" w:hAnsi="Times New Roman" w:cs="Times New Roman"/>
          <w:sz w:val="24"/>
          <w:szCs w:val="24"/>
          <w:lang w:val="en"/>
        </w:rPr>
        <w:t xml:space="preserve"> that</w:t>
      </w:r>
      <w:r w:rsidRPr="005A608D">
        <w:rPr>
          <w:rFonts w:ascii="Times New Roman" w:eastAsia="Times New Roman" w:hAnsi="Times New Roman" w:cs="Times New Roman"/>
          <w:sz w:val="24"/>
          <w:szCs w:val="24"/>
          <w:lang w:val="en"/>
        </w:rPr>
        <w:t xml:space="preserve"> Ms. Gonzalez was terminated after failing to appear for a week; </w:t>
      </w:r>
      <w:r w:rsidR="00E47E5B">
        <w:rPr>
          <w:rFonts w:ascii="Times New Roman" w:eastAsia="Times New Roman" w:hAnsi="Times New Roman" w:cs="Times New Roman"/>
          <w:sz w:val="24"/>
          <w:szCs w:val="24"/>
          <w:lang w:val="en"/>
        </w:rPr>
        <w:t xml:space="preserve">that </w:t>
      </w:r>
      <w:r w:rsidRPr="005A608D">
        <w:rPr>
          <w:rFonts w:ascii="Times New Roman" w:eastAsia="Times New Roman" w:hAnsi="Times New Roman" w:cs="Times New Roman"/>
          <w:sz w:val="24"/>
          <w:szCs w:val="24"/>
          <w:lang w:val="en"/>
        </w:rPr>
        <w:t xml:space="preserve">Mr. Morales was terminated for failing an undercover TSA challenge; Mr. Paulino was terminated </w:t>
      </w:r>
      <w:r w:rsidRPr="005A608D">
        <w:rPr>
          <w:rFonts w:ascii="Times New Roman" w:eastAsia="Times New Roman" w:hAnsi="Times New Roman" w:cs="Times New Roman"/>
          <w:sz w:val="24"/>
          <w:szCs w:val="24"/>
          <w:lang w:val="en"/>
        </w:rPr>
        <w:lastRenderedPageBreak/>
        <w:t xml:space="preserve">for attendance issues; and Ms. Rodriguez was terminated for insubordination after swearing about her work schedule. </w:t>
      </w:r>
    </w:p>
    <w:p w:rsidR="005A608D" w:rsidRDefault="005A608D" w:rsidP="00E47E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Nelson</w:t>
      </w:r>
      <w:r w:rsidR="006F4876">
        <w:rPr>
          <w:rFonts w:ascii="Times New Roman" w:hAnsi="Times New Roman" w:cs="Times New Roman"/>
          <w:sz w:val="24"/>
          <w:szCs w:val="24"/>
        </w:rPr>
        <w:t xml:space="preserve"> Reyes</w:t>
      </w:r>
      <w:r w:rsidR="00512F1D">
        <w:rPr>
          <w:rFonts w:ascii="Times New Roman" w:hAnsi="Times New Roman" w:cs="Times New Roman"/>
          <w:sz w:val="24"/>
          <w:szCs w:val="24"/>
        </w:rPr>
        <w:t xml:space="preserve"> testified that </w:t>
      </w:r>
      <w:r w:rsidR="006F4876">
        <w:rPr>
          <w:rFonts w:ascii="Times New Roman" w:hAnsi="Times New Roman" w:cs="Times New Roman"/>
          <w:sz w:val="24"/>
          <w:szCs w:val="24"/>
        </w:rPr>
        <w:t>he</w:t>
      </w:r>
      <w:r w:rsidR="00512F1D">
        <w:rPr>
          <w:rFonts w:ascii="Times New Roman" w:hAnsi="Times New Roman" w:cs="Times New Roman"/>
          <w:sz w:val="24"/>
          <w:szCs w:val="24"/>
        </w:rPr>
        <w:t xml:space="preserve"> saw clean</w:t>
      </w:r>
      <w:r w:rsidR="006F4876">
        <w:rPr>
          <w:rFonts w:ascii="Times New Roman" w:hAnsi="Times New Roman" w:cs="Times New Roman"/>
          <w:sz w:val="24"/>
          <w:szCs w:val="24"/>
        </w:rPr>
        <w:t>ers</w:t>
      </w:r>
      <w:r w:rsidR="00512F1D">
        <w:rPr>
          <w:rFonts w:ascii="Times New Roman" w:hAnsi="Times New Roman" w:cs="Times New Roman"/>
          <w:sz w:val="24"/>
          <w:szCs w:val="24"/>
        </w:rPr>
        <w:t xml:space="preserve"> sleeping during d</w:t>
      </w:r>
      <w:r w:rsidR="006F4876">
        <w:rPr>
          <w:rFonts w:ascii="Times New Roman" w:hAnsi="Times New Roman" w:cs="Times New Roman"/>
          <w:sz w:val="24"/>
          <w:szCs w:val="24"/>
        </w:rPr>
        <w:t xml:space="preserve">owntime or their short breaks. </w:t>
      </w:r>
      <w:r w:rsidR="00E47E5B">
        <w:rPr>
          <w:rFonts w:ascii="Times New Roman" w:hAnsi="Times New Roman" w:cs="Times New Roman"/>
          <w:sz w:val="24"/>
          <w:szCs w:val="24"/>
        </w:rPr>
        <w:t>Some of the Respondent witnesses</w:t>
      </w:r>
      <w:r w:rsidR="00512F1D">
        <w:rPr>
          <w:rFonts w:ascii="Times New Roman" w:hAnsi="Times New Roman" w:cs="Times New Roman"/>
          <w:sz w:val="24"/>
          <w:szCs w:val="24"/>
        </w:rPr>
        <w:t xml:space="preserve"> admit</w:t>
      </w:r>
      <w:r w:rsidR="006F4876">
        <w:rPr>
          <w:rFonts w:ascii="Times New Roman" w:hAnsi="Times New Roman" w:cs="Times New Roman"/>
          <w:sz w:val="24"/>
          <w:szCs w:val="24"/>
        </w:rPr>
        <w:t xml:space="preserve">ted </w:t>
      </w:r>
      <w:r w:rsidR="00E47E5B">
        <w:rPr>
          <w:rFonts w:ascii="Times New Roman" w:hAnsi="Times New Roman" w:cs="Times New Roman"/>
          <w:sz w:val="24"/>
          <w:szCs w:val="24"/>
        </w:rPr>
        <w:t xml:space="preserve">napping </w:t>
      </w:r>
      <w:r w:rsidR="006F4876">
        <w:rPr>
          <w:rFonts w:ascii="Times New Roman" w:hAnsi="Times New Roman" w:cs="Times New Roman"/>
          <w:sz w:val="24"/>
          <w:szCs w:val="24"/>
        </w:rPr>
        <w:t xml:space="preserve">on the job during </w:t>
      </w:r>
      <w:r w:rsidR="00512F1D">
        <w:rPr>
          <w:rFonts w:ascii="Times New Roman" w:hAnsi="Times New Roman" w:cs="Times New Roman"/>
          <w:sz w:val="24"/>
          <w:szCs w:val="24"/>
        </w:rPr>
        <w:t xml:space="preserve">a short break or downtime. </w:t>
      </w:r>
      <w:r w:rsidR="00CC156C">
        <w:rPr>
          <w:rFonts w:ascii="Times New Roman" w:hAnsi="Times New Roman" w:cs="Times New Roman"/>
          <w:sz w:val="24"/>
          <w:szCs w:val="24"/>
        </w:rPr>
        <w:t>Mr. Rivera</w:t>
      </w:r>
      <w:r>
        <w:rPr>
          <w:rFonts w:ascii="Times New Roman" w:hAnsi="Times New Roman" w:cs="Times New Roman"/>
          <w:sz w:val="24"/>
          <w:szCs w:val="24"/>
        </w:rPr>
        <w:t xml:space="preserve"> testified to sleeping on the cots provided by Ready Jet, while stuck in the airport during the February 2013 blizzard. </w:t>
      </w:r>
    </w:p>
    <w:p w:rsidR="00157947" w:rsidRDefault="003F4912" w:rsidP="003F491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Based on this evidence, and in the absence of true and accurate recordkeeping from the Petitioners, I accept the OAG’s calculations.</w:t>
      </w:r>
    </w:p>
    <w:p w:rsidR="00157947" w:rsidRPr="003223A0" w:rsidRDefault="00157947" w:rsidP="00157947">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Because the available undisputed evidence</w:t>
      </w:r>
      <w:r>
        <w:rPr>
          <w:rFonts w:ascii="Times New Roman" w:hAnsi="Times New Roman" w:cs="Times New Roman"/>
          <w:sz w:val="24"/>
          <w:szCs w:val="24"/>
        </w:rPr>
        <w:t xml:space="preserve"> tends to</w:t>
      </w:r>
      <w:r w:rsidRPr="003223A0">
        <w:rPr>
          <w:rFonts w:ascii="Times New Roman" w:hAnsi="Times New Roman" w:cs="Times New Roman"/>
          <w:sz w:val="24"/>
          <w:szCs w:val="24"/>
        </w:rPr>
        <w:t xml:space="preserve"> prove that the Petitioner</w:t>
      </w:r>
      <w:r>
        <w:rPr>
          <w:rFonts w:ascii="Times New Roman" w:hAnsi="Times New Roman" w:cs="Times New Roman"/>
          <w:sz w:val="24"/>
          <w:szCs w:val="24"/>
        </w:rPr>
        <w:t>s’</w:t>
      </w:r>
      <w:r w:rsidRPr="003223A0">
        <w:rPr>
          <w:rFonts w:ascii="Times New Roman" w:hAnsi="Times New Roman" w:cs="Times New Roman"/>
          <w:sz w:val="24"/>
          <w:szCs w:val="24"/>
        </w:rPr>
        <w:t xml:space="preserve"> failure to </w:t>
      </w:r>
      <w:r>
        <w:rPr>
          <w:rFonts w:ascii="Times New Roman" w:hAnsi="Times New Roman" w:cs="Times New Roman"/>
          <w:sz w:val="24"/>
          <w:szCs w:val="24"/>
        </w:rPr>
        <w:t xml:space="preserve">pay </w:t>
      </w:r>
      <w:r w:rsidR="001811A7">
        <w:rPr>
          <w:rFonts w:ascii="Times New Roman" w:hAnsi="Times New Roman" w:cs="Times New Roman"/>
          <w:sz w:val="24"/>
          <w:szCs w:val="24"/>
        </w:rPr>
        <w:t>the employees</w:t>
      </w:r>
      <w:r>
        <w:rPr>
          <w:rFonts w:ascii="Times New Roman" w:hAnsi="Times New Roman" w:cs="Times New Roman"/>
          <w:sz w:val="24"/>
          <w:szCs w:val="24"/>
        </w:rPr>
        <w:t xml:space="preserve"> </w:t>
      </w:r>
      <w:r w:rsidRPr="003223A0">
        <w:rPr>
          <w:rFonts w:ascii="Times New Roman" w:hAnsi="Times New Roman" w:cs="Times New Roman"/>
          <w:sz w:val="24"/>
          <w:szCs w:val="24"/>
        </w:rPr>
        <w:t xml:space="preserve">was </w:t>
      </w:r>
      <w:r>
        <w:rPr>
          <w:rFonts w:ascii="Times New Roman" w:hAnsi="Times New Roman" w:cs="Times New Roman"/>
          <w:sz w:val="24"/>
          <w:szCs w:val="24"/>
        </w:rPr>
        <w:t>non-</w:t>
      </w:r>
      <w:r w:rsidRPr="003223A0">
        <w:rPr>
          <w:rFonts w:ascii="Times New Roman" w:hAnsi="Times New Roman" w:cs="Times New Roman"/>
          <w:sz w:val="24"/>
          <w:szCs w:val="24"/>
        </w:rPr>
        <w:t xml:space="preserve">willful, I must therefore conclude that </w:t>
      </w:r>
      <w:r>
        <w:rPr>
          <w:rFonts w:ascii="Times New Roman" w:hAnsi="Times New Roman" w:cs="Times New Roman"/>
          <w:sz w:val="24"/>
          <w:szCs w:val="24"/>
        </w:rPr>
        <w:t>Petitioners’ failure to make timely payment of wages due and owing</w:t>
      </w:r>
      <w:r w:rsidRPr="003223A0">
        <w:rPr>
          <w:rFonts w:ascii="Times New Roman" w:hAnsi="Times New Roman" w:cs="Times New Roman"/>
          <w:sz w:val="24"/>
          <w:szCs w:val="24"/>
        </w:rPr>
        <w:t xml:space="preserve"> was </w:t>
      </w:r>
      <w:r>
        <w:rPr>
          <w:rFonts w:ascii="Times New Roman" w:hAnsi="Times New Roman" w:cs="Times New Roman"/>
          <w:sz w:val="24"/>
          <w:szCs w:val="24"/>
        </w:rPr>
        <w:t>non-</w:t>
      </w:r>
      <w:r w:rsidRPr="003223A0">
        <w:rPr>
          <w:rFonts w:ascii="Times New Roman" w:hAnsi="Times New Roman" w:cs="Times New Roman"/>
          <w:sz w:val="24"/>
          <w:szCs w:val="24"/>
        </w:rPr>
        <w:t xml:space="preserve">willful.  </w:t>
      </w:r>
      <w:r w:rsidRPr="003223A0">
        <w:rPr>
          <w:rFonts w:ascii="Times New Roman" w:hAnsi="Times New Roman" w:cs="Times New Roman"/>
          <w:i/>
          <w:sz w:val="24"/>
          <w:szCs w:val="24"/>
        </w:rPr>
        <w:t>See</w:t>
      </w:r>
      <w:r w:rsidRPr="003223A0">
        <w:rPr>
          <w:rFonts w:ascii="Times New Roman" w:hAnsi="Times New Roman" w:cs="Times New Roman"/>
          <w:sz w:val="24"/>
          <w:szCs w:val="24"/>
        </w:rPr>
        <w:t xml:space="preserve"> G.L. c. 149, § 27C(b)(4).</w:t>
      </w:r>
    </w:p>
    <w:p w:rsidR="00157947" w:rsidRDefault="00157947" w:rsidP="00157947">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 xml:space="preserve">For these reasons, the </w:t>
      </w:r>
      <w:r w:rsidR="001811A7">
        <w:rPr>
          <w:rFonts w:ascii="Times New Roman" w:hAnsi="Times New Roman" w:cs="Times New Roman"/>
          <w:sz w:val="24"/>
          <w:szCs w:val="24"/>
        </w:rPr>
        <w:t>May 14, 2015</w:t>
      </w:r>
      <w:r w:rsidRPr="003223A0">
        <w:rPr>
          <w:rFonts w:ascii="Times New Roman" w:hAnsi="Times New Roman" w:cs="Times New Roman"/>
          <w:sz w:val="24"/>
          <w:szCs w:val="24"/>
        </w:rPr>
        <w:t xml:space="preserve"> penalty for </w:t>
      </w:r>
      <w:r>
        <w:rPr>
          <w:rFonts w:ascii="Times New Roman" w:hAnsi="Times New Roman" w:cs="Times New Roman"/>
          <w:sz w:val="24"/>
          <w:szCs w:val="24"/>
        </w:rPr>
        <w:t>failure to make timely payment of wages due and owing</w:t>
      </w:r>
      <w:r w:rsidRPr="003223A0">
        <w:rPr>
          <w:rFonts w:ascii="Times New Roman" w:hAnsi="Times New Roman" w:cs="Times New Roman"/>
          <w:sz w:val="24"/>
          <w:szCs w:val="24"/>
        </w:rPr>
        <w:t xml:space="preserve"> was not erroneously issued, and must therefore be affirmed.  </w:t>
      </w:r>
      <w:r w:rsidRPr="003223A0">
        <w:rPr>
          <w:rFonts w:ascii="Times New Roman" w:hAnsi="Times New Roman" w:cs="Times New Roman"/>
          <w:i/>
          <w:sz w:val="24"/>
          <w:szCs w:val="24"/>
        </w:rPr>
        <w:t>See</w:t>
      </w:r>
      <w:r w:rsidRPr="003223A0">
        <w:rPr>
          <w:rFonts w:ascii="Times New Roman" w:hAnsi="Times New Roman" w:cs="Times New Roman"/>
          <w:sz w:val="24"/>
          <w:szCs w:val="24"/>
        </w:rPr>
        <w:t xml:space="preserve"> </w:t>
      </w:r>
      <w:r w:rsidRPr="003223A0">
        <w:rPr>
          <w:rFonts w:ascii="Times New Roman" w:hAnsi="Times New Roman" w:cs="Times New Roman"/>
          <w:i/>
          <w:sz w:val="24"/>
          <w:szCs w:val="24"/>
        </w:rPr>
        <w:t>id.</w:t>
      </w:r>
      <w:r w:rsidRPr="003223A0">
        <w:rPr>
          <w:rFonts w:ascii="Times New Roman" w:hAnsi="Times New Roman" w:cs="Times New Roman"/>
          <w:sz w:val="24"/>
          <w:szCs w:val="24"/>
        </w:rPr>
        <w:t xml:space="preserve"> at § 27C(b)(2).</w:t>
      </w:r>
    </w:p>
    <w:p w:rsidR="00C15684" w:rsidRPr="001E26BA" w:rsidRDefault="001E26BA" w:rsidP="00157947">
      <w:pPr>
        <w:rPr>
          <w:rFonts w:ascii="Times New Roman" w:hAnsi="Times New Roman" w:cs="Times New Roman"/>
          <w:i/>
          <w:sz w:val="24"/>
          <w:szCs w:val="24"/>
        </w:rPr>
      </w:pPr>
      <w:r w:rsidRPr="001E26BA">
        <w:rPr>
          <w:rFonts w:ascii="Times New Roman" w:hAnsi="Times New Roman" w:cs="Times New Roman"/>
          <w:i/>
          <w:sz w:val="24"/>
          <w:szCs w:val="24"/>
        </w:rPr>
        <w:t xml:space="preserve">The Fine and Restitution for </w:t>
      </w:r>
      <w:r w:rsidR="00CB0330">
        <w:rPr>
          <w:rFonts w:ascii="Times New Roman" w:hAnsi="Times New Roman" w:cs="Times New Roman"/>
          <w:i/>
          <w:sz w:val="24"/>
          <w:szCs w:val="24"/>
        </w:rPr>
        <w:t xml:space="preserve">Non-willful </w:t>
      </w:r>
      <w:r w:rsidRPr="001E26BA">
        <w:rPr>
          <w:rFonts w:ascii="Times New Roman" w:hAnsi="Times New Roman" w:cs="Times New Roman"/>
          <w:i/>
          <w:sz w:val="24"/>
          <w:szCs w:val="24"/>
        </w:rPr>
        <w:t>Failure to Pay Proper Overtime Rate for Hours Worked in Excess of Forty Hours</w:t>
      </w:r>
    </w:p>
    <w:p w:rsidR="00005D4F" w:rsidRDefault="00005D4F" w:rsidP="00C1568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G.L. c. 151, §1B provides:</w:t>
      </w:r>
    </w:p>
    <w:p w:rsidR="00005D4F" w:rsidRDefault="001B233F" w:rsidP="00005D4F">
      <w:pPr>
        <w:spacing w:after="0" w:line="240" w:lineRule="auto"/>
        <w:ind w:left="720" w:right="720"/>
        <w:rPr>
          <w:rFonts w:ascii="Verdana" w:hAnsi="Verdana" w:cs="Arial"/>
          <w:sz w:val="21"/>
          <w:szCs w:val="21"/>
          <w:lang w:val="en"/>
        </w:rPr>
      </w:pPr>
      <w:r w:rsidRPr="00005D4F">
        <w:rPr>
          <w:rFonts w:ascii="Times New Roman" w:hAnsi="Times New Roman" w:cs="Times New Roman"/>
          <w:sz w:val="24"/>
          <w:szCs w:val="24"/>
          <w:lang w:val="en"/>
        </w:rPr>
        <w:t xml:space="preserve">Any employer </w:t>
      </w:r>
      <w:r w:rsidR="00005D4F">
        <w:rPr>
          <w:rFonts w:ascii="Times New Roman" w:hAnsi="Times New Roman" w:cs="Times New Roman"/>
          <w:sz w:val="24"/>
          <w:szCs w:val="24"/>
          <w:lang w:val="en"/>
        </w:rPr>
        <w:t>…</w:t>
      </w:r>
      <w:r w:rsidRPr="00005D4F">
        <w:rPr>
          <w:rFonts w:ascii="Times New Roman" w:hAnsi="Times New Roman" w:cs="Times New Roman"/>
          <w:sz w:val="24"/>
          <w:szCs w:val="24"/>
          <w:lang w:val="en"/>
        </w:rPr>
        <w:t xml:space="preserve"> who pays </w:t>
      </w:r>
      <w:r w:rsidR="00005D4F">
        <w:rPr>
          <w:rFonts w:ascii="Times New Roman" w:hAnsi="Times New Roman" w:cs="Times New Roman"/>
          <w:sz w:val="24"/>
          <w:szCs w:val="24"/>
          <w:lang w:val="en"/>
        </w:rPr>
        <w:t>…</w:t>
      </w:r>
      <w:r w:rsidRPr="00005D4F">
        <w:rPr>
          <w:rFonts w:ascii="Times New Roman" w:hAnsi="Times New Roman" w:cs="Times New Roman"/>
          <w:sz w:val="24"/>
          <w:szCs w:val="24"/>
          <w:lang w:val="en"/>
        </w:rPr>
        <w:t xml:space="preserve"> any employee less than the overtime rate of compensation </w:t>
      </w:r>
      <w:r w:rsidR="00005D4F">
        <w:rPr>
          <w:rFonts w:ascii="Times New Roman" w:hAnsi="Times New Roman" w:cs="Times New Roman"/>
          <w:sz w:val="24"/>
          <w:szCs w:val="24"/>
          <w:lang w:val="en"/>
        </w:rPr>
        <w:t>…</w:t>
      </w:r>
      <w:r w:rsidRPr="00005D4F">
        <w:rPr>
          <w:rFonts w:ascii="Times New Roman" w:hAnsi="Times New Roman" w:cs="Times New Roman"/>
          <w:sz w:val="24"/>
          <w:szCs w:val="24"/>
          <w:lang w:val="en"/>
        </w:rPr>
        <w:t xml:space="preserve"> shall have violated this section and shall be punished or shall be subject to a civil citation or order as provided in section 27C of chapter 149, and each week in which such employee is paid less than such overtime rate of compensation and each employee so paid less, shall constitute a separate offense. </w:t>
      </w:r>
      <w:r w:rsidR="00005D4F">
        <w:rPr>
          <w:rFonts w:ascii="Times New Roman" w:hAnsi="Times New Roman" w:cs="Times New Roman"/>
          <w:sz w:val="24"/>
          <w:szCs w:val="24"/>
          <w:lang w:val="en"/>
        </w:rPr>
        <w:t>…</w:t>
      </w:r>
      <w:r w:rsidRPr="00005D4F">
        <w:rPr>
          <w:rFonts w:ascii="Times New Roman" w:hAnsi="Times New Roman" w:cs="Times New Roman"/>
          <w:sz w:val="24"/>
          <w:szCs w:val="24"/>
          <w:lang w:val="en"/>
        </w:rPr>
        <w:t xml:space="preserve"> An agreement between the person and the employer to work for less than the overtime rate of compensation shall not be a defense to such action. An employee so aggrieved who prevails in such an action shall be awarded treble damages</w:t>
      </w:r>
      <w:r w:rsidR="00005D4F">
        <w:rPr>
          <w:rFonts w:ascii="Times New Roman" w:hAnsi="Times New Roman" w:cs="Times New Roman"/>
          <w:sz w:val="24"/>
          <w:szCs w:val="24"/>
          <w:lang w:val="en"/>
        </w:rPr>
        <w:t xml:space="preserve"> …</w:t>
      </w:r>
    </w:p>
    <w:p w:rsidR="00005D4F" w:rsidRDefault="00005D4F" w:rsidP="00005D4F">
      <w:pPr>
        <w:spacing w:after="0" w:line="240" w:lineRule="auto"/>
        <w:ind w:firstLine="720"/>
        <w:rPr>
          <w:rFonts w:ascii="Verdana" w:hAnsi="Verdana" w:cs="Arial"/>
          <w:sz w:val="21"/>
          <w:szCs w:val="21"/>
          <w:lang w:val="en"/>
        </w:rPr>
      </w:pPr>
    </w:p>
    <w:p w:rsidR="001811A7" w:rsidRDefault="00005D4F" w:rsidP="00CB0330">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 xml:space="preserve">The </w:t>
      </w:r>
      <w:r w:rsidR="001811A7">
        <w:rPr>
          <w:rFonts w:ascii="Times New Roman" w:hAnsi="Times New Roman" w:cs="Times New Roman"/>
          <w:sz w:val="24"/>
          <w:szCs w:val="24"/>
        </w:rPr>
        <w:t>second</w:t>
      </w:r>
      <w:r w:rsidRPr="003223A0">
        <w:rPr>
          <w:rFonts w:ascii="Times New Roman" w:hAnsi="Times New Roman" w:cs="Times New Roman"/>
          <w:sz w:val="24"/>
          <w:szCs w:val="24"/>
        </w:rPr>
        <w:t xml:space="preserve"> civil penalty is </w:t>
      </w:r>
      <w:r w:rsidR="001811A7">
        <w:rPr>
          <w:rFonts w:ascii="Times New Roman" w:hAnsi="Times New Roman" w:cs="Times New Roman"/>
          <w:sz w:val="24"/>
          <w:szCs w:val="24"/>
        </w:rPr>
        <w:t>$1,3</w:t>
      </w:r>
      <w:r w:rsidRPr="003223A0">
        <w:rPr>
          <w:rFonts w:ascii="Times New Roman" w:hAnsi="Times New Roman" w:cs="Times New Roman"/>
          <w:sz w:val="24"/>
          <w:szCs w:val="24"/>
        </w:rPr>
        <w:t xml:space="preserve">00 for </w:t>
      </w:r>
      <w:r w:rsidRPr="008233B1">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[f]</w:t>
      </w:r>
      <w:r w:rsidRPr="008233B1">
        <w:rPr>
          <w:rFonts w:ascii="Times New Roman" w:eastAsia="Times New Roman" w:hAnsi="Times New Roman" w:cs="Times New Roman"/>
          <w:sz w:val="24"/>
          <w:szCs w:val="24"/>
          <w:lang w:val="en"/>
        </w:rPr>
        <w:t xml:space="preserve">ailure to </w:t>
      </w:r>
      <w:r>
        <w:rPr>
          <w:rFonts w:ascii="Times New Roman" w:eastAsia="Times New Roman" w:hAnsi="Times New Roman" w:cs="Times New Roman"/>
          <w:sz w:val="24"/>
          <w:szCs w:val="24"/>
          <w:lang w:val="en"/>
        </w:rPr>
        <w:t>pay proper overtime rate for hours worked in excess of forty hours</w:t>
      </w:r>
      <w:r w:rsidRPr="008233B1">
        <w:rPr>
          <w:rFonts w:ascii="Times New Roman" w:eastAsia="Times New Roman" w:hAnsi="Times New Roman" w:cs="Times New Roman"/>
          <w:sz w:val="24"/>
          <w:szCs w:val="24"/>
          <w:lang w:val="en"/>
        </w:rPr>
        <w:t xml:space="preserve"> from </w:t>
      </w:r>
      <w:r w:rsidR="00CB0330">
        <w:rPr>
          <w:rFonts w:ascii="Times New Roman" w:eastAsia="Times New Roman" w:hAnsi="Times New Roman" w:cs="Times New Roman"/>
          <w:sz w:val="24"/>
          <w:szCs w:val="24"/>
          <w:u w:val="single"/>
          <w:lang w:val="en"/>
        </w:rPr>
        <w:t>0</w:t>
      </w:r>
      <w:r w:rsidR="001811A7">
        <w:rPr>
          <w:rFonts w:ascii="Times New Roman" w:eastAsia="Times New Roman" w:hAnsi="Times New Roman" w:cs="Times New Roman"/>
          <w:sz w:val="24"/>
          <w:szCs w:val="24"/>
          <w:u w:val="single"/>
          <w:lang w:val="en"/>
        </w:rPr>
        <w:t>5/18/2013</w:t>
      </w:r>
      <w:r w:rsidRPr="008233B1">
        <w:rPr>
          <w:rFonts w:ascii="Times New Roman" w:eastAsia="Times New Roman" w:hAnsi="Times New Roman" w:cs="Times New Roman"/>
          <w:sz w:val="24"/>
          <w:szCs w:val="24"/>
          <w:lang w:val="en"/>
        </w:rPr>
        <w:t xml:space="preserve"> to </w:t>
      </w:r>
      <w:r w:rsidR="00CB0330">
        <w:rPr>
          <w:rFonts w:ascii="Times New Roman" w:eastAsia="Times New Roman" w:hAnsi="Times New Roman" w:cs="Times New Roman"/>
          <w:sz w:val="24"/>
          <w:szCs w:val="24"/>
          <w:u w:val="single"/>
          <w:lang w:val="en"/>
        </w:rPr>
        <w:t>0</w:t>
      </w:r>
      <w:r w:rsidR="001811A7">
        <w:rPr>
          <w:rFonts w:ascii="Times New Roman" w:eastAsia="Times New Roman" w:hAnsi="Times New Roman" w:cs="Times New Roman"/>
          <w:sz w:val="24"/>
          <w:szCs w:val="24"/>
          <w:u w:val="single"/>
          <w:lang w:val="en"/>
        </w:rPr>
        <w:t>5/02</w:t>
      </w:r>
      <w:r>
        <w:rPr>
          <w:rFonts w:ascii="Times New Roman" w:eastAsia="Times New Roman" w:hAnsi="Times New Roman" w:cs="Times New Roman"/>
          <w:sz w:val="24"/>
          <w:szCs w:val="24"/>
          <w:u w:val="single"/>
          <w:lang w:val="en"/>
        </w:rPr>
        <w:t>/14</w:t>
      </w:r>
      <w:r>
        <w:rPr>
          <w:rFonts w:ascii="Times New Roman" w:eastAsia="Times New Roman" w:hAnsi="Times New Roman" w:cs="Times New Roman"/>
          <w:sz w:val="24"/>
          <w:szCs w:val="24"/>
          <w:lang w:val="en"/>
        </w:rPr>
        <w:t>”</w:t>
      </w:r>
      <w:r>
        <w:rPr>
          <w:rFonts w:ascii="Times New Roman" w:hAnsi="Times New Roman" w:cs="Times New Roman"/>
          <w:sz w:val="24"/>
          <w:szCs w:val="24"/>
        </w:rPr>
        <w:t xml:space="preserve"> from Citation # </w:t>
      </w:r>
      <w:r w:rsidR="001811A7">
        <w:rPr>
          <w:rFonts w:ascii="Times New Roman" w:hAnsi="Times New Roman" w:cs="Times New Roman"/>
          <w:sz w:val="24"/>
          <w:szCs w:val="24"/>
        </w:rPr>
        <w:t>14-05-29542-003</w:t>
      </w:r>
      <w:r>
        <w:rPr>
          <w:rFonts w:ascii="Times New Roman" w:hAnsi="Times New Roman" w:cs="Times New Roman"/>
          <w:sz w:val="24"/>
          <w:szCs w:val="24"/>
        </w:rPr>
        <w:t xml:space="preserve">, </w:t>
      </w:r>
      <w:r w:rsidRPr="003223A0">
        <w:rPr>
          <w:rFonts w:ascii="Times New Roman" w:hAnsi="Times New Roman" w:cs="Times New Roman"/>
          <w:sz w:val="24"/>
          <w:szCs w:val="24"/>
        </w:rPr>
        <w:t xml:space="preserve">issued on </w:t>
      </w:r>
      <w:r w:rsidR="001811A7">
        <w:rPr>
          <w:rFonts w:ascii="Times New Roman" w:hAnsi="Times New Roman" w:cs="Times New Roman"/>
          <w:sz w:val="24"/>
          <w:szCs w:val="24"/>
        </w:rPr>
        <w:t>May 14, 2015</w:t>
      </w:r>
      <w:r w:rsidRPr="003223A0">
        <w:rPr>
          <w:rFonts w:ascii="Times New Roman" w:hAnsi="Times New Roman" w:cs="Times New Roman"/>
          <w:sz w:val="24"/>
          <w:szCs w:val="24"/>
        </w:rPr>
        <w:t xml:space="preserve">.  </w:t>
      </w:r>
      <w:r w:rsidR="00CB0330" w:rsidRPr="003223A0">
        <w:rPr>
          <w:rFonts w:ascii="Times New Roman" w:hAnsi="Times New Roman" w:cs="Times New Roman"/>
          <w:sz w:val="24"/>
          <w:szCs w:val="24"/>
        </w:rPr>
        <w:t xml:space="preserve">The </w:t>
      </w:r>
      <w:r w:rsidR="00CB0330">
        <w:rPr>
          <w:rFonts w:ascii="Times New Roman" w:hAnsi="Times New Roman" w:cs="Times New Roman"/>
          <w:sz w:val="24"/>
          <w:szCs w:val="24"/>
        </w:rPr>
        <w:t xml:space="preserve">OAG contends that this </w:t>
      </w:r>
      <w:r w:rsidR="00CB0330" w:rsidRPr="003223A0">
        <w:rPr>
          <w:rFonts w:ascii="Times New Roman" w:hAnsi="Times New Roman" w:cs="Times New Roman"/>
          <w:sz w:val="24"/>
          <w:szCs w:val="24"/>
        </w:rPr>
        <w:t>was a “</w:t>
      </w:r>
      <w:r w:rsidR="00CB0330">
        <w:rPr>
          <w:rFonts w:ascii="Times New Roman" w:hAnsi="Times New Roman" w:cs="Times New Roman"/>
          <w:sz w:val="24"/>
          <w:szCs w:val="24"/>
        </w:rPr>
        <w:t>non-</w:t>
      </w:r>
      <w:r w:rsidR="00CB0330" w:rsidRPr="003223A0">
        <w:rPr>
          <w:rFonts w:ascii="Times New Roman" w:hAnsi="Times New Roman" w:cs="Times New Roman"/>
          <w:sz w:val="24"/>
          <w:szCs w:val="24"/>
        </w:rPr>
        <w:t xml:space="preserve">willful” infraction.  </w:t>
      </w:r>
      <w:r w:rsidR="00CB0330" w:rsidRPr="003223A0">
        <w:rPr>
          <w:rFonts w:ascii="Times New Roman" w:hAnsi="Times New Roman" w:cs="Times New Roman"/>
          <w:i/>
          <w:sz w:val="24"/>
          <w:szCs w:val="24"/>
        </w:rPr>
        <w:t xml:space="preserve">See </w:t>
      </w:r>
      <w:r w:rsidR="00CB0330" w:rsidRPr="003223A0">
        <w:rPr>
          <w:rFonts w:ascii="Times New Roman" w:hAnsi="Times New Roman" w:cs="Times New Roman"/>
          <w:sz w:val="24"/>
          <w:szCs w:val="24"/>
        </w:rPr>
        <w:t xml:space="preserve">G.L. c. </w:t>
      </w:r>
      <w:r w:rsidR="00CB0330" w:rsidRPr="003223A0">
        <w:rPr>
          <w:rFonts w:ascii="Times New Roman" w:hAnsi="Times New Roman" w:cs="Times New Roman"/>
          <w:sz w:val="24"/>
          <w:szCs w:val="24"/>
        </w:rPr>
        <w:lastRenderedPageBreak/>
        <w:t>149, § 27</w:t>
      </w:r>
      <w:r w:rsidR="00CB0330">
        <w:rPr>
          <w:rFonts w:ascii="Times New Roman" w:hAnsi="Times New Roman" w:cs="Times New Roman"/>
          <w:sz w:val="24"/>
          <w:szCs w:val="24"/>
        </w:rPr>
        <w:t>B.</w:t>
      </w:r>
      <w:r w:rsidR="005B2085">
        <w:rPr>
          <w:rFonts w:ascii="Times New Roman" w:hAnsi="Times New Roman" w:cs="Times New Roman"/>
          <w:sz w:val="24"/>
          <w:szCs w:val="24"/>
        </w:rPr>
        <w:t xml:space="preserve"> </w:t>
      </w:r>
      <w:r w:rsidR="001811A7">
        <w:rPr>
          <w:rFonts w:ascii="Times New Roman" w:hAnsi="Times New Roman" w:cs="Times New Roman"/>
          <w:sz w:val="24"/>
          <w:szCs w:val="24"/>
        </w:rPr>
        <w:t>The $6,557.50 restitution order appealed here covers</w:t>
      </w:r>
      <w:r w:rsidR="00CB0330">
        <w:rPr>
          <w:rFonts w:ascii="Times New Roman" w:hAnsi="Times New Roman" w:cs="Times New Roman"/>
          <w:sz w:val="24"/>
          <w:szCs w:val="24"/>
        </w:rPr>
        <w:t xml:space="preserve"> overtime </w:t>
      </w:r>
      <w:r w:rsidR="001811A7">
        <w:rPr>
          <w:rFonts w:ascii="Times New Roman" w:hAnsi="Times New Roman" w:cs="Times New Roman"/>
          <w:sz w:val="24"/>
          <w:szCs w:val="24"/>
        </w:rPr>
        <w:t>wages for 29 employees.</w:t>
      </w:r>
    </w:p>
    <w:p w:rsidR="00C15684" w:rsidRPr="00005D4F" w:rsidRDefault="00C15684" w:rsidP="00005D4F">
      <w:pPr>
        <w:spacing w:after="0" w:line="480" w:lineRule="auto"/>
        <w:ind w:firstLine="720"/>
        <w:rPr>
          <w:rFonts w:ascii="Times New Roman" w:hAnsi="Times New Roman" w:cs="Times New Roman"/>
          <w:sz w:val="24"/>
          <w:szCs w:val="24"/>
        </w:rPr>
      </w:pPr>
      <w:r w:rsidRPr="00005D4F">
        <w:rPr>
          <w:rFonts w:ascii="Times New Roman" w:hAnsi="Times New Roman" w:cs="Times New Roman"/>
          <w:sz w:val="24"/>
          <w:szCs w:val="24"/>
        </w:rPr>
        <w:t xml:space="preserve">The parties dispute whether any of Petitioners’ conduct constitutes a </w:t>
      </w:r>
      <w:r w:rsidR="001811A7">
        <w:rPr>
          <w:rFonts w:ascii="Times New Roman" w:hAnsi="Times New Roman" w:cs="Times New Roman"/>
          <w:sz w:val="24"/>
          <w:szCs w:val="24"/>
        </w:rPr>
        <w:t>non-</w:t>
      </w:r>
      <w:r w:rsidRPr="00005D4F">
        <w:rPr>
          <w:rFonts w:ascii="Times New Roman" w:hAnsi="Times New Roman" w:cs="Times New Roman"/>
          <w:sz w:val="24"/>
          <w:szCs w:val="24"/>
        </w:rPr>
        <w:t>willful failure to pay employees time and a half for hours worked in excess of forty hours a week.  I find that it does.</w:t>
      </w:r>
    </w:p>
    <w:p w:rsidR="00C15684" w:rsidRPr="00005D4F" w:rsidRDefault="00C15684" w:rsidP="00C15684">
      <w:pPr>
        <w:spacing w:after="0" w:line="480" w:lineRule="auto"/>
        <w:ind w:firstLine="720"/>
        <w:rPr>
          <w:rFonts w:ascii="Times New Roman" w:hAnsi="Times New Roman" w:cs="Times New Roman"/>
          <w:sz w:val="24"/>
          <w:szCs w:val="24"/>
        </w:rPr>
      </w:pPr>
      <w:r w:rsidRPr="00005D4F">
        <w:rPr>
          <w:rFonts w:ascii="Times New Roman" w:hAnsi="Times New Roman" w:cs="Times New Roman"/>
          <w:sz w:val="24"/>
          <w:szCs w:val="24"/>
        </w:rPr>
        <w:t>The employees testified</w:t>
      </w:r>
      <w:r w:rsidR="006F4876">
        <w:rPr>
          <w:rFonts w:ascii="Times New Roman" w:hAnsi="Times New Roman" w:cs="Times New Roman"/>
          <w:sz w:val="24"/>
          <w:szCs w:val="24"/>
        </w:rPr>
        <w:t xml:space="preserve"> credibly</w:t>
      </w:r>
      <w:r w:rsidRPr="00005D4F">
        <w:rPr>
          <w:rFonts w:ascii="Times New Roman" w:hAnsi="Times New Roman" w:cs="Times New Roman"/>
          <w:sz w:val="24"/>
          <w:szCs w:val="24"/>
        </w:rPr>
        <w:t xml:space="preserve"> that that their paychecks did not reflect the </w:t>
      </w:r>
      <w:r w:rsidR="006F4876">
        <w:rPr>
          <w:rFonts w:ascii="Times New Roman" w:hAnsi="Times New Roman" w:cs="Times New Roman"/>
          <w:sz w:val="24"/>
          <w:szCs w:val="24"/>
        </w:rPr>
        <w:t xml:space="preserve">lack of lunch breaks, the </w:t>
      </w:r>
      <w:r w:rsidRPr="00005D4F">
        <w:rPr>
          <w:rFonts w:ascii="Times New Roman" w:hAnsi="Times New Roman" w:cs="Times New Roman"/>
          <w:sz w:val="24"/>
          <w:szCs w:val="24"/>
        </w:rPr>
        <w:t>hours worked, or their overtime hours. Because the Petitioner</w:t>
      </w:r>
      <w:r w:rsidR="006F4876">
        <w:rPr>
          <w:rFonts w:ascii="Times New Roman" w:hAnsi="Times New Roman" w:cs="Times New Roman"/>
          <w:sz w:val="24"/>
          <w:szCs w:val="24"/>
        </w:rPr>
        <w:t>s’ records included deductions for lunch breaks that the employee</w:t>
      </w:r>
      <w:r w:rsidR="005B2085">
        <w:rPr>
          <w:rFonts w:ascii="Times New Roman" w:hAnsi="Times New Roman" w:cs="Times New Roman"/>
          <w:sz w:val="24"/>
          <w:szCs w:val="24"/>
        </w:rPr>
        <w:t>s</w:t>
      </w:r>
      <w:r w:rsidR="006F4876">
        <w:rPr>
          <w:rFonts w:ascii="Times New Roman" w:hAnsi="Times New Roman" w:cs="Times New Roman"/>
          <w:sz w:val="24"/>
          <w:szCs w:val="24"/>
        </w:rPr>
        <w:t xml:space="preserve"> were denied </w:t>
      </w:r>
      <w:r w:rsidRPr="00005D4F">
        <w:rPr>
          <w:rFonts w:ascii="Times New Roman" w:hAnsi="Times New Roman" w:cs="Times New Roman"/>
          <w:sz w:val="24"/>
          <w:szCs w:val="24"/>
        </w:rPr>
        <w:t xml:space="preserve">from </w:t>
      </w:r>
      <w:r w:rsidR="001811A7">
        <w:rPr>
          <w:rFonts w:ascii="Times New Roman" w:hAnsi="Times New Roman" w:cs="Times New Roman"/>
          <w:sz w:val="24"/>
          <w:szCs w:val="24"/>
        </w:rPr>
        <w:t>May 18</w:t>
      </w:r>
      <w:r w:rsidRPr="00005D4F">
        <w:rPr>
          <w:rFonts w:ascii="Times New Roman" w:hAnsi="Times New Roman" w:cs="Times New Roman"/>
          <w:sz w:val="24"/>
          <w:szCs w:val="24"/>
        </w:rPr>
        <w:t xml:space="preserve">, 2012 to </w:t>
      </w:r>
      <w:r w:rsidR="001811A7">
        <w:rPr>
          <w:rFonts w:ascii="Times New Roman" w:hAnsi="Times New Roman" w:cs="Times New Roman"/>
          <w:sz w:val="24"/>
          <w:szCs w:val="24"/>
        </w:rPr>
        <w:t>May 2</w:t>
      </w:r>
      <w:r w:rsidRPr="00005D4F">
        <w:rPr>
          <w:rFonts w:ascii="Times New Roman" w:hAnsi="Times New Roman" w:cs="Times New Roman"/>
          <w:sz w:val="24"/>
          <w:szCs w:val="24"/>
        </w:rPr>
        <w:t>, 2014</w:t>
      </w:r>
      <w:r w:rsidR="006F4876">
        <w:rPr>
          <w:rFonts w:ascii="Times New Roman" w:hAnsi="Times New Roman" w:cs="Times New Roman"/>
          <w:sz w:val="24"/>
          <w:szCs w:val="24"/>
        </w:rPr>
        <w:t>, this must be rectified</w:t>
      </w:r>
      <w:r w:rsidRPr="00005D4F">
        <w:rPr>
          <w:rFonts w:ascii="Times New Roman" w:hAnsi="Times New Roman" w:cs="Times New Roman"/>
          <w:sz w:val="24"/>
          <w:szCs w:val="24"/>
        </w:rPr>
        <w:t xml:space="preserve">. </w:t>
      </w:r>
      <w:r w:rsidR="006F4876">
        <w:rPr>
          <w:rFonts w:ascii="Times New Roman" w:hAnsi="Times New Roman" w:cs="Times New Roman"/>
          <w:sz w:val="24"/>
          <w:szCs w:val="24"/>
        </w:rPr>
        <w:t xml:space="preserve">Because the employees had already worked forty hours for the week, the adding of the improperly deducted 30 minute break resulted in overtime. </w:t>
      </w:r>
      <w:r w:rsidRPr="00005D4F">
        <w:rPr>
          <w:rFonts w:ascii="Times New Roman" w:hAnsi="Times New Roman" w:cs="Times New Roman"/>
          <w:sz w:val="24"/>
          <w:szCs w:val="24"/>
        </w:rPr>
        <w:t>Based on this evidence, and in the absence of true and accurate recordkeeping from the Petitioners, I accept the OAG’s calculations of overtime wage</w:t>
      </w:r>
      <w:r w:rsidR="00415D1C">
        <w:rPr>
          <w:rFonts w:ascii="Times New Roman" w:hAnsi="Times New Roman" w:cs="Times New Roman"/>
          <w:sz w:val="24"/>
          <w:szCs w:val="24"/>
        </w:rPr>
        <w:t>s</w:t>
      </w:r>
      <w:r w:rsidRPr="00005D4F">
        <w:rPr>
          <w:rFonts w:ascii="Times New Roman" w:hAnsi="Times New Roman" w:cs="Times New Roman"/>
          <w:sz w:val="24"/>
          <w:szCs w:val="24"/>
        </w:rPr>
        <w:t xml:space="preserve"> due to them. </w:t>
      </w:r>
    </w:p>
    <w:p w:rsidR="00C15684" w:rsidRDefault="00C15684" w:rsidP="008A40F8">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 xml:space="preserve">For these reasons, the </w:t>
      </w:r>
      <w:r w:rsidR="001811A7">
        <w:rPr>
          <w:rFonts w:ascii="Times New Roman" w:hAnsi="Times New Roman" w:cs="Times New Roman"/>
          <w:sz w:val="24"/>
          <w:szCs w:val="24"/>
        </w:rPr>
        <w:t>May 14, 2015</w:t>
      </w:r>
      <w:r w:rsidRPr="003223A0">
        <w:rPr>
          <w:rFonts w:ascii="Times New Roman" w:hAnsi="Times New Roman" w:cs="Times New Roman"/>
          <w:sz w:val="24"/>
          <w:szCs w:val="24"/>
        </w:rPr>
        <w:t xml:space="preserve"> </w:t>
      </w:r>
      <w:r>
        <w:rPr>
          <w:rFonts w:ascii="Times New Roman" w:hAnsi="Times New Roman" w:cs="Times New Roman"/>
          <w:sz w:val="24"/>
          <w:szCs w:val="24"/>
        </w:rPr>
        <w:t>penalty</w:t>
      </w:r>
      <w:r w:rsidRPr="003223A0">
        <w:rPr>
          <w:rFonts w:ascii="Times New Roman" w:hAnsi="Times New Roman" w:cs="Times New Roman"/>
          <w:sz w:val="24"/>
          <w:szCs w:val="24"/>
        </w:rPr>
        <w:t xml:space="preserve"> for </w:t>
      </w:r>
      <w:r w:rsidR="001811A7">
        <w:rPr>
          <w:rFonts w:ascii="Times New Roman" w:hAnsi="Times New Roman" w:cs="Times New Roman"/>
          <w:sz w:val="24"/>
          <w:szCs w:val="24"/>
        </w:rPr>
        <w:t>non-</w:t>
      </w:r>
      <w:r w:rsidRPr="003223A0">
        <w:rPr>
          <w:rFonts w:ascii="Times New Roman" w:hAnsi="Times New Roman" w:cs="Times New Roman"/>
          <w:sz w:val="24"/>
          <w:szCs w:val="24"/>
        </w:rPr>
        <w:t xml:space="preserve">willful failure to </w:t>
      </w:r>
      <w:r w:rsidR="00A349C5">
        <w:rPr>
          <w:rFonts w:ascii="Times New Roman" w:hAnsi="Times New Roman" w:cs="Times New Roman"/>
          <w:sz w:val="24"/>
          <w:szCs w:val="24"/>
        </w:rPr>
        <w:t xml:space="preserve">pay proper overtime wages was </w:t>
      </w:r>
      <w:r w:rsidRPr="003223A0">
        <w:rPr>
          <w:rFonts w:ascii="Times New Roman" w:hAnsi="Times New Roman" w:cs="Times New Roman"/>
          <w:sz w:val="24"/>
          <w:szCs w:val="24"/>
        </w:rPr>
        <w:t xml:space="preserve">not erroneously issued, and must therefore be affirmed.  </w:t>
      </w:r>
      <w:r w:rsidRPr="003223A0">
        <w:rPr>
          <w:rFonts w:ascii="Times New Roman" w:hAnsi="Times New Roman" w:cs="Times New Roman"/>
          <w:i/>
          <w:sz w:val="24"/>
          <w:szCs w:val="24"/>
        </w:rPr>
        <w:t>See</w:t>
      </w:r>
      <w:r w:rsidRPr="003223A0">
        <w:rPr>
          <w:rFonts w:ascii="Times New Roman" w:hAnsi="Times New Roman" w:cs="Times New Roman"/>
          <w:sz w:val="24"/>
          <w:szCs w:val="24"/>
        </w:rPr>
        <w:t xml:space="preserve"> </w:t>
      </w:r>
      <w:r w:rsidRPr="003223A0">
        <w:rPr>
          <w:rFonts w:ascii="Times New Roman" w:hAnsi="Times New Roman" w:cs="Times New Roman"/>
          <w:i/>
          <w:sz w:val="24"/>
          <w:szCs w:val="24"/>
        </w:rPr>
        <w:t>id.</w:t>
      </w:r>
      <w:r w:rsidR="008A40F8">
        <w:rPr>
          <w:rFonts w:ascii="Times New Roman" w:hAnsi="Times New Roman" w:cs="Times New Roman"/>
          <w:sz w:val="24"/>
          <w:szCs w:val="24"/>
        </w:rPr>
        <w:t xml:space="preserve"> at § 27C(b)(2).</w:t>
      </w:r>
    </w:p>
    <w:p w:rsidR="00646A3F" w:rsidRDefault="00646A3F" w:rsidP="00E47E5B">
      <w:pPr>
        <w:spacing w:after="0" w:line="240" w:lineRule="auto"/>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 xml:space="preserve">The Fine for </w:t>
      </w:r>
      <w:r w:rsidR="00CB0330">
        <w:rPr>
          <w:rFonts w:ascii="Times New Roman" w:eastAsia="Times New Roman" w:hAnsi="Times New Roman" w:cs="Times New Roman"/>
          <w:i/>
          <w:sz w:val="24"/>
          <w:szCs w:val="24"/>
          <w:lang w:val="en"/>
        </w:rPr>
        <w:t>Non-w</w:t>
      </w:r>
      <w:r>
        <w:rPr>
          <w:rFonts w:ascii="Times New Roman" w:eastAsia="Times New Roman" w:hAnsi="Times New Roman" w:cs="Times New Roman"/>
          <w:i/>
          <w:sz w:val="24"/>
          <w:szCs w:val="24"/>
          <w:lang w:val="en"/>
        </w:rPr>
        <w:t>illful Failure to Keep True and Accurate Payroll Records from 4/13/12 to 7/11/14</w:t>
      </w:r>
    </w:p>
    <w:p w:rsidR="00E47E5B" w:rsidRDefault="00E47E5B" w:rsidP="00E47E5B">
      <w:pPr>
        <w:spacing w:after="0" w:line="240" w:lineRule="auto"/>
        <w:rPr>
          <w:rFonts w:ascii="Times New Roman" w:eastAsia="Times New Roman" w:hAnsi="Times New Roman" w:cs="Times New Roman"/>
          <w:i/>
          <w:sz w:val="24"/>
          <w:szCs w:val="24"/>
          <w:lang w:val="en"/>
        </w:rPr>
      </w:pPr>
    </w:p>
    <w:p w:rsidR="00963C1C" w:rsidRDefault="00963C1C" w:rsidP="00963C1C">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 xml:space="preserve">The </w:t>
      </w:r>
      <w:r w:rsidR="00CB0330">
        <w:rPr>
          <w:rFonts w:ascii="Times New Roman" w:hAnsi="Times New Roman" w:cs="Times New Roman"/>
          <w:sz w:val="24"/>
          <w:szCs w:val="24"/>
        </w:rPr>
        <w:t xml:space="preserve">final </w:t>
      </w:r>
      <w:r w:rsidRPr="003223A0">
        <w:rPr>
          <w:rFonts w:ascii="Times New Roman" w:hAnsi="Times New Roman" w:cs="Times New Roman"/>
          <w:sz w:val="24"/>
          <w:szCs w:val="24"/>
        </w:rPr>
        <w:t xml:space="preserve">civil penalty is </w:t>
      </w:r>
      <w:r w:rsidR="00CB0330">
        <w:rPr>
          <w:rFonts w:ascii="Times New Roman" w:hAnsi="Times New Roman" w:cs="Times New Roman"/>
          <w:sz w:val="24"/>
          <w:szCs w:val="24"/>
        </w:rPr>
        <w:t>$7</w:t>
      </w:r>
      <w:r>
        <w:rPr>
          <w:rFonts w:ascii="Times New Roman" w:hAnsi="Times New Roman" w:cs="Times New Roman"/>
          <w:sz w:val="24"/>
          <w:szCs w:val="24"/>
        </w:rPr>
        <w:t>,</w:t>
      </w:r>
      <w:r w:rsidR="00CB0330">
        <w:rPr>
          <w:rFonts w:ascii="Times New Roman" w:hAnsi="Times New Roman" w:cs="Times New Roman"/>
          <w:sz w:val="24"/>
          <w:szCs w:val="24"/>
        </w:rPr>
        <w:t>5</w:t>
      </w:r>
      <w:r w:rsidRPr="003223A0">
        <w:rPr>
          <w:rFonts w:ascii="Times New Roman" w:hAnsi="Times New Roman" w:cs="Times New Roman"/>
          <w:sz w:val="24"/>
          <w:szCs w:val="24"/>
        </w:rPr>
        <w:t xml:space="preserve">00 for </w:t>
      </w:r>
      <w:r w:rsidRPr="008233B1">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[f]</w:t>
      </w:r>
      <w:r w:rsidRPr="008233B1">
        <w:rPr>
          <w:rFonts w:ascii="Times New Roman" w:eastAsia="Times New Roman" w:hAnsi="Times New Roman" w:cs="Times New Roman"/>
          <w:sz w:val="24"/>
          <w:szCs w:val="24"/>
          <w:lang w:val="en"/>
        </w:rPr>
        <w:t xml:space="preserve">ailure to submit true and accurate certified payroll records for work performed from </w:t>
      </w:r>
      <w:r w:rsidR="00CB0330" w:rsidRPr="00CB0330">
        <w:rPr>
          <w:rFonts w:ascii="Times New Roman" w:eastAsia="Times New Roman" w:hAnsi="Times New Roman" w:cs="Times New Roman"/>
          <w:sz w:val="24"/>
          <w:szCs w:val="24"/>
          <w:u w:val="single"/>
          <w:lang w:val="en"/>
        </w:rPr>
        <w:t>0</w:t>
      </w:r>
      <w:r w:rsidR="00CB0330">
        <w:rPr>
          <w:rFonts w:ascii="Times New Roman" w:eastAsia="Times New Roman" w:hAnsi="Times New Roman" w:cs="Times New Roman"/>
          <w:sz w:val="24"/>
          <w:szCs w:val="24"/>
          <w:u w:val="single"/>
          <w:lang w:val="en"/>
        </w:rPr>
        <w:t>5/18/2012</w:t>
      </w:r>
      <w:r w:rsidRPr="008233B1">
        <w:rPr>
          <w:rFonts w:ascii="Times New Roman" w:eastAsia="Times New Roman" w:hAnsi="Times New Roman" w:cs="Times New Roman"/>
          <w:sz w:val="24"/>
          <w:szCs w:val="24"/>
          <w:lang w:val="en"/>
        </w:rPr>
        <w:t xml:space="preserve"> to </w:t>
      </w:r>
      <w:r w:rsidR="00CB0330">
        <w:rPr>
          <w:rFonts w:ascii="Times New Roman" w:eastAsia="Times New Roman" w:hAnsi="Times New Roman" w:cs="Times New Roman"/>
          <w:sz w:val="24"/>
          <w:szCs w:val="24"/>
          <w:u w:val="single"/>
          <w:lang w:val="en"/>
        </w:rPr>
        <w:t>05/02</w:t>
      </w:r>
      <w:r>
        <w:rPr>
          <w:rFonts w:ascii="Times New Roman" w:eastAsia="Times New Roman" w:hAnsi="Times New Roman" w:cs="Times New Roman"/>
          <w:sz w:val="24"/>
          <w:szCs w:val="24"/>
          <w:u w:val="single"/>
          <w:lang w:val="en"/>
        </w:rPr>
        <w:t>/14</w:t>
      </w:r>
      <w:r>
        <w:rPr>
          <w:rFonts w:ascii="Times New Roman" w:eastAsia="Times New Roman" w:hAnsi="Times New Roman" w:cs="Times New Roman"/>
          <w:sz w:val="24"/>
          <w:szCs w:val="24"/>
          <w:lang w:val="en"/>
        </w:rPr>
        <w:t>”</w:t>
      </w:r>
      <w:r>
        <w:rPr>
          <w:rFonts w:ascii="Times New Roman" w:hAnsi="Times New Roman" w:cs="Times New Roman"/>
          <w:sz w:val="24"/>
          <w:szCs w:val="24"/>
        </w:rPr>
        <w:t xml:space="preserve"> from Citation # </w:t>
      </w:r>
      <w:r w:rsidR="00CB0330">
        <w:rPr>
          <w:rFonts w:ascii="Times New Roman" w:hAnsi="Times New Roman" w:cs="Times New Roman"/>
          <w:sz w:val="24"/>
          <w:szCs w:val="24"/>
        </w:rPr>
        <w:t>14-05-29542-004</w:t>
      </w:r>
      <w:r>
        <w:rPr>
          <w:rFonts w:ascii="Times New Roman" w:hAnsi="Times New Roman" w:cs="Times New Roman"/>
          <w:sz w:val="24"/>
          <w:szCs w:val="24"/>
        </w:rPr>
        <w:t xml:space="preserve">, </w:t>
      </w:r>
      <w:r w:rsidRPr="003223A0">
        <w:rPr>
          <w:rFonts w:ascii="Times New Roman" w:hAnsi="Times New Roman" w:cs="Times New Roman"/>
          <w:sz w:val="24"/>
          <w:szCs w:val="24"/>
        </w:rPr>
        <w:t xml:space="preserve">issued on </w:t>
      </w:r>
      <w:r w:rsidR="00CB0330">
        <w:rPr>
          <w:rFonts w:ascii="Times New Roman" w:hAnsi="Times New Roman" w:cs="Times New Roman"/>
          <w:sz w:val="24"/>
          <w:szCs w:val="24"/>
        </w:rPr>
        <w:t>May 14, 2015</w:t>
      </w:r>
      <w:r w:rsidRPr="003223A0">
        <w:rPr>
          <w:rFonts w:ascii="Times New Roman" w:hAnsi="Times New Roman" w:cs="Times New Roman"/>
          <w:sz w:val="24"/>
          <w:szCs w:val="24"/>
        </w:rPr>
        <w:t xml:space="preserve">.  </w:t>
      </w:r>
      <w:r w:rsidRPr="003223A0">
        <w:rPr>
          <w:rFonts w:ascii="Times New Roman" w:hAnsi="Times New Roman" w:cs="Times New Roman"/>
          <w:i/>
          <w:sz w:val="24"/>
          <w:szCs w:val="24"/>
        </w:rPr>
        <w:t>See</w:t>
      </w:r>
      <w:r w:rsidRPr="003223A0">
        <w:rPr>
          <w:rFonts w:ascii="Times New Roman" w:hAnsi="Times New Roman" w:cs="Times New Roman"/>
          <w:sz w:val="24"/>
          <w:szCs w:val="24"/>
        </w:rPr>
        <w:t xml:space="preserve"> G.L. c. 151, § 19(3).  </w:t>
      </w:r>
      <w:r w:rsidR="00CB0330" w:rsidRPr="003223A0">
        <w:rPr>
          <w:rFonts w:ascii="Times New Roman" w:hAnsi="Times New Roman" w:cs="Times New Roman"/>
          <w:sz w:val="24"/>
          <w:szCs w:val="24"/>
        </w:rPr>
        <w:t xml:space="preserve">The </w:t>
      </w:r>
      <w:r w:rsidR="00CB0330">
        <w:rPr>
          <w:rFonts w:ascii="Times New Roman" w:hAnsi="Times New Roman" w:cs="Times New Roman"/>
          <w:sz w:val="24"/>
          <w:szCs w:val="24"/>
        </w:rPr>
        <w:t xml:space="preserve">OAG contends that this </w:t>
      </w:r>
      <w:r w:rsidR="00CB0330" w:rsidRPr="003223A0">
        <w:rPr>
          <w:rFonts w:ascii="Times New Roman" w:hAnsi="Times New Roman" w:cs="Times New Roman"/>
          <w:sz w:val="24"/>
          <w:szCs w:val="24"/>
        </w:rPr>
        <w:t>was a “</w:t>
      </w:r>
      <w:r w:rsidR="00CB0330">
        <w:rPr>
          <w:rFonts w:ascii="Times New Roman" w:hAnsi="Times New Roman" w:cs="Times New Roman"/>
          <w:sz w:val="24"/>
          <w:szCs w:val="24"/>
        </w:rPr>
        <w:t>non-</w:t>
      </w:r>
      <w:r w:rsidR="00CB0330" w:rsidRPr="003223A0">
        <w:rPr>
          <w:rFonts w:ascii="Times New Roman" w:hAnsi="Times New Roman" w:cs="Times New Roman"/>
          <w:sz w:val="24"/>
          <w:szCs w:val="24"/>
        </w:rPr>
        <w:t xml:space="preserve">willful” infraction.  </w:t>
      </w:r>
      <w:r w:rsidR="00CB0330" w:rsidRPr="003223A0">
        <w:rPr>
          <w:rFonts w:ascii="Times New Roman" w:hAnsi="Times New Roman" w:cs="Times New Roman"/>
          <w:i/>
          <w:sz w:val="24"/>
          <w:szCs w:val="24"/>
        </w:rPr>
        <w:t xml:space="preserve">See </w:t>
      </w:r>
      <w:r w:rsidR="00CB0330" w:rsidRPr="003223A0">
        <w:rPr>
          <w:rFonts w:ascii="Times New Roman" w:hAnsi="Times New Roman" w:cs="Times New Roman"/>
          <w:sz w:val="24"/>
          <w:szCs w:val="24"/>
        </w:rPr>
        <w:t>G.L. c. 149, § 27</w:t>
      </w:r>
      <w:r w:rsidR="00CB0330">
        <w:rPr>
          <w:rFonts w:ascii="Times New Roman" w:hAnsi="Times New Roman" w:cs="Times New Roman"/>
          <w:sz w:val="24"/>
          <w:szCs w:val="24"/>
        </w:rPr>
        <w:t>B.</w:t>
      </w:r>
      <w:r w:rsidR="005B2085">
        <w:rPr>
          <w:rFonts w:ascii="Times New Roman" w:hAnsi="Times New Roman" w:cs="Times New Roman"/>
          <w:sz w:val="24"/>
          <w:szCs w:val="24"/>
        </w:rPr>
        <w:t xml:space="preserve"> </w:t>
      </w:r>
      <w:r w:rsidRPr="003223A0">
        <w:rPr>
          <w:rFonts w:ascii="Times New Roman" w:hAnsi="Times New Roman" w:cs="Times New Roman"/>
          <w:sz w:val="24"/>
          <w:szCs w:val="24"/>
        </w:rPr>
        <w:t>The parties dispute whether any of Petitioners’ conduct constitutes a failure to furnish</w:t>
      </w:r>
      <w:r>
        <w:rPr>
          <w:rFonts w:ascii="Times New Roman" w:hAnsi="Times New Roman" w:cs="Times New Roman"/>
          <w:sz w:val="24"/>
          <w:szCs w:val="24"/>
        </w:rPr>
        <w:t xml:space="preserve"> true and accurate</w:t>
      </w:r>
      <w:r w:rsidRPr="003223A0">
        <w:rPr>
          <w:rFonts w:ascii="Times New Roman" w:hAnsi="Times New Roman" w:cs="Times New Roman"/>
          <w:sz w:val="24"/>
          <w:szCs w:val="24"/>
        </w:rPr>
        <w:t xml:space="preserve"> records.  I </w:t>
      </w:r>
      <w:r>
        <w:rPr>
          <w:rFonts w:ascii="Times New Roman" w:hAnsi="Times New Roman" w:cs="Times New Roman"/>
          <w:sz w:val="24"/>
          <w:szCs w:val="24"/>
        </w:rPr>
        <w:t>find</w:t>
      </w:r>
      <w:r w:rsidRPr="003223A0">
        <w:rPr>
          <w:rFonts w:ascii="Times New Roman" w:hAnsi="Times New Roman" w:cs="Times New Roman"/>
          <w:sz w:val="24"/>
          <w:szCs w:val="24"/>
        </w:rPr>
        <w:t xml:space="preserve"> that it does.</w:t>
      </w:r>
    </w:p>
    <w:p w:rsidR="003B3912" w:rsidRDefault="009477C0" w:rsidP="003B391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the Petitioners’ responsibility to maintain and keep payroll records, and present them to the Attorney General upon request.  G.L. c. 149, § 27B.  Where an employer has failed to </w:t>
      </w:r>
      <w:r>
        <w:rPr>
          <w:rFonts w:ascii="Times New Roman" w:hAnsi="Times New Roman" w:cs="Times New Roman"/>
          <w:sz w:val="24"/>
          <w:szCs w:val="24"/>
        </w:rPr>
        <w:lastRenderedPageBreak/>
        <w:t xml:space="preserve">maintain the proper payroll records, the “employer rather than the employee shall bear the consequences of failure.”  </w:t>
      </w:r>
      <w:r w:rsidRPr="006C2025">
        <w:rPr>
          <w:rFonts w:ascii="Times New Roman" w:hAnsi="Times New Roman" w:cs="Times New Roman"/>
          <w:i/>
          <w:sz w:val="24"/>
          <w:szCs w:val="24"/>
        </w:rPr>
        <w:t>Wayne F. Brusco, Jr. &amp; WKA Investments, LLC v. Office of the Attorney General, Fair Labor Division</w:t>
      </w:r>
      <w:r>
        <w:rPr>
          <w:rFonts w:ascii="Times New Roman" w:hAnsi="Times New Roman" w:cs="Times New Roman"/>
          <w:sz w:val="24"/>
          <w:szCs w:val="24"/>
        </w:rPr>
        <w:t xml:space="preserve">, LB-10-658 (DALA 2011) citing </w:t>
      </w:r>
      <w:r w:rsidRPr="006C2025">
        <w:rPr>
          <w:rFonts w:ascii="Times New Roman" w:hAnsi="Times New Roman" w:cs="Times New Roman"/>
          <w:i/>
          <w:sz w:val="24"/>
          <w:szCs w:val="24"/>
        </w:rPr>
        <w:t>Brown v. Family Dollar Stores of IN, LP</w:t>
      </w:r>
      <w:r>
        <w:rPr>
          <w:rFonts w:ascii="Times New Roman" w:hAnsi="Times New Roman" w:cs="Times New Roman"/>
          <w:sz w:val="24"/>
          <w:szCs w:val="24"/>
        </w:rPr>
        <w:t xml:space="preserve">, 534 F.3d 593, 595 (7th Cir. 2008) (for employee to bear the burden of proving damages with specificity would defeat the purpose of the law where the employer’s own actions in failing to keep accurate records made the best evidence of damages unavailable). </w:t>
      </w:r>
    </w:p>
    <w:p w:rsidR="00D211D6" w:rsidRPr="00792B9D" w:rsidRDefault="00D211D6" w:rsidP="00D211D6">
      <w:pPr>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In their post hearing brief, the Petitioners submitted an analysis of selected service logs from Exhibit 3. The first part of the analysis examined shifts in Terminal A </w:t>
      </w:r>
      <w:r w:rsidR="00E721DA">
        <w:rPr>
          <w:rFonts w:ascii="Times New Roman" w:eastAsia="Times New Roman" w:hAnsi="Times New Roman" w:cs="Times New Roman"/>
          <w:sz w:val="24"/>
          <w:szCs w:val="24"/>
          <w:lang w:val="en"/>
        </w:rPr>
        <w:t xml:space="preserve">(from March 6, 2013 until May 1, 2013) </w:t>
      </w:r>
      <w:r>
        <w:rPr>
          <w:rFonts w:ascii="Times New Roman" w:eastAsia="Times New Roman" w:hAnsi="Times New Roman" w:cs="Times New Roman"/>
          <w:sz w:val="24"/>
          <w:szCs w:val="24"/>
          <w:lang w:val="en"/>
        </w:rPr>
        <w:t xml:space="preserve">in which employees had 30 minutes deducted from their pay, and purports that there were time periods in which employees could have had a lunch break. The second part of the analysis examined shifts in Terminal C </w:t>
      </w:r>
      <w:r w:rsidR="00E721DA">
        <w:rPr>
          <w:rFonts w:ascii="Times New Roman" w:eastAsia="Times New Roman" w:hAnsi="Times New Roman" w:cs="Times New Roman"/>
          <w:sz w:val="24"/>
          <w:szCs w:val="24"/>
          <w:lang w:val="en"/>
        </w:rPr>
        <w:t xml:space="preserve">(from May 20, 2012 until May 1, 2014) </w:t>
      </w:r>
      <w:r>
        <w:rPr>
          <w:rFonts w:ascii="Times New Roman" w:eastAsia="Times New Roman" w:hAnsi="Times New Roman" w:cs="Times New Roman"/>
          <w:sz w:val="24"/>
          <w:szCs w:val="24"/>
          <w:lang w:val="en"/>
        </w:rPr>
        <w:t>in which there was a time period after the end of the RONS and before the red eyes arrived. It is undisputed that 30 minutes was deducted from the employees’ pay whether they had a lunch break or not, and this analysis placed the onus on the employees to schedule their own lunch breaks.</w:t>
      </w:r>
      <w:r w:rsidR="00E721DA">
        <w:rPr>
          <w:rFonts w:ascii="Times New Roman" w:eastAsia="Times New Roman" w:hAnsi="Times New Roman" w:cs="Times New Roman"/>
          <w:sz w:val="24"/>
          <w:szCs w:val="24"/>
          <w:lang w:val="en"/>
        </w:rPr>
        <w:t xml:space="preserve"> </w:t>
      </w:r>
    </w:p>
    <w:p w:rsidR="00A31D80" w:rsidRDefault="00A31D80" w:rsidP="003B391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the Petitioners failed to maintain </w:t>
      </w:r>
      <w:r w:rsidR="00963C1C">
        <w:rPr>
          <w:rFonts w:ascii="Times New Roman" w:hAnsi="Times New Roman" w:cs="Times New Roman"/>
          <w:sz w:val="24"/>
          <w:szCs w:val="24"/>
        </w:rPr>
        <w:t xml:space="preserve">true and accurate </w:t>
      </w:r>
      <w:r>
        <w:rPr>
          <w:rFonts w:ascii="Times New Roman" w:hAnsi="Times New Roman" w:cs="Times New Roman"/>
          <w:sz w:val="24"/>
          <w:szCs w:val="24"/>
        </w:rPr>
        <w:t xml:space="preserve">payroll records, they are unable to prove that they paid the former employers in full for every week from February 10, 2012 to March 3, 2014. </w:t>
      </w:r>
      <w:r w:rsidR="008A40F8">
        <w:rPr>
          <w:rFonts w:ascii="Times New Roman" w:hAnsi="Times New Roman" w:cs="Times New Roman"/>
          <w:sz w:val="24"/>
          <w:szCs w:val="24"/>
        </w:rPr>
        <w:t>Again, t</w:t>
      </w:r>
      <w:r>
        <w:rPr>
          <w:rFonts w:ascii="Times New Roman" w:hAnsi="Times New Roman" w:cs="Times New Roman"/>
          <w:sz w:val="24"/>
          <w:szCs w:val="24"/>
        </w:rPr>
        <w:t>he former employees testified credibly about their work schedules.  Based on this evidence, and in the absence of true and accurate recordkeeping from the Petitioners, I accept the OAG’s calculations</w:t>
      </w:r>
      <w:r w:rsidR="00963C1C">
        <w:rPr>
          <w:rFonts w:ascii="Times New Roman" w:hAnsi="Times New Roman" w:cs="Times New Roman"/>
          <w:sz w:val="24"/>
          <w:szCs w:val="24"/>
        </w:rPr>
        <w:t xml:space="preserve"> of wages and overtime wage</w:t>
      </w:r>
      <w:r w:rsidR="00415D1C">
        <w:rPr>
          <w:rFonts w:ascii="Times New Roman" w:hAnsi="Times New Roman" w:cs="Times New Roman"/>
          <w:sz w:val="24"/>
          <w:szCs w:val="24"/>
        </w:rPr>
        <w:t>s</w:t>
      </w:r>
      <w:r w:rsidR="00963C1C">
        <w:rPr>
          <w:rFonts w:ascii="Times New Roman" w:hAnsi="Times New Roman" w:cs="Times New Roman"/>
          <w:sz w:val="24"/>
          <w:szCs w:val="24"/>
        </w:rPr>
        <w:t xml:space="preserve"> due to them</w:t>
      </w:r>
      <w:r>
        <w:rPr>
          <w:rFonts w:ascii="Times New Roman" w:hAnsi="Times New Roman" w:cs="Times New Roman"/>
          <w:sz w:val="24"/>
          <w:szCs w:val="24"/>
        </w:rPr>
        <w:t xml:space="preserve">. </w:t>
      </w:r>
    </w:p>
    <w:p w:rsidR="00A6414C" w:rsidRPr="003223A0" w:rsidRDefault="00A6414C" w:rsidP="00A6414C">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 xml:space="preserve">For these reasons, the </w:t>
      </w:r>
      <w:r w:rsidR="00CB0330">
        <w:rPr>
          <w:rFonts w:ascii="Times New Roman" w:hAnsi="Times New Roman" w:cs="Times New Roman"/>
          <w:sz w:val="24"/>
          <w:szCs w:val="24"/>
        </w:rPr>
        <w:t>May 14, 2015</w:t>
      </w:r>
      <w:r w:rsidRPr="003223A0">
        <w:rPr>
          <w:rFonts w:ascii="Times New Roman" w:hAnsi="Times New Roman" w:cs="Times New Roman"/>
          <w:sz w:val="24"/>
          <w:szCs w:val="24"/>
        </w:rPr>
        <w:t xml:space="preserve"> </w:t>
      </w:r>
      <w:r>
        <w:rPr>
          <w:rFonts w:ascii="Times New Roman" w:hAnsi="Times New Roman" w:cs="Times New Roman"/>
          <w:sz w:val="24"/>
          <w:szCs w:val="24"/>
        </w:rPr>
        <w:t>penalty</w:t>
      </w:r>
      <w:r w:rsidRPr="003223A0">
        <w:rPr>
          <w:rFonts w:ascii="Times New Roman" w:hAnsi="Times New Roman" w:cs="Times New Roman"/>
          <w:sz w:val="24"/>
          <w:szCs w:val="24"/>
        </w:rPr>
        <w:t xml:space="preserve"> for willful failure to furnish records was not erroneously issued, and must therefore be affirmed.  </w:t>
      </w:r>
      <w:r w:rsidRPr="003223A0">
        <w:rPr>
          <w:rFonts w:ascii="Times New Roman" w:hAnsi="Times New Roman" w:cs="Times New Roman"/>
          <w:i/>
          <w:sz w:val="24"/>
          <w:szCs w:val="24"/>
        </w:rPr>
        <w:t>See</w:t>
      </w:r>
      <w:r w:rsidRPr="003223A0">
        <w:rPr>
          <w:rFonts w:ascii="Times New Roman" w:hAnsi="Times New Roman" w:cs="Times New Roman"/>
          <w:sz w:val="24"/>
          <w:szCs w:val="24"/>
        </w:rPr>
        <w:t xml:space="preserve"> </w:t>
      </w:r>
      <w:r w:rsidRPr="003223A0">
        <w:rPr>
          <w:rFonts w:ascii="Times New Roman" w:hAnsi="Times New Roman" w:cs="Times New Roman"/>
          <w:i/>
          <w:sz w:val="24"/>
          <w:szCs w:val="24"/>
        </w:rPr>
        <w:t>id.</w:t>
      </w:r>
      <w:r w:rsidRPr="003223A0">
        <w:rPr>
          <w:rFonts w:ascii="Times New Roman" w:hAnsi="Times New Roman" w:cs="Times New Roman"/>
          <w:sz w:val="24"/>
          <w:szCs w:val="24"/>
        </w:rPr>
        <w:t xml:space="preserve"> at § 27C(b)(2).</w:t>
      </w:r>
    </w:p>
    <w:p w:rsidR="00A6414C" w:rsidRDefault="00A6414C" w:rsidP="00A6414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w:t>
      </w:r>
      <w:r w:rsidRPr="003223A0">
        <w:rPr>
          <w:rFonts w:ascii="Times New Roman" w:hAnsi="Times New Roman" w:cs="Times New Roman"/>
          <w:sz w:val="24"/>
          <w:szCs w:val="24"/>
        </w:rPr>
        <w:t xml:space="preserve"> Petitioner</w:t>
      </w:r>
      <w:r>
        <w:rPr>
          <w:rFonts w:ascii="Times New Roman" w:hAnsi="Times New Roman" w:cs="Times New Roman"/>
          <w:sz w:val="24"/>
          <w:szCs w:val="24"/>
        </w:rPr>
        <w:t>s</w:t>
      </w:r>
      <w:r w:rsidRPr="003223A0">
        <w:rPr>
          <w:rFonts w:ascii="Times New Roman" w:hAnsi="Times New Roman" w:cs="Times New Roman"/>
          <w:sz w:val="24"/>
          <w:szCs w:val="24"/>
        </w:rPr>
        <w:t xml:space="preserve"> </w:t>
      </w:r>
      <w:r>
        <w:rPr>
          <w:rFonts w:ascii="Times New Roman" w:hAnsi="Times New Roman" w:cs="Times New Roman"/>
          <w:sz w:val="24"/>
          <w:szCs w:val="24"/>
        </w:rPr>
        <w:t xml:space="preserve">bear the burden of proving that the citations were </w:t>
      </w:r>
      <w:r w:rsidRPr="003223A0">
        <w:rPr>
          <w:rFonts w:ascii="Times New Roman" w:hAnsi="Times New Roman" w:cs="Times New Roman"/>
          <w:sz w:val="24"/>
          <w:szCs w:val="24"/>
        </w:rPr>
        <w:t xml:space="preserve">erroneously issued, per </w:t>
      </w:r>
      <w:r>
        <w:rPr>
          <w:rFonts w:ascii="Times New Roman" w:hAnsi="Times New Roman" w:cs="Times New Roman"/>
          <w:sz w:val="24"/>
          <w:szCs w:val="24"/>
        </w:rPr>
        <w:t xml:space="preserve">G.L. </w:t>
      </w:r>
      <w:r w:rsidRPr="003223A0">
        <w:rPr>
          <w:rFonts w:ascii="Times New Roman" w:hAnsi="Times New Roman" w:cs="Times New Roman"/>
          <w:sz w:val="24"/>
          <w:szCs w:val="24"/>
        </w:rPr>
        <w:t xml:space="preserve">c. 149, § 27C(b)(4), </w:t>
      </w:r>
      <w:r>
        <w:rPr>
          <w:rFonts w:ascii="Times New Roman" w:hAnsi="Times New Roman" w:cs="Times New Roman"/>
          <w:sz w:val="24"/>
          <w:szCs w:val="24"/>
        </w:rPr>
        <w:t>but</w:t>
      </w:r>
      <w:r w:rsidRPr="003223A0">
        <w:rPr>
          <w:rFonts w:ascii="Times New Roman" w:hAnsi="Times New Roman" w:cs="Times New Roman"/>
          <w:sz w:val="24"/>
          <w:szCs w:val="24"/>
        </w:rPr>
        <w:t xml:space="preserve"> </w:t>
      </w:r>
      <w:r>
        <w:rPr>
          <w:rFonts w:ascii="Times New Roman" w:hAnsi="Times New Roman" w:cs="Times New Roman"/>
          <w:sz w:val="24"/>
          <w:szCs w:val="24"/>
        </w:rPr>
        <w:t xml:space="preserve">they did not articulate a </w:t>
      </w:r>
      <w:r w:rsidRPr="003223A0">
        <w:rPr>
          <w:rFonts w:ascii="Times New Roman" w:hAnsi="Times New Roman" w:cs="Times New Roman"/>
          <w:sz w:val="24"/>
          <w:szCs w:val="24"/>
        </w:rPr>
        <w:t xml:space="preserve">claim or </w:t>
      </w:r>
      <w:r>
        <w:rPr>
          <w:rFonts w:ascii="Times New Roman" w:hAnsi="Times New Roman" w:cs="Times New Roman"/>
          <w:sz w:val="24"/>
          <w:szCs w:val="24"/>
        </w:rPr>
        <w:t xml:space="preserve">present </w:t>
      </w:r>
      <w:r w:rsidRPr="003223A0">
        <w:rPr>
          <w:rFonts w:ascii="Times New Roman" w:hAnsi="Times New Roman" w:cs="Times New Roman"/>
          <w:sz w:val="24"/>
          <w:szCs w:val="24"/>
        </w:rPr>
        <w:t>evidence disputing the propriety of th</w:t>
      </w:r>
      <w:r>
        <w:rPr>
          <w:rFonts w:ascii="Times New Roman" w:hAnsi="Times New Roman" w:cs="Times New Roman"/>
          <w:sz w:val="24"/>
          <w:szCs w:val="24"/>
        </w:rPr>
        <w:t>ese</w:t>
      </w:r>
      <w:r w:rsidRPr="003223A0">
        <w:rPr>
          <w:rFonts w:ascii="Times New Roman" w:hAnsi="Times New Roman" w:cs="Times New Roman"/>
          <w:sz w:val="24"/>
          <w:szCs w:val="24"/>
        </w:rPr>
        <w:t xml:space="preserve"> particular amount</w:t>
      </w:r>
      <w:r>
        <w:rPr>
          <w:rFonts w:ascii="Times New Roman" w:hAnsi="Times New Roman" w:cs="Times New Roman"/>
          <w:sz w:val="24"/>
          <w:szCs w:val="24"/>
        </w:rPr>
        <w:t xml:space="preserve">s.  </w:t>
      </w:r>
      <w:r w:rsidR="006838EC">
        <w:rPr>
          <w:rFonts w:ascii="Times New Roman" w:hAnsi="Times New Roman" w:cs="Times New Roman"/>
          <w:sz w:val="24"/>
          <w:szCs w:val="24"/>
        </w:rPr>
        <w:t xml:space="preserve">The </w:t>
      </w:r>
      <w:r w:rsidR="00CB0330">
        <w:rPr>
          <w:rFonts w:ascii="Times New Roman" w:hAnsi="Times New Roman" w:cs="Times New Roman"/>
          <w:sz w:val="24"/>
          <w:szCs w:val="24"/>
        </w:rPr>
        <w:t>Petitioners</w:t>
      </w:r>
      <w:r>
        <w:rPr>
          <w:rFonts w:ascii="Times New Roman" w:hAnsi="Times New Roman" w:cs="Times New Roman"/>
          <w:sz w:val="24"/>
          <w:szCs w:val="24"/>
        </w:rPr>
        <w:t xml:space="preserve"> testified that </w:t>
      </w:r>
      <w:r w:rsidR="00415D1C">
        <w:rPr>
          <w:rFonts w:ascii="Times New Roman" w:hAnsi="Times New Roman" w:cs="Times New Roman"/>
          <w:sz w:val="24"/>
          <w:szCs w:val="24"/>
        </w:rPr>
        <w:t>t</w:t>
      </w:r>
      <w:r>
        <w:rPr>
          <w:rFonts w:ascii="Times New Roman" w:hAnsi="Times New Roman" w:cs="Times New Roman"/>
          <w:sz w:val="24"/>
          <w:szCs w:val="24"/>
        </w:rPr>
        <w:t>he</w:t>
      </w:r>
      <w:r w:rsidR="00415D1C">
        <w:rPr>
          <w:rFonts w:ascii="Times New Roman" w:hAnsi="Times New Roman" w:cs="Times New Roman"/>
          <w:sz w:val="24"/>
          <w:szCs w:val="24"/>
        </w:rPr>
        <w:t>y</w:t>
      </w:r>
      <w:r>
        <w:rPr>
          <w:rFonts w:ascii="Times New Roman" w:hAnsi="Times New Roman" w:cs="Times New Roman"/>
          <w:sz w:val="24"/>
          <w:szCs w:val="24"/>
        </w:rPr>
        <w:t xml:space="preserve"> thought the penalties were onerous, but presented no </w:t>
      </w:r>
      <w:r w:rsidRPr="003223A0">
        <w:rPr>
          <w:rFonts w:ascii="Times New Roman" w:hAnsi="Times New Roman" w:cs="Times New Roman"/>
          <w:sz w:val="24"/>
          <w:szCs w:val="24"/>
        </w:rPr>
        <w:t>material factual dispute to adjudicate regarding the penalty amount</w:t>
      </w:r>
      <w:r>
        <w:rPr>
          <w:rFonts w:ascii="Times New Roman" w:hAnsi="Times New Roman" w:cs="Times New Roman"/>
          <w:sz w:val="24"/>
          <w:szCs w:val="24"/>
        </w:rPr>
        <w:t>s</w:t>
      </w:r>
      <w:r w:rsidRPr="003223A0">
        <w:rPr>
          <w:rFonts w:ascii="Times New Roman" w:hAnsi="Times New Roman" w:cs="Times New Roman"/>
          <w:sz w:val="24"/>
          <w:szCs w:val="24"/>
        </w:rPr>
        <w:t xml:space="preserve"> or how </w:t>
      </w:r>
      <w:r>
        <w:rPr>
          <w:rFonts w:ascii="Times New Roman" w:hAnsi="Times New Roman" w:cs="Times New Roman"/>
          <w:sz w:val="24"/>
          <w:szCs w:val="24"/>
        </w:rPr>
        <w:t>they were</w:t>
      </w:r>
      <w:r w:rsidRPr="003223A0">
        <w:rPr>
          <w:rFonts w:ascii="Times New Roman" w:hAnsi="Times New Roman" w:cs="Times New Roman"/>
          <w:sz w:val="24"/>
          <w:szCs w:val="24"/>
        </w:rPr>
        <w:t xml:space="preserve"> calculated.</w:t>
      </w:r>
    </w:p>
    <w:p w:rsidR="00F74DB8" w:rsidRDefault="00E55CA9" w:rsidP="001B733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determining the amount of a civil penalty, the Respondent must consider the prior violations of G.L. c. 149 or c. 151 by the employer, the employer’s intent to commit the violation, the number of employees affected by the violation(s), the monetary extent of the alleged violation</w:t>
      </w:r>
      <w:r w:rsidR="00BF59F7">
        <w:rPr>
          <w:rFonts w:ascii="Times New Roman" w:hAnsi="Times New Roman" w:cs="Times New Roman"/>
          <w:sz w:val="24"/>
          <w:szCs w:val="24"/>
        </w:rPr>
        <w:t>(</w:t>
      </w:r>
      <w:r>
        <w:rPr>
          <w:rFonts w:ascii="Times New Roman" w:hAnsi="Times New Roman" w:cs="Times New Roman"/>
          <w:sz w:val="24"/>
          <w:szCs w:val="24"/>
        </w:rPr>
        <w:t>s</w:t>
      </w:r>
      <w:r w:rsidR="00BF59F7">
        <w:rPr>
          <w:rFonts w:ascii="Times New Roman" w:hAnsi="Times New Roman" w:cs="Times New Roman"/>
          <w:sz w:val="24"/>
          <w:szCs w:val="24"/>
        </w:rPr>
        <w:t>)</w:t>
      </w:r>
      <w:r w:rsidR="00F74DB8">
        <w:rPr>
          <w:rFonts w:ascii="Times New Roman" w:hAnsi="Times New Roman" w:cs="Times New Roman"/>
          <w:sz w:val="24"/>
          <w:szCs w:val="24"/>
        </w:rPr>
        <w:t>, and the total amount of the public contract or payroll involved.  G.L. c. 149, §</w:t>
      </w:r>
      <w:r w:rsidR="008021A2">
        <w:rPr>
          <w:rFonts w:ascii="Times New Roman" w:hAnsi="Times New Roman" w:cs="Times New Roman"/>
          <w:sz w:val="24"/>
          <w:szCs w:val="24"/>
        </w:rPr>
        <w:t xml:space="preserve"> </w:t>
      </w:r>
      <w:r w:rsidR="00F74DB8">
        <w:rPr>
          <w:rFonts w:ascii="Times New Roman" w:hAnsi="Times New Roman" w:cs="Times New Roman"/>
          <w:sz w:val="24"/>
          <w:szCs w:val="24"/>
        </w:rPr>
        <w:t>27C(b)(2).</w:t>
      </w:r>
      <w:r>
        <w:rPr>
          <w:rFonts w:ascii="Times New Roman" w:hAnsi="Times New Roman" w:cs="Times New Roman"/>
          <w:sz w:val="24"/>
          <w:szCs w:val="24"/>
        </w:rPr>
        <w:t xml:space="preserve"> </w:t>
      </w:r>
      <w:r w:rsidR="0024141A">
        <w:rPr>
          <w:rFonts w:ascii="Times New Roman" w:hAnsi="Times New Roman" w:cs="Times New Roman"/>
          <w:sz w:val="24"/>
          <w:szCs w:val="24"/>
        </w:rPr>
        <w:t xml:space="preserve"> Inspector</w:t>
      </w:r>
      <w:r w:rsidR="00F74DB8">
        <w:rPr>
          <w:rFonts w:ascii="Times New Roman" w:hAnsi="Times New Roman" w:cs="Times New Roman"/>
          <w:sz w:val="24"/>
          <w:szCs w:val="24"/>
        </w:rPr>
        <w:t xml:space="preserve"> </w:t>
      </w:r>
      <w:r w:rsidR="006F4876">
        <w:rPr>
          <w:rFonts w:ascii="Times New Roman" w:hAnsi="Times New Roman" w:cs="Times New Roman"/>
          <w:sz w:val="24"/>
          <w:szCs w:val="24"/>
        </w:rPr>
        <w:t>Lopez</w:t>
      </w:r>
      <w:r w:rsidR="00CB0330">
        <w:rPr>
          <w:rFonts w:ascii="Times New Roman" w:hAnsi="Times New Roman" w:cs="Times New Roman"/>
          <w:sz w:val="24"/>
          <w:szCs w:val="24"/>
        </w:rPr>
        <w:t xml:space="preserve"> </w:t>
      </w:r>
      <w:r w:rsidR="00F74DB8">
        <w:rPr>
          <w:rFonts w:ascii="Times New Roman" w:hAnsi="Times New Roman" w:cs="Times New Roman"/>
          <w:sz w:val="24"/>
          <w:szCs w:val="24"/>
        </w:rPr>
        <w:t xml:space="preserve">testified that </w:t>
      </w:r>
      <w:r w:rsidR="006F4876">
        <w:rPr>
          <w:rFonts w:ascii="Times New Roman" w:hAnsi="Times New Roman" w:cs="Times New Roman"/>
          <w:sz w:val="24"/>
          <w:szCs w:val="24"/>
        </w:rPr>
        <w:t>s</w:t>
      </w:r>
      <w:r w:rsidR="00F74DB8">
        <w:rPr>
          <w:rFonts w:ascii="Times New Roman" w:hAnsi="Times New Roman" w:cs="Times New Roman"/>
          <w:sz w:val="24"/>
          <w:szCs w:val="24"/>
        </w:rPr>
        <w:t xml:space="preserve">he considered these factors when </w:t>
      </w:r>
      <w:r w:rsidR="006F4876">
        <w:rPr>
          <w:rFonts w:ascii="Times New Roman" w:hAnsi="Times New Roman" w:cs="Times New Roman"/>
          <w:sz w:val="24"/>
          <w:szCs w:val="24"/>
        </w:rPr>
        <w:t>s</w:t>
      </w:r>
      <w:r w:rsidR="00F74DB8">
        <w:rPr>
          <w:rFonts w:ascii="Times New Roman" w:hAnsi="Times New Roman" w:cs="Times New Roman"/>
          <w:sz w:val="24"/>
          <w:szCs w:val="24"/>
        </w:rPr>
        <w:t>he prepared the citations.</w:t>
      </w:r>
    </w:p>
    <w:p w:rsidR="008A2DF5" w:rsidRDefault="008A2DF5" w:rsidP="001B233F">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 xml:space="preserve">For an employer with no previous history of infractions, the maximum penalty for a </w:t>
      </w:r>
      <w:r w:rsidR="001B233F">
        <w:rPr>
          <w:rFonts w:ascii="Times New Roman" w:hAnsi="Times New Roman" w:cs="Times New Roman"/>
          <w:sz w:val="24"/>
          <w:szCs w:val="24"/>
        </w:rPr>
        <w:t xml:space="preserve">non-willful </w:t>
      </w:r>
      <w:r w:rsidRPr="003223A0">
        <w:rPr>
          <w:rFonts w:ascii="Times New Roman" w:hAnsi="Times New Roman" w:cs="Times New Roman"/>
          <w:sz w:val="24"/>
          <w:szCs w:val="24"/>
        </w:rPr>
        <w:t>infraction is $</w:t>
      </w:r>
      <w:r>
        <w:rPr>
          <w:rFonts w:ascii="Times New Roman" w:hAnsi="Times New Roman" w:cs="Times New Roman"/>
          <w:sz w:val="24"/>
          <w:szCs w:val="24"/>
        </w:rPr>
        <w:t>7</w:t>
      </w:r>
      <w:r w:rsidRPr="003223A0">
        <w:rPr>
          <w:rFonts w:ascii="Times New Roman" w:hAnsi="Times New Roman" w:cs="Times New Roman"/>
          <w:sz w:val="24"/>
          <w:szCs w:val="24"/>
        </w:rPr>
        <w:t>,</w:t>
      </w:r>
      <w:r w:rsidR="006A52D6">
        <w:rPr>
          <w:rFonts w:ascii="Times New Roman" w:hAnsi="Times New Roman" w:cs="Times New Roman"/>
          <w:sz w:val="24"/>
          <w:szCs w:val="24"/>
        </w:rPr>
        <w:t>5</w:t>
      </w:r>
      <w:r w:rsidR="001B233F">
        <w:rPr>
          <w:rFonts w:ascii="Times New Roman" w:hAnsi="Times New Roman" w:cs="Times New Roman"/>
          <w:sz w:val="24"/>
          <w:szCs w:val="24"/>
        </w:rPr>
        <w:t xml:space="preserve">00, and </w:t>
      </w:r>
      <w:r w:rsidR="006B3C31" w:rsidRPr="003223A0">
        <w:rPr>
          <w:rFonts w:ascii="Times New Roman" w:hAnsi="Times New Roman" w:cs="Times New Roman"/>
          <w:sz w:val="24"/>
          <w:szCs w:val="24"/>
        </w:rPr>
        <w:t xml:space="preserve">the maximum penalty for a willful infraction is $15,000.  G.L. c. 149, § 27C(b)(2).  </w:t>
      </w:r>
      <w:r w:rsidRPr="003223A0">
        <w:rPr>
          <w:rFonts w:ascii="Times New Roman" w:hAnsi="Times New Roman" w:cs="Times New Roman"/>
          <w:sz w:val="24"/>
          <w:szCs w:val="24"/>
        </w:rPr>
        <w:t>Other than that restriction, the exact amount of each penalty is left to the Attorney General’s discretion.</w:t>
      </w:r>
      <w:r w:rsidRPr="003223A0">
        <w:rPr>
          <w:rStyle w:val="FootnoteReference"/>
          <w:rFonts w:ascii="Times New Roman" w:hAnsi="Times New Roman" w:cs="Times New Roman"/>
          <w:sz w:val="24"/>
          <w:szCs w:val="24"/>
        </w:rPr>
        <w:footnoteReference w:id="7"/>
      </w:r>
      <w:r w:rsidRPr="003223A0">
        <w:rPr>
          <w:rFonts w:ascii="Times New Roman" w:hAnsi="Times New Roman" w:cs="Times New Roman"/>
          <w:sz w:val="24"/>
          <w:szCs w:val="24"/>
        </w:rPr>
        <w:t xml:space="preserve">  </w:t>
      </w:r>
      <w:r w:rsidRPr="003223A0">
        <w:rPr>
          <w:rFonts w:ascii="Times New Roman" w:hAnsi="Times New Roman" w:cs="Times New Roman"/>
          <w:i/>
          <w:sz w:val="24"/>
          <w:szCs w:val="24"/>
        </w:rPr>
        <w:t>Id.</w:t>
      </w:r>
      <w:r w:rsidRPr="003223A0">
        <w:rPr>
          <w:rFonts w:ascii="Times New Roman" w:hAnsi="Times New Roman" w:cs="Times New Roman"/>
          <w:sz w:val="24"/>
          <w:szCs w:val="24"/>
        </w:rPr>
        <w:t>;</w:t>
      </w:r>
      <w:r w:rsidRPr="003223A0">
        <w:rPr>
          <w:rFonts w:ascii="Times New Roman" w:hAnsi="Times New Roman" w:cs="Times New Roman"/>
          <w:i/>
          <w:sz w:val="24"/>
          <w:szCs w:val="24"/>
        </w:rPr>
        <w:t xml:space="preserve"> see also Levy v. Bd. of Registration &amp; Discipline in Med</w:t>
      </w:r>
      <w:r w:rsidRPr="003223A0">
        <w:rPr>
          <w:rFonts w:ascii="Times New Roman" w:hAnsi="Times New Roman" w:cs="Times New Roman"/>
          <w:sz w:val="24"/>
          <w:szCs w:val="24"/>
        </w:rPr>
        <w:t xml:space="preserve">., 378 Mass. 519, 529 (1979) </w:t>
      </w:r>
      <w:r w:rsidRPr="003223A0">
        <w:rPr>
          <w:rFonts w:ascii="Times New Roman" w:hAnsi="Times New Roman" w:cs="Times New Roman"/>
          <w:i/>
          <w:sz w:val="24"/>
          <w:szCs w:val="24"/>
        </w:rPr>
        <w:t>and cases cited</w:t>
      </w:r>
      <w:r w:rsidRPr="003223A0">
        <w:rPr>
          <w:rFonts w:ascii="Times New Roman" w:hAnsi="Times New Roman" w:cs="Times New Roman"/>
          <w:sz w:val="24"/>
          <w:szCs w:val="24"/>
        </w:rPr>
        <w:t xml:space="preserve">.  </w:t>
      </w:r>
      <w:r w:rsidR="001B233F">
        <w:rPr>
          <w:rFonts w:ascii="Times New Roman" w:hAnsi="Times New Roman" w:cs="Times New Roman"/>
          <w:sz w:val="24"/>
          <w:szCs w:val="24"/>
        </w:rPr>
        <w:t xml:space="preserve">In these three citations, </w:t>
      </w:r>
      <w:r>
        <w:rPr>
          <w:rFonts w:ascii="Times New Roman" w:hAnsi="Times New Roman" w:cs="Times New Roman"/>
          <w:sz w:val="24"/>
          <w:szCs w:val="24"/>
        </w:rPr>
        <w:t>the penalties imposed were substantially</w:t>
      </w:r>
      <w:r w:rsidR="001B233F">
        <w:rPr>
          <w:rFonts w:ascii="Times New Roman" w:hAnsi="Times New Roman" w:cs="Times New Roman"/>
          <w:sz w:val="24"/>
          <w:szCs w:val="24"/>
        </w:rPr>
        <w:t xml:space="preserve"> lower than the</w:t>
      </w:r>
      <w:r w:rsidRPr="003223A0">
        <w:rPr>
          <w:rFonts w:ascii="Times New Roman" w:hAnsi="Times New Roman" w:cs="Times New Roman"/>
          <w:sz w:val="24"/>
          <w:szCs w:val="24"/>
        </w:rPr>
        <w:t xml:space="preserve"> statutory maximum</w:t>
      </w:r>
      <w:r>
        <w:rPr>
          <w:rFonts w:ascii="Times New Roman" w:hAnsi="Times New Roman" w:cs="Times New Roman"/>
          <w:sz w:val="24"/>
          <w:szCs w:val="24"/>
        </w:rPr>
        <w:t xml:space="preserve">.  </w:t>
      </w:r>
      <w:r w:rsidRPr="003223A0">
        <w:rPr>
          <w:rFonts w:ascii="Times New Roman" w:hAnsi="Times New Roman" w:cs="Times New Roman"/>
          <w:i/>
          <w:sz w:val="24"/>
          <w:szCs w:val="24"/>
        </w:rPr>
        <w:t>See</w:t>
      </w:r>
      <w:r w:rsidRPr="003223A0">
        <w:rPr>
          <w:rFonts w:ascii="Times New Roman" w:hAnsi="Times New Roman" w:cs="Times New Roman"/>
          <w:sz w:val="24"/>
          <w:szCs w:val="24"/>
        </w:rPr>
        <w:t xml:space="preserve"> G.L. c. 149, § 27C(b)(2).  </w:t>
      </w:r>
    </w:p>
    <w:p w:rsidR="00F74DB8" w:rsidRDefault="00F74DB8" w:rsidP="0058098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Pr="003223A0">
        <w:rPr>
          <w:rFonts w:ascii="Times New Roman" w:hAnsi="Times New Roman" w:cs="Times New Roman"/>
          <w:sz w:val="24"/>
          <w:szCs w:val="24"/>
        </w:rPr>
        <w:t xml:space="preserve"> Petitioner</w:t>
      </w:r>
      <w:r>
        <w:rPr>
          <w:rFonts w:ascii="Times New Roman" w:hAnsi="Times New Roman" w:cs="Times New Roman"/>
          <w:sz w:val="24"/>
          <w:szCs w:val="24"/>
        </w:rPr>
        <w:t>s</w:t>
      </w:r>
      <w:r w:rsidRPr="003223A0">
        <w:rPr>
          <w:rFonts w:ascii="Times New Roman" w:hAnsi="Times New Roman" w:cs="Times New Roman"/>
          <w:sz w:val="24"/>
          <w:szCs w:val="24"/>
        </w:rPr>
        <w:t xml:space="preserve"> </w:t>
      </w:r>
      <w:r>
        <w:rPr>
          <w:rFonts w:ascii="Times New Roman" w:hAnsi="Times New Roman" w:cs="Times New Roman"/>
          <w:sz w:val="24"/>
          <w:szCs w:val="24"/>
        </w:rPr>
        <w:t xml:space="preserve">bear the burden of </w:t>
      </w:r>
      <w:r w:rsidR="00B63FC9">
        <w:rPr>
          <w:rFonts w:ascii="Times New Roman" w:hAnsi="Times New Roman" w:cs="Times New Roman"/>
          <w:sz w:val="24"/>
          <w:szCs w:val="24"/>
        </w:rPr>
        <w:t xml:space="preserve">proving </w:t>
      </w:r>
      <w:r>
        <w:rPr>
          <w:rFonts w:ascii="Times New Roman" w:hAnsi="Times New Roman" w:cs="Times New Roman"/>
          <w:sz w:val="24"/>
          <w:szCs w:val="24"/>
        </w:rPr>
        <w:t xml:space="preserve">that the </w:t>
      </w:r>
      <w:r w:rsidR="007A47D1">
        <w:rPr>
          <w:rFonts w:ascii="Times New Roman" w:hAnsi="Times New Roman" w:cs="Times New Roman"/>
          <w:sz w:val="24"/>
          <w:szCs w:val="24"/>
        </w:rPr>
        <w:t xml:space="preserve">three </w:t>
      </w:r>
      <w:r>
        <w:rPr>
          <w:rFonts w:ascii="Times New Roman" w:hAnsi="Times New Roman" w:cs="Times New Roman"/>
          <w:sz w:val="24"/>
          <w:szCs w:val="24"/>
        </w:rPr>
        <w:t>citation</w:t>
      </w:r>
      <w:r w:rsidR="007A47D1">
        <w:rPr>
          <w:rFonts w:ascii="Times New Roman" w:hAnsi="Times New Roman" w:cs="Times New Roman"/>
          <w:sz w:val="24"/>
          <w:szCs w:val="24"/>
        </w:rPr>
        <w:t xml:space="preserve">s were </w:t>
      </w:r>
      <w:r w:rsidRPr="003223A0">
        <w:rPr>
          <w:rFonts w:ascii="Times New Roman" w:hAnsi="Times New Roman" w:cs="Times New Roman"/>
          <w:sz w:val="24"/>
          <w:szCs w:val="24"/>
        </w:rPr>
        <w:t xml:space="preserve">erroneously issued, per </w:t>
      </w:r>
      <w:r w:rsidR="00B63FC9">
        <w:rPr>
          <w:rFonts w:ascii="Times New Roman" w:hAnsi="Times New Roman" w:cs="Times New Roman"/>
          <w:sz w:val="24"/>
          <w:szCs w:val="24"/>
        </w:rPr>
        <w:t xml:space="preserve">G.L. </w:t>
      </w:r>
      <w:r w:rsidRPr="003223A0">
        <w:rPr>
          <w:rFonts w:ascii="Times New Roman" w:hAnsi="Times New Roman" w:cs="Times New Roman"/>
          <w:sz w:val="24"/>
          <w:szCs w:val="24"/>
        </w:rPr>
        <w:t xml:space="preserve">c. 149, § 27C(b)(4), </w:t>
      </w:r>
      <w:r w:rsidR="006768D4">
        <w:rPr>
          <w:rFonts w:ascii="Times New Roman" w:hAnsi="Times New Roman" w:cs="Times New Roman"/>
          <w:sz w:val="24"/>
          <w:szCs w:val="24"/>
        </w:rPr>
        <w:t>but</w:t>
      </w:r>
      <w:r w:rsidRPr="003223A0">
        <w:rPr>
          <w:rFonts w:ascii="Times New Roman" w:hAnsi="Times New Roman" w:cs="Times New Roman"/>
          <w:sz w:val="24"/>
          <w:szCs w:val="24"/>
        </w:rPr>
        <w:t xml:space="preserve"> </w:t>
      </w:r>
      <w:r w:rsidR="00B63FC9">
        <w:rPr>
          <w:rFonts w:ascii="Times New Roman" w:hAnsi="Times New Roman" w:cs="Times New Roman"/>
          <w:sz w:val="24"/>
          <w:szCs w:val="24"/>
        </w:rPr>
        <w:t>they did not</w:t>
      </w:r>
      <w:r>
        <w:rPr>
          <w:rFonts w:ascii="Times New Roman" w:hAnsi="Times New Roman" w:cs="Times New Roman"/>
          <w:sz w:val="24"/>
          <w:szCs w:val="24"/>
        </w:rPr>
        <w:t xml:space="preserve"> articulate a </w:t>
      </w:r>
      <w:r w:rsidRPr="003223A0">
        <w:rPr>
          <w:rFonts w:ascii="Times New Roman" w:hAnsi="Times New Roman" w:cs="Times New Roman"/>
          <w:sz w:val="24"/>
          <w:szCs w:val="24"/>
        </w:rPr>
        <w:t xml:space="preserve">claim or </w:t>
      </w:r>
      <w:r>
        <w:rPr>
          <w:rFonts w:ascii="Times New Roman" w:hAnsi="Times New Roman" w:cs="Times New Roman"/>
          <w:sz w:val="24"/>
          <w:szCs w:val="24"/>
        </w:rPr>
        <w:t xml:space="preserve">present </w:t>
      </w:r>
      <w:r w:rsidRPr="003223A0">
        <w:rPr>
          <w:rFonts w:ascii="Times New Roman" w:hAnsi="Times New Roman" w:cs="Times New Roman"/>
          <w:sz w:val="24"/>
          <w:szCs w:val="24"/>
        </w:rPr>
        <w:t>evidence disputing the propriety of th</w:t>
      </w:r>
      <w:r w:rsidR="00580986">
        <w:rPr>
          <w:rFonts w:ascii="Times New Roman" w:hAnsi="Times New Roman" w:cs="Times New Roman"/>
          <w:sz w:val="24"/>
          <w:szCs w:val="24"/>
        </w:rPr>
        <w:t>ese</w:t>
      </w:r>
      <w:r w:rsidR="00254776">
        <w:rPr>
          <w:rFonts w:ascii="Times New Roman" w:hAnsi="Times New Roman" w:cs="Times New Roman"/>
          <w:sz w:val="24"/>
          <w:szCs w:val="24"/>
        </w:rPr>
        <w:t xml:space="preserve"> </w:t>
      </w:r>
      <w:r w:rsidRPr="003223A0">
        <w:rPr>
          <w:rFonts w:ascii="Times New Roman" w:hAnsi="Times New Roman" w:cs="Times New Roman"/>
          <w:sz w:val="24"/>
          <w:szCs w:val="24"/>
        </w:rPr>
        <w:t>particular amount</w:t>
      </w:r>
      <w:r w:rsidR="00580986">
        <w:rPr>
          <w:rFonts w:ascii="Times New Roman" w:hAnsi="Times New Roman" w:cs="Times New Roman"/>
          <w:sz w:val="24"/>
          <w:szCs w:val="24"/>
        </w:rPr>
        <w:t>s</w:t>
      </w:r>
      <w:r>
        <w:rPr>
          <w:rFonts w:ascii="Times New Roman" w:hAnsi="Times New Roman" w:cs="Times New Roman"/>
          <w:sz w:val="24"/>
          <w:szCs w:val="24"/>
        </w:rPr>
        <w:t xml:space="preserve">.  </w:t>
      </w:r>
    </w:p>
    <w:p w:rsidR="00544F7C" w:rsidRDefault="006F4876" w:rsidP="006F48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addition, the</w:t>
      </w:r>
      <w:r w:rsidR="002D7D90">
        <w:rPr>
          <w:rFonts w:ascii="Times New Roman" w:hAnsi="Times New Roman" w:cs="Times New Roman"/>
          <w:sz w:val="24"/>
          <w:szCs w:val="24"/>
        </w:rPr>
        <w:t xml:space="preserve"> </w:t>
      </w:r>
      <w:r w:rsidR="00CB0330">
        <w:rPr>
          <w:rFonts w:ascii="Times New Roman" w:hAnsi="Times New Roman" w:cs="Times New Roman"/>
          <w:sz w:val="24"/>
          <w:szCs w:val="24"/>
        </w:rPr>
        <w:t>Petitioners</w:t>
      </w:r>
      <w:r w:rsidR="002D7D90">
        <w:rPr>
          <w:rFonts w:ascii="Times New Roman" w:hAnsi="Times New Roman" w:cs="Times New Roman"/>
          <w:sz w:val="24"/>
          <w:szCs w:val="24"/>
        </w:rPr>
        <w:t xml:space="preserve"> </w:t>
      </w:r>
      <w:r>
        <w:rPr>
          <w:rFonts w:ascii="Times New Roman" w:hAnsi="Times New Roman" w:cs="Times New Roman"/>
          <w:sz w:val="24"/>
          <w:szCs w:val="24"/>
        </w:rPr>
        <w:t>did not present</w:t>
      </w:r>
      <w:r w:rsidR="002D7D90">
        <w:rPr>
          <w:rFonts w:ascii="Times New Roman" w:hAnsi="Times New Roman" w:cs="Times New Roman"/>
          <w:sz w:val="24"/>
          <w:szCs w:val="24"/>
        </w:rPr>
        <w:t xml:space="preserve"> credible witnesses</w:t>
      </w:r>
      <w:r>
        <w:rPr>
          <w:rFonts w:ascii="Times New Roman" w:hAnsi="Times New Roman" w:cs="Times New Roman"/>
          <w:sz w:val="24"/>
          <w:szCs w:val="24"/>
        </w:rPr>
        <w:t xml:space="preserve"> on the issues underlying the issuance of the citations</w:t>
      </w:r>
      <w:r w:rsidR="002D7D90">
        <w:rPr>
          <w:rFonts w:ascii="Times New Roman" w:hAnsi="Times New Roman" w:cs="Times New Roman"/>
          <w:sz w:val="24"/>
          <w:szCs w:val="24"/>
        </w:rPr>
        <w:t xml:space="preserve">. </w:t>
      </w:r>
      <w:r>
        <w:rPr>
          <w:rFonts w:ascii="Times New Roman" w:hAnsi="Times New Roman" w:cs="Times New Roman"/>
          <w:sz w:val="24"/>
          <w:szCs w:val="24"/>
        </w:rPr>
        <w:t xml:space="preserve">Instead, the Ready Jet cleaners </w:t>
      </w:r>
      <w:r w:rsidR="00544F7C">
        <w:rPr>
          <w:rFonts w:ascii="Times New Roman" w:hAnsi="Times New Roman" w:cs="Times New Roman"/>
          <w:sz w:val="24"/>
          <w:szCs w:val="24"/>
        </w:rPr>
        <w:t xml:space="preserve">offered testimony with a ring of truth. Their descriptions of underpayment were very similar. </w:t>
      </w:r>
    </w:p>
    <w:p w:rsidR="007A47D1" w:rsidRDefault="00544F7C" w:rsidP="001B23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find that the</w:t>
      </w:r>
      <w:r>
        <w:rPr>
          <w:rFonts w:ascii="Times New Roman" w:eastAsia="Times New Roman" w:hAnsi="Times New Roman" w:cs="Times New Roman"/>
          <w:sz w:val="24"/>
          <w:szCs w:val="24"/>
          <w:lang w:val="en"/>
        </w:rPr>
        <w:t xml:space="preserve"> Petitioners have failed to prove by a preponderance of the evidence that Citations #</w:t>
      </w:r>
      <w:r w:rsidR="001421DC">
        <w:rPr>
          <w:rFonts w:ascii="Times New Roman" w:hAnsi="Times New Roman" w:cs="Times New Roman"/>
          <w:sz w:val="24"/>
          <w:szCs w:val="24"/>
        </w:rPr>
        <w:t>14-05-29542-002</w:t>
      </w:r>
      <w:r>
        <w:rPr>
          <w:rFonts w:ascii="Times New Roman" w:hAnsi="Times New Roman" w:cs="Times New Roman"/>
          <w:color w:val="000000"/>
          <w:sz w:val="24"/>
          <w:szCs w:val="24"/>
          <w:lang w:val="en"/>
        </w:rPr>
        <w:t>, #</w:t>
      </w:r>
      <w:r w:rsidR="001421DC">
        <w:rPr>
          <w:rFonts w:ascii="Times New Roman" w:hAnsi="Times New Roman" w:cs="Times New Roman"/>
          <w:sz w:val="24"/>
          <w:szCs w:val="24"/>
        </w:rPr>
        <w:t>14-05-29542-003</w:t>
      </w:r>
      <w:r>
        <w:rPr>
          <w:rFonts w:ascii="Times New Roman" w:hAnsi="Times New Roman" w:cs="Times New Roman"/>
          <w:color w:val="000000"/>
          <w:sz w:val="24"/>
          <w:szCs w:val="24"/>
          <w:lang w:val="en"/>
        </w:rPr>
        <w:t xml:space="preserve"> and #</w:t>
      </w:r>
      <w:r w:rsidR="001421DC">
        <w:rPr>
          <w:rFonts w:ascii="Times New Roman" w:hAnsi="Times New Roman" w:cs="Times New Roman"/>
          <w:sz w:val="24"/>
          <w:szCs w:val="24"/>
        </w:rPr>
        <w:t>14-05-29542-004</w:t>
      </w:r>
      <w:r>
        <w:rPr>
          <w:rFonts w:ascii="Times New Roman" w:hAnsi="Times New Roman" w:cs="Times New Roman"/>
          <w:color w:val="000000"/>
          <w:sz w:val="24"/>
          <w:szCs w:val="24"/>
          <w:lang w:val="en"/>
        </w:rPr>
        <w:t xml:space="preserve"> were i</w:t>
      </w:r>
      <w:r>
        <w:rPr>
          <w:rFonts w:ascii="Times New Roman" w:eastAsia="Times New Roman" w:hAnsi="Times New Roman" w:cs="Times New Roman"/>
          <w:sz w:val="24"/>
          <w:szCs w:val="24"/>
          <w:lang w:val="en"/>
        </w:rPr>
        <w:t xml:space="preserve">ssued erroneously. </w:t>
      </w:r>
      <w:r w:rsidR="007A47D1" w:rsidRPr="006768D4">
        <w:rPr>
          <w:rFonts w:ascii="Times New Roman" w:hAnsi="Times New Roman" w:cs="Times New Roman"/>
          <w:sz w:val="24"/>
          <w:szCs w:val="24"/>
        </w:rPr>
        <w:t xml:space="preserve">Accordingly, the </w:t>
      </w:r>
      <w:r w:rsidR="007A47D1">
        <w:rPr>
          <w:rFonts w:ascii="Times New Roman" w:hAnsi="Times New Roman" w:cs="Times New Roman"/>
          <w:sz w:val="24"/>
          <w:szCs w:val="24"/>
        </w:rPr>
        <w:t>penalties</w:t>
      </w:r>
      <w:r w:rsidR="007A47D1" w:rsidRPr="006768D4">
        <w:rPr>
          <w:rFonts w:ascii="Times New Roman" w:hAnsi="Times New Roman" w:cs="Times New Roman"/>
          <w:sz w:val="24"/>
          <w:szCs w:val="24"/>
        </w:rPr>
        <w:t xml:space="preserve"> for </w:t>
      </w:r>
      <w:r w:rsidR="007A47D1">
        <w:rPr>
          <w:rFonts w:ascii="Times New Roman" w:hAnsi="Times New Roman" w:cs="Times New Roman"/>
          <w:sz w:val="24"/>
          <w:szCs w:val="24"/>
        </w:rPr>
        <w:t xml:space="preserve">(1) </w:t>
      </w:r>
      <w:r w:rsidR="00CB0330" w:rsidRPr="006768D4">
        <w:rPr>
          <w:rFonts w:ascii="Times New Roman" w:hAnsi="Times New Roman" w:cs="Times New Roman"/>
          <w:sz w:val="24"/>
          <w:szCs w:val="24"/>
        </w:rPr>
        <w:t>“[</w:t>
      </w:r>
      <w:r w:rsidR="00CB0330">
        <w:rPr>
          <w:rFonts w:ascii="Times New Roman" w:hAnsi="Times New Roman" w:cs="Times New Roman"/>
          <w:sz w:val="24"/>
          <w:szCs w:val="24"/>
        </w:rPr>
        <w:t>f</w:t>
      </w:r>
      <w:r w:rsidR="00CB0330" w:rsidRPr="006768D4">
        <w:rPr>
          <w:rFonts w:ascii="Times New Roman" w:hAnsi="Times New Roman" w:cs="Times New Roman"/>
          <w:sz w:val="24"/>
          <w:szCs w:val="24"/>
        </w:rPr>
        <w:t>]</w:t>
      </w:r>
      <w:r w:rsidR="00CB0330">
        <w:rPr>
          <w:rFonts w:ascii="Times New Roman" w:hAnsi="Times New Roman" w:cs="Times New Roman"/>
          <w:sz w:val="24"/>
          <w:szCs w:val="24"/>
        </w:rPr>
        <w:t xml:space="preserve">ailure to make timely payment of wages due and owing”; (2) </w:t>
      </w:r>
      <w:r w:rsidR="007A47D1" w:rsidRPr="006768D4">
        <w:rPr>
          <w:rFonts w:ascii="Times New Roman" w:hAnsi="Times New Roman" w:cs="Times New Roman"/>
          <w:sz w:val="24"/>
          <w:szCs w:val="24"/>
        </w:rPr>
        <w:t>“[</w:t>
      </w:r>
      <w:r w:rsidR="007A47D1">
        <w:rPr>
          <w:rFonts w:ascii="Times New Roman" w:hAnsi="Times New Roman" w:cs="Times New Roman"/>
          <w:sz w:val="24"/>
          <w:szCs w:val="24"/>
        </w:rPr>
        <w:t>f</w:t>
      </w:r>
      <w:r w:rsidR="007A47D1" w:rsidRPr="006768D4">
        <w:rPr>
          <w:rFonts w:ascii="Times New Roman" w:hAnsi="Times New Roman" w:cs="Times New Roman"/>
          <w:sz w:val="24"/>
          <w:szCs w:val="24"/>
        </w:rPr>
        <w:t>]</w:t>
      </w:r>
      <w:r w:rsidR="007A47D1">
        <w:rPr>
          <w:rFonts w:ascii="Times New Roman" w:hAnsi="Times New Roman" w:cs="Times New Roman"/>
          <w:sz w:val="24"/>
          <w:szCs w:val="24"/>
        </w:rPr>
        <w:t xml:space="preserve">ailure to pay proper overtime rate for </w:t>
      </w:r>
      <w:r w:rsidR="008A40F8">
        <w:rPr>
          <w:rFonts w:ascii="Times New Roman" w:hAnsi="Times New Roman" w:cs="Times New Roman"/>
          <w:sz w:val="24"/>
          <w:szCs w:val="24"/>
        </w:rPr>
        <w:t>hours worked in excess of forty</w:t>
      </w:r>
      <w:r w:rsidR="007A47D1">
        <w:rPr>
          <w:rFonts w:ascii="Times New Roman" w:hAnsi="Times New Roman" w:cs="Times New Roman"/>
          <w:sz w:val="24"/>
          <w:szCs w:val="24"/>
        </w:rPr>
        <w:t>”</w:t>
      </w:r>
      <w:r w:rsidR="007A47D1" w:rsidRPr="006768D4">
        <w:rPr>
          <w:rFonts w:ascii="Times New Roman" w:hAnsi="Times New Roman" w:cs="Times New Roman"/>
          <w:sz w:val="24"/>
          <w:szCs w:val="24"/>
        </w:rPr>
        <w:t xml:space="preserve"> </w:t>
      </w:r>
      <w:r w:rsidR="008A40F8">
        <w:rPr>
          <w:rFonts w:ascii="Times New Roman" w:hAnsi="Times New Roman" w:cs="Times New Roman"/>
          <w:sz w:val="24"/>
          <w:szCs w:val="24"/>
        </w:rPr>
        <w:t xml:space="preserve">worked; </w:t>
      </w:r>
      <w:r w:rsidR="00CB0330">
        <w:rPr>
          <w:rFonts w:ascii="Times New Roman" w:hAnsi="Times New Roman" w:cs="Times New Roman"/>
          <w:sz w:val="24"/>
          <w:szCs w:val="24"/>
        </w:rPr>
        <w:t xml:space="preserve">and </w:t>
      </w:r>
      <w:r w:rsidR="007A47D1">
        <w:rPr>
          <w:rFonts w:ascii="Times New Roman" w:hAnsi="Times New Roman" w:cs="Times New Roman"/>
          <w:sz w:val="24"/>
          <w:szCs w:val="24"/>
        </w:rPr>
        <w:t>(</w:t>
      </w:r>
      <w:r w:rsidR="00CB0330">
        <w:rPr>
          <w:rFonts w:ascii="Times New Roman" w:hAnsi="Times New Roman" w:cs="Times New Roman"/>
          <w:sz w:val="24"/>
          <w:szCs w:val="24"/>
        </w:rPr>
        <w:t>3</w:t>
      </w:r>
      <w:r w:rsidR="007A47D1">
        <w:rPr>
          <w:rFonts w:ascii="Times New Roman" w:hAnsi="Times New Roman" w:cs="Times New Roman"/>
          <w:sz w:val="24"/>
          <w:szCs w:val="24"/>
        </w:rPr>
        <w:t xml:space="preserve">) </w:t>
      </w:r>
      <w:r w:rsidR="007A47D1" w:rsidRPr="006768D4">
        <w:rPr>
          <w:rFonts w:ascii="Times New Roman" w:hAnsi="Times New Roman" w:cs="Times New Roman"/>
          <w:sz w:val="24"/>
          <w:szCs w:val="24"/>
        </w:rPr>
        <w:t xml:space="preserve">“[f]ailure to </w:t>
      </w:r>
      <w:r w:rsidR="007A47D1">
        <w:rPr>
          <w:rFonts w:ascii="Times New Roman" w:hAnsi="Times New Roman" w:cs="Times New Roman"/>
          <w:sz w:val="24"/>
          <w:szCs w:val="24"/>
        </w:rPr>
        <w:t>submit true and accurate certified payroll records for work performed” are</w:t>
      </w:r>
      <w:r w:rsidR="007A47D1" w:rsidRPr="006768D4">
        <w:rPr>
          <w:rFonts w:ascii="Times New Roman" w:hAnsi="Times New Roman" w:cs="Times New Roman"/>
          <w:sz w:val="24"/>
          <w:szCs w:val="24"/>
        </w:rPr>
        <w:t xml:space="preserve"> affirmed as issued, and the orders to “rectify all infractions immediately” are also affirmed as issued.  Within 30 days of this ruling, Petitioners shall pay the outstanding $</w:t>
      </w:r>
      <w:r w:rsidR="00B42956">
        <w:rPr>
          <w:rFonts w:ascii="Times New Roman" w:hAnsi="Times New Roman" w:cs="Times New Roman"/>
          <w:sz w:val="24"/>
          <w:szCs w:val="24"/>
        </w:rPr>
        <w:t>10,700</w:t>
      </w:r>
      <w:r w:rsidR="008A40F8">
        <w:rPr>
          <w:rFonts w:ascii="Times New Roman" w:hAnsi="Times New Roman" w:cs="Times New Roman"/>
          <w:sz w:val="24"/>
          <w:szCs w:val="24"/>
        </w:rPr>
        <w:t>.00</w:t>
      </w:r>
      <w:r w:rsidR="007A47D1" w:rsidRPr="006768D4">
        <w:rPr>
          <w:rFonts w:ascii="Times New Roman" w:hAnsi="Times New Roman" w:cs="Times New Roman"/>
          <w:sz w:val="24"/>
          <w:szCs w:val="24"/>
        </w:rPr>
        <w:t xml:space="preserve"> </w:t>
      </w:r>
      <w:r w:rsidR="007A47D1">
        <w:rPr>
          <w:rFonts w:ascii="Times New Roman" w:hAnsi="Times New Roman" w:cs="Times New Roman"/>
          <w:sz w:val="24"/>
          <w:szCs w:val="24"/>
        </w:rPr>
        <w:t>in penalties and $</w:t>
      </w:r>
      <w:r w:rsidR="00B42956">
        <w:rPr>
          <w:rFonts w:ascii="Times New Roman" w:hAnsi="Times New Roman" w:cs="Times New Roman"/>
          <w:sz w:val="24"/>
          <w:szCs w:val="24"/>
        </w:rPr>
        <w:t>1</w:t>
      </w:r>
      <w:r w:rsidR="008A40F8">
        <w:rPr>
          <w:rFonts w:ascii="Times New Roman" w:hAnsi="Times New Roman" w:cs="Times New Roman"/>
          <w:sz w:val="24"/>
          <w:szCs w:val="24"/>
        </w:rPr>
        <w:t>6,</w:t>
      </w:r>
      <w:r w:rsidR="00B42956">
        <w:rPr>
          <w:rFonts w:ascii="Times New Roman" w:hAnsi="Times New Roman" w:cs="Times New Roman"/>
          <w:sz w:val="24"/>
          <w:szCs w:val="24"/>
        </w:rPr>
        <w:t>054.76</w:t>
      </w:r>
      <w:r w:rsidR="008A40F8">
        <w:rPr>
          <w:rFonts w:ascii="Times New Roman" w:hAnsi="Times New Roman" w:cs="Times New Roman"/>
          <w:sz w:val="24"/>
          <w:szCs w:val="24"/>
        </w:rPr>
        <w:t xml:space="preserve"> </w:t>
      </w:r>
      <w:r w:rsidR="007A47D1">
        <w:rPr>
          <w:rFonts w:ascii="Times New Roman" w:hAnsi="Times New Roman" w:cs="Times New Roman"/>
          <w:sz w:val="24"/>
          <w:szCs w:val="24"/>
        </w:rPr>
        <w:t>in restitution</w:t>
      </w:r>
      <w:r w:rsidR="007A47D1" w:rsidRPr="006768D4">
        <w:rPr>
          <w:rFonts w:ascii="Times New Roman" w:hAnsi="Times New Roman" w:cs="Times New Roman"/>
          <w:sz w:val="24"/>
          <w:szCs w:val="24"/>
        </w:rPr>
        <w:t>.</w:t>
      </w:r>
    </w:p>
    <w:p w:rsidR="00384748" w:rsidRPr="00AF4439" w:rsidRDefault="00384748" w:rsidP="00384748">
      <w:pPr>
        <w:shd w:val="clear" w:color="auto" w:fill="FFFFFF"/>
        <w:spacing w:after="0"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SO ORDERED.</w:t>
      </w:r>
    </w:p>
    <w:p w:rsidR="00384748" w:rsidRPr="00AF4439" w:rsidRDefault="00384748" w:rsidP="00384748">
      <w:pPr>
        <w:shd w:val="clear" w:color="auto" w:fill="FFFFFF"/>
        <w:spacing w:after="0" w:line="480" w:lineRule="auto"/>
        <w:rPr>
          <w:rFonts w:ascii="Times New Roman" w:eastAsia="Times New Roman" w:hAnsi="Times New Roman" w:cs="Times New Roman"/>
          <w:sz w:val="24"/>
          <w:szCs w:val="24"/>
          <w:lang w:val="en"/>
        </w:rPr>
      </w:pPr>
      <w:r w:rsidRPr="00AF4439">
        <w:rPr>
          <w:rFonts w:ascii="Times New Roman" w:eastAsia="Times New Roman" w:hAnsi="Times New Roman" w:cs="Times New Roman"/>
          <w:sz w:val="24"/>
          <w:szCs w:val="24"/>
          <w:lang w:val="en"/>
        </w:rPr>
        <w:t>DIVISIO</w:t>
      </w:r>
      <w:r>
        <w:rPr>
          <w:rFonts w:ascii="Times New Roman" w:eastAsia="Times New Roman" w:hAnsi="Times New Roman" w:cs="Times New Roman"/>
          <w:sz w:val="24"/>
          <w:szCs w:val="24"/>
          <w:lang w:val="en"/>
        </w:rPr>
        <w:t>N OF ADMINISTRATIVE LAW APPEALS</w:t>
      </w:r>
    </w:p>
    <w:p w:rsidR="00384748" w:rsidRDefault="00384748" w:rsidP="00384748">
      <w:pPr>
        <w:shd w:val="clear" w:color="auto" w:fill="FFFFFF"/>
        <w:spacing w:after="0" w:line="240" w:lineRule="auto"/>
        <w:rPr>
          <w:rFonts w:ascii="Times New Roman" w:eastAsia="Times New Roman" w:hAnsi="Times New Roman" w:cs="Times New Roman"/>
          <w:sz w:val="24"/>
          <w:szCs w:val="24"/>
          <w:lang w:val="en"/>
        </w:rPr>
      </w:pPr>
    </w:p>
    <w:p w:rsidR="00384748" w:rsidRDefault="00384748" w:rsidP="00384748">
      <w:pPr>
        <w:shd w:val="clear" w:color="auto" w:fill="FFFFFF"/>
        <w:spacing w:after="0" w:line="240" w:lineRule="auto"/>
        <w:rPr>
          <w:rFonts w:ascii="Times New Roman" w:eastAsia="Times New Roman" w:hAnsi="Times New Roman" w:cs="Times New Roman"/>
          <w:sz w:val="24"/>
          <w:szCs w:val="24"/>
          <w:lang w:val="en"/>
        </w:rPr>
      </w:pPr>
    </w:p>
    <w:p w:rsidR="00384748" w:rsidRDefault="00384748" w:rsidP="00384748">
      <w:pPr>
        <w:shd w:val="clear" w:color="auto" w:fill="FFFFFF"/>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Angela McConney Scheepers</w:t>
      </w:r>
    </w:p>
    <w:p w:rsidR="00384748" w:rsidRPr="00AF4439" w:rsidRDefault="00384748" w:rsidP="00384748">
      <w:pPr>
        <w:shd w:val="clear" w:color="auto" w:fill="FFFFFF"/>
        <w:spacing w:after="0" w:line="240" w:lineRule="auto"/>
        <w:rPr>
          <w:rFonts w:ascii="Times New Roman" w:eastAsia="Times New Roman" w:hAnsi="Times New Roman" w:cs="Times New Roman"/>
          <w:sz w:val="24"/>
          <w:szCs w:val="24"/>
          <w:lang w:val="en"/>
        </w:rPr>
      </w:pPr>
      <w:r w:rsidRPr="00AF4439">
        <w:rPr>
          <w:rFonts w:ascii="Times New Roman" w:eastAsia="Times New Roman" w:hAnsi="Times New Roman" w:cs="Times New Roman"/>
          <w:sz w:val="24"/>
          <w:szCs w:val="24"/>
          <w:lang w:val="en"/>
        </w:rPr>
        <w:t>Administrative Magistrate</w:t>
      </w:r>
    </w:p>
    <w:p w:rsidR="00384748" w:rsidRDefault="00384748" w:rsidP="00384748">
      <w:pPr>
        <w:shd w:val="clear" w:color="auto" w:fill="FFFFFF"/>
        <w:spacing w:after="240" w:line="480" w:lineRule="auto"/>
        <w:rPr>
          <w:rFonts w:ascii="Times New Roman" w:eastAsia="Times New Roman" w:hAnsi="Times New Roman" w:cs="Times New Roman"/>
          <w:sz w:val="24"/>
          <w:szCs w:val="24"/>
          <w:lang w:val="en"/>
        </w:rPr>
      </w:pPr>
    </w:p>
    <w:p w:rsidR="00384748" w:rsidRDefault="00384748" w:rsidP="00384748">
      <w:pPr>
        <w:shd w:val="clear" w:color="auto" w:fill="FFFFFF"/>
        <w:spacing w:after="240"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DA</w:t>
      </w:r>
      <w:r w:rsidRPr="00AF4439">
        <w:rPr>
          <w:rFonts w:ascii="Times New Roman" w:eastAsia="Times New Roman" w:hAnsi="Times New Roman" w:cs="Times New Roman"/>
          <w:sz w:val="24"/>
          <w:szCs w:val="24"/>
          <w:lang w:val="en"/>
        </w:rPr>
        <w:t xml:space="preserve">TED: </w:t>
      </w:r>
      <w:r w:rsidR="00D86046">
        <w:rPr>
          <w:rFonts w:ascii="Times New Roman" w:eastAsia="Times New Roman" w:hAnsi="Times New Roman" w:cs="Times New Roman"/>
          <w:sz w:val="24"/>
          <w:szCs w:val="24"/>
          <w:lang w:val="en"/>
        </w:rPr>
        <w:t>November 18, 2016</w:t>
      </w:r>
      <w:bookmarkStart w:id="0" w:name="_GoBack"/>
      <w:bookmarkEnd w:id="0"/>
    </w:p>
    <w:p w:rsidR="006E291C" w:rsidRDefault="006E291C" w:rsidP="00384748">
      <w:pPr>
        <w:shd w:val="clear" w:color="auto" w:fill="FFFFFF"/>
        <w:spacing w:after="240" w:line="480" w:lineRule="auto"/>
        <w:rPr>
          <w:rFonts w:ascii="Times New Roman" w:eastAsia="Times New Roman" w:hAnsi="Times New Roman" w:cs="Times New Roman"/>
          <w:sz w:val="24"/>
          <w:szCs w:val="24"/>
          <w:lang w:val="en"/>
        </w:rPr>
      </w:pPr>
    </w:p>
    <w:sectPr w:rsidR="006E291C" w:rsidSect="00C40391">
      <w:headerReference w:type="default"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F6" w:rsidRDefault="00C41CF6" w:rsidP="000B7EA6">
      <w:pPr>
        <w:spacing w:after="0" w:line="240" w:lineRule="auto"/>
      </w:pPr>
      <w:r>
        <w:separator/>
      </w:r>
    </w:p>
  </w:endnote>
  <w:endnote w:type="continuationSeparator" w:id="0">
    <w:p w:rsidR="00C41CF6" w:rsidRDefault="00C41CF6" w:rsidP="000B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331067"/>
      <w:docPartObj>
        <w:docPartGallery w:val="Page Numbers (Bottom of Page)"/>
        <w:docPartUnique/>
      </w:docPartObj>
    </w:sdtPr>
    <w:sdtEndPr>
      <w:rPr>
        <w:rFonts w:ascii="Times New Roman" w:hAnsi="Times New Roman" w:cs="Times New Roman"/>
        <w:noProof/>
      </w:rPr>
    </w:sdtEndPr>
    <w:sdtContent>
      <w:p w:rsidR="003F4912" w:rsidRPr="000B7EA6" w:rsidRDefault="003F4912">
        <w:pPr>
          <w:pStyle w:val="Footer"/>
          <w:jc w:val="center"/>
          <w:rPr>
            <w:rFonts w:ascii="Times New Roman" w:hAnsi="Times New Roman" w:cs="Times New Roman"/>
          </w:rPr>
        </w:pPr>
        <w:r w:rsidRPr="000B7EA6">
          <w:rPr>
            <w:rFonts w:ascii="Times New Roman" w:hAnsi="Times New Roman" w:cs="Times New Roman"/>
            <w:sz w:val="24"/>
            <w:szCs w:val="24"/>
          </w:rPr>
          <w:fldChar w:fldCharType="begin"/>
        </w:r>
        <w:r w:rsidRPr="000B7EA6">
          <w:rPr>
            <w:rFonts w:ascii="Times New Roman" w:hAnsi="Times New Roman" w:cs="Times New Roman"/>
            <w:sz w:val="24"/>
            <w:szCs w:val="24"/>
          </w:rPr>
          <w:instrText xml:space="preserve"> PAGE   \* MERGEFORMAT </w:instrText>
        </w:r>
        <w:r w:rsidRPr="000B7EA6">
          <w:rPr>
            <w:rFonts w:ascii="Times New Roman" w:hAnsi="Times New Roman" w:cs="Times New Roman"/>
            <w:sz w:val="24"/>
            <w:szCs w:val="24"/>
          </w:rPr>
          <w:fldChar w:fldCharType="separate"/>
        </w:r>
        <w:r w:rsidR="00D86046">
          <w:rPr>
            <w:rFonts w:ascii="Times New Roman" w:hAnsi="Times New Roman" w:cs="Times New Roman"/>
            <w:noProof/>
            <w:sz w:val="24"/>
            <w:szCs w:val="24"/>
          </w:rPr>
          <w:t>34</w:t>
        </w:r>
        <w:r w:rsidRPr="000B7EA6">
          <w:rPr>
            <w:rFonts w:ascii="Times New Roman" w:hAnsi="Times New Roman" w:cs="Times New Roman"/>
            <w:noProof/>
            <w:sz w:val="24"/>
            <w:szCs w:val="24"/>
          </w:rPr>
          <w:fldChar w:fldCharType="end"/>
        </w:r>
      </w:p>
    </w:sdtContent>
  </w:sdt>
  <w:p w:rsidR="003F4912" w:rsidRDefault="003F4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F6" w:rsidRDefault="00C41CF6" w:rsidP="000B7EA6">
      <w:pPr>
        <w:spacing w:after="0" w:line="240" w:lineRule="auto"/>
      </w:pPr>
      <w:r>
        <w:separator/>
      </w:r>
    </w:p>
  </w:footnote>
  <w:footnote w:type="continuationSeparator" w:id="0">
    <w:p w:rsidR="00C41CF6" w:rsidRDefault="00C41CF6" w:rsidP="000B7EA6">
      <w:pPr>
        <w:spacing w:after="0" w:line="240" w:lineRule="auto"/>
      </w:pPr>
      <w:r>
        <w:continuationSeparator/>
      </w:r>
    </w:p>
  </w:footnote>
  <w:footnote w:id="1">
    <w:p w:rsidR="003F4912" w:rsidRPr="00022023" w:rsidRDefault="003F4912" w:rsidP="00022023">
      <w:pPr>
        <w:pStyle w:val="FootnoteText"/>
        <w:ind w:firstLine="720"/>
        <w:rPr>
          <w:rFonts w:ascii="Times New Roman" w:hAnsi="Times New Roman" w:cs="Times New Roman"/>
          <w:sz w:val="24"/>
          <w:szCs w:val="24"/>
        </w:rPr>
      </w:pPr>
      <w:r w:rsidRPr="00022023">
        <w:rPr>
          <w:rStyle w:val="FootnoteReference"/>
          <w:rFonts w:ascii="Times New Roman" w:hAnsi="Times New Roman" w:cs="Times New Roman"/>
          <w:sz w:val="24"/>
          <w:szCs w:val="24"/>
        </w:rPr>
        <w:footnoteRef/>
      </w:r>
      <w:r w:rsidRPr="00022023">
        <w:rPr>
          <w:rFonts w:ascii="Times New Roman" w:hAnsi="Times New Roman" w:cs="Times New Roman"/>
          <w:sz w:val="24"/>
          <w:szCs w:val="24"/>
        </w:rPr>
        <w:t xml:space="preserve"> </w:t>
      </w:r>
      <w:r w:rsidRPr="00022023">
        <w:rPr>
          <w:rFonts w:ascii="Times New Roman" w:hAnsi="Times New Roman" w:cs="Times New Roman"/>
          <w:sz w:val="24"/>
          <w:szCs w:val="24"/>
        </w:rPr>
        <w:tab/>
        <w:t xml:space="preserve">According </w:t>
      </w:r>
      <w:r>
        <w:rPr>
          <w:rFonts w:ascii="Times New Roman" w:hAnsi="Times New Roman" w:cs="Times New Roman"/>
          <w:sz w:val="24"/>
          <w:szCs w:val="24"/>
        </w:rPr>
        <w:t xml:space="preserve">to G.L. c. 100, </w:t>
      </w:r>
      <w:r w:rsidRPr="00022023">
        <w:rPr>
          <w:rFonts w:ascii="Times New Roman" w:hAnsi="Times New Roman" w:cs="Times New Roman"/>
          <w:sz w:val="24"/>
          <w:szCs w:val="24"/>
        </w:rPr>
        <w:t xml:space="preserve">the </w:t>
      </w:r>
      <w:r>
        <w:rPr>
          <w:rFonts w:ascii="Times New Roman" w:hAnsi="Times New Roman" w:cs="Times New Roman"/>
          <w:sz w:val="24"/>
          <w:szCs w:val="24"/>
        </w:rPr>
        <w:t>Massachusetts Meal Break Law</w:t>
      </w:r>
      <w:r w:rsidRPr="00022023">
        <w:rPr>
          <w:rFonts w:ascii="Times New Roman" w:hAnsi="Times New Roman" w:cs="Times New Roman"/>
          <w:sz w:val="24"/>
          <w:szCs w:val="24"/>
        </w:rPr>
        <w:t xml:space="preserve">, </w:t>
      </w:r>
      <w:r>
        <w:rPr>
          <w:rFonts w:ascii="Times New Roman" w:hAnsi="Times New Roman" w:cs="Times New Roman"/>
          <w:sz w:val="24"/>
          <w:szCs w:val="24"/>
        </w:rPr>
        <w:t>“[n]o person shall be required to work for more than six hours during a calendar day without an interval of at least thirty minutes for a meal.”</w:t>
      </w:r>
    </w:p>
  </w:footnote>
  <w:footnote w:id="2">
    <w:p w:rsidR="003F4912" w:rsidRPr="007F1013" w:rsidRDefault="003F4912" w:rsidP="007F1013">
      <w:pPr>
        <w:pStyle w:val="FootnoteText"/>
        <w:ind w:firstLine="720"/>
        <w:rPr>
          <w:rFonts w:ascii="Times New Roman" w:hAnsi="Times New Roman" w:cs="Times New Roman"/>
          <w:sz w:val="24"/>
          <w:szCs w:val="24"/>
        </w:rPr>
      </w:pPr>
      <w:r w:rsidRPr="007F1013">
        <w:rPr>
          <w:rStyle w:val="FootnoteReference"/>
          <w:rFonts w:ascii="Times New Roman" w:hAnsi="Times New Roman" w:cs="Times New Roman"/>
          <w:sz w:val="24"/>
          <w:szCs w:val="24"/>
        </w:rPr>
        <w:footnoteRef/>
      </w:r>
      <w:r w:rsidRPr="007F1013">
        <w:rPr>
          <w:rFonts w:ascii="Times New Roman" w:hAnsi="Times New Roman" w:cs="Times New Roman"/>
          <w:sz w:val="24"/>
          <w:szCs w:val="24"/>
        </w:rPr>
        <w:t xml:space="preserve"> </w:t>
      </w:r>
      <w:r w:rsidRPr="007F1013">
        <w:rPr>
          <w:rFonts w:ascii="Times New Roman" w:hAnsi="Times New Roman" w:cs="Times New Roman"/>
          <w:sz w:val="24"/>
          <w:szCs w:val="24"/>
        </w:rPr>
        <w:tab/>
        <w:t xml:space="preserve">According to Mr. Reyes, Mr. Rivera was the father-in-law of Zureika Alvarado, another Ready Jet employee owed wages under the OAG’s investigation.  </w:t>
      </w:r>
    </w:p>
  </w:footnote>
  <w:footnote w:id="3">
    <w:p w:rsidR="003F4912" w:rsidRDefault="003F4912" w:rsidP="000D1161">
      <w:pPr>
        <w:pStyle w:val="FootnoteText"/>
        <w:ind w:firstLine="720"/>
        <w:rPr>
          <w:rFonts w:ascii="Times New Roman" w:hAnsi="Times New Roman" w:cs="Times New Roman"/>
          <w:sz w:val="24"/>
          <w:szCs w:val="24"/>
        </w:rPr>
      </w:pPr>
      <w:r w:rsidRPr="000D1161">
        <w:rPr>
          <w:rStyle w:val="FootnoteReference"/>
          <w:rFonts w:ascii="Times New Roman" w:hAnsi="Times New Roman" w:cs="Times New Roman"/>
          <w:sz w:val="24"/>
          <w:szCs w:val="24"/>
        </w:rPr>
        <w:footnoteRef/>
      </w:r>
      <w:r w:rsidRPr="000D1161">
        <w:rPr>
          <w:rFonts w:ascii="Times New Roman" w:hAnsi="Times New Roman" w:cs="Times New Roman"/>
          <w:sz w:val="24"/>
          <w:szCs w:val="24"/>
        </w:rPr>
        <w:t xml:space="preserve"> </w:t>
      </w:r>
      <w:r w:rsidRPr="000D1161">
        <w:rPr>
          <w:rFonts w:ascii="Times New Roman" w:hAnsi="Times New Roman" w:cs="Times New Roman"/>
          <w:sz w:val="24"/>
          <w:szCs w:val="24"/>
        </w:rPr>
        <w:tab/>
        <w:t xml:space="preserve">June – August 2013, 10.6 hours of training at the rate of $8.50 per hour; September – December 2013, 10.6 hours of training at the rate of $9.00 per hour; and December 2013 – April 2014, 10.6 hours of training at the rate of $9.25 per hour; and 3 hours of ID training at the rate of $9.25 per hour resulting in $313.07 in wages for unpaid training. </w:t>
      </w:r>
      <w:r>
        <w:rPr>
          <w:rFonts w:ascii="Times New Roman" w:hAnsi="Times New Roman" w:cs="Times New Roman"/>
          <w:sz w:val="24"/>
          <w:szCs w:val="24"/>
        </w:rPr>
        <w:t xml:space="preserve"> (Exhibit 13.)</w:t>
      </w:r>
    </w:p>
    <w:p w:rsidR="003F4912" w:rsidRPr="000D1161" w:rsidRDefault="003F4912" w:rsidP="000D1161">
      <w:pPr>
        <w:pStyle w:val="FootnoteText"/>
        <w:ind w:firstLine="720"/>
        <w:rPr>
          <w:rFonts w:ascii="Times New Roman" w:hAnsi="Times New Roman" w:cs="Times New Roman"/>
          <w:sz w:val="24"/>
          <w:szCs w:val="24"/>
        </w:rPr>
      </w:pPr>
    </w:p>
  </w:footnote>
  <w:footnote w:id="4">
    <w:p w:rsidR="003F4912" w:rsidRPr="00FB5E6C" w:rsidRDefault="003F4912" w:rsidP="00FB5E6C">
      <w:pPr>
        <w:pStyle w:val="FootnoteText"/>
        <w:ind w:firstLine="720"/>
        <w:rPr>
          <w:rFonts w:ascii="Times New Roman" w:hAnsi="Times New Roman" w:cs="Times New Roman"/>
          <w:sz w:val="24"/>
          <w:szCs w:val="24"/>
        </w:rPr>
      </w:pPr>
      <w:r w:rsidRPr="00FB5E6C">
        <w:rPr>
          <w:rStyle w:val="FootnoteReference"/>
          <w:rFonts w:ascii="Times New Roman" w:hAnsi="Times New Roman" w:cs="Times New Roman"/>
          <w:sz w:val="24"/>
          <w:szCs w:val="24"/>
        </w:rPr>
        <w:footnoteRef/>
      </w:r>
      <w:r w:rsidRPr="00FB5E6C">
        <w:rPr>
          <w:rFonts w:ascii="Times New Roman" w:hAnsi="Times New Roman" w:cs="Times New Roman"/>
          <w:sz w:val="24"/>
          <w:szCs w:val="24"/>
        </w:rPr>
        <w:t xml:space="preserve"> </w:t>
      </w:r>
      <w:r w:rsidRPr="00FB5E6C">
        <w:rPr>
          <w:rFonts w:ascii="Times New Roman" w:hAnsi="Times New Roman" w:cs="Times New Roman"/>
          <w:sz w:val="24"/>
          <w:szCs w:val="24"/>
        </w:rPr>
        <w:tab/>
        <w:t>Ready Jet made $50</w:t>
      </w:r>
      <w:r>
        <w:rPr>
          <w:rFonts w:ascii="Times New Roman" w:hAnsi="Times New Roman" w:cs="Times New Roman"/>
          <w:sz w:val="24"/>
          <w:szCs w:val="24"/>
        </w:rPr>
        <w:t>.00</w:t>
      </w:r>
      <w:r w:rsidRPr="00FB5E6C">
        <w:rPr>
          <w:rFonts w:ascii="Times New Roman" w:hAnsi="Times New Roman" w:cs="Times New Roman"/>
          <w:sz w:val="24"/>
          <w:szCs w:val="24"/>
        </w:rPr>
        <w:t xml:space="preserve"> in unspecified deductions from Ms. Castro’s pay in 2013, and made further unspecified deductions </w:t>
      </w:r>
      <w:r>
        <w:rPr>
          <w:rFonts w:ascii="Times New Roman" w:hAnsi="Times New Roman" w:cs="Times New Roman"/>
          <w:sz w:val="24"/>
          <w:szCs w:val="24"/>
        </w:rPr>
        <w:t xml:space="preserve">of $32.00 </w:t>
      </w:r>
      <w:r w:rsidRPr="00FB5E6C">
        <w:rPr>
          <w:rFonts w:ascii="Times New Roman" w:hAnsi="Times New Roman" w:cs="Times New Roman"/>
          <w:sz w:val="24"/>
          <w:szCs w:val="24"/>
        </w:rPr>
        <w:t>in 2014.  (Exhibit 13.)</w:t>
      </w:r>
    </w:p>
  </w:footnote>
  <w:footnote w:id="5">
    <w:p w:rsidR="003F4912" w:rsidRPr="00073966" w:rsidRDefault="003F4912">
      <w:pPr>
        <w:pStyle w:val="FootnoteText"/>
        <w:rPr>
          <w:rFonts w:ascii="Times New Roman" w:hAnsi="Times New Roman" w:cs="Times New Roman"/>
          <w:sz w:val="24"/>
          <w:szCs w:val="24"/>
        </w:rPr>
      </w:pPr>
      <w:r w:rsidRPr="00073966">
        <w:rPr>
          <w:rStyle w:val="FootnoteReference"/>
          <w:rFonts w:ascii="Times New Roman" w:hAnsi="Times New Roman" w:cs="Times New Roman"/>
          <w:sz w:val="24"/>
          <w:szCs w:val="24"/>
        </w:rPr>
        <w:footnoteRef/>
      </w:r>
      <w:r w:rsidRPr="00073966">
        <w:rPr>
          <w:rFonts w:ascii="Times New Roman" w:hAnsi="Times New Roman" w:cs="Times New Roman"/>
          <w:sz w:val="24"/>
          <w:szCs w:val="24"/>
        </w:rPr>
        <w:t xml:space="preserve"> </w:t>
      </w:r>
      <w:r w:rsidRPr="00073966">
        <w:rPr>
          <w:rFonts w:ascii="Times New Roman" w:hAnsi="Times New Roman" w:cs="Times New Roman"/>
          <w:sz w:val="24"/>
          <w:szCs w:val="24"/>
        </w:rPr>
        <w:tab/>
        <w:t xml:space="preserve">In </w:t>
      </w:r>
      <w:r w:rsidRPr="00073966">
        <w:rPr>
          <w:rFonts w:ascii="Times New Roman" w:hAnsi="Times New Roman" w:cs="Times New Roman"/>
          <w:i/>
          <w:sz w:val="24"/>
          <w:szCs w:val="24"/>
        </w:rPr>
        <w:t>Vitali v. Reit Mgmt. &amp; Research, LLC.</w:t>
      </w:r>
      <w:r w:rsidRPr="00073966">
        <w:rPr>
          <w:rFonts w:ascii="Times New Roman" w:hAnsi="Times New Roman" w:cs="Times New Roman"/>
          <w:sz w:val="24"/>
          <w:szCs w:val="24"/>
        </w:rPr>
        <w:t>, 88 Mass. App. Ct. 99 (2015), the Appeals Court recently reversed summary judgment in a case where the employee’s meal break was frequently interrupted with work assignments. The Court held that genuine issues of fact existed as to whether the employer knew or should have known about the hours worked and the effect on the employee’s overtime.</w:t>
      </w:r>
    </w:p>
  </w:footnote>
  <w:footnote w:id="6">
    <w:p w:rsidR="003F4912" w:rsidRPr="003223A0" w:rsidRDefault="003F4912" w:rsidP="003223A0">
      <w:pPr>
        <w:pStyle w:val="FootnoteText"/>
        <w:rPr>
          <w:rFonts w:ascii="Times New Roman" w:hAnsi="Times New Roman" w:cs="Times New Roman"/>
          <w:sz w:val="24"/>
          <w:szCs w:val="24"/>
        </w:rPr>
      </w:pPr>
      <w:r w:rsidRPr="003223A0">
        <w:rPr>
          <w:rStyle w:val="FootnoteReference"/>
          <w:rFonts w:ascii="Times New Roman" w:hAnsi="Times New Roman" w:cs="Times New Roman"/>
        </w:rPr>
        <w:footnoteRef/>
      </w:r>
      <w:r w:rsidRPr="003223A0">
        <w:rPr>
          <w:rFonts w:ascii="Times New Roman" w:hAnsi="Times New Roman" w:cs="Times New Roman"/>
        </w:rPr>
        <w:t xml:space="preserve"> </w:t>
      </w:r>
      <w:r w:rsidRPr="003223A0">
        <w:rPr>
          <w:rFonts w:ascii="Times New Roman" w:hAnsi="Times New Roman" w:cs="Times New Roman"/>
        </w:rPr>
        <w:tab/>
      </w:r>
      <w:r w:rsidRPr="003223A0">
        <w:rPr>
          <w:rFonts w:ascii="Times New Roman" w:hAnsi="Times New Roman" w:cs="Times New Roman"/>
          <w:sz w:val="24"/>
          <w:szCs w:val="24"/>
        </w:rPr>
        <w:t>G.L. c. 151, § 15 applies generally to all “employers” and “employees.”  More specifically, G.L. c. 149, § 27B applies to every “contractor, subcontractor or public body” that employs “mechanics and apprentices, teamsters, chauffeurs and laborers” in specified public works projects.  It is undisputed that both sections apply to Petitioners.</w:t>
      </w:r>
    </w:p>
  </w:footnote>
  <w:footnote w:id="7">
    <w:p w:rsidR="003F4912" w:rsidRPr="007224D0" w:rsidRDefault="003F4912" w:rsidP="008A2DF5">
      <w:pPr>
        <w:pStyle w:val="FootnoteText"/>
        <w:rPr>
          <w:rFonts w:ascii="Times New Roman" w:hAnsi="Times New Roman" w:cs="Times New Roman"/>
          <w:i/>
        </w:rPr>
      </w:pPr>
      <w:r w:rsidRPr="007224D0">
        <w:rPr>
          <w:rStyle w:val="FootnoteReference"/>
          <w:rFonts w:ascii="Times New Roman" w:hAnsi="Times New Roman" w:cs="Times New Roman"/>
        </w:rPr>
        <w:footnoteRef/>
      </w:r>
      <w:r w:rsidRPr="007224D0">
        <w:rPr>
          <w:rFonts w:ascii="Times New Roman" w:hAnsi="Times New Roman" w:cs="Times New Roman"/>
        </w:rPr>
        <w:t xml:space="preserve"> </w:t>
      </w:r>
      <w:r w:rsidRPr="007224D0">
        <w:rPr>
          <w:rFonts w:ascii="Times New Roman" w:hAnsi="Times New Roman" w:cs="Times New Roman"/>
        </w:rPr>
        <w:tab/>
      </w:r>
      <w:r w:rsidRPr="007224D0">
        <w:rPr>
          <w:rFonts w:ascii="Times New Roman" w:hAnsi="Times New Roman" w:cs="Times New Roman"/>
          <w:sz w:val="24"/>
          <w:szCs w:val="24"/>
        </w:rPr>
        <w:t xml:space="preserve">In deciding the amount of each fine, the Attorney General “shall take into consideration” certain other enumerated factors.  G.L. c. 149, § 27C(b)(2).  However, there is no explicit schedule of fines, other than the maximum amount.  </w:t>
      </w:r>
      <w:r w:rsidRPr="007224D0">
        <w:rPr>
          <w:rFonts w:ascii="Times New Roman" w:hAnsi="Times New Roman" w:cs="Times New Roman"/>
          <w:i/>
          <w:sz w:val="24"/>
          <w:szCs w:val="24"/>
        </w:rPr>
        <w:t>See 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12" w:rsidRDefault="003F4912" w:rsidP="00F702D6">
    <w:pPr>
      <w:pStyle w:val="Header"/>
      <w:tabs>
        <w:tab w:val="left" w:pos="6480"/>
      </w:tabs>
      <w:rPr>
        <w:rFonts w:ascii="Times New Roman" w:hAnsi="Times New Roman" w:cs="Times New Roman"/>
        <w:i/>
        <w:sz w:val="24"/>
        <w:szCs w:val="24"/>
      </w:rPr>
    </w:pPr>
    <w:r>
      <w:rPr>
        <w:rFonts w:ascii="Times New Roman" w:hAnsi="Times New Roman" w:cs="Times New Roman"/>
        <w:i/>
        <w:sz w:val="24"/>
        <w:szCs w:val="24"/>
      </w:rPr>
      <w:t>Castellano and Ready Jet, Inc.</w:t>
    </w:r>
    <w:r w:rsidRPr="000B7EA6">
      <w:rPr>
        <w:rFonts w:ascii="Times New Roman" w:hAnsi="Times New Roman" w:cs="Times New Roman"/>
        <w:i/>
        <w:sz w:val="24"/>
        <w:szCs w:val="24"/>
      </w:rPr>
      <w:t xml:space="preserve"> v. </w:t>
    </w:r>
    <w:r>
      <w:rPr>
        <w:rFonts w:ascii="Times New Roman" w:hAnsi="Times New Roman" w:cs="Times New Roman"/>
        <w:i/>
        <w:sz w:val="24"/>
        <w:szCs w:val="24"/>
      </w:rPr>
      <w:t>OAG-FLD</w:t>
    </w:r>
    <w:r>
      <w:rPr>
        <w:rFonts w:ascii="Times New Roman" w:hAnsi="Times New Roman" w:cs="Times New Roman"/>
        <w:i/>
        <w:sz w:val="24"/>
        <w:szCs w:val="24"/>
      </w:rPr>
      <w:tab/>
    </w:r>
    <w:r>
      <w:rPr>
        <w:rFonts w:ascii="Times New Roman" w:hAnsi="Times New Roman" w:cs="Times New Roman"/>
        <w:i/>
        <w:sz w:val="24"/>
        <w:szCs w:val="24"/>
      </w:rPr>
      <w:tab/>
    </w:r>
    <w:r w:rsidRPr="000B7EA6">
      <w:rPr>
        <w:rFonts w:ascii="Times New Roman" w:hAnsi="Times New Roman" w:cs="Times New Roman"/>
        <w:i/>
        <w:sz w:val="24"/>
        <w:szCs w:val="24"/>
      </w:rPr>
      <w:t>LB-</w:t>
    </w:r>
    <w:r>
      <w:rPr>
        <w:rFonts w:ascii="Times New Roman" w:hAnsi="Times New Roman" w:cs="Times New Roman"/>
        <w:i/>
        <w:sz w:val="24"/>
        <w:szCs w:val="24"/>
      </w:rPr>
      <w:t>15-224, -225 and -226</w:t>
    </w:r>
  </w:p>
  <w:p w:rsidR="003F4912" w:rsidRDefault="003F4912">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03E2"/>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3D12D0"/>
    <w:multiLevelType w:val="hybridMultilevel"/>
    <w:tmpl w:val="C704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03330B"/>
    <w:multiLevelType w:val="hybridMultilevel"/>
    <w:tmpl w:val="F86CD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070140"/>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E86E56"/>
    <w:multiLevelType w:val="hybridMultilevel"/>
    <w:tmpl w:val="35CAF99A"/>
    <w:lvl w:ilvl="0" w:tplc="961C5604">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531EBB"/>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600DDB"/>
    <w:multiLevelType w:val="hybridMultilevel"/>
    <w:tmpl w:val="B0181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14608B"/>
    <w:multiLevelType w:val="hybridMultilevel"/>
    <w:tmpl w:val="07FE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6D4E46"/>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743CD8"/>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C5814D3"/>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073A90"/>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7BA5083"/>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BE52249"/>
    <w:multiLevelType w:val="hybridMultilevel"/>
    <w:tmpl w:val="EB222F7A"/>
    <w:lvl w:ilvl="0" w:tplc="DD24344E">
      <w:start w:val="1"/>
      <w:numFmt w:val="upperLetter"/>
      <w:lvlText w:val="%1."/>
      <w:lvlJc w:val="left"/>
      <w:pPr>
        <w:ind w:left="989" w:hanging="709"/>
        <w:jc w:val="right"/>
      </w:pPr>
      <w:rPr>
        <w:rFonts w:ascii="Times New Roman" w:eastAsia="Times New Roman" w:hAnsi="Times New Roman" w:cs="Times New Roman" w:hint="default"/>
        <w:w w:val="99"/>
        <w:sz w:val="23"/>
        <w:szCs w:val="23"/>
      </w:rPr>
    </w:lvl>
    <w:lvl w:ilvl="1" w:tplc="EE0275D8">
      <w:start w:val="1"/>
      <w:numFmt w:val="decimal"/>
      <w:lvlText w:val="%2."/>
      <w:lvlJc w:val="left"/>
      <w:pPr>
        <w:ind w:left="865" w:hanging="690"/>
        <w:jc w:val="right"/>
      </w:pPr>
      <w:rPr>
        <w:rFonts w:ascii="Times New Roman" w:eastAsia="Times New Roman" w:hAnsi="Times New Roman" w:cs="Times New Roman" w:hint="default"/>
        <w:w w:val="101"/>
        <w:sz w:val="23"/>
        <w:szCs w:val="23"/>
      </w:rPr>
    </w:lvl>
    <w:lvl w:ilvl="2" w:tplc="697C279E">
      <w:start w:val="1"/>
      <w:numFmt w:val="lowerLetter"/>
      <w:lvlText w:val="%3."/>
      <w:lvlJc w:val="left"/>
      <w:pPr>
        <w:ind w:left="931" w:hanging="695"/>
      </w:pPr>
      <w:rPr>
        <w:rFonts w:ascii="Times New Roman" w:eastAsia="Times New Roman" w:hAnsi="Times New Roman" w:cs="Times New Roman" w:hint="default"/>
        <w:w w:val="98"/>
        <w:sz w:val="23"/>
        <w:szCs w:val="23"/>
      </w:rPr>
    </w:lvl>
    <w:lvl w:ilvl="3" w:tplc="5754907C">
      <w:start w:val="1"/>
      <w:numFmt w:val="bullet"/>
      <w:lvlText w:val="•"/>
      <w:lvlJc w:val="left"/>
      <w:pPr>
        <w:ind w:left="940" w:hanging="695"/>
      </w:pPr>
      <w:rPr>
        <w:rFonts w:hint="default"/>
      </w:rPr>
    </w:lvl>
    <w:lvl w:ilvl="4" w:tplc="785E1AAA">
      <w:start w:val="1"/>
      <w:numFmt w:val="bullet"/>
      <w:lvlText w:val="•"/>
      <w:lvlJc w:val="left"/>
      <w:pPr>
        <w:ind w:left="980" w:hanging="695"/>
      </w:pPr>
      <w:rPr>
        <w:rFonts w:hint="default"/>
      </w:rPr>
    </w:lvl>
    <w:lvl w:ilvl="5" w:tplc="6032F650">
      <w:start w:val="1"/>
      <w:numFmt w:val="bullet"/>
      <w:lvlText w:val="•"/>
      <w:lvlJc w:val="left"/>
      <w:pPr>
        <w:ind w:left="2283" w:hanging="695"/>
      </w:pPr>
      <w:rPr>
        <w:rFonts w:hint="default"/>
      </w:rPr>
    </w:lvl>
    <w:lvl w:ilvl="6" w:tplc="FFAC004C">
      <w:start w:val="1"/>
      <w:numFmt w:val="bullet"/>
      <w:lvlText w:val="•"/>
      <w:lvlJc w:val="left"/>
      <w:pPr>
        <w:ind w:left="3586" w:hanging="695"/>
      </w:pPr>
      <w:rPr>
        <w:rFonts w:hint="default"/>
      </w:rPr>
    </w:lvl>
    <w:lvl w:ilvl="7" w:tplc="D200E00E">
      <w:start w:val="1"/>
      <w:numFmt w:val="bullet"/>
      <w:lvlText w:val="•"/>
      <w:lvlJc w:val="left"/>
      <w:pPr>
        <w:ind w:left="4890" w:hanging="695"/>
      </w:pPr>
      <w:rPr>
        <w:rFonts w:hint="default"/>
      </w:rPr>
    </w:lvl>
    <w:lvl w:ilvl="8" w:tplc="08085A4A">
      <w:start w:val="1"/>
      <w:numFmt w:val="bullet"/>
      <w:lvlText w:val="•"/>
      <w:lvlJc w:val="left"/>
      <w:pPr>
        <w:ind w:left="6193" w:hanging="695"/>
      </w:pPr>
      <w:rPr>
        <w:rFonts w:hint="default"/>
      </w:rPr>
    </w:lvl>
  </w:abstractNum>
  <w:abstractNum w:abstractNumId="14">
    <w:nsid w:val="5E8013B7"/>
    <w:multiLevelType w:val="hybridMultilevel"/>
    <w:tmpl w:val="D49C2288"/>
    <w:lvl w:ilvl="0" w:tplc="FC62E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0"/>
  </w:num>
  <w:num w:numId="5">
    <w:abstractNumId w:val="5"/>
  </w:num>
  <w:num w:numId="6">
    <w:abstractNumId w:val="2"/>
  </w:num>
  <w:num w:numId="7">
    <w:abstractNumId w:val="6"/>
  </w:num>
  <w:num w:numId="8">
    <w:abstractNumId w:val="13"/>
  </w:num>
  <w:num w:numId="9">
    <w:abstractNumId w:val="7"/>
  </w:num>
  <w:num w:numId="10">
    <w:abstractNumId w:val="9"/>
  </w:num>
  <w:num w:numId="11">
    <w:abstractNumId w:val="11"/>
  </w:num>
  <w:num w:numId="12">
    <w:abstractNumId w:val="12"/>
  </w:num>
  <w:num w:numId="13">
    <w:abstractNumId w:val="10"/>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39"/>
    <w:rsid w:val="000033A6"/>
    <w:rsid w:val="00005D4F"/>
    <w:rsid w:val="00006B16"/>
    <w:rsid w:val="00011F5B"/>
    <w:rsid w:val="000124A5"/>
    <w:rsid w:val="00015A2F"/>
    <w:rsid w:val="00016740"/>
    <w:rsid w:val="00020594"/>
    <w:rsid w:val="00020CB1"/>
    <w:rsid w:val="00022023"/>
    <w:rsid w:val="000220CD"/>
    <w:rsid w:val="00022FD0"/>
    <w:rsid w:val="00023E92"/>
    <w:rsid w:val="00034248"/>
    <w:rsid w:val="00035D45"/>
    <w:rsid w:val="0003714C"/>
    <w:rsid w:val="00045375"/>
    <w:rsid w:val="00047B71"/>
    <w:rsid w:val="00051DD3"/>
    <w:rsid w:val="0005490B"/>
    <w:rsid w:val="00055395"/>
    <w:rsid w:val="0005719F"/>
    <w:rsid w:val="000623CA"/>
    <w:rsid w:val="00066E8E"/>
    <w:rsid w:val="00073966"/>
    <w:rsid w:val="00073F63"/>
    <w:rsid w:val="00076B6B"/>
    <w:rsid w:val="00081A99"/>
    <w:rsid w:val="00082377"/>
    <w:rsid w:val="00083010"/>
    <w:rsid w:val="00084C00"/>
    <w:rsid w:val="0008514B"/>
    <w:rsid w:val="000978CB"/>
    <w:rsid w:val="000A02C3"/>
    <w:rsid w:val="000A07D3"/>
    <w:rsid w:val="000A574E"/>
    <w:rsid w:val="000A635D"/>
    <w:rsid w:val="000A762C"/>
    <w:rsid w:val="000B2AC5"/>
    <w:rsid w:val="000B7EA6"/>
    <w:rsid w:val="000C235D"/>
    <w:rsid w:val="000C3254"/>
    <w:rsid w:val="000C327F"/>
    <w:rsid w:val="000C4A17"/>
    <w:rsid w:val="000C4D3C"/>
    <w:rsid w:val="000C5A36"/>
    <w:rsid w:val="000D1161"/>
    <w:rsid w:val="000D570F"/>
    <w:rsid w:val="000E351B"/>
    <w:rsid w:val="000E662D"/>
    <w:rsid w:val="000F0F27"/>
    <w:rsid w:val="000F6794"/>
    <w:rsid w:val="00100F02"/>
    <w:rsid w:val="00102D1F"/>
    <w:rsid w:val="001062C0"/>
    <w:rsid w:val="00106790"/>
    <w:rsid w:val="001078E4"/>
    <w:rsid w:val="001100D0"/>
    <w:rsid w:val="00112CD2"/>
    <w:rsid w:val="001169C6"/>
    <w:rsid w:val="0012260B"/>
    <w:rsid w:val="00122D4A"/>
    <w:rsid w:val="00123DBA"/>
    <w:rsid w:val="001300ED"/>
    <w:rsid w:val="00130C63"/>
    <w:rsid w:val="001328F0"/>
    <w:rsid w:val="00132AD4"/>
    <w:rsid w:val="00140058"/>
    <w:rsid w:val="001405C5"/>
    <w:rsid w:val="001421DC"/>
    <w:rsid w:val="00143953"/>
    <w:rsid w:val="00152769"/>
    <w:rsid w:val="001573DF"/>
    <w:rsid w:val="00157947"/>
    <w:rsid w:val="00160415"/>
    <w:rsid w:val="001635C4"/>
    <w:rsid w:val="0016516D"/>
    <w:rsid w:val="00174210"/>
    <w:rsid w:val="00177E19"/>
    <w:rsid w:val="001811A7"/>
    <w:rsid w:val="001824B8"/>
    <w:rsid w:val="001850DE"/>
    <w:rsid w:val="00186C19"/>
    <w:rsid w:val="00186E68"/>
    <w:rsid w:val="00193CC4"/>
    <w:rsid w:val="001A1331"/>
    <w:rsid w:val="001A1A07"/>
    <w:rsid w:val="001A3D5A"/>
    <w:rsid w:val="001B0D4A"/>
    <w:rsid w:val="001B233F"/>
    <w:rsid w:val="001B29F5"/>
    <w:rsid w:val="001B733A"/>
    <w:rsid w:val="001C34B4"/>
    <w:rsid w:val="001C638B"/>
    <w:rsid w:val="001C65A0"/>
    <w:rsid w:val="001D4BC4"/>
    <w:rsid w:val="001D6654"/>
    <w:rsid w:val="001D6C85"/>
    <w:rsid w:val="001E1BF1"/>
    <w:rsid w:val="001E23EE"/>
    <w:rsid w:val="001E26BA"/>
    <w:rsid w:val="00200CA8"/>
    <w:rsid w:val="00201A0C"/>
    <w:rsid w:val="00203032"/>
    <w:rsid w:val="00203DC3"/>
    <w:rsid w:val="00207C55"/>
    <w:rsid w:val="00211FF0"/>
    <w:rsid w:val="0021632C"/>
    <w:rsid w:val="002217BD"/>
    <w:rsid w:val="0022224C"/>
    <w:rsid w:val="00222665"/>
    <w:rsid w:val="0022340A"/>
    <w:rsid w:val="0023083F"/>
    <w:rsid w:val="00231273"/>
    <w:rsid w:val="002356EB"/>
    <w:rsid w:val="00236658"/>
    <w:rsid w:val="0023772C"/>
    <w:rsid w:val="00237746"/>
    <w:rsid w:val="00240CFF"/>
    <w:rsid w:val="00240D2B"/>
    <w:rsid w:val="0024141A"/>
    <w:rsid w:val="00243439"/>
    <w:rsid w:val="00245762"/>
    <w:rsid w:val="0025141A"/>
    <w:rsid w:val="00254776"/>
    <w:rsid w:val="00264675"/>
    <w:rsid w:val="00272916"/>
    <w:rsid w:val="00274010"/>
    <w:rsid w:val="00274975"/>
    <w:rsid w:val="00281714"/>
    <w:rsid w:val="00281C7F"/>
    <w:rsid w:val="00286A0B"/>
    <w:rsid w:val="00290255"/>
    <w:rsid w:val="002929CD"/>
    <w:rsid w:val="00292E29"/>
    <w:rsid w:val="00293942"/>
    <w:rsid w:val="002A5D65"/>
    <w:rsid w:val="002B1EE0"/>
    <w:rsid w:val="002B3BE0"/>
    <w:rsid w:val="002C4A7A"/>
    <w:rsid w:val="002C75E6"/>
    <w:rsid w:val="002D0194"/>
    <w:rsid w:val="002D0556"/>
    <w:rsid w:val="002D4F1F"/>
    <w:rsid w:val="002D7654"/>
    <w:rsid w:val="002D7B75"/>
    <w:rsid w:val="002D7D90"/>
    <w:rsid w:val="002E0C36"/>
    <w:rsid w:val="002E1812"/>
    <w:rsid w:val="002E43D4"/>
    <w:rsid w:val="002F3938"/>
    <w:rsid w:val="002F5E39"/>
    <w:rsid w:val="00310547"/>
    <w:rsid w:val="00316464"/>
    <w:rsid w:val="003223A0"/>
    <w:rsid w:val="00324A09"/>
    <w:rsid w:val="00331E46"/>
    <w:rsid w:val="003321EF"/>
    <w:rsid w:val="0034342E"/>
    <w:rsid w:val="00350A62"/>
    <w:rsid w:val="00350C09"/>
    <w:rsid w:val="00351141"/>
    <w:rsid w:val="003515FD"/>
    <w:rsid w:val="00353A12"/>
    <w:rsid w:val="00360AA6"/>
    <w:rsid w:val="0036379D"/>
    <w:rsid w:val="003645BC"/>
    <w:rsid w:val="00366BC4"/>
    <w:rsid w:val="00372657"/>
    <w:rsid w:val="00384748"/>
    <w:rsid w:val="003868ED"/>
    <w:rsid w:val="00386ECF"/>
    <w:rsid w:val="003911F6"/>
    <w:rsid w:val="0039637A"/>
    <w:rsid w:val="00396C60"/>
    <w:rsid w:val="003977FB"/>
    <w:rsid w:val="003A1FC8"/>
    <w:rsid w:val="003A518F"/>
    <w:rsid w:val="003A6845"/>
    <w:rsid w:val="003B3912"/>
    <w:rsid w:val="003B43FC"/>
    <w:rsid w:val="003B5BD8"/>
    <w:rsid w:val="003B7CB3"/>
    <w:rsid w:val="003C1273"/>
    <w:rsid w:val="003C4C04"/>
    <w:rsid w:val="003D2332"/>
    <w:rsid w:val="003E11FB"/>
    <w:rsid w:val="003E32A4"/>
    <w:rsid w:val="003F1FAA"/>
    <w:rsid w:val="003F4002"/>
    <w:rsid w:val="003F47A6"/>
    <w:rsid w:val="003F4912"/>
    <w:rsid w:val="003F4C7D"/>
    <w:rsid w:val="003F57BA"/>
    <w:rsid w:val="003F591C"/>
    <w:rsid w:val="003F5D70"/>
    <w:rsid w:val="003F727F"/>
    <w:rsid w:val="0040017C"/>
    <w:rsid w:val="00400CF0"/>
    <w:rsid w:val="004116FE"/>
    <w:rsid w:val="00412C13"/>
    <w:rsid w:val="00413A1F"/>
    <w:rsid w:val="00415D1C"/>
    <w:rsid w:val="00417C25"/>
    <w:rsid w:val="0042309F"/>
    <w:rsid w:val="00427FAA"/>
    <w:rsid w:val="004323E6"/>
    <w:rsid w:val="00444238"/>
    <w:rsid w:val="0044476E"/>
    <w:rsid w:val="004640BC"/>
    <w:rsid w:val="00466128"/>
    <w:rsid w:val="00472DF6"/>
    <w:rsid w:val="00473256"/>
    <w:rsid w:val="004732F9"/>
    <w:rsid w:val="00474C3E"/>
    <w:rsid w:val="004809C6"/>
    <w:rsid w:val="0048522A"/>
    <w:rsid w:val="0049439E"/>
    <w:rsid w:val="004960F3"/>
    <w:rsid w:val="00496B9C"/>
    <w:rsid w:val="004A49D8"/>
    <w:rsid w:val="004B10D4"/>
    <w:rsid w:val="004B2292"/>
    <w:rsid w:val="004B2F5C"/>
    <w:rsid w:val="004B55FD"/>
    <w:rsid w:val="004B6DF5"/>
    <w:rsid w:val="004C2EAD"/>
    <w:rsid w:val="004C6B55"/>
    <w:rsid w:val="004D1C65"/>
    <w:rsid w:val="004D3536"/>
    <w:rsid w:val="004D3A10"/>
    <w:rsid w:val="004F3917"/>
    <w:rsid w:val="00501C39"/>
    <w:rsid w:val="005042D8"/>
    <w:rsid w:val="005054DB"/>
    <w:rsid w:val="005066B4"/>
    <w:rsid w:val="00512F1D"/>
    <w:rsid w:val="005142E0"/>
    <w:rsid w:val="00515B27"/>
    <w:rsid w:val="005179F5"/>
    <w:rsid w:val="005251F6"/>
    <w:rsid w:val="00525FC7"/>
    <w:rsid w:val="00534A6E"/>
    <w:rsid w:val="00544F7C"/>
    <w:rsid w:val="00546AE6"/>
    <w:rsid w:val="00557A28"/>
    <w:rsid w:val="0056183B"/>
    <w:rsid w:val="00567415"/>
    <w:rsid w:val="005677C3"/>
    <w:rsid w:val="00580986"/>
    <w:rsid w:val="00583DA9"/>
    <w:rsid w:val="00584981"/>
    <w:rsid w:val="005850F6"/>
    <w:rsid w:val="005863DA"/>
    <w:rsid w:val="00592F71"/>
    <w:rsid w:val="005936F2"/>
    <w:rsid w:val="00595B86"/>
    <w:rsid w:val="0059660D"/>
    <w:rsid w:val="005A2096"/>
    <w:rsid w:val="005A3D0A"/>
    <w:rsid w:val="005A513A"/>
    <w:rsid w:val="005A608D"/>
    <w:rsid w:val="005B041C"/>
    <w:rsid w:val="005B2085"/>
    <w:rsid w:val="005C1518"/>
    <w:rsid w:val="005C3BE6"/>
    <w:rsid w:val="005D42F7"/>
    <w:rsid w:val="005D48D6"/>
    <w:rsid w:val="005E0502"/>
    <w:rsid w:val="005F52FD"/>
    <w:rsid w:val="005F6048"/>
    <w:rsid w:val="006027DF"/>
    <w:rsid w:val="00602E3F"/>
    <w:rsid w:val="00612988"/>
    <w:rsid w:val="006142BD"/>
    <w:rsid w:val="00621401"/>
    <w:rsid w:val="00621B71"/>
    <w:rsid w:val="006244E8"/>
    <w:rsid w:val="00625013"/>
    <w:rsid w:val="006275E1"/>
    <w:rsid w:val="0063423A"/>
    <w:rsid w:val="00636518"/>
    <w:rsid w:val="006372DF"/>
    <w:rsid w:val="006379D2"/>
    <w:rsid w:val="006414DF"/>
    <w:rsid w:val="006448D9"/>
    <w:rsid w:val="006458BC"/>
    <w:rsid w:val="0064671A"/>
    <w:rsid w:val="00646A3F"/>
    <w:rsid w:val="00650E8D"/>
    <w:rsid w:val="00654631"/>
    <w:rsid w:val="00657C32"/>
    <w:rsid w:val="00662570"/>
    <w:rsid w:val="00665773"/>
    <w:rsid w:val="00675FEA"/>
    <w:rsid w:val="006768D4"/>
    <w:rsid w:val="006824AE"/>
    <w:rsid w:val="006838EC"/>
    <w:rsid w:val="00683961"/>
    <w:rsid w:val="0068523C"/>
    <w:rsid w:val="006900C7"/>
    <w:rsid w:val="00691B85"/>
    <w:rsid w:val="00695976"/>
    <w:rsid w:val="0069792A"/>
    <w:rsid w:val="006A1B8E"/>
    <w:rsid w:val="006A3071"/>
    <w:rsid w:val="006A37A5"/>
    <w:rsid w:val="006A52D6"/>
    <w:rsid w:val="006B3C31"/>
    <w:rsid w:val="006B5EF3"/>
    <w:rsid w:val="006C0253"/>
    <w:rsid w:val="006C1A29"/>
    <w:rsid w:val="006C2025"/>
    <w:rsid w:val="006C67EE"/>
    <w:rsid w:val="006D14C3"/>
    <w:rsid w:val="006D74CF"/>
    <w:rsid w:val="006E291C"/>
    <w:rsid w:val="006E41F9"/>
    <w:rsid w:val="006E4A0D"/>
    <w:rsid w:val="006F0A9B"/>
    <w:rsid w:val="006F4876"/>
    <w:rsid w:val="00706000"/>
    <w:rsid w:val="007061CA"/>
    <w:rsid w:val="0071039C"/>
    <w:rsid w:val="00711840"/>
    <w:rsid w:val="00712BFF"/>
    <w:rsid w:val="007211CD"/>
    <w:rsid w:val="007224D0"/>
    <w:rsid w:val="00743B9C"/>
    <w:rsid w:val="00746A74"/>
    <w:rsid w:val="00750D20"/>
    <w:rsid w:val="00752205"/>
    <w:rsid w:val="00753BA0"/>
    <w:rsid w:val="00761E50"/>
    <w:rsid w:val="007655B3"/>
    <w:rsid w:val="00766DE3"/>
    <w:rsid w:val="00774886"/>
    <w:rsid w:val="00776FF6"/>
    <w:rsid w:val="00777FAC"/>
    <w:rsid w:val="00786789"/>
    <w:rsid w:val="00790A4E"/>
    <w:rsid w:val="0079253E"/>
    <w:rsid w:val="00792B9D"/>
    <w:rsid w:val="00792BED"/>
    <w:rsid w:val="00796931"/>
    <w:rsid w:val="007971DF"/>
    <w:rsid w:val="007A3707"/>
    <w:rsid w:val="007A3C4F"/>
    <w:rsid w:val="007A46FA"/>
    <w:rsid w:val="007A47D1"/>
    <w:rsid w:val="007A52E1"/>
    <w:rsid w:val="007A5591"/>
    <w:rsid w:val="007B0AC9"/>
    <w:rsid w:val="007B3769"/>
    <w:rsid w:val="007B59B1"/>
    <w:rsid w:val="007C15C2"/>
    <w:rsid w:val="007C1BA0"/>
    <w:rsid w:val="007C5553"/>
    <w:rsid w:val="007E3EAC"/>
    <w:rsid w:val="007E451F"/>
    <w:rsid w:val="007E459C"/>
    <w:rsid w:val="007E5A2C"/>
    <w:rsid w:val="007F03BF"/>
    <w:rsid w:val="007F07D0"/>
    <w:rsid w:val="007F1013"/>
    <w:rsid w:val="007F45A0"/>
    <w:rsid w:val="007F67DB"/>
    <w:rsid w:val="007F7707"/>
    <w:rsid w:val="008021A2"/>
    <w:rsid w:val="00802285"/>
    <w:rsid w:val="00803BDA"/>
    <w:rsid w:val="00806570"/>
    <w:rsid w:val="00815DF4"/>
    <w:rsid w:val="0082103D"/>
    <w:rsid w:val="008233B1"/>
    <w:rsid w:val="00830D34"/>
    <w:rsid w:val="00831B3A"/>
    <w:rsid w:val="00832C14"/>
    <w:rsid w:val="008338B2"/>
    <w:rsid w:val="00834EEF"/>
    <w:rsid w:val="00836DB8"/>
    <w:rsid w:val="00841C47"/>
    <w:rsid w:val="008463AF"/>
    <w:rsid w:val="008579A5"/>
    <w:rsid w:val="00861C0E"/>
    <w:rsid w:val="0086617C"/>
    <w:rsid w:val="00870FA8"/>
    <w:rsid w:val="008760A1"/>
    <w:rsid w:val="00876AF8"/>
    <w:rsid w:val="0087734E"/>
    <w:rsid w:val="008912AE"/>
    <w:rsid w:val="008912E6"/>
    <w:rsid w:val="00897D47"/>
    <w:rsid w:val="008A2DF5"/>
    <w:rsid w:val="008A376D"/>
    <w:rsid w:val="008A40AD"/>
    <w:rsid w:val="008A40F8"/>
    <w:rsid w:val="008B049B"/>
    <w:rsid w:val="008B10A9"/>
    <w:rsid w:val="008B28E6"/>
    <w:rsid w:val="008B3823"/>
    <w:rsid w:val="008B4086"/>
    <w:rsid w:val="008C0223"/>
    <w:rsid w:val="008C43BD"/>
    <w:rsid w:val="008C5E41"/>
    <w:rsid w:val="008D1880"/>
    <w:rsid w:val="008E6FA4"/>
    <w:rsid w:val="008F6BB3"/>
    <w:rsid w:val="0090123B"/>
    <w:rsid w:val="0091057C"/>
    <w:rsid w:val="00911D6B"/>
    <w:rsid w:val="0091599B"/>
    <w:rsid w:val="00920FFE"/>
    <w:rsid w:val="00923A93"/>
    <w:rsid w:val="00927521"/>
    <w:rsid w:val="009276E6"/>
    <w:rsid w:val="009312F5"/>
    <w:rsid w:val="00932667"/>
    <w:rsid w:val="00934F3D"/>
    <w:rsid w:val="009369EF"/>
    <w:rsid w:val="009477C0"/>
    <w:rsid w:val="00955A36"/>
    <w:rsid w:val="00961E0F"/>
    <w:rsid w:val="00963C1C"/>
    <w:rsid w:val="00965DDA"/>
    <w:rsid w:val="00967100"/>
    <w:rsid w:val="00970051"/>
    <w:rsid w:val="0097384C"/>
    <w:rsid w:val="00980C17"/>
    <w:rsid w:val="00981D84"/>
    <w:rsid w:val="00983A66"/>
    <w:rsid w:val="00984874"/>
    <w:rsid w:val="00990871"/>
    <w:rsid w:val="009943E7"/>
    <w:rsid w:val="009A0AB7"/>
    <w:rsid w:val="009A4FE5"/>
    <w:rsid w:val="009A61A7"/>
    <w:rsid w:val="009B237B"/>
    <w:rsid w:val="009B4705"/>
    <w:rsid w:val="009B58A6"/>
    <w:rsid w:val="009B5D9F"/>
    <w:rsid w:val="009C6C54"/>
    <w:rsid w:val="009D2427"/>
    <w:rsid w:val="009D46AF"/>
    <w:rsid w:val="009D56EA"/>
    <w:rsid w:val="009E222F"/>
    <w:rsid w:val="009E2292"/>
    <w:rsid w:val="009E47C4"/>
    <w:rsid w:val="009F1B63"/>
    <w:rsid w:val="00A00DB9"/>
    <w:rsid w:val="00A05A74"/>
    <w:rsid w:val="00A07ED8"/>
    <w:rsid w:val="00A12CA4"/>
    <w:rsid w:val="00A14A54"/>
    <w:rsid w:val="00A25409"/>
    <w:rsid w:val="00A318A2"/>
    <w:rsid w:val="00A31D80"/>
    <w:rsid w:val="00A32B2B"/>
    <w:rsid w:val="00A330AB"/>
    <w:rsid w:val="00A349C5"/>
    <w:rsid w:val="00A40B17"/>
    <w:rsid w:val="00A42120"/>
    <w:rsid w:val="00A457A3"/>
    <w:rsid w:val="00A501ED"/>
    <w:rsid w:val="00A508F5"/>
    <w:rsid w:val="00A51BA7"/>
    <w:rsid w:val="00A53E6C"/>
    <w:rsid w:val="00A6414C"/>
    <w:rsid w:val="00A74C1A"/>
    <w:rsid w:val="00A76116"/>
    <w:rsid w:val="00A8091A"/>
    <w:rsid w:val="00A86A80"/>
    <w:rsid w:val="00A87B49"/>
    <w:rsid w:val="00A90373"/>
    <w:rsid w:val="00A9453E"/>
    <w:rsid w:val="00A95A20"/>
    <w:rsid w:val="00A976E4"/>
    <w:rsid w:val="00AA15AE"/>
    <w:rsid w:val="00AA47F0"/>
    <w:rsid w:val="00AA52BC"/>
    <w:rsid w:val="00AA65DC"/>
    <w:rsid w:val="00AB03A6"/>
    <w:rsid w:val="00AB0A8E"/>
    <w:rsid w:val="00AB47AD"/>
    <w:rsid w:val="00AB508A"/>
    <w:rsid w:val="00AB5AEA"/>
    <w:rsid w:val="00AC142A"/>
    <w:rsid w:val="00AD010E"/>
    <w:rsid w:val="00AD5774"/>
    <w:rsid w:val="00AD6456"/>
    <w:rsid w:val="00AE12EE"/>
    <w:rsid w:val="00AE22C0"/>
    <w:rsid w:val="00AE426E"/>
    <w:rsid w:val="00AE5775"/>
    <w:rsid w:val="00AE7255"/>
    <w:rsid w:val="00AF2EF8"/>
    <w:rsid w:val="00AF4439"/>
    <w:rsid w:val="00AF614B"/>
    <w:rsid w:val="00AF68D5"/>
    <w:rsid w:val="00AF7268"/>
    <w:rsid w:val="00B00C06"/>
    <w:rsid w:val="00B0522A"/>
    <w:rsid w:val="00B072C6"/>
    <w:rsid w:val="00B11204"/>
    <w:rsid w:val="00B20240"/>
    <w:rsid w:val="00B24A0F"/>
    <w:rsid w:val="00B2694C"/>
    <w:rsid w:val="00B30639"/>
    <w:rsid w:val="00B349B3"/>
    <w:rsid w:val="00B40171"/>
    <w:rsid w:val="00B42956"/>
    <w:rsid w:val="00B43569"/>
    <w:rsid w:val="00B44598"/>
    <w:rsid w:val="00B453CF"/>
    <w:rsid w:val="00B4594C"/>
    <w:rsid w:val="00B5420D"/>
    <w:rsid w:val="00B546F2"/>
    <w:rsid w:val="00B63FC9"/>
    <w:rsid w:val="00B65C7F"/>
    <w:rsid w:val="00B67756"/>
    <w:rsid w:val="00B764F3"/>
    <w:rsid w:val="00B836C9"/>
    <w:rsid w:val="00B83B20"/>
    <w:rsid w:val="00B903D2"/>
    <w:rsid w:val="00B92214"/>
    <w:rsid w:val="00B92C52"/>
    <w:rsid w:val="00BA6346"/>
    <w:rsid w:val="00BB2EE2"/>
    <w:rsid w:val="00BB42C7"/>
    <w:rsid w:val="00BB6B1B"/>
    <w:rsid w:val="00BB7466"/>
    <w:rsid w:val="00BB794E"/>
    <w:rsid w:val="00BC3AAB"/>
    <w:rsid w:val="00BC5256"/>
    <w:rsid w:val="00BC5B91"/>
    <w:rsid w:val="00BC65ED"/>
    <w:rsid w:val="00BD4DF4"/>
    <w:rsid w:val="00BD7A55"/>
    <w:rsid w:val="00BE3C92"/>
    <w:rsid w:val="00BF1446"/>
    <w:rsid w:val="00BF20AF"/>
    <w:rsid w:val="00BF59F7"/>
    <w:rsid w:val="00BF7081"/>
    <w:rsid w:val="00BF759F"/>
    <w:rsid w:val="00C04444"/>
    <w:rsid w:val="00C047E0"/>
    <w:rsid w:val="00C12C73"/>
    <w:rsid w:val="00C15684"/>
    <w:rsid w:val="00C20AC3"/>
    <w:rsid w:val="00C34464"/>
    <w:rsid w:val="00C34D06"/>
    <w:rsid w:val="00C3622A"/>
    <w:rsid w:val="00C37D4E"/>
    <w:rsid w:val="00C40391"/>
    <w:rsid w:val="00C40B7A"/>
    <w:rsid w:val="00C41966"/>
    <w:rsid w:val="00C41CF6"/>
    <w:rsid w:val="00C42CF0"/>
    <w:rsid w:val="00C5181A"/>
    <w:rsid w:val="00C53106"/>
    <w:rsid w:val="00C53EBF"/>
    <w:rsid w:val="00C6020E"/>
    <w:rsid w:val="00C60E15"/>
    <w:rsid w:val="00C6248E"/>
    <w:rsid w:val="00C718B9"/>
    <w:rsid w:val="00C74363"/>
    <w:rsid w:val="00C74840"/>
    <w:rsid w:val="00C7502B"/>
    <w:rsid w:val="00C86626"/>
    <w:rsid w:val="00C93143"/>
    <w:rsid w:val="00C93DA1"/>
    <w:rsid w:val="00C94647"/>
    <w:rsid w:val="00C95C1A"/>
    <w:rsid w:val="00C96AE1"/>
    <w:rsid w:val="00CA13E8"/>
    <w:rsid w:val="00CA29C6"/>
    <w:rsid w:val="00CA5717"/>
    <w:rsid w:val="00CB0330"/>
    <w:rsid w:val="00CB3FAE"/>
    <w:rsid w:val="00CB55A1"/>
    <w:rsid w:val="00CC069D"/>
    <w:rsid w:val="00CC156C"/>
    <w:rsid w:val="00CC5570"/>
    <w:rsid w:val="00CE0AA6"/>
    <w:rsid w:val="00CE63C4"/>
    <w:rsid w:val="00CE7E2A"/>
    <w:rsid w:val="00CF173F"/>
    <w:rsid w:val="00CF348E"/>
    <w:rsid w:val="00D02CB8"/>
    <w:rsid w:val="00D0480D"/>
    <w:rsid w:val="00D076B7"/>
    <w:rsid w:val="00D143D8"/>
    <w:rsid w:val="00D16B7B"/>
    <w:rsid w:val="00D211D6"/>
    <w:rsid w:val="00D2514C"/>
    <w:rsid w:val="00D334D6"/>
    <w:rsid w:val="00D41ADF"/>
    <w:rsid w:val="00D501BF"/>
    <w:rsid w:val="00D50725"/>
    <w:rsid w:val="00D567DA"/>
    <w:rsid w:val="00D56E52"/>
    <w:rsid w:val="00D57038"/>
    <w:rsid w:val="00D61626"/>
    <w:rsid w:val="00D61DB9"/>
    <w:rsid w:val="00D620F9"/>
    <w:rsid w:val="00D62EA9"/>
    <w:rsid w:val="00D7071F"/>
    <w:rsid w:val="00D734B1"/>
    <w:rsid w:val="00D80882"/>
    <w:rsid w:val="00D80DEC"/>
    <w:rsid w:val="00D86046"/>
    <w:rsid w:val="00D877AB"/>
    <w:rsid w:val="00D93613"/>
    <w:rsid w:val="00DA0A24"/>
    <w:rsid w:val="00DA0C43"/>
    <w:rsid w:val="00DA1064"/>
    <w:rsid w:val="00DA4BBF"/>
    <w:rsid w:val="00DB2B4F"/>
    <w:rsid w:val="00DB4CDE"/>
    <w:rsid w:val="00DB6943"/>
    <w:rsid w:val="00DB6F5E"/>
    <w:rsid w:val="00DB7F26"/>
    <w:rsid w:val="00DC0C11"/>
    <w:rsid w:val="00DC2DCC"/>
    <w:rsid w:val="00DC3A81"/>
    <w:rsid w:val="00DC45AD"/>
    <w:rsid w:val="00DD01F7"/>
    <w:rsid w:val="00DD197D"/>
    <w:rsid w:val="00DE16A5"/>
    <w:rsid w:val="00DE2A5C"/>
    <w:rsid w:val="00DE6ACA"/>
    <w:rsid w:val="00DE7008"/>
    <w:rsid w:val="00DE7897"/>
    <w:rsid w:val="00DF349D"/>
    <w:rsid w:val="00DF4E46"/>
    <w:rsid w:val="00DF5D7B"/>
    <w:rsid w:val="00DF7C03"/>
    <w:rsid w:val="00E05C06"/>
    <w:rsid w:val="00E10F52"/>
    <w:rsid w:val="00E12EDF"/>
    <w:rsid w:val="00E13F5E"/>
    <w:rsid w:val="00E1666C"/>
    <w:rsid w:val="00E17D47"/>
    <w:rsid w:val="00E22B41"/>
    <w:rsid w:val="00E279A9"/>
    <w:rsid w:val="00E304AF"/>
    <w:rsid w:val="00E32568"/>
    <w:rsid w:val="00E47E5B"/>
    <w:rsid w:val="00E5422E"/>
    <w:rsid w:val="00E55CA9"/>
    <w:rsid w:val="00E6234C"/>
    <w:rsid w:val="00E6363B"/>
    <w:rsid w:val="00E70278"/>
    <w:rsid w:val="00E719C6"/>
    <w:rsid w:val="00E721DA"/>
    <w:rsid w:val="00E731C9"/>
    <w:rsid w:val="00E739B2"/>
    <w:rsid w:val="00E814C2"/>
    <w:rsid w:val="00E8756A"/>
    <w:rsid w:val="00E9046E"/>
    <w:rsid w:val="00E9204E"/>
    <w:rsid w:val="00E92A1A"/>
    <w:rsid w:val="00E94318"/>
    <w:rsid w:val="00E94DA4"/>
    <w:rsid w:val="00E97A08"/>
    <w:rsid w:val="00EA0779"/>
    <w:rsid w:val="00EA5C79"/>
    <w:rsid w:val="00EA670E"/>
    <w:rsid w:val="00EA6F62"/>
    <w:rsid w:val="00EA735B"/>
    <w:rsid w:val="00EB3C53"/>
    <w:rsid w:val="00EC6B50"/>
    <w:rsid w:val="00ED3A88"/>
    <w:rsid w:val="00ED5ECD"/>
    <w:rsid w:val="00ED6FBD"/>
    <w:rsid w:val="00ED7205"/>
    <w:rsid w:val="00EE2D72"/>
    <w:rsid w:val="00EE40D8"/>
    <w:rsid w:val="00EE4DFB"/>
    <w:rsid w:val="00EE5069"/>
    <w:rsid w:val="00EE69EE"/>
    <w:rsid w:val="00EF4E99"/>
    <w:rsid w:val="00F02342"/>
    <w:rsid w:val="00F037F2"/>
    <w:rsid w:val="00F03F3A"/>
    <w:rsid w:val="00F07E1E"/>
    <w:rsid w:val="00F11265"/>
    <w:rsid w:val="00F13939"/>
    <w:rsid w:val="00F14A6C"/>
    <w:rsid w:val="00F15FB0"/>
    <w:rsid w:val="00F20049"/>
    <w:rsid w:val="00F33127"/>
    <w:rsid w:val="00F35466"/>
    <w:rsid w:val="00F36FEC"/>
    <w:rsid w:val="00F370D4"/>
    <w:rsid w:val="00F404BA"/>
    <w:rsid w:val="00F53E56"/>
    <w:rsid w:val="00F54830"/>
    <w:rsid w:val="00F62746"/>
    <w:rsid w:val="00F63E10"/>
    <w:rsid w:val="00F63E97"/>
    <w:rsid w:val="00F702D6"/>
    <w:rsid w:val="00F74DB8"/>
    <w:rsid w:val="00F92C83"/>
    <w:rsid w:val="00F931F0"/>
    <w:rsid w:val="00F94439"/>
    <w:rsid w:val="00F95FB9"/>
    <w:rsid w:val="00F97549"/>
    <w:rsid w:val="00F9794C"/>
    <w:rsid w:val="00FA1FC4"/>
    <w:rsid w:val="00FA42D5"/>
    <w:rsid w:val="00FB09FA"/>
    <w:rsid w:val="00FB5E6C"/>
    <w:rsid w:val="00FB604C"/>
    <w:rsid w:val="00FB6B35"/>
    <w:rsid w:val="00FB714A"/>
    <w:rsid w:val="00FC01D3"/>
    <w:rsid w:val="00FC0415"/>
    <w:rsid w:val="00FD5A15"/>
    <w:rsid w:val="00FD61E7"/>
    <w:rsid w:val="00FD6BB1"/>
    <w:rsid w:val="00FD7A6F"/>
    <w:rsid w:val="00FD7C1A"/>
    <w:rsid w:val="00FF295B"/>
    <w:rsid w:val="00FF5D6F"/>
    <w:rsid w:val="00FF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4439"/>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AF4439"/>
    <w:pPr>
      <w:spacing w:before="199" w:after="199" w:line="240" w:lineRule="auto"/>
      <w:outlineLvl w:val="1"/>
    </w:pPr>
    <w:rPr>
      <w:rFonts w:ascii="Tahoma" w:eastAsia="Times New Roman" w:hAnsi="Tahoma" w:cs="Tahoma"/>
      <w:b/>
      <w:bCs/>
      <w:sz w:val="36"/>
      <w:szCs w:val="36"/>
    </w:rPr>
  </w:style>
  <w:style w:type="paragraph" w:styleId="Heading3">
    <w:name w:val="heading 3"/>
    <w:basedOn w:val="Normal"/>
    <w:link w:val="Heading3Char"/>
    <w:uiPriority w:val="9"/>
    <w:qFormat/>
    <w:rsid w:val="00AF4439"/>
    <w:pPr>
      <w:spacing w:before="240" w:after="240" w:line="240" w:lineRule="auto"/>
      <w:outlineLvl w:val="2"/>
    </w:pPr>
    <w:rPr>
      <w:rFonts w:ascii="Tahoma" w:eastAsia="Times New Roman"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39"/>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AF4439"/>
    <w:rPr>
      <w:rFonts w:ascii="Tahoma" w:eastAsia="Times New Roman" w:hAnsi="Tahoma" w:cs="Tahoma"/>
      <w:b/>
      <w:bCs/>
      <w:sz w:val="36"/>
      <w:szCs w:val="36"/>
    </w:rPr>
  </w:style>
  <w:style w:type="character" w:customStyle="1" w:styleId="Heading3Char">
    <w:name w:val="Heading 3 Char"/>
    <w:basedOn w:val="DefaultParagraphFont"/>
    <w:link w:val="Heading3"/>
    <w:uiPriority w:val="9"/>
    <w:rsid w:val="00AF4439"/>
    <w:rPr>
      <w:rFonts w:ascii="Tahoma" w:eastAsia="Times New Roman" w:hAnsi="Tahoma" w:cs="Tahoma"/>
      <w:b/>
      <w:bCs/>
      <w:sz w:val="28"/>
      <w:szCs w:val="28"/>
    </w:rPr>
  </w:style>
  <w:style w:type="character" w:styleId="Strong">
    <w:name w:val="Strong"/>
    <w:basedOn w:val="DefaultParagraphFont"/>
    <w:uiPriority w:val="22"/>
    <w:qFormat/>
    <w:rsid w:val="00AF4439"/>
    <w:rPr>
      <w:b/>
      <w:bCs/>
    </w:rPr>
  </w:style>
  <w:style w:type="paragraph" w:styleId="NormalWeb">
    <w:name w:val="Normal (Web)"/>
    <w:basedOn w:val="Normal"/>
    <w:uiPriority w:val="99"/>
    <w:semiHidden/>
    <w:unhideWhenUsed/>
    <w:rsid w:val="00AF4439"/>
    <w:pPr>
      <w:spacing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A6"/>
  </w:style>
  <w:style w:type="paragraph" w:styleId="Footer">
    <w:name w:val="footer"/>
    <w:basedOn w:val="Normal"/>
    <w:link w:val="FooterChar"/>
    <w:uiPriority w:val="99"/>
    <w:unhideWhenUsed/>
    <w:rsid w:val="000B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A6"/>
  </w:style>
  <w:style w:type="paragraph" w:styleId="FootnoteText">
    <w:name w:val="footnote text"/>
    <w:basedOn w:val="Normal"/>
    <w:link w:val="FootnoteTextChar"/>
    <w:unhideWhenUsed/>
    <w:rsid w:val="005054DB"/>
    <w:pPr>
      <w:spacing w:after="0" w:line="240" w:lineRule="auto"/>
    </w:pPr>
    <w:rPr>
      <w:sz w:val="20"/>
      <w:szCs w:val="20"/>
    </w:rPr>
  </w:style>
  <w:style w:type="character" w:customStyle="1" w:styleId="FootnoteTextChar">
    <w:name w:val="Footnote Text Char"/>
    <w:basedOn w:val="DefaultParagraphFont"/>
    <w:link w:val="FootnoteText"/>
    <w:rsid w:val="005054DB"/>
    <w:rPr>
      <w:sz w:val="20"/>
      <w:szCs w:val="20"/>
    </w:rPr>
  </w:style>
  <w:style w:type="character" w:styleId="FootnoteReference">
    <w:name w:val="footnote reference"/>
    <w:basedOn w:val="DefaultParagraphFont"/>
    <w:unhideWhenUsed/>
    <w:rsid w:val="005054DB"/>
    <w:rPr>
      <w:vertAlign w:val="superscript"/>
    </w:rPr>
  </w:style>
  <w:style w:type="paragraph" w:styleId="ListParagraph">
    <w:name w:val="List Paragraph"/>
    <w:basedOn w:val="Normal"/>
    <w:uiPriority w:val="1"/>
    <w:qFormat/>
    <w:rsid w:val="009312F5"/>
    <w:pPr>
      <w:ind w:left="720"/>
      <w:contextualSpacing/>
    </w:pPr>
  </w:style>
  <w:style w:type="paragraph" w:styleId="BalloonText">
    <w:name w:val="Balloon Text"/>
    <w:basedOn w:val="Normal"/>
    <w:link w:val="BalloonTextChar"/>
    <w:uiPriority w:val="99"/>
    <w:semiHidden/>
    <w:unhideWhenUsed/>
    <w:rsid w:val="0060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7DF"/>
    <w:rPr>
      <w:rFonts w:ascii="Tahoma" w:hAnsi="Tahoma" w:cs="Tahoma"/>
      <w:sz w:val="16"/>
      <w:szCs w:val="16"/>
    </w:rPr>
  </w:style>
  <w:style w:type="character" w:styleId="CommentReference">
    <w:name w:val="annotation reference"/>
    <w:basedOn w:val="DefaultParagraphFont"/>
    <w:uiPriority w:val="99"/>
    <w:semiHidden/>
    <w:unhideWhenUsed/>
    <w:rsid w:val="00766DE3"/>
    <w:rPr>
      <w:sz w:val="16"/>
      <w:szCs w:val="16"/>
    </w:rPr>
  </w:style>
  <w:style w:type="paragraph" w:styleId="CommentText">
    <w:name w:val="annotation text"/>
    <w:basedOn w:val="Normal"/>
    <w:link w:val="CommentTextChar"/>
    <w:uiPriority w:val="99"/>
    <w:semiHidden/>
    <w:unhideWhenUsed/>
    <w:rsid w:val="00766DE3"/>
    <w:pPr>
      <w:spacing w:line="240" w:lineRule="auto"/>
    </w:pPr>
    <w:rPr>
      <w:sz w:val="20"/>
      <w:szCs w:val="20"/>
    </w:rPr>
  </w:style>
  <w:style w:type="character" w:customStyle="1" w:styleId="CommentTextChar">
    <w:name w:val="Comment Text Char"/>
    <w:basedOn w:val="DefaultParagraphFont"/>
    <w:link w:val="CommentText"/>
    <w:uiPriority w:val="99"/>
    <w:semiHidden/>
    <w:rsid w:val="00766DE3"/>
    <w:rPr>
      <w:sz w:val="20"/>
      <w:szCs w:val="20"/>
    </w:rPr>
  </w:style>
  <w:style w:type="paragraph" w:styleId="CommentSubject">
    <w:name w:val="annotation subject"/>
    <w:basedOn w:val="CommentText"/>
    <w:next w:val="CommentText"/>
    <w:link w:val="CommentSubjectChar"/>
    <w:uiPriority w:val="99"/>
    <w:semiHidden/>
    <w:unhideWhenUsed/>
    <w:rsid w:val="00766DE3"/>
    <w:rPr>
      <w:b/>
      <w:bCs/>
    </w:rPr>
  </w:style>
  <w:style w:type="character" w:customStyle="1" w:styleId="CommentSubjectChar">
    <w:name w:val="Comment Subject Char"/>
    <w:basedOn w:val="CommentTextChar"/>
    <w:link w:val="CommentSubject"/>
    <w:uiPriority w:val="99"/>
    <w:semiHidden/>
    <w:rsid w:val="00766DE3"/>
    <w:rPr>
      <w:b/>
      <w:bCs/>
      <w:sz w:val="20"/>
      <w:szCs w:val="20"/>
    </w:rPr>
  </w:style>
  <w:style w:type="character" w:styleId="Hyperlink">
    <w:name w:val="Hyperlink"/>
    <w:basedOn w:val="DefaultParagraphFont"/>
    <w:uiPriority w:val="99"/>
    <w:unhideWhenUsed/>
    <w:rsid w:val="006B5EF3"/>
    <w:rPr>
      <w:color w:val="0000FF" w:themeColor="hyperlink"/>
      <w:u w:val="single"/>
    </w:rPr>
  </w:style>
  <w:style w:type="paragraph" w:customStyle="1" w:styleId="le-normal-32-level">
    <w:name w:val="le-normal-32-level"/>
    <w:basedOn w:val="Normal"/>
    <w:rsid w:val="00F370D4"/>
    <w:pPr>
      <w:spacing w:before="20" w:after="20" w:line="240" w:lineRule="auto"/>
      <w:ind w:left="360"/>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458BC"/>
    <w:pPr>
      <w:widowControl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6458BC"/>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4439"/>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AF4439"/>
    <w:pPr>
      <w:spacing w:before="199" w:after="199" w:line="240" w:lineRule="auto"/>
      <w:outlineLvl w:val="1"/>
    </w:pPr>
    <w:rPr>
      <w:rFonts w:ascii="Tahoma" w:eastAsia="Times New Roman" w:hAnsi="Tahoma" w:cs="Tahoma"/>
      <w:b/>
      <w:bCs/>
      <w:sz w:val="36"/>
      <w:szCs w:val="36"/>
    </w:rPr>
  </w:style>
  <w:style w:type="paragraph" w:styleId="Heading3">
    <w:name w:val="heading 3"/>
    <w:basedOn w:val="Normal"/>
    <w:link w:val="Heading3Char"/>
    <w:uiPriority w:val="9"/>
    <w:qFormat/>
    <w:rsid w:val="00AF4439"/>
    <w:pPr>
      <w:spacing w:before="240" w:after="240" w:line="240" w:lineRule="auto"/>
      <w:outlineLvl w:val="2"/>
    </w:pPr>
    <w:rPr>
      <w:rFonts w:ascii="Tahoma" w:eastAsia="Times New Roman"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39"/>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AF4439"/>
    <w:rPr>
      <w:rFonts w:ascii="Tahoma" w:eastAsia="Times New Roman" w:hAnsi="Tahoma" w:cs="Tahoma"/>
      <w:b/>
      <w:bCs/>
      <w:sz w:val="36"/>
      <w:szCs w:val="36"/>
    </w:rPr>
  </w:style>
  <w:style w:type="character" w:customStyle="1" w:styleId="Heading3Char">
    <w:name w:val="Heading 3 Char"/>
    <w:basedOn w:val="DefaultParagraphFont"/>
    <w:link w:val="Heading3"/>
    <w:uiPriority w:val="9"/>
    <w:rsid w:val="00AF4439"/>
    <w:rPr>
      <w:rFonts w:ascii="Tahoma" w:eastAsia="Times New Roman" w:hAnsi="Tahoma" w:cs="Tahoma"/>
      <w:b/>
      <w:bCs/>
      <w:sz w:val="28"/>
      <w:szCs w:val="28"/>
    </w:rPr>
  </w:style>
  <w:style w:type="character" w:styleId="Strong">
    <w:name w:val="Strong"/>
    <w:basedOn w:val="DefaultParagraphFont"/>
    <w:uiPriority w:val="22"/>
    <w:qFormat/>
    <w:rsid w:val="00AF4439"/>
    <w:rPr>
      <w:b/>
      <w:bCs/>
    </w:rPr>
  </w:style>
  <w:style w:type="paragraph" w:styleId="NormalWeb">
    <w:name w:val="Normal (Web)"/>
    <w:basedOn w:val="Normal"/>
    <w:uiPriority w:val="99"/>
    <w:semiHidden/>
    <w:unhideWhenUsed/>
    <w:rsid w:val="00AF4439"/>
    <w:pPr>
      <w:spacing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A6"/>
  </w:style>
  <w:style w:type="paragraph" w:styleId="Footer">
    <w:name w:val="footer"/>
    <w:basedOn w:val="Normal"/>
    <w:link w:val="FooterChar"/>
    <w:uiPriority w:val="99"/>
    <w:unhideWhenUsed/>
    <w:rsid w:val="000B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A6"/>
  </w:style>
  <w:style w:type="paragraph" w:styleId="FootnoteText">
    <w:name w:val="footnote text"/>
    <w:basedOn w:val="Normal"/>
    <w:link w:val="FootnoteTextChar"/>
    <w:unhideWhenUsed/>
    <w:rsid w:val="005054DB"/>
    <w:pPr>
      <w:spacing w:after="0" w:line="240" w:lineRule="auto"/>
    </w:pPr>
    <w:rPr>
      <w:sz w:val="20"/>
      <w:szCs w:val="20"/>
    </w:rPr>
  </w:style>
  <w:style w:type="character" w:customStyle="1" w:styleId="FootnoteTextChar">
    <w:name w:val="Footnote Text Char"/>
    <w:basedOn w:val="DefaultParagraphFont"/>
    <w:link w:val="FootnoteText"/>
    <w:rsid w:val="005054DB"/>
    <w:rPr>
      <w:sz w:val="20"/>
      <w:szCs w:val="20"/>
    </w:rPr>
  </w:style>
  <w:style w:type="character" w:styleId="FootnoteReference">
    <w:name w:val="footnote reference"/>
    <w:basedOn w:val="DefaultParagraphFont"/>
    <w:unhideWhenUsed/>
    <w:rsid w:val="005054DB"/>
    <w:rPr>
      <w:vertAlign w:val="superscript"/>
    </w:rPr>
  </w:style>
  <w:style w:type="paragraph" w:styleId="ListParagraph">
    <w:name w:val="List Paragraph"/>
    <w:basedOn w:val="Normal"/>
    <w:uiPriority w:val="1"/>
    <w:qFormat/>
    <w:rsid w:val="009312F5"/>
    <w:pPr>
      <w:ind w:left="720"/>
      <w:contextualSpacing/>
    </w:pPr>
  </w:style>
  <w:style w:type="paragraph" w:styleId="BalloonText">
    <w:name w:val="Balloon Text"/>
    <w:basedOn w:val="Normal"/>
    <w:link w:val="BalloonTextChar"/>
    <w:uiPriority w:val="99"/>
    <w:semiHidden/>
    <w:unhideWhenUsed/>
    <w:rsid w:val="0060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7DF"/>
    <w:rPr>
      <w:rFonts w:ascii="Tahoma" w:hAnsi="Tahoma" w:cs="Tahoma"/>
      <w:sz w:val="16"/>
      <w:szCs w:val="16"/>
    </w:rPr>
  </w:style>
  <w:style w:type="character" w:styleId="CommentReference">
    <w:name w:val="annotation reference"/>
    <w:basedOn w:val="DefaultParagraphFont"/>
    <w:uiPriority w:val="99"/>
    <w:semiHidden/>
    <w:unhideWhenUsed/>
    <w:rsid w:val="00766DE3"/>
    <w:rPr>
      <w:sz w:val="16"/>
      <w:szCs w:val="16"/>
    </w:rPr>
  </w:style>
  <w:style w:type="paragraph" w:styleId="CommentText">
    <w:name w:val="annotation text"/>
    <w:basedOn w:val="Normal"/>
    <w:link w:val="CommentTextChar"/>
    <w:uiPriority w:val="99"/>
    <w:semiHidden/>
    <w:unhideWhenUsed/>
    <w:rsid w:val="00766DE3"/>
    <w:pPr>
      <w:spacing w:line="240" w:lineRule="auto"/>
    </w:pPr>
    <w:rPr>
      <w:sz w:val="20"/>
      <w:szCs w:val="20"/>
    </w:rPr>
  </w:style>
  <w:style w:type="character" w:customStyle="1" w:styleId="CommentTextChar">
    <w:name w:val="Comment Text Char"/>
    <w:basedOn w:val="DefaultParagraphFont"/>
    <w:link w:val="CommentText"/>
    <w:uiPriority w:val="99"/>
    <w:semiHidden/>
    <w:rsid w:val="00766DE3"/>
    <w:rPr>
      <w:sz w:val="20"/>
      <w:szCs w:val="20"/>
    </w:rPr>
  </w:style>
  <w:style w:type="paragraph" w:styleId="CommentSubject">
    <w:name w:val="annotation subject"/>
    <w:basedOn w:val="CommentText"/>
    <w:next w:val="CommentText"/>
    <w:link w:val="CommentSubjectChar"/>
    <w:uiPriority w:val="99"/>
    <w:semiHidden/>
    <w:unhideWhenUsed/>
    <w:rsid w:val="00766DE3"/>
    <w:rPr>
      <w:b/>
      <w:bCs/>
    </w:rPr>
  </w:style>
  <w:style w:type="character" w:customStyle="1" w:styleId="CommentSubjectChar">
    <w:name w:val="Comment Subject Char"/>
    <w:basedOn w:val="CommentTextChar"/>
    <w:link w:val="CommentSubject"/>
    <w:uiPriority w:val="99"/>
    <w:semiHidden/>
    <w:rsid w:val="00766DE3"/>
    <w:rPr>
      <w:b/>
      <w:bCs/>
      <w:sz w:val="20"/>
      <w:szCs w:val="20"/>
    </w:rPr>
  </w:style>
  <w:style w:type="character" w:styleId="Hyperlink">
    <w:name w:val="Hyperlink"/>
    <w:basedOn w:val="DefaultParagraphFont"/>
    <w:uiPriority w:val="99"/>
    <w:unhideWhenUsed/>
    <w:rsid w:val="006B5EF3"/>
    <w:rPr>
      <w:color w:val="0000FF" w:themeColor="hyperlink"/>
      <w:u w:val="single"/>
    </w:rPr>
  </w:style>
  <w:style w:type="paragraph" w:customStyle="1" w:styleId="le-normal-32-level">
    <w:name w:val="le-normal-32-level"/>
    <w:basedOn w:val="Normal"/>
    <w:rsid w:val="00F370D4"/>
    <w:pPr>
      <w:spacing w:before="20" w:after="20" w:line="240" w:lineRule="auto"/>
      <w:ind w:left="360"/>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458BC"/>
    <w:pPr>
      <w:widowControl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6458BC"/>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737627">
      <w:bodyDiv w:val="1"/>
      <w:marLeft w:val="0"/>
      <w:marRight w:val="0"/>
      <w:marTop w:val="0"/>
      <w:marBottom w:val="0"/>
      <w:divBdr>
        <w:top w:val="none" w:sz="0" w:space="0" w:color="auto"/>
        <w:left w:val="none" w:sz="0" w:space="0" w:color="auto"/>
        <w:bottom w:val="none" w:sz="0" w:space="0" w:color="auto"/>
        <w:right w:val="none" w:sz="0" w:space="0" w:color="auto"/>
      </w:divBdr>
      <w:divsChild>
        <w:div w:id="1984773782">
          <w:marLeft w:val="0"/>
          <w:marRight w:val="0"/>
          <w:marTop w:val="1350"/>
          <w:marBottom w:val="0"/>
          <w:divBdr>
            <w:top w:val="none" w:sz="0" w:space="0" w:color="auto"/>
            <w:left w:val="none" w:sz="0" w:space="0" w:color="auto"/>
            <w:bottom w:val="none" w:sz="0" w:space="0" w:color="auto"/>
            <w:right w:val="none" w:sz="0" w:space="0" w:color="auto"/>
          </w:divBdr>
          <w:divsChild>
            <w:div w:id="926109581">
              <w:marLeft w:val="3540"/>
              <w:marRight w:val="690"/>
              <w:marTop w:val="0"/>
              <w:marBottom w:val="0"/>
              <w:divBdr>
                <w:top w:val="none" w:sz="0" w:space="0" w:color="auto"/>
                <w:left w:val="none" w:sz="0" w:space="0" w:color="auto"/>
                <w:bottom w:val="none" w:sz="0" w:space="0" w:color="auto"/>
                <w:right w:val="none" w:sz="0" w:space="0" w:color="auto"/>
              </w:divBdr>
              <w:divsChild>
                <w:div w:id="1988892932">
                  <w:marLeft w:val="435"/>
                  <w:marRight w:val="930"/>
                  <w:marTop w:val="0"/>
                  <w:marBottom w:val="0"/>
                  <w:divBdr>
                    <w:top w:val="none" w:sz="0" w:space="0" w:color="auto"/>
                    <w:left w:val="none" w:sz="0" w:space="0" w:color="auto"/>
                    <w:bottom w:val="none" w:sz="0" w:space="0" w:color="auto"/>
                    <w:right w:val="none" w:sz="0" w:space="0" w:color="auto"/>
                  </w:divBdr>
                  <w:divsChild>
                    <w:div w:id="1166017332">
                      <w:marLeft w:val="0"/>
                      <w:marRight w:val="0"/>
                      <w:marTop w:val="0"/>
                      <w:marBottom w:val="0"/>
                      <w:divBdr>
                        <w:top w:val="none" w:sz="0" w:space="0" w:color="auto"/>
                        <w:left w:val="none" w:sz="0" w:space="0" w:color="auto"/>
                        <w:bottom w:val="none" w:sz="0" w:space="0" w:color="auto"/>
                        <w:right w:val="none" w:sz="0" w:space="0" w:color="auto"/>
                      </w:divBdr>
                      <w:divsChild>
                        <w:div w:id="103312814">
                          <w:marLeft w:val="0"/>
                          <w:marRight w:val="0"/>
                          <w:marTop w:val="0"/>
                          <w:marBottom w:val="0"/>
                          <w:divBdr>
                            <w:top w:val="none" w:sz="0" w:space="0" w:color="auto"/>
                            <w:left w:val="none" w:sz="0" w:space="0" w:color="auto"/>
                            <w:bottom w:val="none" w:sz="0" w:space="0" w:color="auto"/>
                            <w:right w:val="none" w:sz="0" w:space="0" w:color="auto"/>
                          </w:divBdr>
                          <w:divsChild>
                            <w:div w:id="974335883">
                              <w:marLeft w:val="0"/>
                              <w:marRight w:val="0"/>
                              <w:marTop w:val="0"/>
                              <w:marBottom w:val="0"/>
                              <w:divBdr>
                                <w:top w:val="none" w:sz="0" w:space="0" w:color="auto"/>
                                <w:left w:val="none" w:sz="0" w:space="0" w:color="auto"/>
                                <w:bottom w:val="none" w:sz="0" w:space="0" w:color="auto"/>
                                <w:right w:val="none" w:sz="0" w:space="0" w:color="auto"/>
                              </w:divBdr>
                              <w:divsChild>
                                <w:div w:id="1343161032">
                                  <w:marLeft w:val="0"/>
                                  <w:marRight w:val="0"/>
                                  <w:marTop w:val="0"/>
                                  <w:marBottom w:val="0"/>
                                  <w:divBdr>
                                    <w:top w:val="none" w:sz="0" w:space="0" w:color="auto"/>
                                    <w:left w:val="none" w:sz="0" w:space="0" w:color="auto"/>
                                    <w:bottom w:val="none" w:sz="0" w:space="0" w:color="auto"/>
                                    <w:right w:val="none" w:sz="0" w:space="0" w:color="auto"/>
                                  </w:divBdr>
                                  <w:divsChild>
                                    <w:div w:id="1381127024">
                                      <w:marLeft w:val="0"/>
                                      <w:marRight w:val="0"/>
                                      <w:marTop w:val="20"/>
                                      <w:marBottom w:val="20"/>
                                      <w:divBdr>
                                        <w:top w:val="none" w:sz="0" w:space="0" w:color="auto"/>
                                        <w:left w:val="none" w:sz="0" w:space="0" w:color="auto"/>
                                        <w:bottom w:val="none" w:sz="0" w:space="0" w:color="auto"/>
                                        <w:right w:val="none" w:sz="0" w:space="0" w:color="auto"/>
                                      </w:divBdr>
                                    </w:div>
                                    <w:div w:id="574976182">
                                      <w:marLeft w:val="0"/>
                                      <w:marRight w:val="0"/>
                                      <w:marTop w:val="20"/>
                                      <w:marBottom w:val="20"/>
                                      <w:divBdr>
                                        <w:top w:val="none" w:sz="0" w:space="0" w:color="auto"/>
                                        <w:left w:val="none" w:sz="0" w:space="0" w:color="auto"/>
                                        <w:bottom w:val="none" w:sz="0" w:space="0" w:color="auto"/>
                                        <w:right w:val="none" w:sz="0" w:space="0" w:color="auto"/>
                                      </w:divBdr>
                                    </w:div>
                                    <w:div w:id="574823167">
                                      <w:marLeft w:val="0"/>
                                      <w:marRight w:val="0"/>
                                      <w:marTop w:val="20"/>
                                      <w:marBottom w:val="20"/>
                                      <w:divBdr>
                                        <w:top w:val="none" w:sz="0" w:space="0" w:color="auto"/>
                                        <w:left w:val="none" w:sz="0" w:space="0" w:color="auto"/>
                                        <w:bottom w:val="none" w:sz="0" w:space="0" w:color="auto"/>
                                        <w:right w:val="none" w:sz="0" w:space="0" w:color="auto"/>
                                      </w:divBdr>
                                    </w:div>
                                    <w:div w:id="1161896102">
                                      <w:marLeft w:val="0"/>
                                      <w:marRight w:val="0"/>
                                      <w:marTop w:val="20"/>
                                      <w:marBottom w:val="20"/>
                                      <w:divBdr>
                                        <w:top w:val="none" w:sz="0" w:space="0" w:color="auto"/>
                                        <w:left w:val="none" w:sz="0" w:space="0" w:color="auto"/>
                                        <w:bottom w:val="none" w:sz="0" w:space="0" w:color="auto"/>
                                        <w:right w:val="none" w:sz="0" w:space="0" w:color="auto"/>
                                      </w:divBdr>
                                    </w:div>
                                    <w:div w:id="548997088">
                                      <w:marLeft w:val="0"/>
                                      <w:marRight w:val="0"/>
                                      <w:marTop w:val="20"/>
                                      <w:marBottom w:val="20"/>
                                      <w:divBdr>
                                        <w:top w:val="none" w:sz="0" w:space="0" w:color="auto"/>
                                        <w:left w:val="none" w:sz="0" w:space="0" w:color="auto"/>
                                        <w:bottom w:val="none" w:sz="0" w:space="0" w:color="auto"/>
                                        <w:right w:val="none" w:sz="0" w:space="0" w:color="auto"/>
                                      </w:divBdr>
                                    </w:div>
                                    <w:div w:id="342821513">
                                      <w:marLeft w:val="0"/>
                                      <w:marRight w:val="0"/>
                                      <w:marTop w:val="20"/>
                                      <w:marBottom w:val="20"/>
                                      <w:divBdr>
                                        <w:top w:val="none" w:sz="0" w:space="0" w:color="auto"/>
                                        <w:left w:val="none" w:sz="0" w:space="0" w:color="auto"/>
                                        <w:bottom w:val="none" w:sz="0" w:space="0" w:color="auto"/>
                                        <w:right w:val="none" w:sz="0" w:space="0" w:color="auto"/>
                                      </w:divBdr>
                                    </w:div>
                                    <w:div w:id="698823146">
                                      <w:marLeft w:val="0"/>
                                      <w:marRight w:val="0"/>
                                      <w:marTop w:val="20"/>
                                      <w:marBottom w:val="20"/>
                                      <w:divBdr>
                                        <w:top w:val="none" w:sz="0" w:space="0" w:color="auto"/>
                                        <w:left w:val="none" w:sz="0" w:space="0" w:color="auto"/>
                                        <w:bottom w:val="none" w:sz="0" w:space="0" w:color="auto"/>
                                        <w:right w:val="none" w:sz="0" w:space="0" w:color="auto"/>
                                      </w:divBdr>
                                    </w:div>
                                    <w:div w:id="103576303">
                                      <w:marLeft w:val="0"/>
                                      <w:marRight w:val="0"/>
                                      <w:marTop w:val="20"/>
                                      <w:marBottom w:val="20"/>
                                      <w:divBdr>
                                        <w:top w:val="none" w:sz="0" w:space="0" w:color="auto"/>
                                        <w:left w:val="none" w:sz="0" w:space="0" w:color="auto"/>
                                        <w:bottom w:val="none" w:sz="0" w:space="0" w:color="auto"/>
                                        <w:right w:val="none" w:sz="0" w:space="0" w:color="auto"/>
                                      </w:divBdr>
                                    </w:div>
                                    <w:div w:id="1933851203">
                                      <w:marLeft w:val="0"/>
                                      <w:marRight w:val="0"/>
                                      <w:marTop w:val="20"/>
                                      <w:marBottom w:val="20"/>
                                      <w:divBdr>
                                        <w:top w:val="none" w:sz="0" w:space="0" w:color="auto"/>
                                        <w:left w:val="none" w:sz="0" w:space="0" w:color="auto"/>
                                        <w:bottom w:val="none" w:sz="0" w:space="0" w:color="auto"/>
                                        <w:right w:val="none" w:sz="0" w:space="0" w:color="auto"/>
                                      </w:divBdr>
                                    </w:div>
                                    <w:div w:id="1136221881">
                                      <w:marLeft w:val="0"/>
                                      <w:marRight w:val="0"/>
                                      <w:marTop w:val="20"/>
                                      <w:marBottom w:val="20"/>
                                      <w:divBdr>
                                        <w:top w:val="none" w:sz="0" w:space="0" w:color="auto"/>
                                        <w:left w:val="none" w:sz="0" w:space="0" w:color="auto"/>
                                        <w:bottom w:val="none" w:sz="0" w:space="0" w:color="auto"/>
                                        <w:right w:val="none" w:sz="0" w:space="0" w:color="auto"/>
                                      </w:divBdr>
                                    </w:div>
                                    <w:div w:id="1941832466">
                                      <w:marLeft w:val="0"/>
                                      <w:marRight w:val="0"/>
                                      <w:marTop w:val="20"/>
                                      <w:marBottom w:val="20"/>
                                      <w:divBdr>
                                        <w:top w:val="none" w:sz="0" w:space="0" w:color="auto"/>
                                        <w:left w:val="none" w:sz="0" w:space="0" w:color="auto"/>
                                        <w:bottom w:val="none" w:sz="0" w:space="0" w:color="auto"/>
                                        <w:right w:val="none" w:sz="0" w:space="0" w:color="auto"/>
                                      </w:divBdr>
                                    </w:div>
                                    <w:div w:id="1702777718">
                                      <w:marLeft w:val="0"/>
                                      <w:marRight w:val="0"/>
                                      <w:marTop w:val="20"/>
                                      <w:marBottom w:val="20"/>
                                      <w:divBdr>
                                        <w:top w:val="none" w:sz="0" w:space="0" w:color="auto"/>
                                        <w:left w:val="none" w:sz="0" w:space="0" w:color="auto"/>
                                        <w:bottom w:val="none" w:sz="0" w:space="0" w:color="auto"/>
                                        <w:right w:val="none" w:sz="0" w:space="0" w:color="auto"/>
                                      </w:divBdr>
                                    </w:div>
                                    <w:div w:id="2032560109">
                                      <w:marLeft w:val="0"/>
                                      <w:marRight w:val="0"/>
                                      <w:marTop w:val="20"/>
                                      <w:marBottom w:val="20"/>
                                      <w:divBdr>
                                        <w:top w:val="none" w:sz="0" w:space="0" w:color="auto"/>
                                        <w:left w:val="none" w:sz="0" w:space="0" w:color="auto"/>
                                        <w:bottom w:val="none" w:sz="0" w:space="0" w:color="auto"/>
                                        <w:right w:val="none" w:sz="0" w:space="0" w:color="auto"/>
                                      </w:divBdr>
                                    </w:div>
                                    <w:div w:id="558246277">
                                      <w:marLeft w:val="0"/>
                                      <w:marRight w:val="0"/>
                                      <w:marTop w:val="20"/>
                                      <w:marBottom w:val="20"/>
                                      <w:divBdr>
                                        <w:top w:val="none" w:sz="0" w:space="0" w:color="auto"/>
                                        <w:left w:val="none" w:sz="0" w:space="0" w:color="auto"/>
                                        <w:bottom w:val="none" w:sz="0" w:space="0" w:color="auto"/>
                                        <w:right w:val="none" w:sz="0" w:space="0" w:color="auto"/>
                                      </w:divBdr>
                                    </w:div>
                                    <w:div w:id="1735156505">
                                      <w:marLeft w:val="0"/>
                                      <w:marRight w:val="0"/>
                                      <w:marTop w:val="20"/>
                                      <w:marBottom w:val="20"/>
                                      <w:divBdr>
                                        <w:top w:val="none" w:sz="0" w:space="0" w:color="auto"/>
                                        <w:left w:val="none" w:sz="0" w:space="0" w:color="auto"/>
                                        <w:bottom w:val="none" w:sz="0" w:space="0" w:color="auto"/>
                                        <w:right w:val="none" w:sz="0" w:space="0" w:color="auto"/>
                                      </w:divBdr>
                                    </w:div>
                                    <w:div w:id="1439255845">
                                      <w:marLeft w:val="0"/>
                                      <w:marRight w:val="0"/>
                                      <w:marTop w:val="20"/>
                                      <w:marBottom w:val="20"/>
                                      <w:divBdr>
                                        <w:top w:val="none" w:sz="0" w:space="0" w:color="auto"/>
                                        <w:left w:val="none" w:sz="0" w:space="0" w:color="auto"/>
                                        <w:bottom w:val="none" w:sz="0" w:space="0" w:color="auto"/>
                                        <w:right w:val="none" w:sz="0" w:space="0" w:color="auto"/>
                                      </w:divBdr>
                                    </w:div>
                                    <w:div w:id="656765559">
                                      <w:marLeft w:val="0"/>
                                      <w:marRight w:val="0"/>
                                      <w:marTop w:val="20"/>
                                      <w:marBottom w:val="20"/>
                                      <w:divBdr>
                                        <w:top w:val="none" w:sz="0" w:space="0" w:color="auto"/>
                                        <w:left w:val="none" w:sz="0" w:space="0" w:color="auto"/>
                                        <w:bottom w:val="none" w:sz="0" w:space="0" w:color="auto"/>
                                        <w:right w:val="none" w:sz="0" w:space="0" w:color="auto"/>
                                      </w:divBdr>
                                    </w:div>
                                    <w:div w:id="1614091853">
                                      <w:marLeft w:val="0"/>
                                      <w:marRight w:val="0"/>
                                      <w:marTop w:val="20"/>
                                      <w:marBottom w:val="20"/>
                                      <w:divBdr>
                                        <w:top w:val="none" w:sz="0" w:space="0" w:color="auto"/>
                                        <w:left w:val="none" w:sz="0" w:space="0" w:color="auto"/>
                                        <w:bottom w:val="none" w:sz="0" w:space="0" w:color="auto"/>
                                        <w:right w:val="none" w:sz="0" w:space="0" w:color="auto"/>
                                      </w:divBdr>
                                    </w:div>
                                    <w:div w:id="194276830">
                                      <w:marLeft w:val="0"/>
                                      <w:marRight w:val="0"/>
                                      <w:marTop w:val="20"/>
                                      <w:marBottom w:val="20"/>
                                      <w:divBdr>
                                        <w:top w:val="none" w:sz="0" w:space="0" w:color="auto"/>
                                        <w:left w:val="none" w:sz="0" w:space="0" w:color="auto"/>
                                        <w:bottom w:val="none" w:sz="0" w:space="0" w:color="auto"/>
                                        <w:right w:val="none" w:sz="0" w:space="0" w:color="auto"/>
                                      </w:divBdr>
                                    </w:div>
                                    <w:div w:id="167016209">
                                      <w:marLeft w:val="0"/>
                                      <w:marRight w:val="0"/>
                                      <w:marTop w:val="20"/>
                                      <w:marBottom w:val="20"/>
                                      <w:divBdr>
                                        <w:top w:val="none" w:sz="0" w:space="0" w:color="auto"/>
                                        <w:left w:val="none" w:sz="0" w:space="0" w:color="auto"/>
                                        <w:bottom w:val="none" w:sz="0" w:space="0" w:color="auto"/>
                                        <w:right w:val="none" w:sz="0" w:space="0" w:color="auto"/>
                                      </w:divBdr>
                                    </w:div>
                                    <w:div w:id="1956666887">
                                      <w:marLeft w:val="0"/>
                                      <w:marRight w:val="0"/>
                                      <w:marTop w:val="20"/>
                                      <w:marBottom w:val="20"/>
                                      <w:divBdr>
                                        <w:top w:val="none" w:sz="0" w:space="0" w:color="auto"/>
                                        <w:left w:val="none" w:sz="0" w:space="0" w:color="auto"/>
                                        <w:bottom w:val="none" w:sz="0" w:space="0" w:color="auto"/>
                                        <w:right w:val="none" w:sz="0" w:space="0" w:color="auto"/>
                                      </w:divBdr>
                                    </w:div>
                                    <w:div w:id="139350047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8012">
      <w:bodyDiv w:val="1"/>
      <w:marLeft w:val="0"/>
      <w:marRight w:val="0"/>
      <w:marTop w:val="0"/>
      <w:marBottom w:val="0"/>
      <w:divBdr>
        <w:top w:val="none" w:sz="0" w:space="0" w:color="auto"/>
        <w:left w:val="none" w:sz="0" w:space="0" w:color="auto"/>
        <w:bottom w:val="none" w:sz="0" w:space="0" w:color="auto"/>
        <w:right w:val="none" w:sz="0" w:space="0" w:color="auto"/>
      </w:divBdr>
      <w:divsChild>
        <w:div w:id="1794980974">
          <w:marLeft w:val="0"/>
          <w:marRight w:val="0"/>
          <w:marTop w:val="0"/>
          <w:marBottom w:val="0"/>
          <w:divBdr>
            <w:top w:val="none" w:sz="0" w:space="0" w:color="auto"/>
            <w:left w:val="none" w:sz="0" w:space="0" w:color="auto"/>
            <w:bottom w:val="none" w:sz="0" w:space="0" w:color="auto"/>
            <w:right w:val="none" w:sz="0" w:space="0" w:color="auto"/>
          </w:divBdr>
          <w:divsChild>
            <w:div w:id="231353313">
              <w:marLeft w:val="0"/>
              <w:marRight w:val="0"/>
              <w:marTop w:val="0"/>
              <w:marBottom w:val="0"/>
              <w:divBdr>
                <w:top w:val="none" w:sz="0" w:space="0" w:color="auto"/>
                <w:left w:val="none" w:sz="0" w:space="0" w:color="auto"/>
                <w:bottom w:val="none" w:sz="0" w:space="0" w:color="auto"/>
                <w:right w:val="none" w:sz="0" w:space="0" w:color="auto"/>
              </w:divBdr>
              <w:divsChild>
                <w:div w:id="1863744012">
                  <w:marLeft w:val="0"/>
                  <w:marRight w:val="0"/>
                  <w:marTop w:val="0"/>
                  <w:marBottom w:val="0"/>
                  <w:divBdr>
                    <w:top w:val="none" w:sz="0" w:space="0" w:color="auto"/>
                    <w:left w:val="none" w:sz="0" w:space="0" w:color="auto"/>
                    <w:bottom w:val="none" w:sz="0" w:space="0" w:color="auto"/>
                    <w:right w:val="none" w:sz="0" w:space="0" w:color="auto"/>
                  </w:divBdr>
                </w:div>
                <w:div w:id="1465001513">
                  <w:marLeft w:val="0"/>
                  <w:marRight w:val="0"/>
                  <w:marTop w:val="0"/>
                  <w:marBottom w:val="0"/>
                  <w:divBdr>
                    <w:top w:val="none" w:sz="0" w:space="0" w:color="auto"/>
                    <w:left w:val="none" w:sz="0" w:space="0" w:color="auto"/>
                    <w:bottom w:val="none" w:sz="0" w:space="0" w:color="auto"/>
                    <w:right w:val="none" w:sz="0" w:space="0" w:color="auto"/>
                  </w:divBdr>
                  <w:divsChild>
                    <w:div w:id="1579242217">
                      <w:marLeft w:val="2"/>
                      <w:marRight w:val="0"/>
                      <w:marTop w:val="0"/>
                      <w:marBottom w:val="0"/>
                      <w:divBdr>
                        <w:top w:val="none" w:sz="0" w:space="0" w:color="auto"/>
                        <w:left w:val="none" w:sz="0" w:space="0" w:color="auto"/>
                        <w:bottom w:val="none" w:sz="0" w:space="0" w:color="auto"/>
                        <w:right w:val="none" w:sz="0" w:space="0" w:color="auto"/>
                      </w:divBdr>
                      <w:divsChild>
                        <w:div w:id="431894901">
                          <w:marLeft w:val="0"/>
                          <w:marRight w:val="0"/>
                          <w:marTop w:val="0"/>
                          <w:marBottom w:val="0"/>
                          <w:divBdr>
                            <w:top w:val="none" w:sz="0" w:space="0" w:color="auto"/>
                            <w:left w:val="none" w:sz="0" w:space="0" w:color="auto"/>
                            <w:bottom w:val="none" w:sz="0" w:space="0" w:color="auto"/>
                            <w:right w:val="none" w:sz="0" w:space="0" w:color="auto"/>
                          </w:divBdr>
                          <w:divsChild>
                            <w:div w:id="1590038953">
                              <w:marLeft w:val="2"/>
                              <w:marRight w:val="0"/>
                              <w:marTop w:val="0"/>
                              <w:marBottom w:val="0"/>
                              <w:divBdr>
                                <w:top w:val="none" w:sz="0" w:space="0" w:color="auto"/>
                                <w:left w:val="none" w:sz="0" w:space="0" w:color="auto"/>
                                <w:bottom w:val="none" w:sz="0" w:space="0" w:color="auto"/>
                                <w:right w:val="none" w:sz="0" w:space="0" w:color="auto"/>
                              </w:divBdr>
                              <w:divsChild>
                                <w:div w:id="48500179">
                                  <w:marLeft w:val="0"/>
                                  <w:marRight w:val="0"/>
                                  <w:marTop w:val="0"/>
                                  <w:marBottom w:val="0"/>
                                  <w:divBdr>
                                    <w:top w:val="none" w:sz="0" w:space="0" w:color="auto"/>
                                    <w:left w:val="none" w:sz="0" w:space="0" w:color="auto"/>
                                    <w:bottom w:val="none" w:sz="0" w:space="0" w:color="auto"/>
                                    <w:right w:val="none" w:sz="0" w:space="0" w:color="auto"/>
                                  </w:divBdr>
                                  <w:divsChild>
                                    <w:div w:id="1448357388">
                                      <w:blockQuote w:val="1"/>
                                      <w:marLeft w:val="288"/>
                                      <w:marRight w:val="120"/>
                                      <w:marTop w:val="240"/>
                                      <w:marBottom w:val="240"/>
                                      <w:divBdr>
                                        <w:top w:val="none" w:sz="0" w:space="0" w:color="auto"/>
                                        <w:left w:val="none" w:sz="0" w:space="0" w:color="auto"/>
                                        <w:bottom w:val="none" w:sz="0" w:space="0" w:color="auto"/>
                                        <w:right w:val="none" w:sz="0" w:space="0" w:color="auto"/>
                                      </w:divBdr>
                                    </w:div>
                                    <w:div w:id="177281753">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dal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2A52E-6AA8-4DC3-BF6A-C0094A6D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9032</Words>
  <Characters>51489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2016-12-06T17:40:00Z</dcterms:created>
  <dc:creator>McConney Scheepers, Angela (ALA)</dc:creator>
  <lastModifiedBy>ANF</lastModifiedBy>
  <lastPrinted>2016-11-02T15:24:00Z</lastPrinted>
  <dcterms:modified xsi:type="dcterms:W3CDTF">2016-12-06T17:40:00Z</dcterms:modified>
  <revision>2</revision>
</coreProperties>
</file>