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772D9" w14:textId="51DCFB62" w:rsidR="00681C28" w:rsidRDefault="003A4935" w:rsidP="005D7F14">
      <w:pPr>
        <w:pStyle w:val="DOTHeading1"/>
      </w:pPr>
      <w:r>
        <w:t xml:space="preserve">Categorical </w:t>
      </w:r>
      <w:r w:rsidR="007310B9">
        <w:t>E</w:t>
      </w:r>
      <w:r>
        <w:t xml:space="preserve">xclusion (CE) </w:t>
      </w:r>
      <w:r w:rsidR="007310B9">
        <w:t>D</w:t>
      </w:r>
      <w:r>
        <w:t xml:space="preserve">etermination </w:t>
      </w:r>
      <w:r w:rsidR="007310B9">
        <w:t>P</w:t>
      </w:r>
      <w:r>
        <w:t xml:space="preserve">roject </w:t>
      </w:r>
      <w:r w:rsidR="007310B9">
        <w:t>N</w:t>
      </w:r>
      <w:r>
        <w:t>arrative</w:t>
      </w:r>
    </w:p>
    <w:p w14:paraId="7E9DC9F1" w14:textId="77777777" w:rsidR="00681C28" w:rsidRDefault="00681C28" w:rsidP="0086131B">
      <w:pPr>
        <w:pStyle w:val="DOTHeading2"/>
        <w:spacing w:after="280"/>
      </w:pPr>
      <w:r>
        <w:t>Project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57862" w14:paraId="01482899" w14:textId="77777777" w:rsidTr="00CE4C64">
        <w:trPr>
          <w:trHeight w:val="792"/>
        </w:trPr>
        <w:tc>
          <w:tcPr>
            <w:tcW w:w="9350" w:type="dxa"/>
            <w:gridSpan w:val="2"/>
          </w:tcPr>
          <w:p w14:paraId="29FA457A" w14:textId="4965DD6D" w:rsidR="00E57862" w:rsidRPr="00B44080" w:rsidRDefault="00E57862" w:rsidP="00681C28">
            <w:pPr>
              <w:rPr>
                <w:rFonts w:ascii="Segoe UI Semibold" w:hAnsi="Segoe UI Semibold" w:cs="Segoe UI"/>
                <w:sz w:val="22"/>
                <w:szCs w:val="22"/>
              </w:rPr>
            </w:pPr>
            <w:r>
              <w:rPr>
                <w:rFonts w:ascii="Segoe UI Semibold" w:hAnsi="Segoe UI Semibold" w:cs="Segoe UI"/>
                <w:sz w:val="22"/>
                <w:szCs w:val="22"/>
              </w:rPr>
              <w:t>Project Name:</w:t>
            </w:r>
          </w:p>
        </w:tc>
      </w:tr>
      <w:tr w:rsidR="003A4935" w14:paraId="41E0BA47" w14:textId="77777777" w:rsidTr="00B44080">
        <w:trPr>
          <w:trHeight w:val="792"/>
        </w:trPr>
        <w:tc>
          <w:tcPr>
            <w:tcW w:w="4675" w:type="dxa"/>
          </w:tcPr>
          <w:p w14:paraId="06591DF6" w14:textId="1FA0ADFD" w:rsidR="00B44080" w:rsidRPr="00B44080" w:rsidRDefault="00E57862" w:rsidP="005D7F14">
            <w:pPr>
              <w:rPr>
                <w:rFonts w:ascii="Segoe UI Semibold" w:hAnsi="Segoe UI Semibold" w:cs="Segoe UI"/>
                <w:sz w:val="22"/>
                <w:szCs w:val="22"/>
              </w:rPr>
            </w:pPr>
            <w:r w:rsidRPr="00E57862">
              <w:rPr>
                <w:rFonts w:ascii="Segoe UI Semibold" w:hAnsi="Segoe UI Semibold" w:cs="Segoe UI"/>
                <w:sz w:val="22"/>
                <w:szCs w:val="22"/>
              </w:rPr>
              <w:t>Route or Road Name:</w:t>
            </w:r>
            <w:r w:rsidR="005D7F14" w:rsidRPr="00B44080">
              <w:rPr>
                <w:rFonts w:ascii="Segoe UI Semibold" w:hAnsi="Segoe UI Semibold" w:cs="Segoe UI"/>
                <w:sz w:val="22"/>
                <w:szCs w:val="22"/>
              </w:rPr>
              <w:t xml:space="preserve"> </w:t>
            </w:r>
            <w:r w:rsidR="00581646" w:rsidRPr="00B44080">
              <w:rPr>
                <w:rFonts w:ascii="Segoe UI Semibold" w:hAnsi="Segoe UI Semibold" w:cs="Segoe UI"/>
                <w:sz w:val="22"/>
                <w:szCs w:val="22"/>
              </w:rPr>
              <w:br/>
            </w:r>
          </w:p>
        </w:tc>
        <w:tc>
          <w:tcPr>
            <w:tcW w:w="4675" w:type="dxa"/>
          </w:tcPr>
          <w:p w14:paraId="23DF2024" w14:textId="77777777" w:rsidR="003A4935" w:rsidRPr="00B44080" w:rsidRDefault="00581646" w:rsidP="00681C28">
            <w:pPr>
              <w:rPr>
                <w:rFonts w:ascii="Segoe UI Semibold" w:hAnsi="Segoe UI Semibold" w:cs="Segoe UI"/>
                <w:sz w:val="22"/>
                <w:szCs w:val="22"/>
              </w:rPr>
            </w:pPr>
            <w:r w:rsidRPr="00B44080">
              <w:rPr>
                <w:rFonts w:ascii="Segoe UI Semibold" w:hAnsi="Segoe UI Semibold" w:cs="Segoe UI"/>
                <w:sz w:val="22"/>
                <w:szCs w:val="22"/>
              </w:rPr>
              <w:t>MassDOT Project Number:</w:t>
            </w:r>
            <w:r w:rsidRPr="00B44080">
              <w:rPr>
                <w:rFonts w:ascii="Segoe UI Semibold" w:hAnsi="Segoe UI Semibold" w:cs="Segoe UI"/>
                <w:sz w:val="22"/>
                <w:szCs w:val="22"/>
              </w:rPr>
              <w:br/>
            </w:r>
          </w:p>
        </w:tc>
      </w:tr>
      <w:tr w:rsidR="00FD5808" w14:paraId="40A4FB0A" w14:textId="77777777" w:rsidTr="00B44080">
        <w:trPr>
          <w:trHeight w:val="792"/>
        </w:trPr>
        <w:tc>
          <w:tcPr>
            <w:tcW w:w="4675" w:type="dxa"/>
          </w:tcPr>
          <w:p w14:paraId="65570E48" w14:textId="40AD4C7D" w:rsidR="00FD5808" w:rsidRPr="00B44080" w:rsidRDefault="005D7F14" w:rsidP="005D7F14">
            <w:pPr>
              <w:rPr>
                <w:rFonts w:ascii="Segoe UI Semibold" w:hAnsi="Segoe UI Semibold" w:cs="Segoe UI"/>
                <w:sz w:val="22"/>
                <w:szCs w:val="22"/>
              </w:rPr>
            </w:pPr>
            <w:r w:rsidRPr="005D7F14">
              <w:rPr>
                <w:rFonts w:ascii="Segoe UI Semibold" w:hAnsi="Segoe UI Semibold" w:cs="Segoe UI"/>
                <w:sz w:val="22"/>
                <w:szCs w:val="22"/>
              </w:rPr>
              <w:t>City/Town:</w:t>
            </w:r>
            <w:r w:rsidRPr="00B44080">
              <w:rPr>
                <w:rFonts w:ascii="Segoe UI Semibold" w:hAnsi="Segoe UI Semibold" w:cs="Segoe UI"/>
                <w:sz w:val="22"/>
                <w:szCs w:val="22"/>
              </w:rPr>
              <w:t xml:space="preserve"> </w:t>
            </w:r>
            <w:r w:rsidR="00FD5808" w:rsidRPr="00B44080">
              <w:rPr>
                <w:rFonts w:ascii="Segoe UI Semibold" w:hAnsi="Segoe UI Semibold" w:cs="Segoe UI"/>
                <w:sz w:val="22"/>
                <w:szCs w:val="22"/>
              </w:rPr>
              <w:br/>
            </w:r>
          </w:p>
        </w:tc>
        <w:tc>
          <w:tcPr>
            <w:tcW w:w="4675" w:type="dxa"/>
          </w:tcPr>
          <w:p w14:paraId="57CBCDDA" w14:textId="34D18ED2" w:rsidR="00FD5808" w:rsidRPr="00B44080" w:rsidRDefault="00E57862" w:rsidP="00E57862">
            <w:pPr>
              <w:rPr>
                <w:rFonts w:ascii="Segoe UI Semibold" w:hAnsi="Segoe UI Semibold" w:cs="Segoe UI"/>
                <w:sz w:val="22"/>
                <w:szCs w:val="22"/>
              </w:rPr>
            </w:pPr>
            <w:r w:rsidRPr="00E57862">
              <w:rPr>
                <w:rFonts w:ascii="Segoe UI Semibold" w:hAnsi="Segoe UI Semibold" w:cs="Segoe UI"/>
                <w:sz w:val="22"/>
                <w:szCs w:val="22"/>
              </w:rPr>
              <w:t>Project Cost/Programming</w:t>
            </w:r>
            <w:r w:rsidR="005E5E18">
              <w:rPr>
                <w:rFonts w:ascii="Segoe UI Semibold" w:hAnsi="Segoe UI Semibold" w:cs="Segoe UI"/>
                <w:sz w:val="22"/>
                <w:szCs w:val="22"/>
              </w:rPr>
              <w:t>:</w:t>
            </w:r>
            <w:r w:rsidRPr="00E57862">
              <w:rPr>
                <w:rFonts w:ascii="Segoe UI Semibold" w:hAnsi="Segoe UI Semibold" w:cs="Segoe UI"/>
                <w:sz w:val="22"/>
                <w:szCs w:val="22"/>
              </w:rPr>
              <w:t xml:space="preserve"> </w:t>
            </w:r>
            <w:r w:rsidR="00FD5808" w:rsidRPr="00B44080">
              <w:rPr>
                <w:rFonts w:ascii="Segoe UI Semibold" w:hAnsi="Segoe UI Semibold" w:cs="Segoe UI"/>
                <w:sz w:val="22"/>
                <w:szCs w:val="22"/>
              </w:rPr>
              <w:br/>
            </w:r>
          </w:p>
        </w:tc>
      </w:tr>
      <w:tr w:rsidR="00FD5808" w14:paraId="495BB1AA" w14:textId="77777777" w:rsidTr="00B44080">
        <w:trPr>
          <w:trHeight w:val="792"/>
        </w:trPr>
        <w:tc>
          <w:tcPr>
            <w:tcW w:w="4675" w:type="dxa"/>
          </w:tcPr>
          <w:p w14:paraId="143F761E" w14:textId="6F33AFC8" w:rsidR="00FD5808" w:rsidRPr="00B44080" w:rsidRDefault="005D7F14" w:rsidP="00681C28">
            <w:pPr>
              <w:rPr>
                <w:rFonts w:ascii="Segoe UI Semibold" w:hAnsi="Segoe UI Semibold" w:cs="Segoe UI"/>
                <w:sz w:val="22"/>
                <w:szCs w:val="22"/>
              </w:rPr>
            </w:pPr>
            <w:r w:rsidRPr="005D7F14">
              <w:rPr>
                <w:rFonts w:ascii="Segoe UI Semibold" w:hAnsi="Segoe UI Semibold" w:cs="Segoe UI"/>
                <w:sz w:val="22"/>
                <w:szCs w:val="22"/>
              </w:rPr>
              <w:t>MassDOT District:</w:t>
            </w:r>
          </w:p>
        </w:tc>
        <w:tc>
          <w:tcPr>
            <w:tcW w:w="4675" w:type="dxa"/>
          </w:tcPr>
          <w:p w14:paraId="61A31B50" w14:textId="582DA5C6" w:rsidR="00FD5808" w:rsidRPr="00B44080" w:rsidRDefault="00E57862" w:rsidP="00E57862">
            <w:pPr>
              <w:rPr>
                <w:rFonts w:ascii="Segoe UI Semibold" w:hAnsi="Segoe UI Semibold" w:cs="Segoe UI"/>
                <w:sz w:val="22"/>
                <w:szCs w:val="22"/>
              </w:rPr>
            </w:pPr>
            <w:r w:rsidRPr="00E57862">
              <w:rPr>
                <w:rFonts w:ascii="Segoe UI Semibold" w:hAnsi="Segoe UI Semibold" w:cs="Segoe UI"/>
                <w:sz w:val="22"/>
                <w:szCs w:val="22"/>
              </w:rPr>
              <w:t>Project Manager or Preparer:</w:t>
            </w:r>
          </w:p>
        </w:tc>
      </w:tr>
    </w:tbl>
    <w:p w14:paraId="75C620F1" w14:textId="5DDCB4A8" w:rsidR="00681C28" w:rsidRDefault="0086131B" w:rsidP="0086131B">
      <w:pPr>
        <w:pStyle w:val="DOTHeading2"/>
        <w:spacing w:after="280"/>
      </w:pPr>
      <w:r w:rsidRPr="0086131B">
        <w:t>Project Description</w:t>
      </w:r>
    </w:p>
    <w:p w14:paraId="7A5D8C89" w14:textId="77777777" w:rsidR="000A116B" w:rsidRDefault="000A116B" w:rsidP="0086131B">
      <w:pPr>
        <w:pStyle w:val="DOTHeading2"/>
        <w:spacing w:after="280"/>
      </w:pPr>
    </w:p>
    <w:p w14:paraId="4CEAC638" w14:textId="77777777" w:rsidR="007B184F" w:rsidRDefault="00681C28" w:rsidP="00946496">
      <w:pPr>
        <w:pStyle w:val="DOTLetteredList"/>
        <w:spacing w:before="120" w:line="240" w:lineRule="auto"/>
        <w:rPr>
          <w:color w:val="auto"/>
        </w:rPr>
      </w:pPr>
      <w:r w:rsidRPr="008D4BF3">
        <w:rPr>
          <w:color w:val="auto"/>
        </w:rPr>
        <w:t>Purpose and Need</w:t>
      </w:r>
    </w:p>
    <w:p w14:paraId="72691308" w14:textId="77777777" w:rsidR="0086131B" w:rsidRDefault="0086131B" w:rsidP="0086131B">
      <w:pPr>
        <w:pStyle w:val="ListParagraph"/>
      </w:pPr>
    </w:p>
    <w:p w14:paraId="3EB2F4E0" w14:textId="440C1C0F" w:rsidR="0086131B" w:rsidRPr="007B184F" w:rsidRDefault="0086131B" w:rsidP="00946496">
      <w:pPr>
        <w:pStyle w:val="DOTLetteredList"/>
        <w:spacing w:before="120" w:line="240" w:lineRule="auto"/>
        <w:rPr>
          <w:color w:val="auto"/>
        </w:rPr>
      </w:pPr>
      <w:r>
        <w:rPr>
          <w:color w:val="auto"/>
        </w:rPr>
        <w:t>Alternatives</w:t>
      </w:r>
    </w:p>
    <w:p w14:paraId="65C3382B" w14:textId="77777777" w:rsidR="007B184F" w:rsidRPr="008D4BF3" w:rsidRDefault="007B184F" w:rsidP="00946496">
      <w:pPr>
        <w:pStyle w:val="DOTBodyText"/>
        <w:spacing w:before="0" w:after="0" w:line="240" w:lineRule="auto"/>
      </w:pPr>
    </w:p>
    <w:p w14:paraId="0D4EC40F" w14:textId="77777777" w:rsidR="00681C28" w:rsidRPr="008D4BF3" w:rsidRDefault="00681C28" w:rsidP="00946496">
      <w:pPr>
        <w:pStyle w:val="DOTLetteredList"/>
        <w:spacing w:before="120" w:line="240" w:lineRule="auto"/>
        <w:rPr>
          <w:color w:val="auto"/>
        </w:rPr>
      </w:pPr>
      <w:r w:rsidRPr="008D4BF3">
        <w:rPr>
          <w:color w:val="auto"/>
        </w:rPr>
        <w:t>Existing Conditions, Environmental Impacts, and Mitigation Measures</w:t>
      </w:r>
    </w:p>
    <w:p w14:paraId="21C41F49" w14:textId="77777777" w:rsidR="003D37D7" w:rsidRDefault="003D37D7" w:rsidP="00946496">
      <w:pPr>
        <w:pStyle w:val="DOTBodyText"/>
        <w:spacing w:before="0" w:after="0" w:line="240" w:lineRule="auto"/>
      </w:pPr>
    </w:p>
    <w:p w14:paraId="7BF0F0F5" w14:textId="77777777" w:rsidR="00681C28" w:rsidRDefault="00681C28" w:rsidP="007B184F">
      <w:pPr>
        <w:pStyle w:val="DOTBulletsNumbered"/>
      </w:pPr>
      <w:r w:rsidRPr="007B184F">
        <w:t>Wetlands and Waterways</w:t>
      </w:r>
    </w:p>
    <w:p w14:paraId="6558E51B" w14:textId="77777777" w:rsidR="00C1480D" w:rsidRPr="007B184F" w:rsidRDefault="00C1480D" w:rsidP="00946496">
      <w:pPr>
        <w:pStyle w:val="DOTBodyText"/>
        <w:spacing w:before="0" w:after="0" w:line="240" w:lineRule="auto"/>
      </w:pPr>
    </w:p>
    <w:p w14:paraId="1E5A31A0" w14:textId="77777777" w:rsidR="00681C28" w:rsidRDefault="00681C28" w:rsidP="007B184F">
      <w:pPr>
        <w:pStyle w:val="DOTBulletsNumbered"/>
      </w:pPr>
      <w:r w:rsidRPr="007B184F">
        <w:t>T</w:t>
      </w:r>
      <w:r w:rsidRPr="00C1480D">
        <w:rPr>
          <w:rFonts w:cs="Segoe UI"/>
          <w:szCs w:val="20"/>
        </w:rPr>
        <w:t>h</w:t>
      </w:r>
      <w:r w:rsidRPr="007B184F">
        <w:t>reatened and Endangered Species</w:t>
      </w:r>
    </w:p>
    <w:p w14:paraId="052E816C" w14:textId="77777777" w:rsidR="00C1480D" w:rsidRDefault="00C1480D" w:rsidP="00946496">
      <w:pPr>
        <w:pStyle w:val="DOTBodyText"/>
        <w:spacing w:before="0" w:after="0" w:line="240" w:lineRule="auto"/>
      </w:pPr>
    </w:p>
    <w:p w14:paraId="6427CBD9" w14:textId="1A8C449D" w:rsidR="00681C28" w:rsidRDefault="003D2982" w:rsidP="007B184F">
      <w:pPr>
        <w:pStyle w:val="DOTBulletsNumbered"/>
      </w:pPr>
      <w:r>
        <w:t>Section 4(f) Properties</w:t>
      </w:r>
    </w:p>
    <w:p w14:paraId="65C425D6" w14:textId="77777777" w:rsidR="00C1480D" w:rsidRPr="007B184F" w:rsidRDefault="00C1480D" w:rsidP="00946496">
      <w:pPr>
        <w:pStyle w:val="DOTBodyText"/>
        <w:spacing w:before="0" w:after="0" w:line="240" w:lineRule="auto"/>
      </w:pPr>
    </w:p>
    <w:p w14:paraId="30EC7310" w14:textId="0EDA2986" w:rsidR="00681C28" w:rsidRDefault="003D2982" w:rsidP="007B184F">
      <w:pPr>
        <w:pStyle w:val="DOTBulletsNumbered"/>
      </w:pPr>
      <w:r>
        <w:t>Historic Properties</w:t>
      </w:r>
    </w:p>
    <w:p w14:paraId="7A06EB00" w14:textId="77777777" w:rsidR="00C1480D" w:rsidRPr="007B184F" w:rsidRDefault="00C1480D" w:rsidP="00946496">
      <w:pPr>
        <w:pStyle w:val="DOTBodyText"/>
        <w:spacing w:before="0" w:after="0" w:line="240" w:lineRule="auto"/>
      </w:pPr>
    </w:p>
    <w:p w14:paraId="7672560F" w14:textId="77777777" w:rsidR="00681C28" w:rsidRDefault="00681C28" w:rsidP="007B184F">
      <w:pPr>
        <w:pStyle w:val="DOTBulletsNumbered"/>
      </w:pPr>
      <w:r w:rsidRPr="007B184F">
        <w:t>Noise</w:t>
      </w:r>
    </w:p>
    <w:p w14:paraId="1B5C6F6B" w14:textId="77777777" w:rsidR="00C1480D" w:rsidRPr="007B184F" w:rsidRDefault="00C1480D" w:rsidP="00946496">
      <w:pPr>
        <w:pStyle w:val="DOTBodyText"/>
        <w:spacing w:before="0" w:after="0" w:line="240" w:lineRule="auto"/>
      </w:pPr>
    </w:p>
    <w:p w14:paraId="442B19FD" w14:textId="77777777" w:rsidR="00681C28" w:rsidRDefault="00681C28" w:rsidP="007B184F">
      <w:pPr>
        <w:pStyle w:val="DOTBulletsNumbered"/>
      </w:pPr>
      <w:r w:rsidRPr="007B184F">
        <w:t>Right-of-Way Requirements</w:t>
      </w:r>
    </w:p>
    <w:p w14:paraId="78EA6A09" w14:textId="77777777" w:rsidR="008E1A52" w:rsidRPr="007B184F" w:rsidRDefault="008E1A52" w:rsidP="008E1A52">
      <w:pPr>
        <w:pStyle w:val="DOTBulletsNumbered"/>
        <w:numPr>
          <w:ilvl w:val="0"/>
          <w:numId w:val="0"/>
        </w:numPr>
      </w:pPr>
    </w:p>
    <w:p w14:paraId="5492F7AE" w14:textId="5D34C68F" w:rsidR="008E1A52" w:rsidRDefault="008E1A52" w:rsidP="00CE4C64">
      <w:pPr>
        <w:pStyle w:val="DOTBulletsNumbered"/>
        <w:spacing w:before="0"/>
      </w:pPr>
      <w:r>
        <w:t>Other Environmental Impacts</w:t>
      </w:r>
    </w:p>
    <w:p w14:paraId="4490C8A4" w14:textId="77777777" w:rsidR="00C1480D" w:rsidRDefault="00C1480D" w:rsidP="00946496">
      <w:pPr>
        <w:pStyle w:val="DOTBodyText"/>
        <w:spacing w:before="0" w:after="0" w:line="240" w:lineRule="auto"/>
      </w:pPr>
    </w:p>
    <w:p w14:paraId="016E0B3B" w14:textId="77777777" w:rsidR="00681C28" w:rsidRDefault="00681C28" w:rsidP="00946496">
      <w:pPr>
        <w:pStyle w:val="DOTLetteredList"/>
        <w:spacing w:before="120" w:line="240" w:lineRule="auto"/>
        <w:rPr>
          <w:color w:val="auto"/>
        </w:rPr>
      </w:pPr>
      <w:r w:rsidRPr="008D4BF3">
        <w:rPr>
          <w:color w:val="auto"/>
        </w:rPr>
        <w:t>Public Outreach</w:t>
      </w:r>
    </w:p>
    <w:p w14:paraId="75B18D21" w14:textId="77777777" w:rsidR="007B184F" w:rsidRPr="008D4BF3" w:rsidRDefault="007B184F" w:rsidP="00946496">
      <w:pPr>
        <w:pStyle w:val="DOTBodyText"/>
        <w:spacing w:before="0" w:after="0" w:line="240" w:lineRule="auto"/>
      </w:pPr>
    </w:p>
    <w:p w14:paraId="37801BC2" w14:textId="77777777" w:rsidR="00681C28" w:rsidRPr="008D4BF3" w:rsidRDefault="00681C28" w:rsidP="00946496">
      <w:pPr>
        <w:pStyle w:val="DOTLetteredList"/>
        <w:spacing w:before="120" w:line="240" w:lineRule="auto"/>
        <w:rPr>
          <w:color w:val="auto"/>
        </w:rPr>
      </w:pPr>
      <w:r w:rsidRPr="008D4BF3">
        <w:rPr>
          <w:color w:val="auto"/>
        </w:rPr>
        <w:t>Permitting</w:t>
      </w:r>
      <w:r w:rsidR="00495156">
        <w:rPr>
          <w:color w:val="auto"/>
        </w:rPr>
        <w:t xml:space="preserve"> and Regulatory Review</w:t>
      </w:r>
    </w:p>
    <w:p w14:paraId="48B5AEBA" w14:textId="77777777" w:rsidR="00D01A72" w:rsidRDefault="00D01A72" w:rsidP="00946496">
      <w:pPr>
        <w:pStyle w:val="DOTBodyText"/>
        <w:spacing w:before="0" w:after="0" w:line="240" w:lineRule="auto"/>
      </w:pPr>
    </w:p>
    <w:p w14:paraId="7CFCF9D2" w14:textId="77777777" w:rsidR="00946496" w:rsidRPr="00C82A0E" w:rsidRDefault="00D01A72" w:rsidP="00CE4C64">
      <w:pPr>
        <w:pStyle w:val="DOTBodyText"/>
        <w:spacing w:before="120" w:after="0" w:line="240" w:lineRule="auto"/>
        <w:rPr>
          <w:rFonts w:ascii="Segoe UI Semibold" w:hAnsi="Segoe UI Semibold"/>
          <w:b/>
          <w:sz w:val="22"/>
          <w:szCs w:val="22"/>
        </w:rPr>
      </w:pPr>
      <w:r w:rsidRPr="00C82A0E">
        <w:rPr>
          <w:b/>
          <w:sz w:val="22"/>
          <w:szCs w:val="22"/>
        </w:rPr>
        <w:t>Appendix A – Supporting Documentation</w:t>
      </w:r>
      <w:r w:rsidR="00946496" w:rsidRPr="00C82A0E">
        <w:rPr>
          <w:b/>
          <w:sz w:val="22"/>
          <w:szCs w:val="22"/>
        </w:rPr>
        <w:br w:type="page"/>
      </w:r>
    </w:p>
    <w:p w14:paraId="1008EED8" w14:textId="77777777" w:rsidR="00681C28" w:rsidRDefault="005B5AE5" w:rsidP="00D042BF">
      <w:pPr>
        <w:pStyle w:val="DOTHeading1"/>
        <w:spacing w:after="400"/>
      </w:pPr>
      <w:r>
        <w:lastRenderedPageBreak/>
        <w:t xml:space="preserve">Categorical </w:t>
      </w:r>
      <w:r w:rsidR="00282F97">
        <w:t>E</w:t>
      </w:r>
      <w:r>
        <w:t xml:space="preserve">xclusion (CE) </w:t>
      </w:r>
      <w:r w:rsidR="00282F97">
        <w:t>D</w:t>
      </w:r>
      <w:r>
        <w:t xml:space="preserve">etermination </w:t>
      </w:r>
      <w:r w:rsidR="00282F97">
        <w:t>C</w:t>
      </w:r>
      <w:r>
        <w:t xml:space="preserve">hecklist </w:t>
      </w:r>
    </w:p>
    <w:p w14:paraId="41BF8A31" w14:textId="77777777" w:rsidR="00681C28" w:rsidRDefault="00681C28" w:rsidP="00017D03">
      <w:pPr>
        <w:pStyle w:val="DOTBodyText"/>
      </w:pPr>
      <w:r>
        <w:t xml:space="preserve">Starting with </w:t>
      </w:r>
      <w:r w:rsidRPr="005E5E18">
        <w:t>Section 1</w:t>
      </w:r>
      <w:r>
        <w:t xml:space="preserve">, answer the questions by checking Yes or No. </w:t>
      </w:r>
    </w:p>
    <w:p w14:paraId="6C255CB4" w14:textId="0C36E8FC" w:rsidR="00681C28" w:rsidRPr="00017D03" w:rsidRDefault="00681C28" w:rsidP="00D042BF">
      <w:pPr>
        <w:pStyle w:val="DOTBodyText"/>
        <w:spacing w:after="0"/>
      </w:pPr>
      <w:r>
        <w:t>After each of the following sections</w:t>
      </w:r>
      <w:r w:rsidR="005E5E18">
        <w:t>,</w:t>
      </w:r>
      <w:r>
        <w:t xml:space="preserve"> there will be instructions that direct the preparer to continue to the next</w:t>
      </w:r>
      <w:r w:rsidR="005E5E18">
        <w:t> </w:t>
      </w:r>
      <w:r>
        <w:t xml:space="preserve">appropriate section of the checklist. The source(s) of the information used should be listed at the bottom of the response to each question and supporting documentation should be attached to the checklist. The preparer should refer to MassDOT’s </w:t>
      </w:r>
      <w:r w:rsidRPr="00391F2F">
        <w:rPr>
          <w:i/>
        </w:rPr>
        <w:t xml:space="preserve">Categorical Exclusion </w:t>
      </w:r>
      <w:r w:rsidR="0088517A" w:rsidRPr="00391F2F">
        <w:rPr>
          <w:i/>
        </w:rPr>
        <w:t xml:space="preserve">Project Narrative and </w:t>
      </w:r>
      <w:r w:rsidRPr="00391F2F">
        <w:rPr>
          <w:i/>
        </w:rPr>
        <w:t>Checklist Detailed Instruction</w:t>
      </w:r>
      <w:r>
        <w:t>s for further</w:t>
      </w:r>
      <w:r w:rsidR="005E5E18">
        <w:t> </w:t>
      </w:r>
      <w:r>
        <w:t>information and guidanc</w:t>
      </w:r>
      <w:r w:rsidR="008D6053">
        <w:t>e on completing this checklist.</w:t>
      </w:r>
      <w:r w:rsidR="008D6053">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FE0B43" w:rsidRPr="00FE0B43" w14:paraId="2643A900" w14:textId="77777777" w:rsidTr="00FE0B43">
        <w:tc>
          <w:tcPr>
            <w:tcW w:w="7555" w:type="dxa"/>
          </w:tcPr>
          <w:p w14:paraId="70625C99" w14:textId="77777777" w:rsidR="008D6053" w:rsidRPr="0013301F" w:rsidRDefault="009F6A12" w:rsidP="0013301F">
            <w:pPr>
              <w:pStyle w:val="Sections"/>
            </w:pPr>
            <w:r w:rsidRPr="0013301F">
              <w:t>Section 1-</w:t>
            </w:r>
            <w:r w:rsidR="008D6053" w:rsidRPr="0013301F">
              <w:t>Categorical Exclusions</w:t>
            </w:r>
          </w:p>
        </w:tc>
        <w:tc>
          <w:tcPr>
            <w:tcW w:w="900" w:type="dxa"/>
          </w:tcPr>
          <w:p w14:paraId="0887597D" w14:textId="77777777" w:rsidR="008D6053" w:rsidRPr="0013301F" w:rsidRDefault="0013301F" w:rsidP="0013301F">
            <w:pPr>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YES</w:t>
            </w:r>
          </w:p>
        </w:tc>
        <w:tc>
          <w:tcPr>
            <w:tcW w:w="895" w:type="dxa"/>
          </w:tcPr>
          <w:p w14:paraId="4B80C649" w14:textId="77777777" w:rsidR="008D6053" w:rsidRPr="0013301F" w:rsidRDefault="0013301F" w:rsidP="0013301F">
            <w:pPr>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NO</w:t>
            </w:r>
          </w:p>
        </w:tc>
      </w:tr>
      <w:tr w:rsidR="008D6053" w14:paraId="277E5F2A" w14:textId="77777777" w:rsidTr="00FE0B43">
        <w:trPr>
          <w:trHeight w:val="477"/>
        </w:trPr>
        <w:tc>
          <w:tcPr>
            <w:tcW w:w="7555" w:type="dxa"/>
          </w:tcPr>
          <w:p w14:paraId="0CB72D9C" w14:textId="5DAB47BA" w:rsidR="008D6053" w:rsidRDefault="001F0863" w:rsidP="00495406">
            <w:pPr>
              <w:pStyle w:val="DOTBulletsNumbered"/>
              <w:numPr>
                <w:ilvl w:val="0"/>
                <w:numId w:val="0"/>
              </w:numPr>
              <w:ind w:left="720" w:hanging="720"/>
            </w:pPr>
            <w:r w:rsidRPr="001F0863">
              <w:t>1.</w:t>
            </w:r>
            <w:r>
              <w:t xml:space="preserve">           </w:t>
            </w:r>
            <w:r w:rsidR="00190920">
              <w:t>Is the project on the list of CEs?</w:t>
            </w:r>
          </w:p>
        </w:tc>
        <w:tc>
          <w:tcPr>
            <w:tcW w:w="900" w:type="dxa"/>
            <w:vAlign w:val="bottom"/>
          </w:tcPr>
          <w:sdt>
            <w:sdtPr>
              <w:id w:val="-726688740"/>
              <w14:checkbox>
                <w14:checked w14:val="0"/>
                <w14:checkedState w14:val="2612" w14:font="MS Gothic"/>
                <w14:uncheckedState w14:val="2610" w14:font="MS Gothic"/>
              </w14:checkbox>
            </w:sdtPr>
            <w:sdtEndPr/>
            <w:sdtContent>
              <w:p w14:paraId="6A5D6D85" w14:textId="2E076BA8" w:rsidR="008D6053" w:rsidRDefault="00462814" w:rsidP="00190920">
                <w:pPr>
                  <w:jc w:val="center"/>
                </w:pPr>
                <w:r>
                  <w:rPr>
                    <w:rFonts w:ascii="MS Gothic" w:eastAsia="MS Gothic" w:hAnsi="MS Gothic" w:hint="eastAsia"/>
                  </w:rPr>
                  <w:t>☐</w:t>
                </w:r>
              </w:p>
            </w:sdtContent>
          </w:sdt>
        </w:tc>
        <w:tc>
          <w:tcPr>
            <w:tcW w:w="895" w:type="dxa"/>
            <w:vAlign w:val="bottom"/>
          </w:tcPr>
          <w:sdt>
            <w:sdtPr>
              <w:id w:val="929169925"/>
              <w14:checkbox>
                <w14:checked w14:val="0"/>
                <w14:checkedState w14:val="2612" w14:font="MS Gothic"/>
                <w14:uncheckedState w14:val="2610" w14:font="MS Gothic"/>
              </w14:checkbox>
            </w:sdtPr>
            <w:sdtEndPr/>
            <w:sdtContent>
              <w:p w14:paraId="1D3F7BD5" w14:textId="4093A29E" w:rsidR="008D6053" w:rsidRDefault="00462814" w:rsidP="00190920">
                <w:pPr>
                  <w:jc w:val="center"/>
                </w:pPr>
                <w:r>
                  <w:rPr>
                    <w:rFonts w:ascii="MS Gothic" w:eastAsia="MS Gothic" w:hAnsi="MS Gothic" w:hint="eastAsia"/>
                  </w:rPr>
                  <w:t>☐</w:t>
                </w:r>
              </w:p>
            </w:sdtContent>
          </w:sdt>
        </w:tc>
      </w:tr>
    </w:tbl>
    <w:p w14:paraId="36159E5B" w14:textId="52A87325" w:rsidR="00681C28" w:rsidRDefault="00681C28" w:rsidP="0068244D">
      <w:pPr>
        <w:pStyle w:val="DOTBodyText"/>
      </w:pPr>
      <w:r>
        <w:t xml:space="preserve">If “Yes,” the preparer should check the CE that is being considered and then complete Section 2 below. If “No,” the preparer should complete </w:t>
      </w:r>
      <w:r w:rsidR="00DA30E1">
        <w:t>Section 2</w:t>
      </w:r>
      <w:r>
        <w:t xml:space="preserve"> below.</w:t>
      </w:r>
    </w:p>
    <w:p w14:paraId="7668E990" w14:textId="77777777" w:rsidR="00681C28" w:rsidRDefault="00681C28" w:rsidP="0068244D">
      <w:pPr>
        <w:pStyle w:val="DOTHeading2"/>
      </w:pPr>
      <w:r>
        <w:t>List of Categorical Exclusions</w:t>
      </w:r>
    </w:p>
    <w:p w14:paraId="31D537B8" w14:textId="77777777" w:rsidR="00681C28" w:rsidRDefault="00681C28" w:rsidP="00DC3CA3">
      <w:pPr>
        <w:pStyle w:val="DOTHeading3"/>
        <w:spacing w:before="160"/>
      </w:pPr>
      <w:r>
        <w:t>Categorical Exclusions in 23 CFR 771.117(c) (The “C” List)</w:t>
      </w:r>
    </w:p>
    <w:p w14:paraId="5BC751CD" w14:textId="4262E0A9" w:rsidR="00681C28" w:rsidRDefault="00462814" w:rsidP="008D4BF3">
      <w:pPr>
        <w:pStyle w:val="DOTBulletsNumbered"/>
        <w:numPr>
          <w:ilvl w:val="0"/>
          <w:numId w:val="15"/>
        </w:numPr>
        <w:ind w:left="990" w:hanging="990"/>
      </w:pPr>
      <w:sdt>
        <w:sdtPr>
          <w:rPr>
            <w:rFonts w:ascii="MS Gothic" w:eastAsia="MS Gothic" w:hAnsi="MS Gothic" w:cs="Segoe UI Symbol"/>
          </w:rPr>
          <w:id w:val="-5217138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8D4BF3">
        <w:t xml:space="preserve"> </w:t>
      </w:r>
      <w:r w:rsidR="008D4BF3" w:rsidRPr="008D4BF3">
        <w:t>Activities that do not involve or lead directly to construction, such as planning and research activities; grants for training; engineering to define the elements of a proposed action or alternatives so that social, economic, and environmental effects can be assessed; and Federal</w:t>
      </w:r>
      <w:r w:rsidR="001A3F0A">
        <w:noBreakHyphen/>
      </w:r>
      <w:r w:rsidR="008D4BF3" w:rsidRPr="008D4BF3">
        <w:t>Aid</w:t>
      </w:r>
      <w:r w:rsidR="001A3F0A">
        <w:t> </w:t>
      </w:r>
      <w:r w:rsidR="008D4BF3" w:rsidRPr="008D4BF3">
        <w:t>system revisions that establish classes of highways on the Federal Aid highway system. A feasibility study would be an example of this CE.</w:t>
      </w:r>
    </w:p>
    <w:p w14:paraId="16184F86" w14:textId="651C6ED7" w:rsidR="001A3F0A" w:rsidRPr="008D4BF3" w:rsidRDefault="00462814" w:rsidP="001A3F0A">
      <w:pPr>
        <w:pStyle w:val="DOTBulletsNumbered"/>
        <w:numPr>
          <w:ilvl w:val="0"/>
          <w:numId w:val="15"/>
        </w:numPr>
      </w:pPr>
      <w:sdt>
        <w:sdtPr>
          <w:rPr>
            <w:rFonts w:ascii="Segoe UI Symbol" w:hAnsi="Segoe UI Symbol" w:cs="Segoe UI Symbol"/>
          </w:rPr>
          <w:id w:val="-1479795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1A3F0A" w:rsidRPr="001A3F0A">
        <w:rPr>
          <w:rFonts w:ascii="MS Gothic" w:eastAsia="MS Gothic" w:hAnsi="MS Gothic"/>
        </w:rPr>
        <w:t xml:space="preserve"> </w:t>
      </w:r>
      <w:r w:rsidR="001A3F0A" w:rsidRPr="00462814">
        <w:t>Approval of utility installations along or across a transportation facility</w:t>
      </w:r>
      <w:r w:rsidR="00391F2F" w:rsidRPr="00462814">
        <w:t>.</w:t>
      </w:r>
    </w:p>
    <w:p w14:paraId="089A1C03" w14:textId="76CE7623" w:rsidR="00681C28" w:rsidRDefault="00462814" w:rsidP="00655A82">
      <w:pPr>
        <w:pStyle w:val="DOTBulletsNumbered"/>
        <w:ind w:left="990" w:hanging="990"/>
      </w:pPr>
      <w:sdt>
        <w:sdtPr>
          <w:rPr>
            <w:rFonts w:ascii="Segoe UI Symbol" w:hAnsi="Segoe UI Symbol" w:cs="Segoe UI Symbol"/>
          </w:rPr>
          <w:id w:val="-10525369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Construction of bicycle and pedestrian lanes, paths, and facilities. Examples include walkways, sidewalks, shared-use paths and facilities, and small passenger shelters provided no new disturbance will occur</w:t>
      </w:r>
      <w:r w:rsidR="00391F2F">
        <w:t>.</w:t>
      </w:r>
    </w:p>
    <w:p w14:paraId="1B316035" w14:textId="36E406B8" w:rsidR="00681C28" w:rsidRDefault="00462814" w:rsidP="0068244D">
      <w:pPr>
        <w:pStyle w:val="DOTBulletsNumbered"/>
      </w:pPr>
      <w:sdt>
        <w:sdtPr>
          <w:rPr>
            <w:rFonts w:ascii="Segoe UI Symbol" w:hAnsi="Segoe UI Symbol" w:cs="Segoe UI Symbol"/>
          </w:rPr>
          <w:id w:val="157546492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Activities included in MassDOT</w:t>
      </w:r>
      <w:r w:rsidR="00681C28">
        <w:rPr>
          <w:rFonts w:ascii="Calibri" w:hAnsi="Calibri" w:cs="Calibri"/>
        </w:rPr>
        <w:t>’</w:t>
      </w:r>
      <w:r w:rsidR="00681C28">
        <w:t>s highwa</w:t>
      </w:r>
      <w:r w:rsidR="0068244D">
        <w:t xml:space="preserve">y safety plan </w:t>
      </w:r>
      <w:proofErr w:type="gramStart"/>
      <w:r w:rsidR="0068244D">
        <w:t>under</w:t>
      </w:r>
      <w:proofErr w:type="gramEnd"/>
      <w:r w:rsidR="0068244D">
        <w:t xml:space="preserve"> 23 USC 402.</w:t>
      </w:r>
    </w:p>
    <w:p w14:paraId="50447ECF" w14:textId="6E41187E" w:rsidR="0068244D" w:rsidRPr="00DC3CA3" w:rsidRDefault="00462814" w:rsidP="00DC3CA3">
      <w:pPr>
        <w:pStyle w:val="DOTBulletsNumbered"/>
        <w:ind w:left="990" w:hanging="990"/>
      </w:pPr>
      <w:sdt>
        <w:sdtPr>
          <w:rPr>
            <w:rFonts w:ascii="Segoe UI Symbol" w:hAnsi="Segoe UI Symbol" w:cs="Segoe UI Symbol"/>
          </w:rPr>
          <w:id w:val="-179189669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Transfer of Federal lands pursuant to 23 U</w:t>
      </w:r>
      <w:r w:rsidR="00935B21">
        <w:t>.</w:t>
      </w:r>
      <w:r w:rsidR="00681C28">
        <w:t>S</w:t>
      </w:r>
      <w:r w:rsidR="00935B21">
        <w:t>.</w:t>
      </w:r>
      <w:r w:rsidR="00681C28">
        <w:t>C. 107(d) and/or 23 U</w:t>
      </w:r>
      <w:r w:rsidR="00935B21">
        <w:t>.</w:t>
      </w:r>
      <w:r w:rsidR="00681C28">
        <w:t>S</w:t>
      </w:r>
      <w:r w:rsidR="00935B21">
        <w:t>.</w:t>
      </w:r>
      <w:r w:rsidR="00681C28">
        <w:t>C. 317 when the land transfer is in support of an action that is not otherwise subject to FHWA review under NEPA.</w:t>
      </w:r>
    </w:p>
    <w:p w14:paraId="6EC1B5D2" w14:textId="6AC9B95C" w:rsidR="00681C28" w:rsidRDefault="00462814" w:rsidP="00655A82">
      <w:pPr>
        <w:pStyle w:val="DOTBulletsNumbered"/>
        <w:ind w:left="990" w:hanging="990"/>
      </w:pPr>
      <w:sdt>
        <w:sdtPr>
          <w:rPr>
            <w:rFonts w:ascii="Segoe UI Symbol" w:hAnsi="Segoe UI Symbol" w:cs="Segoe UI Symbol"/>
          </w:rPr>
          <w:id w:val="-14683103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Installation of noise barriers or alterations to existing publicly-owned buildings to provide noise</w:t>
      </w:r>
      <w:r w:rsidR="001A3F0A">
        <w:t> </w:t>
      </w:r>
      <w:r w:rsidR="00681C28">
        <w:t>reduction. Examples include maintenance and/or replacement of existing noise wall panels and/or posts.</w:t>
      </w:r>
    </w:p>
    <w:p w14:paraId="18692557" w14:textId="0B0BBDF5" w:rsidR="00681C28" w:rsidRDefault="00462814" w:rsidP="00655A82">
      <w:pPr>
        <w:pStyle w:val="DOTBulletsNumbered"/>
        <w:ind w:left="990" w:hanging="990"/>
      </w:pPr>
      <w:sdt>
        <w:sdtPr>
          <w:rPr>
            <w:rFonts w:ascii="Segoe UI Symbol" w:hAnsi="Segoe UI Symbol" w:cs="Segoe UI Symbol"/>
          </w:rPr>
          <w:id w:val="-36475595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Landscaping. Examples include herbicidal spraying; mowing or brush removal/trimming projects; and beautification or facility improvement projects (</w:t>
      </w:r>
      <w:r w:rsidR="00681C28" w:rsidRPr="00391F2F">
        <w:rPr>
          <w:i/>
        </w:rPr>
        <w:t>e.g.</w:t>
      </w:r>
      <w:r w:rsidR="00681C28">
        <w:t>, landscaping, curb and gutter replacement, installation of park benches, or decorative lighting).</w:t>
      </w:r>
    </w:p>
    <w:p w14:paraId="14CA2B63" w14:textId="7132E629" w:rsidR="00681C28" w:rsidRDefault="00462814" w:rsidP="00655A82">
      <w:pPr>
        <w:pStyle w:val="DOTBulletsNumbered"/>
        <w:ind w:left="990" w:hanging="990"/>
      </w:pPr>
      <w:sdt>
        <w:sdtPr>
          <w:rPr>
            <w:rFonts w:ascii="Segoe UI Symbol" w:hAnsi="Segoe UI Symbol" w:cs="Segoe UI Symbol"/>
          </w:rPr>
          <w:id w:val="-211612065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Installation of fencing, signs, pavement markings, small passenger shelters, traffic signals, and railroad warning devices where no substantial land acquisition or traffic disruption will occur. Examples include the installation or maintenance of signs, pavement markings/raised pavement </w:t>
      </w:r>
      <w:r w:rsidR="00681C28">
        <w:lastRenderedPageBreak/>
        <w:t>markers/sensors, traffic calming activities, new or replacement right-of-way fencing, and general</w:t>
      </w:r>
      <w:r w:rsidR="00391F2F">
        <w:t> </w:t>
      </w:r>
      <w:r w:rsidR="00681C28">
        <w:t>pavement marking or "line painting" projects.</w:t>
      </w:r>
    </w:p>
    <w:p w14:paraId="2AEF31F5" w14:textId="7A468B53" w:rsidR="00681C28" w:rsidRDefault="00462814" w:rsidP="00655A82">
      <w:pPr>
        <w:pStyle w:val="DOTBulletsNumbered"/>
        <w:ind w:left="990" w:hanging="990"/>
      </w:pPr>
      <w:sdt>
        <w:sdtPr>
          <w:rPr>
            <w:rFonts w:ascii="Segoe UI Symbol" w:hAnsi="Segoe UI Symbol" w:cs="Segoe UI Symbol"/>
          </w:rPr>
          <w:id w:val="-145801926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The following actions for transportation facilities damaged by an incident resulting in an emergency declared by the Governor of Massachusetts and concurred by the Secretary of the United States Department of Transportation</w:t>
      </w:r>
      <w:r w:rsidR="00391F2F">
        <w:t xml:space="preserve"> (the Secretary)</w:t>
      </w:r>
      <w:r w:rsidR="00681C28">
        <w:t>, or a disaster or emergency declared by the President pursuant to the Robert T. Stafford Act (42 U</w:t>
      </w:r>
      <w:r w:rsidR="00935B21">
        <w:t>.</w:t>
      </w:r>
      <w:r w:rsidR="00681C28">
        <w:t>S</w:t>
      </w:r>
      <w:r w:rsidR="00935B21">
        <w:t>.</w:t>
      </w:r>
      <w:r w:rsidR="00681C28">
        <w:t>C</w:t>
      </w:r>
      <w:r w:rsidR="00935B21">
        <w:t>.</w:t>
      </w:r>
      <w:r w:rsidR="00681C28">
        <w:t xml:space="preserve"> 5121):</w:t>
      </w:r>
    </w:p>
    <w:p w14:paraId="355C584D" w14:textId="4F122F26" w:rsidR="00681C28" w:rsidRDefault="00681C28" w:rsidP="00655A82">
      <w:pPr>
        <w:pStyle w:val="DOTBodyTextIndented"/>
        <w:ind w:left="990"/>
      </w:pPr>
      <w:r>
        <w:t xml:space="preserve">(a) </w:t>
      </w:r>
      <w:hyperlink r:id="rId9" w:anchor="Emergency" w:history="1">
        <w:r w:rsidRPr="00B23849">
          <w:rPr>
            <w:rStyle w:val="Hyperlink"/>
          </w:rPr>
          <w:t>Emergency repairs</w:t>
        </w:r>
      </w:hyperlink>
      <w:r>
        <w:t xml:space="preserve"> under the FHWA Emergency Relief Program (23 U</w:t>
      </w:r>
      <w:r w:rsidR="00935B21">
        <w:t>.</w:t>
      </w:r>
      <w:r>
        <w:t>S</w:t>
      </w:r>
      <w:r w:rsidR="00935B21">
        <w:t>.</w:t>
      </w:r>
      <w:r>
        <w:t>C. 125); and</w:t>
      </w:r>
    </w:p>
    <w:p w14:paraId="32B442B6" w14:textId="5C02B188" w:rsidR="00681C28" w:rsidRDefault="00681C28" w:rsidP="00655A82">
      <w:pPr>
        <w:pStyle w:val="DOTBodyTextIndented"/>
        <w:ind w:left="990"/>
      </w:pPr>
      <w:r>
        <w:t>(b) The repair, reconstruction, restoration, retrofitting, or replacement of any road, highway, bridge, tunnel,</w:t>
      </w:r>
      <w:r w:rsidR="00935B21">
        <w:t xml:space="preserve"> or</w:t>
      </w:r>
      <w:r>
        <w:t xml:space="preserve"> </w:t>
      </w:r>
      <w:hyperlink r:id="rId10" w:anchor="Transit" w:history="1">
        <w:r w:rsidRPr="004625AF">
          <w:rPr>
            <w:rStyle w:val="Hyperlink"/>
          </w:rPr>
          <w:t>transit facility</w:t>
        </w:r>
      </w:hyperlink>
      <w:r>
        <w:t xml:space="preserve">, </w:t>
      </w:r>
      <w:r w:rsidR="00935B21">
        <w:t xml:space="preserve">including </w:t>
      </w:r>
      <w:r>
        <w:t>ancillary transportation facilities (such as pedestrian/bicycle paths and bike lanes), that is in operation or under construction when damaged and the action:</w:t>
      </w:r>
    </w:p>
    <w:p w14:paraId="4870178F" w14:textId="77777777" w:rsidR="00681C28" w:rsidRDefault="00681C28" w:rsidP="00655A82">
      <w:pPr>
        <w:pStyle w:val="DOTBodyTextIndented"/>
        <w:ind w:left="990"/>
      </w:pPr>
      <w:r>
        <w:t>(i) Occurs within the existing right-of-way and in a manner that</w:t>
      </w:r>
      <w:r w:rsidR="007C3255">
        <w:t xml:space="preserve"> substantially conforms to the </w:t>
      </w:r>
      <w:r>
        <w:t>preexisting design, function, and location as the original (which may include upgrades to meet existing codes and standards as well as upgrades warranted to address conditions that have changed since the original construction); and</w:t>
      </w:r>
    </w:p>
    <w:p w14:paraId="0F44A1D1" w14:textId="77777777" w:rsidR="00681C28" w:rsidRDefault="00681C28" w:rsidP="00655A82">
      <w:pPr>
        <w:pStyle w:val="DOTBodyTextIndented"/>
        <w:ind w:left="990"/>
      </w:pPr>
      <w:r>
        <w:t>(ii) Is commenced within a two-year period beginning on the date of the declaration.</w:t>
      </w:r>
    </w:p>
    <w:p w14:paraId="570092BC" w14:textId="42F2F320" w:rsidR="00681C28" w:rsidRDefault="00462814" w:rsidP="00655A82">
      <w:pPr>
        <w:pStyle w:val="DOTBulletsNumbered"/>
        <w:ind w:left="990" w:hanging="990"/>
      </w:pPr>
      <w:sdt>
        <w:sdtPr>
          <w:rPr>
            <w:rFonts w:ascii="Segoe UI Symbol" w:hAnsi="Segoe UI Symbol" w:cs="Segoe UI Symbol"/>
          </w:rPr>
          <w:id w:val="148866901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Acquisition of scenic easements. Examples include conservation easements and mitigation easements.</w:t>
      </w:r>
    </w:p>
    <w:p w14:paraId="4C0A1EE5" w14:textId="17BBCE38" w:rsidR="00681C28" w:rsidRDefault="00462814" w:rsidP="00655A82">
      <w:pPr>
        <w:pStyle w:val="DOTBulletsNumbered"/>
        <w:ind w:left="990" w:hanging="990"/>
      </w:pPr>
      <w:sdt>
        <w:sdtPr>
          <w:rPr>
            <w:rFonts w:ascii="Segoe UI Symbol" w:hAnsi="Segoe UI Symbol" w:cs="Segoe UI Symbol"/>
          </w:rPr>
          <w:id w:val="7776113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Determination of payback under 23 USC 156 for property previously acquired with Federal Aid participation.</w:t>
      </w:r>
    </w:p>
    <w:p w14:paraId="3B5026E9" w14:textId="67988C9E" w:rsidR="00681C28" w:rsidRDefault="00462814" w:rsidP="00655A82">
      <w:pPr>
        <w:pStyle w:val="DOTBulletsNumbered"/>
        <w:ind w:left="990" w:hanging="990"/>
      </w:pPr>
      <w:sdt>
        <w:sdtPr>
          <w:rPr>
            <w:rFonts w:ascii="Segoe UI Symbol" w:hAnsi="Segoe UI Symbol" w:cs="Segoe UI Symbol"/>
          </w:rPr>
          <w:id w:val="-95255103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Improvements to existing rest areas and truck weigh stations. Examples include resurfacing of existing parking areas, truck stop electrification, and construction/installation of alternative energy facilities at existing facilities.</w:t>
      </w:r>
    </w:p>
    <w:p w14:paraId="0CF18BD2" w14:textId="10BDDA60" w:rsidR="00681C28" w:rsidRDefault="00462814" w:rsidP="00655A82">
      <w:pPr>
        <w:pStyle w:val="DOTBulletsNumbered"/>
        <w:ind w:left="990" w:hanging="990"/>
      </w:pPr>
      <w:sdt>
        <w:sdtPr>
          <w:rPr>
            <w:rFonts w:ascii="Segoe UI Symbol" w:hAnsi="Segoe UI Symbol" w:cs="Segoe UI Symbol"/>
          </w:rPr>
          <w:id w:val="93138991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Ridesharing activities. Examples include transportation corridor fringe parking facilities and park and-ride lots.</w:t>
      </w:r>
    </w:p>
    <w:p w14:paraId="298D9C3B" w14:textId="2A59CA2A" w:rsidR="007C3255" w:rsidRDefault="00462814" w:rsidP="007C3255">
      <w:pPr>
        <w:pStyle w:val="DOTBulletsNumbered"/>
      </w:pPr>
      <w:sdt>
        <w:sdtPr>
          <w:rPr>
            <w:rFonts w:ascii="Segoe UI Symbol" w:hAnsi="Segoe UI Symbol" w:cs="Segoe UI Symbol"/>
          </w:rPr>
          <w:id w:val="-16273055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B</w:t>
      </w:r>
      <w:r w:rsidR="007C3255">
        <w:t>us and rail car rehabilitation.</w:t>
      </w:r>
    </w:p>
    <w:p w14:paraId="38AF4BF7" w14:textId="42F6E97F" w:rsidR="007C3255" w:rsidRDefault="00462814" w:rsidP="008A21A9">
      <w:pPr>
        <w:pStyle w:val="DOTBulletsNumbered"/>
        <w:ind w:left="990" w:hanging="990"/>
      </w:pPr>
      <w:sdt>
        <w:sdtPr>
          <w:rPr>
            <w:rFonts w:ascii="Segoe UI Symbol" w:hAnsi="Segoe UI Symbol" w:cs="Segoe UI Symbol"/>
          </w:rPr>
          <w:id w:val="-1146921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Alterations to facilities </w:t>
      </w:r>
      <w:r w:rsidR="00935B21">
        <w:t xml:space="preserve">or vehicles in order </w:t>
      </w:r>
      <w:r w:rsidR="00681C28">
        <w:t>to make them accessible for e</w:t>
      </w:r>
      <w:r w:rsidR="007C3255">
        <w:t>lderly and handicapped persons.</w:t>
      </w:r>
    </w:p>
    <w:p w14:paraId="380215FA" w14:textId="59ED2BBD" w:rsidR="007C3255" w:rsidRDefault="00462814" w:rsidP="00655A82">
      <w:pPr>
        <w:pStyle w:val="DOTBulletsNumbered"/>
        <w:ind w:left="990" w:hanging="990"/>
      </w:pPr>
      <w:sdt>
        <w:sdtPr>
          <w:rPr>
            <w:rFonts w:ascii="Segoe UI Symbol" w:hAnsi="Segoe UI Symbol" w:cs="Segoe UI Symbol"/>
          </w:rPr>
          <w:id w:val="147240865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Program administration, technical assistance activities, and operating assistance to transit authorities to continue existing service or increase service to meet routine changes in demand.</w:t>
      </w:r>
    </w:p>
    <w:p w14:paraId="4311EA17" w14:textId="6429C899" w:rsidR="00681C28" w:rsidRDefault="00462814" w:rsidP="00655A82">
      <w:pPr>
        <w:pStyle w:val="DOTBulletsNumbered"/>
        <w:ind w:left="990" w:hanging="990"/>
      </w:pPr>
      <w:sdt>
        <w:sdtPr>
          <w:rPr>
            <w:rFonts w:ascii="Segoe UI Symbol" w:hAnsi="Segoe UI Symbol" w:cs="Segoe UI Symbol"/>
          </w:rPr>
          <w:id w:val="-177986488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The purchase of vehicles whose use can be accommodated by existing facilities or by new facilities which themselves are categorically excluded. An example would be the purchase or conversion of vehicles to alternative fuel uses.</w:t>
      </w:r>
    </w:p>
    <w:p w14:paraId="214E5F21" w14:textId="6F42A6AD" w:rsidR="00681C28" w:rsidRDefault="00462814" w:rsidP="00655A82">
      <w:pPr>
        <w:pStyle w:val="DOTBulletsNumbered"/>
        <w:ind w:left="990" w:hanging="990"/>
      </w:pPr>
      <w:sdt>
        <w:sdtPr>
          <w:rPr>
            <w:rFonts w:ascii="Segoe UI Symbol" w:hAnsi="Segoe UI Symbol" w:cs="Segoe UI Symbol"/>
          </w:rPr>
          <w:id w:val="206497207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Track and rail bed maintenance and improvements when carried out within the existing right-of-way.</w:t>
      </w:r>
    </w:p>
    <w:p w14:paraId="56A4489B" w14:textId="51642EA4" w:rsidR="007C3255" w:rsidRDefault="00462814" w:rsidP="00655A82">
      <w:pPr>
        <w:pStyle w:val="DOTBulletsNumbered"/>
        <w:ind w:left="990" w:hanging="990"/>
      </w:pPr>
      <w:sdt>
        <w:sdtPr>
          <w:rPr>
            <w:rFonts w:ascii="Segoe UI Symbol" w:hAnsi="Segoe UI Symbol" w:cs="Segoe UI Symbol"/>
          </w:rPr>
          <w:id w:val="134327468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Purchase and installation of operating or maintenance equipment to be located within the </w:t>
      </w:r>
      <w:hyperlink r:id="rId11" w:anchor="Transit" w:history="1">
        <w:r w:rsidR="00681C28" w:rsidRPr="00B23849">
          <w:rPr>
            <w:rStyle w:val="Hyperlink"/>
            <w:rFonts w:cs="Courier New"/>
            <w:szCs w:val="24"/>
          </w:rPr>
          <w:t>transit</w:t>
        </w:r>
        <w:r w:rsidR="00A36EFE" w:rsidRPr="00B23849">
          <w:rPr>
            <w:rStyle w:val="Hyperlink"/>
            <w:rFonts w:cs="Courier New"/>
            <w:szCs w:val="24"/>
          </w:rPr>
          <w:t> </w:t>
        </w:r>
        <w:r w:rsidR="00681C28" w:rsidRPr="00B23849">
          <w:rPr>
            <w:rStyle w:val="Hyperlink"/>
            <w:rFonts w:cs="Courier New"/>
            <w:szCs w:val="24"/>
          </w:rPr>
          <w:t>facility</w:t>
        </w:r>
      </w:hyperlink>
      <w:r w:rsidR="00681C28">
        <w:t xml:space="preserve"> and with no significant im</w:t>
      </w:r>
      <w:r w:rsidR="007C3255">
        <w:t>pacts off the site.</w:t>
      </w:r>
    </w:p>
    <w:p w14:paraId="7782576B" w14:textId="1327F6E6" w:rsidR="007C3255" w:rsidRDefault="008A21A9" w:rsidP="007C3255">
      <w:pPr>
        <w:pStyle w:val="DOTBulletsNumbered"/>
      </w:pPr>
      <w:r>
        <w:lastRenderedPageBreak/>
        <w:t>[N</w:t>
      </w:r>
      <w:r w:rsidR="00935B21">
        <w:t xml:space="preserve">ot </w:t>
      </w:r>
      <w:r>
        <w:t>A</w:t>
      </w:r>
      <w:r w:rsidR="00935B21">
        <w:t>pplicable</w:t>
      </w:r>
      <w:r>
        <w:t>]</w:t>
      </w:r>
    </w:p>
    <w:p w14:paraId="5E60A067" w14:textId="5A43A970" w:rsidR="00DC3CA3" w:rsidRDefault="00462814" w:rsidP="007C3255">
      <w:pPr>
        <w:pStyle w:val="DOTBulletsNumbered"/>
      </w:pPr>
      <w:sdt>
        <w:sdtPr>
          <w:rPr>
            <w:rFonts w:ascii="Segoe UI Symbol" w:hAnsi="Segoe UI Symbol" w:cs="Segoe UI Symbol"/>
          </w:rPr>
          <w:id w:val="24354006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Deployment of </w:t>
      </w:r>
      <w:hyperlink r:id="rId12" w:anchor="ITS" w:history="1">
        <w:r w:rsidR="00681C28" w:rsidRPr="00B23849">
          <w:rPr>
            <w:rStyle w:val="Hyperlink"/>
            <w:rFonts w:cs="Courier New"/>
            <w:szCs w:val="24"/>
          </w:rPr>
          <w:t>intell</w:t>
        </w:r>
        <w:r w:rsidR="007C3255" w:rsidRPr="00B23849">
          <w:rPr>
            <w:rStyle w:val="Hyperlink"/>
            <w:rFonts w:cs="Courier New"/>
            <w:szCs w:val="24"/>
          </w:rPr>
          <w:t>igent transportation systems</w:t>
        </w:r>
      </w:hyperlink>
      <w:r w:rsidR="007C3255">
        <w:t xml:space="preserve">. </w:t>
      </w:r>
    </w:p>
    <w:p w14:paraId="768FE1E3" w14:textId="1D70100E" w:rsidR="00681C28" w:rsidRDefault="00462814" w:rsidP="00655A82">
      <w:pPr>
        <w:pStyle w:val="DOTBulletsNumbered"/>
        <w:ind w:left="990" w:hanging="990"/>
      </w:pPr>
      <w:sdt>
        <w:sdtPr>
          <w:rPr>
            <w:rFonts w:ascii="Segoe UI Symbol" w:hAnsi="Segoe UI Symbol" w:cs="Segoe UI Symbol"/>
          </w:rPr>
          <w:id w:val="-7757908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w:t>
      </w:r>
      <w:hyperlink r:id="rId13" w:anchor="Project" w:history="1">
        <w:r w:rsidR="00681C28" w:rsidRPr="0080763F">
          <w:rPr>
            <w:rStyle w:val="Hyperlink"/>
            <w:rFonts w:cs="Courier New"/>
            <w:szCs w:val="24"/>
          </w:rPr>
          <w:t>Projects</w:t>
        </w:r>
      </w:hyperlink>
      <w:r w:rsidR="00935B21" w:rsidRPr="00826874">
        <w:rPr>
          <w:rStyle w:val="Hyperlink"/>
          <w:rFonts w:cs="Courier New"/>
          <w:color w:val="auto"/>
          <w:szCs w:val="24"/>
          <w:u w:val="none"/>
        </w:rPr>
        <w:t xml:space="preserve">, as defined in 23 U.S.C. </w:t>
      </w:r>
      <w:proofErr w:type="gramStart"/>
      <w:r w:rsidR="00935B21" w:rsidRPr="00826874">
        <w:rPr>
          <w:rStyle w:val="Hyperlink"/>
          <w:rFonts w:cs="Courier New"/>
          <w:color w:val="auto"/>
          <w:szCs w:val="24"/>
          <w:u w:val="none"/>
        </w:rPr>
        <w:t>101,</w:t>
      </w:r>
      <w:r w:rsidR="00681C28">
        <w:t xml:space="preserve"> that would take place entirely within the </w:t>
      </w:r>
      <w:hyperlink r:id="rId14" w:anchor="ExistOpROW" w:history="1">
        <w:r w:rsidR="00681C28" w:rsidRPr="004625AF">
          <w:rPr>
            <w:rStyle w:val="Hyperlink"/>
            <w:rFonts w:cs="Courier New"/>
            <w:szCs w:val="24"/>
          </w:rPr>
          <w:t>existing</w:t>
        </w:r>
        <w:proofErr w:type="gramEnd"/>
        <w:r w:rsidR="00681C28" w:rsidRPr="004625AF">
          <w:rPr>
            <w:rStyle w:val="Hyperlink"/>
            <w:rFonts w:cs="Courier New"/>
            <w:szCs w:val="24"/>
          </w:rPr>
          <w:t xml:space="preserve"> operational right-of-way</w:t>
        </w:r>
      </w:hyperlink>
      <w:r w:rsidR="00681C28">
        <w:t>. Examples include:</w:t>
      </w:r>
    </w:p>
    <w:p w14:paraId="08D9C1D2" w14:textId="4946B86E" w:rsidR="00681C28" w:rsidRPr="009D6A0F" w:rsidRDefault="00462814" w:rsidP="009D6A0F">
      <w:pPr>
        <w:pStyle w:val="DOTBullets"/>
        <w:numPr>
          <w:ilvl w:val="0"/>
          <w:numId w:val="0"/>
        </w:numPr>
        <w:spacing w:before="140"/>
        <w:ind w:left="1080"/>
      </w:pPr>
      <w:sdt>
        <w:sdtPr>
          <w:rPr>
            <w:rFonts w:ascii="Segoe UI Symbol" w:hAnsi="Segoe UI Symbol" w:cs="Segoe UI Symbol"/>
          </w:rPr>
          <w:id w:val="174005924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proofErr w:type="gramStart"/>
      <w:r w:rsidR="00681C28" w:rsidRPr="009D6A0F">
        <w:t>Tower lighting.</w:t>
      </w:r>
      <w:proofErr w:type="gramEnd"/>
    </w:p>
    <w:p w14:paraId="24ED4E9C" w14:textId="3E8CC430" w:rsidR="00681C28" w:rsidRPr="009D6A0F" w:rsidRDefault="00462814" w:rsidP="009D6A0F">
      <w:pPr>
        <w:pStyle w:val="DOTBullets"/>
        <w:numPr>
          <w:ilvl w:val="0"/>
          <w:numId w:val="0"/>
        </w:numPr>
        <w:spacing w:before="140"/>
        <w:ind w:left="1080"/>
      </w:pPr>
      <w:sdt>
        <w:sdtPr>
          <w:rPr>
            <w:rFonts w:ascii="Segoe UI Symbol" w:hAnsi="Segoe UI Symbol" w:cs="Segoe UI Symbol"/>
          </w:rPr>
          <w:id w:val="20237000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proofErr w:type="gramStart"/>
      <w:r w:rsidR="00681C28" w:rsidRPr="009D6A0F">
        <w:t>Guardrail installation and replacement (including median cable barriers) where roadway ditches and backslopes will not be relocated.</w:t>
      </w:r>
      <w:proofErr w:type="gramEnd"/>
    </w:p>
    <w:p w14:paraId="3EED8ECA" w14:textId="1D0B566D" w:rsidR="00681C28" w:rsidRPr="009D6A0F" w:rsidRDefault="00462814" w:rsidP="009D6A0F">
      <w:pPr>
        <w:pStyle w:val="DOTBullets"/>
        <w:numPr>
          <w:ilvl w:val="0"/>
          <w:numId w:val="0"/>
        </w:numPr>
        <w:spacing w:before="140"/>
        <w:ind w:left="990"/>
      </w:pPr>
      <w:sdt>
        <w:sdtPr>
          <w:rPr>
            <w:rFonts w:ascii="Segoe UI Symbol" w:hAnsi="Segoe UI Symbol" w:cs="Segoe UI Symbol"/>
          </w:rPr>
          <w:id w:val="-179034592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proofErr w:type="gramStart"/>
      <w:r w:rsidR="00681C28" w:rsidRPr="009D6A0F">
        <w:t>Improvements to existing MassDOT maintenance facilities.</w:t>
      </w:r>
      <w:proofErr w:type="gramEnd"/>
    </w:p>
    <w:p w14:paraId="3A8BA63D" w14:textId="1328C00F" w:rsidR="00681C28" w:rsidRPr="009D6A0F" w:rsidRDefault="00462814" w:rsidP="009D6A0F">
      <w:pPr>
        <w:pStyle w:val="DOTBullets"/>
        <w:numPr>
          <w:ilvl w:val="0"/>
          <w:numId w:val="0"/>
        </w:numPr>
        <w:spacing w:before="140"/>
        <w:ind w:left="1080"/>
      </w:pPr>
      <w:sdt>
        <w:sdtPr>
          <w:rPr>
            <w:rFonts w:ascii="Segoe UI Symbol" w:hAnsi="Segoe UI Symbol" w:cs="Segoe UI Symbol"/>
          </w:rPr>
          <w:id w:val="-55793816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proofErr w:type="gramStart"/>
      <w:r w:rsidR="00681C28" w:rsidRPr="009D6A0F">
        <w:t>Construction of new MassDOT maintenance facilities</w:t>
      </w:r>
      <w:r w:rsidR="00935B21" w:rsidRPr="009D6A0F">
        <w:t xml:space="preserve"> within an existing operational right</w:t>
      </w:r>
      <w:r w:rsidR="00B928AE" w:rsidRPr="009D6A0F">
        <w:noBreakHyphen/>
      </w:r>
      <w:r w:rsidR="00935B21" w:rsidRPr="009D6A0F">
        <w:t>of</w:t>
      </w:r>
      <w:r w:rsidR="00B928AE" w:rsidRPr="009D6A0F">
        <w:noBreakHyphen/>
      </w:r>
      <w:r w:rsidR="00935B21" w:rsidRPr="009D6A0F">
        <w:t>way</w:t>
      </w:r>
      <w:r w:rsidR="00681C28" w:rsidRPr="009D6A0F">
        <w:t>.</w:t>
      </w:r>
      <w:proofErr w:type="gramEnd"/>
    </w:p>
    <w:p w14:paraId="1DD5317F" w14:textId="1DB35AF8" w:rsidR="00681C28" w:rsidRPr="009D6A0F" w:rsidRDefault="00462814" w:rsidP="009D6A0F">
      <w:pPr>
        <w:pStyle w:val="DOTBullets"/>
        <w:numPr>
          <w:ilvl w:val="0"/>
          <w:numId w:val="0"/>
        </w:numPr>
        <w:spacing w:before="140"/>
        <w:ind w:left="1080"/>
      </w:pPr>
      <w:sdt>
        <w:sdtPr>
          <w:rPr>
            <w:rFonts w:ascii="Segoe UI Symbol" w:hAnsi="Segoe UI Symbol" w:cs="Segoe UI Symbol"/>
          </w:rPr>
          <w:id w:val="-7195838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r w:rsidR="00681C28" w:rsidRPr="009D6A0F">
        <w:t>Work on pedestrian and vehicle transfer structures and associated utilities, buildings, and terminals.</w:t>
      </w:r>
    </w:p>
    <w:p w14:paraId="16D8A52A" w14:textId="2695FA93" w:rsidR="00681C28" w:rsidRPr="007C3255" w:rsidRDefault="00681C28" w:rsidP="007C3255">
      <w:pPr>
        <w:pStyle w:val="DOTBodyText"/>
        <w:rPr>
          <w:rStyle w:val="Emphasis"/>
        </w:rPr>
      </w:pPr>
      <w:r w:rsidRPr="007C3255">
        <w:rPr>
          <w:rStyle w:val="Emphasis"/>
        </w:rPr>
        <w:t>(</w:t>
      </w:r>
      <w:r w:rsidR="005E5E18">
        <w:rPr>
          <w:rStyle w:val="Emphasis"/>
        </w:rPr>
        <w:t>For CE C-22, s</w:t>
      </w:r>
      <w:r w:rsidRPr="007C3255">
        <w:rPr>
          <w:rStyle w:val="Emphasis"/>
        </w:rPr>
        <w:t xml:space="preserve">ee Categorical Exclusion </w:t>
      </w:r>
      <w:r w:rsidR="000B33C5" w:rsidRPr="000B33C5">
        <w:rPr>
          <w:rStyle w:val="Emphasis"/>
        </w:rPr>
        <w:t xml:space="preserve">Determination Project Narrative </w:t>
      </w:r>
      <w:r w:rsidR="000B33C5">
        <w:rPr>
          <w:rStyle w:val="Emphasis"/>
        </w:rPr>
        <w:t xml:space="preserve">and </w:t>
      </w:r>
      <w:r w:rsidRPr="007C3255">
        <w:rPr>
          <w:rStyle w:val="Emphasis"/>
        </w:rPr>
        <w:t>Checklist Detailed Instructions).</w:t>
      </w:r>
    </w:p>
    <w:p w14:paraId="1044EF70" w14:textId="77777777" w:rsidR="00681C28" w:rsidRDefault="00681C28" w:rsidP="007C3255">
      <w:pPr>
        <w:pStyle w:val="DOTBulletsNumbered"/>
      </w:pPr>
      <w:r>
        <w:t xml:space="preserve">Federally-funded projects: </w:t>
      </w:r>
    </w:p>
    <w:p w14:paraId="3FA2517D" w14:textId="18CFF6AD" w:rsidR="00681C28" w:rsidRDefault="00462814" w:rsidP="00D61F71">
      <w:pPr>
        <w:pStyle w:val="DOTBodyTextIndented"/>
        <w:spacing w:after="0"/>
        <w:ind w:left="994" w:hanging="274"/>
      </w:pPr>
      <w:sdt>
        <w:sdtPr>
          <w:rPr>
            <w:rFonts w:ascii="Segoe UI Symbol" w:hAnsi="Segoe UI Symbol" w:cs="Segoe UI Symbol"/>
          </w:rPr>
          <w:id w:val="-20658619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084241">
        <w:t xml:space="preserve"> </w:t>
      </w:r>
      <w:r w:rsidR="00681C28">
        <w:t>(a) That receive less than $5 million of Federal funds</w:t>
      </w:r>
      <w:r w:rsidR="0012551A">
        <w:t xml:space="preserve"> (as adjusted annually by the Secretary to reflect any increases in the Consumer Price Index prepared by the Department of Labor)</w:t>
      </w:r>
      <w:r w:rsidR="00681C28">
        <w:t>; or</w:t>
      </w:r>
    </w:p>
    <w:p w14:paraId="511CEBEB" w14:textId="2710BFFC" w:rsidR="00681C28" w:rsidRDefault="00462814" w:rsidP="00D61F71">
      <w:pPr>
        <w:pStyle w:val="DOTBodyTextIndented"/>
        <w:spacing w:after="0"/>
        <w:ind w:left="994" w:hanging="274"/>
      </w:pPr>
      <w:sdt>
        <w:sdtPr>
          <w:rPr>
            <w:rFonts w:ascii="Segoe UI Symbol" w:hAnsi="Segoe UI Symbol" w:cs="Segoe UI Symbol"/>
          </w:rPr>
          <w:id w:val="-88070217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084241">
        <w:t xml:space="preserve"> </w:t>
      </w:r>
      <w:r w:rsidR="00681C28">
        <w:t xml:space="preserve">(b) With a total estimated cost of not more than $30 million </w:t>
      </w:r>
      <w:r w:rsidR="0012551A">
        <w:t xml:space="preserve">(as adjusted annually by the Secretary to reflect any increases in the Consumer Price Index prepared by the Department of Labor) </w:t>
      </w:r>
      <w:r w:rsidR="00681C28">
        <w:t>and Federal funds comprising less than 15 percent of the total estimated project cost.</w:t>
      </w:r>
    </w:p>
    <w:p w14:paraId="5D938976" w14:textId="7CC71B60" w:rsidR="007C3255" w:rsidRPr="007C3255" w:rsidRDefault="000B33C5" w:rsidP="007C3255">
      <w:pPr>
        <w:pStyle w:val="DOTBodyText"/>
        <w:rPr>
          <w:rStyle w:val="Emphasis"/>
        </w:rPr>
      </w:pPr>
      <w:r w:rsidRPr="000B33C5">
        <w:rPr>
          <w:rStyle w:val="Emphasis"/>
        </w:rPr>
        <w:t>(</w:t>
      </w:r>
      <w:r w:rsidR="005E5E18">
        <w:rPr>
          <w:rStyle w:val="Emphasis"/>
        </w:rPr>
        <w:t>For CE C-23, s</w:t>
      </w:r>
      <w:r w:rsidRPr="000B33C5">
        <w:rPr>
          <w:rStyle w:val="Emphasis"/>
        </w:rPr>
        <w:t>ee Categorical Exclusion Determination Project Narrative and Checklist Detailed Instructions).</w:t>
      </w:r>
    </w:p>
    <w:p w14:paraId="000D4DB6" w14:textId="3052BEFB" w:rsidR="00681C28" w:rsidRDefault="00462814" w:rsidP="00655A82">
      <w:pPr>
        <w:pStyle w:val="DOTBulletsNumbered"/>
        <w:ind w:left="990" w:hanging="990"/>
      </w:pPr>
      <w:sdt>
        <w:sdtPr>
          <w:rPr>
            <w:rFonts w:ascii="Segoe UI Symbol" w:hAnsi="Segoe UI Symbol" w:cs="Segoe UI Symbol"/>
          </w:rPr>
          <w:id w:val="1532699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Localized geotechnical and other investigation to provide information for preliminary design and for environmental analyses and permitting purposes, such as drilling test bores for soil sampling; archaeological investigations for archaeology resources assessment or similar survey; and wetland</w:t>
      </w:r>
      <w:r w:rsidR="00D61F71">
        <w:t> </w:t>
      </w:r>
      <w:r w:rsidR="00681C28">
        <w:t>surveys. (This CE only applies to stand alone projects, not for environmental surveys being conducted as part of a project with an environmental document)</w:t>
      </w:r>
      <w:r w:rsidR="00D61F71">
        <w:t>.</w:t>
      </w:r>
    </w:p>
    <w:p w14:paraId="196AEA6E" w14:textId="19D62651" w:rsidR="007C3255" w:rsidRDefault="00462814" w:rsidP="00655A82">
      <w:pPr>
        <w:pStyle w:val="DOTBulletsNumbered"/>
        <w:ind w:left="990" w:hanging="990"/>
      </w:pPr>
      <w:sdt>
        <w:sdtPr>
          <w:rPr>
            <w:rFonts w:ascii="Segoe UI Symbol" w:hAnsi="Segoe UI Symbol" w:cs="Segoe UI Symbol"/>
          </w:rPr>
          <w:id w:val="62575161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Environmental restoration and pollution abatement actions to minimize or mitigate the impacts of any existing transportation facility carried out to address water pollution or environmental degradation. These actions include retrofitting and construction of stormwater treatment systems to meet Federal and State requirements under Sections 401 and 402 of the Federal Water Pollution Control Act (33 USC 1341; 1342).</w:t>
      </w:r>
    </w:p>
    <w:p w14:paraId="35B030FD" w14:textId="71163F8B" w:rsidR="00681C28" w:rsidRDefault="00462814" w:rsidP="00655A82">
      <w:pPr>
        <w:pStyle w:val="DOTBulletsNumbered"/>
        <w:ind w:left="990" w:hanging="990"/>
      </w:pPr>
      <w:sdt>
        <w:sdtPr>
          <w:rPr>
            <w:rFonts w:ascii="Segoe UI Symbol" w:hAnsi="Segoe UI Symbol" w:cs="Segoe UI Symbol"/>
          </w:rPr>
          <w:id w:val="-1392384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084241">
        <w:t xml:space="preserve"> </w:t>
      </w:r>
      <w:r w:rsidR="00681C28">
        <w:t>Modernization of a highway by resurfacing, restoration, rehabilitation, reconstruction, adding</w:t>
      </w:r>
      <w:r w:rsidR="00D61F71">
        <w:t> </w:t>
      </w:r>
      <w:r w:rsidR="00681C28">
        <w:t xml:space="preserve">shoulders, or adding </w:t>
      </w:r>
      <w:hyperlink r:id="rId15" w:anchor="Auxiliary" w:history="1">
        <w:r w:rsidR="00681C28" w:rsidRPr="0080763F">
          <w:rPr>
            <w:rStyle w:val="Hyperlink"/>
            <w:rFonts w:cs="Courier New"/>
            <w:szCs w:val="24"/>
          </w:rPr>
          <w:t>auxiliary lanes</w:t>
        </w:r>
      </w:hyperlink>
      <w:r w:rsidR="00681C28">
        <w:t xml:space="preserve"> or parking lanes. Examples include:</w:t>
      </w:r>
    </w:p>
    <w:p w14:paraId="7663FC2C" w14:textId="267F877C" w:rsidR="00681C28" w:rsidRPr="009D6A0F" w:rsidRDefault="00462814" w:rsidP="009D6A0F">
      <w:pPr>
        <w:pStyle w:val="DOTBullets"/>
        <w:numPr>
          <w:ilvl w:val="0"/>
          <w:numId w:val="0"/>
        </w:numPr>
        <w:spacing w:before="140"/>
        <w:ind w:left="1080"/>
      </w:pPr>
      <w:sdt>
        <w:sdtPr>
          <w:rPr>
            <w:rFonts w:ascii="Segoe UI Symbol" w:hAnsi="Segoe UI Symbol" w:cs="Segoe UI Symbol"/>
          </w:rPr>
          <w:id w:val="-69438346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proofErr w:type="gramStart"/>
      <w:r w:rsidR="00681C28" w:rsidRPr="009D6A0F">
        <w:t>Construction of highway safety and truck escape ramps.</w:t>
      </w:r>
      <w:proofErr w:type="gramEnd"/>
    </w:p>
    <w:p w14:paraId="74CE2D66" w14:textId="52ACCC9D" w:rsidR="00681C28" w:rsidRPr="009D6A0F" w:rsidRDefault="00462814" w:rsidP="009D6A0F">
      <w:pPr>
        <w:pStyle w:val="DOTBullets"/>
        <w:numPr>
          <w:ilvl w:val="0"/>
          <w:numId w:val="0"/>
        </w:numPr>
        <w:spacing w:before="140"/>
        <w:ind w:left="1080"/>
      </w:pPr>
      <w:sdt>
        <w:sdtPr>
          <w:rPr>
            <w:rFonts w:ascii="Segoe UI Symbol" w:hAnsi="Segoe UI Symbol" w:cs="Segoe UI Symbol"/>
          </w:rPr>
          <w:id w:val="33712823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r w:rsidR="00681C28" w:rsidRPr="009D6A0F">
        <w:t xml:space="preserve">Construction of bicycle lanes and pedestrian walkways, sidewalks, shared-use paths, or facilities and trailhead parking that do not otherwise qualify for a </w:t>
      </w:r>
      <w:r w:rsidR="003B52CE" w:rsidRPr="009D6A0F">
        <w:t xml:space="preserve">CE </w:t>
      </w:r>
      <w:r w:rsidR="00681C28" w:rsidRPr="009D6A0F">
        <w:t>C</w:t>
      </w:r>
      <w:r w:rsidR="0088517A" w:rsidRPr="009D6A0F">
        <w:t>-</w:t>
      </w:r>
      <w:r w:rsidR="00681C28" w:rsidRPr="009D6A0F">
        <w:t>1 designation.</w:t>
      </w:r>
    </w:p>
    <w:p w14:paraId="24B0A75B" w14:textId="23E3C6D9" w:rsidR="00681C28" w:rsidRDefault="00462814" w:rsidP="009D6A0F">
      <w:pPr>
        <w:pStyle w:val="DOTBullets"/>
        <w:numPr>
          <w:ilvl w:val="0"/>
          <w:numId w:val="0"/>
        </w:numPr>
        <w:spacing w:before="140"/>
        <w:ind w:left="1080"/>
      </w:pPr>
      <w:sdt>
        <w:sdtPr>
          <w:rPr>
            <w:rFonts w:ascii="Segoe UI Symbol" w:hAnsi="Segoe UI Symbol" w:cs="Segoe UI Symbol"/>
          </w:rPr>
          <w:id w:val="-13749993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r w:rsidR="00681C28" w:rsidRPr="009D6A0F">
        <w:t>Beautification or facility improvement projects (</w:t>
      </w:r>
      <w:r w:rsidR="00681C28" w:rsidRPr="009D6A0F">
        <w:rPr>
          <w:i/>
        </w:rPr>
        <w:t>e.g.</w:t>
      </w:r>
      <w:r w:rsidR="00681C28" w:rsidRPr="009D6A0F">
        <w:t>, landscaping, curb and gutter</w:t>
      </w:r>
      <w:r w:rsidR="00681C28">
        <w:t xml:space="preserve"> </w:t>
      </w:r>
      <w:r w:rsidR="00681C28">
        <w:lastRenderedPageBreak/>
        <w:t>installation and replacement, ADA ramps/curb ramps, installation of park benches, or decorative lighting).</w:t>
      </w:r>
    </w:p>
    <w:p w14:paraId="18514009" w14:textId="505DE466" w:rsidR="006F7F65" w:rsidRPr="009D6A0F" w:rsidRDefault="00462814" w:rsidP="009D6A0F">
      <w:pPr>
        <w:pStyle w:val="DOTBullets"/>
        <w:numPr>
          <w:ilvl w:val="0"/>
          <w:numId w:val="0"/>
        </w:numPr>
        <w:spacing w:before="140"/>
        <w:ind w:left="1080"/>
      </w:pPr>
      <w:sdt>
        <w:sdtPr>
          <w:rPr>
            <w:rFonts w:ascii="Segoe UI Symbol" w:hAnsi="Segoe UI Symbol" w:cs="Segoe UI Symbol"/>
          </w:rPr>
          <w:id w:val="-179866990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9D6A0F" w:rsidRPr="009D6A0F">
        <w:t xml:space="preserve"> </w:t>
      </w:r>
      <w:proofErr w:type="gramStart"/>
      <w:r w:rsidR="00685299" w:rsidRPr="009D6A0F">
        <w:t>Implementation of Complete Street elements to improve safety and/or pedestrian, bicycle, transit, vehicular, or freight mobility.</w:t>
      </w:r>
      <w:proofErr w:type="gramEnd"/>
    </w:p>
    <w:p w14:paraId="281106EE" w14:textId="5F0FFE75" w:rsidR="00DC3CA3" w:rsidRDefault="00462814" w:rsidP="00655A82">
      <w:pPr>
        <w:pStyle w:val="DOTBulletsNumbered"/>
        <w:ind w:left="990" w:hanging="990"/>
      </w:pPr>
      <w:sdt>
        <w:sdtPr>
          <w:rPr>
            <w:rFonts w:ascii="Segoe UI Symbol" w:hAnsi="Segoe UI Symbol" w:cs="Segoe UI Symbol"/>
          </w:rPr>
          <w:id w:val="-137329456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Highway safety or traffic operations improvement projects, including the installation of ramp</w:t>
      </w:r>
      <w:r w:rsidR="000B33C5">
        <w:t> </w:t>
      </w:r>
      <w:r w:rsidR="00681C28">
        <w:t>metering control devices and lighting. Examples include lane reduction changes, provided that traffic analyses are completed.</w:t>
      </w:r>
    </w:p>
    <w:p w14:paraId="3043AD22" w14:textId="3EC4578C" w:rsidR="00681C28" w:rsidRDefault="00462814" w:rsidP="00655A82">
      <w:pPr>
        <w:pStyle w:val="DOTBulletsNumbered"/>
        <w:ind w:left="990" w:hanging="990"/>
      </w:pPr>
      <w:sdt>
        <w:sdtPr>
          <w:rPr>
            <w:rFonts w:ascii="Segoe UI Symbol" w:hAnsi="Segoe UI Symbol" w:cs="Segoe UI Symbol"/>
          </w:rPr>
          <w:id w:val="-65946240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Bridge rehabilitation, reconstruction, or replacement or the construction of grade separation to replace existing at-grade railroad crossings. </w:t>
      </w:r>
    </w:p>
    <w:p w14:paraId="2F55AE92" w14:textId="5AF0EB96" w:rsidR="00681C28" w:rsidRDefault="00462814" w:rsidP="00655A82">
      <w:pPr>
        <w:pStyle w:val="DOTBulletsNumbered"/>
        <w:ind w:left="990" w:hanging="990"/>
      </w:pPr>
      <w:sdt>
        <w:sdtPr>
          <w:rPr>
            <w:rFonts w:ascii="Segoe UI Symbol" w:hAnsi="Segoe UI Symbol" w:cs="Segoe UI Symbol"/>
          </w:rPr>
          <w:id w:val="62289074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Purchase, construction, replacement, or rehabilitation of ferry vessels (including improvements to ferry vessel safety, navigation, and security systems) that would not require a change in the function of the ferry terminals and can be accommodated by existing facilities or by new facilities which themselves are within a CE.</w:t>
      </w:r>
    </w:p>
    <w:p w14:paraId="0516D9E1" w14:textId="34099DFA" w:rsidR="00681C28" w:rsidRDefault="00462814" w:rsidP="00655A82">
      <w:pPr>
        <w:pStyle w:val="DOTBulletsNumbered"/>
        <w:ind w:left="990" w:hanging="990"/>
      </w:pPr>
      <w:sdt>
        <w:sdtPr>
          <w:rPr>
            <w:rFonts w:ascii="Segoe UI Symbol" w:hAnsi="Segoe UI Symbol" w:cs="Segoe UI Symbol"/>
          </w:rPr>
          <w:id w:val="-42550055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Rehabilitation or reconstruction of existing ferry facilities that occupy substantially the same geographic footprint, do not result in a change in their functional use, and do not result in a substantial increase in the existing facility's capacity. Example actions include work on pedestrian and vehicle transfer structures and associated utilities, buildings, and terminals.</w:t>
      </w:r>
    </w:p>
    <w:p w14:paraId="58B1411D" w14:textId="77777777" w:rsidR="00681C28" w:rsidRDefault="00681C28" w:rsidP="007C3255">
      <w:pPr>
        <w:pStyle w:val="DOTHeading3"/>
      </w:pPr>
      <w:r>
        <w:t>Categorical Exclusions in 23 CFR 771.117(d) (The “D” List)</w:t>
      </w:r>
    </w:p>
    <w:p w14:paraId="231BCE1A" w14:textId="7F379AA3" w:rsidR="00681C28" w:rsidRDefault="00681C28" w:rsidP="00282F97">
      <w:pPr>
        <w:pStyle w:val="DOTBulletsNumbered"/>
        <w:numPr>
          <w:ilvl w:val="0"/>
          <w:numId w:val="0"/>
        </w:numPr>
        <w:ind w:left="720" w:hanging="720"/>
      </w:pPr>
      <w:r>
        <w:t xml:space="preserve">1. to 3. </w:t>
      </w:r>
      <w:r w:rsidR="00D61F71">
        <w:t xml:space="preserve"> </w:t>
      </w:r>
      <w:r>
        <w:t>[Reserved]</w:t>
      </w:r>
    </w:p>
    <w:p w14:paraId="7CBE89BE" w14:textId="57884C97" w:rsidR="00681C28" w:rsidRDefault="00462814" w:rsidP="0090196A">
      <w:pPr>
        <w:pStyle w:val="DOTBulletsNumbered"/>
        <w:numPr>
          <w:ilvl w:val="0"/>
          <w:numId w:val="11"/>
        </w:numPr>
      </w:pPr>
      <w:sdt>
        <w:sdtPr>
          <w:rPr>
            <w:rFonts w:ascii="Segoe UI Symbol" w:hAnsi="Segoe UI Symbol" w:cs="Segoe UI Symbol"/>
          </w:rPr>
          <w:id w:val="-191075933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Transportation corridor fringe parking facili</w:t>
      </w:r>
      <w:r w:rsidR="007C3255">
        <w:t>ties.</w:t>
      </w:r>
    </w:p>
    <w:p w14:paraId="34B7371C" w14:textId="191C3521" w:rsidR="00655A82" w:rsidRDefault="00462814" w:rsidP="0090196A">
      <w:pPr>
        <w:pStyle w:val="DOTBulletsNumbered"/>
      </w:pPr>
      <w:sdt>
        <w:sdtPr>
          <w:rPr>
            <w:rFonts w:ascii="Segoe UI Symbol" w:hAnsi="Segoe UI Symbol" w:cs="Segoe UI Symbol"/>
          </w:rPr>
          <w:id w:val="-49803974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w:t>
      </w:r>
      <w:proofErr w:type="gramStart"/>
      <w:r w:rsidR="00681C28">
        <w:t>Construction of new truc</w:t>
      </w:r>
      <w:r w:rsidR="00655A82">
        <w:t>k weigh</w:t>
      </w:r>
      <w:proofErr w:type="gramEnd"/>
      <w:r w:rsidR="00655A82">
        <w:t xml:space="preserve"> stations or rest areas.</w:t>
      </w:r>
    </w:p>
    <w:p w14:paraId="73C9F506" w14:textId="65EC2C82" w:rsidR="00681C28" w:rsidRDefault="00462814" w:rsidP="00655A82">
      <w:pPr>
        <w:pStyle w:val="DOTBulletsNumbered"/>
        <w:ind w:left="990" w:hanging="990"/>
      </w:pPr>
      <w:sdt>
        <w:sdtPr>
          <w:rPr>
            <w:rFonts w:ascii="Segoe UI Symbol" w:hAnsi="Segoe UI Symbol" w:cs="Segoe UI Symbol"/>
          </w:rPr>
          <w:id w:val="78531984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Approvals for disposal of excess right-of-way or for joint or limited use of right-of-way, where the proposed use does not have significant adverse impacts.</w:t>
      </w:r>
    </w:p>
    <w:p w14:paraId="25C9EECD" w14:textId="7C13367C" w:rsidR="00655A82" w:rsidRPr="009F3E3C" w:rsidRDefault="00462814" w:rsidP="0090196A">
      <w:pPr>
        <w:pStyle w:val="DOTBulletsNumbered"/>
      </w:pPr>
      <w:sdt>
        <w:sdtPr>
          <w:rPr>
            <w:rFonts w:ascii="Segoe UI Symbol" w:hAnsi="Segoe UI Symbol" w:cs="Segoe UI Symbol"/>
          </w:rPr>
          <w:id w:val="-169074585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rsidRPr="009F3E3C">
        <w:t xml:space="preserve"> Approvals for c</w:t>
      </w:r>
      <w:r w:rsidR="00655A82" w:rsidRPr="009F3E3C">
        <w:t>hanges in access control.</w:t>
      </w:r>
    </w:p>
    <w:p w14:paraId="4EDAFF9F" w14:textId="15B28A6E" w:rsidR="00681C28" w:rsidRDefault="00462814" w:rsidP="00655A82">
      <w:pPr>
        <w:pStyle w:val="DOTBulletsNumbered"/>
        <w:ind w:left="990" w:hanging="990"/>
      </w:pPr>
      <w:sdt>
        <w:sdtPr>
          <w:rPr>
            <w:rFonts w:ascii="Segoe UI Symbol" w:hAnsi="Segoe UI Symbol" w:cs="Segoe UI Symbol"/>
          </w:rPr>
          <w:id w:val="-203896020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Construction of new bus storage and maintenance facilities in areas used predominantly for industrial or transportation purposes where such construction is not inconsistent with existing zoning and is located on or near a street with adequate capacity to handle anticipated and support vehicle traffic.</w:t>
      </w:r>
    </w:p>
    <w:p w14:paraId="428D45BC" w14:textId="40992CCD" w:rsidR="00D83E36" w:rsidRPr="00FE0B43" w:rsidRDefault="00462814" w:rsidP="00FE0B43">
      <w:pPr>
        <w:pStyle w:val="DOTBulletsNumbered"/>
        <w:ind w:left="990" w:hanging="990"/>
      </w:pPr>
      <w:sdt>
        <w:sdtPr>
          <w:rPr>
            <w:rFonts w:ascii="Segoe UI Symbol" w:hAnsi="Segoe UI Symbol" w:cs="Segoe UI Symbol"/>
          </w:rPr>
          <w:id w:val="-33599157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Rehabilitation or reconstruction of existing rail and bus buildings and ancillary facilities where only minor amounts of additional land are required and there is not a substantial increase in the number of users.</w:t>
      </w:r>
    </w:p>
    <w:p w14:paraId="40B9285F" w14:textId="41FD4655" w:rsidR="00681C28" w:rsidRDefault="00462814" w:rsidP="00D83E36">
      <w:pPr>
        <w:pStyle w:val="DOTBulletsNumbered"/>
        <w:ind w:left="990" w:hanging="990"/>
      </w:pPr>
      <w:sdt>
        <w:sdtPr>
          <w:rPr>
            <w:rFonts w:ascii="Segoe UI Symbol" w:hAnsi="Segoe UI Symbol" w:cs="Segoe UI Symbol"/>
          </w:rPr>
          <w:id w:val="8280606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Construction of </w:t>
      </w:r>
      <w:hyperlink r:id="rId16" w:anchor="Bus_Transfer" w:history="1">
        <w:r w:rsidR="00681C28" w:rsidRPr="0080763F">
          <w:rPr>
            <w:rStyle w:val="Hyperlink"/>
            <w:rFonts w:cs="Courier New"/>
            <w:szCs w:val="24"/>
          </w:rPr>
          <w:t>bus transfer facilities</w:t>
        </w:r>
      </w:hyperlink>
      <w:r w:rsidR="00681C28">
        <w:t xml:space="preserve"> when located in a commercial area or other high activity center in which there is adequate street capacity for projected bus traffic.</w:t>
      </w:r>
    </w:p>
    <w:p w14:paraId="1A4E8DA5" w14:textId="72E333C1" w:rsidR="00681C28" w:rsidRDefault="00462814" w:rsidP="00D83E36">
      <w:pPr>
        <w:pStyle w:val="DOTBulletsNumbered"/>
        <w:ind w:left="990" w:hanging="990"/>
      </w:pPr>
      <w:sdt>
        <w:sdtPr>
          <w:rPr>
            <w:rFonts w:ascii="Segoe UI Symbol" w:hAnsi="Segoe UI Symbol" w:cs="Segoe UI Symbol"/>
          </w:rPr>
          <w:id w:val="14431886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681C28">
        <w:t xml:space="preserve"> Construction of rail storage and maintenance facilities in areas used predominantly for industrial or transportation purposes where such construction is not inconsistent with existing zoning and where there is no significant noise impact on the surrounding community.</w:t>
      </w:r>
    </w:p>
    <w:p w14:paraId="529CB135" w14:textId="124F8B10" w:rsidR="00DC3CA3" w:rsidRDefault="00462814" w:rsidP="00D83E36">
      <w:pPr>
        <w:pStyle w:val="DOTBulletsNumbered"/>
        <w:ind w:left="990" w:hanging="990"/>
      </w:pPr>
      <w:sdt>
        <w:sdtPr>
          <w:rPr>
            <w:rFonts w:ascii="Segoe UI Symbol" w:hAnsi="Segoe UI Symbol" w:cs="Segoe UI Symbol"/>
          </w:rPr>
          <w:id w:val="1468474294"/>
          <w14:checkbox>
            <w14:checked w14:val="0"/>
            <w14:checkedState w14:val="2612" w14:font="MS Gothic"/>
            <w14:uncheckedState w14:val="2610" w14:font="MS Gothic"/>
          </w14:checkbox>
        </w:sdtPr>
        <w:sdtEndPr/>
        <w:sdtContent>
          <w:r w:rsidR="00084241">
            <w:rPr>
              <w:rFonts w:ascii="MS Gothic" w:eastAsia="MS Gothic" w:hAnsi="MS Gothic" w:cs="Segoe UI Symbol" w:hint="eastAsia"/>
            </w:rPr>
            <w:t>☐</w:t>
          </w:r>
        </w:sdtContent>
      </w:sdt>
      <w:r w:rsidR="00084241">
        <w:t xml:space="preserve"> </w:t>
      </w:r>
      <w:r w:rsidR="00681C28">
        <w:t xml:space="preserve">Acquisition of a particular parcel or a limited number of parcels for </w:t>
      </w:r>
      <w:hyperlink r:id="rId17" w:anchor="Hardship" w:history="1">
        <w:r w:rsidR="00681C28" w:rsidRPr="00EC17D9">
          <w:rPr>
            <w:rStyle w:val="Hyperlink"/>
            <w:rFonts w:cs="Courier New"/>
            <w:szCs w:val="24"/>
          </w:rPr>
          <w:t>hardship</w:t>
        </w:r>
      </w:hyperlink>
      <w:r w:rsidR="00681C28">
        <w:t xml:space="preserve"> or </w:t>
      </w:r>
      <w:hyperlink r:id="rId18" w:anchor="Protective" w:history="1">
        <w:r w:rsidR="00681C28" w:rsidRPr="00EC17D9">
          <w:rPr>
            <w:rStyle w:val="Hyperlink"/>
            <w:rFonts w:cs="Courier New"/>
            <w:szCs w:val="24"/>
          </w:rPr>
          <w:t>protective</w:t>
        </w:r>
      </w:hyperlink>
      <w:r w:rsidR="00681C28">
        <w:t xml:space="preserve"> purposes where the acquisition will not limit the evaluation of alternatives, including shifts in alignment for planned construction projects, which may be required in the NEPA process. No project development on such land may proceed until the NEPA process has been completed. An example is right-of-way acquisition only for a bikeway/pedestrian facility (no construction).</w:t>
      </w:r>
      <w:r w:rsidR="0090196A">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13301F" w:rsidRPr="008D6053" w14:paraId="14D1B081" w14:textId="77777777" w:rsidTr="00FE0B43">
        <w:tc>
          <w:tcPr>
            <w:tcW w:w="7555" w:type="dxa"/>
          </w:tcPr>
          <w:p w14:paraId="12C2C16E" w14:textId="3FBEEBDC" w:rsidR="0013301F" w:rsidRPr="00850BDD" w:rsidRDefault="00DA30E1" w:rsidP="0013301F">
            <w:pPr>
              <w:pStyle w:val="Sections"/>
            </w:pPr>
            <w:r>
              <w:t>Section 2</w:t>
            </w:r>
            <w:r w:rsidR="0013301F" w:rsidRPr="00850BDD">
              <w:t>-CE and Unusual Circumstances Questions</w:t>
            </w:r>
          </w:p>
        </w:tc>
        <w:tc>
          <w:tcPr>
            <w:tcW w:w="900" w:type="dxa"/>
          </w:tcPr>
          <w:p w14:paraId="54835221" w14:textId="77777777" w:rsidR="0013301F" w:rsidRPr="0013301F" w:rsidRDefault="0013301F" w:rsidP="0013301F">
            <w:pPr>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YES</w:t>
            </w:r>
          </w:p>
        </w:tc>
        <w:tc>
          <w:tcPr>
            <w:tcW w:w="895" w:type="dxa"/>
          </w:tcPr>
          <w:p w14:paraId="4CF2AC88" w14:textId="77777777" w:rsidR="0013301F" w:rsidRPr="0013301F" w:rsidRDefault="0013301F" w:rsidP="0013301F">
            <w:pPr>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NO</w:t>
            </w:r>
          </w:p>
        </w:tc>
      </w:tr>
      <w:tr w:rsidR="00084241" w14:paraId="1B198AED" w14:textId="77777777" w:rsidTr="00FE0B43">
        <w:trPr>
          <w:trHeight w:val="477"/>
        </w:trPr>
        <w:tc>
          <w:tcPr>
            <w:tcW w:w="7555" w:type="dxa"/>
          </w:tcPr>
          <w:p w14:paraId="4B6D0933" w14:textId="77777777" w:rsidR="00084241" w:rsidRDefault="00084241" w:rsidP="00084241">
            <w:pPr>
              <w:pStyle w:val="DOTBulletsNumbered"/>
              <w:numPr>
                <w:ilvl w:val="0"/>
                <w:numId w:val="13"/>
              </w:numPr>
            </w:pPr>
            <w:r w:rsidRPr="00E7438A">
              <w:t>Does the project induce significant impacts to planned growth or land use for the area?</w:t>
            </w:r>
          </w:p>
        </w:tc>
        <w:tc>
          <w:tcPr>
            <w:tcW w:w="900" w:type="dxa"/>
            <w:vAlign w:val="center"/>
          </w:tcPr>
          <w:p w14:paraId="3106B62E" w14:textId="2F511675" w:rsidR="00084241" w:rsidRDefault="00462814" w:rsidP="00084241">
            <w:pPr>
              <w:jc w:val="center"/>
            </w:pPr>
            <w:sdt>
              <w:sdtPr>
                <w:rPr>
                  <w:rFonts w:ascii="Segoe UI Symbol" w:hAnsi="Segoe UI Symbol" w:cs="Segoe UI Symbol"/>
                </w:rPr>
                <w:id w:val="202820236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6987D594" w14:textId="0586277F" w:rsidR="00084241" w:rsidRDefault="00462814" w:rsidP="00084241">
            <w:pPr>
              <w:jc w:val="center"/>
            </w:pPr>
            <w:sdt>
              <w:sdtPr>
                <w:rPr>
                  <w:rFonts w:ascii="Segoe UI Symbol" w:hAnsi="Segoe UI Symbol" w:cs="Segoe UI Symbol"/>
                </w:rPr>
                <w:id w:val="4157513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084241" w14:paraId="3DCA613E" w14:textId="77777777" w:rsidTr="00FE0B43">
        <w:trPr>
          <w:trHeight w:val="477"/>
        </w:trPr>
        <w:tc>
          <w:tcPr>
            <w:tcW w:w="7555" w:type="dxa"/>
          </w:tcPr>
          <w:p w14:paraId="3DF358C0" w14:textId="77777777" w:rsidR="00084241" w:rsidRDefault="00084241" w:rsidP="00084241">
            <w:pPr>
              <w:pStyle w:val="DOTBulletsNumbered"/>
              <w:numPr>
                <w:ilvl w:val="0"/>
                <w:numId w:val="13"/>
              </w:numPr>
            </w:pPr>
            <w:r>
              <w:t>Does the project require the relocation of significant numbers of people?</w:t>
            </w:r>
          </w:p>
        </w:tc>
        <w:tc>
          <w:tcPr>
            <w:tcW w:w="900" w:type="dxa"/>
            <w:vAlign w:val="bottom"/>
          </w:tcPr>
          <w:p w14:paraId="3BA08F7F" w14:textId="44D3D28B" w:rsidR="00084241" w:rsidRDefault="00462814" w:rsidP="00084241">
            <w:pPr>
              <w:jc w:val="center"/>
            </w:pPr>
            <w:sdt>
              <w:sdtPr>
                <w:rPr>
                  <w:rFonts w:ascii="Segoe UI Symbol" w:hAnsi="Segoe UI Symbol" w:cs="Segoe UI Symbol"/>
                </w:rPr>
                <w:id w:val="-112993731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bottom"/>
          </w:tcPr>
          <w:p w14:paraId="19ADDB7F" w14:textId="2CB53CEC" w:rsidR="00084241" w:rsidRDefault="00462814" w:rsidP="00084241">
            <w:pPr>
              <w:jc w:val="center"/>
            </w:pPr>
            <w:sdt>
              <w:sdtPr>
                <w:rPr>
                  <w:rFonts w:ascii="Segoe UI Symbol" w:hAnsi="Segoe UI Symbol" w:cs="Segoe UI Symbol"/>
                </w:rPr>
                <w:id w:val="-12544318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084241" w14:paraId="225E7550" w14:textId="77777777" w:rsidTr="00FE0B43">
        <w:trPr>
          <w:trHeight w:val="477"/>
        </w:trPr>
        <w:tc>
          <w:tcPr>
            <w:tcW w:w="7555" w:type="dxa"/>
          </w:tcPr>
          <w:p w14:paraId="180153A7" w14:textId="77777777" w:rsidR="00084241" w:rsidRDefault="00084241" w:rsidP="00084241">
            <w:pPr>
              <w:pStyle w:val="DOTBulletsNumbered"/>
              <w:numPr>
                <w:ilvl w:val="0"/>
                <w:numId w:val="13"/>
              </w:numPr>
            </w:pPr>
            <w:r>
              <w:t>Does the project have a significant impact on any natural, cultural, recreational, historic, or other resource?</w:t>
            </w:r>
          </w:p>
        </w:tc>
        <w:tc>
          <w:tcPr>
            <w:tcW w:w="900" w:type="dxa"/>
            <w:vAlign w:val="center"/>
          </w:tcPr>
          <w:p w14:paraId="05F2F621" w14:textId="74DCBB8D" w:rsidR="00084241" w:rsidRDefault="00462814" w:rsidP="00084241">
            <w:pPr>
              <w:jc w:val="center"/>
            </w:pPr>
            <w:sdt>
              <w:sdtPr>
                <w:rPr>
                  <w:rFonts w:ascii="Segoe UI Symbol" w:hAnsi="Segoe UI Symbol" w:cs="Segoe UI Symbol"/>
                </w:rPr>
                <w:id w:val="-33084022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54D8F5E7" w14:textId="6839F3B5" w:rsidR="00084241" w:rsidRDefault="00462814" w:rsidP="00084241">
            <w:pPr>
              <w:jc w:val="center"/>
            </w:pPr>
            <w:sdt>
              <w:sdtPr>
                <w:rPr>
                  <w:rFonts w:ascii="Segoe UI Symbol" w:hAnsi="Segoe UI Symbol" w:cs="Segoe UI Symbol"/>
                </w:rPr>
                <w:id w:val="20322265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084241" w14:paraId="2A64401C" w14:textId="77777777" w:rsidTr="00FE0B43">
        <w:trPr>
          <w:trHeight w:val="477"/>
        </w:trPr>
        <w:tc>
          <w:tcPr>
            <w:tcW w:w="7555" w:type="dxa"/>
          </w:tcPr>
          <w:p w14:paraId="1CC7421A" w14:textId="77777777" w:rsidR="00084241" w:rsidRDefault="00084241" w:rsidP="00084241">
            <w:pPr>
              <w:pStyle w:val="DOTBulletsNumbered"/>
              <w:numPr>
                <w:ilvl w:val="0"/>
                <w:numId w:val="13"/>
              </w:numPr>
            </w:pPr>
            <w:r>
              <w:t>Does the project involve significant air, noise, or water quality impacts?</w:t>
            </w:r>
          </w:p>
        </w:tc>
        <w:tc>
          <w:tcPr>
            <w:tcW w:w="900" w:type="dxa"/>
            <w:vAlign w:val="bottom"/>
          </w:tcPr>
          <w:p w14:paraId="233F903A" w14:textId="4B68E5FA" w:rsidR="00084241" w:rsidRDefault="00462814" w:rsidP="00084241">
            <w:pPr>
              <w:jc w:val="center"/>
            </w:pPr>
            <w:sdt>
              <w:sdtPr>
                <w:rPr>
                  <w:rFonts w:ascii="Segoe UI Symbol" w:hAnsi="Segoe UI Symbol" w:cs="Segoe UI Symbol"/>
                </w:rPr>
                <w:id w:val="155364850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bottom"/>
          </w:tcPr>
          <w:p w14:paraId="588CBE10" w14:textId="76010D07" w:rsidR="00084241" w:rsidRDefault="00462814" w:rsidP="00084241">
            <w:pPr>
              <w:jc w:val="center"/>
            </w:pPr>
            <w:sdt>
              <w:sdtPr>
                <w:rPr>
                  <w:rFonts w:ascii="Segoe UI Symbol" w:hAnsi="Segoe UI Symbol" w:cs="Segoe UI Symbol"/>
                </w:rPr>
                <w:id w:val="143093060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084241" w14:paraId="5A191BBB" w14:textId="77777777" w:rsidTr="00FE0B43">
        <w:trPr>
          <w:trHeight w:val="477"/>
        </w:trPr>
        <w:tc>
          <w:tcPr>
            <w:tcW w:w="7555" w:type="dxa"/>
          </w:tcPr>
          <w:p w14:paraId="62FC32E8" w14:textId="77777777" w:rsidR="00084241" w:rsidRDefault="00084241" w:rsidP="00084241">
            <w:pPr>
              <w:pStyle w:val="DOTBulletsNumbered"/>
              <w:numPr>
                <w:ilvl w:val="0"/>
                <w:numId w:val="13"/>
              </w:numPr>
            </w:pPr>
            <w:r>
              <w:t>Does the project have a significant impact on travel patterns?</w:t>
            </w:r>
          </w:p>
        </w:tc>
        <w:tc>
          <w:tcPr>
            <w:tcW w:w="900" w:type="dxa"/>
            <w:vAlign w:val="bottom"/>
          </w:tcPr>
          <w:p w14:paraId="0039EC17" w14:textId="1C3F7428" w:rsidR="00084241" w:rsidRDefault="00462814" w:rsidP="00084241">
            <w:pPr>
              <w:jc w:val="center"/>
            </w:pPr>
            <w:sdt>
              <w:sdtPr>
                <w:rPr>
                  <w:rFonts w:ascii="Segoe UI Symbol" w:hAnsi="Segoe UI Symbol" w:cs="Segoe UI Symbol"/>
                </w:rPr>
                <w:id w:val="118132258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bottom"/>
          </w:tcPr>
          <w:p w14:paraId="4922E0DB" w14:textId="20898F79" w:rsidR="00084241" w:rsidRDefault="00462814" w:rsidP="00084241">
            <w:pPr>
              <w:jc w:val="center"/>
            </w:pPr>
            <w:sdt>
              <w:sdtPr>
                <w:rPr>
                  <w:rFonts w:ascii="Segoe UI Symbol" w:hAnsi="Segoe UI Symbol" w:cs="Segoe UI Symbol"/>
                </w:rPr>
                <w:id w:val="-116507905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084241" w14:paraId="1050347F" w14:textId="77777777" w:rsidTr="00FE0B43">
        <w:trPr>
          <w:trHeight w:val="477"/>
        </w:trPr>
        <w:tc>
          <w:tcPr>
            <w:tcW w:w="7555" w:type="dxa"/>
          </w:tcPr>
          <w:p w14:paraId="1049CBEC" w14:textId="77777777" w:rsidR="00084241" w:rsidRDefault="00084241" w:rsidP="00084241">
            <w:pPr>
              <w:pStyle w:val="DOTBulletsNumbered"/>
              <w:numPr>
                <w:ilvl w:val="0"/>
                <w:numId w:val="13"/>
              </w:numPr>
            </w:pPr>
            <w:r>
              <w:t>Does the project involve substantial controversy on environmental grounds?</w:t>
            </w:r>
          </w:p>
        </w:tc>
        <w:tc>
          <w:tcPr>
            <w:tcW w:w="900" w:type="dxa"/>
            <w:vAlign w:val="bottom"/>
          </w:tcPr>
          <w:p w14:paraId="7A20E14A" w14:textId="6744966E" w:rsidR="00084241" w:rsidRDefault="00462814" w:rsidP="00084241">
            <w:pPr>
              <w:jc w:val="center"/>
            </w:pPr>
            <w:sdt>
              <w:sdtPr>
                <w:rPr>
                  <w:rFonts w:ascii="Segoe UI Symbol" w:hAnsi="Segoe UI Symbol" w:cs="Segoe UI Symbol"/>
                </w:rPr>
                <w:id w:val="-171926758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bottom"/>
          </w:tcPr>
          <w:p w14:paraId="5A6FDBCD" w14:textId="7E24C9DA" w:rsidR="00084241" w:rsidRDefault="00462814" w:rsidP="00084241">
            <w:pPr>
              <w:jc w:val="center"/>
            </w:pPr>
            <w:sdt>
              <w:sdtPr>
                <w:rPr>
                  <w:rFonts w:ascii="Segoe UI Symbol" w:hAnsi="Segoe UI Symbol" w:cs="Segoe UI Symbol"/>
                </w:rPr>
                <w:id w:val="10609109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084241" w14:paraId="2200EF6C" w14:textId="77777777" w:rsidTr="00FE0B43">
        <w:trPr>
          <w:trHeight w:val="477"/>
        </w:trPr>
        <w:tc>
          <w:tcPr>
            <w:tcW w:w="7555" w:type="dxa"/>
          </w:tcPr>
          <w:p w14:paraId="6FFAAAA0" w14:textId="77777777" w:rsidR="00084241" w:rsidRDefault="00084241" w:rsidP="00084241">
            <w:pPr>
              <w:pStyle w:val="DOTBulletsNumbered"/>
              <w:numPr>
                <w:ilvl w:val="0"/>
                <w:numId w:val="13"/>
              </w:numPr>
            </w:pPr>
            <w:r>
              <w:t>Does the project have a significant impact on Section 4(f) properties or on historic properties?</w:t>
            </w:r>
          </w:p>
        </w:tc>
        <w:tc>
          <w:tcPr>
            <w:tcW w:w="900" w:type="dxa"/>
            <w:vAlign w:val="center"/>
          </w:tcPr>
          <w:p w14:paraId="7E70A8B1" w14:textId="62E852E3" w:rsidR="00084241" w:rsidRDefault="00462814" w:rsidP="00084241">
            <w:pPr>
              <w:jc w:val="center"/>
            </w:pPr>
            <w:sdt>
              <w:sdtPr>
                <w:rPr>
                  <w:rFonts w:ascii="Segoe UI Symbol" w:hAnsi="Segoe UI Symbol" w:cs="Segoe UI Symbol"/>
                </w:rPr>
                <w:id w:val="-145092788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43049625" w14:textId="4ED049BA" w:rsidR="00084241" w:rsidRDefault="00462814" w:rsidP="00084241">
            <w:pPr>
              <w:jc w:val="center"/>
            </w:pPr>
            <w:sdt>
              <w:sdtPr>
                <w:rPr>
                  <w:rFonts w:ascii="Segoe UI Symbol" w:hAnsi="Segoe UI Symbol" w:cs="Segoe UI Symbol"/>
                </w:rPr>
                <w:id w:val="-177578181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084241" w14:paraId="3D481E68" w14:textId="77777777" w:rsidTr="00FE0B43">
        <w:trPr>
          <w:trHeight w:val="477"/>
        </w:trPr>
        <w:tc>
          <w:tcPr>
            <w:tcW w:w="7555" w:type="dxa"/>
          </w:tcPr>
          <w:p w14:paraId="18EDBDE1" w14:textId="7671794B" w:rsidR="00084241" w:rsidRDefault="00084241" w:rsidP="00084241">
            <w:pPr>
              <w:pStyle w:val="DOTBulletsNumbered"/>
              <w:numPr>
                <w:ilvl w:val="0"/>
                <w:numId w:val="13"/>
              </w:numPr>
            </w:pPr>
            <w:r>
              <w:t xml:space="preserve">Is the project inconsistent with any </w:t>
            </w:r>
            <w:r w:rsidR="00B564F9">
              <w:t>Federal</w:t>
            </w:r>
            <w:r>
              <w:t xml:space="preserve"> or state requirement or administrative determination relating to the environmental aspects of the action</w:t>
            </w:r>
            <w:r w:rsidR="009A4B16">
              <w:t>?</w:t>
            </w:r>
          </w:p>
        </w:tc>
        <w:tc>
          <w:tcPr>
            <w:tcW w:w="900" w:type="dxa"/>
            <w:vAlign w:val="center"/>
          </w:tcPr>
          <w:p w14:paraId="739A2AB1" w14:textId="08017752" w:rsidR="00084241" w:rsidRDefault="00462814" w:rsidP="00084241">
            <w:pPr>
              <w:jc w:val="center"/>
            </w:pPr>
            <w:sdt>
              <w:sdtPr>
                <w:rPr>
                  <w:rFonts w:ascii="Segoe UI Symbol" w:hAnsi="Segoe UI Symbol" w:cs="Segoe UI Symbol"/>
                </w:rPr>
                <w:id w:val="6377024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7C64ACDA" w14:textId="14F5A764" w:rsidR="00084241" w:rsidRDefault="00462814" w:rsidP="00084241">
            <w:pPr>
              <w:jc w:val="center"/>
            </w:pPr>
            <w:sdt>
              <w:sdtPr>
                <w:rPr>
                  <w:rFonts w:ascii="Segoe UI Symbol" w:hAnsi="Segoe UI Symbol" w:cs="Segoe UI Symbol"/>
                </w:rPr>
                <w:id w:val="-6341738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bl>
    <w:p w14:paraId="5A1CD107" w14:textId="370B07C7" w:rsidR="00264609" w:rsidRDefault="00681C28" w:rsidP="00264609">
      <w:pPr>
        <w:pStyle w:val="DOTBodyText"/>
      </w:pPr>
      <w:r>
        <w:t xml:space="preserve">If the answer for any of the questions within </w:t>
      </w:r>
      <w:r w:rsidR="00DA30E1">
        <w:t>Section 2</w:t>
      </w:r>
      <w:r>
        <w:t xml:space="preserve"> is “Yes,” then the project does not qualify as a CE and an EA or EIS is required. If the answer for all the questions within </w:t>
      </w:r>
      <w:r w:rsidR="00DA30E1">
        <w:t>Section 2</w:t>
      </w:r>
      <w:r>
        <w:t xml:space="preserve"> is “No,” the preparer should complete </w:t>
      </w:r>
      <w:r w:rsidRPr="005E5E18">
        <w:t xml:space="preserve">Section </w:t>
      </w:r>
      <w:r w:rsidR="00DA30E1" w:rsidRPr="005E5E18">
        <w:t>3</w:t>
      </w:r>
      <w:r>
        <w:t xml:space="preserve"> below.</w:t>
      </w:r>
      <w:r w:rsidR="00264609">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13301F" w:rsidRPr="008D6053" w14:paraId="2EF52E3B" w14:textId="77777777" w:rsidTr="00FE0B43">
        <w:tc>
          <w:tcPr>
            <w:tcW w:w="7555" w:type="dxa"/>
          </w:tcPr>
          <w:p w14:paraId="1E8BF195" w14:textId="64697F76" w:rsidR="0013301F" w:rsidRPr="00850BDD" w:rsidRDefault="0013301F" w:rsidP="00DA30E1">
            <w:pPr>
              <w:pStyle w:val="Sections"/>
            </w:pPr>
            <w:r w:rsidRPr="00850BDD">
              <w:t xml:space="preserve">Section </w:t>
            </w:r>
            <w:r w:rsidR="00DA30E1">
              <w:t>3</w:t>
            </w:r>
            <w:r w:rsidRPr="00850BDD">
              <w:t>-</w:t>
            </w:r>
            <w:r w:rsidR="00282F97">
              <w:t>segmentation</w:t>
            </w:r>
            <w:r w:rsidRPr="00850BDD">
              <w:t xml:space="preserve"> questions</w:t>
            </w:r>
          </w:p>
        </w:tc>
        <w:tc>
          <w:tcPr>
            <w:tcW w:w="900" w:type="dxa"/>
          </w:tcPr>
          <w:p w14:paraId="79BF9427" w14:textId="77777777" w:rsidR="0013301F" w:rsidRPr="0013301F" w:rsidRDefault="0013301F" w:rsidP="0013301F">
            <w:pPr>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YES</w:t>
            </w:r>
          </w:p>
        </w:tc>
        <w:tc>
          <w:tcPr>
            <w:tcW w:w="895" w:type="dxa"/>
          </w:tcPr>
          <w:p w14:paraId="45A390C2" w14:textId="77777777" w:rsidR="0013301F" w:rsidRPr="0013301F" w:rsidRDefault="0013301F" w:rsidP="0013301F">
            <w:pPr>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NO</w:t>
            </w:r>
          </w:p>
        </w:tc>
      </w:tr>
      <w:tr w:rsidR="009265BE" w14:paraId="0E50FA75" w14:textId="77777777" w:rsidTr="00FE0B43">
        <w:trPr>
          <w:trHeight w:val="477"/>
        </w:trPr>
        <w:tc>
          <w:tcPr>
            <w:tcW w:w="7555" w:type="dxa"/>
          </w:tcPr>
          <w:p w14:paraId="0EFB596A" w14:textId="77777777" w:rsidR="009265BE" w:rsidRDefault="009265BE" w:rsidP="009265BE">
            <w:pPr>
              <w:pStyle w:val="DOTBulletsNumbered"/>
              <w:numPr>
                <w:ilvl w:val="0"/>
                <w:numId w:val="13"/>
              </w:numPr>
            </w:pPr>
            <w:r>
              <w:t>Is the action a linear project?</w:t>
            </w:r>
          </w:p>
        </w:tc>
        <w:tc>
          <w:tcPr>
            <w:tcW w:w="900" w:type="dxa"/>
            <w:vAlign w:val="bottom"/>
          </w:tcPr>
          <w:p w14:paraId="5BA1F207" w14:textId="7074B3D2" w:rsidR="009265BE" w:rsidRDefault="00462814" w:rsidP="009265BE">
            <w:pPr>
              <w:jc w:val="center"/>
            </w:pPr>
            <w:sdt>
              <w:sdtPr>
                <w:rPr>
                  <w:rFonts w:ascii="Segoe UI Symbol" w:hAnsi="Segoe UI Symbol" w:cs="Segoe UI Symbol"/>
                </w:rPr>
                <w:id w:val="185190421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bottom"/>
          </w:tcPr>
          <w:p w14:paraId="6ECECB0F" w14:textId="45492B6E" w:rsidR="009265BE" w:rsidRDefault="00462814" w:rsidP="009265BE">
            <w:pPr>
              <w:jc w:val="center"/>
            </w:pPr>
            <w:sdt>
              <w:sdtPr>
                <w:rPr>
                  <w:rFonts w:ascii="Segoe UI Symbol" w:hAnsi="Segoe UI Symbol" w:cs="Segoe UI Symbol"/>
                </w:rPr>
                <w:id w:val="174499010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bl>
    <w:p w14:paraId="01A27EFE" w14:textId="33237B76" w:rsidR="00681C28" w:rsidRDefault="00681C28" w:rsidP="00264609">
      <w:pPr>
        <w:pStyle w:val="DOTBodyText"/>
      </w:pPr>
      <w:r>
        <w:t xml:space="preserve">If the answer is “Yes,” the preparer should complete Questions </w:t>
      </w:r>
      <w:r w:rsidR="001F49C2">
        <w:t>11</w:t>
      </w:r>
      <w:r>
        <w:t xml:space="preserve"> through </w:t>
      </w:r>
      <w:r w:rsidR="001F49C2">
        <w:t>13</w:t>
      </w:r>
      <w:r>
        <w:t xml:space="preserve">. If the answer is “No,” the preparer should </w:t>
      </w:r>
      <w:r w:rsidR="003D0CE9">
        <w:t>not respond to</w:t>
      </w:r>
      <w:r w:rsidR="00CB7A02">
        <w:t xml:space="preserve"> Questions 11 through 13 and </w:t>
      </w:r>
      <w:r w:rsidR="00626106">
        <w:t xml:space="preserve">advance to </w:t>
      </w:r>
      <w:r w:rsidRPr="005E5E18">
        <w:t xml:space="preserve">Section </w:t>
      </w:r>
      <w:r w:rsidR="00DA30E1" w:rsidRPr="005E5E18">
        <w:t>4</w:t>
      </w:r>
      <w:r>
        <w:t xml:space="preserv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9265BE" w14:paraId="1EFA9D07" w14:textId="77777777" w:rsidTr="00FE0B43">
        <w:trPr>
          <w:trHeight w:val="477"/>
        </w:trPr>
        <w:tc>
          <w:tcPr>
            <w:tcW w:w="7555" w:type="dxa"/>
          </w:tcPr>
          <w:p w14:paraId="51EE8B66" w14:textId="77777777" w:rsidR="009265BE" w:rsidRDefault="009265BE" w:rsidP="009265BE">
            <w:pPr>
              <w:pStyle w:val="DOTBulletsNumbered"/>
              <w:numPr>
                <w:ilvl w:val="0"/>
                <w:numId w:val="13"/>
              </w:numPr>
            </w:pPr>
            <w:r>
              <w:t>Does the project have independent utility?</w:t>
            </w:r>
          </w:p>
        </w:tc>
        <w:tc>
          <w:tcPr>
            <w:tcW w:w="900" w:type="dxa"/>
            <w:vAlign w:val="bottom"/>
          </w:tcPr>
          <w:p w14:paraId="47669994" w14:textId="04AB11F0" w:rsidR="009265BE" w:rsidRDefault="00462814" w:rsidP="009265BE">
            <w:pPr>
              <w:jc w:val="center"/>
            </w:pPr>
            <w:sdt>
              <w:sdtPr>
                <w:rPr>
                  <w:rFonts w:ascii="Segoe UI Symbol" w:hAnsi="Segoe UI Symbol" w:cs="Segoe UI Symbol"/>
                </w:rPr>
                <w:id w:val="149314381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bottom"/>
          </w:tcPr>
          <w:p w14:paraId="461E99AF" w14:textId="362B5247" w:rsidR="009265BE" w:rsidRDefault="00462814" w:rsidP="009265BE">
            <w:pPr>
              <w:jc w:val="center"/>
            </w:pPr>
            <w:sdt>
              <w:sdtPr>
                <w:rPr>
                  <w:rFonts w:ascii="Segoe UI Symbol" w:hAnsi="Segoe UI Symbol" w:cs="Segoe UI Symbol"/>
                </w:rPr>
                <w:id w:val="150817191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077A9327" w14:textId="77777777" w:rsidTr="00FE0B43">
        <w:trPr>
          <w:trHeight w:val="477"/>
        </w:trPr>
        <w:tc>
          <w:tcPr>
            <w:tcW w:w="7555" w:type="dxa"/>
          </w:tcPr>
          <w:p w14:paraId="0F66CFD7" w14:textId="77777777" w:rsidR="009265BE" w:rsidRPr="0090196A" w:rsidRDefault="009265BE" w:rsidP="009265BE">
            <w:pPr>
              <w:pStyle w:val="DOTBulletsNumbered"/>
              <w:numPr>
                <w:ilvl w:val="0"/>
                <w:numId w:val="13"/>
              </w:numPr>
            </w:pPr>
            <w:r>
              <w:t>Does the project connect logical termini?</w:t>
            </w:r>
          </w:p>
        </w:tc>
        <w:tc>
          <w:tcPr>
            <w:tcW w:w="900" w:type="dxa"/>
            <w:vAlign w:val="bottom"/>
          </w:tcPr>
          <w:p w14:paraId="76402AB7" w14:textId="37436CA3" w:rsidR="009265BE" w:rsidRDefault="00462814" w:rsidP="009265BE">
            <w:pPr>
              <w:jc w:val="center"/>
            </w:pPr>
            <w:sdt>
              <w:sdtPr>
                <w:rPr>
                  <w:rFonts w:ascii="Segoe UI Symbol" w:hAnsi="Segoe UI Symbol" w:cs="Segoe UI Symbol"/>
                </w:rPr>
                <w:id w:val="152667441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bottom"/>
          </w:tcPr>
          <w:p w14:paraId="16B3B6DA" w14:textId="09C32109" w:rsidR="009265BE" w:rsidRDefault="00462814" w:rsidP="009265BE">
            <w:pPr>
              <w:jc w:val="center"/>
            </w:pPr>
            <w:sdt>
              <w:sdtPr>
                <w:rPr>
                  <w:rFonts w:ascii="Segoe UI Symbol" w:hAnsi="Segoe UI Symbol" w:cs="Segoe UI Symbol"/>
                </w:rPr>
                <w:id w:val="1990337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5379ADD1" w14:textId="77777777" w:rsidTr="00FE0B43">
        <w:trPr>
          <w:trHeight w:val="477"/>
        </w:trPr>
        <w:tc>
          <w:tcPr>
            <w:tcW w:w="7555" w:type="dxa"/>
          </w:tcPr>
          <w:p w14:paraId="046BFD5D" w14:textId="77777777" w:rsidR="009265BE" w:rsidRPr="0090196A" w:rsidRDefault="009265BE" w:rsidP="009265BE">
            <w:pPr>
              <w:pStyle w:val="DOTBulletsNumbered"/>
              <w:numPr>
                <w:ilvl w:val="0"/>
                <w:numId w:val="13"/>
              </w:numPr>
            </w:pPr>
            <w:r>
              <w:t>Does the project allow further consideration of alternatives for other reasonably foreseeable transportation improvements?</w:t>
            </w:r>
          </w:p>
        </w:tc>
        <w:tc>
          <w:tcPr>
            <w:tcW w:w="900" w:type="dxa"/>
            <w:vAlign w:val="center"/>
          </w:tcPr>
          <w:p w14:paraId="3DE3831F" w14:textId="1A73A612" w:rsidR="009265BE" w:rsidRDefault="00462814" w:rsidP="009265BE">
            <w:pPr>
              <w:jc w:val="center"/>
            </w:pPr>
            <w:sdt>
              <w:sdtPr>
                <w:rPr>
                  <w:rFonts w:ascii="Segoe UI Symbol" w:hAnsi="Segoe UI Symbol" w:cs="Segoe UI Symbol"/>
                </w:rPr>
                <w:id w:val="84344885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5C2A07CA" w14:textId="09136EBB" w:rsidR="009265BE" w:rsidRDefault="00462814" w:rsidP="009265BE">
            <w:pPr>
              <w:jc w:val="center"/>
            </w:pPr>
            <w:sdt>
              <w:sdtPr>
                <w:rPr>
                  <w:rFonts w:ascii="Segoe UI Symbol" w:hAnsi="Segoe UI Symbol" w:cs="Segoe UI Symbol"/>
                </w:rPr>
                <w:id w:val="117684614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bl>
    <w:p w14:paraId="7E0E182B" w14:textId="66DC4218" w:rsidR="00681C28" w:rsidRPr="00FE0B43" w:rsidRDefault="00681C28" w:rsidP="00024C9C">
      <w:pPr>
        <w:pStyle w:val="DOTBodyText"/>
        <w:rPr>
          <w:color w:val="7F7F7F" w:themeColor="text1" w:themeTint="80"/>
        </w:rPr>
      </w:pPr>
      <w:r>
        <w:t xml:space="preserve">If any of the answers for Questions </w:t>
      </w:r>
      <w:r w:rsidR="001F49C2">
        <w:t>11</w:t>
      </w:r>
      <w:r>
        <w:t xml:space="preserve">, </w:t>
      </w:r>
      <w:r w:rsidR="001F49C2">
        <w:t>12</w:t>
      </w:r>
      <w:r>
        <w:t xml:space="preserve">, and </w:t>
      </w:r>
      <w:r w:rsidR="001F49C2">
        <w:t>13</w:t>
      </w:r>
      <w:r>
        <w:t xml:space="preserve"> is “No,” then the project does not qualify as a CE and consultation between MassDOT and FHWA is required. If the answers for Questions </w:t>
      </w:r>
      <w:r w:rsidR="001F49C2">
        <w:t>11</w:t>
      </w:r>
      <w:r>
        <w:t xml:space="preserve">, </w:t>
      </w:r>
      <w:r w:rsidR="001F49C2">
        <w:t>12</w:t>
      </w:r>
      <w:r>
        <w:t xml:space="preserve">, and </w:t>
      </w:r>
      <w:r w:rsidR="001F49C2">
        <w:t>13</w:t>
      </w:r>
      <w:r>
        <w:t xml:space="preserve"> are “Yes,” the pr</w:t>
      </w:r>
      <w:r w:rsidR="00DA30E1">
        <w:t>eparer should complete Section 4</w:t>
      </w:r>
      <w:r>
        <w:t xml:space="preserve"> below.</w:t>
      </w:r>
      <w:r w:rsidR="00024C9C">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13301F" w:rsidRPr="00850BDD" w14:paraId="2B343D0C" w14:textId="77777777" w:rsidTr="00FE0B43">
        <w:tc>
          <w:tcPr>
            <w:tcW w:w="7555" w:type="dxa"/>
          </w:tcPr>
          <w:p w14:paraId="7DC22360" w14:textId="159510AC" w:rsidR="0013301F" w:rsidRPr="00850BDD" w:rsidRDefault="0013301F" w:rsidP="00DA30E1">
            <w:pPr>
              <w:pStyle w:val="Sections"/>
              <w:keepNext/>
              <w:keepLines/>
            </w:pPr>
            <w:r w:rsidRPr="00850BDD">
              <w:t xml:space="preserve">Section </w:t>
            </w:r>
            <w:r w:rsidR="00DA30E1">
              <w:t>4</w:t>
            </w:r>
            <w:r w:rsidRPr="00850BDD">
              <w:t>-</w:t>
            </w:r>
            <w:r w:rsidR="00B5677D">
              <w:t xml:space="preserve">programmatic </w:t>
            </w:r>
            <w:r w:rsidRPr="00850BDD">
              <w:t>CE Condition Questions</w:t>
            </w:r>
          </w:p>
        </w:tc>
        <w:tc>
          <w:tcPr>
            <w:tcW w:w="900" w:type="dxa"/>
          </w:tcPr>
          <w:p w14:paraId="1BD42086" w14:textId="77777777" w:rsidR="0013301F" w:rsidRPr="0013301F" w:rsidRDefault="0013301F" w:rsidP="00DC2BA2">
            <w:pPr>
              <w:keepNext/>
              <w:keepLines/>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YES</w:t>
            </w:r>
          </w:p>
        </w:tc>
        <w:tc>
          <w:tcPr>
            <w:tcW w:w="895" w:type="dxa"/>
          </w:tcPr>
          <w:p w14:paraId="33F077E4" w14:textId="77777777" w:rsidR="0013301F" w:rsidRPr="0013301F" w:rsidRDefault="0013301F" w:rsidP="00DC2BA2">
            <w:pPr>
              <w:keepNext/>
              <w:keepLines/>
              <w:jc w:val="center"/>
              <w:rPr>
                <w:rFonts w:ascii="Segoe UI Semibold" w:hAnsi="Segoe UI Semibold"/>
                <w:color w:val="7F7F7F" w:themeColor="text1" w:themeTint="80"/>
                <w:sz w:val="20"/>
                <w:szCs w:val="20"/>
              </w:rPr>
            </w:pPr>
            <w:r w:rsidRPr="0013301F">
              <w:rPr>
                <w:rFonts w:ascii="Segoe UI Semibold" w:hAnsi="Segoe UI Semibold"/>
                <w:color w:val="7F7F7F" w:themeColor="text1" w:themeTint="80"/>
                <w:sz w:val="20"/>
                <w:szCs w:val="20"/>
              </w:rPr>
              <w:t>NO</w:t>
            </w:r>
          </w:p>
        </w:tc>
      </w:tr>
      <w:tr w:rsidR="009265BE" w14:paraId="567CA463" w14:textId="77777777" w:rsidTr="00FE0B43">
        <w:trPr>
          <w:trHeight w:val="477"/>
        </w:trPr>
        <w:tc>
          <w:tcPr>
            <w:tcW w:w="7555" w:type="dxa"/>
          </w:tcPr>
          <w:p w14:paraId="0E16B953" w14:textId="5E29E3C5" w:rsidR="009265BE" w:rsidRDefault="009265BE" w:rsidP="005E5E18">
            <w:pPr>
              <w:pStyle w:val="DOTBulletsNumbered"/>
              <w:keepNext/>
              <w:keepLines/>
              <w:numPr>
                <w:ilvl w:val="0"/>
                <w:numId w:val="13"/>
              </w:numPr>
            </w:pPr>
            <w:r>
              <w:t>Does the project involve the permanent acquisition of more than minor</w:t>
            </w:r>
            <w:r w:rsidR="005E5E18">
              <w:t> </w:t>
            </w:r>
            <w:r>
              <w:t>amounts of right-of-way or involve non-residential or residential</w:t>
            </w:r>
            <w:r w:rsidR="005E5E18">
              <w:t> </w:t>
            </w:r>
            <w:r>
              <w:t>displacements?</w:t>
            </w:r>
          </w:p>
        </w:tc>
        <w:tc>
          <w:tcPr>
            <w:tcW w:w="900" w:type="dxa"/>
            <w:vAlign w:val="center"/>
          </w:tcPr>
          <w:p w14:paraId="18D04EF7" w14:textId="6D3C7AFB" w:rsidR="009265BE" w:rsidRDefault="00462814" w:rsidP="00DC2BA2">
            <w:pPr>
              <w:keepNext/>
              <w:keepLines/>
              <w:jc w:val="center"/>
            </w:pPr>
            <w:sdt>
              <w:sdtPr>
                <w:rPr>
                  <w:rFonts w:ascii="Segoe UI Symbol" w:hAnsi="Segoe UI Symbol" w:cs="Segoe UI Symbol"/>
                </w:rPr>
                <w:id w:val="160260562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0A721AD9" w14:textId="3BA04547" w:rsidR="009265BE" w:rsidRDefault="00462814" w:rsidP="00DC2BA2">
            <w:pPr>
              <w:keepNext/>
              <w:keepLines/>
              <w:jc w:val="center"/>
            </w:pPr>
            <w:sdt>
              <w:sdtPr>
                <w:rPr>
                  <w:rFonts w:ascii="Segoe UI Symbol" w:hAnsi="Segoe UI Symbol" w:cs="Segoe UI Symbol"/>
                </w:rPr>
                <w:id w:val="545150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790379" w14:paraId="36BB62F9" w14:textId="77777777" w:rsidTr="00FE0B43">
        <w:trPr>
          <w:trHeight w:val="477"/>
        </w:trPr>
        <w:tc>
          <w:tcPr>
            <w:tcW w:w="7555" w:type="dxa"/>
          </w:tcPr>
          <w:p w14:paraId="1FF5FED1" w14:textId="7DBE6456" w:rsidR="00790379" w:rsidRDefault="00790379" w:rsidP="00790379">
            <w:pPr>
              <w:pStyle w:val="DOTBulletsNumbered"/>
              <w:numPr>
                <w:ilvl w:val="0"/>
                <w:numId w:val="13"/>
              </w:numPr>
            </w:pPr>
            <w:r>
              <w:t>Does the project have a substantial environmental impact from the intended future use of land involved in the sale, transfer, or lease of state</w:t>
            </w:r>
            <w:r>
              <w:noBreakHyphen/>
              <w:t>owned property?</w:t>
            </w:r>
          </w:p>
        </w:tc>
        <w:tc>
          <w:tcPr>
            <w:tcW w:w="900" w:type="dxa"/>
            <w:vAlign w:val="center"/>
          </w:tcPr>
          <w:p w14:paraId="3B3D59A3" w14:textId="67267F64" w:rsidR="00790379" w:rsidRPr="00DE4595" w:rsidRDefault="00462814" w:rsidP="009265BE">
            <w:pPr>
              <w:jc w:val="center"/>
              <w:rPr>
                <w:rFonts w:ascii="MS Gothic" w:eastAsia="MS Gothic" w:hAnsi="MS Gothic" w:cs="Segoe UI Symbol"/>
              </w:rPr>
            </w:pPr>
            <w:sdt>
              <w:sdtPr>
                <w:rPr>
                  <w:rFonts w:ascii="Segoe UI Symbol" w:hAnsi="Segoe UI Symbol" w:cs="Segoe UI Symbol"/>
                </w:rPr>
                <w:id w:val="-70733473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3BA4A785" w14:textId="412D0C13" w:rsidR="00790379" w:rsidRPr="00DE4595" w:rsidRDefault="00462814" w:rsidP="009265BE">
            <w:pPr>
              <w:jc w:val="center"/>
              <w:rPr>
                <w:rFonts w:ascii="MS Gothic" w:eastAsia="MS Gothic" w:hAnsi="MS Gothic" w:cs="Segoe UI Symbol"/>
              </w:rPr>
            </w:pPr>
            <w:sdt>
              <w:sdtPr>
                <w:rPr>
                  <w:rFonts w:ascii="Segoe UI Symbol" w:hAnsi="Segoe UI Symbol" w:cs="Segoe UI Symbol"/>
                </w:rPr>
                <w:id w:val="20512550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325EAC0B" w14:textId="77777777" w:rsidTr="00FE0B43">
        <w:trPr>
          <w:trHeight w:val="477"/>
        </w:trPr>
        <w:tc>
          <w:tcPr>
            <w:tcW w:w="7555" w:type="dxa"/>
          </w:tcPr>
          <w:p w14:paraId="06BB5497" w14:textId="6930D252" w:rsidR="009265BE" w:rsidRDefault="009265BE" w:rsidP="0094466B">
            <w:pPr>
              <w:pStyle w:val="DOTBulletsNumbered"/>
              <w:numPr>
                <w:ilvl w:val="0"/>
                <w:numId w:val="13"/>
              </w:numPr>
            </w:pPr>
            <w:r>
              <w:t>Does the project have a finding of adverse effect</w:t>
            </w:r>
            <w:r w:rsidR="0094466B">
              <w:t xml:space="preserve"> on historic properties</w:t>
            </w:r>
            <w:r>
              <w:t>?</w:t>
            </w:r>
          </w:p>
        </w:tc>
        <w:tc>
          <w:tcPr>
            <w:tcW w:w="900" w:type="dxa"/>
            <w:vAlign w:val="center"/>
          </w:tcPr>
          <w:p w14:paraId="5BA8EA8A" w14:textId="6E8A09C2" w:rsidR="009265BE" w:rsidRDefault="00462814" w:rsidP="009265BE">
            <w:pPr>
              <w:jc w:val="center"/>
            </w:pPr>
            <w:sdt>
              <w:sdtPr>
                <w:rPr>
                  <w:rFonts w:ascii="Segoe UI Symbol" w:hAnsi="Segoe UI Symbol" w:cs="Segoe UI Symbol"/>
                </w:rPr>
                <w:id w:val="-154830127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7A3A871F" w14:textId="0C51724F" w:rsidR="009265BE" w:rsidRDefault="00462814" w:rsidP="009265BE">
            <w:pPr>
              <w:jc w:val="center"/>
            </w:pPr>
            <w:sdt>
              <w:sdtPr>
                <w:rPr>
                  <w:rFonts w:ascii="Segoe UI Symbol" w:hAnsi="Segoe UI Symbol" w:cs="Segoe UI Symbol"/>
                </w:rPr>
                <w:id w:val="-164757228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43F65DD2" w14:textId="77777777" w:rsidTr="00FE0B43">
        <w:trPr>
          <w:trHeight w:val="477"/>
        </w:trPr>
        <w:tc>
          <w:tcPr>
            <w:tcW w:w="7555" w:type="dxa"/>
          </w:tcPr>
          <w:p w14:paraId="74FAFE88" w14:textId="77777777" w:rsidR="009265BE" w:rsidRDefault="009265BE" w:rsidP="009265BE">
            <w:pPr>
              <w:pStyle w:val="DOTBulletsNumbered"/>
              <w:numPr>
                <w:ilvl w:val="0"/>
                <w:numId w:val="13"/>
              </w:numPr>
            </w:pPr>
            <w:r>
              <w:t>Does the project have a disproportionately high and adverse impact on minority or low income populations?</w:t>
            </w:r>
          </w:p>
        </w:tc>
        <w:tc>
          <w:tcPr>
            <w:tcW w:w="900" w:type="dxa"/>
            <w:vAlign w:val="center"/>
          </w:tcPr>
          <w:p w14:paraId="5C038DC2" w14:textId="04BEE67B" w:rsidR="009265BE" w:rsidRDefault="00462814" w:rsidP="009265BE">
            <w:pPr>
              <w:jc w:val="center"/>
            </w:pPr>
            <w:sdt>
              <w:sdtPr>
                <w:rPr>
                  <w:rFonts w:ascii="Segoe UI Symbol" w:hAnsi="Segoe UI Symbol" w:cs="Segoe UI Symbol"/>
                </w:rPr>
                <w:id w:val="-129552317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0F622A1D" w14:textId="4E518748" w:rsidR="009265BE" w:rsidRDefault="00462814" w:rsidP="009265BE">
            <w:pPr>
              <w:jc w:val="center"/>
            </w:pPr>
            <w:sdt>
              <w:sdtPr>
                <w:rPr>
                  <w:rFonts w:ascii="Segoe UI Symbol" w:hAnsi="Segoe UI Symbol" w:cs="Segoe UI Symbol"/>
                </w:rPr>
                <w:id w:val="40319463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363EB702" w14:textId="77777777" w:rsidTr="00FE0B43">
        <w:trPr>
          <w:trHeight w:val="477"/>
        </w:trPr>
        <w:tc>
          <w:tcPr>
            <w:tcW w:w="7555" w:type="dxa"/>
          </w:tcPr>
          <w:p w14:paraId="5D7A1F79" w14:textId="77777777" w:rsidR="009265BE" w:rsidRDefault="009265BE" w:rsidP="009265BE">
            <w:pPr>
              <w:pStyle w:val="DOTBulletsNumbered"/>
              <w:numPr>
                <w:ilvl w:val="0"/>
                <w:numId w:val="13"/>
              </w:numPr>
            </w:pPr>
            <w:r>
              <w:t>Is the project a Type I project requiring a noise analysis?</w:t>
            </w:r>
          </w:p>
        </w:tc>
        <w:tc>
          <w:tcPr>
            <w:tcW w:w="900" w:type="dxa"/>
            <w:vAlign w:val="center"/>
          </w:tcPr>
          <w:p w14:paraId="31164B29" w14:textId="5E9A3F37" w:rsidR="009265BE" w:rsidRDefault="00462814" w:rsidP="009265BE">
            <w:pPr>
              <w:jc w:val="center"/>
            </w:pPr>
            <w:sdt>
              <w:sdtPr>
                <w:rPr>
                  <w:rFonts w:ascii="Segoe UI Symbol" w:hAnsi="Segoe UI Symbol" w:cs="Segoe UI Symbol"/>
                </w:rPr>
                <w:id w:val="139615701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3F4E3471" w14:textId="6BF914E2" w:rsidR="009265BE" w:rsidRDefault="00462814" w:rsidP="009265BE">
            <w:pPr>
              <w:jc w:val="center"/>
            </w:pPr>
            <w:sdt>
              <w:sdtPr>
                <w:rPr>
                  <w:rFonts w:ascii="Segoe UI Symbol" w:hAnsi="Segoe UI Symbol" w:cs="Segoe UI Symbol"/>
                </w:rPr>
                <w:id w:val="8236998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69E89041" w14:textId="77777777" w:rsidTr="00FE0B43">
        <w:trPr>
          <w:trHeight w:val="477"/>
        </w:trPr>
        <w:tc>
          <w:tcPr>
            <w:tcW w:w="7555" w:type="dxa"/>
          </w:tcPr>
          <w:p w14:paraId="2FB2E8BB" w14:textId="77777777" w:rsidR="009265BE" w:rsidRDefault="009265BE" w:rsidP="009265BE">
            <w:pPr>
              <w:pStyle w:val="DOTBulletsNumbered"/>
              <w:numPr>
                <w:ilvl w:val="0"/>
                <w:numId w:val="13"/>
              </w:numPr>
            </w:pPr>
            <w:r>
              <w:t>Does the project require the use of Section 4(f) properties necessitating the preparation of an Individual Section 4(f) Evaluation?</w:t>
            </w:r>
          </w:p>
        </w:tc>
        <w:tc>
          <w:tcPr>
            <w:tcW w:w="900" w:type="dxa"/>
            <w:vAlign w:val="center"/>
          </w:tcPr>
          <w:p w14:paraId="7D970E85" w14:textId="46105AEC" w:rsidR="009265BE" w:rsidRDefault="00462814" w:rsidP="009265BE">
            <w:pPr>
              <w:jc w:val="center"/>
            </w:pPr>
            <w:sdt>
              <w:sdtPr>
                <w:rPr>
                  <w:rFonts w:ascii="Segoe UI Symbol" w:hAnsi="Segoe UI Symbol" w:cs="Segoe UI Symbol"/>
                </w:rPr>
                <w:id w:val="-15145956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2714F430" w14:textId="02FEB761" w:rsidR="009265BE" w:rsidRDefault="00462814" w:rsidP="009265BE">
            <w:pPr>
              <w:jc w:val="center"/>
            </w:pPr>
            <w:sdt>
              <w:sdtPr>
                <w:rPr>
                  <w:rFonts w:ascii="Segoe UI Symbol" w:hAnsi="Segoe UI Symbol" w:cs="Segoe UI Symbol"/>
                </w:rPr>
                <w:id w:val="-148129958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3214ADE6" w14:textId="77777777" w:rsidTr="00FE0B43">
        <w:trPr>
          <w:trHeight w:val="477"/>
        </w:trPr>
        <w:tc>
          <w:tcPr>
            <w:tcW w:w="7555" w:type="dxa"/>
          </w:tcPr>
          <w:p w14:paraId="19F2FE02" w14:textId="77777777" w:rsidR="009265BE" w:rsidRDefault="009265BE" w:rsidP="009265BE">
            <w:pPr>
              <w:pStyle w:val="DOTBulletsNumbered"/>
              <w:numPr>
                <w:ilvl w:val="0"/>
                <w:numId w:val="13"/>
              </w:numPr>
            </w:pPr>
            <w:r>
              <w:t>Does the project require the use of Section 6(f) properties?</w:t>
            </w:r>
          </w:p>
        </w:tc>
        <w:tc>
          <w:tcPr>
            <w:tcW w:w="900" w:type="dxa"/>
            <w:vAlign w:val="center"/>
          </w:tcPr>
          <w:p w14:paraId="1A0757E3" w14:textId="57F52E85" w:rsidR="009265BE" w:rsidRDefault="00462814" w:rsidP="009265BE">
            <w:pPr>
              <w:jc w:val="center"/>
            </w:pPr>
            <w:sdt>
              <w:sdtPr>
                <w:rPr>
                  <w:rFonts w:ascii="Segoe UI Symbol" w:hAnsi="Segoe UI Symbol" w:cs="Segoe UI Symbol"/>
                </w:rPr>
                <w:id w:val="-27656483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26C36C0B" w14:textId="127856B0" w:rsidR="009265BE" w:rsidRDefault="00462814" w:rsidP="009265BE">
            <w:pPr>
              <w:jc w:val="center"/>
            </w:pPr>
            <w:sdt>
              <w:sdtPr>
                <w:rPr>
                  <w:rFonts w:ascii="Segoe UI Symbol" w:hAnsi="Segoe UI Symbol" w:cs="Segoe UI Symbol"/>
                </w:rPr>
                <w:id w:val="83527343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7FB847C6" w14:textId="77777777" w:rsidTr="00FE0B43">
        <w:trPr>
          <w:trHeight w:val="477"/>
        </w:trPr>
        <w:tc>
          <w:tcPr>
            <w:tcW w:w="7555" w:type="dxa"/>
          </w:tcPr>
          <w:p w14:paraId="5E602A78" w14:textId="77777777" w:rsidR="009265BE" w:rsidRDefault="009265BE" w:rsidP="009265BE">
            <w:pPr>
              <w:pStyle w:val="DOTBulletsNumbered"/>
              <w:numPr>
                <w:ilvl w:val="0"/>
                <w:numId w:val="13"/>
              </w:numPr>
            </w:pPr>
            <w:r>
              <w:t>Does the project require an Army Corps of Engineers Section 10 permit or Individual Section 404 permit?</w:t>
            </w:r>
          </w:p>
        </w:tc>
        <w:tc>
          <w:tcPr>
            <w:tcW w:w="900" w:type="dxa"/>
            <w:vAlign w:val="center"/>
          </w:tcPr>
          <w:p w14:paraId="2A4A163C" w14:textId="0A211C04" w:rsidR="009265BE" w:rsidRDefault="00462814" w:rsidP="009265BE">
            <w:pPr>
              <w:jc w:val="center"/>
            </w:pPr>
            <w:sdt>
              <w:sdtPr>
                <w:rPr>
                  <w:rFonts w:ascii="Segoe UI Symbol" w:hAnsi="Segoe UI Symbol" w:cs="Segoe UI Symbol"/>
                </w:rPr>
                <w:id w:val="134351307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7743D110" w14:textId="236D606E" w:rsidR="009265BE" w:rsidRDefault="00462814" w:rsidP="009265BE">
            <w:pPr>
              <w:jc w:val="center"/>
            </w:pPr>
            <w:sdt>
              <w:sdtPr>
                <w:rPr>
                  <w:rFonts w:ascii="Segoe UI Symbol" w:hAnsi="Segoe UI Symbol" w:cs="Segoe UI Symbol"/>
                </w:rPr>
                <w:id w:val="172563838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610B39B5" w14:textId="77777777" w:rsidTr="00FE0B43">
        <w:trPr>
          <w:trHeight w:val="477"/>
        </w:trPr>
        <w:tc>
          <w:tcPr>
            <w:tcW w:w="7555" w:type="dxa"/>
          </w:tcPr>
          <w:p w14:paraId="5BA66599" w14:textId="77777777" w:rsidR="009265BE" w:rsidRDefault="009265BE" w:rsidP="009265BE">
            <w:pPr>
              <w:pStyle w:val="DOTBulletsNumbered"/>
              <w:numPr>
                <w:ilvl w:val="0"/>
                <w:numId w:val="13"/>
              </w:numPr>
            </w:pPr>
            <w:r>
              <w:t>Does the project require a U.S. Coast Guard bridge permit?</w:t>
            </w:r>
          </w:p>
        </w:tc>
        <w:tc>
          <w:tcPr>
            <w:tcW w:w="900" w:type="dxa"/>
            <w:vAlign w:val="center"/>
          </w:tcPr>
          <w:p w14:paraId="1994835D" w14:textId="3A3714C8" w:rsidR="009265BE" w:rsidRDefault="00462814" w:rsidP="009265BE">
            <w:pPr>
              <w:jc w:val="center"/>
            </w:pPr>
            <w:sdt>
              <w:sdtPr>
                <w:rPr>
                  <w:rFonts w:ascii="Segoe UI Symbol" w:hAnsi="Segoe UI Symbol" w:cs="Segoe UI Symbol"/>
                </w:rPr>
                <w:id w:val="-33823121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71804606" w14:textId="73D5B4EA" w:rsidR="009265BE" w:rsidRDefault="00462814" w:rsidP="009265BE">
            <w:pPr>
              <w:jc w:val="center"/>
            </w:pPr>
            <w:sdt>
              <w:sdtPr>
                <w:rPr>
                  <w:rFonts w:ascii="Segoe UI Symbol" w:hAnsi="Segoe UI Symbol" w:cs="Segoe UI Symbol"/>
                </w:rPr>
                <w:id w:val="76380353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2268718C" w14:textId="77777777" w:rsidTr="00FE0B43">
        <w:trPr>
          <w:trHeight w:val="477"/>
        </w:trPr>
        <w:tc>
          <w:tcPr>
            <w:tcW w:w="7555" w:type="dxa"/>
          </w:tcPr>
          <w:p w14:paraId="06B1B364" w14:textId="077DB972" w:rsidR="009265BE" w:rsidRDefault="009265BE" w:rsidP="00B564F9">
            <w:pPr>
              <w:pStyle w:val="DOTBulletsNumbered"/>
              <w:numPr>
                <w:ilvl w:val="0"/>
                <w:numId w:val="13"/>
              </w:numPr>
            </w:pPr>
            <w:r>
              <w:t>Does the project adversely affect Federally</w:t>
            </w:r>
            <w:r w:rsidR="00790379">
              <w:t>-</w:t>
            </w:r>
            <w:r>
              <w:t>listed threatened or endangered</w:t>
            </w:r>
            <w:r w:rsidR="00B564F9">
              <w:t> </w:t>
            </w:r>
            <w:r>
              <w:t>species or critical habitat?</w:t>
            </w:r>
          </w:p>
        </w:tc>
        <w:tc>
          <w:tcPr>
            <w:tcW w:w="900" w:type="dxa"/>
            <w:vAlign w:val="center"/>
          </w:tcPr>
          <w:p w14:paraId="6A3BC69D" w14:textId="2751CEA9" w:rsidR="009265BE" w:rsidRDefault="00462814" w:rsidP="009265BE">
            <w:pPr>
              <w:jc w:val="center"/>
            </w:pPr>
            <w:sdt>
              <w:sdtPr>
                <w:rPr>
                  <w:rFonts w:ascii="Segoe UI Symbol" w:hAnsi="Segoe UI Symbol" w:cs="Segoe UI Symbol"/>
                </w:rPr>
                <w:id w:val="203916558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123F5339" w14:textId="0EA71BBD" w:rsidR="009265BE" w:rsidRDefault="00462814" w:rsidP="009265BE">
            <w:pPr>
              <w:jc w:val="center"/>
            </w:pPr>
            <w:sdt>
              <w:sdtPr>
                <w:rPr>
                  <w:rFonts w:ascii="Segoe UI Symbol" w:hAnsi="Segoe UI Symbol" w:cs="Segoe UI Symbol"/>
                </w:rPr>
                <w:id w:val="-178333610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234FA2F5" w14:textId="77777777" w:rsidTr="00FE0B43">
        <w:trPr>
          <w:trHeight w:val="477"/>
        </w:trPr>
        <w:tc>
          <w:tcPr>
            <w:tcW w:w="7555" w:type="dxa"/>
          </w:tcPr>
          <w:p w14:paraId="1BD8D869" w14:textId="349EB82B" w:rsidR="009265BE" w:rsidRDefault="00B564F9" w:rsidP="004C01BF">
            <w:pPr>
              <w:pStyle w:val="DOTBulletsNumbered"/>
              <w:numPr>
                <w:ilvl w:val="0"/>
                <w:numId w:val="13"/>
              </w:numPr>
            </w:pPr>
            <w:r w:rsidRPr="00B564F9">
              <w:t xml:space="preserve">Does the project </w:t>
            </w:r>
            <w:r w:rsidR="004C01BF">
              <w:t>involve a</w:t>
            </w:r>
            <w:r w:rsidR="004C01BF" w:rsidRPr="004C01BF">
              <w:rPr>
                <w:b/>
                <w:bCs/>
              </w:rPr>
              <w:t xml:space="preserve"> </w:t>
            </w:r>
            <w:r w:rsidR="004C01BF" w:rsidRPr="004C01BF">
              <w:rPr>
                <w:bCs/>
              </w:rPr>
              <w:t xml:space="preserve">floodplain encroachment other than </w:t>
            </w:r>
            <w:r w:rsidR="004C01BF">
              <w:rPr>
                <w:bCs/>
              </w:rPr>
              <w:t xml:space="preserve">for </w:t>
            </w:r>
            <w:r w:rsidR="004C01BF" w:rsidRPr="004C01BF">
              <w:rPr>
                <w:bCs/>
              </w:rPr>
              <w:t>functionally</w:t>
            </w:r>
            <w:r w:rsidR="004C01BF">
              <w:rPr>
                <w:bCs/>
              </w:rPr>
              <w:t> </w:t>
            </w:r>
            <w:r w:rsidR="004C01BF" w:rsidRPr="004C01BF">
              <w:rPr>
                <w:bCs/>
              </w:rPr>
              <w:t>dependent uses or actions that facilitate open space use</w:t>
            </w:r>
            <w:r w:rsidRPr="004C01BF">
              <w:t>?</w:t>
            </w:r>
          </w:p>
        </w:tc>
        <w:tc>
          <w:tcPr>
            <w:tcW w:w="900" w:type="dxa"/>
            <w:vAlign w:val="center"/>
          </w:tcPr>
          <w:p w14:paraId="68F2F1BC" w14:textId="44A94699" w:rsidR="009265BE" w:rsidRDefault="00462814" w:rsidP="009265BE">
            <w:pPr>
              <w:jc w:val="center"/>
            </w:pPr>
            <w:sdt>
              <w:sdtPr>
                <w:rPr>
                  <w:rFonts w:ascii="Segoe UI Symbol" w:hAnsi="Segoe UI Symbol" w:cs="Segoe UI Symbol"/>
                </w:rPr>
                <w:id w:val="-63580010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4B309EF9" w14:textId="6BFBB9E1" w:rsidR="009265BE" w:rsidRDefault="00462814" w:rsidP="009265BE">
            <w:pPr>
              <w:jc w:val="center"/>
            </w:pPr>
            <w:sdt>
              <w:sdtPr>
                <w:rPr>
                  <w:rFonts w:ascii="Segoe UI Symbol" w:hAnsi="Segoe UI Symbol" w:cs="Segoe UI Symbol"/>
                </w:rPr>
                <w:id w:val="-49549694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03C1A8D7" w14:textId="77777777" w:rsidTr="00FE0B43">
        <w:trPr>
          <w:trHeight w:val="477"/>
        </w:trPr>
        <w:tc>
          <w:tcPr>
            <w:tcW w:w="7555" w:type="dxa"/>
          </w:tcPr>
          <w:p w14:paraId="213DA97F" w14:textId="6C064A87" w:rsidR="009265BE" w:rsidRDefault="009265BE" w:rsidP="00E127BB">
            <w:pPr>
              <w:pStyle w:val="DOTBulletsNumbered"/>
              <w:numPr>
                <w:ilvl w:val="0"/>
                <w:numId w:val="13"/>
              </w:numPr>
            </w:pPr>
            <w:r>
              <w:t>Does the project involve construction in, across, or adjacent to a river</w:t>
            </w:r>
            <w:r w:rsidR="00FD6368">
              <w:t> </w:t>
            </w:r>
            <w:r>
              <w:t>component designated or proposed for inclusion in the National</w:t>
            </w:r>
            <w:r w:rsidR="005E5E18">
              <w:t> </w:t>
            </w:r>
            <w:r>
              <w:t>System of Wild and Scenic Rivers?</w:t>
            </w:r>
          </w:p>
        </w:tc>
        <w:tc>
          <w:tcPr>
            <w:tcW w:w="900" w:type="dxa"/>
            <w:vAlign w:val="center"/>
          </w:tcPr>
          <w:p w14:paraId="559C27E2" w14:textId="01901A15" w:rsidR="009265BE" w:rsidRDefault="00462814" w:rsidP="009265BE">
            <w:pPr>
              <w:jc w:val="center"/>
            </w:pPr>
            <w:sdt>
              <w:sdtPr>
                <w:rPr>
                  <w:rFonts w:ascii="Segoe UI Symbol" w:hAnsi="Segoe UI Symbol" w:cs="Segoe UI Symbol"/>
                </w:rPr>
                <w:id w:val="96393464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62B2E32A" w14:textId="39F1406E" w:rsidR="009265BE" w:rsidRDefault="00462814" w:rsidP="009265BE">
            <w:pPr>
              <w:jc w:val="center"/>
            </w:pPr>
            <w:sdt>
              <w:sdtPr>
                <w:rPr>
                  <w:rFonts w:ascii="Segoe UI Symbol" w:hAnsi="Segoe UI Symbol" w:cs="Segoe UI Symbol"/>
                </w:rPr>
                <w:id w:val="-195262179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55937" w14:paraId="6D0046BD" w14:textId="77777777" w:rsidTr="00FE0B43">
        <w:trPr>
          <w:trHeight w:val="477"/>
        </w:trPr>
        <w:tc>
          <w:tcPr>
            <w:tcW w:w="7555" w:type="dxa"/>
          </w:tcPr>
          <w:p w14:paraId="32F46635" w14:textId="1E131598" w:rsidR="00955937" w:rsidRDefault="00955937" w:rsidP="00955937">
            <w:pPr>
              <w:pStyle w:val="DOTBulletsNumbered"/>
              <w:numPr>
                <w:ilvl w:val="0"/>
                <w:numId w:val="13"/>
              </w:numPr>
            </w:pPr>
            <w:r w:rsidRPr="00955937">
              <w:t>Does the project convert prime or unique agricultural land to nonagricultural</w:t>
            </w:r>
            <w:r>
              <w:t> </w:t>
            </w:r>
            <w:r w:rsidRPr="00955937">
              <w:t>uses?</w:t>
            </w:r>
          </w:p>
        </w:tc>
        <w:tc>
          <w:tcPr>
            <w:tcW w:w="900" w:type="dxa"/>
            <w:vAlign w:val="center"/>
          </w:tcPr>
          <w:p w14:paraId="6501C742" w14:textId="75E3E95B" w:rsidR="00955937" w:rsidRPr="00955937" w:rsidRDefault="00462814" w:rsidP="009265BE">
            <w:pPr>
              <w:jc w:val="center"/>
              <w:rPr>
                <w:rFonts w:ascii="MS Gothic" w:eastAsia="MS Gothic" w:hAnsi="MS Gothic" w:cs="Segoe UI Symbol"/>
              </w:rPr>
            </w:pPr>
            <w:sdt>
              <w:sdtPr>
                <w:rPr>
                  <w:rFonts w:ascii="Segoe UI Symbol" w:hAnsi="Segoe UI Symbol" w:cs="Segoe UI Symbol"/>
                </w:rPr>
                <w:id w:val="-55863927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10461E2C" w14:textId="4A23E9A5" w:rsidR="00955937" w:rsidRPr="00955937" w:rsidRDefault="00462814" w:rsidP="009265BE">
            <w:pPr>
              <w:jc w:val="center"/>
              <w:rPr>
                <w:rFonts w:ascii="MS Gothic" w:eastAsia="MS Gothic" w:hAnsi="MS Gothic" w:cs="Segoe UI Symbol"/>
              </w:rPr>
            </w:pPr>
            <w:sdt>
              <w:sdtPr>
                <w:rPr>
                  <w:rFonts w:ascii="Segoe UI Symbol" w:hAnsi="Segoe UI Symbol" w:cs="Segoe UI Symbol"/>
                </w:rPr>
                <w:id w:val="160876874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65A1D2D6" w14:textId="77777777" w:rsidTr="00FE0B43">
        <w:trPr>
          <w:trHeight w:val="477"/>
        </w:trPr>
        <w:tc>
          <w:tcPr>
            <w:tcW w:w="7555" w:type="dxa"/>
          </w:tcPr>
          <w:p w14:paraId="3776E6C5" w14:textId="77777777" w:rsidR="009265BE" w:rsidRDefault="009265BE" w:rsidP="009265BE">
            <w:pPr>
              <w:pStyle w:val="DOTBulletsNumbered"/>
              <w:numPr>
                <w:ilvl w:val="0"/>
                <w:numId w:val="13"/>
              </w:numPr>
            </w:pPr>
            <w:r>
              <w:t>Does the project affect a known Superfund site?</w:t>
            </w:r>
          </w:p>
        </w:tc>
        <w:tc>
          <w:tcPr>
            <w:tcW w:w="900" w:type="dxa"/>
            <w:vAlign w:val="center"/>
          </w:tcPr>
          <w:p w14:paraId="677FE2EA" w14:textId="28A980AD" w:rsidR="009265BE" w:rsidRDefault="00462814" w:rsidP="009265BE">
            <w:pPr>
              <w:jc w:val="center"/>
            </w:pPr>
            <w:sdt>
              <w:sdtPr>
                <w:rPr>
                  <w:rFonts w:ascii="Segoe UI Symbol" w:hAnsi="Segoe UI Symbol" w:cs="Segoe UI Symbol"/>
                </w:rPr>
                <w:id w:val="207314604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3031128F" w14:textId="646CC082" w:rsidR="009265BE" w:rsidRDefault="00462814" w:rsidP="009265BE">
            <w:pPr>
              <w:jc w:val="center"/>
            </w:pPr>
            <w:sdt>
              <w:sdtPr>
                <w:rPr>
                  <w:rFonts w:ascii="Segoe UI Symbol" w:hAnsi="Segoe UI Symbol" w:cs="Segoe UI Symbol"/>
                </w:rPr>
                <w:id w:val="-23424403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1FE4A1C8" w14:textId="77777777" w:rsidTr="00FE0B43">
        <w:trPr>
          <w:trHeight w:val="477"/>
        </w:trPr>
        <w:tc>
          <w:tcPr>
            <w:tcW w:w="7555" w:type="dxa"/>
          </w:tcPr>
          <w:p w14:paraId="0C22423F" w14:textId="77777777" w:rsidR="009265BE" w:rsidRDefault="009265BE" w:rsidP="009265BE">
            <w:pPr>
              <w:pStyle w:val="DOTBulletsNumbered"/>
              <w:numPr>
                <w:ilvl w:val="0"/>
                <w:numId w:val="13"/>
              </w:numPr>
            </w:pPr>
            <w:r>
              <w:t>Does the action involve any changes in access control?</w:t>
            </w:r>
          </w:p>
        </w:tc>
        <w:tc>
          <w:tcPr>
            <w:tcW w:w="900" w:type="dxa"/>
            <w:vAlign w:val="center"/>
          </w:tcPr>
          <w:p w14:paraId="195430F3" w14:textId="6F4A7918" w:rsidR="009265BE" w:rsidRDefault="00462814" w:rsidP="009265BE">
            <w:pPr>
              <w:jc w:val="center"/>
            </w:pPr>
            <w:sdt>
              <w:sdtPr>
                <w:rPr>
                  <w:rFonts w:ascii="Segoe UI Symbol" w:hAnsi="Segoe UI Symbol" w:cs="Segoe UI Symbol"/>
                </w:rPr>
                <w:id w:val="150423651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4DE68762" w14:textId="0B820EC5" w:rsidR="009265BE" w:rsidRDefault="00462814" w:rsidP="009265BE">
            <w:pPr>
              <w:jc w:val="center"/>
            </w:pPr>
            <w:sdt>
              <w:sdtPr>
                <w:rPr>
                  <w:rFonts w:ascii="Segoe UI Symbol" w:hAnsi="Segoe UI Symbol" w:cs="Segoe UI Symbol"/>
                </w:rPr>
                <w:id w:val="47880404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r w:rsidR="009265BE" w14:paraId="1C20B5A3" w14:textId="77777777" w:rsidTr="00FE0B43">
        <w:trPr>
          <w:trHeight w:val="477"/>
        </w:trPr>
        <w:tc>
          <w:tcPr>
            <w:tcW w:w="7555" w:type="dxa"/>
          </w:tcPr>
          <w:p w14:paraId="211F2DB4" w14:textId="2862916D" w:rsidR="009265BE" w:rsidRDefault="00D6768B" w:rsidP="002E6BDF">
            <w:pPr>
              <w:pStyle w:val="DOTBulletsNumbered"/>
              <w:numPr>
                <w:ilvl w:val="0"/>
                <w:numId w:val="13"/>
              </w:numPr>
            </w:pPr>
            <w:r>
              <w:t>Does</w:t>
            </w:r>
            <w:r w:rsidR="002E6BDF">
              <w:t xml:space="preserve"> the project involve</w:t>
            </w:r>
            <w:r w:rsidR="009265BE">
              <w:t xml:space="preserve"> the construction of temporary access or closure of existing road, bridge, or ramps?</w:t>
            </w:r>
          </w:p>
        </w:tc>
        <w:tc>
          <w:tcPr>
            <w:tcW w:w="900" w:type="dxa"/>
            <w:vAlign w:val="center"/>
          </w:tcPr>
          <w:p w14:paraId="44292722" w14:textId="1107F243" w:rsidR="009265BE" w:rsidRDefault="00462814" w:rsidP="009265BE">
            <w:pPr>
              <w:jc w:val="center"/>
            </w:pPr>
            <w:sdt>
              <w:sdtPr>
                <w:rPr>
                  <w:rFonts w:ascii="Segoe UI Symbol" w:hAnsi="Segoe UI Symbol" w:cs="Segoe UI Symbol"/>
                </w:rPr>
                <w:id w:val="120968650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5" w:type="dxa"/>
            <w:vAlign w:val="center"/>
          </w:tcPr>
          <w:p w14:paraId="79CF2DE5" w14:textId="3C5D54FA" w:rsidR="009265BE" w:rsidRDefault="00462814" w:rsidP="009265BE">
            <w:pPr>
              <w:jc w:val="center"/>
            </w:pPr>
            <w:sdt>
              <w:sdtPr>
                <w:rPr>
                  <w:rFonts w:ascii="Segoe UI Symbol" w:hAnsi="Segoe UI Symbol" w:cs="Segoe UI Symbol"/>
                </w:rPr>
                <w:id w:val="9048813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r>
    </w:tbl>
    <w:p w14:paraId="59C5E677" w14:textId="77777777" w:rsidR="00D6768B" w:rsidRDefault="00D6768B" w:rsidP="00D6768B">
      <w:pPr>
        <w:pStyle w:val="DOTBullets"/>
        <w:numPr>
          <w:ilvl w:val="0"/>
          <w:numId w:val="0"/>
        </w:numPr>
      </w:pPr>
    </w:p>
    <w:p w14:paraId="73FD5FE0" w14:textId="6C0137CC" w:rsidR="00D6768B" w:rsidRDefault="00CB7A02" w:rsidP="00D520FF">
      <w:pPr>
        <w:pStyle w:val="DOTBullets"/>
        <w:keepNext/>
        <w:keepLines/>
        <w:widowControl/>
        <w:numPr>
          <w:ilvl w:val="0"/>
          <w:numId w:val="0"/>
        </w:numPr>
      </w:pPr>
      <w:r>
        <w:lastRenderedPageBreak/>
        <w:t xml:space="preserve">If the answers to Question 14 through 29 are “No” then the project qualifies as a Programmatic CE. If any of the answers to Questions 14 through 28 are “Yes” then the project cannot be classified as a Programmatic CE and an Individual CE approval from FHWA is required. </w:t>
      </w:r>
      <w:r w:rsidR="00B626FF">
        <w:t xml:space="preserve">If the answer to Question 29 is “Yes”, the preparer should complete Question </w:t>
      </w:r>
      <w:r w:rsidR="00B16DF1">
        <w:t>30</w:t>
      </w:r>
      <w:r w:rsidR="00B626FF">
        <w:t xml:space="preserve"> below. </w:t>
      </w:r>
    </w:p>
    <w:p w14:paraId="099BED2F" w14:textId="77777777" w:rsidR="00D6768B" w:rsidRDefault="00D6768B" w:rsidP="00D6768B">
      <w:pPr>
        <w:pStyle w:val="DOTBullets"/>
        <w:numPr>
          <w:ilvl w:val="0"/>
          <w:numId w:val="0"/>
        </w:numPr>
      </w:pPr>
    </w:p>
    <w:p w14:paraId="3DE6C950" w14:textId="77777777" w:rsidR="00D6768B" w:rsidRDefault="00D6768B" w:rsidP="00D6768B">
      <w:pPr>
        <w:pStyle w:val="DOTBullets"/>
        <w:numPr>
          <w:ilvl w:val="0"/>
          <w:numId w:val="0"/>
        </w:numPr>
        <w:sectPr w:rsidR="00D6768B" w:rsidSect="00D042BF">
          <w:headerReference w:type="default" r:id="rId19"/>
          <w:footerReference w:type="default" r:id="rId20"/>
          <w:headerReference w:type="first" r:id="rId21"/>
          <w:footerReference w:type="first" r:id="rId22"/>
          <w:pgSz w:w="12240" w:h="15840"/>
          <w:pgMar w:top="180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7555"/>
        <w:gridCol w:w="900"/>
        <w:gridCol w:w="895"/>
      </w:tblGrid>
      <w:tr w:rsidR="00CD7629" w14:paraId="37DA0ACB" w14:textId="77777777" w:rsidTr="00FE0B43">
        <w:trPr>
          <w:trHeight w:val="477"/>
        </w:trPr>
        <w:tc>
          <w:tcPr>
            <w:tcW w:w="7555" w:type="dxa"/>
          </w:tcPr>
          <w:p w14:paraId="33C324FF" w14:textId="77777777" w:rsidR="00CD7629" w:rsidRDefault="00CD7629" w:rsidP="00994983">
            <w:pPr>
              <w:pStyle w:val="DOTBulletsNumbered"/>
              <w:numPr>
                <w:ilvl w:val="0"/>
                <w:numId w:val="0"/>
              </w:numPr>
              <w:spacing w:after="100" w:afterAutospacing="1"/>
              <w:ind w:left="720"/>
            </w:pPr>
          </w:p>
        </w:tc>
        <w:tc>
          <w:tcPr>
            <w:tcW w:w="900" w:type="dxa"/>
            <w:vAlign w:val="center"/>
          </w:tcPr>
          <w:p w14:paraId="606F29DE" w14:textId="7BB4ACF0" w:rsidR="00CD7629" w:rsidRPr="00B16DF1" w:rsidRDefault="00CD7629" w:rsidP="00CD7629">
            <w:pPr>
              <w:pStyle w:val="DOTBulletsNumbered"/>
              <w:numPr>
                <w:ilvl w:val="0"/>
                <w:numId w:val="0"/>
              </w:numPr>
              <w:jc w:val="center"/>
            </w:pPr>
            <w:r w:rsidRPr="00B16DF1">
              <w:t>YES</w:t>
            </w:r>
          </w:p>
        </w:tc>
        <w:tc>
          <w:tcPr>
            <w:tcW w:w="895" w:type="dxa"/>
            <w:vAlign w:val="center"/>
          </w:tcPr>
          <w:p w14:paraId="23A624AF" w14:textId="5D5B6EE5" w:rsidR="00CD7629" w:rsidRPr="00B16DF1" w:rsidRDefault="00CD7629" w:rsidP="00CD7629">
            <w:pPr>
              <w:pStyle w:val="DOTBulletsNumbered"/>
              <w:numPr>
                <w:ilvl w:val="0"/>
                <w:numId w:val="0"/>
              </w:numPr>
              <w:jc w:val="center"/>
            </w:pPr>
            <w:r w:rsidRPr="00B16DF1">
              <w:t>NO</w:t>
            </w:r>
          </w:p>
        </w:tc>
      </w:tr>
      <w:tr w:rsidR="00CD7629" w:rsidRPr="00CD7629" w14:paraId="4D86F215" w14:textId="77777777" w:rsidTr="00FE0B43">
        <w:trPr>
          <w:trHeight w:val="477"/>
        </w:trPr>
        <w:tc>
          <w:tcPr>
            <w:tcW w:w="7555" w:type="dxa"/>
          </w:tcPr>
          <w:p w14:paraId="3D4B32B0" w14:textId="415065F2" w:rsidR="00CD7629" w:rsidRDefault="00CD7629" w:rsidP="0090685C">
            <w:pPr>
              <w:pStyle w:val="DOTBulletsNumbered"/>
              <w:numPr>
                <w:ilvl w:val="0"/>
                <w:numId w:val="13"/>
              </w:numPr>
              <w:spacing w:after="140"/>
            </w:pPr>
            <w:r>
              <w:t>Does the project meet the following conditions</w:t>
            </w:r>
            <w:r w:rsidR="001F49C2">
              <w:t xml:space="preserve"> for </w:t>
            </w:r>
            <w:r w:rsidR="001F49C2" w:rsidRPr="001F49C2">
              <w:t>construction of temporary</w:t>
            </w:r>
            <w:r w:rsidR="001F49C2">
              <w:t> </w:t>
            </w:r>
            <w:r w:rsidR="001F49C2" w:rsidRPr="001F49C2">
              <w:t>access or closure of existing road, bridge, or ramps</w:t>
            </w:r>
            <w:r>
              <w:t>?</w:t>
            </w:r>
          </w:p>
        </w:tc>
        <w:tc>
          <w:tcPr>
            <w:tcW w:w="900" w:type="dxa"/>
            <w:vAlign w:val="center"/>
          </w:tcPr>
          <w:p w14:paraId="08E4540C" w14:textId="1A7F09F9" w:rsidR="00CD7629" w:rsidRPr="00CD7629" w:rsidRDefault="00462814" w:rsidP="00CD7629">
            <w:pPr>
              <w:pStyle w:val="DOTBulletsNumbered"/>
              <w:numPr>
                <w:ilvl w:val="0"/>
                <w:numId w:val="0"/>
              </w:numPr>
              <w:jc w:val="center"/>
              <w:rPr>
                <w:sz w:val="24"/>
              </w:rPr>
            </w:pPr>
            <w:sdt>
              <w:sdtPr>
                <w:rPr>
                  <w:rFonts w:ascii="Segoe UI Symbol" w:hAnsi="Segoe UI Symbol" w:cs="Segoe UI Symbol"/>
                  <w:sz w:val="24"/>
                </w:rPr>
                <w:id w:val="-1598711085"/>
                <w14:checkbox>
                  <w14:checked w14:val="0"/>
                  <w14:checkedState w14:val="2612" w14:font="MS Gothic"/>
                  <w14:uncheckedState w14:val="2610" w14:font="MS Gothic"/>
                </w14:checkbox>
              </w:sdtPr>
              <w:sdtEndPr/>
              <w:sdtContent>
                <w:r>
                  <w:rPr>
                    <w:rFonts w:ascii="MS Gothic" w:eastAsia="MS Gothic" w:hAnsi="MS Gothic" w:cs="Segoe UI Symbol" w:hint="eastAsia"/>
                    <w:sz w:val="24"/>
                  </w:rPr>
                  <w:t>☐</w:t>
                </w:r>
              </w:sdtContent>
            </w:sdt>
          </w:p>
        </w:tc>
        <w:tc>
          <w:tcPr>
            <w:tcW w:w="895" w:type="dxa"/>
            <w:vAlign w:val="center"/>
          </w:tcPr>
          <w:p w14:paraId="3A78F620" w14:textId="3CAF8BB1" w:rsidR="00CD7629" w:rsidRPr="00CD7629" w:rsidRDefault="00462814" w:rsidP="00CD7629">
            <w:pPr>
              <w:pStyle w:val="DOTBulletsNumbered"/>
              <w:numPr>
                <w:ilvl w:val="0"/>
                <w:numId w:val="0"/>
              </w:numPr>
              <w:jc w:val="center"/>
              <w:rPr>
                <w:sz w:val="24"/>
              </w:rPr>
            </w:pPr>
            <w:sdt>
              <w:sdtPr>
                <w:rPr>
                  <w:rFonts w:ascii="Segoe UI Symbol" w:hAnsi="Segoe UI Symbol" w:cs="Segoe UI Symbol"/>
                  <w:sz w:val="24"/>
                </w:rPr>
                <w:id w:val="2040627945"/>
                <w14:checkbox>
                  <w14:checked w14:val="0"/>
                  <w14:checkedState w14:val="2612" w14:font="MS Gothic"/>
                  <w14:uncheckedState w14:val="2610" w14:font="MS Gothic"/>
                </w14:checkbox>
              </w:sdtPr>
              <w:sdtEndPr/>
              <w:sdtContent>
                <w:r>
                  <w:rPr>
                    <w:rFonts w:ascii="MS Gothic" w:eastAsia="MS Gothic" w:hAnsi="MS Gothic" w:cs="Segoe UI Symbol" w:hint="eastAsia"/>
                    <w:sz w:val="24"/>
                  </w:rPr>
                  <w:t>☐</w:t>
                </w:r>
              </w:sdtContent>
            </w:sdt>
          </w:p>
        </w:tc>
      </w:tr>
      <w:tr w:rsidR="00CD7629" w14:paraId="18388FB6" w14:textId="77777777" w:rsidTr="00FE0B43">
        <w:trPr>
          <w:trHeight w:val="477"/>
        </w:trPr>
        <w:tc>
          <w:tcPr>
            <w:tcW w:w="7555" w:type="dxa"/>
          </w:tcPr>
          <w:p w14:paraId="2DE4E30A" w14:textId="2B1B61EE" w:rsidR="00994983" w:rsidRDefault="00CD7629" w:rsidP="00DC1768">
            <w:pPr>
              <w:pStyle w:val="DOTBullets"/>
              <w:numPr>
                <w:ilvl w:val="0"/>
                <w:numId w:val="24"/>
              </w:numPr>
              <w:spacing w:line="280" w:lineRule="exact"/>
              <w:ind w:left="1267"/>
            </w:pPr>
            <w:r>
              <w:t>Provisions have been made for access by local traffic</w:t>
            </w:r>
            <w:r w:rsidR="005E5E18">
              <w:t xml:space="preserve"> and are posted</w:t>
            </w:r>
            <w:r>
              <w:t>;</w:t>
            </w:r>
          </w:p>
        </w:tc>
        <w:tc>
          <w:tcPr>
            <w:tcW w:w="900" w:type="dxa"/>
            <w:vAlign w:val="center"/>
          </w:tcPr>
          <w:p w14:paraId="40E6D2A5" w14:textId="6ADF9AC3" w:rsidR="00CD7629" w:rsidRDefault="00CD7629" w:rsidP="00DC1768">
            <w:pPr>
              <w:spacing w:line="280" w:lineRule="exact"/>
              <w:jc w:val="center"/>
            </w:pPr>
          </w:p>
        </w:tc>
        <w:tc>
          <w:tcPr>
            <w:tcW w:w="895" w:type="dxa"/>
            <w:vAlign w:val="center"/>
          </w:tcPr>
          <w:p w14:paraId="722BDFE0" w14:textId="286B1D43" w:rsidR="00CD7629" w:rsidRDefault="00CD7629" w:rsidP="00DC1768">
            <w:pPr>
              <w:jc w:val="center"/>
            </w:pPr>
          </w:p>
        </w:tc>
      </w:tr>
      <w:tr w:rsidR="00CD7629" w14:paraId="3E8F18F2" w14:textId="77777777" w:rsidTr="00FE0B43">
        <w:trPr>
          <w:trHeight w:val="477"/>
        </w:trPr>
        <w:tc>
          <w:tcPr>
            <w:tcW w:w="7555" w:type="dxa"/>
          </w:tcPr>
          <w:p w14:paraId="4CEDEBFE" w14:textId="54143850" w:rsidR="00994983" w:rsidRDefault="00CD7629" w:rsidP="00DC1768">
            <w:pPr>
              <w:pStyle w:val="DOTBullets"/>
              <w:numPr>
                <w:ilvl w:val="0"/>
                <w:numId w:val="24"/>
              </w:numPr>
              <w:spacing w:line="280" w:lineRule="exact"/>
              <w:ind w:left="1260"/>
            </w:pPr>
            <w:r>
              <w:t>There will be no adverse effects on through-traffic dependent business;</w:t>
            </w:r>
          </w:p>
        </w:tc>
        <w:tc>
          <w:tcPr>
            <w:tcW w:w="900" w:type="dxa"/>
            <w:vAlign w:val="center"/>
          </w:tcPr>
          <w:p w14:paraId="5E8355EC" w14:textId="4FF5B300" w:rsidR="00CD7629" w:rsidRDefault="00CD7629" w:rsidP="00DC1768">
            <w:pPr>
              <w:spacing w:line="280" w:lineRule="exact"/>
              <w:jc w:val="center"/>
            </w:pPr>
          </w:p>
        </w:tc>
        <w:tc>
          <w:tcPr>
            <w:tcW w:w="895" w:type="dxa"/>
            <w:vAlign w:val="center"/>
          </w:tcPr>
          <w:p w14:paraId="6F843917" w14:textId="2D6F3CFF" w:rsidR="00CD7629" w:rsidRDefault="00CD7629" w:rsidP="00CD7629">
            <w:pPr>
              <w:jc w:val="center"/>
            </w:pPr>
          </w:p>
        </w:tc>
      </w:tr>
      <w:tr w:rsidR="00CD7629" w14:paraId="60FA1690" w14:textId="77777777" w:rsidTr="00FE0B43">
        <w:trPr>
          <w:trHeight w:val="477"/>
        </w:trPr>
        <w:tc>
          <w:tcPr>
            <w:tcW w:w="7555" w:type="dxa"/>
          </w:tcPr>
          <w:p w14:paraId="12BCE3D8" w14:textId="4DD541D6" w:rsidR="00CD7629" w:rsidRDefault="00CD7629" w:rsidP="00DC1768">
            <w:pPr>
              <w:pStyle w:val="DOTBullets"/>
              <w:numPr>
                <w:ilvl w:val="0"/>
                <w:numId w:val="24"/>
              </w:numPr>
              <w:spacing w:line="280" w:lineRule="exact"/>
              <w:ind w:left="1260"/>
            </w:pPr>
            <w:r>
              <w:t xml:space="preserve">The </w:t>
            </w:r>
            <w:r w:rsidRPr="00FD6368">
              <w:t>temporary access or closure of existing road, bridge, or ramps</w:t>
            </w:r>
            <w:r>
              <w:t xml:space="preserve"> will not interfere with a local special event or festival;</w:t>
            </w:r>
          </w:p>
        </w:tc>
        <w:tc>
          <w:tcPr>
            <w:tcW w:w="900" w:type="dxa"/>
            <w:vAlign w:val="center"/>
          </w:tcPr>
          <w:p w14:paraId="737D8678" w14:textId="3515F3B7" w:rsidR="00CD7629" w:rsidRDefault="00CD7629" w:rsidP="00DC1768">
            <w:pPr>
              <w:spacing w:line="280" w:lineRule="exact"/>
              <w:jc w:val="center"/>
            </w:pPr>
          </w:p>
        </w:tc>
        <w:tc>
          <w:tcPr>
            <w:tcW w:w="895" w:type="dxa"/>
            <w:vAlign w:val="center"/>
          </w:tcPr>
          <w:p w14:paraId="319CA1DB" w14:textId="646D3E44" w:rsidR="00CD7629" w:rsidRDefault="00CD7629" w:rsidP="00CD7629">
            <w:pPr>
              <w:jc w:val="center"/>
            </w:pPr>
          </w:p>
        </w:tc>
      </w:tr>
      <w:tr w:rsidR="00CD7629" w14:paraId="190AFA06" w14:textId="77777777" w:rsidTr="00FE0B43">
        <w:trPr>
          <w:trHeight w:val="477"/>
        </w:trPr>
        <w:tc>
          <w:tcPr>
            <w:tcW w:w="7555" w:type="dxa"/>
          </w:tcPr>
          <w:p w14:paraId="75408181" w14:textId="26C9547B" w:rsidR="00CD7629" w:rsidRDefault="00CD7629" w:rsidP="00DC1768">
            <w:pPr>
              <w:pStyle w:val="DOTBullets"/>
              <w:numPr>
                <w:ilvl w:val="0"/>
                <w:numId w:val="24"/>
              </w:numPr>
              <w:spacing w:line="280" w:lineRule="exact"/>
              <w:ind w:left="1260"/>
            </w:pPr>
            <w:r>
              <w:t>The temporary access or closure of existing road, bridge, or ramps will not substantially change the environmental consequences of the project; or</w:t>
            </w:r>
          </w:p>
        </w:tc>
        <w:tc>
          <w:tcPr>
            <w:tcW w:w="900" w:type="dxa"/>
            <w:vAlign w:val="center"/>
          </w:tcPr>
          <w:p w14:paraId="46B520FB" w14:textId="2CBAEA5D" w:rsidR="00CD7629" w:rsidRDefault="00CD7629" w:rsidP="00DC1768">
            <w:pPr>
              <w:spacing w:line="280" w:lineRule="exact"/>
              <w:jc w:val="center"/>
            </w:pPr>
          </w:p>
        </w:tc>
        <w:tc>
          <w:tcPr>
            <w:tcW w:w="895" w:type="dxa"/>
            <w:vAlign w:val="center"/>
          </w:tcPr>
          <w:p w14:paraId="2DBF2569" w14:textId="5276D4D1" w:rsidR="00CD7629" w:rsidRDefault="00CD7629" w:rsidP="00CD7629">
            <w:pPr>
              <w:jc w:val="center"/>
            </w:pPr>
          </w:p>
        </w:tc>
      </w:tr>
      <w:tr w:rsidR="00CD7629" w14:paraId="04F2DB9A" w14:textId="77777777" w:rsidTr="00FE0B43">
        <w:trPr>
          <w:trHeight w:val="477"/>
        </w:trPr>
        <w:tc>
          <w:tcPr>
            <w:tcW w:w="7555" w:type="dxa"/>
          </w:tcPr>
          <w:p w14:paraId="55267997" w14:textId="505EA648" w:rsidR="00CD7629" w:rsidRDefault="00CD7629" w:rsidP="00DC1768">
            <w:pPr>
              <w:pStyle w:val="DOTBullets"/>
              <w:numPr>
                <w:ilvl w:val="0"/>
                <w:numId w:val="24"/>
              </w:numPr>
              <w:spacing w:line="280" w:lineRule="exact"/>
              <w:ind w:left="1260"/>
            </w:pPr>
            <w:r>
              <w:t>There is no substantial controversy associated with the temporary</w:t>
            </w:r>
            <w:r w:rsidR="001F49C2">
              <w:t> </w:t>
            </w:r>
            <w:r>
              <w:t>access or closure of existing road, bridge, or ramps.</w:t>
            </w:r>
          </w:p>
        </w:tc>
        <w:tc>
          <w:tcPr>
            <w:tcW w:w="900" w:type="dxa"/>
            <w:vAlign w:val="center"/>
          </w:tcPr>
          <w:p w14:paraId="401385A6" w14:textId="20EA1DD8" w:rsidR="00CD7629" w:rsidRDefault="00CD7629" w:rsidP="00DC1768">
            <w:pPr>
              <w:spacing w:line="280" w:lineRule="exact"/>
              <w:jc w:val="center"/>
            </w:pPr>
          </w:p>
        </w:tc>
        <w:tc>
          <w:tcPr>
            <w:tcW w:w="895" w:type="dxa"/>
            <w:vAlign w:val="center"/>
          </w:tcPr>
          <w:p w14:paraId="47FB0B71" w14:textId="62BD0E0E" w:rsidR="00CD7629" w:rsidRDefault="00CD7629" w:rsidP="00CD7629">
            <w:pPr>
              <w:jc w:val="center"/>
            </w:pPr>
          </w:p>
        </w:tc>
      </w:tr>
    </w:tbl>
    <w:p w14:paraId="73DF457C" w14:textId="77777777" w:rsidR="00681C28" w:rsidRDefault="00681C28" w:rsidP="00681C28"/>
    <w:p w14:paraId="6AB61155" w14:textId="0B28EA33" w:rsidR="00CD7629" w:rsidRDefault="00CD7629" w:rsidP="00ED1475">
      <w:pPr>
        <w:pStyle w:val="DOTBodyText"/>
      </w:pPr>
      <w:r w:rsidRPr="00CD7629">
        <w:t xml:space="preserve">If the answer to Question </w:t>
      </w:r>
      <w:r>
        <w:t>30</w:t>
      </w:r>
      <w:r w:rsidRPr="00CD7629">
        <w:t xml:space="preserve"> is “Yes”,” then the project qualifies as a Programmatic CE. The checklist and all supporting information should be submitted to the MassDOT Project Manager.</w:t>
      </w:r>
    </w:p>
    <w:p w14:paraId="76B37DE2" w14:textId="5DE0623C" w:rsidR="00681C28" w:rsidRDefault="00CD7629" w:rsidP="00ED1475">
      <w:pPr>
        <w:pStyle w:val="DOTBodyText"/>
      </w:pPr>
      <w:r w:rsidRPr="00CD7629">
        <w:t>If the answer to Question 30 is</w:t>
      </w:r>
      <w:r>
        <w:t xml:space="preserve"> </w:t>
      </w:r>
      <w:r w:rsidR="00B16DF1">
        <w:t>”</w:t>
      </w:r>
      <w:r>
        <w:t>No”</w:t>
      </w:r>
      <w:r w:rsidR="00B16DF1">
        <w:t xml:space="preserve">, </w:t>
      </w:r>
      <w:r w:rsidR="00681C28">
        <w:t xml:space="preserve">then </w:t>
      </w:r>
      <w:r w:rsidR="00681C28" w:rsidRPr="005E5E18">
        <w:t>the project cannot be classified as a Programmatic CE</w:t>
      </w:r>
      <w:r w:rsidR="00681C28">
        <w:t xml:space="preserve"> and an Individual CE approval from FHWA is required. The preparer should attach to this checklist all supporting information to clearly establish that there is little or no potential for significant impact. The </w:t>
      </w:r>
      <w:r w:rsidR="00681C28" w:rsidRPr="00CD7629">
        <w:t>Individual CE</w:t>
      </w:r>
      <w:r>
        <w:t xml:space="preserve"> and supporting information </w:t>
      </w:r>
      <w:r w:rsidR="00681C28">
        <w:t xml:space="preserve">will be submitted to the FHWA Massachusetts Division for approval. </w:t>
      </w:r>
    </w:p>
    <w:p w14:paraId="5EF12FA0" w14:textId="77777777" w:rsidR="00681C28" w:rsidRDefault="00681C28" w:rsidP="00ED1475">
      <w:pPr>
        <w:pStyle w:val="DOTBodyText"/>
      </w:pPr>
      <w:r>
        <w:t>I concur with this categorical exclusion determination:</w:t>
      </w:r>
    </w:p>
    <w:p w14:paraId="1D34498A" w14:textId="77777777" w:rsidR="00681C28" w:rsidRDefault="00681C28" w:rsidP="00ED1475">
      <w:pPr>
        <w:pStyle w:val="DOTBodyText"/>
      </w:pPr>
    </w:p>
    <w:p w14:paraId="79F5F9F0" w14:textId="77777777" w:rsidR="00681C28" w:rsidRPr="00ED1475" w:rsidRDefault="00681C28" w:rsidP="00ED1475">
      <w:pPr>
        <w:pStyle w:val="DOTBodyText"/>
        <w:rPr>
          <w:u w:val="single"/>
        </w:rPr>
      </w:pPr>
      <w:r w:rsidRPr="00ED1475">
        <w:rPr>
          <w:u w:val="single"/>
        </w:rPr>
        <w:tab/>
      </w:r>
      <w:r w:rsidRPr="00ED1475">
        <w:rPr>
          <w:u w:val="single"/>
        </w:rPr>
        <w:tab/>
      </w:r>
      <w:r w:rsidRPr="00ED1475">
        <w:rPr>
          <w:u w:val="single"/>
        </w:rPr>
        <w:tab/>
      </w:r>
      <w:r w:rsidR="00ED1475">
        <w:rPr>
          <w:u w:val="single"/>
        </w:rPr>
        <w:tab/>
      </w:r>
      <w:r w:rsidR="00ED1475">
        <w:rPr>
          <w:u w:val="single"/>
        </w:rPr>
        <w:tab/>
      </w:r>
      <w:r w:rsidR="00ED1475">
        <w:rPr>
          <w:u w:val="single"/>
        </w:rPr>
        <w:tab/>
      </w:r>
      <w:r w:rsidR="00ED1475">
        <w:rPr>
          <w:u w:val="single"/>
        </w:rPr>
        <w:tab/>
      </w:r>
      <w:r w:rsidR="00ED1475">
        <w:tab/>
      </w:r>
      <w:r w:rsidR="00ED1475">
        <w:tab/>
      </w:r>
      <w:r w:rsidR="00ED1475">
        <w:tab/>
      </w:r>
      <w:r w:rsidR="00ED1475">
        <w:rPr>
          <w:u w:val="single"/>
        </w:rPr>
        <w:tab/>
      </w:r>
      <w:r w:rsidR="00ED1475">
        <w:rPr>
          <w:u w:val="single"/>
        </w:rPr>
        <w:tab/>
      </w:r>
      <w:r w:rsidR="00ED1475">
        <w:rPr>
          <w:u w:val="single"/>
        </w:rPr>
        <w:tab/>
      </w:r>
    </w:p>
    <w:p w14:paraId="6C825EFA" w14:textId="77777777" w:rsidR="00681C28" w:rsidRDefault="00681C28" w:rsidP="00ED1475">
      <w:pPr>
        <w:pStyle w:val="DOTBodyText"/>
      </w:pPr>
      <w:r>
        <w:t>Director of Environmental Services</w:t>
      </w:r>
      <w:r>
        <w:tab/>
      </w:r>
      <w:r>
        <w:tab/>
      </w:r>
      <w:r>
        <w:tab/>
      </w:r>
      <w:r>
        <w:tab/>
      </w:r>
      <w:r>
        <w:tab/>
      </w:r>
      <w:r w:rsidR="00ED1475">
        <w:tab/>
      </w:r>
      <w:r>
        <w:t>Date</w:t>
      </w:r>
      <w:r w:rsidR="00ED1475">
        <w:br/>
      </w:r>
      <w:r>
        <w:t>(or designee)</w:t>
      </w:r>
    </w:p>
    <w:p w14:paraId="15FB8B67" w14:textId="5BD03563" w:rsidR="004F4594" w:rsidRDefault="004F4594" w:rsidP="00ED1475">
      <w:pPr>
        <w:pStyle w:val="DOTBodyText"/>
      </w:pPr>
      <w:r>
        <w:t xml:space="preserve">For Individual CEs, the FHWA Division Administrator’s signature is also required. </w:t>
      </w:r>
    </w:p>
    <w:p w14:paraId="09FF39A8" w14:textId="77777777" w:rsidR="00D520FF" w:rsidRDefault="00D520FF" w:rsidP="00ED1475">
      <w:pPr>
        <w:pStyle w:val="DOTBodyText"/>
      </w:pPr>
    </w:p>
    <w:p w14:paraId="77552034" w14:textId="5522BAD3" w:rsidR="004F4594" w:rsidRDefault="004F4594" w:rsidP="00ED1475">
      <w:pPr>
        <w:pStyle w:val="DOTBodyText"/>
      </w:pPr>
      <w:r>
        <w:t>____________________________________________________________</w:t>
      </w:r>
      <w:r>
        <w:tab/>
      </w:r>
      <w:r>
        <w:tab/>
      </w:r>
      <w:r>
        <w:tab/>
      </w:r>
      <w:r>
        <w:tab/>
        <w:t>_________________________</w:t>
      </w:r>
    </w:p>
    <w:p w14:paraId="7522DA6F" w14:textId="25AD87F3" w:rsidR="004F4594" w:rsidRDefault="004F4594" w:rsidP="00ED1475">
      <w:pPr>
        <w:pStyle w:val="DOTBodyText"/>
      </w:pPr>
      <w:r>
        <w:t>Division Administrator</w:t>
      </w:r>
      <w:r>
        <w:tab/>
      </w:r>
      <w:r>
        <w:tab/>
      </w:r>
      <w:r>
        <w:tab/>
      </w:r>
      <w:r>
        <w:tab/>
      </w:r>
      <w:r>
        <w:tab/>
      </w:r>
      <w:r>
        <w:tab/>
      </w:r>
      <w:r>
        <w:tab/>
      </w:r>
      <w:r>
        <w:tab/>
        <w:t>Date</w:t>
      </w:r>
    </w:p>
    <w:p w14:paraId="34C2BD0C" w14:textId="77777777" w:rsidR="004F4594" w:rsidRDefault="004F4594" w:rsidP="004F4594">
      <w:pPr>
        <w:pStyle w:val="DOTBodyText"/>
      </w:pPr>
      <w:r>
        <w:t>(or designee)</w:t>
      </w:r>
    </w:p>
    <w:p w14:paraId="60828126" w14:textId="137E43C1" w:rsidR="00282F97" w:rsidRDefault="004F4594" w:rsidP="004F4594">
      <w:pPr>
        <w:pStyle w:val="DOTBodyText"/>
      </w:pPr>
      <w:r>
        <w:t>FHWA Comments/Conditions:</w:t>
      </w:r>
      <w:r w:rsidR="00282F97">
        <w:br w:type="page"/>
      </w:r>
    </w:p>
    <w:p w14:paraId="09A1710A" w14:textId="2DA23D51" w:rsidR="00681C28" w:rsidRDefault="00681C28" w:rsidP="00ED1475">
      <w:pPr>
        <w:pStyle w:val="DOTHeading2"/>
      </w:pPr>
      <w:r>
        <w:lastRenderedPageBreak/>
        <w:t>Massachusetts Department of Transportation Categorical Exclusio</w:t>
      </w:r>
      <w:r w:rsidR="00410089">
        <w:t>n Ree</w:t>
      </w:r>
      <w:r>
        <w:t>valuation</w:t>
      </w:r>
    </w:p>
    <w:p w14:paraId="117A4522" w14:textId="43FEF496" w:rsidR="00681C28" w:rsidRDefault="00410089" w:rsidP="00ED1475">
      <w:pPr>
        <w:pStyle w:val="DOTBodyText"/>
      </w:pPr>
      <w:r>
        <w:t>MassDOT is conducting a re</w:t>
      </w:r>
      <w:r w:rsidR="00681C28">
        <w:t>evaluation of this CE because one or more of the following circumstances has occurred:</w:t>
      </w:r>
    </w:p>
    <w:p w14:paraId="78845B93" w14:textId="33CF4819" w:rsidR="00CB7A02" w:rsidRDefault="00462814" w:rsidP="00DC1768">
      <w:pPr>
        <w:pStyle w:val="DOTBullets"/>
        <w:numPr>
          <w:ilvl w:val="0"/>
          <w:numId w:val="0"/>
        </w:numPr>
        <w:spacing w:before="140"/>
        <w:ind w:left="274" w:hanging="274"/>
      </w:pPr>
      <w:sdt>
        <w:sdtPr>
          <w:id w:val="57762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C5DC5">
        <w:t xml:space="preserve"> </w:t>
      </w:r>
      <w:r w:rsidR="00681C28">
        <w:t>There are substantial changes in the proposed action that are relevant to environmental concerns or;</w:t>
      </w:r>
    </w:p>
    <w:p w14:paraId="12E1FD32" w14:textId="4CF06238" w:rsidR="00CB7A02" w:rsidRDefault="00462814" w:rsidP="00DC1768">
      <w:pPr>
        <w:pStyle w:val="DOTBullets"/>
        <w:numPr>
          <w:ilvl w:val="0"/>
          <w:numId w:val="0"/>
        </w:numPr>
        <w:spacing w:before="140"/>
        <w:ind w:left="274" w:hanging="274"/>
      </w:pPr>
      <w:sdt>
        <w:sdtPr>
          <w:id w:val="-797845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C5DC5">
        <w:t xml:space="preserve"> </w:t>
      </w:r>
      <w:r w:rsidR="00681C28">
        <w:t>There are significant new circumstances or information relevant to environmental concerns and that have a bearing on the proposed action or its impacts or;</w:t>
      </w:r>
    </w:p>
    <w:p w14:paraId="33B359BC" w14:textId="2735C4A0" w:rsidR="00681C28" w:rsidRDefault="00462814" w:rsidP="00DC1768">
      <w:pPr>
        <w:pStyle w:val="DOTBullets"/>
        <w:numPr>
          <w:ilvl w:val="0"/>
          <w:numId w:val="0"/>
        </w:numPr>
        <w:spacing w:before="140"/>
        <w:ind w:left="274" w:hanging="274"/>
      </w:pPr>
      <w:sdt>
        <w:sdtPr>
          <w:id w:val="-414087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C5DC5">
        <w:t xml:space="preserve"> </w:t>
      </w:r>
      <w:r w:rsidR="00681C28">
        <w:t xml:space="preserve">The project has not commenced </w:t>
      </w:r>
      <w:r w:rsidR="001A216E">
        <w:t>(</w:t>
      </w:r>
      <w:r w:rsidR="001A216E" w:rsidRPr="001A216E">
        <w:rPr>
          <w:i/>
        </w:rPr>
        <w:t xml:space="preserve">i.e., </w:t>
      </w:r>
      <w:r w:rsidR="001A216E">
        <w:t xml:space="preserve">has not started construction) </w:t>
      </w:r>
      <w:r w:rsidR="00681C28">
        <w:t xml:space="preserve">within </w:t>
      </w:r>
      <w:r w:rsidR="004B3144">
        <w:t xml:space="preserve">three </w:t>
      </w:r>
      <w:r w:rsidR="00681C28">
        <w:t>years from the project's CE determination and MassDOT has not re-examined the environmental studies during that time.</w:t>
      </w:r>
    </w:p>
    <w:p w14:paraId="02864749" w14:textId="77777777" w:rsidR="00681C28" w:rsidRDefault="00681C28" w:rsidP="00ED1475">
      <w:pPr>
        <w:pStyle w:val="DOTLetteredList"/>
        <w:numPr>
          <w:ilvl w:val="0"/>
          <w:numId w:val="14"/>
        </w:numPr>
      </w:pPr>
      <w:r w:rsidRPr="004A62F2">
        <w:rPr>
          <w:color w:val="auto"/>
        </w:rPr>
        <w:t xml:space="preserve">Date Categorical Exclusion Approved: </w:t>
      </w:r>
      <w:sdt>
        <w:sdtPr>
          <w:rPr>
            <w:sz w:val="20"/>
            <w:szCs w:val="20"/>
          </w:rPr>
          <w:id w:val="684021455"/>
          <w:showingPlcHdr/>
          <w:text/>
        </w:sdtPr>
        <w:sdtEndPr/>
        <w:sdtContent>
          <w:r w:rsidR="00FE0B43" w:rsidRPr="00955937">
            <w:rPr>
              <w:rStyle w:val="PlaceholderText"/>
              <w:b w:val="0"/>
              <w:sz w:val="20"/>
              <w:szCs w:val="20"/>
            </w:rPr>
            <w:t>Click here to enter text.</w:t>
          </w:r>
        </w:sdtContent>
      </w:sdt>
    </w:p>
    <w:p w14:paraId="746961A8" w14:textId="77777777" w:rsidR="00681C28" w:rsidRDefault="00681C28" w:rsidP="00CE4C64">
      <w:pPr>
        <w:pStyle w:val="DOTLetteredList"/>
        <w:numPr>
          <w:ilvl w:val="0"/>
          <w:numId w:val="14"/>
        </w:numPr>
      </w:pPr>
      <w:r w:rsidRPr="004A62F2">
        <w:rPr>
          <w:color w:val="auto"/>
        </w:rPr>
        <w:t>Are the proposed improvements substantially different than those approved for the Categorical Exclusion</w:t>
      </w:r>
      <w:r w:rsidRPr="00495406">
        <w:rPr>
          <w:color w:val="auto"/>
        </w:rPr>
        <w:t>?</w:t>
      </w:r>
      <w:r>
        <w:t xml:space="preserve"> </w:t>
      </w:r>
    </w:p>
    <w:p w14:paraId="09D45556" w14:textId="70C617BF" w:rsidR="00681C28" w:rsidRDefault="00462814" w:rsidP="004A62F2">
      <w:pPr>
        <w:pStyle w:val="DOTBodyText"/>
        <w:spacing w:after="360"/>
      </w:pPr>
      <w:sdt>
        <w:sdtPr>
          <w:id w:val="1920992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D1475">
        <w:t xml:space="preserve"> </w:t>
      </w:r>
      <w:r w:rsidR="00681C28">
        <w:t>Yes</w:t>
      </w:r>
      <w:r w:rsidR="00ED1475">
        <w:tab/>
      </w:r>
      <w:sdt>
        <w:sdtPr>
          <w:id w:val="85199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D1475">
        <w:t xml:space="preserve"> </w:t>
      </w:r>
      <w:r w:rsidR="00681C28">
        <w:t>No</w:t>
      </w:r>
      <w:r w:rsidR="00ED1475">
        <w:tab/>
      </w:r>
      <w:r w:rsidR="00681C28">
        <w:t xml:space="preserve">Explanation: </w:t>
      </w:r>
      <w:sdt>
        <w:sdtPr>
          <w:id w:val="48506068"/>
          <w:showingPlcHdr/>
          <w:text/>
        </w:sdtPr>
        <w:sdtEndPr/>
        <w:sdtContent>
          <w:r w:rsidR="00DF566B" w:rsidRPr="00DF566B">
            <w:rPr>
              <w:rStyle w:val="PlaceholderText"/>
              <w:rFonts w:eastAsiaTheme="minorHAnsi"/>
            </w:rPr>
            <w:t>Click here to enter text.</w:t>
          </w:r>
        </w:sdtContent>
      </w:sdt>
    </w:p>
    <w:p w14:paraId="31DA6CA1" w14:textId="77777777" w:rsidR="00681C28" w:rsidRPr="004A62F2" w:rsidRDefault="00681C28" w:rsidP="00A93992">
      <w:pPr>
        <w:pStyle w:val="DOTLetteredList"/>
        <w:rPr>
          <w:color w:val="auto"/>
        </w:rPr>
      </w:pPr>
      <w:r w:rsidRPr="004A62F2">
        <w:rPr>
          <w:color w:val="auto"/>
        </w:rPr>
        <w:t>Have there been changes in the project surroundings?</w:t>
      </w:r>
    </w:p>
    <w:p w14:paraId="238632A8" w14:textId="2DDDF942" w:rsidR="00A93992" w:rsidRDefault="00462814" w:rsidP="004A62F2">
      <w:pPr>
        <w:pStyle w:val="DOTBodyText"/>
        <w:spacing w:after="360"/>
      </w:pPr>
      <w:sdt>
        <w:sdtPr>
          <w:id w:val="274297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93992">
        <w:t xml:space="preserve"> Yes</w:t>
      </w:r>
      <w:r w:rsidR="00A93992">
        <w:tab/>
      </w:r>
      <w:sdt>
        <w:sdtPr>
          <w:id w:val="-71126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93992">
        <w:t xml:space="preserve"> No</w:t>
      </w:r>
      <w:r w:rsidR="00A93992">
        <w:tab/>
        <w:t xml:space="preserve">Explanation: </w:t>
      </w:r>
      <w:sdt>
        <w:sdtPr>
          <w:id w:val="-484158482"/>
          <w:showingPlcHdr/>
          <w:text/>
        </w:sdtPr>
        <w:sdtEndPr/>
        <w:sdtContent>
          <w:r w:rsidR="00DF566B" w:rsidRPr="00DF566B">
            <w:rPr>
              <w:rStyle w:val="PlaceholderText"/>
              <w:rFonts w:eastAsiaTheme="minorHAnsi"/>
            </w:rPr>
            <w:t>Click here to enter text.</w:t>
          </w:r>
        </w:sdtContent>
      </w:sdt>
    </w:p>
    <w:p w14:paraId="6E522C86" w14:textId="77777777" w:rsidR="00681C28" w:rsidRPr="004A62F2" w:rsidRDefault="00681C28" w:rsidP="00681C28">
      <w:pPr>
        <w:pStyle w:val="DOTLetteredList"/>
        <w:rPr>
          <w:color w:val="auto"/>
        </w:rPr>
      </w:pPr>
      <w:r w:rsidRPr="004A62F2">
        <w:rPr>
          <w:color w:val="auto"/>
        </w:rPr>
        <w:t>Are the environmental impacts from the proposed improvements substantially different?</w:t>
      </w:r>
    </w:p>
    <w:p w14:paraId="6182F42F" w14:textId="7382B5FA" w:rsidR="00A93992" w:rsidRDefault="00462814" w:rsidP="004A62F2">
      <w:pPr>
        <w:pStyle w:val="DOTBodyText"/>
        <w:spacing w:after="360"/>
      </w:pPr>
      <w:sdt>
        <w:sdtPr>
          <w:id w:val="-1453475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93992">
        <w:t xml:space="preserve"> Yes</w:t>
      </w:r>
      <w:r w:rsidR="00A93992">
        <w:tab/>
      </w:r>
      <w:sdt>
        <w:sdtPr>
          <w:id w:val="1488131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93992">
        <w:t xml:space="preserve"> No</w:t>
      </w:r>
      <w:r w:rsidR="00A93992">
        <w:tab/>
        <w:t xml:space="preserve">Explanation: </w:t>
      </w:r>
      <w:sdt>
        <w:sdtPr>
          <w:id w:val="954445834"/>
          <w:showingPlcHdr/>
          <w:text/>
        </w:sdtPr>
        <w:sdtEndPr/>
        <w:sdtContent>
          <w:r w:rsidR="00DF566B" w:rsidRPr="00DF566B">
            <w:rPr>
              <w:rStyle w:val="PlaceholderText"/>
              <w:rFonts w:eastAsiaTheme="minorHAnsi"/>
            </w:rPr>
            <w:t>Click here to enter text.</w:t>
          </w:r>
        </w:sdtContent>
      </w:sdt>
    </w:p>
    <w:p w14:paraId="77DE914D" w14:textId="1F53A5FE" w:rsidR="00681C28" w:rsidRDefault="00681C28" w:rsidP="00A93992">
      <w:pPr>
        <w:pStyle w:val="DOTBodyText"/>
      </w:pPr>
      <w:r>
        <w:t>The above information verifies that the current proposed action, when compared to that for which a CE was approved, will not result in substantially different environmental impacts. The CE classification for the proposed action is, therefore, still valid.</w:t>
      </w:r>
      <w:r w:rsidR="00A93992">
        <w:br/>
      </w:r>
      <w:r w:rsidR="00A93992">
        <w:br/>
      </w:r>
    </w:p>
    <w:p w14:paraId="30793C32" w14:textId="77777777" w:rsidR="00A93992" w:rsidRPr="00ED1475" w:rsidRDefault="00A93992" w:rsidP="00A93992">
      <w:pPr>
        <w:pStyle w:val="DOTBodyText"/>
        <w:rPr>
          <w:u w:val="single"/>
        </w:rPr>
      </w:pPr>
      <w:r w:rsidRPr="00ED1475">
        <w:rPr>
          <w:u w:val="single"/>
        </w:rPr>
        <w:tab/>
      </w:r>
      <w:r w:rsidRPr="00ED1475">
        <w:rPr>
          <w:u w:val="single"/>
        </w:rPr>
        <w:tab/>
      </w:r>
      <w:r w:rsidRPr="00ED1475">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36072281" w14:textId="77777777" w:rsidR="003E388A" w:rsidRDefault="00A93992" w:rsidP="00A93992">
      <w:pPr>
        <w:pStyle w:val="DOTBodyText"/>
      </w:pPr>
      <w:r>
        <w:t>Director of Environmental Services</w:t>
      </w:r>
      <w:r>
        <w:tab/>
      </w:r>
      <w:r>
        <w:tab/>
      </w:r>
      <w:r>
        <w:tab/>
      </w:r>
      <w:r>
        <w:tab/>
      </w:r>
      <w:r>
        <w:tab/>
      </w:r>
      <w:r>
        <w:tab/>
        <w:t>Date</w:t>
      </w:r>
      <w:r>
        <w:br/>
        <w:t>(or designee)</w:t>
      </w:r>
    </w:p>
    <w:p w14:paraId="6713D172" w14:textId="77777777" w:rsidR="00D520FF" w:rsidRDefault="00D520FF" w:rsidP="00A93992">
      <w:pPr>
        <w:pStyle w:val="DOTBodyText"/>
      </w:pPr>
    </w:p>
    <w:p w14:paraId="6E5B7C0B" w14:textId="03B0280F" w:rsidR="00C04F6B" w:rsidRDefault="00C04F6B" w:rsidP="00A93992">
      <w:pPr>
        <w:pStyle w:val="DOTBodyText"/>
      </w:pPr>
      <w:r w:rsidRPr="00C04F6B">
        <w:t>For Individual CEs, the FHWA Division Administrator’s signature is also required.</w:t>
      </w:r>
    </w:p>
    <w:p w14:paraId="47716362" w14:textId="77777777" w:rsidR="00C04F6B" w:rsidRDefault="00C04F6B" w:rsidP="00A93992">
      <w:pPr>
        <w:pStyle w:val="DOTBodyText"/>
      </w:pPr>
    </w:p>
    <w:p w14:paraId="2B186858" w14:textId="124A23C4" w:rsidR="00C04F6B" w:rsidRDefault="00C04F6B" w:rsidP="00C04F6B">
      <w:pPr>
        <w:pStyle w:val="DOTBodyText"/>
      </w:pPr>
      <w:r>
        <w:t>____________________________________________________________</w:t>
      </w:r>
      <w:r>
        <w:tab/>
      </w:r>
      <w:r>
        <w:tab/>
      </w:r>
      <w:r>
        <w:tab/>
      </w:r>
      <w:r>
        <w:tab/>
      </w:r>
      <w:r w:rsidRPr="00C04F6B">
        <w:rPr>
          <w:u w:val="single"/>
        </w:rPr>
        <w:t>__________________________</w:t>
      </w:r>
    </w:p>
    <w:p w14:paraId="6267BA0E" w14:textId="77777777" w:rsidR="00C04F6B" w:rsidRDefault="00C04F6B" w:rsidP="00C04F6B">
      <w:pPr>
        <w:pStyle w:val="DOTBodyText"/>
      </w:pPr>
      <w:r>
        <w:t>Division Administrator</w:t>
      </w:r>
      <w:r>
        <w:tab/>
      </w:r>
      <w:r>
        <w:tab/>
      </w:r>
      <w:r>
        <w:tab/>
      </w:r>
      <w:r>
        <w:tab/>
      </w:r>
      <w:r>
        <w:tab/>
      </w:r>
      <w:r>
        <w:tab/>
      </w:r>
      <w:r>
        <w:tab/>
      </w:r>
      <w:r>
        <w:tab/>
        <w:t>Date</w:t>
      </w:r>
    </w:p>
    <w:p w14:paraId="63FE83E3" w14:textId="40598CDE" w:rsidR="00C04F6B" w:rsidRDefault="00C04F6B" w:rsidP="00C04F6B">
      <w:pPr>
        <w:pStyle w:val="DOTBodyText"/>
      </w:pPr>
      <w:r>
        <w:t>(or designee)</w:t>
      </w:r>
    </w:p>
    <w:sectPr w:rsidR="00C04F6B" w:rsidSect="00D6768B">
      <w:type w:val="continuous"/>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7180" w14:textId="77777777" w:rsidR="002B5FCC" w:rsidRDefault="002B5FCC" w:rsidP="00681C28">
      <w:r>
        <w:separator/>
      </w:r>
    </w:p>
  </w:endnote>
  <w:endnote w:type="continuationSeparator" w:id="0">
    <w:p w14:paraId="7AA5EF3A" w14:textId="77777777" w:rsidR="002B5FCC" w:rsidRDefault="002B5FCC" w:rsidP="0068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05D5" w14:textId="703099E2" w:rsidR="00681C28" w:rsidRPr="00235F14" w:rsidRDefault="00681C28" w:rsidP="00681C28">
    <w:pPr>
      <w:pStyle w:val="Footer"/>
      <w:jc w:val="right"/>
      <w:rPr>
        <w:vanish/>
      </w:rPr>
    </w:pPr>
    <w:r w:rsidRPr="00871886">
      <w:rPr>
        <w:rFonts w:ascii="Segoe UI" w:hAnsi="Segoe UI" w:cs="Segoe UI"/>
        <w:noProof/>
        <w:color w:val="595959" w:themeColor="text1" w:themeTint="A6"/>
        <w:sz w:val="18"/>
        <w:szCs w:val="18"/>
      </w:rPr>
      <w:ptab w:relativeTo="margin" w:alignment="center" w:leader="none"/>
    </w:r>
    <w:r w:rsidRPr="00071AD1">
      <w:rPr>
        <w:rFonts w:ascii="Segoe UI" w:hAnsi="Segoe UI" w:cs="Segoe UI"/>
        <w:color w:val="595959" w:themeColor="text1" w:themeTint="A6"/>
        <w:sz w:val="18"/>
        <w:szCs w:val="18"/>
        <w:shd w:val="clear" w:color="auto" w:fill="FFFFFF"/>
      </w:rPr>
      <w:t xml:space="preserve">Page </w:t>
    </w:r>
    <w:r w:rsidRPr="00071AD1">
      <w:rPr>
        <w:rFonts w:ascii="Segoe UI" w:hAnsi="Segoe UI" w:cs="Segoe UI"/>
        <w:b/>
        <w:color w:val="595959" w:themeColor="text1" w:themeTint="A6"/>
        <w:sz w:val="18"/>
        <w:szCs w:val="18"/>
        <w:shd w:val="clear" w:color="auto" w:fill="FFFFFF"/>
      </w:rPr>
      <w:fldChar w:fldCharType="begin"/>
    </w:r>
    <w:r w:rsidRPr="00071AD1">
      <w:rPr>
        <w:rFonts w:ascii="Segoe UI" w:hAnsi="Segoe UI" w:cs="Segoe UI"/>
        <w:b/>
        <w:color w:val="595959" w:themeColor="text1" w:themeTint="A6"/>
        <w:sz w:val="18"/>
        <w:szCs w:val="18"/>
        <w:shd w:val="clear" w:color="auto" w:fill="FFFFFF"/>
      </w:rPr>
      <w:instrText xml:space="preserve"> PAGE </w:instrText>
    </w:r>
    <w:r w:rsidRPr="00071AD1">
      <w:rPr>
        <w:rFonts w:ascii="Segoe UI" w:hAnsi="Segoe UI" w:cs="Segoe UI"/>
        <w:b/>
        <w:color w:val="595959" w:themeColor="text1" w:themeTint="A6"/>
        <w:sz w:val="18"/>
        <w:szCs w:val="18"/>
        <w:shd w:val="clear" w:color="auto" w:fill="FFFFFF"/>
      </w:rPr>
      <w:fldChar w:fldCharType="separate"/>
    </w:r>
    <w:r w:rsidR="00462814">
      <w:rPr>
        <w:rFonts w:ascii="Segoe UI" w:hAnsi="Segoe UI" w:cs="Segoe UI"/>
        <w:b/>
        <w:noProof/>
        <w:color w:val="595959" w:themeColor="text1" w:themeTint="A6"/>
        <w:sz w:val="18"/>
        <w:szCs w:val="18"/>
        <w:shd w:val="clear" w:color="auto" w:fill="FFFFFF"/>
      </w:rPr>
      <w:t>10</w:t>
    </w:r>
    <w:r w:rsidRPr="00071AD1">
      <w:rPr>
        <w:rFonts w:ascii="Segoe UI" w:hAnsi="Segoe UI" w:cs="Segoe UI"/>
        <w:b/>
        <w:color w:val="595959" w:themeColor="text1" w:themeTint="A6"/>
        <w:sz w:val="18"/>
        <w:szCs w:val="18"/>
        <w:shd w:val="clear" w:color="auto" w:fill="FFFFFF"/>
      </w:rPr>
      <w:fldChar w:fldCharType="end"/>
    </w:r>
    <w:r w:rsidRPr="00071AD1">
      <w:rPr>
        <w:rFonts w:ascii="Segoe UI" w:hAnsi="Segoe UI" w:cs="Segoe UI"/>
        <w:color w:val="595959" w:themeColor="text1" w:themeTint="A6"/>
        <w:sz w:val="18"/>
        <w:szCs w:val="18"/>
        <w:shd w:val="clear" w:color="auto" w:fill="FFFFFF"/>
      </w:rPr>
      <w:t xml:space="preserve"> of </w:t>
    </w:r>
    <w:r w:rsidR="00410089">
      <w:rPr>
        <w:rFonts w:ascii="Segoe UI" w:hAnsi="Segoe UI" w:cs="Segoe UI"/>
        <w:b/>
        <w:color w:val="595959" w:themeColor="text1" w:themeTint="A6"/>
        <w:sz w:val="18"/>
        <w:szCs w:val="18"/>
        <w:shd w:val="clear" w:color="auto" w:fill="FFFFFF"/>
      </w:rPr>
      <w:fldChar w:fldCharType="begin"/>
    </w:r>
    <w:r w:rsidR="00410089">
      <w:rPr>
        <w:rFonts w:ascii="Segoe UI" w:hAnsi="Segoe UI" w:cs="Segoe UI"/>
        <w:b/>
        <w:color w:val="595959" w:themeColor="text1" w:themeTint="A6"/>
        <w:sz w:val="18"/>
        <w:szCs w:val="18"/>
        <w:shd w:val="clear" w:color="auto" w:fill="FFFFFF"/>
      </w:rPr>
      <w:instrText xml:space="preserve"> NUMPAGES  </w:instrText>
    </w:r>
    <w:r w:rsidR="00410089">
      <w:rPr>
        <w:rFonts w:ascii="Segoe UI" w:hAnsi="Segoe UI" w:cs="Segoe UI"/>
        <w:b/>
        <w:color w:val="595959" w:themeColor="text1" w:themeTint="A6"/>
        <w:sz w:val="18"/>
        <w:szCs w:val="18"/>
        <w:shd w:val="clear" w:color="auto" w:fill="FFFFFF"/>
      </w:rPr>
      <w:fldChar w:fldCharType="separate"/>
    </w:r>
    <w:r w:rsidR="00462814">
      <w:rPr>
        <w:rFonts w:ascii="Segoe UI" w:hAnsi="Segoe UI" w:cs="Segoe UI"/>
        <w:b/>
        <w:noProof/>
        <w:color w:val="595959" w:themeColor="text1" w:themeTint="A6"/>
        <w:sz w:val="18"/>
        <w:szCs w:val="18"/>
        <w:shd w:val="clear" w:color="auto" w:fill="FFFFFF"/>
      </w:rPr>
      <w:t>10</w:t>
    </w:r>
    <w:r w:rsidR="00410089">
      <w:rPr>
        <w:rFonts w:ascii="Segoe UI" w:hAnsi="Segoe UI" w:cs="Segoe UI"/>
        <w:b/>
        <w:color w:val="595959" w:themeColor="text1" w:themeTint="A6"/>
        <w:sz w:val="18"/>
        <w:szCs w:val="18"/>
        <w:shd w:val="clear" w:color="auto" w:fill="FFFFFF"/>
      </w:rPr>
      <w:fldChar w:fldCharType="end"/>
    </w:r>
    <w:r w:rsidRPr="00871886">
      <w:rPr>
        <w:rFonts w:ascii="Segoe UI" w:hAnsi="Segoe UI" w:cs="Segoe UI"/>
        <w:noProof/>
        <w:color w:val="595959" w:themeColor="text1" w:themeTint="A6"/>
        <w:sz w:val="18"/>
        <w:szCs w:val="18"/>
      </w:rPr>
      <w:ptab w:relativeTo="margin" w:alignment="right" w:leader="none"/>
    </w:r>
    <w:r>
      <w:rPr>
        <w:rFonts w:ascii="Segoe UI" w:hAnsi="Segoe UI" w:cs="Segoe UI"/>
        <w:noProof/>
        <w:color w:val="595959" w:themeColor="text1" w:themeTint="A6"/>
        <w:sz w:val="18"/>
        <w:szCs w:val="18"/>
      </w:rPr>
      <w:fldChar w:fldCharType="begin"/>
    </w:r>
    <w:r>
      <w:rPr>
        <w:rFonts w:ascii="Segoe UI" w:hAnsi="Segoe UI" w:cs="Segoe UI"/>
        <w:noProof/>
        <w:color w:val="595959" w:themeColor="text1" w:themeTint="A6"/>
        <w:sz w:val="18"/>
        <w:szCs w:val="18"/>
      </w:rPr>
      <w:instrText xml:space="preserve"> DATE \@ "M/d/yyyy" </w:instrText>
    </w:r>
    <w:r>
      <w:rPr>
        <w:rFonts w:ascii="Segoe UI" w:hAnsi="Segoe UI" w:cs="Segoe UI"/>
        <w:noProof/>
        <w:color w:val="595959" w:themeColor="text1" w:themeTint="A6"/>
        <w:sz w:val="18"/>
        <w:szCs w:val="18"/>
      </w:rPr>
      <w:fldChar w:fldCharType="separate"/>
    </w:r>
    <w:r w:rsidR="00462814">
      <w:rPr>
        <w:rFonts w:ascii="Segoe UI" w:hAnsi="Segoe UI" w:cs="Segoe UI"/>
        <w:noProof/>
        <w:color w:val="595959" w:themeColor="text1" w:themeTint="A6"/>
        <w:sz w:val="18"/>
        <w:szCs w:val="18"/>
      </w:rPr>
      <w:t>6/15/2016</w:t>
    </w:r>
    <w:r>
      <w:rPr>
        <w:rFonts w:ascii="Segoe UI" w:hAnsi="Segoe UI" w:cs="Segoe UI"/>
        <w:noProof/>
        <w:color w:val="595959" w:themeColor="text1" w:themeTint="A6"/>
        <w:sz w:val="18"/>
        <w:szCs w:val="18"/>
      </w:rPr>
      <w:fldChar w:fldCharType="end"/>
    </w:r>
  </w:p>
  <w:p w14:paraId="35E676C0" w14:textId="77777777" w:rsidR="00681C28" w:rsidRDefault="00681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2371" w14:textId="7EBA2654" w:rsidR="00681C28" w:rsidRPr="00235F14" w:rsidRDefault="00681C28" w:rsidP="00681C28">
    <w:pPr>
      <w:pStyle w:val="Footer"/>
      <w:jc w:val="right"/>
      <w:rPr>
        <w:vanish/>
      </w:rPr>
    </w:pPr>
    <w:r w:rsidRPr="00871886">
      <w:rPr>
        <w:rFonts w:ascii="Segoe UI" w:hAnsi="Segoe UI" w:cs="Segoe UI"/>
        <w:noProof/>
        <w:color w:val="595959" w:themeColor="text1" w:themeTint="A6"/>
        <w:sz w:val="18"/>
        <w:szCs w:val="18"/>
      </w:rPr>
      <w:ptab w:relativeTo="margin" w:alignment="center" w:leader="none"/>
    </w:r>
    <w:r w:rsidRPr="00071AD1">
      <w:rPr>
        <w:rFonts w:ascii="Segoe UI" w:hAnsi="Segoe UI" w:cs="Segoe UI"/>
        <w:color w:val="595959" w:themeColor="text1" w:themeTint="A6"/>
        <w:sz w:val="18"/>
        <w:szCs w:val="18"/>
        <w:shd w:val="clear" w:color="auto" w:fill="FFFFFF"/>
      </w:rPr>
      <w:t xml:space="preserve">Page </w:t>
    </w:r>
    <w:r w:rsidRPr="00071AD1">
      <w:rPr>
        <w:rFonts w:ascii="Segoe UI" w:hAnsi="Segoe UI" w:cs="Segoe UI"/>
        <w:b/>
        <w:color w:val="595959" w:themeColor="text1" w:themeTint="A6"/>
        <w:sz w:val="18"/>
        <w:szCs w:val="18"/>
        <w:shd w:val="clear" w:color="auto" w:fill="FFFFFF"/>
      </w:rPr>
      <w:fldChar w:fldCharType="begin"/>
    </w:r>
    <w:r w:rsidRPr="00071AD1">
      <w:rPr>
        <w:rFonts w:ascii="Segoe UI" w:hAnsi="Segoe UI" w:cs="Segoe UI"/>
        <w:b/>
        <w:color w:val="595959" w:themeColor="text1" w:themeTint="A6"/>
        <w:sz w:val="18"/>
        <w:szCs w:val="18"/>
        <w:shd w:val="clear" w:color="auto" w:fill="FFFFFF"/>
      </w:rPr>
      <w:instrText xml:space="preserve"> PAGE </w:instrText>
    </w:r>
    <w:r w:rsidRPr="00071AD1">
      <w:rPr>
        <w:rFonts w:ascii="Segoe UI" w:hAnsi="Segoe UI" w:cs="Segoe UI"/>
        <w:b/>
        <w:color w:val="595959" w:themeColor="text1" w:themeTint="A6"/>
        <w:sz w:val="18"/>
        <w:szCs w:val="18"/>
        <w:shd w:val="clear" w:color="auto" w:fill="FFFFFF"/>
      </w:rPr>
      <w:fldChar w:fldCharType="separate"/>
    </w:r>
    <w:r w:rsidR="00462814">
      <w:rPr>
        <w:rFonts w:ascii="Segoe UI" w:hAnsi="Segoe UI" w:cs="Segoe UI"/>
        <w:b/>
        <w:noProof/>
        <w:color w:val="595959" w:themeColor="text1" w:themeTint="A6"/>
        <w:sz w:val="18"/>
        <w:szCs w:val="18"/>
        <w:shd w:val="clear" w:color="auto" w:fill="FFFFFF"/>
      </w:rPr>
      <w:t>1</w:t>
    </w:r>
    <w:r w:rsidRPr="00071AD1">
      <w:rPr>
        <w:rFonts w:ascii="Segoe UI" w:hAnsi="Segoe UI" w:cs="Segoe UI"/>
        <w:b/>
        <w:color w:val="595959" w:themeColor="text1" w:themeTint="A6"/>
        <w:sz w:val="18"/>
        <w:szCs w:val="18"/>
        <w:shd w:val="clear" w:color="auto" w:fill="FFFFFF"/>
      </w:rPr>
      <w:fldChar w:fldCharType="end"/>
    </w:r>
    <w:r w:rsidRPr="00071AD1">
      <w:rPr>
        <w:rFonts w:ascii="Segoe UI" w:hAnsi="Segoe UI" w:cs="Segoe UI"/>
        <w:color w:val="595959" w:themeColor="text1" w:themeTint="A6"/>
        <w:sz w:val="18"/>
        <w:szCs w:val="18"/>
        <w:shd w:val="clear" w:color="auto" w:fill="FFFFFF"/>
      </w:rPr>
      <w:t xml:space="preserve"> of </w:t>
    </w:r>
    <w:r w:rsidR="00E97369">
      <w:rPr>
        <w:rFonts w:ascii="Segoe UI" w:hAnsi="Segoe UI" w:cs="Segoe UI"/>
        <w:b/>
        <w:color w:val="595959" w:themeColor="text1" w:themeTint="A6"/>
        <w:sz w:val="18"/>
        <w:szCs w:val="18"/>
        <w:shd w:val="clear" w:color="auto" w:fill="FFFFFF"/>
      </w:rPr>
      <w:t>11</w:t>
    </w:r>
    <w:r w:rsidRPr="00871886">
      <w:rPr>
        <w:rFonts w:ascii="Segoe UI" w:hAnsi="Segoe UI" w:cs="Segoe UI"/>
        <w:noProof/>
        <w:color w:val="595959" w:themeColor="text1" w:themeTint="A6"/>
        <w:sz w:val="18"/>
        <w:szCs w:val="18"/>
      </w:rPr>
      <w:ptab w:relativeTo="margin" w:alignment="right" w:leader="none"/>
    </w:r>
    <w:r>
      <w:rPr>
        <w:rFonts w:ascii="Segoe UI" w:hAnsi="Segoe UI" w:cs="Segoe UI"/>
        <w:noProof/>
        <w:color w:val="595959" w:themeColor="text1" w:themeTint="A6"/>
        <w:sz w:val="18"/>
        <w:szCs w:val="18"/>
      </w:rPr>
      <w:fldChar w:fldCharType="begin"/>
    </w:r>
    <w:r>
      <w:rPr>
        <w:rFonts w:ascii="Segoe UI" w:hAnsi="Segoe UI" w:cs="Segoe UI"/>
        <w:noProof/>
        <w:color w:val="595959" w:themeColor="text1" w:themeTint="A6"/>
        <w:sz w:val="18"/>
        <w:szCs w:val="18"/>
      </w:rPr>
      <w:instrText xml:space="preserve"> DATE \@ "M/d/yyyy" </w:instrText>
    </w:r>
    <w:r>
      <w:rPr>
        <w:rFonts w:ascii="Segoe UI" w:hAnsi="Segoe UI" w:cs="Segoe UI"/>
        <w:noProof/>
        <w:color w:val="595959" w:themeColor="text1" w:themeTint="A6"/>
        <w:sz w:val="18"/>
        <w:szCs w:val="18"/>
      </w:rPr>
      <w:fldChar w:fldCharType="separate"/>
    </w:r>
    <w:r w:rsidR="00462814">
      <w:rPr>
        <w:rFonts w:ascii="Segoe UI" w:hAnsi="Segoe UI" w:cs="Segoe UI"/>
        <w:noProof/>
        <w:color w:val="595959" w:themeColor="text1" w:themeTint="A6"/>
        <w:sz w:val="18"/>
        <w:szCs w:val="18"/>
      </w:rPr>
      <w:t>6/15/2016</w:t>
    </w:r>
    <w:r>
      <w:rPr>
        <w:rFonts w:ascii="Segoe UI" w:hAnsi="Segoe UI" w:cs="Segoe UI"/>
        <w:noProof/>
        <w:color w:val="595959" w:themeColor="text1" w:themeTint="A6"/>
        <w:sz w:val="18"/>
        <w:szCs w:val="18"/>
      </w:rPr>
      <w:fldChar w:fldCharType="end"/>
    </w:r>
  </w:p>
  <w:p w14:paraId="24706225" w14:textId="77777777" w:rsidR="00681C28" w:rsidRDefault="0068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AB98" w14:textId="77777777" w:rsidR="002B5FCC" w:rsidRDefault="002B5FCC" w:rsidP="00681C28">
      <w:r>
        <w:separator/>
      </w:r>
    </w:p>
  </w:footnote>
  <w:footnote w:type="continuationSeparator" w:id="0">
    <w:p w14:paraId="40317E3D" w14:textId="77777777" w:rsidR="002B5FCC" w:rsidRDefault="002B5FCC" w:rsidP="0068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4816" w14:textId="77777777" w:rsidR="00D042BF" w:rsidRDefault="00302748" w:rsidP="00681C28">
    <w:pPr>
      <w:jc w:val="center"/>
      <w:rPr>
        <w:rFonts w:ascii="Segoe UI Semibold" w:hAnsi="Segoe UI Semibold" w:cs="Arial"/>
        <w:noProof/>
        <w:color w:val="2E74B5" w:themeColor="accent1" w:themeShade="BF"/>
        <w:sz w:val="14"/>
        <w:szCs w:val="14"/>
      </w:rPr>
    </w:pPr>
    <w:r>
      <w:rPr>
        <w:noProof/>
      </w:rPr>
      <mc:AlternateContent>
        <mc:Choice Requires="wpg">
          <w:drawing>
            <wp:anchor distT="0" distB="0" distL="114300" distR="114300" simplePos="0" relativeHeight="251675648" behindDoc="0" locked="0" layoutInCell="1" allowOverlap="1" wp14:anchorId="6BDD7A8D" wp14:editId="2AB37659">
              <wp:simplePos x="0" y="0"/>
              <wp:positionH relativeFrom="column">
                <wp:posOffset>0</wp:posOffset>
              </wp:positionH>
              <wp:positionV relativeFrom="paragraph">
                <wp:posOffset>-200025</wp:posOffset>
              </wp:positionV>
              <wp:extent cx="5945505" cy="343535"/>
              <wp:effectExtent l="0" t="0" r="0" b="0"/>
              <wp:wrapNone/>
              <wp:docPr id="6" name="Group 6"/>
              <wp:cNvGraphicFramePr/>
              <a:graphic xmlns:a="http://schemas.openxmlformats.org/drawingml/2006/main">
                <a:graphicData uri="http://schemas.microsoft.com/office/word/2010/wordprocessingGroup">
                  <wpg:wgp>
                    <wpg:cNvGrpSpPr/>
                    <wpg:grpSpPr>
                      <a:xfrm>
                        <a:off x="0" y="0"/>
                        <a:ext cx="5945505" cy="343535"/>
                        <a:chOff x="0" y="0"/>
                        <a:chExt cx="5945505" cy="34353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133975" y="0"/>
                          <a:ext cx="811530" cy="343535"/>
                        </a:xfrm>
                        <a:prstGeom prst="rect">
                          <a:avLst/>
                        </a:prstGeom>
                        <a:noFill/>
                        <a:ln>
                          <a:noFill/>
                        </a:ln>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57150"/>
                          <a:ext cx="1893570" cy="276225"/>
                        </a:xfrm>
                        <a:prstGeom prst="rect">
                          <a:avLst/>
                        </a:prstGeom>
                      </pic:spPr>
                    </pic:pic>
                  </wpg:wgp>
                </a:graphicData>
              </a:graphic>
            </wp:anchor>
          </w:drawing>
        </mc:Choice>
        <mc:Fallback xmlns:w15="http://schemas.microsoft.com/office/word/2012/wordml">
          <w:pict>
            <v:group w14:anchorId="0DF41985" id="Group 6" o:spid="_x0000_s1026" style="position:absolute;margin-left:0;margin-top:-15.75pt;width:468.15pt;height:27.05pt;z-index:251675648" coordsize="59455,34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39;width:8116;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ueCnBAAAA2gAAAA8AAABkcnMvZG93bnJldi54bWxEj0FrwkAUhO8F/8PyhN7qRik2RFcpouLR&#10;xHh/ZJ/J0uzbkF2T9N93C4Ueh5n5htnuJ9uKgXpvHCtYLhIQxJXThmsF5e30loLwAVlj65gUfJOH&#10;/W72ssVMu5FzGopQiwhhn6GCJoQuk9JXDVn0C9cRR+/heoshyr6Wuscxwm0rV0mylhYNx4UGOzo0&#10;VH0VT6tgbc7hvvRmVVzS9+P1mien/F4q9TqfPjcgAk3hP/zXvmgFH/B7Jd4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4ueCnBAAAA2gAAAA8AAAAAAAAAAAAAAAAAnwIA&#10;AGRycy9kb3ducmV2LnhtbFBLBQYAAAAABAAEAPcAAACNAwAAAAA=&#10;">
                <v:imagedata r:id="rId3" o:title=""/>
                <v:path arrowok="t"/>
              </v:shape>
              <v:shape id="Picture 8" o:spid="_x0000_s1028" type="#_x0000_t75" style="position:absolute;top:571;width:18935;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9Pua+AAAA2gAAAA8AAABkcnMvZG93bnJldi54bWxET8tqg0AU3RfyD8MNdFdHUyjBOkoeLXRX&#10;NHZ/cW51qHNHnEli+/WdRSDLw3kX1WJHcaHZG8cKsiQFQdw5bbhX0J7en7YgfEDWODomBb/koSpX&#10;DwXm2l25pksTehFD2OeoYAhhyqX03UAWfeIm4sh9u9liiHDupZ7xGsPtKDdp+iItGo4NA050GKj7&#10;ac5WwZfRunX+z2yzZ/d5lG91vW8WpR7Xy+4VRKAl3MU394dWELfGK/EGy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o9Pua+AAAA2gAAAA8AAAAAAAAAAAAAAAAAnwIAAGRy&#10;cy9kb3ducmV2LnhtbFBLBQYAAAAABAAEAPcAAACKAwAAAAA=&#10;">
                <v:imagedata r:id="rId4" o:title=""/>
                <v:path arrowok="t"/>
              </v:shape>
            </v:group>
          </w:pict>
        </mc:Fallback>
      </mc:AlternateContent>
    </w:r>
  </w:p>
  <w:p w14:paraId="62BA2F2F" w14:textId="77777777" w:rsidR="00681C28" w:rsidRPr="008D03E6" w:rsidRDefault="00681C28" w:rsidP="004A5DDC">
    <w:pPr>
      <w:spacing w:before="120"/>
      <w:jc w:val="center"/>
      <w:rPr>
        <w:rFonts w:ascii="Segoe UI Semibold" w:hAnsi="Segoe UI Semibold" w:cs="Arial"/>
        <w:noProof/>
        <w:color w:val="2E74B5" w:themeColor="accent1" w:themeShade="BF"/>
        <w:sz w:val="22"/>
        <w:szCs w:val="22"/>
      </w:rPr>
    </w:pPr>
    <w:r w:rsidRPr="008D03E6">
      <w:rPr>
        <w:rFonts w:ascii="Segoe UI Semibold" w:hAnsi="Segoe UI Semibold" w:cs="Arial"/>
        <w:noProof/>
        <w:color w:val="2E74B5" w:themeColor="accent1" w:themeShade="BF"/>
        <w:sz w:val="22"/>
        <w:szCs w:val="22"/>
      </w:rPr>
      <w:t>Categorical Exclusion Determination Project Narrative and Checklist</w:t>
    </w:r>
  </w:p>
  <w:p w14:paraId="1BB10AF3" w14:textId="77777777" w:rsidR="008D4BF3" w:rsidRPr="006B5A49" w:rsidRDefault="008D4BF3" w:rsidP="008D4BF3">
    <w:pPr>
      <w:spacing w:before="120"/>
      <w:jc w:val="center"/>
      <w:rPr>
        <w:rFonts w:ascii="Segoe UI Semibold" w:hAnsi="Segoe UI Semibold" w:cs="Calibri"/>
        <w:color w:val="7F7F7F" w:themeColor="text1" w:themeTint="80"/>
        <w:sz w:val="16"/>
        <w:szCs w:val="16"/>
      </w:rPr>
    </w:pPr>
    <w:r w:rsidRPr="006B5A49">
      <w:rPr>
        <w:rFonts w:ascii="Segoe UI Semibold" w:hAnsi="Segoe UI Semibold" w:cs="Calibri"/>
        <w:color w:val="7F7F7F" w:themeColor="text1" w:themeTint="80"/>
        <w:sz w:val="16"/>
        <w:szCs w:val="16"/>
      </w:rPr>
      <w:t>MassDOT Project No.____________</w:t>
    </w:r>
    <w:r w:rsidRPr="006B5A49">
      <w:rPr>
        <w:rFonts w:ascii="Segoe UI Semibold" w:hAnsi="Segoe UI Semibold" w:cs="Calibri"/>
        <w:color w:val="7F7F7F" w:themeColor="text1" w:themeTint="8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1CC4" w14:textId="77777777" w:rsidR="006B5A49" w:rsidRDefault="00302748">
    <w:pPr>
      <w:pStyle w:val="Header"/>
    </w:pPr>
    <w:r>
      <w:rPr>
        <w:noProof/>
      </w:rPr>
      <mc:AlternateContent>
        <mc:Choice Requires="wpg">
          <w:drawing>
            <wp:anchor distT="0" distB="0" distL="114300" distR="114300" simplePos="0" relativeHeight="251673600" behindDoc="0" locked="0" layoutInCell="1" allowOverlap="1" wp14:anchorId="41D00960" wp14:editId="650487EE">
              <wp:simplePos x="0" y="0"/>
              <wp:positionH relativeFrom="column">
                <wp:posOffset>0</wp:posOffset>
              </wp:positionH>
              <wp:positionV relativeFrom="paragraph">
                <wp:posOffset>-200025</wp:posOffset>
              </wp:positionV>
              <wp:extent cx="5945505" cy="343535"/>
              <wp:effectExtent l="0" t="0" r="0" b="0"/>
              <wp:wrapNone/>
              <wp:docPr id="5" name="Group 5"/>
              <wp:cNvGraphicFramePr/>
              <a:graphic xmlns:a="http://schemas.openxmlformats.org/drawingml/2006/main">
                <a:graphicData uri="http://schemas.microsoft.com/office/word/2010/wordprocessingGroup">
                  <wpg:wgp>
                    <wpg:cNvGrpSpPr/>
                    <wpg:grpSpPr>
                      <a:xfrm>
                        <a:off x="0" y="0"/>
                        <a:ext cx="5945505" cy="343535"/>
                        <a:chOff x="0" y="0"/>
                        <a:chExt cx="5945505" cy="343535"/>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133975" y="0"/>
                          <a:ext cx="811530" cy="343535"/>
                        </a:xfrm>
                        <a:prstGeom prst="rect">
                          <a:avLst/>
                        </a:prstGeom>
                        <a:noFill/>
                        <a:ln>
                          <a:noFill/>
                        </a:ln>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57150"/>
                          <a:ext cx="1893570" cy="276225"/>
                        </a:xfrm>
                        <a:prstGeom prst="rect">
                          <a:avLst/>
                        </a:prstGeom>
                      </pic:spPr>
                    </pic:pic>
                  </wpg:wgp>
                </a:graphicData>
              </a:graphic>
            </wp:anchor>
          </w:drawing>
        </mc:Choice>
        <mc:Fallback xmlns:w15="http://schemas.microsoft.com/office/word/2012/wordml">
          <w:pict>
            <v:group w14:anchorId="6248D6A8" id="Group 5" o:spid="_x0000_s1026" style="position:absolute;margin-left:0;margin-top:-15.75pt;width:468.15pt;height:27.05pt;z-index:251673600" coordsize="59455,34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1339;width:8116;height:3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2rlzAAAAA2wAAAA8AAABkcnMvZG93bnJldi54bWxET01rg0AQvQf6H5Yp9JasCUXEZpVSmuJR&#10;TXIf3KkudWfF3Ub777uFQm7zeJ9zLFc7ihvN3jhWsN8lIIg7pw33Ci7n0zYD4QOyxtExKfghD2Xx&#10;sDlirt3CDd3a0IsYwj5HBUMIUy6l7way6HduIo7cp5sthgjnXuoZlxhuR3lIklRaNBwbBpzobaDu&#10;q/22ClLzEa57bw5tlT2/13WTnJrrRamnx/X1BUSgNdzF/+5Kx/kp/P0SD5DF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auXMAAAADbAAAADwAAAAAAAAAAAAAAAACfAgAA&#10;ZHJzL2Rvd25yZXYueG1sUEsFBgAAAAAEAAQA9wAAAIwDAAAAAA==&#10;">
                <v:imagedata r:id="rId3" o:title=""/>
                <v:path arrowok="t"/>
              </v:shape>
              <v:shape id="Picture 17" o:spid="_x0000_s1028" type="#_x0000_t75" style="position:absolute;top:571;width:18935;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uYQq/AAAA2wAAAA8AAABkcnMvZG93bnJldi54bWxET02LwjAQvQv+hzDC3jRVQaUaRV2FvS2t&#10;eh+asQ02k9Jkteuv3wgL3ubxPme16Wwt7tR641jBeJSAIC6cNlwqOJ+OwwUIH5A11o5JwS952Kz7&#10;vRWm2j04o3seShFD2KeooAqhSaX0RUUW/cg1xJG7utZiiLAtpW7xEcNtLSdJMpMWDceGChvaV1Tc&#10;8h+r4GK0Pjv/NIvx1H1/ykOW7fJOqY9Bt12CCNSFt/jf/aXj/Dm8fokHyP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bmEKvwAAANsAAAAPAAAAAAAAAAAAAAAAAJ8CAABk&#10;cnMvZG93bnJldi54bWxQSwUGAAAAAAQABAD3AAAAiw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775"/>
    <w:multiLevelType w:val="hybridMultilevel"/>
    <w:tmpl w:val="40F8C5A2"/>
    <w:lvl w:ilvl="0" w:tplc="A0961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01DF1"/>
    <w:multiLevelType w:val="hybridMultilevel"/>
    <w:tmpl w:val="BBFA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001C"/>
    <w:multiLevelType w:val="hybridMultilevel"/>
    <w:tmpl w:val="FF7AA320"/>
    <w:lvl w:ilvl="0" w:tplc="7DCA21C8">
      <w:start w:val="1"/>
      <w:numFmt w:val="decimal"/>
      <w:lvlText w:val="%1."/>
      <w:lvlJc w:val="left"/>
      <w:pPr>
        <w:tabs>
          <w:tab w:val="num" w:pos="720"/>
        </w:tabs>
        <w:ind w:left="720" w:hanging="720"/>
      </w:pPr>
      <w:rPr>
        <w:rFonts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FC18C1FA">
      <w:start w:val="3"/>
      <w:numFmt w:val="decimal"/>
      <w:lvlText w:val="%3."/>
      <w:lvlJc w:val="left"/>
      <w:pPr>
        <w:tabs>
          <w:tab w:val="num" w:pos="2700"/>
        </w:tabs>
        <w:ind w:left="2700" w:hanging="720"/>
      </w:pPr>
      <w:rPr>
        <w:rFonts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42C56"/>
    <w:multiLevelType w:val="hybridMultilevel"/>
    <w:tmpl w:val="775EB8E6"/>
    <w:lvl w:ilvl="0" w:tplc="46F2FE08">
      <w:start w:val="1"/>
      <w:numFmt w:val="decimal"/>
      <w:lvlText w:val="%1."/>
      <w:lvlJc w:val="left"/>
      <w:pPr>
        <w:tabs>
          <w:tab w:val="num" w:pos="720"/>
        </w:tabs>
        <w:ind w:left="720" w:hanging="720"/>
      </w:pPr>
      <w:rPr>
        <w:rFonts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FC18C1FA">
      <w:start w:val="3"/>
      <w:numFmt w:val="decimal"/>
      <w:lvlText w:val="%3."/>
      <w:lvlJc w:val="left"/>
      <w:pPr>
        <w:tabs>
          <w:tab w:val="num" w:pos="2700"/>
        </w:tabs>
        <w:ind w:left="2700" w:hanging="720"/>
      </w:pPr>
      <w:rPr>
        <w:rFonts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92E6B"/>
    <w:multiLevelType w:val="hybridMultilevel"/>
    <w:tmpl w:val="D4A8D4AE"/>
    <w:lvl w:ilvl="0" w:tplc="9362A3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C273E"/>
    <w:multiLevelType w:val="hybridMultilevel"/>
    <w:tmpl w:val="4EC8C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E00BDD"/>
    <w:multiLevelType w:val="hybridMultilevel"/>
    <w:tmpl w:val="BE22ACD6"/>
    <w:lvl w:ilvl="0" w:tplc="F12485CC">
      <w:start w:val="1"/>
      <w:numFmt w:val="bullet"/>
      <w:pStyle w:val="DOTBullets"/>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D14848"/>
    <w:multiLevelType w:val="hybridMultilevel"/>
    <w:tmpl w:val="713A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27EFB"/>
    <w:multiLevelType w:val="hybridMultilevel"/>
    <w:tmpl w:val="D1A2ABBE"/>
    <w:lvl w:ilvl="0" w:tplc="0A1639C2">
      <w:start w:val="1"/>
      <w:numFmt w:val="decimal"/>
      <w:pStyle w:val="DOT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C1AFF"/>
    <w:multiLevelType w:val="hybridMultilevel"/>
    <w:tmpl w:val="DD84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3693C"/>
    <w:multiLevelType w:val="hybridMultilevel"/>
    <w:tmpl w:val="1318D57C"/>
    <w:lvl w:ilvl="0" w:tplc="9EF0EF68">
      <w:start w:val="1"/>
      <w:numFmt w:val="decimal"/>
      <w:pStyle w:val="DOTBulletsNumbered"/>
      <w:lvlText w:val="%1."/>
      <w:lvlJc w:val="left"/>
      <w:pPr>
        <w:tabs>
          <w:tab w:val="num" w:pos="720"/>
        </w:tabs>
        <w:ind w:left="720" w:hanging="720"/>
      </w:pPr>
      <w:rPr>
        <w:rFonts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FC18C1FA">
      <w:start w:val="3"/>
      <w:numFmt w:val="decimal"/>
      <w:lvlText w:val="%3."/>
      <w:lvlJc w:val="left"/>
      <w:pPr>
        <w:tabs>
          <w:tab w:val="num" w:pos="2700"/>
        </w:tabs>
        <w:ind w:left="2700" w:hanging="720"/>
      </w:pPr>
      <w:rPr>
        <w:rFonts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81023E"/>
    <w:multiLevelType w:val="hybridMultilevel"/>
    <w:tmpl w:val="AD0418BC"/>
    <w:lvl w:ilvl="0" w:tplc="7C728868">
      <w:start w:val="1"/>
      <w:numFmt w:val="decimal"/>
      <w:lvlText w:val="%1."/>
      <w:lvlJc w:val="left"/>
      <w:pPr>
        <w:tabs>
          <w:tab w:val="num" w:pos="720"/>
        </w:tabs>
        <w:ind w:left="720" w:hanging="720"/>
      </w:pPr>
      <w:rPr>
        <w:rFonts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FC18C1FA">
      <w:start w:val="3"/>
      <w:numFmt w:val="decimal"/>
      <w:lvlText w:val="%3."/>
      <w:lvlJc w:val="left"/>
      <w:pPr>
        <w:tabs>
          <w:tab w:val="num" w:pos="2700"/>
        </w:tabs>
        <w:ind w:left="2700" w:hanging="720"/>
      </w:pPr>
      <w:rPr>
        <w:rFonts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872FFD"/>
    <w:multiLevelType w:val="hybridMultilevel"/>
    <w:tmpl w:val="82125042"/>
    <w:lvl w:ilvl="0" w:tplc="5F3CE36A">
      <w:start w:val="1"/>
      <w:numFmt w:val="upperLetter"/>
      <w:pStyle w:val="DOTLetteredList"/>
      <w:lvlText w:val="%1."/>
      <w:lvlJc w:val="left"/>
      <w:pPr>
        <w:ind w:left="36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A63914"/>
    <w:multiLevelType w:val="hybridMultilevel"/>
    <w:tmpl w:val="DF16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2"/>
  </w:num>
  <w:num w:numId="6">
    <w:abstractNumId w:val="2"/>
    <w:lvlOverride w:ilvl="0">
      <w:startOverride w:val="1"/>
    </w:lvlOverride>
  </w:num>
  <w:num w:numId="7">
    <w:abstractNumId w:val="11"/>
  </w:num>
  <w:num w:numId="8">
    <w:abstractNumId w:val="3"/>
  </w:num>
  <w:num w:numId="9">
    <w:abstractNumId w:val="10"/>
  </w:num>
  <w:num w:numId="10">
    <w:abstractNumId w:val="10"/>
    <w:lvlOverride w:ilvl="0">
      <w:startOverride w:val="1"/>
    </w:lvlOverride>
  </w:num>
  <w:num w:numId="11">
    <w:abstractNumId w:val="10"/>
    <w:lvlOverride w:ilvl="0">
      <w:startOverride w:val="4"/>
    </w:lvlOverride>
  </w:num>
  <w:num w:numId="12">
    <w:abstractNumId w:val="10"/>
  </w:num>
  <w:num w:numId="13">
    <w:abstractNumId w:val="10"/>
    <w:lvlOverride w:ilvl="0">
      <w:startOverride w:val="2"/>
    </w:lvlOverride>
  </w:num>
  <w:num w:numId="14">
    <w:abstractNumId w:val="12"/>
    <w:lvlOverride w:ilvl="0">
      <w:startOverride w:val="1"/>
    </w:lvlOverride>
  </w:num>
  <w:num w:numId="15">
    <w:abstractNumId w:val="10"/>
    <w:lvlOverride w:ilvl="0">
      <w:startOverride w:val="1"/>
    </w:lvlOverride>
  </w:num>
  <w:num w:numId="16">
    <w:abstractNumId w:val="12"/>
  </w:num>
  <w:num w:numId="17">
    <w:abstractNumId w:val="12"/>
  </w:num>
  <w:num w:numId="18">
    <w:abstractNumId w:val="12"/>
  </w:num>
  <w:num w:numId="19">
    <w:abstractNumId w:val="12"/>
  </w:num>
  <w:num w:numId="20">
    <w:abstractNumId w:val="10"/>
  </w:num>
  <w:num w:numId="21">
    <w:abstractNumId w:val="13"/>
  </w:num>
  <w:num w:numId="22">
    <w:abstractNumId w:val="9"/>
  </w:num>
  <w:num w:numId="23">
    <w:abstractNumId w:val="1"/>
  </w:num>
  <w:num w:numId="24">
    <w:abstractNumId w:val="5"/>
  </w:num>
  <w:num w:numId="25">
    <w:abstractNumId w:val="6"/>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28"/>
    <w:rsid w:val="00013BC8"/>
    <w:rsid w:val="00016E32"/>
    <w:rsid w:val="00017D03"/>
    <w:rsid w:val="00024C9C"/>
    <w:rsid w:val="00034A29"/>
    <w:rsid w:val="00042E05"/>
    <w:rsid w:val="000566E1"/>
    <w:rsid w:val="00084241"/>
    <w:rsid w:val="00084F1B"/>
    <w:rsid w:val="00091B44"/>
    <w:rsid w:val="0009344D"/>
    <w:rsid w:val="000A116B"/>
    <w:rsid w:val="000B33C5"/>
    <w:rsid w:val="000C218D"/>
    <w:rsid w:val="000E07EC"/>
    <w:rsid w:val="000E0E06"/>
    <w:rsid w:val="000E63D3"/>
    <w:rsid w:val="00113D50"/>
    <w:rsid w:val="00121C87"/>
    <w:rsid w:val="00124572"/>
    <w:rsid w:val="0012551A"/>
    <w:rsid w:val="0013301F"/>
    <w:rsid w:val="001610ED"/>
    <w:rsid w:val="0016396E"/>
    <w:rsid w:val="001835EC"/>
    <w:rsid w:val="001903A1"/>
    <w:rsid w:val="00190920"/>
    <w:rsid w:val="001A216E"/>
    <w:rsid w:val="001A3F0A"/>
    <w:rsid w:val="001B7BA0"/>
    <w:rsid w:val="001D369D"/>
    <w:rsid w:val="001E4176"/>
    <w:rsid w:val="001F0863"/>
    <w:rsid w:val="001F49C2"/>
    <w:rsid w:val="0022216E"/>
    <w:rsid w:val="00223D54"/>
    <w:rsid w:val="00232E6D"/>
    <w:rsid w:val="00264609"/>
    <w:rsid w:val="00282F97"/>
    <w:rsid w:val="002B3FC5"/>
    <w:rsid w:val="002B5FCC"/>
    <w:rsid w:val="002C3BB1"/>
    <w:rsid w:val="002D6841"/>
    <w:rsid w:val="002E6BDF"/>
    <w:rsid w:val="002F2A02"/>
    <w:rsid w:val="00302748"/>
    <w:rsid w:val="00326F84"/>
    <w:rsid w:val="00391F2F"/>
    <w:rsid w:val="003A4935"/>
    <w:rsid w:val="003B52CE"/>
    <w:rsid w:val="003D0CE9"/>
    <w:rsid w:val="003D2982"/>
    <w:rsid w:val="003D37D7"/>
    <w:rsid w:val="003E388A"/>
    <w:rsid w:val="003F3D04"/>
    <w:rsid w:val="00410089"/>
    <w:rsid w:val="00442C1F"/>
    <w:rsid w:val="004625AF"/>
    <w:rsid w:val="00462814"/>
    <w:rsid w:val="00495156"/>
    <w:rsid w:val="00495406"/>
    <w:rsid w:val="004A5DDC"/>
    <w:rsid w:val="004A62F2"/>
    <w:rsid w:val="004B3144"/>
    <w:rsid w:val="004C01BF"/>
    <w:rsid w:val="004E3F30"/>
    <w:rsid w:val="004F2038"/>
    <w:rsid w:val="004F4594"/>
    <w:rsid w:val="0051706A"/>
    <w:rsid w:val="00531281"/>
    <w:rsid w:val="005742C9"/>
    <w:rsid w:val="00581646"/>
    <w:rsid w:val="005B5AE5"/>
    <w:rsid w:val="005C1D9B"/>
    <w:rsid w:val="005C3233"/>
    <w:rsid w:val="005C5DC5"/>
    <w:rsid w:val="005D22B5"/>
    <w:rsid w:val="005D3548"/>
    <w:rsid w:val="005D40B4"/>
    <w:rsid w:val="005D7F14"/>
    <w:rsid w:val="005E5E18"/>
    <w:rsid w:val="005F6517"/>
    <w:rsid w:val="00615C11"/>
    <w:rsid w:val="00626106"/>
    <w:rsid w:val="00655A82"/>
    <w:rsid w:val="0067463E"/>
    <w:rsid w:val="00681C28"/>
    <w:rsid w:val="0068244D"/>
    <w:rsid w:val="00685299"/>
    <w:rsid w:val="006A54A1"/>
    <w:rsid w:val="006B5A49"/>
    <w:rsid w:val="006D473C"/>
    <w:rsid w:val="006F7F65"/>
    <w:rsid w:val="007310B9"/>
    <w:rsid w:val="00757D83"/>
    <w:rsid w:val="007710B3"/>
    <w:rsid w:val="00790379"/>
    <w:rsid w:val="007B184F"/>
    <w:rsid w:val="007B4EA7"/>
    <w:rsid w:val="007C3255"/>
    <w:rsid w:val="007E2855"/>
    <w:rsid w:val="0080763F"/>
    <w:rsid w:val="00826874"/>
    <w:rsid w:val="00850BDD"/>
    <w:rsid w:val="0086131B"/>
    <w:rsid w:val="00865B49"/>
    <w:rsid w:val="0088517A"/>
    <w:rsid w:val="008A21A9"/>
    <w:rsid w:val="008A356F"/>
    <w:rsid w:val="008D03E6"/>
    <w:rsid w:val="008D1CE4"/>
    <w:rsid w:val="008D4BF3"/>
    <w:rsid w:val="008D6053"/>
    <w:rsid w:val="008E1A52"/>
    <w:rsid w:val="008E77C0"/>
    <w:rsid w:val="0090196A"/>
    <w:rsid w:val="00902F23"/>
    <w:rsid w:val="0090685C"/>
    <w:rsid w:val="009072BF"/>
    <w:rsid w:val="009265BE"/>
    <w:rsid w:val="00935B21"/>
    <w:rsid w:val="0094466B"/>
    <w:rsid w:val="00946496"/>
    <w:rsid w:val="0095070C"/>
    <w:rsid w:val="00955937"/>
    <w:rsid w:val="00994983"/>
    <w:rsid w:val="00994B2D"/>
    <w:rsid w:val="00996D49"/>
    <w:rsid w:val="009A4B16"/>
    <w:rsid w:val="009D6A0F"/>
    <w:rsid w:val="009F3E3C"/>
    <w:rsid w:val="009F3FFC"/>
    <w:rsid w:val="009F6A12"/>
    <w:rsid w:val="00A00E56"/>
    <w:rsid w:val="00A026AA"/>
    <w:rsid w:val="00A36EFE"/>
    <w:rsid w:val="00A92998"/>
    <w:rsid w:val="00A93992"/>
    <w:rsid w:val="00AA2252"/>
    <w:rsid w:val="00AA2689"/>
    <w:rsid w:val="00B1662F"/>
    <w:rsid w:val="00B16DF1"/>
    <w:rsid w:val="00B2238C"/>
    <w:rsid w:val="00B23849"/>
    <w:rsid w:val="00B44080"/>
    <w:rsid w:val="00B46E47"/>
    <w:rsid w:val="00B564F9"/>
    <w:rsid w:val="00B5677D"/>
    <w:rsid w:val="00B626FF"/>
    <w:rsid w:val="00B928AE"/>
    <w:rsid w:val="00BF5707"/>
    <w:rsid w:val="00C04F6B"/>
    <w:rsid w:val="00C1480D"/>
    <w:rsid w:val="00C357D3"/>
    <w:rsid w:val="00C436D4"/>
    <w:rsid w:val="00C659A2"/>
    <w:rsid w:val="00C80F9D"/>
    <w:rsid w:val="00C82A0E"/>
    <w:rsid w:val="00C82CA8"/>
    <w:rsid w:val="00CA0DDC"/>
    <w:rsid w:val="00CA3A70"/>
    <w:rsid w:val="00CA3F9A"/>
    <w:rsid w:val="00CB7A02"/>
    <w:rsid w:val="00CD7629"/>
    <w:rsid w:val="00CE38E0"/>
    <w:rsid w:val="00CE4C64"/>
    <w:rsid w:val="00D01A72"/>
    <w:rsid w:val="00D042BF"/>
    <w:rsid w:val="00D31BBA"/>
    <w:rsid w:val="00D469B7"/>
    <w:rsid w:val="00D520FF"/>
    <w:rsid w:val="00D61F71"/>
    <w:rsid w:val="00D6768B"/>
    <w:rsid w:val="00D83E36"/>
    <w:rsid w:val="00DA30E1"/>
    <w:rsid w:val="00DC1768"/>
    <w:rsid w:val="00DC2BA2"/>
    <w:rsid w:val="00DC3367"/>
    <w:rsid w:val="00DC3CA3"/>
    <w:rsid w:val="00DD0513"/>
    <w:rsid w:val="00DE4595"/>
    <w:rsid w:val="00DE6C6B"/>
    <w:rsid w:val="00DF566B"/>
    <w:rsid w:val="00E12253"/>
    <w:rsid w:val="00E127BB"/>
    <w:rsid w:val="00E544F8"/>
    <w:rsid w:val="00E57862"/>
    <w:rsid w:val="00E602A1"/>
    <w:rsid w:val="00E610E1"/>
    <w:rsid w:val="00E7438A"/>
    <w:rsid w:val="00E97369"/>
    <w:rsid w:val="00EC17D9"/>
    <w:rsid w:val="00ED1475"/>
    <w:rsid w:val="00ED53EB"/>
    <w:rsid w:val="00F323E6"/>
    <w:rsid w:val="00F35F93"/>
    <w:rsid w:val="00F44DC5"/>
    <w:rsid w:val="00FB3A2D"/>
    <w:rsid w:val="00FB4292"/>
    <w:rsid w:val="00FD5808"/>
    <w:rsid w:val="00FD6368"/>
    <w:rsid w:val="00FE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57F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2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Heading1">
    <w:name w:val="heading 1"/>
    <w:basedOn w:val="Normal"/>
    <w:next w:val="Normal"/>
    <w:link w:val="Heading1Char"/>
    <w:qFormat/>
    <w:rsid w:val="00681C28"/>
    <w:pPr>
      <w:keepNext/>
      <w:tabs>
        <w:tab w:val="left" w:pos="-720"/>
      </w:tabs>
      <w:suppressAutoHyphens/>
      <w:spacing w:line="240" w:lineRule="atLeast"/>
      <w:jc w:val="both"/>
      <w:outlineLvl w:val="0"/>
    </w:pPr>
    <w:rPr>
      <w:rFonts w:ascii="Helvetica" w:hAnsi="Helvetica"/>
      <w:b/>
      <w:bCs/>
      <w:spacing w:val="-3"/>
      <w:u w:val="single"/>
    </w:rPr>
  </w:style>
  <w:style w:type="paragraph" w:styleId="Heading2">
    <w:name w:val="heading 2"/>
    <w:basedOn w:val="Normal"/>
    <w:next w:val="Normal"/>
    <w:link w:val="Heading2Char"/>
    <w:qFormat/>
    <w:rsid w:val="00681C28"/>
    <w:pPr>
      <w:keepNext/>
      <w:tabs>
        <w:tab w:val="left" w:pos="-720"/>
      </w:tabs>
      <w:suppressAutoHyphens/>
      <w:spacing w:line="240" w:lineRule="atLeast"/>
      <w:outlineLvl w:val="1"/>
    </w:pPr>
    <w:rPr>
      <w:rFonts w:ascii="Helvetica" w:hAnsi="Helvetica"/>
      <w:spacing w:val="-3"/>
      <w:u w:val="single"/>
    </w:rPr>
  </w:style>
  <w:style w:type="paragraph" w:styleId="Heading3">
    <w:name w:val="heading 3"/>
    <w:basedOn w:val="Normal"/>
    <w:next w:val="Normal"/>
    <w:link w:val="Heading3Char"/>
    <w:qFormat/>
    <w:rsid w:val="00681C28"/>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C28"/>
    <w:pPr>
      <w:keepNext/>
      <w:suppressAutoHyphens/>
      <w:spacing w:line="240" w:lineRule="atLeast"/>
      <w:jc w:val="center"/>
      <w:outlineLvl w:val="3"/>
    </w:pPr>
    <w:rPr>
      <w:rFonts w:ascii="Helvetica" w:hAnsi="Helvetica"/>
      <w:spacing w:val="-3"/>
      <w:sz w:val="28"/>
    </w:rPr>
  </w:style>
  <w:style w:type="paragraph" w:styleId="Heading5">
    <w:name w:val="heading 5"/>
    <w:basedOn w:val="Normal"/>
    <w:next w:val="Normal"/>
    <w:link w:val="Heading5Char"/>
    <w:semiHidden/>
    <w:unhideWhenUsed/>
    <w:qFormat/>
    <w:rsid w:val="00681C28"/>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BodyText">
    <w:name w:val="DOT_Body Text"/>
    <w:basedOn w:val="Normal"/>
    <w:qFormat/>
    <w:rsid w:val="00681C28"/>
    <w:pPr>
      <w:suppressAutoHyphens/>
      <w:spacing w:before="140" w:after="140" w:line="280" w:lineRule="atLeast"/>
    </w:pPr>
    <w:rPr>
      <w:rFonts w:ascii="Segoe UI" w:hAnsi="Segoe UI" w:cs="Segoe UI"/>
      <w:spacing w:val="-3"/>
      <w:sz w:val="20"/>
      <w:szCs w:val="20"/>
    </w:rPr>
  </w:style>
  <w:style w:type="table" w:styleId="TableGrid">
    <w:name w:val="Table Grid"/>
    <w:basedOn w:val="TableNormal"/>
    <w:rsid w:val="00681C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rsid w:val="00681C28"/>
  </w:style>
  <w:style w:type="paragraph" w:styleId="BalloonText">
    <w:name w:val="Balloon Text"/>
    <w:basedOn w:val="Normal"/>
    <w:link w:val="BalloonTextChar"/>
    <w:semiHidden/>
    <w:rsid w:val="00681C28"/>
    <w:rPr>
      <w:rFonts w:ascii="Tahoma" w:hAnsi="Tahoma" w:cs="Tahoma"/>
      <w:sz w:val="16"/>
      <w:szCs w:val="16"/>
    </w:rPr>
  </w:style>
  <w:style w:type="character" w:customStyle="1" w:styleId="BalloonTextChar">
    <w:name w:val="Balloon Text Char"/>
    <w:basedOn w:val="DefaultParagraphFont"/>
    <w:link w:val="BalloonText"/>
    <w:semiHidden/>
    <w:rsid w:val="00681C28"/>
    <w:rPr>
      <w:rFonts w:ascii="Tahoma" w:eastAsia="Times New Roman" w:hAnsi="Tahoma" w:cs="Tahoma"/>
      <w:sz w:val="16"/>
      <w:szCs w:val="16"/>
    </w:rPr>
  </w:style>
  <w:style w:type="paragraph" w:styleId="BodyText">
    <w:name w:val="Body Text"/>
    <w:basedOn w:val="Normal"/>
    <w:link w:val="BodyTextChar"/>
    <w:rsid w:val="00681C28"/>
    <w:pPr>
      <w:tabs>
        <w:tab w:val="left" w:pos="-720"/>
      </w:tabs>
      <w:suppressAutoHyphens/>
      <w:spacing w:line="240" w:lineRule="atLeast"/>
      <w:jc w:val="both"/>
    </w:pPr>
    <w:rPr>
      <w:rFonts w:ascii="Helvetica" w:hAnsi="Helvetica"/>
      <w:spacing w:val="-3"/>
    </w:rPr>
  </w:style>
  <w:style w:type="character" w:customStyle="1" w:styleId="BodyTextChar">
    <w:name w:val="Body Text Char"/>
    <w:basedOn w:val="DefaultParagraphFont"/>
    <w:link w:val="BodyText"/>
    <w:rsid w:val="00681C28"/>
    <w:rPr>
      <w:rFonts w:ascii="Helvetica" w:eastAsia="Times New Roman" w:hAnsi="Helvetica" w:cs="Courier New"/>
      <w:spacing w:val="-3"/>
      <w:sz w:val="24"/>
      <w:szCs w:val="24"/>
    </w:rPr>
  </w:style>
  <w:style w:type="paragraph" w:styleId="BodyText2">
    <w:name w:val="Body Text 2"/>
    <w:basedOn w:val="Normal"/>
    <w:link w:val="BodyText2Char"/>
    <w:rsid w:val="00681C28"/>
    <w:rPr>
      <w:rFonts w:ascii="Helvetica" w:hAnsi="Helvetica"/>
      <w:sz w:val="20"/>
      <w:lang w:val="en"/>
    </w:rPr>
  </w:style>
  <w:style w:type="character" w:customStyle="1" w:styleId="BodyText2Char">
    <w:name w:val="Body Text 2 Char"/>
    <w:basedOn w:val="DefaultParagraphFont"/>
    <w:link w:val="BodyText2"/>
    <w:rsid w:val="00681C28"/>
    <w:rPr>
      <w:rFonts w:ascii="Helvetica" w:eastAsia="Times New Roman" w:hAnsi="Helvetica" w:cs="Courier New"/>
      <w:sz w:val="20"/>
      <w:szCs w:val="24"/>
      <w:lang w:val="en"/>
    </w:rPr>
  </w:style>
  <w:style w:type="paragraph" w:styleId="BodyTextIndent">
    <w:name w:val="Body Text Indent"/>
    <w:basedOn w:val="Normal"/>
    <w:link w:val="BodyTextIndentChar"/>
    <w:rsid w:val="00681C28"/>
    <w:pPr>
      <w:tabs>
        <w:tab w:val="left" w:pos="-720"/>
        <w:tab w:val="left" w:pos="0"/>
        <w:tab w:val="left" w:pos="720"/>
      </w:tabs>
      <w:suppressAutoHyphens/>
      <w:spacing w:line="240" w:lineRule="atLeast"/>
      <w:ind w:left="1440" w:hanging="1440"/>
      <w:jc w:val="both"/>
    </w:pPr>
    <w:rPr>
      <w:rFonts w:ascii="Helvetica" w:hAnsi="Helvetica"/>
      <w:color w:val="FFFF00"/>
      <w:spacing w:val="-3"/>
    </w:rPr>
  </w:style>
  <w:style w:type="character" w:customStyle="1" w:styleId="BodyTextIndentChar">
    <w:name w:val="Body Text Indent Char"/>
    <w:basedOn w:val="DefaultParagraphFont"/>
    <w:link w:val="BodyTextIndent"/>
    <w:rsid w:val="00681C28"/>
    <w:rPr>
      <w:rFonts w:ascii="Helvetica" w:eastAsia="Times New Roman" w:hAnsi="Helvetica" w:cs="Courier New"/>
      <w:color w:val="FFFF00"/>
      <w:spacing w:val="-3"/>
      <w:sz w:val="24"/>
      <w:szCs w:val="24"/>
    </w:rPr>
  </w:style>
  <w:style w:type="paragraph" w:styleId="BodyTextIndent2">
    <w:name w:val="Body Text Indent 2"/>
    <w:basedOn w:val="Normal"/>
    <w:link w:val="BodyTextIndent2Char"/>
    <w:rsid w:val="00681C28"/>
    <w:pPr>
      <w:tabs>
        <w:tab w:val="left" w:pos="-720"/>
        <w:tab w:val="left" w:pos="0"/>
        <w:tab w:val="left" w:pos="720"/>
      </w:tabs>
      <w:suppressAutoHyphens/>
      <w:spacing w:line="240" w:lineRule="atLeast"/>
      <w:ind w:left="1440" w:hanging="1440"/>
      <w:jc w:val="both"/>
    </w:pPr>
    <w:rPr>
      <w:rFonts w:ascii="Helvetica" w:hAnsi="Helvetica"/>
      <w:spacing w:val="-3"/>
    </w:rPr>
  </w:style>
  <w:style w:type="character" w:customStyle="1" w:styleId="BodyTextIndent2Char">
    <w:name w:val="Body Text Indent 2 Char"/>
    <w:basedOn w:val="DefaultParagraphFont"/>
    <w:link w:val="BodyTextIndent2"/>
    <w:rsid w:val="00681C28"/>
    <w:rPr>
      <w:rFonts w:ascii="Helvetica" w:eastAsia="Times New Roman" w:hAnsi="Helvetica" w:cs="Courier New"/>
      <w:spacing w:val="-3"/>
      <w:sz w:val="24"/>
      <w:szCs w:val="24"/>
    </w:rPr>
  </w:style>
  <w:style w:type="paragraph" w:styleId="BodyTextIndent3">
    <w:name w:val="Body Text Indent 3"/>
    <w:basedOn w:val="Normal"/>
    <w:link w:val="BodyTextIndent3Char"/>
    <w:rsid w:val="00681C28"/>
    <w:pPr>
      <w:ind w:left="720"/>
    </w:pPr>
    <w:rPr>
      <w:rFonts w:ascii="Helvetica" w:hAnsi="Helvetica"/>
      <w:sz w:val="20"/>
      <w:lang w:val="en"/>
    </w:rPr>
  </w:style>
  <w:style w:type="character" w:customStyle="1" w:styleId="BodyTextIndent3Char">
    <w:name w:val="Body Text Indent 3 Char"/>
    <w:basedOn w:val="DefaultParagraphFont"/>
    <w:link w:val="BodyTextIndent3"/>
    <w:rsid w:val="00681C28"/>
    <w:rPr>
      <w:rFonts w:ascii="Helvetica" w:eastAsia="Times New Roman" w:hAnsi="Helvetica" w:cs="Courier New"/>
      <w:sz w:val="20"/>
      <w:szCs w:val="24"/>
      <w:lang w:val="en"/>
    </w:rPr>
  </w:style>
  <w:style w:type="paragraph" w:styleId="Caption">
    <w:name w:val="caption"/>
    <w:basedOn w:val="Normal"/>
    <w:next w:val="Normal"/>
    <w:qFormat/>
    <w:rsid w:val="00681C28"/>
    <w:rPr>
      <w:rFonts w:cs="Times New Roman"/>
    </w:rPr>
  </w:style>
  <w:style w:type="character" w:styleId="CommentReference">
    <w:name w:val="annotation reference"/>
    <w:basedOn w:val="DefaultParagraphFont"/>
    <w:rsid w:val="00681C28"/>
    <w:rPr>
      <w:sz w:val="16"/>
      <w:szCs w:val="16"/>
    </w:rPr>
  </w:style>
  <w:style w:type="paragraph" w:styleId="CommentText">
    <w:name w:val="annotation text"/>
    <w:basedOn w:val="Normal"/>
    <w:link w:val="CommentTextChar"/>
    <w:rsid w:val="00681C28"/>
    <w:rPr>
      <w:sz w:val="20"/>
      <w:szCs w:val="20"/>
    </w:rPr>
  </w:style>
  <w:style w:type="character" w:customStyle="1" w:styleId="CommentTextChar">
    <w:name w:val="Comment Text Char"/>
    <w:basedOn w:val="DefaultParagraphFont"/>
    <w:link w:val="CommentText"/>
    <w:rsid w:val="00681C28"/>
    <w:rPr>
      <w:rFonts w:ascii="Courier New" w:eastAsia="Times New Roman" w:hAnsi="Courier New" w:cs="Courier New"/>
      <w:sz w:val="20"/>
      <w:szCs w:val="20"/>
    </w:rPr>
  </w:style>
  <w:style w:type="paragraph" w:styleId="CommentSubject">
    <w:name w:val="annotation subject"/>
    <w:basedOn w:val="CommentText"/>
    <w:next w:val="CommentText"/>
    <w:link w:val="CommentSubjectChar"/>
    <w:rsid w:val="00681C28"/>
    <w:rPr>
      <w:b/>
      <w:bCs/>
    </w:rPr>
  </w:style>
  <w:style w:type="character" w:customStyle="1" w:styleId="CommentSubjectChar">
    <w:name w:val="Comment Subject Char"/>
    <w:basedOn w:val="CommentTextChar"/>
    <w:link w:val="CommentSubject"/>
    <w:rsid w:val="00681C28"/>
    <w:rPr>
      <w:rFonts w:ascii="Courier New" w:eastAsia="Times New Roman" w:hAnsi="Courier New" w:cs="Courier New"/>
      <w:b/>
      <w:bCs/>
      <w:sz w:val="20"/>
      <w:szCs w:val="20"/>
    </w:rPr>
  </w:style>
  <w:style w:type="paragraph" w:customStyle="1" w:styleId="DOTBullets">
    <w:name w:val="DOT Bullets"/>
    <w:basedOn w:val="Normal"/>
    <w:qFormat/>
    <w:rsid w:val="00681C28"/>
    <w:pPr>
      <w:numPr>
        <w:numId w:val="25"/>
      </w:numPr>
      <w:tabs>
        <w:tab w:val="left" w:pos="-720"/>
      </w:tabs>
      <w:suppressAutoHyphens/>
      <w:spacing w:line="280" w:lineRule="atLeast"/>
    </w:pPr>
    <w:rPr>
      <w:rFonts w:ascii="Segoe UI" w:hAnsi="Segoe UI" w:cs="Segoe UI"/>
      <w:sz w:val="20"/>
    </w:rPr>
  </w:style>
  <w:style w:type="paragraph" w:customStyle="1" w:styleId="DOTBodyTextIndented">
    <w:name w:val="DOT_Body Text Indented"/>
    <w:basedOn w:val="DOTBodyText"/>
    <w:qFormat/>
    <w:rsid w:val="00681C28"/>
    <w:pPr>
      <w:ind w:left="720"/>
    </w:pPr>
  </w:style>
  <w:style w:type="paragraph" w:customStyle="1" w:styleId="DOTBulletsNumbered">
    <w:name w:val="DOT_Bullets Numbered"/>
    <w:basedOn w:val="Normal"/>
    <w:qFormat/>
    <w:rsid w:val="00681C28"/>
    <w:pPr>
      <w:numPr>
        <w:numId w:val="12"/>
      </w:numPr>
      <w:tabs>
        <w:tab w:val="left" w:pos="-720"/>
      </w:tabs>
      <w:suppressAutoHyphens/>
      <w:spacing w:before="140" w:line="280" w:lineRule="atLeast"/>
    </w:pPr>
    <w:rPr>
      <w:rFonts w:ascii="Segoe UI" w:hAnsi="Segoe UI"/>
      <w:spacing w:val="-3"/>
      <w:sz w:val="20"/>
    </w:rPr>
  </w:style>
  <w:style w:type="paragraph" w:customStyle="1" w:styleId="DOTHeading1">
    <w:name w:val="DOT_Heading 1"/>
    <w:basedOn w:val="Normal"/>
    <w:qFormat/>
    <w:rsid w:val="00681C28"/>
    <w:pPr>
      <w:suppressAutoHyphens/>
      <w:spacing w:after="480" w:line="360" w:lineRule="atLeast"/>
      <w:jc w:val="center"/>
    </w:pPr>
    <w:rPr>
      <w:rFonts w:ascii="Segoe UI Semibold" w:hAnsi="Segoe UI Semibold"/>
      <w:spacing w:val="-3"/>
      <w:sz w:val="28"/>
    </w:rPr>
  </w:style>
  <w:style w:type="character" w:customStyle="1" w:styleId="Heading1Char">
    <w:name w:val="Heading 1 Char"/>
    <w:basedOn w:val="DefaultParagraphFont"/>
    <w:link w:val="Heading1"/>
    <w:rsid w:val="00681C28"/>
    <w:rPr>
      <w:rFonts w:ascii="Helvetica" w:eastAsia="Times New Roman" w:hAnsi="Helvetica" w:cs="Courier New"/>
      <w:b/>
      <w:bCs/>
      <w:spacing w:val="-3"/>
      <w:sz w:val="24"/>
      <w:szCs w:val="24"/>
      <w:u w:val="single"/>
    </w:rPr>
  </w:style>
  <w:style w:type="paragraph" w:customStyle="1" w:styleId="DOTHeading2">
    <w:name w:val="DOT_Heading 2"/>
    <w:basedOn w:val="Heading1"/>
    <w:qFormat/>
    <w:rsid w:val="00681C28"/>
    <w:pPr>
      <w:spacing w:before="280" w:after="140" w:line="320" w:lineRule="atLeast"/>
      <w:jc w:val="left"/>
    </w:pPr>
    <w:rPr>
      <w:rFonts w:ascii="Segoe UI" w:hAnsi="Segoe UI" w:cs="Segoe UI"/>
      <w:bCs w:val="0"/>
      <w:u w:val="none"/>
    </w:rPr>
  </w:style>
  <w:style w:type="paragraph" w:customStyle="1" w:styleId="DOTHeading3">
    <w:name w:val="DOT_Heading 3"/>
    <w:basedOn w:val="DOTHeading2"/>
    <w:qFormat/>
    <w:rsid w:val="00681C28"/>
    <w:pPr>
      <w:spacing w:line="280" w:lineRule="atLeast"/>
      <w:ind w:left="360"/>
    </w:pPr>
    <w:rPr>
      <w:rFonts w:ascii="Segoe UI Semibold" w:hAnsi="Segoe UI Semibold"/>
      <w:b w:val="0"/>
      <w:sz w:val="22"/>
      <w:szCs w:val="22"/>
    </w:rPr>
  </w:style>
  <w:style w:type="paragraph" w:customStyle="1" w:styleId="DOTHeading4">
    <w:name w:val="DOT_Heading 4"/>
    <w:basedOn w:val="Normal"/>
    <w:qFormat/>
    <w:rsid w:val="00681C28"/>
    <w:pPr>
      <w:numPr>
        <w:numId w:val="4"/>
      </w:numPr>
      <w:suppressAutoHyphens/>
      <w:spacing w:before="280" w:line="280" w:lineRule="atLeast"/>
    </w:pPr>
    <w:rPr>
      <w:rFonts w:ascii="Helvetica" w:hAnsi="Helvetica"/>
      <w:b/>
      <w:bCs/>
      <w:spacing w:val="-3"/>
      <w:sz w:val="22"/>
      <w:szCs w:val="22"/>
    </w:rPr>
  </w:style>
  <w:style w:type="paragraph" w:customStyle="1" w:styleId="DOTQuestion">
    <w:name w:val="DOT_Question"/>
    <w:basedOn w:val="Normal"/>
    <w:qFormat/>
    <w:rsid w:val="008D6053"/>
    <w:pPr>
      <w:pBdr>
        <w:bottom w:val="single" w:sz="4" w:space="0" w:color="808080" w:themeColor="background1" w:themeShade="80"/>
      </w:pBdr>
      <w:suppressAutoHyphens/>
      <w:spacing w:before="140" w:after="140" w:line="280" w:lineRule="atLeast"/>
    </w:pPr>
    <w:rPr>
      <w:rFonts w:ascii="Segoe UI" w:hAnsi="Segoe UI" w:cs="Segoe UI"/>
      <w:b/>
      <w:caps/>
      <w:color w:val="7F7F7F" w:themeColor="text1" w:themeTint="80"/>
      <w:spacing w:val="-3"/>
      <w:sz w:val="20"/>
      <w:szCs w:val="18"/>
    </w:rPr>
  </w:style>
  <w:style w:type="character" w:customStyle="1" w:styleId="DOTQuestion0">
    <w:name w:val="DOT_Question #"/>
    <w:basedOn w:val="DefaultParagraphFont"/>
    <w:uiPriority w:val="1"/>
    <w:qFormat/>
    <w:rsid w:val="00681C28"/>
    <w:rPr>
      <w:rFonts w:ascii="Segoe UI" w:hAnsi="Segoe UI" w:cs="Segoe UI"/>
      <w:b/>
      <w:color w:val="7F7F7F" w:themeColor="text1" w:themeTint="80"/>
      <w:sz w:val="18"/>
      <w:szCs w:val="18"/>
    </w:rPr>
  </w:style>
  <w:style w:type="character" w:styleId="EndnoteReference">
    <w:name w:val="endnote reference"/>
    <w:semiHidden/>
    <w:rsid w:val="00681C28"/>
    <w:rPr>
      <w:vertAlign w:val="superscript"/>
    </w:rPr>
  </w:style>
  <w:style w:type="paragraph" w:styleId="EndnoteText">
    <w:name w:val="endnote text"/>
    <w:basedOn w:val="Normal"/>
    <w:link w:val="EndnoteTextChar"/>
    <w:semiHidden/>
    <w:rsid w:val="00681C28"/>
    <w:rPr>
      <w:rFonts w:cs="Times New Roman"/>
    </w:rPr>
  </w:style>
  <w:style w:type="character" w:customStyle="1" w:styleId="EndnoteTextChar">
    <w:name w:val="Endnote Text Char"/>
    <w:basedOn w:val="DefaultParagraphFont"/>
    <w:link w:val="EndnoteText"/>
    <w:semiHidden/>
    <w:rsid w:val="00681C28"/>
    <w:rPr>
      <w:rFonts w:ascii="Courier New" w:eastAsia="Times New Roman" w:hAnsi="Courier New" w:cs="Times New Roman"/>
      <w:sz w:val="24"/>
      <w:szCs w:val="24"/>
    </w:rPr>
  </w:style>
  <w:style w:type="character" w:styleId="FollowedHyperlink">
    <w:name w:val="FollowedHyperlink"/>
    <w:rsid w:val="00681C28"/>
    <w:rPr>
      <w:color w:val="800080"/>
      <w:u w:val="single"/>
    </w:rPr>
  </w:style>
  <w:style w:type="paragraph" w:styleId="Footer">
    <w:name w:val="footer"/>
    <w:basedOn w:val="Normal"/>
    <w:link w:val="FooterChar"/>
    <w:uiPriority w:val="99"/>
    <w:rsid w:val="00681C28"/>
    <w:pPr>
      <w:tabs>
        <w:tab w:val="center" w:pos="4320"/>
        <w:tab w:val="right" w:pos="8640"/>
      </w:tabs>
    </w:pPr>
  </w:style>
  <w:style w:type="character" w:customStyle="1" w:styleId="FooterChar">
    <w:name w:val="Footer Char"/>
    <w:basedOn w:val="DefaultParagraphFont"/>
    <w:link w:val="Footer"/>
    <w:uiPriority w:val="99"/>
    <w:rsid w:val="00681C28"/>
    <w:rPr>
      <w:rFonts w:ascii="Courier New" w:eastAsia="Times New Roman" w:hAnsi="Courier New" w:cs="Courier New"/>
      <w:sz w:val="24"/>
      <w:szCs w:val="24"/>
    </w:rPr>
  </w:style>
  <w:style w:type="character" w:styleId="FootnoteReference">
    <w:name w:val="footnote reference"/>
    <w:semiHidden/>
    <w:rsid w:val="00681C28"/>
    <w:rPr>
      <w:vertAlign w:val="superscript"/>
    </w:rPr>
  </w:style>
  <w:style w:type="paragraph" w:styleId="FootnoteText">
    <w:name w:val="footnote text"/>
    <w:basedOn w:val="Normal"/>
    <w:link w:val="FootnoteTextChar"/>
    <w:semiHidden/>
    <w:rsid w:val="00681C28"/>
    <w:rPr>
      <w:rFonts w:cs="Times New Roman"/>
    </w:rPr>
  </w:style>
  <w:style w:type="character" w:customStyle="1" w:styleId="FootnoteTextChar">
    <w:name w:val="Footnote Text Char"/>
    <w:basedOn w:val="DefaultParagraphFont"/>
    <w:link w:val="FootnoteText"/>
    <w:semiHidden/>
    <w:rsid w:val="00681C28"/>
    <w:rPr>
      <w:rFonts w:ascii="Courier New" w:eastAsia="Times New Roman" w:hAnsi="Courier New" w:cs="Times New Roman"/>
      <w:sz w:val="24"/>
      <w:szCs w:val="24"/>
    </w:rPr>
  </w:style>
  <w:style w:type="paragraph" w:styleId="Header">
    <w:name w:val="header"/>
    <w:basedOn w:val="Normal"/>
    <w:link w:val="HeaderChar"/>
    <w:rsid w:val="00681C28"/>
    <w:pPr>
      <w:tabs>
        <w:tab w:val="center" w:pos="4320"/>
        <w:tab w:val="right" w:pos="8640"/>
      </w:tabs>
    </w:pPr>
  </w:style>
  <w:style w:type="character" w:customStyle="1" w:styleId="HeaderChar">
    <w:name w:val="Header Char"/>
    <w:basedOn w:val="DefaultParagraphFont"/>
    <w:link w:val="Header"/>
    <w:rsid w:val="00681C28"/>
    <w:rPr>
      <w:rFonts w:ascii="Courier New" w:eastAsia="Times New Roman" w:hAnsi="Courier New" w:cs="Courier New"/>
      <w:sz w:val="24"/>
      <w:szCs w:val="24"/>
    </w:rPr>
  </w:style>
  <w:style w:type="character" w:customStyle="1" w:styleId="Heading2Char">
    <w:name w:val="Heading 2 Char"/>
    <w:basedOn w:val="DefaultParagraphFont"/>
    <w:link w:val="Heading2"/>
    <w:rsid w:val="00681C28"/>
    <w:rPr>
      <w:rFonts w:ascii="Helvetica" w:eastAsia="Times New Roman" w:hAnsi="Helvetica" w:cs="Courier New"/>
      <w:spacing w:val="-3"/>
      <w:sz w:val="24"/>
      <w:szCs w:val="24"/>
      <w:u w:val="single"/>
    </w:rPr>
  </w:style>
  <w:style w:type="character" w:customStyle="1" w:styleId="Heading3Char">
    <w:name w:val="Heading 3 Char"/>
    <w:basedOn w:val="DefaultParagraphFont"/>
    <w:link w:val="Heading3"/>
    <w:rsid w:val="00681C28"/>
    <w:rPr>
      <w:rFonts w:ascii="Arial" w:eastAsia="Times New Roman" w:hAnsi="Arial" w:cs="Arial"/>
      <w:b/>
      <w:bCs/>
      <w:sz w:val="26"/>
      <w:szCs w:val="26"/>
    </w:rPr>
  </w:style>
  <w:style w:type="character" w:customStyle="1" w:styleId="Heading4Char">
    <w:name w:val="Heading 4 Char"/>
    <w:basedOn w:val="DefaultParagraphFont"/>
    <w:link w:val="Heading4"/>
    <w:rsid w:val="00681C28"/>
    <w:rPr>
      <w:rFonts w:ascii="Helvetica" w:eastAsia="Times New Roman" w:hAnsi="Helvetica" w:cs="Courier New"/>
      <w:spacing w:val="-3"/>
      <w:sz w:val="28"/>
      <w:szCs w:val="24"/>
    </w:rPr>
  </w:style>
  <w:style w:type="character" w:customStyle="1" w:styleId="Heading5Char">
    <w:name w:val="Heading 5 Char"/>
    <w:link w:val="Heading5"/>
    <w:semiHidden/>
    <w:rsid w:val="00681C28"/>
    <w:rPr>
      <w:rFonts w:ascii="Calibri" w:eastAsia="Times New Roman" w:hAnsi="Calibri" w:cs="Times New Roman"/>
      <w:b/>
      <w:bCs/>
      <w:i/>
      <w:iCs/>
      <w:sz w:val="26"/>
      <w:szCs w:val="26"/>
    </w:rPr>
  </w:style>
  <w:style w:type="character" w:styleId="Hyperlink">
    <w:name w:val="Hyperlink"/>
    <w:rsid w:val="00681C28"/>
    <w:rPr>
      <w:rFonts w:ascii="Segoe UI" w:hAnsi="Segoe UI" w:cs="Segoe UI"/>
      <w:color w:val="2E74B5" w:themeColor="accent1" w:themeShade="BF"/>
      <w:spacing w:val="-3"/>
      <w:sz w:val="20"/>
      <w:szCs w:val="20"/>
      <w:u w:val="single"/>
    </w:rPr>
  </w:style>
  <w:style w:type="paragraph" w:styleId="Index1">
    <w:name w:val="index 1"/>
    <w:basedOn w:val="Normal"/>
    <w:next w:val="Normal"/>
    <w:autoRedefine/>
    <w:semiHidden/>
    <w:rsid w:val="00681C2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81C28"/>
    <w:pPr>
      <w:tabs>
        <w:tab w:val="right" w:leader="dot" w:pos="9360"/>
      </w:tabs>
      <w:suppressAutoHyphens/>
      <w:spacing w:line="240" w:lineRule="atLeast"/>
      <w:ind w:left="1440" w:right="720" w:hanging="720"/>
    </w:pPr>
  </w:style>
  <w:style w:type="paragraph" w:styleId="ListParagraph">
    <w:name w:val="List Paragraph"/>
    <w:basedOn w:val="Normal"/>
    <w:uiPriority w:val="34"/>
    <w:qFormat/>
    <w:rsid w:val="00681C28"/>
    <w:pPr>
      <w:ind w:left="720"/>
    </w:pPr>
  </w:style>
  <w:style w:type="character" w:styleId="PageNumber">
    <w:name w:val="page number"/>
    <w:basedOn w:val="DefaultParagraphFont"/>
    <w:rsid w:val="00681C28"/>
  </w:style>
  <w:style w:type="character" w:styleId="Strong">
    <w:name w:val="Strong"/>
    <w:qFormat/>
    <w:rsid w:val="00681C28"/>
    <w:rPr>
      <w:b/>
      <w:bCs/>
    </w:rPr>
  </w:style>
  <w:style w:type="paragraph" w:styleId="TOAHeading">
    <w:name w:val="toa heading"/>
    <w:basedOn w:val="Normal"/>
    <w:next w:val="Normal"/>
    <w:semiHidden/>
    <w:rsid w:val="00681C28"/>
    <w:pPr>
      <w:tabs>
        <w:tab w:val="right" w:pos="9360"/>
      </w:tabs>
      <w:suppressAutoHyphens/>
      <w:spacing w:line="240" w:lineRule="atLeast"/>
    </w:pPr>
  </w:style>
  <w:style w:type="paragraph" w:styleId="TOC1">
    <w:name w:val="toc 1"/>
    <w:basedOn w:val="Normal"/>
    <w:next w:val="Normal"/>
    <w:autoRedefine/>
    <w:semiHidden/>
    <w:rsid w:val="00681C2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81C2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81C2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81C2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81C2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81C28"/>
    <w:pPr>
      <w:tabs>
        <w:tab w:val="right" w:pos="9360"/>
      </w:tabs>
      <w:suppressAutoHyphens/>
      <w:spacing w:line="240" w:lineRule="atLeast"/>
      <w:ind w:left="720" w:hanging="720"/>
    </w:pPr>
  </w:style>
  <w:style w:type="paragraph" w:styleId="TOC7">
    <w:name w:val="toc 7"/>
    <w:basedOn w:val="Normal"/>
    <w:next w:val="Normal"/>
    <w:autoRedefine/>
    <w:semiHidden/>
    <w:rsid w:val="00681C28"/>
    <w:pPr>
      <w:suppressAutoHyphens/>
      <w:spacing w:line="240" w:lineRule="atLeast"/>
      <w:ind w:left="720" w:hanging="720"/>
    </w:pPr>
  </w:style>
  <w:style w:type="paragraph" w:styleId="TOC8">
    <w:name w:val="toc 8"/>
    <w:basedOn w:val="Normal"/>
    <w:next w:val="Normal"/>
    <w:autoRedefine/>
    <w:semiHidden/>
    <w:rsid w:val="00681C28"/>
    <w:pPr>
      <w:tabs>
        <w:tab w:val="right" w:pos="9360"/>
      </w:tabs>
      <w:suppressAutoHyphens/>
      <w:spacing w:line="240" w:lineRule="atLeast"/>
      <w:ind w:left="720" w:hanging="720"/>
    </w:pPr>
  </w:style>
  <w:style w:type="paragraph" w:styleId="TOC9">
    <w:name w:val="toc 9"/>
    <w:basedOn w:val="Normal"/>
    <w:next w:val="Normal"/>
    <w:autoRedefine/>
    <w:semiHidden/>
    <w:rsid w:val="00681C28"/>
    <w:pPr>
      <w:tabs>
        <w:tab w:val="right" w:leader="dot" w:pos="9360"/>
      </w:tabs>
      <w:suppressAutoHyphens/>
      <w:spacing w:line="240" w:lineRule="atLeast"/>
      <w:ind w:left="720" w:hanging="720"/>
    </w:pPr>
  </w:style>
  <w:style w:type="paragraph" w:customStyle="1" w:styleId="DOTLetteredList">
    <w:name w:val="DOT_Lettered List"/>
    <w:basedOn w:val="DOTHeading4"/>
    <w:qFormat/>
    <w:rsid w:val="005B5AE5"/>
    <w:pPr>
      <w:numPr>
        <w:numId w:val="5"/>
      </w:numPr>
    </w:pPr>
    <w:rPr>
      <w:rFonts w:ascii="Segoe UI" w:hAnsi="Segoe UI"/>
      <w:color w:val="7F7F7F" w:themeColor="text1" w:themeTint="80"/>
    </w:rPr>
  </w:style>
  <w:style w:type="paragraph" w:customStyle="1" w:styleId="Sections">
    <w:name w:val="Sections"/>
    <w:basedOn w:val="Normal"/>
    <w:qFormat/>
    <w:rsid w:val="0013301F"/>
    <w:rPr>
      <w:rFonts w:ascii="Segoe UI" w:hAnsi="Segoe UI" w:cs="Segoe UI"/>
      <w:b/>
      <w:caps/>
      <w:color w:val="7F7F7F" w:themeColor="text1" w:themeTint="80"/>
      <w:sz w:val="20"/>
      <w:szCs w:val="20"/>
    </w:rPr>
  </w:style>
  <w:style w:type="character" w:styleId="Emphasis">
    <w:name w:val="Emphasis"/>
    <w:basedOn w:val="DefaultParagraphFont"/>
    <w:uiPriority w:val="20"/>
    <w:qFormat/>
    <w:rsid w:val="007C3255"/>
    <w:rPr>
      <w:i/>
      <w:iCs/>
    </w:rPr>
  </w:style>
  <w:style w:type="character" w:styleId="PlaceholderText">
    <w:name w:val="Placeholder Text"/>
    <w:basedOn w:val="DefaultParagraphFont"/>
    <w:uiPriority w:val="99"/>
    <w:semiHidden/>
    <w:rsid w:val="003D37D7"/>
    <w:rPr>
      <w:color w:val="808080"/>
    </w:rPr>
  </w:style>
  <w:style w:type="paragraph" w:styleId="Revision">
    <w:name w:val="Revision"/>
    <w:hidden/>
    <w:uiPriority w:val="99"/>
    <w:semiHidden/>
    <w:rsid w:val="005D7F14"/>
    <w:pPr>
      <w:spacing w:after="0" w:line="240" w:lineRule="auto"/>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2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Heading1">
    <w:name w:val="heading 1"/>
    <w:basedOn w:val="Normal"/>
    <w:next w:val="Normal"/>
    <w:link w:val="Heading1Char"/>
    <w:qFormat/>
    <w:rsid w:val="00681C28"/>
    <w:pPr>
      <w:keepNext/>
      <w:tabs>
        <w:tab w:val="left" w:pos="-720"/>
      </w:tabs>
      <w:suppressAutoHyphens/>
      <w:spacing w:line="240" w:lineRule="atLeast"/>
      <w:jc w:val="both"/>
      <w:outlineLvl w:val="0"/>
    </w:pPr>
    <w:rPr>
      <w:rFonts w:ascii="Helvetica" w:hAnsi="Helvetica"/>
      <w:b/>
      <w:bCs/>
      <w:spacing w:val="-3"/>
      <w:u w:val="single"/>
    </w:rPr>
  </w:style>
  <w:style w:type="paragraph" w:styleId="Heading2">
    <w:name w:val="heading 2"/>
    <w:basedOn w:val="Normal"/>
    <w:next w:val="Normal"/>
    <w:link w:val="Heading2Char"/>
    <w:qFormat/>
    <w:rsid w:val="00681C28"/>
    <w:pPr>
      <w:keepNext/>
      <w:tabs>
        <w:tab w:val="left" w:pos="-720"/>
      </w:tabs>
      <w:suppressAutoHyphens/>
      <w:spacing w:line="240" w:lineRule="atLeast"/>
      <w:outlineLvl w:val="1"/>
    </w:pPr>
    <w:rPr>
      <w:rFonts w:ascii="Helvetica" w:hAnsi="Helvetica"/>
      <w:spacing w:val="-3"/>
      <w:u w:val="single"/>
    </w:rPr>
  </w:style>
  <w:style w:type="paragraph" w:styleId="Heading3">
    <w:name w:val="heading 3"/>
    <w:basedOn w:val="Normal"/>
    <w:next w:val="Normal"/>
    <w:link w:val="Heading3Char"/>
    <w:qFormat/>
    <w:rsid w:val="00681C28"/>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C28"/>
    <w:pPr>
      <w:keepNext/>
      <w:suppressAutoHyphens/>
      <w:spacing w:line="240" w:lineRule="atLeast"/>
      <w:jc w:val="center"/>
      <w:outlineLvl w:val="3"/>
    </w:pPr>
    <w:rPr>
      <w:rFonts w:ascii="Helvetica" w:hAnsi="Helvetica"/>
      <w:spacing w:val="-3"/>
      <w:sz w:val="28"/>
    </w:rPr>
  </w:style>
  <w:style w:type="paragraph" w:styleId="Heading5">
    <w:name w:val="heading 5"/>
    <w:basedOn w:val="Normal"/>
    <w:next w:val="Normal"/>
    <w:link w:val="Heading5Char"/>
    <w:semiHidden/>
    <w:unhideWhenUsed/>
    <w:qFormat/>
    <w:rsid w:val="00681C28"/>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BodyText">
    <w:name w:val="DOT_Body Text"/>
    <w:basedOn w:val="Normal"/>
    <w:qFormat/>
    <w:rsid w:val="00681C28"/>
    <w:pPr>
      <w:suppressAutoHyphens/>
      <w:spacing w:before="140" w:after="140" w:line="280" w:lineRule="atLeast"/>
    </w:pPr>
    <w:rPr>
      <w:rFonts w:ascii="Segoe UI" w:hAnsi="Segoe UI" w:cs="Segoe UI"/>
      <w:spacing w:val="-3"/>
      <w:sz w:val="20"/>
      <w:szCs w:val="20"/>
    </w:rPr>
  </w:style>
  <w:style w:type="table" w:styleId="TableGrid">
    <w:name w:val="Table Grid"/>
    <w:basedOn w:val="TableNormal"/>
    <w:rsid w:val="00681C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rsid w:val="00681C28"/>
  </w:style>
  <w:style w:type="paragraph" w:styleId="BalloonText">
    <w:name w:val="Balloon Text"/>
    <w:basedOn w:val="Normal"/>
    <w:link w:val="BalloonTextChar"/>
    <w:semiHidden/>
    <w:rsid w:val="00681C28"/>
    <w:rPr>
      <w:rFonts w:ascii="Tahoma" w:hAnsi="Tahoma" w:cs="Tahoma"/>
      <w:sz w:val="16"/>
      <w:szCs w:val="16"/>
    </w:rPr>
  </w:style>
  <w:style w:type="character" w:customStyle="1" w:styleId="BalloonTextChar">
    <w:name w:val="Balloon Text Char"/>
    <w:basedOn w:val="DefaultParagraphFont"/>
    <w:link w:val="BalloonText"/>
    <w:semiHidden/>
    <w:rsid w:val="00681C28"/>
    <w:rPr>
      <w:rFonts w:ascii="Tahoma" w:eastAsia="Times New Roman" w:hAnsi="Tahoma" w:cs="Tahoma"/>
      <w:sz w:val="16"/>
      <w:szCs w:val="16"/>
    </w:rPr>
  </w:style>
  <w:style w:type="paragraph" w:styleId="BodyText">
    <w:name w:val="Body Text"/>
    <w:basedOn w:val="Normal"/>
    <w:link w:val="BodyTextChar"/>
    <w:rsid w:val="00681C28"/>
    <w:pPr>
      <w:tabs>
        <w:tab w:val="left" w:pos="-720"/>
      </w:tabs>
      <w:suppressAutoHyphens/>
      <w:spacing w:line="240" w:lineRule="atLeast"/>
      <w:jc w:val="both"/>
    </w:pPr>
    <w:rPr>
      <w:rFonts w:ascii="Helvetica" w:hAnsi="Helvetica"/>
      <w:spacing w:val="-3"/>
    </w:rPr>
  </w:style>
  <w:style w:type="character" w:customStyle="1" w:styleId="BodyTextChar">
    <w:name w:val="Body Text Char"/>
    <w:basedOn w:val="DefaultParagraphFont"/>
    <w:link w:val="BodyText"/>
    <w:rsid w:val="00681C28"/>
    <w:rPr>
      <w:rFonts w:ascii="Helvetica" w:eastAsia="Times New Roman" w:hAnsi="Helvetica" w:cs="Courier New"/>
      <w:spacing w:val="-3"/>
      <w:sz w:val="24"/>
      <w:szCs w:val="24"/>
    </w:rPr>
  </w:style>
  <w:style w:type="paragraph" w:styleId="BodyText2">
    <w:name w:val="Body Text 2"/>
    <w:basedOn w:val="Normal"/>
    <w:link w:val="BodyText2Char"/>
    <w:rsid w:val="00681C28"/>
    <w:rPr>
      <w:rFonts w:ascii="Helvetica" w:hAnsi="Helvetica"/>
      <w:sz w:val="20"/>
      <w:lang w:val="en"/>
    </w:rPr>
  </w:style>
  <w:style w:type="character" w:customStyle="1" w:styleId="BodyText2Char">
    <w:name w:val="Body Text 2 Char"/>
    <w:basedOn w:val="DefaultParagraphFont"/>
    <w:link w:val="BodyText2"/>
    <w:rsid w:val="00681C28"/>
    <w:rPr>
      <w:rFonts w:ascii="Helvetica" w:eastAsia="Times New Roman" w:hAnsi="Helvetica" w:cs="Courier New"/>
      <w:sz w:val="20"/>
      <w:szCs w:val="24"/>
      <w:lang w:val="en"/>
    </w:rPr>
  </w:style>
  <w:style w:type="paragraph" w:styleId="BodyTextIndent">
    <w:name w:val="Body Text Indent"/>
    <w:basedOn w:val="Normal"/>
    <w:link w:val="BodyTextIndentChar"/>
    <w:rsid w:val="00681C28"/>
    <w:pPr>
      <w:tabs>
        <w:tab w:val="left" w:pos="-720"/>
        <w:tab w:val="left" w:pos="0"/>
        <w:tab w:val="left" w:pos="720"/>
      </w:tabs>
      <w:suppressAutoHyphens/>
      <w:spacing w:line="240" w:lineRule="atLeast"/>
      <w:ind w:left="1440" w:hanging="1440"/>
      <w:jc w:val="both"/>
    </w:pPr>
    <w:rPr>
      <w:rFonts w:ascii="Helvetica" w:hAnsi="Helvetica"/>
      <w:color w:val="FFFF00"/>
      <w:spacing w:val="-3"/>
    </w:rPr>
  </w:style>
  <w:style w:type="character" w:customStyle="1" w:styleId="BodyTextIndentChar">
    <w:name w:val="Body Text Indent Char"/>
    <w:basedOn w:val="DefaultParagraphFont"/>
    <w:link w:val="BodyTextIndent"/>
    <w:rsid w:val="00681C28"/>
    <w:rPr>
      <w:rFonts w:ascii="Helvetica" w:eastAsia="Times New Roman" w:hAnsi="Helvetica" w:cs="Courier New"/>
      <w:color w:val="FFFF00"/>
      <w:spacing w:val="-3"/>
      <w:sz w:val="24"/>
      <w:szCs w:val="24"/>
    </w:rPr>
  </w:style>
  <w:style w:type="paragraph" w:styleId="BodyTextIndent2">
    <w:name w:val="Body Text Indent 2"/>
    <w:basedOn w:val="Normal"/>
    <w:link w:val="BodyTextIndent2Char"/>
    <w:rsid w:val="00681C28"/>
    <w:pPr>
      <w:tabs>
        <w:tab w:val="left" w:pos="-720"/>
        <w:tab w:val="left" w:pos="0"/>
        <w:tab w:val="left" w:pos="720"/>
      </w:tabs>
      <w:suppressAutoHyphens/>
      <w:spacing w:line="240" w:lineRule="atLeast"/>
      <w:ind w:left="1440" w:hanging="1440"/>
      <w:jc w:val="both"/>
    </w:pPr>
    <w:rPr>
      <w:rFonts w:ascii="Helvetica" w:hAnsi="Helvetica"/>
      <w:spacing w:val="-3"/>
    </w:rPr>
  </w:style>
  <w:style w:type="character" w:customStyle="1" w:styleId="BodyTextIndent2Char">
    <w:name w:val="Body Text Indent 2 Char"/>
    <w:basedOn w:val="DefaultParagraphFont"/>
    <w:link w:val="BodyTextIndent2"/>
    <w:rsid w:val="00681C28"/>
    <w:rPr>
      <w:rFonts w:ascii="Helvetica" w:eastAsia="Times New Roman" w:hAnsi="Helvetica" w:cs="Courier New"/>
      <w:spacing w:val="-3"/>
      <w:sz w:val="24"/>
      <w:szCs w:val="24"/>
    </w:rPr>
  </w:style>
  <w:style w:type="paragraph" w:styleId="BodyTextIndent3">
    <w:name w:val="Body Text Indent 3"/>
    <w:basedOn w:val="Normal"/>
    <w:link w:val="BodyTextIndent3Char"/>
    <w:rsid w:val="00681C28"/>
    <w:pPr>
      <w:ind w:left="720"/>
    </w:pPr>
    <w:rPr>
      <w:rFonts w:ascii="Helvetica" w:hAnsi="Helvetica"/>
      <w:sz w:val="20"/>
      <w:lang w:val="en"/>
    </w:rPr>
  </w:style>
  <w:style w:type="character" w:customStyle="1" w:styleId="BodyTextIndent3Char">
    <w:name w:val="Body Text Indent 3 Char"/>
    <w:basedOn w:val="DefaultParagraphFont"/>
    <w:link w:val="BodyTextIndent3"/>
    <w:rsid w:val="00681C28"/>
    <w:rPr>
      <w:rFonts w:ascii="Helvetica" w:eastAsia="Times New Roman" w:hAnsi="Helvetica" w:cs="Courier New"/>
      <w:sz w:val="20"/>
      <w:szCs w:val="24"/>
      <w:lang w:val="en"/>
    </w:rPr>
  </w:style>
  <w:style w:type="paragraph" w:styleId="Caption">
    <w:name w:val="caption"/>
    <w:basedOn w:val="Normal"/>
    <w:next w:val="Normal"/>
    <w:qFormat/>
    <w:rsid w:val="00681C28"/>
    <w:rPr>
      <w:rFonts w:cs="Times New Roman"/>
    </w:rPr>
  </w:style>
  <w:style w:type="character" w:styleId="CommentReference">
    <w:name w:val="annotation reference"/>
    <w:basedOn w:val="DefaultParagraphFont"/>
    <w:rsid w:val="00681C28"/>
    <w:rPr>
      <w:sz w:val="16"/>
      <w:szCs w:val="16"/>
    </w:rPr>
  </w:style>
  <w:style w:type="paragraph" w:styleId="CommentText">
    <w:name w:val="annotation text"/>
    <w:basedOn w:val="Normal"/>
    <w:link w:val="CommentTextChar"/>
    <w:rsid w:val="00681C28"/>
    <w:rPr>
      <w:sz w:val="20"/>
      <w:szCs w:val="20"/>
    </w:rPr>
  </w:style>
  <w:style w:type="character" w:customStyle="1" w:styleId="CommentTextChar">
    <w:name w:val="Comment Text Char"/>
    <w:basedOn w:val="DefaultParagraphFont"/>
    <w:link w:val="CommentText"/>
    <w:rsid w:val="00681C28"/>
    <w:rPr>
      <w:rFonts w:ascii="Courier New" w:eastAsia="Times New Roman" w:hAnsi="Courier New" w:cs="Courier New"/>
      <w:sz w:val="20"/>
      <w:szCs w:val="20"/>
    </w:rPr>
  </w:style>
  <w:style w:type="paragraph" w:styleId="CommentSubject">
    <w:name w:val="annotation subject"/>
    <w:basedOn w:val="CommentText"/>
    <w:next w:val="CommentText"/>
    <w:link w:val="CommentSubjectChar"/>
    <w:rsid w:val="00681C28"/>
    <w:rPr>
      <w:b/>
      <w:bCs/>
    </w:rPr>
  </w:style>
  <w:style w:type="character" w:customStyle="1" w:styleId="CommentSubjectChar">
    <w:name w:val="Comment Subject Char"/>
    <w:basedOn w:val="CommentTextChar"/>
    <w:link w:val="CommentSubject"/>
    <w:rsid w:val="00681C28"/>
    <w:rPr>
      <w:rFonts w:ascii="Courier New" w:eastAsia="Times New Roman" w:hAnsi="Courier New" w:cs="Courier New"/>
      <w:b/>
      <w:bCs/>
      <w:sz w:val="20"/>
      <w:szCs w:val="20"/>
    </w:rPr>
  </w:style>
  <w:style w:type="paragraph" w:customStyle="1" w:styleId="DOTBullets">
    <w:name w:val="DOT Bullets"/>
    <w:basedOn w:val="Normal"/>
    <w:qFormat/>
    <w:rsid w:val="00681C28"/>
    <w:pPr>
      <w:numPr>
        <w:numId w:val="25"/>
      </w:numPr>
      <w:tabs>
        <w:tab w:val="left" w:pos="-720"/>
      </w:tabs>
      <w:suppressAutoHyphens/>
      <w:spacing w:line="280" w:lineRule="atLeast"/>
    </w:pPr>
    <w:rPr>
      <w:rFonts w:ascii="Segoe UI" w:hAnsi="Segoe UI" w:cs="Segoe UI"/>
      <w:sz w:val="20"/>
    </w:rPr>
  </w:style>
  <w:style w:type="paragraph" w:customStyle="1" w:styleId="DOTBodyTextIndented">
    <w:name w:val="DOT_Body Text Indented"/>
    <w:basedOn w:val="DOTBodyText"/>
    <w:qFormat/>
    <w:rsid w:val="00681C28"/>
    <w:pPr>
      <w:ind w:left="720"/>
    </w:pPr>
  </w:style>
  <w:style w:type="paragraph" w:customStyle="1" w:styleId="DOTBulletsNumbered">
    <w:name w:val="DOT_Bullets Numbered"/>
    <w:basedOn w:val="Normal"/>
    <w:qFormat/>
    <w:rsid w:val="00681C28"/>
    <w:pPr>
      <w:numPr>
        <w:numId w:val="12"/>
      </w:numPr>
      <w:tabs>
        <w:tab w:val="left" w:pos="-720"/>
      </w:tabs>
      <w:suppressAutoHyphens/>
      <w:spacing w:before="140" w:line="280" w:lineRule="atLeast"/>
    </w:pPr>
    <w:rPr>
      <w:rFonts w:ascii="Segoe UI" w:hAnsi="Segoe UI"/>
      <w:spacing w:val="-3"/>
      <w:sz w:val="20"/>
    </w:rPr>
  </w:style>
  <w:style w:type="paragraph" w:customStyle="1" w:styleId="DOTHeading1">
    <w:name w:val="DOT_Heading 1"/>
    <w:basedOn w:val="Normal"/>
    <w:qFormat/>
    <w:rsid w:val="00681C28"/>
    <w:pPr>
      <w:suppressAutoHyphens/>
      <w:spacing w:after="480" w:line="360" w:lineRule="atLeast"/>
      <w:jc w:val="center"/>
    </w:pPr>
    <w:rPr>
      <w:rFonts w:ascii="Segoe UI Semibold" w:hAnsi="Segoe UI Semibold"/>
      <w:spacing w:val="-3"/>
      <w:sz w:val="28"/>
    </w:rPr>
  </w:style>
  <w:style w:type="character" w:customStyle="1" w:styleId="Heading1Char">
    <w:name w:val="Heading 1 Char"/>
    <w:basedOn w:val="DefaultParagraphFont"/>
    <w:link w:val="Heading1"/>
    <w:rsid w:val="00681C28"/>
    <w:rPr>
      <w:rFonts w:ascii="Helvetica" w:eastAsia="Times New Roman" w:hAnsi="Helvetica" w:cs="Courier New"/>
      <w:b/>
      <w:bCs/>
      <w:spacing w:val="-3"/>
      <w:sz w:val="24"/>
      <w:szCs w:val="24"/>
      <w:u w:val="single"/>
    </w:rPr>
  </w:style>
  <w:style w:type="paragraph" w:customStyle="1" w:styleId="DOTHeading2">
    <w:name w:val="DOT_Heading 2"/>
    <w:basedOn w:val="Heading1"/>
    <w:qFormat/>
    <w:rsid w:val="00681C28"/>
    <w:pPr>
      <w:spacing w:before="280" w:after="140" w:line="320" w:lineRule="atLeast"/>
      <w:jc w:val="left"/>
    </w:pPr>
    <w:rPr>
      <w:rFonts w:ascii="Segoe UI" w:hAnsi="Segoe UI" w:cs="Segoe UI"/>
      <w:bCs w:val="0"/>
      <w:u w:val="none"/>
    </w:rPr>
  </w:style>
  <w:style w:type="paragraph" w:customStyle="1" w:styleId="DOTHeading3">
    <w:name w:val="DOT_Heading 3"/>
    <w:basedOn w:val="DOTHeading2"/>
    <w:qFormat/>
    <w:rsid w:val="00681C28"/>
    <w:pPr>
      <w:spacing w:line="280" w:lineRule="atLeast"/>
      <w:ind w:left="360"/>
    </w:pPr>
    <w:rPr>
      <w:rFonts w:ascii="Segoe UI Semibold" w:hAnsi="Segoe UI Semibold"/>
      <w:b w:val="0"/>
      <w:sz w:val="22"/>
      <w:szCs w:val="22"/>
    </w:rPr>
  </w:style>
  <w:style w:type="paragraph" w:customStyle="1" w:styleId="DOTHeading4">
    <w:name w:val="DOT_Heading 4"/>
    <w:basedOn w:val="Normal"/>
    <w:qFormat/>
    <w:rsid w:val="00681C28"/>
    <w:pPr>
      <w:numPr>
        <w:numId w:val="4"/>
      </w:numPr>
      <w:suppressAutoHyphens/>
      <w:spacing w:before="280" w:line="280" w:lineRule="atLeast"/>
    </w:pPr>
    <w:rPr>
      <w:rFonts w:ascii="Helvetica" w:hAnsi="Helvetica"/>
      <w:b/>
      <w:bCs/>
      <w:spacing w:val="-3"/>
      <w:sz w:val="22"/>
      <w:szCs w:val="22"/>
    </w:rPr>
  </w:style>
  <w:style w:type="paragraph" w:customStyle="1" w:styleId="DOTQuestion">
    <w:name w:val="DOT_Question"/>
    <w:basedOn w:val="Normal"/>
    <w:qFormat/>
    <w:rsid w:val="008D6053"/>
    <w:pPr>
      <w:pBdr>
        <w:bottom w:val="single" w:sz="4" w:space="0" w:color="808080" w:themeColor="background1" w:themeShade="80"/>
      </w:pBdr>
      <w:suppressAutoHyphens/>
      <w:spacing w:before="140" w:after="140" w:line="280" w:lineRule="atLeast"/>
    </w:pPr>
    <w:rPr>
      <w:rFonts w:ascii="Segoe UI" w:hAnsi="Segoe UI" w:cs="Segoe UI"/>
      <w:b/>
      <w:caps/>
      <w:color w:val="7F7F7F" w:themeColor="text1" w:themeTint="80"/>
      <w:spacing w:val="-3"/>
      <w:sz w:val="20"/>
      <w:szCs w:val="18"/>
    </w:rPr>
  </w:style>
  <w:style w:type="character" w:customStyle="1" w:styleId="DOTQuestion0">
    <w:name w:val="DOT_Question #"/>
    <w:basedOn w:val="DefaultParagraphFont"/>
    <w:uiPriority w:val="1"/>
    <w:qFormat/>
    <w:rsid w:val="00681C28"/>
    <w:rPr>
      <w:rFonts w:ascii="Segoe UI" w:hAnsi="Segoe UI" w:cs="Segoe UI"/>
      <w:b/>
      <w:color w:val="7F7F7F" w:themeColor="text1" w:themeTint="80"/>
      <w:sz w:val="18"/>
      <w:szCs w:val="18"/>
    </w:rPr>
  </w:style>
  <w:style w:type="character" w:styleId="EndnoteReference">
    <w:name w:val="endnote reference"/>
    <w:semiHidden/>
    <w:rsid w:val="00681C28"/>
    <w:rPr>
      <w:vertAlign w:val="superscript"/>
    </w:rPr>
  </w:style>
  <w:style w:type="paragraph" w:styleId="EndnoteText">
    <w:name w:val="endnote text"/>
    <w:basedOn w:val="Normal"/>
    <w:link w:val="EndnoteTextChar"/>
    <w:semiHidden/>
    <w:rsid w:val="00681C28"/>
    <w:rPr>
      <w:rFonts w:cs="Times New Roman"/>
    </w:rPr>
  </w:style>
  <w:style w:type="character" w:customStyle="1" w:styleId="EndnoteTextChar">
    <w:name w:val="Endnote Text Char"/>
    <w:basedOn w:val="DefaultParagraphFont"/>
    <w:link w:val="EndnoteText"/>
    <w:semiHidden/>
    <w:rsid w:val="00681C28"/>
    <w:rPr>
      <w:rFonts w:ascii="Courier New" w:eastAsia="Times New Roman" w:hAnsi="Courier New" w:cs="Times New Roman"/>
      <w:sz w:val="24"/>
      <w:szCs w:val="24"/>
    </w:rPr>
  </w:style>
  <w:style w:type="character" w:styleId="FollowedHyperlink">
    <w:name w:val="FollowedHyperlink"/>
    <w:rsid w:val="00681C28"/>
    <w:rPr>
      <w:color w:val="800080"/>
      <w:u w:val="single"/>
    </w:rPr>
  </w:style>
  <w:style w:type="paragraph" w:styleId="Footer">
    <w:name w:val="footer"/>
    <w:basedOn w:val="Normal"/>
    <w:link w:val="FooterChar"/>
    <w:uiPriority w:val="99"/>
    <w:rsid w:val="00681C28"/>
    <w:pPr>
      <w:tabs>
        <w:tab w:val="center" w:pos="4320"/>
        <w:tab w:val="right" w:pos="8640"/>
      </w:tabs>
    </w:pPr>
  </w:style>
  <w:style w:type="character" w:customStyle="1" w:styleId="FooterChar">
    <w:name w:val="Footer Char"/>
    <w:basedOn w:val="DefaultParagraphFont"/>
    <w:link w:val="Footer"/>
    <w:uiPriority w:val="99"/>
    <w:rsid w:val="00681C28"/>
    <w:rPr>
      <w:rFonts w:ascii="Courier New" w:eastAsia="Times New Roman" w:hAnsi="Courier New" w:cs="Courier New"/>
      <w:sz w:val="24"/>
      <w:szCs w:val="24"/>
    </w:rPr>
  </w:style>
  <w:style w:type="character" w:styleId="FootnoteReference">
    <w:name w:val="footnote reference"/>
    <w:semiHidden/>
    <w:rsid w:val="00681C28"/>
    <w:rPr>
      <w:vertAlign w:val="superscript"/>
    </w:rPr>
  </w:style>
  <w:style w:type="paragraph" w:styleId="FootnoteText">
    <w:name w:val="footnote text"/>
    <w:basedOn w:val="Normal"/>
    <w:link w:val="FootnoteTextChar"/>
    <w:semiHidden/>
    <w:rsid w:val="00681C28"/>
    <w:rPr>
      <w:rFonts w:cs="Times New Roman"/>
    </w:rPr>
  </w:style>
  <w:style w:type="character" w:customStyle="1" w:styleId="FootnoteTextChar">
    <w:name w:val="Footnote Text Char"/>
    <w:basedOn w:val="DefaultParagraphFont"/>
    <w:link w:val="FootnoteText"/>
    <w:semiHidden/>
    <w:rsid w:val="00681C28"/>
    <w:rPr>
      <w:rFonts w:ascii="Courier New" w:eastAsia="Times New Roman" w:hAnsi="Courier New" w:cs="Times New Roman"/>
      <w:sz w:val="24"/>
      <w:szCs w:val="24"/>
    </w:rPr>
  </w:style>
  <w:style w:type="paragraph" w:styleId="Header">
    <w:name w:val="header"/>
    <w:basedOn w:val="Normal"/>
    <w:link w:val="HeaderChar"/>
    <w:rsid w:val="00681C28"/>
    <w:pPr>
      <w:tabs>
        <w:tab w:val="center" w:pos="4320"/>
        <w:tab w:val="right" w:pos="8640"/>
      </w:tabs>
    </w:pPr>
  </w:style>
  <w:style w:type="character" w:customStyle="1" w:styleId="HeaderChar">
    <w:name w:val="Header Char"/>
    <w:basedOn w:val="DefaultParagraphFont"/>
    <w:link w:val="Header"/>
    <w:rsid w:val="00681C28"/>
    <w:rPr>
      <w:rFonts w:ascii="Courier New" w:eastAsia="Times New Roman" w:hAnsi="Courier New" w:cs="Courier New"/>
      <w:sz w:val="24"/>
      <w:szCs w:val="24"/>
    </w:rPr>
  </w:style>
  <w:style w:type="character" w:customStyle="1" w:styleId="Heading2Char">
    <w:name w:val="Heading 2 Char"/>
    <w:basedOn w:val="DefaultParagraphFont"/>
    <w:link w:val="Heading2"/>
    <w:rsid w:val="00681C28"/>
    <w:rPr>
      <w:rFonts w:ascii="Helvetica" w:eastAsia="Times New Roman" w:hAnsi="Helvetica" w:cs="Courier New"/>
      <w:spacing w:val="-3"/>
      <w:sz w:val="24"/>
      <w:szCs w:val="24"/>
      <w:u w:val="single"/>
    </w:rPr>
  </w:style>
  <w:style w:type="character" w:customStyle="1" w:styleId="Heading3Char">
    <w:name w:val="Heading 3 Char"/>
    <w:basedOn w:val="DefaultParagraphFont"/>
    <w:link w:val="Heading3"/>
    <w:rsid w:val="00681C28"/>
    <w:rPr>
      <w:rFonts w:ascii="Arial" w:eastAsia="Times New Roman" w:hAnsi="Arial" w:cs="Arial"/>
      <w:b/>
      <w:bCs/>
      <w:sz w:val="26"/>
      <w:szCs w:val="26"/>
    </w:rPr>
  </w:style>
  <w:style w:type="character" w:customStyle="1" w:styleId="Heading4Char">
    <w:name w:val="Heading 4 Char"/>
    <w:basedOn w:val="DefaultParagraphFont"/>
    <w:link w:val="Heading4"/>
    <w:rsid w:val="00681C28"/>
    <w:rPr>
      <w:rFonts w:ascii="Helvetica" w:eastAsia="Times New Roman" w:hAnsi="Helvetica" w:cs="Courier New"/>
      <w:spacing w:val="-3"/>
      <w:sz w:val="28"/>
      <w:szCs w:val="24"/>
    </w:rPr>
  </w:style>
  <w:style w:type="character" w:customStyle="1" w:styleId="Heading5Char">
    <w:name w:val="Heading 5 Char"/>
    <w:link w:val="Heading5"/>
    <w:semiHidden/>
    <w:rsid w:val="00681C28"/>
    <w:rPr>
      <w:rFonts w:ascii="Calibri" w:eastAsia="Times New Roman" w:hAnsi="Calibri" w:cs="Times New Roman"/>
      <w:b/>
      <w:bCs/>
      <w:i/>
      <w:iCs/>
      <w:sz w:val="26"/>
      <w:szCs w:val="26"/>
    </w:rPr>
  </w:style>
  <w:style w:type="character" w:styleId="Hyperlink">
    <w:name w:val="Hyperlink"/>
    <w:rsid w:val="00681C28"/>
    <w:rPr>
      <w:rFonts w:ascii="Segoe UI" w:hAnsi="Segoe UI" w:cs="Segoe UI"/>
      <w:color w:val="2E74B5" w:themeColor="accent1" w:themeShade="BF"/>
      <w:spacing w:val="-3"/>
      <w:sz w:val="20"/>
      <w:szCs w:val="20"/>
      <w:u w:val="single"/>
    </w:rPr>
  </w:style>
  <w:style w:type="paragraph" w:styleId="Index1">
    <w:name w:val="index 1"/>
    <w:basedOn w:val="Normal"/>
    <w:next w:val="Normal"/>
    <w:autoRedefine/>
    <w:semiHidden/>
    <w:rsid w:val="00681C2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81C28"/>
    <w:pPr>
      <w:tabs>
        <w:tab w:val="right" w:leader="dot" w:pos="9360"/>
      </w:tabs>
      <w:suppressAutoHyphens/>
      <w:spacing w:line="240" w:lineRule="atLeast"/>
      <w:ind w:left="1440" w:right="720" w:hanging="720"/>
    </w:pPr>
  </w:style>
  <w:style w:type="paragraph" w:styleId="ListParagraph">
    <w:name w:val="List Paragraph"/>
    <w:basedOn w:val="Normal"/>
    <w:uiPriority w:val="34"/>
    <w:qFormat/>
    <w:rsid w:val="00681C28"/>
    <w:pPr>
      <w:ind w:left="720"/>
    </w:pPr>
  </w:style>
  <w:style w:type="character" w:styleId="PageNumber">
    <w:name w:val="page number"/>
    <w:basedOn w:val="DefaultParagraphFont"/>
    <w:rsid w:val="00681C28"/>
  </w:style>
  <w:style w:type="character" w:styleId="Strong">
    <w:name w:val="Strong"/>
    <w:qFormat/>
    <w:rsid w:val="00681C28"/>
    <w:rPr>
      <w:b/>
      <w:bCs/>
    </w:rPr>
  </w:style>
  <w:style w:type="paragraph" w:styleId="TOAHeading">
    <w:name w:val="toa heading"/>
    <w:basedOn w:val="Normal"/>
    <w:next w:val="Normal"/>
    <w:semiHidden/>
    <w:rsid w:val="00681C28"/>
    <w:pPr>
      <w:tabs>
        <w:tab w:val="right" w:pos="9360"/>
      </w:tabs>
      <w:suppressAutoHyphens/>
      <w:spacing w:line="240" w:lineRule="atLeast"/>
    </w:pPr>
  </w:style>
  <w:style w:type="paragraph" w:styleId="TOC1">
    <w:name w:val="toc 1"/>
    <w:basedOn w:val="Normal"/>
    <w:next w:val="Normal"/>
    <w:autoRedefine/>
    <w:semiHidden/>
    <w:rsid w:val="00681C2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81C2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81C2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81C2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81C2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81C28"/>
    <w:pPr>
      <w:tabs>
        <w:tab w:val="right" w:pos="9360"/>
      </w:tabs>
      <w:suppressAutoHyphens/>
      <w:spacing w:line="240" w:lineRule="atLeast"/>
      <w:ind w:left="720" w:hanging="720"/>
    </w:pPr>
  </w:style>
  <w:style w:type="paragraph" w:styleId="TOC7">
    <w:name w:val="toc 7"/>
    <w:basedOn w:val="Normal"/>
    <w:next w:val="Normal"/>
    <w:autoRedefine/>
    <w:semiHidden/>
    <w:rsid w:val="00681C28"/>
    <w:pPr>
      <w:suppressAutoHyphens/>
      <w:spacing w:line="240" w:lineRule="atLeast"/>
      <w:ind w:left="720" w:hanging="720"/>
    </w:pPr>
  </w:style>
  <w:style w:type="paragraph" w:styleId="TOC8">
    <w:name w:val="toc 8"/>
    <w:basedOn w:val="Normal"/>
    <w:next w:val="Normal"/>
    <w:autoRedefine/>
    <w:semiHidden/>
    <w:rsid w:val="00681C28"/>
    <w:pPr>
      <w:tabs>
        <w:tab w:val="right" w:pos="9360"/>
      </w:tabs>
      <w:suppressAutoHyphens/>
      <w:spacing w:line="240" w:lineRule="atLeast"/>
      <w:ind w:left="720" w:hanging="720"/>
    </w:pPr>
  </w:style>
  <w:style w:type="paragraph" w:styleId="TOC9">
    <w:name w:val="toc 9"/>
    <w:basedOn w:val="Normal"/>
    <w:next w:val="Normal"/>
    <w:autoRedefine/>
    <w:semiHidden/>
    <w:rsid w:val="00681C28"/>
    <w:pPr>
      <w:tabs>
        <w:tab w:val="right" w:leader="dot" w:pos="9360"/>
      </w:tabs>
      <w:suppressAutoHyphens/>
      <w:spacing w:line="240" w:lineRule="atLeast"/>
      <w:ind w:left="720" w:hanging="720"/>
    </w:pPr>
  </w:style>
  <w:style w:type="paragraph" w:customStyle="1" w:styleId="DOTLetteredList">
    <w:name w:val="DOT_Lettered List"/>
    <w:basedOn w:val="DOTHeading4"/>
    <w:qFormat/>
    <w:rsid w:val="005B5AE5"/>
    <w:pPr>
      <w:numPr>
        <w:numId w:val="5"/>
      </w:numPr>
    </w:pPr>
    <w:rPr>
      <w:rFonts w:ascii="Segoe UI" w:hAnsi="Segoe UI"/>
      <w:color w:val="7F7F7F" w:themeColor="text1" w:themeTint="80"/>
    </w:rPr>
  </w:style>
  <w:style w:type="paragraph" w:customStyle="1" w:styleId="Sections">
    <w:name w:val="Sections"/>
    <w:basedOn w:val="Normal"/>
    <w:qFormat/>
    <w:rsid w:val="0013301F"/>
    <w:rPr>
      <w:rFonts w:ascii="Segoe UI" w:hAnsi="Segoe UI" w:cs="Segoe UI"/>
      <w:b/>
      <w:caps/>
      <w:color w:val="7F7F7F" w:themeColor="text1" w:themeTint="80"/>
      <w:sz w:val="20"/>
      <w:szCs w:val="20"/>
    </w:rPr>
  </w:style>
  <w:style w:type="character" w:styleId="Emphasis">
    <w:name w:val="Emphasis"/>
    <w:basedOn w:val="DefaultParagraphFont"/>
    <w:uiPriority w:val="20"/>
    <w:qFormat/>
    <w:rsid w:val="007C3255"/>
    <w:rPr>
      <w:i/>
      <w:iCs/>
    </w:rPr>
  </w:style>
  <w:style w:type="character" w:styleId="PlaceholderText">
    <w:name w:val="Placeholder Text"/>
    <w:basedOn w:val="DefaultParagraphFont"/>
    <w:uiPriority w:val="99"/>
    <w:semiHidden/>
    <w:rsid w:val="003D37D7"/>
    <w:rPr>
      <w:color w:val="808080"/>
    </w:rPr>
  </w:style>
  <w:style w:type="paragraph" w:styleId="Revision">
    <w:name w:val="Revision"/>
    <w:hidden/>
    <w:uiPriority w:val="99"/>
    <w:semiHidden/>
    <w:rsid w:val="005D7F14"/>
    <w:pPr>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bracaglia\AppData\Roaming\Microsoft\Word\MassDOT%20CE_Detailed_Instruction_June1%20-%20FHWA%20Comments%20Working%20Copy.docx" TargetMode="External"/><Relationship Id="rId18" Type="http://schemas.openxmlformats.org/officeDocument/2006/relationships/hyperlink" Target="file:///C:\Users\fbracaglia\AppData\Roaming\Microsoft\Word\MassDOT%20CE_Detailed_Instruction_June1%20-%20FHWA%20Comments%20Working%20Copy.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Users\fbracaglia\AppData\Roaming\Microsoft\Word\MassDOT%20CE_Detailed_Instruction_June1%20-%20FHWA%20Comments%20Working%20Copy.docx" TargetMode="External"/><Relationship Id="rId17" Type="http://schemas.openxmlformats.org/officeDocument/2006/relationships/hyperlink" Target="file:///C:\Users\fbracaglia\AppData\Roaming\Microsoft\Word\MassDOT%20CE_Detailed_Instruction_June1%20-%20FHWA%20Comments%20Working%20Copy.docx" TargetMode="External"/><Relationship Id="rId2" Type="http://schemas.openxmlformats.org/officeDocument/2006/relationships/numbering" Target="numbering.xml"/><Relationship Id="rId16" Type="http://schemas.openxmlformats.org/officeDocument/2006/relationships/hyperlink" Target="file:///C:\Users\fbracaglia\AppData\Roaming\Microsoft\Word\MassDOT%20CE_Detailed_Instruction_June1%20-%20FHWA%20Comments%20Working%20Copy.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fbracaglia\AppData\Roaming\Microsoft\Word\MassDOT%20CE_Detailed_Instruction_June1%20-%20FHWA%20Comments%20Working%20Copy.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fbracaglia\AppData\Roaming\Microsoft\Word\MassDOT%20CE_Detailed_Instruction_June1%20-%20FHWA%20Comments%20Working%20Copy.docx" TargetMode="External"/><Relationship Id="rId23" Type="http://schemas.openxmlformats.org/officeDocument/2006/relationships/fontTable" Target="fontTable.xml"/><Relationship Id="rId10" Type="http://schemas.openxmlformats.org/officeDocument/2006/relationships/hyperlink" Target="file:///C:\Users\fbracaglia\AppData\Roaming\Microsoft\Word\MassDOT%20CE_Detailed_Instruction_June1%20-%20FHWA%20Comments%20Working%20Copy.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fbracaglia\AppData\Roaming\Microsoft\Word\MassDOT%20CE_Detailed_Instruction_June1%20-%20FHWA%20Comments%20Working%20Copy.docx" TargetMode="External"/><Relationship Id="rId14" Type="http://schemas.openxmlformats.org/officeDocument/2006/relationships/hyperlink" Target="file:///C:\Users\fbracaglia\AppData\Roaming\Microsoft\Word\MassDOT%20CE_Detailed_Instruction_June1%20-%20FHWA%20Comments%20Working%20Copy.doc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C7C5-61F2-4BF1-B490-CB6E41EE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Victor</dc:creator>
  <cp:keywords/>
  <dc:description/>
  <cp:lastModifiedBy>DOT</cp:lastModifiedBy>
  <cp:revision>13</cp:revision>
  <cp:lastPrinted>2016-01-25T15:06:00Z</cp:lastPrinted>
  <dcterms:created xsi:type="dcterms:W3CDTF">2016-02-26T15:26:00Z</dcterms:created>
  <dcterms:modified xsi:type="dcterms:W3CDTF">2016-06-15T14:50:00Z</dcterms:modified>
</cp:coreProperties>
</file>