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330"/>
      </w:tblGrid>
      <w:tr w:rsidR="006E21F4" w14:paraId="4B0F7940" w14:textId="77777777" w:rsidTr="00442516">
        <w:trPr>
          <w:trHeight w:val="960"/>
        </w:trPr>
        <w:tc>
          <w:tcPr>
            <w:tcW w:w="9330" w:type="dxa"/>
          </w:tcPr>
          <w:p w14:paraId="6B410D32" w14:textId="4CB45D93" w:rsidR="009418F3" w:rsidRPr="00914847" w:rsidRDefault="00A673ED" w:rsidP="004E1082">
            <w:pPr>
              <w:jc w:val="center"/>
              <w:rPr>
                <w:bCs/>
                <w:i/>
                <w:iCs/>
                <w:sz w:val="23"/>
                <w:szCs w:val="23"/>
              </w:rPr>
            </w:pPr>
            <w:r w:rsidRPr="00B27855">
              <w:rPr>
                <w:b/>
                <w:sz w:val="26"/>
                <w:szCs w:val="26"/>
              </w:rPr>
              <w:t>Processing Form for Categorical Exclusions</w:t>
            </w:r>
            <w:r w:rsidR="006E21F4">
              <w:rPr>
                <w:b/>
                <w:sz w:val="28"/>
                <w:szCs w:val="28"/>
              </w:rPr>
              <w:br/>
            </w:r>
            <w:r w:rsidRPr="00914847">
              <w:rPr>
                <w:bCs/>
                <w:sz w:val="23"/>
                <w:szCs w:val="23"/>
              </w:rPr>
              <w:t>(</w:t>
            </w:r>
            <w:r w:rsidR="006E21F4" w:rsidRPr="00914847">
              <w:rPr>
                <w:bCs/>
                <w:sz w:val="23"/>
                <w:szCs w:val="23"/>
              </w:rPr>
              <w:t xml:space="preserve">Refer to the </w:t>
            </w:r>
            <w:r w:rsidR="006E21F4" w:rsidRPr="00914847">
              <w:rPr>
                <w:bCs/>
                <w:i/>
                <w:iCs/>
                <w:color w:val="0070C0"/>
                <w:sz w:val="23"/>
                <w:szCs w:val="23"/>
                <w:u w:val="single"/>
              </w:rPr>
              <w:t>CE Guide</w:t>
            </w:r>
            <w:r w:rsidR="006E21F4" w:rsidRPr="00914847">
              <w:rPr>
                <w:bCs/>
                <w:color w:val="0070C0"/>
                <w:sz w:val="23"/>
                <w:szCs w:val="23"/>
              </w:rPr>
              <w:t xml:space="preserve"> </w:t>
            </w:r>
            <w:r w:rsidR="006E21F4" w:rsidRPr="00914847">
              <w:rPr>
                <w:bCs/>
                <w:sz w:val="23"/>
                <w:szCs w:val="23"/>
              </w:rPr>
              <w:t>for</w:t>
            </w:r>
            <w:r w:rsidR="007E2BCA" w:rsidRPr="00914847">
              <w:rPr>
                <w:bCs/>
                <w:sz w:val="23"/>
                <w:szCs w:val="23"/>
              </w:rPr>
              <w:t xml:space="preserve"> detailed</w:t>
            </w:r>
            <w:r w:rsidR="006E21F4" w:rsidRPr="00914847">
              <w:rPr>
                <w:bCs/>
                <w:sz w:val="23"/>
                <w:szCs w:val="23"/>
              </w:rPr>
              <w:t xml:space="preserve"> instructions to complete this form</w:t>
            </w:r>
            <w:r w:rsidRPr="00914847">
              <w:rPr>
                <w:bCs/>
                <w:sz w:val="23"/>
                <w:szCs w:val="23"/>
              </w:rPr>
              <w:t>)</w:t>
            </w:r>
          </w:p>
          <w:p w14:paraId="2CE7936D" w14:textId="7B19C13C" w:rsidR="00E8623A" w:rsidRPr="00E8623A" w:rsidRDefault="009418F3" w:rsidP="004E1082">
            <w:pPr>
              <w:jc w:val="center"/>
              <w:rPr>
                <w:bCs/>
                <w:i/>
                <w:iCs/>
              </w:rPr>
            </w:pPr>
            <w:r w:rsidRPr="00914847">
              <w:rPr>
                <w:bCs/>
                <w:sz w:val="23"/>
                <w:szCs w:val="23"/>
              </w:rPr>
              <w:t xml:space="preserve">CE </w:t>
            </w:r>
            <w:r w:rsidR="00A673ED" w:rsidRPr="00914847">
              <w:rPr>
                <w:bCs/>
                <w:sz w:val="23"/>
                <w:szCs w:val="23"/>
              </w:rPr>
              <w:t>F</w:t>
            </w:r>
            <w:r w:rsidRPr="00914847">
              <w:rPr>
                <w:bCs/>
                <w:sz w:val="23"/>
                <w:szCs w:val="23"/>
              </w:rPr>
              <w:t>orm Updated March 202</w:t>
            </w:r>
            <w:r w:rsidR="009D4018">
              <w:rPr>
                <w:bCs/>
                <w:sz w:val="23"/>
                <w:szCs w:val="23"/>
              </w:rPr>
              <w:t>2</w:t>
            </w:r>
          </w:p>
        </w:tc>
      </w:tr>
    </w:tbl>
    <w:p w14:paraId="5C0397DD" w14:textId="46ADB166" w:rsidR="001E45D0" w:rsidRPr="00BB6630" w:rsidRDefault="001E45D0" w:rsidP="00941075">
      <w:pPr>
        <w:jc w:val="right"/>
        <w:rPr>
          <w:bCs/>
          <w:sz w:val="18"/>
          <w:szCs w:val="18"/>
        </w:rPr>
      </w:pPr>
    </w:p>
    <w:tbl>
      <w:tblPr>
        <w:tblStyle w:val="TableGrid"/>
        <w:tblW w:w="0" w:type="auto"/>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ook w:val="04A0" w:firstRow="1" w:lastRow="0" w:firstColumn="1" w:lastColumn="0" w:noHBand="0" w:noVBand="1"/>
      </w:tblPr>
      <w:tblGrid>
        <w:gridCol w:w="3772"/>
        <w:gridCol w:w="1170"/>
        <w:gridCol w:w="4372"/>
      </w:tblGrid>
      <w:tr w:rsidR="00E969AB" w14:paraId="0F20F461" w14:textId="77777777" w:rsidTr="00866F7F">
        <w:tc>
          <w:tcPr>
            <w:tcW w:w="9314" w:type="dxa"/>
            <w:gridSpan w:val="3"/>
            <w:shd w:val="clear" w:color="auto" w:fill="48AA43"/>
          </w:tcPr>
          <w:p w14:paraId="78527A0B" w14:textId="144BF8E7" w:rsidR="00E969AB" w:rsidRPr="00B27855" w:rsidRDefault="009418F3" w:rsidP="001F2E9D">
            <w:pPr>
              <w:pStyle w:val="ListParagraph"/>
              <w:numPr>
                <w:ilvl w:val="0"/>
                <w:numId w:val="2"/>
              </w:numPr>
              <w:rPr>
                <w:b/>
                <w:sz w:val="26"/>
                <w:szCs w:val="26"/>
              </w:rPr>
            </w:pPr>
            <w:r w:rsidRPr="00B27855">
              <w:rPr>
                <w:b/>
                <w:sz w:val="26"/>
                <w:szCs w:val="26"/>
              </w:rPr>
              <w:t>General Project Information</w:t>
            </w:r>
          </w:p>
        </w:tc>
      </w:tr>
      <w:tr w:rsidR="006C3786" w14:paraId="6B540286" w14:textId="77777777" w:rsidTr="004B72B4">
        <w:trPr>
          <w:trHeight w:val="354"/>
        </w:trPr>
        <w:tc>
          <w:tcPr>
            <w:tcW w:w="3772" w:type="dxa"/>
          </w:tcPr>
          <w:p w14:paraId="62FC5155" w14:textId="648E61B5" w:rsidR="006C3786" w:rsidRPr="00E7725B" w:rsidRDefault="006C3786" w:rsidP="001E45D0">
            <w:pPr>
              <w:rPr>
                <w:b/>
              </w:rPr>
            </w:pPr>
            <w:r w:rsidRPr="00E7725B">
              <w:rPr>
                <w:b/>
              </w:rPr>
              <w:t>MassDOT Project</w:t>
            </w:r>
            <w:r w:rsidR="007325B5" w:rsidRPr="00E7725B">
              <w:rPr>
                <w:b/>
              </w:rPr>
              <w:t xml:space="preserve"> N</w:t>
            </w:r>
            <w:r w:rsidR="004B72B4" w:rsidRPr="00E7725B">
              <w:rPr>
                <w:b/>
              </w:rPr>
              <w:t>umber</w:t>
            </w:r>
            <w:r w:rsidRPr="00E7725B">
              <w:rPr>
                <w:b/>
              </w:rPr>
              <w:t>:</w:t>
            </w:r>
            <w:r w:rsidR="009D6904">
              <w:rPr>
                <w:b/>
              </w:rPr>
              <w:t xml:space="preserve"> </w:t>
            </w:r>
          </w:p>
        </w:tc>
        <w:tc>
          <w:tcPr>
            <w:tcW w:w="5542" w:type="dxa"/>
            <w:gridSpan w:val="2"/>
          </w:tcPr>
          <w:p w14:paraId="2FC31D9E" w14:textId="5B814ECC" w:rsidR="006C3786" w:rsidRPr="00E7725B" w:rsidRDefault="006C3786" w:rsidP="001E45D0">
            <w:pPr>
              <w:rPr>
                <w:b/>
              </w:rPr>
            </w:pPr>
            <w:r w:rsidRPr="00E7725B">
              <w:rPr>
                <w:b/>
              </w:rPr>
              <w:t>Route or Road Name</w:t>
            </w:r>
            <w:r w:rsidR="00921750" w:rsidRPr="00E7725B">
              <w:rPr>
                <w:b/>
              </w:rPr>
              <w:t>:</w:t>
            </w:r>
            <w:r w:rsidR="009D6904">
              <w:rPr>
                <w:b/>
              </w:rPr>
              <w:t xml:space="preserve"> </w:t>
            </w:r>
          </w:p>
        </w:tc>
      </w:tr>
      <w:tr w:rsidR="006C3786" w:rsidRPr="00E44217" w14:paraId="761DD9E0" w14:textId="77777777" w:rsidTr="00DB32E8">
        <w:trPr>
          <w:trHeight w:val="345"/>
        </w:trPr>
        <w:tc>
          <w:tcPr>
            <w:tcW w:w="9314" w:type="dxa"/>
            <w:gridSpan w:val="3"/>
          </w:tcPr>
          <w:p w14:paraId="5D2BD882" w14:textId="45474DD2" w:rsidR="006C3786" w:rsidRPr="00E7725B" w:rsidRDefault="006C3786" w:rsidP="00A10250">
            <w:pPr>
              <w:rPr>
                <w:b/>
              </w:rPr>
            </w:pPr>
            <w:r w:rsidRPr="00E7725B">
              <w:rPr>
                <w:b/>
              </w:rPr>
              <w:t>Project Name:</w:t>
            </w:r>
            <w:r w:rsidR="009D6904">
              <w:t xml:space="preserve"> </w:t>
            </w:r>
            <w:r w:rsidRPr="00E7725B">
              <w:rPr>
                <w:b/>
              </w:rPr>
              <w:fldChar w:fldCharType="begin"/>
            </w:r>
            <w:r w:rsidRPr="00E7725B">
              <w:rPr>
                <w:b/>
              </w:rPr>
              <w:instrText xml:space="preserve"> INCLUDETEXT   \* MERGEFORMAT </w:instrText>
            </w:r>
            <w:r w:rsidRPr="00E7725B">
              <w:rPr>
                <w:b/>
              </w:rPr>
              <w:fldChar w:fldCharType="end"/>
            </w:r>
          </w:p>
        </w:tc>
      </w:tr>
      <w:tr w:rsidR="00B246B4" w14:paraId="6B1274D0" w14:textId="77777777" w:rsidTr="00B246B4">
        <w:trPr>
          <w:trHeight w:val="345"/>
        </w:trPr>
        <w:tc>
          <w:tcPr>
            <w:tcW w:w="4942" w:type="dxa"/>
            <w:gridSpan w:val="2"/>
          </w:tcPr>
          <w:p w14:paraId="023203D0" w14:textId="25834CAB" w:rsidR="00B246B4" w:rsidRPr="00E7725B" w:rsidRDefault="00B246B4" w:rsidP="001E45D0">
            <w:pPr>
              <w:rPr>
                <w:b/>
              </w:rPr>
            </w:pPr>
            <w:r w:rsidRPr="00E7725B">
              <w:rPr>
                <w:b/>
              </w:rPr>
              <w:t>Municipality(</w:t>
            </w:r>
            <w:proofErr w:type="spellStart"/>
            <w:r w:rsidRPr="00E7725B">
              <w:rPr>
                <w:b/>
              </w:rPr>
              <w:t>ies</w:t>
            </w:r>
            <w:proofErr w:type="spellEnd"/>
            <w:r w:rsidRPr="00E7725B">
              <w:rPr>
                <w:b/>
              </w:rPr>
              <w:t>):</w:t>
            </w:r>
          </w:p>
        </w:tc>
        <w:tc>
          <w:tcPr>
            <w:tcW w:w="4372" w:type="dxa"/>
          </w:tcPr>
          <w:p w14:paraId="62AEE84B" w14:textId="2839D555" w:rsidR="00B246B4" w:rsidRPr="00E7725B" w:rsidRDefault="00B246B4" w:rsidP="006C3786">
            <w:pPr>
              <w:rPr>
                <w:b/>
              </w:rPr>
            </w:pPr>
            <w:r w:rsidRPr="00E7725B">
              <w:rPr>
                <w:b/>
              </w:rPr>
              <w:t>MassDOT Highway District</w:t>
            </w:r>
            <w:r w:rsidR="00D67C7C" w:rsidRPr="00E7725B">
              <w:rPr>
                <w:b/>
              </w:rPr>
              <w:t>(s)</w:t>
            </w:r>
            <w:r w:rsidRPr="00E7725B">
              <w:rPr>
                <w:b/>
              </w:rPr>
              <w:t>:</w:t>
            </w:r>
          </w:p>
        </w:tc>
      </w:tr>
      <w:tr w:rsidR="00442516" w14:paraId="5415DDCA" w14:textId="77777777" w:rsidTr="00903856">
        <w:trPr>
          <w:trHeight w:val="345"/>
        </w:trPr>
        <w:tc>
          <w:tcPr>
            <w:tcW w:w="9314" w:type="dxa"/>
            <w:gridSpan w:val="3"/>
          </w:tcPr>
          <w:p w14:paraId="1F9C8E90" w14:textId="39210E8B" w:rsidR="00442516" w:rsidRPr="00E7725B" w:rsidRDefault="00E964A8" w:rsidP="006C3786">
            <w:pPr>
              <w:rPr>
                <w:b/>
              </w:rPr>
            </w:pPr>
            <w:r w:rsidRPr="00E7725B">
              <w:rPr>
                <w:b/>
              </w:rPr>
              <w:t xml:space="preserve">Project </w:t>
            </w:r>
            <w:r w:rsidR="00442516" w:rsidRPr="00E7725B">
              <w:rPr>
                <w:b/>
              </w:rPr>
              <w:t>Proponent:</w:t>
            </w:r>
          </w:p>
        </w:tc>
      </w:tr>
      <w:tr w:rsidR="00B35EFE" w14:paraId="64BC1E3A" w14:textId="77777777" w:rsidTr="002E3E39">
        <w:trPr>
          <w:trHeight w:val="345"/>
        </w:trPr>
        <w:tc>
          <w:tcPr>
            <w:tcW w:w="9314" w:type="dxa"/>
            <w:gridSpan w:val="3"/>
            <w:tcBorders>
              <w:bottom w:val="double" w:sz="2" w:space="0" w:color="auto"/>
            </w:tcBorders>
          </w:tcPr>
          <w:p w14:paraId="53CC6E9B" w14:textId="4437BCD8" w:rsidR="00B35EFE" w:rsidRPr="00E7725B" w:rsidRDefault="00B35EFE" w:rsidP="001E45D0">
            <w:pPr>
              <w:rPr>
                <w:b/>
              </w:rPr>
            </w:pPr>
            <w:r w:rsidRPr="00E7725B">
              <w:rPr>
                <w:b/>
              </w:rPr>
              <w:t xml:space="preserve">Project Cost and </w:t>
            </w:r>
            <w:r w:rsidR="00DF3B15" w:rsidRPr="00E7725B">
              <w:rPr>
                <w:b/>
              </w:rPr>
              <w:t>Scheduled</w:t>
            </w:r>
            <w:r w:rsidR="00185149" w:rsidRPr="00E7725B">
              <w:rPr>
                <w:b/>
              </w:rPr>
              <w:t xml:space="preserve"> Funding Year(s)</w:t>
            </w:r>
            <w:r w:rsidRPr="00E7725B">
              <w:rPr>
                <w:b/>
              </w:rPr>
              <w:t>:</w:t>
            </w:r>
          </w:p>
        </w:tc>
      </w:tr>
      <w:tr w:rsidR="006C3786" w14:paraId="4EFD14AF" w14:textId="77777777" w:rsidTr="00DB32E8">
        <w:trPr>
          <w:trHeight w:val="345"/>
        </w:trPr>
        <w:tc>
          <w:tcPr>
            <w:tcW w:w="9314" w:type="dxa"/>
            <w:gridSpan w:val="3"/>
            <w:tcBorders>
              <w:bottom w:val="double" w:sz="2" w:space="0" w:color="auto"/>
            </w:tcBorders>
          </w:tcPr>
          <w:p w14:paraId="03076D69" w14:textId="295475D9" w:rsidR="007325B5" w:rsidRPr="00E7725B" w:rsidRDefault="006C3786" w:rsidP="001E45D0">
            <w:pPr>
              <w:rPr>
                <w:b/>
              </w:rPr>
            </w:pPr>
            <w:r w:rsidRPr="00E7725B">
              <w:rPr>
                <w:b/>
              </w:rPr>
              <w:t>Project Manager or Preparer:</w:t>
            </w:r>
          </w:p>
        </w:tc>
      </w:tr>
    </w:tbl>
    <w:p w14:paraId="5ECCA2AC" w14:textId="56BA1BB7" w:rsidR="001E45D0" w:rsidRDefault="001E45D0" w:rsidP="001E45D0">
      <w:pPr>
        <w:rPr>
          <w:b/>
        </w:rPr>
      </w:pPr>
    </w:p>
    <w:tbl>
      <w:tblPr>
        <w:tblStyle w:val="TableGrid"/>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ook w:val="04A0" w:firstRow="1" w:lastRow="0" w:firstColumn="1" w:lastColumn="0" w:noHBand="0" w:noVBand="1"/>
      </w:tblPr>
      <w:tblGrid>
        <w:gridCol w:w="9314"/>
      </w:tblGrid>
      <w:tr w:rsidR="00FF5607" w14:paraId="488A6436" w14:textId="77777777" w:rsidTr="00866F7F">
        <w:tc>
          <w:tcPr>
            <w:tcW w:w="9314" w:type="dxa"/>
            <w:shd w:val="clear" w:color="auto" w:fill="48AA43"/>
          </w:tcPr>
          <w:p w14:paraId="7FC1CAB4" w14:textId="2A86C98A" w:rsidR="00FF5607" w:rsidRPr="00B27855" w:rsidRDefault="00A673ED" w:rsidP="00E7725B">
            <w:pPr>
              <w:pStyle w:val="ListParagraph"/>
              <w:numPr>
                <w:ilvl w:val="0"/>
                <w:numId w:val="2"/>
              </w:numPr>
              <w:rPr>
                <w:b/>
                <w:bCs/>
                <w:sz w:val="26"/>
                <w:szCs w:val="26"/>
              </w:rPr>
            </w:pPr>
            <w:r w:rsidRPr="00B27855">
              <w:rPr>
                <w:b/>
                <w:bCs/>
                <w:sz w:val="26"/>
                <w:szCs w:val="26"/>
              </w:rPr>
              <w:t>Purpose and Need</w:t>
            </w:r>
          </w:p>
        </w:tc>
      </w:tr>
      <w:tr w:rsidR="00FF5607" w14:paraId="03FCAC06" w14:textId="77777777" w:rsidTr="001F2E9D">
        <w:tc>
          <w:tcPr>
            <w:tcW w:w="9314" w:type="dxa"/>
          </w:tcPr>
          <w:p w14:paraId="0033392C" w14:textId="195E055A" w:rsidR="00FF5607" w:rsidRPr="007E2BCA" w:rsidRDefault="00063682" w:rsidP="00E7725B">
            <w:pPr>
              <w:pStyle w:val="ListParagraph"/>
              <w:ind w:left="360"/>
              <w:rPr>
                <w:color w:val="7F7F7F" w:themeColor="text1" w:themeTint="80"/>
              </w:rPr>
            </w:pPr>
            <w:r w:rsidRPr="007E2BCA">
              <w:rPr>
                <w:b/>
                <w:bCs/>
                <w:u w:val="single"/>
              </w:rPr>
              <w:t>Need</w:t>
            </w:r>
            <w:r w:rsidR="00A673ED" w:rsidRPr="007E2BCA">
              <w:rPr>
                <w:b/>
                <w:bCs/>
                <w:u w:val="single"/>
              </w:rPr>
              <w:t xml:space="preserve"> for Proposed Action</w:t>
            </w:r>
            <w:r w:rsidR="00F0539B" w:rsidRPr="007E2BCA">
              <w:rPr>
                <w:b/>
                <w:bCs/>
                <w:u w:val="single"/>
              </w:rPr>
              <w:t>:</w:t>
            </w:r>
            <w:r w:rsidR="003B3136">
              <w:t xml:space="preserve"> </w:t>
            </w:r>
            <w:r w:rsidR="00AB3C50">
              <w:rPr>
                <w:i/>
                <w:iCs/>
              </w:rPr>
              <w:t>Identify</w:t>
            </w:r>
            <w:r w:rsidR="003B3136" w:rsidRPr="007E2BCA">
              <w:rPr>
                <w:i/>
                <w:iCs/>
              </w:rPr>
              <w:t xml:space="preserve"> and describe the transportation deficiencies</w:t>
            </w:r>
            <w:r w:rsidR="00B6103D" w:rsidRPr="007E2BCA">
              <w:rPr>
                <w:i/>
                <w:iCs/>
              </w:rPr>
              <w:t>,</w:t>
            </w:r>
            <w:r w:rsidR="003B3136" w:rsidRPr="007E2BCA">
              <w:rPr>
                <w:i/>
                <w:iCs/>
              </w:rPr>
              <w:t xml:space="preserve"> problems</w:t>
            </w:r>
            <w:r w:rsidR="00A377FF">
              <w:rPr>
                <w:i/>
                <w:iCs/>
              </w:rPr>
              <w:t xml:space="preserve"> and/</w:t>
            </w:r>
            <w:r w:rsidR="00B6103D" w:rsidRPr="007E2BCA">
              <w:rPr>
                <w:i/>
                <w:iCs/>
              </w:rPr>
              <w:t>or concerns</w:t>
            </w:r>
            <w:r w:rsidR="003B3136" w:rsidRPr="007E2BCA">
              <w:rPr>
                <w:i/>
                <w:iCs/>
              </w:rPr>
              <w:t xml:space="preserve"> that</w:t>
            </w:r>
            <w:r w:rsidR="00A377FF">
              <w:rPr>
                <w:i/>
                <w:iCs/>
              </w:rPr>
              <w:t xml:space="preserve"> </w:t>
            </w:r>
            <w:r w:rsidR="006156FC">
              <w:rPr>
                <w:i/>
                <w:iCs/>
              </w:rPr>
              <w:t>need to be addressed by the proposed action</w:t>
            </w:r>
          </w:p>
          <w:p w14:paraId="48250063" w14:textId="77777777" w:rsidR="00FF5607" w:rsidRPr="002E3E39" w:rsidRDefault="00FF5607" w:rsidP="00E7725B">
            <w:pPr>
              <w:pStyle w:val="ListParagraph"/>
              <w:ind w:left="360"/>
              <w:rPr>
                <w:b/>
                <w:bCs/>
              </w:rPr>
            </w:pPr>
            <w:r w:rsidRPr="002E3E39">
              <w:rPr>
                <w:b/>
                <w:bCs/>
              </w:rPr>
              <w:t xml:space="preserve"> </w:t>
            </w:r>
          </w:p>
          <w:p w14:paraId="4E8CA0AB" w14:textId="5E708917" w:rsidR="002612E3" w:rsidRPr="008D7DAA" w:rsidRDefault="00FF5607" w:rsidP="00E7725B">
            <w:pPr>
              <w:pStyle w:val="ListParagraph"/>
              <w:ind w:left="360"/>
              <w:rPr>
                <w:b/>
                <w:bCs/>
              </w:rPr>
            </w:pPr>
            <w:r w:rsidRPr="008D7DAA">
              <w:rPr>
                <w:b/>
                <w:bCs/>
              </w:rPr>
              <w:fldChar w:fldCharType="begin">
                <w:ffData>
                  <w:name w:val="Text7"/>
                  <w:enabled/>
                  <w:calcOnExit w:val="0"/>
                  <w:textInput/>
                </w:ffData>
              </w:fldChar>
            </w:r>
            <w:r w:rsidRPr="008D7DAA">
              <w:rPr>
                <w:b/>
                <w:bCs/>
              </w:rPr>
              <w:instrText xml:space="preserve"> FORMTEXT </w:instrText>
            </w:r>
            <w:r w:rsidRPr="008D7DAA">
              <w:rPr>
                <w:b/>
                <w:bCs/>
              </w:rPr>
            </w:r>
            <w:r w:rsidRPr="008D7DAA">
              <w:rPr>
                <w:b/>
                <w:bCs/>
              </w:rPr>
              <w:fldChar w:fldCharType="separate"/>
            </w:r>
            <w:r w:rsidRPr="008D7DAA">
              <w:rPr>
                <w:b/>
                <w:bCs/>
                <w:noProof/>
              </w:rPr>
              <w:t> </w:t>
            </w:r>
            <w:r w:rsidRPr="008D7DAA">
              <w:rPr>
                <w:b/>
                <w:bCs/>
                <w:noProof/>
              </w:rPr>
              <w:t> </w:t>
            </w:r>
            <w:r w:rsidRPr="008D7DAA">
              <w:rPr>
                <w:b/>
                <w:bCs/>
                <w:noProof/>
              </w:rPr>
              <w:t> </w:t>
            </w:r>
            <w:r w:rsidRPr="008D7DAA">
              <w:rPr>
                <w:b/>
                <w:bCs/>
                <w:noProof/>
              </w:rPr>
              <w:t> </w:t>
            </w:r>
            <w:r w:rsidRPr="008D7DAA">
              <w:rPr>
                <w:b/>
                <w:bCs/>
                <w:noProof/>
              </w:rPr>
              <w:t> </w:t>
            </w:r>
            <w:r w:rsidRPr="008D7DAA">
              <w:rPr>
                <w:b/>
                <w:bCs/>
              </w:rPr>
              <w:fldChar w:fldCharType="end"/>
            </w:r>
          </w:p>
        </w:tc>
      </w:tr>
      <w:tr w:rsidR="00FF5607" w14:paraId="0AAABA8A" w14:textId="77777777" w:rsidTr="001F2E9D">
        <w:tc>
          <w:tcPr>
            <w:tcW w:w="9314" w:type="dxa"/>
          </w:tcPr>
          <w:p w14:paraId="0F6004E0" w14:textId="0F60DA32" w:rsidR="00FF5607" w:rsidRPr="007E2BCA" w:rsidRDefault="00063682" w:rsidP="00E7725B">
            <w:pPr>
              <w:pStyle w:val="ListParagraph"/>
              <w:ind w:left="360"/>
              <w:rPr>
                <w:i/>
                <w:iCs/>
              </w:rPr>
            </w:pPr>
            <w:r w:rsidRPr="00E2415C">
              <w:rPr>
                <w:b/>
                <w:bCs/>
                <w:u w:val="single"/>
              </w:rPr>
              <w:t>Purpose</w:t>
            </w:r>
            <w:r w:rsidR="00A673ED" w:rsidRPr="00E2415C">
              <w:rPr>
                <w:b/>
                <w:bCs/>
                <w:u w:val="single"/>
              </w:rPr>
              <w:t xml:space="preserve"> of Proposed Action</w:t>
            </w:r>
            <w:r w:rsidR="00FF5607" w:rsidRPr="00E2415C">
              <w:rPr>
                <w:b/>
                <w:bCs/>
              </w:rPr>
              <w:t>:</w:t>
            </w:r>
            <w:r w:rsidR="00F0539B" w:rsidRPr="007E2BCA">
              <w:rPr>
                <w:i/>
                <w:iCs/>
              </w:rPr>
              <w:t xml:space="preserve"> </w:t>
            </w:r>
            <w:r w:rsidR="00AB3C50">
              <w:rPr>
                <w:i/>
                <w:iCs/>
              </w:rPr>
              <w:t>S</w:t>
            </w:r>
            <w:r w:rsidR="00F0539B" w:rsidRPr="007E2BCA">
              <w:rPr>
                <w:i/>
                <w:iCs/>
              </w:rPr>
              <w:t>tate the desired transportation outcome of the proposed action</w:t>
            </w:r>
          </w:p>
          <w:p w14:paraId="71A7BCAB" w14:textId="77777777" w:rsidR="00FF5607" w:rsidRPr="002E3E39" w:rsidRDefault="00FF5607" w:rsidP="00E7725B">
            <w:pPr>
              <w:pStyle w:val="ListParagraph"/>
              <w:ind w:left="360"/>
              <w:rPr>
                <w:b/>
                <w:bCs/>
              </w:rPr>
            </w:pPr>
          </w:p>
          <w:p w14:paraId="4AFDEE45" w14:textId="1E481F49" w:rsidR="002612E3" w:rsidRPr="002E3E39" w:rsidRDefault="00FF5607" w:rsidP="00E7725B">
            <w:pPr>
              <w:pStyle w:val="ListParagraph"/>
              <w:ind w:left="360"/>
              <w:rPr>
                <w:b/>
                <w:bCs/>
              </w:rPr>
            </w:pPr>
            <w:r w:rsidRPr="002E3E39">
              <w:rPr>
                <w:b/>
                <w:bCs/>
              </w:rPr>
              <w:fldChar w:fldCharType="begin">
                <w:ffData>
                  <w:name w:val=""/>
                  <w:enabled/>
                  <w:calcOnExit w:val="0"/>
                  <w:textInput/>
                </w:ffData>
              </w:fldChar>
            </w:r>
            <w:r w:rsidRPr="002E3E39">
              <w:rPr>
                <w:b/>
                <w:bCs/>
              </w:rPr>
              <w:instrText xml:space="preserve"> FORMTEXT </w:instrText>
            </w:r>
            <w:r w:rsidRPr="002E3E39">
              <w:rPr>
                <w:b/>
                <w:bCs/>
              </w:rPr>
            </w:r>
            <w:r w:rsidRPr="002E3E39">
              <w:rPr>
                <w:b/>
                <w:bCs/>
              </w:rPr>
              <w:fldChar w:fldCharType="separate"/>
            </w:r>
            <w:r w:rsidRPr="002E3E39">
              <w:rPr>
                <w:b/>
                <w:bCs/>
                <w:noProof/>
              </w:rPr>
              <w:t> </w:t>
            </w:r>
            <w:r w:rsidRPr="002E3E39">
              <w:rPr>
                <w:b/>
                <w:bCs/>
                <w:noProof/>
              </w:rPr>
              <w:t> </w:t>
            </w:r>
            <w:r w:rsidRPr="002E3E39">
              <w:rPr>
                <w:b/>
                <w:bCs/>
                <w:noProof/>
              </w:rPr>
              <w:t> </w:t>
            </w:r>
            <w:r w:rsidRPr="002E3E39">
              <w:rPr>
                <w:b/>
                <w:bCs/>
                <w:noProof/>
              </w:rPr>
              <w:t> </w:t>
            </w:r>
            <w:r w:rsidRPr="002E3E39">
              <w:rPr>
                <w:b/>
                <w:bCs/>
                <w:noProof/>
              </w:rPr>
              <w:t> </w:t>
            </w:r>
            <w:r w:rsidRPr="002E3E39">
              <w:rPr>
                <w:b/>
                <w:bCs/>
              </w:rPr>
              <w:fldChar w:fldCharType="end"/>
            </w:r>
          </w:p>
        </w:tc>
      </w:tr>
    </w:tbl>
    <w:p w14:paraId="5FC8241B" w14:textId="77777777" w:rsidR="00FF5607" w:rsidRPr="004E1082" w:rsidRDefault="00FF5607" w:rsidP="00E7725B">
      <w:pPr>
        <w:spacing w:after="0"/>
        <w:rPr>
          <w:b/>
        </w:rPr>
      </w:pPr>
    </w:p>
    <w:tbl>
      <w:tblPr>
        <w:tblStyle w:val="TableGrid"/>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ook w:val="04A0" w:firstRow="1" w:lastRow="0" w:firstColumn="1" w:lastColumn="0" w:noHBand="0" w:noVBand="1"/>
      </w:tblPr>
      <w:tblGrid>
        <w:gridCol w:w="9314"/>
      </w:tblGrid>
      <w:tr w:rsidR="009148B3" w14:paraId="4E04EB51" w14:textId="77777777" w:rsidTr="008E0FBF">
        <w:tc>
          <w:tcPr>
            <w:tcW w:w="9314" w:type="dxa"/>
            <w:shd w:val="clear" w:color="auto" w:fill="48AA43"/>
          </w:tcPr>
          <w:p w14:paraId="62937539" w14:textId="470005F7" w:rsidR="009148B3" w:rsidRPr="00B27855" w:rsidRDefault="00A673ED" w:rsidP="00E7725B">
            <w:pPr>
              <w:pStyle w:val="ListParagraph"/>
              <w:numPr>
                <w:ilvl w:val="0"/>
                <w:numId w:val="2"/>
              </w:numPr>
              <w:rPr>
                <w:b/>
                <w:bCs/>
                <w:sz w:val="26"/>
                <w:szCs w:val="26"/>
              </w:rPr>
            </w:pPr>
            <w:bookmarkStart w:id="0" w:name="_Hlk90557905"/>
            <w:r w:rsidRPr="00B27855">
              <w:rPr>
                <w:b/>
                <w:bCs/>
                <w:sz w:val="26"/>
                <w:szCs w:val="26"/>
              </w:rPr>
              <w:t>Project Description</w:t>
            </w:r>
          </w:p>
        </w:tc>
      </w:tr>
      <w:tr w:rsidR="00024CC6" w14:paraId="6FF336F2" w14:textId="77777777" w:rsidTr="008E0FBF">
        <w:tc>
          <w:tcPr>
            <w:tcW w:w="9314" w:type="dxa"/>
          </w:tcPr>
          <w:p w14:paraId="47EE0164" w14:textId="2681F886" w:rsidR="004C119E" w:rsidRPr="006156FC" w:rsidRDefault="00164230" w:rsidP="00E7725B">
            <w:pPr>
              <w:pStyle w:val="ListParagraph"/>
              <w:ind w:left="360"/>
              <w:rPr>
                <w:i/>
                <w:iCs/>
              </w:rPr>
            </w:pPr>
            <w:r w:rsidRPr="007E2BCA">
              <w:rPr>
                <w:b/>
                <w:bCs/>
                <w:u w:val="single"/>
              </w:rPr>
              <w:t>Project Location and Limits</w:t>
            </w:r>
            <w:r w:rsidR="00E63537" w:rsidRPr="007E2BCA">
              <w:rPr>
                <w:b/>
                <w:bCs/>
                <w:u w:val="single"/>
              </w:rPr>
              <w:t>:</w:t>
            </w:r>
            <w:r w:rsidR="007D1EAA">
              <w:t xml:space="preserve"> </w:t>
            </w:r>
            <w:r w:rsidR="00AB3C50">
              <w:rPr>
                <w:i/>
                <w:iCs/>
              </w:rPr>
              <w:t>D</w:t>
            </w:r>
            <w:r w:rsidR="007D1EAA" w:rsidRPr="006156FC">
              <w:rPr>
                <w:i/>
                <w:iCs/>
              </w:rPr>
              <w:t>efine the limits of the proposed project, including applicable municipalities and counties</w:t>
            </w:r>
            <w:r w:rsidR="00F665C6" w:rsidRPr="006156FC">
              <w:rPr>
                <w:i/>
                <w:iCs/>
              </w:rPr>
              <w:t xml:space="preserve"> where the project is located</w:t>
            </w:r>
            <w:r w:rsidR="007D1EAA" w:rsidRPr="006156FC">
              <w:rPr>
                <w:i/>
                <w:iCs/>
              </w:rPr>
              <w:t xml:space="preserve"> (Attach corresponding Locus Map)</w:t>
            </w:r>
          </w:p>
          <w:p w14:paraId="48F064F3" w14:textId="371F5433" w:rsidR="00B35A7E" w:rsidRPr="009A591A" w:rsidRDefault="00E63537" w:rsidP="00E7725B">
            <w:pPr>
              <w:pStyle w:val="ListParagraph"/>
              <w:ind w:left="360"/>
              <w:rPr>
                <w:b/>
                <w:bCs/>
              </w:rPr>
            </w:pPr>
            <w:r w:rsidRPr="009A591A">
              <w:rPr>
                <w:b/>
                <w:bCs/>
              </w:rPr>
              <w:t xml:space="preserve"> </w:t>
            </w:r>
          </w:p>
          <w:p w14:paraId="5FC6FD60" w14:textId="112D1FA5" w:rsidR="004C119E" w:rsidRPr="009A591A" w:rsidRDefault="00CF2E80" w:rsidP="00E7725B">
            <w:pPr>
              <w:pStyle w:val="ListParagraph"/>
              <w:ind w:left="360"/>
              <w:rPr>
                <w:b/>
                <w:bCs/>
              </w:rPr>
            </w:pPr>
            <w:r w:rsidRPr="009A591A">
              <w:rPr>
                <w:b/>
                <w:bCs/>
              </w:rPr>
              <w:fldChar w:fldCharType="begin">
                <w:ffData>
                  <w:name w:val="Text7"/>
                  <w:enabled/>
                  <w:calcOnExit w:val="0"/>
                  <w:textInput/>
                </w:ffData>
              </w:fldChar>
            </w:r>
            <w:bookmarkStart w:id="1" w:name="Text7"/>
            <w:r w:rsidRPr="009A591A">
              <w:rPr>
                <w:b/>
                <w:bCs/>
              </w:rPr>
              <w:instrText xml:space="preserve"> FORMTEXT </w:instrText>
            </w:r>
            <w:r w:rsidRPr="009A591A">
              <w:rPr>
                <w:b/>
                <w:bCs/>
              </w:rPr>
            </w:r>
            <w:r w:rsidRPr="009A591A">
              <w:rPr>
                <w:b/>
                <w:bCs/>
              </w:rPr>
              <w:fldChar w:fldCharType="separate"/>
            </w:r>
            <w:r w:rsidRPr="009A591A">
              <w:rPr>
                <w:b/>
                <w:bCs/>
                <w:noProof/>
              </w:rPr>
              <w:t> </w:t>
            </w:r>
            <w:r w:rsidRPr="009A591A">
              <w:rPr>
                <w:b/>
                <w:bCs/>
                <w:noProof/>
              </w:rPr>
              <w:t> </w:t>
            </w:r>
            <w:r w:rsidRPr="009A591A">
              <w:rPr>
                <w:b/>
                <w:bCs/>
                <w:noProof/>
              </w:rPr>
              <w:t> </w:t>
            </w:r>
            <w:r w:rsidRPr="009A591A">
              <w:rPr>
                <w:b/>
                <w:bCs/>
                <w:noProof/>
              </w:rPr>
              <w:t> </w:t>
            </w:r>
            <w:r w:rsidRPr="009A591A">
              <w:rPr>
                <w:b/>
                <w:bCs/>
                <w:noProof/>
              </w:rPr>
              <w:t> </w:t>
            </w:r>
            <w:r w:rsidRPr="009A591A">
              <w:rPr>
                <w:b/>
                <w:bCs/>
              </w:rPr>
              <w:fldChar w:fldCharType="end"/>
            </w:r>
            <w:bookmarkEnd w:id="1"/>
          </w:p>
        </w:tc>
      </w:tr>
      <w:tr w:rsidR="000339F8" w14:paraId="63A9036A" w14:textId="77777777" w:rsidTr="008E0FBF">
        <w:tc>
          <w:tcPr>
            <w:tcW w:w="9314" w:type="dxa"/>
          </w:tcPr>
          <w:p w14:paraId="3FC32C39" w14:textId="1B83CF3D" w:rsidR="000339F8" w:rsidRPr="009A591A" w:rsidRDefault="00B41A65" w:rsidP="00E7725B">
            <w:pPr>
              <w:pStyle w:val="ListParagraph"/>
              <w:ind w:left="360"/>
              <w:rPr>
                <w:u w:val="single"/>
              </w:rPr>
            </w:pPr>
            <w:r w:rsidRPr="007E2BCA">
              <w:rPr>
                <w:b/>
                <w:bCs/>
                <w:u w:val="single"/>
              </w:rPr>
              <w:t>Existing Conditions</w:t>
            </w:r>
            <w:r w:rsidR="00DD6C33" w:rsidRPr="007E2BCA">
              <w:rPr>
                <w:b/>
                <w:bCs/>
                <w:u w:val="single"/>
              </w:rPr>
              <w:t>:</w:t>
            </w:r>
            <w:r w:rsidR="00815F4B" w:rsidRPr="007E2BCA">
              <w:rPr>
                <w:b/>
                <w:bCs/>
              </w:rPr>
              <w:t xml:space="preserve"> </w:t>
            </w:r>
            <w:r w:rsidR="00815F4B" w:rsidRPr="007E2BCA">
              <w:rPr>
                <w:i/>
                <w:iCs/>
              </w:rPr>
              <w:t>Describe the</w:t>
            </w:r>
            <w:r w:rsidR="00D054AD" w:rsidRPr="007E2BCA">
              <w:rPr>
                <w:i/>
                <w:iCs/>
              </w:rPr>
              <w:t xml:space="preserve"> current transportation infrastructure</w:t>
            </w:r>
            <w:r w:rsidR="00F665C6" w:rsidRPr="007E2BCA">
              <w:rPr>
                <w:i/>
                <w:iCs/>
              </w:rPr>
              <w:t xml:space="preserve"> conditions</w:t>
            </w:r>
            <w:r w:rsidR="00D054AD" w:rsidRPr="007E2BCA">
              <w:rPr>
                <w:i/>
                <w:iCs/>
              </w:rPr>
              <w:t xml:space="preserve">, </w:t>
            </w:r>
            <w:r w:rsidR="007D1EAA" w:rsidRPr="007E2BCA">
              <w:rPr>
                <w:i/>
                <w:iCs/>
              </w:rPr>
              <w:t xml:space="preserve">surrounding land uses, and any </w:t>
            </w:r>
            <w:r w:rsidR="00F665C6" w:rsidRPr="007E2BCA">
              <w:rPr>
                <w:i/>
                <w:iCs/>
              </w:rPr>
              <w:t>relevant</w:t>
            </w:r>
            <w:r w:rsidR="007D1EAA" w:rsidRPr="007E2BCA">
              <w:rPr>
                <w:i/>
                <w:iCs/>
              </w:rPr>
              <w:t xml:space="preserve"> </w:t>
            </w:r>
            <w:r w:rsidR="008700F9" w:rsidRPr="007E2BCA">
              <w:rPr>
                <w:i/>
                <w:iCs/>
              </w:rPr>
              <w:t>environmental</w:t>
            </w:r>
            <w:r w:rsidR="007D1EAA" w:rsidRPr="007E2BCA">
              <w:rPr>
                <w:i/>
                <w:iCs/>
              </w:rPr>
              <w:t xml:space="preserve"> resources within or adjacent to</w:t>
            </w:r>
            <w:r w:rsidR="008700F9" w:rsidRPr="007E2BCA">
              <w:rPr>
                <w:i/>
                <w:iCs/>
              </w:rPr>
              <w:t xml:space="preserve"> the</w:t>
            </w:r>
            <w:r w:rsidR="007D1EAA" w:rsidRPr="007E2BCA">
              <w:rPr>
                <w:i/>
                <w:iCs/>
              </w:rPr>
              <w:t xml:space="preserve"> project limits</w:t>
            </w:r>
          </w:p>
          <w:p w14:paraId="05AF15B8" w14:textId="77777777" w:rsidR="00B35A7E" w:rsidRPr="009A591A" w:rsidRDefault="00B35A7E" w:rsidP="00E7725B">
            <w:pPr>
              <w:pStyle w:val="ListParagraph"/>
              <w:ind w:left="360"/>
              <w:rPr>
                <w:b/>
                <w:bCs/>
              </w:rPr>
            </w:pPr>
          </w:p>
          <w:p w14:paraId="2A4CE990" w14:textId="0E0ECE7D" w:rsidR="00E25EB1" w:rsidRPr="009A591A" w:rsidRDefault="00CF2E80" w:rsidP="00E7725B">
            <w:pPr>
              <w:pStyle w:val="ListParagraph"/>
              <w:ind w:left="360"/>
              <w:rPr>
                <w:b/>
                <w:bCs/>
              </w:rPr>
            </w:pPr>
            <w:r w:rsidRPr="009A591A">
              <w:rPr>
                <w:b/>
                <w:bCs/>
              </w:rPr>
              <w:fldChar w:fldCharType="begin">
                <w:ffData>
                  <w:name w:val="Text8"/>
                  <w:enabled/>
                  <w:calcOnExit w:val="0"/>
                  <w:textInput/>
                </w:ffData>
              </w:fldChar>
            </w:r>
            <w:bookmarkStart w:id="2" w:name="Text8"/>
            <w:r w:rsidRPr="009A591A">
              <w:rPr>
                <w:b/>
                <w:bCs/>
              </w:rPr>
              <w:instrText xml:space="preserve"> FORMTEXT </w:instrText>
            </w:r>
            <w:r w:rsidRPr="009A591A">
              <w:rPr>
                <w:b/>
                <w:bCs/>
              </w:rPr>
            </w:r>
            <w:r w:rsidRPr="009A591A">
              <w:rPr>
                <w:b/>
                <w:bCs/>
              </w:rPr>
              <w:fldChar w:fldCharType="separate"/>
            </w:r>
            <w:r w:rsidRPr="009A591A">
              <w:rPr>
                <w:b/>
                <w:bCs/>
                <w:noProof/>
              </w:rPr>
              <w:t> </w:t>
            </w:r>
            <w:r w:rsidRPr="009A591A">
              <w:rPr>
                <w:b/>
                <w:bCs/>
                <w:noProof/>
              </w:rPr>
              <w:t> </w:t>
            </w:r>
            <w:r w:rsidRPr="009A591A">
              <w:rPr>
                <w:b/>
                <w:bCs/>
                <w:noProof/>
              </w:rPr>
              <w:t> </w:t>
            </w:r>
            <w:r w:rsidRPr="009A591A">
              <w:rPr>
                <w:b/>
                <w:bCs/>
                <w:noProof/>
              </w:rPr>
              <w:t> </w:t>
            </w:r>
            <w:r w:rsidRPr="009A591A">
              <w:rPr>
                <w:b/>
                <w:bCs/>
                <w:noProof/>
              </w:rPr>
              <w:t> </w:t>
            </w:r>
            <w:r w:rsidRPr="009A591A">
              <w:rPr>
                <w:b/>
                <w:bCs/>
              </w:rPr>
              <w:fldChar w:fldCharType="end"/>
            </w:r>
            <w:bookmarkEnd w:id="2"/>
          </w:p>
        </w:tc>
      </w:tr>
      <w:tr w:rsidR="001F2E9D" w14:paraId="514EBEDC" w14:textId="77777777" w:rsidTr="008E0FBF">
        <w:tc>
          <w:tcPr>
            <w:tcW w:w="9314" w:type="dxa"/>
          </w:tcPr>
          <w:p w14:paraId="6F19A3A4" w14:textId="13381519" w:rsidR="001F2E9D" w:rsidRPr="00C61361" w:rsidRDefault="001F2E9D" w:rsidP="00E7725B">
            <w:pPr>
              <w:pStyle w:val="ListParagraph"/>
              <w:ind w:left="360"/>
            </w:pPr>
            <w:r w:rsidRPr="007E2BCA">
              <w:rPr>
                <w:b/>
                <w:bCs/>
                <w:u w:val="single"/>
              </w:rPr>
              <w:t>Proposed Improvements:</w:t>
            </w:r>
            <w:r w:rsidR="00C61361">
              <w:t xml:space="preserve"> </w:t>
            </w:r>
            <w:r w:rsidR="00C61361" w:rsidRPr="007E2BCA">
              <w:rPr>
                <w:i/>
                <w:iCs/>
              </w:rPr>
              <w:t xml:space="preserve">Describe the proposed scope of work within the project limits and how </w:t>
            </w:r>
            <w:r w:rsidR="00815F4B" w:rsidRPr="007E2BCA">
              <w:rPr>
                <w:i/>
                <w:iCs/>
              </w:rPr>
              <w:t>it accomplishes the identified purpose and need, including any secondary project goals</w:t>
            </w:r>
          </w:p>
          <w:p w14:paraId="51EFE2D5" w14:textId="77777777" w:rsidR="001F2E9D" w:rsidRPr="009A591A" w:rsidRDefault="001F2E9D" w:rsidP="00E7725B">
            <w:pPr>
              <w:pStyle w:val="ListParagraph"/>
              <w:ind w:left="360"/>
              <w:rPr>
                <w:u w:val="single"/>
              </w:rPr>
            </w:pPr>
          </w:p>
          <w:p w14:paraId="3C52D8AA" w14:textId="1E82E0FD" w:rsidR="001F2E9D" w:rsidRPr="009A591A" w:rsidRDefault="001F2E9D" w:rsidP="00E7725B">
            <w:pPr>
              <w:pStyle w:val="ListParagraph"/>
              <w:ind w:left="360"/>
              <w:rPr>
                <w:u w:val="single"/>
              </w:rPr>
            </w:pPr>
            <w:r w:rsidRPr="009A591A">
              <w:rPr>
                <w:b/>
                <w:bCs/>
              </w:rPr>
              <w:fldChar w:fldCharType="begin">
                <w:ffData>
                  <w:name w:val="Text9"/>
                  <w:enabled/>
                  <w:calcOnExit w:val="0"/>
                  <w:textInput/>
                </w:ffData>
              </w:fldChar>
            </w:r>
            <w:r w:rsidRPr="009A591A">
              <w:rPr>
                <w:b/>
                <w:bCs/>
              </w:rPr>
              <w:instrText xml:space="preserve"> FORMTEXT </w:instrText>
            </w:r>
            <w:r w:rsidRPr="009A591A">
              <w:rPr>
                <w:b/>
                <w:bCs/>
              </w:rPr>
            </w:r>
            <w:r w:rsidRPr="009A591A">
              <w:rPr>
                <w:b/>
                <w:bCs/>
              </w:rPr>
              <w:fldChar w:fldCharType="separate"/>
            </w:r>
            <w:r w:rsidRPr="009A591A">
              <w:rPr>
                <w:b/>
                <w:bCs/>
                <w:noProof/>
              </w:rPr>
              <w:t> </w:t>
            </w:r>
            <w:r w:rsidRPr="009A591A">
              <w:rPr>
                <w:b/>
                <w:bCs/>
                <w:noProof/>
              </w:rPr>
              <w:t> </w:t>
            </w:r>
            <w:r w:rsidRPr="009A591A">
              <w:rPr>
                <w:b/>
                <w:bCs/>
                <w:noProof/>
              </w:rPr>
              <w:t> </w:t>
            </w:r>
            <w:r w:rsidRPr="009A591A">
              <w:rPr>
                <w:b/>
                <w:bCs/>
                <w:noProof/>
              </w:rPr>
              <w:t> </w:t>
            </w:r>
            <w:r w:rsidRPr="009A591A">
              <w:rPr>
                <w:b/>
                <w:bCs/>
                <w:noProof/>
              </w:rPr>
              <w:t> </w:t>
            </w:r>
            <w:r w:rsidRPr="009A591A">
              <w:rPr>
                <w:b/>
                <w:bCs/>
              </w:rPr>
              <w:fldChar w:fldCharType="end"/>
            </w:r>
          </w:p>
        </w:tc>
      </w:tr>
      <w:bookmarkEnd w:id="0"/>
    </w:tbl>
    <w:p w14:paraId="361C2D40" w14:textId="77777777" w:rsidR="00B11922" w:rsidRDefault="00B11922" w:rsidP="00E7725B">
      <w:pPr>
        <w:spacing w:after="0"/>
      </w:pPr>
    </w:p>
    <w:tbl>
      <w:tblPr>
        <w:tblStyle w:val="TableGrid1"/>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330"/>
      </w:tblGrid>
      <w:tr w:rsidR="004A30A5" w:rsidRPr="004A30A5" w14:paraId="6F267A20" w14:textId="77777777" w:rsidTr="00866F7F">
        <w:tc>
          <w:tcPr>
            <w:tcW w:w="9350" w:type="dxa"/>
            <w:shd w:val="clear" w:color="auto" w:fill="48AA43"/>
          </w:tcPr>
          <w:p w14:paraId="7CA8B4A1" w14:textId="698E1428" w:rsidR="004A30A5" w:rsidRPr="00B27855" w:rsidRDefault="00A673ED" w:rsidP="00E7725B">
            <w:pPr>
              <w:numPr>
                <w:ilvl w:val="0"/>
                <w:numId w:val="2"/>
              </w:numPr>
              <w:contextualSpacing/>
              <w:rPr>
                <w:b/>
                <w:bCs/>
                <w:sz w:val="26"/>
                <w:szCs w:val="26"/>
              </w:rPr>
            </w:pPr>
            <w:r w:rsidRPr="00B27855">
              <w:rPr>
                <w:b/>
                <w:bCs/>
                <w:sz w:val="26"/>
                <w:szCs w:val="26"/>
              </w:rPr>
              <w:t xml:space="preserve">No Build and Other </w:t>
            </w:r>
            <w:r w:rsidR="00A26F90">
              <w:rPr>
                <w:b/>
                <w:bCs/>
                <w:sz w:val="26"/>
                <w:szCs w:val="26"/>
              </w:rPr>
              <w:t xml:space="preserve">Dismissed </w:t>
            </w:r>
            <w:r w:rsidRPr="00B27855">
              <w:rPr>
                <w:b/>
                <w:bCs/>
                <w:sz w:val="26"/>
                <w:szCs w:val="26"/>
              </w:rPr>
              <w:t>Alternatives</w:t>
            </w:r>
          </w:p>
        </w:tc>
      </w:tr>
      <w:tr w:rsidR="004A30A5" w:rsidRPr="004A30A5" w14:paraId="33124578" w14:textId="77777777" w:rsidTr="00A673ED">
        <w:tc>
          <w:tcPr>
            <w:tcW w:w="9350" w:type="dxa"/>
          </w:tcPr>
          <w:p w14:paraId="3218D6CE" w14:textId="527AD704" w:rsidR="00F665C6" w:rsidRPr="007E2BCA" w:rsidRDefault="00AB3C50" w:rsidP="00E7725B">
            <w:pPr>
              <w:ind w:left="360"/>
              <w:contextualSpacing/>
              <w:rPr>
                <w:i/>
                <w:iCs/>
              </w:rPr>
            </w:pPr>
            <w:r>
              <w:rPr>
                <w:i/>
                <w:iCs/>
              </w:rPr>
              <w:t>D</w:t>
            </w:r>
            <w:r w:rsidR="00F665C6" w:rsidRPr="007E2BCA">
              <w:rPr>
                <w:i/>
                <w:iCs/>
              </w:rPr>
              <w:t xml:space="preserve">escribe the No-Build Alternative and any other </w:t>
            </w:r>
            <w:r w:rsidR="00E75C84" w:rsidRPr="007E2BCA">
              <w:rPr>
                <w:i/>
                <w:iCs/>
              </w:rPr>
              <w:t>dismissed</w:t>
            </w:r>
            <w:r w:rsidR="00F665C6" w:rsidRPr="007E2BCA">
              <w:rPr>
                <w:i/>
                <w:iCs/>
              </w:rPr>
              <w:t xml:space="preserve"> alternative</w:t>
            </w:r>
            <w:r w:rsidR="00E75C84" w:rsidRPr="007E2BCA">
              <w:rPr>
                <w:i/>
                <w:iCs/>
              </w:rPr>
              <w:t>(</w:t>
            </w:r>
            <w:r w:rsidR="00F665C6" w:rsidRPr="007E2BCA">
              <w:rPr>
                <w:i/>
                <w:iCs/>
              </w:rPr>
              <w:t>s</w:t>
            </w:r>
            <w:r w:rsidR="00E75C84" w:rsidRPr="007E2BCA">
              <w:rPr>
                <w:i/>
                <w:iCs/>
              </w:rPr>
              <w:t>)</w:t>
            </w:r>
            <w:r w:rsidR="00F665C6" w:rsidRPr="007E2BCA">
              <w:rPr>
                <w:i/>
                <w:iCs/>
              </w:rPr>
              <w:t xml:space="preserve"> to the proposed action, including</w:t>
            </w:r>
            <w:r w:rsidR="00E75C84" w:rsidRPr="007E2BCA">
              <w:rPr>
                <w:i/>
                <w:iCs/>
              </w:rPr>
              <w:t xml:space="preserve"> rationale for</w:t>
            </w:r>
            <w:r w:rsidR="008700F9" w:rsidRPr="007E2BCA">
              <w:rPr>
                <w:i/>
                <w:iCs/>
              </w:rPr>
              <w:t xml:space="preserve"> each</w:t>
            </w:r>
            <w:r w:rsidR="00E75C84" w:rsidRPr="007E2BCA">
              <w:rPr>
                <w:i/>
                <w:iCs/>
              </w:rPr>
              <w:t xml:space="preserve"> dismissal</w:t>
            </w:r>
            <w:r w:rsidR="009D4018">
              <w:rPr>
                <w:i/>
                <w:iCs/>
              </w:rPr>
              <w:t>.</w:t>
            </w:r>
          </w:p>
          <w:p w14:paraId="1964FED2" w14:textId="77777777" w:rsidR="00E75C84" w:rsidRPr="00F665C6" w:rsidRDefault="00E75C84" w:rsidP="00E7725B">
            <w:pPr>
              <w:ind w:left="360"/>
              <w:contextualSpacing/>
            </w:pPr>
          </w:p>
          <w:p w14:paraId="4F02A21E" w14:textId="410E486C" w:rsidR="008D7DAA" w:rsidRPr="002612E3" w:rsidRDefault="004A30A5" w:rsidP="00E7725B">
            <w:pPr>
              <w:ind w:left="360"/>
              <w:contextualSpacing/>
              <w:rPr>
                <w:b/>
                <w:bCs/>
              </w:rPr>
            </w:pPr>
            <w:r w:rsidRPr="002612E3">
              <w:rPr>
                <w:b/>
                <w:bCs/>
              </w:rPr>
              <w:fldChar w:fldCharType="begin">
                <w:ffData>
                  <w:name w:val="Text7"/>
                  <w:enabled/>
                  <w:calcOnExit w:val="0"/>
                  <w:textInput/>
                </w:ffData>
              </w:fldChar>
            </w:r>
            <w:r w:rsidRPr="002612E3">
              <w:rPr>
                <w:b/>
                <w:bCs/>
              </w:rPr>
              <w:instrText xml:space="preserve"> FORMTEXT </w:instrText>
            </w:r>
            <w:r w:rsidRPr="002612E3">
              <w:rPr>
                <w:b/>
                <w:bCs/>
              </w:rPr>
            </w:r>
            <w:r w:rsidRPr="002612E3">
              <w:rPr>
                <w:b/>
                <w:bCs/>
              </w:rPr>
              <w:fldChar w:fldCharType="separate"/>
            </w:r>
            <w:r w:rsidRPr="002612E3">
              <w:rPr>
                <w:b/>
                <w:bCs/>
                <w:noProof/>
              </w:rPr>
              <w:t> </w:t>
            </w:r>
            <w:r w:rsidRPr="002612E3">
              <w:rPr>
                <w:b/>
                <w:bCs/>
                <w:noProof/>
              </w:rPr>
              <w:t> </w:t>
            </w:r>
            <w:r w:rsidRPr="002612E3">
              <w:rPr>
                <w:b/>
                <w:bCs/>
                <w:noProof/>
              </w:rPr>
              <w:t> </w:t>
            </w:r>
            <w:r w:rsidRPr="002612E3">
              <w:rPr>
                <w:b/>
                <w:bCs/>
                <w:noProof/>
              </w:rPr>
              <w:t> </w:t>
            </w:r>
            <w:r w:rsidRPr="002612E3">
              <w:rPr>
                <w:b/>
                <w:bCs/>
                <w:noProof/>
              </w:rPr>
              <w:t> </w:t>
            </w:r>
            <w:r w:rsidRPr="002612E3">
              <w:rPr>
                <w:b/>
                <w:bCs/>
              </w:rPr>
              <w:fldChar w:fldCharType="end"/>
            </w:r>
          </w:p>
        </w:tc>
      </w:tr>
    </w:tbl>
    <w:p w14:paraId="37E9FA2E" w14:textId="77777777" w:rsidR="002612E3" w:rsidRDefault="002612E3" w:rsidP="00E7725B">
      <w:pPr>
        <w:spacing w:after="0"/>
      </w:pP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330"/>
      </w:tblGrid>
      <w:tr w:rsidR="006D74EA" w14:paraId="731EDB1B" w14:textId="77777777" w:rsidTr="00866F7F">
        <w:tc>
          <w:tcPr>
            <w:tcW w:w="9350" w:type="dxa"/>
            <w:shd w:val="clear" w:color="auto" w:fill="48AA43"/>
          </w:tcPr>
          <w:p w14:paraId="37A94091" w14:textId="767E3940" w:rsidR="006D74EA" w:rsidRPr="00B27855" w:rsidRDefault="004C454D" w:rsidP="00E7725B">
            <w:pPr>
              <w:pStyle w:val="ListParagraph"/>
              <w:numPr>
                <w:ilvl w:val="0"/>
                <w:numId w:val="2"/>
              </w:numPr>
              <w:rPr>
                <w:b/>
                <w:bCs/>
                <w:sz w:val="26"/>
                <w:szCs w:val="26"/>
              </w:rPr>
            </w:pPr>
            <w:r w:rsidRPr="00B27855">
              <w:rPr>
                <w:b/>
                <w:bCs/>
                <w:sz w:val="26"/>
                <w:szCs w:val="26"/>
              </w:rPr>
              <w:lastRenderedPageBreak/>
              <w:t>E</w:t>
            </w:r>
            <w:r w:rsidR="005E1B93" w:rsidRPr="00B27855">
              <w:rPr>
                <w:b/>
                <w:bCs/>
                <w:sz w:val="26"/>
                <w:szCs w:val="26"/>
              </w:rPr>
              <w:t>nvironmental Review, Mitigation Measures, and Agency Consultation</w:t>
            </w:r>
          </w:p>
        </w:tc>
      </w:tr>
      <w:tr w:rsidR="008B4F34" w14:paraId="26DBD3C4" w14:textId="77777777" w:rsidTr="00ED710B">
        <w:tc>
          <w:tcPr>
            <w:tcW w:w="9350" w:type="dxa"/>
          </w:tcPr>
          <w:p w14:paraId="24091127" w14:textId="77777777" w:rsidR="005E1B93" w:rsidRDefault="005E1B93" w:rsidP="00E7725B">
            <w:pPr>
              <w:pStyle w:val="ListParagraph"/>
              <w:ind w:left="360"/>
              <w:rPr>
                <w:b/>
                <w:bCs/>
                <w:sz w:val="26"/>
                <w:szCs w:val="26"/>
                <w:u w:val="single"/>
              </w:rPr>
            </w:pPr>
          </w:p>
          <w:p w14:paraId="6151B87E" w14:textId="5CBF40A1" w:rsidR="00994244" w:rsidRPr="009D2181" w:rsidRDefault="008B4F34" w:rsidP="00E7725B">
            <w:pPr>
              <w:pStyle w:val="ListParagraph"/>
              <w:numPr>
                <w:ilvl w:val="0"/>
                <w:numId w:val="29"/>
              </w:numPr>
              <w:rPr>
                <w:i/>
                <w:iCs/>
              </w:rPr>
            </w:pPr>
            <w:r w:rsidRPr="009D2181">
              <w:rPr>
                <w:b/>
                <w:bCs/>
                <w:u w:val="single"/>
              </w:rPr>
              <w:t xml:space="preserve">Wetlands and </w:t>
            </w:r>
            <w:r w:rsidR="004757BC" w:rsidRPr="009D2181">
              <w:rPr>
                <w:b/>
                <w:bCs/>
                <w:u w:val="single"/>
              </w:rPr>
              <w:t>Wa</w:t>
            </w:r>
            <w:r w:rsidR="001E3D10" w:rsidRPr="009D2181">
              <w:rPr>
                <w:b/>
                <w:bCs/>
                <w:u w:val="single"/>
              </w:rPr>
              <w:t>ters of the United States</w:t>
            </w:r>
            <w:r w:rsidR="004757BC" w:rsidRPr="009D2181">
              <w:rPr>
                <w:b/>
                <w:bCs/>
              </w:rPr>
              <w:t xml:space="preserve"> </w:t>
            </w:r>
            <w:r w:rsidR="004757BC" w:rsidRPr="009D2181">
              <w:t>(</w:t>
            </w:r>
            <w:r w:rsidR="004757BC" w:rsidRPr="009D2181">
              <w:rPr>
                <w:i/>
                <w:iCs/>
              </w:rPr>
              <w:t>responses to both questions required)</w:t>
            </w:r>
          </w:p>
          <w:p w14:paraId="31B97C59" w14:textId="77777777" w:rsidR="00994244" w:rsidRPr="009D2181" w:rsidRDefault="00994244" w:rsidP="00E7725B">
            <w:pPr>
              <w:pStyle w:val="ListParagraph"/>
              <w:ind w:left="360"/>
              <w:rPr>
                <w:i/>
                <w:iCs/>
              </w:rPr>
            </w:pPr>
          </w:p>
          <w:p w14:paraId="3BB83B70" w14:textId="04115404" w:rsidR="00E42C23" w:rsidRPr="009D2181" w:rsidRDefault="00E42C23" w:rsidP="00E7725B">
            <w:pPr>
              <w:pStyle w:val="ListParagraph"/>
              <w:numPr>
                <w:ilvl w:val="0"/>
                <w:numId w:val="30"/>
              </w:numPr>
              <w:rPr>
                <w:i/>
                <w:iCs/>
              </w:rPr>
            </w:pPr>
            <w:r w:rsidRPr="009D2181">
              <w:t>Are there any wetlands or waters of the U</w:t>
            </w:r>
            <w:r w:rsidR="001E3D10" w:rsidRPr="009D2181">
              <w:t>nited States</w:t>
            </w:r>
            <w:r w:rsidRPr="009D2181">
              <w:t xml:space="preserve"> within the project area that would be temporarily or permanently impacted by the project?</w:t>
            </w:r>
          </w:p>
          <w:p w14:paraId="22EA7993" w14:textId="4D978A65" w:rsidR="00DB36BB" w:rsidRPr="009D2181" w:rsidRDefault="005E49EF" w:rsidP="00E7725B">
            <w:pPr>
              <w:pStyle w:val="ListParagraph"/>
              <w:ind w:left="1080"/>
            </w:pPr>
            <w:sdt>
              <w:sdtPr>
                <w:rPr>
                  <w:b/>
                  <w:bCs/>
                </w:rPr>
                <w:id w:val="1977878934"/>
                <w14:checkbox>
                  <w14:checked w14:val="0"/>
                  <w14:checkedState w14:val="2612" w14:font="MS Gothic"/>
                  <w14:uncheckedState w14:val="2610" w14:font="MS Gothic"/>
                </w14:checkbox>
              </w:sdtPr>
              <w:sdtEndPr/>
              <w:sdtContent>
                <w:r w:rsidR="00994244" w:rsidRPr="009D2181">
                  <w:rPr>
                    <w:rFonts w:ascii="MS Gothic" w:eastAsia="MS Gothic" w:hAnsi="MS Gothic" w:hint="eastAsia"/>
                    <w:b/>
                    <w:bCs/>
                  </w:rPr>
                  <w:t>☐</w:t>
                </w:r>
              </w:sdtContent>
            </w:sdt>
            <w:r w:rsidR="00DB36BB" w:rsidRPr="009D2181">
              <w:rPr>
                <w:b/>
                <w:bCs/>
              </w:rPr>
              <w:t>NO</w:t>
            </w:r>
          </w:p>
          <w:p w14:paraId="33985DF9" w14:textId="4A246AB1" w:rsidR="00B35A7E" w:rsidRPr="009D2181" w:rsidRDefault="005E49EF" w:rsidP="00E7725B">
            <w:pPr>
              <w:pStyle w:val="ListParagraph"/>
              <w:ind w:left="1080"/>
            </w:pPr>
            <w:sdt>
              <w:sdtPr>
                <w:id w:val="634761715"/>
                <w14:checkbox>
                  <w14:checked w14:val="0"/>
                  <w14:checkedState w14:val="2612" w14:font="MS Gothic"/>
                  <w14:uncheckedState w14:val="2610" w14:font="MS Gothic"/>
                </w14:checkbox>
              </w:sdtPr>
              <w:sdtEndPr/>
              <w:sdtContent>
                <w:r w:rsidR="001D7AB2" w:rsidRPr="009D2181">
                  <w:rPr>
                    <w:rFonts w:ascii="MS Gothic" w:eastAsia="MS Gothic" w:hAnsi="MS Gothic" w:hint="eastAsia"/>
                  </w:rPr>
                  <w:t>☐</w:t>
                </w:r>
              </w:sdtContent>
            </w:sdt>
            <w:r w:rsidR="00DB36BB" w:rsidRPr="009D2181">
              <w:rPr>
                <w:b/>
                <w:bCs/>
              </w:rPr>
              <w:t>YES</w:t>
            </w:r>
            <w:r w:rsidR="00DB36BB" w:rsidRPr="009D2181">
              <w:t xml:space="preserve">, </w:t>
            </w:r>
            <w:r w:rsidR="001E6DEC" w:rsidRPr="007E2BCA">
              <w:rPr>
                <w:i/>
                <w:iCs/>
              </w:rPr>
              <w:t>describe</w:t>
            </w:r>
            <w:r w:rsidR="00CE5B4B" w:rsidRPr="007E2BCA">
              <w:rPr>
                <w:i/>
                <w:iCs/>
              </w:rPr>
              <w:t xml:space="preserve"> potential</w:t>
            </w:r>
            <w:r w:rsidR="001E6DEC" w:rsidRPr="007E2BCA">
              <w:rPr>
                <w:i/>
                <w:iCs/>
              </w:rPr>
              <w:t xml:space="preserve"> impacts</w:t>
            </w:r>
            <w:r w:rsidR="007A4984" w:rsidRPr="007E2BCA">
              <w:rPr>
                <w:i/>
                <w:iCs/>
              </w:rPr>
              <w:t xml:space="preserve">, </w:t>
            </w:r>
            <w:r w:rsidR="00B64171" w:rsidRPr="007E2BCA">
              <w:rPr>
                <w:i/>
                <w:iCs/>
              </w:rPr>
              <w:t xml:space="preserve">required </w:t>
            </w:r>
            <w:r w:rsidR="00B64171">
              <w:rPr>
                <w:i/>
                <w:iCs/>
              </w:rPr>
              <w:t xml:space="preserve">federal, state, and local </w:t>
            </w:r>
            <w:r w:rsidR="000275FA" w:rsidRPr="007E2BCA">
              <w:rPr>
                <w:i/>
                <w:iCs/>
              </w:rPr>
              <w:t>permitting</w:t>
            </w:r>
            <w:r w:rsidR="001E6DEC" w:rsidRPr="007E2BCA">
              <w:rPr>
                <w:i/>
                <w:iCs/>
              </w:rPr>
              <w:t xml:space="preserve"> and proposed mitigation below</w:t>
            </w:r>
            <w:r w:rsidR="00E552B2" w:rsidRPr="007E2BCA">
              <w:t>:</w:t>
            </w:r>
          </w:p>
          <w:p w14:paraId="4FDC5A0E" w14:textId="77777777" w:rsidR="001A747A" w:rsidRPr="009D2181" w:rsidRDefault="001A747A" w:rsidP="00E7725B">
            <w:pPr>
              <w:pStyle w:val="ListParagraph"/>
            </w:pPr>
          </w:p>
          <w:p w14:paraId="6B08CFE5" w14:textId="77777777" w:rsidR="00994244" w:rsidRPr="009D2181" w:rsidRDefault="00DB36BB" w:rsidP="00E7725B">
            <w:pPr>
              <w:pStyle w:val="ListParagraph"/>
              <w:ind w:left="1080"/>
              <w:rPr>
                <w:b/>
                <w:bCs/>
              </w:rPr>
            </w:pPr>
            <w:r w:rsidRPr="009D2181">
              <w:rPr>
                <w:b/>
                <w:bCs/>
              </w:rPr>
              <w:fldChar w:fldCharType="begin">
                <w:ffData>
                  <w:name w:val="Text34"/>
                  <w:enabled/>
                  <w:calcOnExit w:val="0"/>
                  <w:textInput/>
                </w:ffData>
              </w:fldChar>
            </w:r>
            <w:bookmarkStart w:id="3" w:name="Text34"/>
            <w:r w:rsidRPr="009D2181">
              <w:rPr>
                <w:b/>
                <w:bCs/>
              </w:rPr>
              <w:instrText xml:space="preserve"> FORMTEXT </w:instrText>
            </w:r>
            <w:r w:rsidRPr="009D2181">
              <w:rPr>
                <w:b/>
                <w:bCs/>
              </w:rPr>
            </w:r>
            <w:r w:rsidRPr="009D2181">
              <w:rPr>
                <w:b/>
                <w:bCs/>
              </w:rPr>
              <w:fldChar w:fldCharType="separate"/>
            </w:r>
            <w:r w:rsidRPr="009D2181">
              <w:rPr>
                <w:b/>
                <w:bCs/>
                <w:noProof/>
              </w:rPr>
              <w:t> </w:t>
            </w:r>
            <w:r w:rsidRPr="009D2181">
              <w:rPr>
                <w:b/>
                <w:bCs/>
                <w:noProof/>
              </w:rPr>
              <w:t> </w:t>
            </w:r>
            <w:r w:rsidRPr="009D2181">
              <w:rPr>
                <w:b/>
                <w:bCs/>
                <w:noProof/>
              </w:rPr>
              <w:t> </w:t>
            </w:r>
            <w:r w:rsidRPr="009D2181">
              <w:rPr>
                <w:b/>
                <w:bCs/>
                <w:noProof/>
              </w:rPr>
              <w:t> </w:t>
            </w:r>
            <w:r w:rsidRPr="009D2181">
              <w:rPr>
                <w:b/>
                <w:bCs/>
                <w:noProof/>
              </w:rPr>
              <w:t> </w:t>
            </w:r>
            <w:r w:rsidRPr="009D2181">
              <w:rPr>
                <w:b/>
                <w:bCs/>
              </w:rPr>
              <w:fldChar w:fldCharType="end"/>
            </w:r>
            <w:bookmarkEnd w:id="3"/>
          </w:p>
          <w:p w14:paraId="78921C2A" w14:textId="77777777" w:rsidR="00994244" w:rsidRPr="009D2181" w:rsidRDefault="00994244" w:rsidP="00E7725B">
            <w:pPr>
              <w:pStyle w:val="ListParagraph"/>
              <w:rPr>
                <w:rFonts w:cstheme="minorHAnsi"/>
              </w:rPr>
            </w:pPr>
          </w:p>
          <w:p w14:paraId="193B8A2F" w14:textId="19B26504" w:rsidR="00994244" w:rsidRPr="009D2181" w:rsidRDefault="00E42C23" w:rsidP="00E7725B">
            <w:pPr>
              <w:pStyle w:val="ListParagraph"/>
              <w:numPr>
                <w:ilvl w:val="0"/>
                <w:numId w:val="30"/>
              </w:numPr>
              <w:rPr>
                <w:b/>
                <w:bCs/>
              </w:rPr>
            </w:pPr>
            <w:r w:rsidRPr="009D2181">
              <w:rPr>
                <w:rFonts w:cstheme="minorHAnsi"/>
              </w:rPr>
              <w:t>Does the project involve the construction or modification of a bridge or causeway across a</w:t>
            </w:r>
            <w:r w:rsidR="00BE733C" w:rsidRPr="009D2181">
              <w:rPr>
                <w:rFonts w:cstheme="minorHAnsi"/>
              </w:rPr>
              <w:t xml:space="preserve">ny </w:t>
            </w:r>
            <w:r w:rsidRPr="009D2181">
              <w:rPr>
                <w:rFonts w:cstheme="minorHAnsi"/>
              </w:rPr>
              <w:t>navigable wa</w:t>
            </w:r>
            <w:r w:rsidR="00BE733C" w:rsidRPr="009D2181">
              <w:rPr>
                <w:rFonts w:cstheme="minorHAnsi"/>
              </w:rPr>
              <w:t>ters of the U</w:t>
            </w:r>
            <w:r w:rsidR="001E3D10" w:rsidRPr="009D2181">
              <w:rPr>
                <w:rFonts w:cstheme="minorHAnsi"/>
              </w:rPr>
              <w:t>nited States</w:t>
            </w:r>
            <w:r w:rsidRPr="009D2181">
              <w:rPr>
                <w:rFonts w:cstheme="minorHAnsi"/>
              </w:rPr>
              <w:t>?</w:t>
            </w:r>
          </w:p>
          <w:p w14:paraId="73948A10" w14:textId="77777777" w:rsidR="00994244" w:rsidRPr="009D2181" w:rsidRDefault="005E49EF" w:rsidP="00E7725B">
            <w:pPr>
              <w:pStyle w:val="ListParagraph"/>
              <w:ind w:left="1080"/>
              <w:rPr>
                <w:rFonts w:cstheme="minorHAnsi"/>
                <w:b/>
                <w:bCs/>
              </w:rPr>
            </w:pPr>
            <w:sdt>
              <w:sdtPr>
                <w:rPr>
                  <w:rFonts w:cstheme="minorHAnsi"/>
                  <w:b/>
                  <w:bCs/>
                </w:rPr>
                <w:id w:val="-872918840"/>
                <w14:checkbox>
                  <w14:checked w14:val="0"/>
                  <w14:checkedState w14:val="2612" w14:font="MS Gothic"/>
                  <w14:uncheckedState w14:val="2610" w14:font="MS Gothic"/>
                </w14:checkbox>
              </w:sdtPr>
              <w:sdtEndPr/>
              <w:sdtContent>
                <w:r w:rsidR="00994244" w:rsidRPr="009D2181">
                  <w:rPr>
                    <w:rFonts w:ascii="MS Gothic" w:eastAsia="MS Gothic" w:hAnsi="MS Gothic" w:cstheme="minorHAnsi" w:hint="eastAsia"/>
                    <w:b/>
                    <w:bCs/>
                  </w:rPr>
                  <w:t>☐</w:t>
                </w:r>
              </w:sdtContent>
            </w:sdt>
            <w:r w:rsidR="001D7AB2" w:rsidRPr="009D2181">
              <w:rPr>
                <w:rFonts w:cstheme="minorHAnsi"/>
                <w:b/>
                <w:bCs/>
              </w:rPr>
              <w:t>NO</w:t>
            </w:r>
          </w:p>
          <w:p w14:paraId="07249B77" w14:textId="6BCD2692" w:rsidR="001D7AB2" w:rsidRPr="009D2181" w:rsidRDefault="005E49EF" w:rsidP="00E7725B">
            <w:pPr>
              <w:pStyle w:val="ListParagraph"/>
              <w:ind w:left="1080"/>
              <w:rPr>
                <w:b/>
                <w:bCs/>
              </w:rPr>
            </w:pPr>
            <w:sdt>
              <w:sdtPr>
                <w:rPr>
                  <w:rFonts w:cstheme="minorHAnsi"/>
                  <w:b/>
                  <w:bCs/>
                </w:rPr>
                <w:id w:val="-966192313"/>
                <w14:checkbox>
                  <w14:checked w14:val="0"/>
                  <w14:checkedState w14:val="2612" w14:font="MS Gothic"/>
                  <w14:uncheckedState w14:val="2610" w14:font="MS Gothic"/>
                </w14:checkbox>
              </w:sdtPr>
              <w:sdtEndPr/>
              <w:sdtContent>
                <w:r w:rsidR="00994244" w:rsidRPr="009D2181">
                  <w:rPr>
                    <w:rFonts w:ascii="MS Gothic" w:eastAsia="MS Gothic" w:hAnsi="MS Gothic" w:cstheme="minorHAnsi" w:hint="eastAsia"/>
                    <w:b/>
                    <w:bCs/>
                  </w:rPr>
                  <w:t>☐</w:t>
                </w:r>
              </w:sdtContent>
            </w:sdt>
            <w:r w:rsidR="001D7AB2" w:rsidRPr="009D2181">
              <w:rPr>
                <w:rFonts w:cstheme="minorHAnsi"/>
                <w:b/>
                <w:bCs/>
              </w:rPr>
              <w:t>YES</w:t>
            </w:r>
            <w:r w:rsidR="001D7AB2" w:rsidRPr="009D2181">
              <w:rPr>
                <w:rFonts w:cstheme="minorHAnsi"/>
              </w:rPr>
              <w:t xml:space="preserve">, </w:t>
            </w:r>
            <w:r w:rsidR="001D7AB2" w:rsidRPr="009D2181">
              <w:rPr>
                <w:rFonts w:cstheme="minorHAnsi"/>
                <w:i/>
                <w:iCs/>
              </w:rPr>
              <w:t>discuss whether any permit or authorization is required from the U.S. Coast Guard</w:t>
            </w:r>
            <w:r w:rsidR="001D7AB2" w:rsidRPr="009D2181">
              <w:rPr>
                <w:rFonts w:cstheme="minorHAnsi"/>
              </w:rPr>
              <w:t>:</w:t>
            </w:r>
          </w:p>
          <w:p w14:paraId="33C81975" w14:textId="77777777" w:rsidR="001A747A" w:rsidRPr="009D2181" w:rsidRDefault="001A747A" w:rsidP="00E7725B">
            <w:pPr>
              <w:pStyle w:val="ListParagraph"/>
              <w:rPr>
                <w:rFonts w:cstheme="minorHAnsi"/>
                <w:b/>
                <w:bCs/>
              </w:rPr>
            </w:pPr>
          </w:p>
          <w:p w14:paraId="069F430C" w14:textId="2D755357" w:rsidR="004C119E" w:rsidRPr="009D2181" w:rsidRDefault="001D7AB2" w:rsidP="00E7725B">
            <w:pPr>
              <w:pStyle w:val="ListParagraph"/>
              <w:ind w:left="1080"/>
              <w:rPr>
                <w:rFonts w:cstheme="minorHAnsi"/>
                <w:b/>
                <w:bCs/>
              </w:rPr>
            </w:pPr>
            <w:r w:rsidRPr="009D2181">
              <w:rPr>
                <w:rFonts w:cstheme="minorHAnsi"/>
                <w:b/>
                <w:bCs/>
              </w:rPr>
              <w:fldChar w:fldCharType="begin">
                <w:ffData>
                  <w:name w:val="Text35"/>
                  <w:enabled/>
                  <w:calcOnExit w:val="0"/>
                  <w:textInput/>
                </w:ffData>
              </w:fldChar>
            </w:r>
            <w:bookmarkStart w:id="4" w:name="Text35"/>
            <w:r w:rsidRPr="009D2181">
              <w:rPr>
                <w:rFonts w:cstheme="minorHAnsi"/>
                <w:b/>
                <w:bCs/>
              </w:rPr>
              <w:instrText xml:space="preserve"> FORMTEXT </w:instrText>
            </w:r>
            <w:r w:rsidRPr="009D2181">
              <w:rPr>
                <w:rFonts w:cstheme="minorHAnsi"/>
                <w:b/>
                <w:bCs/>
              </w:rPr>
            </w:r>
            <w:r w:rsidRPr="009D2181">
              <w:rPr>
                <w:rFonts w:cstheme="minorHAnsi"/>
                <w:b/>
                <w:bCs/>
              </w:rPr>
              <w:fldChar w:fldCharType="separate"/>
            </w:r>
            <w:r w:rsidRPr="009D2181">
              <w:rPr>
                <w:rFonts w:cstheme="minorHAnsi"/>
                <w:b/>
                <w:bCs/>
                <w:noProof/>
              </w:rPr>
              <w:t> </w:t>
            </w:r>
            <w:r w:rsidRPr="009D2181">
              <w:rPr>
                <w:rFonts w:cstheme="minorHAnsi"/>
                <w:b/>
                <w:bCs/>
                <w:noProof/>
              </w:rPr>
              <w:t> </w:t>
            </w:r>
            <w:r w:rsidRPr="009D2181">
              <w:rPr>
                <w:rFonts w:cstheme="minorHAnsi"/>
                <w:b/>
                <w:bCs/>
                <w:noProof/>
              </w:rPr>
              <w:t> </w:t>
            </w:r>
            <w:r w:rsidRPr="009D2181">
              <w:rPr>
                <w:rFonts w:cstheme="minorHAnsi"/>
                <w:b/>
                <w:bCs/>
                <w:noProof/>
              </w:rPr>
              <w:t> </w:t>
            </w:r>
            <w:r w:rsidRPr="009D2181">
              <w:rPr>
                <w:rFonts w:cstheme="minorHAnsi"/>
                <w:b/>
                <w:bCs/>
                <w:noProof/>
              </w:rPr>
              <w:t> </w:t>
            </w:r>
            <w:r w:rsidRPr="009D2181">
              <w:rPr>
                <w:rFonts w:cstheme="minorHAnsi"/>
                <w:b/>
                <w:bCs/>
              </w:rPr>
              <w:fldChar w:fldCharType="end"/>
            </w:r>
            <w:bookmarkEnd w:id="4"/>
          </w:p>
        </w:tc>
      </w:tr>
      <w:tr w:rsidR="009E240F" w14:paraId="1C21509D" w14:textId="77777777" w:rsidTr="00ED710B">
        <w:tc>
          <w:tcPr>
            <w:tcW w:w="9350" w:type="dxa"/>
          </w:tcPr>
          <w:p w14:paraId="14E74AB1" w14:textId="77777777" w:rsidR="00994244" w:rsidRDefault="00994244" w:rsidP="00E7725B">
            <w:pPr>
              <w:pStyle w:val="ListParagraph"/>
              <w:ind w:left="360"/>
              <w:rPr>
                <w:b/>
                <w:bCs/>
                <w:sz w:val="26"/>
                <w:szCs w:val="26"/>
                <w:u w:val="single"/>
              </w:rPr>
            </w:pPr>
          </w:p>
          <w:p w14:paraId="28010F55" w14:textId="2BF3EC58" w:rsidR="009E240F" w:rsidRPr="009D2181" w:rsidRDefault="009E240F" w:rsidP="00E7725B">
            <w:pPr>
              <w:pStyle w:val="ListParagraph"/>
              <w:numPr>
                <w:ilvl w:val="0"/>
                <w:numId w:val="31"/>
              </w:numPr>
              <w:rPr>
                <w:b/>
                <w:bCs/>
                <w:u w:val="single"/>
              </w:rPr>
            </w:pPr>
            <w:bookmarkStart w:id="5" w:name="_Hlk94614261"/>
            <w:r w:rsidRPr="009D2181">
              <w:rPr>
                <w:b/>
                <w:bCs/>
                <w:u w:val="single"/>
              </w:rPr>
              <w:t>Threatened and Endangered Species</w:t>
            </w:r>
            <w:r w:rsidR="00666CE7">
              <w:rPr>
                <w:b/>
                <w:bCs/>
                <w:u w:val="single"/>
              </w:rPr>
              <w:t xml:space="preserve"> / Essential Fish Habitat</w:t>
            </w:r>
            <w:r w:rsidR="00666CE7" w:rsidRPr="003E2ED9">
              <w:rPr>
                <w:b/>
                <w:bCs/>
              </w:rPr>
              <w:t xml:space="preserve"> </w:t>
            </w:r>
            <w:r w:rsidR="003E2ED9" w:rsidRPr="009D2181">
              <w:t>(</w:t>
            </w:r>
            <w:r w:rsidR="003E2ED9" w:rsidRPr="009D2181">
              <w:rPr>
                <w:i/>
                <w:iCs/>
              </w:rPr>
              <w:t>responses to both questions required)</w:t>
            </w:r>
          </w:p>
          <w:bookmarkEnd w:id="5"/>
          <w:p w14:paraId="4BB6085E" w14:textId="77777777" w:rsidR="009E240F" w:rsidRPr="009D2181" w:rsidRDefault="009E240F" w:rsidP="00E7725B">
            <w:pPr>
              <w:pStyle w:val="ListParagraph"/>
              <w:ind w:left="360"/>
              <w:rPr>
                <w:b/>
                <w:bCs/>
              </w:rPr>
            </w:pPr>
          </w:p>
          <w:p w14:paraId="098902FC" w14:textId="49A52BA5" w:rsidR="00AC1878" w:rsidRPr="009D2181" w:rsidRDefault="00160CF5" w:rsidP="00E7725B">
            <w:pPr>
              <w:pStyle w:val="ListParagraph"/>
              <w:numPr>
                <w:ilvl w:val="0"/>
                <w:numId w:val="16"/>
              </w:numPr>
              <w:ind w:left="1080"/>
              <w:rPr>
                <w:rFonts w:cstheme="minorHAnsi"/>
              </w:rPr>
            </w:pPr>
            <w:r w:rsidRPr="009D2181">
              <w:rPr>
                <w:rFonts w:cstheme="minorHAnsi"/>
              </w:rPr>
              <w:t>Are there an</w:t>
            </w:r>
            <w:r w:rsidR="003E2ED9">
              <w:rPr>
                <w:rFonts w:cstheme="minorHAnsi"/>
              </w:rPr>
              <w:t xml:space="preserve">y </w:t>
            </w:r>
            <w:r w:rsidR="005B230A" w:rsidRPr="009D2181">
              <w:rPr>
                <w:rFonts w:cstheme="minorHAnsi"/>
              </w:rPr>
              <w:t>federally listed endangered or threatened species or designated critical habitat</w:t>
            </w:r>
            <w:r w:rsidR="003E2ED9">
              <w:rPr>
                <w:rFonts w:cstheme="minorHAnsi"/>
              </w:rPr>
              <w:t xml:space="preserve"> potentially present within</w:t>
            </w:r>
            <w:r w:rsidR="009C666B">
              <w:rPr>
                <w:rFonts w:cstheme="minorHAnsi"/>
              </w:rPr>
              <w:t xml:space="preserve"> </w:t>
            </w:r>
            <w:r w:rsidR="009C666B" w:rsidRPr="009C666B">
              <w:rPr>
                <w:rFonts w:cstheme="minorHAnsi"/>
              </w:rPr>
              <w:t>the</w:t>
            </w:r>
            <w:r w:rsidR="00381935">
              <w:rPr>
                <w:rFonts w:cstheme="minorHAnsi"/>
              </w:rPr>
              <w:t xml:space="preserve"> </w:t>
            </w:r>
            <w:r w:rsidR="009C666B" w:rsidRPr="009C666B">
              <w:rPr>
                <w:rFonts w:cstheme="minorHAnsi"/>
              </w:rPr>
              <w:t>project</w:t>
            </w:r>
            <w:r w:rsidR="00381935">
              <w:rPr>
                <w:rFonts w:cstheme="minorHAnsi"/>
              </w:rPr>
              <w:t xml:space="preserve"> area</w:t>
            </w:r>
            <w:r w:rsidR="005B230A" w:rsidRPr="009D2181">
              <w:rPr>
                <w:rFonts w:cstheme="minorHAnsi"/>
              </w:rPr>
              <w:t>?</w:t>
            </w:r>
          </w:p>
          <w:p w14:paraId="303FEAC8" w14:textId="60882272" w:rsidR="001D7AB2" w:rsidRPr="009D2181" w:rsidRDefault="005E49EF" w:rsidP="00E7725B">
            <w:pPr>
              <w:pStyle w:val="ListParagraph"/>
              <w:ind w:left="1080"/>
              <w:rPr>
                <w:rFonts w:cstheme="minorHAnsi"/>
              </w:rPr>
            </w:pPr>
            <w:sdt>
              <w:sdtPr>
                <w:rPr>
                  <w:rFonts w:cstheme="minorHAnsi"/>
                </w:rPr>
                <w:id w:val="1992817420"/>
                <w14:checkbox>
                  <w14:checked w14:val="0"/>
                  <w14:checkedState w14:val="2612" w14:font="MS Gothic"/>
                  <w14:uncheckedState w14:val="2610" w14:font="MS Gothic"/>
                </w14:checkbox>
              </w:sdtPr>
              <w:sdtEndPr/>
              <w:sdtContent>
                <w:r w:rsidR="00994244" w:rsidRPr="009D2181">
                  <w:rPr>
                    <w:rFonts w:ascii="MS Gothic" w:eastAsia="MS Gothic" w:hAnsi="MS Gothic" w:cstheme="minorHAnsi" w:hint="eastAsia"/>
                  </w:rPr>
                  <w:t>☐</w:t>
                </w:r>
              </w:sdtContent>
            </w:sdt>
            <w:r w:rsidR="001D7AB2" w:rsidRPr="009D2181">
              <w:rPr>
                <w:rFonts w:cstheme="minorHAnsi"/>
                <w:b/>
                <w:bCs/>
              </w:rPr>
              <w:t>NO</w:t>
            </w:r>
          </w:p>
          <w:p w14:paraId="3F80025B" w14:textId="4A926182" w:rsidR="001A747A" w:rsidRPr="009D2181" w:rsidRDefault="005E49EF" w:rsidP="00E7725B">
            <w:pPr>
              <w:pStyle w:val="ListParagraph"/>
              <w:ind w:left="1080"/>
              <w:rPr>
                <w:rFonts w:cstheme="minorHAnsi"/>
              </w:rPr>
            </w:pPr>
            <w:sdt>
              <w:sdtPr>
                <w:rPr>
                  <w:rFonts w:cstheme="minorHAnsi"/>
                </w:rPr>
                <w:id w:val="114955692"/>
                <w14:checkbox>
                  <w14:checked w14:val="0"/>
                  <w14:checkedState w14:val="2612" w14:font="MS Gothic"/>
                  <w14:uncheckedState w14:val="2610" w14:font="MS Gothic"/>
                </w14:checkbox>
              </w:sdtPr>
              <w:sdtEndPr/>
              <w:sdtContent>
                <w:r w:rsidR="001D7AB2" w:rsidRPr="009D2181">
                  <w:rPr>
                    <w:rFonts w:ascii="Segoe UI Symbol" w:eastAsia="MS Gothic" w:hAnsi="Segoe UI Symbol" w:cs="Segoe UI Symbol"/>
                  </w:rPr>
                  <w:t>☐</w:t>
                </w:r>
              </w:sdtContent>
            </w:sdt>
            <w:r w:rsidR="001D7AB2" w:rsidRPr="009D2181">
              <w:rPr>
                <w:rFonts w:cstheme="minorHAnsi"/>
                <w:b/>
                <w:bCs/>
              </w:rPr>
              <w:t>YES</w:t>
            </w:r>
            <w:r w:rsidR="001D7AB2" w:rsidRPr="009D2181">
              <w:rPr>
                <w:rFonts w:cstheme="minorHAnsi"/>
              </w:rPr>
              <w:t xml:space="preserve">, </w:t>
            </w:r>
            <w:r w:rsidR="00E552B2" w:rsidRPr="009D2181">
              <w:rPr>
                <w:rFonts w:cstheme="minorHAnsi"/>
                <w:i/>
                <w:iCs/>
              </w:rPr>
              <w:t>identify species</w:t>
            </w:r>
            <w:r w:rsidR="002B1536" w:rsidRPr="009D2181">
              <w:rPr>
                <w:rFonts w:cstheme="minorHAnsi"/>
                <w:i/>
                <w:iCs/>
              </w:rPr>
              <w:t xml:space="preserve"> </w:t>
            </w:r>
            <w:r w:rsidR="00820A42" w:rsidRPr="009D2181">
              <w:rPr>
                <w:rFonts w:cstheme="minorHAnsi"/>
                <w:i/>
                <w:iCs/>
              </w:rPr>
              <w:t>an</w:t>
            </w:r>
            <w:r w:rsidR="007B76B6" w:rsidRPr="009D2181">
              <w:rPr>
                <w:rFonts w:cstheme="minorHAnsi"/>
                <w:i/>
                <w:iCs/>
              </w:rPr>
              <w:t>d</w:t>
            </w:r>
            <w:r w:rsidR="00820A42" w:rsidRPr="009D2181">
              <w:rPr>
                <w:rFonts w:cstheme="minorHAnsi"/>
                <w:i/>
                <w:iCs/>
              </w:rPr>
              <w:t xml:space="preserve"> discuss</w:t>
            </w:r>
            <w:r w:rsidR="007A4984" w:rsidRPr="009D2181">
              <w:rPr>
                <w:rFonts w:cstheme="minorHAnsi"/>
                <w:i/>
                <w:iCs/>
              </w:rPr>
              <w:t xml:space="preserve"> any</w:t>
            </w:r>
            <w:r w:rsidR="00820A42" w:rsidRPr="009D2181">
              <w:rPr>
                <w:rFonts w:cstheme="minorHAnsi"/>
                <w:i/>
                <w:iCs/>
              </w:rPr>
              <w:t xml:space="preserve"> consultation with the U.S. Fish and Wildlife Service</w:t>
            </w:r>
            <w:r w:rsidR="009C666B">
              <w:rPr>
                <w:rFonts w:cstheme="minorHAnsi"/>
                <w:i/>
                <w:iCs/>
              </w:rPr>
              <w:t xml:space="preserve"> and</w:t>
            </w:r>
            <w:r w:rsidR="005B230A" w:rsidRPr="009D2181">
              <w:rPr>
                <w:rFonts w:cstheme="minorHAnsi"/>
                <w:i/>
                <w:iCs/>
              </w:rPr>
              <w:t xml:space="preserve"> the </w:t>
            </w:r>
            <w:r w:rsidR="00820A42" w:rsidRPr="009D2181">
              <w:rPr>
                <w:rFonts w:cstheme="minorHAnsi"/>
                <w:i/>
                <w:iCs/>
              </w:rPr>
              <w:t>National Marine Fisheries Service</w:t>
            </w:r>
            <w:r w:rsidR="009C666B">
              <w:rPr>
                <w:rFonts w:cstheme="minorHAnsi"/>
                <w:i/>
                <w:iCs/>
              </w:rPr>
              <w:t xml:space="preserve"> under Section 7 of the Endangered Species Act </w:t>
            </w:r>
            <w:r w:rsidR="007B76B6" w:rsidRPr="009D2181">
              <w:rPr>
                <w:rFonts w:cstheme="minorHAnsi"/>
                <w:i/>
                <w:iCs/>
              </w:rPr>
              <w:t>(Attach corresponding consultation documentation)</w:t>
            </w:r>
            <w:r w:rsidR="007B76B6" w:rsidRPr="009D2181">
              <w:rPr>
                <w:rFonts w:cstheme="minorHAnsi"/>
              </w:rPr>
              <w:t>.</w:t>
            </w:r>
          </w:p>
          <w:p w14:paraId="3F8D3395" w14:textId="77777777" w:rsidR="001A747A" w:rsidRPr="009D2181" w:rsidRDefault="001A747A" w:rsidP="00E7725B">
            <w:pPr>
              <w:pStyle w:val="ListParagraph"/>
              <w:ind w:left="1440"/>
              <w:rPr>
                <w:rFonts w:cstheme="minorHAnsi"/>
              </w:rPr>
            </w:pPr>
          </w:p>
          <w:p w14:paraId="5EA610A8" w14:textId="77777777" w:rsidR="004C119E" w:rsidRDefault="001D7AB2" w:rsidP="00E7725B">
            <w:pPr>
              <w:pStyle w:val="ListParagraph"/>
              <w:ind w:left="1080"/>
              <w:rPr>
                <w:rFonts w:cstheme="minorHAnsi"/>
                <w:b/>
                <w:bCs/>
              </w:rPr>
            </w:pPr>
            <w:r w:rsidRPr="00903856">
              <w:rPr>
                <w:rFonts w:cstheme="minorHAnsi"/>
                <w:b/>
                <w:bCs/>
              </w:rPr>
              <w:fldChar w:fldCharType="begin">
                <w:ffData>
                  <w:name w:val="Text36"/>
                  <w:enabled/>
                  <w:calcOnExit w:val="0"/>
                  <w:textInput/>
                </w:ffData>
              </w:fldChar>
            </w:r>
            <w:bookmarkStart w:id="6" w:name="Text36"/>
            <w:r w:rsidRPr="00903856">
              <w:rPr>
                <w:rFonts w:cstheme="minorHAnsi"/>
                <w:b/>
                <w:bCs/>
              </w:rPr>
              <w:instrText xml:space="preserve"> FORMTEXT </w:instrText>
            </w:r>
            <w:r w:rsidRPr="00903856">
              <w:rPr>
                <w:rFonts w:cstheme="minorHAnsi"/>
                <w:b/>
                <w:bCs/>
              </w:rPr>
            </w:r>
            <w:r w:rsidRPr="00903856">
              <w:rPr>
                <w:rFonts w:cstheme="minorHAnsi"/>
                <w:b/>
                <w:bCs/>
              </w:rPr>
              <w:fldChar w:fldCharType="separate"/>
            </w:r>
            <w:r w:rsidRPr="00903856">
              <w:rPr>
                <w:rFonts w:cstheme="minorHAnsi"/>
                <w:b/>
                <w:bCs/>
                <w:noProof/>
              </w:rPr>
              <w:t> </w:t>
            </w:r>
            <w:r w:rsidRPr="00903856">
              <w:rPr>
                <w:rFonts w:cstheme="minorHAnsi"/>
                <w:b/>
                <w:bCs/>
                <w:noProof/>
              </w:rPr>
              <w:t> </w:t>
            </w:r>
            <w:r w:rsidRPr="00903856">
              <w:rPr>
                <w:rFonts w:cstheme="minorHAnsi"/>
                <w:b/>
                <w:bCs/>
                <w:noProof/>
              </w:rPr>
              <w:t> </w:t>
            </w:r>
            <w:r w:rsidRPr="00903856">
              <w:rPr>
                <w:rFonts w:cstheme="minorHAnsi"/>
                <w:b/>
                <w:bCs/>
                <w:noProof/>
              </w:rPr>
              <w:t> </w:t>
            </w:r>
            <w:r w:rsidRPr="00903856">
              <w:rPr>
                <w:rFonts w:cstheme="minorHAnsi"/>
                <w:b/>
                <w:bCs/>
                <w:noProof/>
              </w:rPr>
              <w:t> </w:t>
            </w:r>
            <w:r w:rsidRPr="00903856">
              <w:rPr>
                <w:rFonts w:cstheme="minorHAnsi"/>
                <w:b/>
                <w:bCs/>
              </w:rPr>
              <w:fldChar w:fldCharType="end"/>
            </w:r>
            <w:bookmarkEnd w:id="6"/>
          </w:p>
          <w:p w14:paraId="66A8397A" w14:textId="41557042" w:rsidR="000E4275" w:rsidRDefault="000E4275" w:rsidP="00E7725B">
            <w:pPr>
              <w:pStyle w:val="ListParagraph"/>
              <w:rPr>
                <w:rFonts w:cstheme="minorHAnsi"/>
              </w:rPr>
            </w:pPr>
          </w:p>
          <w:p w14:paraId="63CCB5BB" w14:textId="73EE0773" w:rsidR="009C666B" w:rsidRPr="009C666B" w:rsidRDefault="009C666B" w:rsidP="00E7725B">
            <w:pPr>
              <w:pStyle w:val="ListParagraph"/>
              <w:numPr>
                <w:ilvl w:val="0"/>
                <w:numId w:val="45"/>
              </w:numPr>
              <w:rPr>
                <w:rFonts w:cstheme="minorHAnsi"/>
                <w:b/>
                <w:bCs/>
              </w:rPr>
            </w:pPr>
            <w:r w:rsidRPr="009C666B">
              <w:rPr>
                <w:rFonts w:cstheme="minorHAnsi"/>
              </w:rPr>
              <w:t xml:space="preserve">Are there </w:t>
            </w:r>
            <w:r>
              <w:rPr>
                <w:rFonts w:cstheme="minorHAnsi"/>
              </w:rPr>
              <w:t>any</w:t>
            </w:r>
            <w:r w:rsidRPr="009C666B">
              <w:rPr>
                <w:rFonts w:cstheme="minorHAnsi"/>
              </w:rPr>
              <w:t xml:space="preserve"> Essential Fish Habitat</w:t>
            </w:r>
            <w:r>
              <w:rPr>
                <w:rFonts w:cstheme="minorHAnsi"/>
              </w:rPr>
              <w:t xml:space="preserve"> (EFH)</w:t>
            </w:r>
            <w:r w:rsidRPr="009C666B">
              <w:rPr>
                <w:rFonts w:cstheme="minorHAnsi"/>
              </w:rPr>
              <w:t xml:space="preserve"> mapped for the </w:t>
            </w:r>
            <w:r w:rsidR="007E2BCA">
              <w:rPr>
                <w:rFonts w:cstheme="minorHAnsi"/>
              </w:rPr>
              <w:t>project area</w:t>
            </w:r>
            <w:r w:rsidR="00873EAC">
              <w:rPr>
                <w:rFonts w:cstheme="minorHAnsi"/>
              </w:rPr>
              <w:t>?</w:t>
            </w:r>
          </w:p>
          <w:p w14:paraId="1B92A47C" w14:textId="7A95E705" w:rsidR="009C666B" w:rsidRPr="009D2181" w:rsidRDefault="005E49EF" w:rsidP="00E7725B">
            <w:pPr>
              <w:pStyle w:val="ListParagraph"/>
              <w:ind w:left="1080"/>
              <w:rPr>
                <w:rFonts w:cstheme="minorHAnsi"/>
                <w:b/>
                <w:bCs/>
              </w:rPr>
            </w:pPr>
            <w:sdt>
              <w:sdtPr>
                <w:rPr>
                  <w:rFonts w:cstheme="minorHAnsi"/>
                  <w:b/>
                  <w:bCs/>
                </w:rPr>
                <w:id w:val="2001161450"/>
                <w14:checkbox>
                  <w14:checked w14:val="0"/>
                  <w14:checkedState w14:val="2612" w14:font="MS Gothic"/>
                  <w14:uncheckedState w14:val="2610" w14:font="MS Gothic"/>
                </w14:checkbox>
              </w:sdtPr>
              <w:sdtEndPr/>
              <w:sdtContent>
                <w:r w:rsidR="009C666B" w:rsidRPr="009D2181">
                  <w:rPr>
                    <w:rFonts w:ascii="MS Gothic" w:eastAsia="MS Gothic" w:hAnsi="MS Gothic" w:cstheme="minorHAnsi" w:hint="eastAsia"/>
                    <w:b/>
                    <w:bCs/>
                  </w:rPr>
                  <w:t>☐</w:t>
                </w:r>
              </w:sdtContent>
            </w:sdt>
            <w:r w:rsidR="009C666B" w:rsidRPr="009D2181">
              <w:rPr>
                <w:rFonts w:cstheme="minorHAnsi"/>
                <w:b/>
                <w:bCs/>
              </w:rPr>
              <w:t>NO</w:t>
            </w:r>
          </w:p>
          <w:p w14:paraId="63BCDC4C" w14:textId="66E55179" w:rsidR="009C666B" w:rsidRPr="009D2181" w:rsidRDefault="005E49EF" w:rsidP="00E7725B">
            <w:pPr>
              <w:pStyle w:val="ListParagraph"/>
              <w:ind w:left="1080"/>
              <w:rPr>
                <w:b/>
                <w:bCs/>
              </w:rPr>
            </w:pPr>
            <w:sdt>
              <w:sdtPr>
                <w:rPr>
                  <w:rFonts w:cstheme="minorHAnsi"/>
                  <w:b/>
                  <w:bCs/>
                </w:rPr>
                <w:id w:val="-229319017"/>
                <w14:checkbox>
                  <w14:checked w14:val="0"/>
                  <w14:checkedState w14:val="2612" w14:font="MS Gothic"/>
                  <w14:uncheckedState w14:val="2610" w14:font="MS Gothic"/>
                </w14:checkbox>
              </w:sdtPr>
              <w:sdtEndPr/>
              <w:sdtContent>
                <w:r w:rsidR="009C666B" w:rsidRPr="009D2181">
                  <w:rPr>
                    <w:rFonts w:ascii="MS Gothic" w:eastAsia="MS Gothic" w:hAnsi="MS Gothic" w:cstheme="minorHAnsi" w:hint="eastAsia"/>
                    <w:b/>
                    <w:bCs/>
                  </w:rPr>
                  <w:t>☐</w:t>
                </w:r>
              </w:sdtContent>
            </w:sdt>
            <w:r w:rsidR="009C666B" w:rsidRPr="009D2181">
              <w:rPr>
                <w:rFonts w:cstheme="minorHAnsi"/>
                <w:b/>
                <w:bCs/>
              </w:rPr>
              <w:t>YES</w:t>
            </w:r>
            <w:r w:rsidR="009C666B" w:rsidRPr="009D2181">
              <w:rPr>
                <w:rFonts w:cstheme="minorHAnsi"/>
              </w:rPr>
              <w:t xml:space="preserve">, </w:t>
            </w:r>
            <w:r w:rsidR="00873EAC" w:rsidRPr="009D2181">
              <w:rPr>
                <w:rFonts w:cstheme="minorHAnsi"/>
                <w:i/>
                <w:iCs/>
              </w:rPr>
              <w:t>identify species and discuss any consultation with the National Marine Fisheries Service</w:t>
            </w:r>
            <w:r w:rsidR="00873EAC">
              <w:rPr>
                <w:rFonts w:cstheme="minorHAnsi"/>
                <w:i/>
                <w:iCs/>
              </w:rPr>
              <w:t xml:space="preserve"> under</w:t>
            </w:r>
            <w:r w:rsidR="000C5625">
              <w:rPr>
                <w:rFonts w:cstheme="minorHAnsi"/>
                <w:i/>
                <w:iCs/>
              </w:rPr>
              <w:t xml:space="preserve"> the Magnuson-Stevens </w:t>
            </w:r>
            <w:r w:rsidR="000C5625" w:rsidRPr="000C5625">
              <w:rPr>
                <w:rFonts w:cstheme="minorHAnsi"/>
                <w:i/>
                <w:iCs/>
              </w:rPr>
              <w:t>Fishery Conservation and Management </w:t>
            </w:r>
            <w:r w:rsidR="000C5625">
              <w:rPr>
                <w:rFonts w:cstheme="minorHAnsi"/>
                <w:i/>
                <w:iCs/>
              </w:rPr>
              <w:t>Act (</w:t>
            </w:r>
            <w:r w:rsidR="00873EAC" w:rsidRPr="009D2181">
              <w:rPr>
                <w:rFonts w:cstheme="minorHAnsi"/>
                <w:i/>
                <w:iCs/>
              </w:rPr>
              <w:t>Attach corresponding consultation documentation)</w:t>
            </w:r>
          </w:p>
          <w:p w14:paraId="5F5C32BD" w14:textId="77777777" w:rsidR="009C666B" w:rsidRPr="009D2181" w:rsidRDefault="009C666B" w:rsidP="00E7725B">
            <w:pPr>
              <w:pStyle w:val="ListParagraph"/>
              <w:rPr>
                <w:rFonts w:cstheme="minorHAnsi"/>
                <w:b/>
                <w:bCs/>
              </w:rPr>
            </w:pPr>
          </w:p>
          <w:p w14:paraId="77E15FB3" w14:textId="4A33AD59" w:rsidR="009C666B" w:rsidRPr="009C666B" w:rsidRDefault="009C666B" w:rsidP="00E7725B">
            <w:pPr>
              <w:pStyle w:val="ListParagraph"/>
              <w:ind w:left="1080"/>
              <w:rPr>
                <w:rFonts w:cstheme="minorHAnsi"/>
              </w:rPr>
            </w:pPr>
            <w:r w:rsidRPr="009D2181">
              <w:rPr>
                <w:rFonts w:cstheme="minorHAnsi"/>
                <w:b/>
                <w:bCs/>
              </w:rPr>
              <w:fldChar w:fldCharType="begin">
                <w:ffData>
                  <w:name w:val="Text35"/>
                  <w:enabled/>
                  <w:calcOnExit w:val="0"/>
                  <w:textInput/>
                </w:ffData>
              </w:fldChar>
            </w:r>
            <w:r w:rsidRPr="009D2181">
              <w:rPr>
                <w:rFonts w:cstheme="minorHAnsi"/>
                <w:b/>
                <w:bCs/>
              </w:rPr>
              <w:instrText xml:space="preserve"> FORMTEXT </w:instrText>
            </w:r>
            <w:r w:rsidRPr="009D2181">
              <w:rPr>
                <w:rFonts w:cstheme="minorHAnsi"/>
                <w:b/>
                <w:bCs/>
              </w:rPr>
            </w:r>
            <w:r w:rsidRPr="009D2181">
              <w:rPr>
                <w:rFonts w:cstheme="minorHAnsi"/>
                <w:b/>
                <w:bCs/>
              </w:rPr>
              <w:fldChar w:fldCharType="separate"/>
            </w:r>
            <w:r w:rsidRPr="009D2181">
              <w:rPr>
                <w:rFonts w:cstheme="minorHAnsi"/>
                <w:b/>
                <w:bCs/>
                <w:noProof/>
              </w:rPr>
              <w:t> </w:t>
            </w:r>
            <w:r w:rsidRPr="009D2181">
              <w:rPr>
                <w:rFonts w:cstheme="minorHAnsi"/>
                <w:b/>
                <w:bCs/>
                <w:noProof/>
              </w:rPr>
              <w:t> </w:t>
            </w:r>
            <w:r w:rsidRPr="009D2181">
              <w:rPr>
                <w:rFonts w:cstheme="minorHAnsi"/>
                <w:b/>
                <w:bCs/>
                <w:noProof/>
              </w:rPr>
              <w:t> </w:t>
            </w:r>
            <w:r w:rsidRPr="009D2181">
              <w:rPr>
                <w:rFonts w:cstheme="minorHAnsi"/>
                <w:b/>
                <w:bCs/>
                <w:noProof/>
              </w:rPr>
              <w:t> </w:t>
            </w:r>
            <w:r w:rsidRPr="009D2181">
              <w:rPr>
                <w:rFonts w:cstheme="minorHAnsi"/>
                <w:b/>
                <w:bCs/>
                <w:noProof/>
              </w:rPr>
              <w:t> </w:t>
            </w:r>
            <w:r w:rsidRPr="009D2181">
              <w:rPr>
                <w:rFonts w:cstheme="minorHAnsi"/>
                <w:b/>
                <w:bCs/>
              </w:rPr>
              <w:fldChar w:fldCharType="end"/>
            </w:r>
          </w:p>
        </w:tc>
      </w:tr>
      <w:tr w:rsidR="00E27315" w14:paraId="4D77838B" w14:textId="77777777" w:rsidTr="00ED710B">
        <w:tc>
          <w:tcPr>
            <w:tcW w:w="9350" w:type="dxa"/>
          </w:tcPr>
          <w:p w14:paraId="640E4964" w14:textId="77777777" w:rsidR="000F0E9F" w:rsidRDefault="000F0E9F" w:rsidP="00E7725B">
            <w:pPr>
              <w:pStyle w:val="ListParagraph"/>
              <w:spacing w:line="259" w:lineRule="auto"/>
              <w:ind w:left="360"/>
              <w:rPr>
                <w:b/>
                <w:bCs/>
                <w:sz w:val="26"/>
                <w:szCs w:val="26"/>
                <w:u w:val="single"/>
              </w:rPr>
            </w:pPr>
          </w:p>
          <w:p w14:paraId="34497FCD" w14:textId="2093E03D" w:rsidR="00E27315" w:rsidRPr="009D2181" w:rsidRDefault="00E27315" w:rsidP="00E7725B">
            <w:pPr>
              <w:pStyle w:val="ListParagraph"/>
              <w:numPr>
                <w:ilvl w:val="0"/>
                <w:numId w:val="32"/>
              </w:numPr>
              <w:spacing w:line="259" w:lineRule="auto"/>
              <w:rPr>
                <w:b/>
                <w:bCs/>
                <w:u w:val="single"/>
              </w:rPr>
            </w:pPr>
            <w:r w:rsidRPr="009D2181">
              <w:rPr>
                <w:b/>
                <w:bCs/>
                <w:u w:val="single"/>
              </w:rPr>
              <w:t>Historic Resources</w:t>
            </w:r>
          </w:p>
          <w:p w14:paraId="70606BE4" w14:textId="3E17EAEE" w:rsidR="00E27315" w:rsidRPr="009D2181" w:rsidRDefault="00E27315" w:rsidP="00E7725B">
            <w:pPr>
              <w:pStyle w:val="ListParagraph"/>
              <w:spacing w:line="259" w:lineRule="auto"/>
              <w:ind w:left="360"/>
              <w:rPr>
                <w:b/>
                <w:bCs/>
              </w:rPr>
            </w:pPr>
          </w:p>
          <w:p w14:paraId="47B93B92" w14:textId="5D5B84B7" w:rsidR="005E3F07" w:rsidRPr="009D2181" w:rsidRDefault="005E3F07" w:rsidP="00E7725B">
            <w:pPr>
              <w:pStyle w:val="ListParagraph"/>
              <w:numPr>
                <w:ilvl w:val="0"/>
                <w:numId w:val="17"/>
              </w:numPr>
              <w:spacing w:line="259" w:lineRule="auto"/>
              <w:ind w:left="1080"/>
              <w:rPr>
                <w:rFonts w:cstheme="minorHAnsi"/>
              </w:rPr>
            </w:pPr>
            <w:r w:rsidRPr="009D2181">
              <w:rPr>
                <w:rFonts w:cstheme="minorHAnsi"/>
              </w:rPr>
              <w:t xml:space="preserve">Are there </w:t>
            </w:r>
            <w:r w:rsidR="000951A6" w:rsidRPr="009D2181">
              <w:rPr>
                <w:rFonts w:cstheme="minorHAnsi"/>
              </w:rPr>
              <w:t xml:space="preserve">any </w:t>
            </w:r>
            <w:r w:rsidR="00FB2EF8" w:rsidRPr="00FB2EF8">
              <w:rPr>
                <w:rFonts w:cstheme="minorHAnsi"/>
              </w:rPr>
              <w:t xml:space="preserve">historic </w:t>
            </w:r>
            <w:r w:rsidR="00381935">
              <w:rPr>
                <w:rFonts w:cstheme="minorHAnsi"/>
              </w:rPr>
              <w:t xml:space="preserve">or known archaeological </w:t>
            </w:r>
            <w:r w:rsidR="00FB2EF8">
              <w:rPr>
                <w:rFonts w:cstheme="minorHAnsi"/>
              </w:rPr>
              <w:t>resources</w:t>
            </w:r>
            <w:r w:rsidR="00F07E7E" w:rsidRPr="00F07E7E">
              <w:rPr>
                <w:rFonts w:cstheme="minorHAnsi"/>
              </w:rPr>
              <w:t xml:space="preserve"> within the project’s Area of Potential Effect</w:t>
            </w:r>
            <w:r w:rsidR="00FB2EF8">
              <w:rPr>
                <w:rFonts w:cstheme="minorHAnsi"/>
              </w:rPr>
              <w:t xml:space="preserve"> that are</w:t>
            </w:r>
            <w:r w:rsidR="00FB2EF8" w:rsidRPr="00FB2EF8">
              <w:rPr>
                <w:rFonts w:cstheme="minorHAnsi"/>
              </w:rPr>
              <w:t xml:space="preserve"> listed in or eligible for listing in the National Register of Historic Places</w:t>
            </w:r>
            <w:r w:rsidRPr="009D2181">
              <w:rPr>
                <w:rFonts w:cstheme="minorHAnsi"/>
              </w:rPr>
              <w:t>?</w:t>
            </w:r>
          </w:p>
          <w:p w14:paraId="373BA868" w14:textId="0E60B2E9" w:rsidR="005E3F07" w:rsidRPr="009D2181" w:rsidRDefault="005E49EF" w:rsidP="00E7725B">
            <w:pPr>
              <w:pStyle w:val="ListParagraph"/>
              <w:spacing w:line="259" w:lineRule="auto"/>
              <w:ind w:left="1080"/>
              <w:rPr>
                <w:rFonts w:cstheme="minorHAnsi"/>
              </w:rPr>
            </w:pPr>
            <w:sdt>
              <w:sdtPr>
                <w:rPr>
                  <w:rFonts w:cstheme="minorHAnsi"/>
                </w:rPr>
                <w:id w:val="-1275700866"/>
                <w14:checkbox>
                  <w14:checked w14:val="0"/>
                  <w14:checkedState w14:val="2612" w14:font="MS Gothic"/>
                  <w14:uncheckedState w14:val="2610" w14:font="MS Gothic"/>
                </w14:checkbox>
              </w:sdtPr>
              <w:sdtEndPr/>
              <w:sdtContent>
                <w:r w:rsidR="005E3F07" w:rsidRPr="009D2181">
                  <w:rPr>
                    <w:rFonts w:ascii="Segoe UI Symbol" w:eastAsia="MS Gothic" w:hAnsi="Segoe UI Symbol" w:cs="Segoe UI Symbol"/>
                  </w:rPr>
                  <w:t>☐</w:t>
                </w:r>
              </w:sdtContent>
            </w:sdt>
            <w:r w:rsidR="005E3F07" w:rsidRPr="009D2181">
              <w:rPr>
                <w:rFonts w:cstheme="minorHAnsi"/>
                <w:b/>
                <w:bCs/>
              </w:rPr>
              <w:t>N</w:t>
            </w:r>
            <w:r w:rsidR="000951A6" w:rsidRPr="009D2181">
              <w:rPr>
                <w:rFonts w:cstheme="minorHAnsi"/>
                <w:b/>
                <w:bCs/>
              </w:rPr>
              <w:t>O</w:t>
            </w:r>
          </w:p>
          <w:p w14:paraId="02FB29B1" w14:textId="6F03EBC9" w:rsidR="00E54EFC" w:rsidRDefault="005E49EF" w:rsidP="00E7725B">
            <w:pPr>
              <w:pStyle w:val="ListParagraph"/>
              <w:spacing w:line="259" w:lineRule="auto"/>
              <w:ind w:left="1080"/>
              <w:rPr>
                <w:rFonts w:cstheme="minorHAnsi"/>
              </w:rPr>
            </w:pPr>
            <w:sdt>
              <w:sdtPr>
                <w:rPr>
                  <w:rFonts w:cstheme="minorHAnsi"/>
                </w:rPr>
                <w:id w:val="207536335"/>
                <w14:checkbox>
                  <w14:checked w14:val="0"/>
                  <w14:checkedState w14:val="2612" w14:font="MS Gothic"/>
                  <w14:uncheckedState w14:val="2610" w14:font="MS Gothic"/>
                </w14:checkbox>
              </w:sdtPr>
              <w:sdtEndPr/>
              <w:sdtContent>
                <w:r w:rsidR="005E3F07" w:rsidRPr="009D2181">
                  <w:rPr>
                    <w:rFonts w:ascii="Segoe UI Symbol" w:eastAsia="MS Gothic" w:hAnsi="Segoe UI Symbol" w:cs="Segoe UI Symbol"/>
                  </w:rPr>
                  <w:t>☐</w:t>
                </w:r>
              </w:sdtContent>
            </w:sdt>
            <w:r w:rsidR="005E3F07" w:rsidRPr="009D2181">
              <w:rPr>
                <w:rFonts w:cstheme="minorHAnsi"/>
                <w:b/>
                <w:bCs/>
              </w:rPr>
              <w:t>Y</w:t>
            </w:r>
            <w:r w:rsidR="00E0289B" w:rsidRPr="009D2181">
              <w:rPr>
                <w:rFonts w:cstheme="minorHAnsi"/>
                <w:b/>
                <w:bCs/>
              </w:rPr>
              <w:t>ES</w:t>
            </w:r>
            <w:r w:rsidR="0063112E" w:rsidRPr="009D2181">
              <w:rPr>
                <w:rFonts w:cstheme="minorHAnsi"/>
              </w:rPr>
              <w:t xml:space="preserve">, </w:t>
            </w:r>
            <w:r w:rsidR="00770E5D" w:rsidRPr="009D2181">
              <w:rPr>
                <w:rFonts w:cstheme="minorHAnsi"/>
                <w:i/>
                <w:iCs/>
              </w:rPr>
              <w:t xml:space="preserve">identify </w:t>
            </w:r>
            <w:r w:rsidR="00216D54" w:rsidRPr="009D2181">
              <w:rPr>
                <w:rFonts w:cstheme="minorHAnsi"/>
                <w:i/>
                <w:iCs/>
              </w:rPr>
              <w:t>resource</w:t>
            </w:r>
            <w:r w:rsidR="00BD2B0D" w:rsidRPr="009D2181">
              <w:rPr>
                <w:rFonts w:cstheme="minorHAnsi"/>
                <w:i/>
                <w:iCs/>
              </w:rPr>
              <w:t>(</w:t>
            </w:r>
            <w:r w:rsidR="00216D54" w:rsidRPr="009D2181">
              <w:rPr>
                <w:rFonts w:cstheme="minorHAnsi"/>
                <w:i/>
                <w:iCs/>
              </w:rPr>
              <w:t>s</w:t>
            </w:r>
            <w:r w:rsidR="00BD2B0D" w:rsidRPr="009D2181">
              <w:rPr>
                <w:rFonts w:cstheme="minorHAnsi"/>
                <w:i/>
                <w:iCs/>
              </w:rPr>
              <w:t>)</w:t>
            </w:r>
            <w:r w:rsidR="00E614C2" w:rsidRPr="009D2181">
              <w:rPr>
                <w:rFonts w:cstheme="minorHAnsi"/>
                <w:i/>
                <w:iCs/>
              </w:rPr>
              <w:t xml:space="preserve"> below</w:t>
            </w:r>
            <w:r w:rsidR="00E614C2" w:rsidRPr="009D2181">
              <w:rPr>
                <w:rFonts w:cstheme="minorHAnsi"/>
              </w:rPr>
              <w:t>:</w:t>
            </w:r>
          </w:p>
          <w:p w14:paraId="047979A8" w14:textId="77777777" w:rsidR="00E8623A" w:rsidRPr="009D2181" w:rsidRDefault="00E8623A" w:rsidP="00E7725B">
            <w:pPr>
              <w:pStyle w:val="ListParagraph"/>
              <w:spacing w:line="259" w:lineRule="auto"/>
              <w:ind w:left="1080"/>
              <w:rPr>
                <w:rFonts w:cstheme="minorHAnsi"/>
              </w:rPr>
            </w:pPr>
          </w:p>
          <w:p w14:paraId="2D584879" w14:textId="110328B4" w:rsidR="0063112E" w:rsidRPr="009D2181" w:rsidRDefault="00CF2E80" w:rsidP="00E7725B">
            <w:pPr>
              <w:pStyle w:val="ListParagraph"/>
              <w:spacing w:line="259" w:lineRule="auto"/>
              <w:ind w:left="1080"/>
              <w:rPr>
                <w:rFonts w:cstheme="minorHAnsi"/>
                <w:b/>
                <w:bCs/>
              </w:rPr>
            </w:pPr>
            <w:r w:rsidRPr="009D2181">
              <w:rPr>
                <w:rFonts w:cstheme="minorHAnsi"/>
                <w:b/>
                <w:bCs/>
              </w:rPr>
              <w:fldChar w:fldCharType="begin">
                <w:ffData>
                  <w:name w:val="Text14"/>
                  <w:enabled/>
                  <w:calcOnExit w:val="0"/>
                  <w:textInput/>
                </w:ffData>
              </w:fldChar>
            </w:r>
            <w:bookmarkStart w:id="7" w:name="Text14"/>
            <w:r w:rsidRPr="009D2181">
              <w:rPr>
                <w:rFonts w:cstheme="minorHAnsi"/>
                <w:b/>
                <w:bCs/>
              </w:rPr>
              <w:instrText xml:space="preserve"> FORMTEXT </w:instrText>
            </w:r>
            <w:r w:rsidRPr="009D2181">
              <w:rPr>
                <w:rFonts w:cstheme="minorHAnsi"/>
                <w:b/>
                <w:bCs/>
              </w:rPr>
            </w:r>
            <w:r w:rsidRPr="009D2181">
              <w:rPr>
                <w:rFonts w:cstheme="minorHAnsi"/>
                <w:b/>
                <w:bCs/>
              </w:rPr>
              <w:fldChar w:fldCharType="separate"/>
            </w:r>
            <w:r w:rsidRPr="009D2181">
              <w:rPr>
                <w:rFonts w:cstheme="minorHAnsi"/>
                <w:b/>
                <w:bCs/>
                <w:noProof/>
              </w:rPr>
              <w:t> </w:t>
            </w:r>
            <w:r w:rsidRPr="009D2181">
              <w:rPr>
                <w:rFonts w:cstheme="minorHAnsi"/>
                <w:b/>
                <w:bCs/>
                <w:noProof/>
              </w:rPr>
              <w:t> </w:t>
            </w:r>
            <w:r w:rsidRPr="009D2181">
              <w:rPr>
                <w:rFonts w:cstheme="minorHAnsi"/>
                <w:b/>
                <w:bCs/>
                <w:noProof/>
              </w:rPr>
              <w:t> </w:t>
            </w:r>
            <w:r w:rsidRPr="009D2181">
              <w:rPr>
                <w:rFonts w:cstheme="minorHAnsi"/>
                <w:b/>
                <w:bCs/>
                <w:noProof/>
              </w:rPr>
              <w:t> </w:t>
            </w:r>
            <w:r w:rsidRPr="009D2181">
              <w:rPr>
                <w:rFonts w:cstheme="minorHAnsi"/>
                <w:b/>
                <w:bCs/>
                <w:noProof/>
              </w:rPr>
              <w:t> </w:t>
            </w:r>
            <w:r w:rsidRPr="009D2181">
              <w:rPr>
                <w:rFonts w:cstheme="minorHAnsi"/>
                <w:b/>
                <w:bCs/>
              </w:rPr>
              <w:fldChar w:fldCharType="end"/>
            </w:r>
            <w:bookmarkEnd w:id="7"/>
          </w:p>
          <w:p w14:paraId="294572BD" w14:textId="77777777" w:rsidR="003C15BA" w:rsidRPr="009D2181" w:rsidRDefault="003C15BA" w:rsidP="00E7725B">
            <w:pPr>
              <w:pStyle w:val="ListParagraph"/>
              <w:spacing w:line="259" w:lineRule="auto"/>
              <w:rPr>
                <w:u w:val="single"/>
              </w:rPr>
            </w:pPr>
          </w:p>
          <w:p w14:paraId="695C384B" w14:textId="1183E7BE" w:rsidR="00ED47D1" w:rsidRDefault="00ED47D1" w:rsidP="00E7725B">
            <w:pPr>
              <w:pStyle w:val="ListParagraph"/>
              <w:spacing w:line="259" w:lineRule="auto"/>
              <w:ind w:left="1080"/>
            </w:pPr>
            <w:r w:rsidRPr="009D2181">
              <w:rPr>
                <w:u w:val="single"/>
              </w:rPr>
              <w:t>Whether “Yes” or “No” is checked above</w:t>
            </w:r>
            <w:r w:rsidRPr="009D2181">
              <w:t>, please i</w:t>
            </w:r>
            <w:r w:rsidR="00654BA4" w:rsidRPr="009D2181">
              <w:t>ndicate</w:t>
            </w:r>
            <w:r w:rsidR="00925309" w:rsidRPr="009D2181">
              <w:t xml:space="preserve"> </w:t>
            </w:r>
            <w:r w:rsidR="00654BA4" w:rsidRPr="009D2181">
              <w:t>which project clearance or effect determination was issued for the project</w:t>
            </w:r>
            <w:r w:rsidR="00925309" w:rsidRPr="009D2181">
              <w:t xml:space="preserve"> under Section 106 of the National Historic Preservation Act, including</w:t>
            </w:r>
            <w:r w:rsidR="00654BA4" w:rsidRPr="009D2181">
              <w:t xml:space="preserve"> discussion of any applicable </w:t>
            </w:r>
            <w:r w:rsidR="00925309" w:rsidRPr="009D2181">
              <w:t>consultation with the State Historic Preservation Officer</w:t>
            </w:r>
            <w:r w:rsidR="00AA38AD" w:rsidRPr="009D2181">
              <w:t xml:space="preserve">, Federally Recognized </w:t>
            </w:r>
            <w:r w:rsidR="005E5D5D" w:rsidRPr="009D2181">
              <w:t>Tribes,</w:t>
            </w:r>
            <w:r w:rsidRPr="009D2181">
              <w:t xml:space="preserve"> and </w:t>
            </w:r>
            <w:r w:rsidR="00115FDF" w:rsidRPr="009D2181">
              <w:t>other consulting parties</w:t>
            </w:r>
            <w:r w:rsidRPr="009D2181">
              <w:t>.</w:t>
            </w:r>
            <w:r w:rsidR="00CE413B" w:rsidRPr="009D2181">
              <w:t xml:space="preserve"> </w:t>
            </w:r>
            <w:r w:rsidR="003C1458" w:rsidRPr="009D2181">
              <w:t>(</w:t>
            </w:r>
            <w:r w:rsidR="003C1458" w:rsidRPr="00FB2EF8">
              <w:rPr>
                <w:i/>
                <w:iCs/>
              </w:rPr>
              <w:t xml:space="preserve">Attach corresponding Section 106 </w:t>
            </w:r>
            <w:r w:rsidR="00CE413B" w:rsidRPr="00FB2EF8">
              <w:rPr>
                <w:i/>
                <w:iCs/>
              </w:rPr>
              <w:t>compliance documentation</w:t>
            </w:r>
            <w:r w:rsidR="003C1458" w:rsidRPr="009D2181">
              <w:t>).</w:t>
            </w:r>
          </w:p>
          <w:p w14:paraId="7888AAA4" w14:textId="77777777" w:rsidR="002557CE" w:rsidRPr="00171386" w:rsidRDefault="002557CE" w:rsidP="00E7725B">
            <w:pPr>
              <w:pStyle w:val="ListParagraph"/>
              <w:spacing w:line="259" w:lineRule="auto"/>
              <w:ind w:left="1080"/>
            </w:pPr>
          </w:p>
          <w:p w14:paraId="370ECA66" w14:textId="7D7C47AB" w:rsidR="009D2181" w:rsidRPr="00B11922" w:rsidRDefault="003C1458" w:rsidP="00E7725B">
            <w:pPr>
              <w:pStyle w:val="ListParagraph"/>
              <w:spacing w:line="259" w:lineRule="auto"/>
              <w:ind w:left="1080"/>
              <w:rPr>
                <w:rFonts w:cstheme="minorHAnsi"/>
                <w:b/>
                <w:bCs/>
              </w:rPr>
            </w:pPr>
            <w:r w:rsidRPr="003C1458">
              <w:t xml:space="preserve"> </w:t>
            </w:r>
            <w:r w:rsidR="00ED47D1" w:rsidRPr="00B11922">
              <w:rPr>
                <w:rFonts w:cstheme="minorHAnsi"/>
                <w:b/>
                <w:bCs/>
              </w:rPr>
              <w:fldChar w:fldCharType="begin">
                <w:ffData>
                  <w:name w:val="Text14"/>
                  <w:enabled/>
                  <w:calcOnExit w:val="0"/>
                  <w:textInput/>
                </w:ffData>
              </w:fldChar>
            </w:r>
            <w:r w:rsidR="00ED47D1" w:rsidRPr="00B11922">
              <w:rPr>
                <w:rFonts w:cstheme="minorHAnsi"/>
                <w:b/>
                <w:bCs/>
              </w:rPr>
              <w:instrText xml:space="preserve"> FORMTEXT </w:instrText>
            </w:r>
            <w:r w:rsidR="00ED47D1" w:rsidRPr="00B11922">
              <w:rPr>
                <w:rFonts w:cstheme="minorHAnsi"/>
                <w:b/>
                <w:bCs/>
              </w:rPr>
            </w:r>
            <w:r w:rsidR="00ED47D1" w:rsidRPr="00B11922">
              <w:rPr>
                <w:rFonts w:cstheme="minorHAnsi"/>
                <w:b/>
                <w:bCs/>
              </w:rPr>
              <w:fldChar w:fldCharType="separate"/>
            </w:r>
            <w:r w:rsidR="00ED47D1" w:rsidRPr="00B11922">
              <w:rPr>
                <w:rFonts w:cstheme="minorHAnsi"/>
                <w:b/>
                <w:bCs/>
                <w:noProof/>
              </w:rPr>
              <w:t> </w:t>
            </w:r>
            <w:r w:rsidR="00ED47D1" w:rsidRPr="00B11922">
              <w:rPr>
                <w:rFonts w:cstheme="minorHAnsi"/>
                <w:b/>
                <w:bCs/>
                <w:noProof/>
              </w:rPr>
              <w:t> </w:t>
            </w:r>
            <w:r w:rsidR="00ED47D1" w:rsidRPr="00B11922">
              <w:rPr>
                <w:rFonts w:cstheme="minorHAnsi"/>
                <w:b/>
                <w:bCs/>
                <w:noProof/>
              </w:rPr>
              <w:t> </w:t>
            </w:r>
            <w:r w:rsidR="00ED47D1" w:rsidRPr="00B11922">
              <w:rPr>
                <w:rFonts w:cstheme="minorHAnsi"/>
                <w:b/>
                <w:bCs/>
                <w:noProof/>
              </w:rPr>
              <w:t> </w:t>
            </w:r>
            <w:r w:rsidR="00ED47D1" w:rsidRPr="00B11922">
              <w:rPr>
                <w:rFonts w:cstheme="minorHAnsi"/>
                <w:b/>
                <w:bCs/>
                <w:noProof/>
              </w:rPr>
              <w:t> </w:t>
            </w:r>
            <w:r w:rsidR="00ED47D1" w:rsidRPr="00B11922">
              <w:rPr>
                <w:rFonts w:cstheme="minorHAnsi"/>
                <w:b/>
                <w:bCs/>
              </w:rPr>
              <w:fldChar w:fldCharType="end"/>
            </w:r>
          </w:p>
        </w:tc>
      </w:tr>
      <w:tr w:rsidR="00677A25" w14:paraId="43584BAC" w14:textId="77777777" w:rsidTr="00ED710B">
        <w:tc>
          <w:tcPr>
            <w:tcW w:w="9350" w:type="dxa"/>
          </w:tcPr>
          <w:p w14:paraId="6784AF7C" w14:textId="77777777" w:rsidR="000F0E9F" w:rsidRPr="00E8623A" w:rsidRDefault="000F0E9F" w:rsidP="00E7725B">
            <w:pPr>
              <w:pStyle w:val="ListParagraph"/>
              <w:spacing w:line="259" w:lineRule="auto"/>
              <w:ind w:left="360"/>
              <w:rPr>
                <w:b/>
                <w:bCs/>
                <w:u w:val="single"/>
              </w:rPr>
            </w:pPr>
          </w:p>
          <w:p w14:paraId="5CBACA72" w14:textId="6FAA8B57" w:rsidR="00677A25" w:rsidRPr="00E8623A" w:rsidRDefault="00677A25" w:rsidP="00E7725B">
            <w:pPr>
              <w:pStyle w:val="ListParagraph"/>
              <w:numPr>
                <w:ilvl w:val="0"/>
                <w:numId w:val="33"/>
              </w:numPr>
              <w:spacing w:line="259" w:lineRule="auto"/>
              <w:rPr>
                <w:b/>
                <w:bCs/>
                <w:u w:val="single"/>
              </w:rPr>
            </w:pPr>
            <w:r w:rsidRPr="00E8623A">
              <w:rPr>
                <w:b/>
                <w:bCs/>
                <w:u w:val="single"/>
              </w:rPr>
              <w:t>Section 4(f)</w:t>
            </w:r>
            <w:r w:rsidR="00666CE7">
              <w:rPr>
                <w:b/>
                <w:bCs/>
                <w:u w:val="single"/>
              </w:rPr>
              <w:t xml:space="preserve"> </w:t>
            </w:r>
            <w:r w:rsidRPr="00E8623A">
              <w:rPr>
                <w:b/>
                <w:bCs/>
                <w:u w:val="single"/>
              </w:rPr>
              <w:t>/</w:t>
            </w:r>
            <w:r w:rsidR="00666CE7">
              <w:rPr>
                <w:b/>
                <w:bCs/>
                <w:u w:val="single"/>
              </w:rPr>
              <w:t xml:space="preserve"> </w:t>
            </w:r>
            <w:r w:rsidRPr="00E8623A">
              <w:rPr>
                <w:b/>
                <w:bCs/>
                <w:u w:val="single"/>
              </w:rPr>
              <w:t>Section 6(f) Resources</w:t>
            </w:r>
            <w:r w:rsidRPr="00C62C7D">
              <w:rPr>
                <w:b/>
                <w:bCs/>
              </w:rPr>
              <w:t xml:space="preserve"> </w:t>
            </w:r>
            <w:r w:rsidR="00C62C7D" w:rsidRPr="00C62C7D">
              <w:t>(</w:t>
            </w:r>
            <w:r w:rsidR="00C62C7D" w:rsidRPr="00C62C7D">
              <w:rPr>
                <w:i/>
                <w:iCs/>
              </w:rPr>
              <w:t>responses to both questions required)</w:t>
            </w:r>
          </w:p>
          <w:p w14:paraId="04F5633D" w14:textId="77777777" w:rsidR="00677A25" w:rsidRPr="00E8623A" w:rsidRDefault="00677A25" w:rsidP="00E7725B">
            <w:pPr>
              <w:pStyle w:val="ListParagraph"/>
              <w:spacing w:line="259" w:lineRule="auto"/>
              <w:ind w:left="360"/>
            </w:pPr>
          </w:p>
          <w:p w14:paraId="6249B223" w14:textId="6598DE8E" w:rsidR="00E42C23" w:rsidRPr="00E8623A" w:rsidRDefault="00E42C23" w:rsidP="00E7725B">
            <w:pPr>
              <w:pStyle w:val="ListParagraph"/>
              <w:numPr>
                <w:ilvl w:val="0"/>
                <w:numId w:val="19"/>
              </w:numPr>
              <w:ind w:left="1080"/>
              <w:rPr>
                <w:rFonts w:cstheme="minorHAnsi"/>
              </w:rPr>
            </w:pPr>
            <w:r w:rsidRPr="00E8623A">
              <w:rPr>
                <w:rFonts w:cstheme="minorHAnsi"/>
              </w:rPr>
              <w:t>Are there any properties or facilities protected by Section 4(f) of the DOT Act of 1966 that would be impacted by the project?</w:t>
            </w:r>
          </w:p>
          <w:p w14:paraId="1DF09BAC" w14:textId="349EDC1B" w:rsidR="00677A25" w:rsidRPr="00E8623A" w:rsidRDefault="005E49EF" w:rsidP="00E7725B">
            <w:pPr>
              <w:pStyle w:val="ListParagraph"/>
              <w:spacing w:line="259" w:lineRule="auto"/>
              <w:ind w:left="1080"/>
              <w:rPr>
                <w:rFonts w:cstheme="minorHAnsi"/>
              </w:rPr>
            </w:pPr>
            <w:sdt>
              <w:sdtPr>
                <w:rPr>
                  <w:rFonts w:cstheme="minorHAnsi"/>
                </w:rPr>
                <w:id w:val="-1555775158"/>
                <w14:checkbox>
                  <w14:checked w14:val="0"/>
                  <w14:checkedState w14:val="2612" w14:font="MS Gothic"/>
                  <w14:uncheckedState w14:val="2610" w14:font="MS Gothic"/>
                </w14:checkbox>
              </w:sdtPr>
              <w:sdtEndPr/>
              <w:sdtContent>
                <w:r w:rsidR="00677A25" w:rsidRPr="00E8623A">
                  <w:rPr>
                    <w:rFonts w:ascii="Segoe UI Symbol" w:eastAsia="MS Gothic" w:hAnsi="Segoe UI Symbol" w:cs="Segoe UI Symbol"/>
                  </w:rPr>
                  <w:t>☐</w:t>
                </w:r>
              </w:sdtContent>
            </w:sdt>
            <w:r w:rsidR="001A747A" w:rsidRPr="00E8623A">
              <w:rPr>
                <w:rFonts w:cstheme="minorHAnsi"/>
                <w:b/>
                <w:bCs/>
              </w:rPr>
              <w:t>NO</w:t>
            </w:r>
          </w:p>
          <w:p w14:paraId="3290CA89" w14:textId="55484EA7" w:rsidR="00677A25" w:rsidRPr="00E8623A" w:rsidRDefault="005E49EF" w:rsidP="00E7725B">
            <w:pPr>
              <w:pStyle w:val="ListParagraph"/>
              <w:spacing w:line="259" w:lineRule="auto"/>
              <w:ind w:left="1080"/>
              <w:rPr>
                <w:rFonts w:cstheme="minorHAnsi"/>
              </w:rPr>
            </w:pPr>
            <w:sdt>
              <w:sdtPr>
                <w:rPr>
                  <w:rFonts w:cstheme="minorHAnsi"/>
                </w:rPr>
                <w:id w:val="920684056"/>
                <w14:checkbox>
                  <w14:checked w14:val="0"/>
                  <w14:checkedState w14:val="2612" w14:font="MS Gothic"/>
                  <w14:uncheckedState w14:val="2610" w14:font="MS Gothic"/>
                </w14:checkbox>
              </w:sdtPr>
              <w:sdtEndPr/>
              <w:sdtContent>
                <w:r w:rsidR="00677A25" w:rsidRPr="00E8623A">
                  <w:rPr>
                    <w:rFonts w:ascii="Segoe UI Symbol" w:eastAsia="MS Gothic" w:hAnsi="Segoe UI Symbol" w:cs="Segoe UI Symbol"/>
                  </w:rPr>
                  <w:t>☐</w:t>
                </w:r>
              </w:sdtContent>
            </w:sdt>
            <w:r w:rsidR="00E25EB1" w:rsidRPr="00E8623A">
              <w:rPr>
                <w:rFonts w:cstheme="minorHAnsi"/>
                <w:b/>
                <w:bCs/>
              </w:rPr>
              <w:t>YES</w:t>
            </w:r>
            <w:r w:rsidR="00677A25" w:rsidRPr="00E8623A">
              <w:rPr>
                <w:rFonts w:cstheme="minorHAnsi"/>
              </w:rPr>
              <w:t xml:space="preserve">, </w:t>
            </w:r>
            <w:r w:rsidR="00E727FF" w:rsidRPr="009816EC">
              <w:rPr>
                <w:rFonts w:cstheme="minorHAnsi"/>
                <w:i/>
                <w:iCs/>
              </w:rPr>
              <w:t xml:space="preserve">identify </w:t>
            </w:r>
            <w:r w:rsidR="000376F8" w:rsidRPr="009816EC">
              <w:rPr>
                <w:rFonts w:cstheme="minorHAnsi"/>
                <w:i/>
                <w:iCs/>
              </w:rPr>
              <w:t xml:space="preserve">the applicable </w:t>
            </w:r>
            <w:r w:rsidR="00E727FF" w:rsidRPr="009816EC">
              <w:rPr>
                <w:rFonts w:cstheme="minorHAnsi"/>
                <w:i/>
                <w:iCs/>
              </w:rPr>
              <w:t xml:space="preserve">resource(s) </w:t>
            </w:r>
            <w:r w:rsidR="000376F8" w:rsidRPr="009816EC">
              <w:rPr>
                <w:rFonts w:cstheme="minorHAnsi"/>
                <w:i/>
                <w:iCs/>
              </w:rPr>
              <w:t xml:space="preserve">and </w:t>
            </w:r>
            <w:r w:rsidR="00677A25" w:rsidRPr="009816EC">
              <w:rPr>
                <w:rFonts w:cstheme="minorHAnsi"/>
                <w:i/>
                <w:iCs/>
              </w:rPr>
              <w:t>dis</w:t>
            </w:r>
            <w:r w:rsidR="00677A25" w:rsidRPr="00E8623A">
              <w:rPr>
                <w:rFonts w:cstheme="minorHAnsi"/>
                <w:i/>
                <w:iCs/>
              </w:rPr>
              <w:t xml:space="preserve">cuss any potential impacts, including proposed mitigation measures (if applicable), and coordination with required official(s) with jurisdiction (Attach </w:t>
            </w:r>
            <w:r w:rsidR="009816EC">
              <w:rPr>
                <w:rFonts w:cstheme="minorHAnsi"/>
                <w:i/>
                <w:iCs/>
              </w:rPr>
              <w:t xml:space="preserve">all documented </w:t>
            </w:r>
            <w:r w:rsidR="00677A25" w:rsidRPr="00E8623A">
              <w:rPr>
                <w:rFonts w:cstheme="minorHAnsi"/>
                <w:i/>
                <w:iCs/>
              </w:rPr>
              <w:t>Section 4(f) impact determinations with sign offs from</w:t>
            </w:r>
            <w:r w:rsidR="00FB2EF8">
              <w:rPr>
                <w:rFonts w:cstheme="minorHAnsi"/>
                <w:i/>
                <w:iCs/>
              </w:rPr>
              <w:t xml:space="preserve"> the</w:t>
            </w:r>
            <w:r w:rsidR="00677A25" w:rsidRPr="00E8623A">
              <w:rPr>
                <w:rFonts w:cstheme="minorHAnsi"/>
                <w:i/>
                <w:iCs/>
              </w:rPr>
              <w:t xml:space="preserve"> applicable official(s) with jurisdiction)</w:t>
            </w:r>
            <w:r w:rsidR="00677A25" w:rsidRPr="00E8623A">
              <w:rPr>
                <w:rFonts w:cstheme="minorHAnsi"/>
              </w:rPr>
              <w:t>.</w:t>
            </w:r>
          </w:p>
          <w:p w14:paraId="1D2BEE00" w14:textId="77777777" w:rsidR="00E25EB1" w:rsidRPr="00E8623A" w:rsidRDefault="00E25EB1" w:rsidP="00E7725B">
            <w:pPr>
              <w:pStyle w:val="ListParagraph"/>
              <w:spacing w:line="259" w:lineRule="auto"/>
              <w:ind w:left="1080"/>
            </w:pPr>
          </w:p>
          <w:p w14:paraId="3730A3BA" w14:textId="08F72E8F" w:rsidR="00677A25" w:rsidRPr="00E8623A" w:rsidRDefault="001A747A" w:rsidP="00E7725B">
            <w:pPr>
              <w:pStyle w:val="ListParagraph"/>
              <w:spacing w:line="259" w:lineRule="auto"/>
              <w:ind w:left="1080"/>
            </w:pPr>
            <w:r w:rsidRPr="00E8623A">
              <w:rPr>
                <w:rFonts w:cstheme="minorHAnsi"/>
                <w:b/>
                <w:bCs/>
              </w:rPr>
              <w:fldChar w:fldCharType="begin">
                <w:ffData>
                  <w:name w:val="Text14"/>
                  <w:enabled/>
                  <w:calcOnExit w:val="0"/>
                  <w:textInput/>
                </w:ffData>
              </w:fldChar>
            </w:r>
            <w:r w:rsidRPr="00E8623A">
              <w:rPr>
                <w:rFonts w:cstheme="minorHAnsi"/>
                <w:b/>
                <w:bCs/>
              </w:rPr>
              <w:instrText xml:space="preserve"> FORMTEXT </w:instrText>
            </w:r>
            <w:r w:rsidRPr="00E8623A">
              <w:rPr>
                <w:rFonts w:cstheme="minorHAnsi"/>
                <w:b/>
                <w:bCs/>
              </w:rPr>
            </w:r>
            <w:r w:rsidRPr="00E8623A">
              <w:rPr>
                <w:rFonts w:cstheme="minorHAnsi"/>
                <w:b/>
                <w:bCs/>
              </w:rPr>
              <w:fldChar w:fldCharType="separate"/>
            </w:r>
            <w:r w:rsidRPr="00E8623A">
              <w:rPr>
                <w:rFonts w:cstheme="minorHAnsi"/>
                <w:b/>
                <w:bCs/>
                <w:noProof/>
              </w:rPr>
              <w:t> </w:t>
            </w:r>
            <w:r w:rsidRPr="00E8623A">
              <w:rPr>
                <w:rFonts w:cstheme="minorHAnsi"/>
                <w:b/>
                <w:bCs/>
                <w:noProof/>
              </w:rPr>
              <w:t> </w:t>
            </w:r>
            <w:r w:rsidRPr="00E8623A">
              <w:rPr>
                <w:rFonts w:cstheme="minorHAnsi"/>
                <w:b/>
                <w:bCs/>
                <w:noProof/>
              </w:rPr>
              <w:t> </w:t>
            </w:r>
            <w:r w:rsidRPr="00E8623A">
              <w:rPr>
                <w:rFonts w:cstheme="minorHAnsi"/>
                <w:b/>
                <w:bCs/>
                <w:noProof/>
              </w:rPr>
              <w:t> </w:t>
            </w:r>
            <w:r w:rsidRPr="00E8623A">
              <w:rPr>
                <w:rFonts w:cstheme="minorHAnsi"/>
                <w:b/>
                <w:bCs/>
                <w:noProof/>
              </w:rPr>
              <w:t> </w:t>
            </w:r>
            <w:r w:rsidRPr="00E8623A">
              <w:rPr>
                <w:rFonts w:cstheme="minorHAnsi"/>
                <w:b/>
                <w:bCs/>
              </w:rPr>
              <w:fldChar w:fldCharType="end"/>
            </w:r>
          </w:p>
          <w:p w14:paraId="1C375338" w14:textId="77777777" w:rsidR="00E25EB1" w:rsidRPr="00E8623A" w:rsidRDefault="00E25EB1" w:rsidP="00E7725B">
            <w:pPr>
              <w:pStyle w:val="ListParagraph"/>
              <w:spacing w:line="259" w:lineRule="auto"/>
            </w:pPr>
          </w:p>
          <w:p w14:paraId="6005ECD0" w14:textId="4D6ECE93" w:rsidR="00677A25" w:rsidRPr="00E8623A" w:rsidRDefault="00677A25" w:rsidP="00E7725B">
            <w:pPr>
              <w:pStyle w:val="ListParagraph"/>
              <w:numPr>
                <w:ilvl w:val="0"/>
                <w:numId w:val="19"/>
              </w:numPr>
              <w:spacing w:line="259" w:lineRule="auto"/>
              <w:ind w:left="1080"/>
              <w:rPr>
                <w:rFonts w:cstheme="minorHAnsi"/>
              </w:rPr>
            </w:pPr>
            <w:r w:rsidRPr="00E8623A">
              <w:rPr>
                <w:rFonts w:cstheme="minorHAnsi"/>
              </w:rPr>
              <w:t xml:space="preserve">Will the </w:t>
            </w:r>
            <w:r w:rsidRPr="00903856">
              <w:rPr>
                <w:rFonts w:cstheme="minorHAnsi"/>
              </w:rPr>
              <w:t>project</w:t>
            </w:r>
            <w:r w:rsidRPr="00E8623A">
              <w:rPr>
                <w:rFonts w:cstheme="minorHAnsi"/>
              </w:rPr>
              <w:t xml:space="preserve"> impact any public park or recreation facility </w:t>
            </w:r>
            <w:r w:rsidR="00134057">
              <w:rPr>
                <w:rFonts w:cstheme="minorHAnsi"/>
              </w:rPr>
              <w:t>protected by Section 6(f) of the Land and Water Conservation Fund Act</w:t>
            </w:r>
            <w:r w:rsidRPr="00E8623A">
              <w:rPr>
                <w:rFonts w:cstheme="minorHAnsi"/>
              </w:rPr>
              <w:t>?</w:t>
            </w:r>
          </w:p>
          <w:p w14:paraId="5E5AC406" w14:textId="4389F62C" w:rsidR="00677A25" w:rsidRPr="00E8623A" w:rsidRDefault="005E49EF" w:rsidP="00E7725B">
            <w:pPr>
              <w:pStyle w:val="ListParagraph"/>
              <w:spacing w:line="259" w:lineRule="auto"/>
              <w:ind w:left="1080"/>
              <w:rPr>
                <w:rFonts w:cstheme="minorHAnsi"/>
              </w:rPr>
            </w:pPr>
            <w:sdt>
              <w:sdtPr>
                <w:rPr>
                  <w:rFonts w:cstheme="minorHAnsi"/>
                </w:rPr>
                <w:id w:val="-1633095135"/>
                <w14:checkbox>
                  <w14:checked w14:val="0"/>
                  <w14:checkedState w14:val="2612" w14:font="MS Gothic"/>
                  <w14:uncheckedState w14:val="2610" w14:font="MS Gothic"/>
                </w14:checkbox>
              </w:sdtPr>
              <w:sdtEndPr/>
              <w:sdtContent>
                <w:r w:rsidR="00E25EB1" w:rsidRPr="00E8623A">
                  <w:rPr>
                    <w:rFonts w:ascii="Segoe UI Symbol" w:eastAsia="MS Gothic" w:hAnsi="Segoe UI Symbol" w:cs="Segoe UI Symbol"/>
                  </w:rPr>
                  <w:t>☐</w:t>
                </w:r>
              </w:sdtContent>
            </w:sdt>
            <w:r w:rsidR="00677A25" w:rsidRPr="00E8623A">
              <w:rPr>
                <w:rFonts w:cstheme="minorHAnsi"/>
                <w:b/>
                <w:bCs/>
              </w:rPr>
              <w:t>N</w:t>
            </w:r>
            <w:r w:rsidR="00E25EB1" w:rsidRPr="00E8623A">
              <w:rPr>
                <w:rFonts w:cstheme="minorHAnsi"/>
                <w:b/>
                <w:bCs/>
              </w:rPr>
              <w:t>O</w:t>
            </w:r>
          </w:p>
          <w:p w14:paraId="2E16A1EE" w14:textId="2EF7C448" w:rsidR="00E25EB1" w:rsidRPr="00E8623A" w:rsidRDefault="005E49EF" w:rsidP="00E7725B">
            <w:pPr>
              <w:pStyle w:val="ListParagraph"/>
              <w:spacing w:line="259" w:lineRule="auto"/>
              <w:ind w:left="1080"/>
              <w:rPr>
                <w:rFonts w:cstheme="minorHAnsi"/>
              </w:rPr>
            </w:pPr>
            <w:sdt>
              <w:sdtPr>
                <w:rPr>
                  <w:rFonts w:cstheme="minorHAnsi"/>
                </w:rPr>
                <w:id w:val="-1587836065"/>
                <w14:checkbox>
                  <w14:checked w14:val="0"/>
                  <w14:checkedState w14:val="2612" w14:font="MS Gothic"/>
                  <w14:uncheckedState w14:val="2610" w14:font="MS Gothic"/>
                </w14:checkbox>
              </w:sdtPr>
              <w:sdtEndPr/>
              <w:sdtContent>
                <w:r w:rsidR="00677A25" w:rsidRPr="00E8623A">
                  <w:rPr>
                    <w:rFonts w:ascii="Segoe UI Symbol" w:eastAsia="MS Gothic" w:hAnsi="Segoe UI Symbol" w:cs="Segoe UI Symbol"/>
                  </w:rPr>
                  <w:t>☐</w:t>
                </w:r>
              </w:sdtContent>
            </w:sdt>
            <w:r w:rsidR="00677A25" w:rsidRPr="00E8623A">
              <w:rPr>
                <w:rFonts w:cstheme="minorHAnsi"/>
                <w:b/>
                <w:bCs/>
              </w:rPr>
              <w:t>Y</w:t>
            </w:r>
            <w:r w:rsidR="00E25EB1" w:rsidRPr="00E8623A">
              <w:rPr>
                <w:rFonts w:cstheme="minorHAnsi"/>
                <w:b/>
                <w:bCs/>
              </w:rPr>
              <w:t>ES</w:t>
            </w:r>
            <w:r w:rsidR="00677A25" w:rsidRPr="00E8623A">
              <w:rPr>
                <w:rFonts w:cstheme="minorHAnsi"/>
              </w:rPr>
              <w:t xml:space="preserve">, </w:t>
            </w:r>
            <w:r w:rsidR="00677A25" w:rsidRPr="00E8623A">
              <w:rPr>
                <w:rFonts w:cstheme="minorHAnsi"/>
                <w:i/>
                <w:iCs/>
              </w:rPr>
              <w:t>discuss the consultation process with the National Parks Service, and attach any corresponding documentation</w:t>
            </w:r>
            <w:r w:rsidR="00677A25" w:rsidRPr="00E8623A">
              <w:rPr>
                <w:rFonts w:cstheme="minorHAnsi"/>
              </w:rPr>
              <w:t>.</w:t>
            </w:r>
          </w:p>
          <w:p w14:paraId="5B1EF990" w14:textId="408E4C6C" w:rsidR="00677A25" w:rsidRPr="00E8623A" w:rsidRDefault="00677A25" w:rsidP="00E7725B">
            <w:pPr>
              <w:pStyle w:val="ListParagraph"/>
              <w:spacing w:line="259" w:lineRule="auto"/>
              <w:ind w:left="1080"/>
            </w:pPr>
            <w:r w:rsidRPr="00E8623A">
              <w:t xml:space="preserve"> </w:t>
            </w:r>
          </w:p>
          <w:p w14:paraId="1FA97773" w14:textId="295C7BC2" w:rsidR="004C119E" w:rsidRPr="00171386" w:rsidRDefault="00E25EB1" w:rsidP="00E7725B">
            <w:pPr>
              <w:pStyle w:val="ListParagraph"/>
              <w:ind w:left="1080"/>
              <w:rPr>
                <w:rFonts w:cstheme="minorHAnsi"/>
                <w:b/>
                <w:bCs/>
              </w:rPr>
            </w:pPr>
            <w:r w:rsidRPr="00E8623A">
              <w:rPr>
                <w:rFonts w:cstheme="minorHAnsi"/>
                <w:b/>
                <w:bCs/>
              </w:rPr>
              <w:fldChar w:fldCharType="begin">
                <w:ffData>
                  <w:name w:val="Text14"/>
                  <w:enabled/>
                  <w:calcOnExit w:val="0"/>
                  <w:textInput/>
                </w:ffData>
              </w:fldChar>
            </w:r>
            <w:r w:rsidRPr="00E8623A">
              <w:rPr>
                <w:rFonts w:cstheme="minorHAnsi"/>
                <w:b/>
                <w:bCs/>
              </w:rPr>
              <w:instrText xml:space="preserve"> FORMTEXT </w:instrText>
            </w:r>
            <w:r w:rsidRPr="00E8623A">
              <w:rPr>
                <w:rFonts w:cstheme="minorHAnsi"/>
                <w:b/>
                <w:bCs/>
              </w:rPr>
            </w:r>
            <w:r w:rsidRPr="00E8623A">
              <w:rPr>
                <w:rFonts w:cstheme="minorHAnsi"/>
                <w:b/>
                <w:bCs/>
              </w:rPr>
              <w:fldChar w:fldCharType="separate"/>
            </w:r>
            <w:r w:rsidRPr="00E8623A">
              <w:rPr>
                <w:rFonts w:cstheme="minorHAnsi"/>
                <w:b/>
                <w:bCs/>
                <w:noProof/>
              </w:rPr>
              <w:t> </w:t>
            </w:r>
            <w:r w:rsidRPr="00E8623A">
              <w:rPr>
                <w:rFonts w:cstheme="minorHAnsi"/>
                <w:b/>
                <w:bCs/>
                <w:noProof/>
              </w:rPr>
              <w:t> </w:t>
            </w:r>
            <w:r w:rsidRPr="00E8623A">
              <w:rPr>
                <w:rFonts w:cstheme="minorHAnsi"/>
                <w:b/>
                <w:bCs/>
                <w:noProof/>
              </w:rPr>
              <w:t> </w:t>
            </w:r>
            <w:r w:rsidRPr="00E8623A">
              <w:rPr>
                <w:rFonts w:cstheme="minorHAnsi"/>
                <w:b/>
                <w:bCs/>
                <w:noProof/>
              </w:rPr>
              <w:t> </w:t>
            </w:r>
            <w:r w:rsidRPr="00E8623A">
              <w:rPr>
                <w:rFonts w:cstheme="minorHAnsi"/>
                <w:b/>
                <w:bCs/>
                <w:noProof/>
              </w:rPr>
              <w:t> </w:t>
            </w:r>
            <w:r w:rsidRPr="00E8623A">
              <w:rPr>
                <w:rFonts w:cstheme="minorHAnsi"/>
                <w:b/>
                <w:bCs/>
              </w:rPr>
              <w:fldChar w:fldCharType="end"/>
            </w:r>
          </w:p>
        </w:tc>
      </w:tr>
      <w:tr w:rsidR="0020085A" w14:paraId="3B48E008" w14:textId="77777777" w:rsidTr="000F0E9F">
        <w:trPr>
          <w:trHeight w:val="600"/>
        </w:trPr>
        <w:tc>
          <w:tcPr>
            <w:tcW w:w="9350" w:type="dxa"/>
          </w:tcPr>
          <w:p w14:paraId="7C786595" w14:textId="77777777" w:rsidR="000F0E9F" w:rsidRDefault="000F0E9F" w:rsidP="00E7725B">
            <w:pPr>
              <w:pStyle w:val="ListParagraph"/>
              <w:spacing w:line="259" w:lineRule="auto"/>
              <w:ind w:left="360"/>
              <w:rPr>
                <w:b/>
                <w:bCs/>
                <w:sz w:val="26"/>
                <w:szCs w:val="26"/>
                <w:u w:val="single"/>
              </w:rPr>
            </w:pPr>
          </w:p>
          <w:p w14:paraId="17BEA05D" w14:textId="22A09DC7" w:rsidR="0020085A" w:rsidRDefault="0020085A" w:rsidP="00E7725B">
            <w:pPr>
              <w:pStyle w:val="ListParagraph"/>
              <w:numPr>
                <w:ilvl w:val="0"/>
                <w:numId w:val="34"/>
              </w:numPr>
              <w:spacing w:line="259" w:lineRule="auto"/>
              <w:rPr>
                <w:b/>
                <w:bCs/>
                <w:u w:val="single"/>
              </w:rPr>
            </w:pPr>
            <w:r w:rsidRPr="00E8623A">
              <w:rPr>
                <w:b/>
                <w:bCs/>
                <w:u w:val="single"/>
              </w:rPr>
              <w:t>Nois</w:t>
            </w:r>
            <w:r w:rsidR="001A4790">
              <w:rPr>
                <w:b/>
                <w:bCs/>
                <w:u w:val="single"/>
              </w:rPr>
              <w:t>e</w:t>
            </w:r>
          </w:p>
          <w:p w14:paraId="06D1A540" w14:textId="77777777" w:rsidR="001A4790" w:rsidRPr="001A4790" w:rsidRDefault="001A4790" w:rsidP="00E7725B">
            <w:pPr>
              <w:pStyle w:val="ListParagraph"/>
              <w:spacing w:line="259" w:lineRule="auto"/>
              <w:ind w:left="360"/>
              <w:rPr>
                <w:b/>
                <w:bCs/>
                <w:u w:val="single"/>
              </w:rPr>
            </w:pPr>
          </w:p>
          <w:p w14:paraId="282F199C" w14:textId="70A90809" w:rsidR="0020085A" w:rsidRPr="00E8623A" w:rsidRDefault="0020085A" w:rsidP="00E7725B">
            <w:pPr>
              <w:pStyle w:val="ListParagraph"/>
              <w:numPr>
                <w:ilvl w:val="0"/>
                <w:numId w:val="20"/>
              </w:numPr>
              <w:spacing w:line="259" w:lineRule="auto"/>
              <w:ind w:left="1080"/>
              <w:rPr>
                <w:rFonts w:cstheme="minorHAnsi"/>
              </w:rPr>
            </w:pPr>
            <w:r w:rsidRPr="00E8623A">
              <w:rPr>
                <w:rFonts w:cstheme="minorHAnsi"/>
              </w:rPr>
              <w:t xml:space="preserve">Is the project classified as a Type I action </w:t>
            </w:r>
            <w:r w:rsidR="00C20E65" w:rsidRPr="00E8623A">
              <w:rPr>
                <w:rFonts w:cstheme="minorHAnsi"/>
              </w:rPr>
              <w:t>as defined under</w:t>
            </w:r>
            <w:r w:rsidRPr="00E8623A">
              <w:rPr>
                <w:rFonts w:cstheme="minorHAnsi"/>
              </w:rPr>
              <w:t xml:space="preserve"> 23 CFR 772.5?</w:t>
            </w:r>
          </w:p>
          <w:p w14:paraId="5FEE6E2C" w14:textId="7231C0B1" w:rsidR="0020085A" w:rsidRPr="00E8623A" w:rsidRDefault="005E49EF" w:rsidP="00E7725B">
            <w:pPr>
              <w:pStyle w:val="ListParagraph"/>
              <w:spacing w:line="259" w:lineRule="auto"/>
              <w:ind w:left="1080"/>
              <w:rPr>
                <w:rFonts w:cstheme="minorHAnsi"/>
              </w:rPr>
            </w:pPr>
            <w:sdt>
              <w:sdtPr>
                <w:rPr>
                  <w:rFonts w:cstheme="minorHAnsi"/>
                </w:rPr>
                <w:id w:val="-1280258392"/>
                <w14:checkbox>
                  <w14:checked w14:val="0"/>
                  <w14:checkedState w14:val="2612" w14:font="MS Gothic"/>
                  <w14:uncheckedState w14:val="2610" w14:font="MS Gothic"/>
                </w14:checkbox>
              </w:sdtPr>
              <w:sdtEndPr/>
              <w:sdtContent>
                <w:r w:rsidR="00E614C2" w:rsidRPr="00E8623A">
                  <w:rPr>
                    <w:rFonts w:ascii="MS Gothic" w:eastAsia="MS Gothic" w:hAnsi="MS Gothic" w:cstheme="minorHAnsi" w:hint="eastAsia"/>
                  </w:rPr>
                  <w:t>☐</w:t>
                </w:r>
              </w:sdtContent>
            </w:sdt>
            <w:r w:rsidR="00D2312B" w:rsidRPr="00E8623A">
              <w:rPr>
                <w:rFonts w:cstheme="minorHAnsi"/>
                <w:b/>
                <w:bCs/>
              </w:rPr>
              <w:t>N</w:t>
            </w:r>
            <w:r w:rsidR="004F014C" w:rsidRPr="00E8623A">
              <w:rPr>
                <w:rFonts w:cstheme="minorHAnsi"/>
                <w:b/>
                <w:bCs/>
              </w:rPr>
              <w:t>O</w:t>
            </w:r>
            <w:r w:rsidR="00B63C11" w:rsidRPr="00E8623A">
              <w:rPr>
                <w:rFonts w:cstheme="minorHAnsi"/>
                <w:b/>
                <w:bCs/>
              </w:rPr>
              <w:t xml:space="preserve"> </w:t>
            </w:r>
            <w:r w:rsidR="00B63C11" w:rsidRPr="00E8623A">
              <w:rPr>
                <w:rFonts w:cstheme="minorHAnsi"/>
                <w:i/>
                <w:iCs/>
              </w:rPr>
              <w:t xml:space="preserve">(proceed to </w:t>
            </w:r>
            <w:r w:rsidR="003164E8" w:rsidRPr="00E8623A">
              <w:rPr>
                <w:rFonts w:cstheme="minorHAnsi"/>
                <w:i/>
                <w:iCs/>
              </w:rPr>
              <w:t>Item 6</w:t>
            </w:r>
            <w:r w:rsidR="00B63C11" w:rsidRPr="00E8623A">
              <w:rPr>
                <w:rFonts w:cstheme="minorHAnsi"/>
                <w:i/>
                <w:iCs/>
              </w:rPr>
              <w:t>)</w:t>
            </w:r>
          </w:p>
          <w:p w14:paraId="41E9DCEE" w14:textId="77777777" w:rsidR="000F0E9F" w:rsidRPr="00E8623A" w:rsidRDefault="005E49EF" w:rsidP="00E7725B">
            <w:pPr>
              <w:pStyle w:val="ListParagraph"/>
              <w:spacing w:line="259" w:lineRule="auto"/>
              <w:ind w:left="1080"/>
              <w:rPr>
                <w:rFonts w:cstheme="minorHAnsi"/>
              </w:rPr>
            </w:pPr>
            <w:sdt>
              <w:sdtPr>
                <w:rPr>
                  <w:rFonts w:cstheme="minorHAnsi"/>
                </w:rPr>
                <w:id w:val="1274739815"/>
                <w14:checkbox>
                  <w14:checked w14:val="0"/>
                  <w14:checkedState w14:val="2612" w14:font="MS Gothic"/>
                  <w14:uncheckedState w14:val="2610" w14:font="MS Gothic"/>
                </w14:checkbox>
              </w:sdtPr>
              <w:sdtEndPr/>
              <w:sdtContent>
                <w:r w:rsidR="00D2312B" w:rsidRPr="00E8623A">
                  <w:rPr>
                    <w:rFonts w:ascii="Segoe UI Symbol" w:eastAsia="MS Gothic" w:hAnsi="Segoe UI Symbol" w:cs="Segoe UI Symbol"/>
                  </w:rPr>
                  <w:t>☐</w:t>
                </w:r>
              </w:sdtContent>
            </w:sdt>
            <w:r w:rsidR="00D2312B" w:rsidRPr="00E8623A">
              <w:rPr>
                <w:rFonts w:cstheme="minorHAnsi"/>
                <w:b/>
                <w:bCs/>
              </w:rPr>
              <w:t>Y</w:t>
            </w:r>
            <w:r w:rsidR="004F014C" w:rsidRPr="00E8623A">
              <w:rPr>
                <w:rFonts w:cstheme="minorHAnsi"/>
                <w:b/>
                <w:bCs/>
              </w:rPr>
              <w:t>ES</w:t>
            </w:r>
            <w:r w:rsidR="00D2312B" w:rsidRPr="00E8623A">
              <w:rPr>
                <w:rFonts w:cstheme="minorHAnsi"/>
              </w:rPr>
              <w:t xml:space="preserve">, </w:t>
            </w:r>
            <w:r w:rsidR="00D2312B" w:rsidRPr="00E8623A">
              <w:rPr>
                <w:rFonts w:cstheme="minorHAnsi"/>
                <w:i/>
                <w:iCs/>
              </w:rPr>
              <w:t>describe findings of the</w:t>
            </w:r>
            <w:r w:rsidR="009D2746" w:rsidRPr="00E8623A">
              <w:rPr>
                <w:rFonts w:cstheme="minorHAnsi"/>
                <w:i/>
                <w:iCs/>
              </w:rPr>
              <w:t xml:space="preserve"> Traffic</w:t>
            </w:r>
            <w:r w:rsidR="00D2312B" w:rsidRPr="00E8623A">
              <w:rPr>
                <w:rFonts w:cstheme="minorHAnsi"/>
                <w:i/>
                <w:iCs/>
              </w:rPr>
              <w:t xml:space="preserve"> Noise</w:t>
            </w:r>
            <w:r w:rsidR="009D2746" w:rsidRPr="00E8623A">
              <w:rPr>
                <w:rFonts w:cstheme="minorHAnsi"/>
                <w:i/>
                <w:iCs/>
              </w:rPr>
              <w:t xml:space="preserve"> Analysis, including any proposed </w:t>
            </w:r>
            <w:r w:rsidR="003265DD" w:rsidRPr="00E8623A">
              <w:rPr>
                <w:rFonts w:cstheme="minorHAnsi"/>
                <w:i/>
                <w:iCs/>
              </w:rPr>
              <w:t>noise abatement</w:t>
            </w:r>
            <w:r w:rsidR="009D2746" w:rsidRPr="00E8623A">
              <w:rPr>
                <w:rFonts w:cstheme="minorHAnsi"/>
                <w:i/>
                <w:iCs/>
              </w:rPr>
              <w:t xml:space="preserve"> measures below</w:t>
            </w:r>
            <w:r w:rsidR="00894DAF" w:rsidRPr="00E8623A">
              <w:rPr>
                <w:rFonts w:cstheme="minorHAnsi"/>
                <w:i/>
                <w:iCs/>
              </w:rPr>
              <w:t xml:space="preserve"> (Attach corresponding Traffic Noise Analysis Report)</w:t>
            </w:r>
            <w:r w:rsidR="00335051" w:rsidRPr="00E8623A">
              <w:rPr>
                <w:rFonts w:cstheme="minorHAnsi"/>
              </w:rPr>
              <w:t>.</w:t>
            </w:r>
          </w:p>
          <w:p w14:paraId="3C7F3E74" w14:textId="77777777" w:rsidR="000F0E9F" w:rsidRPr="00E8623A" w:rsidRDefault="000F0E9F" w:rsidP="00E7725B">
            <w:pPr>
              <w:pStyle w:val="ListParagraph"/>
              <w:spacing w:line="259" w:lineRule="auto"/>
              <w:ind w:left="1080"/>
              <w:rPr>
                <w:rFonts w:cstheme="minorHAnsi"/>
                <w:b/>
                <w:bCs/>
              </w:rPr>
            </w:pPr>
          </w:p>
          <w:p w14:paraId="2A55DE96" w14:textId="43CD77F1" w:rsidR="000F0E9F" w:rsidRPr="000F0E9F" w:rsidRDefault="004F014C" w:rsidP="00E7725B">
            <w:pPr>
              <w:pStyle w:val="ListParagraph"/>
              <w:spacing w:line="259" w:lineRule="auto"/>
              <w:ind w:left="1080"/>
              <w:rPr>
                <w:rFonts w:cstheme="minorHAnsi"/>
                <w:sz w:val="24"/>
                <w:szCs w:val="24"/>
              </w:rPr>
            </w:pPr>
            <w:r w:rsidRPr="00E8623A">
              <w:rPr>
                <w:rFonts w:cstheme="minorHAnsi"/>
                <w:b/>
                <w:bCs/>
              </w:rPr>
              <w:fldChar w:fldCharType="begin">
                <w:ffData>
                  <w:name w:val="Text14"/>
                  <w:enabled/>
                  <w:calcOnExit w:val="0"/>
                  <w:textInput/>
                </w:ffData>
              </w:fldChar>
            </w:r>
            <w:r w:rsidRPr="00E8623A">
              <w:rPr>
                <w:rFonts w:cstheme="minorHAnsi"/>
                <w:b/>
                <w:bCs/>
              </w:rPr>
              <w:instrText xml:space="preserve"> FORMTEXT </w:instrText>
            </w:r>
            <w:r w:rsidRPr="00E8623A">
              <w:rPr>
                <w:rFonts w:cstheme="minorHAnsi"/>
                <w:b/>
                <w:bCs/>
              </w:rPr>
            </w:r>
            <w:r w:rsidRPr="00E8623A">
              <w:rPr>
                <w:rFonts w:cstheme="minorHAnsi"/>
                <w:b/>
                <w:bCs/>
              </w:rPr>
              <w:fldChar w:fldCharType="separate"/>
            </w:r>
            <w:r w:rsidRPr="00E8623A">
              <w:rPr>
                <w:rFonts w:cstheme="minorHAnsi"/>
                <w:b/>
                <w:bCs/>
                <w:noProof/>
              </w:rPr>
              <w:t> </w:t>
            </w:r>
            <w:r w:rsidRPr="00E8623A">
              <w:rPr>
                <w:rFonts w:cstheme="minorHAnsi"/>
                <w:b/>
                <w:bCs/>
                <w:noProof/>
              </w:rPr>
              <w:t> </w:t>
            </w:r>
            <w:r w:rsidRPr="00E8623A">
              <w:rPr>
                <w:rFonts w:cstheme="minorHAnsi"/>
                <w:b/>
                <w:bCs/>
                <w:noProof/>
              </w:rPr>
              <w:t> </w:t>
            </w:r>
            <w:r w:rsidRPr="00E8623A">
              <w:rPr>
                <w:rFonts w:cstheme="minorHAnsi"/>
                <w:b/>
                <w:bCs/>
                <w:noProof/>
              </w:rPr>
              <w:t> </w:t>
            </w:r>
            <w:r w:rsidRPr="00E8623A">
              <w:rPr>
                <w:rFonts w:cstheme="minorHAnsi"/>
                <w:b/>
                <w:bCs/>
                <w:noProof/>
              </w:rPr>
              <w:t> </w:t>
            </w:r>
            <w:r w:rsidRPr="00E8623A">
              <w:rPr>
                <w:rFonts w:cstheme="minorHAnsi"/>
                <w:b/>
                <w:bCs/>
              </w:rPr>
              <w:fldChar w:fldCharType="end"/>
            </w:r>
          </w:p>
        </w:tc>
      </w:tr>
      <w:tr w:rsidR="00604B41" w14:paraId="4C99903D" w14:textId="77777777" w:rsidTr="00EB3AA4">
        <w:trPr>
          <w:trHeight w:val="3075"/>
        </w:trPr>
        <w:tc>
          <w:tcPr>
            <w:tcW w:w="9350" w:type="dxa"/>
          </w:tcPr>
          <w:p w14:paraId="24CB89CA" w14:textId="77777777" w:rsidR="000F0E9F" w:rsidRDefault="000F0E9F" w:rsidP="00E7725B">
            <w:pPr>
              <w:pStyle w:val="ListParagraph"/>
              <w:spacing w:line="259" w:lineRule="auto"/>
              <w:ind w:left="360"/>
              <w:rPr>
                <w:b/>
                <w:bCs/>
                <w:sz w:val="26"/>
                <w:szCs w:val="26"/>
                <w:u w:val="single"/>
              </w:rPr>
            </w:pPr>
          </w:p>
          <w:p w14:paraId="41BD32A0" w14:textId="788BC32D" w:rsidR="00604B41" w:rsidRPr="00E8623A" w:rsidRDefault="00604B41" w:rsidP="00E7725B">
            <w:pPr>
              <w:pStyle w:val="ListParagraph"/>
              <w:numPr>
                <w:ilvl w:val="0"/>
                <w:numId w:val="35"/>
              </w:numPr>
              <w:spacing w:line="259" w:lineRule="auto"/>
              <w:rPr>
                <w:b/>
                <w:bCs/>
                <w:u w:val="single"/>
              </w:rPr>
            </w:pPr>
            <w:r w:rsidRPr="00E8623A">
              <w:rPr>
                <w:b/>
                <w:bCs/>
                <w:u w:val="single"/>
              </w:rPr>
              <w:t>Right-of-Way Requirements</w:t>
            </w:r>
          </w:p>
          <w:p w14:paraId="124BF161" w14:textId="77777777" w:rsidR="00604B41" w:rsidRPr="00E8623A" w:rsidRDefault="00604B41" w:rsidP="00E7725B">
            <w:pPr>
              <w:pStyle w:val="ListParagraph"/>
              <w:spacing w:line="259" w:lineRule="auto"/>
              <w:ind w:left="360"/>
              <w:rPr>
                <w:b/>
                <w:bCs/>
              </w:rPr>
            </w:pPr>
          </w:p>
          <w:p w14:paraId="0677D422" w14:textId="228E1281" w:rsidR="00604B41" w:rsidRPr="00E8623A" w:rsidRDefault="00604B41" w:rsidP="00E7725B">
            <w:pPr>
              <w:pStyle w:val="ListParagraph"/>
              <w:numPr>
                <w:ilvl w:val="0"/>
                <w:numId w:val="21"/>
              </w:numPr>
              <w:spacing w:line="259" w:lineRule="auto"/>
              <w:ind w:left="1080"/>
              <w:rPr>
                <w:rFonts w:cstheme="minorHAnsi"/>
              </w:rPr>
            </w:pPr>
            <w:r w:rsidRPr="00E8623A">
              <w:rPr>
                <w:rFonts w:cstheme="minorHAnsi"/>
              </w:rPr>
              <w:t xml:space="preserve">Does the project </w:t>
            </w:r>
            <w:r w:rsidR="008D5B09" w:rsidRPr="00E8623A">
              <w:rPr>
                <w:rFonts w:cstheme="minorHAnsi"/>
              </w:rPr>
              <w:t>require</w:t>
            </w:r>
            <w:r w:rsidR="00375FD7" w:rsidRPr="00E8623A">
              <w:rPr>
                <w:rFonts w:cstheme="minorHAnsi"/>
              </w:rPr>
              <w:t xml:space="preserve"> </w:t>
            </w:r>
            <w:r w:rsidR="00DB32E8" w:rsidRPr="00E8623A">
              <w:rPr>
                <w:rFonts w:cstheme="minorHAnsi"/>
              </w:rPr>
              <w:t xml:space="preserve">the </w:t>
            </w:r>
            <w:r w:rsidR="00375FD7" w:rsidRPr="00E8623A">
              <w:rPr>
                <w:rFonts w:cstheme="minorHAnsi"/>
              </w:rPr>
              <w:t>acquisition of right-of-way</w:t>
            </w:r>
            <w:r w:rsidR="00DB32E8" w:rsidRPr="00E8623A">
              <w:rPr>
                <w:rFonts w:cstheme="minorHAnsi"/>
              </w:rPr>
              <w:t xml:space="preserve"> or easements</w:t>
            </w:r>
            <w:r w:rsidR="000144C7" w:rsidRPr="00E8623A">
              <w:rPr>
                <w:rFonts w:cstheme="minorHAnsi"/>
              </w:rPr>
              <w:t>?</w:t>
            </w:r>
          </w:p>
          <w:p w14:paraId="6C2B6120" w14:textId="47AA8233" w:rsidR="000144C7" w:rsidRPr="00E8623A" w:rsidRDefault="005E49EF" w:rsidP="00E7725B">
            <w:pPr>
              <w:pStyle w:val="ListParagraph"/>
              <w:spacing w:line="259" w:lineRule="auto"/>
              <w:ind w:left="1080"/>
              <w:rPr>
                <w:rFonts w:cstheme="minorHAnsi"/>
              </w:rPr>
            </w:pPr>
            <w:sdt>
              <w:sdtPr>
                <w:rPr>
                  <w:rFonts w:cstheme="minorHAnsi"/>
                </w:rPr>
                <w:id w:val="1293013030"/>
                <w14:checkbox>
                  <w14:checked w14:val="0"/>
                  <w14:checkedState w14:val="2612" w14:font="MS Gothic"/>
                  <w14:uncheckedState w14:val="2610" w14:font="MS Gothic"/>
                </w14:checkbox>
              </w:sdtPr>
              <w:sdtEndPr/>
              <w:sdtContent>
                <w:r w:rsidR="000144C7" w:rsidRPr="00E8623A">
                  <w:rPr>
                    <w:rFonts w:ascii="Segoe UI Symbol" w:eastAsia="MS Gothic" w:hAnsi="Segoe UI Symbol" w:cs="Segoe UI Symbol"/>
                  </w:rPr>
                  <w:t>☐</w:t>
                </w:r>
              </w:sdtContent>
            </w:sdt>
            <w:r w:rsidR="000144C7" w:rsidRPr="00E8623A">
              <w:rPr>
                <w:rFonts w:cstheme="minorHAnsi"/>
                <w:b/>
                <w:bCs/>
              </w:rPr>
              <w:t>N</w:t>
            </w:r>
            <w:r w:rsidR="004F014C" w:rsidRPr="00E8623A">
              <w:rPr>
                <w:rFonts w:cstheme="minorHAnsi"/>
                <w:b/>
                <w:bCs/>
              </w:rPr>
              <w:t>O</w:t>
            </w:r>
            <w:r w:rsidR="00B63C11" w:rsidRPr="00E8623A">
              <w:rPr>
                <w:rFonts w:cstheme="minorHAnsi"/>
                <w:b/>
                <w:bCs/>
              </w:rPr>
              <w:t xml:space="preserve"> </w:t>
            </w:r>
            <w:r w:rsidR="00B63C11" w:rsidRPr="00E8623A">
              <w:rPr>
                <w:rFonts w:cstheme="minorHAnsi"/>
                <w:i/>
                <w:iCs/>
              </w:rPr>
              <w:t xml:space="preserve">(proceed to </w:t>
            </w:r>
            <w:r w:rsidR="003164E8" w:rsidRPr="00E8623A">
              <w:rPr>
                <w:rFonts w:cstheme="minorHAnsi"/>
                <w:i/>
                <w:iCs/>
              </w:rPr>
              <w:t>Item</w:t>
            </w:r>
            <w:r w:rsidR="000F0E9F" w:rsidRPr="00E8623A">
              <w:rPr>
                <w:rFonts w:cstheme="minorHAnsi"/>
                <w:i/>
                <w:iCs/>
              </w:rPr>
              <w:t xml:space="preserve"> 7</w:t>
            </w:r>
            <w:r w:rsidR="00B63C11" w:rsidRPr="00E8623A">
              <w:rPr>
                <w:rFonts w:cstheme="minorHAnsi"/>
                <w:i/>
                <w:iCs/>
              </w:rPr>
              <w:t>)</w:t>
            </w:r>
          </w:p>
          <w:p w14:paraId="760D723D" w14:textId="7624C32A" w:rsidR="00EB3AA4" w:rsidRDefault="005E49EF" w:rsidP="00E7725B">
            <w:pPr>
              <w:pStyle w:val="ListParagraph"/>
              <w:spacing w:line="259" w:lineRule="auto"/>
              <w:ind w:left="1080"/>
              <w:rPr>
                <w:rFonts w:cstheme="minorHAnsi"/>
              </w:rPr>
            </w:pPr>
            <w:sdt>
              <w:sdtPr>
                <w:rPr>
                  <w:rFonts w:cstheme="minorHAnsi"/>
                </w:rPr>
                <w:id w:val="-50161387"/>
                <w14:checkbox>
                  <w14:checked w14:val="0"/>
                  <w14:checkedState w14:val="2612" w14:font="MS Gothic"/>
                  <w14:uncheckedState w14:val="2610" w14:font="MS Gothic"/>
                </w14:checkbox>
              </w:sdtPr>
              <w:sdtEndPr/>
              <w:sdtContent>
                <w:r w:rsidR="000144C7" w:rsidRPr="00E8623A">
                  <w:rPr>
                    <w:rFonts w:ascii="Segoe UI Symbol" w:eastAsia="MS Gothic" w:hAnsi="Segoe UI Symbol" w:cs="Segoe UI Symbol"/>
                  </w:rPr>
                  <w:t>☐</w:t>
                </w:r>
              </w:sdtContent>
            </w:sdt>
            <w:r w:rsidR="000144C7" w:rsidRPr="00E8623A">
              <w:rPr>
                <w:rFonts w:cstheme="minorHAnsi"/>
                <w:b/>
                <w:bCs/>
              </w:rPr>
              <w:t>Y</w:t>
            </w:r>
            <w:r w:rsidR="004F014C" w:rsidRPr="00E8623A">
              <w:rPr>
                <w:rFonts w:cstheme="minorHAnsi"/>
                <w:b/>
                <w:bCs/>
              </w:rPr>
              <w:t>ES</w:t>
            </w:r>
            <w:r w:rsidR="00335051" w:rsidRPr="00E8623A">
              <w:rPr>
                <w:rFonts w:cstheme="minorHAnsi"/>
              </w:rPr>
              <w:t xml:space="preserve">, </w:t>
            </w:r>
            <w:r w:rsidR="008D5B09" w:rsidRPr="00E8623A">
              <w:rPr>
                <w:rFonts w:cstheme="minorHAnsi"/>
                <w:i/>
                <w:iCs/>
              </w:rPr>
              <w:t>indicate whether acquisition</w:t>
            </w:r>
            <w:r w:rsidR="002E7669" w:rsidRPr="00E8623A">
              <w:rPr>
                <w:rFonts w:cstheme="minorHAnsi"/>
                <w:i/>
                <w:iCs/>
              </w:rPr>
              <w:t xml:space="preserve">s and/or easements </w:t>
            </w:r>
            <w:r w:rsidR="00375FD7" w:rsidRPr="00E8623A">
              <w:rPr>
                <w:rFonts w:cstheme="minorHAnsi"/>
                <w:i/>
                <w:iCs/>
              </w:rPr>
              <w:t>will result in</w:t>
            </w:r>
            <w:r w:rsidR="00DB32E8" w:rsidRPr="00E8623A">
              <w:rPr>
                <w:rFonts w:cstheme="minorHAnsi"/>
                <w:i/>
                <w:iCs/>
              </w:rPr>
              <w:t xml:space="preserve"> any</w:t>
            </w:r>
            <w:r w:rsidR="001F6BAF" w:rsidRPr="00E8623A">
              <w:rPr>
                <w:rFonts w:cstheme="minorHAnsi"/>
                <w:i/>
                <w:iCs/>
              </w:rPr>
              <w:t xml:space="preserve"> </w:t>
            </w:r>
            <w:r w:rsidR="002E7669" w:rsidRPr="00E8623A">
              <w:rPr>
                <w:rFonts w:cstheme="minorHAnsi"/>
                <w:i/>
                <w:iCs/>
              </w:rPr>
              <w:t>commercial or residential displacements, or substantial</w:t>
            </w:r>
            <w:r w:rsidR="00DB32E8" w:rsidRPr="00E8623A">
              <w:rPr>
                <w:rFonts w:cstheme="minorHAnsi"/>
                <w:i/>
                <w:iCs/>
              </w:rPr>
              <w:t xml:space="preserve"> adverse</w:t>
            </w:r>
            <w:r w:rsidR="002E7669" w:rsidRPr="00E8623A">
              <w:rPr>
                <w:rFonts w:cstheme="minorHAnsi"/>
                <w:i/>
                <w:iCs/>
              </w:rPr>
              <w:t xml:space="preserve"> impacts</w:t>
            </w:r>
            <w:r w:rsidR="00DB32E8" w:rsidRPr="00E8623A">
              <w:rPr>
                <w:rFonts w:cstheme="minorHAnsi"/>
                <w:i/>
                <w:iCs/>
              </w:rPr>
              <w:t xml:space="preserve"> on abutting property</w:t>
            </w:r>
            <w:r w:rsidR="00D36D8E" w:rsidRPr="00E8623A">
              <w:rPr>
                <w:rFonts w:cstheme="minorHAnsi"/>
                <w:i/>
                <w:iCs/>
              </w:rPr>
              <w:t xml:space="preserve"> </w:t>
            </w:r>
            <w:r w:rsidR="002E7669" w:rsidRPr="00E8623A">
              <w:rPr>
                <w:rFonts w:cstheme="minorHAnsi"/>
                <w:i/>
                <w:iCs/>
              </w:rPr>
              <w:t>(A</w:t>
            </w:r>
            <w:r w:rsidR="00335051" w:rsidRPr="00E8623A">
              <w:rPr>
                <w:rFonts w:cstheme="minorHAnsi"/>
                <w:i/>
                <w:iCs/>
              </w:rPr>
              <w:t>ttach ne</w:t>
            </w:r>
            <w:r w:rsidR="00EB3AA4">
              <w:rPr>
                <w:rFonts w:cstheme="minorHAnsi"/>
                <w:i/>
                <w:iCs/>
              </w:rPr>
              <w:t>c</w:t>
            </w:r>
            <w:r w:rsidR="00335051" w:rsidRPr="00E8623A">
              <w:rPr>
                <w:rFonts w:cstheme="minorHAnsi"/>
                <w:i/>
                <w:iCs/>
              </w:rPr>
              <w:t>essary right-of-way plan sheets</w:t>
            </w:r>
            <w:r w:rsidR="002E7669" w:rsidRPr="00E8623A">
              <w:rPr>
                <w:rFonts w:cstheme="minorHAnsi"/>
                <w:i/>
                <w:iCs/>
              </w:rPr>
              <w:t>)</w:t>
            </w:r>
            <w:r w:rsidR="00335051" w:rsidRPr="00E8623A">
              <w:rPr>
                <w:rFonts w:cstheme="minorHAnsi"/>
                <w:i/>
                <w:iCs/>
              </w:rPr>
              <w:t>.</w:t>
            </w:r>
          </w:p>
          <w:p w14:paraId="67EE4F41" w14:textId="77777777" w:rsidR="00EB3AA4" w:rsidRDefault="00EB3AA4" w:rsidP="00E7725B">
            <w:pPr>
              <w:pStyle w:val="ListParagraph"/>
              <w:spacing w:line="259" w:lineRule="auto"/>
              <w:ind w:left="1080"/>
              <w:rPr>
                <w:rFonts w:cstheme="minorHAnsi"/>
              </w:rPr>
            </w:pPr>
          </w:p>
          <w:p w14:paraId="7ED1AAFC" w14:textId="0EF8C4DE" w:rsidR="00EB3AA4" w:rsidRPr="00EB3AA4" w:rsidRDefault="00EB3AA4" w:rsidP="00E7725B">
            <w:pPr>
              <w:pStyle w:val="ListParagraph"/>
              <w:spacing w:line="259" w:lineRule="auto"/>
              <w:ind w:left="1080"/>
              <w:rPr>
                <w:rFonts w:cstheme="minorHAnsi"/>
              </w:rPr>
            </w:pPr>
            <w:r w:rsidRPr="00E8623A">
              <w:rPr>
                <w:rFonts w:cstheme="minorHAnsi"/>
                <w:b/>
                <w:bCs/>
              </w:rPr>
              <w:fldChar w:fldCharType="begin">
                <w:ffData>
                  <w:name w:val="Text14"/>
                  <w:enabled/>
                  <w:calcOnExit w:val="0"/>
                  <w:textInput/>
                </w:ffData>
              </w:fldChar>
            </w:r>
            <w:r w:rsidRPr="00E8623A">
              <w:rPr>
                <w:rFonts w:cstheme="minorHAnsi"/>
                <w:b/>
                <w:bCs/>
              </w:rPr>
              <w:instrText xml:space="preserve"> FORMTEXT </w:instrText>
            </w:r>
            <w:r w:rsidRPr="00E8623A">
              <w:rPr>
                <w:rFonts w:cstheme="minorHAnsi"/>
                <w:b/>
                <w:bCs/>
              </w:rPr>
            </w:r>
            <w:r w:rsidRPr="00E8623A">
              <w:rPr>
                <w:rFonts w:cstheme="minorHAnsi"/>
                <w:b/>
                <w:bCs/>
              </w:rPr>
              <w:fldChar w:fldCharType="separate"/>
            </w:r>
            <w:r w:rsidRPr="00E8623A">
              <w:rPr>
                <w:rFonts w:cstheme="minorHAnsi"/>
                <w:b/>
                <w:bCs/>
                <w:noProof/>
              </w:rPr>
              <w:t> </w:t>
            </w:r>
            <w:r w:rsidRPr="00E8623A">
              <w:rPr>
                <w:rFonts w:cstheme="minorHAnsi"/>
                <w:b/>
                <w:bCs/>
                <w:noProof/>
              </w:rPr>
              <w:t> </w:t>
            </w:r>
            <w:r w:rsidRPr="00E8623A">
              <w:rPr>
                <w:rFonts w:cstheme="minorHAnsi"/>
                <w:b/>
                <w:bCs/>
                <w:noProof/>
              </w:rPr>
              <w:t> </w:t>
            </w:r>
            <w:r w:rsidRPr="00E8623A">
              <w:rPr>
                <w:rFonts w:cstheme="minorHAnsi"/>
                <w:b/>
                <w:bCs/>
                <w:noProof/>
              </w:rPr>
              <w:t> </w:t>
            </w:r>
            <w:r w:rsidRPr="00E8623A">
              <w:rPr>
                <w:rFonts w:cstheme="minorHAnsi"/>
                <w:b/>
                <w:bCs/>
                <w:noProof/>
              </w:rPr>
              <w:t> </w:t>
            </w:r>
            <w:r w:rsidRPr="00E8623A">
              <w:rPr>
                <w:rFonts w:cstheme="minorHAnsi"/>
                <w:b/>
                <w:bCs/>
              </w:rPr>
              <w:fldChar w:fldCharType="end"/>
            </w:r>
          </w:p>
        </w:tc>
      </w:tr>
      <w:tr w:rsidR="003265DD" w14:paraId="3EED1EA1" w14:textId="77777777" w:rsidTr="00ED710B">
        <w:tc>
          <w:tcPr>
            <w:tcW w:w="9350" w:type="dxa"/>
          </w:tcPr>
          <w:p w14:paraId="2579A77C" w14:textId="77777777" w:rsidR="003164E8" w:rsidRDefault="003164E8" w:rsidP="00E7725B">
            <w:pPr>
              <w:pStyle w:val="ListParagraph"/>
              <w:spacing w:line="259" w:lineRule="auto"/>
              <w:ind w:left="360"/>
              <w:rPr>
                <w:b/>
                <w:bCs/>
                <w:sz w:val="26"/>
                <w:szCs w:val="26"/>
                <w:highlight w:val="yellow"/>
                <w:u w:val="single"/>
              </w:rPr>
            </w:pPr>
          </w:p>
          <w:p w14:paraId="4096603A" w14:textId="0E2BD458" w:rsidR="003265DD" w:rsidRPr="00381935" w:rsidRDefault="003265DD" w:rsidP="00E7725B">
            <w:pPr>
              <w:pStyle w:val="ListParagraph"/>
              <w:numPr>
                <w:ilvl w:val="0"/>
                <w:numId w:val="36"/>
              </w:numPr>
              <w:spacing w:line="259" w:lineRule="auto"/>
              <w:rPr>
                <w:i/>
                <w:iCs/>
              </w:rPr>
            </w:pPr>
            <w:r w:rsidRPr="00381935">
              <w:rPr>
                <w:b/>
                <w:bCs/>
                <w:u w:val="single"/>
              </w:rPr>
              <w:t xml:space="preserve">Environmental </w:t>
            </w:r>
            <w:r w:rsidR="00171386" w:rsidRPr="00381935">
              <w:rPr>
                <w:b/>
                <w:bCs/>
                <w:u w:val="single"/>
              </w:rPr>
              <w:t>Justice</w:t>
            </w:r>
          </w:p>
          <w:p w14:paraId="7C260435" w14:textId="597C50DA" w:rsidR="003265DD" w:rsidRPr="00E8623A" w:rsidRDefault="003265DD" w:rsidP="00E7725B">
            <w:pPr>
              <w:pStyle w:val="ListParagraph"/>
              <w:spacing w:line="259" w:lineRule="auto"/>
              <w:ind w:left="360"/>
              <w:rPr>
                <w:b/>
                <w:bCs/>
              </w:rPr>
            </w:pPr>
          </w:p>
          <w:p w14:paraId="11368EBE" w14:textId="0F25DD09" w:rsidR="003265DD" w:rsidRPr="00E8623A" w:rsidRDefault="003265DD" w:rsidP="00E7725B">
            <w:pPr>
              <w:pStyle w:val="ListParagraph"/>
              <w:numPr>
                <w:ilvl w:val="0"/>
                <w:numId w:val="22"/>
              </w:numPr>
              <w:spacing w:line="259" w:lineRule="auto"/>
              <w:ind w:left="1080"/>
              <w:rPr>
                <w:rFonts w:cstheme="minorHAnsi"/>
              </w:rPr>
            </w:pPr>
            <w:r w:rsidRPr="00E8623A">
              <w:rPr>
                <w:rFonts w:cstheme="minorHAnsi"/>
              </w:rPr>
              <w:t xml:space="preserve">Are there any </w:t>
            </w:r>
            <w:r w:rsidR="00772804" w:rsidRPr="00E8623A">
              <w:rPr>
                <w:rFonts w:cstheme="minorHAnsi"/>
              </w:rPr>
              <w:t>Environmental Justice populations designated as minority, low-income or limited English proficient within or near the project area?</w:t>
            </w:r>
          </w:p>
          <w:p w14:paraId="2376C617" w14:textId="24A0BC94" w:rsidR="00AB017D" w:rsidRPr="00E8623A" w:rsidRDefault="005E49EF" w:rsidP="00E7725B">
            <w:pPr>
              <w:pStyle w:val="ListParagraph"/>
              <w:spacing w:line="259" w:lineRule="auto"/>
              <w:ind w:left="990"/>
              <w:rPr>
                <w:rFonts w:cstheme="minorHAnsi"/>
              </w:rPr>
            </w:pPr>
            <w:sdt>
              <w:sdtPr>
                <w:rPr>
                  <w:rFonts w:cstheme="minorHAnsi"/>
                </w:rPr>
                <w:id w:val="-1156682444"/>
                <w14:checkbox>
                  <w14:checked w14:val="0"/>
                  <w14:checkedState w14:val="2612" w14:font="MS Gothic"/>
                  <w14:uncheckedState w14:val="2610" w14:font="MS Gothic"/>
                </w14:checkbox>
              </w:sdtPr>
              <w:sdtEndPr/>
              <w:sdtContent>
                <w:r w:rsidR="00061434" w:rsidRPr="00E8623A">
                  <w:rPr>
                    <w:rFonts w:ascii="Segoe UI Symbol" w:eastAsia="MS Gothic" w:hAnsi="Segoe UI Symbol" w:cs="Segoe UI Symbol"/>
                  </w:rPr>
                  <w:t>☐</w:t>
                </w:r>
              </w:sdtContent>
            </w:sdt>
            <w:r w:rsidR="00061434" w:rsidRPr="00E8623A">
              <w:rPr>
                <w:rFonts w:cstheme="minorHAnsi"/>
                <w:b/>
                <w:bCs/>
              </w:rPr>
              <w:t>N</w:t>
            </w:r>
            <w:r w:rsidR="00AB017D" w:rsidRPr="00E8623A">
              <w:rPr>
                <w:rFonts w:cstheme="minorHAnsi"/>
                <w:b/>
                <w:bCs/>
              </w:rPr>
              <w:t xml:space="preserve">O </w:t>
            </w:r>
            <w:r w:rsidR="00AB017D" w:rsidRPr="00E8623A">
              <w:rPr>
                <w:rFonts w:cstheme="minorHAnsi"/>
                <w:i/>
                <w:iCs/>
              </w:rPr>
              <w:t>(</w:t>
            </w:r>
            <w:r w:rsidR="00B63C11" w:rsidRPr="00E8623A">
              <w:rPr>
                <w:rFonts w:cstheme="minorHAnsi"/>
                <w:i/>
                <w:iCs/>
              </w:rPr>
              <w:t>p</w:t>
            </w:r>
            <w:r w:rsidR="00AB017D" w:rsidRPr="00E8623A">
              <w:rPr>
                <w:rFonts w:cstheme="minorHAnsi"/>
                <w:i/>
                <w:iCs/>
              </w:rPr>
              <w:t xml:space="preserve">roceed to </w:t>
            </w:r>
            <w:r w:rsidR="003164E8" w:rsidRPr="00E8623A">
              <w:rPr>
                <w:rFonts w:cstheme="minorHAnsi"/>
                <w:i/>
                <w:iCs/>
              </w:rPr>
              <w:t>Item 8</w:t>
            </w:r>
            <w:r w:rsidR="00AB017D" w:rsidRPr="00E8623A">
              <w:rPr>
                <w:rFonts w:cstheme="minorHAnsi"/>
                <w:i/>
                <w:iCs/>
              </w:rPr>
              <w:t>)</w:t>
            </w:r>
          </w:p>
          <w:p w14:paraId="25348E38" w14:textId="427DF8D4" w:rsidR="002D78DE" w:rsidRPr="00E8623A" w:rsidRDefault="005E49EF" w:rsidP="00E7725B">
            <w:pPr>
              <w:pStyle w:val="ListParagraph"/>
              <w:spacing w:line="259" w:lineRule="auto"/>
              <w:ind w:left="990"/>
              <w:rPr>
                <w:rFonts w:cstheme="minorHAnsi"/>
              </w:rPr>
            </w:pPr>
            <w:sdt>
              <w:sdtPr>
                <w:rPr>
                  <w:rFonts w:cstheme="minorHAnsi"/>
                </w:rPr>
                <w:id w:val="-274101582"/>
                <w14:checkbox>
                  <w14:checked w14:val="0"/>
                  <w14:checkedState w14:val="2612" w14:font="MS Gothic"/>
                  <w14:uncheckedState w14:val="2610" w14:font="MS Gothic"/>
                </w14:checkbox>
              </w:sdtPr>
              <w:sdtEndPr/>
              <w:sdtContent>
                <w:r w:rsidR="002D78DE" w:rsidRPr="00E8623A">
                  <w:rPr>
                    <w:rFonts w:ascii="Segoe UI Symbol" w:eastAsia="MS Gothic" w:hAnsi="Segoe UI Symbol" w:cs="Segoe UI Symbol"/>
                  </w:rPr>
                  <w:t>☐</w:t>
                </w:r>
              </w:sdtContent>
            </w:sdt>
            <w:r w:rsidR="002D78DE" w:rsidRPr="00E8623A">
              <w:rPr>
                <w:rFonts w:cstheme="minorHAnsi"/>
                <w:b/>
                <w:bCs/>
              </w:rPr>
              <w:t>Y</w:t>
            </w:r>
            <w:r w:rsidR="00AB017D" w:rsidRPr="00E8623A">
              <w:rPr>
                <w:rFonts w:cstheme="minorHAnsi"/>
                <w:b/>
                <w:bCs/>
              </w:rPr>
              <w:t>ES</w:t>
            </w:r>
            <w:r w:rsidR="002D78DE" w:rsidRPr="00E8623A">
              <w:rPr>
                <w:rFonts w:cstheme="minorHAnsi"/>
              </w:rPr>
              <w:t xml:space="preserve">, </w:t>
            </w:r>
            <w:r w:rsidR="00772804" w:rsidRPr="00E8623A">
              <w:rPr>
                <w:rFonts w:cstheme="minorHAnsi"/>
                <w:i/>
                <w:iCs/>
              </w:rPr>
              <w:t xml:space="preserve">discuss whether the project may </w:t>
            </w:r>
            <w:r w:rsidR="00421597" w:rsidRPr="00E8623A">
              <w:rPr>
                <w:rFonts w:cstheme="minorHAnsi"/>
                <w:i/>
                <w:iCs/>
              </w:rPr>
              <w:t xml:space="preserve">have disproportionately high and adverse impacts on </w:t>
            </w:r>
            <w:r w:rsidR="00772804" w:rsidRPr="00E8623A">
              <w:rPr>
                <w:rFonts w:cstheme="minorHAnsi"/>
                <w:i/>
                <w:iCs/>
              </w:rPr>
              <w:t>these</w:t>
            </w:r>
            <w:r w:rsidR="003A0FAE" w:rsidRPr="00E8623A">
              <w:rPr>
                <w:rFonts w:cstheme="minorHAnsi"/>
                <w:i/>
                <w:iCs/>
              </w:rPr>
              <w:t xml:space="preserve"> identified</w:t>
            </w:r>
            <w:r w:rsidR="00772804" w:rsidRPr="00E8623A">
              <w:rPr>
                <w:rFonts w:cstheme="minorHAnsi"/>
                <w:i/>
                <w:iCs/>
              </w:rPr>
              <w:t xml:space="preserve"> populations below </w:t>
            </w:r>
            <w:r w:rsidR="00772804" w:rsidRPr="006C3298">
              <w:rPr>
                <w:rFonts w:cstheme="minorHAnsi"/>
                <w:i/>
                <w:iCs/>
              </w:rPr>
              <w:t>(Attach</w:t>
            </w:r>
            <w:r w:rsidR="006C3298" w:rsidRPr="006C3298">
              <w:rPr>
                <w:rFonts w:cstheme="minorHAnsi"/>
                <w:i/>
                <w:iCs/>
              </w:rPr>
              <w:t xml:space="preserve"> Environmental Justice/</w:t>
            </w:r>
            <w:r w:rsidR="00381935" w:rsidRPr="006C3298">
              <w:rPr>
                <w:rFonts w:cstheme="minorHAnsi"/>
                <w:i/>
                <w:iCs/>
              </w:rPr>
              <w:t>Community Impact Assessment</w:t>
            </w:r>
            <w:r w:rsidR="006C3298" w:rsidRPr="006C3298">
              <w:rPr>
                <w:rFonts w:cstheme="minorHAnsi"/>
                <w:i/>
                <w:iCs/>
              </w:rPr>
              <w:t xml:space="preserve"> Report</w:t>
            </w:r>
            <w:r w:rsidR="003A0FAE" w:rsidRPr="006C3298">
              <w:rPr>
                <w:rFonts w:cstheme="minorHAnsi"/>
                <w:i/>
                <w:iCs/>
              </w:rPr>
              <w:t>, if applicable)</w:t>
            </w:r>
            <w:r w:rsidR="003A0FAE" w:rsidRPr="006C3298">
              <w:rPr>
                <w:rFonts w:cstheme="minorHAnsi"/>
              </w:rPr>
              <w:t>.</w:t>
            </w:r>
          </w:p>
          <w:p w14:paraId="64389116" w14:textId="77777777" w:rsidR="00AB017D" w:rsidRPr="00E8623A" w:rsidRDefault="00AB017D" w:rsidP="00E7725B">
            <w:pPr>
              <w:pStyle w:val="ListParagraph"/>
              <w:spacing w:line="259" w:lineRule="auto"/>
              <w:ind w:left="990"/>
              <w:rPr>
                <w:rFonts w:cstheme="minorHAnsi"/>
              </w:rPr>
            </w:pPr>
          </w:p>
          <w:p w14:paraId="2AE21930" w14:textId="07AF2B74" w:rsidR="004C119E" w:rsidRPr="00EB3AA4" w:rsidRDefault="00AB017D" w:rsidP="00E7725B">
            <w:pPr>
              <w:pStyle w:val="ListParagraph"/>
              <w:ind w:left="990"/>
              <w:rPr>
                <w:rFonts w:cstheme="minorHAnsi"/>
                <w:b/>
                <w:bCs/>
              </w:rPr>
            </w:pPr>
            <w:r w:rsidRPr="00E8623A">
              <w:rPr>
                <w:rFonts w:cstheme="minorHAnsi"/>
                <w:b/>
                <w:bCs/>
              </w:rPr>
              <w:fldChar w:fldCharType="begin">
                <w:ffData>
                  <w:name w:val="Text14"/>
                  <w:enabled/>
                  <w:calcOnExit w:val="0"/>
                  <w:textInput/>
                </w:ffData>
              </w:fldChar>
            </w:r>
            <w:r w:rsidRPr="00E8623A">
              <w:rPr>
                <w:rFonts w:cstheme="minorHAnsi"/>
                <w:b/>
                <w:bCs/>
              </w:rPr>
              <w:instrText xml:space="preserve"> FORMTEXT </w:instrText>
            </w:r>
            <w:r w:rsidRPr="00E8623A">
              <w:rPr>
                <w:rFonts w:cstheme="minorHAnsi"/>
                <w:b/>
                <w:bCs/>
              </w:rPr>
            </w:r>
            <w:r w:rsidRPr="00E8623A">
              <w:rPr>
                <w:rFonts w:cstheme="minorHAnsi"/>
                <w:b/>
                <w:bCs/>
              </w:rPr>
              <w:fldChar w:fldCharType="separate"/>
            </w:r>
            <w:r w:rsidRPr="00E8623A">
              <w:rPr>
                <w:rFonts w:cstheme="minorHAnsi"/>
                <w:b/>
                <w:bCs/>
                <w:noProof/>
              </w:rPr>
              <w:t> </w:t>
            </w:r>
            <w:r w:rsidRPr="00E8623A">
              <w:rPr>
                <w:rFonts w:cstheme="minorHAnsi"/>
                <w:b/>
                <w:bCs/>
                <w:noProof/>
              </w:rPr>
              <w:t> </w:t>
            </w:r>
            <w:r w:rsidRPr="00E8623A">
              <w:rPr>
                <w:rFonts w:cstheme="minorHAnsi"/>
                <w:b/>
                <w:bCs/>
                <w:noProof/>
              </w:rPr>
              <w:t> </w:t>
            </w:r>
            <w:r w:rsidRPr="00E8623A">
              <w:rPr>
                <w:rFonts w:cstheme="minorHAnsi"/>
                <w:b/>
                <w:bCs/>
                <w:noProof/>
              </w:rPr>
              <w:t> </w:t>
            </w:r>
            <w:r w:rsidRPr="00E8623A">
              <w:rPr>
                <w:rFonts w:cstheme="minorHAnsi"/>
                <w:b/>
                <w:bCs/>
                <w:noProof/>
              </w:rPr>
              <w:t> </w:t>
            </w:r>
            <w:r w:rsidRPr="00E8623A">
              <w:rPr>
                <w:rFonts w:cstheme="minorHAnsi"/>
                <w:b/>
                <w:bCs/>
              </w:rPr>
              <w:fldChar w:fldCharType="end"/>
            </w:r>
          </w:p>
        </w:tc>
      </w:tr>
      <w:tr w:rsidR="009E7D18" w14:paraId="1857AA84" w14:textId="77777777" w:rsidTr="00B27855">
        <w:trPr>
          <w:trHeight w:val="1212"/>
        </w:trPr>
        <w:tc>
          <w:tcPr>
            <w:tcW w:w="9350" w:type="dxa"/>
          </w:tcPr>
          <w:p w14:paraId="3CFE436A" w14:textId="77777777" w:rsidR="00826A96" w:rsidRDefault="00826A96" w:rsidP="00E7725B">
            <w:pPr>
              <w:pStyle w:val="ListParagraph"/>
              <w:ind w:left="360"/>
              <w:rPr>
                <w:b/>
                <w:bCs/>
                <w:sz w:val="26"/>
                <w:szCs w:val="26"/>
                <w:u w:val="single"/>
              </w:rPr>
            </w:pPr>
          </w:p>
          <w:p w14:paraId="2160BBCA" w14:textId="75BFB414" w:rsidR="00FF5622" w:rsidRPr="00FF5622" w:rsidRDefault="00C17224" w:rsidP="00E7725B">
            <w:pPr>
              <w:pStyle w:val="ListParagraph"/>
              <w:numPr>
                <w:ilvl w:val="0"/>
                <w:numId w:val="37"/>
              </w:numPr>
              <w:rPr>
                <w:b/>
                <w:bCs/>
                <w:u w:val="single"/>
              </w:rPr>
            </w:pPr>
            <w:r w:rsidRPr="00E8623A">
              <w:rPr>
                <w:b/>
                <w:bCs/>
                <w:u w:val="single"/>
              </w:rPr>
              <w:t>Other Environmental Considerations</w:t>
            </w:r>
            <w:r w:rsidR="00FF5622">
              <w:t xml:space="preserve"> </w:t>
            </w:r>
            <w:r w:rsidR="00FF5622" w:rsidRPr="00EB3AA4">
              <w:rPr>
                <w:i/>
                <w:iCs/>
              </w:rPr>
              <w:t>This section should discuss any other potential environmental impacts</w:t>
            </w:r>
            <w:r w:rsidR="00EB3AA4">
              <w:rPr>
                <w:i/>
                <w:iCs/>
              </w:rPr>
              <w:t xml:space="preserve"> or concerns</w:t>
            </w:r>
            <w:r w:rsidR="00EB3AA4" w:rsidRPr="00EB3AA4">
              <w:rPr>
                <w:i/>
                <w:iCs/>
              </w:rPr>
              <w:t xml:space="preserve"> not covered in the previous sections</w:t>
            </w:r>
          </w:p>
          <w:p w14:paraId="53AA3343" w14:textId="77777777" w:rsidR="0024087C" w:rsidRPr="00E8623A" w:rsidRDefault="0024087C" w:rsidP="00E7725B">
            <w:pPr>
              <w:pStyle w:val="ListParagraph"/>
              <w:ind w:left="360"/>
              <w:rPr>
                <w:b/>
                <w:bCs/>
              </w:rPr>
            </w:pPr>
          </w:p>
          <w:p w14:paraId="320C2E44" w14:textId="34A87DC5" w:rsidR="004C119E" w:rsidRPr="00E8623A" w:rsidRDefault="00684E35" w:rsidP="00E7725B">
            <w:pPr>
              <w:pStyle w:val="ListParagraph"/>
              <w:ind w:left="360"/>
              <w:rPr>
                <w:rFonts w:cstheme="minorHAnsi"/>
                <w:b/>
                <w:bCs/>
              </w:rPr>
            </w:pPr>
            <w:r w:rsidRPr="00E8623A">
              <w:rPr>
                <w:rFonts w:cstheme="minorHAnsi"/>
                <w:b/>
                <w:bCs/>
              </w:rPr>
              <w:fldChar w:fldCharType="begin">
                <w:ffData>
                  <w:name w:val="Text14"/>
                  <w:enabled/>
                  <w:calcOnExit w:val="0"/>
                  <w:textInput/>
                </w:ffData>
              </w:fldChar>
            </w:r>
            <w:r w:rsidRPr="00E8623A">
              <w:rPr>
                <w:rFonts w:cstheme="minorHAnsi"/>
                <w:b/>
                <w:bCs/>
              </w:rPr>
              <w:instrText xml:space="preserve"> FORMTEXT </w:instrText>
            </w:r>
            <w:r w:rsidRPr="00E8623A">
              <w:rPr>
                <w:rFonts w:cstheme="minorHAnsi"/>
                <w:b/>
                <w:bCs/>
              </w:rPr>
            </w:r>
            <w:r w:rsidRPr="00E8623A">
              <w:rPr>
                <w:rFonts w:cstheme="minorHAnsi"/>
                <w:b/>
                <w:bCs/>
              </w:rPr>
              <w:fldChar w:fldCharType="separate"/>
            </w:r>
            <w:r w:rsidRPr="00E8623A">
              <w:rPr>
                <w:rFonts w:cstheme="minorHAnsi"/>
                <w:b/>
                <w:bCs/>
                <w:noProof/>
              </w:rPr>
              <w:t> </w:t>
            </w:r>
            <w:r w:rsidRPr="00E8623A">
              <w:rPr>
                <w:rFonts w:cstheme="minorHAnsi"/>
                <w:b/>
                <w:bCs/>
                <w:noProof/>
              </w:rPr>
              <w:t> </w:t>
            </w:r>
            <w:r w:rsidRPr="00E8623A">
              <w:rPr>
                <w:rFonts w:cstheme="minorHAnsi"/>
                <w:b/>
                <w:bCs/>
                <w:noProof/>
              </w:rPr>
              <w:t> </w:t>
            </w:r>
            <w:r w:rsidRPr="00E8623A">
              <w:rPr>
                <w:rFonts w:cstheme="minorHAnsi"/>
                <w:b/>
                <w:bCs/>
                <w:noProof/>
              </w:rPr>
              <w:t> </w:t>
            </w:r>
            <w:r w:rsidRPr="00E8623A">
              <w:rPr>
                <w:rFonts w:cstheme="minorHAnsi"/>
                <w:b/>
                <w:bCs/>
                <w:noProof/>
              </w:rPr>
              <w:t> </w:t>
            </w:r>
            <w:r w:rsidRPr="00E8623A">
              <w:rPr>
                <w:rFonts w:cstheme="minorHAnsi"/>
                <w:b/>
                <w:bCs/>
              </w:rPr>
              <w:fldChar w:fldCharType="end"/>
            </w:r>
          </w:p>
        </w:tc>
      </w:tr>
    </w:tbl>
    <w:p w14:paraId="20363BC2" w14:textId="77777777" w:rsidR="00605355" w:rsidRDefault="00605355" w:rsidP="00E7725B">
      <w:pPr>
        <w:spacing w:after="0"/>
      </w:pP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330"/>
      </w:tblGrid>
      <w:tr w:rsidR="00F954A1" w14:paraId="30CDA695" w14:textId="77777777" w:rsidTr="00866F7F">
        <w:tc>
          <w:tcPr>
            <w:tcW w:w="9350" w:type="dxa"/>
            <w:shd w:val="clear" w:color="auto" w:fill="48AA43"/>
          </w:tcPr>
          <w:p w14:paraId="1E2C9E9D" w14:textId="6EF2719F" w:rsidR="00F954A1" w:rsidRPr="00B27855" w:rsidRDefault="00ED710B" w:rsidP="00E7725B">
            <w:pPr>
              <w:pStyle w:val="ListParagraph"/>
              <w:numPr>
                <w:ilvl w:val="0"/>
                <w:numId w:val="2"/>
              </w:numPr>
              <w:rPr>
                <w:b/>
                <w:bCs/>
                <w:sz w:val="26"/>
                <w:szCs w:val="26"/>
              </w:rPr>
            </w:pPr>
            <w:bookmarkStart w:id="8" w:name="_Hlk90559121"/>
            <w:r w:rsidRPr="00B27855">
              <w:rPr>
                <w:b/>
                <w:bCs/>
                <w:sz w:val="26"/>
                <w:szCs w:val="26"/>
              </w:rPr>
              <w:t>Public Involvement</w:t>
            </w:r>
          </w:p>
        </w:tc>
      </w:tr>
      <w:tr w:rsidR="00F51E82" w14:paraId="6AB61695" w14:textId="77777777" w:rsidTr="008D7DAA">
        <w:trPr>
          <w:trHeight w:val="627"/>
        </w:trPr>
        <w:tc>
          <w:tcPr>
            <w:tcW w:w="9350" w:type="dxa"/>
          </w:tcPr>
          <w:p w14:paraId="062DBCEA" w14:textId="044AA4E3" w:rsidR="00684E35" w:rsidRPr="00A26F90" w:rsidRDefault="006C3298" w:rsidP="00E7725B">
            <w:pPr>
              <w:pStyle w:val="ListParagraph"/>
              <w:ind w:left="0"/>
              <w:rPr>
                <w:rFonts w:cstheme="minorHAnsi"/>
                <w:i/>
                <w:iCs/>
              </w:rPr>
            </w:pPr>
            <w:r w:rsidRPr="00A26F90">
              <w:rPr>
                <w:rFonts w:cstheme="minorHAnsi"/>
                <w:i/>
                <w:iCs/>
              </w:rPr>
              <w:t>Describe pr</w:t>
            </w:r>
            <w:r w:rsidR="00835807">
              <w:rPr>
                <w:rFonts w:cstheme="minorHAnsi"/>
                <w:i/>
                <w:iCs/>
              </w:rPr>
              <w:t>ior</w:t>
            </w:r>
            <w:r w:rsidRPr="00A26F90">
              <w:rPr>
                <w:rFonts w:cstheme="minorHAnsi"/>
                <w:i/>
                <w:iCs/>
              </w:rPr>
              <w:t xml:space="preserve"> and planned opportunities for public participation during the project </w:t>
            </w:r>
            <w:r w:rsidR="00A26F90" w:rsidRPr="00A26F90">
              <w:rPr>
                <w:rFonts w:cstheme="minorHAnsi"/>
                <w:i/>
                <w:iCs/>
              </w:rPr>
              <w:t>planning and development process</w:t>
            </w:r>
            <w:r w:rsidR="00D30A5E">
              <w:rPr>
                <w:rFonts w:cstheme="minorHAnsi"/>
                <w:i/>
                <w:iCs/>
              </w:rPr>
              <w:t xml:space="preserve">, and any </w:t>
            </w:r>
            <w:r w:rsidR="00D30A5E" w:rsidRPr="00D30A5E">
              <w:rPr>
                <w:rFonts w:cstheme="minorHAnsi"/>
                <w:i/>
                <w:iCs/>
              </w:rPr>
              <w:t>concerns and issues that have been generated th</w:t>
            </w:r>
            <w:r w:rsidR="00D30A5E">
              <w:rPr>
                <w:rFonts w:cstheme="minorHAnsi"/>
                <w:i/>
                <w:iCs/>
              </w:rPr>
              <w:t>r</w:t>
            </w:r>
            <w:r w:rsidR="00D30A5E" w:rsidRPr="00D30A5E">
              <w:rPr>
                <w:rFonts w:cstheme="minorHAnsi"/>
                <w:i/>
                <w:iCs/>
              </w:rPr>
              <w:t>ough public comment</w:t>
            </w:r>
            <w:r w:rsidR="00D30A5E">
              <w:rPr>
                <w:rFonts w:cstheme="minorHAnsi"/>
                <w:i/>
                <w:iCs/>
              </w:rPr>
              <w:t xml:space="preserve"> to date</w:t>
            </w:r>
          </w:p>
          <w:p w14:paraId="538A6511" w14:textId="77777777" w:rsidR="006C3298" w:rsidRDefault="006C3298" w:rsidP="00E7725B">
            <w:pPr>
              <w:pStyle w:val="ListParagraph"/>
              <w:ind w:left="0"/>
              <w:rPr>
                <w:rFonts w:cstheme="minorHAnsi"/>
                <w:b/>
                <w:bCs/>
                <w:sz w:val="24"/>
                <w:szCs w:val="24"/>
              </w:rPr>
            </w:pPr>
          </w:p>
          <w:p w14:paraId="2BCCCBE0" w14:textId="169FB7CA" w:rsidR="00684E35" w:rsidRPr="00E8623A" w:rsidRDefault="008D7DAA" w:rsidP="00E7725B">
            <w:pPr>
              <w:pStyle w:val="ListParagraph"/>
              <w:ind w:left="0"/>
              <w:rPr>
                <w:rFonts w:cstheme="minorHAnsi"/>
                <w:b/>
                <w:bCs/>
              </w:rPr>
            </w:pPr>
            <w:r>
              <w:rPr>
                <w:rFonts w:cstheme="minorHAnsi"/>
                <w:b/>
                <w:bCs/>
              </w:rPr>
              <w:fldChar w:fldCharType="begin">
                <w:ffData>
                  <w:name w:val=""/>
                  <w:enabled/>
                  <w:calcOnExit w:val="0"/>
                  <w:textInput/>
                </w:ffData>
              </w:fldChar>
            </w:r>
            <w:r>
              <w:rPr>
                <w:rFonts w:cstheme="minorHAnsi"/>
                <w:b/>
                <w:bCs/>
              </w:rPr>
              <w:instrText xml:space="preserve"> FORMTEXT </w:instrText>
            </w:r>
            <w:r>
              <w:rPr>
                <w:rFonts w:cstheme="minorHAnsi"/>
                <w:b/>
                <w:bCs/>
              </w:rPr>
            </w:r>
            <w:r>
              <w:rPr>
                <w:rFonts w:cstheme="minorHAnsi"/>
                <w:b/>
                <w:bCs/>
              </w:rPr>
              <w:fldChar w:fldCharType="separate"/>
            </w:r>
            <w:r>
              <w:rPr>
                <w:rFonts w:cstheme="minorHAnsi"/>
                <w:b/>
                <w:bCs/>
                <w:noProof/>
              </w:rPr>
              <w:t> </w:t>
            </w:r>
            <w:r>
              <w:rPr>
                <w:rFonts w:cstheme="minorHAnsi"/>
                <w:b/>
                <w:bCs/>
                <w:noProof/>
              </w:rPr>
              <w:t> </w:t>
            </w:r>
            <w:r>
              <w:rPr>
                <w:rFonts w:cstheme="minorHAnsi"/>
                <w:b/>
                <w:bCs/>
                <w:noProof/>
              </w:rPr>
              <w:t> </w:t>
            </w:r>
            <w:r>
              <w:rPr>
                <w:rFonts w:cstheme="minorHAnsi"/>
                <w:b/>
                <w:bCs/>
                <w:noProof/>
              </w:rPr>
              <w:t> </w:t>
            </w:r>
            <w:r>
              <w:rPr>
                <w:rFonts w:cstheme="minorHAnsi"/>
                <w:b/>
                <w:bCs/>
                <w:noProof/>
              </w:rPr>
              <w:t> </w:t>
            </w:r>
            <w:r>
              <w:rPr>
                <w:rFonts w:cstheme="minorHAnsi"/>
                <w:b/>
                <w:bCs/>
              </w:rPr>
              <w:fldChar w:fldCharType="end"/>
            </w:r>
          </w:p>
        </w:tc>
      </w:tr>
      <w:bookmarkEnd w:id="8"/>
    </w:tbl>
    <w:p w14:paraId="7846F1AB" w14:textId="77777777" w:rsidR="00DA45F4" w:rsidRDefault="00DA45F4" w:rsidP="00E7725B">
      <w:pPr>
        <w:spacing w:after="0"/>
      </w:pP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330"/>
      </w:tblGrid>
      <w:tr w:rsidR="00DA45F4" w14:paraId="454FD033" w14:textId="77777777" w:rsidTr="00866F7F">
        <w:tc>
          <w:tcPr>
            <w:tcW w:w="9350" w:type="dxa"/>
            <w:shd w:val="clear" w:color="auto" w:fill="48AA43"/>
          </w:tcPr>
          <w:p w14:paraId="754A7AA4" w14:textId="571BF140" w:rsidR="00DA45F4" w:rsidRPr="00B27855" w:rsidRDefault="00DA45F4" w:rsidP="00E7725B">
            <w:pPr>
              <w:pStyle w:val="ListParagraph"/>
              <w:numPr>
                <w:ilvl w:val="0"/>
                <w:numId w:val="2"/>
              </w:numPr>
              <w:rPr>
                <w:b/>
                <w:bCs/>
                <w:sz w:val="26"/>
                <w:szCs w:val="26"/>
              </w:rPr>
            </w:pPr>
            <w:r w:rsidRPr="00B27855">
              <w:rPr>
                <w:b/>
                <w:bCs/>
                <w:sz w:val="26"/>
                <w:szCs w:val="26"/>
              </w:rPr>
              <w:t>Environmental Review and Permitting</w:t>
            </w:r>
          </w:p>
        </w:tc>
      </w:tr>
      <w:tr w:rsidR="00DA45F4" w14:paraId="18852801" w14:textId="77777777" w:rsidTr="008D7DAA">
        <w:trPr>
          <w:trHeight w:val="690"/>
        </w:trPr>
        <w:tc>
          <w:tcPr>
            <w:tcW w:w="9350" w:type="dxa"/>
          </w:tcPr>
          <w:p w14:paraId="2FC945E2" w14:textId="566C6604" w:rsidR="00DA45F4" w:rsidRPr="00582E7D" w:rsidRDefault="00582E7D" w:rsidP="00E7725B">
            <w:pPr>
              <w:rPr>
                <w:i/>
                <w:iCs/>
              </w:rPr>
            </w:pPr>
            <w:r w:rsidRPr="00582E7D">
              <w:rPr>
                <w:i/>
                <w:iCs/>
              </w:rPr>
              <w:t>List</w:t>
            </w:r>
            <w:r w:rsidR="00B402ED" w:rsidRPr="00582E7D">
              <w:rPr>
                <w:i/>
                <w:iCs/>
              </w:rPr>
              <w:t xml:space="preserve"> all federal, </w:t>
            </w:r>
            <w:r w:rsidRPr="00582E7D">
              <w:rPr>
                <w:i/>
                <w:iCs/>
              </w:rPr>
              <w:t>state,</w:t>
            </w:r>
            <w:r w:rsidR="00B402ED" w:rsidRPr="00582E7D">
              <w:rPr>
                <w:i/>
                <w:iCs/>
              </w:rPr>
              <w:t xml:space="preserve"> and local environmental</w:t>
            </w:r>
            <w:r w:rsidRPr="00582E7D">
              <w:rPr>
                <w:i/>
                <w:iCs/>
              </w:rPr>
              <w:t xml:space="preserve"> reviews</w:t>
            </w:r>
            <w:r w:rsidR="00B402ED" w:rsidRPr="00582E7D">
              <w:rPr>
                <w:i/>
                <w:iCs/>
              </w:rPr>
              <w:t xml:space="preserve"> and permits required for the project, and</w:t>
            </w:r>
            <w:r w:rsidRPr="00582E7D">
              <w:rPr>
                <w:i/>
                <w:iCs/>
              </w:rPr>
              <w:t xml:space="preserve"> the status of approvals</w:t>
            </w:r>
          </w:p>
          <w:p w14:paraId="257FE96C" w14:textId="77777777" w:rsidR="00B402ED" w:rsidRDefault="00B402ED" w:rsidP="00E7725B"/>
          <w:p w14:paraId="07385E45" w14:textId="5DEAB52D" w:rsidR="00DA45F4" w:rsidRPr="008D7DAA" w:rsidRDefault="00DA45F4" w:rsidP="00E7725B">
            <w:pPr>
              <w:rPr>
                <w:rFonts w:cstheme="minorHAnsi"/>
                <w:b/>
                <w:bCs/>
              </w:rPr>
            </w:pPr>
            <w:r w:rsidRPr="00E8623A">
              <w:rPr>
                <w:rFonts w:cstheme="minorHAnsi"/>
                <w:b/>
                <w:bCs/>
              </w:rPr>
              <w:fldChar w:fldCharType="begin">
                <w:ffData>
                  <w:name w:val="Text14"/>
                  <w:enabled/>
                  <w:calcOnExit w:val="0"/>
                  <w:textInput/>
                </w:ffData>
              </w:fldChar>
            </w:r>
            <w:r w:rsidRPr="00E8623A">
              <w:rPr>
                <w:rFonts w:cstheme="minorHAnsi"/>
                <w:b/>
                <w:bCs/>
              </w:rPr>
              <w:instrText xml:space="preserve"> FORMTEXT </w:instrText>
            </w:r>
            <w:r w:rsidRPr="00E8623A">
              <w:rPr>
                <w:rFonts w:cstheme="minorHAnsi"/>
                <w:b/>
                <w:bCs/>
              </w:rPr>
            </w:r>
            <w:r w:rsidRPr="00E8623A">
              <w:rPr>
                <w:rFonts w:cstheme="minorHAnsi"/>
                <w:b/>
                <w:bCs/>
              </w:rPr>
              <w:fldChar w:fldCharType="separate"/>
            </w:r>
            <w:r w:rsidRPr="00E8623A">
              <w:rPr>
                <w:rFonts w:cstheme="minorHAnsi"/>
                <w:b/>
                <w:bCs/>
                <w:noProof/>
              </w:rPr>
              <w:t> </w:t>
            </w:r>
            <w:r w:rsidRPr="00E8623A">
              <w:rPr>
                <w:rFonts w:cstheme="minorHAnsi"/>
                <w:b/>
                <w:bCs/>
                <w:noProof/>
              </w:rPr>
              <w:t> </w:t>
            </w:r>
            <w:r w:rsidRPr="00E8623A">
              <w:rPr>
                <w:rFonts w:cstheme="minorHAnsi"/>
                <w:b/>
                <w:bCs/>
                <w:noProof/>
              </w:rPr>
              <w:t> </w:t>
            </w:r>
            <w:r w:rsidRPr="00E8623A">
              <w:rPr>
                <w:rFonts w:cstheme="minorHAnsi"/>
                <w:b/>
                <w:bCs/>
                <w:noProof/>
              </w:rPr>
              <w:t> </w:t>
            </w:r>
            <w:r w:rsidRPr="00E8623A">
              <w:rPr>
                <w:rFonts w:cstheme="minorHAnsi"/>
                <w:b/>
                <w:bCs/>
                <w:noProof/>
              </w:rPr>
              <w:t> </w:t>
            </w:r>
            <w:r w:rsidRPr="00E8623A">
              <w:rPr>
                <w:rFonts w:cstheme="minorHAnsi"/>
                <w:b/>
                <w:bCs/>
              </w:rPr>
              <w:fldChar w:fldCharType="end"/>
            </w:r>
          </w:p>
        </w:tc>
      </w:tr>
    </w:tbl>
    <w:p w14:paraId="6020C418" w14:textId="77777777" w:rsidR="00B27855" w:rsidRDefault="00B27855" w:rsidP="00E7725B">
      <w:pPr>
        <w:spacing w:after="0"/>
        <w:rPr>
          <w:b/>
          <w:bCs/>
          <w:sz w:val="28"/>
          <w:szCs w:val="28"/>
        </w:rPr>
      </w:pPr>
    </w:p>
    <w:tbl>
      <w:tblPr>
        <w:tblStyle w:val="TableGrid4"/>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330"/>
      </w:tblGrid>
      <w:tr w:rsidR="00045B45" w:rsidRPr="00045B45" w14:paraId="7E8F2D58" w14:textId="77777777" w:rsidTr="00866F7F">
        <w:tc>
          <w:tcPr>
            <w:tcW w:w="9350" w:type="dxa"/>
            <w:shd w:val="clear" w:color="auto" w:fill="48AA43"/>
          </w:tcPr>
          <w:p w14:paraId="017B9EFE" w14:textId="110F0B8A" w:rsidR="00045B45" w:rsidRPr="00B27855" w:rsidRDefault="008602B4" w:rsidP="00E7725B">
            <w:pPr>
              <w:contextualSpacing/>
              <w:rPr>
                <w:b/>
                <w:bCs/>
                <w:sz w:val="26"/>
                <w:szCs w:val="26"/>
              </w:rPr>
            </w:pPr>
            <w:r w:rsidRPr="00B27855">
              <w:rPr>
                <w:b/>
                <w:bCs/>
                <w:sz w:val="26"/>
                <w:szCs w:val="26"/>
              </w:rPr>
              <w:t>Appendix A</w:t>
            </w:r>
            <w:r w:rsidR="00826A96" w:rsidRPr="00B27855">
              <w:rPr>
                <w:b/>
                <w:bCs/>
                <w:sz w:val="26"/>
                <w:szCs w:val="26"/>
              </w:rPr>
              <w:t>. Su</w:t>
            </w:r>
            <w:r w:rsidRPr="00B27855">
              <w:rPr>
                <w:b/>
                <w:bCs/>
                <w:sz w:val="26"/>
                <w:szCs w:val="26"/>
              </w:rPr>
              <w:t>pporting Documentation</w:t>
            </w:r>
          </w:p>
        </w:tc>
      </w:tr>
      <w:tr w:rsidR="00045B45" w:rsidRPr="00045B45" w14:paraId="3985B979" w14:textId="77777777" w:rsidTr="008D7DAA">
        <w:trPr>
          <w:trHeight w:val="690"/>
        </w:trPr>
        <w:tc>
          <w:tcPr>
            <w:tcW w:w="9350" w:type="dxa"/>
          </w:tcPr>
          <w:p w14:paraId="0351DCBD" w14:textId="7E2D88D8" w:rsidR="00EB3AA4" w:rsidRPr="00EB3AA4" w:rsidRDefault="00EB3AA4" w:rsidP="00E7725B">
            <w:pPr>
              <w:contextualSpacing/>
              <w:rPr>
                <w:rFonts w:cstheme="minorHAnsi"/>
                <w:i/>
                <w:iCs/>
              </w:rPr>
            </w:pPr>
            <w:r w:rsidRPr="00EB3AA4">
              <w:rPr>
                <w:rFonts w:cstheme="minorHAnsi"/>
                <w:i/>
                <w:iCs/>
              </w:rPr>
              <w:lastRenderedPageBreak/>
              <w:t>List all supporting documentation that will be attached to the CE Form</w:t>
            </w:r>
          </w:p>
          <w:p w14:paraId="3FB70D12" w14:textId="77777777" w:rsidR="00EB3AA4" w:rsidRPr="00045B45" w:rsidRDefault="00EB3AA4" w:rsidP="00E7725B">
            <w:pPr>
              <w:contextualSpacing/>
              <w:rPr>
                <w:rFonts w:cstheme="minorHAnsi"/>
                <w:b/>
                <w:bCs/>
                <w:sz w:val="24"/>
                <w:szCs w:val="24"/>
              </w:rPr>
            </w:pPr>
          </w:p>
          <w:p w14:paraId="30E0C22B" w14:textId="640FB94A" w:rsidR="00B27855" w:rsidRPr="008D7DAA" w:rsidRDefault="00045B45" w:rsidP="00E7725B">
            <w:pPr>
              <w:contextualSpacing/>
              <w:rPr>
                <w:rFonts w:cstheme="minorHAnsi"/>
                <w:b/>
                <w:bCs/>
              </w:rPr>
            </w:pPr>
            <w:r w:rsidRPr="00E8623A">
              <w:rPr>
                <w:rFonts w:cstheme="minorHAnsi"/>
                <w:b/>
                <w:bCs/>
              </w:rPr>
              <w:fldChar w:fldCharType="begin">
                <w:ffData>
                  <w:name w:val="Text14"/>
                  <w:enabled/>
                  <w:calcOnExit w:val="0"/>
                  <w:textInput/>
                </w:ffData>
              </w:fldChar>
            </w:r>
            <w:r w:rsidRPr="00E8623A">
              <w:rPr>
                <w:rFonts w:cstheme="minorHAnsi"/>
                <w:b/>
                <w:bCs/>
              </w:rPr>
              <w:instrText xml:space="preserve"> FORMTEXT </w:instrText>
            </w:r>
            <w:r w:rsidRPr="00E8623A">
              <w:rPr>
                <w:rFonts w:cstheme="minorHAnsi"/>
                <w:b/>
                <w:bCs/>
              </w:rPr>
            </w:r>
            <w:r w:rsidRPr="00E8623A">
              <w:rPr>
                <w:rFonts w:cstheme="minorHAnsi"/>
                <w:b/>
                <w:bCs/>
              </w:rPr>
              <w:fldChar w:fldCharType="separate"/>
            </w:r>
            <w:r w:rsidRPr="00E8623A">
              <w:rPr>
                <w:rFonts w:cstheme="minorHAnsi"/>
                <w:b/>
                <w:bCs/>
                <w:noProof/>
              </w:rPr>
              <w:t> </w:t>
            </w:r>
            <w:r w:rsidRPr="00E8623A">
              <w:rPr>
                <w:rFonts w:cstheme="minorHAnsi"/>
                <w:b/>
                <w:bCs/>
                <w:noProof/>
              </w:rPr>
              <w:t> </w:t>
            </w:r>
            <w:r w:rsidRPr="00E8623A">
              <w:rPr>
                <w:rFonts w:cstheme="minorHAnsi"/>
                <w:b/>
                <w:bCs/>
                <w:noProof/>
              </w:rPr>
              <w:t> </w:t>
            </w:r>
            <w:r w:rsidRPr="00E8623A">
              <w:rPr>
                <w:rFonts w:cstheme="minorHAnsi"/>
                <w:b/>
                <w:bCs/>
                <w:noProof/>
              </w:rPr>
              <w:t> </w:t>
            </w:r>
            <w:r w:rsidRPr="00E8623A">
              <w:rPr>
                <w:rFonts w:cstheme="minorHAnsi"/>
                <w:b/>
                <w:bCs/>
                <w:noProof/>
              </w:rPr>
              <w:t> </w:t>
            </w:r>
            <w:r w:rsidRPr="00E8623A">
              <w:rPr>
                <w:rFonts w:cstheme="minorHAnsi"/>
                <w:b/>
                <w:bCs/>
              </w:rPr>
              <w:fldChar w:fldCharType="end"/>
            </w:r>
          </w:p>
        </w:tc>
      </w:tr>
    </w:tbl>
    <w:p w14:paraId="56BFA7DB" w14:textId="17927FF2" w:rsidR="008F4179" w:rsidRDefault="003164E8">
      <w:pPr>
        <w:rPr>
          <w:b/>
          <w:bCs/>
          <w:sz w:val="28"/>
          <w:szCs w:val="28"/>
        </w:rPr>
      </w:pPr>
      <w:r>
        <w:rPr>
          <w:b/>
          <w:bCs/>
          <w:sz w:val="28"/>
          <w:szCs w:val="28"/>
        </w:rPr>
        <w:br w:type="page"/>
      </w:r>
    </w:p>
    <w:p w14:paraId="600451F9" w14:textId="2002AD96" w:rsidR="008F1039" w:rsidRPr="00184B1E" w:rsidRDefault="002F4253" w:rsidP="00F6117D">
      <w:pPr>
        <w:jc w:val="center"/>
        <w:rPr>
          <w:b/>
          <w:bCs/>
          <w:sz w:val="24"/>
          <w:szCs w:val="24"/>
        </w:rPr>
      </w:pPr>
      <w:r w:rsidRPr="00184B1E">
        <w:rPr>
          <w:b/>
          <w:bCs/>
          <w:sz w:val="24"/>
          <w:szCs w:val="24"/>
        </w:rPr>
        <w:lastRenderedPageBreak/>
        <w:t>Categorical Exclusion (CE) Determination</w:t>
      </w:r>
    </w:p>
    <w:p w14:paraId="07267E71" w14:textId="6A432E3E" w:rsidR="00184B1E" w:rsidRDefault="00F81CFC" w:rsidP="00F81CFC">
      <w:r w:rsidRPr="00184B1E">
        <w:t>Starting with Section 1, answer the questions by checking Yes or No.</w:t>
      </w:r>
    </w:p>
    <w:p w14:paraId="1541823A" w14:textId="16C7B990" w:rsidR="00F81CFC" w:rsidRPr="00184B1E" w:rsidRDefault="00F81CFC" w:rsidP="00F81CFC">
      <w:r w:rsidRPr="00184B1E">
        <w:t xml:space="preserve">After each of the following sections, there will be instructions that direct the preparer to continue to the next appropriate section of the checklist. The preparer should refer to </w:t>
      </w:r>
      <w:r w:rsidRPr="00184B1E">
        <w:rPr>
          <w:i/>
          <w:iCs/>
        </w:rPr>
        <w:t>MassDOT’s Guide for processing Categorical Exclusions</w:t>
      </w:r>
      <w:r w:rsidRPr="00184B1E">
        <w:t xml:space="preserve"> for further information and instructions on completing this checklist.</w:t>
      </w:r>
    </w:p>
    <w:tbl>
      <w:tblPr>
        <w:tblStyle w:val="TableGrid"/>
        <w:tblW w:w="0" w:type="auto"/>
        <w:tblLook w:val="04A0" w:firstRow="1" w:lastRow="0" w:firstColumn="1" w:lastColumn="0" w:noHBand="0" w:noVBand="1"/>
      </w:tblPr>
      <w:tblGrid>
        <w:gridCol w:w="9350"/>
      </w:tblGrid>
      <w:tr w:rsidR="00F81CFC" w:rsidRPr="00F81CFC" w14:paraId="2221CD56" w14:textId="77777777" w:rsidTr="00184B1E">
        <w:trPr>
          <w:tblHeader/>
        </w:trPr>
        <w:tc>
          <w:tcPr>
            <w:tcW w:w="9350" w:type="dxa"/>
            <w:shd w:val="clear" w:color="auto" w:fill="48AA43"/>
          </w:tcPr>
          <w:p w14:paraId="6433611F" w14:textId="7007FF2B" w:rsidR="00F81CFC" w:rsidRPr="00184B1E" w:rsidRDefault="00F81CFC" w:rsidP="00F81CFC">
            <w:pPr>
              <w:pStyle w:val="ListParagraph"/>
              <w:numPr>
                <w:ilvl w:val="0"/>
                <w:numId w:val="39"/>
              </w:numPr>
              <w:rPr>
                <w:b/>
                <w:bCs/>
                <w:sz w:val="24"/>
                <w:szCs w:val="24"/>
              </w:rPr>
            </w:pPr>
            <w:r w:rsidRPr="00184B1E">
              <w:rPr>
                <w:b/>
                <w:bCs/>
                <w:sz w:val="24"/>
                <w:szCs w:val="24"/>
              </w:rPr>
              <w:t>CATEGORICAL EXCLUSIONS</w:t>
            </w:r>
          </w:p>
        </w:tc>
      </w:tr>
    </w:tbl>
    <w:tbl>
      <w:tblPr>
        <w:tblStyle w:val="TableGrid31"/>
        <w:tblW w:w="0" w:type="auto"/>
        <w:tblBorders>
          <w:top w:val="double" w:sz="4" w:space="0" w:color="auto"/>
          <w:left w:val="double" w:sz="4" w:space="0" w:color="auto"/>
          <w:bottom w:val="thinThickSmallGap" w:sz="24" w:space="0" w:color="auto"/>
          <w:right w:val="double" w:sz="4" w:space="0" w:color="auto"/>
          <w:insideH w:val="double" w:sz="4" w:space="0" w:color="auto"/>
          <w:insideV w:val="double" w:sz="4" w:space="0" w:color="auto"/>
        </w:tblBorders>
        <w:tblLook w:val="04A0" w:firstRow="1" w:lastRow="0" w:firstColumn="1" w:lastColumn="0" w:noHBand="0" w:noVBand="1"/>
      </w:tblPr>
      <w:tblGrid>
        <w:gridCol w:w="7275"/>
        <w:gridCol w:w="990"/>
        <w:gridCol w:w="1065"/>
      </w:tblGrid>
      <w:tr w:rsidR="00F81CFC" w:rsidRPr="00184B1E" w14:paraId="0CABC310" w14:textId="77777777" w:rsidTr="00F023E5">
        <w:tc>
          <w:tcPr>
            <w:tcW w:w="7275" w:type="dxa"/>
            <w:tcBorders>
              <w:top w:val="single" w:sz="4" w:space="0" w:color="auto"/>
              <w:bottom w:val="thinThickSmallGap" w:sz="12" w:space="0" w:color="auto"/>
              <w:right w:val="single" w:sz="4" w:space="0" w:color="auto"/>
            </w:tcBorders>
          </w:tcPr>
          <w:p w14:paraId="6867959B" w14:textId="2E51FDBB" w:rsidR="00F81CFC" w:rsidRPr="00184B1E" w:rsidRDefault="00F81CFC" w:rsidP="00F81CFC">
            <w:pPr>
              <w:numPr>
                <w:ilvl w:val="0"/>
                <w:numId w:val="9"/>
              </w:numPr>
              <w:contextualSpacing/>
            </w:pPr>
            <w:r w:rsidRPr="00184B1E">
              <w:t>Is project</w:t>
            </w:r>
            <w:r w:rsidR="007325B5" w:rsidRPr="00184B1E">
              <w:t xml:space="preserve"> on the list of CEs included under23 CFR 771.117(c) or (d)</w:t>
            </w:r>
            <w:r w:rsidRPr="00184B1E">
              <w:t>?</w:t>
            </w:r>
          </w:p>
        </w:tc>
        <w:tc>
          <w:tcPr>
            <w:tcW w:w="990" w:type="dxa"/>
            <w:tcBorders>
              <w:top w:val="single" w:sz="4" w:space="0" w:color="auto"/>
              <w:left w:val="single" w:sz="4" w:space="0" w:color="auto"/>
              <w:bottom w:val="thinThickSmallGap" w:sz="12" w:space="0" w:color="auto"/>
              <w:right w:val="single" w:sz="4" w:space="0" w:color="auto"/>
            </w:tcBorders>
          </w:tcPr>
          <w:p w14:paraId="68E33F30" w14:textId="46C6B7A8" w:rsidR="00F81CFC" w:rsidRPr="00184B1E" w:rsidRDefault="005E49EF" w:rsidP="00A10250">
            <w:pPr>
              <w:jc w:val="center"/>
            </w:pPr>
            <w:sdt>
              <w:sdtPr>
                <w:id w:val="-966814152"/>
                <w14:checkbox>
                  <w14:checked w14:val="0"/>
                  <w14:checkedState w14:val="2612" w14:font="MS Gothic"/>
                  <w14:uncheckedState w14:val="2610" w14:font="MS Gothic"/>
                </w14:checkbox>
              </w:sdtPr>
              <w:sdtEndPr/>
              <w:sdtContent>
                <w:r w:rsidR="00AB7E32" w:rsidRPr="00184B1E">
                  <w:rPr>
                    <w:rFonts w:ascii="Segoe UI Symbol" w:hAnsi="Segoe UI Symbol" w:cs="Segoe UI Symbol"/>
                  </w:rPr>
                  <w:t>☐</w:t>
                </w:r>
              </w:sdtContent>
            </w:sdt>
            <w:r w:rsidR="00AB7E32" w:rsidRPr="00184B1E">
              <w:rPr>
                <w:b/>
                <w:bCs/>
              </w:rPr>
              <w:t>NO</w:t>
            </w:r>
          </w:p>
        </w:tc>
        <w:tc>
          <w:tcPr>
            <w:tcW w:w="1065" w:type="dxa"/>
            <w:tcBorders>
              <w:top w:val="single" w:sz="4" w:space="0" w:color="auto"/>
              <w:left w:val="single" w:sz="4" w:space="0" w:color="auto"/>
              <w:bottom w:val="thinThickSmallGap" w:sz="12" w:space="0" w:color="auto"/>
            </w:tcBorders>
          </w:tcPr>
          <w:p w14:paraId="70FBF325" w14:textId="23A5B5BF" w:rsidR="00F81CFC" w:rsidRPr="00184B1E" w:rsidRDefault="005E49EF" w:rsidP="00A10250">
            <w:pPr>
              <w:jc w:val="center"/>
            </w:pPr>
            <w:sdt>
              <w:sdtPr>
                <w:id w:val="-1992856316"/>
                <w14:checkbox>
                  <w14:checked w14:val="0"/>
                  <w14:checkedState w14:val="2612" w14:font="MS Gothic"/>
                  <w14:uncheckedState w14:val="2610" w14:font="MS Gothic"/>
                </w14:checkbox>
              </w:sdtPr>
              <w:sdtEndPr/>
              <w:sdtContent>
                <w:r w:rsidR="00B246B4" w:rsidRPr="00184B1E">
                  <w:rPr>
                    <w:rFonts w:ascii="MS Gothic" w:eastAsia="MS Gothic" w:hAnsi="MS Gothic" w:hint="eastAsia"/>
                  </w:rPr>
                  <w:t>☐</w:t>
                </w:r>
              </w:sdtContent>
            </w:sdt>
            <w:r w:rsidR="00F81CFC" w:rsidRPr="00184B1E">
              <w:rPr>
                <w:b/>
                <w:bCs/>
              </w:rPr>
              <w:t>YES</w:t>
            </w:r>
          </w:p>
        </w:tc>
      </w:tr>
      <w:tr w:rsidR="00435053" w:rsidRPr="00184B1E" w14:paraId="03AD0962" w14:textId="77777777" w:rsidTr="00184B1E">
        <w:trPr>
          <w:trHeight w:val="1146"/>
        </w:trPr>
        <w:tc>
          <w:tcPr>
            <w:tcW w:w="9330" w:type="dxa"/>
            <w:gridSpan w:val="3"/>
            <w:tcBorders>
              <w:top w:val="single" w:sz="4" w:space="0" w:color="auto"/>
              <w:left w:val="thinThickSmallGap" w:sz="12" w:space="0" w:color="auto"/>
              <w:bottom w:val="thinThickSmallGap" w:sz="12" w:space="0" w:color="auto"/>
              <w:right w:val="thinThickSmallGap" w:sz="12" w:space="0" w:color="auto"/>
            </w:tcBorders>
          </w:tcPr>
          <w:p w14:paraId="0DA4B069" w14:textId="77777777" w:rsidR="00435053" w:rsidRPr="00184B1E" w:rsidRDefault="00435053" w:rsidP="00435053">
            <w:pPr>
              <w:ind w:left="450"/>
              <w:contextualSpacing/>
            </w:pPr>
          </w:p>
          <w:p w14:paraId="4AC1B0EB" w14:textId="4173BC86" w:rsidR="00435053" w:rsidRPr="00184B1E" w:rsidRDefault="00435053" w:rsidP="00184B1E">
            <w:pPr>
              <w:ind w:left="450"/>
              <w:contextualSpacing/>
              <w:jc w:val="center"/>
              <w:rPr>
                <w:i/>
                <w:iCs/>
              </w:rPr>
            </w:pPr>
            <w:r w:rsidRPr="00184B1E">
              <w:rPr>
                <w:i/>
                <w:iCs/>
              </w:rPr>
              <w:t>If “Yes,” the preparer should select the appropriate Categorical Exclusion (CE) that is being considered for the proposed action and then complete Section 2 below. If “No,” the preparer should complete Section 2 below.</w:t>
            </w:r>
          </w:p>
        </w:tc>
      </w:tr>
    </w:tbl>
    <w:tbl>
      <w:tblPr>
        <w:tblStyle w:val="TableGrid"/>
        <w:tblW w:w="0" w:type="auto"/>
        <w:tblLook w:val="04A0" w:firstRow="1" w:lastRow="0" w:firstColumn="1" w:lastColumn="0" w:noHBand="0" w:noVBand="1"/>
      </w:tblPr>
      <w:tblGrid>
        <w:gridCol w:w="805"/>
        <w:gridCol w:w="8545"/>
      </w:tblGrid>
      <w:tr w:rsidR="00F81CFC" w:rsidRPr="00184B1E" w14:paraId="76D99223" w14:textId="77777777" w:rsidTr="00A10250">
        <w:tc>
          <w:tcPr>
            <w:tcW w:w="9350" w:type="dxa"/>
            <w:gridSpan w:val="2"/>
            <w:shd w:val="clear" w:color="auto" w:fill="D9D9D9" w:themeFill="background1" w:themeFillShade="D9"/>
          </w:tcPr>
          <w:p w14:paraId="05CF2560" w14:textId="77777777" w:rsidR="00F81CFC" w:rsidRPr="00184B1E" w:rsidRDefault="00F81CFC" w:rsidP="006C5840">
            <w:pPr>
              <w:spacing w:after="160" w:line="259" w:lineRule="auto"/>
              <w:jc w:val="center"/>
            </w:pPr>
            <w:r w:rsidRPr="00184B1E">
              <w:rPr>
                <w:b/>
                <w:bCs/>
              </w:rPr>
              <w:t>Activity Listed in 23 CFR 771.117(c) (The “C” List</w:t>
            </w:r>
            <w:r w:rsidRPr="00184B1E">
              <w:t>)</w:t>
            </w:r>
          </w:p>
        </w:tc>
      </w:tr>
      <w:tr w:rsidR="00F81CFC" w:rsidRPr="00184B1E" w14:paraId="3C4C0D4C" w14:textId="77777777" w:rsidTr="0048690C">
        <w:trPr>
          <w:trHeight w:val="1547"/>
        </w:trPr>
        <w:tc>
          <w:tcPr>
            <w:tcW w:w="805" w:type="dxa"/>
          </w:tcPr>
          <w:p w14:paraId="13C846BF" w14:textId="5BC9184B" w:rsidR="00F81CFC" w:rsidRPr="00184B1E" w:rsidRDefault="00F81CFC" w:rsidP="00F81CFC">
            <w:pPr>
              <w:spacing w:after="160" w:line="259" w:lineRule="auto"/>
            </w:pPr>
            <w:r w:rsidRPr="00184B1E">
              <w:t xml:space="preserve">1 </w:t>
            </w:r>
            <w:sdt>
              <w:sdtPr>
                <w:id w:val="590903629"/>
                <w14:checkbox>
                  <w14:checked w14:val="0"/>
                  <w14:checkedState w14:val="2612" w14:font="MS Gothic"/>
                  <w14:uncheckedState w14:val="2610" w14:font="MS Gothic"/>
                </w14:checkbox>
              </w:sdtPr>
              <w:sdtEndPr/>
              <w:sdtContent>
                <w:r w:rsidR="00AB7E32" w:rsidRPr="00184B1E">
                  <w:rPr>
                    <w:rFonts w:ascii="MS Gothic" w:eastAsia="MS Gothic" w:hAnsi="MS Gothic" w:hint="eastAsia"/>
                  </w:rPr>
                  <w:t>☐</w:t>
                </w:r>
              </w:sdtContent>
            </w:sdt>
          </w:p>
        </w:tc>
        <w:tc>
          <w:tcPr>
            <w:tcW w:w="8545" w:type="dxa"/>
          </w:tcPr>
          <w:p w14:paraId="054ED4F2" w14:textId="1A7FB66B" w:rsidR="00F81CFC" w:rsidRPr="00184B1E" w:rsidRDefault="00F81CFC" w:rsidP="00F81CFC">
            <w:pPr>
              <w:spacing w:after="160" w:line="259" w:lineRule="auto"/>
            </w:pPr>
            <w:r w:rsidRPr="00184B1E">
              <w:t>Activities that do not involve or lead directly to construction, such as planning and research activities; grants for training; engineering to define the elements of a proposed action or alternatives so that social, economic, and environmental effects can be assessed; and Federal-aid system revisions which establish classes of highways on the Federal-aid highway system.</w:t>
            </w:r>
          </w:p>
        </w:tc>
      </w:tr>
      <w:tr w:rsidR="00F81CFC" w:rsidRPr="00184B1E" w14:paraId="57BA2503" w14:textId="77777777" w:rsidTr="00F81CFC">
        <w:tc>
          <w:tcPr>
            <w:tcW w:w="805" w:type="dxa"/>
          </w:tcPr>
          <w:p w14:paraId="4CA6FE17" w14:textId="77777777" w:rsidR="00F81CFC" w:rsidRPr="00184B1E" w:rsidRDefault="00F81CFC" w:rsidP="00F81CFC">
            <w:pPr>
              <w:spacing w:after="160" w:line="259" w:lineRule="auto"/>
            </w:pPr>
            <w:r w:rsidRPr="00184B1E">
              <w:t xml:space="preserve">2 </w:t>
            </w:r>
            <w:sdt>
              <w:sdtPr>
                <w:id w:val="1458064944"/>
                <w14:checkbox>
                  <w14:checked w14:val="0"/>
                  <w14:checkedState w14:val="2612" w14:font="MS Gothic"/>
                  <w14:uncheckedState w14:val="2610" w14:font="MS Gothic"/>
                </w14:checkbox>
              </w:sdtPr>
              <w:sdtEndPr/>
              <w:sdtContent>
                <w:r w:rsidRPr="00184B1E">
                  <w:rPr>
                    <w:rFonts w:ascii="Segoe UI Symbol" w:hAnsi="Segoe UI Symbol" w:cs="Segoe UI Symbol"/>
                  </w:rPr>
                  <w:t>☐</w:t>
                </w:r>
              </w:sdtContent>
            </w:sdt>
          </w:p>
        </w:tc>
        <w:tc>
          <w:tcPr>
            <w:tcW w:w="8545" w:type="dxa"/>
          </w:tcPr>
          <w:p w14:paraId="3D6E9E42" w14:textId="77777777" w:rsidR="00F81CFC" w:rsidRPr="00184B1E" w:rsidRDefault="00F81CFC" w:rsidP="00F81CFC">
            <w:pPr>
              <w:spacing w:after="160" w:line="259" w:lineRule="auto"/>
            </w:pPr>
            <w:r w:rsidRPr="00184B1E">
              <w:t>Approval of utility installations along or across a transportation facility.</w:t>
            </w:r>
          </w:p>
        </w:tc>
      </w:tr>
      <w:tr w:rsidR="00F81CFC" w:rsidRPr="00184B1E" w14:paraId="7ED339EC" w14:textId="77777777" w:rsidTr="00F81CFC">
        <w:tc>
          <w:tcPr>
            <w:tcW w:w="805" w:type="dxa"/>
          </w:tcPr>
          <w:p w14:paraId="1B2AD888" w14:textId="77777777" w:rsidR="00F81CFC" w:rsidRPr="00184B1E" w:rsidRDefault="00F81CFC" w:rsidP="00F81CFC">
            <w:pPr>
              <w:spacing w:after="160" w:line="259" w:lineRule="auto"/>
            </w:pPr>
            <w:r w:rsidRPr="00184B1E">
              <w:t xml:space="preserve">3 </w:t>
            </w:r>
            <w:sdt>
              <w:sdtPr>
                <w:id w:val="-275794873"/>
                <w14:checkbox>
                  <w14:checked w14:val="0"/>
                  <w14:checkedState w14:val="2612" w14:font="MS Gothic"/>
                  <w14:uncheckedState w14:val="2610" w14:font="MS Gothic"/>
                </w14:checkbox>
              </w:sdtPr>
              <w:sdtEndPr/>
              <w:sdtContent>
                <w:r w:rsidRPr="00184B1E">
                  <w:rPr>
                    <w:rFonts w:ascii="Segoe UI Symbol" w:hAnsi="Segoe UI Symbol" w:cs="Segoe UI Symbol"/>
                  </w:rPr>
                  <w:t>☐</w:t>
                </w:r>
              </w:sdtContent>
            </w:sdt>
          </w:p>
        </w:tc>
        <w:tc>
          <w:tcPr>
            <w:tcW w:w="8545" w:type="dxa"/>
          </w:tcPr>
          <w:p w14:paraId="55C19739" w14:textId="77777777" w:rsidR="00F81CFC" w:rsidRPr="00184B1E" w:rsidRDefault="00F81CFC" w:rsidP="00F81CFC">
            <w:pPr>
              <w:spacing w:after="160" w:line="259" w:lineRule="auto"/>
            </w:pPr>
            <w:r w:rsidRPr="00184B1E">
              <w:t>Construction of bicycle and pedestrian lanes, paths, and facilities.</w:t>
            </w:r>
          </w:p>
        </w:tc>
      </w:tr>
      <w:tr w:rsidR="00F81CFC" w:rsidRPr="00184B1E" w14:paraId="52FE39FF" w14:textId="77777777" w:rsidTr="00F81CFC">
        <w:tc>
          <w:tcPr>
            <w:tcW w:w="805" w:type="dxa"/>
          </w:tcPr>
          <w:p w14:paraId="0862193C" w14:textId="77777777" w:rsidR="00F81CFC" w:rsidRPr="00184B1E" w:rsidRDefault="00F81CFC" w:rsidP="00F81CFC">
            <w:pPr>
              <w:spacing w:after="160" w:line="259" w:lineRule="auto"/>
            </w:pPr>
            <w:r w:rsidRPr="00184B1E">
              <w:t xml:space="preserve">4 </w:t>
            </w:r>
            <w:sdt>
              <w:sdtPr>
                <w:id w:val="979042592"/>
                <w14:checkbox>
                  <w14:checked w14:val="0"/>
                  <w14:checkedState w14:val="2612" w14:font="MS Gothic"/>
                  <w14:uncheckedState w14:val="2610" w14:font="MS Gothic"/>
                </w14:checkbox>
              </w:sdtPr>
              <w:sdtEndPr/>
              <w:sdtContent>
                <w:r w:rsidRPr="00184B1E">
                  <w:rPr>
                    <w:rFonts w:ascii="Segoe UI Symbol" w:hAnsi="Segoe UI Symbol" w:cs="Segoe UI Symbol"/>
                  </w:rPr>
                  <w:t>☐</w:t>
                </w:r>
              </w:sdtContent>
            </w:sdt>
          </w:p>
        </w:tc>
        <w:tc>
          <w:tcPr>
            <w:tcW w:w="8545" w:type="dxa"/>
          </w:tcPr>
          <w:p w14:paraId="366EC812" w14:textId="77777777" w:rsidR="00F81CFC" w:rsidRPr="00184B1E" w:rsidRDefault="00F81CFC" w:rsidP="00F81CFC">
            <w:pPr>
              <w:spacing w:after="160" w:line="259" w:lineRule="auto"/>
            </w:pPr>
            <w:r w:rsidRPr="00184B1E">
              <w:t>Activities included in the State's Highway Safety Plan under 23 U.S.C. 402.</w:t>
            </w:r>
          </w:p>
        </w:tc>
      </w:tr>
      <w:tr w:rsidR="00F81CFC" w:rsidRPr="00184B1E" w14:paraId="3D5E88B4" w14:textId="77777777" w:rsidTr="00F81CFC">
        <w:tc>
          <w:tcPr>
            <w:tcW w:w="805" w:type="dxa"/>
          </w:tcPr>
          <w:p w14:paraId="7E03D535" w14:textId="77777777" w:rsidR="00F81CFC" w:rsidRPr="00184B1E" w:rsidRDefault="00F81CFC" w:rsidP="00F81CFC">
            <w:pPr>
              <w:spacing w:after="160" w:line="259" w:lineRule="auto"/>
            </w:pPr>
            <w:r w:rsidRPr="00184B1E">
              <w:t xml:space="preserve">5 </w:t>
            </w:r>
            <w:sdt>
              <w:sdtPr>
                <w:id w:val="1919210341"/>
                <w14:checkbox>
                  <w14:checked w14:val="0"/>
                  <w14:checkedState w14:val="2612" w14:font="MS Gothic"/>
                  <w14:uncheckedState w14:val="2610" w14:font="MS Gothic"/>
                </w14:checkbox>
              </w:sdtPr>
              <w:sdtEndPr/>
              <w:sdtContent>
                <w:r w:rsidRPr="00184B1E">
                  <w:rPr>
                    <w:rFonts w:ascii="Segoe UI Symbol" w:hAnsi="Segoe UI Symbol" w:cs="Segoe UI Symbol"/>
                  </w:rPr>
                  <w:t>☐</w:t>
                </w:r>
              </w:sdtContent>
            </w:sdt>
          </w:p>
        </w:tc>
        <w:tc>
          <w:tcPr>
            <w:tcW w:w="8545" w:type="dxa"/>
          </w:tcPr>
          <w:p w14:paraId="74174FD5" w14:textId="3085E54A" w:rsidR="00F81CFC" w:rsidRPr="00184B1E" w:rsidRDefault="00F81CFC" w:rsidP="00F81CFC">
            <w:pPr>
              <w:spacing w:after="160" w:line="259" w:lineRule="auto"/>
            </w:pPr>
            <w:r w:rsidRPr="00184B1E">
              <w:t>Transfer of Federal lands pursuant to 23 U.S.C. 107(d) and/or 23 U.S.C. 317 when the land transfer is in support of an action that is not otherwise subject to FHWA review under NEPA.</w:t>
            </w:r>
          </w:p>
        </w:tc>
      </w:tr>
      <w:tr w:rsidR="00F81CFC" w:rsidRPr="00184B1E" w14:paraId="50F4AB58" w14:textId="77777777" w:rsidTr="00F81CFC">
        <w:tc>
          <w:tcPr>
            <w:tcW w:w="805" w:type="dxa"/>
          </w:tcPr>
          <w:p w14:paraId="6EAF31A3" w14:textId="77777777" w:rsidR="00F81CFC" w:rsidRPr="00184B1E" w:rsidRDefault="00F81CFC" w:rsidP="00F81CFC">
            <w:pPr>
              <w:spacing w:after="160" w:line="259" w:lineRule="auto"/>
            </w:pPr>
            <w:r w:rsidRPr="00184B1E">
              <w:t xml:space="preserve">6 </w:t>
            </w:r>
            <w:sdt>
              <w:sdtPr>
                <w:id w:val="243692745"/>
                <w14:checkbox>
                  <w14:checked w14:val="0"/>
                  <w14:checkedState w14:val="2612" w14:font="MS Gothic"/>
                  <w14:uncheckedState w14:val="2610" w14:font="MS Gothic"/>
                </w14:checkbox>
              </w:sdtPr>
              <w:sdtEndPr/>
              <w:sdtContent>
                <w:r w:rsidRPr="00184B1E">
                  <w:rPr>
                    <w:rFonts w:ascii="Segoe UI Symbol" w:hAnsi="Segoe UI Symbol" w:cs="Segoe UI Symbol"/>
                  </w:rPr>
                  <w:t>☐</w:t>
                </w:r>
              </w:sdtContent>
            </w:sdt>
          </w:p>
        </w:tc>
        <w:tc>
          <w:tcPr>
            <w:tcW w:w="8545" w:type="dxa"/>
          </w:tcPr>
          <w:p w14:paraId="521028A9" w14:textId="77777777" w:rsidR="00F81CFC" w:rsidRPr="00184B1E" w:rsidRDefault="00F81CFC" w:rsidP="00F81CFC">
            <w:pPr>
              <w:spacing w:after="160" w:line="259" w:lineRule="auto"/>
            </w:pPr>
            <w:r w:rsidRPr="00184B1E">
              <w:t>The installation of noise barriers or alterations to existing publicly owned buildings to provide for noise reduction.</w:t>
            </w:r>
          </w:p>
        </w:tc>
      </w:tr>
      <w:tr w:rsidR="00F81CFC" w:rsidRPr="00184B1E" w14:paraId="15A64B02" w14:textId="77777777" w:rsidTr="00F81CFC">
        <w:tc>
          <w:tcPr>
            <w:tcW w:w="805" w:type="dxa"/>
          </w:tcPr>
          <w:p w14:paraId="555E218A" w14:textId="77777777" w:rsidR="00F81CFC" w:rsidRPr="00184B1E" w:rsidRDefault="00F81CFC" w:rsidP="00F81CFC">
            <w:pPr>
              <w:spacing w:after="160" w:line="259" w:lineRule="auto"/>
            </w:pPr>
            <w:r w:rsidRPr="00184B1E">
              <w:t xml:space="preserve">7 </w:t>
            </w:r>
            <w:sdt>
              <w:sdtPr>
                <w:id w:val="902798655"/>
                <w14:checkbox>
                  <w14:checked w14:val="0"/>
                  <w14:checkedState w14:val="2612" w14:font="MS Gothic"/>
                  <w14:uncheckedState w14:val="2610" w14:font="MS Gothic"/>
                </w14:checkbox>
              </w:sdtPr>
              <w:sdtEndPr/>
              <w:sdtContent>
                <w:r w:rsidRPr="00184B1E">
                  <w:rPr>
                    <w:rFonts w:ascii="Segoe UI Symbol" w:hAnsi="Segoe UI Symbol" w:cs="Segoe UI Symbol"/>
                  </w:rPr>
                  <w:t>☐</w:t>
                </w:r>
              </w:sdtContent>
            </w:sdt>
          </w:p>
        </w:tc>
        <w:tc>
          <w:tcPr>
            <w:tcW w:w="8545" w:type="dxa"/>
          </w:tcPr>
          <w:p w14:paraId="17398B6B" w14:textId="77777777" w:rsidR="00F81CFC" w:rsidRPr="00184B1E" w:rsidRDefault="00F81CFC" w:rsidP="00F81CFC">
            <w:pPr>
              <w:spacing w:after="160" w:line="259" w:lineRule="auto"/>
            </w:pPr>
            <w:r w:rsidRPr="00184B1E">
              <w:t>Landscaping.</w:t>
            </w:r>
          </w:p>
        </w:tc>
      </w:tr>
      <w:tr w:rsidR="00F81CFC" w:rsidRPr="00184B1E" w14:paraId="687266B7" w14:textId="77777777" w:rsidTr="00F81CFC">
        <w:tc>
          <w:tcPr>
            <w:tcW w:w="805" w:type="dxa"/>
          </w:tcPr>
          <w:p w14:paraId="27985BFA" w14:textId="77777777" w:rsidR="00F81CFC" w:rsidRPr="00184B1E" w:rsidRDefault="00F81CFC" w:rsidP="00F81CFC">
            <w:pPr>
              <w:spacing w:after="160" w:line="259" w:lineRule="auto"/>
            </w:pPr>
            <w:r w:rsidRPr="00184B1E">
              <w:t xml:space="preserve">8 </w:t>
            </w:r>
            <w:sdt>
              <w:sdtPr>
                <w:id w:val="691344899"/>
                <w14:checkbox>
                  <w14:checked w14:val="0"/>
                  <w14:checkedState w14:val="2612" w14:font="MS Gothic"/>
                  <w14:uncheckedState w14:val="2610" w14:font="MS Gothic"/>
                </w14:checkbox>
              </w:sdtPr>
              <w:sdtEndPr/>
              <w:sdtContent>
                <w:r w:rsidRPr="00184B1E">
                  <w:rPr>
                    <w:rFonts w:ascii="Segoe UI Symbol" w:hAnsi="Segoe UI Symbol" w:cs="Segoe UI Symbol"/>
                  </w:rPr>
                  <w:t>☐</w:t>
                </w:r>
              </w:sdtContent>
            </w:sdt>
          </w:p>
        </w:tc>
        <w:tc>
          <w:tcPr>
            <w:tcW w:w="8545" w:type="dxa"/>
          </w:tcPr>
          <w:p w14:paraId="1B0D4DE7" w14:textId="77777777" w:rsidR="00F81CFC" w:rsidRPr="00184B1E" w:rsidRDefault="00F81CFC" w:rsidP="00F81CFC">
            <w:pPr>
              <w:spacing w:after="160" w:line="259" w:lineRule="auto"/>
            </w:pPr>
            <w:r w:rsidRPr="00184B1E">
              <w:t>Installation of fencing, signs, pavement markings, small passenger shelters, traffic signals, and railroad warning devices where no substantial land acquisition or traffic disruption will occur.</w:t>
            </w:r>
          </w:p>
        </w:tc>
      </w:tr>
      <w:tr w:rsidR="00F81CFC" w:rsidRPr="00184B1E" w14:paraId="52A3FBED" w14:textId="77777777" w:rsidTr="00F81CFC">
        <w:tc>
          <w:tcPr>
            <w:tcW w:w="805" w:type="dxa"/>
          </w:tcPr>
          <w:p w14:paraId="64EAC79F" w14:textId="193D86E2" w:rsidR="00F81CFC" w:rsidRPr="00184B1E" w:rsidRDefault="00F81CFC" w:rsidP="006C5840">
            <w:pPr>
              <w:spacing w:after="160" w:line="259" w:lineRule="auto"/>
            </w:pPr>
            <w:r w:rsidRPr="00184B1E">
              <w:t xml:space="preserve">9 </w:t>
            </w:r>
            <w:sdt>
              <w:sdtPr>
                <w:id w:val="625275418"/>
                <w14:checkbox>
                  <w14:checked w14:val="0"/>
                  <w14:checkedState w14:val="2612" w14:font="MS Gothic"/>
                  <w14:uncheckedState w14:val="2610" w14:font="MS Gothic"/>
                </w14:checkbox>
              </w:sdtPr>
              <w:sdtEndPr/>
              <w:sdtContent>
                <w:r w:rsidR="006C5840" w:rsidRPr="00184B1E">
                  <w:rPr>
                    <w:rFonts w:ascii="MS Gothic" w:eastAsia="MS Gothic" w:hAnsi="MS Gothic" w:hint="eastAsia"/>
                  </w:rPr>
                  <w:t>☐</w:t>
                </w:r>
              </w:sdtContent>
            </w:sdt>
          </w:p>
        </w:tc>
        <w:tc>
          <w:tcPr>
            <w:tcW w:w="8545" w:type="dxa"/>
          </w:tcPr>
          <w:p w14:paraId="1DF91587" w14:textId="77777777" w:rsidR="00F81CFC" w:rsidRPr="00184B1E" w:rsidRDefault="00F81CFC" w:rsidP="00F81CFC">
            <w:pPr>
              <w:spacing w:after="160" w:line="259" w:lineRule="auto"/>
            </w:pPr>
            <w:r w:rsidRPr="00184B1E">
              <w:t>The following actions for transportation facilities damaged by an incident resulting in an emergency declared by the Governor of the State and concurred in by the Secretary, or a disaster or emergency declared by the President pursuant to the Robert T. Stafford Act (42 U.S.C. 5121):</w:t>
            </w:r>
          </w:p>
          <w:p w14:paraId="70EB1995" w14:textId="1BBA0720" w:rsidR="00F81CFC" w:rsidRPr="00184B1E" w:rsidRDefault="00F81CFC" w:rsidP="00F81CFC">
            <w:pPr>
              <w:numPr>
                <w:ilvl w:val="0"/>
                <w:numId w:val="10"/>
              </w:numPr>
              <w:spacing w:after="160" w:line="259" w:lineRule="auto"/>
            </w:pPr>
            <w:r w:rsidRPr="00184B1E">
              <w:t>Emergency repairs under 23 U.S.C. 125;</w:t>
            </w:r>
            <w:r w:rsidR="006C5840" w:rsidRPr="00184B1E">
              <w:t xml:space="preserve"> and</w:t>
            </w:r>
          </w:p>
          <w:p w14:paraId="1364D6CE" w14:textId="03D13CBA" w:rsidR="00F81CFC" w:rsidRPr="00184B1E" w:rsidRDefault="00F81CFC" w:rsidP="00F81CFC">
            <w:pPr>
              <w:numPr>
                <w:ilvl w:val="0"/>
                <w:numId w:val="10"/>
              </w:numPr>
              <w:spacing w:after="160" w:line="259" w:lineRule="auto"/>
            </w:pPr>
            <w:r w:rsidRPr="00184B1E">
              <w:t xml:space="preserve">The repair, reconstruction, restoration, retrofitting, or replacement of any road, highway, bridge, tunnel, or transit facility (such as a ferry dock or bus transfer </w:t>
            </w:r>
            <w:r w:rsidRPr="00184B1E">
              <w:lastRenderedPageBreak/>
              <w:t>station), including ancillary transportation facilities (such as pedestrian/bicycle paths and bike lanes), that is in operation or under construction when damaged and the action:</w:t>
            </w:r>
          </w:p>
          <w:p w14:paraId="1E915F3A" w14:textId="77777777" w:rsidR="00F81CFC" w:rsidRPr="00184B1E" w:rsidRDefault="00F81CFC" w:rsidP="00F81CFC">
            <w:pPr>
              <w:numPr>
                <w:ilvl w:val="0"/>
                <w:numId w:val="11"/>
              </w:numPr>
              <w:spacing w:after="160" w:line="259" w:lineRule="auto"/>
            </w:pPr>
            <w:r w:rsidRPr="00184B1E">
              <w:t>Occurs within the existing right-of-way and in a manner that substantially conforms to the preexisting design, function, and location as the original (which may include upgrades to meet existing codes and standards as well as upgrades warranted to address conditions that have changed since the original construction); and</w:t>
            </w:r>
          </w:p>
          <w:p w14:paraId="49FEE500" w14:textId="77777777" w:rsidR="00F81CFC" w:rsidRPr="00184B1E" w:rsidRDefault="00F81CFC" w:rsidP="00F81CFC">
            <w:pPr>
              <w:numPr>
                <w:ilvl w:val="0"/>
                <w:numId w:val="11"/>
              </w:numPr>
              <w:spacing w:after="160" w:line="259" w:lineRule="auto"/>
            </w:pPr>
            <w:r w:rsidRPr="00184B1E">
              <w:t>Is commenced within a 2-year period beginning on the date of the declaration.</w:t>
            </w:r>
          </w:p>
        </w:tc>
      </w:tr>
      <w:tr w:rsidR="00F81CFC" w:rsidRPr="00184B1E" w14:paraId="0EBC119A" w14:textId="77777777" w:rsidTr="00F81CFC">
        <w:tc>
          <w:tcPr>
            <w:tcW w:w="805" w:type="dxa"/>
          </w:tcPr>
          <w:p w14:paraId="7804A583" w14:textId="77777777" w:rsidR="00F81CFC" w:rsidRPr="00184B1E" w:rsidRDefault="00F81CFC" w:rsidP="00F81CFC">
            <w:pPr>
              <w:spacing w:after="160" w:line="259" w:lineRule="auto"/>
            </w:pPr>
            <w:r w:rsidRPr="00184B1E">
              <w:lastRenderedPageBreak/>
              <w:t xml:space="preserve">10 </w:t>
            </w:r>
            <w:sdt>
              <w:sdtPr>
                <w:id w:val="-1487854811"/>
                <w14:checkbox>
                  <w14:checked w14:val="0"/>
                  <w14:checkedState w14:val="2612" w14:font="MS Gothic"/>
                  <w14:uncheckedState w14:val="2610" w14:font="MS Gothic"/>
                </w14:checkbox>
              </w:sdtPr>
              <w:sdtEndPr/>
              <w:sdtContent>
                <w:r w:rsidRPr="00184B1E">
                  <w:rPr>
                    <w:rFonts w:ascii="Segoe UI Symbol" w:hAnsi="Segoe UI Symbol" w:cs="Segoe UI Symbol"/>
                  </w:rPr>
                  <w:t>☐</w:t>
                </w:r>
              </w:sdtContent>
            </w:sdt>
          </w:p>
        </w:tc>
        <w:tc>
          <w:tcPr>
            <w:tcW w:w="8545" w:type="dxa"/>
          </w:tcPr>
          <w:p w14:paraId="654E7A70" w14:textId="77777777" w:rsidR="00F81CFC" w:rsidRPr="00184B1E" w:rsidRDefault="00F81CFC" w:rsidP="00F81CFC">
            <w:pPr>
              <w:spacing w:after="160" w:line="259" w:lineRule="auto"/>
            </w:pPr>
            <w:r w:rsidRPr="00184B1E">
              <w:t>Acquisition of scenic easements.</w:t>
            </w:r>
          </w:p>
        </w:tc>
      </w:tr>
      <w:tr w:rsidR="00F81CFC" w:rsidRPr="00184B1E" w14:paraId="55D108E9" w14:textId="77777777" w:rsidTr="00F81CFC">
        <w:tc>
          <w:tcPr>
            <w:tcW w:w="805" w:type="dxa"/>
          </w:tcPr>
          <w:p w14:paraId="5FFBFE89" w14:textId="77777777" w:rsidR="00F81CFC" w:rsidRPr="00184B1E" w:rsidRDefault="00F81CFC" w:rsidP="00F81CFC">
            <w:pPr>
              <w:spacing w:after="160" w:line="259" w:lineRule="auto"/>
            </w:pPr>
            <w:r w:rsidRPr="00184B1E">
              <w:t xml:space="preserve">11 </w:t>
            </w:r>
            <w:sdt>
              <w:sdtPr>
                <w:id w:val="-1740787426"/>
                <w14:checkbox>
                  <w14:checked w14:val="0"/>
                  <w14:checkedState w14:val="2612" w14:font="MS Gothic"/>
                  <w14:uncheckedState w14:val="2610" w14:font="MS Gothic"/>
                </w14:checkbox>
              </w:sdtPr>
              <w:sdtEndPr/>
              <w:sdtContent>
                <w:r w:rsidRPr="00184B1E">
                  <w:rPr>
                    <w:rFonts w:ascii="Segoe UI Symbol" w:hAnsi="Segoe UI Symbol" w:cs="Segoe UI Symbol"/>
                  </w:rPr>
                  <w:t>☐</w:t>
                </w:r>
              </w:sdtContent>
            </w:sdt>
          </w:p>
        </w:tc>
        <w:tc>
          <w:tcPr>
            <w:tcW w:w="8545" w:type="dxa"/>
          </w:tcPr>
          <w:p w14:paraId="6160B372" w14:textId="77777777" w:rsidR="00F81CFC" w:rsidRPr="00184B1E" w:rsidRDefault="00F81CFC" w:rsidP="00F81CFC">
            <w:pPr>
              <w:spacing w:after="160" w:line="259" w:lineRule="auto"/>
            </w:pPr>
            <w:r w:rsidRPr="00184B1E">
              <w:t>Determination of payback under 23U.S.C. 156for property previously acquired with Federal-aid participation.</w:t>
            </w:r>
          </w:p>
        </w:tc>
      </w:tr>
      <w:tr w:rsidR="00F81CFC" w:rsidRPr="00184B1E" w14:paraId="7C71D55B" w14:textId="77777777" w:rsidTr="00F81CFC">
        <w:tc>
          <w:tcPr>
            <w:tcW w:w="805" w:type="dxa"/>
          </w:tcPr>
          <w:p w14:paraId="4F4FAD15" w14:textId="77777777" w:rsidR="00F81CFC" w:rsidRPr="00184B1E" w:rsidRDefault="00F81CFC" w:rsidP="00F81CFC">
            <w:pPr>
              <w:spacing w:after="160" w:line="259" w:lineRule="auto"/>
            </w:pPr>
            <w:r w:rsidRPr="00184B1E">
              <w:t xml:space="preserve">12 </w:t>
            </w:r>
            <w:sdt>
              <w:sdtPr>
                <w:id w:val="587041510"/>
                <w14:checkbox>
                  <w14:checked w14:val="0"/>
                  <w14:checkedState w14:val="2612" w14:font="MS Gothic"/>
                  <w14:uncheckedState w14:val="2610" w14:font="MS Gothic"/>
                </w14:checkbox>
              </w:sdtPr>
              <w:sdtEndPr/>
              <w:sdtContent>
                <w:r w:rsidRPr="00184B1E">
                  <w:rPr>
                    <w:rFonts w:ascii="Segoe UI Symbol" w:hAnsi="Segoe UI Symbol" w:cs="Segoe UI Symbol"/>
                  </w:rPr>
                  <w:t>☐</w:t>
                </w:r>
              </w:sdtContent>
            </w:sdt>
          </w:p>
        </w:tc>
        <w:tc>
          <w:tcPr>
            <w:tcW w:w="8545" w:type="dxa"/>
          </w:tcPr>
          <w:p w14:paraId="3EAFE1AF" w14:textId="77777777" w:rsidR="00F81CFC" w:rsidRPr="00184B1E" w:rsidRDefault="00F81CFC" w:rsidP="00F81CFC">
            <w:pPr>
              <w:spacing w:after="160" w:line="259" w:lineRule="auto"/>
            </w:pPr>
            <w:r w:rsidRPr="00184B1E">
              <w:t>Improvements to existing rest areas and truck weigh stations.</w:t>
            </w:r>
          </w:p>
        </w:tc>
      </w:tr>
      <w:tr w:rsidR="00F81CFC" w:rsidRPr="00184B1E" w14:paraId="4843CB0E" w14:textId="77777777" w:rsidTr="00F81CFC">
        <w:tc>
          <w:tcPr>
            <w:tcW w:w="805" w:type="dxa"/>
          </w:tcPr>
          <w:p w14:paraId="3612FBA5" w14:textId="77777777" w:rsidR="00F81CFC" w:rsidRPr="00184B1E" w:rsidRDefault="00F81CFC" w:rsidP="00F81CFC">
            <w:pPr>
              <w:spacing w:after="160" w:line="259" w:lineRule="auto"/>
            </w:pPr>
            <w:r w:rsidRPr="00184B1E">
              <w:t xml:space="preserve">13 </w:t>
            </w:r>
            <w:sdt>
              <w:sdtPr>
                <w:id w:val="66393802"/>
                <w14:checkbox>
                  <w14:checked w14:val="0"/>
                  <w14:checkedState w14:val="2612" w14:font="MS Gothic"/>
                  <w14:uncheckedState w14:val="2610" w14:font="MS Gothic"/>
                </w14:checkbox>
              </w:sdtPr>
              <w:sdtEndPr/>
              <w:sdtContent>
                <w:r w:rsidRPr="00184B1E">
                  <w:rPr>
                    <w:rFonts w:ascii="Segoe UI Symbol" w:hAnsi="Segoe UI Symbol" w:cs="Segoe UI Symbol"/>
                  </w:rPr>
                  <w:t>☐</w:t>
                </w:r>
              </w:sdtContent>
            </w:sdt>
          </w:p>
        </w:tc>
        <w:tc>
          <w:tcPr>
            <w:tcW w:w="8545" w:type="dxa"/>
          </w:tcPr>
          <w:p w14:paraId="114CBEE3" w14:textId="77777777" w:rsidR="00F81CFC" w:rsidRPr="00184B1E" w:rsidRDefault="00F81CFC" w:rsidP="00F81CFC">
            <w:pPr>
              <w:spacing w:after="160" w:line="259" w:lineRule="auto"/>
            </w:pPr>
            <w:r w:rsidRPr="00184B1E">
              <w:t>Ridesharing activities.</w:t>
            </w:r>
          </w:p>
        </w:tc>
      </w:tr>
      <w:tr w:rsidR="00F81CFC" w:rsidRPr="00184B1E" w14:paraId="46B20CCB" w14:textId="77777777" w:rsidTr="00F81CFC">
        <w:tc>
          <w:tcPr>
            <w:tcW w:w="805" w:type="dxa"/>
          </w:tcPr>
          <w:p w14:paraId="6BD1A197" w14:textId="77777777" w:rsidR="00F81CFC" w:rsidRPr="00184B1E" w:rsidRDefault="00F81CFC" w:rsidP="00F81CFC">
            <w:pPr>
              <w:spacing w:after="160" w:line="259" w:lineRule="auto"/>
            </w:pPr>
            <w:r w:rsidRPr="00184B1E">
              <w:t xml:space="preserve">14 </w:t>
            </w:r>
            <w:sdt>
              <w:sdtPr>
                <w:id w:val="882141209"/>
                <w14:checkbox>
                  <w14:checked w14:val="0"/>
                  <w14:checkedState w14:val="2612" w14:font="MS Gothic"/>
                  <w14:uncheckedState w14:val="2610" w14:font="MS Gothic"/>
                </w14:checkbox>
              </w:sdtPr>
              <w:sdtEndPr/>
              <w:sdtContent>
                <w:r w:rsidRPr="00184B1E">
                  <w:rPr>
                    <w:rFonts w:ascii="Segoe UI Symbol" w:hAnsi="Segoe UI Symbol" w:cs="Segoe UI Symbol"/>
                  </w:rPr>
                  <w:t>☐</w:t>
                </w:r>
              </w:sdtContent>
            </w:sdt>
          </w:p>
        </w:tc>
        <w:tc>
          <w:tcPr>
            <w:tcW w:w="8545" w:type="dxa"/>
          </w:tcPr>
          <w:p w14:paraId="6430FEF6" w14:textId="77777777" w:rsidR="00F81CFC" w:rsidRPr="00184B1E" w:rsidRDefault="00F81CFC" w:rsidP="00F81CFC">
            <w:pPr>
              <w:spacing w:after="160" w:line="259" w:lineRule="auto"/>
            </w:pPr>
            <w:r w:rsidRPr="00184B1E">
              <w:t>Bus and rail car rehabilitation.</w:t>
            </w:r>
          </w:p>
        </w:tc>
      </w:tr>
      <w:tr w:rsidR="00F81CFC" w:rsidRPr="00184B1E" w14:paraId="2228BFD0" w14:textId="77777777" w:rsidTr="00F81CFC">
        <w:tc>
          <w:tcPr>
            <w:tcW w:w="805" w:type="dxa"/>
          </w:tcPr>
          <w:p w14:paraId="37A19107" w14:textId="77777777" w:rsidR="00F81CFC" w:rsidRPr="00184B1E" w:rsidRDefault="00F81CFC" w:rsidP="00F81CFC">
            <w:pPr>
              <w:spacing w:after="160" w:line="259" w:lineRule="auto"/>
            </w:pPr>
            <w:r w:rsidRPr="00184B1E">
              <w:t xml:space="preserve">15 </w:t>
            </w:r>
            <w:sdt>
              <w:sdtPr>
                <w:id w:val="1159965263"/>
                <w14:checkbox>
                  <w14:checked w14:val="0"/>
                  <w14:checkedState w14:val="2612" w14:font="MS Gothic"/>
                  <w14:uncheckedState w14:val="2610" w14:font="MS Gothic"/>
                </w14:checkbox>
              </w:sdtPr>
              <w:sdtEndPr/>
              <w:sdtContent>
                <w:r w:rsidRPr="00184B1E">
                  <w:rPr>
                    <w:rFonts w:ascii="Segoe UI Symbol" w:hAnsi="Segoe UI Symbol" w:cs="Segoe UI Symbol"/>
                  </w:rPr>
                  <w:t>☐</w:t>
                </w:r>
              </w:sdtContent>
            </w:sdt>
          </w:p>
        </w:tc>
        <w:tc>
          <w:tcPr>
            <w:tcW w:w="8545" w:type="dxa"/>
          </w:tcPr>
          <w:p w14:paraId="4C4585BF" w14:textId="77777777" w:rsidR="00F81CFC" w:rsidRPr="00184B1E" w:rsidRDefault="00F81CFC" w:rsidP="00F81CFC">
            <w:pPr>
              <w:spacing w:after="160" w:line="259" w:lineRule="auto"/>
            </w:pPr>
            <w:r w:rsidRPr="00184B1E">
              <w:t xml:space="preserve">Alterations to facilities or vehicles </w:t>
            </w:r>
            <w:proofErr w:type="gramStart"/>
            <w:r w:rsidRPr="00184B1E">
              <w:t>in order to</w:t>
            </w:r>
            <w:proofErr w:type="gramEnd"/>
            <w:r w:rsidRPr="00184B1E">
              <w:t xml:space="preserve"> make them accessible for elderly and handicapped persons.</w:t>
            </w:r>
          </w:p>
        </w:tc>
      </w:tr>
      <w:tr w:rsidR="00F81CFC" w:rsidRPr="00184B1E" w14:paraId="7A54F28C" w14:textId="77777777" w:rsidTr="00F81CFC">
        <w:tc>
          <w:tcPr>
            <w:tcW w:w="805" w:type="dxa"/>
          </w:tcPr>
          <w:p w14:paraId="105356B9" w14:textId="77777777" w:rsidR="00F81CFC" w:rsidRPr="00184B1E" w:rsidRDefault="00F81CFC" w:rsidP="00F81CFC">
            <w:pPr>
              <w:spacing w:after="160" w:line="259" w:lineRule="auto"/>
            </w:pPr>
            <w:r w:rsidRPr="00184B1E">
              <w:t xml:space="preserve">16 </w:t>
            </w:r>
            <w:sdt>
              <w:sdtPr>
                <w:id w:val="1029371551"/>
                <w14:checkbox>
                  <w14:checked w14:val="0"/>
                  <w14:checkedState w14:val="2612" w14:font="MS Gothic"/>
                  <w14:uncheckedState w14:val="2610" w14:font="MS Gothic"/>
                </w14:checkbox>
              </w:sdtPr>
              <w:sdtEndPr/>
              <w:sdtContent>
                <w:r w:rsidRPr="00184B1E">
                  <w:rPr>
                    <w:rFonts w:ascii="Segoe UI Symbol" w:hAnsi="Segoe UI Symbol" w:cs="Segoe UI Symbol"/>
                  </w:rPr>
                  <w:t>☐</w:t>
                </w:r>
              </w:sdtContent>
            </w:sdt>
          </w:p>
        </w:tc>
        <w:tc>
          <w:tcPr>
            <w:tcW w:w="8545" w:type="dxa"/>
          </w:tcPr>
          <w:p w14:paraId="6832A79C" w14:textId="77777777" w:rsidR="00F81CFC" w:rsidRPr="00184B1E" w:rsidRDefault="00F81CFC" w:rsidP="00F81CFC">
            <w:pPr>
              <w:spacing w:after="160" w:line="259" w:lineRule="auto"/>
            </w:pPr>
            <w:r w:rsidRPr="00184B1E">
              <w:t>Program administration, technical assistance activities, and operating assistance to transit authorities to continue existing service or increase service to meet routine changes in demand.</w:t>
            </w:r>
          </w:p>
        </w:tc>
      </w:tr>
      <w:tr w:rsidR="00F81CFC" w:rsidRPr="00184B1E" w14:paraId="19FB9271" w14:textId="77777777" w:rsidTr="00F81CFC">
        <w:tc>
          <w:tcPr>
            <w:tcW w:w="805" w:type="dxa"/>
          </w:tcPr>
          <w:p w14:paraId="27E9CDC3" w14:textId="2116BF24" w:rsidR="00F81CFC" w:rsidRPr="00184B1E" w:rsidRDefault="00F81CFC" w:rsidP="00F81CFC">
            <w:pPr>
              <w:spacing w:after="160" w:line="259" w:lineRule="auto"/>
            </w:pPr>
            <w:r w:rsidRPr="00184B1E">
              <w:t xml:space="preserve">17 </w:t>
            </w:r>
            <w:sdt>
              <w:sdtPr>
                <w:id w:val="-1708873310"/>
                <w14:checkbox>
                  <w14:checked w14:val="0"/>
                  <w14:checkedState w14:val="2612" w14:font="MS Gothic"/>
                  <w14:uncheckedState w14:val="2610" w14:font="MS Gothic"/>
                </w14:checkbox>
              </w:sdtPr>
              <w:sdtEndPr/>
              <w:sdtContent>
                <w:r w:rsidR="00184B1E">
                  <w:rPr>
                    <w:rFonts w:ascii="MS Gothic" w:eastAsia="MS Gothic" w:hAnsi="MS Gothic" w:hint="eastAsia"/>
                  </w:rPr>
                  <w:t>☐</w:t>
                </w:r>
              </w:sdtContent>
            </w:sdt>
          </w:p>
        </w:tc>
        <w:tc>
          <w:tcPr>
            <w:tcW w:w="8545" w:type="dxa"/>
          </w:tcPr>
          <w:p w14:paraId="4F8770B4" w14:textId="77777777" w:rsidR="00F81CFC" w:rsidRPr="00184B1E" w:rsidRDefault="00F81CFC" w:rsidP="00F81CFC">
            <w:pPr>
              <w:spacing w:after="160" w:line="259" w:lineRule="auto"/>
            </w:pPr>
            <w:r w:rsidRPr="00184B1E">
              <w:t>The purchase of vehicles by the applicant where the use of these vehicles can be accommodated by existing facilities or by new facilities that themselves are within a CE.</w:t>
            </w:r>
          </w:p>
        </w:tc>
      </w:tr>
      <w:tr w:rsidR="00F81CFC" w:rsidRPr="00184B1E" w14:paraId="61C17CEA" w14:textId="77777777" w:rsidTr="00F81CFC">
        <w:tc>
          <w:tcPr>
            <w:tcW w:w="805" w:type="dxa"/>
          </w:tcPr>
          <w:p w14:paraId="632DC5DA" w14:textId="77777777" w:rsidR="00F81CFC" w:rsidRPr="00184B1E" w:rsidRDefault="00F81CFC" w:rsidP="00F81CFC">
            <w:pPr>
              <w:spacing w:after="160" w:line="259" w:lineRule="auto"/>
            </w:pPr>
            <w:r w:rsidRPr="00184B1E">
              <w:t xml:space="preserve">18 </w:t>
            </w:r>
            <w:sdt>
              <w:sdtPr>
                <w:id w:val="1238445250"/>
                <w14:checkbox>
                  <w14:checked w14:val="0"/>
                  <w14:checkedState w14:val="2612" w14:font="MS Gothic"/>
                  <w14:uncheckedState w14:val="2610" w14:font="MS Gothic"/>
                </w14:checkbox>
              </w:sdtPr>
              <w:sdtEndPr/>
              <w:sdtContent>
                <w:r w:rsidRPr="00184B1E">
                  <w:rPr>
                    <w:rFonts w:ascii="Segoe UI Symbol" w:hAnsi="Segoe UI Symbol" w:cs="Segoe UI Symbol"/>
                  </w:rPr>
                  <w:t>☐</w:t>
                </w:r>
              </w:sdtContent>
            </w:sdt>
          </w:p>
        </w:tc>
        <w:tc>
          <w:tcPr>
            <w:tcW w:w="8545" w:type="dxa"/>
          </w:tcPr>
          <w:p w14:paraId="6E0C1D00" w14:textId="77777777" w:rsidR="00F81CFC" w:rsidRPr="00184B1E" w:rsidRDefault="00F81CFC" w:rsidP="00F81CFC">
            <w:pPr>
              <w:spacing w:after="160" w:line="259" w:lineRule="auto"/>
            </w:pPr>
            <w:r w:rsidRPr="00184B1E">
              <w:t>Track and railbed maintenance and improvements when carried out within the existing right-of-way.</w:t>
            </w:r>
          </w:p>
        </w:tc>
      </w:tr>
      <w:tr w:rsidR="00F81CFC" w:rsidRPr="00184B1E" w14:paraId="49649241" w14:textId="77777777" w:rsidTr="00F81CFC">
        <w:tc>
          <w:tcPr>
            <w:tcW w:w="805" w:type="dxa"/>
          </w:tcPr>
          <w:p w14:paraId="56E1F6D9" w14:textId="77777777" w:rsidR="00F81CFC" w:rsidRPr="00184B1E" w:rsidRDefault="00F81CFC" w:rsidP="00F81CFC">
            <w:pPr>
              <w:spacing w:after="160" w:line="259" w:lineRule="auto"/>
            </w:pPr>
            <w:r w:rsidRPr="00184B1E">
              <w:t xml:space="preserve">19 </w:t>
            </w:r>
            <w:sdt>
              <w:sdtPr>
                <w:id w:val="-289676092"/>
                <w14:checkbox>
                  <w14:checked w14:val="0"/>
                  <w14:checkedState w14:val="2612" w14:font="MS Gothic"/>
                  <w14:uncheckedState w14:val="2610" w14:font="MS Gothic"/>
                </w14:checkbox>
              </w:sdtPr>
              <w:sdtEndPr/>
              <w:sdtContent>
                <w:r w:rsidRPr="00184B1E">
                  <w:rPr>
                    <w:rFonts w:ascii="Segoe UI Symbol" w:hAnsi="Segoe UI Symbol" w:cs="Segoe UI Symbol"/>
                  </w:rPr>
                  <w:t>☐</w:t>
                </w:r>
              </w:sdtContent>
            </w:sdt>
          </w:p>
        </w:tc>
        <w:tc>
          <w:tcPr>
            <w:tcW w:w="8545" w:type="dxa"/>
          </w:tcPr>
          <w:p w14:paraId="35C7B481" w14:textId="77777777" w:rsidR="00F81CFC" w:rsidRPr="00184B1E" w:rsidRDefault="00F81CFC" w:rsidP="00F81CFC">
            <w:pPr>
              <w:spacing w:after="160" w:line="259" w:lineRule="auto"/>
            </w:pPr>
            <w:r w:rsidRPr="00184B1E">
              <w:t>Purchase and installation of operating or maintenance equipment to be located within the transit facility and with no significant impacts off the site.</w:t>
            </w:r>
          </w:p>
        </w:tc>
      </w:tr>
      <w:tr w:rsidR="00F81CFC" w:rsidRPr="00184B1E" w14:paraId="1E52D7E7" w14:textId="77777777" w:rsidTr="00F81CFC">
        <w:tc>
          <w:tcPr>
            <w:tcW w:w="805" w:type="dxa"/>
          </w:tcPr>
          <w:p w14:paraId="324B95D7" w14:textId="77777777" w:rsidR="00F81CFC" w:rsidRPr="00184B1E" w:rsidRDefault="00F81CFC" w:rsidP="00F81CFC">
            <w:pPr>
              <w:spacing w:after="160" w:line="259" w:lineRule="auto"/>
            </w:pPr>
            <w:r w:rsidRPr="00184B1E">
              <w:t xml:space="preserve">20 </w:t>
            </w:r>
            <w:sdt>
              <w:sdtPr>
                <w:id w:val="-9377215"/>
                <w14:checkbox>
                  <w14:checked w14:val="0"/>
                  <w14:checkedState w14:val="2612" w14:font="MS Gothic"/>
                  <w14:uncheckedState w14:val="2610" w14:font="MS Gothic"/>
                </w14:checkbox>
              </w:sdtPr>
              <w:sdtEndPr/>
              <w:sdtContent>
                <w:r w:rsidRPr="00184B1E">
                  <w:rPr>
                    <w:rFonts w:ascii="Segoe UI Symbol" w:hAnsi="Segoe UI Symbol" w:cs="Segoe UI Symbol"/>
                  </w:rPr>
                  <w:t>☐</w:t>
                </w:r>
              </w:sdtContent>
            </w:sdt>
          </w:p>
        </w:tc>
        <w:tc>
          <w:tcPr>
            <w:tcW w:w="8545" w:type="dxa"/>
          </w:tcPr>
          <w:p w14:paraId="18C024DC" w14:textId="77777777" w:rsidR="00F81CFC" w:rsidRPr="00184B1E" w:rsidRDefault="00F81CFC" w:rsidP="00F81CFC">
            <w:pPr>
              <w:spacing w:after="160" w:line="259" w:lineRule="auto"/>
            </w:pPr>
            <w:r w:rsidRPr="00184B1E">
              <w:t>[Not Applicable]</w:t>
            </w:r>
          </w:p>
        </w:tc>
      </w:tr>
      <w:tr w:rsidR="00F81CFC" w:rsidRPr="00184B1E" w14:paraId="52DF1AE5" w14:textId="77777777" w:rsidTr="00F81CFC">
        <w:tc>
          <w:tcPr>
            <w:tcW w:w="805" w:type="dxa"/>
          </w:tcPr>
          <w:p w14:paraId="6B31736F" w14:textId="77777777" w:rsidR="00F81CFC" w:rsidRPr="00184B1E" w:rsidRDefault="00F81CFC" w:rsidP="00F81CFC">
            <w:pPr>
              <w:spacing w:after="160" w:line="259" w:lineRule="auto"/>
            </w:pPr>
            <w:r w:rsidRPr="00184B1E">
              <w:t xml:space="preserve">21 </w:t>
            </w:r>
            <w:sdt>
              <w:sdtPr>
                <w:id w:val="-718209757"/>
                <w14:checkbox>
                  <w14:checked w14:val="0"/>
                  <w14:checkedState w14:val="2612" w14:font="MS Gothic"/>
                  <w14:uncheckedState w14:val="2610" w14:font="MS Gothic"/>
                </w14:checkbox>
              </w:sdtPr>
              <w:sdtEndPr/>
              <w:sdtContent>
                <w:r w:rsidRPr="00184B1E">
                  <w:rPr>
                    <w:rFonts w:ascii="Segoe UI Symbol" w:hAnsi="Segoe UI Symbol" w:cs="Segoe UI Symbol"/>
                  </w:rPr>
                  <w:t>☐</w:t>
                </w:r>
              </w:sdtContent>
            </w:sdt>
          </w:p>
        </w:tc>
        <w:tc>
          <w:tcPr>
            <w:tcW w:w="8545" w:type="dxa"/>
          </w:tcPr>
          <w:p w14:paraId="63266434" w14:textId="77777777" w:rsidR="00F81CFC" w:rsidRPr="00184B1E" w:rsidRDefault="00F81CFC" w:rsidP="00F81CFC">
            <w:pPr>
              <w:spacing w:after="160" w:line="259" w:lineRule="auto"/>
            </w:pPr>
            <w:r w:rsidRPr="00184B1E">
              <w:t xml:space="preserve">Deployment of electronics, photonics, communications, or information processing used singly or in combination, or as components of a fully integrated system, to improve the efficiency or safety of a surface transportation system or to enhance security or passenger convenience. Examples include, but are not limited to, traffic control and detector devices, lane management systems, electronic payment equipment, automatic vehicle locaters, automated passenger counters, computer aided dispatching systems, radio communications </w:t>
            </w:r>
            <w:r w:rsidRPr="00184B1E">
              <w:lastRenderedPageBreak/>
              <w:t>systems, dynamic message signs, and security equipment including surveillance and detection cameras on roadways and in transit facilities and on buses.</w:t>
            </w:r>
          </w:p>
        </w:tc>
      </w:tr>
      <w:tr w:rsidR="00F81CFC" w:rsidRPr="00184B1E" w14:paraId="319F4DD7" w14:textId="77777777" w:rsidTr="00F81CFC">
        <w:tc>
          <w:tcPr>
            <w:tcW w:w="805" w:type="dxa"/>
          </w:tcPr>
          <w:p w14:paraId="5417B4A2" w14:textId="77777777" w:rsidR="00F81CFC" w:rsidRPr="00184B1E" w:rsidRDefault="00F81CFC" w:rsidP="00F81CFC">
            <w:pPr>
              <w:spacing w:after="160" w:line="259" w:lineRule="auto"/>
            </w:pPr>
            <w:r w:rsidRPr="00184B1E">
              <w:lastRenderedPageBreak/>
              <w:t xml:space="preserve">22 </w:t>
            </w:r>
            <w:sdt>
              <w:sdtPr>
                <w:id w:val="-761064165"/>
                <w14:checkbox>
                  <w14:checked w14:val="0"/>
                  <w14:checkedState w14:val="2612" w14:font="MS Gothic"/>
                  <w14:uncheckedState w14:val="2610" w14:font="MS Gothic"/>
                </w14:checkbox>
              </w:sdtPr>
              <w:sdtEndPr/>
              <w:sdtContent>
                <w:r w:rsidRPr="00184B1E">
                  <w:rPr>
                    <w:rFonts w:ascii="Segoe UI Symbol" w:hAnsi="Segoe UI Symbol" w:cs="Segoe UI Symbol"/>
                  </w:rPr>
                  <w:t>☐</w:t>
                </w:r>
              </w:sdtContent>
            </w:sdt>
          </w:p>
        </w:tc>
        <w:tc>
          <w:tcPr>
            <w:tcW w:w="8545" w:type="dxa"/>
          </w:tcPr>
          <w:p w14:paraId="2C7984D8" w14:textId="77777777" w:rsidR="00F81CFC" w:rsidRPr="00184B1E" w:rsidRDefault="00F81CFC" w:rsidP="00F81CFC">
            <w:pPr>
              <w:spacing w:after="160" w:line="259" w:lineRule="auto"/>
            </w:pPr>
            <w:r w:rsidRPr="00184B1E">
              <w:t>Projects, as defined in 23 U.S.C. 101, that would take place entirely within the existing operational right-of-way. Examples include:</w:t>
            </w:r>
          </w:p>
          <w:p w14:paraId="4CEA0BB7" w14:textId="03F09A0C" w:rsidR="00F81CFC" w:rsidRPr="00184B1E" w:rsidRDefault="005E49EF" w:rsidP="003C3DFA">
            <w:pPr>
              <w:spacing w:after="160" w:line="259" w:lineRule="auto"/>
              <w:ind w:left="720"/>
            </w:pPr>
            <w:sdt>
              <w:sdtPr>
                <w:id w:val="-1965805023"/>
                <w14:checkbox>
                  <w14:checked w14:val="0"/>
                  <w14:checkedState w14:val="2612" w14:font="MS Gothic"/>
                  <w14:uncheckedState w14:val="2610" w14:font="MS Gothic"/>
                </w14:checkbox>
              </w:sdtPr>
              <w:sdtEndPr/>
              <w:sdtContent>
                <w:r w:rsidR="003C3DFA" w:rsidRPr="00184B1E">
                  <w:rPr>
                    <w:rFonts w:ascii="MS Gothic" w:eastAsia="MS Gothic" w:hAnsi="MS Gothic" w:hint="eastAsia"/>
                  </w:rPr>
                  <w:t>☐</w:t>
                </w:r>
              </w:sdtContent>
            </w:sdt>
            <w:r w:rsidR="00F81CFC" w:rsidRPr="00184B1E">
              <w:t xml:space="preserve"> Tower lighting</w:t>
            </w:r>
          </w:p>
          <w:p w14:paraId="49D03CA1" w14:textId="77777777" w:rsidR="00F81CFC" w:rsidRPr="00184B1E" w:rsidRDefault="005E49EF" w:rsidP="003C3DFA">
            <w:pPr>
              <w:spacing w:after="160" w:line="259" w:lineRule="auto"/>
              <w:ind w:left="720"/>
            </w:pPr>
            <w:sdt>
              <w:sdtPr>
                <w:id w:val="546952779"/>
                <w14:checkbox>
                  <w14:checked w14:val="0"/>
                  <w14:checkedState w14:val="2612" w14:font="MS Gothic"/>
                  <w14:uncheckedState w14:val="2610" w14:font="MS Gothic"/>
                </w14:checkbox>
              </w:sdtPr>
              <w:sdtEndPr/>
              <w:sdtContent>
                <w:r w:rsidR="00F81CFC" w:rsidRPr="00184B1E">
                  <w:rPr>
                    <w:rFonts w:ascii="Segoe UI Symbol" w:hAnsi="Segoe UI Symbol" w:cs="Segoe UI Symbol"/>
                  </w:rPr>
                  <w:t>☐</w:t>
                </w:r>
              </w:sdtContent>
            </w:sdt>
            <w:r w:rsidR="00F81CFC" w:rsidRPr="00184B1E">
              <w:t xml:space="preserve"> Guardrail installation and replacement (including median cable barriers) where roadway ditches and backslopes will not be relocated.</w:t>
            </w:r>
          </w:p>
          <w:p w14:paraId="54B2BB76" w14:textId="77777777" w:rsidR="00F81CFC" w:rsidRPr="00184B1E" w:rsidRDefault="005E49EF" w:rsidP="003C3DFA">
            <w:pPr>
              <w:spacing w:after="160" w:line="259" w:lineRule="auto"/>
              <w:ind w:left="720"/>
            </w:pPr>
            <w:sdt>
              <w:sdtPr>
                <w:id w:val="-734789895"/>
                <w14:checkbox>
                  <w14:checked w14:val="0"/>
                  <w14:checkedState w14:val="2612" w14:font="MS Gothic"/>
                  <w14:uncheckedState w14:val="2610" w14:font="MS Gothic"/>
                </w14:checkbox>
              </w:sdtPr>
              <w:sdtEndPr/>
              <w:sdtContent>
                <w:r w:rsidR="00F81CFC" w:rsidRPr="00184B1E">
                  <w:rPr>
                    <w:rFonts w:ascii="Segoe UI Symbol" w:hAnsi="Segoe UI Symbol" w:cs="Segoe UI Symbol"/>
                  </w:rPr>
                  <w:t>☐</w:t>
                </w:r>
              </w:sdtContent>
            </w:sdt>
            <w:r w:rsidR="00F81CFC" w:rsidRPr="00184B1E">
              <w:t xml:space="preserve"> Improvements to existing MassDOT maintenance facilities.</w:t>
            </w:r>
          </w:p>
          <w:p w14:paraId="67CE88F0" w14:textId="77777777" w:rsidR="00F81CFC" w:rsidRPr="00184B1E" w:rsidRDefault="005E49EF" w:rsidP="003C3DFA">
            <w:pPr>
              <w:spacing w:after="160" w:line="259" w:lineRule="auto"/>
              <w:ind w:left="720"/>
            </w:pPr>
            <w:sdt>
              <w:sdtPr>
                <w:id w:val="1998225330"/>
                <w14:checkbox>
                  <w14:checked w14:val="0"/>
                  <w14:checkedState w14:val="2612" w14:font="MS Gothic"/>
                  <w14:uncheckedState w14:val="2610" w14:font="MS Gothic"/>
                </w14:checkbox>
              </w:sdtPr>
              <w:sdtEndPr/>
              <w:sdtContent>
                <w:r w:rsidR="00F81CFC" w:rsidRPr="00184B1E">
                  <w:rPr>
                    <w:rFonts w:ascii="Segoe UI Symbol" w:hAnsi="Segoe UI Symbol" w:cs="Segoe UI Symbol"/>
                  </w:rPr>
                  <w:t>☐</w:t>
                </w:r>
              </w:sdtContent>
            </w:sdt>
            <w:r w:rsidR="00F81CFC" w:rsidRPr="00184B1E">
              <w:t xml:space="preserve"> Construction of new MassDOT maintenance facilities within an existing operational right of way.</w:t>
            </w:r>
          </w:p>
          <w:p w14:paraId="49D80090" w14:textId="77777777" w:rsidR="00F81CFC" w:rsidRPr="00184B1E" w:rsidRDefault="005E49EF" w:rsidP="003C3DFA">
            <w:pPr>
              <w:spacing w:after="160" w:line="259" w:lineRule="auto"/>
              <w:ind w:left="720"/>
            </w:pPr>
            <w:sdt>
              <w:sdtPr>
                <w:id w:val="1525753744"/>
                <w14:checkbox>
                  <w14:checked w14:val="0"/>
                  <w14:checkedState w14:val="2612" w14:font="MS Gothic"/>
                  <w14:uncheckedState w14:val="2610" w14:font="MS Gothic"/>
                </w14:checkbox>
              </w:sdtPr>
              <w:sdtEndPr/>
              <w:sdtContent>
                <w:r w:rsidR="00F81CFC" w:rsidRPr="00184B1E">
                  <w:rPr>
                    <w:rFonts w:ascii="Segoe UI Symbol" w:hAnsi="Segoe UI Symbol" w:cs="Segoe UI Symbol"/>
                  </w:rPr>
                  <w:t>☐</w:t>
                </w:r>
              </w:sdtContent>
            </w:sdt>
            <w:r w:rsidR="00F81CFC" w:rsidRPr="00184B1E">
              <w:t xml:space="preserve"> Work on pedestrian and vehicle transfer structures and associated utilities, buildings, and terminals.</w:t>
            </w:r>
          </w:p>
          <w:p w14:paraId="79684EAD" w14:textId="17B2F248" w:rsidR="007807E0" w:rsidRPr="00184B1E" w:rsidRDefault="007807E0" w:rsidP="00F81CFC">
            <w:pPr>
              <w:spacing w:after="160" w:line="259" w:lineRule="auto"/>
              <w:rPr>
                <w:i/>
                <w:iCs/>
              </w:rPr>
            </w:pPr>
            <w:r w:rsidRPr="00184B1E">
              <w:rPr>
                <w:i/>
                <w:iCs/>
              </w:rPr>
              <w:t>(For CE C-22, refer to Categorical Exclusion Guide for further information).</w:t>
            </w:r>
          </w:p>
        </w:tc>
      </w:tr>
      <w:tr w:rsidR="00F81CFC" w:rsidRPr="00184B1E" w14:paraId="4D00B448" w14:textId="77777777" w:rsidTr="00F81CFC">
        <w:tc>
          <w:tcPr>
            <w:tcW w:w="805" w:type="dxa"/>
          </w:tcPr>
          <w:p w14:paraId="63070DEF" w14:textId="639D46C6" w:rsidR="00F81CFC" w:rsidRPr="00184B1E" w:rsidRDefault="00F81CFC" w:rsidP="00F81CFC">
            <w:pPr>
              <w:spacing w:after="160" w:line="259" w:lineRule="auto"/>
            </w:pPr>
            <w:r w:rsidRPr="00184B1E">
              <w:t xml:space="preserve">23 </w:t>
            </w:r>
            <w:sdt>
              <w:sdtPr>
                <w:id w:val="-320818430"/>
                <w14:checkbox>
                  <w14:checked w14:val="0"/>
                  <w14:checkedState w14:val="2612" w14:font="MS Gothic"/>
                  <w14:uncheckedState w14:val="2610" w14:font="MS Gothic"/>
                </w14:checkbox>
              </w:sdtPr>
              <w:sdtEndPr/>
              <w:sdtContent>
                <w:r w:rsidR="003C3DFA" w:rsidRPr="00184B1E">
                  <w:rPr>
                    <w:rFonts w:ascii="MS Gothic" w:eastAsia="MS Gothic" w:hAnsi="MS Gothic" w:hint="eastAsia"/>
                  </w:rPr>
                  <w:t>☐</w:t>
                </w:r>
              </w:sdtContent>
            </w:sdt>
          </w:p>
        </w:tc>
        <w:tc>
          <w:tcPr>
            <w:tcW w:w="8545" w:type="dxa"/>
          </w:tcPr>
          <w:p w14:paraId="20AE7DAA" w14:textId="77777777" w:rsidR="00F81CFC" w:rsidRPr="00184B1E" w:rsidRDefault="00F81CFC" w:rsidP="00F81CFC">
            <w:pPr>
              <w:spacing w:after="160" w:line="259" w:lineRule="auto"/>
            </w:pPr>
            <w:r w:rsidRPr="00184B1E">
              <w:t>Federally funded projects:</w:t>
            </w:r>
          </w:p>
          <w:p w14:paraId="6117B58D" w14:textId="77777777" w:rsidR="00F81CFC" w:rsidRPr="00184B1E" w:rsidRDefault="00F81CFC" w:rsidP="00F81CFC">
            <w:pPr>
              <w:numPr>
                <w:ilvl w:val="0"/>
                <w:numId w:val="14"/>
              </w:numPr>
              <w:spacing w:after="160" w:line="259" w:lineRule="auto"/>
            </w:pPr>
            <w:r w:rsidRPr="00184B1E">
              <w:t>That receive less than $5,000,000 (as adjusted annually by the Secretary to reflect any increases in the Consumer Price Index prepared by the Department of Labor) of Federal funds; or</w:t>
            </w:r>
          </w:p>
          <w:p w14:paraId="3DDC3DE0" w14:textId="77777777" w:rsidR="007807E0" w:rsidRPr="00184B1E" w:rsidRDefault="00F81CFC" w:rsidP="007807E0">
            <w:pPr>
              <w:numPr>
                <w:ilvl w:val="0"/>
                <w:numId w:val="14"/>
              </w:numPr>
              <w:spacing w:after="160" w:line="259" w:lineRule="auto"/>
            </w:pPr>
            <w:r w:rsidRPr="00184B1E">
              <w:t>With a total estimated cost of not more than $30,000,000 (as adjusted annually by the Secretary to reflect any increases in the Consumer Price Index prepared by the Department of Labor) and Federal funds comprising less than 15 percent of the total estimated project cost.</w:t>
            </w:r>
          </w:p>
          <w:p w14:paraId="659CD769" w14:textId="223A5B70" w:rsidR="007807E0" w:rsidRPr="00184B1E" w:rsidRDefault="007807E0" w:rsidP="007807E0">
            <w:pPr>
              <w:spacing w:after="160" w:line="259" w:lineRule="auto"/>
            </w:pPr>
            <w:r w:rsidRPr="00184B1E">
              <w:rPr>
                <w:i/>
                <w:iCs/>
              </w:rPr>
              <w:t>(For CE C-23, refer to Categorical Exclusion Guide for further information).</w:t>
            </w:r>
          </w:p>
        </w:tc>
      </w:tr>
      <w:tr w:rsidR="00F81CFC" w:rsidRPr="00184B1E" w14:paraId="22475972" w14:textId="77777777" w:rsidTr="00F81CFC">
        <w:tc>
          <w:tcPr>
            <w:tcW w:w="805" w:type="dxa"/>
          </w:tcPr>
          <w:p w14:paraId="2F10FF88" w14:textId="77777777" w:rsidR="00F81CFC" w:rsidRPr="00184B1E" w:rsidRDefault="00F81CFC" w:rsidP="00F81CFC">
            <w:pPr>
              <w:spacing w:after="160" w:line="259" w:lineRule="auto"/>
            </w:pPr>
            <w:r w:rsidRPr="00184B1E">
              <w:t xml:space="preserve">24 </w:t>
            </w:r>
            <w:sdt>
              <w:sdtPr>
                <w:id w:val="-82993312"/>
                <w14:checkbox>
                  <w14:checked w14:val="0"/>
                  <w14:checkedState w14:val="2612" w14:font="MS Gothic"/>
                  <w14:uncheckedState w14:val="2610" w14:font="MS Gothic"/>
                </w14:checkbox>
              </w:sdtPr>
              <w:sdtEndPr/>
              <w:sdtContent>
                <w:r w:rsidRPr="00184B1E">
                  <w:rPr>
                    <w:rFonts w:ascii="Segoe UI Symbol" w:hAnsi="Segoe UI Symbol" w:cs="Segoe UI Symbol"/>
                  </w:rPr>
                  <w:t>☐</w:t>
                </w:r>
              </w:sdtContent>
            </w:sdt>
          </w:p>
        </w:tc>
        <w:tc>
          <w:tcPr>
            <w:tcW w:w="8545" w:type="dxa"/>
          </w:tcPr>
          <w:p w14:paraId="3A27C1EC" w14:textId="77777777" w:rsidR="00F81CFC" w:rsidRPr="00184B1E" w:rsidRDefault="00F81CFC" w:rsidP="00F81CFC">
            <w:pPr>
              <w:spacing w:after="160" w:line="259" w:lineRule="auto"/>
            </w:pPr>
            <w:r w:rsidRPr="00184B1E">
              <w:t>Localized geotechnical and other investigation to provide information for preliminary design and for environmental analyses and permitting purposes, such as drilling test bores for soil sampling; archeological investigations for archeology resources assessment or similar survey; and wetland surveys.</w:t>
            </w:r>
          </w:p>
        </w:tc>
      </w:tr>
      <w:tr w:rsidR="00F81CFC" w:rsidRPr="00184B1E" w14:paraId="2B2E17A7" w14:textId="77777777" w:rsidTr="00F81CFC">
        <w:tc>
          <w:tcPr>
            <w:tcW w:w="805" w:type="dxa"/>
          </w:tcPr>
          <w:p w14:paraId="263F34AB" w14:textId="77777777" w:rsidR="00F81CFC" w:rsidRPr="00184B1E" w:rsidRDefault="00F81CFC" w:rsidP="00F81CFC">
            <w:pPr>
              <w:spacing w:after="160" w:line="259" w:lineRule="auto"/>
            </w:pPr>
            <w:r w:rsidRPr="00184B1E">
              <w:t xml:space="preserve">25 </w:t>
            </w:r>
            <w:sdt>
              <w:sdtPr>
                <w:id w:val="-1555389882"/>
                <w14:checkbox>
                  <w14:checked w14:val="0"/>
                  <w14:checkedState w14:val="2612" w14:font="MS Gothic"/>
                  <w14:uncheckedState w14:val="2610" w14:font="MS Gothic"/>
                </w14:checkbox>
              </w:sdtPr>
              <w:sdtEndPr/>
              <w:sdtContent>
                <w:r w:rsidRPr="00184B1E">
                  <w:rPr>
                    <w:rFonts w:ascii="Segoe UI Symbol" w:hAnsi="Segoe UI Symbol" w:cs="Segoe UI Symbol"/>
                  </w:rPr>
                  <w:t>☐</w:t>
                </w:r>
              </w:sdtContent>
            </w:sdt>
          </w:p>
        </w:tc>
        <w:tc>
          <w:tcPr>
            <w:tcW w:w="8545" w:type="dxa"/>
          </w:tcPr>
          <w:p w14:paraId="61D45E2F" w14:textId="11285A9D" w:rsidR="00F81CFC" w:rsidRPr="00184B1E" w:rsidRDefault="00F81CFC" w:rsidP="00F81CFC">
            <w:pPr>
              <w:spacing w:after="160" w:line="259" w:lineRule="auto"/>
            </w:pPr>
            <w:r w:rsidRPr="00184B1E">
              <w:t>Environmental restoration and pollution abatement actions to minimize or mitigate the impacts of any existing transportation facility (including retrofitting and construction of stormwater treatment systems to meet Federal and State requirements under sections 401 and 402 of the Federal Water Pollution Control Act (33 U.S.C. 1341; 1342)) carried out to address water pollution or environmental degradation.</w:t>
            </w:r>
          </w:p>
        </w:tc>
      </w:tr>
      <w:tr w:rsidR="00F81CFC" w:rsidRPr="00184B1E" w14:paraId="617E1D87" w14:textId="77777777" w:rsidTr="00F81CFC">
        <w:tc>
          <w:tcPr>
            <w:tcW w:w="805" w:type="dxa"/>
          </w:tcPr>
          <w:p w14:paraId="224E2EB2" w14:textId="77777777" w:rsidR="00F81CFC" w:rsidRPr="00184B1E" w:rsidRDefault="00F81CFC" w:rsidP="00F81CFC">
            <w:pPr>
              <w:spacing w:after="160" w:line="259" w:lineRule="auto"/>
            </w:pPr>
            <w:r w:rsidRPr="00184B1E">
              <w:t xml:space="preserve">26 </w:t>
            </w:r>
            <w:sdt>
              <w:sdtPr>
                <w:id w:val="-276797464"/>
                <w14:checkbox>
                  <w14:checked w14:val="0"/>
                  <w14:checkedState w14:val="2612" w14:font="MS Gothic"/>
                  <w14:uncheckedState w14:val="2610" w14:font="MS Gothic"/>
                </w14:checkbox>
              </w:sdtPr>
              <w:sdtEndPr/>
              <w:sdtContent>
                <w:r w:rsidRPr="00184B1E">
                  <w:rPr>
                    <w:rFonts w:ascii="Segoe UI Symbol" w:hAnsi="Segoe UI Symbol" w:cs="Segoe UI Symbol"/>
                  </w:rPr>
                  <w:t>☐</w:t>
                </w:r>
              </w:sdtContent>
            </w:sdt>
          </w:p>
        </w:tc>
        <w:tc>
          <w:tcPr>
            <w:tcW w:w="8545" w:type="dxa"/>
          </w:tcPr>
          <w:p w14:paraId="2C623204" w14:textId="77777777" w:rsidR="00F81CFC" w:rsidRPr="00184B1E" w:rsidRDefault="00F81CFC" w:rsidP="00F81CFC">
            <w:pPr>
              <w:spacing w:after="160" w:line="259" w:lineRule="auto"/>
            </w:pPr>
            <w:r w:rsidRPr="00184B1E">
              <w:t>Modernization of a highway by resurfacing, restoration, rehabilitation, reconstruction, adding shoulders, or adding auxiliary lanes (including parking, weaving, turning, and climbing lanes). Examples include:</w:t>
            </w:r>
          </w:p>
          <w:p w14:paraId="4E2584A4" w14:textId="77777777" w:rsidR="00F81CFC" w:rsidRPr="00184B1E" w:rsidRDefault="005E49EF" w:rsidP="003C3DFA">
            <w:pPr>
              <w:spacing w:after="160" w:line="259" w:lineRule="auto"/>
              <w:ind w:left="720"/>
            </w:pPr>
            <w:sdt>
              <w:sdtPr>
                <w:id w:val="1798800740"/>
                <w14:checkbox>
                  <w14:checked w14:val="0"/>
                  <w14:checkedState w14:val="2612" w14:font="MS Gothic"/>
                  <w14:uncheckedState w14:val="2610" w14:font="MS Gothic"/>
                </w14:checkbox>
              </w:sdtPr>
              <w:sdtEndPr/>
              <w:sdtContent>
                <w:r w:rsidR="00F81CFC" w:rsidRPr="00184B1E">
                  <w:rPr>
                    <w:rFonts w:ascii="Segoe UI Symbol" w:hAnsi="Segoe UI Symbol" w:cs="Segoe UI Symbol"/>
                  </w:rPr>
                  <w:t>☐</w:t>
                </w:r>
              </w:sdtContent>
            </w:sdt>
            <w:r w:rsidR="00F81CFC" w:rsidRPr="00184B1E">
              <w:t xml:space="preserve"> Construction of highway safety and truck escape ramps</w:t>
            </w:r>
          </w:p>
          <w:p w14:paraId="105E6278" w14:textId="6E926906" w:rsidR="00F81CFC" w:rsidRPr="00184B1E" w:rsidRDefault="005E49EF" w:rsidP="003C3DFA">
            <w:pPr>
              <w:spacing w:after="160" w:line="259" w:lineRule="auto"/>
              <w:ind w:left="720"/>
            </w:pPr>
            <w:sdt>
              <w:sdtPr>
                <w:id w:val="-1680963308"/>
                <w14:checkbox>
                  <w14:checked w14:val="0"/>
                  <w14:checkedState w14:val="2612" w14:font="MS Gothic"/>
                  <w14:uncheckedState w14:val="2610" w14:font="MS Gothic"/>
                </w14:checkbox>
              </w:sdtPr>
              <w:sdtEndPr/>
              <w:sdtContent>
                <w:r w:rsidR="0048690C">
                  <w:rPr>
                    <w:rFonts w:ascii="MS Gothic" w:eastAsia="MS Gothic" w:hAnsi="MS Gothic" w:hint="eastAsia"/>
                  </w:rPr>
                  <w:t>☐</w:t>
                </w:r>
              </w:sdtContent>
            </w:sdt>
            <w:r w:rsidR="00F81CFC" w:rsidRPr="00184B1E">
              <w:t xml:space="preserve"> Construction of bicycle lanes and pedestrian walkways, sidewalks, shared-use paths, or facilities and trailhead parking that do not otherwise qualify for a CE C-1 designation.</w:t>
            </w:r>
          </w:p>
          <w:p w14:paraId="0FF455BC" w14:textId="77777777" w:rsidR="00F81CFC" w:rsidRPr="00184B1E" w:rsidRDefault="005E49EF" w:rsidP="003C3DFA">
            <w:pPr>
              <w:spacing w:after="160" w:line="259" w:lineRule="auto"/>
              <w:ind w:left="720"/>
            </w:pPr>
            <w:sdt>
              <w:sdtPr>
                <w:id w:val="-332998152"/>
                <w14:checkbox>
                  <w14:checked w14:val="0"/>
                  <w14:checkedState w14:val="2612" w14:font="MS Gothic"/>
                  <w14:uncheckedState w14:val="2610" w14:font="MS Gothic"/>
                </w14:checkbox>
              </w:sdtPr>
              <w:sdtEndPr/>
              <w:sdtContent>
                <w:r w:rsidR="00F81CFC" w:rsidRPr="00184B1E">
                  <w:rPr>
                    <w:rFonts w:ascii="Segoe UI Symbol" w:hAnsi="Segoe UI Symbol" w:cs="Segoe UI Symbol"/>
                  </w:rPr>
                  <w:t>☐</w:t>
                </w:r>
              </w:sdtContent>
            </w:sdt>
            <w:r w:rsidR="00F81CFC" w:rsidRPr="00184B1E">
              <w:t xml:space="preserve"> Beautification or facility improvement projects (</w:t>
            </w:r>
            <w:r w:rsidR="00F81CFC" w:rsidRPr="00184B1E">
              <w:rPr>
                <w:i/>
              </w:rPr>
              <w:t>e.g.</w:t>
            </w:r>
            <w:r w:rsidR="00F81CFC" w:rsidRPr="00184B1E">
              <w:t>, landscaping, curb and gutter installation and replacement, ADA ramps/curb ramps, installation of park benches, or decorative lighting).</w:t>
            </w:r>
          </w:p>
          <w:p w14:paraId="2B89D35B" w14:textId="77777777" w:rsidR="00F81CFC" w:rsidRPr="00184B1E" w:rsidRDefault="005E49EF" w:rsidP="003C3DFA">
            <w:pPr>
              <w:spacing w:after="160" w:line="259" w:lineRule="auto"/>
              <w:ind w:left="720"/>
            </w:pPr>
            <w:sdt>
              <w:sdtPr>
                <w:id w:val="575556753"/>
                <w14:checkbox>
                  <w14:checked w14:val="0"/>
                  <w14:checkedState w14:val="2612" w14:font="MS Gothic"/>
                  <w14:uncheckedState w14:val="2610" w14:font="MS Gothic"/>
                </w14:checkbox>
              </w:sdtPr>
              <w:sdtEndPr/>
              <w:sdtContent>
                <w:r w:rsidR="00F81CFC" w:rsidRPr="00184B1E">
                  <w:rPr>
                    <w:rFonts w:ascii="Segoe UI Symbol" w:hAnsi="Segoe UI Symbol" w:cs="Segoe UI Symbol"/>
                  </w:rPr>
                  <w:t>☐</w:t>
                </w:r>
              </w:sdtContent>
            </w:sdt>
            <w:r w:rsidR="00F81CFC" w:rsidRPr="00184B1E">
              <w:t xml:space="preserve"> Implementation of Complete Street elements to improve safety and/or pedestrian, bicycle, transit, vehicular, or freight mobility.</w:t>
            </w:r>
          </w:p>
        </w:tc>
      </w:tr>
      <w:tr w:rsidR="00F81CFC" w:rsidRPr="00184B1E" w14:paraId="0FEAFDDC" w14:textId="77777777" w:rsidTr="00F81CFC">
        <w:tc>
          <w:tcPr>
            <w:tcW w:w="805" w:type="dxa"/>
          </w:tcPr>
          <w:p w14:paraId="3E3FAB38" w14:textId="77777777" w:rsidR="00F81CFC" w:rsidRPr="00184B1E" w:rsidRDefault="00F81CFC" w:rsidP="00F81CFC">
            <w:pPr>
              <w:spacing w:after="160" w:line="259" w:lineRule="auto"/>
            </w:pPr>
            <w:r w:rsidRPr="00184B1E">
              <w:lastRenderedPageBreak/>
              <w:t xml:space="preserve">27 </w:t>
            </w:r>
            <w:sdt>
              <w:sdtPr>
                <w:id w:val="-1865808751"/>
                <w14:checkbox>
                  <w14:checked w14:val="0"/>
                  <w14:checkedState w14:val="2612" w14:font="MS Gothic"/>
                  <w14:uncheckedState w14:val="2610" w14:font="MS Gothic"/>
                </w14:checkbox>
              </w:sdtPr>
              <w:sdtEndPr/>
              <w:sdtContent>
                <w:r w:rsidRPr="00184B1E">
                  <w:rPr>
                    <w:rFonts w:ascii="Segoe UI Symbol" w:hAnsi="Segoe UI Symbol" w:cs="Segoe UI Symbol"/>
                  </w:rPr>
                  <w:t>☐</w:t>
                </w:r>
              </w:sdtContent>
            </w:sdt>
          </w:p>
        </w:tc>
        <w:tc>
          <w:tcPr>
            <w:tcW w:w="8545" w:type="dxa"/>
          </w:tcPr>
          <w:p w14:paraId="2B9861C1" w14:textId="77777777" w:rsidR="00F81CFC" w:rsidRPr="00184B1E" w:rsidRDefault="00F81CFC" w:rsidP="00F81CFC">
            <w:pPr>
              <w:spacing w:after="160" w:line="259" w:lineRule="auto"/>
            </w:pPr>
            <w:r w:rsidRPr="00184B1E">
              <w:t>Highway safety or traffic operations improvement projects, including the installation of ramp metering control devices and lighting. Examples include lane reduction changes, provided traffic analyses are completed.</w:t>
            </w:r>
          </w:p>
        </w:tc>
      </w:tr>
      <w:tr w:rsidR="00F81CFC" w:rsidRPr="00184B1E" w14:paraId="3EE99C94" w14:textId="77777777" w:rsidTr="00F81CFC">
        <w:tc>
          <w:tcPr>
            <w:tcW w:w="805" w:type="dxa"/>
          </w:tcPr>
          <w:p w14:paraId="4519A51B" w14:textId="1D1EBB2C" w:rsidR="00F81CFC" w:rsidRPr="00184B1E" w:rsidRDefault="00F81CFC" w:rsidP="00F81CFC">
            <w:pPr>
              <w:spacing w:after="160" w:line="259" w:lineRule="auto"/>
            </w:pPr>
            <w:r w:rsidRPr="00184B1E">
              <w:t xml:space="preserve">28 </w:t>
            </w:r>
            <w:sdt>
              <w:sdtPr>
                <w:id w:val="1944253330"/>
                <w14:checkbox>
                  <w14:checked w14:val="0"/>
                  <w14:checkedState w14:val="2612" w14:font="MS Gothic"/>
                  <w14:uncheckedState w14:val="2610" w14:font="MS Gothic"/>
                </w14:checkbox>
              </w:sdtPr>
              <w:sdtEndPr/>
              <w:sdtContent>
                <w:r w:rsidR="00672315">
                  <w:rPr>
                    <w:rFonts w:ascii="MS Gothic" w:eastAsia="MS Gothic" w:hAnsi="MS Gothic" w:hint="eastAsia"/>
                  </w:rPr>
                  <w:t>☐</w:t>
                </w:r>
              </w:sdtContent>
            </w:sdt>
          </w:p>
        </w:tc>
        <w:tc>
          <w:tcPr>
            <w:tcW w:w="8545" w:type="dxa"/>
          </w:tcPr>
          <w:p w14:paraId="03DFE1E4" w14:textId="5428E458" w:rsidR="00F81CFC" w:rsidRPr="00184B1E" w:rsidRDefault="00F81CFC" w:rsidP="00F81CFC">
            <w:pPr>
              <w:spacing w:after="160" w:line="259" w:lineRule="auto"/>
            </w:pPr>
            <w:r w:rsidRPr="00184B1E">
              <w:t>Bridge rehabilitation, reconstruction, or replacement or the construction of grade separation to replace existing at-grade railroad crossings.</w:t>
            </w:r>
          </w:p>
        </w:tc>
      </w:tr>
      <w:tr w:rsidR="00F81CFC" w:rsidRPr="00184B1E" w14:paraId="736D8791" w14:textId="77777777" w:rsidTr="00F81CFC">
        <w:tc>
          <w:tcPr>
            <w:tcW w:w="805" w:type="dxa"/>
          </w:tcPr>
          <w:p w14:paraId="2328AED0" w14:textId="77777777" w:rsidR="00F81CFC" w:rsidRPr="00184B1E" w:rsidRDefault="00F81CFC" w:rsidP="00F81CFC">
            <w:pPr>
              <w:spacing w:after="160" w:line="259" w:lineRule="auto"/>
            </w:pPr>
            <w:r w:rsidRPr="00184B1E">
              <w:t xml:space="preserve">29 </w:t>
            </w:r>
            <w:sdt>
              <w:sdtPr>
                <w:id w:val="2021271790"/>
                <w14:checkbox>
                  <w14:checked w14:val="0"/>
                  <w14:checkedState w14:val="2612" w14:font="MS Gothic"/>
                  <w14:uncheckedState w14:val="2610" w14:font="MS Gothic"/>
                </w14:checkbox>
              </w:sdtPr>
              <w:sdtEndPr/>
              <w:sdtContent>
                <w:r w:rsidRPr="00184B1E">
                  <w:rPr>
                    <w:rFonts w:ascii="Segoe UI Symbol" w:hAnsi="Segoe UI Symbol" w:cs="Segoe UI Symbol"/>
                  </w:rPr>
                  <w:t>☐</w:t>
                </w:r>
              </w:sdtContent>
            </w:sdt>
          </w:p>
        </w:tc>
        <w:tc>
          <w:tcPr>
            <w:tcW w:w="8545" w:type="dxa"/>
          </w:tcPr>
          <w:p w14:paraId="6AC71B41" w14:textId="77777777" w:rsidR="00F81CFC" w:rsidRPr="00184B1E" w:rsidRDefault="00F81CFC" w:rsidP="00F81CFC">
            <w:pPr>
              <w:spacing w:after="160" w:line="259" w:lineRule="auto"/>
            </w:pPr>
            <w:r w:rsidRPr="00184B1E">
              <w:t>Purchase, construction, replacement, or rehabilitation of ferry vessels (including improvements to ferry vessel safety, navigation, and security systems) that would not require a change in the function of the ferry terminals and can be accommodated by existing facilities or by new facilities which themselves are within a CE.</w:t>
            </w:r>
          </w:p>
        </w:tc>
      </w:tr>
      <w:tr w:rsidR="00F81CFC" w:rsidRPr="00184B1E" w14:paraId="11029F41" w14:textId="77777777" w:rsidTr="00F81CFC">
        <w:tc>
          <w:tcPr>
            <w:tcW w:w="805" w:type="dxa"/>
          </w:tcPr>
          <w:p w14:paraId="4BF6C8BA" w14:textId="77777777" w:rsidR="00F81CFC" w:rsidRPr="00184B1E" w:rsidRDefault="00F81CFC" w:rsidP="00F81CFC">
            <w:pPr>
              <w:spacing w:after="160" w:line="259" w:lineRule="auto"/>
            </w:pPr>
            <w:r w:rsidRPr="00184B1E">
              <w:t xml:space="preserve">30 </w:t>
            </w:r>
            <w:sdt>
              <w:sdtPr>
                <w:id w:val="-1406056699"/>
                <w14:checkbox>
                  <w14:checked w14:val="0"/>
                  <w14:checkedState w14:val="2612" w14:font="MS Gothic"/>
                  <w14:uncheckedState w14:val="2610" w14:font="MS Gothic"/>
                </w14:checkbox>
              </w:sdtPr>
              <w:sdtEndPr/>
              <w:sdtContent>
                <w:r w:rsidRPr="00184B1E">
                  <w:rPr>
                    <w:rFonts w:ascii="Segoe UI Symbol" w:hAnsi="Segoe UI Symbol" w:cs="Segoe UI Symbol"/>
                  </w:rPr>
                  <w:t>☐</w:t>
                </w:r>
              </w:sdtContent>
            </w:sdt>
          </w:p>
        </w:tc>
        <w:tc>
          <w:tcPr>
            <w:tcW w:w="8545" w:type="dxa"/>
          </w:tcPr>
          <w:p w14:paraId="557F5592" w14:textId="77777777" w:rsidR="00F81CFC" w:rsidRPr="00184B1E" w:rsidRDefault="00F81CFC" w:rsidP="00F81CFC">
            <w:pPr>
              <w:spacing w:after="160" w:line="259" w:lineRule="auto"/>
            </w:pPr>
            <w:r w:rsidRPr="00184B1E">
              <w:t>Rehabilitation or reconstruction of existing ferry facilities that occupy substantially the same geographic footprint, do not result in a change in their functional use, and do not result in a substantial increase in the existing facility's capacity. Example actions include work on pedestrian and vehicle transfer structures and associated utilities, buildings, and terminals.</w:t>
            </w:r>
          </w:p>
        </w:tc>
      </w:tr>
      <w:tr w:rsidR="00F81CFC" w:rsidRPr="00184B1E" w14:paraId="3235AA9D" w14:textId="77777777" w:rsidTr="00A10250">
        <w:tc>
          <w:tcPr>
            <w:tcW w:w="9350" w:type="dxa"/>
            <w:gridSpan w:val="2"/>
            <w:shd w:val="clear" w:color="auto" w:fill="D9D9D9" w:themeFill="background1" w:themeFillShade="D9"/>
          </w:tcPr>
          <w:p w14:paraId="2CA43298" w14:textId="77777777" w:rsidR="00F81CFC" w:rsidRPr="00184B1E" w:rsidRDefault="00F81CFC" w:rsidP="007807E0">
            <w:pPr>
              <w:spacing w:after="160" w:line="259" w:lineRule="auto"/>
              <w:jc w:val="center"/>
            </w:pPr>
            <w:r w:rsidRPr="00184B1E">
              <w:rPr>
                <w:b/>
                <w:bCs/>
              </w:rPr>
              <w:t>Activity Listed in 23 CFR 771.117(d) (The “D” List</w:t>
            </w:r>
            <w:r w:rsidRPr="00184B1E">
              <w:t>)</w:t>
            </w:r>
          </w:p>
        </w:tc>
      </w:tr>
      <w:tr w:rsidR="00F81CFC" w:rsidRPr="00184B1E" w14:paraId="55274318" w14:textId="77777777" w:rsidTr="00F81CFC">
        <w:tc>
          <w:tcPr>
            <w:tcW w:w="805" w:type="dxa"/>
          </w:tcPr>
          <w:p w14:paraId="4FDF281E" w14:textId="77777777" w:rsidR="00F81CFC" w:rsidRPr="00184B1E" w:rsidRDefault="00F81CFC" w:rsidP="00F81CFC">
            <w:pPr>
              <w:spacing w:after="160" w:line="259" w:lineRule="auto"/>
            </w:pPr>
            <w:r w:rsidRPr="00184B1E">
              <w:t xml:space="preserve">1 – 3 </w:t>
            </w:r>
          </w:p>
        </w:tc>
        <w:tc>
          <w:tcPr>
            <w:tcW w:w="8545" w:type="dxa"/>
          </w:tcPr>
          <w:p w14:paraId="3F12F3FF" w14:textId="77777777" w:rsidR="00F81CFC" w:rsidRPr="00184B1E" w:rsidRDefault="00F81CFC" w:rsidP="00F81CFC">
            <w:pPr>
              <w:spacing w:after="160" w:line="259" w:lineRule="auto"/>
            </w:pPr>
            <w:r w:rsidRPr="00184B1E">
              <w:t>[</w:t>
            </w:r>
            <w:r w:rsidRPr="00184B1E">
              <w:rPr>
                <w:i/>
                <w:iCs/>
              </w:rPr>
              <w:t>Reserved</w:t>
            </w:r>
            <w:r w:rsidRPr="00184B1E">
              <w:t>]</w:t>
            </w:r>
          </w:p>
        </w:tc>
      </w:tr>
      <w:tr w:rsidR="00F81CFC" w:rsidRPr="00184B1E" w14:paraId="0CC209D5" w14:textId="77777777" w:rsidTr="00F81CFC">
        <w:tc>
          <w:tcPr>
            <w:tcW w:w="805" w:type="dxa"/>
          </w:tcPr>
          <w:p w14:paraId="5E45D82B" w14:textId="77777777" w:rsidR="00F81CFC" w:rsidRPr="00184B1E" w:rsidRDefault="00F81CFC" w:rsidP="00F81CFC">
            <w:pPr>
              <w:spacing w:after="160" w:line="259" w:lineRule="auto"/>
            </w:pPr>
            <w:r w:rsidRPr="00184B1E">
              <w:t xml:space="preserve">4 </w:t>
            </w:r>
            <w:sdt>
              <w:sdtPr>
                <w:id w:val="488213359"/>
                <w14:checkbox>
                  <w14:checked w14:val="0"/>
                  <w14:checkedState w14:val="2612" w14:font="MS Gothic"/>
                  <w14:uncheckedState w14:val="2610" w14:font="MS Gothic"/>
                </w14:checkbox>
              </w:sdtPr>
              <w:sdtEndPr/>
              <w:sdtContent>
                <w:r w:rsidRPr="00184B1E">
                  <w:rPr>
                    <w:rFonts w:ascii="Segoe UI Symbol" w:hAnsi="Segoe UI Symbol" w:cs="Segoe UI Symbol"/>
                  </w:rPr>
                  <w:t>☐</w:t>
                </w:r>
              </w:sdtContent>
            </w:sdt>
          </w:p>
        </w:tc>
        <w:tc>
          <w:tcPr>
            <w:tcW w:w="8545" w:type="dxa"/>
          </w:tcPr>
          <w:p w14:paraId="3882CB67" w14:textId="77777777" w:rsidR="00F81CFC" w:rsidRPr="00184B1E" w:rsidRDefault="00F81CFC" w:rsidP="00F81CFC">
            <w:pPr>
              <w:spacing w:after="160" w:line="259" w:lineRule="auto"/>
            </w:pPr>
            <w:r w:rsidRPr="00184B1E">
              <w:t>Transportation corridor fringe parking facilities.</w:t>
            </w:r>
          </w:p>
        </w:tc>
      </w:tr>
      <w:tr w:rsidR="00F81CFC" w:rsidRPr="00184B1E" w14:paraId="58138925" w14:textId="77777777" w:rsidTr="00F81CFC">
        <w:tc>
          <w:tcPr>
            <w:tcW w:w="805" w:type="dxa"/>
          </w:tcPr>
          <w:p w14:paraId="0AFFFAF0" w14:textId="77777777" w:rsidR="00F81CFC" w:rsidRPr="00184B1E" w:rsidRDefault="00F81CFC" w:rsidP="00F81CFC">
            <w:pPr>
              <w:spacing w:after="160" w:line="259" w:lineRule="auto"/>
            </w:pPr>
            <w:r w:rsidRPr="00184B1E">
              <w:t xml:space="preserve">5 </w:t>
            </w:r>
            <w:sdt>
              <w:sdtPr>
                <w:id w:val="-1192525482"/>
                <w14:checkbox>
                  <w14:checked w14:val="0"/>
                  <w14:checkedState w14:val="2612" w14:font="MS Gothic"/>
                  <w14:uncheckedState w14:val="2610" w14:font="MS Gothic"/>
                </w14:checkbox>
              </w:sdtPr>
              <w:sdtEndPr/>
              <w:sdtContent>
                <w:r w:rsidRPr="00184B1E">
                  <w:rPr>
                    <w:rFonts w:ascii="Segoe UI Symbol" w:hAnsi="Segoe UI Symbol" w:cs="Segoe UI Symbol"/>
                  </w:rPr>
                  <w:t>☐</w:t>
                </w:r>
              </w:sdtContent>
            </w:sdt>
          </w:p>
        </w:tc>
        <w:tc>
          <w:tcPr>
            <w:tcW w:w="8545" w:type="dxa"/>
          </w:tcPr>
          <w:p w14:paraId="194A7267" w14:textId="77777777" w:rsidR="00F81CFC" w:rsidRPr="00184B1E" w:rsidRDefault="00F81CFC" w:rsidP="00F81CFC">
            <w:pPr>
              <w:spacing w:after="160" w:line="259" w:lineRule="auto"/>
            </w:pPr>
            <w:r w:rsidRPr="00184B1E">
              <w:t>Construction of new truck weigh stations or rest areas.</w:t>
            </w:r>
          </w:p>
        </w:tc>
      </w:tr>
      <w:tr w:rsidR="00F81CFC" w:rsidRPr="00184B1E" w14:paraId="0C7939F0" w14:textId="77777777" w:rsidTr="00F81CFC">
        <w:tc>
          <w:tcPr>
            <w:tcW w:w="805" w:type="dxa"/>
          </w:tcPr>
          <w:p w14:paraId="00814555" w14:textId="77777777" w:rsidR="00F81CFC" w:rsidRPr="00184B1E" w:rsidRDefault="00F81CFC" w:rsidP="00F81CFC">
            <w:pPr>
              <w:spacing w:after="160" w:line="259" w:lineRule="auto"/>
            </w:pPr>
            <w:r w:rsidRPr="00184B1E">
              <w:t xml:space="preserve">6 </w:t>
            </w:r>
            <w:sdt>
              <w:sdtPr>
                <w:id w:val="1761946644"/>
                <w14:checkbox>
                  <w14:checked w14:val="0"/>
                  <w14:checkedState w14:val="2612" w14:font="MS Gothic"/>
                  <w14:uncheckedState w14:val="2610" w14:font="MS Gothic"/>
                </w14:checkbox>
              </w:sdtPr>
              <w:sdtEndPr/>
              <w:sdtContent>
                <w:r w:rsidRPr="00184B1E">
                  <w:rPr>
                    <w:rFonts w:ascii="Segoe UI Symbol" w:hAnsi="Segoe UI Symbol" w:cs="Segoe UI Symbol"/>
                  </w:rPr>
                  <w:t>☐</w:t>
                </w:r>
              </w:sdtContent>
            </w:sdt>
          </w:p>
        </w:tc>
        <w:tc>
          <w:tcPr>
            <w:tcW w:w="8545" w:type="dxa"/>
          </w:tcPr>
          <w:p w14:paraId="7A4D8F23" w14:textId="77777777" w:rsidR="00F81CFC" w:rsidRPr="00184B1E" w:rsidRDefault="00F81CFC" w:rsidP="00F81CFC">
            <w:pPr>
              <w:spacing w:after="160" w:line="259" w:lineRule="auto"/>
            </w:pPr>
            <w:r w:rsidRPr="00184B1E">
              <w:t>Approvals for disposal of excess right-of-way or for joint or limited use of right-of-way, where the proposed use does not have significant adverse impacts.</w:t>
            </w:r>
          </w:p>
        </w:tc>
      </w:tr>
      <w:tr w:rsidR="00F81CFC" w:rsidRPr="00184B1E" w14:paraId="237D060D" w14:textId="77777777" w:rsidTr="00F81CFC">
        <w:tc>
          <w:tcPr>
            <w:tcW w:w="805" w:type="dxa"/>
          </w:tcPr>
          <w:p w14:paraId="21B073BF" w14:textId="77777777" w:rsidR="00F81CFC" w:rsidRPr="00184B1E" w:rsidRDefault="00F81CFC" w:rsidP="00F81CFC">
            <w:pPr>
              <w:spacing w:after="160" w:line="259" w:lineRule="auto"/>
            </w:pPr>
            <w:r w:rsidRPr="00184B1E">
              <w:t xml:space="preserve">7 </w:t>
            </w:r>
            <w:sdt>
              <w:sdtPr>
                <w:id w:val="-367764081"/>
                <w14:checkbox>
                  <w14:checked w14:val="0"/>
                  <w14:checkedState w14:val="2612" w14:font="MS Gothic"/>
                  <w14:uncheckedState w14:val="2610" w14:font="MS Gothic"/>
                </w14:checkbox>
              </w:sdtPr>
              <w:sdtEndPr/>
              <w:sdtContent>
                <w:r w:rsidRPr="00184B1E">
                  <w:rPr>
                    <w:rFonts w:ascii="Segoe UI Symbol" w:hAnsi="Segoe UI Symbol" w:cs="Segoe UI Symbol"/>
                  </w:rPr>
                  <w:t>☐</w:t>
                </w:r>
              </w:sdtContent>
            </w:sdt>
          </w:p>
        </w:tc>
        <w:tc>
          <w:tcPr>
            <w:tcW w:w="8545" w:type="dxa"/>
          </w:tcPr>
          <w:p w14:paraId="09552BC6" w14:textId="77777777" w:rsidR="00F81CFC" w:rsidRPr="00184B1E" w:rsidRDefault="00F81CFC" w:rsidP="00F81CFC">
            <w:pPr>
              <w:spacing w:after="160" w:line="259" w:lineRule="auto"/>
            </w:pPr>
            <w:r w:rsidRPr="00184B1E">
              <w:t>Approvals for changes in access control.</w:t>
            </w:r>
          </w:p>
        </w:tc>
      </w:tr>
      <w:tr w:rsidR="00F81CFC" w:rsidRPr="00184B1E" w14:paraId="0E7F6851" w14:textId="77777777" w:rsidTr="00F81CFC">
        <w:tc>
          <w:tcPr>
            <w:tcW w:w="805" w:type="dxa"/>
          </w:tcPr>
          <w:p w14:paraId="0E5DE044" w14:textId="77777777" w:rsidR="00F81CFC" w:rsidRPr="00184B1E" w:rsidRDefault="00F81CFC" w:rsidP="00F81CFC">
            <w:pPr>
              <w:spacing w:after="160" w:line="259" w:lineRule="auto"/>
            </w:pPr>
            <w:r w:rsidRPr="00184B1E">
              <w:t xml:space="preserve">8 </w:t>
            </w:r>
            <w:sdt>
              <w:sdtPr>
                <w:id w:val="1144694257"/>
                <w14:checkbox>
                  <w14:checked w14:val="0"/>
                  <w14:checkedState w14:val="2612" w14:font="MS Gothic"/>
                  <w14:uncheckedState w14:val="2610" w14:font="MS Gothic"/>
                </w14:checkbox>
              </w:sdtPr>
              <w:sdtEndPr/>
              <w:sdtContent>
                <w:r w:rsidRPr="00184B1E">
                  <w:rPr>
                    <w:rFonts w:ascii="Segoe UI Symbol" w:hAnsi="Segoe UI Symbol" w:cs="Segoe UI Symbol"/>
                  </w:rPr>
                  <w:t>☐</w:t>
                </w:r>
              </w:sdtContent>
            </w:sdt>
          </w:p>
        </w:tc>
        <w:tc>
          <w:tcPr>
            <w:tcW w:w="8545" w:type="dxa"/>
          </w:tcPr>
          <w:p w14:paraId="42714561" w14:textId="77777777" w:rsidR="00F81CFC" w:rsidRPr="00184B1E" w:rsidRDefault="00F81CFC" w:rsidP="00F81CFC">
            <w:pPr>
              <w:spacing w:after="160" w:line="259" w:lineRule="auto"/>
            </w:pPr>
            <w:r w:rsidRPr="00184B1E">
              <w:t>Construction of new bus storage and maintenance facilities in areas used predominantly for industrial or transportation purposes where such construction is not inconsistent with existing zoning and located on or near a street with adequate capacity to handle anticipated bus and support vehicle traffic.</w:t>
            </w:r>
          </w:p>
        </w:tc>
      </w:tr>
      <w:tr w:rsidR="00F81CFC" w:rsidRPr="00184B1E" w14:paraId="4808F028" w14:textId="77777777" w:rsidTr="00F81CFC">
        <w:tc>
          <w:tcPr>
            <w:tcW w:w="805" w:type="dxa"/>
          </w:tcPr>
          <w:p w14:paraId="48D1A93E" w14:textId="77777777" w:rsidR="00F81CFC" w:rsidRPr="00184B1E" w:rsidRDefault="00F81CFC" w:rsidP="00F81CFC">
            <w:pPr>
              <w:spacing w:after="160" w:line="259" w:lineRule="auto"/>
            </w:pPr>
            <w:r w:rsidRPr="00184B1E">
              <w:t xml:space="preserve">9 </w:t>
            </w:r>
            <w:sdt>
              <w:sdtPr>
                <w:id w:val="439267076"/>
                <w14:checkbox>
                  <w14:checked w14:val="0"/>
                  <w14:checkedState w14:val="2612" w14:font="MS Gothic"/>
                  <w14:uncheckedState w14:val="2610" w14:font="MS Gothic"/>
                </w14:checkbox>
              </w:sdtPr>
              <w:sdtEndPr/>
              <w:sdtContent>
                <w:r w:rsidRPr="00184B1E">
                  <w:rPr>
                    <w:rFonts w:ascii="Segoe UI Symbol" w:hAnsi="Segoe UI Symbol" w:cs="Segoe UI Symbol"/>
                  </w:rPr>
                  <w:t>☐</w:t>
                </w:r>
              </w:sdtContent>
            </w:sdt>
          </w:p>
        </w:tc>
        <w:tc>
          <w:tcPr>
            <w:tcW w:w="8545" w:type="dxa"/>
          </w:tcPr>
          <w:p w14:paraId="2E5683BF" w14:textId="77777777" w:rsidR="00F81CFC" w:rsidRPr="00184B1E" w:rsidRDefault="00F81CFC" w:rsidP="00F81CFC">
            <w:pPr>
              <w:spacing w:after="160" w:line="259" w:lineRule="auto"/>
            </w:pPr>
            <w:r w:rsidRPr="00184B1E">
              <w:t>Rehabilitation or reconstruction of existing rail and bus buildings and ancillary facilities where only minor amounts of additional land are required and there is not a substantial increase in the number of users.</w:t>
            </w:r>
          </w:p>
        </w:tc>
      </w:tr>
      <w:tr w:rsidR="00F81CFC" w:rsidRPr="00184B1E" w14:paraId="673FC5F2" w14:textId="77777777" w:rsidTr="00F81CFC">
        <w:tc>
          <w:tcPr>
            <w:tcW w:w="805" w:type="dxa"/>
          </w:tcPr>
          <w:p w14:paraId="19F20A19" w14:textId="77777777" w:rsidR="00F81CFC" w:rsidRPr="00184B1E" w:rsidRDefault="00F81CFC" w:rsidP="00F81CFC">
            <w:pPr>
              <w:spacing w:after="160" w:line="259" w:lineRule="auto"/>
            </w:pPr>
            <w:r w:rsidRPr="00184B1E">
              <w:lastRenderedPageBreak/>
              <w:t xml:space="preserve">10 </w:t>
            </w:r>
            <w:sdt>
              <w:sdtPr>
                <w:id w:val="-537746868"/>
                <w14:checkbox>
                  <w14:checked w14:val="0"/>
                  <w14:checkedState w14:val="2612" w14:font="MS Gothic"/>
                  <w14:uncheckedState w14:val="2610" w14:font="MS Gothic"/>
                </w14:checkbox>
              </w:sdtPr>
              <w:sdtEndPr/>
              <w:sdtContent>
                <w:r w:rsidRPr="00184B1E">
                  <w:rPr>
                    <w:rFonts w:ascii="Segoe UI Symbol" w:hAnsi="Segoe UI Symbol" w:cs="Segoe UI Symbol"/>
                  </w:rPr>
                  <w:t>☐</w:t>
                </w:r>
              </w:sdtContent>
            </w:sdt>
          </w:p>
        </w:tc>
        <w:tc>
          <w:tcPr>
            <w:tcW w:w="8545" w:type="dxa"/>
          </w:tcPr>
          <w:p w14:paraId="757A1335" w14:textId="77777777" w:rsidR="00F81CFC" w:rsidRPr="00184B1E" w:rsidRDefault="00F81CFC" w:rsidP="00F81CFC">
            <w:pPr>
              <w:spacing w:after="160" w:line="259" w:lineRule="auto"/>
            </w:pPr>
            <w:r w:rsidRPr="00184B1E">
              <w:t>Construction of bus transfer facilities (an open area consisting of passenger shelters, boarding areas, kiosks, and related street improvements) when located in a commercial area or other high activity center in which there is adequate street capacity for projected bus traffic.</w:t>
            </w:r>
          </w:p>
        </w:tc>
      </w:tr>
      <w:tr w:rsidR="00F81CFC" w:rsidRPr="00184B1E" w14:paraId="71557BCD" w14:textId="77777777" w:rsidTr="00F81CFC">
        <w:tc>
          <w:tcPr>
            <w:tcW w:w="805" w:type="dxa"/>
          </w:tcPr>
          <w:p w14:paraId="1499D21F" w14:textId="77777777" w:rsidR="00F81CFC" w:rsidRPr="00184B1E" w:rsidRDefault="00F81CFC" w:rsidP="00F81CFC">
            <w:pPr>
              <w:spacing w:after="160" w:line="259" w:lineRule="auto"/>
            </w:pPr>
            <w:r w:rsidRPr="00184B1E">
              <w:t xml:space="preserve">11 </w:t>
            </w:r>
            <w:sdt>
              <w:sdtPr>
                <w:id w:val="-841627776"/>
                <w14:checkbox>
                  <w14:checked w14:val="0"/>
                  <w14:checkedState w14:val="2612" w14:font="MS Gothic"/>
                  <w14:uncheckedState w14:val="2610" w14:font="MS Gothic"/>
                </w14:checkbox>
              </w:sdtPr>
              <w:sdtEndPr/>
              <w:sdtContent>
                <w:r w:rsidRPr="00184B1E">
                  <w:rPr>
                    <w:rFonts w:ascii="Segoe UI Symbol" w:hAnsi="Segoe UI Symbol" w:cs="Segoe UI Symbol"/>
                  </w:rPr>
                  <w:t>☐</w:t>
                </w:r>
              </w:sdtContent>
            </w:sdt>
          </w:p>
        </w:tc>
        <w:tc>
          <w:tcPr>
            <w:tcW w:w="8545" w:type="dxa"/>
          </w:tcPr>
          <w:p w14:paraId="6C1EB6BE" w14:textId="3FCCDD5C" w:rsidR="00F81CFC" w:rsidRPr="00184B1E" w:rsidRDefault="00F81CFC" w:rsidP="00F81CFC">
            <w:pPr>
              <w:spacing w:after="160" w:line="259" w:lineRule="auto"/>
            </w:pPr>
            <w:r w:rsidRPr="00184B1E">
              <w:t>Construction of rail storage and maintenance facilities in areas used predominantly for industrial or transportation purposes where such construction is not inconsistent with existing zoning and where there is no significant noise impact on the surrounding community.</w:t>
            </w:r>
          </w:p>
        </w:tc>
      </w:tr>
      <w:tr w:rsidR="00F81CFC" w:rsidRPr="00184B1E" w14:paraId="7EFB1F5A" w14:textId="77777777" w:rsidTr="00F81CFC">
        <w:tc>
          <w:tcPr>
            <w:tcW w:w="805" w:type="dxa"/>
          </w:tcPr>
          <w:p w14:paraId="777B4D26" w14:textId="77777777" w:rsidR="00F81CFC" w:rsidRPr="00184B1E" w:rsidRDefault="00F81CFC" w:rsidP="00F81CFC">
            <w:pPr>
              <w:spacing w:after="160" w:line="259" w:lineRule="auto"/>
            </w:pPr>
            <w:r w:rsidRPr="00184B1E">
              <w:t xml:space="preserve">12 </w:t>
            </w:r>
            <w:sdt>
              <w:sdtPr>
                <w:id w:val="-1470281603"/>
                <w14:checkbox>
                  <w14:checked w14:val="0"/>
                  <w14:checkedState w14:val="2612" w14:font="MS Gothic"/>
                  <w14:uncheckedState w14:val="2610" w14:font="MS Gothic"/>
                </w14:checkbox>
              </w:sdtPr>
              <w:sdtEndPr/>
              <w:sdtContent>
                <w:r w:rsidRPr="00184B1E">
                  <w:rPr>
                    <w:rFonts w:ascii="Segoe UI Symbol" w:hAnsi="Segoe UI Symbol" w:cs="Segoe UI Symbol"/>
                  </w:rPr>
                  <w:t>☐</w:t>
                </w:r>
              </w:sdtContent>
            </w:sdt>
          </w:p>
        </w:tc>
        <w:tc>
          <w:tcPr>
            <w:tcW w:w="8545" w:type="dxa"/>
          </w:tcPr>
          <w:p w14:paraId="504B9760" w14:textId="77777777" w:rsidR="00F81CFC" w:rsidRPr="00184B1E" w:rsidRDefault="00F81CFC" w:rsidP="00F81CFC">
            <w:pPr>
              <w:spacing w:after="160" w:line="259" w:lineRule="auto"/>
            </w:pPr>
            <w:r w:rsidRPr="00184B1E">
              <w:t>Acquisition of a particular parcel or a limited number of parcels for hardship or protective purposes where the acquisition will not limit the evaluation of alternatives, including shifts in alignment for planned construction projects, which may be required in the NEPA process. No project development on such land may proceed until the NEPA process has been completed. An example is right-of-way acquisition only for a bikeway/pedestrian facility (no construction).</w:t>
            </w:r>
          </w:p>
        </w:tc>
      </w:tr>
    </w:tbl>
    <w:p w14:paraId="6BE7FA4C" w14:textId="3D7A148B" w:rsidR="00F81CFC" w:rsidRDefault="00F81CFC">
      <w:pPr>
        <w:rPr>
          <w:sz w:val="24"/>
          <w:szCs w:val="24"/>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7545"/>
        <w:gridCol w:w="900"/>
        <w:gridCol w:w="885"/>
      </w:tblGrid>
      <w:tr w:rsidR="007D363A" w:rsidRPr="007D363A" w14:paraId="73FB7BE0" w14:textId="77777777" w:rsidTr="00866F7F">
        <w:tc>
          <w:tcPr>
            <w:tcW w:w="9330" w:type="dxa"/>
            <w:gridSpan w:val="3"/>
            <w:shd w:val="clear" w:color="auto" w:fill="48AA43"/>
          </w:tcPr>
          <w:p w14:paraId="6FD25B0A" w14:textId="7AA7EC8A" w:rsidR="007D363A" w:rsidRPr="00184B1E" w:rsidRDefault="007D363A" w:rsidP="007D363A">
            <w:pPr>
              <w:pStyle w:val="ListParagraph"/>
              <w:numPr>
                <w:ilvl w:val="0"/>
                <w:numId w:val="40"/>
              </w:numPr>
              <w:rPr>
                <w:b/>
                <w:bCs/>
                <w:sz w:val="24"/>
                <w:szCs w:val="24"/>
              </w:rPr>
            </w:pPr>
            <w:r w:rsidRPr="00184B1E">
              <w:rPr>
                <w:b/>
                <w:bCs/>
                <w:sz w:val="24"/>
                <w:szCs w:val="24"/>
              </w:rPr>
              <w:t>SEGMENTATION REVIEW</w:t>
            </w:r>
          </w:p>
        </w:tc>
      </w:tr>
      <w:tr w:rsidR="007D363A" w:rsidRPr="007D363A" w14:paraId="44D63759" w14:textId="77777777" w:rsidTr="00F023E5">
        <w:tc>
          <w:tcPr>
            <w:tcW w:w="7545" w:type="dxa"/>
            <w:tcBorders>
              <w:bottom w:val="thinThickSmallGap" w:sz="12" w:space="0" w:color="auto"/>
            </w:tcBorders>
          </w:tcPr>
          <w:p w14:paraId="11CC3A49" w14:textId="3154E0A6" w:rsidR="007D363A" w:rsidRPr="00184B1E" w:rsidRDefault="007D363A" w:rsidP="007D363A">
            <w:pPr>
              <w:numPr>
                <w:ilvl w:val="0"/>
                <w:numId w:val="9"/>
              </w:numPr>
            </w:pPr>
            <w:r w:rsidRPr="00184B1E">
              <w:t>Is the action a linear project?</w:t>
            </w:r>
          </w:p>
        </w:tc>
        <w:tc>
          <w:tcPr>
            <w:tcW w:w="900" w:type="dxa"/>
            <w:tcBorders>
              <w:bottom w:val="thinThickSmallGap" w:sz="12" w:space="0" w:color="auto"/>
            </w:tcBorders>
          </w:tcPr>
          <w:p w14:paraId="62E4CA60" w14:textId="77777777" w:rsidR="007D363A" w:rsidRPr="00184B1E" w:rsidRDefault="005E49EF" w:rsidP="007D363A">
            <w:sdt>
              <w:sdtPr>
                <w:id w:val="-2015680754"/>
                <w14:checkbox>
                  <w14:checked w14:val="0"/>
                  <w14:checkedState w14:val="2612" w14:font="MS Gothic"/>
                  <w14:uncheckedState w14:val="2610" w14:font="MS Gothic"/>
                </w14:checkbox>
              </w:sdtPr>
              <w:sdtEndPr/>
              <w:sdtContent>
                <w:r w:rsidR="007D363A" w:rsidRPr="00184B1E">
                  <w:rPr>
                    <w:rFonts w:ascii="Segoe UI Symbol" w:hAnsi="Segoe UI Symbol" w:cs="Segoe UI Symbol"/>
                  </w:rPr>
                  <w:t>☐</w:t>
                </w:r>
              </w:sdtContent>
            </w:sdt>
            <w:r w:rsidR="007D363A" w:rsidRPr="00184B1E">
              <w:rPr>
                <w:b/>
                <w:bCs/>
              </w:rPr>
              <w:t>NO</w:t>
            </w:r>
          </w:p>
        </w:tc>
        <w:tc>
          <w:tcPr>
            <w:tcW w:w="885" w:type="dxa"/>
            <w:tcBorders>
              <w:bottom w:val="double" w:sz="4" w:space="0" w:color="auto"/>
            </w:tcBorders>
          </w:tcPr>
          <w:p w14:paraId="7E34A621" w14:textId="77777777" w:rsidR="007D363A" w:rsidRPr="00184B1E" w:rsidRDefault="005E49EF" w:rsidP="007D363A">
            <w:sdt>
              <w:sdtPr>
                <w:id w:val="-1802532523"/>
                <w14:checkbox>
                  <w14:checked w14:val="0"/>
                  <w14:checkedState w14:val="2612" w14:font="MS Gothic"/>
                  <w14:uncheckedState w14:val="2610" w14:font="MS Gothic"/>
                </w14:checkbox>
              </w:sdtPr>
              <w:sdtEndPr/>
              <w:sdtContent>
                <w:r w:rsidR="007D363A" w:rsidRPr="00184B1E">
                  <w:rPr>
                    <w:rFonts w:ascii="Segoe UI Symbol" w:hAnsi="Segoe UI Symbol" w:cs="Segoe UI Symbol"/>
                  </w:rPr>
                  <w:t>☐</w:t>
                </w:r>
              </w:sdtContent>
            </w:sdt>
            <w:r w:rsidR="007D363A" w:rsidRPr="00184B1E">
              <w:rPr>
                <w:b/>
                <w:bCs/>
              </w:rPr>
              <w:t>YES</w:t>
            </w:r>
          </w:p>
        </w:tc>
      </w:tr>
      <w:tr w:rsidR="007D363A" w:rsidRPr="007D363A" w14:paraId="148E311F" w14:textId="77777777" w:rsidTr="00C61558">
        <w:tc>
          <w:tcPr>
            <w:tcW w:w="9330" w:type="dxa"/>
            <w:gridSpan w:val="3"/>
            <w:tcBorders>
              <w:top w:val="thinThickSmallGap" w:sz="12" w:space="0" w:color="auto"/>
              <w:left w:val="thinThickSmallGap" w:sz="12" w:space="0" w:color="auto"/>
              <w:bottom w:val="thinThickSmallGap" w:sz="12" w:space="0" w:color="auto"/>
              <w:right w:val="thinThickSmallGap" w:sz="12" w:space="0" w:color="auto"/>
            </w:tcBorders>
          </w:tcPr>
          <w:p w14:paraId="691638CE" w14:textId="55660B31" w:rsidR="007D363A" w:rsidRPr="00184B1E" w:rsidRDefault="007D363A" w:rsidP="00C61558">
            <w:pPr>
              <w:jc w:val="center"/>
              <w:rPr>
                <w:i/>
                <w:iCs/>
              </w:rPr>
            </w:pPr>
            <w:r w:rsidRPr="00184B1E">
              <w:rPr>
                <w:i/>
                <w:iCs/>
              </w:rPr>
              <w:t>If the answer is “Yes,” the preparer should respond to Questions 3 through 5 below. If the answer is “No,” the preparer should proceed to Section 3.</w:t>
            </w:r>
          </w:p>
        </w:tc>
      </w:tr>
      <w:tr w:rsidR="007D363A" w:rsidRPr="007D363A" w14:paraId="6B31CDB5" w14:textId="77777777" w:rsidTr="00F023E5">
        <w:tc>
          <w:tcPr>
            <w:tcW w:w="7545" w:type="dxa"/>
            <w:tcBorders>
              <w:top w:val="thinThickSmallGap" w:sz="12" w:space="0" w:color="auto"/>
            </w:tcBorders>
          </w:tcPr>
          <w:p w14:paraId="2DFF3686" w14:textId="77777777" w:rsidR="007D363A" w:rsidRPr="00184B1E" w:rsidRDefault="007D363A" w:rsidP="007D363A">
            <w:pPr>
              <w:numPr>
                <w:ilvl w:val="0"/>
                <w:numId w:val="9"/>
              </w:numPr>
            </w:pPr>
            <w:bookmarkStart w:id="9" w:name="_Hlk91752701"/>
            <w:r w:rsidRPr="00184B1E">
              <w:t>Does the project have independent utility?</w:t>
            </w:r>
          </w:p>
        </w:tc>
        <w:tc>
          <w:tcPr>
            <w:tcW w:w="900" w:type="dxa"/>
            <w:tcBorders>
              <w:top w:val="thinThickSmallGap" w:sz="12" w:space="0" w:color="auto"/>
            </w:tcBorders>
          </w:tcPr>
          <w:p w14:paraId="32DB785D" w14:textId="77777777" w:rsidR="007D363A" w:rsidRPr="00184B1E" w:rsidRDefault="005E49EF" w:rsidP="007D363A">
            <w:sdt>
              <w:sdtPr>
                <w:id w:val="143096490"/>
                <w14:checkbox>
                  <w14:checked w14:val="0"/>
                  <w14:checkedState w14:val="2612" w14:font="MS Gothic"/>
                  <w14:uncheckedState w14:val="2610" w14:font="MS Gothic"/>
                </w14:checkbox>
              </w:sdtPr>
              <w:sdtEndPr/>
              <w:sdtContent>
                <w:r w:rsidR="007D363A" w:rsidRPr="00184B1E">
                  <w:rPr>
                    <w:rFonts w:ascii="Segoe UI Symbol" w:hAnsi="Segoe UI Symbol" w:cs="Segoe UI Symbol"/>
                  </w:rPr>
                  <w:t>☐</w:t>
                </w:r>
              </w:sdtContent>
            </w:sdt>
            <w:r w:rsidR="007D363A" w:rsidRPr="00184B1E">
              <w:rPr>
                <w:b/>
                <w:bCs/>
              </w:rPr>
              <w:t>NO</w:t>
            </w:r>
          </w:p>
        </w:tc>
        <w:tc>
          <w:tcPr>
            <w:tcW w:w="885" w:type="dxa"/>
            <w:tcBorders>
              <w:top w:val="thinThickSmallGap" w:sz="12" w:space="0" w:color="auto"/>
            </w:tcBorders>
          </w:tcPr>
          <w:p w14:paraId="28A55EC7" w14:textId="77777777" w:rsidR="007D363A" w:rsidRPr="00184B1E" w:rsidRDefault="005E49EF" w:rsidP="007D363A">
            <w:sdt>
              <w:sdtPr>
                <w:id w:val="879980571"/>
                <w14:checkbox>
                  <w14:checked w14:val="0"/>
                  <w14:checkedState w14:val="2612" w14:font="MS Gothic"/>
                  <w14:uncheckedState w14:val="2610" w14:font="MS Gothic"/>
                </w14:checkbox>
              </w:sdtPr>
              <w:sdtEndPr/>
              <w:sdtContent>
                <w:r w:rsidR="007D363A" w:rsidRPr="00184B1E">
                  <w:rPr>
                    <w:rFonts w:ascii="Segoe UI Symbol" w:hAnsi="Segoe UI Symbol" w:cs="Segoe UI Symbol"/>
                  </w:rPr>
                  <w:t>☐</w:t>
                </w:r>
              </w:sdtContent>
            </w:sdt>
            <w:r w:rsidR="007D363A" w:rsidRPr="00184B1E">
              <w:rPr>
                <w:b/>
                <w:bCs/>
              </w:rPr>
              <w:t>YES</w:t>
            </w:r>
          </w:p>
        </w:tc>
      </w:tr>
      <w:bookmarkEnd w:id="9"/>
      <w:tr w:rsidR="007D363A" w:rsidRPr="007D363A" w14:paraId="1C043173" w14:textId="77777777" w:rsidTr="00F023E5">
        <w:tc>
          <w:tcPr>
            <w:tcW w:w="7545" w:type="dxa"/>
          </w:tcPr>
          <w:p w14:paraId="70AD9BA7" w14:textId="77777777" w:rsidR="007D363A" w:rsidRPr="00184B1E" w:rsidRDefault="007D363A" w:rsidP="007D363A">
            <w:pPr>
              <w:numPr>
                <w:ilvl w:val="0"/>
                <w:numId w:val="9"/>
              </w:numPr>
            </w:pPr>
            <w:r w:rsidRPr="00184B1E">
              <w:t>Does the project connect logical termini?</w:t>
            </w:r>
          </w:p>
        </w:tc>
        <w:tc>
          <w:tcPr>
            <w:tcW w:w="900" w:type="dxa"/>
          </w:tcPr>
          <w:p w14:paraId="4F393C18" w14:textId="77777777" w:rsidR="007D363A" w:rsidRPr="00184B1E" w:rsidRDefault="005E49EF" w:rsidP="007D363A">
            <w:sdt>
              <w:sdtPr>
                <w:id w:val="684171438"/>
                <w14:checkbox>
                  <w14:checked w14:val="0"/>
                  <w14:checkedState w14:val="2612" w14:font="MS Gothic"/>
                  <w14:uncheckedState w14:val="2610" w14:font="MS Gothic"/>
                </w14:checkbox>
              </w:sdtPr>
              <w:sdtEndPr/>
              <w:sdtContent>
                <w:r w:rsidR="007D363A" w:rsidRPr="00184B1E">
                  <w:rPr>
                    <w:rFonts w:ascii="Segoe UI Symbol" w:hAnsi="Segoe UI Symbol" w:cs="Segoe UI Symbol"/>
                  </w:rPr>
                  <w:t>☐</w:t>
                </w:r>
              </w:sdtContent>
            </w:sdt>
            <w:r w:rsidR="007D363A" w:rsidRPr="00184B1E">
              <w:rPr>
                <w:b/>
                <w:bCs/>
              </w:rPr>
              <w:t>NO</w:t>
            </w:r>
          </w:p>
        </w:tc>
        <w:tc>
          <w:tcPr>
            <w:tcW w:w="885" w:type="dxa"/>
          </w:tcPr>
          <w:p w14:paraId="61C34A3F" w14:textId="77777777" w:rsidR="007D363A" w:rsidRPr="00184B1E" w:rsidRDefault="005E49EF" w:rsidP="007D363A">
            <w:sdt>
              <w:sdtPr>
                <w:id w:val="-1618975365"/>
                <w14:checkbox>
                  <w14:checked w14:val="0"/>
                  <w14:checkedState w14:val="2612" w14:font="MS Gothic"/>
                  <w14:uncheckedState w14:val="2610" w14:font="MS Gothic"/>
                </w14:checkbox>
              </w:sdtPr>
              <w:sdtEndPr/>
              <w:sdtContent>
                <w:r w:rsidR="007D363A" w:rsidRPr="00184B1E">
                  <w:rPr>
                    <w:rFonts w:ascii="Segoe UI Symbol" w:hAnsi="Segoe UI Symbol" w:cs="Segoe UI Symbol"/>
                  </w:rPr>
                  <w:t>☐</w:t>
                </w:r>
              </w:sdtContent>
            </w:sdt>
            <w:r w:rsidR="007D363A" w:rsidRPr="00184B1E">
              <w:rPr>
                <w:b/>
                <w:bCs/>
              </w:rPr>
              <w:t>YES</w:t>
            </w:r>
          </w:p>
        </w:tc>
      </w:tr>
      <w:tr w:rsidR="007D363A" w:rsidRPr="007D363A" w14:paraId="3390A8CC" w14:textId="77777777" w:rsidTr="00F023E5">
        <w:tc>
          <w:tcPr>
            <w:tcW w:w="7545" w:type="dxa"/>
          </w:tcPr>
          <w:p w14:paraId="67E9C518" w14:textId="77777777" w:rsidR="007D363A" w:rsidRPr="00184B1E" w:rsidRDefault="007D363A" w:rsidP="007D363A">
            <w:pPr>
              <w:numPr>
                <w:ilvl w:val="0"/>
                <w:numId w:val="9"/>
              </w:numPr>
            </w:pPr>
            <w:r w:rsidRPr="00184B1E">
              <w:t>Does the project allow further consideration of alternatives for other reasonably foreseeable transportation improvements?</w:t>
            </w:r>
          </w:p>
        </w:tc>
        <w:tc>
          <w:tcPr>
            <w:tcW w:w="900" w:type="dxa"/>
          </w:tcPr>
          <w:p w14:paraId="0E3B0C07" w14:textId="77777777" w:rsidR="007D363A" w:rsidRPr="00184B1E" w:rsidRDefault="005E49EF" w:rsidP="007D363A">
            <w:sdt>
              <w:sdtPr>
                <w:id w:val="2093274679"/>
                <w14:checkbox>
                  <w14:checked w14:val="0"/>
                  <w14:checkedState w14:val="2612" w14:font="MS Gothic"/>
                  <w14:uncheckedState w14:val="2610" w14:font="MS Gothic"/>
                </w14:checkbox>
              </w:sdtPr>
              <w:sdtEndPr/>
              <w:sdtContent>
                <w:r w:rsidR="007D363A" w:rsidRPr="00184B1E">
                  <w:rPr>
                    <w:rFonts w:ascii="Segoe UI Symbol" w:hAnsi="Segoe UI Symbol" w:cs="Segoe UI Symbol"/>
                  </w:rPr>
                  <w:t>☐</w:t>
                </w:r>
              </w:sdtContent>
            </w:sdt>
            <w:r w:rsidR="007D363A" w:rsidRPr="00184B1E">
              <w:rPr>
                <w:b/>
                <w:bCs/>
              </w:rPr>
              <w:t>NO</w:t>
            </w:r>
          </w:p>
        </w:tc>
        <w:tc>
          <w:tcPr>
            <w:tcW w:w="885" w:type="dxa"/>
          </w:tcPr>
          <w:p w14:paraId="0A492803" w14:textId="77777777" w:rsidR="007D363A" w:rsidRPr="00184B1E" w:rsidRDefault="005E49EF" w:rsidP="007D363A">
            <w:sdt>
              <w:sdtPr>
                <w:id w:val="2014174332"/>
                <w14:checkbox>
                  <w14:checked w14:val="0"/>
                  <w14:checkedState w14:val="2612" w14:font="MS Gothic"/>
                  <w14:uncheckedState w14:val="2610" w14:font="MS Gothic"/>
                </w14:checkbox>
              </w:sdtPr>
              <w:sdtEndPr/>
              <w:sdtContent>
                <w:r w:rsidR="007D363A" w:rsidRPr="00184B1E">
                  <w:rPr>
                    <w:rFonts w:ascii="Segoe UI Symbol" w:hAnsi="Segoe UI Symbol" w:cs="Segoe UI Symbol"/>
                  </w:rPr>
                  <w:t>☐</w:t>
                </w:r>
              </w:sdtContent>
            </w:sdt>
            <w:r w:rsidR="007D363A" w:rsidRPr="00184B1E">
              <w:rPr>
                <w:b/>
                <w:bCs/>
              </w:rPr>
              <w:t>YES</w:t>
            </w:r>
          </w:p>
        </w:tc>
      </w:tr>
    </w:tbl>
    <w:p w14:paraId="0F72F7BC" w14:textId="78B7E0E8" w:rsidR="00F81CFC" w:rsidRDefault="00F81CFC">
      <w:pPr>
        <w:rPr>
          <w:sz w:val="24"/>
          <w:szCs w:val="24"/>
        </w:rPr>
      </w:pPr>
    </w:p>
    <w:tbl>
      <w:tblPr>
        <w:tblStyle w:val="TableGrid"/>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9270"/>
      </w:tblGrid>
      <w:tr w:rsidR="00C61558" w14:paraId="29BF3E99" w14:textId="77777777" w:rsidTr="00F023E5">
        <w:tc>
          <w:tcPr>
            <w:tcW w:w="9350" w:type="dxa"/>
          </w:tcPr>
          <w:p w14:paraId="187A5FF0" w14:textId="176FF378" w:rsidR="00C61558" w:rsidRPr="00184B1E" w:rsidRDefault="00C61558" w:rsidP="00F023E5">
            <w:pPr>
              <w:jc w:val="center"/>
              <w:rPr>
                <w:i/>
                <w:iCs/>
              </w:rPr>
            </w:pPr>
            <w:r w:rsidRPr="00184B1E">
              <w:rPr>
                <w:i/>
                <w:iCs/>
              </w:rPr>
              <w:t xml:space="preserve">If “NO” is checked for any of the Questions 3 through 5, </w:t>
            </w:r>
            <w:r w:rsidRPr="00184B1E">
              <w:rPr>
                <w:i/>
                <w:iCs/>
                <w:u w:val="single"/>
              </w:rPr>
              <w:t>the project does not qualify as a Categorical Exclusion (CE) and consultation between MassDOT and FHWA is required</w:t>
            </w:r>
            <w:r w:rsidRPr="00184B1E">
              <w:rPr>
                <w:i/>
                <w:iCs/>
              </w:rPr>
              <w:t>. If “YES” is checked for Questions 3 through 5, the preparer should complete Section 3.</w:t>
            </w:r>
          </w:p>
        </w:tc>
      </w:tr>
    </w:tbl>
    <w:p w14:paraId="4BFFE11C" w14:textId="326BCFC1" w:rsidR="00184B1E" w:rsidRDefault="00184B1E">
      <w:pPr>
        <w:rPr>
          <w:sz w:val="24"/>
          <w:szCs w:val="24"/>
        </w:rPr>
      </w:pPr>
    </w:p>
    <w:p w14:paraId="6D0DFE1F" w14:textId="4CDAD163" w:rsidR="00184B1E" w:rsidRDefault="00184B1E">
      <w:pPr>
        <w:rPr>
          <w:sz w:val="24"/>
          <w:szCs w:val="24"/>
        </w:rPr>
      </w:pPr>
    </w:p>
    <w:p w14:paraId="019FB2FD" w14:textId="77777777" w:rsidR="00184B1E" w:rsidRDefault="00184B1E">
      <w:pPr>
        <w:rPr>
          <w:sz w:val="24"/>
          <w:szCs w:val="24"/>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7545"/>
        <w:gridCol w:w="891"/>
        <w:gridCol w:w="894"/>
      </w:tblGrid>
      <w:tr w:rsidR="00C61558" w:rsidRPr="00C61558" w14:paraId="7002E70E" w14:textId="77777777" w:rsidTr="00866F7F">
        <w:tc>
          <w:tcPr>
            <w:tcW w:w="9330" w:type="dxa"/>
            <w:gridSpan w:val="3"/>
            <w:shd w:val="clear" w:color="auto" w:fill="48AA43"/>
          </w:tcPr>
          <w:p w14:paraId="1727E182" w14:textId="32F8F299" w:rsidR="00C61558" w:rsidRPr="00184B1E" w:rsidRDefault="00C61558" w:rsidP="00C61558">
            <w:pPr>
              <w:numPr>
                <w:ilvl w:val="0"/>
                <w:numId w:val="41"/>
              </w:numPr>
              <w:rPr>
                <w:b/>
                <w:bCs/>
                <w:sz w:val="24"/>
                <w:szCs w:val="24"/>
              </w:rPr>
            </w:pPr>
            <w:r w:rsidRPr="00184B1E">
              <w:rPr>
                <w:b/>
                <w:bCs/>
                <w:sz w:val="24"/>
                <w:szCs w:val="24"/>
              </w:rPr>
              <w:t>CE AND UNUSUAL CIRCUMSTANCES REVIEW</w:t>
            </w:r>
          </w:p>
        </w:tc>
      </w:tr>
      <w:tr w:rsidR="00C61558" w:rsidRPr="00184B1E" w14:paraId="5517FFC6" w14:textId="77777777" w:rsidTr="00F023E5">
        <w:tc>
          <w:tcPr>
            <w:tcW w:w="7545" w:type="dxa"/>
          </w:tcPr>
          <w:p w14:paraId="3A66F215" w14:textId="77777777" w:rsidR="00C61558" w:rsidRPr="00184B1E" w:rsidRDefault="00C61558" w:rsidP="00C61558">
            <w:pPr>
              <w:numPr>
                <w:ilvl w:val="0"/>
                <w:numId w:val="42"/>
              </w:numPr>
            </w:pPr>
            <w:bookmarkStart w:id="10" w:name="_Hlk90897702"/>
            <w:r w:rsidRPr="00184B1E">
              <w:t>Does the project induce significant impacts to planned growth or land use for the area?</w:t>
            </w:r>
          </w:p>
        </w:tc>
        <w:tc>
          <w:tcPr>
            <w:tcW w:w="891" w:type="dxa"/>
          </w:tcPr>
          <w:p w14:paraId="1A61DBFC" w14:textId="40EA91B7" w:rsidR="00C61558" w:rsidRPr="00184B1E" w:rsidRDefault="005E49EF" w:rsidP="00C61558">
            <w:sdt>
              <w:sdtPr>
                <w:id w:val="-474984579"/>
                <w14:checkbox>
                  <w14:checked w14:val="0"/>
                  <w14:checkedState w14:val="2612" w14:font="MS Gothic"/>
                  <w14:uncheckedState w14:val="2610" w14:font="MS Gothic"/>
                </w14:checkbox>
              </w:sdtPr>
              <w:sdtEndPr/>
              <w:sdtContent>
                <w:r w:rsidR="00C61558" w:rsidRPr="00184B1E">
                  <w:rPr>
                    <w:rFonts w:ascii="MS Gothic" w:eastAsia="MS Gothic" w:hAnsi="MS Gothic" w:hint="eastAsia"/>
                  </w:rPr>
                  <w:t>☐</w:t>
                </w:r>
              </w:sdtContent>
            </w:sdt>
            <w:r w:rsidR="00C61558" w:rsidRPr="00184B1E">
              <w:rPr>
                <w:b/>
                <w:bCs/>
              </w:rPr>
              <w:t>NO</w:t>
            </w:r>
          </w:p>
        </w:tc>
        <w:tc>
          <w:tcPr>
            <w:tcW w:w="894" w:type="dxa"/>
          </w:tcPr>
          <w:p w14:paraId="3741098C" w14:textId="77777777" w:rsidR="00C61558" w:rsidRPr="00184B1E" w:rsidRDefault="005E49EF" w:rsidP="00C61558">
            <w:sdt>
              <w:sdtPr>
                <w:id w:val="-1761512828"/>
                <w14:checkbox>
                  <w14:checked w14:val="0"/>
                  <w14:checkedState w14:val="2612" w14:font="MS Gothic"/>
                  <w14:uncheckedState w14:val="2610" w14:font="MS Gothic"/>
                </w14:checkbox>
              </w:sdtPr>
              <w:sdtEndPr/>
              <w:sdtContent>
                <w:r w:rsidR="00C61558" w:rsidRPr="00184B1E">
                  <w:rPr>
                    <w:rFonts w:ascii="Segoe UI Symbol" w:hAnsi="Segoe UI Symbol" w:cs="Segoe UI Symbol"/>
                  </w:rPr>
                  <w:t>☐</w:t>
                </w:r>
              </w:sdtContent>
            </w:sdt>
            <w:r w:rsidR="00C61558" w:rsidRPr="00184B1E">
              <w:rPr>
                <w:b/>
                <w:bCs/>
              </w:rPr>
              <w:t>YES</w:t>
            </w:r>
          </w:p>
        </w:tc>
      </w:tr>
      <w:bookmarkEnd w:id="10"/>
      <w:tr w:rsidR="00C61558" w:rsidRPr="00184B1E" w14:paraId="2DD5392A" w14:textId="77777777" w:rsidTr="00F023E5">
        <w:tc>
          <w:tcPr>
            <w:tcW w:w="7545" w:type="dxa"/>
          </w:tcPr>
          <w:p w14:paraId="14BC2673" w14:textId="77777777" w:rsidR="00C61558" w:rsidRPr="00184B1E" w:rsidRDefault="00C61558" w:rsidP="00C61558">
            <w:pPr>
              <w:numPr>
                <w:ilvl w:val="0"/>
                <w:numId w:val="42"/>
              </w:numPr>
            </w:pPr>
            <w:r w:rsidRPr="00184B1E">
              <w:lastRenderedPageBreak/>
              <w:t>Does the project require the relocation of significant numbers of people?</w:t>
            </w:r>
          </w:p>
        </w:tc>
        <w:tc>
          <w:tcPr>
            <w:tcW w:w="891" w:type="dxa"/>
          </w:tcPr>
          <w:p w14:paraId="111BC340" w14:textId="77777777" w:rsidR="00C61558" w:rsidRPr="00184B1E" w:rsidRDefault="005E49EF" w:rsidP="00C61558">
            <w:sdt>
              <w:sdtPr>
                <w:id w:val="-794064989"/>
                <w14:checkbox>
                  <w14:checked w14:val="0"/>
                  <w14:checkedState w14:val="2612" w14:font="MS Gothic"/>
                  <w14:uncheckedState w14:val="2610" w14:font="MS Gothic"/>
                </w14:checkbox>
              </w:sdtPr>
              <w:sdtEndPr/>
              <w:sdtContent>
                <w:r w:rsidR="00C61558" w:rsidRPr="00184B1E">
                  <w:rPr>
                    <w:rFonts w:ascii="Segoe UI Symbol" w:hAnsi="Segoe UI Symbol" w:cs="Segoe UI Symbol"/>
                  </w:rPr>
                  <w:t>☐</w:t>
                </w:r>
              </w:sdtContent>
            </w:sdt>
            <w:r w:rsidR="00C61558" w:rsidRPr="00184B1E">
              <w:rPr>
                <w:b/>
                <w:bCs/>
              </w:rPr>
              <w:t>NO</w:t>
            </w:r>
          </w:p>
        </w:tc>
        <w:tc>
          <w:tcPr>
            <w:tcW w:w="894" w:type="dxa"/>
          </w:tcPr>
          <w:p w14:paraId="711E2DF0" w14:textId="77777777" w:rsidR="00C61558" w:rsidRPr="00184B1E" w:rsidRDefault="005E49EF" w:rsidP="00C61558">
            <w:sdt>
              <w:sdtPr>
                <w:id w:val="-875776359"/>
                <w14:checkbox>
                  <w14:checked w14:val="0"/>
                  <w14:checkedState w14:val="2612" w14:font="MS Gothic"/>
                  <w14:uncheckedState w14:val="2610" w14:font="MS Gothic"/>
                </w14:checkbox>
              </w:sdtPr>
              <w:sdtEndPr/>
              <w:sdtContent>
                <w:r w:rsidR="00C61558" w:rsidRPr="00184B1E">
                  <w:rPr>
                    <w:rFonts w:ascii="Segoe UI Symbol" w:hAnsi="Segoe UI Symbol" w:cs="Segoe UI Symbol"/>
                  </w:rPr>
                  <w:t>☐</w:t>
                </w:r>
              </w:sdtContent>
            </w:sdt>
            <w:r w:rsidR="00C61558" w:rsidRPr="00184B1E">
              <w:rPr>
                <w:b/>
                <w:bCs/>
              </w:rPr>
              <w:t>YES</w:t>
            </w:r>
          </w:p>
        </w:tc>
      </w:tr>
      <w:tr w:rsidR="00C61558" w:rsidRPr="00184B1E" w14:paraId="79DAB026" w14:textId="77777777" w:rsidTr="00F023E5">
        <w:tc>
          <w:tcPr>
            <w:tcW w:w="7545" w:type="dxa"/>
          </w:tcPr>
          <w:p w14:paraId="67FEC62A" w14:textId="77777777" w:rsidR="00C61558" w:rsidRPr="00184B1E" w:rsidRDefault="00C61558" w:rsidP="00C61558">
            <w:pPr>
              <w:numPr>
                <w:ilvl w:val="0"/>
                <w:numId w:val="42"/>
              </w:numPr>
            </w:pPr>
            <w:r w:rsidRPr="00184B1E">
              <w:t>Does the project have a significant impact on any natural, cultural, recreational, historic, or other resource?</w:t>
            </w:r>
          </w:p>
        </w:tc>
        <w:tc>
          <w:tcPr>
            <w:tcW w:w="891" w:type="dxa"/>
          </w:tcPr>
          <w:p w14:paraId="34052528" w14:textId="77777777" w:rsidR="00C61558" w:rsidRPr="00184B1E" w:rsidRDefault="005E49EF" w:rsidP="00C61558">
            <w:sdt>
              <w:sdtPr>
                <w:id w:val="393471553"/>
                <w14:checkbox>
                  <w14:checked w14:val="0"/>
                  <w14:checkedState w14:val="2612" w14:font="MS Gothic"/>
                  <w14:uncheckedState w14:val="2610" w14:font="MS Gothic"/>
                </w14:checkbox>
              </w:sdtPr>
              <w:sdtEndPr/>
              <w:sdtContent>
                <w:r w:rsidR="00C61558" w:rsidRPr="00184B1E">
                  <w:rPr>
                    <w:rFonts w:ascii="Segoe UI Symbol" w:hAnsi="Segoe UI Symbol" w:cs="Segoe UI Symbol"/>
                  </w:rPr>
                  <w:t>☐</w:t>
                </w:r>
              </w:sdtContent>
            </w:sdt>
            <w:r w:rsidR="00C61558" w:rsidRPr="00184B1E">
              <w:rPr>
                <w:b/>
                <w:bCs/>
              </w:rPr>
              <w:t>NO</w:t>
            </w:r>
          </w:p>
        </w:tc>
        <w:tc>
          <w:tcPr>
            <w:tcW w:w="894" w:type="dxa"/>
          </w:tcPr>
          <w:p w14:paraId="446F3896" w14:textId="77777777" w:rsidR="00C61558" w:rsidRPr="00184B1E" w:rsidRDefault="005E49EF" w:rsidP="00C61558">
            <w:sdt>
              <w:sdtPr>
                <w:id w:val="-1456483921"/>
                <w14:checkbox>
                  <w14:checked w14:val="0"/>
                  <w14:checkedState w14:val="2612" w14:font="MS Gothic"/>
                  <w14:uncheckedState w14:val="2610" w14:font="MS Gothic"/>
                </w14:checkbox>
              </w:sdtPr>
              <w:sdtEndPr/>
              <w:sdtContent>
                <w:r w:rsidR="00C61558" w:rsidRPr="00184B1E">
                  <w:rPr>
                    <w:rFonts w:ascii="Segoe UI Symbol" w:hAnsi="Segoe UI Symbol" w:cs="Segoe UI Symbol"/>
                  </w:rPr>
                  <w:t>☐</w:t>
                </w:r>
              </w:sdtContent>
            </w:sdt>
            <w:r w:rsidR="00C61558" w:rsidRPr="00184B1E">
              <w:rPr>
                <w:b/>
                <w:bCs/>
              </w:rPr>
              <w:t>YES</w:t>
            </w:r>
          </w:p>
        </w:tc>
      </w:tr>
      <w:tr w:rsidR="00C61558" w:rsidRPr="00184B1E" w14:paraId="04A284CE" w14:textId="77777777" w:rsidTr="00F023E5">
        <w:tc>
          <w:tcPr>
            <w:tcW w:w="7545" w:type="dxa"/>
          </w:tcPr>
          <w:p w14:paraId="55A4A3F4" w14:textId="77777777" w:rsidR="00C61558" w:rsidRPr="00184B1E" w:rsidRDefault="00C61558" w:rsidP="00C61558">
            <w:pPr>
              <w:numPr>
                <w:ilvl w:val="0"/>
                <w:numId w:val="42"/>
              </w:numPr>
            </w:pPr>
            <w:r w:rsidRPr="00184B1E">
              <w:t>Does the project involve significant air, noise, or water quality impacts?</w:t>
            </w:r>
          </w:p>
        </w:tc>
        <w:tc>
          <w:tcPr>
            <w:tcW w:w="891" w:type="dxa"/>
          </w:tcPr>
          <w:p w14:paraId="2832B51D" w14:textId="77777777" w:rsidR="00C61558" w:rsidRPr="00184B1E" w:rsidRDefault="005E49EF" w:rsidP="00C61558">
            <w:sdt>
              <w:sdtPr>
                <w:id w:val="394868363"/>
                <w14:checkbox>
                  <w14:checked w14:val="0"/>
                  <w14:checkedState w14:val="2612" w14:font="MS Gothic"/>
                  <w14:uncheckedState w14:val="2610" w14:font="MS Gothic"/>
                </w14:checkbox>
              </w:sdtPr>
              <w:sdtEndPr/>
              <w:sdtContent>
                <w:r w:rsidR="00C61558" w:rsidRPr="00184B1E">
                  <w:rPr>
                    <w:rFonts w:ascii="Segoe UI Symbol" w:hAnsi="Segoe UI Symbol" w:cs="Segoe UI Symbol"/>
                  </w:rPr>
                  <w:t>☐</w:t>
                </w:r>
              </w:sdtContent>
            </w:sdt>
            <w:r w:rsidR="00C61558" w:rsidRPr="00184B1E">
              <w:rPr>
                <w:b/>
                <w:bCs/>
              </w:rPr>
              <w:t>NO</w:t>
            </w:r>
          </w:p>
        </w:tc>
        <w:tc>
          <w:tcPr>
            <w:tcW w:w="894" w:type="dxa"/>
          </w:tcPr>
          <w:p w14:paraId="3C5ADB79" w14:textId="77777777" w:rsidR="00C61558" w:rsidRPr="00184B1E" w:rsidRDefault="005E49EF" w:rsidP="00C61558">
            <w:sdt>
              <w:sdtPr>
                <w:id w:val="-1727364167"/>
                <w14:checkbox>
                  <w14:checked w14:val="0"/>
                  <w14:checkedState w14:val="2612" w14:font="MS Gothic"/>
                  <w14:uncheckedState w14:val="2610" w14:font="MS Gothic"/>
                </w14:checkbox>
              </w:sdtPr>
              <w:sdtEndPr/>
              <w:sdtContent>
                <w:r w:rsidR="00C61558" w:rsidRPr="00184B1E">
                  <w:rPr>
                    <w:rFonts w:ascii="Segoe UI Symbol" w:hAnsi="Segoe UI Symbol" w:cs="Segoe UI Symbol"/>
                  </w:rPr>
                  <w:t>☐</w:t>
                </w:r>
              </w:sdtContent>
            </w:sdt>
            <w:r w:rsidR="00C61558" w:rsidRPr="00184B1E">
              <w:rPr>
                <w:b/>
                <w:bCs/>
              </w:rPr>
              <w:t>YES</w:t>
            </w:r>
          </w:p>
        </w:tc>
      </w:tr>
      <w:tr w:rsidR="00C61558" w:rsidRPr="00184B1E" w14:paraId="1C1C65BA" w14:textId="77777777" w:rsidTr="00F023E5">
        <w:tc>
          <w:tcPr>
            <w:tcW w:w="7545" w:type="dxa"/>
          </w:tcPr>
          <w:p w14:paraId="69CD9020" w14:textId="77777777" w:rsidR="00C61558" w:rsidRPr="00184B1E" w:rsidRDefault="00C61558" w:rsidP="00C61558">
            <w:pPr>
              <w:numPr>
                <w:ilvl w:val="0"/>
                <w:numId w:val="42"/>
              </w:numPr>
            </w:pPr>
            <w:r w:rsidRPr="00184B1E">
              <w:t>Does the project have a significant impact on travel patterns?</w:t>
            </w:r>
          </w:p>
        </w:tc>
        <w:tc>
          <w:tcPr>
            <w:tcW w:w="891" w:type="dxa"/>
          </w:tcPr>
          <w:p w14:paraId="0E1F0BCC" w14:textId="77777777" w:rsidR="00C61558" w:rsidRPr="00184B1E" w:rsidRDefault="005E49EF" w:rsidP="00C61558">
            <w:sdt>
              <w:sdtPr>
                <w:id w:val="-1533033342"/>
                <w14:checkbox>
                  <w14:checked w14:val="0"/>
                  <w14:checkedState w14:val="2612" w14:font="MS Gothic"/>
                  <w14:uncheckedState w14:val="2610" w14:font="MS Gothic"/>
                </w14:checkbox>
              </w:sdtPr>
              <w:sdtEndPr/>
              <w:sdtContent>
                <w:r w:rsidR="00C61558" w:rsidRPr="00184B1E">
                  <w:rPr>
                    <w:rFonts w:ascii="Segoe UI Symbol" w:hAnsi="Segoe UI Symbol" w:cs="Segoe UI Symbol"/>
                  </w:rPr>
                  <w:t>☐</w:t>
                </w:r>
              </w:sdtContent>
            </w:sdt>
            <w:r w:rsidR="00C61558" w:rsidRPr="00184B1E">
              <w:rPr>
                <w:b/>
                <w:bCs/>
              </w:rPr>
              <w:t>NO</w:t>
            </w:r>
          </w:p>
        </w:tc>
        <w:tc>
          <w:tcPr>
            <w:tcW w:w="894" w:type="dxa"/>
          </w:tcPr>
          <w:p w14:paraId="5814415D" w14:textId="77777777" w:rsidR="00C61558" w:rsidRPr="00184B1E" w:rsidRDefault="005E49EF" w:rsidP="00C61558">
            <w:sdt>
              <w:sdtPr>
                <w:id w:val="1640530230"/>
                <w14:checkbox>
                  <w14:checked w14:val="0"/>
                  <w14:checkedState w14:val="2612" w14:font="MS Gothic"/>
                  <w14:uncheckedState w14:val="2610" w14:font="MS Gothic"/>
                </w14:checkbox>
              </w:sdtPr>
              <w:sdtEndPr/>
              <w:sdtContent>
                <w:r w:rsidR="00C61558" w:rsidRPr="00184B1E">
                  <w:rPr>
                    <w:rFonts w:ascii="Segoe UI Symbol" w:hAnsi="Segoe UI Symbol" w:cs="Segoe UI Symbol"/>
                  </w:rPr>
                  <w:t>☐</w:t>
                </w:r>
              </w:sdtContent>
            </w:sdt>
            <w:r w:rsidR="00C61558" w:rsidRPr="00184B1E">
              <w:rPr>
                <w:b/>
                <w:bCs/>
              </w:rPr>
              <w:t>YES</w:t>
            </w:r>
          </w:p>
        </w:tc>
      </w:tr>
      <w:tr w:rsidR="00C61558" w:rsidRPr="00184B1E" w14:paraId="55445EE5" w14:textId="77777777" w:rsidTr="00F023E5">
        <w:tc>
          <w:tcPr>
            <w:tcW w:w="7545" w:type="dxa"/>
          </w:tcPr>
          <w:p w14:paraId="08775B5A" w14:textId="77777777" w:rsidR="00C61558" w:rsidRPr="00184B1E" w:rsidRDefault="00C61558" w:rsidP="00C61558">
            <w:pPr>
              <w:numPr>
                <w:ilvl w:val="0"/>
                <w:numId w:val="42"/>
              </w:numPr>
            </w:pPr>
            <w:r w:rsidRPr="00184B1E">
              <w:t>Does the project involve substantial controversy on environmental grounds?</w:t>
            </w:r>
          </w:p>
        </w:tc>
        <w:tc>
          <w:tcPr>
            <w:tcW w:w="891" w:type="dxa"/>
          </w:tcPr>
          <w:p w14:paraId="65F849CF" w14:textId="77777777" w:rsidR="00C61558" w:rsidRPr="00184B1E" w:rsidRDefault="005E49EF" w:rsidP="00C61558">
            <w:sdt>
              <w:sdtPr>
                <w:id w:val="1208988452"/>
                <w14:checkbox>
                  <w14:checked w14:val="0"/>
                  <w14:checkedState w14:val="2612" w14:font="MS Gothic"/>
                  <w14:uncheckedState w14:val="2610" w14:font="MS Gothic"/>
                </w14:checkbox>
              </w:sdtPr>
              <w:sdtEndPr/>
              <w:sdtContent>
                <w:r w:rsidR="00C61558" w:rsidRPr="00184B1E">
                  <w:rPr>
                    <w:rFonts w:ascii="Segoe UI Symbol" w:hAnsi="Segoe UI Symbol" w:cs="Segoe UI Symbol"/>
                  </w:rPr>
                  <w:t>☐</w:t>
                </w:r>
              </w:sdtContent>
            </w:sdt>
            <w:r w:rsidR="00C61558" w:rsidRPr="00184B1E">
              <w:rPr>
                <w:b/>
                <w:bCs/>
              </w:rPr>
              <w:t>NO</w:t>
            </w:r>
          </w:p>
        </w:tc>
        <w:tc>
          <w:tcPr>
            <w:tcW w:w="894" w:type="dxa"/>
          </w:tcPr>
          <w:p w14:paraId="01347A4C" w14:textId="77777777" w:rsidR="00C61558" w:rsidRPr="00184B1E" w:rsidRDefault="005E49EF" w:rsidP="00C61558">
            <w:sdt>
              <w:sdtPr>
                <w:id w:val="1665821811"/>
                <w14:checkbox>
                  <w14:checked w14:val="0"/>
                  <w14:checkedState w14:val="2612" w14:font="MS Gothic"/>
                  <w14:uncheckedState w14:val="2610" w14:font="MS Gothic"/>
                </w14:checkbox>
              </w:sdtPr>
              <w:sdtEndPr/>
              <w:sdtContent>
                <w:r w:rsidR="00C61558" w:rsidRPr="00184B1E">
                  <w:rPr>
                    <w:rFonts w:ascii="Segoe UI Symbol" w:hAnsi="Segoe UI Symbol" w:cs="Segoe UI Symbol"/>
                  </w:rPr>
                  <w:t>☐</w:t>
                </w:r>
              </w:sdtContent>
            </w:sdt>
            <w:r w:rsidR="00C61558" w:rsidRPr="00184B1E">
              <w:rPr>
                <w:b/>
                <w:bCs/>
              </w:rPr>
              <w:t>YES</w:t>
            </w:r>
          </w:p>
        </w:tc>
      </w:tr>
      <w:tr w:rsidR="00C61558" w:rsidRPr="00184B1E" w14:paraId="63D8D2BF" w14:textId="77777777" w:rsidTr="00F023E5">
        <w:tc>
          <w:tcPr>
            <w:tcW w:w="7545" w:type="dxa"/>
          </w:tcPr>
          <w:p w14:paraId="3AF95441" w14:textId="77777777" w:rsidR="00C61558" w:rsidRPr="00184B1E" w:rsidRDefault="00C61558" w:rsidP="00C61558">
            <w:pPr>
              <w:numPr>
                <w:ilvl w:val="0"/>
                <w:numId w:val="42"/>
              </w:numPr>
            </w:pPr>
            <w:r w:rsidRPr="00184B1E">
              <w:t>Does the project have a significant impact on Section 4(f) properties or on historic properties?</w:t>
            </w:r>
          </w:p>
        </w:tc>
        <w:tc>
          <w:tcPr>
            <w:tcW w:w="891" w:type="dxa"/>
          </w:tcPr>
          <w:p w14:paraId="0A22177C" w14:textId="77777777" w:rsidR="00C61558" w:rsidRPr="00184B1E" w:rsidRDefault="005E49EF" w:rsidP="00C61558">
            <w:sdt>
              <w:sdtPr>
                <w:id w:val="1808198784"/>
                <w14:checkbox>
                  <w14:checked w14:val="0"/>
                  <w14:checkedState w14:val="2612" w14:font="MS Gothic"/>
                  <w14:uncheckedState w14:val="2610" w14:font="MS Gothic"/>
                </w14:checkbox>
              </w:sdtPr>
              <w:sdtEndPr/>
              <w:sdtContent>
                <w:r w:rsidR="00C61558" w:rsidRPr="00184B1E">
                  <w:rPr>
                    <w:rFonts w:ascii="Segoe UI Symbol" w:hAnsi="Segoe UI Symbol" w:cs="Segoe UI Symbol"/>
                  </w:rPr>
                  <w:t>☐</w:t>
                </w:r>
              </w:sdtContent>
            </w:sdt>
            <w:r w:rsidR="00C61558" w:rsidRPr="00184B1E">
              <w:rPr>
                <w:b/>
                <w:bCs/>
              </w:rPr>
              <w:t>NO</w:t>
            </w:r>
          </w:p>
        </w:tc>
        <w:tc>
          <w:tcPr>
            <w:tcW w:w="894" w:type="dxa"/>
          </w:tcPr>
          <w:p w14:paraId="58EBA9AA" w14:textId="77777777" w:rsidR="00C61558" w:rsidRPr="00184B1E" w:rsidRDefault="005E49EF" w:rsidP="00C61558">
            <w:sdt>
              <w:sdtPr>
                <w:id w:val="323563254"/>
                <w14:checkbox>
                  <w14:checked w14:val="0"/>
                  <w14:checkedState w14:val="2612" w14:font="MS Gothic"/>
                  <w14:uncheckedState w14:val="2610" w14:font="MS Gothic"/>
                </w14:checkbox>
              </w:sdtPr>
              <w:sdtEndPr/>
              <w:sdtContent>
                <w:r w:rsidR="00C61558" w:rsidRPr="00184B1E">
                  <w:rPr>
                    <w:rFonts w:ascii="Segoe UI Symbol" w:hAnsi="Segoe UI Symbol" w:cs="Segoe UI Symbol"/>
                  </w:rPr>
                  <w:t>☐</w:t>
                </w:r>
              </w:sdtContent>
            </w:sdt>
            <w:r w:rsidR="00C61558" w:rsidRPr="00184B1E">
              <w:rPr>
                <w:b/>
                <w:bCs/>
              </w:rPr>
              <w:t>YES</w:t>
            </w:r>
          </w:p>
        </w:tc>
      </w:tr>
      <w:tr w:rsidR="00C61558" w:rsidRPr="00184B1E" w14:paraId="176E2E64" w14:textId="77777777" w:rsidTr="00F023E5">
        <w:tc>
          <w:tcPr>
            <w:tcW w:w="7545" w:type="dxa"/>
          </w:tcPr>
          <w:p w14:paraId="1019CA1F" w14:textId="77777777" w:rsidR="00C61558" w:rsidRPr="00184B1E" w:rsidRDefault="00C61558" w:rsidP="00C61558">
            <w:pPr>
              <w:numPr>
                <w:ilvl w:val="0"/>
                <w:numId w:val="42"/>
              </w:numPr>
            </w:pPr>
            <w:r w:rsidRPr="00184B1E">
              <w:t>Is the project inconsistent with any Federal or state requirement or administrative determination relating to the environmental aspects of the action?</w:t>
            </w:r>
          </w:p>
        </w:tc>
        <w:tc>
          <w:tcPr>
            <w:tcW w:w="891" w:type="dxa"/>
          </w:tcPr>
          <w:p w14:paraId="486BCDD8" w14:textId="017C5554" w:rsidR="00C61558" w:rsidRPr="00184B1E" w:rsidRDefault="005E49EF" w:rsidP="00C61558">
            <w:sdt>
              <w:sdtPr>
                <w:id w:val="765811947"/>
                <w14:checkbox>
                  <w14:checked w14:val="0"/>
                  <w14:checkedState w14:val="2612" w14:font="MS Gothic"/>
                  <w14:uncheckedState w14:val="2610" w14:font="MS Gothic"/>
                </w14:checkbox>
              </w:sdtPr>
              <w:sdtEndPr/>
              <w:sdtContent>
                <w:r w:rsidR="007325B5" w:rsidRPr="00184B1E">
                  <w:rPr>
                    <w:rFonts w:ascii="MS Gothic" w:eastAsia="MS Gothic" w:hAnsi="MS Gothic" w:hint="eastAsia"/>
                  </w:rPr>
                  <w:t>☐</w:t>
                </w:r>
              </w:sdtContent>
            </w:sdt>
            <w:r w:rsidR="00C61558" w:rsidRPr="00184B1E">
              <w:rPr>
                <w:b/>
                <w:bCs/>
              </w:rPr>
              <w:t>NO</w:t>
            </w:r>
          </w:p>
        </w:tc>
        <w:tc>
          <w:tcPr>
            <w:tcW w:w="894" w:type="dxa"/>
          </w:tcPr>
          <w:p w14:paraId="6AC4B55A" w14:textId="77777777" w:rsidR="00C61558" w:rsidRPr="00184B1E" w:rsidRDefault="005E49EF" w:rsidP="00C61558">
            <w:sdt>
              <w:sdtPr>
                <w:id w:val="743225011"/>
                <w14:checkbox>
                  <w14:checked w14:val="0"/>
                  <w14:checkedState w14:val="2612" w14:font="MS Gothic"/>
                  <w14:uncheckedState w14:val="2610" w14:font="MS Gothic"/>
                </w14:checkbox>
              </w:sdtPr>
              <w:sdtEndPr/>
              <w:sdtContent>
                <w:r w:rsidR="00C61558" w:rsidRPr="00184B1E">
                  <w:rPr>
                    <w:rFonts w:ascii="Segoe UI Symbol" w:hAnsi="Segoe UI Symbol" w:cs="Segoe UI Symbol"/>
                  </w:rPr>
                  <w:t>☐</w:t>
                </w:r>
              </w:sdtContent>
            </w:sdt>
            <w:r w:rsidR="00C61558" w:rsidRPr="00184B1E">
              <w:rPr>
                <w:b/>
                <w:bCs/>
              </w:rPr>
              <w:t>YES</w:t>
            </w:r>
          </w:p>
        </w:tc>
      </w:tr>
    </w:tbl>
    <w:p w14:paraId="476E974D" w14:textId="77777777" w:rsidR="007325B5" w:rsidRPr="00184B1E" w:rsidRDefault="007325B5"/>
    <w:tbl>
      <w:tblPr>
        <w:tblStyle w:val="TableGrid"/>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9270"/>
      </w:tblGrid>
      <w:tr w:rsidR="007325B5" w:rsidRPr="00184B1E" w14:paraId="74865043" w14:textId="77777777" w:rsidTr="00F023E5">
        <w:tc>
          <w:tcPr>
            <w:tcW w:w="9350" w:type="dxa"/>
          </w:tcPr>
          <w:p w14:paraId="67D514A8" w14:textId="11E95520" w:rsidR="007325B5" w:rsidRPr="00184B1E" w:rsidRDefault="007325B5" w:rsidP="00F023E5">
            <w:pPr>
              <w:jc w:val="center"/>
              <w:rPr>
                <w:i/>
                <w:iCs/>
              </w:rPr>
            </w:pPr>
            <w:r w:rsidRPr="00184B1E">
              <w:rPr>
                <w:i/>
                <w:iCs/>
              </w:rPr>
              <w:t xml:space="preserve">If “YES” is checked for any of the questions in Section 3, </w:t>
            </w:r>
            <w:r w:rsidRPr="00184B1E">
              <w:rPr>
                <w:i/>
                <w:iCs/>
                <w:u w:val="single"/>
              </w:rPr>
              <w:t>the project does not qualify as a Categorical Exclusion (CE) and an Environmental Assessment (EA</w:t>
            </w:r>
            <w:proofErr w:type="gramStart"/>
            <w:r w:rsidRPr="00184B1E">
              <w:rPr>
                <w:i/>
                <w:iCs/>
                <w:u w:val="single"/>
              </w:rPr>
              <w:t>)</w:t>
            </w:r>
            <w:proofErr w:type="gramEnd"/>
            <w:r w:rsidRPr="00184B1E">
              <w:rPr>
                <w:i/>
                <w:iCs/>
                <w:u w:val="single"/>
              </w:rPr>
              <w:t xml:space="preserve"> or Environmental Impact Statement (EIS) is required</w:t>
            </w:r>
            <w:r w:rsidRPr="00184B1E">
              <w:rPr>
                <w:i/>
                <w:iCs/>
              </w:rPr>
              <w:t>. If the answer to all questions within Section 3 is “No,” the preparer should complete Section 4 below.</w:t>
            </w:r>
          </w:p>
        </w:tc>
      </w:tr>
    </w:tbl>
    <w:p w14:paraId="1005FDF7" w14:textId="77777777" w:rsidR="007325B5" w:rsidRDefault="007325B5">
      <w:pPr>
        <w:rPr>
          <w:sz w:val="24"/>
          <w:szCs w:val="24"/>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7543"/>
        <w:gridCol w:w="893"/>
        <w:gridCol w:w="894"/>
      </w:tblGrid>
      <w:tr w:rsidR="00A47D4E" w:rsidRPr="00184B1E" w14:paraId="4ADCF9C7" w14:textId="77777777" w:rsidTr="00866F7F">
        <w:tc>
          <w:tcPr>
            <w:tcW w:w="9330" w:type="dxa"/>
            <w:gridSpan w:val="3"/>
            <w:shd w:val="clear" w:color="auto" w:fill="48AA43"/>
          </w:tcPr>
          <w:p w14:paraId="51231B59" w14:textId="6824A32F" w:rsidR="00A47D4E" w:rsidRPr="00184B1E" w:rsidRDefault="00A47D4E" w:rsidP="00A47D4E">
            <w:pPr>
              <w:numPr>
                <w:ilvl w:val="0"/>
                <w:numId w:val="43"/>
              </w:numPr>
              <w:rPr>
                <w:sz w:val="24"/>
                <w:szCs w:val="24"/>
              </w:rPr>
            </w:pPr>
            <w:r w:rsidRPr="00184B1E">
              <w:rPr>
                <w:b/>
                <w:bCs/>
                <w:sz w:val="24"/>
                <w:szCs w:val="24"/>
              </w:rPr>
              <w:t>PROGRAMMATIC CATEGORICAL EXCLUSION THRESHOLD REVIEW</w:t>
            </w:r>
          </w:p>
        </w:tc>
      </w:tr>
      <w:tr w:rsidR="00A47D4E" w:rsidRPr="00184B1E" w14:paraId="67AEC30D" w14:textId="77777777" w:rsidTr="00F023E5">
        <w:tc>
          <w:tcPr>
            <w:tcW w:w="7543" w:type="dxa"/>
          </w:tcPr>
          <w:p w14:paraId="1A6715F8" w14:textId="77777777" w:rsidR="00A47D4E" w:rsidRPr="00184B1E" w:rsidRDefault="00A47D4E" w:rsidP="00A47D4E">
            <w:pPr>
              <w:numPr>
                <w:ilvl w:val="0"/>
                <w:numId w:val="44"/>
              </w:numPr>
            </w:pPr>
            <w:r w:rsidRPr="00184B1E">
              <w:t>Does the project involve residential or commercial displacement, or acquisition of property rights that results in substantial abutter impacts?</w:t>
            </w:r>
          </w:p>
        </w:tc>
        <w:tc>
          <w:tcPr>
            <w:tcW w:w="893" w:type="dxa"/>
          </w:tcPr>
          <w:p w14:paraId="7FC29A4A" w14:textId="77777777" w:rsidR="00A47D4E" w:rsidRPr="00184B1E" w:rsidRDefault="005E49EF" w:rsidP="00A47D4E">
            <w:sdt>
              <w:sdtPr>
                <w:id w:val="2028829115"/>
                <w14:checkbox>
                  <w14:checked w14:val="0"/>
                  <w14:checkedState w14:val="2612" w14:font="MS Gothic"/>
                  <w14:uncheckedState w14:val="2610" w14:font="MS Gothic"/>
                </w14:checkbox>
              </w:sdtPr>
              <w:sdtEndPr/>
              <w:sdtContent>
                <w:r w:rsidR="00A47D4E" w:rsidRPr="00184B1E">
                  <w:rPr>
                    <w:rFonts w:ascii="Segoe UI Symbol" w:hAnsi="Segoe UI Symbol" w:cs="Segoe UI Symbol"/>
                  </w:rPr>
                  <w:t>☐</w:t>
                </w:r>
              </w:sdtContent>
            </w:sdt>
            <w:r w:rsidR="00A47D4E" w:rsidRPr="00184B1E">
              <w:rPr>
                <w:b/>
                <w:bCs/>
              </w:rPr>
              <w:t>NO</w:t>
            </w:r>
          </w:p>
        </w:tc>
        <w:tc>
          <w:tcPr>
            <w:tcW w:w="894" w:type="dxa"/>
          </w:tcPr>
          <w:p w14:paraId="67A608DC" w14:textId="77777777" w:rsidR="00A47D4E" w:rsidRPr="00184B1E" w:rsidRDefault="005E49EF" w:rsidP="00A47D4E">
            <w:sdt>
              <w:sdtPr>
                <w:id w:val="1571683094"/>
                <w14:checkbox>
                  <w14:checked w14:val="0"/>
                  <w14:checkedState w14:val="2612" w14:font="MS Gothic"/>
                  <w14:uncheckedState w14:val="2610" w14:font="MS Gothic"/>
                </w14:checkbox>
              </w:sdtPr>
              <w:sdtEndPr/>
              <w:sdtContent>
                <w:r w:rsidR="00A47D4E" w:rsidRPr="00184B1E">
                  <w:rPr>
                    <w:rFonts w:ascii="Segoe UI Symbol" w:hAnsi="Segoe UI Symbol" w:cs="Segoe UI Symbol"/>
                  </w:rPr>
                  <w:t>☐</w:t>
                </w:r>
              </w:sdtContent>
            </w:sdt>
            <w:r w:rsidR="00A47D4E" w:rsidRPr="00184B1E">
              <w:rPr>
                <w:b/>
                <w:bCs/>
              </w:rPr>
              <w:t>YES</w:t>
            </w:r>
          </w:p>
        </w:tc>
      </w:tr>
      <w:tr w:rsidR="00A47D4E" w:rsidRPr="00184B1E" w14:paraId="2A7FBDA7" w14:textId="77777777" w:rsidTr="00F023E5">
        <w:tc>
          <w:tcPr>
            <w:tcW w:w="7543" w:type="dxa"/>
          </w:tcPr>
          <w:p w14:paraId="367DAF7A" w14:textId="77777777" w:rsidR="00A47D4E" w:rsidRPr="00184B1E" w:rsidRDefault="00A47D4E" w:rsidP="00A47D4E">
            <w:pPr>
              <w:numPr>
                <w:ilvl w:val="0"/>
                <w:numId w:val="44"/>
              </w:numPr>
            </w:pPr>
            <w:r w:rsidRPr="00184B1E">
              <w:t>Does the project require submittal of an Interchange Modification Report?</w:t>
            </w:r>
          </w:p>
        </w:tc>
        <w:tc>
          <w:tcPr>
            <w:tcW w:w="893" w:type="dxa"/>
          </w:tcPr>
          <w:p w14:paraId="0EC1A86D" w14:textId="77777777" w:rsidR="00A47D4E" w:rsidRPr="00184B1E" w:rsidRDefault="005E49EF" w:rsidP="00A47D4E">
            <w:sdt>
              <w:sdtPr>
                <w:id w:val="1631119710"/>
                <w14:checkbox>
                  <w14:checked w14:val="0"/>
                  <w14:checkedState w14:val="2612" w14:font="MS Gothic"/>
                  <w14:uncheckedState w14:val="2610" w14:font="MS Gothic"/>
                </w14:checkbox>
              </w:sdtPr>
              <w:sdtEndPr/>
              <w:sdtContent>
                <w:r w:rsidR="00A47D4E" w:rsidRPr="00184B1E">
                  <w:rPr>
                    <w:rFonts w:ascii="Segoe UI Symbol" w:hAnsi="Segoe UI Symbol" w:cs="Segoe UI Symbol"/>
                  </w:rPr>
                  <w:t>☐</w:t>
                </w:r>
              </w:sdtContent>
            </w:sdt>
            <w:r w:rsidR="00A47D4E" w:rsidRPr="00184B1E">
              <w:rPr>
                <w:b/>
                <w:bCs/>
              </w:rPr>
              <w:t>NO</w:t>
            </w:r>
          </w:p>
        </w:tc>
        <w:tc>
          <w:tcPr>
            <w:tcW w:w="894" w:type="dxa"/>
          </w:tcPr>
          <w:p w14:paraId="36670D8D" w14:textId="77777777" w:rsidR="00A47D4E" w:rsidRPr="00184B1E" w:rsidRDefault="005E49EF" w:rsidP="00A47D4E">
            <w:sdt>
              <w:sdtPr>
                <w:id w:val="620193157"/>
                <w14:checkbox>
                  <w14:checked w14:val="0"/>
                  <w14:checkedState w14:val="2612" w14:font="MS Gothic"/>
                  <w14:uncheckedState w14:val="2610" w14:font="MS Gothic"/>
                </w14:checkbox>
              </w:sdtPr>
              <w:sdtEndPr/>
              <w:sdtContent>
                <w:r w:rsidR="00A47D4E" w:rsidRPr="00184B1E">
                  <w:rPr>
                    <w:rFonts w:ascii="Segoe UI Symbol" w:hAnsi="Segoe UI Symbol" w:cs="Segoe UI Symbol"/>
                  </w:rPr>
                  <w:t>☐</w:t>
                </w:r>
              </w:sdtContent>
            </w:sdt>
            <w:r w:rsidR="00A47D4E" w:rsidRPr="00184B1E">
              <w:rPr>
                <w:b/>
                <w:bCs/>
              </w:rPr>
              <w:t>YES</w:t>
            </w:r>
          </w:p>
        </w:tc>
      </w:tr>
      <w:tr w:rsidR="00A47D4E" w:rsidRPr="00184B1E" w14:paraId="0E747A76" w14:textId="77777777" w:rsidTr="00F023E5">
        <w:tc>
          <w:tcPr>
            <w:tcW w:w="7543" w:type="dxa"/>
          </w:tcPr>
          <w:p w14:paraId="019B8AEF" w14:textId="110E77F3" w:rsidR="00A47D4E" w:rsidRPr="00184B1E" w:rsidRDefault="00406F0B" w:rsidP="00A47D4E">
            <w:pPr>
              <w:numPr>
                <w:ilvl w:val="0"/>
                <w:numId w:val="44"/>
              </w:numPr>
            </w:pPr>
            <w:r w:rsidRPr="0048690C">
              <w:t xml:space="preserve">Does </w:t>
            </w:r>
            <w:r w:rsidR="00A47D4E" w:rsidRPr="0048690C">
              <w:t>the project</w:t>
            </w:r>
            <w:r w:rsidRPr="0048690C">
              <w:t xml:space="preserve"> have a finding of</w:t>
            </w:r>
            <w:r w:rsidR="00A47D4E" w:rsidRPr="0048690C">
              <w:t xml:space="preserve"> </w:t>
            </w:r>
            <w:r w:rsidRPr="0048690C">
              <w:t xml:space="preserve">“may affect, </w:t>
            </w:r>
            <w:r w:rsidR="00A47D4E" w:rsidRPr="0048690C">
              <w:t>likely to adversely affect</w:t>
            </w:r>
            <w:r w:rsidRPr="0048690C">
              <w:t>”</w:t>
            </w:r>
            <w:r w:rsidR="00A47D4E" w:rsidRPr="0048690C">
              <w:t xml:space="preserve"> any listed or candidate species or critical habitat that has been designated or proposed under the Endangered Species Act?</w:t>
            </w:r>
          </w:p>
        </w:tc>
        <w:tc>
          <w:tcPr>
            <w:tcW w:w="893" w:type="dxa"/>
          </w:tcPr>
          <w:p w14:paraId="472DAF71" w14:textId="77777777" w:rsidR="00A47D4E" w:rsidRPr="00184B1E" w:rsidRDefault="005E49EF" w:rsidP="00A47D4E">
            <w:sdt>
              <w:sdtPr>
                <w:id w:val="-1572796408"/>
                <w14:checkbox>
                  <w14:checked w14:val="0"/>
                  <w14:checkedState w14:val="2612" w14:font="MS Gothic"/>
                  <w14:uncheckedState w14:val="2610" w14:font="MS Gothic"/>
                </w14:checkbox>
              </w:sdtPr>
              <w:sdtEndPr/>
              <w:sdtContent>
                <w:r w:rsidR="00A47D4E" w:rsidRPr="00184B1E">
                  <w:rPr>
                    <w:rFonts w:ascii="Segoe UI Symbol" w:hAnsi="Segoe UI Symbol" w:cs="Segoe UI Symbol"/>
                  </w:rPr>
                  <w:t>☐</w:t>
                </w:r>
              </w:sdtContent>
            </w:sdt>
            <w:r w:rsidR="00A47D4E" w:rsidRPr="00184B1E">
              <w:rPr>
                <w:b/>
                <w:bCs/>
              </w:rPr>
              <w:t>NO</w:t>
            </w:r>
          </w:p>
        </w:tc>
        <w:tc>
          <w:tcPr>
            <w:tcW w:w="894" w:type="dxa"/>
          </w:tcPr>
          <w:p w14:paraId="3EB059DE" w14:textId="77777777" w:rsidR="00A47D4E" w:rsidRPr="00184B1E" w:rsidRDefault="005E49EF" w:rsidP="00A47D4E">
            <w:sdt>
              <w:sdtPr>
                <w:id w:val="1245831719"/>
                <w14:checkbox>
                  <w14:checked w14:val="0"/>
                  <w14:checkedState w14:val="2612" w14:font="MS Gothic"/>
                  <w14:uncheckedState w14:val="2610" w14:font="MS Gothic"/>
                </w14:checkbox>
              </w:sdtPr>
              <w:sdtEndPr/>
              <w:sdtContent>
                <w:r w:rsidR="00A47D4E" w:rsidRPr="00184B1E">
                  <w:rPr>
                    <w:rFonts w:ascii="Segoe UI Symbol" w:hAnsi="Segoe UI Symbol" w:cs="Segoe UI Symbol"/>
                  </w:rPr>
                  <w:t>☐</w:t>
                </w:r>
              </w:sdtContent>
            </w:sdt>
            <w:r w:rsidR="00A47D4E" w:rsidRPr="00184B1E">
              <w:rPr>
                <w:b/>
                <w:bCs/>
              </w:rPr>
              <w:t>YES</w:t>
            </w:r>
          </w:p>
        </w:tc>
      </w:tr>
      <w:tr w:rsidR="00A47D4E" w:rsidRPr="00184B1E" w14:paraId="166C2011" w14:textId="77777777" w:rsidTr="00F023E5">
        <w:tc>
          <w:tcPr>
            <w:tcW w:w="7543" w:type="dxa"/>
          </w:tcPr>
          <w:p w14:paraId="258AA80E" w14:textId="77777777" w:rsidR="00A47D4E" w:rsidRPr="00184B1E" w:rsidRDefault="00A47D4E" w:rsidP="00A47D4E">
            <w:pPr>
              <w:numPr>
                <w:ilvl w:val="0"/>
                <w:numId w:val="44"/>
              </w:numPr>
            </w:pPr>
            <w:r w:rsidRPr="00184B1E">
              <w:t>Does the project involve opposition or unresolved objections resulting from consultation or correspondence with Federally Recognized Tribes?</w:t>
            </w:r>
          </w:p>
        </w:tc>
        <w:tc>
          <w:tcPr>
            <w:tcW w:w="893" w:type="dxa"/>
          </w:tcPr>
          <w:p w14:paraId="535DFAD9" w14:textId="77777777" w:rsidR="00A47D4E" w:rsidRPr="00184B1E" w:rsidRDefault="005E49EF" w:rsidP="00A47D4E">
            <w:sdt>
              <w:sdtPr>
                <w:id w:val="-94863129"/>
                <w14:checkbox>
                  <w14:checked w14:val="0"/>
                  <w14:checkedState w14:val="2612" w14:font="MS Gothic"/>
                  <w14:uncheckedState w14:val="2610" w14:font="MS Gothic"/>
                </w14:checkbox>
              </w:sdtPr>
              <w:sdtEndPr/>
              <w:sdtContent>
                <w:r w:rsidR="00A47D4E" w:rsidRPr="00184B1E">
                  <w:rPr>
                    <w:rFonts w:ascii="Segoe UI Symbol" w:hAnsi="Segoe UI Symbol" w:cs="Segoe UI Symbol"/>
                  </w:rPr>
                  <w:t>☐</w:t>
                </w:r>
              </w:sdtContent>
            </w:sdt>
            <w:r w:rsidR="00A47D4E" w:rsidRPr="00184B1E">
              <w:rPr>
                <w:b/>
                <w:bCs/>
              </w:rPr>
              <w:t>NO</w:t>
            </w:r>
          </w:p>
        </w:tc>
        <w:tc>
          <w:tcPr>
            <w:tcW w:w="894" w:type="dxa"/>
          </w:tcPr>
          <w:p w14:paraId="576D47E6" w14:textId="77777777" w:rsidR="00A47D4E" w:rsidRPr="00184B1E" w:rsidRDefault="005E49EF" w:rsidP="00A47D4E">
            <w:sdt>
              <w:sdtPr>
                <w:id w:val="-985477708"/>
                <w14:checkbox>
                  <w14:checked w14:val="0"/>
                  <w14:checkedState w14:val="2612" w14:font="MS Gothic"/>
                  <w14:uncheckedState w14:val="2610" w14:font="MS Gothic"/>
                </w14:checkbox>
              </w:sdtPr>
              <w:sdtEndPr/>
              <w:sdtContent>
                <w:r w:rsidR="00A47D4E" w:rsidRPr="00184B1E">
                  <w:rPr>
                    <w:rFonts w:ascii="Segoe UI Symbol" w:hAnsi="Segoe UI Symbol" w:cs="Segoe UI Symbol"/>
                  </w:rPr>
                  <w:t>☐</w:t>
                </w:r>
              </w:sdtContent>
            </w:sdt>
            <w:r w:rsidR="00A47D4E" w:rsidRPr="00184B1E">
              <w:rPr>
                <w:b/>
                <w:bCs/>
              </w:rPr>
              <w:t>YES</w:t>
            </w:r>
          </w:p>
        </w:tc>
      </w:tr>
      <w:tr w:rsidR="00A47D4E" w:rsidRPr="00184B1E" w14:paraId="69ED593C" w14:textId="77777777" w:rsidTr="00F023E5">
        <w:tc>
          <w:tcPr>
            <w:tcW w:w="7543" w:type="dxa"/>
          </w:tcPr>
          <w:p w14:paraId="4D16FA07" w14:textId="7616AD08" w:rsidR="00A47D4E" w:rsidRPr="00184B1E" w:rsidRDefault="00A47D4E" w:rsidP="00A47D4E">
            <w:pPr>
              <w:numPr>
                <w:ilvl w:val="0"/>
                <w:numId w:val="44"/>
              </w:numPr>
            </w:pPr>
            <w:r w:rsidRPr="00184B1E">
              <w:t>Does the project</w:t>
            </w:r>
            <w:r w:rsidR="00406F0B" w:rsidRPr="00184B1E">
              <w:t xml:space="preserve"> have a finding of “A</w:t>
            </w:r>
            <w:r w:rsidRPr="00184B1E">
              <w:t>dverse</w:t>
            </w:r>
            <w:r w:rsidR="00406F0B" w:rsidRPr="00184B1E">
              <w:t xml:space="preserve"> E</w:t>
            </w:r>
            <w:r w:rsidRPr="00184B1E">
              <w:t>ffect</w:t>
            </w:r>
            <w:r w:rsidR="00406F0B" w:rsidRPr="00184B1E">
              <w:t>”</w:t>
            </w:r>
            <w:r w:rsidRPr="00184B1E">
              <w:t xml:space="preserve"> on historic properties pursuant to Section 106 the National Historic Preservation Act?</w:t>
            </w:r>
          </w:p>
        </w:tc>
        <w:tc>
          <w:tcPr>
            <w:tcW w:w="893" w:type="dxa"/>
          </w:tcPr>
          <w:p w14:paraId="0582ADD2" w14:textId="77777777" w:rsidR="00A47D4E" w:rsidRPr="00184B1E" w:rsidRDefault="005E49EF" w:rsidP="00A47D4E">
            <w:sdt>
              <w:sdtPr>
                <w:id w:val="-108285043"/>
                <w14:checkbox>
                  <w14:checked w14:val="0"/>
                  <w14:checkedState w14:val="2612" w14:font="MS Gothic"/>
                  <w14:uncheckedState w14:val="2610" w14:font="MS Gothic"/>
                </w14:checkbox>
              </w:sdtPr>
              <w:sdtEndPr/>
              <w:sdtContent>
                <w:r w:rsidR="00A47D4E" w:rsidRPr="00184B1E">
                  <w:rPr>
                    <w:rFonts w:ascii="Segoe UI Symbol" w:hAnsi="Segoe UI Symbol" w:cs="Segoe UI Symbol"/>
                  </w:rPr>
                  <w:t>☐</w:t>
                </w:r>
              </w:sdtContent>
            </w:sdt>
            <w:r w:rsidR="00A47D4E" w:rsidRPr="00184B1E">
              <w:rPr>
                <w:b/>
                <w:bCs/>
              </w:rPr>
              <w:t>NO</w:t>
            </w:r>
          </w:p>
        </w:tc>
        <w:tc>
          <w:tcPr>
            <w:tcW w:w="894" w:type="dxa"/>
          </w:tcPr>
          <w:p w14:paraId="01530B83" w14:textId="77777777" w:rsidR="00A47D4E" w:rsidRPr="00184B1E" w:rsidRDefault="005E49EF" w:rsidP="00A47D4E">
            <w:sdt>
              <w:sdtPr>
                <w:id w:val="1359239102"/>
                <w14:checkbox>
                  <w14:checked w14:val="0"/>
                  <w14:checkedState w14:val="2612" w14:font="MS Gothic"/>
                  <w14:uncheckedState w14:val="2610" w14:font="MS Gothic"/>
                </w14:checkbox>
              </w:sdtPr>
              <w:sdtEndPr/>
              <w:sdtContent>
                <w:r w:rsidR="00A47D4E" w:rsidRPr="00184B1E">
                  <w:rPr>
                    <w:rFonts w:ascii="Segoe UI Symbol" w:hAnsi="Segoe UI Symbol" w:cs="Segoe UI Symbol"/>
                  </w:rPr>
                  <w:t>☐</w:t>
                </w:r>
              </w:sdtContent>
            </w:sdt>
            <w:r w:rsidR="00A47D4E" w:rsidRPr="00184B1E">
              <w:rPr>
                <w:b/>
                <w:bCs/>
              </w:rPr>
              <w:t>YES</w:t>
            </w:r>
          </w:p>
        </w:tc>
      </w:tr>
      <w:tr w:rsidR="00A47D4E" w:rsidRPr="00184B1E" w14:paraId="6BF81D75" w14:textId="77777777" w:rsidTr="00F023E5">
        <w:tc>
          <w:tcPr>
            <w:tcW w:w="7543" w:type="dxa"/>
          </w:tcPr>
          <w:p w14:paraId="518538ED" w14:textId="77777777" w:rsidR="00A47D4E" w:rsidRPr="00184B1E" w:rsidRDefault="00A47D4E" w:rsidP="00A47D4E">
            <w:pPr>
              <w:numPr>
                <w:ilvl w:val="0"/>
                <w:numId w:val="44"/>
              </w:numPr>
            </w:pPr>
            <w:r w:rsidRPr="00184B1E">
              <w:t>Does the project have an adverse effect on a National Historic Landmark?</w:t>
            </w:r>
          </w:p>
        </w:tc>
        <w:tc>
          <w:tcPr>
            <w:tcW w:w="893" w:type="dxa"/>
          </w:tcPr>
          <w:p w14:paraId="7EE5B123" w14:textId="77777777" w:rsidR="00A47D4E" w:rsidRPr="00184B1E" w:rsidRDefault="005E49EF" w:rsidP="00A47D4E">
            <w:sdt>
              <w:sdtPr>
                <w:id w:val="-62107874"/>
                <w14:checkbox>
                  <w14:checked w14:val="0"/>
                  <w14:checkedState w14:val="2612" w14:font="MS Gothic"/>
                  <w14:uncheckedState w14:val="2610" w14:font="MS Gothic"/>
                </w14:checkbox>
              </w:sdtPr>
              <w:sdtEndPr/>
              <w:sdtContent>
                <w:r w:rsidR="00A47D4E" w:rsidRPr="00184B1E">
                  <w:rPr>
                    <w:rFonts w:ascii="Segoe UI Symbol" w:hAnsi="Segoe UI Symbol" w:cs="Segoe UI Symbol"/>
                  </w:rPr>
                  <w:t>☐</w:t>
                </w:r>
              </w:sdtContent>
            </w:sdt>
            <w:r w:rsidR="00A47D4E" w:rsidRPr="00184B1E">
              <w:rPr>
                <w:b/>
                <w:bCs/>
              </w:rPr>
              <w:t>NO</w:t>
            </w:r>
          </w:p>
        </w:tc>
        <w:tc>
          <w:tcPr>
            <w:tcW w:w="894" w:type="dxa"/>
          </w:tcPr>
          <w:p w14:paraId="4CC99223" w14:textId="77777777" w:rsidR="00A47D4E" w:rsidRPr="00184B1E" w:rsidRDefault="005E49EF" w:rsidP="00A47D4E">
            <w:sdt>
              <w:sdtPr>
                <w:id w:val="-2001810097"/>
                <w14:checkbox>
                  <w14:checked w14:val="0"/>
                  <w14:checkedState w14:val="2612" w14:font="MS Gothic"/>
                  <w14:uncheckedState w14:val="2610" w14:font="MS Gothic"/>
                </w14:checkbox>
              </w:sdtPr>
              <w:sdtEndPr/>
              <w:sdtContent>
                <w:r w:rsidR="00A47D4E" w:rsidRPr="00184B1E">
                  <w:rPr>
                    <w:rFonts w:ascii="Segoe UI Symbol" w:hAnsi="Segoe UI Symbol" w:cs="Segoe UI Symbol"/>
                  </w:rPr>
                  <w:t>☐</w:t>
                </w:r>
              </w:sdtContent>
            </w:sdt>
            <w:r w:rsidR="00A47D4E" w:rsidRPr="00184B1E">
              <w:rPr>
                <w:b/>
                <w:bCs/>
              </w:rPr>
              <w:t>YES</w:t>
            </w:r>
          </w:p>
        </w:tc>
      </w:tr>
      <w:tr w:rsidR="00A47D4E" w:rsidRPr="00184B1E" w14:paraId="1E634552" w14:textId="77777777" w:rsidTr="00F023E5">
        <w:tc>
          <w:tcPr>
            <w:tcW w:w="7543" w:type="dxa"/>
          </w:tcPr>
          <w:p w14:paraId="288EFC0E" w14:textId="77777777" w:rsidR="00A47D4E" w:rsidRPr="00184B1E" w:rsidRDefault="00A47D4E" w:rsidP="00A47D4E">
            <w:pPr>
              <w:numPr>
                <w:ilvl w:val="0"/>
                <w:numId w:val="44"/>
              </w:numPr>
            </w:pPr>
            <w:r w:rsidRPr="00184B1E">
              <w:t xml:space="preserve">Does the project require the use of Section 4(f) properties that cannot be documented with an FHWA </w:t>
            </w:r>
            <w:r w:rsidRPr="00184B1E">
              <w:rPr>
                <w:i/>
                <w:iCs/>
              </w:rPr>
              <w:t>de minimis</w:t>
            </w:r>
            <w:r w:rsidRPr="00184B1E">
              <w:t xml:space="preserve"> determination?</w:t>
            </w:r>
          </w:p>
        </w:tc>
        <w:tc>
          <w:tcPr>
            <w:tcW w:w="893" w:type="dxa"/>
          </w:tcPr>
          <w:p w14:paraId="106863F4" w14:textId="77777777" w:rsidR="00A47D4E" w:rsidRPr="00184B1E" w:rsidRDefault="005E49EF" w:rsidP="00A47D4E">
            <w:sdt>
              <w:sdtPr>
                <w:id w:val="248393482"/>
                <w14:checkbox>
                  <w14:checked w14:val="0"/>
                  <w14:checkedState w14:val="2612" w14:font="MS Gothic"/>
                  <w14:uncheckedState w14:val="2610" w14:font="MS Gothic"/>
                </w14:checkbox>
              </w:sdtPr>
              <w:sdtEndPr/>
              <w:sdtContent>
                <w:r w:rsidR="00A47D4E" w:rsidRPr="00184B1E">
                  <w:rPr>
                    <w:rFonts w:ascii="Segoe UI Symbol" w:hAnsi="Segoe UI Symbol" w:cs="Segoe UI Symbol"/>
                  </w:rPr>
                  <w:t>☐</w:t>
                </w:r>
              </w:sdtContent>
            </w:sdt>
            <w:r w:rsidR="00A47D4E" w:rsidRPr="00184B1E">
              <w:rPr>
                <w:b/>
                <w:bCs/>
              </w:rPr>
              <w:t>NO</w:t>
            </w:r>
          </w:p>
        </w:tc>
        <w:tc>
          <w:tcPr>
            <w:tcW w:w="894" w:type="dxa"/>
          </w:tcPr>
          <w:p w14:paraId="0FCF4A54" w14:textId="77777777" w:rsidR="00A47D4E" w:rsidRPr="00184B1E" w:rsidRDefault="005E49EF" w:rsidP="00A47D4E">
            <w:sdt>
              <w:sdtPr>
                <w:id w:val="-26101996"/>
                <w14:checkbox>
                  <w14:checked w14:val="0"/>
                  <w14:checkedState w14:val="2612" w14:font="MS Gothic"/>
                  <w14:uncheckedState w14:val="2610" w14:font="MS Gothic"/>
                </w14:checkbox>
              </w:sdtPr>
              <w:sdtEndPr/>
              <w:sdtContent>
                <w:r w:rsidR="00A47D4E" w:rsidRPr="00184B1E">
                  <w:rPr>
                    <w:rFonts w:ascii="Segoe UI Symbol" w:hAnsi="Segoe UI Symbol" w:cs="Segoe UI Symbol"/>
                  </w:rPr>
                  <w:t>☐</w:t>
                </w:r>
              </w:sdtContent>
            </w:sdt>
            <w:r w:rsidR="00A47D4E" w:rsidRPr="00184B1E">
              <w:rPr>
                <w:b/>
                <w:bCs/>
              </w:rPr>
              <w:t>YES</w:t>
            </w:r>
          </w:p>
        </w:tc>
      </w:tr>
      <w:tr w:rsidR="00A47D4E" w:rsidRPr="00184B1E" w14:paraId="651AC5C9" w14:textId="77777777" w:rsidTr="00F023E5">
        <w:tc>
          <w:tcPr>
            <w:tcW w:w="7543" w:type="dxa"/>
          </w:tcPr>
          <w:p w14:paraId="6167153B" w14:textId="77777777" w:rsidR="00A47D4E" w:rsidRPr="00184B1E" w:rsidRDefault="00A47D4E" w:rsidP="00A47D4E">
            <w:pPr>
              <w:numPr>
                <w:ilvl w:val="0"/>
                <w:numId w:val="44"/>
              </w:numPr>
            </w:pPr>
            <w:r w:rsidRPr="00184B1E">
              <w:lastRenderedPageBreak/>
              <w:t>Does the project require the acquisition of lands under the protection of Section 6(f) of the Land and Water Conservation Act or other unique areas or special lands that were acquired in fee or easement with public-use money and have deed restrictions or covenants on the property?</w:t>
            </w:r>
          </w:p>
        </w:tc>
        <w:tc>
          <w:tcPr>
            <w:tcW w:w="893" w:type="dxa"/>
          </w:tcPr>
          <w:p w14:paraId="4AA66C59" w14:textId="77777777" w:rsidR="00A47D4E" w:rsidRPr="00184B1E" w:rsidRDefault="005E49EF" w:rsidP="00A47D4E">
            <w:sdt>
              <w:sdtPr>
                <w:id w:val="-1649196287"/>
                <w14:checkbox>
                  <w14:checked w14:val="0"/>
                  <w14:checkedState w14:val="2612" w14:font="MS Gothic"/>
                  <w14:uncheckedState w14:val="2610" w14:font="MS Gothic"/>
                </w14:checkbox>
              </w:sdtPr>
              <w:sdtEndPr/>
              <w:sdtContent>
                <w:r w:rsidR="00A47D4E" w:rsidRPr="00184B1E">
                  <w:rPr>
                    <w:rFonts w:ascii="Segoe UI Symbol" w:hAnsi="Segoe UI Symbol" w:cs="Segoe UI Symbol"/>
                  </w:rPr>
                  <w:t>☐</w:t>
                </w:r>
              </w:sdtContent>
            </w:sdt>
            <w:r w:rsidR="00A47D4E" w:rsidRPr="00184B1E">
              <w:rPr>
                <w:b/>
                <w:bCs/>
              </w:rPr>
              <w:t>NO</w:t>
            </w:r>
          </w:p>
        </w:tc>
        <w:tc>
          <w:tcPr>
            <w:tcW w:w="894" w:type="dxa"/>
          </w:tcPr>
          <w:p w14:paraId="6D976C18" w14:textId="77777777" w:rsidR="00A47D4E" w:rsidRPr="00184B1E" w:rsidRDefault="005E49EF" w:rsidP="00A47D4E">
            <w:sdt>
              <w:sdtPr>
                <w:id w:val="1366408384"/>
                <w14:checkbox>
                  <w14:checked w14:val="0"/>
                  <w14:checkedState w14:val="2612" w14:font="MS Gothic"/>
                  <w14:uncheckedState w14:val="2610" w14:font="MS Gothic"/>
                </w14:checkbox>
              </w:sdtPr>
              <w:sdtEndPr/>
              <w:sdtContent>
                <w:r w:rsidR="00A47D4E" w:rsidRPr="00184B1E">
                  <w:rPr>
                    <w:rFonts w:ascii="Segoe UI Symbol" w:hAnsi="Segoe UI Symbol" w:cs="Segoe UI Symbol"/>
                  </w:rPr>
                  <w:t>☐</w:t>
                </w:r>
              </w:sdtContent>
            </w:sdt>
            <w:r w:rsidR="00A47D4E" w:rsidRPr="00184B1E">
              <w:rPr>
                <w:b/>
                <w:bCs/>
              </w:rPr>
              <w:t>YES</w:t>
            </w:r>
          </w:p>
        </w:tc>
      </w:tr>
      <w:tr w:rsidR="00A47D4E" w:rsidRPr="00184B1E" w14:paraId="72C9771C" w14:textId="77777777" w:rsidTr="00F023E5">
        <w:tc>
          <w:tcPr>
            <w:tcW w:w="7543" w:type="dxa"/>
          </w:tcPr>
          <w:p w14:paraId="4F228D9B" w14:textId="203B0C0F" w:rsidR="00A47D4E" w:rsidRPr="00184B1E" w:rsidRDefault="00D2064C" w:rsidP="00A47D4E">
            <w:pPr>
              <w:numPr>
                <w:ilvl w:val="0"/>
                <w:numId w:val="44"/>
              </w:numPr>
            </w:pPr>
            <w:r w:rsidRPr="00184B1E">
              <w:t>Does the project require a U.S. Army Corps of Engineers Section 404 (33 U.S.C. § 1344) permit other than a General Permit</w:t>
            </w:r>
            <w:r w:rsidR="00A47D4E" w:rsidRPr="00184B1E">
              <w:t>?</w:t>
            </w:r>
          </w:p>
        </w:tc>
        <w:tc>
          <w:tcPr>
            <w:tcW w:w="893" w:type="dxa"/>
          </w:tcPr>
          <w:p w14:paraId="7B9F4820" w14:textId="77777777" w:rsidR="00A47D4E" w:rsidRPr="00184B1E" w:rsidRDefault="005E49EF" w:rsidP="00A47D4E">
            <w:sdt>
              <w:sdtPr>
                <w:id w:val="721102088"/>
                <w14:checkbox>
                  <w14:checked w14:val="0"/>
                  <w14:checkedState w14:val="2612" w14:font="MS Gothic"/>
                  <w14:uncheckedState w14:val="2610" w14:font="MS Gothic"/>
                </w14:checkbox>
              </w:sdtPr>
              <w:sdtEndPr/>
              <w:sdtContent>
                <w:r w:rsidR="00A47D4E" w:rsidRPr="00184B1E">
                  <w:rPr>
                    <w:rFonts w:ascii="Segoe UI Symbol" w:hAnsi="Segoe UI Symbol" w:cs="Segoe UI Symbol"/>
                  </w:rPr>
                  <w:t>☐</w:t>
                </w:r>
              </w:sdtContent>
            </w:sdt>
            <w:r w:rsidR="00A47D4E" w:rsidRPr="00184B1E">
              <w:rPr>
                <w:b/>
                <w:bCs/>
              </w:rPr>
              <w:t>NO</w:t>
            </w:r>
          </w:p>
        </w:tc>
        <w:tc>
          <w:tcPr>
            <w:tcW w:w="894" w:type="dxa"/>
          </w:tcPr>
          <w:p w14:paraId="289EE525" w14:textId="77777777" w:rsidR="00A47D4E" w:rsidRPr="00184B1E" w:rsidRDefault="005E49EF" w:rsidP="00A47D4E">
            <w:sdt>
              <w:sdtPr>
                <w:id w:val="-1890254150"/>
                <w14:checkbox>
                  <w14:checked w14:val="0"/>
                  <w14:checkedState w14:val="2612" w14:font="MS Gothic"/>
                  <w14:uncheckedState w14:val="2610" w14:font="MS Gothic"/>
                </w14:checkbox>
              </w:sdtPr>
              <w:sdtEndPr/>
              <w:sdtContent>
                <w:r w:rsidR="00A47D4E" w:rsidRPr="00184B1E">
                  <w:rPr>
                    <w:rFonts w:ascii="Segoe UI Symbol" w:hAnsi="Segoe UI Symbol" w:cs="Segoe UI Symbol"/>
                  </w:rPr>
                  <w:t>☐</w:t>
                </w:r>
              </w:sdtContent>
            </w:sdt>
            <w:r w:rsidR="00A47D4E" w:rsidRPr="00184B1E">
              <w:rPr>
                <w:b/>
                <w:bCs/>
              </w:rPr>
              <w:t>YES</w:t>
            </w:r>
          </w:p>
        </w:tc>
      </w:tr>
      <w:tr w:rsidR="00A47D4E" w:rsidRPr="00184B1E" w14:paraId="368DD1C2" w14:textId="77777777" w:rsidTr="00F023E5">
        <w:tc>
          <w:tcPr>
            <w:tcW w:w="7543" w:type="dxa"/>
          </w:tcPr>
          <w:p w14:paraId="35EB4FA1" w14:textId="77777777" w:rsidR="00A47D4E" w:rsidRPr="00184B1E" w:rsidRDefault="00A47D4E" w:rsidP="00A47D4E">
            <w:pPr>
              <w:numPr>
                <w:ilvl w:val="0"/>
                <w:numId w:val="44"/>
              </w:numPr>
            </w:pPr>
            <w:r w:rsidRPr="00184B1E">
              <w:t>Does the project require a U.S. Coast Guard bridge permit?</w:t>
            </w:r>
          </w:p>
        </w:tc>
        <w:tc>
          <w:tcPr>
            <w:tcW w:w="893" w:type="dxa"/>
          </w:tcPr>
          <w:p w14:paraId="1F5AA10B" w14:textId="77777777" w:rsidR="00A47D4E" w:rsidRPr="00184B1E" w:rsidRDefault="005E49EF" w:rsidP="00A47D4E">
            <w:sdt>
              <w:sdtPr>
                <w:id w:val="-1079742846"/>
                <w14:checkbox>
                  <w14:checked w14:val="0"/>
                  <w14:checkedState w14:val="2612" w14:font="MS Gothic"/>
                  <w14:uncheckedState w14:val="2610" w14:font="MS Gothic"/>
                </w14:checkbox>
              </w:sdtPr>
              <w:sdtEndPr/>
              <w:sdtContent>
                <w:r w:rsidR="00A47D4E" w:rsidRPr="00184B1E">
                  <w:rPr>
                    <w:rFonts w:ascii="Segoe UI Symbol" w:hAnsi="Segoe UI Symbol" w:cs="Segoe UI Symbol"/>
                  </w:rPr>
                  <w:t>☐</w:t>
                </w:r>
              </w:sdtContent>
            </w:sdt>
            <w:r w:rsidR="00A47D4E" w:rsidRPr="00184B1E">
              <w:rPr>
                <w:b/>
                <w:bCs/>
              </w:rPr>
              <w:t>NO</w:t>
            </w:r>
          </w:p>
        </w:tc>
        <w:tc>
          <w:tcPr>
            <w:tcW w:w="894" w:type="dxa"/>
          </w:tcPr>
          <w:p w14:paraId="72E0D665" w14:textId="77777777" w:rsidR="00A47D4E" w:rsidRPr="00184B1E" w:rsidRDefault="005E49EF" w:rsidP="00A47D4E">
            <w:sdt>
              <w:sdtPr>
                <w:id w:val="-919876662"/>
                <w14:checkbox>
                  <w14:checked w14:val="0"/>
                  <w14:checkedState w14:val="2612" w14:font="MS Gothic"/>
                  <w14:uncheckedState w14:val="2610" w14:font="MS Gothic"/>
                </w14:checkbox>
              </w:sdtPr>
              <w:sdtEndPr/>
              <w:sdtContent>
                <w:r w:rsidR="00A47D4E" w:rsidRPr="00184B1E">
                  <w:rPr>
                    <w:rFonts w:ascii="Segoe UI Symbol" w:hAnsi="Segoe UI Symbol" w:cs="Segoe UI Symbol"/>
                  </w:rPr>
                  <w:t>☐</w:t>
                </w:r>
              </w:sdtContent>
            </w:sdt>
            <w:r w:rsidR="00A47D4E" w:rsidRPr="00184B1E">
              <w:rPr>
                <w:b/>
                <w:bCs/>
              </w:rPr>
              <w:t>YES</w:t>
            </w:r>
          </w:p>
        </w:tc>
      </w:tr>
      <w:tr w:rsidR="00A47D4E" w:rsidRPr="00184B1E" w14:paraId="0F276C53" w14:textId="77777777" w:rsidTr="00F023E5">
        <w:tc>
          <w:tcPr>
            <w:tcW w:w="7543" w:type="dxa"/>
          </w:tcPr>
          <w:p w14:paraId="79B4DD0F" w14:textId="77777777" w:rsidR="00A47D4E" w:rsidRPr="00184B1E" w:rsidRDefault="00A47D4E" w:rsidP="00A47D4E">
            <w:pPr>
              <w:numPr>
                <w:ilvl w:val="0"/>
                <w:numId w:val="44"/>
              </w:numPr>
            </w:pPr>
            <w:r w:rsidRPr="00184B1E">
              <w:t>Does the project require work encroaching on a regulatory floodway or work affecting the base floodplain (100-year flood) elevations of a water course or lake?</w:t>
            </w:r>
          </w:p>
        </w:tc>
        <w:tc>
          <w:tcPr>
            <w:tcW w:w="893" w:type="dxa"/>
          </w:tcPr>
          <w:p w14:paraId="2A9183A2" w14:textId="77777777" w:rsidR="00A47D4E" w:rsidRPr="00184B1E" w:rsidRDefault="005E49EF" w:rsidP="00A47D4E">
            <w:sdt>
              <w:sdtPr>
                <w:id w:val="1337719985"/>
                <w14:checkbox>
                  <w14:checked w14:val="0"/>
                  <w14:checkedState w14:val="2612" w14:font="MS Gothic"/>
                  <w14:uncheckedState w14:val="2610" w14:font="MS Gothic"/>
                </w14:checkbox>
              </w:sdtPr>
              <w:sdtEndPr/>
              <w:sdtContent>
                <w:r w:rsidR="00A47D4E" w:rsidRPr="00184B1E">
                  <w:rPr>
                    <w:rFonts w:ascii="Segoe UI Symbol" w:hAnsi="Segoe UI Symbol" w:cs="Segoe UI Symbol"/>
                  </w:rPr>
                  <w:t>☐</w:t>
                </w:r>
              </w:sdtContent>
            </w:sdt>
            <w:r w:rsidR="00A47D4E" w:rsidRPr="00184B1E">
              <w:rPr>
                <w:b/>
                <w:bCs/>
              </w:rPr>
              <w:t>NO</w:t>
            </w:r>
          </w:p>
        </w:tc>
        <w:tc>
          <w:tcPr>
            <w:tcW w:w="894" w:type="dxa"/>
          </w:tcPr>
          <w:p w14:paraId="2B73A902" w14:textId="77777777" w:rsidR="00A47D4E" w:rsidRPr="00184B1E" w:rsidRDefault="005E49EF" w:rsidP="00A47D4E">
            <w:sdt>
              <w:sdtPr>
                <w:id w:val="236057595"/>
                <w14:checkbox>
                  <w14:checked w14:val="0"/>
                  <w14:checkedState w14:val="2612" w14:font="MS Gothic"/>
                  <w14:uncheckedState w14:val="2610" w14:font="MS Gothic"/>
                </w14:checkbox>
              </w:sdtPr>
              <w:sdtEndPr/>
              <w:sdtContent>
                <w:r w:rsidR="00A47D4E" w:rsidRPr="00184B1E">
                  <w:rPr>
                    <w:rFonts w:ascii="Segoe UI Symbol" w:hAnsi="Segoe UI Symbol" w:cs="Segoe UI Symbol"/>
                  </w:rPr>
                  <w:t>☐</w:t>
                </w:r>
              </w:sdtContent>
            </w:sdt>
            <w:r w:rsidR="00A47D4E" w:rsidRPr="00184B1E">
              <w:rPr>
                <w:b/>
                <w:bCs/>
              </w:rPr>
              <w:t>YES</w:t>
            </w:r>
          </w:p>
        </w:tc>
      </w:tr>
      <w:tr w:rsidR="00A47D4E" w:rsidRPr="00184B1E" w14:paraId="6F65C634" w14:textId="77777777" w:rsidTr="00F023E5">
        <w:tc>
          <w:tcPr>
            <w:tcW w:w="7543" w:type="dxa"/>
          </w:tcPr>
          <w:p w14:paraId="76736146" w14:textId="77777777" w:rsidR="00A47D4E" w:rsidRPr="00184B1E" w:rsidRDefault="00A47D4E" w:rsidP="00A47D4E">
            <w:pPr>
              <w:numPr>
                <w:ilvl w:val="0"/>
                <w:numId w:val="44"/>
              </w:numPr>
            </w:pPr>
            <w:r w:rsidRPr="00184B1E">
              <w:t>Does the project involve impacts subject to the conditions of the Bald and Golden Eagle Protection Act?</w:t>
            </w:r>
          </w:p>
        </w:tc>
        <w:tc>
          <w:tcPr>
            <w:tcW w:w="893" w:type="dxa"/>
          </w:tcPr>
          <w:p w14:paraId="4367B251" w14:textId="77777777" w:rsidR="00A47D4E" w:rsidRPr="00184B1E" w:rsidRDefault="005E49EF" w:rsidP="00A47D4E">
            <w:sdt>
              <w:sdtPr>
                <w:id w:val="1186801032"/>
                <w14:checkbox>
                  <w14:checked w14:val="0"/>
                  <w14:checkedState w14:val="2612" w14:font="MS Gothic"/>
                  <w14:uncheckedState w14:val="2610" w14:font="MS Gothic"/>
                </w14:checkbox>
              </w:sdtPr>
              <w:sdtEndPr/>
              <w:sdtContent>
                <w:r w:rsidR="00A47D4E" w:rsidRPr="00184B1E">
                  <w:rPr>
                    <w:rFonts w:ascii="Segoe UI Symbol" w:hAnsi="Segoe UI Symbol" w:cs="Segoe UI Symbol"/>
                  </w:rPr>
                  <w:t>☐</w:t>
                </w:r>
              </w:sdtContent>
            </w:sdt>
            <w:r w:rsidR="00A47D4E" w:rsidRPr="00184B1E">
              <w:rPr>
                <w:b/>
                <w:bCs/>
              </w:rPr>
              <w:t>NO</w:t>
            </w:r>
          </w:p>
        </w:tc>
        <w:tc>
          <w:tcPr>
            <w:tcW w:w="894" w:type="dxa"/>
          </w:tcPr>
          <w:p w14:paraId="7C3098E0" w14:textId="77777777" w:rsidR="00A47D4E" w:rsidRPr="00184B1E" w:rsidRDefault="005E49EF" w:rsidP="00A47D4E">
            <w:sdt>
              <w:sdtPr>
                <w:id w:val="-1686439408"/>
                <w14:checkbox>
                  <w14:checked w14:val="0"/>
                  <w14:checkedState w14:val="2612" w14:font="MS Gothic"/>
                  <w14:uncheckedState w14:val="2610" w14:font="MS Gothic"/>
                </w14:checkbox>
              </w:sdtPr>
              <w:sdtEndPr/>
              <w:sdtContent>
                <w:r w:rsidR="00A47D4E" w:rsidRPr="00184B1E">
                  <w:rPr>
                    <w:rFonts w:ascii="Segoe UI Symbol" w:hAnsi="Segoe UI Symbol" w:cs="Segoe UI Symbol"/>
                  </w:rPr>
                  <w:t>☐</w:t>
                </w:r>
              </w:sdtContent>
            </w:sdt>
            <w:r w:rsidR="00A47D4E" w:rsidRPr="00184B1E">
              <w:rPr>
                <w:b/>
                <w:bCs/>
              </w:rPr>
              <w:t>YES</w:t>
            </w:r>
          </w:p>
        </w:tc>
      </w:tr>
      <w:tr w:rsidR="00A47D4E" w:rsidRPr="00184B1E" w14:paraId="2DA19B38" w14:textId="77777777" w:rsidTr="00F023E5">
        <w:tc>
          <w:tcPr>
            <w:tcW w:w="7543" w:type="dxa"/>
          </w:tcPr>
          <w:p w14:paraId="2E71AA69" w14:textId="144A676E" w:rsidR="00A47D4E" w:rsidRPr="00184B1E" w:rsidRDefault="00A47D4E" w:rsidP="00A47D4E">
            <w:pPr>
              <w:numPr>
                <w:ilvl w:val="0"/>
                <w:numId w:val="44"/>
              </w:numPr>
            </w:pPr>
            <w:r w:rsidRPr="00184B1E">
              <w:t>Is the project a “Type I project” requiring a noise analysis?</w:t>
            </w:r>
          </w:p>
        </w:tc>
        <w:tc>
          <w:tcPr>
            <w:tcW w:w="893" w:type="dxa"/>
          </w:tcPr>
          <w:p w14:paraId="59A338D0" w14:textId="77777777" w:rsidR="00A47D4E" w:rsidRPr="00184B1E" w:rsidRDefault="005E49EF" w:rsidP="00A47D4E">
            <w:sdt>
              <w:sdtPr>
                <w:id w:val="-1671552724"/>
                <w14:checkbox>
                  <w14:checked w14:val="0"/>
                  <w14:checkedState w14:val="2612" w14:font="MS Gothic"/>
                  <w14:uncheckedState w14:val="2610" w14:font="MS Gothic"/>
                </w14:checkbox>
              </w:sdtPr>
              <w:sdtEndPr/>
              <w:sdtContent>
                <w:r w:rsidR="00A47D4E" w:rsidRPr="00184B1E">
                  <w:rPr>
                    <w:rFonts w:ascii="Segoe UI Symbol" w:hAnsi="Segoe UI Symbol" w:cs="Segoe UI Symbol"/>
                  </w:rPr>
                  <w:t>☐</w:t>
                </w:r>
              </w:sdtContent>
            </w:sdt>
            <w:r w:rsidR="00A47D4E" w:rsidRPr="00184B1E">
              <w:rPr>
                <w:b/>
                <w:bCs/>
              </w:rPr>
              <w:t>NO</w:t>
            </w:r>
          </w:p>
        </w:tc>
        <w:tc>
          <w:tcPr>
            <w:tcW w:w="894" w:type="dxa"/>
          </w:tcPr>
          <w:p w14:paraId="65C76604" w14:textId="77777777" w:rsidR="00A47D4E" w:rsidRPr="00184B1E" w:rsidRDefault="005E49EF" w:rsidP="00A47D4E">
            <w:sdt>
              <w:sdtPr>
                <w:id w:val="-1419717631"/>
                <w14:checkbox>
                  <w14:checked w14:val="0"/>
                  <w14:checkedState w14:val="2612" w14:font="MS Gothic"/>
                  <w14:uncheckedState w14:val="2610" w14:font="MS Gothic"/>
                </w14:checkbox>
              </w:sdtPr>
              <w:sdtEndPr/>
              <w:sdtContent>
                <w:r w:rsidR="00A47D4E" w:rsidRPr="00184B1E">
                  <w:rPr>
                    <w:rFonts w:ascii="Segoe UI Symbol" w:hAnsi="Segoe UI Symbol" w:cs="Segoe UI Symbol"/>
                  </w:rPr>
                  <w:t>☐</w:t>
                </w:r>
              </w:sdtContent>
            </w:sdt>
            <w:r w:rsidR="00A47D4E" w:rsidRPr="00184B1E">
              <w:rPr>
                <w:b/>
                <w:bCs/>
              </w:rPr>
              <w:t>YES</w:t>
            </w:r>
          </w:p>
        </w:tc>
      </w:tr>
      <w:tr w:rsidR="00A47D4E" w:rsidRPr="00184B1E" w14:paraId="28771F9A" w14:textId="77777777" w:rsidTr="00F023E5">
        <w:tc>
          <w:tcPr>
            <w:tcW w:w="7543" w:type="dxa"/>
          </w:tcPr>
          <w:p w14:paraId="2BCC7F2C" w14:textId="77777777" w:rsidR="00A47D4E" w:rsidRPr="00184B1E" w:rsidRDefault="00A47D4E" w:rsidP="00A47D4E">
            <w:pPr>
              <w:numPr>
                <w:ilvl w:val="0"/>
                <w:numId w:val="44"/>
              </w:numPr>
            </w:pPr>
            <w:r w:rsidRPr="00184B1E">
              <w:t>Does the project involve acquisition of land for hardship, protective purposes, or early acquisition?</w:t>
            </w:r>
          </w:p>
        </w:tc>
        <w:tc>
          <w:tcPr>
            <w:tcW w:w="893" w:type="dxa"/>
          </w:tcPr>
          <w:p w14:paraId="5F378DEE" w14:textId="77777777" w:rsidR="00A47D4E" w:rsidRPr="00184B1E" w:rsidRDefault="005E49EF" w:rsidP="00A47D4E">
            <w:sdt>
              <w:sdtPr>
                <w:id w:val="-1946764652"/>
                <w14:checkbox>
                  <w14:checked w14:val="0"/>
                  <w14:checkedState w14:val="2612" w14:font="MS Gothic"/>
                  <w14:uncheckedState w14:val="2610" w14:font="MS Gothic"/>
                </w14:checkbox>
              </w:sdtPr>
              <w:sdtEndPr/>
              <w:sdtContent>
                <w:r w:rsidR="00A47D4E" w:rsidRPr="00184B1E">
                  <w:rPr>
                    <w:rFonts w:ascii="Segoe UI Symbol" w:hAnsi="Segoe UI Symbol" w:cs="Segoe UI Symbol"/>
                  </w:rPr>
                  <w:t>☐</w:t>
                </w:r>
              </w:sdtContent>
            </w:sdt>
            <w:r w:rsidR="00A47D4E" w:rsidRPr="00184B1E">
              <w:rPr>
                <w:b/>
                <w:bCs/>
              </w:rPr>
              <w:t>NO</w:t>
            </w:r>
          </w:p>
        </w:tc>
        <w:tc>
          <w:tcPr>
            <w:tcW w:w="894" w:type="dxa"/>
          </w:tcPr>
          <w:p w14:paraId="714CC038" w14:textId="77777777" w:rsidR="00A47D4E" w:rsidRPr="00184B1E" w:rsidRDefault="005E49EF" w:rsidP="00A47D4E">
            <w:sdt>
              <w:sdtPr>
                <w:id w:val="680555237"/>
                <w14:checkbox>
                  <w14:checked w14:val="0"/>
                  <w14:checkedState w14:val="2612" w14:font="MS Gothic"/>
                  <w14:uncheckedState w14:val="2610" w14:font="MS Gothic"/>
                </w14:checkbox>
              </w:sdtPr>
              <w:sdtEndPr/>
              <w:sdtContent>
                <w:r w:rsidR="00A47D4E" w:rsidRPr="00184B1E">
                  <w:rPr>
                    <w:rFonts w:ascii="Segoe UI Symbol" w:hAnsi="Segoe UI Symbol" w:cs="Segoe UI Symbol"/>
                  </w:rPr>
                  <w:t>☐</w:t>
                </w:r>
              </w:sdtContent>
            </w:sdt>
            <w:r w:rsidR="00A47D4E" w:rsidRPr="00184B1E">
              <w:rPr>
                <w:b/>
                <w:bCs/>
              </w:rPr>
              <w:t>YES</w:t>
            </w:r>
          </w:p>
        </w:tc>
      </w:tr>
      <w:tr w:rsidR="00A47D4E" w:rsidRPr="00184B1E" w14:paraId="5EA242D8" w14:textId="77777777" w:rsidTr="00F023E5">
        <w:tc>
          <w:tcPr>
            <w:tcW w:w="7543" w:type="dxa"/>
          </w:tcPr>
          <w:p w14:paraId="7D042923" w14:textId="77777777" w:rsidR="00A47D4E" w:rsidRPr="00184B1E" w:rsidRDefault="00A47D4E" w:rsidP="00A47D4E">
            <w:pPr>
              <w:numPr>
                <w:ilvl w:val="0"/>
                <w:numId w:val="44"/>
              </w:numPr>
            </w:pPr>
            <w:r w:rsidRPr="00184B1E">
              <w:t>Does the project generate substantial public controversy or opposition for any reason?</w:t>
            </w:r>
          </w:p>
        </w:tc>
        <w:tc>
          <w:tcPr>
            <w:tcW w:w="893" w:type="dxa"/>
          </w:tcPr>
          <w:p w14:paraId="23AB2DE2" w14:textId="77777777" w:rsidR="00A47D4E" w:rsidRPr="00184B1E" w:rsidRDefault="005E49EF" w:rsidP="00A47D4E">
            <w:sdt>
              <w:sdtPr>
                <w:id w:val="-279343429"/>
                <w14:checkbox>
                  <w14:checked w14:val="0"/>
                  <w14:checkedState w14:val="2612" w14:font="MS Gothic"/>
                  <w14:uncheckedState w14:val="2610" w14:font="MS Gothic"/>
                </w14:checkbox>
              </w:sdtPr>
              <w:sdtEndPr/>
              <w:sdtContent>
                <w:r w:rsidR="00A47D4E" w:rsidRPr="00184B1E">
                  <w:rPr>
                    <w:rFonts w:ascii="Segoe UI Symbol" w:hAnsi="Segoe UI Symbol" w:cs="Segoe UI Symbol"/>
                  </w:rPr>
                  <w:t>☐</w:t>
                </w:r>
              </w:sdtContent>
            </w:sdt>
            <w:r w:rsidR="00A47D4E" w:rsidRPr="00184B1E">
              <w:rPr>
                <w:b/>
                <w:bCs/>
              </w:rPr>
              <w:t>NO</w:t>
            </w:r>
          </w:p>
        </w:tc>
        <w:tc>
          <w:tcPr>
            <w:tcW w:w="894" w:type="dxa"/>
          </w:tcPr>
          <w:p w14:paraId="790C0ED7" w14:textId="77777777" w:rsidR="00A47D4E" w:rsidRPr="00184B1E" w:rsidRDefault="005E49EF" w:rsidP="00A47D4E">
            <w:sdt>
              <w:sdtPr>
                <w:id w:val="-1215811112"/>
                <w14:checkbox>
                  <w14:checked w14:val="0"/>
                  <w14:checkedState w14:val="2612" w14:font="MS Gothic"/>
                  <w14:uncheckedState w14:val="2610" w14:font="MS Gothic"/>
                </w14:checkbox>
              </w:sdtPr>
              <w:sdtEndPr/>
              <w:sdtContent>
                <w:r w:rsidR="00A47D4E" w:rsidRPr="00184B1E">
                  <w:rPr>
                    <w:rFonts w:ascii="Segoe UI Symbol" w:hAnsi="Segoe UI Symbol" w:cs="Segoe UI Symbol"/>
                  </w:rPr>
                  <w:t>☐</w:t>
                </w:r>
              </w:sdtContent>
            </w:sdt>
            <w:r w:rsidR="00A47D4E" w:rsidRPr="00184B1E">
              <w:rPr>
                <w:b/>
                <w:bCs/>
              </w:rPr>
              <w:t>YES</w:t>
            </w:r>
          </w:p>
        </w:tc>
      </w:tr>
      <w:tr w:rsidR="00A47D4E" w:rsidRPr="00184B1E" w14:paraId="1A2FEF25" w14:textId="77777777" w:rsidTr="00F023E5">
        <w:tc>
          <w:tcPr>
            <w:tcW w:w="7543" w:type="dxa"/>
          </w:tcPr>
          <w:p w14:paraId="11EB3250" w14:textId="77777777" w:rsidR="00A47D4E" w:rsidRPr="00184B1E" w:rsidRDefault="00A47D4E" w:rsidP="00A47D4E">
            <w:pPr>
              <w:numPr>
                <w:ilvl w:val="0"/>
                <w:numId w:val="44"/>
              </w:numPr>
            </w:pPr>
            <w:r w:rsidRPr="00184B1E">
              <w:t>Does the project involve construction in, across, or adjacent to a river component designated or proposed for inclusion in the National System of Wild and Scenic Rivers?</w:t>
            </w:r>
          </w:p>
        </w:tc>
        <w:tc>
          <w:tcPr>
            <w:tcW w:w="893" w:type="dxa"/>
          </w:tcPr>
          <w:p w14:paraId="06F5D260" w14:textId="77777777" w:rsidR="00A47D4E" w:rsidRPr="00184B1E" w:rsidRDefault="005E49EF" w:rsidP="00A47D4E">
            <w:sdt>
              <w:sdtPr>
                <w:id w:val="1094823716"/>
                <w14:checkbox>
                  <w14:checked w14:val="0"/>
                  <w14:checkedState w14:val="2612" w14:font="MS Gothic"/>
                  <w14:uncheckedState w14:val="2610" w14:font="MS Gothic"/>
                </w14:checkbox>
              </w:sdtPr>
              <w:sdtEndPr/>
              <w:sdtContent>
                <w:r w:rsidR="00A47D4E" w:rsidRPr="00184B1E">
                  <w:rPr>
                    <w:rFonts w:ascii="Segoe UI Symbol" w:hAnsi="Segoe UI Symbol" w:cs="Segoe UI Symbol"/>
                  </w:rPr>
                  <w:t>☐</w:t>
                </w:r>
              </w:sdtContent>
            </w:sdt>
            <w:r w:rsidR="00A47D4E" w:rsidRPr="00184B1E">
              <w:rPr>
                <w:b/>
                <w:bCs/>
              </w:rPr>
              <w:t>NO</w:t>
            </w:r>
          </w:p>
        </w:tc>
        <w:tc>
          <w:tcPr>
            <w:tcW w:w="894" w:type="dxa"/>
          </w:tcPr>
          <w:p w14:paraId="1F945FE7" w14:textId="77777777" w:rsidR="00A47D4E" w:rsidRPr="00184B1E" w:rsidRDefault="005E49EF" w:rsidP="00A47D4E">
            <w:sdt>
              <w:sdtPr>
                <w:id w:val="-1613124946"/>
                <w14:checkbox>
                  <w14:checked w14:val="0"/>
                  <w14:checkedState w14:val="2612" w14:font="MS Gothic"/>
                  <w14:uncheckedState w14:val="2610" w14:font="MS Gothic"/>
                </w14:checkbox>
              </w:sdtPr>
              <w:sdtEndPr/>
              <w:sdtContent>
                <w:r w:rsidR="00A47D4E" w:rsidRPr="00184B1E">
                  <w:rPr>
                    <w:rFonts w:ascii="Segoe UI Symbol" w:hAnsi="Segoe UI Symbol" w:cs="Segoe UI Symbol"/>
                  </w:rPr>
                  <w:t>☐</w:t>
                </w:r>
              </w:sdtContent>
            </w:sdt>
            <w:r w:rsidR="00A47D4E" w:rsidRPr="00184B1E">
              <w:rPr>
                <w:b/>
                <w:bCs/>
              </w:rPr>
              <w:t>YES</w:t>
            </w:r>
          </w:p>
        </w:tc>
      </w:tr>
      <w:tr w:rsidR="00A47D4E" w:rsidRPr="00184B1E" w14:paraId="3541AEF6" w14:textId="77777777" w:rsidTr="00A47D4E">
        <w:tc>
          <w:tcPr>
            <w:tcW w:w="7543" w:type="dxa"/>
            <w:tcBorders>
              <w:bottom w:val="double" w:sz="4" w:space="0" w:color="auto"/>
            </w:tcBorders>
          </w:tcPr>
          <w:p w14:paraId="3BF62A32" w14:textId="77777777" w:rsidR="00A47D4E" w:rsidRPr="00184B1E" w:rsidRDefault="00A47D4E" w:rsidP="00A47D4E">
            <w:pPr>
              <w:numPr>
                <w:ilvl w:val="0"/>
                <w:numId w:val="44"/>
              </w:numPr>
            </w:pPr>
            <w:r w:rsidRPr="00184B1E">
              <w:t>Does the project involve the construction of temporary access or closure of existing road, bridge, or ramps?</w:t>
            </w:r>
          </w:p>
        </w:tc>
        <w:tc>
          <w:tcPr>
            <w:tcW w:w="893" w:type="dxa"/>
          </w:tcPr>
          <w:p w14:paraId="6DBD8C24" w14:textId="77777777" w:rsidR="00A47D4E" w:rsidRPr="00184B1E" w:rsidRDefault="005E49EF" w:rsidP="00A47D4E">
            <w:sdt>
              <w:sdtPr>
                <w:id w:val="-11452581"/>
                <w14:checkbox>
                  <w14:checked w14:val="0"/>
                  <w14:checkedState w14:val="2612" w14:font="MS Gothic"/>
                  <w14:uncheckedState w14:val="2610" w14:font="MS Gothic"/>
                </w14:checkbox>
              </w:sdtPr>
              <w:sdtEndPr/>
              <w:sdtContent>
                <w:r w:rsidR="00A47D4E" w:rsidRPr="00184B1E">
                  <w:rPr>
                    <w:rFonts w:ascii="Segoe UI Symbol" w:hAnsi="Segoe UI Symbol" w:cs="Segoe UI Symbol"/>
                  </w:rPr>
                  <w:t>☐</w:t>
                </w:r>
              </w:sdtContent>
            </w:sdt>
            <w:r w:rsidR="00A47D4E" w:rsidRPr="00184B1E">
              <w:rPr>
                <w:b/>
                <w:bCs/>
              </w:rPr>
              <w:t>NO</w:t>
            </w:r>
          </w:p>
        </w:tc>
        <w:tc>
          <w:tcPr>
            <w:tcW w:w="894" w:type="dxa"/>
          </w:tcPr>
          <w:p w14:paraId="1BB621F7" w14:textId="77777777" w:rsidR="00A47D4E" w:rsidRPr="00184B1E" w:rsidRDefault="005E49EF" w:rsidP="00A47D4E">
            <w:sdt>
              <w:sdtPr>
                <w:id w:val="2048712015"/>
                <w14:checkbox>
                  <w14:checked w14:val="0"/>
                  <w14:checkedState w14:val="2612" w14:font="MS Gothic"/>
                  <w14:uncheckedState w14:val="2610" w14:font="MS Gothic"/>
                </w14:checkbox>
              </w:sdtPr>
              <w:sdtEndPr/>
              <w:sdtContent>
                <w:r w:rsidR="00A47D4E" w:rsidRPr="00184B1E">
                  <w:rPr>
                    <w:rFonts w:ascii="Segoe UI Symbol" w:hAnsi="Segoe UI Symbol" w:cs="Segoe UI Symbol"/>
                  </w:rPr>
                  <w:t>☐</w:t>
                </w:r>
              </w:sdtContent>
            </w:sdt>
            <w:r w:rsidR="00A47D4E" w:rsidRPr="00184B1E">
              <w:rPr>
                <w:b/>
                <w:bCs/>
              </w:rPr>
              <w:t>YES</w:t>
            </w:r>
          </w:p>
        </w:tc>
      </w:tr>
    </w:tbl>
    <w:p w14:paraId="5FA9537A" w14:textId="668972D7" w:rsidR="00F81CFC" w:rsidRPr="00184B1E" w:rsidRDefault="00F81CFC"/>
    <w:tbl>
      <w:tblPr>
        <w:tblStyle w:val="TableGrid"/>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9270"/>
      </w:tblGrid>
      <w:tr w:rsidR="00A47D4E" w:rsidRPr="00184B1E" w14:paraId="13C934AD" w14:textId="77777777" w:rsidTr="00F023E5">
        <w:tc>
          <w:tcPr>
            <w:tcW w:w="9270" w:type="dxa"/>
          </w:tcPr>
          <w:p w14:paraId="266F8FB0" w14:textId="63C1604D" w:rsidR="00A47D4E" w:rsidRPr="00184B1E" w:rsidRDefault="00A47D4E" w:rsidP="00A47D4E">
            <w:pPr>
              <w:jc w:val="center"/>
              <w:rPr>
                <w:i/>
                <w:iCs/>
              </w:rPr>
            </w:pPr>
            <w:r w:rsidRPr="00184B1E">
              <w:rPr>
                <w:i/>
                <w:iCs/>
              </w:rPr>
              <w:t>If the answers to Questions 14 through 30 are “NO”, then the project qualifies as a Programmatic CE. If any of the answers to Questions 14 through 30 are “YES”, then the project cannot be classified as a Programmatic CE and an Individual CE approval from FHWA is required. If the answer to Question 30 is “Yes”, the preparer should complete Question 31 below.</w:t>
            </w:r>
          </w:p>
          <w:p w14:paraId="42BE261E" w14:textId="3948519C" w:rsidR="00A47D4E" w:rsidRPr="00184B1E" w:rsidRDefault="00A47D4E" w:rsidP="00F023E5">
            <w:pPr>
              <w:jc w:val="center"/>
              <w:rPr>
                <w:i/>
                <w:iCs/>
              </w:rPr>
            </w:pPr>
          </w:p>
        </w:tc>
      </w:tr>
    </w:tbl>
    <w:p w14:paraId="42079CD7" w14:textId="77777777" w:rsidR="00A47D4E" w:rsidRPr="00184B1E" w:rsidRDefault="00A47D4E"/>
    <w:tbl>
      <w:tblPr>
        <w:tblW w:w="0" w:type="auto"/>
        <w:tblLook w:val="04A0" w:firstRow="1" w:lastRow="0" w:firstColumn="1" w:lastColumn="0" w:noHBand="0" w:noVBand="1"/>
      </w:tblPr>
      <w:tblGrid>
        <w:gridCol w:w="7536"/>
        <w:gridCol w:w="900"/>
        <w:gridCol w:w="894"/>
      </w:tblGrid>
      <w:tr w:rsidR="00A47D4E" w:rsidRPr="00184B1E" w14:paraId="77E9E91F" w14:textId="77777777" w:rsidTr="00F023E5">
        <w:tc>
          <w:tcPr>
            <w:tcW w:w="7536" w:type="dxa"/>
            <w:tcBorders>
              <w:top w:val="double" w:sz="4" w:space="0" w:color="auto"/>
              <w:left w:val="double" w:sz="4" w:space="0" w:color="auto"/>
              <w:bottom w:val="double" w:sz="4" w:space="0" w:color="auto"/>
              <w:right w:val="double" w:sz="4" w:space="0" w:color="auto"/>
            </w:tcBorders>
          </w:tcPr>
          <w:p w14:paraId="477DDD04" w14:textId="77777777" w:rsidR="00A47D4E" w:rsidRPr="00184B1E" w:rsidRDefault="00A47D4E" w:rsidP="00A47D4E">
            <w:pPr>
              <w:numPr>
                <w:ilvl w:val="0"/>
                <w:numId w:val="44"/>
              </w:numPr>
            </w:pPr>
            <w:r w:rsidRPr="00184B1E">
              <w:t>Does the project meet the following conditions for construction of temporary access or closure of existing road, bridge, or ramps?</w:t>
            </w:r>
          </w:p>
        </w:tc>
        <w:tc>
          <w:tcPr>
            <w:tcW w:w="900" w:type="dxa"/>
            <w:tcBorders>
              <w:top w:val="double" w:sz="4" w:space="0" w:color="auto"/>
              <w:left w:val="double" w:sz="4" w:space="0" w:color="auto"/>
              <w:bottom w:val="double" w:sz="4" w:space="0" w:color="auto"/>
              <w:right w:val="double" w:sz="4" w:space="0" w:color="auto"/>
            </w:tcBorders>
          </w:tcPr>
          <w:p w14:paraId="4294C702" w14:textId="77777777" w:rsidR="00A47D4E" w:rsidRPr="00184B1E" w:rsidRDefault="005E49EF" w:rsidP="00A47D4E">
            <w:pPr>
              <w:rPr>
                <w:b/>
                <w:bCs/>
              </w:rPr>
            </w:pPr>
            <w:sdt>
              <w:sdtPr>
                <w:id w:val="1978948280"/>
                <w14:checkbox>
                  <w14:checked w14:val="0"/>
                  <w14:checkedState w14:val="2612" w14:font="MS Gothic"/>
                  <w14:uncheckedState w14:val="2610" w14:font="MS Gothic"/>
                </w14:checkbox>
              </w:sdtPr>
              <w:sdtEndPr/>
              <w:sdtContent>
                <w:r w:rsidR="00A47D4E" w:rsidRPr="00184B1E">
                  <w:rPr>
                    <w:rFonts w:ascii="Segoe UI Symbol" w:hAnsi="Segoe UI Symbol" w:cs="Segoe UI Symbol"/>
                  </w:rPr>
                  <w:t>☐</w:t>
                </w:r>
              </w:sdtContent>
            </w:sdt>
            <w:r w:rsidR="00A47D4E" w:rsidRPr="00184B1E">
              <w:rPr>
                <w:b/>
                <w:bCs/>
              </w:rPr>
              <w:t>NO</w:t>
            </w:r>
          </w:p>
        </w:tc>
        <w:tc>
          <w:tcPr>
            <w:tcW w:w="894" w:type="dxa"/>
            <w:tcBorders>
              <w:top w:val="double" w:sz="4" w:space="0" w:color="auto"/>
              <w:left w:val="double" w:sz="4" w:space="0" w:color="auto"/>
              <w:bottom w:val="double" w:sz="4" w:space="0" w:color="auto"/>
              <w:right w:val="double" w:sz="4" w:space="0" w:color="auto"/>
            </w:tcBorders>
          </w:tcPr>
          <w:p w14:paraId="60A3686C" w14:textId="77777777" w:rsidR="00A47D4E" w:rsidRPr="00184B1E" w:rsidRDefault="005E49EF" w:rsidP="00A47D4E">
            <w:pPr>
              <w:rPr>
                <w:b/>
                <w:bCs/>
              </w:rPr>
            </w:pPr>
            <w:sdt>
              <w:sdtPr>
                <w:id w:val="-1771002082"/>
                <w14:checkbox>
                  <w14:checked w14:val="0"/>
                  <w14:checkedState w14:val="2612" w14:font="MS Gothic"/>
                  <w14:uncheckedState w14:val="2610" w14:font="MS Gothic"/>
                </w14:checkbox>
              </w:sdtPr>
              <w:sdtEndPr/>
              <w:sdtContent>
                <w:r w:rsidR="00A47D4E" w:rsidRPr="00184B1E">
                  <w:rPr>
                    <w:rFonts w:ascii="Segoe UI Symbol" w:hAnsi="Segoe UI Symbol" w:cs="Segoe UI Symbol"/>
                  </w:rPr>
                  <w:t>☐</w:t>
                </w:r>
              </w:sdtContent>
            </w:sdt>
            <w:r w:rsidR="00A47D4E" w:rsidRPr="00184B1E">
              <w:rPr>
                <w:b/>
                <w:bCs/>
              </w:rPr>
              <w:t>YES</w:t>
            </w:r>
          </w:p>
        </w:tc>
      </w:tr>
      <w:tr w:rsidR="004375FA" w:rsidRPr="00184B1E" w14:paraId="13B448E9" w14:textId="77777777" w:rsidTr="00F023E5">
        <w:tc>
          <w:tcPr>
            <w:tcW w:w="9330" w:type="dxa"/>
            <w:gridSpan w:val="3"/>
            <w:tcBorders>
              <w:top w:val="double" w:sz="4" w:space="0" w:color="auto"/>
              <w:left w:val="double" w:sz="4" w:space="0" w:color="auto"/>
              <w:bottom w:val="double" w:sz="4" w:space="0" w:color="auto"/>
              <w:right w:val="double" w:sz="4" w:space="0" w:color="auto"/>
            </w:tcBorders>
          </w:tcPr>
          <w:p w14:paraId="1C81C57D" w14:textId="77777777" w:rsidR="004375FA" w:rsidRPr="00184B1E" w:rsidRDefault="004375FA" w:rsidP="00A47D4E">
            <w:pPr>
              <w:numPr>
                <w:ilvl w:val="0"/>
                <w:numId w:val="28"/>
              </w:numPr>
              <w:contextualSpacing/>
            </w:pPr>
            <w:r w:rsidRPr="00184B1E">
              <w:t xml:space="preserve">Provisions have been made for access by local traffic and are </w:t>
            </w:r>
            <w:proofErr w:type="gramStart"/>
            <w:r w:rsidRPr="00184B1E">
              <w:t>posted;</w:t>
            </w:r>
            <w:proofErr w:type="gramEnd"/>
          </w:p>
          <w:p w14:paraId="39821F5B" w14:textId="77777777" w:rsidR="004375FA" w:rsidRPr="00184B1E" w:rsidRDefault="004375FA" w:rsidP="00A47D4E">
            <w:pPr>
              <w:numPr>
                <w:ilvl w:val="0"/>
                <w:numId w:val="28"/>
              </w:numPr>
              <w:contextualSpacing/>
            </w:pPr>
            <w:r w:rsidRPr="00184B1E">
              <w:t xml:space="preserve">There will be no adverse effects on through-traffic dependent </w:t>
            </w:r>
            <w:proofErr w:type="gramStart"/>
            <w:r w:rsidRPr="00184B1E">
              <w:t>business;</w:t>
            </w:r>
            <w:proofErr w:type="gramEnd"/>
          </w:p>
          <w:p w14:paraId="2BE6D8CC" w14:textId="77777777" w:rsidR="004375FA" w:rsidRPr="00184B1E" w:rsidRDefault="004375FA" w:rsidP="00A47D4E">
            <w:pPr>
              <w:numPr>
                <w:ilvl w:val="0"/>
                <w:numId w:val="28"/>
              </w:numPr>
              <w:contextualSpacing/>
            </w:pPr>
            <w:r w:rsidRPr="00184B1E">
              <w:t>The temporary access or closure of existing road, bridge, or ramps will not interfere with a local special event or festival; or</w:t>
            </w:r>
          </w:p>
          <w:p w14:paraId="41592384" w14:textId="4510ADC3" w:rsidR="004375FA" w:rsidRPr="00184B1E" w:rsidRDefault="004375FA" w:rsidP="00A47D4E">
            <w:pPr>
              <w:numPr>
                <w:ilvl w:val="0"/>
                <w:numId w:val="28"/>
              </w:numPr>
              <w:contextualSpacing/>
            </w:pPr>
            <w:r w:rsidRPr="00184B1E">
              <w:lastRenderedPageBreak/>
              <w:t>The temporary access or closure of existing road, bridge, or ramps will not substantially change the environmental consequences of the project.</w:t>
            </w:r>
          </w:p>
        </w:tc>
      </w:tr>
    </w:tbl>
    <w:p w14:paraId="25D73DD4" w14:textId="4D6BA4CA" w:rsidR="00F81CFC" w:rsidRDefault="00F81CFC">
      <w:pPr>
        <w:rPr>
          <w:sz w:val="24"/>
          <w:szCs w:val="24"/>
        </w:rPr>
      </w:pPr>
    </w:p>
    <w:tbl>
      <w:tblPr>
        <w:tblStyle w:val="TableGrid"/>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9270"/>
      </w:tblGrid>
      <w:tr w:rsidR="004375FA" w14:paraId="1504113E" w14:textId="77777777" w:rsidTr="00F023E5">
        <w:tc>
          <w:tcPr>
            <w:tcW w:w="9270" w:type="dxa"/>
          </w:tcPr>
          <w:p w14:paraId="556470DE" w14:textId="4BE44023" w:rsidR="004375FA" w:rsidRPr="00184B1E" w:rsidRDefault="004375FA" w:rsidP="004375FA">
            <w:pPr>
              <w:jc w:val="center"/>
              <w:rPr>
                <w:i/>
                <w:iCs/>
              </w:rPr>
            </w:pPr>
            <w:r w:rsidRPr="00184B1E">
              <w:rPr>
                <w:i/>
                <w:iCs/>
              </w:rPr>
              <w:t>If the answer to Question</w:t>
            </w:r>
            <w:r w:rsidR="009E44AC" w:rsidRPr="00184B1E">
              <w:rPr>
                <w:i/>
                <w:iCs/>
              </w:rPr>
              <w:t xml:space="preserve"> 31</w:t>
            </w:r>
            <w:r w:rsidRPr="00184B1E">
              <w:rPr>
                <w:i/>
                <w:iCs/>
              </w:rPr>
              <w:t xml:space="preserve"> is “YES”, then the project qualifies as a Programmatic CE. The checklist and all supporting information should be submitted to the MassDOT Project Manager.</w:t>
            </w:r>
          </w:p>
          <w:p w14:paraId="094AD5E9" w14:textId="77777777" w:rsidR="004375FA" w:rsidRPr="00184B1E" w:rsidRDefault="004375FA" w:rsidP="004375FA">
            <w:pPr>
              <w:jc w:val="center"/>
              <w:rPr>
                <w:i/>
                <w:iCs/>
              </w:rPr>
            </w:pPr>
          </w:p>
          <w:p w14:paraId="43B86B95" w14:textId="056EA17C" w:rsidR="004375FA" w:rsidRPr="00045B45" w:rsidRDefault="004375FA" w:rsidP="004375FA">
            <w:pPr>
              <w:jc w:val="center"/>
              <w:rPr>
                <w:i/>
                <w:iCs/>
                <w:sz w:val="24"/>
                <w:szCs w:val="24"/>
              </w:rPr>
            </w:pPr>
            <w:r w:rsidRPr="00184B1E">
              <w:rPr>
                <w:i/>
                <w:iCs/>
              </w:rPr>
              <w:t>If the answer to Question 3</w:t>
            </w:r>
            <w:r w:rsidR="009E44AC" w:rsidRPr="00184B1E">
              <w:rPr>
                <w:i/>
                <w:iCs/>
              </w:rPr>
              <w:t>1</w:t>
            </w:r>
            <w:r w:rsidRPr="00184B1E">
              <w:rPr>
                <w:i/>
                <w:iCs/>
              </w:rPr>
              <w:t xml:space="preserve"> is “NO”, then the project cannot be classified as a Programmatic CE and an Individual CE approval from FHWA is required. The preparer should attach to this checklist all supporting information to clearly establish that there is little or no potential for significant impact. The Individual CE and supporting information will </w:t>
            </w:r>
            <w:r w:rsidR="009E44AC" w:rsidRPr="00184B1E">
              <w:rPr>
                <w:i/>
                <w:iCs/>
              </w:rPr>
              <w:t>be submitted to the FHWA Massachusetts Division for approval.</w:t>
            </w:r>
          </w:p>
        </w:tc>
      </w:tr>
    </w:tbl>
    <w:p w14:paraId="359DAAC2" w14:textId="7CAC91FD" w:rsidR="00F81CFC" w:rsidRDefault="00F81CFC">
      <w:pPr>
        <w:rPr>
          <w:sz w:val="24"/>
          <w:szCs w:val="24"/>
        </w:rPr>
      </w:pP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330"/>
      </w:tblGrid>
      <w:tr w:rsidR="009E44AC" w:rsidRPr="009E44AC" w14:paraId="19A914FE" w14:textId="77777777" w:rsidTr="00866F7F">
        <w:tc>
          <w:tcPr>
            <w:tcW w:w="9350" w:type="dxa"/>
            <w:shd w:val="clear" w:color="auto" w:fill="48AA43"/>
          </w:tcPr>
          <w:p w14:paraId="1ADFE035" w14:textId="75FCA446" w:rsidR="009E44AC" w:rsidRPr="00184B1E" w:rsidRDefault="00E70EBF" w:rsidP="009E44AC">
            <w:pPr>
              <w:spacing w:after="160" w:line="259" w:lineRule="auto"/>
              <w:rPr>
                <w:b/>
                <w:bCs/>
                <w:sz w:val="24"/>
                <w:szCs w:val="24"/>
              </w:rPr>
            </w:pPr>
            <w:r w:rsidRPr="00184B1E">
              <w:rPr>
                <w:b/>
                <w:bCs/>
                <w:sz w:val="24"/>
                <w:szCs w:val="24"/>
              </w:rPr>
              <w:t xml:space="preserve">CERTIFICATION </w:t>
            </w:r>
            <w:r w:rsidRPr="00184B1E">
              <w:rPr>
                <w:b/>
                <w:bCs/>
                <w:i/>
                <w:iCs/>
                <w:sz w:val="24"/>
                <w:szCs w:val="24"/>
              </w:rPr>
              <w:t>(FOR AGENCY USE ONLY)</w:t>
            </w:r>
          </w:p>
        </w:tc>
      </w:tr>
      <w:tr w:rsidR="009E44AC" w:rsidRPr="009E44AC" w14:paraId="6E4620E4" w14:textId="77777777" w:rsidTr="00EF2A1E">
        <w:trPr>
          <w:trHeight w:val="5415"/>
        </w:trPr>
        <w:tc>
          <w:tcPr>
            <w:tcW w:w="9350" w:type="dxa"/>
          </w:tcPr>
          <w:p w14:paraId="0EF41982" w14:textId="379D8D30" w:rsidR="00EF2A1E" w:rsidRDefault="009E44AC" w:rsidP="009E44AC">
            <w:pPr>
              <w:spacing w:after="160" w:line="259" w:lineRule="auto"/>
            </w:pPr>
            <w:r w:rsidRPr="00184B1E">
              <w:t>Based on the information obtained during environmental review process and included in this checklist, the project is determined to be a Categorical Exclusion pursuant to the National Environmental Policy Act and complies with all other applicable environmental laws, regulations, and Executive Orders.</w:t>
            </w:r>
          </w:p>
          <w:p w14:paraId="323E3571" w14:textId="77777777" w:rsidR="00EF2A1E" w:rsidRPr="00EF2A1E" w:rsidRDefault="00EF2A1E" w:rsidP="009E44AC">
            <w:pPr>
              <w:spacing w:after="160" w:line="259" w:lineRule="auto"/>
            </w:pPr>
          </w:p>
          <w:p w14:paraId="2F6EF784" w14:textId="77777777" w:rsidR="009E44AC" w:rsidRPr="00184B1E" w:rsidRDefault="009E44AC" w:rsidP="009E44AC">
            <w:pPr>
              <w:spacing w:after="160" w:line="259" w:lineRule="auto"/>
              <w:rPr>
                <w:b/>
                <w:bCs/>
                <w:u w:val="single"/>
              </w:rPr>
            </w:pPr>
            <w:r w:rsidRPr="00184B1E">
              <w:rPr>
                <w:b/>
                <w:bCs/>
                <w:u w:val="single"/>
              </w:rPr>
              <w:tab/>
            </w:r>
            <w:r w:rsidRPr="00184B1E">
              <w:rPr>
                <w:b/>
                <w:bCs/>
                <w:u w:val="single"/>
              </w:rPr>
              <w:tab/>
            </w:r>
            <w:r w:rsidRPr="00184B1E">
              <w:rPr>
                <w:b/>
                <w:bCs/>
                <w:u w:val="single"/>
              </w:rPr>
              <w:tab/>
            </w:r>
            <w:r w:rsidRPr="00184B1E">
              <w:rPr>
                <w:b/>
                <w:bCs/>
                <w:u w:val="single"/>
              </w:rPr>
              <w:tab/>
            </w:r>
            <w:r w:rsidRPr="00184B1E">
              <w:rPr>
                <w:b/>
                <w:bCs/>
                <w:u w:val="single"/>
              </w:rPr>
              <w:tab/>
            </w:r>
            <w:r w:rsidRPr="00184B1E">
              <w:rPr>
                <w:b/>
                <w:bCs/>
                <w:u w:val="single"/>
              </w:rPr>
              <w:tab/>
            </w:r>
            <w:r w:rsidRPr="00184B1E">
              <w:rPr>
                <w:b/>
                <w:bCs/>
                <w:u w:val="single"/>
              </w:rPr>
              <w:tab/>
            </w:r>
            <w:r w:rsidRPr="00184B1E">
              <w:rPr>
                <w:b/>
                <w:bCs/>
              </w:rPr>
              <w:tab/>
            </w:r>
            <w:r w:rsidRPr="00184B1E">
              <w:rPr>
                <w:b/>
                <w:bCs/>
              </w:rPr>
              <w:tab/>
            </w:r>
            <w:r w:rsidRPr="00184B1E">
              <w:rPr>
                <w:b/>
                <w:bCs/>
              </w:rPr>
              <w:tab/>
            </w:r>
            <w:r w:rsidRPr="00184B1E">
              <w:rPr>
                <w:b/>
                <w:bCs/>
                <w:u w:val="single"/>
              </w:rPr>
              <w:tab/>
            </w:r>
            <w:r w:rsidRPr="00184B1E">
              <w:rPr>
                <w:b/>
                <w:bCs/>
                <w:u w:val="single"/>
              </w:rPr>
              <w:tab/>
            </w:r>
          </w:p>
          <w:p w14:paraId="4F1A40B2" w14:textId="77777777" w:rsidR="009E44AC" w:rsidRPr="00184B1E" w:rsidRDefault="009E44AC" w:rsidP="009E44AC">
            <w:pPr>
              <w:spacing w:after="160" w:line="259" w:lineRule="auto"/>
            </w:pPr>
            <w:r w:rsidRPr="00184B1E">
              <w:t>Director of Environmental Services</w:t>
            </w:r>
            <w:r w:rsidRPr="00184B1E">
              <w:tab/>
            </w:r>
            <w:r w:rsidRPr="00184B1E">
              <w:tab/>
            </w:r>
            <w:r w:rsidRPr="00184B1E">
              <w:tab/>
            </w:r>
            <w:r w:rsidRPr="00184B1E">
              <w:tab/>
            </w:r>
            <w:r w:rsidRPr="00184B1E">
              <w:tab/>
            </w:r>
            <w:r w:rsidRPr="00184B1E">
              <w:tab/>
              <w:t>Date</w:t>
            </w:r>
            <w:r w:rsidRPr="00184B1E">
              <w:br/>
              <w:t>(or designee)</w:t>
            </w:r>
          </w:p>
          <w:p w14:paraId="3D30B9EA" w14:textId="77777777" w:rsidR="009E44AC" w:rsidRPr="00184B1E" w:rsidRDefault="009E44AC" w:rsidP="009E44AC">
            <w:pPr>
              <w:spacing w:after="160" w:line="259" w:lineRule="auto"/>
            </w:pPr>
          </w:p>
          <w:p w14:paraId="24B72788" w14:textId="0035C035" w:rsidR="009E44AC" w:rsidRDefault="009E44AC" w:rsidP="009E44AC">
            <w:pPr>
              <w:spacing w:after="160" w:line="259" w:lineRule="auto"/>
            </w:pPr>
            <w:r w:rsidRPr="00184B1E">
              <w:t>For Individual CEs, the FHWA Division Administrator’s signature is also required.</w:t>
            </w:r>
          </w:p>
          <w:p w14:paraId="4AA3AD45" w14:textId="77777777" w:rsidR="00EF2A1E" w:rsidRPr="00184B1E" w:rsidRDefault="00EF2A1E" w:rsidP="009E44AC">
            <w:pPr>
              <w:spacing w:after="160" w:line="259" w:lineRule="auto"/>
            </w:pPr>
          </w:p>
          <w:p w14:paraId="2174420F" w14:textId="77777777" w:rsidR="009E44AC" w:rsidRPr="00184B1E" w:rsidRDefault="009E44AC" w:rsidP="009E44AC">
            <w:pPr>
              <w:spacing w:after="160" w:line="259" w:lineRule="auto"/>
              <w:rPr>
                <w:u w:val="single"/>
              </w:rPr>
            </w:pPr>
            <w:r w:rsidRPr="00184B1E">
              <w:rPr>
                <w:u w:val="single"/>
              </w:rPr>
              <w:tab/>
            </w:r>
            <w:r w:rsidRPr="00184B1E">
              <w:rPr>
                <w:u w:val="single"/>
              </w:rPr>
              <w:tab/>
            </w:r>
            <w:r w:rsidRPr="00184B1E">
              <w:rPr>
                <w:u w:val="single"/>
              </w:rPr>
              <w:tab/>
            </w:r>
            <w:r w:rsidRPr="00184B1E">
              <w:rPr>
                <w:u w:val="single"/>
              </w:rPr>
              <w:tab/>
            </w:r>
            <w:r w:rsidRPr="00184B1E">
              <w:rPr>
                <w:u w:val="single"/>
              </w:rPr>
              <w:tab/>
            </w:r>
            <w:r w:rsidRPr="00184B1E">
              <w:rPr>
                <w:u w:val="single"/>
              </w:rPr>
              <w:tab/>
            </w:r>
            <w:r w:rsidRPr="00184B1E">
              <w:rPr>
                <w:u w:val="single"/>
              </w:rPr>
              <w:tab/>
            </w:r>
            <w:r w:rsidRPr="00184B1E">
              <w:tab/>
            </w:r>
            <w:r w:rsidRPr="00184B1E">
              <w:tab/>
            </w:r>
            <w:r w:rsidRPr="00184B1E">
              <w:tab/>
            </w:r>
            <w:r w:rsidRPr="00184B1E">
              <w:rPr>
                <w:u w:val="single"/>
              </w:rPr>
              <w:tab/>
            </w:r>
            <w:r w:rsidRPr="00184B1E">
              <w:rPr>
                <w:u w:val="single"/>
              </w:rPr>
              <w:tab/>
            </w:r>
          </w:p>
          <w:p w14:paraId="7EDC8E25" w14:textId="03F3B619" w:rsidR="009E44AC" w:rsidRPr="00184B1E" w:rsidRDefault="00EF2A1E" w:rsidP="009E44AC">
            <w:pPr>
              <w:spacing w:after="160" w:line="259" w:lineRule="auto"/>
            </w:pPr>
            <w:r w:rsidRPr="00EF2A1E">
              <w:t>Di</w:t>
            </w:r>
            <w:r>
              <w:t xml:space="preserve">vision Administrator </w:t>
            </w:r>
            <w:r w:rsidRPr="00EF2A1E">
              <w:tab/>
            </w:r>
            <w:r w:rsidRPr="00EF2A1E">
              <w:tab/>
            </w:r>
            <w:r w:rsidRPr="00EF2A1E">
              <w:tab/>
            </w:r>
            <w:r w:rsidRPr="00EF2A1E">
              <w:tab/>
            </w:r>
            <w:r w:rsidRPr="00EF2A1E">
              <w:tab/>
            </w:r>
            <w:r w:rsidRPr="00EF2A1E">
              <w:tab/>
            </w:r>
            <w:r>
              <w:t xml:space="preserve">                             </w:t>
            </w:r>
            <w:r w:rsidRPr="00EF2A1E">
              <w:t>Date</w:t>
            </w:r>
            <w:r w:rsidRPr="00EF2A1E">
              <w:br/>
              <w:t>(or designee)</w:t>
            </w:r>
          </w:p>
        </w:tc>
      </w:tr>
      <w:tr w:rsidR="009E44AC" w:rsidRPr="009E44AC" w14:paraId="6E12D143" w14:textId="77777777" w:rsidTr="00D2064C">
        <w:trPr>
          <w:trHeight w:val="1437"/>
        </w:trPr>
        <w:tc>
          <w:tcPr>
            <w:tcW w:w="9350" w:type="dxa"/>
          </w:tcPr>
          <w:p w14:paraId="78824C80" w14:textId="77777777" w:rsidR="00EF2A1E" w:rsidRDefault="009E44AC" w:rsidP="00EF2A1E">
            <w:pPr>
              <w:spacing w:after="160" w:line="259" w:lineRule="auto"/>
              <w:rPr>
                <w:sz w:val="24"/>
                <w:szCs w:val="24"/>
              </w:rPr>
            </w:pPr>
            <w:r w:rsidRPr="009E44AC">
              <w:rPr>
                <w:b/>
                <w:bCs/>
                <w:sz w:val="24"/>
                <w:szCs w:val="24"/>
              </w:rPr>
              <w:t>FHWA Comments or Conditions</w:t>
            </w:r>
            <w:r w:rsidRPr="009E44AC">
              <w:rPr>
                <w:sz w:val="24"/>
                <w:szCs w:val="24"/>
              </w:rPr>
              <w:t>:</w:t>
            </w:r>
          </w:p>
          <w:p w14:paraId="0D8979D0" w14:textId="0182F373" w:rsidR="00994E3A" w:rsidRPr="00EF2A1E" w:rsidRDefault="00994E3A" w:rsidP="00EF2A1E">
            <w:pPr>
              <w:spacing w:after="160" w:line="259" w:lineRule="auto"/>
              <w:rPr>
                <w:b/>
                <w:bCs/>
                <w:sz w:val="24"/>
                <w:szCs w:val="24"/>
              </w:rPr>
            </w:pPr>
          </w:p>
        </w:tc>
      </w:tr>
    </w:tbl>
    <w:p w14:paraId="48198EA6" w14:textId="77777777" w:rsidR="00EF2A1E" w:rsidRPr="00EF2A1E" w:rsidRDefault="00EF2A1E" w:rsidP="00EF2A1E">
      <w:pPr>
        <w:tabs>
          <w:tab w:val="left" w:pos="2255"/>
        </w:tabs>
        <w:rPr>
          <w:sz w:val="24"/>
          <w:szCs w:val="24"/>
        </w:rPr>
      </w:pPr>
    </w:p>
    <w:sectPr w:rsidR="00EF2A1E" w:rsidRPr="00EF2A1E">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C30216" w14:textId="77777777" w:rsidR="00185149" w:rsidRDefault="00185149" w:rsidP="00C20E65">
      <w:pPr>
        <w:spacing w:after="0" w:line="240" w:lineRule="auto"/>
      </w:pPr>
      <w:r>
        <w:separator/>
      </w:r>
    </w:p>
  </w:endnote>
  <w:endnote w:type="continuationSeparator" w:id="0">
    <w:p w14:paraId="77F1580C" w14:textId="77777777" w:rsidR="00185149" w:rsidRDefault="00185149" w:rsidP="00C20E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42392474"/>
      <w:docPartObj>
        <w:docPartGallery w:val="Page Numbers (Bottom of Page)"/>
        <w:docPartUnique/>
      </w:docPartObj>
    </w:sdtPr>
    <w:sdtEndPr/>
    <w:sdtContent>
      <w:sdt>
        <w:sdtPr>
          <w:id w:val="1728636285"/>
          <w:docPartObj>
            <w:docPartGallery w:val="Page Numbers (Top of Page)"/>
            <w:docPartUnique/>
          </w:docPartObj>
        </w:sdtPr>
        <w:sdtEndPr/>
        <w:sdtContent>
          <w:p w14:paraId="1A357729" w14:textId="157DB8BE" w:rsidR="00185149" w:rsidRDefault="00185149">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B0A6EDE" w14:textId="2CDDF4C2" w:rsidR="00185149" w:rsidRPr="00E8623A" w:rsidRDefault="00185149" w:rsidP="00E8623A">
    <w:pPr>
      <w:pStyle w:val="Footer"/>
      <w:tabs>
        <w:tab w:val="clear" w:pos="4680"/>
        <w:tab w:val="clear" w:pos="9360"/>
        <w:tab w:val="left" w:pos="6032"/>
      </w:tabs>
      <w:rPr>
        <w:i/>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24735D" w14:textId="77777777" w:rsidR="00185149" w:rsidRDefault="00185149" w:rsidP="00C20E65">
      <w:pPr>
        <w:spacing w:after="0" w:line="240" w:lineRule="auto"/>
      </w:pPr>
      <w:r>
        <w:separator/>
      </w:r>
    </w:p>
  </w:footnote>
  <w:footnote w:type="continuationSeparator" w:id="0">
    <w:p w14:paraId="4B0A2951" w14:textId="77777777" w:rsidR="00185149" w:rsidRDefault="00185149" w:rsidP="00C20E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483D4D" w14:textId="0336A42C" w:rsidR="00185149" w:rsidRDefault="00185149">
    <w:pPr>
      <w:pStyle w:val="Header"/>
    </w:pPr>
    <w:r>
      <w:rPr>
        <w:noProof/>
      </w:rPr>
      <mc:AlternateContent>
        <mc:Choice Requires="wpg">
          <w:drawing>
            <wp:anchor distT="0" distB="0" distL="114300" distR="114300" simplePos="0" relativeHeight="251659264" behindDoc="0" locked="0" layoutInCell="1" allowOverlap="1" wp14:anchorId="6244CD53" wp14:editId="031B0CCF">
              <wp:simplePos x="0" y="0"/>
              <wp:positionH relativeFrom="column">
                <wp:posOffset>0</wp:posOffset>
              </wp:positionH>
              <wp:positionV relativeFrom="paragraph">
                <wp:posOffset>0</wp:posOffset>
              </wp:positionV>
              <wp:extent cx="5945505" cy="343535"/>
              <wp:effectExtent l="0" t="0" r="0" b="0"/>
              <wp:wrapNone/>
              <wp:docPr id="5" name="Group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945505" cy="343535"/>
                        <a:chOff x="0" y="0"/>
                        <a:chExt cx="5945505" cy="343535"/>
                      </a:xfrm>
                    </wpg:grpSpPr>
                    <pic:pic xmlns:pic="http://schemas.openxmlformats.org/drawingml/2006/picture">
                      <pic:nvPicPr>
                        <pic:cNvPr id="2" name="Picture 2"/>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bwMode="auto">
                        <a:xfrm>
                          <a:off x="5133975" y="0"/>
                          <a:ext cx="811530" cy="343535"/>
                        </a:xfrm>
                        <a:prstGeom prst="rect">
                          <a:avLst/>
                        </a:prstGeom>
                        <a:noFill/>
                        <a:ln>
                          <a:noFill/>
                        </a:ln>
                      </pic:spPr>
                    </pic:pic>
                    <pic:pic xmlns:pic="http://schemas.openxmlformats.org/drawingml/2006/picture">
                      <pic:nvPicPr>
                        <pic:cNvPr id="3" name="Picture 3"/>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57150"/>
                          <a:ext cx="1893570" cy="27622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CD2A617" id="Group 5" o:spid="_x0000_s1026" alt="&quot;&quot;" style="position:absolute;margin-left:0;margin-top:0;width:468.15pt;height:27.05pt;z-index:251659264;mso-width-relative:margin;mso-height-relative:margin" coordsize="59455,34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51339;width:8116;height:34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">
                <v:imagedata r:id="rId3" o:title=""/>
              </v:shape>
              <v:shape id="Picture 3" o:spid="_x0000_s1028" type="#_x0000_t75" style="position:absolute;top:571;width:18935;height:2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">
                <v:imagedata r:id="rId4" o:title=""/>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27BC2"/>
    <w:multiLevelType w:val="hybridMultilevel"/>
    <w:tmpl w:val="1A7A3F3A"/>
    <w:lvl w:ilvl="0" w:tplc="ED2C43F6">
      <w:start w:val="1"/>
      <w:numFmt w:val="decimal"/>
      <w:lvlText w:val="%1."/>
      <w:lvlJc w:val="left"/>
      <w:pPr>
        <w:ind w:left="450" w:hanging="360"/>
      </w:pPr>
      <w:rPr>
        <w:b/>
        <w:bCs/>
        <w:i w:val="0"/>
        <w:iCs w:val="0"/>
        <w:sz w:val="22"/>
        <w:szCs w:val="22"/>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0814266D"/>
    <w:multiLevelType w:val="hybridMultilevel"/>
    <w:tmpl w:val="9F38D070"/>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15:restartNumberingAfterBreak="0">
    <w:nsid w:val="0E271B17"/>
    <w:multiLevelType w:val="hybridMultilevel"/>
    <w:tmpl w:val="348678C8"/>
    <w:lvl w:ilvl="0" w:tplc="0409000F">
      <w:start w:val="1"/>
      <w:numFmt w:val="decimal"/>
      <w:lvlText w:val="%1."/>
      <w:lvlJc w:val="left"/>
      <w:pPr>
        <w:ind w:left="-180" w:hanging="360"/>
      </w:p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3" w15:restartNumberingAfterBreak="0">
    <w:nsid w:val="11DC5C31"/>
    <w:multiLevelType w:val="hybridMultilevel"/>
    <w:tmpl w:val="8B42C6B8"/>
    <w:lvl w:ilvl="0" w:tplc="04090019">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683620"/>
    <w:multiLevelType w:val="hybridMultilevel"/>
    <w:tmpl w:val="74BEFD0C"/>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15:restartNumberingAfterBreak="0">
    <w:nsid w:val="14012181"/>
    <w:multiLevelType w:val="hybridMultilevel"/>
    <w:tmpl w:val="91E0D7DA"/>
    <w:lvl w:ilvl="0" w:tplc="04090019">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06669E"/>
    <w:multiLevelType w:val="hybridMultilevel"/>
    <w:tmpl w:val="AF5CE50A"/>
    <w:lvl w:ilvl="0" w:tplc="8826A6A6">
      <w:start w:val="1"/>
      <w:numFmt w:val="decimal"/>
      <w:lvlText w:val="SECTION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5D53D98"/>
    <w:multiLevelType w:val="hybridMultilevel"/>
    <w:tmpl w:val="4D507F62"/>
    <w:lvl w:ilvl="0" w:tplc="7964512A">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66A255D"/>
    <w:multiLevelType w:val="hybridMultilevel"/>
    <w:tmpl w:val="3850BF92"/>
    <w:lvl w:ilvl="0" w:tplc="0522322C">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6CD7602"/>
    <w:multiLevelType w:val="hybridMultilevel"/>
    <w:tmpl w:val="CA1AF69C"/>
    <w:lvl w:ilvl="0" w:tplc="743A4294">
      <w:start w:val="2"/>
      <w:numFmt w:val="decimal"/>
      <w:lvlText w:val="SECTION %1."/>
      <w:lvlJc w:val="left"/>
      <w:pPr>
        <w:ind w:left="360" w:hanging="360"/>
      </w:pPr>
      <w:rPr>
        <w:rFonts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956AFD"/>
    <w:multiLevelType w:val="hybridMultilevel"/>
    <w:tmpl w:val="8666878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551DBB"/>
    <w:multiLevelType w:val="hybridMultilevel"/>
    <w:tmpl w:val="B5C86FA6"/>
    <w:lvl w:ilvl="0" w:tplc="1F4E3818">
      <w:start w:val="1"/>
      <w:numFmt w:val="lowerLetter"/>
      <w:lvlText w:val="%1."/>
      <w:lvlJc w:val="left"/>
      <w:pPr>
        <w:ind w:left="1080" w:hanging="360"/>
      </w:pPr>
      <w:rPr>
        <w:b w:val="0"/>
        <w:bCs w:val="0"/>
        <w:i/>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E4D2CFB"/>
    <w:multiLevelType w:val="hybridMultilevel"/>
    <w:tmpl w:val="11007CE8"/>
    <w:lvl w:ilvl="0" w:tplc="04090019">
      <w:start w:val="1"/>
      <w:numFmt w:val="lowerLetter"/>
      <w:lvlText w:val="%1."/>
      <w:lvlJc w:val="left"/>
      <w:pPr>
        <w:ind w:left="810" w:hanging="360"/>
      </w:pPr>
      <w:rPr>
        <w:rFonts w:hint="default"/>
        <w:i/>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9A018C6"/>
    <w:multiLevelType w:val="hybridMultilevel"/>
    <w:tmpl w:val="2AA0ACA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AA4CD3"/>
    <w:multiLevelType w:val="hybridMultilevel"/>
    <w:tmpl w:val="927E84B0"/>
    <w:lvl w:ilvl="0" w:tplc="D340D092">
      <w:start w:val="1"/>
      <w:numFmt w:val="upperLetter"/>
      <w:lvlText w:val="%1."/>
      <w:lvlJc w:val="left"/>
      <w:pPr>
        <w:ind w:left="360" w:hanging="360"/>
      </w:pPr>
      <w:rPr>
        <w:rFonts w:hint="default"/>
        <w:b/>
        <w:bCs/>
        <w:sz w:val="26"/>
        <w:szCs w:val="26"/>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D74050F"/>
    <w:multiLevelType w:val="hybridMultilevel"/>
    <w:tmpl w:val="6F9E5A16"/>
    <w:lvl w:ilvl="0" w:tplc="34341F48">
      <w:start w:val="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EE82CCC"/>
    <w:multiLevelType w:val="hybridMultilevel"/>
    <w:tmpl w:val="971697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F3A0254"/>
    <w:multiLevelType w:val="hybridMultilevel"/>
    <w:tmpl w:val="661463C2"/>
    <w:lvl w:ilvl="0" w:tplc="A0B6E52E">
      <w:start w:val="14"/>
      <w:numFmt w:val="decimal"/>
      <w:lvlText w:val="%1."/>
      <w:lvlJc w:val="left"/>
      <w:pPr>
        <w:ind w:left="36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DE1535"/>
    <w:multiLevelType w:val="hybridMultilevel"/>
    <w:tmpl w:val="481CC942"/>
    <w:lvl w:ilvl="0" w:tplc="3918ACF8">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6FD52E2"/>
    <w:multiLevelType w:val="hybridMultilevel"/>
    <w:tmpl w:val="BE3C9D9C"/>
    <w:lvl w:ilvl="0" w:tplc="5DFE3C38">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7615444"/>
    <w:multiLevelType w:val="hybridMultilevel"/>
    <w:tmpl w:val="D618F130"/>
    <w:lvl w:ilvl="0" w:tplc="865009D6">
      <w:start w:val="1"/>
      <w:numFmt w:val="decimal"/>
      <w:lvlText w:val="SECTION %1."/>
      <w:lvlJc w:val="left"/>
      <w:pPr>
        <w:ind w:left="360" w:hanging="360"/>
      </w:pPr>
      <w:rPr>
        <w:rFonts w:hint="default"/>
        <w:b/>
        <w:bCs/>
        <w:sz w:val="28"/>
        <w:szCs w:val="28"/>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B3765FF"/>
    <w:multiLevelType w:val="hybridMultilevel"/>
    <w:tmpl w:val="DE40D32A"/>
    <w:lvl w:ilvl="0" w:tplc="04090019">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D4A6E0D"/>
    <w:multiLevelType w:val="hybridMultilevel"/>
    <w:tmpl w:val="E056BD32"/>
    <w:lvl w:ilvl="0" w:tplc="04090015">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3" w15:restartNumberingAfterBreak="0">
    <w:nsid w:val="449665D9"/>
    <w:multiLevelType w:val="hybridMultilevel"/>
    <w:tmpl w:val="37C296D2"/>
    <w:lvl w:ilvl="0" w:tplc="45EA9CF6">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6707928"/>
    <w:multiLevelType w:val="hybridMultilevel"/>
    <w:tmpl w:val="8758CD8C"/>
    <w:lvl w:ilvl="0" w:tplc="0058B202">
      <w:start w:val="2"/>
      <w:numFmt w:val="lowerLetter"/>
      <w:lvlText w:val="%1."/>
      <w:lvlJc w:val="left"/>
      <w:pPr>
        <w:ind w:left="1080" w:hanging="360"/>
      </w:pPr>
      <w:rPr>
        <w:rFonts w:hint="default"/>
        <w:b w:val="0"/>
        <w:bCs w:val="0"/>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63296C"/>
    <w:multiLevelType w:val="hybridMultilevel"/>
    <w:tmpl w:val="28A24DF6"/>
    <w:lvl w:ilvl="0" w:tplc="40264684">
      <w:start w:val="1"/>
      <w:numFmt w:val="upperLetter"/>
      <w:lvlText w:val="%1."/>
      <w:lvlJc w:val="left"/>
      <w:pPr>
        <w:ind w:left="360" w:hanging="360"/>
      </w:pPr>
      <w:rPr>
        <w:b/>
        <w:bCs/>
        <w:sz w:val="26"/>
        <w:szCs w:val="2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AA84EEE"/>
    <w:multiLevelType w:val="hybridMultilevel"/>
    <w:tmpl w:val="FFF899F8"/>
    <w:lvl w:ilvl="0" w:tplc="3AC055EE">
      <w:start w:val="6"/>
      <w:numFmt w:val="decimal"/>
      <w:lvlText w:val="%1."/>
      <w:lvlJc w:val="left"/>
      <w:pPr>
        <w:ind w:left="36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E8A46CF"/>
    <w:multiLevelType w:val="hybridMultilevel"/>
    <w:tmpl w:val="6B0416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3D007D1"/>
    <w:multiLevelType w:val="hybridMultilevel"/>
    <w:tmpl w:val="17CEAB04"/>
    <w:lvl w:ilvl="0" w:tplc="B1B64846">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AFB239F"/>
    <w:multiLevelType w:val="hybridMultilevel"/>
    <w:tmpl w:val="16E6F35A"/>
    <w:lvl w:ilvl="0" w:tplc="0409000F">
      <w:start w:val="1"/>
      <w:numFmt w:val="decimal"/>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BB02584"/>
    <w:multiLevelType w:val="hybridMultilevel"/>
    <w:tmpl w:val="CB528AC0"/>
    <w:lvl w:ilvl="0" w:tplc="04090019">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BCB3EB3"/>
    <w:multiLevelType w:val="hybridMultilevel"/>
    <w:tmpl w:val="0446361C"/>
    <w:lvl w:ilvl="0" w:tplc="2E90CD10">
      <w:start w:val="18"/>
      <w:numFmt w:val="decimal"/>
      <w:lvlText w:val="%1."/>
      <w:lvlJc w:val="left"/>
      <w:pPr>
        <w:ind w:left="450" w:hanging="360"/>
      </w:pPr>
      <w:rPr>
        <w:rFonts w:hint="default"/>
        <w:i/>
        <w:i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DE013A9"/>
    <w:multiLevelType w:val="hybridMultilevel"/>
    <w:tmpl w:val="B86C9B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6D71007"/>
    <w:multiLevelType w:val="hybridMultilevel"/>
    <w:tmpl w:val="118A468C"/>
    <w:lvl w:ilvl="0" w:tplc="EEE08A0A">
      <w:start w:val="3"/>
      <w:numFmt w:val="decimal"/>
      <w:lvlText w:val="SECTION %1."/>
      <w:lvlJc w:val="left"/>
      <w:pPr>
        <w:ind w:left="360" w:hanging="360"/>
      </w:pPr>
      <w:rPr>
        <w:rFonts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174131"/>
    <w:multiLevelType w:val="hybridMultilevel"/>
    <w:tmpl w:val="25164008"/>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5" w15:restartNumberingAfterBreak="0">
    <w:nsid w:val="6EE06007"/>
    <w:multiLevelType w:val="hybridMultilevel"/>
    <w:tmpl w:val="88BC3932"/>
    <w:lvl w:ilvl="0" w:tplc="A8E293F0">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FE03FF6"/>
    <w:multiLevelType w:val="hybridMultilevel"/>
    <w:tmpl w:val="F1EA59A6"/>
    <w:lvl w:ilvl="0" w:tplc="04090013">
      <w:start w:val="1"/>
      <w:numFmt w:val="upperRoman"/>
      <w:lvlText w:val="%1."/>
      <w:lvlJc w:val="righ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7" w15:restartNumberingAfterBreak="0">
    <w:nsid w:val="71824DD4"/>
    <w:multiLevelType w:val="hybridMultilevel"/>
    <w:tmpl w:val="D1FE9BA0"/>
    <w:lvl w:ilvl="0" w:tplc="D5E40EB0">
      <w:start w:val="1"/>
      <w:numFmt w:val="lowerRoman"/>
      <w:lvlText w:val="%1)"/>
      <w:lvlJc w:val="left"/>
      <w:pPr>
        <w:ind w:left="720" w:hanging="360"/>
      </w:pPr>
      <w:rPr>
        <w:rFonts w:hint="default"/>
        <w:b w:val="0"/>
        <w:bCs w:val="0"/>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24A5CB3"/>
    <w:multiLevelType w:val="hybridMultilevel"/>
    <w:tmpl w:val="57780FEE"/>
    <w:lvl w:ilvl="0" w:tplc="8A60FB58">
      <w:start w:val="1"/>
      <w:numFmt w:val="decimal"/>
      <w:lvlText w:val="%1."/>
      <w:lvlJc w:val="left"/>
      <w:pPr>
        <w:ind w:left="450" w:hanging="360"/>
      </w:pPr>
      <w:rPr>
        <w:rFonts w:hint="default"/>
        <w:i/>
        <w:iCs/>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9" w15:restartNumberingAfterBreak="0">
    <w:nsid w:val="72B26FA5"/>
    <w:multiLevelType w:val="hybridMultilevel"/>
    <w:tmpl w:val="A5A42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2EC0ECA"/>
    <w:multiLevelType w:val="hybridMultilevel"/>
    <w:tmpl w:val="58D672BC"/>
    <w:lvl w:ilvl="0" w:tplc="F6EC5378">
      <w:start w:val="4"/>
      <w:numFmt w:val="decimal"/>
      <w:lvlText w:val="SECTION %1."/>
      <w:lvlJc w:val="left"/>
      <w:pPr>
        <w:ind w:left="360" w:hanging="360"/>
      </w:pPr>
      <w:rPr>
        <w:rFonts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73575A3"/>
    <w:multiLevelType w:val="hybridMultilevel"/>
    <w:tmpl w:val="57780FEE"/>
    <w:lvl w:ilvl="0" w:tplc="8A60FB58">
      <w:start w:val="1"/>
      <w:numFmt w:val="decimal"/>
      <w:lvlText w:val="%1."/>
      <w:lvlJc w:val="left"/>
      <w:pPr>
        <w:ind w:left="450" w:hanging="360"/>
      </w:pPr>
      <w:rPr>
        <w:rFonts w:hint="default"/>
        <w:i/>
        <w:iCs/>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2" w15:restartNumberingAfterBreak="0">
    <w:nsid w:val="7E4A29A6"/>
    <w:multiLevelType w:val="hybridMultilevel"/>
    <w:tmpl w:val="BDA01884"/>
    <w:lvl w:ilvl="0" w:tplc="E8161C82">
      <w:start w:val="1"/>
      <w:numFmt w:val="lowerLetter"/>
      <w:lvlText w:val="%1."/>
      <w:lvlJc w:val="left"/>
      <w:pPr>
        <w:ind w:left="720" w:hanging="360"/>
      </w:pPr>
      <w:rPr>
        <w:rFonts w:hint="default"/>
        <w:b w:val="0"/>
        <w:bCs w:val="0"/>
        <w:i/>
        <w:i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FEE2E77"/>
    <w:multiLevelType w:val="hybridMultilevel"/>
    <w:tmpl w:val="60087AD2"/>
    <w:lvl w:ilvl="0" w:tplc="0409000F">
      <w:start w:val="1"/>
      <w:numFmt w:val="decimal"/>
      <w:lvlText w:val="%1."/>
      <w:lvlJc w:val="left"/>
      <w:pPr>
        <w:ind w:left="720" w:hanging="360"/>
      </w:pPr>
      <w:rPr>
        <w:rFonts w:hint="default"/>
        <w:b w:val="0"/>
        <w:bCs w:val="0"/>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FFB2128"/>
    <w:multiLevelType w:val="hybridMultilevel"/>
    <w:tmpl w:val="46E88C4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286615882">
    <w:abstractNumId w:val="36"/>
  </w:num>
  <w:num w:numId="2" w16cid:durableId="109977841">
    <w:abstractNumId w:val="14"/>
  </w:num>
  <w:num w:numId="3" w16cid:durableId="749499178">
    <w:abstractNumId w:val="10"/>
  </w:num>
  <w:num w:numId="4" w16cid:durableId="1381981010">
    <w:abstractNumId w:val="25"/>
  </w:num>
  <w:num w:numId="5" w16cid:durableId="1669365239">
    <w:abstractNumId w:val="35"/>
  </w:num>
  <w:num w:numId="6" w16cid:durableId="2143619886">
    <w:abstractNumId w:val="13"/>
  </w:num>
  <w:num w:numId="7" w16cid:durableId="1248929642">
    <w:abstractNumId w:val="32"/>
  </w:num>
  <w:num w:numId="8" w16cid:durableId="244609739">
    <w:abstractNumId w:val="2"/>
  </w:num>
  <w:num w:numId="9" w16cid:durableId="37050406">
    <w:abstractNumId w:val="34"/>
  </w:num>
  <w:num w:numId="10" w16cid:durableId="1450737648">
    <w:abstractNumId w:val="37"/>
  </w:num>
  <w:num w:numId="11" w16cid:durableId="542137366">
    <w:abstractNumId w:val="44"/>
  </w:num>
  <w:num w:numId="12" w16cid:durableId="416097362">
    <w:abstractNumId w:val="39"/>
  </w:num>
  <w:num w:numId="13" w16cid:durableId="105658430">
    <w:abstractNumId w:val="1"/>
  </w:num>
  <w:num w:numId="14" w16cid:durableId="1541085047">
    <w:abstractNumId w:val="27"/>
  </w:num>
  <w:num w:numId="15" w16cid:durableId="1904023370">
    <w:abstractNumId w:val="43"/>
  </w:num>
  <w:num w:numId="16" w16cid:durableId="2121608582">
    <w:abstractNumId w:val="42"/>
  </w:num>
  <w:num w:numId="17" w16cid:durableId="1604268721">
    <w:abstractNumId w:val="30"/>
  </w:num>
  <w:num w:numId="18" w16cid:durableId="633565293">
    <w:abstractNumId w:val="29"/>
  </w:num>
  <w:num w:numId="19" w16cid:durableId="2133858690">
    <w:abstractNumId w:val="21"/>
  </w:num>
  <w:num w:numId="20" w16cid:durableId="593249414">
    <w:abstractNumId w:val="5"/>
  </w:num>
  <w:num w:numId="21" w16cid:durableId="102069437">
    <w:abstractNumId w:val="3"/>
  </w:num>
  <w:num w:numId="22" w16cid:durableId="1059210857">
    <w:abstractNumId w:val="12"/>
  </w:num>
  <w:num w:numId="23" w16cid:durableId="1140028822">
    <w:abstractNumId w:val="22"/>
  </w:num>
  <w:num w:numId="24" w16cid:durableId="678704377">
    <w:abstractNumId w:val="38"/>
  </w:num>
  <w:num w:numId="25" w16cid:durableId="967972967">
    <w:abstractNumId w:val="41"/>
  </w:num>
  <w:num w:numId="26" w16cid:durableId="1772165318">
    <w:abstractNumId w:val="31"/>
  </w:num>
  <w:num w:numId="27" w16cid:durableId="1131749318">
    <w:abstractNumId w:val="16"/>
  </w:num>
  <w:num w:numId="28" w16cid:durableId="1334650123">
    <w:abstractNumId w:val="4"/>
  </w:num>
  <w:num w:numId="29" w16cid:durableId="1554808031">
    <w:abstractNumId w:val="0"/>
  </w:num>
  <w:num w:numId="30" w16cid:durableId="299649474">
    <w:abstractNumId w:val="11"/>
  </w:num>
  <w:num w:numId="31" w16cid:durableId="1633826494">
    <w:abstractNumId w:val="23"/>
  </w:num>
  <w:num w:numId="32" w16cid:durableId="364215592">
    <w:abstractNumId w:val="7"/>
  </w:num>
  <w:num w:numId="33" w16cid:durableId="1764449913">
    <w:abstractNumId w:val="8"/>
  </w:num>
  <w:num w:numId="34" w16cid:durableId="2038387656">
    <w:abstractNumId w:val="18"/>
  </w:num>
  <w:num w:numId="35" w16cid:durableId="365494734">
    <w:abstractNumId w:val="28"/>
  </w:num>
  <w:num w:numId="36" w16cid:durableId="1082262272">
    <w:abstractNumId w:val="19"/>
  </w:num>
  <w:num w:numId="37" w16cid:durableId="1741295031">
    <w:abstractNumId w:val="15"/>
  </w:num>
  <w:num w:numId="38" w16cid:durableId="1177963856">
    <w:abstractNumId w:val="20"/>
  </w:num>
  <w:num w:numId="39" w16cid:durableId="481702105">
    <w:abstractNumId w:val="6"/>
  </w:num>
  <w:num w:numId="40" w16cid:durableId="1279290512">
    <w:abstractNumId w:val="9"/>
  </w:num>
  <w:num w:numId="41" w16cid:durableId="1612130867">
    <w:abstractNumId w:val="33"/>
  </w:num>
  <w:num w:numId="42" w16cid:durableId="274295152">
    <w:abstractNumId w:val="26"/>
  </w:num>
  <w:num w:numId="43" w16cid:durableId="957175052">
    <w:abstractNumId w:val="40"/>
  </w:num>
  <w:num w:numId="44" w16cid:durableId="125777672">
    <w:abstractNumId w:val="17"/>
  </w:num>
  <w:num w:numId="45" w16cid:durableId="117861945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082"/>
    <w:rsid w:val="000130E0"/>
    <w:rsid w:val="000144C7"/>
    <w:rsid w:val="000169ED"/>
    <w:rsid w:val="00024CC6"/>
    <w:rsid w:val="000275FA"/>
    <w:rsid w:val="000339F8"/>
    <w:rsid w:val="000344BE"/>
    <w:rsid w:val="0003543B"/>
    <w:rsid w:val="00035AB1"/>
    <w:rsid w:val="000376F8"/>
    <w:rsid w:val="00045B45"/>
    <w:rsid w:val="000577F4"/>
    <w:rsid w:val="00061434"/>
    <w:rsid w:val="00062644"/>
    <w:rsid w:val="00062DBC"/>
    <w:rsid w:val="00063314"/>
    <w:rsid w:val="00063682"/>
    <w:rsid w:val="0009510D"/>
    <w:rsid w:val="000951A6"/>
    <w:rsid w:val="000A3581"/>
    <w:rsid w:val="000B0031"/>
    <w:rsid w:val="000C18AF"/>
    <w:rsid w:val="000C5625"/>
    <w:rsid w:val="000C664D"/>
    <w:rsid w:val="000E4275"/>
    <w:rsid w:val="000F0E9F"/>
    <w:rsid w:val="000F310C"/>
    <w:rsid w:val="00115FDF"/>
    <w:rsid w:val="0012449C"/>
    <w:rsid w:val="00134057"/>
    <w:rsid w:val="00151D62"/>
    <w:rsid w:val="001566EC"/>
    <w:rsid w:val="00160CF5"/>
    <w:rsid w:val="00164230"/>
    <w:rsid w:val="00171386"/>
    <w:rsid w:val="0018098C"/>
    <w:rsid w:val="001832E0"/>
    <w:rsid w:val="0018374F"/>
    <w:rsid w:val="00184B1E"/>
    <w:rsid w:val="00185149"/>
    <w:rsid w:val="001A45FB"/>
    <w:rsid w:val="001A4790"/>
    <w:rsid w:val="001A71C0"/>
    <w:rsid w:val="001A747A"/>
    <w:rsid w:val="001B1572"/>
    <w:rsid w:val="001B7333"/>
    <w:rsid w:val="001C22C5"/>
    <w:rsid w:val="001C3D13"/>
    <w:rsid w:val="001C78A1"/>
    <w:rsid w:val="001C7DC5"/>
    <w:rsid w:val="001D7AB2"/>
    <w:rsid w:val="001D7FD2"/>
    <w:rsid w:val="001E17F2"/>
    <w:rsid w:val="001E3D10"/>
    <w:rsid w:val="001E45D0"/>
    <w:rsid w:val="001E4A70"/>
    <w:rsid w:val="001E5EB1"/>
    <w:rsid w:val="001E6DEC"/>
    <w:rsid w:val="001E7189"/>
    <w:rsid w:val="001F2E9D"/>
    <w:rsid w:val="001F6BAF"/>
    <w:rsid w:val="0020085A"/>
    <w:rsid w:val="00211245"/>
    <w:rsid w:val="00213813"/>
    <w:rsid w:val="00216D54"/>
    <w:rsid w:val="00232F52"/>
    <w:rsid w:val="0024087C"/>
    <w:rsid w:val="002557CE"/>
    <w:rsid w:val="0026055E"/>
    <w:rsid w:val="002612E3"/>
    <w:rsid w:val="002659EC"/>
    <w:rsid w:val="002907CB"/>
    <w:rsid w:val="00292219"/>
    <w:rsid w:val="00297975"/>
    <w:rsid w:val="002A0398"/>
    <w:rsid w:val="002A1EF7"/>
    <w:rsid w:val="002B1536"/>
    <w:rsid w:val="002B4FA6"/>
    <w:rsid w:val="002B4FD8"/>
    <w:rsid w:val="002B5E3B"/>
    <w:rsid w:val="002C349B"/>
    <w:rsid w:val="002D0C62"/>
    <w:rsid w:val="002D0D83"/>
    <w:rsid w:val="002D1408"/>
    <w:rsid w:val="002D374C"/>
    <w:rsid w:val="002D78DE"/>
    <w:rsid w:val="002E3E39"/>
    <w:rsid w:val="002E7669"/>
    <w:rsid w:val="002F3B83"/>
    <w:rsid w:val="002F4253"/>
    <w:rsid w:val="003004F5"/>
    <w:rsid w:val="003016C1"/>
    <w:rsid w:val="00303FAA"/>
    <w:rsid w:val="00312A15"/>
    <w:rsid w:val="003164E8"/>
    <w:rsid w:val="00325876"/>
    <w:rsid w:val="003265DD"/>
    <w:rsid w:val="00326CF7"/>
    <w:rsid w:val="00335051"/>
    <w:rsid w:val="00336E20"/>
    <w:rsid w:val="003475A1"/>
    <w:rsid w:val="00363D1F"/>
    <w:rsid w:val="00367264"/>
    <w:rsid w:val="0037207F"/>
    <w:rsid w:val="00375FD7"/>
    <w:rsid w:val="003773AC"/>
    <w:rsid w:val="00381935"/>
    <w:rsid w:val="00381B5A"/>
    <w:rsid w:val="00386D93"/>
    <w:rsid w:val="003929EC"/>
    <w:rsid w:val="00397CC5"/>
    <w:rsid w:val="003A0FAE"/>
    <w:rsid w:val="003A45EA"/>
    <w:rsid w:val="003B3136"/>
    <w:rsid w:val="003C1458"/>
    <w:rsid w:val="003C15BA"/>
    <w:rsid w:val="003C3DFA"/>
    <w:rsid w:val="003E2D15"/>
    <w:rsid w:val="003E2ED9"/>
    <w:rsid w:val="003E3174"/>
    <w:rsid w:val="003E3C4E"/>
    <w:rsid w:val="003E5700"/>
    <w:rsid w:val="003F5994"/>
    <w:rsid w:val="00406F0B"/>
    <w:rsid w:val="00411EAC"/>
    <w:rsid w:val="00413CDB"/>
    <w:rsid w:val="00421597"/>
    <w:rsid w:val="0042487D"/>
    <w:rsid w:val="00425808"/>
    <w:rsid w:val="00427C53"/>
    <w:rsid w:val="00435053"/>
    <w:rsid w:val="004375FA"/>
    <w:rsid w:val="00442516"/>
    <w:rsid w:val="0044618A"/>
    <w:rsid w:val="004552CB"/>
    <w:rsid w:val="00457487"/>
    <w:rsid w:val="0046254F"/>
    <w:rsid w:val="004757BC"/>
    <w:rsid w:val="00483702"/>
    <w:rsid w:val="004854AA"/>
    <w:rsid w:val="00485ECA"/>
    <w:rsid w:val="0048690C"/>
    <w:rsid w:val="004A30A5"/>
    <w:rsid w:val="004A5728"/>
    <w:rsid w:val="004A6F80"/>
    <w:rsid w:val="004B72B4"/>
    <w:rsid w:val="004C119E"/>
    <w:rsid w:val="004C1AB5"/>
    <w:rsid w:val="004C454D"/>
    <w:rsid w:val="004C7565"/>
    <w:rsid w:val="004D60B4"/>
    <w:rsid w:val="004E1082"/>
    <w:rsid w:val="004E65B4"/>
    <w:rsid w:val="004F014C"/>
    <w:rsid w:val="004F4672"/>
    <w:rsid w:val="004F6145"/>
    <w:rsid w:val="004F6C3B"/>
    <w:rsid w:val="004F7819"/>
    <w:rsid w:val="00506A82"/>
    <w:rsid w:val="005370DE"/>
    <w:rsid w:val="005444A9"/>
    <w:rsid w:val="00554A0A"/>
    <w:rsid w:val="00571BA7"/>
    <w:rsid w:val="00574159"/>
    <w:rsid w:val="00577577"/>
    <w:rsid w:val="00582E7D"/>
    <w:rsid w:val="005868B6"/>
    <w:rsid w:val="00590F28"/>
    <w:rsid w:val="00592CB2"/>
    <w:rsid w:val="005B0C6D"/>
    <w:rsid w:val="005B230A"/>
    <w:rsid w:val="005C601F"/>
    <w:rsid w:val="005D0C38"/>
    <w:rsid w:val="005D3DBB"/>
    <w:rsid w:val="005E1B93"/>
    <w:rsid w:val="005E3F07"/>
    <w:rsid w:val="005E49EF"/>
    <w:rsid w:val="005E5D5D"/>
    <w:rsid w:val="005E74B3"/>
    <w:rsid w:val="005F7279"/>
    <w:rsid w:val="00602FB8"/>
    <w:rsid w:val="00604B41"/>
    <w:rsid w:val="00605355"/>
    <w:rsid w:val="00613525"/>
    <w:rsid w:val="006156FC"/>
    <w:rsid w:val="006243E9"/>
    <w:rsid w:val="0063112E"/>
    <w:rsid w:val="00634B35"/>
    <w:rsid w:val="006363EB"/>
    <w:rsid w:val="00640F3E"/>
    <w:rsid w:val="00652378"/>
    <w:rsid w:val="00654BA4"/>
    <w:rsid w:val="00666CE7"/>
    <w:rsid w:val="00672315"/>
    <w:rsid w:val="006760C5"/>
    <w:rsid w:val="00676947"/>
    <w:rsid w:val="006778C0"/>
    <w:rsid w:val="00677A25"/>
    <w:rsid w:val="006835DB"/>
    <w:rsid w:val="00684E35"/>
    <w:rsid w:val="00691D83"/>
    <w:rsid w:val="006955A4"/>
    <w:rsid w:val="006C3298"/>
    <w:rsid w:val="006C3786"/>
    <w:rsid w:val="006C5840"/>
    <w:rsid w:val="006D10BA"/>
    <w:rsid w:val="006D74EA"/>
    <w:rsid w:val="006E21F4"/>
    <w:rsid w:val="006F243A"/>
    <w:rsid w:val="006F6E27"/>
    <w:rsid w:val="007009FA"/>
    <w:rsid w:val="00702A27"/>
    <w:rsid w:val="007064FD"/>
    <w:rsid w:val="007170BF"/>
    <w:rsid w:val="00727AF2"/>
    <w:rsid w:val="007325B5"/>
    <w:rsid w:val="0073401F"/>
    <w:rsid w:val="007357E4"/>
    <w:rsid w:val="0073602F"/>
    <w:rsid w:val="00744BFE"/>
    <w:rsid w:val="00770E5D"/>
    <w:rsid w:val="00772804"/>
    <w:rsid w:val="007807E0"/>
    <w:rsid w:val="00783022"/>
    <w:rsid w:val="00791F72"/>
    <w:rsid w:val="0079276A"/>
    <w:rsid w:val="007A4984"/>
    <w:rsid w:val="007A73CA"/>
    <w:rsid w:val="007B30D8"/>
    <w:rsid w:val="007B3C1E"/>
    <w:rsid w:val="007B76B6"/>
    <w:rsid w:val="007C57E9"/>
    <w:rsid w:val="007D10B9"/>
    <w:rsid w:val="007D1384"/>
    <w:rsid w:val="007D1EAA"/>
    <w:rsid w:val="007D363A"/>
    <w:rsid w:val="007D3884"/>
    <w:rsid w:val="007D4F77"/>
    <w:rsid w:val="007E053B"/>
    <w:rsid w:val="007E2BCA"/>
    <w:rsid w:val="007F0087"/>
    <w:rsid w:val="007F1604"/>
    <w:rsid w:val="007F51AF"/>
    <w:rsid w:val="00807531"/>
    <w:rsid w:val="008108E2"/>
    <w:rsid w:val="00810C35"/>
    <w:rsid w:val="00815F4B"/>
    <w:rsid w:val="00820572"/>
    <w:rsid w:val="00820A42"/>
    <w:rsid w:val="00826A96"/>
    <w:rsid w:val="00827C09"/>
    <w:rsid w:val="00832164"/>
    <w:rsid w:val="008324BC"/>
    <w:rsid w:val="0083575E"/>
    <w:rsid w:val="00835807"/>
    <w:rsid w:val="0084006E"/>
    <w:rsid w:val="00844320"/>
    <w:rsid w:val="008565EA"/>
    <w:rsid w:val="008602B4"/>
    <w:rsid w:val="00863B42"/>
    <w:rsid w:val="00863CC9"/>
    <w:rsid w:val="00866F25"/>
    <w:rsid w:val="00866F7F"/>
    <w:rsid w:val="008700F9"/>
    <w:rsid w:val="00873EAC"/>
    <w:rsid w:val="00881CA5"/>
    <w:rsid w:val="00890A7D"/>
    <w:rsid w:val="00894DAF"/>
    <w:rsid w:val="008A0244"/>
    <w:rsid w:val="008B4F34"/>
    <w:rsid w:val="008C11E3"/>
    <w:rsid w:val="008C6C55"/>
    <w:rsid w:val="008D0E5F"/>
    <w:rsid w:val="008D5B09"/>
    <w:rsid w:val="008D7DAA"/>
    <w:rsid w:val="008E0FBF"/>
    <w:rsid w:val="008F1039"/>
    <w:rsid w:val="008F1B7E"/>
    <w:rsid w:val="008F25BD"/>
    <w:rsid w:val="008F4179"/>
    <w:rsid w:val="00903856"/>
    <w:rsid w:val="00905E30"/>
    <w:rsid w:val="00912437"/>
    <w:rsid w:val="009131A8"/>
    <w:rsid w:val="00914847"/>
    <w:rsid w:val="009148B3"/>
    <w:rsid w:val="00914973"/>
    <w:rsid w:val="00915DEC"/>
    <w:rsid w:val="00921312"/>
    <w:rsid w:val="00921750"/>
    <w:rsid w:val="0092338B"/>
    <w:rsid w:val="00925309"/>
    <w:rsid w:val="00941075"/>
    <w:rsid w:val="009418F3"/>
    <w:rsid w:val="00946043"/>
    <w:rsid w:val="009604CA"/>
    <w:rsid w:val="00965033"/>
    <w:rsid w:val="00965B59"/>
    <w:rsid w:val="009674DE"/>
    <w:rsid w:val="00971659"/>
    <w:rsid w:val="009816EC"/>
    <w:rsid w:val="00981C94"/>
    <w:rsid w:val="009826ED"/>
    <w:rsid w:val="00994244"/>
    <w:rsid w:val="00994E3A"/>
    <w:rsid w:val="009A1568"/>
    <w:rsid w:val="009A591A"/>
    <w:rsid w:val="009B1E09"/>
    <w:rsid w:val="009B2254"/>
    <w:rsid w:val="009B2F55"/>
    <w:rsid w:val="009B5C1F"/>
    <w:rsid w:val="009C4FFD"/>
    <w:rsid w:val="009C666B"/>
    <w:rsid w:val="009D2181"/>
    <w:rsid w:val="009D2746"/>
    <w:rsid w:val="009D4018"/>
    <w:rsid w:val="009D6904"/>
    <w:rsid w:val="009E240F"/>
    <w:rsid w:val="009E44AC"/>
    <w:rsid w:val="009E7D18"/>
    <w:rsid w:val="00A01A24"/>
    <w:rsid w:val="00A03342"/>
    <w:rsid w:val="00A052B3"/>
    <w:rsid w:val="00A10250"/>
    <w:rsid w:val="00A126EF"/>
    <w:rsid w:val="00A157F4"/>
    <w:rsid w:val="00A15F1E"/>
    <w:rsid w:val="00A206A7"/>
    <w:rsid w:val="00A20D43"/>
    <w:rsid w:val="00A26F90"/>
    <w:rsid w:val="00A377FF"/>
    <w:rsid w:val="00A47D4E"/>
    <w:rsid w:val="00A47FC2"/>
    <w:rsid w:val="00A64747"/>
    <w:rsid w:val="00A6584F"/>
    <w:rsid w:val="00A66382"/>
    <w:rsid w:val="00A673ED"/>
    <w:rsid w:val="00A84D7F"/>
    <w:rsid w:val="00AA132D"/>
    <w:rsid w:val="00AA38AD"/>
    <w:rsid w:val="00AB017D"/>
    <w:rsid w:val="00AB3C50"/>
    <w:rsid w:val="00AB7A94"/>
    <w:rsid w:val="00AB7E32"/>
    <w:rsid w:val="00AC1878"/>
    <w:rsid w:val="00AC3C76"/>
    <w:rsid w:val="00AD0A30"/>
    <w:rsid w:val="00AD5DFD"/>
    <w:rsid w:val="00B0234E"/>
    <w:rsid w:val="00B07959"/>
    <w:rsid w:val="00B11922"/>
    <w:rsid w:val="00B121B5"/>
    <w:rsid w:val="00B20DE3"/>
    <w:rsid w:val="00B22566"/>
    <w:rsid w:val="00B246B4"/>
    <w:rsid w:val="00B27855"/>
    <w:rsid w:val="00B31F00"/>
    <w:rsid w:val="00B359CF"/>
    <w:rsid w:val="00B35A7E"/>
    <w:rsid w:val="00B35EFE"/>
    <w:rsid w:val="00B36939"/>
    <w:rsid w:val="00B402ED"/>
    <w:rsid w:val="00B41A65"/>
    <w:rsid w:val="00B439E1"/>
    <w:rsid w:val="00B4441E"/>
    <w:rsid w:val="00B55A1B"/>
    <w:rsid w:val="00B57688"/>
    <w:rsid w:val="00B6103D"/>
    <w:rsid w:val="00B614C5"/>
    <w:rsid w:val="00B621DC"/>
    <w:rsid w:val="00B63B33"/>
    <w:rsid w:val="00B63C11"/>
    <w:rsid w:val="00B64171"/>
    <w:rsid w:val="00B67212"/>
    <w:rsid w:val="00B76266"/>
    <w:rsid w:val="00B82722"/>
    <w:rsid w:val="00B95750"/>
    <w:rsid w:val="00BA58AA"/>
    <w:rsid w:val="00BB4751"/>
    <w:rsid w:val="00BB6630"/>
    <w:rsid w:val="00BD2B0D"/>
    <w:rsid w:val="00BE6F5F"/>
    <w:rsid w:val="00BE733C"/>
    <w:rsid w:val="00C0380A"/>
    <w:rsid w:val="00C03DB0"/>
    <w:rsid w:val="00C07872"/>
    <w:rsid w:val="00C07CB0"/>
    <w:rsid w:val="00C13491"/>
    <w:rsid w:val="00C16D68"/>
    <w:rsid w:val="00C17224"/>
    <w:rsid w:val="00C20E65"/>
    <w:rsid w:val="00C33F28"/>
    <w:rsid w:val="00C372A0"/>
    <w:rsid w:val="00C578EF"/>
    <w:rsid w:val="00C61361"/>
    <w:rsid w:val="00C61558"/>
    <w:rsid w:val="00C62C7D"/>
    <w:rsid w:val="00C72804"/>
    <w:rsid w:val="00C74085"/>
    <w:rsid w:val="00C75B52"/>
    <w:rsid w:val="00CA66F1"/>
    <w:rsid w:val="00CB6079"/>
    <w:rsid w:val="00CE413B"/>
    <w:rsid w:val="00CE5B4B"/>
    <w:rsid w:val="00CE5BF8"/>
    <w:rsid w:val="00CE67E6"/>
    <w:rsid w:val="00CF2E80"/>
    <w:rsid w:val="00D032EA"/>
    <w:rsid w:val="00D03756"/>
    <w:rsid w:val="00D054AD"/>
    <w:rsid w:val="00D16CBA"/>
    <w:rsid w:val="00D2064C"/>
    <w:rsid w:val="00D2224D"/>
    <w:rsid w:val="00D2312B"/>
    <w:rsid w:val="00D26D92"/>
    <w:rsid w:val="00D30A5E"/>
    <w:rsid w:val="00D36D8E"/>
    <w:rsid w:val="00D53E25"/>
    <w:rsid w:val="00D67C7C"/>
    <w:rsid w:val="00D738AA"/>
    <w:rsid w:val="00D75846"/>
    <w:rsid w:val="00D80749"/>
    <w:rsid w:val="00D91686"/>
    <w:rsid w:val="00D96B26"/>
    <w:rsid w:val="00DA45F4"/>
    <w:rsid w:val="00DB32E8"/>
    <w:rsid w:val="00DB36BB"/>
    <w:rsid w:val="00DB5556"/>
    <w:rsid w:val="00DC1539"/>
    <w:rsid w:val="00DC4035"/>
    <w:rsid w:val="00DC783F"/>
    <w:rsid w:val="00DD4C9C"/>
    <w:rsid w:val="00DD4D46"/>
    <w:rsid w:val="00DD6C33"/>
    <w:rsid w:val="00DE6B3E"/>
    <w:rsid w:val="00DF3B15"/>
    <w:rsid w:val="00DF58BA"/>
    <w:rsid w:val="00DF649D"/>
    <w:rsid w:val="00DF73FB"/>
    <w:rsid w:val="00E0289B"/>
    <w:rsid w:val="00E102DB"/>
    <w:rsid w:val="00E12CFF"/>
    <w:rsid w:val="00E2415C"/>
    <w:rsid w:val="00E25EB1"/>
    <w:rsid w:val="00E26D06"/>
    <w:rsid w:val="00E27315"/>
    <w:rsid w:val="00E33A2D"/>
    <w:rsid w:val="00E4032A"/>
    <w:rsid w:val="00E42C23"/>
    <w:rsid w:val="00E44217"/>
    <w:rsid w:val="00E46D03"/>
    <w:rsid w:val="00E54EFC"/>
    <w:rsid w:val="00E552B2"/>
    <w:rsid w:val="00E614C2"/>
    <w:rsid w:val="00E6192B"/>
    <w:rsid w:val="00E63537"/>
    <w:rsid w:val="00E65F41"/>
    <w:rsid w:val="00E70EBF"/>
    <w:rsid w:val="00E71E7E"/>
    <w:rsid w:val="00E727FF"/>
    <w:rsid w:val="00E75C84"/>
    <w:rsid w:val="00E7725B"/>
    <w:rsid w:val="00E80481"/>
    <w:rsid w:val="00E82263"/>
    <w:rsid w:val="00E8623A"/>
    <w:rsid w:val="00E93DE7"/>
    <w:rsid w:val="00E964A8"/>
    <w:rsid w:val="00E969AB"/>
    <w:rsid w:val="00EA4520"/>
    <w:rsid w:val="00EB34FF"/>
    <w:rsid w:val="00EB3AA4"/>
    <w:rsid w:val="00EC0683"/>
    <w:rsid w:val="00ED47D1"/>
    <w:rsid w:val="00ED710B"/>
    <w:rsid w:val="00EF2A1E"/>
    <w:rsid w:val="00F023E5"/>
    <w:rsid w:val="00F0539B"/>
    <w:rsid w:val="00F07E7E"/>
    <w:rsid w:val="00F13DF5"/>
    <w:rsid w:val="00F17EF6"/>
    <w:rsid w:val="00F27ECA"/>
    <w:rsid w:val="00F31D2F"/>
    <w:rsid w:val="00F477DE"/>
    <w:rsid w:val="00F51E82"/>
    <w:rsid w:val="00F6117D"/>
    <w:rsid w:val="00F6161A"/>
    <w:rsid w:val="00F665C6"/>
    <w:rsid w:val="00F74555"/>
    <w:rsid w:val="00F75828"/>
    <w:rsid w:val="00F76875"/>
    <w:rsid w:val="00F81CFC"/>
    <w:rsid w:val="00F8233B"/>
    <w:rsid w:val="00F8470D"/>
    <w:rsid w:val="00F954A1"/>
    <w:rsid w:val="00F955D3"/>
    <w:rsid w:val="00FA2F85"/>
    <w:rsid w:val="00FB2EF8"/>
    <w:rsid w:val="00FC3ABA"/>
    <w:rsid w:val="00FC778D"/>
    <w:rsid w:val="00FD546C"/>
    <w:rsid w:val="00FF5607"/>
    <w:rsid w:val="00FF5622"/>
    <w:rsid w:val="00FF7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BD85B"/>
  <w15:chartTrackingRefBased/>
  <w15:docId w15:val="{BF4427FB-D121-4DC8-AE49-0605B4BE1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41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E45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31F00"/>
    <w:rPr>
      <w:color w:val="808080"/>
    </w:rPr>
  </w:style>
  <w:style w:type="paragraph" w:styleId="ListParagraph">
    <w:name w:val="List Paragraph"/>
    <w:basedOn w:val="Normal"/>
    <w:uiPriority w:val="34"/>
    <w:qFormat/>
    <w:rsid w:val="00E969AB"/>
    <w:pPr>
      <w:ind w:left="720"/>
      <w:contextualSpacing/>
    </w:pPr>
  </w:style>
  <w:style w:type="character" w:styleId="CommentReference">
    <w:name w:val="annotation reference"/>
    <w:basedOn w:val="DefaultParagraphFont"/>
    <w:uiPriority w:val="99"/>
    <w:semiHidden/>
    <w:unhideWhenUsed/>
    <w:rsid w:val="00B121B5"/>
    <w:rPr>
      <w:sz w:val="16"/>
      <w:szCs w:val="16"/>
    </w:rPr>
  </w:style>
  <w:style w:type="paragraph" w:styleId="CommentText">
    <w:name w:val="annotation text"/>
    <w:basedOn w:val="Normal"/>
    <w:link w:val="CommentTextChar"/>
    <w:uiPriority w:val="99"/>
    <w:semiHidden/>
    <w:unhideWhenUsed/>
    <w:rsid w:val="00B121B5"/>
    <w:pPr>
      <w:spacing w:line="240" w:lineRule="auto"/>
    </w:pPr>
    <w:rPr>
      <w:sz w:val="20"/>
      <w:szCs w:val="20"/>
    </w:rPr>
  </w:style>
  <w:style w:type="character" w:customStyle="1" w:styleId="CommentTextChar">
    <w:name w:val="Comment Text Char"/>
    <w:basedOn w:val="DefaultParagraphFont"/>
    <w:link w:val="CommentText"/>
    <w:uiPriority w:val="99"/>
    <w:semiHidden/>
    <w:rsid w:val="00B121B5"/>
    <w:rPr>
      <w:sz w:val="20"/>
      <w:szCs w:val="20"/>
    </w:rPr>
  </w:style>
  <w:style w:type="paragraph" w:styleId="CommentSubject">
    <w:name w:val="annotation subject"/>
    <w:basedOn w:val="CommentText"/>
    <w:next w:val="CommentText"/>
    <w:link w:val="CommentSubjectChar"/>
    <w:uiPriority w:val="99"/>
    <w:semiHidden/>
    <w:unhideWhenUsed/>
    <w:rsid w:val="00B121B5"/>
    <w:rPr>
      <w:b/>
      <w:bCs/>
    </w:rPr>
  </w:style>
  <w:style w:type="character" w:customStyle="1" w:styleId="CommentSubjectChar">
    <w:name w:val="Comment Subject Char"/>
    <w:basedOn w:val="CommentTextChar"/>
    <w:link w:val="CommentSubject"/>
    <w:uiPriority w:val="99"/>
    <w:semiHidden/>
    <w:rsid w:val="00B121B5"/>
    <w:rPr>
      <w:b/>
      <w:bCs/>
      <w:sz w:val="20"/>
      <w:szCs w:val="20"/>
    </w:rPr>
  </w:style>
  <w:style w:type="paragraph" w:styleId="Header">
    <w:name w:val="header"/>
    <w:basedOn w:val="Normal"/>
    <w:link w:val="HeaderChar"/>
    <w:uiPriority w:val="99"/>
    <w:unhideWhenUsed/>
    <w:rsid w:val="00C20E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0E65"/>
  </w:style>
  <w:style w:type="paragraph" w:styleId="Footer">
    <w:name w:val="footer"/>
    <w:basedOn w:val="Normal"/>
    <w:link w:val="FooterChar"/>
    <w:uiPriority w:val="99"/>
    <w:unhideWhenUsed/>
    <w:rsid w:val="00C20E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0E65"/>
  </w:style>
  <w:style w:type="paragraph" w:styleId="FootnoteText">
    <w:name w:val="footnote text"/>
    <w:basedOn w:val="Normal"/>
    <w:link w:val="FootnoteTextChar"/>
    <w:uiPriority w:val="99"/>
    <w:semiHidden/>
    <w:unhideWhenUsed/>
    <w:rsid w:val="00DF58B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F58BA"/>
    <w:rPr>
      <w:sz w:val="20"/>
      <w:szCs w:val="20"/>
    </w:rPr>
  </w:style>
  <w:style w:type="character" w:styleId="FootnoteReference">
    <w:name w:val="footnote reference"/>
    <w:basedOn w:val="DefaultParagraphFont"/>
    <w:uiPriority w:val="99"/>
    <w:semiHidden/>
    <w:unhideWhenUsed/>
    <w:rsid w:val="00DF58BA"/>
    <w:rPr>
      <w:vertAlign w:val="superscript"/>
    </w:rPr>
  </w:style>
  <w:style w:type="paragraph" w:customStyle="1" w:styleId="DOTBodyText">
    <w:name w:val="DOT_Body Text"/>
    <w:basedOn w:val="Normal"/>
    <w:qFormat/>
    <w:rsid w:val="008F1039"/>
    <w:pPr>
      <w:widowControl w:val="0"/>
      <w:suppressAutoHyphens/>
      <w:autoSpaceDE w:val="0"/>
      <w:autoSpaceDN w:val="0"/>
      <w:adjustRightInd w:val="0"/>
      <w:spacing w:before="140" w:after="140" w:line="280" w:lineRule="atLeast"/>
    </w:pPr>
    <w:rPr>
      <w:rFonts w:ascii="Segoe UI" w:eastAsia="Times New Roman" w:hAnsi="Segoe UI" w:cs="Segoe UI"/>
      <w:spacing w:val="-3"/>
      <w:sz w:val="20"/>
      <w:szCs w:val="20"/>
    </w:rPr>
  </w:style>
  <w:style w:type="paragraph" w:customStyle="1" w:styleId="Default">
    <w:name w:val="Default"/>
    <w:rsid w:val="002B4FA6"/>
    <w:pPr>
      <w:autoSpaceDE w:val="0"/>
      <w:autoSpaceDN w:val="0"/>
      <w:adjustRightInd w:val="0"/>
      <w:spacing w:after="0" w:line="240" w:lineRule="auto"/>
    </w:pPr>
    <w:rPr>
      <w:rFonts w:ascii="Myriad Pro" w:hAnsi="Myriad Pro" w:cs="Myriad Pro"/>
      <w:color w:val="000000"/>
      <w:sz w:val="24"/>
      <w:szCs w:val="24"/>
    </w:rPr>
  </w:style>
  <w:style w:type="character" w:styleId="Hyperlink">
    <w:name w:val="Hyperlink"/>
    <w:basedOn w:val="DefaultParagraphFont"/>
    <w:uiPriority w:val="99"/>
    <w:unhideWhenUsed/>
    <w:rsid w:val="00DF73FB"/>
    <w:rPr>
      <w:color w:val="0563C1" w:themeColor="hyperlink"/>
      <w:u w:val="single"/>
    </w:rPr>
  </w:style>
  <w:style w:type="character" w:styleId="UnresolvedMention">
    <w:name w:val="Unresolved Mention"/>
    <w:basedOn w:val="DefaultParagraphFont"/>
    <w:uiPriority w:val="99"/>
    <w:semiHidden/>
    <w:unhideWhenUsed/>
    <w:rsid w:val="00DF73FB"/>
    <w:rPr>
      <w:color w:val="605E5C"/>
      <w:shd w:val="clear" w:color="auto" w:fill="E1DFDD"/>
    </w:rPr>
  </w:style>
  <w:style w:type="character" w:styleId="FollowedHyperlink">
    <w:name w:val="FollowedHyperlink"/>
    <w:basedOn w:val="DefaultParagraphFont"/>
    <w:uiPriority w:val="99"/>
    <w:semiHidden/>
    <w:unhideWhenUsed/>
    <w:rsid w:val="00DF73FB"/>
    <w:rPr>
      <w:color w:val="954F72" w:themeColor="followedHyperlink"/>
      <w:u w:val="single"/>
    </w:rPr>
  </w:style>
  <w:style w:type="character" w:customStyle="1" w:styleId="Style1">
    <w:name w:val="Style1"/>
    <w:basedOn w:val="DefaultParagraphFont"/>
    <w:uiPriority w:val="1"/>
    <w:rsid w:val="00DF73FB"/>
    <w:rPr>
      <w:b/>
      <w:i/>
    </w:rPr>
  </w:style>
  <w:style w:type="character" w:customStyle="1" w:styleId="Style2">
    <w:name w:val="Style2"/>
    <w:basedOn w:val="DefaultParagraphFont"/>
    <w:uiPriority w:val="1"/>
    <w:rsid w:val="00DF73FB"/>
    <w:rPr>
      <w:b/>
    </w:rPr>
  </w:style>
  <w:style w:type="table" w:customStyle="1" w:styleId="TableGrid1">
    <w:name w:val="Table Grid1"/>
    <w:basedOn w:val="TableNormal"/>
    <w:next w:val="TableGrid"/>
    <w:uiPriority w:val="39"/>
    <w:rsid w:val="004A30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566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
    <w:name w:val="Style3"/>
    <w:basedOn w:val="DefaultParagraphFont"/>
    <w:uiPriority w:val="1"/>
    <w:rsid w:val="007D10B9"/>
    <w:rPr>
      <w:i/>
    </w:rPr>
  </w:style>
  <w:style w:type="table" w:customStyle="1" w:styleId="TableGrid3">
    <w:name w:val="Table Grid3"/>
    <w:basedOn w:val="TableNormal"/>
    <w:next w:val="TableGrid"/>
    <w:uiPriority w:val="39"/>
    <w:rsid w:val="007D10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045B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
    <w:name w:val="Style4"/>
    <w:basedOn w:val="DefaultParagraphFont"/>
    <w:uiPriority w:val="1"/>
    <w:rsid w:val="00905E30"/>
    <w:rPr>
      <w:i/>
    </w:rPr>
  </w:style>
  <w:style w:type="character" w:customStyle="1" w:styleId="Style5">
    <w:name w:val="Style5"/>
    <w:basedOn w:val="DefaultParagraphFont"/>
    <w:uiPriority w:val="1"/>
    <w:rsid w:val="00905E30"/>
    <w:rPr>
      <w:i/>
      <w:sz w:val="24"/>
    </w:rPr>
  </w:style>
  <w:style w:type="table" w:customStyle="1" w:styleId="TableGrid31">
    <w:name w:val="Table Grid31"/>
    <w:basedOn w:val="TableNormal"/>
    <w:next w:val="TableGrid"/>
    <w:uiPriority w:val="39"/>
    <w:rsid w:val="00F81C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link w:val="z-TopofFormChar"/>
    <w:hidden/>
    <w:uiPriority w:val="99"/>
    <w:semiHidden/>
    <w:unhideWhenUsed/>
    <w:rsid w:val="00AB7E32"/>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AB7E32"/>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AB7E32"/>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AB7E32"/>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0818840">
      <w:bodyDiv w:val="1"/>
      <w:marLeft w:val="0"/>
      <w:marRight w:val="0"/>
      <w:marTop w:val="0"/>
      <w:marBottom w:val="0"/>
      <w:divBdr>
        <w:top w:val="none" w:sz="0" w:space="0" w:color="auto"/>
        <w:left w:val="none" w:sz="0" w:space="0" w:color="auto"/>
        <w:bottom w:val="none" w:sz="0" w:space="0" w:color="auto"/>
        <w:right w:val="none" w:sz="0" w:space="0" w:color="auto"/>
      </w:divBdr>
    </w:div>
    <w:div w:id="1654990789">
      <w:bodyDiv w:val="1"/>
      <w:marLeft w:val="0"/>
      <w:marRight w:val="0"/>
      <w:marTop w:val="0"/>
      <w:marBottom w:val="0"/>
      <w:divBdr>
        <w:top w:val="none" w:sz="0" w:space="0" w:color="auto"/>
        <w:left w:val="none" w:sz="0" w:space="0" w:color="auto"/>
        <w:bottom w:val="none" w:sz="0" w:space="0" w:color="auto"/>
        <w:right w:val="none" w:sz="0" w:space="0" w:color="auto"/>
      </w:divBdr>
    </w:div>
    <w:div w:id="1655988235">
      <w:bodyDiv w:val="1"/>
      <w:marLeft w:val="0"/>
      <w:marRight w:val="0"/>
      <w:marTop w:val="0"/>
      <w:marBottom w:val="0"/>
      <w:divBdr>
        <w:top w:val="none" w:sz="0" w:space="0" w:color="auto"/>
        <w:left w:val="none" w:sz="0" w:space="0" w:color="auto"/>
        <w:bottom w:val="none" w:sz="0" w:space="0" w:color="auto"/>
        <w:right w:val="none" w:sz="0" w:space="0" w:color="auto"/>
      </w:divBdr>
    </w:div>
    <w:div w:id="2008434257">
      <w:bodyDiv w:val="1"/>
      <w:marLeft w:val="0"/>
      <w:marRight w:val="0"/>
      <w:marTop w:val="0"/>
      <w:marBottom w:val="0"/>
      <w:divBdr>
        <w:top w:val="none" w:sz="0" w:space="0" w:color="auto"/>
        <w:left w:val="none" w:sz="0" w:space="0" w:color="auto"/>
        <w:bottom w:val="none" w:sz="0" w:space="0" w:color="auto"/>
        <w:right w:val="none" w:sz="0" w:space="0" w:color="auto"/>
      </w:divBdr>
      <w:divsChild>
        <w:div w:id="23874221">
          <w:marLeft w:val="0"/>
          <w:marRight w:val="0"/>
          <w:marTop w:val="0"/>
          <w:marBottom w:val="0"/>
          <w:divBdr>
            <w:top w:val="none" w:sz="0" w:space="0" w:color="auto"/>
            <w:left w:val="none" w:sz="0" w:space="0" w:color="auto"/>
            <w:bottom w:val="single" w:sz="48" w:space="0" w:color="0F315F"/>
            <w:right w:val="none" w:sz="0" w:space="0" w:color="auto"/>
          </w:divBdr>
          <w:divsChild>
            <w:div w:id="1852445887">
              <w:marLeft w:val="0"/>
              <w:marRight w:val="0"/>
              <w:marTop w:val="0"/>
              <w:marBottom w:val="0"/>
              <w:divBdr>
                <w:top w:val="none" w:sz="0" w:space="0" w:color="auto"/>
                <w:left w:val="none" w:sz="0" w:space="0" w:color="auto"/>
                <w:bottom w:val="none" w:sz="0" w:space="0" w:color="auto"/>
                <w:right w:val="none" w:sz="0" w:space="0" w:color="auto"/>
              </w:divBdr>
              <w:divsChild>
                <w:div w:id="1580822622">
                  <w:marLeft w:val="0"/>
                  <w:marRight w:val="0"/>
                  <w:marTop w:val="0"/>
                  <w:marBottom w:val="0"/>
                  <w:divBdr>
                    <w:top w:val="none" w:sz="0" w:space="0" w:color="auto"/>
                    <w:left w:val="none" w:sz="0" w:space="0" w:color="auto"/>
                    <w:bottom w:val="none" w:sz="0" w:space="0" w:color="auto"/>
                    <w:right w:val="single" w:sz="48" w:space="0" w:color="0F315F"/>
                  </w:divBdr>
                  <w:divsChild>
                    <w:div w:id="753015135">
                      <w:marLeft w:val="0"/>
                      <w:marRight w:val="0"/>
                      <w:marTop w:val="0"/>
                      <w:marBottom w:val="0"/>
                      <w:divBdr>
                        <w:top w:val="none" w:sz="0" w:space="0" w:color="auto"/>
                        <w:left w:val="none" w:sz="0" w:space="0" w:color="auto"/>
                        <w:bottom w:val="none" w:sz="0" w:space="0" w:color="auto"/>
                        <w:right w:val="none" w:sz="0" w:space="0" w:color="auto"/>
                      </w:divBdr>
                      <w:divsChild>
                        <w:div w:id="1984968452">
                          <w:marLeft w:val="0"/>
                          <w:marRight w:val="0"/>
                          <w:marTop w:val="0"/>
                          <w:marBottom w:val="0"/>
                          <w:divBdr>
                            <w:top w:val="none" w:sz="0" w:space="0" w:color="auto"/>
                            <w:left w:val="none" w:sz="0" w:space="0" w:color="auto"/>
                            <w:bottom w:val="none" w:sz="0" w:space="0" w:color="auto"/>
                            <w:right w:val="none" w:sz="0" w:space="0" w:color="auto"/>
                          </w:divBdr>
                          <w:divsChild>
                            <w:div w:id="1850942059">
                              <w:marLeft w:val="0"/>
                              <w:marRight w:val="0"/>
                              <w:marTop w:val="0"/>
                              <w:marBottom w:val="0"/>
                              <w:divBdr>
                                <w:top w:val="none" w:sz="0" w:space="0" w:color="auto"/>
                                <w:left w:val="none" w:sz="0" w:space="0" w:color="auto"/>
                                <w:bottom w:val="none" w:sz="0" w:space="0" w:color="auto"/>
                                <w:right w:val="none" w:sz="0" w:space="0" w:color="auto"/>
                              </w:divBdr>
                              <w:divsChild>
                                <w:div w:id="1433087295">
                                  <w:marLeft w:val="0"/>
                                  <w:marRight w:val="0"/>
                                  <w:marTop w:val="0"/>
                                  <w:marBottom w:val="225"/>
                                  <w:divBdr>
                                    <w:top w:val="none" w:sz="0" w:space="0" w:color="auto"/>
                                    <w:left w:val="none" w:sz="0" w:space="0" w:color="auto"/>
                                    <w:bottom w:val="none" w:sz="0" w:space="0" w:color="auto"/>
                                    <w:right w:val="none" w:sz="0" w:space="0" w:color="auto"/>
                                  </w:divBdr>
                                  <w:divsChild>
                                    <w:div w:id="367995679">
                                      <w:marLeft w:val="15"/>
                                      <w:marRight w:val="0"/>
                                      <w:marTop w:val="0"/>
                                      <w:marBottom w:val="0"/>
                                      <w:divBdr>
                                        <w:top w:val="none" w:sz="0" w:space="0" w:color="auto"/>
                                        <w:left w:val="none" w:sz="0" w:space="0" w:color="auto"/>
                                        <w:bottom w:val="single" w:sz="6" w:space="8" w:color="F6B900"/>
                                        <w:right w:val="none" w:sz="0" w:space="0" w:color="auto"/>
                                      </w:divBdr>
                                      <w:divsChild>
                                        <w:div w:id="1238786499">
                                          <w:marLeft w:val="0"/>
                                          <w:marRight w:val="0"/>
                                          <w:marTop w:val="0"/>
                                          <w:marBottom w:val="0"/>
                                          <w:divBdr>
                                            <w:top w:val="single" w:sz="6" w:space="0" w:color="F6B900"/>
                                            <w:left w:val="single" w:sz="6" w:space="0" w:color="F6B900"/>
                                            <w:bottom w:val="single" w:sz="6" w:space="0" w:color="F6B900"/>
                                            <w:right w:val="single" w:sz="6" w:space="0" w:color="F6B900"/>
                                          </w:divBdr>
                                          <w:divsChild>
                                            <w:div w:id="455680238">
                                              <w:marLeft w:val="0"/>
                                              <w:marRight w:val="0"/>
                                              <w:marTop w:val="0"/>
                                              <w:marBottom w:val="0"/>
                                              <w:divBdr>
                                                <w:top w:val="none" w:sz="0" w:space="0" w:color="auto"/>
                                                <w:left w:val="none" w:sz="0" w:space="0" w:color="auto"/>
                                                <w:bottom w:val="none" w:sz="0" w:space="0" w:color="auto"/>
                                                <w:right w:val="none" w:sz="0" w:space="0" w:color="auto"/>
                                              </w:divBdr>
                                              <w:divsChild>
                                                <w:div w:id="25036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C1C797-6BD5-44D9-922B-5779A8F93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3517</Words>
  <Characters>20048</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Ross</dc:creator>
  <cp:keywords/>
  <dc:description/>
  <cp:lastModifiedBy>Majeski, John T. (DOT)</cp:lastModifiedBy>
  <cp:revision>3</cp:revision>
  <dcterms:created xsi:type="dcterms:W3CDTF">2024-08-09T17:44:00Z</dcterms:created>
  <dcterms:modified xsi:type="dcterms:W3CDTF">2024-08-09T17:45:00Z</dcterms:modified>
</cp:coreProperties>
</file>