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406102"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E4D7596"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C754E">
                  <w:rPr>
                    <w:rStyle w:val="Style2"/>
                  </w:rPr>
                  <w:t>June 6</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67F19053" w:rsidR="00414B79" w:rsidRDefault="00414B79" w:rsidP="007A47F8">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6A2509">
                  <w:rPr>
                    <w:rStyle w:val="Style2"/>
                  </w:rPr>
                  <w:t xml:space="preserve">May </w:t>
                </w:r>
                <w:r w:rsidR="007A47F8">
                  <w:rPr>
                    <w:rStyle w:val="Style2"/>
                  </w:rPr>
                  <w:t>14</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406102"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406102"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40610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40610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5EDF65CE" w:rsidR="00B81BA6" w:rsidRDefault="0040610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4B197B">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40610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3F668B77" w:rsidR="00B81BA6" w:rsidRDefault="0040610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4B197B">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40610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lastRenderedPageBreak/>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406102"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243707F4" w:rsidR="00B81BA6" w:rsidRPr="00A40DAC" w:rsidRDefault="00B81BA6" w:rsidP="001043FD">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1043FD">
                  <w:rPr>
                    <w:rStyle w:val="Style2"/>
                  </w:rPr>
                  <w:t>Community Adolescent Treatment Program (CATP)</w:t>
                </w:r>
              </w:sdtContent>
            </w:sdt>
          </w:p>
        </w:tc>
      </w:tr>
      <w:tr w:rsidR="00B81BA6" w14:paraId="3416E879" w14:textId="77777777" w:rsidTr="009B1CBC">
        <w:trPr>
          <w:trHeight w:val="422"/>
        </w:trPr>
        <w:tc>
          <w:tcPr>
            <w:tcW w:w="10980" w:type="dxa"/>
            <w:gridSpan w:val="15"/>
            <w:shd w:val="clear" w:color="auto" w:fill="auto"/>
          </w:tcPr>
          <w:p w14:paraId="280071B5" w14:textId="1B97BC8D"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1043FD">
                  <w:rPr>
                    <w:rStyle w:val="Style2"/>
                  </w:rPr>
                  <w:t>797 Worthington S</w:t>
                </w:r>
                <w:r w:rsidR="001043FD" w:rsidRPr="001043FD">
                  <w:rPr>
                    <w:rStyle w:val="Style2"/>
                  </w:rPr>
                  <w:t>t</w:t>
                </w:r>
                <w:r w:rsidR="001043FD">
                  <w:rPr>
                    <w:rStyle w:val="Style2"/>
                  </w:rPr>
                  <w:t xml:space="preserve">. </w:t>
                </w:r>
                <w:r w:rsidR="001043FD" w:rsidRPr="001043FD">
                  <w:rPr>
                    <w:rStyle w:val="Style2"/>
                  </w:rPr>
                  <w:t xml:space="preserve"> Springfield</w:t>
                </w:r>
                <w:r w:rsidR="001043FD">
                  <w:rPr>
                    <w:rStyle w:val="Style2"/>
                  </w:rPr>
                  <w:t>, MA 01105</w:t>
                </w:r>
              </w:sdtContent>
            </w:sdt>
          </w:p>
        </w:tc>
      </w:tr>
      <w:tr w:rsidR="00B81BA6" w14:paraId="7A5A11AB" w14:textId="77777777" w:rsidTr="009B1CBC">
        <w:trPr>
          <w:trHeight w:val="422"/>
        </w:trPr>
        <w:tc>
          <w:tcPr>
            <w:tcW w:w="10980" w:type="dxa"/>
            <w:gridSpan w:val="15"/>
            <w:shd w:val="clear" w:color="auto" w:fill="auto"/>
          </w:tcPr>
          <w:p w14:paraId="5DAE149F" w14:textId="45C508B7" w:rsidR="00B81BA6" w:rsidRPr="00A40DAC" w:rsidRDefault="00B81BA6" w:rsidP="001043FD">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149285221"/>
                <w:text/>
              </w:sdtPr>
              <w:sdtEndPr>
                <w:rPr>
                  <w:rStyle w:val="Style2"/>
                </w:rPr>
              </w:sdtEndPr>
              <w:sdtContent>
                <w:r w:rsidR="001043FD">
                  <w:rPr>
                    <w:rStyle w:val="Style2"/>
                  </w:rPr>
                  <w:t>797 Worthington S</w:t>
                </w:r>
                <w:r w:rsidR="001043FD" w:rsidRPr="001043FD">
                  <w:rPr>
                    <w:rStyle w:val="Style2"/>
                  </w:rPr>
                  <w:t>t</w:t>
                </w:r>
                <w:r w:rsidR="001043FD">
                  <w:rPr>
                    <w:rStyle w:val="Style2"/>
                  </w:rPr>
                  <w:t xml:space="preserve">. </w:t>
                </w:r>
                <w:r w:rsidR="001043FD" w:rsidRPr="001043FD">
                  <w:rPr>
                    <w:rStyle w:val="Style2"/>
                  </w:rPr>
                  <w:t xml:space="preserve"> Springfield</w:t>
                </w:r>
                <w:r w:rsidR="001043FD">
                  <w:rPr>
                    <w:rStyle w:val="Style2"/>
                  </w:rPr>
                  <w:t>, MA 01105</w:t>
                </w:r>
              </w:sdtContent>
            </w:sdt>
          </w:p>
        </w:tc>
      </w:tr>
      <w:tr w:rsidR="00B81BA6" w14:paraId="2E837ECD" w14:textId="77777777" w:rsidTr="0025051F">
        <w:trPr>
          <w:trHeight w:val="422"/>
        </w:trPr>
        <w:tc>
          <w:tcPr>
            <w:tcW w:w="10980" w:type="dxa"/>
            <w:gridSpan w:val="15"/>
          </w:tcPr>
          <w:p w14:paraId="595BB6DF" w14:textId="50E11987"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1043FD" w:rsidRPr="001043FD">
                  <w:rPr>
                    <w:rStyle w:val="Style2"/>
                  </w:rPr>
                  <w:t>(413)732-3470</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5B107C8F" w:rsidR="00B81BA6"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3F88FCD1" w:rsidR="00B81BA6" w:rsidRDefault="0040610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60710597" w:rsidR="00B81BA6" w:rsidRDefault="00406102" w:rsidP="006B1F4A">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6B1F4A">
              <w:rPr>
                <w:rFonts w:ascii="Arial" w:eastAsia="Times New Roman" w:hAnsi="Arial" w:cs="Arial"/>
                <w:bCs/>
                <w:sz w:val="20"/>
                <w:szCs w:val="20"/>
                <w:lang w:val="en"/>
              </w:rPr>
              <w:t>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33DDF66B" w:rsidR="00B81BA6" w:rsidRDefault="00B81BA6" w:rsidP="001043FD">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1043FD">
                  <w:rPr>
                    <w:rStyle w:val="Style2"/>
                  </w:rPr>
                  <w:t>Ja’net Smith</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330A9CAC"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1043FD" w:rsidRPr="001043FD">
                  <w:rPr>
                    <w:rStyle w:val="Style2"/>
                    <w:szCs w:val="24"/>
                  </w:rPr>
                  <w:t>janet.m.smith@state.ma.us</w:t>
                </w:r>
              </w:sdtContent>
            </w:sdt>
          </w:p>
        </w:tc>
        <w:tc>
          <w:tcPr>
            <w:tcW w:w="6030" w:type="dxa"/>
            <w:gridSpan w:val="10"/>
          </w:tcPr>
          <w:p w14:paraId="3A62F697" w14:textId="102DD11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1043FD" w:rsidRPr="001043FD">
                  <w:rPr>
                    <w:rStyle w:val="Style2"/>
                  </w:rPr>
                  <w:t>413-731-4935</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3893D53C" w:rsidR="00B81BA6" w:rsidRDefault="00B81BA6" w:rsidP="001043FD">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1043FD">
                  <w:rPr>
                    <w:rStyle w:val="Style2"/>
                  </w:rPr>
                  <w:t>Clara Snowden</w:t>
                </w:r>
              </w:sdtContent>
            </w:sdt>
          </w:p>
        </w:tc>
        <w:tc>
          <w:tcPr>
            <w:tcW w:w="6030" w:type="dxa"/>
            <w:gridSpan w:val="10"/>
            <w:shd w:val="clear" w:color="auto" w:fill="auto"/>
          </w:tcPr>
          <w:p w14:paraId="18861145" w14:textId="69C90152"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D94FE1">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6D28B24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1043FD" w:rsidRPr="001043FD">
              <w:rPr>
                <w:rFonts w:ascii="Arial" w:eastAsia="Times New Roman" w:hAnsi="Arial" w:cs="Arial"/>
                <w:bCs/>
                <w:sz w:val="24"/>
                <w:szCs w:val="24"/>
                <w:lang w:val="en"/>
              </w:rPr>
              <w:t>csnowden@chd.org</w:t>
            </w:r>
          </w:p>
        </w:tc>
        <w:tc>
          <w:tcPr>
            <w:tcW w:w="6030" w:type="dxa"/>
            <w:gridSpan w:val="10"/>
            <w:shd w:val="clear" w:color="auto" w:fill="auto"/>
          </w:tcPr>
          <w:p w14:paraId="7C83D2CA" w14:textId="24276C1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1043FD" w:rsidRPr="001043FD">
                  <w:rPr>
                    <w:rStyle w:val="Style2"/>
                  </w:rPr>
                  <w:t>413-746-1378</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495EE2ED" w:rsidR="00B81BA6" w:rsidRDefault="00B81BA6" w:rsidP="001043FD">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1043FD">
                  <w:rPr>
                    <w:rStyle w:val="Style2"/>
                  </w:rPr>
                  <w:t>Katie Delgado</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2062164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1043FD" w:rsidRPr="001043FD">
                  <w:rPr>
                    <w:rStyle w:val="Style2"/>
                  </w:rPr>
                  <w:t>kathryn.e.delgado@state.ma.us</w:t>
                </w:r>
              </w:sdtContent>
            </w:sdt>
          </w:p>
        </w:tc>
        <w:tc>
          <w:tcPr>
            <w:tcW w:w="6030" w:type="dxa"/>
            <w:gridSpan w:val="10"/>
            <w:shd w:val="clear" w:color="auto" w:fill="auto"/>
          </w:tcPr>
          <w:p w14:paraId="0DE536A4" w14:textId="611D98B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81245090"/>
                <w:text/>
              </w:sdtPr>
              <w:sdtEndPr>
                <w:rPr>
                  <w:rStyle w:val="Style2"/>
                </w:rPr>
              </w:sdtEndPr>
              <w:sdtContent>
                <w:r w:rsidR="001043FD" w:rsidRPr="001043FD">
                  <w:rPr>
                    <w:rStyle w:val="Style2"/>
                  </w:rPr>
                  <w:t>413-568-2155</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6FFD5515" w:rsidR="00B81BA6" w:rsidRDefault="00B81BA6" w:rsidP="006B1F4A">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1043FD">
                  <w:rPr>
                    <w:rStyle w:val="Style2"/>
                  </w:rPr>
                  <w:t>5</w:t>
                </w:r>
              </w:sdtContent>
            </w:sdt>
          </w:p>
        </w:tc>
        <w:tc>
          <w:tcPr>
            <w:tcW w:w="6030" w:type="dxa"/>
            <w:gridSpan w:val="10"/>
            <w:shd w:val="clear" w:color="auto" w:fill="auto"/>
          </w:tcPr>
          <w:p w14:paraId="251D731D" w14:textId="530655FB" w:rsidR="00B81BA6" w:rsidRDefault="00B81BA6" w:rsidP="001043FD">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1043FD">
                  <w:rPr>
                    <w:rStyle w:val="Style2"/>
                  </w:rPr>
                  <w:t>9</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Number of residents admitted to facility during the past 12 months</w:t>
            </w:r>
          </w:p>
        </w:tc>
        <w:tc>
          <w:tcPr>
            <w:tcW w:w="2160" w:type="dxa"/>
            <w:shd w:val="clear" w:color="auto" w:fill="auto"/>
          </w:tcPr>
          <w:p w14:paraId="72B83F95" w14:textId="40B2F941" w:rsidR="00B81BA6" w:rsidRDefault="00406102" w:rsidP="006B1F4A">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1043FD">
                  <w:rPr>
                    <w:rStyle w:val="Style2"/>
                  </w:rPr>
                  <w:t>38</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59E53302" w:rsidR="00B81BA6" w:rsidRDefault="00406102" w:rsidP="00DA5B4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1368EB">
                  <w:rPr>
                    <w:rStyle w:val="Style2"/>
                  </w:rPr>
                  <w:t>34</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72 hours or more:</w:t>
            </w:r>
          </w:p>
        </w:tc>
        <w:tc>
          <w:tcPr>
            <w:tcW w:w="2160" w:type="dxa"/>
            <w:shd w:val="clear" w:color="auto" w:fill="auto"/>
          </w:tcPr>
          <w:p w14:paraId="089BB423" w14:textId="303612BE" w:rsidR="00B81BA6" w:rsidRDefault="00406102" w:rsidP="006B1F4A">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1368EB">
                  <w:rPr>
                    <w:rStyle w:val="Style2"/>
                  </w:rPr>
                  <w:t>37</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406102"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311078B0" w:rsidR="00B81BA6" w:rsidRDefault="00406102" w:rsidP="001368EB">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1368EB">
                  <w:rPr>
                    <w:rStyle w:val="Style2"/>
                  </w:rPr>
                  <w:t>132</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424D67C9" w:rsidR="00B81BA6" w:rsidRDefault="00406102" w:rsidP="00B75F79">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B75F79">
                  <w:rPr>
                    <w:rStyle w:val="Style2"/>
                  </w:rPr>
                  <w:t>Staff</w:t>
                </w:r>
                <w:r w:rsidR="00507975">
                  <w:rPr>
                    <w:rStyle w:val="Style2"/>
                  </w:rPr>
                  <w:t xml:space="preserve">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5EDE6F9C" w:rsidR="00B81BA6" w:rsidRDefault="00406102" w:rsidP="00DA5B46">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A5B46">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60B63879" w:rsidR="00B81BA6" w:rsidRDefault="00406102" w:rsidP="001368EB">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1368EB">
                  <w:rPr>
                    <w:rStyle w:val="Style2"/>
                  </w:rPr>
                  <w:t>35</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520C31BF" w:rsidR="00B81BA6" w:rsidRDefault="00406102" w:rsidP="00DA5B46">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1368EB">
                  <w:rPr>
                    <w:rStyle w:val="Style2"/>
                  </w:rPr>
                  <w:t>2</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1064FB49" w:rsidR="00B81BA6" w:rsidRDefault="00406102" w:rsidP="001368EB">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1368EB">
                  <w:rPr>
                    <w:rStyle w:val="Style2"/>
                  </w:rPr>
                  <w:t>1</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33D4F8D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A5B46">
                  <w:rPr>
                    <w:rStyle w:val="Style2"/>
                  </w:rPr>
                  <w:t>1</w:t>
                </w:r>
              </w:sdtContent>
            </w:sdt>
          </w:p>
        </w:tc>
        <w:tc>
          <w:tcPr>
            <w:tcW w:w="6030" w:type="dxa"/>
            <w:gridSpan w:val="10"/>
            <w:shd w:val="clear" w:color="auto" w:fill="auto"/>
          </w:tcPr>
          <w:p w14:paraId="06C7DC0B" w14:textId="3104961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021F67E0" w:rsidR="00B81BA6" w:rsidRDefault="00406102" w:rsidP="00653F5D">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653F5D">
                  <w:rPr>
                    <w:rStyle w:val="Style2"/>
                  </w:rPr>
                  <w:t>Three</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04B10C2F" w:rsidR="00B81BA6" w:rsidRPr="00E300CB" w:rsidRDefault="00406102" w:rsidP="00E855A9">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E855A9">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406102"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4A6B16AB" w:rsidR="00B81BA6" w:rsidRDefault="00406102" w:rsidP="00B81BA6">
            <w:pPr>
              <w:rPr>
                <w:rFonts w:ascii="Arial" w:eastAsia="Times New Roman" w:hAnsi="Arial" w:cs="Arial"/>
                <w:b/>
                <w:bCs/>
                <w:sz w:val="20"/>
                <w:szCs w:val="20"/>
                <w:lang w:val="en"/>
              </w:rPr>
            </w:pPr>
            <w:sdt>
              <w:sdtPr>
                <w:id w:val="1390919374"/>
                <w:text/>
              </w:sdtPr>
              <w:sdtEndPr/>
              <w:sdtContent>
                <w:r w:rsidR="00B75F79">
                  <w:t>The facility has a video surveillance syste</w:t>
                </w:r>
                <w:r w:rsidR="00B16C44">
                  <w:t>m which provides coverage for 95</w:t>
                </w:r>
                <w:r w:rsidR="00B75F79">
                  <w:t xml:space="preserve">% of the facility.  </w:t>
                </w:r>
                <w:r w:rsidR="00B16C44">
                  <w:t>One camera was</w:t>
                </w:r>
                <w:r w:rsidR="00A42340">
                  <w:t xml:space="preserve"> added to the system in </w:t>
                </w:r>
                <w:r w:rsidR="00B16C44">
                  <w:t>2016 based upon a recommendation from this auditor during the previous compliance audit</w:t>
                </w:r>
                <w:r w:rsidR="00A42340">
                  <w:t>.</w:t>
                </w:r>
                <w:r w:rsidR="00B75F79">
                  <w:t xml:space="preserve"> The system provides coverage of the recreation areas, </w:t>
                </w:r>
                <w:r w:rsidR="00B16C44">
                  <w:t xml:space="preserve">kitchen, </w:t>
                </w:r>
                <w:r w:rsidR="00B75F79">
                  <w:t>dining hall, all housing units, hallways an</w:t>
                </w:r>
                <w:r w:rsidR="00A42340">
                  <w:t>d education areas.</w:t>
                </w:r>
                <w:r w:rsidR="00B75F79">
                  <w:t xml:space="preserve">  There is a camera view of all doors in areas where youth are. </w:t>
                </w:r>
                <w:r w:rsidR="00B75F79" w:rsidRPr="00DB3747">
                  <w:t xml:space="preserve">There are no cameras in the </w:t>
                </w:r>
                <w:r w:rsidR="00B16C44">
                  <w:t>sleeping</w:t>
                </w:r>
                <w:r w:rsidR="00B75F79" w:rsidRPr="00DB3747">
                  <w:t xml:space="preserve"> rooms. </w:t>
                </w:r>
                <w:r w:rsidR="00B75F79">
                  <w:t xml:space="preserve"> No cameras have a view inside bathrooms.</w:t>
                </w:r>
                <w:r w:rsidR="00B75F79" w:rsidRPr="00DB3747">
                  <w:t xml:space="preserve"> </w:t>
                </w:r>
                <w:r w:rsidR="00B75F79">
                  <w:t>There is no secure control booth.  The system is designed for investigative use.  There are three work stations that allow for viewing of live and recorded images.  Retention time for recorded images is 30 days.  There is no sound with the images.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406102"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1C50E048" w:rsidR="00B81BA6" w:rsidRPr="00E300CB" w:rsidRDefault="00406102" w:rsidP="00B16C44">
            <w:pPr>
              <w:rPr>
                <w:rStyle w:val="Style2"/>
              </w:rPr>
            </w:pPr>
            <w:sdt>
              <w:sdtPr>
                <w:rPr>
                  <w:rStyle w:val="Style2"/>
                </w:rPr>
                <w:id w:val="-963730424"/>
                <w:text/>
              </w:sdtPr>
              <w:sdtEndPr>
                <w:rPr>
                  <w:rStyle w:val="Style2"/>
                </w:rPr>
              </w:sdtEndPr>
              <w:sdtContent>
                <w:r w:rsidR="00B16C44">
                  <w:rPr>
                    <w:rStyle w:val="Style2"/>
                  </w:rPr>
                  <w:t>Baystate Medical Center</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volunteers and individual contractors, who may have contact with residents, currently authorized to enter the facility:</w:t>
            </w:r>
          </w:p>
        </w:tc>
        <w:tc>
          <w:tcPr>
            <w:tcW w:w="2430" w:type="dxa"/>
            <w:gridSpan w:val="3"/>
            <w:shd w:val="clear" w:color="auto" w:fill="auto"/>
          </w:tcPr>
          <w:p w14:paraId="0ADD6FF1" w14:textId="3D332ABE" w:rsidR="00B81BA6" w:rsidRPr="00E300CB" w:rsidRDefault="00406102" w:rsidP="00E855A9">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E855A9">
                  <w:rPr>
                    <w:rStyle w:val="Style2"/>
                  </w:rPr>
                  <w:t>Zero</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406102"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23D2676A" w:rsidR="00F16B5C" w:rsidRPr="00D75DCE" w:rsidRDefault="00EA3868" w:rsidP="00AB3CB0">
      <w:pPr>
        <w:spacing w:after="0" w:line="240" w:lineRule="auto"/>
        <w:rPr>
          <w:rFonts w:cstheme="minorHAnsi"/>
        </w:rPr>
      </w:pPr>
      <w:r>
        <w:rPr>
          <w:rFonts w:cstheme="minorHAnsi"/>
        </w:rPr>
        <w:t>This report is for</w:t>
      </w:r>
      <w:r w:rsidR="00F16B5C" w:rsidRPr="00D75DCE">
        <w:rPr>
          <w:rFonts w:cstheme="minorHAnsi"/>
        </w:rPr>
        <w:t xml:space="preserve"> </w:t>
      </w:r>
      <w:r w:rsidR="00B16C44">
        <w:rPr>
          <w:rFonts w:cstheme="minorHAnsi"/>
        </w:rPr>
        <w:t>Community Adolescent Treatment Program (CATP)</w:t>
      </w:r>
      <w:r>
        <w:rPr>
          <w:rFonts w:cstheme="minorHAnsi"/>
        </w:rPr>
        <w:t xml:space="preserve"> </w:t>
      </w:r>
      <w:r w:rsidR="00F16B5C" w:rsidRPr="00D75DCE">
        <w:rPr>
          <w:rFonts w:cstheme="minorHAnsi"/>
        </w:rPr>
        <w:t xml:space="preserve">in </w:t>
      </w:r>
      <w:r w:rsidR="00B16C44">
        <w:rPr>
          <w:rFonts w:cstheme="minorHAnsi"/>
        </w:rPr>
        <w:t>Springfield</w:t>
      </w:r>
      <w:r w:rsidR="008A21F8" w:rsidRPr="00D75DCE">
        <w:rPr>
          <w:rFonts w:cstheme="minorHAnsi"/>
        </w:rPr>
        <w:t>, Massachusetts</w:t>
      </w:r>
      <w:r w:rsidR="00B073E5">
        <w:rPr>
          <w:rFonts w:cstheme="minorHAnsi"/>
        </w:rPr>
        <w:t>.  The facility is operated by</w:t>
      </w:r>
      <w:r>
        <w:rPr>
          <w:rFonts w:cstheme="minorHAnsi"/>
        </w:rPr>
        <w:t xml:space="preserve"> </w:t>
      </w:r>
      <w:r w:rsidR="00B16C44">
        <w:rPr>
          <w:rFonts w:cstheme="minorHAnsi"/>
        </w:rPr>
        <w:t>the Center for Human Development (CHD)</w:t>
      </w:r>
      <w:r w:rsidR="00A42340">
        <w:rPr>
          <w:rFonts w:cstheme="minorHAnsi"/>
        </w:rPr>
        <w:t>)</w:t>
      </w:r>
      <w:r>
        <w:rPr>
          <w:rFonts w:cstheme="minorHAnsi"/>
        </w:rPr>
        <w:t xml:space="preserve"> under contract with</w:t>
      </w:r>
      <w:r w:rsidR="00E041E9" w:rsidRPr="00D75DCE">
        <w:rPr>
          <w:rFonts w:cstheme="minorHAnsi"/>
        </w:rPr>
        <w:t xml:space="preserve"> the</w:t>
      </w:r>
      <w:r w:rsidR="00F16B5C" w:rsidRPr="00D75DCE">
        <w:rPr>
          <w:rFonts w:cstheme="minorHAnsi"/>
        </w:rPr>
        <w:t xml:space="preserve"> </w:t>
      </w:r>
      <w:r w:rsidR="008A21F8" w:rsidRPr="00D75DCE">
        <w:rPr>
          <w:rFonts w:cstheme="minorHAnsi"/>
        </w:rPr>
        <w:t>Massachusetts Department of Youth Services (DYS)</w:t>
      </w:r>
      <w:r w:rsidR="00F16B5C" w:rsidRPr="00D75DCE">
        <w:rPr>
          <w:rFonts w:cstheme="minorHAnsi"/>
        </w:rPr>
        <w:t xml:space="preserve">.  The on-site portion of the audit took place </w:t>
      </w:r>
      <w:r w:rsidR="00B16C44">
        <w:rPr>
          <w:rFonts w:cstheme="minorHAnsi"/>
        </w:rPr>
        <w:t>May 14, 2019</w:t>
      </w:r>
      <w:r w:rsidR="00F16B5C" w:rsidRPr="00D75DCE">
        <w:rPr>
          <w:rFonts w:cstheme="minorHAnsi"/>
        </w:rPr>
        <w:t xml:space="preserve">.  It was the </w:t>
      </w:r>
      <w:r w:rsidR="008A21F8" w:rsidRPr="00D75DCE">
        <w:rPr>
          <w:rFonts w:cstheme="minorHAnsi"/>
        </w:rPr>
        <w:t>second</w:t>
      </w:r>
      <w:r w:rsidR="00F16B5C"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70E08D0D" w:rsidR="00F16B5C" w:rsidRPr="00D75DCE" w:rsidRDefault="00B16C44" w:rsidP="00AB3CB0">
      <w:pPr>
        <w:spacing w:after="0" w:line="240" w:lineRule="auto"/>
        <w:rPr>
          <w:rFonts w:cstheme="minorHAnsi"/>
        </w:rPr>
      </w:pPr>
      <w:r>
        <w:rPr>
          <w:rFonts w:cstheme="minorHAnsi"/>
        </w:rPr>
        <w:t>CATP</w:t>
      </w:r>
      <w:r w:rsidR="00EA3868">
        <w:rPr>
          <w:rFonts w:cstheme="minorHAnsi"/>
        </w:rPr>
        <w:t xml:space="preserve"> </w:t>
      </w:r>
      <w:r w:rsidR="00A42340">
        <w:rPr>
          <w:rFonts w:cstheme="minorHAnsi"/>
        </w:rPr>
        <w:t>is</w:t>
      </w:r>
      <w:r w:rsidR="00F16B5C" w:rsidRPr="00D75DCE">
        <w:rPr>
          <w:rFonts w:cstheme="minorHAnsi"/>
        </w:rPr>
        <w:t xml:space="preserve"> a </w:t>
      </w:r>
      <w:r w:rsidR="00E855A9">
        <w:rPr>
          <w:rFonts w:cstheme="minorHAnsi"/>
        </w:rPr>
        <w:t xml:space="preserve">staff </w:t>
      </w:r>
      <w:r w:rsidR="00F16B5C" w:rsidRPr="00D75DCE">
        <w:rPr>
          <w:rFonts w:cstheme="minorHAnsi"/>
        </w:rPr>
        <w:t xml:space="preserve">secure </w:t>
      </w:r>
      <w:r w:rsidR="008A21F8" w:rsidRPr="00D75DCE">
        <w:rPr>
          <w:rFonts w:cstheme="minorHAnsi"/>
        </w:rPr>
        <w:t>1</w:t>
      </w:r>
      <w:r>
        <w:rPr>
          <w:rFonts w:cstheme="minorHAnsi"/>
        </w:rPr>
        <w:t>5</w:t>
      </w:r>
      <w:r w:rsidR="00F16B5C" w:rsidRPr="00D75DCE">
        <w:rPr>
          <w:rFonts w:cstheme="minorHAnsi"/>
        </w:rPr>
        <w:t xml:space="preserve">-bed </w:t>
      </w:r>
      <w:r w:rsidR="00E855A9">
        <w:rPr>
          <w:rFonts w:cstheme="minorHAnsi"/>
        </w:rPr>
        <w:t>treatment</w:t>
      </w:r>
      <w:r w:rsidR="006A370A">
        <w:rPr>
          <w:rFonts w:cstheme="minorHAnsi"/>
        </w:rPr>
        <w:t xml:space="preserve"> unit</w:t>
      </w:r>
      <w:r w:rsidR="00F16B5C" w:rsidRPr="00D75DCE">
        <w:rPr>
          <w:rFonts w:cstheme="minorHAnsi"/>
        </w:rPr>
        <w:t xml:space="preserve"> for male </w:t>
      </w:r>
      <w:r w:rsidR="008A21F8" w:rsidRPr="00D75DCE">
        <w:rPr>
          <w:rFonts w:cstheme="minorHAnsi"/>
        </w:rPr>
        <w:t>adolescents</w:t>
      </w:r>
      <w:r w:rsidR="00F16B5C" w:rsidRPr="00D75DCE">
        <w:rPr>
          <w:rFonts w:cstheme="minorHAnsi"/>
        </w:rPr>
        <w:t xml:space="preserve">.  The on-site portion of the PREA Audit began </w:t>
      </w:r>
      <w:r w:rsidR="00A42340">
        <w:rPr>
          <w:rFonts w:cstheme="minorHAnsi"/>
        </w:rPr>
        <w:t xml:space="preserve">May </w:t>
      </w:r>
      <w:r>
        <w:rPr>
          <w:rFonts w:cstheme="minorHAnsi"/>
        </w:rPr>
        <w:t>14</w:t>
      </w:r>
      <w:r w:rsidR="00E041E9" w:rsidRPr="00D75DCE">
        <w:rPr>
          <w:rFonts w:cstheme="minorHAnsi"/>
        </w:rPr>
        <w:t>, 2019</w:t>
      </w:r>
      <w:r w:rsidR="00F16B5C" w:rsidRPr="00D75DCE">
        <w:rPr>
          <w:rFonts w:cstheme="minorHAnsi"/>
        </w:rPr>
        <w:t xml:space="preserve"> and covered the audit period of </w:t>
      </w:r>
      <w:r w:rsidR="00A42340">
        <w:rPr>
          <w:rFonts w:cstheme="minorHAnsi"/>
        </w:rPr>
        <w:t xml:space="preserve">May </w:t>
      </w:r>
      <w:r>
        <w:rPr>
          <w:rFonts w:cstheme="minorHAnsi"/>
        </w:rPr>
        <w:t>14</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A42340">
        <w:rPr>
          <w:rFonts w:cstheme="minorHAnsi"/>
        </w:rPr>
        <w:t xml:space="preserve">May </w:t>
      </w:r>
      <w:r>
        <w:rPr>
          <w:rFonts w:cstheme="minorHAnsi"/>
        </w:rPr>
        <w:t>14</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5AC80424"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B16C44">
        <w:rPr>
          <w:rFonts w:cstheme="minorHAnsi"/>
        </w:rPr>
        <w:t>35</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2C2117">
        <w:rPr>
          <w:rFonts w:cstheme="minorHAnsi"/>
        </w:rPr>
        <w:t>15</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6B4553EB" w14:textId="7909DE49" w:rsidR="00FB7B34"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floor plans for the facility.  </w:t>
      </w:r>
      <w:r w:rsidR="00B16C44">
        <w:rPr>
          <w:rFonts w:cstheme="minorHAnsi"/>
        </w:rPr>
        <w:t>CATP</w:t>
      </w:r>
      <w:r w:rsidR="00FB7B34">
        <w:rPr>
          <w:rFonts w:cstheme="minorHAnsi"/>
        </w:rPr>
        <w:t xml:space="preserve"> has </w:t>
      </w:r>
      <w:r w:rsidR="00FC118A">
        <w:rPr>
          <w:rFonts w:cstheme="minorHAnsi"/>
        </w:rPr>
        <w:t>eight</w:t>
      </w:r>
      <w:r w:rsidR="00EA3868">
        <w:rPr>
          <w:rFonts w:cstheme="minorHAnsi"/>
        </w:rPr>
        <w:t xml:space="preserve"> </w:t>
      </w:r>
      <w:r w:rsidR="00E855A9">
        <w:rPr>
          <w:rFonts w:cstheme="minorHAnsi"/>
        </w:rPr>
        <w:t>multiple occupancy</w:t>
      </w:r>
      <w:r w:rsidR="00FB7B34">
        <w:rPr>
          <w:rFonts w:cstheme="minorHAnsi"/>
        </w:rPr>
        <w:t xml:space="preserve"> bedrooms</w:t>
      </w:r>
      <w:r w:rsidR="00EA3868">
        <w:rPr>
          <w:rFonts w:cstheme="minorHAnsi"/>
        </w:rPr>
        <w:t xml:space="preserve"> (</w:t>
      </w:r>
      <w:r w:rsidR="00E855A9">
        <w:rPr>
          <w:rFonts w:cstheme="minorHAnsi"/>
        </w:rPr>
        <w:t xml:space="preserve">two </w:t>
      </w:r>
      <w:r w:rsidR="00EA3868">
        <w:rPr>
          <w:rFonts w:cstheme="minorHAnsi"/>
        </w:rPr>
        <w:t>residents per room)</w:t>
      </w:r>
      <w:r w:rsidR="00FB7B34">
        <w:rPr>
          <w:rFonts w:cstheme="minorHAnsi"/>
        </w:rPr>
        <w:t xml:space="preserve"> and </w:t>
      </w:r>
      <w:r w:rsidR="00FC118A">
        <w:rPr>
          <w:rFonts w:cstheme="minorHAnsi"/>
        </w:rPr>
        <w:t>two</w:t>
      </w:r>
      <w:r w:rsidR="00EA3868">
        <w:rPr>
          <w:rFonts w:cstheme="minorHAnsi"/>
        </w:rPr>
        <w:t xml:space="preserve"> multi-user bathroom</w:t>
      </w:r>
      <w:r w:rsidR="004E3F7D">
        <w:rPr>
          <w:rFonts w:cstheme="minorHAnsi"/>
        </w:rPr>
        <w:t>s</w:t>
      </w:r>
      <w:r w:rsidR="00FB7B34">
        <w:rPr>
          <w:rFonts w:cstheme="minorHAnsi"/>
        </w:rPr>
        <w:t xml:space="preserve">.  There </w:t>
      </w:r>
      <w:r w:rsidR="00FC118A">
        <w:rPr>
          <w:rFonts w:cstheme="minorHAnsi"/>
        </w:rPr>
        <w:t>are</w:t>
      </w:r>
      <w:r w:rsidR="004E3F7D">
        <w:rPr>
          <w:rFonts w:cstheme="minorHAnsi"/>
        </w:rPr>
        <w:t xml:space="preserve"> also</w:t>
      </w:r>
      <w:r w:rsidR="00FB7B34">
        <w:rPr>
          <w:rFonts w:cstheme="minorHAnsi"/>
        </w:rPr>
        <w:t xml:space="preserve"> </w:t>
      </w:r>
      <w:r w:rsidR="00FC118A">
        <w:rPr>
          <w:rFonts w:cstheme="minorHAnsi"/>
        </w:rPr>
        <w:t>two</w:t>
      </w:r>
      <w:r w:rsidR="00FB7B34">
        <w:rPr>
          <w:rFonts w:cstheme="minorHAnsi"/>
        </w:rPr>
        <w:t xml:space="preserve"> l</w:t>
      </w:r>
      <w:r w:rsidR="00A10965">
        <w:rPr>
          <w:rFonts w:cstheme="minorHAnsi"/>
        </w:rPr>
        <w:t xml:space="preserve">arge </w:t>
      </w:r>
      <w:r w:rsidR="004E3F7D">
        <w:rPr>
          <w:rFonts w:cstheme="minorHAnsi"/>
        </w:rPr>
        <w:t>common area</w:t>
      </w:r>
      <w:r w:rsidR="00FC118A">
        <w:rPr>
          <w:rFonts w:cstheme="minorHAnsi"/>
        </w:rPr>
        <w:t>s</w:t>
      </w:r>
      <w:r w:rsidR="004E3F7D">
        <w:rPr>
          <w:rFonts w:cstheme="minorHAnsi"/>
        </w:rPr>
        <w:t xml:space="preserve"> and </w:t>
      </w:r>
      <w:r w:rsidR="00FC118A">
        <w:rPr>
          <w:rFonts w:cstheme="minorHAnsi"/>
        </w:rPr>
        <w:t>a multi-purpose recreation room and library</w:t>
      </w:r>
      <w:r w:rsidR="004E3F7D">
        <w:rPr>
          <w:rFonts w:cstheme="minorHAnsi"/>
        </w:rPr>
        <w:t xml:space="preserve">.  The first floor houses classrooms, kitchen, dining area, </w:t>
      </w:r>
      <w:r w:rsidR="00FC118A">
        <w:rPr>
          <w:rFonts w:cstheme="minorHAnsi"/>
        </w:rPr>
        <w:t>Library</w:t>
      </w:r>
      <w:r w:rsidR="004E3F7D">
        <w:rPr>
          <w:rFonts w:cstheme="minorHAnsi"/>
        </w:rPr>
        <w:t xml:space="preserve">, </w:t>
      </w:r>
      <w:r w:rsidR="00FC118A">
        <w:rPr>
          <w:rFonts w:cstheme="minorHAnsi"/>
        </w:rPr>
        <w:t xml:space="preserve">weight room, </w:t>
      </w:r>
      <w:r w:rsidR="004E3F7D">
        <w:rPr>
          <w:rFonts w:cstheme="minorHAnsi"/>
        </w:rPr>
        <w:t>conference room</w:t>
      </w:r>
      <w:r w:rsidR="00FC118A">
        <w:rPr>
          <w:rFonts w:cstheme="minorHAnsi"/>
        </w:rPr>
        <w:t>, clinical offices</w:t>
      </w:r>
      <w:r w:rsidR="004E3F7D">
        <w:rPr>
          <w:rFonts w:cstheme="minorHAnsi"/>
        </w:rPr>
        <w:t xml:space="preserve"> and administrative offices.  </w:t>
      </w:r>
    </w:p>
    <w:p w14:paraId="7607DBDB" w14:textId="77777777" w:rsidR="00FB7B34" w:rsidRDefault="00FB7B34" w:rsidP="00AB3CB0">
      <w:pPr>
        <w:spacing w:after="0" w:line="240" w:lineRule="auto"/>
        <w:rPr>
          <w:rFonts w:cstheme="minorHAnsi"/>
        </w:rPr>
      </w:pPr>
    </w:p>
    <w:p w14:paraId="7B220980" w14:textId="70E14E67" w:rsidR="00F16B5C" w:rsidRPr="00D75DCE" w:rsidRDefault="00F16B5C" w:rsidP="00AB3CB0">
      <w:pPr>
        <w:spacing w:after="0" w:line="240" w:lineRule="auto"/>
        <w:rPr>
          <w:rFonts w:cstheme="minorHAnsi"/>
        </w:rPr>
      </w:pPr>
      <w:r w:rsidRPr="00D75DCE">
        <w:rPr>
          <w:rFonts w:cstheme="minorHAnsi"/>
        </w:rPr>
        <w:t xml:space="preserve">On the morning of </w:t>
      </w:r>
      <w:r w:rsidR="004E3F7D">
        <w:rPr>
          <w:rFonts w:cstheme="minorHAnsi"/>
        </w:rPr>
        <w:t>May</w:t>
      </w:r>
      <w:r w:rsidR="005C5615">
        <w:rPr>
          <w:rFonts w:cstheme="minorHAnsi"/>
        </w:rPr>
        <w:t xml:space="preserve"> </w:t>
      </w:r>
      <w:r w:rsidR="00FC118A">
        <w:rPr>
          <w:rFonts w:cstheme="minorHAnsi"/>
        </w:rPr>
        <w:t>14</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4E3F7D">
        <w:rPr>
          <w:rFonts w:cstheme="minorHAnsi"/>
        </w:rPr>
        <w:t>first</w:t>
      </w:r>
      <w:r w:rsidR="00F259D5" w:rsidRPr="00D75DCE">
        <w:rPr>
          <w:rFonts w:cstheme="minorHAnsi"/>
        </w:rPr>
        <w:t xml:space="preserve">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3F71ABC5" w14:textId="18CD8D82" w:rsidR="00F259D5" w:rsidRPr="00D75DCE" w:rsidRDefault="00F259D5" w:rsidP="00AB3CB0">
      <w:pPr>
        <w:spacing w:after="0" w:line="240" w:lineRule="auto"/>
        <w:rPr>
          <w:rFonts w:cstheme="minorHAnsi"/>
        </w:rPr>
      </w:pPr>
      <w:r w:rsidRPr="00D75DCE">
        <w:rPr>
          <w:rFonts w:cstheme="minorHAnsi"/>
        </w:rPr>
        <w:t>DYS PREA Coordinator</w:t>
      </w:r>
    </w:p>
    <w:p w14:paraId="627587E8" w14:textId="3E17087E" w:rsidR="00CA6E0A" w:rsidRDefault="002961ED" w:rsidP="00AB3CB0">
      <w:pPr>
        <w:spacing w:after="0" w:line="240" w:lineRule="auto"/>
        <w:rPr>
          <w:rFonts w:cstheme="minorHAnsi"/>
        </w:rPr>
      </w:pPr>
      <w:r w:rsidRPr="00D75DCE">
        <w:rPr>
          <w:rFonts w:cstheme="minorHAnsi"/>
        </w:rPr>
        <w:t>Program Director</w:t>
      </w:r>
    </w:p>
    <w:p w14:paraId="51EBCB83" w14:textId="52F6FE8B" w:rsidR="00CA6E0A" w:rsidRPr="00D75DCE" w:rsidRDefault="00FC118A" w:rsidP="00AB3CB0">
      <w:pPr>
        <w:spacing w:after="0" w:line="240" w:lineRule="auto"/>
        <w:rPr>
          <w:rFonts w:cstheme="minorHAnsi"/>
        </w:rPr>
      </w:pPr>
      <w:r>
        <w:rPr>
          <w:rFonts w:cstheme="minorHAnsi"/>
        </w:rPr>
        <w:t>Assistant Program Director</w:t>
      </w:r>
    </w:p>
    <w:p w14:paraId="1813269E" w14:textId="77777777" w:rsidR="00F16B5C" w:rsidRPr="00D75DCE" w:rsidRDefault="00F16B5C" w:rsidP="00AB3CB0">
      <w:pPr>
        <w:spacing w:after="0" w:line="240" w:lineRule="auto"/>
        <w:rPr>
          <w:rFonts w:cstheme="minorHAnsi"/>
        </w:rPr>
      </w:pPr>
    </w:p>
    <w:p w14:paraId="31BD4415" w14:textId="4E488E46"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00CA6E0A">
        <w:rPr>
          <w:rFonts w:cstheme="minorHAnsi"/>
        </w:rPr>
        <w:t>)</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34B29B11" w:rsidR="00F16B5C" w:rsidRPr="00D75DCE" w:rsidRDefault="00CA6E0A" w:rsidP="00AB3CB0">
      <w:pPr>
        <w:spacing w:after="0" w:line="240" w:lineRule="auto"/>
        <w:rPr>
          <w:rFonts w:cstheme="minorHAnsi"/>
        </w:rPr>
      </w:pPr>
      <w:r>
        <w:rPr>
          <w:rFonts w:cstheme="minorHAnsi"/>
        </w:rPr>
        <w:t>T</w:t>
      </w:r>
      <w:r w:rsidR="00F16B5C" w:rsidRPr="00D75DCE">
        <w:rPr>
          <w:rFonts w:cstheme="minorHAnsi"/>
        </w:rPr>
        <w:t xml:space="preserve">he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 xml:space="preserve">lso included </w:t>
      </w:r>
      <w:r w:rsidR="0052362F">
        <w:rPr>
          <w:rFonts w:cstheme="minorHAnsi"/>
        </w:rPr>
        <w:t>the</w:t>
      </w:r>
      <w:r>
        <w:rPr>
          <w:rFonts w:cstheme="minorHAnsi"/>
        </w:rPr>
        <w:t xml:space="preserve"> </w:t>
      </w:r>
      <w:r w:rsidR="002961ED" w:rsidRPr="00D75DCE">
        <w:rPr>
          <w:rFonts w:cstheme="minorHAnsi"/>
        </w:rPr>
        <w:t>s</w:t>
      </w:r>
      <w:r w:rsidR="0052362F">
        <w:rPr>
          <w:rFonts w:cstheme="minorHAnsi"/>
        </w:rPr>
        <w:t xml:space="preserve">chool class rooms, </w:t>
      </w:r>
      <w:r w:rsidR="00FC118A">
        <w:rPr>
          <w:rFonts w:cstheme="minorHAnsi"/>
        </w:rPr>
        <w:t>gym</w:t>
      </w:r>
      <w:r w:rsidR="00A63552" w:rsidRPr="00D75DCE">
        <w:rPr>
          <w:rFonts w:cstheme="minorHAnsi"/>
        </w:rPr>
        <w:t>, intake processi</w:t>
      </w:r>
      <w:r>
        <w:rPr>
          <w:rFonts w:cstheme="minorHAnsi"/>
        </w:rPr>
        <w:t>ng,</w:t>
      </w:r>
      <w:r w:rsidR="002961ED" w:rsidRPr="00D75DCE">
        <w:rPr>
          <w:rFonts w:cstheme="minorHAnsi"/>
        </w:rPr>
        <w:t xml:space="preserve"> </w:t>
      </w:r>
      <w:r w:rsidR="0052362F">
        <w:rPr>
          <w:rFonts w:cstheme="minorHAnsi"/>
        </w:rPr>
        <w:t xml:space="preserve">second floor </w:t>
      </w:r>
      <w:r w:rsidR="002961ED" w:rsidRPr="00D75DCE">
        <w:rPr>
          <w:rFonts w:cstheme="minorHAnsi"/>
        </w:rPr>
        <w:t xml:space="preserve">housing </w:t>
      </w:r>
      <w:r>
        <w:rPr>
          <w:rFonts w:cstheme="minorHAnsi"/>
        </w:rPr>
        <w:t>unit</w:t>
      </w:r>
      <w:r w:rsidR="005022F6">
        <w:rPr>
          <w:rFonts w:cstheme="minorHAnsi"/>
        </w:rPr>
        <w:t>s</w:t>
      </w:r>
      <w:r>
        <w:rPr>
          <w:rFonts w:cstheme="minorHAnsi"/>
        </w:rPr>
        <w:t xml:space="preserve">, </w:t>
      </w:r>
      <w:r w:rsidR="0052362F">
        <w:rPr>
          <w:rFonts w:cstheme="minorHAnsi"/>
        </w:rPr>
        <w:t>kitchen</w:t>
      </w:r>
      <w:r>
        <w:rPr>
          <w:rFonts w:cstheme="minorHAnsi"/>
        </w:rPr>
        <w:t xml:space="preserve">, </w:t>
      </w:r>
      <w:r w:rsidR="0052362F">
        <w:rPr>
          <w:rFonts w:cstheme="minorHAnsi"/>
        </w:rPr>
        <w:t>dining area, recreation room, clinical office</w:t>
      </w:r>
      <w:r w:rsidR="00FC118A">
        <w:rPr>
          <w:rFonts w:cstheme="minorHAnsi"/>
        </w:rPr>
        <w:t>s</w:t>
      </w:r>
      <w:r>
        <w:rPr>
          <w:rFonts w:cstheme="minorHAnsi"/>
        </w:rPr>
        <w:t xml:space="preserve"> </w:t>
      </w:r>
      <w:r w:rsidR="002961ED" w:rsidRPr="00D75DCE">
        <w:rPr>
          <w:rFonts w:cstheme="minorHAnsi"/>
        </w:rPr>
        <w:t>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38D1B90C" w:rsidR="00F16B5C" w:rsidRPr="00D75DCE" w:rsidRDefault="005022F6" w:rsidP="00AB3CB0">
      <w:pPr>
        <w:spacing w:after="60" w:line="240" w:lineRule="auto"/>
        <w:rPr>
          <w:rFonts w:cstheme="minorHAnsi"/>
        </w:rPr>
      </w:pPr>
      <w:r w:rsidRPr="005022F6">
        <w:rPr>
          <w:rFonts w:cstheme="minorHAnsi"/>
        </w:rPr>
        <w:t>The facility has a video surveillance system which provides coverage for 95% of the facility.   The system provides coverage of the recreation areas, dining hall, all housing units, hallways and education areas.  There are no cameras in the youths’ rooms.  There is a camera view of all doors in area</w:t>
      </w:r>
      <w:r>
        <w:rPr>
          <w:rFonts w:cstheme="minorHAnsi"/>
        </w:rPr>
        <w:t xml:space="preserve">s where youth are permitted. </w:t>
      </w:r>
      <w:r w:rsidR="00F16B5C" w:rsidRPr="00D75DCE">
        <w:rPr>
          <w:rFonts w:cstheme="minorHAnsi"/>
        </w:rPr>
        <w:t>There are no video cameras in individu</w:t>
      </w:r>
      <w:r>
        <w:rPr>
          <w:rFonts w:cstheme="minorHAnsi"/>
        </w:rPr>
        <w:t>al offices</w:t>
      </w:r>
      <w:r w:rsidR="00F16B5C" w:rsidRPr="00D75DCE">
        <w:rPr>
          <w:rFonts w:cstheme="minorHAnsi"/>
        </w:rPr>
        <w:t>, but there is a camera view of the entrances to these areas.  There</w:t>
      </w:r>
      <w:r w:rsidR="00CB1B64" w:rsidRPr="00D75DCE">
        <w:rPr>
          <w:rFonts w:cstheme="minorHAnsi"/>
        </w:rPr>
        <w:t xml:space="preserve"> are no cameras in the bathroom</w:t>
      </w:r>
      <w:r w:rsidR="00CA6E0A">
        <w:rPr>
          <w:rFonts w:cstheme="minorHAnsi"/>
        </w:rPr>
        <w:t>s</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are </w:t>
      </w:r>
      <w:r w:rsidR="00DA0986" w:rsidRPr="00D75DCE">
        <w:rPr>
          <w:rFonts w:cstheme="minorHAnsi"/>
        </w:rPr>
        <w:t xml:space="preserve">only </w:t>
      </w:r>
      <w:r w:rsidR="00F16B5C"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00F16B5C" w:rsidRPr="00D75DCE">
        <w:rPr>
          <w:rFonts w:cstheme="minorHAnsi"/>
        </w:rPr>
        <w:t xml:space="preserve">bathroom.  There are no camera views anywhere where </w:t>
      </w:r>
      <w:r w:rsidR="008A21F8" w:rsidRPr="00D75DCE">
        <w:rPr>
          <w:rFonts w:cstheme="minorHAnsi"/>
        </w:rPr>
        <w:t>residents</w:t>
      </w:r>
      <w:r w:rsidR="00F16B5C"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00F16B5C"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Pr="00D75DCE" w:rsidRDefault="00F16B5C" w:rsidP="00AB3CB0">
      <w:pPr>
        <w:spacing w:after="60" w:line="240" w:lineRule="auto"/>
        <w:rPr>
          <w:rFonts w:cstheme="minorHAnsi"/>
        </w:rPr>
      </w:pPr>
    </w:p>
    <w:p w14:paraId="52F6677E" w14:textId="4501F744" w:rsidR="00F16B5C" w:rsidRPr="00D75DCE" w:rsidRDefault="007A3AF8" w:rsidP="00AB3CB0">
      <w:pPr>
        <w:spacing w:after="60" w:line="240" w:lineRule="auto"/>
        <w:rPr>
          <w:rFonts w:cstheme="minorHAnsi"/>
        </w:rPr>
      </w:pPr>
      <w:r>
        <w:rPr>
          <w:rFonts w:cstheme="minorHAnsi"/>
        </w:rPr>
        <w:t>Eight</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2D9C95F8" w14:textId="6B3206BD" w:rsidR="00CA6E0A" w:rsidRDefault="00CA6E0A" w:rsidP="00AB3CB0">
      <w:pPr>
        <w:spacing w:after="60" w:line="240" w:lineRule="auto"/>
        <w:rPr>
          <w:rFonts w:cstheme="minorHAnsi"/>
        </w:rPr>
      </w:pPr>
      <w:r>
        <w:rPr>
          <w:rFonts w:cstheme="minorHAnsi"/>
        </w:rPr>
        <w:t>Clinical Director</w:t>
      </w:r>
    </w:p>
    <w:p w14:paraId="2DD13A06" w14:textId="3CCF1735" w:rsidR="0052362F" w:rsidRDefault="00F3183D" w:rsidP="00AB3CB0">
      <w:pPr>
        <w:spacing w:after="60" w:line="240" w:lineRule="auto"/>
        <w:rPr>
          <w:rFonts w:cstheme="minorHAnsi"/>
        </w:rPr>
      </w:pPr>
      <w:r>
        <w:rPr>
          <w:rFonts w:cstheme="minorHAnsi"/>
        </w:rPr>
        <w:lastRenderedPageBreak/>
        <w:t>Clinician</w:t>
      </w:r>
    </w:p>
    <w:p w14:paraId="6FBA30E1" w14:textId="54F225C4" w:rsidR="00F3183D" w:rsidRPr="00D75DCE" w:rsidRDefault="00F3183D" w:rsidP="00AB3CB0">
      <w:pPr>
        <w:spacing w:after="60" w:line="240" w:lineRule="auto"/>
        <w:rPr>
          <w:rFonts w:cstheme="minorHAnsi"/>
        </w:rPr>
      </w:pPr>
      <w:r>
        <w:rPr>
          <w:rFonts w:cstheme="minorHAnsi"/>
        </w:rPr>
        <w:t>Assistant Program Director</w:t>
      </w:r>
    </w:p>
    <w:p w14:paraId="1F673CE7" w14:textId="77777777" w:rsidR="00AE2FE4" w:rsidRPr="00D75DCE" w:rsidRDefault="00AE2FE4" w:rsidP="00AB3CB0">
      <w:pPr>
        <w:spacing w:after="60" w:line="240" w:lineRule="auto"/>
        <w:rPr>
          <w:rFonts w:cstheme="minorHAnsi"/>
        </w:rPr>
      </w:pPr>
    </w:p>
    <w:p w14:paraId="03D61A84" w14:textId="6F601D5B" w:rsidR="00E933F3" w:rsidRPr="00D75DCE" w:rsidRDefault="00CF6346" w:rsidP="00AB3CB0">
      <w:pPr>
        <w:spacing w:after="60" w:line="240" w:lineRule="auto"/>
        <w:rPr>
          <w:rFonts w:cstheme="minorHAnsi"/>
        </w:rPr>
      </w:pPr>
      <w:r w:rsidRPr="00D75DCE">
        <w:rPr>
          <w:rFonts w:cstheme="minorHAnsi"/>
        </w:rPr>
        <w:t xml:space="preserve">All </w:t>
      </w:r>
      <w:r w:rsidR="00F3183D">
        <w:rPr>
          <w:rFonts w:cstheme="minorHAnsi"/>
        </w:rPr>
        <w:t>nine</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7A3AF8">
        <w:rPr>
          <w:rFonts w:cstheme="minorHAnsi"/>
        </w:rPr>
        <w:t xml:space="preserve">terviewees ranged in age from </w:t>
      </w:r>
      <w:r w:rsidR="0052362F">
        <w:rPr>
          <w:rFonts w:cstheme="minorHAnsi"/>
        </w:rPr>
        <w:t>1</w:t>
      </w:r>
      <w:r w:rsidR="00F3183D">
        <w:rPr>
          <w:rFonts w:cstheme="minorHAnsi"/>
        </w:rPr>
        <w:t>6</w:t>
      </w:r>
      <w:r w:rsidR="00CA6E0A">
        <w:rPr>
          <w:rFonts w:cstheme="minorHAnsi"/>
        </w:rPr>
        <w:t xml:space="preserve"> to </w:t>
      </w:r>
      <w:r w:rsidR="00F3183D">
        <w:rPr>
          <w:rFonts w:cstheme="minorHAnsi"/>
        </w:rPr>
        <w:t>18</w:t>
      </w:r>
      <w:r w:rsidR="00DC151F" w:rsidRPr="00D75DCE">
        <w:rPr>
          <w:rFonts w:cstheme="minorHAnsi"/>
        </w:rPr>
        <w:t xml:space="preserve"> years.  Lengths of stay ranged from </w:t>
      </w:r>
      <w:r w:rsidR="00F3183D">
        <w:rPr>
          <w:rFonts w:cstheme="minorHAnsi"/>
        </w:rPr>
        <w:t>four</w:t>
      </w:r>
      <w:r w:rsidR="00A52A9C">
        <w:rPr>
          <w:rFonts w:cstheme="minorHAnsi"/>
        </w:rPr>
        <w:t xml:space="preserve"> weeks</w:t>
      </w:r>
      <w:r w:rsidR="00CA6E0A">
        <w:rPr>
          <w:rFonts w:cstheme="minorHAnsi"/>
        </w:rPr>
        <w:t xml:space="preserve"> </w:t>
      </w:r>
      <w:r w:rsidR="00F3183D">
        <w:rPr>
          <w:rFonts w:cstheme="minorHAnsi"/>
        </w:rPr>
        <w:t>to seven</w:t>
      </w:r>
      <w:r w:rsidR="00A52A9C">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w:t>
      </w:r>
      <w:r w:rsidR="007A3AF8">
        <w:rPr>
          <w:rFonts w:cstheme="minorHAnsi"/>
        </w:rPr>
        <w:t xml:space="preserve">. </w:t>
      </w:r>
      <w:r w:rsidR="00F16B5C" w:rsidRPr="00D75DCE">
        <w:rPr>
          <w:rFonts w:cstheme="minorHAnsi"/>
        </w:rPr>
        <w:t xml:space="preserve"> </w:t>
      </w:r>
      <w:r w:rsidR="00F3183D">
        <w:rPr>
          <w:rFonts w:cstheme="minorHAnsi"/>
        </w:rPr>
        <w:t>All</w:t>
      </w:r>
      <w:r w:rsidR="007A3AF8">
        <w:rPr>
          <w:rFonts w:cstheme="minorHAnsi"/>
        </w:rPr>
        <w:t xml:space="preserve"> stated</w:t>
      </w:r>
      <w:r w:rsidR="00F16B5C" w:rsidRPr="00D75DCE">
        <w:rPr>
          <w:rFonts w:cstheme="minorHAnsi"/>
        </w:rPr>
        <w:t xml:space="preserve"> that they had a reasonable degree of privacy when changing clothes, showering, and using the toilet. All acknowledged being screened upon admission and seeing </w:t>
      </w:r>
      <w:r w:rsidR="007470D2">
        <w:rPr>
          <w:rFonts w:cstheme="minorHAnsi"/>
        </w:rPr>
        <w:t>clinical</w:t>
      </w:r>
      <w:r w:rsidR="00F16B5C" w:rsidRPr="00D75DCE">
        <w:rPr>
          <w:rFonts w:cstheme="minorHAnsi"/>
        </w:rPr>
        <w:t xml:space="preserve">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5BE84BB3" w:rsidR="00F16B5C" w:rsidRPr="00D75DCE" w:rsidRDefault="002C4566" w:rsidP="00AB3CB0">
      <w:pPr>
        <w:spacing w:after="60" w:line="240" w:lineRule="auto"/>
        <w:rPr>
          <w:rFonts w:cstheme="minorHAnsi"/>
        </w:rPr>
      </w:pPr>
      <w:r w:rsidRPr="00D75DCE">
        <w:rPr>
          <w:rFonts w:cstheme="minorHAnsi"/>
        </w:rPr>
        <w:t xml:space="preserve">All residents stated that they had been in </w:t>
      </w:r>
      <w:r w:rsidR="0052362F">
        <w:rPr>
          <w:rFonts w:cstheme="minorHAnsi"/>
        </w:rPr>
        <w:t xml:space="preserve">numerous </w:t>
      </w:r>
      <w:r w:rsidRPr="00D75DCE">
        <w:rPr>
          <w:rFonts w:cstheme="minorHAnsi"/>
        </w:rPr>
        <w:t>other DYS programs.</w:t>
      </w:r>
      <w:r w:rsidR="00F16B5C" w:rsidRPr="00D75DCE">
        <w:rPr>
          <w:rFonts w:cstheme="minorHAnsi"/>
        </w:rPr>
        <w:t xml:space="preserve">  </w:t>
      </w:r>
      <w:r w:rsidRPr="00D75DCE">
        <w:rPr>
          <w:rFonts w:cstheme="minorHAnsi"/>
        </w:rPr>
        <w:t xml:space="preserve">All were asked </w:t>
      </w:r>
      <w:r w:rsidR="007470D2">
        <w:rPr>
          <w:rFonts w:cstheme="minorHAnsi"/>
        </w:rPr>
        <w:t xml:space="preserve">about their other experiences in DYS facilities (safety, screening for risk, searches, privacy and PREA education).  All acknowledged that there were no differences.  </w:t>
      </w:r>
      <w:r w:rsidR="00F3183D">
        <w:rPr>
          <w:rFonts w:cstheme="minorHAnsi"/>
        </w:rPr>
        <w:t>None of the</w:t>
      </w:r>
      <w:r w:rsidR="00A52A9C">
        <w:rPr>
          <w:rFonts w:cstheme="minorHAnsi"/>
        </w:rPr>
        <w:t xml:space="preserve"> residents </w:t>
      </w:r>
      <w:r w:rsidR="00F3183D">
        <w:rPr>
          <w:rFonts w:cstheme="minorHAnsi"/>
        </w:rPr>
        <w:t>had a</w:t>
      </w:r>
      <w:r w:rsidR="00A52A9C">
        <w:rPr>
          <w:rFonts w:cstheme="minorHAnsi"/>
        </w:rPr>
        <w:t xml:space="preserve"> preferred prog</w:t>
      </w:r>
      <w:r w:rsidR="003C72AA">
        <w:rPr>
          <w:rFonts w:cstheme="minorHAnsi"/>
        </w:rPr>
        <w:t>ram</w:t>
      </w:r>
      <w:r w:rsidR="00A52A9C">
        <w:rPr>
          <w:rFonts w:cstheme="minorHAnsi"/>
        </w:rPr>
        <w:t>.</w:t>
      </w:r>
    </w:p>
    <w:p w14:paraId="7F459D43" w14:textId="77777777" w:rsidR="00F16B5C" w:rsidRPr="00D75DCE" w:rsidRDefault="00F16B5C" w:rsidP="00AB3CB0">
      <w:pPr>
        <w:spacing w:after="60" w:line="240" w:lineRule="auto"/>
        <w:rPr>
          <w:rFonts w:cstheme="minorHAnsi"/>
        </w:rPr>
      </w:pPr>
    </w:p>
    <w:p w14:paraId="72347BD6" w14:textId="106C0327"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1EE7850B" w14:textId="77777777" w:rsidR="00E140CC" w:rsidRPr="00E140CC" w:rsidRDefault="00E140CC" w:rsidP="00E140CC">
      <w:pPr>
        <w:spacing w:after="0"/>
        <w:jc w:val="both"/>
        <w:rPr>
          <w:rFonts w:eastAsia="Times New Roman" w:cstheme="minorHAnsi"/>
          <w:bCs/>
        </w:rPr>
      </w:pPr>
      <w:r w:rsidRPr="00E140CC">
        <w:rPr>
          <w:rFonts w:eastAsia="Times New Roman" w:cstheme="minorHAnsi"/>
          <w:bCs/>
        </w:rPr>
        <w:t xml:space="preserve">The Center for Human Development (CHD)/Community Adolescent Treatment Program (CATP)) provides residential treatment services for male adolescents age 12 to 21, who have been referred by DYS.  Many of the adolescents have suffered emotional, physical or sexual abuse and neglect.  Additionally, the referred adolescents have been adjudicated by the courts to have committed a crime and have been committed to DYS for an extended period of time.  Furthermore, residents exhibit behaviors that are directly associated with their histories.  These behaviors include but are not limited to: physical and verbal aggression, substance abuse, </w:t>
      </w:r>
      <w:r w:rsidRPr="00E140CC">
        <w:rPr>
          <w:rFonts w:eastAsia="Times New Roman" w:cstheme="minorHAnsi"/>
          <w:bCs/>
        </w:rPr>
        <w:lastRenderedPageBreak/>
        <w:t xml:space="preserve">running away, self-injurious actions, suicidal ideation, and symptoms of depression along with other mental health issues.  In addition to complex behavioral issues many of the adolescents have been diagnosed with forms of mental illness and are receiving medications.  Attention deficit disorder, attention deficit hyperactivity disorder, bipolar disorder and depression are a few of the most common diagnoses.  Common medications that treat these illnesses include Ritalin, Concerta, Dexedrine, Zoloft, Wellbutrin and Prozac.  </w:t>
      </w:r>
    </w:p>
    <w:p w14:paraId="32E7B9E8" w14:textId="77777777" w:rsidR="00E140CC" w:rsidRPr="00E140CC" w:rsidRDefault="00E140CC" w:rsidP="00E140CC">
      <w:pPr>
        <w:spacing w:after="0"/>
        <w:jc w:val="both"/>
        <w:rPr>
          <w:rFonts w:eastAsia="Times New Roman" w:cstheme="minorHAnsi"/>
          <w:bCs/>
        </w:rPr>
      </w:pPr>
    </w:p>
    <w:p w14:paraId="7ED3DAFC" w14:textId="77777777" w:rsidR="00E140CC" w:rsidRPr="00E140CC" w:rsidRDefault="00E140CC" w:rsidP="00E140CC">
      <w:pPr>
        <w:spacing w:after="0"/>
        <w:jc w:val="both"/>
        <w:rPr>
          <w:rFonts w:eastAsia="Times New Roman" w:cstheme="minorHAnsi"/>
          <w:bCs/>
        </w:rPr>
      </w:pPr>
      <w:r w:rsidRPr="00E140CC">
        <w:rPr>
          <w:rFonts w:eastAsia="Times New Roman" w:cstheme="minorHAnsi"/>
          <w:bCs/>
        </w:rPr>
        <w:t>Adolescents referred to this program may be in the custody of the Department of Social Services.  Within this service model, custody can be defined as physical or legal, voluntary or involuntary and temporary or permanent.  They may also be receiving services from other state agencies, i.e. The Department of Mental Health.  Upon referral, adolescents are screened to determine their level of appropriateness for the program.  The program will not accept youth who are younger or older than the program’s stated age of eligibility.  The program will not accept youth who are actively psychotic, suicidal or are in need of immediate medical attention.  These youth will need to be psychiatrically or medically cleared before being admitted to the program.  For youth who have physical limitations and are in need of constant staff assistance, the program will meet with DYS to make arrangements needed to best provide services for the youth while in the program or to refer the youth to a more appropriate placement.  The CATP program will only accept youth referred to the program with level 5 or 6 charges with approval from both the CATP Program Director and DYS Director of Secure and Residential Services.</w:t>
      </w:r>
    </w:p>
    <w:p w14:paraId="2084F05B" w14:textId="77777777" w:rsidR="00E140CC" w:rsidRPr="00E140CC" w:rsidRDefault="00E140CC" w:rsidP="00E140CC">
      <w:pPr>
        <w:spacing w:after="0"/>
        <w:jc w:val="both"/>
        <w:rPr>
          <w:rFonts w:eastAsia="Times New Roman" w:cstheme="minorHAnsi"/>
          <w:bCs/>
        </w:rPr>
      </w:pPr>
    </w:p>
    <w:p w14:paraId="2705A1CF" w14:textId="77777777" w:rsidR="00E140CC" w:rsidRPr="00E140CC" w:rsidRDefault="00E140CC" w:rsidP="00E140CC">
      <w:pPr>
        <w:spacing w:after="0"/>
        <w:jc w:val="both"/>
        <w:rPr>
          <w:rFonts w:eastAsia="Times New Roman" w:cstheme="minorHAnsi"/>
          <w:bCs/>
        </w:rPr>
      </w:pPr>
      <w:r w:rsidRPr="00E140CC">
        <w:rPr>
          <w:rFonts w:eastAsia="Times New Roman" w:cstheme="minorHAnsi"/>
          <w:bCs/>
        </w:rPr>
        <w:t>CATP services a Track 2 component as well.  Youth referred to track 2 programming have similar, to the same profiles as youth referred by DYS in Track 1 as these are youth whom completed their time assignment. Track 2 is for youth ages 16.5 to 21 years old who are able to manage community access, and are referred to participate in programming designed to build independent living skills and support their transition to young adulthood.  CATP will provide stable and safe housing for youth, while creating opportunities to support their educational and/or vocational goals and assisting with obtaining career readiness skills, employment opportunities and eventual transition to independent living or in some cases family reunification. The CATP Program can accept up to five (5) Track 2 referred youth (DYS can approve more).  The CATP program Manager or designee will make the necessary arrangements for additional staff coverage, in order to maintain the required staff to client staffing ratios.  Youth referred by the Track 2 Program is assigned to a Life Coach who ensures that all Track 2 youth participate in all regularly scheduled programming as designed for the track 2 youth.</w:t>
      </w:r>
    </w:p>
    <w:p w14:paraId="1E1D585F" w14:textId="77777777" w:rsidR="00E140CC" w:rsidRPr="00E140CC" w:rsidRDefault="00E140CC" w:rsidP="00E140CC">
      <w:pPr>
        <w:spacing w:after="0"/>
        <w:jc w:val="both"/>
        <w:rPr>
          <w:rFonts w:eastAsia="Times New Roman" w:cstheme="minorHAnsi"/>
          <w:bCs/>
        </w:rPr>
      </w:pPr>
    </w:p>
    <w:p w14:paraId="66D3E3A4" w14:textId="77777777" w:rsidR="00E140CC" w:rsidRPr="00E140CC" w:rsidRDefault="00E140CC" w:rsidP="00E140CC">
      <w:pPr>
        <w:spacing w:after="0"/>
        <w:jc w:val="both"/>
        <w:rPr>
          <w:rFonts w:eastAsia="Times New Roman" w:cstheme="minorHAnsi"/>
          <w:bCs/>
        </w:rPr>
      </w:pPr>
      <w:r w:rsidRPr="00E140CC">
        <w:rPr>
          <w:rFonts w:eastAsia="Times New Roman" w:cstheme="minorHAnsi"/>
          <w:bCs/>
        </w:rPr>
        <w:t>CHD has a long-standing history of staff developing trusting and respectful relationships with their clients while maintaining professional boundaries.  The CATP program’s philosophy of providing effective services is predicated on establishing such relationships.  Through trainings and supervision, we encourage our staff to develop relationships with these core values.  It is an operating assumption that relationships based in trust, respect and appropriate boundaries, enhance staff’s ability to effectively work with and advocate for their clients.  As role models, staff are encouraged to use appropriate language and behavior at all times.  These standards are set forth in the Center for Human Development (CHD) Code of Conduct policy and are reviewed during individual and group supervision meetings at the program level.</w:t>
      </w:r>
    </w:p>
    <w:p w14:paraId="69D0EE15" w14:textId="77777777" w:rsidR="00E140CC" w:rsidRPr="00E140CC" w:rsidRDefault="00E140CC" w:rsidP="00E140CC">
      <w:pPr>
        <w:spacing w:after="0"/>
        <w:jc w:val="both"/>
        <w:rPr>
          <w:rFonts w:eastAsia="Times New Roman" w:cstheme="minorHAnsi"/>
          <w:bCs/>
        </w:rPr>
      </w:pPr>
    </w:p>
    <w:p w14:paraId="0F4A7DDD" w14:textId="77777777" w:rsidR="00E140CC" w:rsidRPr="00E140CC" w:rsidRDefault="00E140CC" w:rsidP="00E140CC">
      <w:pPr>
        <w:spacing w:after="0"/>
        <w:jc w:val="both"/>
        <w:rPr>
          <w:rFonts w:eastAsia="Times New Roman" w:cstheme="minorHAnsi"/>
          <w:bCs/>
        </w:rPr>
      </w:pPr>
      <w:r w:rsidRPr="00E140CC">
        <w:rPr>
          <w:rFonts w:eastAsia="Times New Roman" w:cstheme="minorHAnsi"/>
          <w:bCs/>
        </w:rPr>
        <w:t xml:space="preserve">Additionally, it is through this model and these approaches that treatment is delivered and relationships are developed.  It is paramount that the staff are trained in and understand the importance of their role as it relates </w:t>
      </w:r>
      <w:r w:rsidRPr="00E140CC">
        <w:rPr>
          <w:rFonts w:eastAsia="Times New Roman" w:cstheme="minorHAnsi"/>
          <w:bCs/>
        </w:rPr>
        <w:lastRenderedPageBreak/>
        <w:t>to the protection and care of the adolescents in our service delivery system.  It is understood that under no circumstances will it be tolerated for staff to jeopardize the safety, health or wellbeing of any client in our care.</w:t>
      </w:r>
    </w:p>
    <w:p w14:paraId="37CB3FC8" w14:textId="77777777" w:rsidR="00E140CC" w:rsidRPr="00E140CC" w:rsidRDefault="00E140CC" w:rsidP="00E140CC">
      <w:pPr>
        <w:spacing w:after="0"/>
        <w:jc w:val="both"/>
        <w:rPr>
          <w:rFonts w:eastAsia="Times New Roman" w:cstheme="minorHAnsi"/>
          <w:bCs/>
        </w:rPr>
      </w:pPr>
    </w:p>
    <w:p w14:paraId="0B5AB3DA" w14:textId="77777777" w:rsidR="00E140CC" w:rsidRPr="00E140CC" w:rsidRDefault="00E140CC" w:rsidP="00E140CC">
      <w:pPr>
        <w:spacing w:after="0"/>
        <w:jc w:val="both"/>
        <w:rPr>
          <w:rFonts w:eastAsia="Times New Roman" w:cstheme="minorHAnsi"/>
          <w:bCs/>
        </w:rPr>
      </w:pPr>
      <w:r w:rsidRPr="00E140CC">
        <w:rPr>
          <w:rFonts w:eastAsia="Times New Roman" w:cstheme="minorHAnsi"/>
          <w:bCs/>
        </w:rPr>
        <w:t>To ensure the safety and security of our clients and staff at CHD, as a condition of employment with our agency, all employees, interns and volunteers (current and prospective) will participate in a background Check.  CATP will ensure that the record check of new employees are managed as DEEC prescribes.  Perspectives candidates for employment will complete a Criminal Offender Record Information (CORI), Sex Offender Registry Information (SORI), and Department of Children and Families (DCF).</w:t>
      </w:r>
    </w:p>
    <w:p w14:paraId="31B25DA8" w14:textId="77777777" w:rsidR="00E140CC" w:rsidRPr="00E140CC" w:rsidRDefault="00E140CC" w:rsidP="00E140CC">
      <w:pPr>
        <w:spacing w:after="0"/>
        <w:jc w:val="both"/>
        <w:rPr>
          <w:rFonts w:eastAsia="Times New Roman" w:cstheme="minorHAnsi"/>
          <w:bCs/>
        </w:rPr>
      </w:pPr>
    </w:p>
    <w:p w14:paraId="698581BA" w14:textId="22BFB6FF" w:rsidR="00F54651" w:rsidRDefault="00E140CC" w:rsidP="00E140CC">
      <w:pPr>
        <w:spacing w:after="0"/>
        <w:jc w:val="both"/>
        <w:rPr>
          <w:rFonts w:eastAsia="Times New Roman" w:cstheme="minorHAnsi"/>
          <w:bCs/>
        </w:rPr>
      </w:pPr>
      <w:r w:rsidRPr="00E140CC">
        <w:rPr>
          <w:rFonts w:eastAsia="Times New Roman" w:cstheme="minorHAnsi"/>
          <w:bCs/>
        </w:rPr>
        <w:t xml:space="preserve">CHD-CATP prospective employees will receive the fingerprint notification letter when the BRC application is entered into the system and before the rest of the BRC checks are approved.  Although, the fingerprint notification letter will be issued prior to completion of the other BRC checks, this letter will no longer state that candidates can work in an unsupervised "conditional" status.  CHD Human Resource Department instead will receive a separate letter notifying us when a candidate can be hired in either an unsupervised "conditional" or supervised "provisional" status, depending on the program type"(DEEC Website).  </w:t>
      </w:r>
    </w:p>
    <w:p w14:paraId="2FDC1A9F" w14:textId="77777777" w:rsidR="00E140CC" w:rsidRDefault="00E140CC" w:rsidP="00E140CC">
      <w:pPr>
        <w:spacing w:after="0"/>
        <w:jc w:val="both"/>
        <w:rPr>
          <w:rFonts w:eastAsia="Times New Roman" w:cstheme="minorHAnsi"/>
          <w:bCs/>
        </w:rPr>
      </w:pPr>
    </w:p>
    <w:p w14:paraId="5EDC37A0" w14:textId="77777777" w:rsidR="00005F7F" w:rsidRDefault="000A33FE" w:rsidP="00005F7F">
      <w:pPr>
        <w:spacing w:after="0"/>
        <w:jc w:val="both"/>
      </w:pPr>
      <w:r>
        <w:t xml:space="preserve">The facility consists of </w:t>
      </w:r>
      <w:r w:rsidR="009F5111">
        <w:t xml:space="preserve">a single </w:t>
      </w:r>
      <w:r w:rsidR="00E140CC">
        <w:t>two</w:t>
      </w:r>
      <w:r w:rsidR="009F5111">
        <w:t xml:space="preserve"> story </w:t>
      </w:r>
      <w:r w:rsidR="00E140CC">
        <w:t>brick and mor</w:t>
      </w:r>
      <w:r w:rsidR="00005F7F">
        <w:t>tar structure</w:t>
      </w:r>
      <w:r>
        <w:t xml:space="preserve">.  </w:t>
      </w:r>
      <w:r w:rsidR="00005F7F">
        <w:t>One the first floor there are five administrative offices located in the administration area, a conference room, one medical exam room, and two bathrooms (male/female). There is a blue door located in the front and back of the administration area used to enter the school area. Once you enter the school area, there are four classrooms, a gym (weight room, entry to outside rec area), elevator, elevator room, maintenance room, medical exam room, and the cafeteria. When you enter the cafeteria, there are two doors facing the entry way which gives you access to the kitchen. There are six emergency exit doors (blue) on the first floor (two doors in the gym, one door located in the short hallway/stairway closest to the administration area, one door located in the short hallway in the school area, one door located in the short back hallway/stairway .</w:t>
      </w:r>
    </w:p>
    <w:p w14:paraId="0C09D5FF" w14:textId="77777777" w:rsidR="00005F7F" w:rsidRDefault="00005F7F" w:rsidP="00005F7F">
      <w:pPr>
        <w:spacing w:after="0"/>
        <w:jc w:val="both"/>
      </w:pPr>
    </w:p>
    <w:p w14:paraId="3C7DD2C6" w14:textId="414EEDE9" w:rsidR="005C5615" w:rsidRDefault="00005F7F" w:rsidP="00005F7F">
      <w:pPr>
        <w:spacing w:after="0"/>
        <w:jc w:val="both"/>
        <w:rPr>
          <w:rFonts w:cstheme="minorHAnsi"/>
        </w:rPr>
      </w:pPr>
      <w:r>
        <w:t>On the second Floor there are three units/suite (Davis, Roberson, Phil Rich) that are used to house youth. Two unit/suites are located on the backside of the building (Davis, Roberson) and one unit/suite is located in the front of the building (Phil Rich). All three units/suites (dormitory style) consist of four bedrooms (sleeps 9, first room sleeps 3), a community area, a music room, a hygiene closet, a door entering the staff office, a door exiting the unit/suite into the hallway and a bath room. There is a staff office, Library, game room (Intern office), laundry room (back hallway/stairway on 2nd floor landing), storage area, elevator, 3 offices (one located in front hallway/ stairway on 2nd floor landing). There are three means to egress on 2nd floor.</w:t>
      </w:r>
    </w:p>
    <w:p w14:paraId="0E2DCA35" w14:textId="77777777" w:rsidR="000A33FE" w:rsidRDefault="000A33FE" w:rsidP="000A33FE">
      <w:pPr>
        <w:spacing w:after="0"/>
        <w:jc w:val="both"/>
      </w:pPr>
    </w:p>
    <w:p w14:paraId="78B07C84" w14:textId="77777777" w:rsidR="000A33FE" w:rsidRPr="00D75DCE" w:rsidRDefault="000A33FE" w:rsidP="000A33FE">
      <w:pPr>
        <w:spacing w:line="240" w:lineRule="auto"/>
        <w:jc w:val="both"/>
        <w:rPr>
          <w:rFonts w:cstheme="minorHAnsi"/>
        </w:rPr>
      </w:pPr>
      <w:r w:rsidRPr="00D75DCE">
        <w:rPr>
          <w:rFonts w:cstheme="minorHAnsi"/>
        </w:rPr>
        <w:t>PREA-related postings, including how to access outside support services were posted on the housing unit in Spanish and English.  The PREA audit notice was also posted in the housing unit (as well as the main entrance and visiting areas).  Opposite gender staff were observed announcing their presence on the housing units during the tour and throughout the on-site audit.</w:t>
      </w:r>
    </w:p>
    <w:p w14:paraId="3A94C759" w14:textId="77777777" w:rsidR="000A33FE" w:rsidRDefault="000A33FE" w:rsidP="000A33FE">
      <w:pPr>
        <w:spacing w:after="0"/>
        <w:jc w:val="both"/>
      </w:pPr>
    </w:p>
    <w:p w14:paraId="0DB304A3" w14:textId="272F7D2C" w:rsidR="000A33FE" w:rsidRPr="00377E89" w:rsidRDefault="000A33FE" w:rsidP="000A33FE">
      <w:pPr>
        <w:spacing w:after="0"/>
        <w:jc w:val="both"/>
      </w:pPr>
      <w:r>
        <w:t>There were</w:t>
      </w:r>
      <w:r w:rsidR="005C5615">
        <w:t xml:space="preserve"> </w:t>
      </w:r>
      <w:r w:rsidR="00005F7F">
        <w:t>nine</w:t>
      </w:r>
      <w:r>
        <w:t xml:space="preserve"> youth in the program on the first day of the audit.</w:t>
      </w:r>
    </w:p>
    <w:p w14:paraId="27C5893A" w14:textId="2A1AA22B" w:rsidR="000A33FE" w:rsidRDefault="000A33FE" w:rsidP="000A33FE">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005F7F">
        <w:rPr>
          <w:rFonts w:asciiTheme="minorHAnsi" w:hAnsiTheme="minorHAnsi"/>
          <w:color w:val="000000"/>
          <w:sz w:val="22"/>
          <w:szCs w:val="22"/>
        </w:rPr>
        <w:t>CHD</w:t>
      </w:r>
      <w:r>
        <w:rPr>
          <w:rFonts w:asciiTheme="minorHAnsi" w:hAnsiTheme="minorHAnsi"/>
          <w:color w:val="000000"/>
          <w:sz w:val="22"/>
          <w:szCs w:val="22"/>
        </w:rPr>
        <w:t xml:space="preserve"> </w:t>
      </w:r>
      <w:r w:rsidR="00B16C44">
        <w:rPr>
          <w:rFonts w:asciiTheme="minorHAnsi" w:hAnsiTheme="minorHAnsi"/>
          <w:color w:val="000000"/>
          <w:sz w:val="22"/>
          <w:szCs w:val="22"/>
        </w:rPr>
        <w:t>CATP</w:t>
      </w:r>
      <w:r>
        <w:rPr>
          <w:rFonts w:asciiTheme="minorHAnsi" w:hAnsiTheme="minorHAnsi"/>
          <w:color w:val="000000"/>
          <w:sz w:val="22"/>
          <w:szCs w:val="22"/>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406102"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406102"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406102"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58027A" w:rsidRDefault="00FA74E8" w:rsidP="00812812">
      <w:pPr>
        <w:shd w:val="clear" w:color="auto" w:fill="F9F6F6"/>
        <w:spacing w:after="0" w:line="240" w:lineRule="auto"/>
      </w:pPr>
      <w:r w:rsidRPr="0058027A">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58027A">
        <w:t xml:space="preserve">The PREA Coordinator and Compliance manager both acknowledged sufficient time and authority to perform their jobs effectively.  </w:t>
      </w:r>
      <w:r w:rsidRPr="0058027A">
        <w:t>Notice of the PREA compliance audit was posted on all living units and other prominent locations throughout the facility.</w:t>
      </w:r>
      <w:r w:rsidR="00596462" w:rsidRPr="0058027A">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58027A" w:rsidRDefault="00A419CF" w:rsidP="0073687F">
      <w:pPr>
        <w:shd w:val="clear" w:color="auto" w:fill="F9F6F6"/>
        <w:spacing w:after="0" w:line="240" w:lineRule="auto"/>
        <w:rPr>
          <w:rFonts w:ascii="Arial" w:eastAsia="Times New Roman" w:hAnsi="Arial" w:cs="Arial"/>
          <w:bCs/>
          <w:lang w:val="en"/>
        </w:rPr>
      </w:pPr>
      <w:r w:rsidRPr="0058027A">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58027A">
        <w:t>facility</w:t>
      </w:r>
      <w:r w:rsidRPr="0058027A">
        <w:t xml:space="preserve"> does not enter into such contracts.</w:t>
      </w:r>
      <w:r w:rsidR="00596462" w:rsidRPr="0058027A">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73876FD1" w:rsidR="008B584F" w:rsidRPr="0058027A" w:rsidRDefault="00BE3CED" w:rsidP="008B584F">
      <w:pPr>
        <w:spacing w:after="0" w:line="240" w:lineRule="auto"/>
        <w:rPr>
          <w:rFonts w:cstheme="minorHAnsi"/>
        </w:rPr>
      </w:pPr>
      <w:r w:rsidRPr="0058027A">
        <w:rPr>
          <w:rFonts w:cstheme="minorHAnsi"/>
        </w:rPr>
        <w:t xml:space="preserve">DYS Policy and Procedure 01.05.07(B), page 12, was reviewed by this auditor.  Policy requires </w:t>
      </w:r>
      <w:r w:rsidR="00AB3CB0" w:rsidRPr="0058027A">
        <w:rPr>
          <w:rFonts w:cstheme="minorHAnsi"/>
        </w:rPr>
        <w:t>the facility</w:t>
      </w:r>
      <w:r w:rsidRPr="0058027A">
        <w:rPr>
          <w:rFonts w:cstheme="minorHAnsi"/>
        </w:rPr>
        <w:t xml:space="preserve"> to have a staffing plan in compliance with the PREA standards and that the plan is reviewed annually.  The facility has a staffing plan which was provided to this auditor.  </w:t>
      </w:r>
      <w:r w:rsidR="00AB3CB0" w:rsidRPr="0058027A">
        <w:rPr>
          <w:rFonts w:cstheme="minorHAnsi"/>
        </w:rPr>
        <w:t xml:space="preserve">The document addresses all requirements of this standard </w:t>
      </w:r>
      <w:r w:rsidRPr="0058027A">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58027A">
        <w:rPr>
          <w:rFonts w:cstheme="minorHAnsi"/>
        </w:rPr>
        <w:t>the housing unit</w:t>
      </w:r>
      <w:r w:rsidRPr="0058027A">
        <w:rPr>
          <w:rFonts w:cstheme="minorHAnsi"/>
        </w:rPr>
        <w:t xml:space="preserve">, program areas and hallways.  The system has a video retention period of at least 30 days. Unannounced rounds are supplemented with mandatory video reviews by supervisors.  Observed staffing ratios of 3 : 1 during the on-site audit exceeded the standards during program hours.  Over-night staffing in compliance with the standards </w:t>
      </w:r>
      <w:r w:rsidR="008C76AD">
        <w:rPr>
          <w:rFonts w:cstheme="minorHAnsi"/>
        </w:rPr>
        <w:t>(actually exceeds as there are always three staff on duty during the overnight shift)</w:t>
      </w:r>
      <w:r w:rsidR="007B7EA5">
        <w:rPr>
          <w:rFonts w:cstheme="minorHAnsi"/>
        </w:rPr>
        <w:t xml:space="preserve"> </w:t>
      </w:r>
      <w:r w:rsidRPr="0058027A">
        <w:rPr>
          <w:rFonts w:cstheme="minorHAnsi"/>
        </w:rPr>
        <w:t xml:space="preserve">was documented on staffing schedules, housing unit logs as well as interviews with staff and </w:t>
      </w:r>
      <w:r w:rsidR="008C76AD">
        <w:rPr>
          <w:rFonts w:cstheme="minorHAnsi"/>
        </w:rPr>
        <w:t>residents</w:t>
      </w:r>
      <w:r w:rsidRPr="0058027A">
        <w:rPr>
          <w:rFonts w:cstheme="minorHAnsi"/>
        </w:rPr>
        <w:t>.  There were no instances of deviations from the staffing plan due to training, vacations, Family Medical Leave and other types of leave.  Overtime is paid to maintain staffing ratios.</w:t>
      </w:r>
      <w:r w:rsidR="00596462" w:rsidRPr="0058027A">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0FB651D6" w:rsidR="0071797D" w:rsidRPr="0058027A" w:rsidRDefault="0071797D" w:rsidP="0071797D">
      <w:pPr>
        <w:pStyle w:val="ListParagraph"/>
        <w:ind w:left="6"/>
        <w:rPr>
          <w:rFonts w:cstheme="minorHAnsi"/>
        </w:rPr>
      </w:pPr>
      <w:r w:rsidRPr="0058027A">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58027A">
        <w:rPr>
          <w:rFonts w:cstheme="minorHAnsi"/>
        </w:rPr>
        <w:t xml:space="preserve">All strip searches, </w:t>
      </w:r>
      <w:r w:rsidRPr="0058027A">
        <w:rPr>
          <w:rFonts w:cstheme="minorHAnsi"/>
        </w:rPr>
        <w:t xml:space="preserve">under garment searches </w:t>
      </w:r>
      <w:r w:rsidR="008830FF" w:rsidRPr="0058027A">
        <w:rPr>
          <w:rFonts w:cstheme="minorHAnsi"/>
        </w:rPr>
        <w:t xml:space="preserve">and pat searches </w:t>
      </w:r>
      <w:r w:rsidRPr="0058027A">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w:t>
      </w:r>
      <w:r w:rsidR="00D73B9A">
        <w:rPr>
          <w:rFonts w:cstheme="minorHAnsi"/>
        </w:rPr>
        <w:t>There are separate bathrooms for staff and residents.</w:t>
      </w:r>
      <w:r w:rsidR="00596462" w:rsidRPr="0058027A">
        <w:rPr>
          <w:rFonts w:cstheme="minorHAnsi"/>
        </w:rPr>
        <w:t xml:space="preserve">  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AC2D28">
        <w:rPr>
          <w:rFonts w:ascii="Arial" w:eastAsia="Times New Roman" w:hAnsi="Arial" w:cs="Arial"/>
        </w:rPr>
        <w:lastRenderedPageBreak/>
        <w:t xml:space="preserve">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lastRenderedPageBreak/>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3D4A8343" w:rsidR="0071797D" w:rsidRPr="0058027A" w:rsidRDefault="0071797D" w:rsidP="0058027A">
            <w:pPr>
              <w:rPr>
                <w:rFonts w:cstheme="minorHAnsi"/>
              </w:rPr>
            </w:pPr>
            <w:r w:rsidRPr="0058027A">
              <w:rPr>
                <w:rFonts w:cstheme="minorHAnsi"/>
              </w:rPr>
              <w:t xml:space="preserve">DYS Policy and Procedure 01.07.05(b), page 5, </w:t>
            </w:r>
            <w:r w:rsidRPr="0058027A">
              <w:rPr>
                <w:rFonts w:cstheme="minorHAnsi"/>
                <w:color w:val="000000"/>
                <w:shd w:val="clear" w:color="auto" w:fill="FFFFFF"/>
              </w:rPr>
              <w:t>meets the requirements of each element of this standard</w:t>
            </w:r>
            <w:r w:rsidRPr="0058027A">
              <w:rPr>
                <w:rFonts w:cstheme="minorHAnsi"/>
              </w:rPr>
              <w:t xml:space="preserve">.  The facility has taken reasonable steps to ensure meaningful access to all aspects of the agency’s efforts to prevent, detect, and respond to sexual abuse for </w:t>
            </w:r>
            <w:r w:rsidR="00556233" w:rsidRPr="0058027A">
              <w:rPr>
                <w:rFonts w:cstheme="minorHAnsi"/>
              </w:rPr>
              <w:t>residents</w:t>
            </w:r>
            <w:r w:rsidRPr="0058027A">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58027A">
              <w:rPr>
                <w:rFonts w:cstheme="minorHAnsi"/>
              </w:rPr>
              <w:t>residents</w:t>
            </w:r>
            <w:r w:rsidRPr="0058027A">
              <w:rPr>
                <w:rFonts w:cstheme="minorHAnsi"/>
              </w:rPr>
              <w:t xml:space="preserve"> to interview to determine the effectiveness of presentation. The facility’s PREA education program is an audio/visua</w:t>
            </w:r>
            <w:r w:rsidR="00556233" w:rsidRPr="0058027A">
              <w:rPr>
                <w:rFonts w:cstheme="minorHAnsi"/>
              </w:rPr>
              <w:t>l presentation conducted by clinical staff</w:t>
            </w:r>
            <w:r w:rsidRPr="0058027A">
              <w:rPr>
                <w:rFonts w:cstheme="minorHAnsi"/>
              </w:rPr>
              <w:t>.  Written materials are provided in English and Spani</w:t>
            </w:r>
            <w:r w:rsidR="00556233" w:rsidRPr="0058027A">
              <w:rPr>
                <w:rFonts w:cstheme="minorHAnsi"/>
              </w:rPr>
              <w:t>sh.  If needed, translation services are available for resident</w:t>
            </w:r>
            <w:r w:rsidRPr="0058027A">
              <w:rPr>
                <w:rFonts w:cstheme="minorHAnsi"/>
              </w:rPr>
              <w:t xml:space="preserve">s with other language needs.  </w:t>
            </w:r>
            <w:r w:rsidR="00556233" w:rsidRPr="0058027A">
              <w:rPr>
                <w:rFonts w:cstheme="minorHAnsi"/>
              </w:rPr>
              <w:t>Special education teachers</w:t>
            </w:r>
            <w:r w:rsidRPr="0058027A">
              <w:rPr>
                <w:rFonts w:cstheme="minorHAnsi"/>
              </w:rPr>
              <w:t xml:space="preserve"> and clinicians are available for </w:t>
            </w:r>
            <w:r w:rsidR="00556233" w:rsidRPr="0058027A">
              <w:rPr>
                <w:rFonts w:cstheme="minorHAnsi"/>
              </w:rPr>
              <w:t>residents</w:t>
            </w:r>
            <w:r w:rsidRPr="0058027A">
              <w:rPr>
                <w:rFonts w:cstheme="minorHAnsi"/>
              </w:rPr>
              <w:t xml:space="preserve"> with intellectual deficits. All </w:t>
            </w:r>
            <w:r w:rsidR="00556233" w:rsidRPr="0058027A">
              <w:rPr>
                <w:rFonts w:cstheme="minorHAnsi"/>
              </w:rPr>
              <w:lastRenderedPageBreak/>
              <w:t>residents</w:t>
            </w:r>
            <w:r w:rsidRPr="0058027A">
              <w:rPr>
                <w:rFonts w:cstheme="minorHAnsi"/>
              </w:rPr>
              <w:t xml:space="preserve"> interviewed were aware of t</w:t>
            </w:r>
            <w:r w:rsidR="0058027A" w:rsidRPr="0058027A">
              <w:rPr>
                <w:rFonts w:cstheme="minorHAnsi"/>
              </w:rPr>
              <w:t>heir rights under the program.</w:t>
            </w:r>
            <w:r w:rsidRPr="0058027A">
              <w:rPr>
                <w:rFonts w:cstheme="minorHAnsi"/>
              </w:rPr>
              <w:t xml:space="preserve"> There were no hearing or visually impaired </w:t>
            </w:r>
            <w:r w:rsidR="00556233" w:rsidRPr="0058027A">
              <w:rPr>
                <w:rFonts w:cstheme="minorHAnsi"/>
              </w:rPr>
              <w:t>residents</w:t>
            </w:r>
            <w:r w:rsidRPr="0058027A">
              <w:rPr>
                <w:rFonts w:cstheme="minorHAnsi"/>
              </w:rPr>
              <w:t xml:space="preserve"> in the facility at the time of the on-site audit.  Interviews with the </w:t>
            </w:r>
            <w:r w:rsidR="00556233" w:rsidRPr="0058027A">
              <w:rPr>
                <w:rFonts w:cstheme="minorHAnsi"/>
              </w:rPr>
              <w:t>Facility Administrator</w:t>
            </w:r>
            <w:r w:rsidRPr="0058027A">
              <w:rPr>
                <w:rFonts w:cstheme="minorHAnsi"/>
              </w:rPr>
              <w:t xml:space="preserve"> Compliance Manager confirmed every effort is made to provide </w:t>
            </w:r>
            <w:r w:rsidR="00556233" w:rsidRPr="0058027A">
              <w:rPr>
                <w:rFonts w:cstheme="minorHAnsi"/>
              </w:rPr>
              <w:t>residents</w:t>
            </w:r>
            <w:r w:rsidRPr="0058027A">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5D1930F6"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406102">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58027A" w:rsidRDefault="00171740" w:rsidP="008830FF">
      <w:pPr>
        <w:spacing w:line="240" w:lineRule="auto"/>
        <w:jc w:val="both"/>
        <w:rPr>
          <w:rFonts w:cstheme="minorHAnsi"/>
        </w:rPr>
      </w:pPr>
      <w:r w:rsidRPr="0058027A">
        <w:rPr>
          <w:rFonts w:cstheme="minorHAnsi"/>
        </w:rPr>
        <w:t xml:space="preserve">The Massachusetts Department of Youth Services (DYS) Policy and Procedure </w:t>
      </w:r>
      <w:r w:rsidR="00D04466" w:rsidRPr="0058027A">
        <w:rPr>
          <w:rFonts w:cstheme="minorHAnsi"/>
        </w:rPr>
        <w:t>01.05.04(c)</w:t>
      </w:r>
      <w:r w:rsidR="00D04466" w:rsidRPr="0058027A">
        <w:rPr>
          <w:rFonts w:cstheme="minorHAnsi"/>
          <w:b/>
        </w:rPr>
        <w:t xml:space="preserve"> </w:t>
      </w:r>
      <w:r w:rsidRPr="0058027A">
        <w:rPr>
          <w:rFonts w:cstheme="minorHAnsi"/>
        </w:rPr>
        <w:t>and DYS CORI regulations embodied in CMR 12.00 et seq</w:t>
      </w:r>
      <w:r w:rsidRPr="0058027A">
        <w:rPr>
          <w:rFonts w:cstheme="minorHAnsi"/>
          <w:color w:val="000000"/>
          <w:shd w:val="clear" w:color="auto" w:fill="FFFFFF"/>
        </w:rPr>
        <w:t xml:space="preserve"> </w:t>
      </w:r>
      <w:r w:rsidR="00FA29E1" w:rsidRPr="0058027A">
        <w:rPr>
          <w:rFonts w:cstheme="minorHAnsi"/>
          <w:color w:val="000000"/>
          <w:shd w:val="clear" w:color="auto" w:fill="FFFFFF"/>
        </w:rPr>
        <w:t>meets the requirements of each element of this standard</w:t>
      </w:r>
      <w:r w:rsidR="00FA29E1" w:rsidRPr="0058027A">
        <w:rPr>
          <w:rFonts w:cstheme="minorHAnsi"/>
        </w:rPr>
        <w:t xml:space="preserve">.  The policy requires the facility to refrain from hiring, promoting, or enlisting the services of any employee, contractor or volunteer who may have contact with </w:t>
      </w:r>
      <w:r w:rsidRPr="0058027A">
        <w:rPr>
          <w:rFonts w:cstheme="minorHAnsi"/>
        </w:rPr>
        <w:t>residents</w:t>
      </w:r>
      <w:r w:rsidR="00FA29E1" w:rsidRPr="0058027A">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58027A">
        <w:rPr>
          <w:rFonts w:cstheme="minorHAnsi"/>
        </w:rPr>
        <w:t>three</w:t>
      </w:r>
      <w:r w:rsidR="00FA29E1" w:rsidRPr="0058027A">
        <w:rPr>
          <w:rFonts w:cstheme="minorHAnsi"/>
        </w:rPr>
        <w:t xml:space="preserve"> years for those facility staff who may have contact with </w:t>
      </w:r>
      <w:r w:rsidR="009468BA" w:rsidRPr="0058027A">
        <w:rPr>
          <w:rFonts w:cstheme="minorHAnsi"/>
        </w:rPr>
        <w:lastRenderedPageBreak/>
        <w:t>residents</w:t>
      </w:r>
      <w:r w:rsidR="00FA29E1" w:rsidRPr="0058027A">
        <w:rPr>
          <w:rFonts w:cstheme="minorHAnsi"/>
        </w:rPr>
        <w:t xml:space="preserve">.  Documentation of employee and contractor background checks was provided on-site.  Volunteers go through a similar process and are always under supervision when in contact with </w:t>
      </w:r>
      <w:r w:rsidRPr="0058027A">
        <w:rPr>
          <w:rFonts w:cstheme="minorHAnsi"/>
        </w:rPr>
        <w:t>residents</w:t>
      </w:r>
      <w:r w:rsidR="00FA29E1" w:rsidRPr="0058027A">
        <w:rPr>
          <w:rFonts w:cstheme="minorHAnsi"/>
        </w:rPr>
        <w:t xml:space="preserve">.  Interview with </w:t>
      </w:r>
      <w:r w:rsidRPr="0058027A">
        <w:rPr>
          <w:rFonts w:cstheme="minorHAnsi"/>
        </w:rPr>
        <w:t>Director of Residential Services</w:t>
      </w:r>
      <w:r w:rsidR="00FA29E1" w:rsidRPr="0058027A">
        <w:rPr>
          <w:rFonts w:cstheme="minorHAnsi"/>
        </w:rPr>
        <w:t xml:space="preserve"> confirmed the process for employees and contractors.  Interview with </w:t>
      </w:r>
      <w:r w:rsidRPr="0058027A">
        <w:rPr>
          <w:rFonts w:cstheme="minorHAnsi"/>
        </w:rPr>
        <w:t>Facility Administrator</w:t>
      </w:r>
      <w:r w:rsidR="00FA29E1" w:rsidRPr="0058027A">
        <w:rPr>
          <w:rFonts w:cstheme="minorHAnsi"/>
        </w:rPr>
        <w:t xml:space="preserve"> confirmed process for the volunteers.</w:t>
      </w:r>
      <w:r w:rsidRPr="0058027A">
        <w:rPr>
          <w:rFonts w:cstheme="minorHAnsi"/>
        </w:rPr>
        <w:t xml:space="preserve"> Information from</w:t>
      </w:r>
      <w:r w:rsidR="00FA29E1" w:rsidRPr="0058027A">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6C3872C3"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4B197B">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4B197B">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4152E3F8" w:rsidR="0073687F" w:rsidRPr="0058027A" w:rsidRDefault="008C76AD" w:rsidP="0073687F">
      <w:pPr>
        <w:shd w:val="clear" w:color="auto" w:fill="F9F6F6"/>
        <w:spacing w:after="0" w:line="240" w:lineRule="auto"/>
        <w:rPr>
          <w:rFonts w:ascii="Arial" w:eastAsia="Times New Roman" w:hAnsi="Arial" w:cs="Arial"/>
          <w:bCs/>
          <w:lang w:val="en"/>
        </w:rPr>
      </w:pPr>
      <w:r>
        <w:t>The facility made no</w:t>
      </w:r>
      <w:r w:rsidR="00D73B9A">
        <w:t xml:space="preserve"> renovations</w:t>
      </w:r>
      <w:r w:rsidR="0058027A" w:rsidRPr="0058027A">
        <w:t xml:space="preserve"> </w:t>
      </w:r>
      <w:r w:rsidR="008830FF" w:rsidRPr="0058027A">
        <w:t>since the last</w:t>
      </w:r>
      <w:r w:rsidR="00D73B9A">
        <w:t xml:space="preserve"> audit</w:t>
      </w:r>
      <w:r w:rsidR="0006435E" w:rsidRPr="0058027A">
        <w:t xml:space="preserve">.  </w:t>
      </w:r>
      <w:r w:rsidR="007B7EA5">
        <w:t>One camera was</w:t>
      </w:r>
      <w:r>
        <w:t xml:space="preserve"> added to v</w:t>
      </w:r>
      <w:r w:rsidR="00FF7A32">
        <w:t>ideo surveillance system in</w:t>
      </w:r>
      <w:r>
        <w:t xml:space="preserve"> 2018.  </w:t>
      </w:r>
      <w:r w:rsidR="0006435E" w:rsidRPr="0058027A">
        <w:t xml:space="preserve">The facility’s video surveillance system provides a camera view of every door in areas where youth are permitted as well as doors to enter areas where they are not permitted.  </w:t>
      </w:r>
      <w:r w:rsidR="00D73B9A" w:rsidRPr="0058027A">
        <w:t>The system is in place for investigative purposes and is</w:t>
      </w:r>
      <w:r w:rsidR="00D73B9A">
        <w:t xml:space="preserve"> not</w:t>
      </w:r>
      <w:r w:rsidR="00D73B9A" w:rsidRPr="0058027A">
        <w:t xml:space="preserve"> routinely monitored live.  </w:t>
      </w:r>
      <w:r w:rsidR="0006435E" w:rsidRPr="0058027A">
        <w:t xml:space="preserve">The Annual Review of Staffing, Monitoring Technology and Facility Resources Report clearly addresses the use of technology to improve the safety of </w:t>
      </w:r>
      <w:r w:rsidR="00623FC4" w:rsidRPr="0058027A">
        <w:t>residents</w:t>
      </w:r>
      <w:r w:rsidR="0006435E" w:rsidRPr="0058027A">
        <w:t>.</w:t>
      </w:r>
      <w:r w:rsidR="0058027A" w:rsidRPr="0058027A">
        <w:t xml:space="preserve">  Documentation of annual review was provided.  Based upon all of the above this standard was deemed to be 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lastRenderedPageBreak/>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uses a qualified agency staff member or a qualified community-based staff member for the purposes of this section, has the individual been screened for appropriateness to serve in this role and received education concerning sexual assault and forensic examination </w:t>
      </w:r>
      <w:r w:rsidRPr="00AC2D28">
        <w:rPr>
          <w:rFonts w:ascii="Arial" w:eastAsia="Times New Roman" w:hAnsi="Arial" w:cs="Arial"/>
        </w:rPr>
        <w:lastRenderedPageBreak/>
        <w:t>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63EAA8BF" w:rsidR="0073687F" w:rsidRPr="00E47966" w:rsidRDefault="0006435E" w:rsidP="0073687F">
      <w:pPr>
        <w:rPr>
          <w:rFonts w:cstheme="minorHAnsi"/>
        </w:rPr>
      </w:pPr>
      <w:r w:rsidRPr="00E47966">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47966">
        <w:rPr>
          <w:rFonts w:cstheme="minorHAnsi"/>
        </w:rPr>
        <w:t>Chief of Investigations</w:t>
      </w:r>
      <w:r w:rsidRPr="00E47966">
        <w:rPr>
          <w:rFonts w:cstheme="minorHAnsi"/>
        </w:rPr>
        <w:t>.</w:t>
      </w:r>
      <w:r w:rsidR="00245FE7" w:rsidRPr="00E47966">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E47966" w:rsidRDefault="00245FE7" w:rsidP="0073687F">
      <w:pPr>
        <w:rPr>
          <w:rFonts w:cstheme="minorHAnsi"/>
        </w:rPr>
      </w:pPr>
      <w:r w:rsidRPr="00E47966">
        <w:t xml:space="preserve">Massachusetts DYS Policy and Procedure 01.05.07(b) </w:t>
      </w:r>
      <w:r w:rsidRPr="00E47966">
        <w:rPr>
          <w:bCs/>
        </w:rPr>
        <w:t xml:space="preserve">was reviewed by this auditor.  The policy meets all the requirements of this standard.  It requires that all allegations of sexual harassment and sexual abuse be </w:t>
      </w:r>
      <w:r w:rsidRPr="00E47966">
        <w:rPr>
          <w:bCs/>
        </w:rPr>
        <w:lastRenderedPageBreak/>
        <w:t>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47966">
        <w:rPr>
          <w:rFonts w:cstheme="minorHAnsi"/>
          <w:bCs/>
        </w:rPr>
        <w:t>.</w:t>
      </w:r>
      <w:r w:rsidRPr="00E47966">
        <w:rPr>
          <w:rFonts w:cstheme="minorHAnsi"/>
        </w:rPr>
        <w:t xml:space="preserve"> Based upon all of the above this standard was deemed to </w:t>
      </w:r>
      <w:r w:rsidR="00780A38" w:rsidRPr="00E47966">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40610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406102"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06102">
              <w:rPr>
                <w:rFonts w:ascii="Tahoma" w:hAnsi="Tahoma" w:cs="Tahoma"/>
                <w:sz w:val="14"/>
                <w:szCs w:val="14"/>
              </w:rPr>
            </w:r>
            <w:r w:rsidR="00406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40610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14:paraId="161F9098" w14:textId="6C178C41" w:rsidR="00245FE7" w:rsidRPr="00E47966" w:rsidRDefault="00245FE7" w:rsidP="00245FE7">
          <w:pPr>
            <w:widowControl w:val="0"/>
            <w:spacing w:after="0" w:line="240" w:lineRule="auto"/>
            <w:rPr>
              <w:rFonts w:cstheme="minorHAnsi"/>
              <w:spacing w:val="-1"/>
            </w:rPr>
          </w:pPr>
          <w:r w:rsidRPr="00E47966">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E47966">
            <w:rPr>
              <w:rFonts w:eastAsia="Calibri" w:cstheme="minorHAnsi"/>
            </w:rPr>
            <w:t>The facility does not utilize volunteers and therefore there were signed acknowledgements</w:t>
          </w:r>
          <w:r w:rsidRPr="00E47966">
            <w:rPr>
              <w:rFonts w:eastAsia="Calibri" w:cstheme="minorHAnsi"/>
            </w:rPr>
            <w:t xml:space="preserve"> for review by this auditor.  Contract education staff and contract medical staff attend the DYS PREA training.</w:t>
          </w:r>
          <w:r w:rsidR="009321DE" w:rsidRPr="00E47966">
            <w:rPr>
              <w:rFonts w:eastAsia="Calibri" w:cstheme="minorHAnsi"/>
            </w:rPr>
            <w:t xml:space="preserve">  Documentation of completed training was provided to this auditor.</w:t>
          </w:r>
          <w:r w:rsidR="009321DE" w:rsidRPr="00E47966">
            <w:rPr>
              <w:rFonts w:cstheme="minorHAnsi"/>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40610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14:paraId="35343C6B" w14:textId="328BA874" w:rsidR="009321DE" w:rsidRPr="00E47966" w:rsidRDefault="009321DE" w:rsidP="009321DE">
          <w:pPr>
            <w:widowControl w:val="0"/>
            <w:spacing w:after="0" w:line="240" w:lineRule="auto"/>
            <w:rPr>
              <w:rFonts w:ascii="Times New Roman" w:hAnsi="Times New Roman" w:cs="Times New Roman"/>
              <w:spacing w:val="-1"/>
            </w:rPr>
          </w:pPr>
          <w:r w:rsidRPr="00E47966">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E47966">
            <w:rPr>
              <w:rFonts w:cstheme="minorHAnsi"/>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40610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rPr>
          <w:sz w:val="20"/>
          <w:szCs w:val="20"/>
        </w:r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E4796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E47966">
            <w:rPr>
              <w:rFonts w:eastAsia="Calibri" w:cstheme="minorHAnsi"/>
            </w:rPr>
            <w:t>Director</w:t>
          </w:r>
          <w:r w:rsidRPr="00E47966">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40610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406102"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0C4E29CB" w:rsidR="00D216EA" w:rsidRPr="00E47966" w:rsidRDefault="00D216EA" w:rsidP="00D216EA">
          <w:pPr>
            <w:rPr>
              <w:rFonts w:ascii="Times New Roman" w:hAnsi="Times New Roman" w:cs="Times New Roman"/>
              <w:spacing w:val="-1"/>
            </w:rPr>
          </w:pPr>
          <w:r w:rsidRPr="00E47966">
            <w:rPr>
              <w:rFonts w:ascii="Calibri" w:eastAsia="Calibri" w:hAnsi="Calibri" w:cs="Times New Roman"/>
            </w:rPr>
            <w:t xml:space="preserve">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w:t>
          </w:r>
          <w:r w:rsidRPr="00E47966">
            <w:rPr>
              <w:rFonts w:ascii="Calibri" w:eastAsia="Calibri" w:hAnsi="Calibri" w:cs="Times New Roman"/>
            </w:rPr>
            <w:lastRenderedPageBreak/>
            <w:t>collect evidence.  The agency’s protocol is to preserve/avoid destruction of evidence and then transport to the designated medical facility (</w:t>
          </w:r>
          <w:r w:rsidR="00653F5D">
            <w:rPr>
              <w:rFonts w:ascii="Calibri" w:eastAsia="Calibri" w:hAnsi="Calibri" w:cs="Times New Roman"/>
            </w:rPr>
            <w:t>Baystate</w:t>
          </w:r>
          <w:r w:rsidR="00D73B9A">
            <w:rPr>
              <w:rFonts w:ascii="Calibri" w:eastAsia="Calibri" w:hAnsi="Calibri" w:cs="Times New Roman"/>
            </w:rPr>
            <w:t xml:space="preserve"> </w:t>
          </w:r>
          <w:r w:rsidR="00653F5D">
            <w:rPr>
              <w:rFonts w:ascii="Calibri" w:eastAsia="Calibri" w:hAnsi="Calibri" w:cs="Times New Roman"/>
            </w:rPr>
            <w:t>Medical Center</w:t>
          </w:r>
          <w:r w:rsidRPr="00E47966">
            <w:rPr>
              <w:rFonts w:ascii="Calibri" w:eastAsia="Calibri" w:hAnsi="Calibri" w:cs="Times New Roman"/>
            </w:rPr>
            <w:t xml:space="preserve">).  </w:t>
          </w:r>
          <w:r w:rsidRPr="00E47966">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406102"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40610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406102"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647530A9" w:rsidR="00D216EA" w:rsidRPr="00E47966" w:rsidRDefault="00D216EA" w:rsidP="00D216EA">
          <w:pPr>
            <w:widowControl w:val="0"/>
            <w:spacing w:after="0" w:line="240" w:lineRule="auto"/>
            <w:rPr>
              <w:rFonts w:cstheme="minorHAnsi"/>
              <w:spacing w:val="-1"/>
            </w:rPr>
          </w:pPr>
          <w:r w:rsidRPr="00E47966">
            <w:rPr>
              <w:rFonts w:eastAsia="Calibri" w:cstheme="minorHAnsi"/>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E4796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E47966">
            <w:t>ll of the above, this standard wa</w:t>
          </w:r>
          <w:r w:rsidR="00814AD0" w:rsidRPr="00E47966">
            <w:t>s</w:t>
          </w:r>
          <w:r w:rsidR="00D53CE1" w:rsidRPr="00E47966">
            <w:t xml:space="preserve"> deemed to exceed the standard</w:t>
          </w:r>
          <w:r w:rsidR="00A63552" w:rsidRPr="00E47966">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t>
      </w:r>
      <w:r w:rsidRPr="00AC2D28">
        <w:rPr>
          <w:rFonts w:ascii="Arial" w:eastAsia="Times New Roman" w:hAnsi="Arial" w:cs="Arial"/>
        </w:rPr>
        <w:lastRenderedPageBreak/>
        <w:t xml:space="preserve">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406102"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40610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406102"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08249603"/>
      </w:sdtPr>
      <w:sdtEndPr/>
      <w:sdtContent>
        <w:p w14:paraId="6C48DB03" w14:textId="7ED8A189" w:rsidR="00657AE9" w:rsidRPr="00E47966" w:rsidRDefault="00657AE9" w:rsidP="00657AE9">
          <w:pPr>
            <w:widowControl w:val="0"/>
            <w:spacing w:after="0" w:line="240" w:lineRule="auto"/>
          </w:pPr>
          <w:r w:rsidRPr="00E47966">
            <w:rPr>
              <w:rFonts w:eastAsia="Calibri" w:cstheme="minorHAnsi"/>
            </w:rPr>
            <w:t>DYS Policy and Procedure 02.02.01(b)</w:t>
          </w:r>
          <w:r w:rsidRPr="00E47966">
            <w:rPr>
              <w:rFonts w:eastAsia="Calibri" w:cstheme="minorHAnsi"/>
              <w:b/>
            </w:rPr>
            <w:t xml:space="preserve"> </w:t>
          </w:r>
          <w:r w:rsidRPr="00E4796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w:t>
          </w:r>
          <w:r w:rsidR="00E47966" w:rsidRPr="00E47966">
            <w:rPr>
              <w:rFonts w:eastAsia="Calibri" w:cstheme="minorHAnsi"/>
            </w:rPr>
            <w:t xml:space="preserve">at </w:t>
          </w:r>
          <w:r w:rsidRPr="00E47966">
            <w:rPr>
              <w:rFonts w:eastAsia="Calibri" w:cstheme="minorHAnsi"/>
            </w:rPr>
            <w:t>a girls facility operated by or on behalf of DYS.</w:t>
          </w:r>
          <w:r w:rsidRPr="00E47966">
            <w:t xml:space="preserve"> Based upon a</w:t>
          </w:r>
          <w:r w:rsidR="002F3B17" w:rsidRPr="00E47966">
            <w:t>ll of the above, this standard wa</w:t>
          </w:r>
          <w:r w:rsidRPr="00E47966">
            <w:t>s deemed to be in full compliance.</w:t>
          </w:r>
        </w:p>
        <w:p w14:paraId="20129E77" w14:textId="77777777" w:rsidR="00657AE9" w:rsidRPr="00E47966" w:rsidRDefault="00657AE9" w:rsidP="00657AE9">
          <w:pPr>
            <w:widowControl w:val="0"/>
            <w:spacing w:after="0" w:line="240" w:lineRule="auto"/>
          </w:pPr>
        </w:p>
        <w:p w14:paraId="2EB46453" w14:textId="4206F5DB" w:rsidR="00657AE9" w:rsidRPr="00657AE9" w:rsidRDefault="00406102"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406102"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40610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406102"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E47966" w:rsidRDefault="00114C0B" w:rsidP="00114C0B">
          <w:pPr>
            <w:widowControl w:val="0"/>
            <w:spacing w:after="0" w:line="240" w:lineRule="auto"/>
            <w:rPr>
              <w:rFonts w:cstheme="minorHAnsi"/>
              <w:spacing w:val="-1"/>
            </w:rPr>
          </w:pPr>
          <w:r w:rsidRPr="00E47966">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E4796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E47966">
            <w:rPr>
              <w:rFonts w:cstheme="minorHAnsi"/>
            </w:rPr>
            <w:t>all of the above this standard wa</w:t>
          </w:r>
          <w:r w:rsidR="009E0258" w:rsidRPr="00E47966">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406102"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406102"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406102"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E47966" w:rsidRDefault="000379CC" w:rsidP="000379CC">
          <w:pPr>
            <w:widowControl w:val="0"/>
            <w:spacing w:after="0" w:line="240" w:lineRule="auto"/>
            <w:rPr>
              <w:rFonts w:ascii="Times New Roman" w:hAnsi="Times New Roman" w:cs="Times New Roman"/>
              <w:spacing w:val="-1"/>
            </w:rPr>
          </w:pPr>
          <w:r w:rsidRPr="00E47966">
            <w:rPr>
              <w:rFonts w:ascii="Calibri" w:eastAsia="Calibri" w:hAnsi="Calibri" w:cs="Times New Roman"/>
            </w:rPr>
            <w:t>DYS Policy and Procedure 03.04.01, complies in full with this standard</w:t>
          </w:r>
          <w:r w:rsidR="0033522F" w:rsidRPr="00E47966">
            <w:rPr>
              <w:rFonts w:ascii="Calibri" w:eastAsia="Calibri" w:hAnsi="Calibri" w:cs="Times New Roman"/>
            </w:rPr>
            <w:t xml:space="preserve"> (response time frames, appeals and acceptable grievance sources and formats)</w:t>
          </w:r>
          <w:r w:rsidRPr="00E47966">
            <w:rPr>
              <w:rFonts w:ascii="Calibri" w:eastAsia="Calibri" w:hAnsi="Calibri" w:cs="Times New Roman"/>
            </w:rPr>
            <w:t>.  Although the policy</w:t>
          </w:r>
          <w:r w:rsidR="0033522F" w:rsidRPr="00E47966">
            <w:rPr>
              <w:rFonts w:ascii="Calibri" w:eastAsia="Calibri" w:hAnsi="Calibri" w:cs="Times New Roman"/>
            </w:rPr>
            <w:t xml:space="preserve"> fully</w:t>
          </w:r>
          <w:r w:rsidRPr="00E47966">
            <w:rPr>
              <w:rFonts w:ascii="Calibri" w:eastAsia="Calibri" w:hAnsi="Calibri" w:cs="Times New Roman"/>
            </w:rPr>
            <w:t xml:space="preserve"> complies with the standard, a grievance filed</w:t>
          </w:r>
          <w:r w:rsidR="0033522F" w:rsidRPr="00E47966">
            <w:rPr>
              <w:rFonts w:ascii="Calibri" w:eastAsia="Calibri" w:hAnsi="Calibri" w:cs="Times New Roman"/>
            </w:rPr>
            <w:t xml:space="preserve"> (regardless of source or format)</w:t>
          </w:r>
          <w:r w:rsidRPr="00E47966">
            <w:rPr>
              <w:rFonts w:ascii="Calibri" w:eastAsia="Calibri" w:hAnsi="Calibri" w:cs="Times New Roman"/>
            </w:rPr>
            <w:t xml:space="preserve"> that alleges that sexual abuse occurred or alleges an imminent threat would immediately trigger the agency’s PREA response procedures</w:t>
          </w:r>
          <w:r w:rsidR="0033522F" w:rsidRPr="00E47966">
            <w:rPr>
              <w:rFonts w:ascii="Calibri" w:eastAsia="Calibri" w:hAnsi="Calibri" w:cs="Times New Roman"/>
            </w:rPr>
            <w:t xml:space="preserve"> (Institutional Plan)</w:t>
          </w:r>
          <w:r w:rsidRPr="00E4796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E47966">
            <w:rPr>
              <w:rFonts w:ascii="Calibri" w:eastAsia="Calibri" w:hAnsi="Calibri" w:cs="Times New Roman"/>
            </w:rPr>
            <w:t xml:space="preserve">or sexual harassment </w:t>
          </w:r>
          <w:r w:rsidRPr="00E47966">
            <w:rPr>
              <w:rFonts w:ascii="Calibri" w:eastAsia="Calibri" w:hAnsi="Calibri" w:cs="Times New Roman"/>
            </w:rPr>
            <w:t xml:space="preserve">during this audit period.  All youth interviewed were aware of the grievance procedures. </w:t>
          </w:r>
          <w:r w:rsidR="0033522F" w:rsidRPr="00E47966">
            <w:rPr>
              <w:rFonts w:ascii="Calibri" w:eastAsia="Calibri" w:hAnsi="Calibri" w:cs="Times New Roman"/>
            </w:rPr>
            <w:t xml:space="preserve">All residents advised that they had not filed a grievance as related to this policy. </w:t>
          </w:r>
          <w:r w:rsidRPr="00E47966">
            <w:rPr>
              <w:rFonts w:ascii="Calibri" w:eastAsia="Calibri" w:hAnsi="Calibri" w:cs="Times New Roman"/>
            </w:rPr>
            <w:t xml:space="preserve"> All staff interviewed were able to describe steps they would take to</w:t>
          </w:r>
          <w:r w:rsidR="0033522F" w:rsidRPr="00E47966">
            <w:rPr>
              <w:rFonts w:ascii="Calibri" w:eastAsia="Calibri" w:hAnsi="Calibri" w:cs="Times New Roman"/>
            </w:rPr>
            <w:t xml:space="preserve"> immediately</w:t>
          </w:r>
          <w:r w:rsidRPr="00E47966">
            <w:rPr>
              <w:rFonts w:ascii="Calibri" w:eastAsia="Calibri" w:hAnsi="Calibri" w:cs="Times New Roman"/>
            </w:rPr>
            <w:t xml:space="preserve"> protect a youth from threatened</w:t>
          </w:r>
          <w:r w:rsidR="0033522F" w:rsidRPr="00E47966">
            <w:rPr>
              <w:rFonts w:ascii="Calibri" w:eastAsia="Calibri" w:hAnsi="Calibri" w:cs="Times New Roman"/>
            </w:rPr>
            <w:t xml:space="preserve"> or imminent sexual</w:t>
          </w:r>
          <w:r w:rsidRPr="00E47966">
            <w:rPr>
              <w:rFonts w:ascii="Calibri" w:eastAsia="Calibri" w:hAnsi="Calibri" w:cs="Times New Roman"/>
            </w:rPr>
            <w:t xml:space="preserve"> abuse.</w:t>
          </w:r>
          <w:r w:rsidR="00D36388" w:rsidRPr="00E47966">
            <w:t xml:space="preserve"> Based upon a</w:t>
          </w:r>
          <w:r w:rsidR="002F3B17" w:rsidRPr="00E47966">
            <w:t>ll of the above, this standard wa</w:t>
          </w:r>
          <w:r w:rsidR="00D36388" w:rsidRPr="00E47966">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406102"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406102"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406102"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E47966" w:rsidRDefault="00D51735" w:rsidP="0060187A">
      <w:r w:rsidRPr="00E4796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E4796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E47966">
        <w:t xml:space="preserve"> Based upon all of the above, this stand</w:t>
      </w:r>
      <w:r w:rsidR="002F3B17" w:rsidRPr="00E47966">
        <w:t>ard wa</w:t>
      </w:r>
      <w:r w:rsidRPr="00E47966">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9070D5" w:rsidRDefault="00D51735" w:rsidP="00D51735">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There were no reported instances of third-party reporting during this audit period. DYS’s public website lists the </w:t>
          </w:r>
          <w:r w:rsidRPr="009070D5">
            <w:rPr>
              <w:rFonts w:ascii="Calibri" w:eastAsia="Calibri" w:hAnsi="Calibri" w:cs="Times New Roman"/>
            </w:rPr>
            <w:lastRenderedPageBreak/>
            <w:t>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9070D5">
            <w:t xml:space="preserve"> Based upon a</w:t>
          </w:r>
          <w:r w:rsidR="002F3B17" w:rsidRPr="009070D5">
            <w:t>ll of the above, this standard wa</w:t>
          </w:r>
          <w:r w:rsidRPr="009070D5">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9070D5" w:rsidRDefault="00C05CE7" w:rsidP="00C05CE7">
      <w:pPr>
        <w:pStyle w:val="Default"/>
        <w:rPr>
          <w:rFonts w:asciiTheme="minorHAnsi" w:hAnsiTheme="minorHAnsi" w:cstheme="minorHAnsi"/>
          <w:sz w:val="22"/>
          <w:szCs w:val="22"/>
        </w:rPr>
      </w:pPr>
      <w:r w:rsidRPr="009070D5">
        <w:rPr>
          <w:rFonts w:asciiTheme="minorHAnsi" w:eastAsia="Calibri" w:hAnsiTheme="minorHAnsi" w:cstheme="minorHAnsi"/>
          <w:sz w:val="22"/>
          <w:szCs w:val="22"/>
        </w:rPr>
        <w:t xml:space="preserve">DYS Policy and Procedure 01.05.07(b) </w:t>
      </w:r>
      <w:r w:rsidRPr="009070D5">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9070D5">
        <w:rPr>
          <w:rFonts w:asciiTheme="minorHAnsi" w:hAnsiTheme="minorHAnsi" w:cstheme="minorHAnsi"/>
          <w:sz w:val="22"/>
          <w:szCs w:val="22"/>
        </w:rPr>
        <w:t>residents</w:t>
      </w:r>
      <w:r w:rsidRPr="009070D5">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9070D5">
        <w:rPr>
          <w:rFonts w:asciiTheme="minorHAnsi" w:hAnsiTheme="minorHAnsi" w:cstheme="minorHAnsi"/>
          <w:sz w:val="22"/>
          <w:szCs w:val="22"/>
        </w:rPr>
        <w:t xml:space="preserve"> be</w:t>
      </w:r>
      <w:r w:rsidRPr="009070D5">
        <w:rPr>
          <w:rFonts w:asciiTheme="minorHAnsi" w:hAnsiTheme="minorHAnsi" w:cstheme="minorHAnsi"/>
          <w:sz w:val="22"/>
          <w:szCs w:val="22"/>
        </w:rPr>
        <w:t xml:space="preserve"> properly re</w:t>
      </w:r>
      <w:r w:rsidR="0058288C" w:rsidRPr="009070D5">
        <w:rPr>
          <w:rFonts w:asciiTheme="minorHAnsi" w:hAnsiTheme="minorHAnsi" w:cstheme="minorHAnsi"/>
          <w:sz w:val="22"/>
          <w:szCs w:val="22"/>
        </w:rPr>
        <w:t xml:space="preserve">ported </w:t>
      </w:r>
      <w:r w:rsidRPr="009070D5">
        <w:rPr>
          <w:rFonts w:asciiTheme="minorHAnsi" w:hAnsiTheme="minorHAnsi" w:cstheme="minorHAnsi"/>
          <w:sz w:val="22"/>
          <w:szCs w:val="22"/>
        </w:rPr>
        <w:t>and</w:t>
      </w:r>
      <w:r w:rsidR="0058288C" w:rsidRPr="009070D5">
        <w:rPr>
          <w:rFonts w:asciiTheme="minorHAnsi" w:hAnsiTheme="minorHAnsi" w:cstheme="minorHAnsi"/>
          <w:sz w:val="22"/>
          <w:szCs w:val="22"/>
        </w:rPr>
        <w:t xml:space="preserve"> referred for investigation.  Interviews with PRE</w:t>
      </w:r>
      <w:r w:rsidRPr="009070D5">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9070D5">
        <w:rPr>
          <w:rFonts w:asciiTheme="minorHAnsi" w:hAnsiTheme="minorHAnsi" w:cstheme="minorHAnsi"/>
          <w:sz w:val="22"/>
          <w:szCs w:val="22"/>
        </w:rPr>
        <w:t>The facility reported no allegations of sexual abuse or harassment</w:t>
      </w:r>
      <w:r w:rsidRPr="009070D5">
        <w:rPr>
          <w:rFonts w:asciiTheme="minorHAnsi" w:hAnsiTheme="minorHAnsi" w:cstheme="minorHAnsi"/>
          <w:sz w:val="22"/>
          <w:szCs w:val="22"/>
        </w:rPr>
        <w:t xml:space="preserve">. </w:t>
      </w:r>
      <w:r w:rsidR="0058288C" w:rsidRPr="009070D5">
        <w:rPr>
          <w:rFonts w:asciiTheme="minorHAnsi" w:hAnsiTheme="minorHAnsi" w:cstheme="minorHAnsi"/>
          <w:sz w:val="22"/>
          <w:szCs w:val="22"/>
        </w:rPr>
        <w:t xml:space="preserve">Interview with the </w:t>
      </w:r>
      <w:r w:rsidR="008754F1" w:rsidRPr="009070D5">
        <w:rPr>
          <w:rFonts w:asciiTheme="minorHAnsi" w:hAnsiTheme="minorHAnsi" w:cstheme="minorHAnsi"/>
          <w:sz w:val="22"/>
          <w:szCs w:val="22"/>
        </w:rPr>
        <w:t>Director</w:t>
      </w:r>
      <w:r w:rsidR="0058288C" w:rsidRPr="009070D5">
        <w:rPr>
          <w:rFonts w:asciiTheme="minorHAnsi" w:hAnsiTheme="minorHAnsi" w:cstheme="minorHAnsi"/>
          <w:sz w:val="22"/>
          <w:szCs w:val="22"/>
        </w:rPr>
        <w:t xml:space="preserve"> of Investigations confirmed</w:t>
      </w:r>
      <w:r w:rsidR="002F3B17" w:rsidRPr="009070D5">
        <w:rPr>
          <w:rFonts w:asciiTheme="minorHAnsi" w:hAnsiTheme="minorHAnsi" w:cstheme="minorHAnsi"/>
          <w:sz w:val="22"/>
          <w:szCs w:val="22"/>
        </w:rPr>
        <w:t xml:space="preserve"> there were no allegations.</w:t>
      </w:r>
      <w:r w:rsidRPr="009070D5">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9070D5">
        <w:rPr>
          <w:rFonts w:asciiTheme="minorHAnsi" w:hAnsiTheme="minorHAnsi" w:cstheme="minorHAnsi"/>
          <w:sz w:val="22"/>
          <w:szCs w:val="22"/>
        </w:rPr>
        <w:t xml:space="preserve"> this standard wa</w:t>
      </w:r>
      <w:r w:rsidRPr="009070D5">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9070D5" w:rsidRDefault="002F3B17" w:rsidP="002F3B17">
          <w:pPr>
            <w:widowControl w:val="0"/>
            <w:spacing w:after="0" w:line="240" w:lineRule="auto"/>
            <w:rPr>
              <w:rFonts w:cstheme="minorHAnsi"/>
              <w:spacing w:val="-1"/>
            </w:rPr>
          </w:pPr>
          <w:r w:rsidRPr="009070D5">
            <w:rPr>
              <w:rFonts w:eastAsia="Calibri" w:cstheme="minorHAnsi"/>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9070D5">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9070D5" w:rsidRDefault="00A260C4" w:rsidP="00D07686">
      <w:pPr>
        <w:spacing w:after="0" w:line="240" w:lineRule="auto"/>
        <w:rPr>
          <w:rFonts w:cstheme="minorHAnsi"/>
        </w:rPr>
      </w:pPr>
      <w:r w:rsidRPr="009070D5">
        <w:rPr>
          <w:rFonts w:cstheme="minorHAnsi"/>
        </w:rPr>
        <w:t>DYS Policy and Procedure 01.05.07(b), pages 6</w:t>
      </w:r>
      <w:r w:rsidRPr="009070D5">
        <w:rPr>
          <w:rFonts w:ascii="Tahoma" w:hAnsi="Tahoma" w:cs="Tahoma"/>
        </w:rPr>
        <w:t xml:space="preserve"> </w:t>
      </w:r>
      <w:r w:rsidRPr="009070D5">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9070D5">
        <w:rPr>
          <w:rFonts w:cstheme="minorHAnsi"/>
        </w:rPr>
        <w:t xml:space="preserve">The Facility Administrator and PREA Compliance Manager </w:t>
      </w:r>
      <w:r w:rsidRPr="009070D5">
        <w:rPr>
          <w:rFonts w:cstheme="minorHAnsi"/>
        </w:rPr>
        <w:t>report</w:t>
      </w:r>
      <w:r w:rsidR="00901199" w:rsidRPr="009070D5">
        <w:rPr>
          <w:rFonts w:cstheme="minorHAnsi"/>
        </w:rPr>
        <w:t>ed the facility had</w:t>
      </w:r>
      <w:r w:rsidRPr="009070D5">
        <w:rPr>
          <w:rFonts w:cstheme="minorHAnsi"/>
        </w:rPr>
        <w:t xml:space="preserve"> not received a sexual abuse report from another facility during this audit period. </w:t>
      </w:r>
      <w:r w:rsidR="00901199" w:rsidRPr="009070D5">
        <w:rPr>
          <w:rFonts w:cstheme="minorHAnsi"/>
        </w:rPr>
        <w:t xml:space="preserve"> With no allegations of either type reported there was no documentation of compliance to review. </w:t>
      </w:r>
      <w:r w:rsidRPr="009070D5">
        <w:rPr>
          <w:rFonts w:cstheme="minorHAnsi"/>
        </w:rPr>
        <w:t xml:space="preserve"> Based upon </w:t>
      </w:r>
      <w:r w:rsidR="00901199" w:rsidRPr="009070D5">
        <w:rPr>
          <w:rFonts w:cstheme="minorHAnsi"/>
        </w:rPr>
        <w:t>all of the above this standard wa</w:t>
      </w:r>
      <w:r w:rsidRPr="009070D5">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w:t>
      </w:r>
      <w:r w:rsidRPr="00AC2D28">
        <w:rPr>
          <w:rFonts w:ascii="Arial" w:eastAsia="Times New Roman" w:hAnsi="Arial" w:cs="Arial"/>
        </w:rPr>
        <w:lastRenderedPageBreak/>
        <w:t xml:space="preserve">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2B7260E3" w14:textId="1EAF285F" w:rsidR="00901199" w:rsidRPr="009070D5" w:rsidRDefault="00901199" w:rsidP="00901199">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w:t>
          </w:r>
          <w:r w:rsidR="000C4A0B" w:rsidRPr="009070D5">
            <w:rPr>
              <w:rFonts w:ascii="Calibri" w:eastAsia="Calibri" w:hAnsi="Calibri" w:cs="Times New Roman"/>
            </w:rPr>
            <w:t xml:space="preserve"> 01.05.07(a), complies with the requirements of this</w:t>
          </w:r>
          <w:r w:rsidRPr="009070D5">
            <w:rPr>
              <w:rFonts w:ascii="Calibri" w:eastAsia="Calibri" w:hAnsi="Calibri" w:cs="Times New Roman"/>
            </w:rPr>
            <w:t xml:space="preserve"> standard</w:t>
          </w:r>
          <w:r w:rsidR="000C4A0B" w:rsidRPr="009070D5">
            <w:rPr>
              <w:rFonts w:ascii="Calibri" w:eastAsia="Calibri" w:hAnsi="Calibri" w:cs="Times New Roman"/>
            </w:rPr>
            <w:t xml:space="preserve"> related to first responder duties</w:t>
          </w:r>
          <w:r w:rsidRPr="009070D5">
            <w:rPr>
              <w:rFonts w:ascii="Calibri" w:eastAsia="Calibri" w:hAnsi="Calibri" w:cs="Times New Roman"/>
            </w:rPr>
            <w:t xml:space="preserve">.  </w:t>
          </w:r>
          <w:r w:rsidR="000C4A0B" w:rsidRPr="009070D5">
            <w:rPr>
              <w:rFonts w:ascii="Calibri" w:eastAsia="Calibri" w:hAnsi="Calibri" w:cs="Times New Roman"/>
            </w:rPr>
            <w:t xml:space="preserve">All staff, volunteers and contractors receive training regarding first responder duties.  </w:t>
          </w:r>
          <w:r w:rsidRPr="009070D5">
            <w:rPr>
              <w:rFonts w:ascii="Calibri" w:eastAsia="Calibri" w:hAnsi="Calibri" w:cs="Times New Roman"/>
            </w:rPr>
            <w:t>The facility has an institutional plan that meets</w:t>
          </w:r>
          <w:r w:rsidR="000C4A0B" w:rsidRPr="009070D5">
            <w:rPr>
              <w:rFonts w:ascii="Calibri" w:eastAsia="Calibri" w:hAnsi="Calibri" w:cs="Times New Roman"/>
            </w:rPr>
            <w:t xml:space="preserve"> all</w:t>
          </w:r>
          <w:r w:rsidRPr="009070D5">
            <w:rPr>
              <w:rFonts w:ascii="Calibri" w:eastAsia="Calibri" w:hAnsi="Calibri" w:cs="Times New Roman"/>
            </w:rPr>
            <w:t xml:space="preserve"> the requirements of this standard.  There were no reported instances of sexual assault during this</w:t>
          </w:r>
          <w:r w:rsidR="000C4A0B" w:rsidRPr="009070D5">
            <w:rPr>
              <w:rFonts w:ascii="Calibri" w:eastAsia="Calibri" w:hAnsi="Calibri" w:cs="Times New Roman"/>
            </w:rPr>
            <w:t xml:space="preserve"> audit period, therefore there wa</w:t>
          </w:r>
          <w:r w:rsidRPr="009070D5">
            <w:rPr>
              <w:rFonts w:ascii="Calibri" w:eastAsia="Calibri" w:hAnsi="Calibri" w:cs="Times New Roman"/>
            </w:rPr>
            <w:t>s no documentation of staff performing these duties.  All staff</w:t>
          </w:r>
          <w:r w:rsidR="000C4A0B" w:rsidRPr="009070D5">
            <w:rPr>
              <w:rFonts w:ascii="Calibri" w:eastAsia="Calibri" w:hAnsi="Calibri" w:cs="Times New Roman"/>
            </w:rPr>
            <w:t xml:space="preserve"> and contractors</w:t>
          </w:r>
          <w:r w:rsidRPr="009070D5">
            <w:rPr>
              <w:rFonts w:ascii="Calibri" w:eastAsia="Calibri" w:hAnsi="Calibri" w:cs="Times New Roman"/>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8C9A749" w14:textId="3B235A76" w:rsidR="008A7FE6" w:rsidRPr="009070D5" w:rsidRDefault="008A7FE6" w:rsidP="008A7FE6">
          <w:pPr>
            <w:widowControl w:val="0"/>
            <w:spacing w:after="0" w:line="240" w:lineRule="auto"/>
            <w:rPr>
              <w:rFonts w:ascii="Times New Roman" w:hAnsi="Times New Roman" w:cs="Times New Roman"/>
              <w:spacing w:val="-1"/>
            </w:rPr>
          </w:pPr>
          <w:r w:rsidRPr="009070D5">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C14B28F" w14:textId="77777777" w:rsidR="008A7FE6" w:rsidRPr="009070D5" w:rsidRDefault="008A7FE6" w:rsidP="008A7FE6">
          <w:pPr>
            <w:spacing w:line="240" w:lineRule="auto"/>
            <w:rPr>
              <w:rFonts w:ascii="Times New Roman" w:hAnsi="Times New Roman" w:cs="Times New Roman"/>
              <w:spacing w:val="-1"/>
            </w:rPr>
          </w:pPr>
          <w:r w:rsidRPr="009070D5">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w:t>
      </w:r>
      <w:r w:rsidRPr="00AC2D28">
        <w:rPr>
          <w:rFonts w:ascii="Arial" w:eastAsia="Times New Roman" w:hAnsi="Arial" w:cs="Arial"/>
        </w:rPr>
        <w:lastRenderedPageBreak/>
        <w:t xml:space="preserve">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070D5" w:rsidRDefault="009468BA" w:rsidP="009468BA">
      <w:pPr>
        <w:spacing w:line="240" w:lineRule="auto"/>
        <w:rPr>
          <w:rFonts w:ascii="Arial" w:eastAsia="Times New Roman" w:hAnsi="Arial" w:cs="Arial"/>
        </w:rPr>
      </w:pPr>
      <w:r w:rsidRPr="009070D5">
        <w:t>DYS Policy and Procedure 01.05.07(b) addresses the requirements of this standard. By policy the Program Director is the staff person charged with monitoring for retaliation</w:t>
      </w:r>
      <w:r w:rsidR="00F80B1D" w:rsidRPr="009070D5">
        <w:t>.</w:t>
      </w:r>
      <w:r w:rsidRPr="009070D5">
        <w:t xml:space="preserve"> Staff, contractors, volunteers, and residents are prohibited by policy from retaliating against any person, including a </w:t>
      </w:r>
      <w:r w:rsidR="00F80B1D" w:rsidRPr="009070D5">
        <w:t>resident</w:t>
      </w:r>
      <w:r w:rsidRPr="009070D5">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9070D5">
        <w:t>that</w:t>
      </w:r>
      <w:r w:rsidRPr="009070D5">
        <w:t xml:space="preserve"> fear retaliation for reporting sexual abuse or for cooperating with investigations). The facility reports there were no </w:t>
      </w:r>
      <w:r w:rsidR="00F80B1D" w:rsidRPr="009070D5">
        <w:t>allegations</w:t>
      </w:r>
      <w:r w:rsidRPr="009070D5">
        <w:t xml:space="preserve"> related to retaliation against staff or residents during this audit period. </w:t>
      </w:r>
      <w:r w:rsidR="00F80B1D" w:rsidRPr="009070D5">
        <w:t>Facility Administrator</w:t>
      </w:r>
      <w:r w:rsidRPr="009070D5">
        <w:t xml:space="preserve"> report</w:t>
      </w:r>
      <w:r w:rsidR="00F80B1D" w:rsidRPr="009070D5">
        <w:t>ed</w:t>
      </w:r>
      <w:r w:rsidRPr="009070D5">
        <w:t xml:space="preserve"> there is a system in place to monitor for retaliation and document</w:t>
      </w:r>
      <w:r w:rsidR="00F80B1D" w:rsidRPr="009070D5">
        <w:t>ing</w:t>
      </w:r>
      <w:r w:rsidRPr="009070D5">
        <w:t xml:space="preserve"> any actions taken in response. </w:t>
      </w:r>
      <w:r w:rsidR="00F80B1D" w:rsidRPr="009070D5">
        <w:t>There were no reported allegations of sexual abuse or harassment and therefore no documentation of practice to review</w:t>
      </w:r>
      <w:r w:rsidRPr="009070D5">
        <w:t>. Based upon all of the above,</w:t>
      </w:r>
      <w:r w:rsidR="00F80B1D" w:rsidRPr="009070D5">
        <w:t xml:space="preserve"> this standard wa</w:t>
      </w:r>
      <w:r w:rsidRPr="009070D5">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40610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406102"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9070D5" w:rsidRDefault="006D3A6F" w:rsidP="006D3A6F">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9070D5" w:rsidRDefault="006F2879" w:rsidP="006F2879">
          <w:pPr>
            <w:rPr>
              <w:rFonts w:ascii="Times New Roman" w:hAnsi="Times New Roman" w:cs="Times New Roman"/>
              <w:spacing w:val="-1"/>
            </w:rPr>
          </w:pPr>
          <w:r w:rsidRPr="009070D5">
            <w:rPr>
              <w:rFonts w:ascii="Calibri" w:eastAsia="Calibri" w:hAnsi="Calibri" w:cs="Times New Roman"/>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w:t>
          </w:r>
          <w:r w:rsidRPr="009070D5">
            <w:rPr>
              <w:rFonts w:ascii="Calibri" w:eastAsia="Calibri" w:hAnsi="Calibri" w:cs="Times New Roman"/>
            </w:rPr>
            <w:lastRenderedPageBreak/>
            <w:t>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9070D5" w:rsidRDefault="006F2879" w:rsidP="006F2879">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Per DYS Policy and Procedure 01.05.07(b), page 10, section </w:t>
          </w:r>
          <w:r w:rsidR="00A63552" w:rsidRPr="009070D5">
            <w:rPr>
              <w:rFonts w:ascii="Calibri" w:eastAsia="Calibri" w:hAnsi="Calibri" w:cs="Times New Roman"/>
            </w:rPr>
            <w:t>E (</w:t>
          </w:r>
          <w:r w:rsidRPr="009070D5">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9070D5">
            <w:t xml:space="preserve"> Based upon all of the above,</w:t>
          </w:r>
          <w:r w:rsidR="000F0DE4" w:rsidRPr="009070D5">
            <w:t xml:space="preserve"> this standard wa</w:t>
          </w:r>
          <w:r w:rsidRPr="009070D5">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w:t>
      </w:r>
      <w:r w:rsidRPr="00AC2D28">
        <w:rPr>
          <w:rFonts w:ascii="Arial" w:eastAsia="Times New Roman" w:hAnsi="Arial" w:cs="Arial"/>
        </w:rPr>
        <w:lastRenderedPageBreak/>
        <w:t>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6DBFD2B6" w14:textId="77777777" w:rsidR="00A167DB" w:rsidRPr="009070D5" w:rsidRDefault="00541ABC" w:rsidP="00A167DB">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9070D5">
            <w:t>Based upon all of the above, this standard was deemed to be in full compliance.</w:t>
          </w:r>
        </w:p>
        <w:p w14:paraId="15B8C6A1" w14:textId="3A8C8EAD" w:rsidR="00541ABC" w:rsidRDefault="00406102"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9070D5" w:rsidRDefault="005B2937" w:rsidP="00120F0B">
      <w:pPr>
        <w:spacing w:after="0" w:line="240" w:lineRule="auto"/>
        <w:rPr>
          <w:rFonts w:eastAsia="Times New Roman" w:cstheme="minorHAnsi"/>
        </w:rPr>
      </w:pPr>
      <w:r w:rsidRPr="009070D5">
        <w:rPr>
          <w:rFonts w:eastAsia="Calibri" w:cstheme="minorHAnsi"/>
        </w:rPr>
        <w:t>DYS Policy and Procedure 01.05.04(d), page 4</w:t>
      </w:r>
      <w:r w:rsidRPr="009070D5">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w:t>
      </w:r>
      <w:r w:rsidRPr="009070D5">
        <w:rPr>
          <w:rFonts w:cstheme="minorHAnsi"/>
        </w:rPr>
        <w:lastRenderedPageBreak/>
        <w:t xml:space="preserve">the presumptive disciplinary sanction for staff </w:t>
      </w:r>
      <w:r w:rsidR="00A63552" w:rsidRPr="009070D5">
        <w:rPr>
          <w:rFonts w:cstheme="minorHAnsi"/>
        </w:rPr>
        <w:t>that</w:t>
      </w:r>
      <w:r w:rsidRPr="009070D5">
        <w:rPr>
          <w:rFonts w:cstheme="minorHAnsi"/>
        </w:rPr>
        <w:t xml:space="preserve"> are substantiated for allegations of sexual abuse or for violating agency or facility sexual abuse policies. Per </w:t>
      </w:r>
      <w:r w:rsidR="002A2157" w:rsidRPr="009070D5">
        <w:rPr>
          <w:rFonts w:cstheme="minorHAnsi"/>
        </w:rPr>
        <w:t xml:space="preserve">interviews with the DYS PREA Coordinator, Facility Administrator and DYS </w:t>
      </w:r>
      <w:r w:rsidR="008754F1" w:rsidRPr="009070D5">
        <w:rPr>
          <w:rFonts w:cstheme="minorHAnsi"/>
        </w:rPr>
        <w:t>Director</w:t>
      </w:r>
      <w:r w:rsidR="002A2157" w:rsidRPr="009070D5">
        <w:rPr>
          <w:rFonts w:cstheme="minorHAnsi"/>
        </w:rPr>
        <w:t xml:space="preserve"> of Investigations</w:t>
      </w:r>
      <w:r w:rsidRPr="009070D5">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9070D5" w:rsidRDefault="00164DAE" w:rsidP="00164DAE">
          <w:pPr>
            <w:spacing w:line="240" w:lineRule="auto"/>
            <w:rPr>
              <w:rFonts w:cstheme="minorHAnsi"/>
              <w:spacing w:val="-1"/>
            </w:rPr>
          </w:pPr>
          <w:r w:rsidRPr="009070D5">
            <w:rPr>
              <w:rFonts w:eastAsia="Calibri" w:cstheme="minorHAnsi"/>
            </w:rPr>
            <w:t xml:space="preserve">DYS Policy and Procedure 01.10.01(a), page </w:t>
          </w:r>
          <w:r w:rsidRPr="009070D5">
            <w:rPr>
              <w:rFonts w:cstheme="minorHAnsi"/>
            </w:rPr>
            <w:t xml:space="preserve">addresses fully the requirements of this standard.  The </w:t>
          </w:r>
          <w:r w:rsidR="00BA6048" w:rsidRPr="009070D5">
            <w:rPr>
              <w:rFonts w:cstheme="minorHAnsi"/>
            </w:rPr>
            <w:t>policy requires that the facility</w:t>
          </w:r>
          <w:r w:rsidRPr="009070D5">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14:paraId="4CF176E5" w14:textId="2FC473AD" w:rsidR="002A7B24" w:rsidRPr="009070D5" w:rsidRDefault="006B1D44" w:rsidP="002A7B24">
          <w:pPr>
            <w:spacing w:after="0" w:line="240" w:lineRule="auto"/>
            <w:rPr>
              <w:rFonts w:eastAsia="Times New Roman" w:cstheme="minorHAnsi"/>
            </w:rPr>
          </w:pPr>
          <w:r w:rsidRPr="009070D5">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9070D5">
            <w:rPr>
              <w:rFonts w:ascii="Calibri" w:eastAsia="Calibri" w:hAnsi="Calibri" w:cs="Times New Roman"/>
            </w:rPr>
            <w:t>e</w:t>
          </w:r>
          <w:r w:rsidRPr="009070D5">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9070D5">
            <w:rPr>
              <w:rFonts w:cstheme="minorHAnsi"/>
            </w:rPr>
            <w:t>Based upon all of the above, this standard was deemed to be in full compliance.</w:t>
          </w:r>
        </w:p>
        <w:p w14:paraId="69B92BDE" w14:textId="62BCF0DF" w:rsidR="006B1D44" w:rsidRDefault="00406102"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3A6D9227" w:rsidR="00150392" w:rsidRPr="009070D5" w:rsidRDefault="002A7B24" w:rsidP="00150392">
          <w:pPr>
            <w:spacing w:after="0" w:line="240" w:lineRule="auto"/>
            <w:rPr>
              <w:rFonts w:eastAsia="Times New Roman" w:cstheme="minorHAnsi"/>
            </w:rPr>
          </w:pPr>
          <w:r w:rsidRPr="009070D5">
            <w:rPr>
              <w:rFonts w:ascii="Calibri" w:eastAsia="Calibri" w:hAnsi="Calibri" w:cs="Times New Roman"/>
            </w:rPr>
            <w:t xml:space="preserve">DYS Policy and Procedure 01.05.07(b), page 8 addresses the requirements of this standard. </w:t>
          </w:r>
          <w:r w:rsidRPr="009070D5">
            <w:rPr>
              <w:rFonts w:ascii="Calibri" w:eastAsia="Calibri" w:hAnsi="Calibri" w:cs="Times New Roman"/>
              <w:bCs/>
            </w:rPr>
            <w:t xml:space="preserve">Youth admitted to the facility are seen by </w:t>
          </w:r>
          <w:r w:rsidR="00AC7447">
            <w:rPr>
              <w:rFonts w:ascii="Calibri" w:eastAsia="Calibri" w:hAnsi="Calibri" w:cs="Times New Roman"/>
              <w:bCs/>
            </w:rPr>
            <w:t>clinical</w:t>
          </w:r>
          <w:r w:rsidRPr="009070D5">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w:t>
          </w:r>
          <w:r w:rsidR="00FF7A32">
            <w:rPr>
              <w:rFonts w:ascii="Calibri" w:eastAsia="Calibri" w:hAnsi="Calibri" w:cs="Times New Roman"/>
              <w:bCs/>
            </w:rPr>
            <w:t>rmed that they were seen by clinica</w:t>
          </w:r>
          <w:r w:rsidRPr="009070D5">
            <w:rPr>
              <w:rFonts w:ascii="Calibri" w:eastAsia="Calibri" w:hAnsi="Calibri" w:cs="Times New Roman"/>
              <w:bCs/>
            </w:rPr>
            <w:t xml:space="preserve">l staff shortly after arrival at the facility.  Interview with </w:t>
          </w:r>
          <w:r w:rsidR="00FF7A32">
            <w:rPr>
              <w:rFonts w:ascii="Calibri" w:eastAsia="Calibri" w:hAnsi="Calibri" w:cs="Times New Roman"/>
              <w:bCs/>
            </w:rPr>
            <w:t>clinical</w:t>
          </w:r>
          <w:r w:rsidRPr="009070D5">
            <w:rPr>
              <w:rFonts w:ascii="Calibri" w:eastAsia="Calibri" w:hAnsi="Calibri" w:cs="Times New Roman"/>
              <w:bCs/>
            </w:rPr>
            <w:t xml:space="preserve"> staff confirmed that screening includes history of sexual abuse.  Per medical staff interview, youth have access to all the same medical services available to youth in the community.  Medical and clinical </w:t>
          </w:r>
          <w:r w:rsidR="00AC7447">
            <w:rPr>
              <w:rFonts w:ascii="Calibri" w:eastAsia="Calibri" w:hAnsi="Calibri" w:cs="Times New Roman"/>
              <w:bCs/>
            </w:rPr>
            <w:t xml:space="preserve">staff </w:t>
          </w:r>
          <w:r w:rsidRPr="009070D5">
            <w:rPr>
              <w:rFonts w:ascii="Calibri" w:eastAsia="Calibri" w:hAnsi="Calibri" w:cs="Times New Roman"/>
              <w:bCs/>
            </w:rPr>
            <w:t>seek informed consent</w:t>
          </w:r>
          <w:r w:rsidR="008A6754" w:rsidRPr="009070D5">
            <w:rPr>
              <w:rFonts w:ascii="Calibri" w:eastAsia="Calibri" w:hAnsi="Calibri" w:cs="Times New Roman"/>
              <w:bCs/>
            </w:rPr>
            <w:t xml:space="preserve"> before reporting prior sexual victimization.</w:t>
          </w:r>
          <w:r w:rsidRPr="009070D5">
            <w:rPr>
              <w:rFonts w:ascii="Calibri" w:eastAsia="Calibri" w:hAnsi="Calibri" w:cs="Times New Roman"/>
              <w:bCs/>
            </w:rPr>
            <w:t xml:space="preserve"> </w:t>
          </w:r>
          <w:r w:rsidRPr="009070D5">
            <w:rPr>
              <w:rFonts w:ascii="Calibri" w:eastAsia="Calibri" w:hAnsi="Calibri" w:cs="Times New Roman"/>
            </w:rPr>
            <w:t xml:space="preserve">When a disclosure of prior abuse occurs, and services are offered by Medical and </w:t>
          </w:r>
          <w:r w:rsidR="00FF7A32">
            <w:rPr>
              <w:rFonts w:ascii="Calibri" w:eastAsia="Calibri" w:hAnsi="Calibri" w:cs="Times New Roman"/>
            </w:rPr>
            <w:t>clinical</w:t>
          </w:r>
          <w:r w:rsidRPr="009070D5">
            <w:rPr>
              <w:rFonts w:ascii="Calibri" w:eastAsia="Calibri" w:hAnsi="Calibri" w:cs="Times New Roman"/>
            </w:rPr>
            <w:t xml:space="preserve"> staff, this is documented in JJEMS.  There were no reported instances of disclosure of prior sexual victimization or prior sexually abusive behavior.</w:t>
          </w:r>
          <w:r w:rsidR="00150392" w:rsidRPr="009070D5">
            <w:rPr>
              <w:rFonts w:ascii="Calibri" w:eastAsia="Calibri" w:hAnsi="Calibri" w:cs="Times New Roman"/>
            </w:rPr>
            <w:t xml:space="preserve"> </w:t>
          </w:r>
          <w:r w:rsidR="00150392" w:rsidRPr="009070D5">
            <w:rPr>
              <w:rFonts w:cstheme="minorHAnsi"/>
            </w:rPr>
            <w:t>Based upon all of the above, this standard was deemed to be in full compliance.</w:t>
          </w:r>
        </w:p>
        <w:p w14:paraId="2473EFD5" w14:textId="55AFE94F" w:rsidR="002A7B24" w:rsidRDefault="00406102"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14:paraId="7CB29A50" w14:textId="279C0966" w:rsidR="00150392" w:rsidRPr="009070D5" w:rsidRDefault="00150392" w:rsidP="00150392">
          <w:pPr>
            <w:spacing w:after="0" w:line="240" w:lineRule="auto"/>
            <w:rPr>
              <w:rFonts w:eastAsia="Times New Roman" w:cstheme="minorHAnsi"/>
            </w:rPr>
          </w:pPr>
          <w:r w:rsidRPr="009070D5">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9070D5">
            <w:rPr>
              <w:rFonts w:cstheme="minorHAnsi"/>
            </w:rPr>
            <w:t>Based upon all of the above, this standard was deemed to be in full compliance.</w:t>
          </w:r>
        </w:p>
        <w:p w14:paraId="2D644534" w14:textId="77777777" w:rsidR="00150392" w:rsidRDefault="00406102"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14:paraId="680479FB" w14:textId="75AD7F5B" w:rsidR="00F4127F" w:rsidRPr="009070D5" w:rsidRDefault="00F4127F" w:rsidP="00F4127F">
          <w:pPr>
            <w:spacing w:after="0" w:line="240" w:lineRule="auto"/>
            <w:rPr>
              <w:rFonts w:eastAsia="Times New Roman" w:cstheme="minorHAnsi"/>
            </w:rPr>
          </w:pPr>
          <w:r w:rsidRPr="009070D5">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9070D5">
            <w:rPr>
              <w:rFonts w:cstheme="minorHAnsi"/>
            </w:rPr>
            <w:t xml:space="preserve"> </w:t>
          </w:r>
          <w:r w:rsidR="00FD23DD" w:rsidRPr="009070D5">
            <w:rPr>
              <w:rFonts w:cstheme="minorHAnsi"/>
            </w:rPr>
            <w:t xml:space="preserve">There were no reported disclosures or prior abuse and therefore no documentation of practice to review. </w:t>
          </w:r>
          <w:r w:rsidRPr="009070D5">
            <w:rPr>
              <w:rFonts w:cstheme="minorHAnsi"/>
            </w:rPr>
            <w:t>Based upon all of the above, this standard was deemed to be in full compliance.</w:t>
          </w:r>
        </w:p>
        <w:p w14:paraId="503E82A4" w14:textId="0E8E2D31" w:rsidR="00F4127F" w:rsidRDefault="00406102"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14:paraId="186442FD" w14:textId="77777777" w:rsidR="000B003B" w:rsidRPr="00B27412" w:rsidRDefault="00C55276" w:rsidP="00C55276">
          <w:pPr>
            <w:widowControl w:val="0"/>
            <w:spacing w:after="0" w:line="240" w:lineRule="auto"/>
            <w:rPr>
              <w:rFonts w:cstheme="minorHAnsi"/>
            </w:rPr>
          </w:pPr>
          <w:r w:rsidRPr="00B27412">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B27412">
            <w:rPr>
              <w:rFonts w:cstheme="minorHAnsi"/>
            </w:rPr>
            <w:t xml:space="preserve"> Based upon all of the above, this standard was deemed to be in full compliance.</w:t>
          </w:r>
        </w:p>
        <w:p w14:paraId="4302130D" w14:textId="596A914F" w:rsidR="00C55276" w:rsidRDefault="00406102"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B27412" w:rsidRDefault="00C55276" w:rsidP="00C55276">
          <w:pPr>
            <w:widowControl w:val="0"/>
            <w:spacing w:after="0" w:line="240" w:lineRule="auto"/>
            <w:rPr>
              <w:rFonts w:cstheme="minorHAnsi"/>
              <w:spacing w:val="-1"/>
            </w:rPr>
          </w:pPr>
          <w:r w:rsidRPr="00B27412">
            <w:rPr>
              <w:rFonts w:eastAsia="Calibri" w:cstheme="minorHAnsi"/>
            </w:rPr>
            <w:t xml:space="preserve">DYS Policy and Procedure 01.05.07(b), page 12 complies with all aspects of this standard. DYS maintains an electronic data base of records for </w:t>
          </w:r>
          <w:r w:rsidR="007F65B6" w:rsidRPr="00B27412">
            <w:rPr>
              <w:rFonts w:eastAsia="Calibri" w:cstheme="minorHAnsi"/>
            </w:rPr>
            <w:t>residents</w:t>
          </w:r>
          <w:r w:rsidRPr="00B27412">
            <w:rPr>
              <w:rFonts w:eastAsia="Calibri" w:cstheme="minorHAnsi"/>
            </w:rPr>
            <w:t xml:space="preserve"> and staff</w:t>
          </w:r>
          <w:r w:rsidR="007F65B6" w:rsidRPr="00B27412">
            <w:rPr>
              <w:rFonts w:eastAsia="Calibri" w:cstheme="minorHAnsi"/>
            </w:rPr>
            <w:t xml:space="preserve"> (this includes residents and staff of facilities operated under contract on behalf of DYS)</w:t>
          </w:r>
          <w:r w:rsidRPr="00B27412">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B27412">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lastRenderedPageBreak/>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B27412" w:rsidRDefault="000828C3" w:rsidP="000828C3">
          <w:pPr>
            <w:rPr>
              <w:rFonts w:ascii="Times New Roman" w:hAnsi="Times New Roman" w:cs="Times New Roman"/>
              <w:spacing w:val="-1"/>
            </w:rPr>
          </w:pPr>
          <w:r w:rsidRPr="00B27412">
            <w:rPr>
              <w:rFonts w:ascii="Calibri" w:eastAsia="Calibri" w:hAnsi="Calibri" w:cs="Times New Roman"/>
            </w:rPr>
            <w:t xml:space="preserve">The agency’s public website was reviewed by this auditor.  The most recent, available annual PREA report was posted.  The annual report addresses all elements of this standard.  DYS Policy and Procedure 01.08.02 fully </w:t>
          </w:r>
          <w:r w:rsidRPr="00B27412">
            <w:rPr>
              <w:rFonts w:ascii="Calibri" w:eastAsia="Calibri" w:hAnsi="Calibri" w:cs="Times New Roman"/>
            </w:rPr>
            <w:lastRenderedPageBreak/>
            <w:t>addresses and complies with the retention requirements of this standard.</w:t>
          </w:r>
          <w:r w:rsidRPr="00B27412">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B27412" w:rsidRDefault="0081376D" w:rsidP="00C46145">
      <w:pPr>
        <w:shd w:val="clear" w:color="auto" w:fill="F9F6F6"/>
        <w:spacing w:after="0" w:line="240" w:lineRule="auto"/>
        <w:rPr>
          <w:rFonts w:ascii="Arial" w:eastAsia="Times New Roman" w:hAnsi="Arial" w:cs="Arial"/>
          <w:bCs/>
          <w:lang w:val="en"/>
        </w:rPr>
      </w:pPr>
      <w:r w:rsidRPr="00B27412">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B27412">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7DDCA93A" w:rsidR="00C46145" w:rsidRPr="00B27412" w:rsidRDefault="00A00591"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B27412">
        <w:rPr>
          <w:rFonts w:eastAsia="Times New Roman" w:cstheme="minorHAnsi"/>
        </w:rPr>
        <w:t xml:space="preserve"> had unrestricted access to, and the ability to observe, all areas of the audited facility</w:t>
      </w:r>
      <w:r w:rsidRPr="00B27412">
        <w:rPr>
          <w:rFonts w:cstheme="minorHAnsi"/>
        </w:rPr>
        <w:t xml:space="preserve">. This </w:t>
      </w:r>
      <w:r w:rsidRPr="00B27412">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B27412">
        <w:rPr>
          <w:rFonts w:cstheme="minorHAnsi"/>
        </w:rPr>
        <w:t xml:space="preserve"> </w:t>
      </w:r>
      <w:r w:rsidRPr="00B27412">
        <w:rPr>
          <w:rFonts w:eastAsia="Times New Roman" w:cstheme="minorHAnsi"/>
        </w:rPr>
        <w:t xml:space="preserve">Residents permitted to send confidential information </w:t>
      </w:r>
      <w:r w:rsidR="004A28A3" w:rsidRPr="00B27412">
        <w:rPr>
          <w:rFonts w:eastAsia="Times New Roman" w:cstheme="minorHAnsi"/>
        </w:rPr>
        <w:t xml:space="preserve">and </w:t>
      </w:r>
      <w:r w:rsidRPr="00B27412">
        <w:rPr>
          <w:rFonts w:eastAsia="Times New Roman" w:cstheme="minorHAnsi"/>
        </w:rPr>
        <w:t>correspondence to the auditor in the same manner as if they were communicating with legal counsel</w:t>
      </w:r>
      <w:r w:rsidR="004A28A3" w:rsidRPr="00B27412">
        <w:rPr>
          <w:rFonts w:eastAsia="Times New Roman" w:cstheme="minorHAnsi"/>
        </w:rPr>
        <w:t>.</w:t>
      </w:r>
      <w:r w:rsidRPr="00B27412">
        <w:rPr>
          <w:rFonts w:cstheme="minorHAnsi"/>
        </w:rPr>
        <w:t xml:space="preserve"> </w:t>
      </w:r>
      <w:r w:rsidR="00B27412">
        <w:rPr>
          <w:rFonts w:cstheme="minorHAnsi"/>
        </w:rPr>
        <w:t xml:space="preserve">  Based upon all of the above this standard was deemed to be in full compliance.</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40610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406102"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B27412" w:rsidRDefault="000828C3"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 xml:space="preserve">All prior agency </w:t>
      </w:r>
      <w:r w:rsidR="0012744C" w:rsidRPr="00B27412">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406102"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406102"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406102"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4A2EB5DB" w:rsidR="00CD5022" w:rsidRPr="004C0DD2" w:rsidRDefault="00406102"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0C0CF6">
            <w:rPr>
              <w:rFonts w:ascii="Arial" w:hAnsi="Arial" w:cs="Arial"/>
              <w:sz w:val="28"/>
              <w:szCs w:val="28"/>
              <w:u w:val="single" w:color="000000"/>
            </w:rPr>
            <w:t>June 6</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4B197B" w:rsidRDefault="004B197B" w:rsidP="00E84486">
      <w:pPr>
        <w:spacing w:after="0" w:line="240" w:lineRule="auto"/>
      </w:pPr>
      <w:r>
        <w:separator/>
      </w:r>
    </w:p>
  </w:endnote>
  <w:endnote w:type="continuationSeparator" w:id="0">
    <w:p w14:paraId="0A2B8B32" w14:textId="77777777" w:rsidR="004B197B" w:rsidRDefault="004B197B"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4B197B" w:rsidRPr="00E84486" w:rsidRDefault="004B197B"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406102">
      <w:rPr>
        <w:noProof/>
        <w:color w:val="A6A6A6" w:themeColor="background1" w:themeShade="A6"/>
        <w:sz w:val="18"/>
        <w:szCs w:val="18"/>
      </w:rPr>
      <w:t>23</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406102">
      <w:rPr>
        <w:noProof/>
        <w:color w:val="A6A6A6" w:themeColor="background1" w:themeShade="A6"/>
        <w:sz w:val="18"/>
        <w:szCs w:val="18"/>
      </w:rPr>
      <w:t>84</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4B197B" w:rsidRDefault="004B197B">
    <w:pPr>
      <w:pStyle w:val="Footer"/>
    </w:pPr>
  </w:p>
  <w:p w14:paraId="228AAFD2" w14:textId="77777777" w:rsidR="004B197B" w:rsidRDefault="004B197B"/>
  <w:p w14:paraId="6CFAB156" w14:textId="77777777" w:rsidR="004B197B" w:rsidRDefault="004B19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4B197B" w:rsidRDefault="004B197B" w:rsidP="00E84486">
      <w:pPr>
        <w:spacing w:after="0" w:line="240" w:lineRule="auto"/>
      </w:pPr>
      <w:r>
        <w:separator/>
      </w:r>
    </w:p>
  </w:footnote>
  <w:footnote w:type="continuationSeparator" w:id="0">
    <w:p w14:paraId="4F5C1843" w14:textId="77777777" w:rsidR="004B197B" w:rsidRDefault="004B197B" w:rsidP="00E84486">
      <w:pPr>
        <w:spacing w:after="0" w:line="240" w:lineRule="auto"/>
      </w:pPr>
      <w:r>
        <w:continuationSeparator/>
      </w:r>
    </w:p>
  </w:footnote>
  <w:footnote w:id="1">
    <w:p w14:paraId="67B2F9F5" w14:textId="77777777" w:rsidR="004B197B" w:rsidRDefault="004B197B"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4B197B" w:rsidRDefault="004B197B"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05F7F"/>
    <w:rsid w:val="00011948"/>
    <w:rsid w:val="00030393"/>
    <w:rsid w:val="000379CC"/>
    <w:rsid w:val="00040595"/>
    <w:rsid w:val="000437FF"/>
    <w:rsid w:val="000628EB"/>
    <w:rsid w:val="0006435E"/>
    <w:rsid w:val="000828C3"/>
    <w:rsid w:val="000854DE"/>
    <w:rsid w:val="00085639"/>
    <w:rsid w:val="00087FBC"/>
    <w:rsid w:val="00090B4D"/>
    <w:rsid w:val="00091176"/>
    <w:rsid w:val="000A33FE"/>
    <w:rsid w:val="000A65A5"/>
    <w:rsid w:val="000B003B"/>
    <w:rsid w:val="000B26C9"/>
    <w:rsid w:val="000B347A"/>
    <w:rsid w:val="000B7A7E"/>
    <w:rsid w:val="000C0CF6"/>
    <w:rsid w:val="000C4A0B"/>
    <w:rsid w:val="000F0DE4"/>
    <w:rsid w:val="000F5C77"/>
    <w:rsid w:val="001000FE"/>
    <w:rsid w:val="001043FD"/>
    <w:rsid w:val="001056A3"/>
    <w:rsid w:val="001071B8"/>
    <w:rsid w:val="00114C0B"/>
    <w:rsid w:val="00120F0B"/>
    <w:rsid w:val="001237AD"/>
    <w:rsid w:val="00124AE5"/>
    <w:rsid w:val="0012744C"/>
    <w:rsid w:val="00132E4D"/>
    <w:rsid w:val="001368EB"/>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16A"/>
    <w:rsid w:val="001C57D4"/>
    <w:rsid w:val="001D3F49"/>
    <w:rsid w:val="001D7637"/>
    <w:rsid w:val="001F072E"/>
    <w:rsid w:val="001F3A81"/>
    <w:rsid w:val="00203174"/>
    <w:rsid w:val="00210636"/>
    <w:rsid w:val="00214D57"/>
    <w:rsid w:val="002373BC"/>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2117"/>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5D50"/>
    <w:rsid w:val="00376519"/>
    <w:rsid w:val="003773B3"/>
    <w:rsid w:val="00390329"/>
    <w:rsid w:val="003904EF"/>
    <w:rsid w:val="003A5C25"/>
    <w:rsid w:val="003C68FA"/>
    <w:rsid w:val="003C7029"/>
    <w:rsid w:val="003C70E3"/>
    <w:rsid w:val="003C72AA"/>
    <w:rsid w:val="003E4F59"/>
    <w:rsid w:val="003E7BC1"/>
    <w:rsid w:val="003F6F3C"/>
    <w:rsid w:val="003F774C"/>
    <w:rsid w:val="00406102"/>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197B"/>
    <w:rsid w:val="004B2108"/>
    <w:rsid w:val="004B3E19"/>
    <w:rsid w:val="004B7358"/>
    <w:rsid w:val="004C0DD2"/>
    <w:rsid w:val="004C3543"/>
    <w:rsid w:val="004E3F7D"/>
    <w:rsid w:val="004E5889"/>
    <w:rsid w:val="004F1C18"/>
    <w:rsid w:val="005022F6"/>
    <w:rsid w:val="00507975"/>
    <w:rsid w:val="00511F8E"/>
    <w:rsid w:val="0051233E"/>
    <w:rsid w:val="0052362F"/>
    <w:rsid w:val="0053354E"/>
    <w:rsid w:val="00540AD0"/>
    <w:rsid w:val="00541ABC"/>
    <w:rsid w:val="00543401"/>
    <w:rsid w:val="00556233"/>
    <w:rsid w:val="00556B5A"/>
    <w:rsid w:val="005604A2"/>
    <w:rsid w:val="0056158F"/>
    <w:rsid w:val="00567F3A"/>
    <w:rsid w:val="0058027A"/>
    <w:rsid w:val="0058288C"/>
    <w:rsid w:val="005866DD"/>
    <w:rsid w:val="005903CB"/>
    <w:rsid w:val="00596462"/>
    <w:rsid w:val="005A0CDF"/>
    <w:rsid w:val="005A12DE"/>
    <w:rsid w:val="005A5086"/>
    <w:rsid w:val="005B10C8"/>
    <w:rsid w:val="005B2937"/>
    <w:rsid w:val="005C07FB"/>
    <w:rsid w:val="005C5615"/>
    <w:rsid w:val="005D4CB5"/>
    <w:rsid w:val="005E185D"/>
    <w:rsid w:val="0060187A"/>
    <w:rsid w:val="0061141B"/>
    <w:rsid w:val="0061444C"/>
    <w:rsid w:val="00622454"/>
    <w:rsid w:val="00622D14"/>
    <w:rsid w:val="00623FC4"/>
    <w:rsid w:val="006424F3"/>
    <w:rsid w:val="00643396"/>
    <w:rsid w:val="0064728A"/>
    <w:rsid w:val="00651236"/>
    <w:rsid w:val="00653F5D"/>
    <w:rsid w:val="00657AE9"/>
    <w:rsid w:val="006645FF"/>
    <w:rsid w:val="00673E04"/>
    <w:rsid w:val="0067453D"/>
    <w:rsid w:val="006756EA"/>
    <w:rsid w:val="006833B1"/>
    <w:rsid w:val="00686FBA"/>
    <w:rsid w:val="00687A1F"/>
    <w:rsid w:val="0069377B"/>
    <w:rsid w:val="00693815"/>
    <w:rsid w:val="006948A5"/>
    <w:rsid w:val="006A2509"/>
    <w:rsid w:val="006A370A"/>
    <w:rsid w:val="006A5C14"/>
    <w:rsid w:val="006B1D44"/>
    <w:rsid w:val="006B1F4A"/>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0D2"/>
    <w:rsid w:val="00747E59"/>
    <w:rsid w:val="0075722D"/>
    <w:rsid w:val="007623F8"/>
    <w:rsid w:val="00766D89"/>
    <w:rsid w:val="00767730"/>
    <w:rsid w:val="007770C1"/>
    <w:rsid w:val="00780A38"/>
    <w:rsid w:val="00783FBD"/>
    <w:rsid w:val="00784D24"/>
    <w:rsid w:val="007940EB"/>
    <w:rsid w:val="007A3AF8"/>
    <w:rsid w:val="007A47F8"/>
    <w:rsid w:val="007A6E05"/>
    <w:rsid w:val="007B5B67"/>
    <w:rsid w:val="007B7EA5"/>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1E1D"/>
    <w:rsid w:val="008B2F8E"/>
    <w:rsid w:val="008B5746"/>
    <w:rsid w:val="008B584F"/>
    <w:rsid w:val="008B74A6"/>
    <w:rsid w:val="008C40BC"/>
    <w:rsid w:val="008C4228"/>
    <w:rsid w:val="008C54FB"/>
    <w:rsid w:val="008C76AD"/>
    <w:rsid w:val="008C7B90"/>
    <w:rsid w:val="008E26C0"/>
    <w:rsid w:val="008F63BB"/>
    <w:rsid w:val="008F727C"/>
    <w:rsid w:val="008F773E"/>
    <w:rsid w:val="00900DE7"/>
    <w:rsid w:val="00901199"/>
    <w:rsid w:val="009070D5"/>
    <w:rsid w:val="00913C3F"/>
    <w:rsid w:val="00913F6C"/>
    <w:rsid w:val="00916724"/>
    <w:rsid w:val="009308AB"/>
    <w:rsid w:val="009321DE"/>
    <w:rsid w:val="0093378F"/>
    <w:rsid w:val="00933AF0"/>
    <w:rsid w:val="00943DD5"/>
    <w:rsid w:val="009468BA"/>
    <w:rsid w:val="00952714"/>
    <w:rsid w:val="00955F07"/>
    <w:rsid w:val="00966C1D"/>
    <w:rsid w:val="0097673E"/>
    <w:rsid w:val="00977011"/>
    <w:rsid w:val="00977C46"/>
    <w:rsid w:val="00981979"/>
    <w:rsid w:val="009A4ED4"/>
    <w:rsid w:val="009B1CBC"/>
    <w:rsid w:val="009B4252"/>
    <w:rsid w:val="009D1B2C"/>
    <w:rsid w:val="009D3D65"/>
    <w:rsid w:val="009E0258"/>
    <w:rsid w:val="009E3AF3"/>
    <w:rsid w:val="009E5F46"/>
    <w:rsid w:val="009F5111"/>
    <w:rsid w:val="009F6001"/>
    <w:rsid w:val="00A00591"/>
    <w:rsid w:val="00A03FDC"/>
    <w:rsid w:val="00A10965"/>
    <w:rsid w:val="00A140F4"/>
    <w:rsid w:val="00A14E1E"/>
    <w:rsid w:val="00A167DB"/>
    <w:rsid w:val="00A17512"/>
    <w:rsid w:val="00A17619"/>
    <w:rsid w:val="00A260C4"/>
    <w:rsid w:val="00A27D3A"/>
    <w:rsid w:val="00A32C81"/>
    <w:rsid w:val="00A40DAC"/>
    <w:rsid w:val="00A419CF"/>
    <w:rsid w:val="00A42340"/>
    <w:rsid w:val="00A52A9C"/>
    <w:rsid w:val="00A60599"/>
    <w:rsid w:val="00A63552"/>
    <w:rsid w:val="00A7760F"/>
    <w:rsid w:val="00A95C72"/>
    <w:rsid w:val="00A966D0"/>
    <w:rsid w:val="00AA34A2"/>
    <w:rsid w:val="00AA459A"/>
    <w:rsid w:val="00AA515A"/>
    <w:rsid w:val="00AB3CB0"/>
    <w:rsid w:val="00AB7464"/>
    <w:rsid w:val="00AB7577"/>
    <w:rsid w:val="00AC2D28"/>
    <w:rsid w:val="00AC7447"/>
    <w:rsid w:val="00AD76F7"/>
    <w:rsid w:val="00AE2FE4"/>
    <w:rsid w:val="00AE4443"/>
    <w:rsid w:val="00AE6FDA"/>
    <w:rsid w:val="00B073E5"/>
    <w:rsid w:val="00B10EFE"/>
    <w:rsid w:val="00B16AFC"/>
    <w:rsid w:val="00B16C44"/>
    <w:rsid w:val="00B17529"/>
    <w:rsid w:val="00B23481"/>
    <w:rsid w:val="00B23B4B"/>
    <w:rsid w:val="00B27412"/>
    <w:rsid w:val="00B33F82"/>
    <w:rsid w:val="00B40E12"/>
    <w:rsid w:val="00B40F24"/>
    <w:rsid w:val="00B47E33"/>
    <w:rsid w:val="00B5614C"/>
    <w:rsid w:val="00B6454E"/>
    <w:rsid w:val="00B75E62"/>
    <w:rsid w:val="00B75F79"/>
    <w:rsid w:val="00B75FBF"/>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12010"/>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A6E0A"/>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4171"/>
    <w:rsid w:val="00D73B9A"/>
    <w:rsid w:val="00D75DCE"/>
    <w:rsid w:val="00D82C06"/>
    <w:rsid w:val="00D91F0D"/>
    <w:rsid w:val="00D94FE1"/>
    <w:rsid w:val="00DA0986"/>
    <w:rsid w:val="00DA5B46"/>
    <w:rsid w:val="00DB3747"/>
    <w:rsid w:val="00DB454D"/>
    <w:rsid w:val="00DB6DDE"/>
    <w:rsid w:val="00DC151F"/>
    <w:rsid w:val="00DC69B4"/>
    <w:rsid w:val="00DC7E60"/>
    <w:rsid w:val="00DD1440"/>
    <w:rsid w:val="00DE148F"/>
    <w:rsid w:val="00DF4352"/>
    <w:rsid w:val="00DF70BE"/>
    <w:rsid w:val="00E041E9"/>
    <w:rsid w:val="00E117A5"/>
    <w:rsid w:val="00E140CC"/>
    <w:rsid w:val="00E159F1"/>
    <w:rsid w:val="00E300CB"/>
    <w:rsid w:val="00E444C5"/>
    <w:rsid w:val="00E47966"/>
    <w:rsid w:val="00E52C17"/>
    <w:rsid w:val="00E5428E"/>
    <w:rsid w:val="00E60A8F"/>
    <w:rsid w:val="00E6506A"/>
    <w:rsid w:val="00E7030A"/>
    <w:rsid w:val="00E71852"/>
    <w:rsid w:val="00E8275E"/>
    <w:rsid w:val="00E83DC7"/>
    <w:rsid w:val="00E84486"/>
    <w:rsid w:val="00E855A9"/>
    <w:rsid w:val="00E86D83"/>
    <w:rsid w:val="00E900D6"/>
    <w:rsid w:val="00E933F3"/>
    <w:rsid w:val="00E96CE0"/>
    <w:rsid w:val="00E971BB"/>
    <w:rsid w:val="00E97AB6"/>
    <w:rsid w:val="00EA2BC2"/>
    <w:rsid w:val="00EA3868"/>
    <w:rsid w:val="00EA5DDB"/>
    <w:rsid w:val="00EB1233"/>
    <w:rsid w:val="00EB337B"/>
    <w:rsid w:val="00EB3A7D"/>
    <w:rsid w:val="00EC37C0"/>
    <w:rsid w:val="00EC3944"/>
    <w:rsid w:val="00EC754E"/>
    <w:rsid w:val="00ED7880"/>
    <w:rsid w:val="00EE1F94"/>
    <w:rsid w:val="00EF5AC1"/>
    <w:rsid w:val="00F16B5C"/>
    <w:rsid w:val="00F21AF4"/>
    <w:rsid w:val="00F259D5"/>
    <w:rsid w:val="00F3138E"/>
    <w:rsid w:val="00F3183D"/>
    <w:rsid w:val="00F334DF"/>
    <w:rsid w:val="00F4127F"/>
    <w:rsid w:val="00F5013D"/>
    <w:rsid w:val="00F54651"/>
    <w:rsid w:val="00F57D1D"/>
    <w:rsid w:val="00F63FD7"/>
    <w:rsid w:val="00F7364E"/>
    <w:rsid w:val="00F80B1D"/>
    <w:rsid w:val="00F830B0"/>
    <w:rsid w:val="00F84653"/>
    <w:rsid w:val="00F85C9F"/>
    <w:rsid w:val="00FA1F3A"/>
    <w:rsid w:val="00FA29E1"/>
    <w:rsid w:val="00FA74E8"/>
    <w:rsid w:val="00FA7B85"/>
    <w:rsid w:val="00FB1D50"/>
    <w:rsid w:val="00FB7796"/>
    <w:rsid w:val="00FB7B34"/>
    <w:rsid w:val="00FC118A"/>
    <w:rsid w:val="00FC136A"/>
    <w:rsid w:val="00FC6BCE"/>
    <w:rsid w:val="00FD23DD"/>
    <w:rsid w:val="00FD54C5"/>
    <w:rsid w:val="00FE1A11"/>
    <w:rsid w:val="00FE5B74"/>
    <w:rsid w:val="00FF02CC"/>
    <w:rsid w:val="00FF53FA"/>
    <w:rsid w:val="00FF723F"/>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1FB5-1945-4FC7-A5F3-D2EAF155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84</Pages>
  <Words>29481</Words>
  <Characters>168047</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9</cp:revision>
  <cp:lastPrinted>2018-06-18T14:00:00Z</cp:lastPrinted>
  <dcterms:created xsi:type="dcterms:W3CDTF">2019-05-29T13:52:00Z</dcterms:created>
  <dcterms:modified xsi:type="dcterms:W3CDTF">2019-06-13T13:55:00Z</dcterms:modified>
</cp:coreProperties>
</file>