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2C5727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</w:t>
      </w:r>
      <w:r w:rsidR="003F4067">
        <w:rPr>
          <w:rFonts w:ascii="Gill Sans MT" w:hAnsi="Gill Sans MT"/>
        </w:rPr>
        <w:t xml:space="preserve">uary </w:t>
      </w:r>
      <w:r>
        <w:rPr>
          <w:rFonts w:ascii="Gill Sans MT" w:hAnsi="Gill Sans MT"/>
        </w:rPr>
        <w:t>25</w:t>
      </w:r>
      <w:r w:rsidR="00FE0B89" w:rsidRPr="00AC0136">
        <w:rPr>
          <w:rFonts w:ascii="Gill Sans MT" w:hAnsi="Gill Sans MT"/>
        </w:rPr>
        <w:t>, 201</w:t>
      </w:r>
      <w:r w:rsidR="003F4067">
        <w:rPr>
          <w:rFonts w:ascii="Gill Sans MT" w:hAnsi="Gill Sans MT"/>
        </w:rPr>
        <w:t>9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45BA9" w:rsidRPr="00421CBA">
        <w:rPr>
          <w:rFonts w:ascii="Gill Sans MT" w:hAnsi="Gill Sans MT"/>
        </w:rPr>
        <w:t>Monday</w:t>
      </w:r>
      <w:r w:rsidRPr="00421CBA">
        <w:rPr>
          <w:rFonts w:ascii="Gill Sans MT" w:hAnsi="Gill Sans MT"/>
        </w:rPr>
        <w:t xml:space="preserve">, </w:t>
      </w:r>
      <w:r w:rsidR="002C5727">
        <w:rPr>
          <w:rFonts w:ascii="Gill Sans MT" w:hAnsi="Gill Sans MT"/>
        </w:rPr>
        <w:t>Febr</w:t>
      </w:r>
      <w:r w:rsidR="003F4067" w:rsidRPr="00421CBA">
        <w:rPr>
          <w:rFonts w:ascii="Gill Sans MT" w:hAnsi="Gill Sans MT"/>
        </w:rPr>
        <w:t xml:space="preserve">uary </w:t>
      </w:r>
      <w:r w:rsidR="002C5727">
        <w:rPr>
          <w:rFonts w:ascii="Gill Sans MT" w:hAnsi="Gill Sans MT"/>
        </w:rPr>
        <w:t>25</w:t>
      </w:r>
      <w:r w:rsidR="003F4067" w:rsidRPr="00421CBA">
        <w:rPr>
          <w:rFonts w:ascii="Gill Sans MT" w:hAnsi="Gill Sans MT"/>
        </w:rPr>
        <w:t>, 2019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Start time:</w:t>
      </w:r>
      <w:r w:rsidRPr="00421CBA">
        <w:rPr>
          <w:rFonts w:ascii="Gill Sans MT" w:hAnsi="Gill Sans MT"/>
        </w:rPr>
        <w:t xml:space="preserve"> 3:</w:t>
      </w:r>
      <w:r w:rsidR="0040604E">
        <w:rPr>
          <w:rFonts w:ascii="Gill Sans MT" w:hAnsi="Gill Sans MT"/>
        </w:rPr>
        <w:t>10</w:t>
      </w:r>
      <w:r w:rsidRPr="00421CBA">
        <w:rPr>
          <w:rFonts w:ascii="Gill Sans MT" w:hAnsi="Gill Sans MT"/>
        </w:rPr>
        <w:t xml:space="preserve">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End time:</w:t>
      </w:r>
      <w:r w:rsidRPr="00421CBA">
        <w:rPr>
          <w:rFonts w:ascii="Gill Sans MT" w:hAnsi="Gill Sans MT"/>
        </w:rPr>
        <w:t xml:space="preserve"> </w:t>
      </w:r>
      <w:r w:rsidR="00715620">
        <w:rPr>
          <w:rFonts w:ascii="Gill Sans MT" w:hAnsi="Gill Sans MT"/>
        </w:rPr>
        <w:t>4</w:t>
      </w:r>
      <w:r w:rsidRPr="00421CBA">
        <w:rPr>
          <w:rFonts w:ascii="Gill Sans MT" w:hAnsi="Gill Sans MT"/>
        </w:rPr>
        <w:t>:</w:t>
      </w:r>
      <w:r w:rsidR="00715620">
        <w:rPr>
          <w:rFonts w:ascii="Gill Sans MT" w:hAnsi="Gill Sans MT"/>
        </w:rPr>
        <w:t>55</w:t>
      </w:r>
      <w:r w:rsidRPr="00421CBA">
        <w:rPr>
          <w:rFonts w:ascii="Gill Sans MT" w:hAnsi="Gill Sans MT"/>
        </w:rPr>
        <w:t xml:space="preserve">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421CBA">
        <w:rPr>
          <w:rFonts w:ascii="Gill Sans MT" w:hAnsi="Gill Sans MT"/>
          <w:u w:val="single"/>
        </w:rPr>
        <w:t>Member</w:t>
      </w:r>
      <w:r w:rsidRPr="00A81261">
        <w:rPr>
          <w:rFonts w:ascii="Gill Sans MT" w:hAnsi="Gill Sans MT"/>
          <w:u w:val="single"/>
        </w:rPr>
        <w:t>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BF5252" w:rsidRPr="00394CF5" w:rsidRDefault="002C5727" w:rsidP="007B3948">
      <w:pPr>
        <w:pStyle w:val="NoSpacing"/>
        <w:numPr>
          <w:ilvl w:val="0"/>
          <w:numId w:val="3"/>
        </w:numPr>
        <w:ind w:left="360" w:right="-180"/>
        <w:rPr>
          <w:rFonts w:ascii="Gill Sans MT" w:hAnsi="Gill Sans MT"/>
        </w:rPr>
      </w:pPr>
      <w:r>
        <w:rPr>
          <w:rFonts w:ascii="Gill Sans MT" w:hAnsi="Gill Sans MT"/>
        </w:rPr>
        <w:t>Emily Sherwood</w:t>
      </w:r>
      <w:r w:rsidR="00BF5252" w:rsidRPr="00394CF5">
        <w:rPr>
          <w:rFonts w:ascii="Gill Sans MT" w:hAnsi="Gill Sans MT"/>
        </w:rPr>
        <w:t xml:space="preserve"> – D</w:t>
      </w:r>
      <w:r w:rsidR="00425E6F" w:rsidRPr="00394CF5">
        <w:rPr>
          <w:rFonts w:ascii="Gill Sans MT" w:hAnsi="Gill Sans MT"/>
        </w:rPr>
        <w:t xml:space="preserve">epartment of </w:t>
      </w:r>
      <w:r w:rsidR="00BF5252" w:rsidRPr="00394CF5">
        <w:rPr>
          <w:rFonts w:ascii="Gill Sans MT" w:hAnsi="Gill Sans MT"/>
        </w:rPr>
        <w:t>M</w:t>
      </w:r>
      <w:r w:rsidR="00425E6F" w:rsidRPr="00394CF5">
        <w:rPr>
          <w:rFonts w:ascii="Gill Sans MT" w:hAnsi="Gill Sans MT"/>
        </w:rPr>
        <w:t xml:space="preserve">ental </w:t>
      </w:r>
      <w:r w:rsidR="00BF5252" w:rsidRPr="00394CF5">
        <w:rPr>
          <w:rFonts w:ascii="Gill Sans MT" w:hAnsi="Gill Sans MT"/>
        </w:rPr>
        <w:t>H</w:t>
      </w:r>
      <w:r w:rsidR="00425E6F" w:rsidRPr="00394CF5">
        <w:rPr>
          <w:rFonts w:ascii="Gill Sans MT" w:hAnsi="Gill Sans MT"/>
        </w:rPr>
        <w:t>ealth</w:t>
      </w:r>
      <w:r>
        <w:rPr>
          <w:rFonts w:ascii="Gill Sans MT" w:hAnsi="Gill Sans MT"/>
        </w:rPr>
        <w:t xml:space="preserve"> (</w:t>
      </w:r>
      <w:r w:rsidR="00350F43">
        <w:rPr>
          <w:rFonts w:ascii="Gill Sans MT" w:hAnsi="Gill Sans MT"/>
        </w:rPr>
        <w:t>acting</w:t>
      </w:r>
      <w:r w:rsidR="007B3948">
        <w:rPr>
          <w:rFonts w:ascii="Gill Sans MT" w:hAnsi="Gill Sans MT"/>
        </w:rPr>
        <w:t xml:space="preserve"> chair and </w:t>
      </w:r>
      <w:r>
        <w:rPr>
          <w:rFonts w:ascii="Gill Sans MT" w:hAnsi="Gill Sans MT"/>
        </w:rPr>
        <w:t>designee of Secretary Sudders)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Lindsey Tucker – Department of Public Health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Paula M. Carey – Trial Court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Ray Campbell – Center for Health Information and Analysis</w:t>
      </w:r>
    </w:p>
    <w:p w:rsidR="00F21BBA" w:rsidRPr="00394CF5" w:rsidRDefault="00F21BBA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Danna Mauch – M</w:t>
      </w:r>
      <w:r w:rsidR="00E17F54" w:rsidRPr="00394CF5">
        <w:rPr>
          <w:rFonts w:ascii="Gill Sans MT" w:hAnsi="Gill Sans MT"/>
        </w:rPr>
        <w:t xml:space="preserve">assachusetts </w:t>
      </w:r>
      <w:r w:rsidRPr="00394CF5">
        <w:rPr>
          <w:rFonts w:ascii="Gill Sans MT" w:hAnsi="Gill Sans MT"/>
        </w:rPr>
        <w:t>A</w:t>
      </w:r>
      <w:r w:rsidR="00E17F54" w:rsidRPr="00394CF5">
        <w:rPr>
          <w:rFonts w:ascii="Gill Sans MT" w:hAnsi="Gill Sans MT"/>
        </w:rPr>
        <w:t xml:space="preserve">ssociation for </w:t>
      </w:r>
      <w:r w:rsidRPr="00394CF5">
        <w:rPr>
          <w:rFonts w:ascii="Gill Sans MT" w:hAnsi="Gill Sans MT"/>
        </w:rPr>
        <w:t>M</w:t>
      </w:r>
      <w:r w:rsidR="00E17F54" w:rsidRPr="00394CF5">
        <w:rPr>
          <w:rFonts w:ascii="Gill Sans MT" w:hAnsi="Gill Sans MT"/>
        </w:rPr>
        <w:t xml:space="preserve">ental </w:t>
      </w:r>
      <w:r w:rsidRPr="00394CF5">
        <w:rPr>
          <w:rFonts w:ascii="Gill Sans MT" w:hAnsi="Gill Sans MT"/>
        </w:rPr>
        <w:t>H</w:t>
      </w:r>
      <w:r w:rsidR="00E17F54" w:rsidRPr="00394CF5">
        <w:rPr>
          <w:rFonts w:ascii="Gill Sans MT" w:hAnsi="Gill Sans MT"/>
        </w:rPr>
        <w:t>ealth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Daniel Cullinane – State Representative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George Beilin – Licensed Psychologist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Jessica La</w:t>
      </w:r>
      <w:r w:rsidR="00E17F54" w:rsidRPr="00394CF5">
        <w:rPr>
          <w:rFonts w:ascii="Gill Sans MT" w:hAnsi="Gill Sans MT"/>
        </w:rPr>
        <w:t>R</w:t>
      </w:r>
      <w:r w:rsidRPr="00394CF5">
        <w:rPr>
          <w:rFonts w:ascii="Gill Sans MT" w:hAnsi="Gill Sans MT"/>
        </w:rPr>
        <w:t>ochelle – M</w:t>
      </w:r>
      <w:r w:rsidR="00546616" w:rsidRPr="00394CF5">
        <w:rPr>
          <w:rFonts w:ascii="Gill Sans MT" w:hAnsi="Gill Sans MT"/>
        </w:rPr>
        <w:t>ass</w:t>
      </w:r>
      <w:r w:rsidR="006C28FE">
        <w:rPr>
          <w:rFonts w:ascii="Gill Sans MT" w:hAnsi="Gill Sans MT"/>
        </w:rPr>
        <w:t>achusetts</w:t>
      </w:r>
      <w:r w:rsidR="00546616" w:rsidRPr="00394CF5">
        <w:rPr>
          <w:rFonts w:ascii="Gill Sans MT" w:hAnsi="Gill Sans MT"/>
        </w:rPr>
        <w:t xml:space="preserve"> </w:t>
      </w:r>
      <w:r w:rsidRPr="00394CF5">
        <w:rPr>
          <w:rFonts w:ascii="Gill Sans MT" w:hAnsi="Gill Sans MT"/>
        </w:rPr>
        <w:t>A</w:t>
      </w:r>
      <w:r w:rsidR="00546616" w:rsidRPr="00394CF5">
        <w:rPr>
          <w:rFonts w:ascii="Gill Sans MT" w:hAnsi="Gill Sans MT"/>
        </w:rPr>
        <w:t xml:space="preserve">ssociation for </w:t>
      </w:r>
      <w:r w:rsidRPr="00394CF5">
        <w:rPr>
          <w:rFonts w:ascii="Gill Sans MT" w:hAnsi="Gill Sans MT"/>
        </w:rPr>
        <w:t>M</w:t>
      </w:r>
      <w:r w:rsidR="00546616" w:rsidRPr="00394CF5">
        <w:rPr>
          <w:rFonts w:ascii="Gill Sans MT" w:hAnsi="Gill Sans MT"/>
        </w:rPr>
        <w:t xml:space="preserve">ental </w:t>
      </w:r>
      <w:r w:rsidRPr="00394CF5">
        <w:rPr>
          <w:rFonts w:ascii="Gill Sans MT" w:hAnsi="Gill Sans MT"/>
        </w:rPr>
        <w:t>H</w:t>
      </w:r>
      <w:r w:rsidR="00546616" w:rsidRPr="00394CF5">
        <w:rPr>
          <w:rFonts w:ascii="Gill Sans MT" w:hAnsi="Gill Sans MT"/>
        </w:rPr>
        <w:t>ealth</w:t>
      </w:r>
    </w:p>
    <w:p w:rsidR="00390103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Carlene Pavlos – M</w:t>
      </w:r>
      <w:r w:rsidR="00390103" w:rsidRPr="00394CF5">
        <w:rPr>
          <w:rFonts w:ascii="Gill Sans MT" w:hAnsi="Gill Sans MT"/>
        </w:rPr>
        <w:t>assachusetts Public Health Association</w:t>
      </w:r>
    </w:p>
    <w:p w:rsidR="00BF5252" w:rsidRPr="00394CF5" w:rsidRDefault="00BF5252" w:rsidP="00390103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>Mary McGeown – M</w:t>
      </w:r>
      <w:r w:rsidR="00390103" w:rsidRPr="00394CF5">
        <w:rPr>
          <w:rFonts w:ascii="Gill Sans MT" w:hAnsi="Gill Sans MT"/>
        </w:rPr>
        <w:t>assachusetts Society for the Prevention of Cruelty to Children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James Vetter – </w:t>
      </w:r>
      <w:r w:rsidR="008F6269" w:rsidRPr="00394CF5">
        <w:rPr>
          <w:rFonts w:ascii="Gill Sans MT" w:hAnsi="Gill Sans MT"/>
        </w:rPr>
        <w:t>Social-Emotional Learning Alliance for Massachusetts</w:t>
      </w:r>
    </w:p>
    <w:p w:rsidR="00BF5252" w:rsidRPr="00394CF5" w:rsidRDefault="00BF5252" w:rsidP="00BF525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394CF5">
        <w:rPr>
          <w:rFonts w:ascii="Gill Sans MT" w:hAnsi="Gill Sans MT"/>
        </w:rPr>
        <w:t xml:space="preserve">Margaret Hannah – Freedman Center at William James College </w:t>
      </w:r>
    </w:p>
    <w:p w:rsidR="002C5727" w:rsidRPr="00BF5252" w:rsidRDefault="002C5727" w:rsidP="002C572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BF5252">
        <w:rPr>
          <w:rFonts w:ascii="Gill Sans MT" w:hAnsi="Gill Sans MT"/>
        </w:rPr>
        <w:t>Amanda Gilman – A</w:t>
      </w:r>
      <w:r>
        <w:rPr>
          <w:rFonts w:ascii="Gill Sans MT" w:hAnsi="Gill Sans MT"/>
        </w:rPr>
        <w:t xml:space="preserve">ssociation for </w:t>
      </w:r>
      <w:r w:rsidRPr="00BF5252">
        <w:rPr>
          <w:rFonts w:ascii="Gill Sans MT" w:hAnsi="Gill Sans MT"/>
        </w:rPr>
        <w:t>B</w:t>
      </w:r>
      <w:r>
        <w:rPr>
          <w:rFonts w:ascii="Gill Sans MT" w:hAnsi="Gill Sans MT"/>
        </w:rPr>
        <w:t xml:space="preserve">ehavioral </w:t>
      </w:r>
      <w:r w:rsidRPr="00BF5252">
        <w:rPr>
          <w:rFonts w:ascii="Gill Sans MT" w:hAnsi="Gill Sans MT"/>
        </w:rPr>
        <w:t>H</w:t>
      </w:r>
      <w:r>
        <w:rPr>
          <w:rFonts w:ascii="Gill Sans MT" w:hAnsi="Gill Sans MT"/>
        </w:rPr>
        <w:t>ealth</w:t>
      </w:r>
    </w:p>
    <w:p w:rsidR="002C5727" w:rsidRPr="008F6269" w:rsidRDefault="002C5727" w:rsidP="002C572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F6269">
        <w:rPr>
          <w:rFonts w:ascii="Gill Sans MT" w:hAnsi="Gill Sans MT"/>
        </w:rPr>
        <w:t xml:space="preserve">Yaminette Diaz-Linhart – </w:t>
      </w:r>
      <w:r>
        <w:rPr>
          <w:rFonts w:ascii="Gill Sans MT" w:hAnsi="Gill Sans MT"/>
        </w:rPr>
        <w:t>Massachusetts Chapter of the National Association of Social Work</w:t>
      </w:r>
      <w:r w:rsidRPr="008F6269">
        <w:rPr>
          <w:rFonts w:ascii="Gill Sans MT" w:hAnsi="Gill Sans MT"/>
        </w:rPr>
        <w:t>e</w:t>
      </w:r>
      <w:r>
        <w:rPr>
          <w:rFonts w:ascii="Gill Sans MT" w:hAnsi="Gill Sans MT"/>
        </w:rPr>
        <w:t>rs</w:t>
      </w:r>
    </w:p>
    <w:p w:rsidR="002C5727" w:rsidRDefault="002C5727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FE0B89" w:rsidRPr="00394CF5" w:rsidRDefault="00FE0B89" w:rsidP="00FE0B89">
      <w:pPr>
        <w:pStyle w:val="NoSpacing"/>
        <w:ind w:left="-360"/>
        <w:rPr>
          <w:rFonts w:ascii="Gill Sans MT" w:hAnsi="Gill Sans MT"/>
        </w:rPr>
      </w:pPr>
      <w:r w:rsidRPr="00394CF5">
        <w:rPr>
          <w:rFonts w:ascii="Gill Sans MT" w:hAnsi="Gill Sans MT"/>
          <w:u w:val="single"/>
        </w:rPr>
        <w:t>Members absent:</w:t>
      </w:r>
    </w:p>
    <w:p w:rsidR="00836422" w:rsidRDefault="00836422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Jonah Beckley – Office of Senate President Spilka</w:t>
      </w:r>
    </w:p>
    <w:p w:rsidR="00836422" w:rsidRPr="00836422" w:rsidRDefault="00836422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Lissette Blondet – Massachusetts Association of Community Health Workers</w:t>
      </w:r>
    </w:p>
    <w:p w:rsidR="00836422" w:rsidRPr="00836422" w:rsidRDefault="00836422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Marilyn DeSantis – National Alliance on Mental Illness</w:t>
      </w:r>
    </w:p>
    <w:p w:rsidR="00836422" w:rsidRPr="00836422" w:rsidRDefault="00836422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Kirsten Doherty – Massachusetts Organization for Addiction Recovery</w:t>
      </w:r>
    </w:p>
    <w:p w:rsidR="002C5727" w:rsidRPr="002C5727" w:rsidRDefault="002C5727" w:rsidP="002C572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2C5727">
        <w:rPr>
          <w:rFonts w:ascii="Gill Sans MT" w:hAnsi="Gill Sans MT"/>
        </w:rPr>
        <w:t>Cindy Friedman – State Senator</w:t>
      </w:r>
    </w:p>
    <w:p w:rsidR="00836422" w:rsidRDefault="002C5727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2C5727">
        <w:rPr>
          <w:rFonts w:ascii="Gill Sans MT" w:hAnsi="Gill Sans MT"/>
        </w:rPr>
        <w:t>Denise Garlick – State Representative</w:t>
      </w:r>
    </w:p>
    <w:p w:rsidR="00836422" w:rsidRPr="00836422" w:rsidRDefault="00836422" w:rsidP="00836422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36422">
        <w:rPr>
          <w:rFonts w:ascii="Gill Sans MT" w:hAnsi="Gill Sans MT"/>
        </w:rPr>
        <w:t>Joan Mikula – Department of Mental Health</w:t>
      </w:r>
    </w:p>
    <w:p w:rsidR="00836422" w:rsidRDefault="00836422" w:rsidP="00836422">
      <w:pPr>
        <w:pStyle w:val="NoSpacing"/>
        <w:rPr>
          <w:rFonts w:ascii="Gill Sans MT" w:hAnsi="Gill Sans MT"/>
        </w:rPr>
      </w:pPr>
    </w:p>
    <w:p w:rsidR="00245DAD" w:rsidRPr="00836422" w:rsidRDefault="00245DAD" w:rsidP="00836422">
      <w:pPr>
        <w:pStyle w:val="NoSpacing"/>
        <w:rPr>
          <w:rFonts w:ascii="Gill Sans MT" w:hAnsi="Gill Sans MT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11690D" w:rsidRDefault="007B3948" w:rsidP="0011690D">
      <w:pPr>
        <w:pStyle w:val="NoSpacing"/>
        <w:ind w:left="-360"/>
        <w:rPr>
          <w:rFonts w:ascii="Gill Sans MT" w:hAnsi="Gill Sans MT"/>
        </w:rPr>
      </w:pPr>
      <w:r w:rsidRPr="007B3948">
        <w:rPr>
          <w:rFonts w:ascii="Gill Sans MT" w:hAnsi="Gill Sans MT"/>
        </w:rPr>
        <w:t>Deputy Commissioner</w:t>
      </w:r>
      <w:r>
        <w:rPr>
          <w:rFonts w:ascii="Gill Sans MT" w:hAnsi="Gill Sans MT"/>
        </w:rPr>
        <w:t xml:space="preserve"> Sh</w:t>
      </w:r>
      <w:r w:rsidRPr="007B3948">
        <w:rPr>
          <w:rFonts w:ascii="Gill Sans MT" w:hAnsi="Gill Sans MT"/>
        </w:rPr>
        <w:t>er</w:t>
      </w:r>
      <w:r>
        <w:rPr>
          <w:rFonts w:ascii="Gill Sans MT" w:hAnsi="Gill Sans MT"/>
        </w:rPr>
        <w:t>wood</w:t>
      </w:r>
      <w:r w:rsidR="00CB5AE0">
        <w:rPr>
          <w:rFonts w:ascii="Gill Sans MT" w:hAnsi="Gill Sans MT"/>
        </w:rPr>
        <w:t>, acting Chair,</w:t>
      </w:r>
      <w:r>
        <w:rPr>
          <w:rFonts w:ascii="Gill Sans MT" w:hAnsi="Gill Sans MT"/>
        </w:rPr>
        <w:t xml:space="preserve"> called the meeting to order </w:t>
      </w:r>
      <w:r w:rsidR="00FE0B89" w:rsidRPr="006E15C0">
        <w:rPr>
          <w:rFonts w:ascii="Gill Sans MT" w:hAnsi="Gill Sans MT"/>
        </w:rPr>
        <w:t>at 3:</w:t>
      </w:r>
      <w:r w:rsidR="0040604E">
        <w:rPr>
          <w:rFonts w:ascii="Gill Sans MT" w:hAnsi="Gill Sans MT"/>
        </w:rPr>
        <w:t>1</w:t>
      </w:r>
      <w:r w:rsidR="00FE0B89" w:rsidRPr="006E15C0">
        <w:rPr>
          <w:rFonts w:ascii="Gill Sans MT" w:hAnsi="Gill Sans MT"/>
        </w:rPr>
        <w:t>0 pm</w:t>
      </w:r>
      <w:r w:rsidR="00D7411B" w:rsidRPr="006E15C0">
        <w:rPr>
          <w:rFonts w:ascii="Gill Sans MT" w:hAnsi="Gill Sans MT"/>
        </w:rPr>
        <w:t>.</w:t>
      </w:r>
      <w:r w:rsidR="0011690D">
        <w:rPr>
          <w:rFonts w:ascii="Gill Sans MT" w:hAnsi="Gill Sans MT"/>
        </w:rPr>
        <w:t xml:space="preserve"> </w:t>
      </w:r>
    </w:p>
    <w:p w:rsidR="007B3948" w:rsidRDefault="007B3948" w:rsidP="0011690D">
      <w:pPr>
        <w:pStyle w:val="NoSpacing"/>
        <w:ind w:left="-360"/>
        <w:rPr>
          <w:rFonts w:ascii="Gill Sans MT" w:hAnsi="Gill Sans MT"/>
        </w:rPr>
      </w:pPr>
    </w:p>
    <w:p w:rsidR="00620520" w:rsidRDefault="0001333A" w:rsidP="00620520">
      <w:pPr>
        <w:pStyle w:val="NoSpacing"/>
        <w:ind w:left="-360"/>
        <w:rPr>
          <w:rFonts w:ascii="Gill Sans MT" w:hAnsi="Gill Sans MT"/>
        </w:rPr>
      </w:pPr>
      <w:r w:rsidRPr="0001333A">
        <w:rPr>
          <w:rFonts w:ascii="Gill Sans MT" w:hAnsi="Gill Sans MT"/>
          <w:b/>
          <w:u w:val="single"/>
        </w:rPr>
        <w:t>Vote</w:t>
      </w:r>
      <w:r w:rsidR="0040604E">
        <w:rPr>
          <w:rFonts w:ascii="Gill Sans MT" w:hAnsi="Gill Sans MT"/>
          <w:b/>
          <w:u w:val="single"/>
        </w:rPr>
        <w:t xml:space="preserve"> 1 to allow remote participation</w:t>
      </w:r>
      <w:r w:rsidRPr="0001333A">
        <w:rPr>
          <w:rFonts w:ascii="Gill Sans MT" w:hAnsi="Gill Sans MT"/>
          <w:b/>
          <w:u w:val="single"/>
        </w:rPr>
        <w:t>:</w:t>
      </w:r>
      <w:r w:rsidRPr="0001333A">
        <w:rPr>
          <w:rFonts w:ascii="Gill Sans MT" w:hAnsi="Gill Sans MT"/>
        </w:rPr>
        <w:t xml:space="preserve"> </w:t>
      </w:r>
      <w:r w:rsidR="007B3948" w:rsidRPr="007B3948">
        <w:rPr>
          <w:rFonts w:ascii="Gill Sans MT" w:hAnsi="Gill Sans MT"/>
        </w:rPr>
        <w:t xml:space="preserve">Deputy Commissioner Sherwood requested a motion to </w:t>
      </w:r>
      <w:r w:rsidR="007B3948">
        <w:rPr>
          <w:rFonts w:ascii="Gill Sans MT" w:hAnsi="Gill Sans MT"/>
        </w:rPr>
        <w:t>vo</w:t>
      </w:r>
      <w:r w:rsidR="007B3948" w:rsidRPr="007B3948">
        <w:rPr>
          <w:rFonts w:ascii="Gill Sans MT" w:hAnsi="Gill Sans MT"/>
        </w:rPr>
        <w:t>t</w:t>
      </w:r>
      <w:r w:rsidR="007B3948">
        <w:rPr>
          <w:rFonts w:ascii="Gill Sans MT" w:hAnsi="Gill Sans MT"/>
        </w:rPr>
        <w:t>e on allowing remote participation</w:t>
      </w:r>
      <w:r w:rsidR="007B3948" w:rsidRPr="007B3948">
        <w:rPr>
          <w:rFonts w:ascii="Gill Sans MT" w:hAnsi="Gill Sans MT"/>
        </w:rPr>
        <w:t xml:space="preserve">. </w:t>
      </w:r>
      <w:r w:rsidR="0040604E">
        <w:rPr>
          <w:rFonts w:ascii="Gill Sans MT" w:hAnsi="Gill Sans MT"/>
        </w:rPr>
        <w:t xml:space="preserve">Dr. Mauch </w:t>
      </w:r>
      <w:r w:rsidR="007B3948" w:rsidRPr="007B3948">
        <w:rPr>
          <w:rFonts w:ascii="Gill Sans MT" w:hAnsi="Gill Sans MT"/>
        </w:rPr>
        <w:t>introduced the motion, which was sec</w:t>
      </w:r>
      <w:r w:rsidR="007B3948" w:rsidRPr="0040604E">
        <w:rPr>
          <w:rFonts w:ascii="Gill Sans MT" w:hAnsi="Gill Sans MT"/>
        </w:rPr>
        <w:t xml:space="preserve">onded by </w:t>
      </w:r>
      <w:r w:rsidR="00752641" w:rsidRPr="0040604E">
        <w:rPr>
          <w:rFonts w:ascii="Gill Sans MT" w:hAnsi="Gill Sans MT"/>
        </w:rPr>
        <w:t>Chief Justice Carey</w:t>
      </w:r>
      <w:r w:rsidR="007B3948" w:rsidRPr="0040604E">
        <w:rPr>
          <w:rFonts w:ascii="Gill Sans MT" w:hAnsi="Gill Sans MT"/>
        </w:rPr>
        <w:t xml:space="preserve"> and approved unanimously by all members present. The motion passed.</w:t>
      </w:r>
    </w:p>
    <w:p w:rsidR="00620520" w:rsidRDefault="00620520" w:rsidP="00620520">
      <w:pPr>
        <w:pStyle w:val="NoSpacing"/>
        <w:ind w:left="-360"/>
        <w:rPr>
          <w:rFonts w:ascii="Gill Sans MT" w:hAnsi="Gill Sans MT"/>
        </w:rPr>
      </w:pPr>
    </w:p>
    <w:p w:rsidR="00267C65" w:rsidRDefault="00620520" w:rsidP="00267C6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</w:t>
      </w:r>
      <w:r w:rsidRPr="00620520">
        <w:rPr>
          <w:rFonts w:ascii="Gill Sans MT" w:hAnsi="Gill Sans MT"/>
        </w:rPr>
        <w:t xml:space="preserve">abriel Cohen from </w:t>
      </w:r>
      <w:r w:rsidR="00245DAD">
        <w:rPr>
          <w:rFonts w:ascii="Gill Sans MT" w:hAnsi="Gill Sans MT"/>
        </w:rPr>
        <w:t>th</w:t>
      </w:r>
      <w:r w:rsidRPr="00620520">
        <w:rPr>
          <w:rFonts w:ascii="Gill Sans MT" w:hAnsi="Gill Sans MT"/>
        </w:rPr>
        <w:t>e</w:t>
      </w:r>
      <w:r w:rsidR="00245DAD">
        <w:rPr>
          <w:rFonts w:ascii="Gill Sans MT" w:hAnsi="Gill Sans MT"/>
        </w:rPr>
        <w:t xml:space="preserve"> Executive Offic</w:t>
      </w:r>
      <w:r w:rsidRPr="00620520">
        <w:rPr>
          <w:rFonts w:ascii="Gill Sans MT" w:hAnsi="Gill Sans MT"/>
        </w:rPr>
        <w:t>e</w:t>
      </w:r>
      <w:r w:rsidR="00245DAD">
        <w:rPr>
          <w:rFonts w:ascii="Gill Sans MT" w:hAnsi="Gill Sans MT"/>
        </w:rPr>
        <w:t xml:space="preserve"> of He</w:t>
      </w:r>
      <w:r w:rsidRPr="00620520">
        <w:rPr>
          <w:rFonts w:ascii="Gill Sans MT" w:hAnsi="Gill Sans MT"/>
        </w:rPr>
        <w:t>a</w:t>
      </w:r>
      <w:r w:rsidR="00245DAD">
        <w:rPr>
          <w:rFonts w:ascii="Gill Sans MT" w:hAnsi="Gill Sans MT"/>
        </w:rPr>
        <w:t>lth and Human Se</w:t>
      </w:r>
      <w:r w:rsidRPr="00620520">
        <w:rPr>
          <w:rFonts w:ascii="Gill Sans MT" w:hAnsi="Gill Sans MT"/>
        </w:rPr>
        <w:t>r</w:t>
      </w:r>
      <w:r w:rsidR="00245DAD">
        <w:rPr>
          <w:rFonts w:ascii="Gill Sans MT" w:hAnsi="Gill Sans MT"/>
        </w:rPr>
        <w:t>vi</w:t>
      </w:r>
      <w:r w:rsidRPr="00620520">
        <w:rPr>
          <w:rFonts w:ascii="Gill Sans MT" w:hAnsi="Gill Sans MT"/>
        </w:rPr>
        <w:t>ce</w:t>
      </w:r>
      <w:r w:rsidR="00245DAD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explained that S</w:t>
      </w:r>
      <w:r w:rsidRPr="00620520">
        <w:rPr>
          <w:rFonts w:ascii="Gill Sans MT" w:hAnsi="Gill Sans MT"/>
        </w:rPr>
        <w:t>ecretary Sudders</w:t>
      </w:r>
      <w:r>
        <w:rPr>
          <w:rFonts w:ascii="Gill Sans MT" w:hAnsi="Gill Sans MT"/>
        </w:rPr>
        <w:t xml:space="preserve"> will be </w:t>
      </w:r>
      <w:r w:rsidRPr="00620520">
        <w:rPr>
          <w:rFonts w:ascii="Gill Sans MT" w:hAnsi="Gill Sans MT"/>
        </w:rPr>
        <w:t>submitt</w:t>
      </w:r>
      <w:r>
        <w:rPr>
          <w:rFonts w:ascii="Gill Sans MT" w:hAnsi="Gill Sans MT"/>
        </w:rPr>
        <w:t>ing a lett</w:t>
      </w:r>
      <w:r w:rsidRPr="00620520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r to the </w:t>
      </w:r>
      <w:r w:rsidR="00267C65">
        <w:rPr>
          <w:rFonts w:ascii="Gill Sans MT" w:hAnsi="Gill Sans MT"/>
        </w:rPr>
        <w:t>Cl</w:t>
      </w:r>
      <w:r>
        <w:rPr>
          <w:rFonts w:ascii="Gill Sans MT" w:hAnsi="Gill Sans MT"/>
        </w:rPr>
        <w:t>e</w:t>
      </w:r>
      <w:r w:rsidR="00267C65">
        <w:rPr>
          <w:rFonts w:ascii="Gill Sans MT" w:hAnsi="Gill Sans MT"/>
        </w:rPr>
        <w:t xml:space="preserve">rks of the </w:t>
      </w:r>
      <w:r w:rsidR="00245DAD">
        <w:rPr>
          <w:rFonts w:ascii="Gill Sans MT" w:hAnsi="Gill Sans MT"/>
        </w:rPr>
        <w:t xml:space="preserve">Massachusetts </w:t>
      </w:r>
      <w:r w:rsidR="005348C0">
        <w:rPr>
          <w:rFonts w:ascii="Gill Sans MT" w:hAnsi="Gill Sans MT"/>
        </w:rPr>
        <w:t xml:space="preserve">Senate and </w:t>
      </w:r>
      <w:r w:rsidR="00267C65">
        <w:rPr>
          <w:rFonts w:ascii="Gill Sans MT" w:hAnsi="Gill Sans MT"/>
        </w:rPr>
        <w:t>House of Representative</w:t>
      </w:r>
      <w:r w:rsidR="005348C0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 xml:space="preserve">at the end of the week </w:t>
      </w:r>
      <w:r w:rsidRPr="00620520">
        <w:rPr>
          <w:rFonts w:ascii="Gill Sans MT" w:hAnsi="Gill Sans MT"/>
        </w:rPr>
        <w:t>informing the</w:t>
      </w:r>
      <w:r w:rsidR="00267C65">
        <w:rPr>
          <w:rFonts w:ascii="Gill Sans MT" w:hAnsi="Gill Sans MT"/>
        </w:rPr>
        <w:t xml:space="preserve"> Legislature </w:t>
      </w:r>
      <w:r w:rsidRPr="00620520">
        <w:rPr>
          <w:rFonts w:ascii="Gill Sans MT" w:hAnsi="Gill Sans MT"/>
        </w:rPr>
        <w:t xml:space="preserve">that the Commission has met twice and will be submitting its first </w:t>
      </w:r>
      <w:r w:rsidRPr="00620520">
        <w:rPr>
          <w:rFonts w:ascii="Gill Sans MT" w:hAnsi="Gill Sans MT"/>
        </w:rPr>
        <w:lastRenderedPageBreak/>
        <w:t>annual report in March of 2020.</w:t>
      </w:r>
      <w:r w:rsidR="00267C65">
        <w:rPr>
          <w:rFonts w:ascii="Gill Sans MT" w:hAnsi="Gill Sans MT"/>
        </w:rPr>
        <w:t xml:space="preserve"> He stated that the Commission has rec</w:t>
      </w:r>
      <w:r w:rsidRPr="00620520">
        <w:rPr>
          <w:rFonts w:ascii="Gill Sans MT" w:hAnsi="Gill Sans MT"/>
        </w:rPr>
        <w:t xml:space="preserve">eived an offer of </w:t>
      </w:r>
      <w:r w:rsidR="00267C65">
        <w:rPr>
          <w:rFonts w:ascii="Gill Sans MT" w:hAnsi="Gill Sans MT"/>
        </w:rPr>
        <w:t>technical s</w:t>
      </w:r>
      <w:r w:rsidRPr="00620520">
        <w:rPr>
          <w:rFonts w:ascii="Gill Sans MT" w:hAnsi="Gill Sans MT"/>
        </w:rPr>
        <w:t xml:space="preserve">upport from the Results First </w:t>
      </w:r>
      <w:r w:rsidR="00267C65">
        <w:rPr>
          <w:rFonts w:ascii="Gill Sans MT" w:hAnsi="Gill Sans MT"/>
        </w:rPr>
        <w:t>I</w:t>
      </w:r>
      <w:r w:rsidRPr="00620520">
        <w:rPr>
          <w:rFonts w:ascii="Gill Sans MT" w:hAnsi="Gill Sans MT"/>
        </w:rPr>
        <w:t>nitiative</w:t>
      </w:r>
      <w:r w:rsidR="00267C65">
        <w:rPr>
          <w:rFonts w:ascii="Gill Sans MT" w:hAnsi="Gill Sans MT"/>
        </w:rPr>
        <w:t xml:space="preserve">, which </w:t>
      </w:r>
      <w:r w:rsidR="005348C0">
        <w:rPr>
          <w:rFonts w:ascii="Gill Sans MT" w:hAnsi="Gill Sans MT"/>
        </w:rPr>
        <w:t>Commission members h</w:t>
      </w:r>
      <w:r w:rsidR="00267C65">
        <w:rPr>
          <w:rFonts w:ascii="Gill Sans MT" w:hAnsi="Gill Sans MT"/>
        </w:rPr>
        <w:t>a</w:t>
      </w:r>
      <w:r w:rsidR="005348C0">
        <w:rPr>
          <w:rFonts w:ascii="Gill Sans MT" w:hAnsi="Gill Sans MT"/>
        </w:rPr>
        <w:t>d commented had been</w:t>
      </w:r>
      <w:r w:rsidR="00267C65">
        <w:rPr>
          <w:rFonts w:ascii="Gill Sans MT" w:hAnsi="Gill Sans MT"/>
        </w:rPr>
        <w:t xml:space="preserve"> instrumental in the work of the</w:t>
      </w:r>
      <w:r w:rsidR="005348C0" w:rsidRPr="005348C0">
        <w:rPr>
          <w:rFonts w:ascii="Gill Sans MT" w:hAnsi="Gill Sans MT"/>
        </w:rPr>
        <w:t xml:space="preserve"> Behavioral Health Promotion and Upstream Prevention </w:t>
      </w:r>
      <w:r w:rsidR="005348C0">
        <w:rPr>
          <w:rFonts w:ascii="Gill Sans MT" w:hAnsi="Gill Sans MT"/>
        </w:rPr>
        <w:t>(“</w:t>
      </w:r>
      <w:r w:rsidR="00267C65">
        <w:rPr>
          <w:rFonts w:ascii="Gill Sans MT" w:hAnsi="Gill Sans MT"/>
        </w:rPr>
        <w:t>Promo</w:t>
      </w:r>
      <w:r w:rsidR="00FC68F2" w:rsidRPr="00FC68F2">
        <w:rPr>
          <w:rFonts w:ascii="Gill Sans MT" w:hAnsi="Gill Sans MT"/>
        </w:rPr>
        <w:t>t</w:t>
      </w:r>
      <w:r w:rsidR="00267C65">
        <w:rPr>
          <w:rFonts w:ascii="Gill Sans MT" w:hAnsi="Gill Sans MT"/>
        </w:rPr>
        <w:t>e Prev</w:t>
      </w:r>
      <w:r w:rsidR="00FC68F2" w:rsidRPr="00FC68F2">
        <w:rPr>
          <w:rFonts w:ascii="Gill Sans MT" w:hAnsi="Gill Sans MT"/>
        </w:rPr>
        <w:t>e</w:t>
      </w:r>
      <w:r w:rsidR="00267C65">
        <w:rPr>
          <w:rFonts w:ascii="Gill Sans MT" w:hAnsi="Gill Sans MT"/>
        </w:rPr>
        <w:t>nt</w:t>
      </w:r>
      <w:r w:rsidR="005348C0">
        <w:rPr>
          <w:rFonts w:ascii="Gill Sans MT" w:hAnsi="Gill Sans MT"/>
        </w:rPr>
        <w:t>”)</w:t>
      </w:r>
      <w:r w:rsidR="00267C65">
        <w:rPr>
          <w:rFonts w:ascii="Gill Sans MT" w:hAnsi="Gill Sans MT"/>
        </w:rPr>
        <w:t xml:space="preserve"> Commission.</w:t>
      </w:r>
    </w:p>
    <w:p w:rsidR="00267C65" w:rsidRDefault="00267C65" w:rsidP="00267C65">
      <w:pPr>
        <w:pStyle w:val="NoSpacing"/>
        <w:ind w:left="-360"/>
        <w:rPr>
          <w:rFonts w:ascii="Gill Sans MT" w:hAnsi="Gill Sans MT"/>
        </w:rPr>
      </w:pPr>
    </w:p>
    <w:p w:rsidR="00AA3973" w:rsidRDefault="00620520" w:rsidP="00AA3973">
      <w:pPr>
        <w:pStyle w:val="NoSpacing"/>
        <w:ind w:left="-360"/>
        <w:rPr>
          <w:rFonts w:ascii="Gill Sans MT" w:hAnsi="Gill Sans MT"/>
        </w:rPr>
      </w:pPr>
      <w:r w:rsidRPr="00620520">
        <w:rPr>
          <w:rFonts w:ascii="Gill Sans MT" w:hAnsi="Gill Sans MT"/>
        </w:rPr>
        <w:t xml:space="preserve">Deputy Commissioner Sherwood </w:t>
      </w:r>
      <w:r w:rsidR="006D30F7">
        <w:rPr>
          <w:rFonts w:ascii="Gill Sans MT" w:hAnsi="Gill Sans MT"/>
        </w:rPr>
        <w:t>not</w:t>
      </w:r>
      <w:r w:rsidRPr="00620520">
        <w:rPr>
          <w:rFonts w:ascii="Gill Sans MT" w:hAnsi="Gill Sans MT"/>
        </w:rPr>
        <w:t>ed that based on discussions during the Commission’s previous meeting in January, the proposed meeting schedule ha</w:t>
      </w:r>
      <w:r w:rsidR="00F50B50">
        <w:rPr>
          <w:rFonts w:ascii="Gill Sans MT" w:hAnsi="Gill Sans MT"/>
        </w:rPr>
        <w:t>d</w:t>
      </w:r>
      <w:r w:rsidRPr="00620520">
        <w:rPr>
          <w:rFonts w:ascii="Gill Sans MT" w:hAnsi="Gill Sans MT"/>
        </w:rPr>
        <w:t xml:space="preserve"> been revised to include an additional meeting </w:t>
      </w:r>
      <w:r w:rsidR="007C5F66">
        <w:rPr>
          <w:rFonts w:ascii="Gill Sans MT" w:hAnsi="Gill Sans MT"/>
        </w:rPr>
        <w:t xml:space="preserve">scheduled </w:t>
      </w:r>
      <w:r w:rsidRPr="00620520">
        <w:rPr>
          <w:rFonts w:ascii="Gill Sans MT" w:hAnsi="Gill Sans MT"/>
        </w:rPr>
        <w:t>for April 8, 2019.</w:t>
      </w:r>
      <w:r w:rsidR="00944882">
        <w:rPr>
          <w:rFonts w:ascii="Gill Sans MT" w:hAnsi="Gill Sans MT"/>
        </w:rPr>
        <w:t xml:space="preserve"> S</w:t>
      </w:r>
      <w:r w:rsidRPr="00620520">
        <w:rPr>
          <w:rFonts w:ascii="Gill Sans MT" w:hAnsi="Gill Sans MT"/>
        </w:rPr>
        <w:t>he explained that for th</w:t>
      </w:r>
      <w:r w:rsidR="00944882">
        <w:rPr>
          <w:rFonts w:ascii="Gill Sans MT" w:hAnsi="Gill Sans MT"/>
        </w:rPr>
        <w:t xml:space="preserve">is meeting, </w:t>
      </w:r>
      <w:r w:rsidRPr="00620520">
        <w:rPr>
          <w:rFonts w:ascii="Gill Sans MT" w:hAnsi="Gill Sans MT"/>
        </w:rPr>
        <w:t>a level set discussion had been planned to review th</w:t>
      </w:r>
      <w:r w:rsidR="005348C0">
        <w:rPr>
          <w:rFonts w:ascii="Gill Sans MT" w:hAnsi="Gill Sans MT"/>
        </w:rPr>
        <w:t>e</w:t>
      </w:r>
      <w:r w:rsidRPr="00620520">
        <w:rPr>
          <w:rFonts w:ascii="Gill Sans MT" w:hAnsi="Gill Sans MT"/>
        </w:rPr>
        <w:t xml:space="preserve"> </w:t>
      </w:r>
      <w:r w:rsidR="005348C0">
        <w:rPr>
          <w:rFonts w:ascii="Gill Sans MT" w:hAnsi="Gill Sans MT"/>
        </w:rPr>
        <w:t>P</w:t>
      </w:r>
      <w:r w:rsidRPr="00620520">
        <w:rPr>
          <w:rFonts w:ascii="Gill Sans MT" w:hAnsi="Gill Sans MT"/>
        </w:rPr>
        <w:t>romote Prevent Commission’s recommendations outlined in its final report.</w:t>
      </w:r>
      <w:r w:rsidR="00944882">
        <w:rPr>
          <w:rFonts w:ascii="Gill Sans MT" w:hAnsi="Gill Sans MT"/>
        </w:rPr>
        <w:t xml:space="preserve"> </w:t>
      </w:r>
      <w:r w:rsidRPr="00620520">
        <w:rPr>
          <w:rFonts w:ascii="Gill Sans MT" w:hAnsi="Gill Sans MT"/>
        </w:rPr>
        <w:t>She noted that a number of the members of the current Commission had served on the Promote Prevent Commission</w:t>
      </w:r>
      <w:r w:rsidR="006D30F7">
        <w:rPr>
          <w:rFonts w:ascii="Gill Sans MT" w:hAnsi="Gill Sans MT"/>
        </w:rPr>
        <w:t xml:space="preserve"> and </w:t>
      </w:r>
      <w:r w:rsidR="00944882">
        <w:rPr>
          <w:rFonts w:ascii="Gill Sans MT" w:hAnsi="Gill Sans MT"/>
        </w:rPr>
        <w:t xml:space="preserve">were willing to </w:t>
      </w:r>
      <w:r w:rsidR="006D30F7">
        <w:rPr>
          <w:rFonts w:ascii="Gill Sans MT" w:hAnsi="Gill Sans MT"/>
        </w:rPr>
        <w:t>pr</w:t>
      </w:r>
      <w:r w:rsidR="00944882">
        <w:rPr>
          <w:rFonts w:ascii="Gill Sans MT" w:hAnsi="Gill Sans MT"/>
        </w:rPr>
        <w:t>ovide an ov</w:t>
      </w:r>
      <w:r w:rsidR="006D30F7">
        <w:rPr>
          <w:rFonts w:ascii="Gill Sans MT" w:hAnsi="Gill Sans MT"/>
        </w:rPr>
        <w:t>er</w:t>
      </w:r>
      <w:r w:rsidR="00944882">
        <w:rPr>
          <w:rFonts w:ascii="Gill Sans MT" w:hAnsi="Gill Sans MT"/>
        </w:rPr>
        <w:t>view of the Commission’s work and final recommendations.</w:t>
      </w:r>
    </w:p>
    <w:p w:rsidR="00AA3973" w:rsidRDefault="00AA3973" w:rsidP="00AA3973">
      <w:pPr>
        <w:pStyle w:val="NoSpacing"/>
        <w:ind w:left="-360"/>
        <w:rPr>
          <w:rFonts w:ascii="Gill Sans MT" w:hAnsi="Gill Sans MT"/>
        </w:rPr>
      </w:pPr>
    </w:p>
    <w:p w:rsidR="00AA3973" w:rsidRPr="00AA3973" w:rsidRDefault="00AA3973" w:rsidP="00AA3973">
      <w:pPr>
        <w:pStyle w:val="NoSpacing"/>
        <w:ind w:left="-360"/>
        <w:rPr>
          <w:rFonts w:ascii="Gill Sans MT" w:hAnsi="Gill Sans MT"/>
        </w:rPr>
      </w:pPr>
      <w:r w:rsidRPr="00AA3973">
        <w:rPr>
          <w:rFonts w:ascii="Gill Sans MT" w:hAnsi="Gill Sans MT"/>
        </w:rPr>
        <w:t>At 3:16 pm, Rep. Cullinane joined the meeting.</w:t>
      </w:r>
    </w:p>
    <w:p w:rsidR="00AA3973" w:rsidRDefault="00AA3973" w:rsidP="006D30F7">
      <w:pPr>
        <w:pStyle w:val="NoSpacing"/>
        <w:ind w:left="-360"/>
        <w:rPr>
          <w:rFonts w:ascii="Gill Sans MT" w:hAnsi="Gill Sans MT"/>
        </w:rPr>
      </w:pPr>
    </w:p>
    <w:p w:rsidR="0078769F" w:rsidRDefault="006D30F7" w:rsidP="0078769F">
      <w:pPr>
        <w:pStyle w:val="NoSpacing"/>
        <w:ind w:left="-360"/>
        <w:rPr>
          <w:rFonts w:ascii="Gill Sans MT" w:hAnsi="Gill Sans MT"/>
        </w:rPr>
      </w:pPr>
      <w:r w:rsidRPr="006D30F7">
        <w:rPr>
          <w:rFonts w:ascii="Gill Sans MT" w:hAnsi="Gill Sans MT"/>
        </w:rPr>
        <w:t>Professor Hannah</w:t>
      </w:r>
      <w:r w:rsidR="007F6D68">
        <w:rPr>
          <w:rFonts w:ascii="Gill Sans MT" w:hAnsi="Gill Sans MT"/>
        </w:rPr>
        <w:t xml:space="preserve"> provided an overview of the </w:t>
      </w:r>
      <w:r w:rsidR="003E063F">
        <w:rPr>
          <w:rFonts w:ascii="Gill Sans MT" w:hAnsi="Gill Sans MT"/>
        </w:rPr>
        <w:t xml:space="preserve">Promote Prevent </w:t>
      </w:r>
      <w:r w:rsidR="007F6D68">
        <w:rPr>
          <w:rFonts w:ascii="Gill Sans MT" w:hAnsi="Gill Sans MT"/>
        </w:rPr>
        <w:t xml:space="preserve">Commission, </w:t>
      </w:r>
      <w:r w:rsidR="003E063F">
        <w:rPr>
          <w:rFonts w:ascii="Gill Sans MT" w:hAnsi="Gill Sans MT"/>
        </w:rPr>
        <w:t xml:space="preserve">which </w:t>
      </w:r>
      <w:r w:rsidR="00130F5E">
        <w:rPr>
          <w:rFonts w:ascii="Gill Sans MT" w:hAnsi="Gill Sans MT"/>
        </w:rPr>
        <w:t xml:space="preserve">developed a set of 25 recommendations over the course of 13 months (see </w:t>
      </w:r>
      <w:r w:rsidR="00130F5E" w:rsidRPr="00130F5E">
        <w:rPr>
          <w:rFonts w:ascii="Gill Sans MT" w:hAnsi="Gill Sans MT"/>
        </w:rPr>
        <w:t xml:space="preserve">PowerPoint presentation posted online to the </w:t>
      </w:r>
      <w:hyperlink r:id="rId8" w:history="1">
        <w:r w:rsidR="00130F5E" w:rsidRPr="00AD19A3">
          <w:rPr>
            <w:rStyle w:val="Hyperlink"/>
            <w:rFonts w:ascii="Gill Sans MT" w:hAnsi="Gill Sans MT"/>
          </w:rPr>
          <w:t>Commission’s Meeting Materials webpage</w:t>
        </w:r>
      </w:hyperlink>
      <w:r w:rsidR="00130F5E" w:rsidRPr="00130F5E">
        <w:rPr>
          <w:rFonts w:ascii="Gill Sans MT" w:hAnsi="Gill Sans MT"/>
        </w:rPr>
        <w:t xml:space="preserve"> for additional details)</w:t>
      </w:r>
      <w:r w:rsidR="00130F5E">
        <w:rPr>
          <w:rFonts w:ascii="Gill Sans MT" w:hAnsi="Gill Sans MT"/>
        </w:rPr>
        <w:t xml:space="preserve">. She noted that </w:t>
      </w:r>
      <w:r w:rsidR="004F0FCB">
        <w:rPr>
          <w:rFonts w:ascii="Gill Sans MT" w:hAnsi="Gill Sans MT"/>
        </w:rPr>
        <w:t xml:space="preserve">the Commission’s members had agreed </w:t>
      </w:r>
      <w:r w:rsidR="00130F5E">
        <w:rPr>
          <w:rFonts w:ascii="Gill Sans MT" w:hAnsi="Gill Sans MT"/>
        </w:rPr>
        <w:t>unanimous</w:t>
      </w:r>
      <w:r w:rsidR="004F0FCB">
        <w:rPr>
          <w:rFonts w:ascii="Gill Sans MT" w:hAnsi="Gill Sans MT"/>
        </w:rPr>
        <w:t>ly to r</w:t>
      </w:r>
      <w:r w:rsidR="00130F5E">
        <w:rPr>
          <w:rFonts w:ascii="Gill Sans MT" w:hAnsi="Gill Sans MT"/>
        </w:rPr>
        <w:t>ecommend</w:t>
      </w:r>
      <w:r w:rsidR="004F0FCB">
        <w:rPr>
          <w:rFonts w:ascii="Gill Sans MT" w:hAnsi="Gill Sans MT"/>
        </w:rPr>
        <w:t xml:space="preserve"> additional</w:t>
      </w:r>
      <w:r w:rsidR="00130F5E">
        <w:rPr>
          <w:rFonts w:ascii="Gill Sans MT" w:hAnsi="Gill Sans MT"/>
        </w:rPr>
        <w:t xml:space="preserve"> investment</w:t>
      </w:r>
      <w:r w:rsidR="004F0FCB">
        <w:rPr>
          <w:rFonts w:ascii="Gill Sans MT" w:hAnsi="Gill Sans MT"/>
        </w:rPr>
        <w:t>s</w:t>
      </w:r>
      <w:r w:rsidR="00130F5E">
        <w:rPr>
          <w:rFonts w:ascii="Gill Sans MT" w:hAnsi="Gill Sans MT"/>
        </w:rPr>
        <w:t xml:space="preserve"> </w:t>
      </w:r>
      <w:r w:rsidR="00752641">
        <w:rPr>
          <w:rFonts w:ascii="Gill Sans MT" w:hAnsi="Gill Sans MT"/>
        </w:rPr>
        <w:t xml:space="preserve">in </w:t>
      </w:r>
      <w:r w:rsidR="003E063F">
        <w:rPr>
          <w:rFonts w:ascii="Gill Sans MT" w:hAnsi="Gill Sans MT"/>
        </w:rPr>
        <w:t xml:space="preserve">community-based </w:t>
      </w:r>
      <w:r w:rsidR="00130F5E">
        <w:rPr>
          <w:rFonts w:ascii="Gill Sans MT" w:hAnsi="Gill Sans MT"/>
        </w:rPr>
        <w:t>prevention and evidence-based pr</w:t>
      </w:r>
      <w:r w:rsidR="003E063F">
        <w:rPr>
          <w:rFonts w:ascii="Gill Sans MT" w:hAnsi="Gill Sans MT"/>
        </w:rPr>
        <w:t>ograms</w:t>
      </w:r>
      <w:r w:rsidR="000B4F00">
        <w:rPr>
          <w:rFonts w:ascii="Gill Sans MT" w:hAnsi="Gill Sans MT"/>
        </w:rPr>
        <w:t>, and that the Commission had agreed upon principles by which to operate, which included acting early and investing upstream, following an integrated</w:t>
      </w:r>
      <w:r w:rsidR="009371C7">
        <w:rPr>
          <w:rFonts w:ascii="Gill Sans MT" w:hAnsi="Gill Sans MT"/>
        </w:rPr>
        <w:t xml:space="preserve"> behavioral health approach,</w:t>
      </w:r>
      <w:r w:rsidR="000B4F00">
        <w:rPr>
          <w:rFonts w:ascii="Gill Sans MT" w:hAnsi="Gill Sans MT"/>
        </w:rPr>
        <w:t xml:space="preserve"> supporting the science of prevention</w:t>
      </w:r>
      <w:r w:rsidR="00733936">
        <w:rPr>
          <w:rFonts w:ascii="Gill Sans MT" w:hAnsi="Gill Sans MT"/>
        </w:rPr>
        <w:t>, investing across the continuum of care, and building prevention infrastructure.</w:t>
      </w:r>
    </w:p>
    <w:p w:rsidR="0078769F" w:rsidRDefault="0078769F" w:rsidP="0078769F">
      <w:pPr>
        <w:pStyle w:val="NoSpacing"/>
        <w:ind w:left="-360"/>
        <w:rPr>
          <w:rFonts w:ascii="Gill Sans MT" w:hAnsi="Gill Sans MT"/>
        </w:rPr>
      </w:pPr>
    </w:p>
    <w:p w:rsidR="00752641" w:rsidRDefault="00752641" w:rsidP="00752641">
      <w:pPr>
        <w:pStyle w:val="NoSpacing"/>
        <w:ind w:left="-360"/>
        <w:rPr>
          <w:rFonts w:ascii="Gill Sans MT" w:hAnsi="Gill Sans MT"/>
        </w:rPr>
      </w:pPr>
      <w:r w:rsidRPr="00752641">
        <w:rPr>
          <w:rFonts w:ascii="Gill Sans MT" w:hAnsi="Gill Sans MT"/>
        </w:rPr>
        <w:t>Mr. Vetter</w:t>
      </w:r>
      <w:r>
        <w:rPr>
          <w:rFonts w:ascii="Gill Sans MT" w:hAnsi="Gill Sans MT"/>
        </w:rPr>
        <w:t xml:space="preserve"> </w:t>
      </w:r>
      <w:r w:rsidR="00D20BCA">
        <w:rPr>
          <w:rFonts w:ascii="Gill Sans MT" w:hAnsi="Gill Sans MT"/>
        </w:rPr>
        <w:t>explained that the Promote Pr</w:t>
      </w:r>
      <w:r>
        <w:rPr>
          <w:rFonts w:ascii="Gill Sans MT" w:hAnsi="Gill Sans MT"/>
        </w:rPr>
        <w:t>e</w:t>
      </w:r>
      <w:r w:rsidR="00D20BCA">
        <w:rPr>
          <w:rFonts w:ascii="Gill Sans MT" w:hAnsi="Gill Sans MT"/>
        </w:rPr>
        <w:t xml:space="preserve">vent Commission looked </w:t>
      </w:r>
      <w:r>
        <w:rPr>
          <w:rFonts w:ascii="Gill Sans MT" w:hAnsi="Gill Sans MT"/>
        </w:rPr>
        <w:t xml:space="preserve">at </w:t>
      </w:r>
      <w:r w:rsidR="00D20BCA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full s</w:t>
      </w:r>
      <w:r w:rsidR="00F4271B">
        <w:rPr>
          <w:rFonts w:ascii="Gill Sans MT" w:hAnsi="Gill Sans MT"/>
        </w:rPr>
        <w:t>pectrum of s</w:t>
      </w:r>
      <w:r>
        <w:rPr>
          <w:rFonts w:ascii="Gill Sans MT" w:hAnsi="Gill Sans MT"/>
        </w:rPr>
        <w:t>upport</w:t>
      </w:r>
      <w:r w:rsidR="00F4271B">
        <w:rPr>
          <w:rFonts w:ascii="Gill Sans MT" w:hAnsi="Gill Sans MT"/>
        </w:rPr>
        <w:t xml:space="preserve"> from promotion of behavioral heal</w:t>
      </w:r>
      <w:r w:rsidR="00327EB5">
        <w:rPr>
          <w:rFonts w:ascii="Gill Sans MT" w:hAnsi="Gill Sans MT"/>
        </w:rPr>
        <w:t>th to treatment and maintenance</w:t>
      </w:r>
      <w:r>
        <w:rPr>
          <w:rFonts w:ascii="Gill Sans MT" w:hAnsi="Gill Sans MT"/>
        </w:rPr>
        <w:t>.</w:t>
      </w:r>
      <w:r w:rsidR="00F4271B">
        <w:rPr>
          <w:rFonts w:ascii="Gill Sans MT" w:hAnsi="Gill Sans MT"/>
        </w:rPr>
        <w:t xml:space="preserve"> He </w:t>
      </w:r>
      <w:r w:rsidR="00DA7A01">
        <w:rPr>
          <w:rFonts w:ascii="Gill Sans MT" w:hAnsi="Gill Sans MT"/>
        </w:rPr>
        <w:t>stat</w:t>
      </w:r>
      <w:r w:rsidR="00F4271B">
        <w:rPr>
          <w:rFonts w:ascii="Gill Sans MT" w:hAnsi="Gill Sans MT"/>
        </w:rPr>
        <w:t xml:space="preserve">ed that as greater investments are made in the promotion and prevention of behavioral health services (upstream), there </w:t>
      </w:r>
      <w:proofErr w:type="gramStart"/>
      <w:r w:rsidR="00DA7A01">
        <w:rPr>
          <w:rFonts w:ascii="Gill Sans MT" w:hAnsi="Gill Sans MT"/>
        </w:rPr>
        <w:t>are significant q</w:t>
      </w:r>
      <w:r w:rsidR="00DA7A01" w:rsidRPr="00DA7A01">
        <w:rPr>
          <w:rFonts w:ascii="Gill Sans MT" w:hAnsi="Gill Sans MT"/>
        </w:rPr>
        <w:t>uality</w:t>
      </w:r>
      <w:proofErr w:type="gramEnd"/>
      <w:r w:rsidR="00DA7A01" w:rsidRPr="00DA7A01">
        <w:rPr>
          <w:rFonts w:ascii="Gill Sans MT" w:hAnsi="Gill Sans MT"/>
        </w:rPr>
        <w:t xml:space="preserve"> of life and cost-saving benefits</w:t>
      </w:r>
      <w:r w:rsidR="00DA7A01">
        <w:rPr>
          <w:rFonts w:ascii="Gill Sans MT" w:hAnsi="Gill Sans MT"/>
        </w:rPr>
        <w:t xml:space="preserve"> for the Commonwealth as a result (downstream)</w:t>
      </w:r>
      <w:r w:rsidR="00F4271B">
        <w:rPr>
          <w:rFonts w:ascii="Gill Sans MT" w:hAnsi="Gill Sans MT"/>
        </w:rPr>
        <w:t>.</w:t>
      </w:r>
    </w:p>
    <w:p w:rsidR="0078769F" w:rsidRDefault="0078769F" w:rsidP="00752641">
      <w:pPr>
        <w:pStyle w:val="NoSpacing"/>
        <w:ind w:left="-360"/>
        <w:rPr>
          <w:rFonts w:ascii="Gill Sans MT" w:hAnsi="Gill Sans MT"/>
        </w:rPr>
      </w:pPr>
    </w:p>
    <w:p w:rsidR="006D30F7" w:rsidRDefault="00F4271B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Chief Justice Carey</w:t>
      </w:r>
      <w:r w:rsidR="00DA7A01">
        <w:rPr>
          <w:rFonts w:ascii="Gill Sans MT" w:hAnsi="Gill Sans MT"/>
        </w:rPr>
        <w:t xml:space="preserve"> </w:t>
      </w:r>
      <w:r w:rsidR="00970B7F">
        <w:rPr>
          <w:rFonts w:ascii="Gill Sans MT" w:hAnsi="Gill Sans MT"/>
        </w:rPr>
        <w:t xml:space="preserve">reiterated the Commission’s recommendations of acting early and investing upstream to prevent </w:t>
      </w:r>
      <w:r w:rsidR="00695693">
        <w:rPr>
          <w:rFonts w:ascii="Gill Sans MT" w:hAnsi="Gill Sans MT"/>
        </w:rPr>
        <w:t xml:space="preserve">behavioral health </w:t>
      </w:r>
      <w:r w:rsidR="00970B7F">
        <w:rPr>
          <w:rFonts w:ascii="Gill Sans MT" w:hAnsi="Gill Sans MT"/>
        </w:rPr>
        <w:t xml:space="preserve">consequences downstream. She </w:t>
      </w:r>
      <w:r w:rsidR="00695693">
        <w:rPr>
          <w:rFonts w:ascii="Gill Sans MT" w:hAnsi="Gill Sans MT"/>
        </w:rPr>
        <w:t xml:space="preserve">cited </w:t>
      </w:r>
      <w:r w:rsidR="00D32961">
        <w:rPr>
          <w:rFonts w:ascii="Gill Sans MT" w:hAnsi="Gill Sans MT"/>
        </w:rPr>
        <w:t xml:space="preserve">data from Boston </w:t>
      </w:r>
      <w:r w:rsidR="00695693">
        <w:rPr>
          <w:rFonts w:ascii="Gill Sans MT" w:hAnsi="Gill Sans MT"/>
        </w:rPr>
        <w:t>court</w:t>
      </w:r>
      <w:r w:rsidR="00D32961">
        <w:rPr>
          <w:rFonts w:ascii="Gill Sans MT" w:hAnsi="Gill Sans MT"/>
        </w:rPr>
        <w:t xml:space="preserve">s </w:t>
      </w:r>
      <w:r w:rsidR="00695693">
        <w:rPr>
          <w:rFonts w:ascii="Gill Sans MT" w:hAnsi="Gill Sans MT"/>
        </w:rPr>
        <w:t>that 49% of</w:t>
      </w:r>
      <w:r w:rsidR="00970B7F">
        <w:rPr>
          <w:rFonts w:ascii="Gill Sans MT" w:hAnsi="Gill Sans MT"/>
        </w:rPr>
        <w:t xml:space="preserve"> probationers i</w:t>
      </w:r>
      <w:r w:rsidR="00695693">
        <w:rPr>
          <w:rFonts w:ascii="Gill Sans MT" w:hAnsi="Gill Sans MT"/>
        </w:rPr>
        <w:t xml:space="preserve">n Boston </w:t>
      </w:r>
      <w:r w:rsidR="003D30F2">
        <w:rPr>
          <w:rFonts w:ascii="Gill Sans MT" w:hAnsi="Gill Sans MT"/>
        </w:rPr>
        <w:t>ha</w:t>
      </w:r>
      <w:r w:rsidR="00695693">
        <w:rPr>
          <w:rFonts w:ascii="Gill Sans MT" w:hAnsi="Gill Sans MT"/>
        </w:rPr>
        <w:t>d not graduate</w:t>
      </w:r>
      <w:r w:rsidR="003D30F2">
        <w:rPr>
          <w:rFonts w:ascii="Gill Sans MT" w:hAnsi="Gill Sans MT"/>
        </w:rPr>
        <w:t>d</w:t>
      </w:r>
      <w:r w:rsidR="00695693">
        <w:rPr>
          <w:rFonts w:ascii="Gill Sans MT" w:hAnsi="Gill Sans MT"/>
        </w:rPr>
        <w:t xml:space="preserve"> high school or receive</w:t>
      </w:r>
      <w:r w:rsidR="003D30F2">
        <w:rPr>
          <w:rFonts w:ascii="Gill Sans MT" w:hAnsi="Gill Sans MT"/>
        </w:rPr>
        <w:t>d</w:t>
      </w:r>
      <w:r w:rsidR="00695693">
        <w:rPr>
          <w:rFonts w:ascii="Gill Sans MT" w:hAnsi="Gill Sans MT"/>
        </w:rPr>
        <w:t xml:space="preserve"> a GED, 57% </w:t>
      </w:r>
      <w:r w:rsidR="003D30F2">
        <w:rPr>
          <w:rFonts w:ascii="Gill Sans MT" w:hAnsi="Gill Sans MT"/>
        </w:rPr>
        <w:t>had b</w:t>
      </w:r>
      <w:r w:rsidR="00695693">
        <w:rPr>
          <w:rFonts w:ascii="Gill Sans MT" w:hAnsi="Gill Sans MT"/>
        </w:rPr>
        <w:t>e</w:t>
      </w:r>
      <w:r w:rsidR="003D30F2">
        <w:rPr>
          <w:rFonts w:ascii="Gill Sans MT" w:hAnsi="Gill Sans MT"/>
        </w:rPr>
        <w:t>en</w:t>
      </w:r>
      <w:r w:rsidR="00695693">
        <w:rPr>
          <w:rFonts w:ascii="Gill Sans MT" w:hAnsi="Gill Sans MT"/>
        </w:rPr>
        <w:t xml:space="preserve"> expelled from school, and 23% ha</w:t>
      </w:r>
      <w:r w:rsidR="003D30F2">
        <w:rPr>
          <w:rFonts w:ascii="Gill Sans MT" w:hAnsi="Gill Sans MT"/>
        </w:rPr>
        <w:t>ve</w:t>
      </w:r>
      <w:r w:rsidR="00695693">
        <w:rPr>
          <w:rFonts w:ascii="Gill Sans MT" w:hAnsi="Gill Sans MT"/>
        </w:rPr>
        <w:t xml:space="preserve"> parents who ha</w:t>
      </w:r>
      <w:r w:rsidR="003D30F2">
        <w:rPr>
          <w:rFonts w:ascii="Gill Sans MT" w:hAnsi="Gill Sans MT"/>
        </w:rPr>
        <w:t>d</w:t>
      </w:r>
      <w:r w:rsidR="00695693">
        <w:rPr>
          <w:rFonts w:ascii="Gill Sans MT" w:hAnsi="Gill Sans MT"/>
        </w:rPr>
        <w:t xml:space="preserve"> a criminal record</w:t>
      </w:r>
      <w:r w:rsidR="00CB5AE0">
        <w:rPr>
          <w:rFonts w:ascii="Gill Sans MT" w:hAnsi="Gill Sans MT"/>
        </w:rPr>
        <w:t>.</w:t>
      </w:r>
      <w:r w:rsidR="00695693">
        <w:rPr>
          <w:rFonts w:ascii="Gill Sans MT" w:hAnsi="Gill Sans MT"/>
        </w:rPr>
        <w:t xml:space="preserve"> </w:t>
      </w:r>
      <w:r w:rsidR="00CB5AE0">
        <w:rPr>
          <w:rFonts w:ascii="Gill Sans MT" w:hAnsi="Gill Sans MT"/>
        </w:rPr>
        <w:t>S</w:t>
      </w:r>
      <w:r w:rsidR="003D30F2">
        <w:rPr>
          <w:rFonts w:ascii="Gill Sans MT" w:hAnsi="Gill Sans MT"/>
        </w:rPr>
        <w:t>he</w:t>
      </w:r>
      <w:r w:rsidR="00695693">
        <w:rPr>
          <w:rFonts w:ascii="Gill Sans MT" w:hAnsi="Gill Sans MT"/>
        </w:rPr>
        <w:t xml:space="preserve"> stated that the statistics reveal</w:t>
      </w:r>
      <w:r w:rsidR="003D30F2">
        <w:rPr>
          <w:rFonts w:ascii="Gill Sans MT" w:hAnsi="Gill Sans MT"/>
        </w:rPr>
        <w:t>ed</w:t>
      </w:r>
      <w:r w:rsidR="00695693">
        <w:rPr>
          <w:rFonts w:ascii="Gill Sans MT" w:hAnsi="Gill Sans MT"/>
        </w:rPr>
        <w:t xml:space="preserve"> areas in which the</w:t>
      </w:r>
      <w:r w:rsidR="00970B7F">
        <w:rPr>
          <w:rFonts w:ascii="Gill Sans MT" w:hAnsi="Gill Sans MT"/>
        </w:rPr>
        <w:t xml:space="preserve"> </w:t>
      </w:r>
      <w:r w:rsidR="00695693">
        <w:rPr>
          <w:rFonts w:ascii="Gill Sans MT" w:hAnsi="Gill Sans MT"/>
        </w:rPr>
        <w:t>C</w:t>
      </w:r>
      <w:r w:rsidR="00970B7F">
        <w:rPr>
          <w:rFonts w:ascii="Gill Sans MT" w:hAnsi="Gill Sans MT"/>
        </w:rPr>
        <w:t>o</w:t>
      </w:r>
      <w:r w:rsidR="00695693">
        <w:rPr>
          <w:rFonts w:ascii="Gill Sans MT" w:hAnsi="Gill Sans MT"/>
        </w:rPr>
        <w:t>mmission c</w:t>
      </w:r>
      <w:r w:rsidR="00970B7F">
        <w:rPr>
          <w:rFonts w:ascii="Gill Sans MT" w:hAnsi="Gill Sans MT"/>
        </w:rPr>
        <w:t>o</w:t>
      </w:r>
      <w:r w:rsidR="00695693">
        <w:rPr>
          <w:rFonts w:ascii="Gill Sans MT" w:hAnsi="Gill Sans MT"/>
        </w:rPr>
        <w:t>u</w:t>
      </w:r>
      <w:r w:rsidR="00970B7F">
        <w:rPr>
          <w:rFonts w:ascii="Gill Sans MT" w:hAnsi="Gill Sans MT"/>
        </w:rPr>
        <w:t>l</w:t>
      </w:r>
      <w:r w:rsidR="00695693">
        <w:rPr>
          <w:rFonts w:ascii="Gill Sans MT" w:hAnsi="Gill Sans MT"/>
        </w:rPr>
        <w:t xml:space="preserve">d potentially work. </w:t>
      </w:r>
      <w:r w:rsidR="00325F47">
        <w:rPr>
          <w:rFonts w:ascii="Gill Sans MT" w:hAnsi="Gill Sans MT"/>
        </w:rPr>
        <w:t>C</w:t>
      </w:r>
      <w:r w:rsidR="00695693">
        <w:rPr>
          <w:rFonts w:ascii="Gill Sans MT" w:hAnsi="Gill Sans MT"/>
        </w:rPr>
        <w:t>h</w:t>
      </w:r>
      <w:r w:rsidR="00325F47">
        <w:rPr>
          <w:rFonts w:ascii="Gill Sans MT" w:hAnsi="Gill Sans MT"/>
        </w:rPr>
        <w:t>i</w:t>
      </w:r>
      <w:r w:rsidR="00695693">
        <w:rPr>
          <w:rFonts w:ascii="Gill Sans MT" w:hAnsi="Gill Sans MT"/>
        </w:rPr>
        <w:t>e</w:t>
      </w:r>
      <w:r w:rsidR="00325F47">
        <w:rPr>
          <w:rFonts w:ascii="Gill Sans MT" w:hAnsi="Gill Sans MT"/>
        </w:rPr>
        <w:t>f Justice Carey</w:t>
      </w:r>
      <w:r w:rsidR="00695693">
        <w:rPr>
          <w:rFonts w:ascii="Gill Sans MT" w:hAnsi="Gill Sans MT"/>
        </w:rPr>
        <w:t xml:space="preserve"> </w:t>
      </w:r>
      <w:r w:rsidR="003C3900">
        <w:rPr>
          <w:rFonts w:ascii="Gill Sans MT" w:hAnsi="Gill Sans MT"/>
        </w:rPr>
        <w:t>no</w:t>
      </w:r>
      <w:r w:rsidR="00695693">
        <w:rPr>
          <w:rFonts w:ascii="Gill Sans MT" w:hAnsi="Gill Sans MT"/>
        </w:rPr>
        <w:t xml:space="preserve">ted that the recommendations may serve as a </w:t>
      </w:r>
      <w:r w:rsidR="003C3900">
        <w:rPr>
          <w:rFonts w:ascii="Gill Sans MT" w:hAnsi="Gill Sans MT"/>
        </w:rPr>
        <w:t xml:space="preserve">useful </w:t>
      </w:r>
      <w:r w:rsidR="00695693">
        <w:rPr>
          <w:rFonts w:ascii="Gill Sans MT" w:hAnsi="Gill Sans MT"/>
        </w:rPr>
        <w:t>roadmap for the Commission</w:t>
      </w:r>
      <w:r w:rsidR="003C3900">
        <w:rPr>
          <w:rFonts w:ascii="Gill Sans MT" w:hAnsi="Gill Sans MT"/>
        </w:rPr>
        <w:t>, in combination with the research and technical assistance from the R</w:t>
      </w:r>
      <w:r w:rsidR="00695693">
        <w:rPr>
          <w:rFonts w:ascii="Gill Sans MT" w:hAnsi="Gill Sans MT"/>
        </w:rPr>
        <w:t>e</w:t>
      </w:r>
      <w:r w:rsidR="003C3900">
        <w:rPr>
          <w:rFonts w:ascii="Gill Sans MT" w:hAnsi="Gill Sans MT"/>
        </w:rPr>
        <w:t>sults First Initiative, who were able to provide the Promote Prevent Commission with research s</w:t>
      </w:r>
      <w:r w:rsidR="00695693">
        <w:rPr>
          <w:rFonts w:ascii="Gill Sans MT" w:hAnsi="Gill Sans MT"/>
        </w:rPr>
        <w:t>t</w:t>
      </w:r>
      <w:r w:rsidR="003C3900">
        <w:rPr>
          <w:rFonts w:ascii="Gill Sans MT" w:hAnsi="Gill Sans MT"/>
        </w:rPr>
        <w:t>udi</w:t>
      </w:r>
      <w:r w:rsidR="00695693">
        <w:rPr>
          <w:rFonts w:ascii="Gill Sans MT" w:hAnsi="Gill Sans MT"/>
        </w:rPr>
        <w:t>e</w:t>
      </w:r>
      <w:r w:rsidR="003C3900">
        <w:rPr>
          <w:rFonts w:ascii="Gill Sans MT" w:hAnsi="Gill Sans MT"/>
        </w:rPr>
        <w:t>s and a</w:t>
      </w:r>
      <w:r w:rsidR="00695693">
        <w:rPr>
          <w:rFonts w:ascii="Gill Sans MT" w:hAnsi="Gill Sans MT"/>
        </w:rPr>
        <w:t>ssessments of programs from other states</w:t>
      </w:r>
      <w:r w:rsidR="003C3900">
        <w:rPr>
          <w:rFonts w:ascii="Gill Sans MT" w:hAnsi="Gill Sans MT"/>
        </w:rPr>
        <w:t>.</w:t>
      </w:r>
      <w:r w:rsidR="005B6344">
        <w:rPr>
          <w:rFonts w:ascii="Gill Sans MT" w:hAnsi="Gill Sans MT"/>
        </w:rPr>
        <w:t xml:space="preserve"> </w:t>
      </w:r>
    </w:p>
    <w:p w:rsidR="00695693" w:rsidRDefault="00695693" w:rsidP="00FE0B89">
      <w:pPr>
        <w:pStyle w:val="NoSpacing"/>
        <w:ind w:left="-360"/>
        <w:rPr>
          <w:rFonts w:ascii="Gill Sans MT" w:hAnsi="Gill Sans MT"/>
        </w:rPr>
      </w:pPr>
    </w:p>
    <w:p w:rsidR="005B6344" w:rsidRDefault="005B6344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Pr="005B6344">
        <w:rPr>
          <w:rFonts w:ascii="Gill Sans MT" w:hAnsi="Gill Sans MT"/>
        </w:rPr>
        <w:t>Diaz-Linhart</w:t>
      </w:r>
      <w:r>
        <w:rPr>
          <w:rFonts w:ascii="Gill Sans MT" w:hAnsi="Gill Sans MT"/>
        </w:rPr>
        <w:t xml:space="preserve"> stated that the multi-disciplinary approach was helpful for the Promote Prevent Commission’s work, as well as </w:t>
      </w:r>
      <w:r w:rsidR="0078769F">
        <w:rPr>
          <w:rFonts w:ascii="Gill Sans MT" w:hAnsi="Gill Sans MT"/>
        </w:rPr>
        <w:t xml:space="preserve">the </w:t>
      </w:r>
      <w:r w:rsidR="000C3508">
        <w:rPr>
          <w:rFonts w:ascii="Gill Sans MT" w:hAnsi="Gill Sans MT"/>
        </w:rPr>
        <w:t xml:space="preserve">utilization </w:t>
      </w:r>
      <w:r w:rsidR="0078769F">
        <w:rPr>
          <w:rFonts w:ascii="Gill Sans MT" w:hAnsi="Gill Sans MT"/>
        </w:rPr>
        <w:t>of</w:t>
      </w:r>
      <w:r>
        <w:rPr>
          <w:rFonts w:ascii="Gill Sans MT" w:hAnsi="Gill Sans MT"/>
        </w:rPr>
        <w:t xml:space="preserve"> sub-committees.</w:t>
      </w:r>
    </w:p>
    <w:p w:rsidR="00695693" w:rsidRDefault="00695693" w:rsidP="00FE0B89">
      <w:pPr>
        <w:pStyle w:val="NoSpacing"/>
        <w:ind w:left="-360"/>
        <w:rPr>
          <w:rFonts w:ascii="Gill Sans MT" w:hAnsi="Gill Sans MT"/>
        </w:rPr>
      </w:pPr>
    </w:p>
    <w:p w:rsidR="00503B27" w:rsidRDefault="00F41D71" w:rsidP="00503B2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</w:t>
      </w:r>
      <w:r w:rsidR="005B6344">
        <w:rPr>
          <w:rFonts w:ascii="Gill Sans MT" w:hAnsi="Gill Sans MT"/>
        </w:rPr>
        <w:t xml:space="preserve">Campbell </w:t>
      </w:r>
      <w:r>
        <w:rPr>
          <w:rFonts w:ascii="Gill Sans MT" w:hAnsi="Gill Sans MT"/>
        </w:rPr>
        <w:t xml:space="preserve">emphasized the importance of </w:t>
      </w:r>
      <w:r w:rsidR="0078769F">
        <w:rPr>
          <w:rFonts w:ascii="Gill Sans MT" w:hAnsi="Gill Sans MT"/>
        </w:rPr>
        <w:t xml:space="preserve">focusing on </w:t>
      </w:r>
      <w:r w:rsidR="005B6344">
        <w:rPr>
          <w:rFonts w:ascii="Gill Sans MT" w:hAnsi="Gill Sans MT"/>
        </w:rPr>
        <w:t xml:space="preserve">data-driven </w:t>
      </w:r>
      <w:r w:rsidR="0078769F">
        <w:rPr>
          <w:rFonts w:ascii="Gill Sans MT" w:hAnsi="Gill Sans MT"/>
        </w:rPr>
        <w:t xml:space="preserve">and evidence-based </w:t>
      </w:r>
      <w:r w:rsidR="005B6344">
        <w:rPr>
          <w:rFonts w:ascii="Gill Sans MT" w:hAnsi="Gill Sans MT"/>
        </w:rPr>
        <w:t>approach</w:t>
      </w:r>
      <w:r>
        <w:rPr>
          <w:rFonts w:ascii="Gill Sans MT" w:hAnsi="Gill Sans MT"/>
        </w:rPr>
        <w:t>es in guiding the Commission’s work.</w:t>
      </w:r>
      <w:r w:rsidR="0078769F">
        <w:rPr>
          <w:rFonts w:ascii="Gill Sans MT" w:hAnsi="Gill Sans MT"/>
        </w:rPr>
        <w:t xml:space="preserve"> He added that social determinants of health </w:t>
      </w:r>
      <w:r w:rsidR="001073D4">
        <w:rPr>
          <w:rFonts w:ascii="Gill Sans MT" w:hAnsi="Gill Sans MT"/>
        </w:rPr>
        <w:t>we</w:t>
      </w:r>
      <w:r w:rsidR="00C001A9">
        <w:rPr>
          <w:rFonts w:ascii="Gill Sans MT" w:hAnsi="Gill Sans MT"/>
        </w:rPr>
        <w:t xml:space="preserve">re </w:t>
      </w:r>
      <w:proofErr w:type="gramStart"/>
      <w:r w:rsidR="00C001A9">
        <w:rPr>
          <w:rFonts w:ascii="Gill Sans MT" w:hAnsi="Gill Sans MT"/>
        </w:rPr>
        <w:t>key</w:t>
      </w:r>
      <w:proofErr w:type="gramEnd"/>
      <w:r w:rsidR="00C001A9">
        <w:rPr>
          <w:rFonts w:ascii="Gill Sans MT" w:hAnsi="Gill Sans MT"/>
        </w:rPr>
        <w:t xml:space="preserve"> to providing insight to </w:t>
      </w:r>
      <w:r w:rsidR="0078769F">
        <w:rPr>
          <w:rFonts w:ascii="Gill Sans MT" w:hAnsi="Gill Sans MT"/>
        </w:rPr>
        <w:t xml:space="preserve">better understand outcomes, citing </w:t>
      </w:r>
      <w:r w:rsidR="00503B27">
        <w:rPr>
          <w:rFonts w:ascii="Gill Sans MT" w:hAnsi="Gill Sans MT"/>
        </w:rPr>
        <w:t>data on rate</w:t>
      </w:r>
      <w:r w:rsidR="005F0D04">
        <w:rPr>
          <w:rFonts w:ascii="Gill Sans MT" w:hAnsi="Gill Sans MT"/>
        </w:rPr>
        <w:t>s</w:t>
      </w:r>
      <w:r w:rsidR="00503B27">
        <w:rPr>
          <w:rFonts w:ascii="Gill Sans MT" w:hAnsi="Gill Sans MT"/>
        </w:rPr>
        <w:t xml:space="preserve"> of opioid addiction among c</w:t>
      </w:r>
      <w:r w:rsidR="00503B27" w:rsidRPr="00503B27">
        <w:rPr>
          <w:rFonts w:ascii="Gill Sans MT" w:hAnsi="Gill Sans MT"/>
        </w:rPr>
        <w:t>onstruction workers</w:t>
      </w:r>
      <w:r w:rsidR="00503B27">
        <w:rPr>
          <w:rFonts w:ascii="Gill Sans MT" w:hAnsi="Gill Sans MT"/>
        </w:rPr>
        <w:t>, which he noted w</w:t>
      </w:r>
      <w:r w:rsidR="005F0D04">
        <w:rPr>
          <w:rFonts w:ascii="Gill Sans MT" w:hAnsi="Gill Sans MT"/>
        </w:rPr>
        <w:t>ere</w:t>
      </w:r>
      <w:r w:rsidR="00503B27">
        <w:rPr>
          <w:rFonts w:ascii="Gill Sans MT" w:hAnsi="Gill Sans MT"/>
        </w:rPr>
        <w:t xml:space="preserve"> six times higher than th</w:t>
      </w:r>
      <w:r w:rsidR="00BA6017">
        <w:rPr>
          <w:rFonts w:ascii="Gill Sans MT" w:hAnsi="Gill Sans MT"/>
        </w:rPr>
        <w:t>ose for th</w:t>
      </w:r>
      <w:r w:rsidR="00503B27">
        <w:rPr>
          <w:rFonts w:ascii="Gill Sans MT" w:hAnsi="Gill Sans MT"/>
        </w:rPr>
        <w:t>e general population.</w:t>
      </w:r>
    </w:p>
    <w:p w:rsidR="00503B27" w:rsidRDefault="00503B27" w:rsidP="00503B27">
      <w:pPr>
        <w:pStyle w:val="NoSpacing"/>
        <w:ind w:left="-360"/>
        <w:rPr>
          <w:rFonts w:ascii="Gill Sans MT" w:hAnsi="Gill Sans MT"/>
        </w:rPr>
      </w:pPr>
    </w:p>
    <w:p w:rsidR="00503B27" w:rsidRPr="00503B27" w:rsidRDefault="009D23D5" w:rsidP="00503B2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Ms. Gilman stated that the process</w:t>
      </w:r>
      <w:r w:rsidR="00052469">
        <w:rPr>
          <w:rFonts w:ascii="Gill Sans MT" w:hAnsi="Gill Sans MT"/>
        </w:rPr>
        <w:t xml:space="preserve"> of organizing the </w:t>
      </w:r>
      <w:r w:rsidRPr="009D23D5">
        <w:rPr>
          <w:rFonts w:ascii="Gill Sans MT" w:hAnsi="Gill Sans MT"/>
        </w:rPr>
        <w:t>Promote Prevent Commission’s</w:t>
      </w:r>
      <w:r w:rsidR="00503B27">
        <w:rPr>
          <w:rFonts w:ascii="Gill Sans MT" w:hAnsi="Gill Sans MT"/>
        </w:rPr>
        <w:t xml:space="preserve"> work </w:t>
      </w:r>
      <w:r w:rsidR="00052469" w:rsidRPr="00052469">
        <w:rPr>
          <w:rFonts w:ascii="Gill Sans MT" w:hAnsi="Gill Sans MT"/>
        </w:rPr>
        <w:t xml:space="preserve">was well designed and noted that the </w:t>
      </w:r>
      <w:r w:rsidR="00052469">
        <w:rPr>
          <w:rFonts w:ascii="Gill Sans MT" w:hAnsi="Gill Sans MT"/>
        </w:rPr>
        <w:t xml:space="preserve">Commission </w:t>
      </w:r>
      <w:r w:rsidR="00503B27">
        <w:rPr>
          <w:rFonts w:ascii="Gill Sans MT" w:hAnsi="Gill Sans MT"/>
        </w:rPr>
        <w:t>f</w:t>
      </w:r>
      <w:r w:rsidR="00503B27" w:rsidRPr="00503B27">
        <w:rPr>
          <w:rFonts w:ascii="Gill Sans MT" w:hAnsi="Gill Sans MT"/>
        </w:rPr>
        <w:t>o</w:t>
      </w:r>
      <w:r w:rsidR="00503B27">
        <w:rPr>
          <w:rFonts w:ascii="Gill Sans MT" w:hAnsi="Gill Sans MT"/>
        </w:rPr>
        <w:t>cuse</w:t>
      </w:r>
      <w:r w:rsidR="00503B27" w:rsidRPr="00503B27">
        <w:rPr>
          <w:rFonts w:ascii="Gill Sans MT" w:hAnsi="Gill Sans MT"/>
        </w:rPr>
        <w:t xml:space="preserve">d on </w:t>
      </w:r>
      <w:r w:rsidR="00503B27">
        <w:rPr>
          <w:rFonts w:ascii="Gill Sans MT" w:hAnsi="Gill Sans MT"/>
        </w:rPr>
        <w:t xml:space="preserve">individuals aged </w:t>
      </w:r>
      <w:r w:rsidR="00503B27" w:rsidRPr="00503B27">
        <w:rPr>
          <w:rFonts w:ascii="Gill Sans MT" w:hAnsi="Gill Sans MT"/>
        </w:rPr>
        <w:t>22</w:t>
      </w:r>
      <w:r w:rsidR="00503B27">
        <w:rPr>
          <w:rFonts w:ascii="Gill Sans MT" w:hAnsi="Gill Sans MT"/>
        </w:rPr>
        <w:t xml:space="preserve"> years and younger, which she suggested should be a frame of reference for the Community Behavioral Health Commission’s</w:t>
      </w:r>
      <w:r w:rsidR="00052469">
        <w:rPr>
          <w:rFonts w:ascii="Gill Sans MT" w:hAnsi="Gill Sans MT"/>
        </w:rPr>
        <w:t xml:space="preserve"> future</w:t>
      </w:r>
      <w:r w:rsidR="00503B27">
        <w:rPr>
          <w:rFonts w:ascii="Gill Sans MT" w:hAnsi="Gill Sans MT"/>
        </w:rPr>
        <w:t xml:space="preserve"> work. </w:t>
      </w:r>
    </w:p>
    <w:p w:rsidR="009D23D5" w:rsidRDefault="009D23D5" w:rsidP="00F41D71">
      <w:pPr>
        <w:pStyle w:val="NoSpacing"/>
        <w:ind w:left="-360"/>
        <w:rPr>
          <w:rFonts w:ascii="Gill Sans MT" w:hAnsi="Gill Sans MT"/>
        </w:rPr>
      </w:pPr>
    </w:p>
    <w:p w:rsidR="009D23D5" w:rsidRDefault="009D23D5" w:rsidP="00F41D7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a question from Deputy Commissioner Sherwood</w:t>
      </w:r>
      <w:r w:rsidR="00503B27" w:rsidRPr="00503B27">
        <w:rPr>
          <w:rFonts w:ascii="Gill Sans MT" w:hAnsi="Gill Sans MT"/>
        </w:rPr>
        <w:t>,</w:t>
      </w:r>
      <w:r w:rsidR="00503B2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Professor Hannah explained that </w:t>
      </w:r>
      <w:r w:rsidR="00503B27">
        <w:rPr>
          <w:rFonts w:ascii="Gill Sans MT" w:hAnsi="Gill Sans MT"/>
        </w:rPr>
        <w:t xml:space="preserve">the Promote Prevent Commission met </w:t>
      </w:r>
      <w:r w:rsidR="00711B7E">
        <w:rPr>
          <w:rFonts w:ascii="Gill Sans MT" w:hAnsi="Gill Sans MT"/>
        </w:rPr>
        <w:t xml:space="preserve">numerous times </w:t>
      </w:r>
      <w:r w:rsidR="00503B27">
        <w:rPr>
          <w:rFonts w:ascii="Gill Sans MT" w:hAnsi="Gill Sans MT"/>
        </w:rPr>
        <w:t xml:space="preserve">with </w:t>
      </w:r>
      <w:r>
        <w:rPr>
          <w:rFonts w:ascii="Gill Sans MT" w:hAnsi="Gill Sans MT"/>
        </w:rPr>
        <w:t xml:space="preserve">community coalition members from </w:t>
      </w:r>
      <w:r w:rsidR="00503B27">
        <w:rPr>
          <w:rFonts w:ascii="Gill Sans MT" w:hAnsi="Gill Sans MT"/>
        </w:rPr>
        <w:t>across</w:t>
      </w:r>
      <w:r>
        <w:rPr>
          <w:rFonts w:ascii="Gill Sans MT" w:hAnsi="Gill Sans MT"/>
        </w:rPr>
        <w:t xml:space="preserve"> the state</w:t>
      </w:r>
      <w:r w:rsidR="00503B27">
        <w:rPr>
          <w:rFonts w:ascii="Gill Sans MT" w:hAnsi="Gill Sans MT"/>
        </w:rPr>
        <w:t xml:space="preserve"> to survey existing</w:t>
      </w:r>
      <w:r w:rsidR="00503B27" w:rsidRPr="00503B27">
        <w:rPr>
          <w:rFonts w:ascii="Gill Sans MT" w:hAnsi="Gill Sans MT"/>
        </w:rPr>
        <w:t xml:space="preserve"> community-based prevention</w:t>
      </w:r>
      <w:r w:rsidR="00503B27">
        <w:rPr>
          <w:rFonts w:ascii="Gill Sans MT" w:hAnsi="Gill Sans MT"/>
        </w:rPr>
        <w:t xml:space="preserve"> efforts</w:t>
      </w:r>
      <w:r>
        <w:rPr>
          <w:rFonts w:ascii="Gill Sans MT" w:hAnsi="Gill Sans MT"/>
        </w:rPr>
        <w:t>.</w:t>
      </w:r>
    </w:p>
    <w:p w:rsidR="00503B27" w:rsidRDefault="00503B27" w:rsidP="00F41D71">
      <w:pPr>
        <w:pStyle w:val="NoSpacing"/>
        <w:ind w:left="-360"/>
        <w:rPr>
          <w:rFonts w:ascii="Gill Sans MT" w:hAnsi="Gill Sans MT"/>
        </w:rPr>
      </w:pPr>
    </w:p>
    <w:p w:rsidR="00641177" w:rsidRDefault="00503B27" w:rsidP="0064117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Chief Justice Carey provided an overview of sequential intercept mapping, which </w:t>
      </w:r>
      <w:r w:rsidR="00166848">
        <w:rPr>
          <w:rFonts w:ascii="Gill Sans MT" w:hAnsi="Gill Sans MT"/>
        </w:rPr>
        <w:t xml:space="preserve">she explained </w:t>
      </w:r>
      <w:r>
        <w:rPr>
          <w:rFonts w:ascii="Gill Sans MT" w:hAnsi="Gill Sans MT"/>
        </w:rPr>
        <w:t>involves e</w:t>
      </w:r>
      <w:r w:rsidR="00166848">
        <w:rPr>
          <w:rFonts w:ascii="Gill Sans MT" w:hAnsi="Gill Sans MT"/>
        </w:rPr>
        <w:t xml:space="preserve">ngaging </w:t>
      </w:r>
      <w:r>
        <w:rPr>
          <w:rFonts w:ascii="Gill Sans MT" w:hAnsi="Gill Sans MT"/>
        </w:rPr>
        <w:t xml:space="preserve">with </w:t>
      </w:r>
      <w:r w:rsidR="00641177">
        <w:rPr>
          <w:rFonts w:ascii="Gill Sans MT" w:hAnsi="Gill Sans MT"/>
        </w:rPr>
        <w:t xml:space="preserve">numerous </w:t>
      </w:r>
      <w:r w:rsidRPr="005E4A02">
        <w:rPr>
          <w:rFonts w:ascii="Gill Sans MT" w:hAnsi="Gill Sans MT"/>
        </w:rPr>
        <w:t>c</w:t>
      </w:r>
      <w:r w:rsidR="00715620" w:rsidRPr="005E4A02">
        <w:rPr>
          <w:rFonts w:ascii="Gill Sans MT" w:hAnsi="Gill Sans MT"/>
        </w:rPr>
        <w:t>ommunity partners,</w:t>
      </w:r>
      <w:r w:rsidR="00641177">
        <w:rPr>
          <w:rFonts w:ascii="Gill Sans MT" w:hAnsi="Gill Sans MT"/>
        </w:rPr>
        <w:t xml:space="preserve"> including </w:t>
      </w:r>
      <w:r w:rsidRPr="005E4A02">
        <w:rPr>
          <w:rFonts w:ascii="Gill Sans MT" w:hAnsi="Gill Sans MT"/>
        </w:rPr>
        <w:t>behavioral health p</w:t>
      </w:r>
      <w:r w:rsidR="00715620" w:rsidRPr="005E4A02">
        <w:rPr>
          <w:rFonts w:ascii="Gill Sans MT" w:hAnsi="Gill Sans MT"/>
        </w:rPr>
        <w:t>roviders, sober homes, trauma providers,</w:t>
      </w:r>
      <w:r w:rsidR="00641177">
        <w:rPr>
          <w:rFonts w:ascii="Gill Sans MT" w:hAnsi="Gill Sans MT"/>
        </w:rPr>
        <w:t xml:space="preserve"> and physicians t</w:t>
      </w:r>
      <w:r w:rsidR="00715620" w:rsidRPr="005E4A02">
        <w:rPr>
          <w:rFonts w:ascii="Gill Sans MT" w:hAnsi="Gill Sans MT"/>
        </w:rPr>
        <w:t>o</w:t>
      </w:r>
      <w:r w:rsidR="00641177">
        <w:rPr>
          <w:rFonts w:ascii="Gill Sans MT" w:hAnsi="Gill Sans MT"/>
        </w:rPr>
        <w:t xml:space="preserve"> cre</w:t>
      </w:r>
      <w:r w:rsidRPr="005E4A02">
        <w:rPr>
          <w:rFonts w:ascii="Gill Sans MT" w:hAnsi="Gill Sans MT"/>
        </w:rPr>
        <w:t>a</w:t>
      </w:r>
      <w:r w:rsidR="00641177">
        <w:rPr>
          <w:rFonts w:ascii="Gill Sans MT" w:hAnsi="Gill Sans MT"/>
        </w:rPr>
        <w:t>te</w:t>
      </w:r>
      <w:r w:rsidRPr="005E4A02">
        <w:rPr>
          <w:rFonts w:ascii="Gill Sans MT" w:hAnsi="Gill Sans MT"/>
        </w:rPr>
        <w:t xml:space="preserve"> </w:t>
      </w:r>
      <w:r w:rsidR="00715620" w:rsidRPr="005E4A02">
        <w:rPr>
          <w:rFonts w:ascii="Gill Sans MT" w:hAnsi="Gill Sans MT"/>
        </w:rPr>
        <w:t>comm</w:t>
      </w:r>
      <w:r w:rsidRPr="005E4A02">
        <w:rPr>
          <w:rFonts w:ascii="Gill Sans MT" w:hAnsi="Gill Sans MT"/>
        </w:rPr>
        <w:t>u</w:t>
      </w:r>
      <w:r w:rsidR="00715620" w:rsidRPr="005E4A02">
        <w:rPr>
          <w:rFonts w:ascii="Gill Sans MT" w:hAnsi="Gill Sans MT"/>
        </w:rPr>
        <w:t>ni</w:t>
      </w:r>
      <w:r w:rsidRPr="005E4A02">
        <w:rPr>
          <w:rFonts w:ascii="Gill Sans MT" w:hAnsi="Gill Sans MT"/>
        </w:rPr>
        <w:t>t</w:t>
      </w:r>
      <w:r w:rsidR="00715620" w:rsidRPr="005E4A02">
        <w:rPr>
          <w:rFonts w:ascii="Gill Sans MT" w:hAnsi="Gill Sans MT"/>
        </w:rPr>
        <w:t>y</w:t>
      </w:r>
      <w:r w:rsidR="00641177">
        <w:rPr>
          <w:rFonts w:ascii="Gill Sans MT" w:hAnsi="Gill Sans MT"/>
        </w:rPr>
        <w:t>-s</w:t>
      </w:r>
      <w:r w:rsidRPr="005E4A02">
        <w:rPr>
          <w:rFonts w:ascii="Gill Sans MT" w:hAnsi="Gill Sans MT"/>
        </w:rPr>
        <w:t>pecific map</w:t>
      </w:r>
      <w:r w:rsidR="00641177">
        <w:rPr>
          <w:rFonts w:ascii="Gill Sans MT" w:hAnsi="Gill Sans MT"/>
        </w:rPr>
        <w:t xml:space="preserve">s to identify </w:t>
      </w:r>
      <w:r w:rsidR="005E4A02">
        <w:rPr>
          <w:rFonts w:ascii="Gill Sans MT" w:hAnsi="Gill Sans MT"/>
        </w:rPr>
        <w:t>evidence-based programs</w:t>
      </w:r>
      <w:r w:rsidR="00641177">
        <w:rPr>
          <w:rFonts w:ascii="Gill Sans MT" w:hAnsi="Gill Sans MT"/>
        </w:rPr>
        <w:t xml:space="preserve"> a</w:t>
      </w:r>
      <w:r w:rsidR="00166848">
        <w:rPr>
          <w:rFonts w:ascii="Gill Sans MT" w:hAnsi="Gill Sans MT"/>
        </w:rPr>
        <w:t xml:space="preserve">vailable for community members, as well as </w:t>
      </w:r>
      <w:r w:rsidR="00641177">
        <w:rPr>
          <w:rFonts w:ascii="Gill Sans MT" w:hAnsi="Gill Sans MT"/>
        </w:rPr>
        <w:t>any gaps in programming</w:t>
      </w:r>
      <w:r w:rsidR="005E4A02">
        <w:rPr>
          <w:rFonts w:ascii="Gill Sans MT" w:hAnsi="Gill Sans MT"/>
        </w:rPr>
        <w:t xml:space="preserve">. She noted that </w:t>
      </w:r>
      <w:r w:rsidR="00715620" w:rsidRPr="005E4A02">
        <w:rPr>
          <w:rFonts w:ascii="Gill Sans MT" w:hAnsi="Gill Sans MT"/>
        </w:rPr>
        <w:t xml:space="preserve">18-20 communities </w:t>
      </w:r>
      <w:r w:rsidR="005E4A02">
        <w:rPr>
          <w:rFonts w:ascii="Gill Sans MT" w:hAnsi="Gill Sans MT"/>
        </w:rPr>
        <w:t>in Ma</w:t>
      </w:r>
      <w:r w:rsidR="005E4A02" w:rsidRPr="005E4A02">
        <w:rPr>
          <w:rFonts w:ascii="Gill Sans MT" w:hAnsi="Gill Sans MT"/>
        </w:rPr>
        <w:t xml:space="preserve">ssachusetts </w:t>
      </w:r>
      <w:r w:rsidR="00715620" w:rsidRPr="005E4A02">
        <w:rPr>
          <w:rFonts w:ascii="Gill Sans MT" w:hAnsi="Gill Sans MT"/>
        </w:rPr>
        <w:t>ha</w:t>
      </w:r>
      <w:r w:rsidR="000A0B5F">
        <w:rPr>
          <w:rFonts w:ascii="Gill Sans MT" w:hAnsi="Gill Sans MT"/>
        </w:rPr>
        <w:t>d</w:t>
      </w:r>
      <w:r w:rsidR="00715620" w:rsidRPr="005E4A02">
        <w:rPr>
          <w:rFonts w:ascii="Gill Sans MT" w:hAnsi="Gill Sans MT"/>
        </w:rPr>
        <w:t xml:space="preserve"> been mapped</w:t>
      </w:r>
      <w:r w:rsidR="005E4A02" w:rsidRPr="005E4A02">
        <w:rPr>
          <w:rFonts w:ascii="Gill Sans MT" w:hAnsi="Gill Sans MT"/>
        </w:rPr>
        <w:t xml:space="preserve"> and </w:t>
      </w:r>
      <w:r w:rsidR="00CB5AE0">
        <w:rPr>
          <w:rFonts w:ascii="Gill Sans MT" w:hAnsi="Gill Sans MT"/>
        </w:rPr>
        <w:t xml:space="preserve">details </w:t>
      </w:r>
      <w:r w:rsidR="005E4A02" w:rsidRPr="005E4A02">
        <w:rPr>
          <w:rFonts w:ascii="Gill Sans MT" w:hAnsi="Gill Sans MT"/>
        </w:rPr>
        <w:t>are available on the Trial Court</w:t>
      </w:r>
      <w:r w:rsidR="00CB5AE0">
        <w:rPr>
          <w:rFonts w:ascii="Gill Sans MT" w:hAnsi="Gill Sans MT"/>
        </w:rPr>
        <w:t>’s</w:t>
      </w:r>
      <w:r w:rsidR="005E4A02" w:rsidRPr="005E4A02">
        <w:rPr>
          <w:rFonts w:ascii="Gill Sans MT" w:hAnsi="Gill Sans MT"/>
        </w:rPr>
        <w:t xml:space="preserve"> website</w:t>
      </w:r>
      <w:r w:rsidR="00715620" w:rsidRPr="005E4A02">
        <w:rPr>
          <w:rFonts w:ascii="Gill Sans MT" w:hAnsi="Gill Sans MT"/>
        </w:rPr>
        <w:t>.</w:t>
      </w:r>
      <w:r w:rsidR="005E4A02">
        <w:rPr>
          <w:rFonts w:ascii="Gill Sans MT" w:hAnsi="Gill Sans MT"/>
        </w:rPr>
        <w:t xml:space="preserve"> She stated that the</w:t>
      </w:r>
      <w:r w:rsidR="00641177">
        <w:rPr>
          <w:rFonts w:ascii="Gill Sans MT" w:hAnsi="Gill Sans MT"/>
        </w:rPr>
        <w:t xml:space="preserve"> cost to organize the mapping exercise </w:t>
      </w:r>
      <w:r w:rsidR="005E4A02">
        <w:rPr>
          <w:rFonts w:ascii="Gill Sans MT" w:hAnsi="Gill Sans MT"/>
        </w:rPr>
        <w:t>was approximately $</w:t>
      </w:r>
      <w:r w:rsidR="00715620" w:rsidRPr="005E4A02">
        <w:rPr>
          <w:rFonts w:ascii="Gill Sans MT" w:hAnsi="Gill Sans MT"/>
        </w:rPr>
        <w:t>20</w:t>
      </w:r>
      <w:r w:rsidR="005E4A02">
        <w:rPr>
          <w:rFonts w:ascii="Gill Sans MT" w:hAnsi="Gill Sans MT"/>
        </w:rPr>
        <w:t>,000</w:t>
      </w:r>
      <w:r w:rsidR="00641177">
        <w:rPr>
          <w:rFonts w:ascii="Gill Sans MT" w:hAnsi="Gill Sans MT"/>
        </w:rPr>
        <w:t xml:space="preserve"> per community. </w:t>
      </w:r>
      <w:r w:rsidRPr="00641177">
        <w:rPr>
          <w:rFonts w:ascii="Gill Sans MT" w:hAnsi="Gill Sans MT"/>
        </w:rPr>
        <w:t>Mr</w:t>
      </w:r>
      <w:r w:rsidR="00641177" w:rsidRPr="00641177">
        <w:rPr>
          <w:rFonts w:ascii="Gill Sans MT" w:hAnsi="Gill Sans MT"/>
        </w:rPr>
        <w:t>. Vetter added that</w:t>
      </w:r>
      <w:r w:rsidR="000A0B5F">
        <w:rPr>
          <w:rFonts w:ascii="Gill Sans MT" w:hAnsi="Gill Sans MT"/>
        </w:rPr>
        <w:t xml:space="preserve"> the</w:t>
      </w:r>
      <w:r w:rsidR="00641177" w:rsidRPr="00641177">
        <w:rPr>
          <w:rFonts w:ascii="Gill Sans MT" w:hAnsi="Gill Sans MT"/>
        </w:rPr>
        <w:t xml:space="preserve"> </w:t>
      </w:r>
      <w:r w:rsidR="000A0B5F">
        <w:rPr>
          <w:rFonts w:ascii="Gill Sans MT" w:hAnsi="Gill Sans MT"/>
        </w:rPr>
        <w:t xml:space="preserve">benefit of a </w:t>
      </w:r>
      <w:r w:rsidR="00715620" w:rsidRPr="00641177">
        <w:rPr>
          <w:rFonts w:ascii="Gill Sans MT" w:hAnsi="Gill Sans MT"/>
        </w:rPr>
        <w:t>com</w:t>
      </w:r>
      <w:r w:rsidR="00641177" w:rsidRPr="00641177">
        <w:rPr>
          <w:rFonts w:ascii="Gill Sans MT" w:hAnsi="Gill Sans MT"/>
        </w:rPr>
        <w:t>munity-</w:t>
      </w:r>
      <w:r w:rsidR="00715620" w:rsidRPr="00641177">
        <w:rPr>
          <w:rFonts w:ascii="Gill Sans MT" w:hAnsi="Gill Sans MT"/>
        </w:rPr>
        <w:t>based approach is</w:t>
      </w:r>
      <w:r w:rsidR="00641177" w:rsidRPr="00641177">
        <w:rPr>
          <w:rFonts w:ascii="Gill Sans MT" w:hAnsi="Gill Sans MT"/>
        </w:rPr>
        <w:t xml:space="preserve"> the engagement of </w:t>
      </w:r>
      <w:r w:rsidR="00715620" w:rsidRPr="00641177">
        <w:rPr>
          <w:rFonts w:ascii="Gill Sans MT" w:hAnsi="Gill Sans MT"/>
        </w:rPr>
        <w:t xml:space="preserve">communities to build ownership and </w:t>
      </w:r>
      <w:r w:rsidR="00641177" w:rsidRPr="00641177">
        <w:rPr>
          <w:rFonts w:ascii="Gill Sans MT" w:hAnsi="Gill Sans MT"/>
        </w:rPr>
        <w:t xml:space="preserve">increase </w:t>
      </w:r>
      <w:r w:rsidR="00715620" w:rsidRPr="00641177">
        <w:rPr>
          <w:rFonts w:ascii="Gill Sans MT" w:hAnsi="Gill Sans MT"/>
        </w:rPr>
        <w:t>community involvement</w:t>
      </w:r>
      <w:r w:rsidR="00641177" w:rsidRPr="00641177">
        <w:rPr>
          <w:rFonts w:ascii="Gill Sans MT" w:hAnsi="Gill Sans MT"/>
        </w:rPr>
        <w:t xml:space="preserve"> in programming.</w:t>
      </w:r>
    </w:p>
    <w:p w:rsidR="00641177" w:rsidRDefault="00641177" w:rsidP="00641177">
      <w:pPr>
        <w:pStyle w:val="NoSpacing"/>
        <w:ind w:left="-360"/>
        <w:rPr>
          <w:rFonts w:ascii="Gill Sans MT" w:hAnsi="Gill Sans MT"/>
        </w:rPr>
      </w:pPr>
    </w:p>
    <w:p w:rsidR="00715620" w:rsidRPr="00641177" w:rsidRDefault="00641177" w:rsidP="0064117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a question from Ms. P</w:t>
      </w:r>
      <w:r w:rsidR="00715620" w:rsidRPr="00641177">
        <w:rPr>
          <w:rFonts w:ascii="Gill Sans MT" w:hAnsi="Gill Sans MT"/>
        </w:rPr>
        <w:t>a</w:t>
      </w:r>
      <w:r>
        <w:rPr>
          <w:rFonts w:ascii="Gill Sans MT" w:hAnsi="Gill Sans MT"/>
        </w:rPr>
        <w:t>v</w:t>
      </w:r>
      <w:r w:rsidR="00715620" w:rsidRPr="00641177">
        <w:rPr>
          <w:rFonts w:ascii="Gill Sans MT" w:hAnsi="Gill Sans MT"/>
        </w:rPr>
        <w:t>l</w:t>
      </w:r>
      <w:r>
        <w:rPr>
          <w:rFonts w:ascii="Gill Sans MT" w:hAnsi="Gill Sans MT"/>
        </w:rPr>
        <w:t xml:space="preserve">os, Professor Hannah stated that the </w:t>
      </w:r>
      <w:r w:rsidR="00693683">
        <w:rPr>
          <w:rFonts w:ascii="Gill Sans MT" w:hAnsi="Gill Sans MT"/>
        </w:rPr>
        <w:t>C</w:t>
      </w:r>
      <w:r w:rsidRPr="00641177">
        <w:rPr>
          <w:rFonts w:ascii="Gill Sans MT" w:hAnsi="Gill Sans MT"/>
        </w:rPr>
        <w:t xml:space="preserve">ommunities </w:t>
      </w:r>
      <w:r w:rsidR="00693683">
        <w:rPr>
          <w:rFonts w:ascii="Gill Sans MT" w:hAnsi="Gill Sans MT"/>
        </w:rPr>
        <w:t>T</w:t>
      </w:r>
      <w:r w:rsidRPr="00641177">
        <w:rPr>
          <w:rFonts w:ascii="Gill Sans MT" w:hAnsi="Gill Sans MT"/>
        </w:rPr>
        <w:t xml:space="preserve">hat </w:t>
      </w:r>
      <w:r w:rsidR="00693683">
        <w:rPr>
          <w:rFonts w:ascii="Gill Sans MT" w:hAnsi="Gill Sans MT"/>
        </w:rPr>
        <w:t>C</w:t>
      </w:r>
      <w:r w:rsidRPr="00641177">
        <w:rPr>
          <w:rFonts w:ascii="Gill Sans MT" w:hAnsi="Gill Sans MT"/>
        </w:rPr>
        <w:t xml:space="preserve">are and </w:t>
      </w:r>
      <w:r w:rsidR="00693683">
        <w:rPr>
          <w:rFonts w:ascii="Gill Sans MT" w:hAnsi="Gill Sans MT"/>
        </w:rPr>
        <w:t>S</w:t>
      </w:r>
      <w:r w:rsidRPr="00641177">
        <w:rPr>
          <w:rFonts w:ascii="Gill Sans MT" w:hAnsi="Gill Sans MT"/>
        </w:rPr>
        <w:t xml:space="preserve">trategic </w:t>
      </w:r>
      <w:r w:rsidR="00693683">
        <w:rPr>
          <w:rFonts w:ascii="Gill Sans MT" w:hAnsi="Gill Sans MT"/>
        </w:rPr>
        <w:t>P</w:t>
      </w:r>
      <w:r w:rsidRPr="00641177">
        <w:rPr>
          <w:rFonts w:ascii="Gill Sans MT" w:hAnsi="Gill Sans MT"/>
        </w:rPr>
        <w:t xml:space="preserve">revention </w:t>
      </w:r>
      <w:r w:rsidR="00693683">
        <w:rPr>
          <w:rFonts w:ascii="Gill Sans MT" w:hAnsi="Gill Sans MT"/>
        </w:rPr>
        <w:t>F</w:t>
      </w:r>
      <w:r w:rsidRPr="00641177">
        <w:rPr>
          <w:rFonts w:ascii="Gill Sans MT" w:hAnsi="Gill Sans MT"/>
        </w:rPr>
        <w:t>ramework</w:t>
      </w:r>
      <w:r>
        <w:rPr>
          <w:rFonts w:ascii="Gill Sans MT" w:hAnsi="Gill Sans MT"/>
        </w:rPr>
        <w:t xml:space="preserve"> were specifically </w:t>
      </w:r>
      <w:r w:rsidR="00ED5624">
        <w:rPr>
          <w:rFonts w:ascii="Gill Sans MT" w:hAnsi="Gill Sans MT"/>
        </w:rPr>
        <w:t>selected</w:t>
      </w:r>
      <w:r>
        <w:rPr>
          <w:rFonts w:ascii="Gill Sans MT" w:hAnsi="Gill Sans MT"/>
        </w:rPr>
        <w:t xml:space="preserve"> by the Promote Prevent Commission a</w:t>
      </w:r>
      <w:r w:rsidR="00162C5C">
        <w:rPr>
          <w:rFonts w:ascii="Gill Sans MT" w:hAnsi="Gill Sans MT"/>
        </w:rPr>
        <w:t xml:space="preserve">s </w:t>
      </w:r>
      <w:r>
        <w:rPr>
          <w:rFonts w:ascii="Gill Sans MT" w:hAnsi="Gill Sans MT"/>
        </w:rPr>
        <w:t>the</w:t>
      </w:r>
      <w:r w:rsidR="00162C5C">
        <w:rPr>
          <w:rFonts w:ascii="Gill Sans MT" w:hAnsi="Gill Sans MT"/>
        </w:rPr>
        <w:t xml:space="preserve">y were </w:t>
      </w:r>
      <w:r w:rsidR="00ED5624" w:rsidRPr="00ED5624">
        <w:rPr>
          <w:rFonts w:ascii="Gill Sans MT" w:hAnsi="Gill Sans MT"/>
        </w:rPr>
        <w:t>culturally responsive</w:t>
      </w:r>
      <w:r>
        <w:rPr>
          <w:rFonts w:ascii="Gill Sans MT" w:hAnsi="Gill Sans MT"/>
        </w:rPr>
        <w:t>.</w:t>
      </w:r>
    </w:p>
    <w:p w:rsidR="00715620" w:rsidRPr="00641177" w:rsidRDefault="00715620" w:rsidP="00641177">
      <w:pPr>
        <w:pStyle w:val="NoSpacing"/>
        <w:ind w:left="-360"/>
        <w:rPr>
          <w:rFonts w:ascii="Gill Sans MT" w:hAnsi="Gill Sans MT"/>
        </w:rPr>
      </w:pPr>
    </w:p>
    <w:p w:rsidR="00162C5C" w:rsidRDefault="00162C5C" w:rsidP="00162C5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Rep. </w:t>
      </w:r>
      <w:r w:rsidR="00715620" w:rsidRPr="00641177">
        <w:rPr>
          <w:rFonts w:ascii="Gill Sans MT" w:hAnsi="Gill Sans MT"/>
        </w:rPr>
        <w:t>Cullinane</w:t>
      </w:r>
      <w:r>
        <w:rPr>
          <w:rFonts w:ascii="Gill Sans MT" w:hAnsi="Gill Sans MT"/>
        </w:rPr>
        <w:t xml:space="preserve"> stated his desire that t</w:t>
      </w:r>
      <w:r w:rsidR="00715620" w:rsidRPr="00641177">
        <w:rPr>
          <w:rFonts w:ascii="Gill Sans MT" w:hAnsi="Gill Sans MT"/>
        </w:rPr>
        <w:t>h</w:t>
      </w:r>
      <w:r>
        <w:rPr>
          <w:rFonts w:ascii="Gill Sans MT" w:hAnsi="Gill Sans MT"/>
        </w:rPr>
        <w:t>e</w:t>
      </w:r>
      <w:r w:rsidR="00715620" w:rsidRPr="0064117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Commission take a </w:t>
      </w:r>
      <w:r w:rsidR="00715620" w:rsidRPr="00641177">
        <w:rPr>
          <w:rFonts w:ascii="Gill Sans MT" w:hAnsi="Gill Sans MT"/>
        </w:rPr>
        <w:t>bottom</w:t>
      </w:r>
      <w:r>
        <w:rPr>
          <w:rFonts w:ascii="Gill Sans MT" w:hAnsi="Gill Sans MT"/>
        </w:rPr>
        <w:t>-</w:t>
      </w:r>
      <w:r w:rsidR="00715620" w:rsidRPr="00641177">
        <w:rPr>
          <w:rFonts w:ascii="Gill Sans MT" w:hAnsi="Gill Sans MT"/>
        </w:rPr>
        <w:t xml:space="preserve">up </w:t>
      </w:r>
      <w:r>
        <w:rPr>
          <w:rFonts w:ascii="Gill Sans MT" w:hAnsi="Gill Sans MT"/>
        </w:rPr>
        <w:t>approach to working with c</w:t>
      </w:r>
      <w:r w:rsidR="00715620" w:rsidRPr="00641177">
        <w:rPr>
          <w:rFonts w:ascii="Gill Sans MT" w:hAnsi="Gill Sans MT"/>
        </w:rPr>
        <w:t>omm</w:t>
      </w:r>
      <w:r>
        <w:rPr>
          <w:rFonts w:ascii="Gill Sans MT" w:hAnsi="Gill Sans MT"/>
        </w:rPr>
        <w:t>unity</w:t>
      </w:r>
      <w:r w:rsidR="00715620" w:rsidRPr="00641177">
        <w:rPr>
          <w:rFonts w:ascii="Gill Sans MT" w:hAnsi="Gill Sans MT"/>
        </w:rPr>
        <w:t xml:space="preserve"> groups</w:t>
      </w:r>
      <w:r>
        <w:rPr>
          <w:rFonts w:ascii="Gill Sans MT" w:hAnsi="Gill Sans MT"/>
        </w:rPr>
        <w:t>. He cit</w:t>
      </w:r>
      <w:r w:rsidR="00715620" w:rsidRPr="00641177">
        <w:rPr>
          <w:rFonts w:ascii="Gill Sans MT" w:hAnsi="Gill Sans MT"/>
        </w:rPr>
        <w:t>e</w:t>
      </w:r>
      <w:r>
        <w:rPr>
          <w:rFonts w:ascii="Gill Sans MT" w:hAnsi="Gill Sans MT"/>
        </w:rPr>
        <w:t>d</w:t>
      </w:r>
      <w:r w:rsidR="00715620" w:rsidRPr="0064117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example of the </w:t>
      </w:r>
      <w:r w:rsidR="00715620" w:rsidRPr="00641177">
        <w:rPr>
          <w:rFonts w:ascii="Gill Sans MT" w:hAnsi="Gill Sans MT"/>
        </w:rPr>
        <w:t xml:space="preserve">Mattapan </w:t>
      </w:r>
      <w:r>
        <w:rPr>
          <w:rFonts w:ascii="Gill Sans MT" w:hAnsi="Gill Sans MT"/>
        </w:rPr>
        <w:t>Community H</w:t>
      </w:r>
      <w:r w:rsidR="00715620" w:rsidRPr="00641177">
        <w:rPr>
          <w:rFonts w:ascii="Gill Sans MT" w:hAnsi="Gill Sans MT"/>
        </w:rPr>
        <w:t xml:space="preserve">ealth </w:t>
      </w:r>
      <w:r>
        <w:rPr>
          <w:rFonts w:ascii="Gill Sans MT" w:hAnsi="Gill Sans MT"/>
        </w:rPr>
        <w:t>C</w:t>
      </w:r>
      <w:r w:rsidR="00715620" w:rsidRPr="00641177">
        <w:rPr>
          <w:rFonts w:ascii="Gill Sans MT" w:hAnsi="Gill Sans MT"/>
        </w:rPr>
        <w:t>enter</w:t>
      </w:r>
      <w:r>
        <w:rPr>
          <w:rFonts w:ascii="Gill Sans MT" w:hAnsi="Gill Sans MT"/>
        </w:rPr>
        <w:t>’s behavioral health program</w:t>
      </w:r>
      <w:r w:rsidR="002D3067">
        <w:rPr>
          <w:rFonts w:ascii="Gill Sans MT" w:hAnsi="Gill Sans MT"/>
        </w:rPr>
        <w:t>,</w:t>
      </w:r>
      <w:r w:rsidR="00715620" w:rsidRPr="0064117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which</w:t>
      </w:r>
      <w:r w:rsidR="002D3067">
        <w:rPr>
          <w:rFonts w:ascii="Gill Sans MT" w:hAnsi="Gill Sans MT"/>
        </w:rPr>
        <w:t xml:space="preserve"> he noted </w:t>
      </w:r>
      <w:r>
        <w:rPr>
          <w:rFonts w:ascii="Gill Sans MT" w:hAnsi="Gill Sans MT"/>
        </w:rPr>
        <w:t>grew from small seed funding provided by the state into an</w:t>
      </w:r>
      <w:r w:rsidR="00715620" w:rsidRPr="00641177">
        <w:rPr>
          <w:rFonts w:ascii="Gill Sans MT" w:hAnsi="Gill Sans MT"/>
        </w:rPr>
        <w:t xml:space="preserve"> integrat</w:t>
      </w:r>
      <w:r>
        <w:rPr>
          <w:rFonts w:ascii="Gill Sans MT" w:hAnsi="Gill Sans MT"/>
        </w:rPr>
        <w:t xml:space="preserve">ed </w:t>
      </w:r>
      <w:r w:rsidR="00715620" w:rsidRPr="00641177">
        <w:rPr>
          <w:rFonts w:ascii="Gill Sans MT" w:hAnsi="Gill Sans MT"/>
        </w:rPr>
        <w:t xml:space="preserve">behavioral health </w:t>
      </w:r>
      <w:r>
        <w:rPr>
          <w:rFonts w:ascii="Gill Sans MT" w:hAnsi="Gill Sans MT"/>
        </w:rPr>
        <w:t xml:space="preserve">program within the health center that </w:t>
      </w:r>
      <w:r w:rsidR="002D3067">
        <w:rPr>
          <w:rFonts w:ascii="Gill Sans MT" w:hAnsi="Gill Sans MT"/>
        </w:rPr>
        <w:t>ha</w:t>
      </w:r>
      <w:r>
        <w:rPr>
          <w:rFonts w:ascii="Gill Sans MT" w:hAnsi="Gill Sans MT"/>
        </w:rPr>
        <w:t>s generat</w:t>
      </w:r>
      <w:r w:rsidR="002D3067">
        <w:rPr>
          <w:rFonts w:ascii="Gill Sans MT" w:hAnsi="Gill Sans MT"/>
        </w:rPr>
        <w:t>ed</w:t>
      </w:r>
      <w:r>
        <w:rPr>
          <w:rFonts w:ascii="Gill Sans MT" w:hAnsi="Gill Sans MT"/>
        </w:rPr>
        <w:t xml:space="preserve"> positive results</w:t>
      </w:r>
      <w:r w:rsidR="002D3067">
        <w:rPr>
          <w:rFonts w:ascii="Gill Sans MT" w:hAnsi="Gill Sans MT"/>
        </w:rPr>
        <w:t xml:space="preserve"> for the surrounding community</w:t>
      </w:r>
      <w:r w:rsidR="00715620" w:rsidRPr="00641177">
        <w:rPr>
          <w:rFonts w:ascii="Gill Sans MT" w:hAnsi="Gill Sans MT"/>
        </w:rPr>
        <w:t>.</w:t>
      </w:r>
    </w:p>
    <w:p w:rsidR="00162C5C" w:rsidRPr="00162C5C" w:rsidRDefault="00162C5C" w:rsidP="00162C5C">
      <w:pPr>
        <w:pStyle w:val="NoSpacing"/>
        <w:ind w:left="-360"/>
        <w:rPr>
          <w:rFonts w:ascii="Gill Sans MT" w:hAnsi="Gill Sans MT"/>
        </w:rPr>
      </w:pPr>
    </w:p>
    <w:p w:rsidR="00393B0E" w:rsidRPr="00393B0E" w:rsidRDefault="00162C5C" w:rsidP="00393B0E">
      <w:pPr>
        <w:pStyle w:val="NoSpacing"/>
        <w:ind w:left="-360"/>
        <w:rPr>
          <w:rFonts w:ascii="Gill Sans MT" w:hAnsi="Gill Sans MT"/>
        </w:rPr>
      </w:pPr>
      <w:r w:rsidRPr="00162C5C">
        <w:rPr>
          <w:rFonts w:ascii="Gill Sans MT" w:hAnsi="Gill Sans MT"/>
        </w:rPr>
        <w:t xml:space="preserve">In response to a question from Deputy Commissioner Sherwood, </w:t>
      </w:r>
      <w:r w:rsidR="00715620" w:rsidRPr="00162C5C">
        <w:rPr>
          <w:rFonts w:ascii="Gill Sans MT" w:hAnsi="Gill Sans MT"/>
        </w:rPr>
        <w:t>P</w:t>
      </w:r>
      <w:r w:rsidRPr="00162C5C">
        <w:rPr>
          <w:rFonts w:ascii="Gill Sans MT" w:hAnsi="Gill Sans MT"/>
        </w:rPr>
        <w:t>rof</w:t>
      </w:r>
      <w:r w:rsidR="00715620" w:rsidRPr="00162C5C">
        <w:rPr>
          <w:rFonts w:ascii="Gill Sans MT" w:hAnsi="Gill Sans MT"/>
        </w:rPr>
        <w:t>e</w:t>
      </w:r>
      <w:r w:rsidRPr="00162C5C">
        <w:rPr>
          <w:rFonts w:ascii="Gill Sans MT" w:hAnsi="Gill Sans MT"/>
        </w:rPr>
        <w:t xml:space="preserve">ssor Hannah noted that the Results First Initiative provided the Promote Prevent Commission with an overview of community coalition models and connected the Commission to </w:t>
      </w:r>
      <w:r w:rsidR="00715620" w:rsidRPr="00162C5C">
        <w:rPr>
          <w:rFonts w:ascii="Gill Sans MT" w:hAnsi="Gill Sans MT"/>
        </w:rPr>
        <w:t>representati</w:t>
      </w:r>
      <w:r w:rsidRPr="00162C5C">
        <w:rPr>
          <w:rFonts w:ascii="Gill Sans MT" w:hAnsi="Gill Sans MT"/>
        </w:rPr>
        <w:t>ves</w:t>
      </w:r>
      <w:r w:rsidR="00715620" w:rsidRPr="00162C5C">
        <w:rPr>
          <w:rFonts w:ascii="Gill Sans MT" w:hAnsi="Gill Sans MT"/>
        </w:rPr>
        <w:t xml:space="preserve"> who </w:t>
      </w:r>
      <w:r w:rsidR="00F37ADA">
        <w:rPr>
          <w:rFonts w:ascii="Gill Sans MT" w:hAnsi="Gill Sans MT"/>
        </w:rPr>
        <w:t xml:space="preserve">were responsible for </w:t>
      </w:r>
      <w:r w:rsidRPr="00162C5C">
        <w:rPr>
          <w:rFonts w:ascii="Gill Sans MT" w:hAnsi="Gill Sans MT"/>
        </w:rPr>
        <w:t xml:space="preserve">both </w:t>
      </w:r>
      <w:r w:rsidR="00715620" w:rsidRPr="00162C5C">
        <w:rPr>
          <w:rFonts w:ascii="Gill Sans MT" w:hAnsi="Gill Sans MT"/>
        </w:rPr>
        <w:t>design</w:t>
      </w:r>
      <w:r w:rsidR="00F37ADA">
        <w:rPr>
          <w:rFonts w:ascii="Gill Sans MT" w:hAnsi="Gill Sans MT"/>
        </w:rPr>
        <w:t>ing</w:t>
      </w:r>
      <w:r w:rsidR="00715620" w:rsidRPr="00162C5C">
        <w:rPr>
          <w:rFonts w:ascii="Gill Sans MT" w:hAnsi="Gill Sans MT"/>
        </w:rPr>
        <w:t xml:space="preserve"> and</w:t>
      </w:r>
      <w:r w:rsidRPr="00162C5C">
        <w:rPr>
          <w:rFonts w:ascii="Gill Sans MT" w:hAnsi="Gill Sans MT"/>
        </w:rPr>
        <w:t xml:space="preserve"> </w:t>
      </w:r>
      <w:r w:rsidR="00715620" w:rsidRPr="00162C5C">
        <w:rPr>
          <w:rFonts w:ascii="Gill Sans MT" w:hAnsi="Gill Sans MT"/>
        </w:rPr>
        <w:t>implementing</w:t>
      </w:r>
      <w:r w:rsidRPr="00162C5C">
        <w:rPr>
          <w:rFonts w:ascii="Gill Sans MT" w:hAnsi="Gill Sans MT"/>
        </w:rPr>
        <w:t xml:space="preserve"> the</w:t>
      </w:r>
      <w:r w:rsidR="00393B0E">
        <w:rPr>
          <w:rFonts w:ascii="Gill Sans MT" w:hAnsi="Gill Sans MT"/>
        </w:rPr>
        <w:t xml:space="preserve"> </w:t>
      </w:r>
      <w:r w:rsidR="00F37ADA">
        <w:rPr>
          <w:rFonts w:ascii="Gill Sans MT" w:hAnsi="Gill Sans MT"/>
        </w:rPr>
        <w:t xml:space="preserve">community-based behavioral health </w:t>
      </w:r>
      <w:r w:rsidR="00393B0E">
        <w:rPr>
          <w:rFonts w:ascii="Gill Sans MT" w:hAnsi="Gill Sans MT"/>
        </w:rPr>
        <w:t xml:space="preserve">models. </w:t>
      </w:r>
      <w:r w:rsidRPr="00393B0E">
        <w:rPr>
          <w:rFonts w:ascii="Gill Sans MT" w:hAnsi="Gill Sans MT"/>
        </w:rPr>
        <w:t>Mr. Vetter</w:t>
      </w:r>
      <w:r w:rsidR="00393B0E" w:rsidRPr="00393B0E">
        <w:rPr>
          <w:rFonts w:ascii="Gill Sans MT" w:hAnsi="Gill Sans MT"/>
        </w:rPr>
        <w:t xml:space="preserve"> added that the</w:t>
      </w:r>
      <w:r w:rsidR="00715620" w:rsidRPr="00393B0E">
        <w:rPr>
          <w:rFonts w:ascii="Gill Sans MT" w:hAnsi="Gill Sans MT"/>
        </w:rPr>
        <w:t xml:space="preserve"> </w:t>
      </w:r>
      <w:r w:rsidR="00393B0E" w:rsidRPr="00393B0E">
        <w:rPr>
          <w:rFonts w:ascii="Gill Sans MT" w:hAnsi="Gill Sans MT"/>
        </w:rPr>
        <w:t xml:space="preserve">Commission met with the </w:t>
      </w:r>
      <w:r w:rsidR="00715620" w:rsidRPr="00393B0E">
        <w:rPr>
          <w:rFonts w:ascii="Gill Sans MT" w:hAnsi="Gill Sans MT"/>
        </w:rPr>
        <w:t>Mass</w:t>
      </w:r>
      <w:r w:rsidR="00393B0E" w:rsidRPr="00393B0E">
        <w:rPr>
          <w:rFonts w:ascii="Gill Sans MT" w:hAnsi="Gill Sans MT"/>
        </w:rPr>
        <w:t>achusetts</w:t>
      </w:r>
      <w:r w:rsidR="00715620" w:rsidRPr="00393B0E">
        <w:rPr>
          <w:rFonts w:ascii="Gill Sans MT" w:hAnsi="Gill Sans MT"/>
        </w:rPr>
        <w:t xml:space="preserve"> </w:t>
      </w:r>
      <w:r w:rsidR="00393B0E" w:rsidRPr="00393B0E">
        <w:rPr>
          <w:rFonts w:ascii="Gill Sans MT" w:hAnsi="Gill Sans MT"/>
        </w:rPr>
        <w:t>T</w:t>
      </w:r>
      <w:r w:rsidR="00715620" w:rsidRPr="00393B0E">
        <w:rPr>
          <w:rFonts w:ascii="Gill Sans MT" w:hAnsi="Gill Sans MT"/>
        </w:rPr>
        <w:t>ech</w:t>
      </w:r>
      <w:r w:rsidR="00393B0E" w:rsidRPr="00393B0E">
        <w:rPr>
          <w:rFonts w:ascii="Gill Sans MT" w:hAnsi="Gill Sans MT"/>
        </w:rPr>
        <w:t>nical A</w:t>
      </w:r>
      <w:r w:rsidR="00715620" w:rsidRPr="00393B0E">
        <w:rPr>
          <w:rFonts w:ascii="Gill Sans MT" w:hAnsi="Gill Sans MT"/>
        </w:rPr>
        <w:t xml:space="preserve">ssistance </w:t>
      </w:r>
      <w:r w:rsidR="00393B0E" w:rsidRPr="00393B0E">
        <w:rPr>
          <w:rFonts w:ascii="Gill Sans MT" w:hAnsi="Gill Sans MT"/>
        </w:rPr>
        <w:t>P</w:t>
      </w:r>
      <w:r w:rsidR="00715620" w:rsidRPr="00393B0E">
        <w:rPr>
          <w:rFonts w:ascii="Gill Sans MT" w:hAnsi="Gill Sans MT"/>
        </w:rPr>
        <w:t>artnership</w:t>
      </w:r>
      <w:r w:rsidR="008B51AE">
        <w:rPr>
          <w:rFonts w:ascii="Gill Sans MT" w:hAnsi="Gill Sans MT"/>
        </w:rPr>
        <w:t xml:space="preserve"> for Prevention (</w:t>
      </w:r>
      <w:proofErr w:type="spellStart"/>
      <w:r w:rsidR="008B51AE">
        <w:rPr>
          <w:rFonts w:ascii="Gill Sans MT" w:hAnsi="Gill Sans MT"/>
        </w:rPr>
        <w:t>MassTAPP</w:t>
      </w:r>
      <w:proofErr w:type="spellEnd"/>
      <w:r w:rsidR="008B51AE">
        <w:rPr>
          <w:rFonts w:ascii="Gill Sans MT" w:hAnsi="Gill Sans MT"/>
        </w:rPr>
        <w:t>)</w:t>
      </w:r>
      <w:r w:rsidR="00393B0E" w:rsidRPr="00393B0E">
        <w:rPr>
          <w:rFonts w:ascii="Gill Sans MT" w:hAnsi="Gill Sans MT"/>
        </w:rPr>
        <w:t xml:space="preserve">, which </w:t>
      </w:r>
      <w:r w:rsidR="00F37ADA">
        <w:rPr>
          <w:rFonts w:ascii="Gill Sans MT" w:hAnsi="Gill Sans MT"/>
        </w:rPr>
        <w:t>ha</w:t>
      </w:r>
      <w:r w:rsidR="00715620" w:rsidRPr="00393B0E">
        <w:rPr>
          <w:rFonts w:ascii="Gill Sans MT" w:hAnsi="Gill Sans MT"/>
        </w:rPr>
        <w:t>s</w:t>
      </w:r>
      <w:r w:rsidR="00F37ADA">
        <w:rPr>
          <w:rFonts w:ascii="Gill Sans MT" w:hAnsi="Gill Sans MT"/>
        </w:rPr>
        <w:t xml:space="preserve"> s</w:t>
      </w:r>
      <w:r w:rsidR="00715620" w:rsidRPr="00393B0E">
        <w:rPr>
          <w:rFonts w:ascii="Gill Sans MT" w:hAnsi="Gill Sans MT"/>
        </w:rPr>
        <w:t>upport</w:t>
      </w:r>
      <w:r w:rsidR="00F37ADA">
        <w:rPr>
          <w:rFonts w:ascii="Gill Sans MT" w:hAnsi="Gill Sans MT"/>
        </w:rPr>
        <w:t>ed</w:t>
      </w:r>
      <w:r w:rsidR="00715620" w:rsidRPr="00393B0E">
        <w:rPr>
          <w:rFonts w:ascii="Gill Sans MT" w:hAnsi="Gill Sans MT"/>
        </w:rPr>
        <w:t xml:space="preserve"> comm</w:t>
      </w:r>
      <w:r w:rsidR="00393B0E" w:rsidRPr="00393B0E">
        <w:rPr>
          <w:rFonts w:ascii="Gill Sans MT" w:hAnsi="Gill Sans MT"/>
        </w:rPr>
        <w:t>unity</w:t>
      </w:r>
      <w:r w:rsidR="00715620" w:rsidRPr="00393B0E">
        <w:rPr>
          <w:rFonts w:ascii="Gill Sans MT" w:hAnsi="Gill Sans MT"/>
        </w:rPr>
        <w:t>-based</w:t>
      </w:r>
      <w:r w:rsidR="00393B0E" w:rsidRPr="00393B0E">
        <w:rPr>
          <w:rFonts w:ascii="Gill Sans MT" w:hAnsi="Gill Sans MT"/>
        </w:rPr>
        <w:t xml:space="preserve"> programming in the state.</w:t>
      </w:r>
    </w:p>
    <w:p w:rsidR="00393B0E" w:rsidRPr="00393B0E" w:rsidRDefault="00393B0E" w:rsidP="00393B0E">
      <w:pPr>
        <w:pStyle w:val="NoSpacing"/>
        <w:ind w:left="-360"/>
        <w:rPr>
          <w:rFonts w:ascii="Gill Sans MT" w:hAnsi="Gill Sans MT"/>
        </w:rPr>
      </w:pPr>
    </w:p>
    <w:p w:rsidR="00393B0E" w:rsidRDefault="00393B0E" w:rsidP="00393B0E">
      <w:pPr>
        <w:pStyle w:val="NoSpacing"/>
        <w:ind w:left="-360"/>
        <w:rPr>
          <w:rFonts w:ascii="Gill Sans MT" w:hAnsi="Gill Sans MT"/>
        </w:rPr>
      </w:pPr>
      <w:r w:rsidRPr="00393B0E">
        <w:rPr>
          <w:rFonts w:ascii="Gill Sans MT" w:hAnsi="Gill Sans MT"/>
        </w:rPr>
        <w:t>Ms. LaR</w:t>
      </w:r>
      <w:r w:rsidR="00715620" w:rsidRPr="00393B0E">
        <w:rPr>
          <w:rFonts w:ascii="Gill Sans MT" w:hAnsi="Gill Sans MT"/>
        </w:rPr>
        <w:t>ochelle</w:t>
      </w:r>
      <w:r w:rsidRPr="00393B0E">
        <w:rPr>
          <w:rFonts w:ascii="Gill Sans MT" w:hAnsi="Gill Sans MT"/>
        </w:rPr>
        <w:t xml:space="preserve"> mentioned that </w:t>
      </w:r>
      <w:r w:rsidR="00A547D4">
        <w:rPr>
          <w:rFonts w:ascii="Gill Sans MT" w:hAnsi="Gill Sans MT"/>
        </w:rPr>
        <w:t xml:space="preserve">in planning its work, </w:t>
      </w:r>
      <w:r w:rsidRPr="00393B0E">
        <w:rPr>
          <w:rFonts w:ascii="Gill Sans MT" w:hAnsi="Gill Sans MT"/>
        </w:rPr>
        <w:t>the Commission could consider</w:t>
      </w:r>
      <w:r w:rsidR="00A547D4">
        <w:rPr>
          <w:rFonts w:ascii="Gill Sans MT" w:hAnsi="Gill Sans MT"/>
        </w:rPr>
        <w:t xml:space="preserve"> a</w:t>
      </w:r>
      <w:r w:rsidRPr="00393B0E">
        <w:rPr>
          <w:rFonts w:ascii="Gill Sans MT" w:hAnsi="Gill Sans MT"/>
        </w:rPr>
        <w:t xml:space="preserve"> c</w:t>
      </w:r>
      <w:r w:rsidR="00715620" w:rsidRPr="00393B0E">
        <w:rPr>
          <w:rFonts w:ascii="Gill Sans MT" w:hAnsi="Gill Sans MT"/>
        </w:rPr>
        <w:t>ommunity coalition approach</w:t>
      </w:r>
      <w:r w:rsidRPr="00393B0E">
        <w:rPr>
          <w:rFonts w:ascii="Gill Sans MT" w:hAnsi="Gill Sans MT"/>
        </w:rPr>
        <w:t xml:space="preserve"> </w:t>
      </w:r>
      <w:r w:rsidR="00A547D4">
        <w:rPr>
          <w:rFonts w:ascii="Gill Sans MT" w:hAnsi="Gill Sans MT"/>
        </w:rPr>
        <w:t>as well as</w:t>
      </w:r>
      <w:r w:rsidRPr="00393B0E">
        <w:rPr>
          <w:rFonts w:ascii="Gill Sans MT" w:hAnsi="Gill Sans MT"/>
        </w:rPr>
        <w:t xml:space="preserve"> a </w:t>
      </w:r>
      <w:r w:rsidR="00715620" w:rsidRPr="00393B0E">
        <w:rPr>
          <w:rFonts w:ascii="Gill Sans MT" w:hAnsi="Gill Sans MT"/>
        </w:rPr>
        <w:t>univ</w:t>
      </w:r>
      <w:r w:rsidRPr="00393B0E">
        <w:rPr>
          <w:rFonts w:ascii="Gill Sans MT" w:hAnsi="Gill Sans MT"/>
        </w:rPr>
        <w:t>ersal</w:t>
      </w:r>
      <w:r w:rsidR="00715620" w:rsidRPr="00393B0E">
        <w:rPr>
          <w:rFonts w:ascii="Gill Sans MT" w:hAnsi="Gill Sans MT"/>
        </w:rPr>
        <w:t xml:space="preserve"> pub</w:t>
      </w:r>
      <w:r w:rsidRPr="00393B0E">
        <w:rPr>
          <w:rFonts w:ascii="Gill Sans MT" w:hAnsi="Gill Sans MT"/>
        </w:rPr>
        <w:t>lic</w:t>
      </w:r>
      <w:r w:rsidR="00715620" w:rsidRPr="00393B0E">
        <w:rPr>
          <w:rFonts w:ascii="Gill Sans MT" w:hAnsi="Gill Sans MT"/>
        </w:rPr>
        <w:t xml:space="preserve"> policy approach</w:t>
      </w:r>
      <w:r w:rsidRPr="00393B0E">
        <w:rPr>
          <w:rFonts w:ascii="Gill Sans MT" w:hAnsi="Gill Sans MT"/>
        </w:rPr>
        <w:t xml:space="preserve"> to provide communities with the autonomy </w:t>
      </w:r>
      <w:r w:rsidR="00715620" w:rsidRPr="00393B0E">
        <w:rPr>
          <w:rFonts w:ascii="Gill Sans MT" w:hAnsi="Gill Sans MT"/>
        </w:rPr>
        <w:t xml:space="preserve">to address their own </w:t>
      </w:r>
      <w:r w:rsidRPr="00393B0E">
        <w:rPr>
          <w:rFonts w:ascii="Gill Sans MT" w:hAnsi="Gill Sans MT"/>
        </w:rPr>
        <w:t>need</w:t>
      </w:r>
      <w:r w:rsidR="00715620" w:rsidRPr="00393B0E">
        <w:rPr>
          <w:rFonts w:ascii="Gill Sans MT" w:hAnsi="Gill Sans MT"/>
        </w:rPr>
        <w:t>s.</w:t>
      </w:r>
      <w:r w:rsidRPr="00393B0E">
        <w:rPr>
          <w:rFonts w:ascii="Gill Sans MT" w:hAnsi="Gill Sans MT"/>
        </w:rPr>
        <w:t xml:space="preserve"> She added that w</w:t>
      </w:r>
      <w:r w:rsidR="00715620" w:rsidRPr="00393B0E">
        <w:rPr>
          <w:rFonts w:ascii="Gill Sans MT" w:hAnsi="Gill Sans MT"/>
        </w:rPr>
        <w:t xml:space="preserve">ithin the context of </w:t>
      </w:r>
      <w:r w:rsidRPr="00393B0E">
        <w:rPr>
          <w:rFonts w:ascii="Gill Sans MT" w:hAnsi="Gill Sans MT"/>
        </w:rPr>
        <w:t>a</w:t>
      </w:r>
      <w:r w:rsidR="00715620" w:rsidRPr="00393B0E">
        <w:rPr>
          <w:rFonts w:ascii="Gill Sans MT" w:hAnsi="Gill Sans MT"/>
        </w:rPr>
        <w:t xml:space="preserve"> broad policy approach, comm</w:t>
      </w:r>
      <w:r w:rsidRPr="00393B0E">
        <w:rPr>
          <w:rFonts w:ascii="Gill Sans MT" w:hAnsi="Gill Sans MT"/>
        </w:rPr>
        <w:t>unities</w:t>
      </w:r>
      <w:r w:rsidR="00715620" w:rsidRPr="00393B0E">
        <w:rPr>
          <w:rFonts w:ascii="Gill Sans MT" w:hAnsi="Gill Sans MT"/>
        </w:rPr>
        <w:t xml:space="preserve"> would </w:t>
      </w:r>
      <w:r w:rsidR="00162B80">
        <w:rPr>
          <w:rFonts w:ascii="Gill Sans MT" w:hAnsi="Gill Sans MT"/>
        </w:rPr>
        <w:t>t</w:t>
      </w:r>
      <w:r w:rsidR="00715620" w:rsidRPr="00393B0E">
        <w:rPr>
          <w:rFonts w:ascii="Gill Sans MT" w:hAnsi="Gill Sans MT"/>
        </w:rPr>
        <w:t>h</w:t>
      </w:r>
      <w:r w:rsidR="00162B80">
        <w:rPr>
          <w:rFonts w:ascii="Gill Sans MT" w:hAnsi="Gill Sans MT"/>
        </w:rPr>
        <w:t>en h</w:t>
      </w:r>
      <w:r w:rsidR="00715620" w:rsidRPr="00393B0E">
        <w:rPr>
          <w:rFonts w:ascii="Gill Sans MT" w:hAnsi="Gill Sans MT"/>
        </w:rPr>
        <w:t>ave tech</w:t>
      </w:r>
      <w:r w:rsidRPr="00393B0E">
        <w:rPr>
          <w:rFonts w:ascii="Gill Sans MT" w:hAnsi="Gill Sans MT"/>
        </w:rPr>
        <w:t>nical</w:t>
      </w:r>
      <w:r w:rsidR="00715620" w:rsidRPr="00393B0E">
        <w:rPr>
          <w:rFonts w:ascii="Gill Sans MT" w:hAnsi="Gill Sans MT"/>
        </w:rPr>
        <w:t xml:space="preserve"> assista</w:t>
      </w:r>
      <w:r w:rsidRPr="00393B0E">
        <w:rPr>
          <w:rFonts w:ascii="Gill Sans MT" w:hAnsi="Gill Sans MT"/>
        </w:rPr>
        <w:t>nce or r</w:t>
      </w:r>
      <w:r w:rsidR="00715620" w:rsidRPr="00393B0E">
        <w:rPr>
          <w:rFonts w:ascii="Gill Sans MT" w:hAnsi="Gill Sans MT"/>
        </w:rPr>
        <w:t>esources</w:t>
      </w:r>
      <w:r w:rsidRPr="00393B0E">
        <w:rPr>
          <w:rFonts w:ascii="Gill Sans MT" w:hAnsi="Gill Sans MT"/>
        </w:rPr>
        <w:t xml:space="preserve"> t</w:t>
      </w:r>
      <w:r w:rsidR="00715620" w:rsidRPr="00393B0E">
        <w:rPr>
          <w:rFonts w:ascii="Gill Sans MT" w:hAnsi="Gill Sans MT"/>
        </w:rPr>
        <w:t xml:space="preserve">o </w:t>
      </w:r>
      <w:r w:rsidRPr="00393B0E">
        <w:rPr>
          <w:rFonts w:ascii="Gill Sans MT" w:hAnsi="Gill Sans MT"/>
        </w:rPr>
        <w:t xml:space="preserve">develop </w:t>
      </w:r>
      <w:r w:rsidR="00715620" w:rsidRPr="00393B0E">
        <w:rPr>
          <w:rFonts w:ascii="Gill Sans MT" w:hAnsi="Gill Sans MT"/>
        </w:rPr>
        <w:t>the</w:t>
      </w:r>
      <w:r w:rsidRPr="00393B0E">
        <w:rPr>
          <w:rFonts w:ascii="Gill Sans MT" w:hAnsi="Gill Sans MT"/>
        </w:rPr>
        <w:t xml:space="preserve"> types of</w:t>
      </w:r>
      <w:r w:rsidR="00715620" w:rsidRPr="00393B0E">
        <w:rPr>
          <w:rFonts w:ascii="Gill Sans MT" w:hAnsi="Gill Sans MT"/>
        </w:rPr>
        <w:t xml:space="preserve"> programming </w:t>
      </w:r>
      <w:r w:rsidRPr="00393B0E">
        <w:rPr>
          <w:rFonts w:ascii="Gill Sans MT" w:hAnsi="Gill Sans MT"/>
        </w:rPr>
        <w:t>communit</w:t>
      </w:r>
      <w:r w:rsidR="00715620" w:rsidRPr="00393B0E">
        <w:rPr>
          <w:rFonts w:ascii="Gill Sans MT" w:hAnsi="Gill Sans MT"/>
        </w:rPr>
        <w:t>y</w:t>
      </w:r>
      <w:r w:rsidRPr="00393B0E">
        <w:rPr>
          <w:rFonts w:ascii="Gill Sans MT" w:hAnsi="Gill Sans MT"/>
        </w:rPr>
        <w:t xml:space="preserve"> members</w:t>
      </w:r>
      <w:r>
        <w:rPr>
          <w:rFonts w:ascii="Gill Sans MT" w:hAnsi="Gill Sans MT"/>
        </w:rPr>
        <w:t xml:space="preserve"> feel they need.</w:t>
      </w:r>
    </w:p>
    <w:p w:rsidR="00393B0E" w:rsidRDefault="00393B0E" w:rsidP="00393B0E">
      <w:pPr>
        <w:pStyle w:val="NoSpacing"/>
        <w:ind w:left="-360"/>
        <w:rPr>
          <w:rFonts w:ascii="Gill Sans MT" w:hAnsi="Gill Sans MT"/>
        </w:rPr>
      </w:pPr>
    </w:p>
    <w:p w:rsidR="008B5D42" w:rsidRPr="008B5D42" w:rsidRDefault="00393B0E" w:rsidP="008B5D42">
      <w:pPr>
        <w:pStyle w:val="NoSpacing"/>
        <w:ind w:left="-360"/>
        <w:rPr>
          <w:rFonts w:ascii="Gill Sans MT" w:hAnsi="Gill Sans MT"/>
        </w:rPr>
      </w:pPr>
      <w:r w:rsidRPr="00393B0E">
        <w:rPr>
          <w:rFonts w:ascii="Gill Sans MT" w:hAnsi="Gill Sans MT"/>
        </w:rPr>
        <w:t>Deputy Commissioner Sherwood</w:t>
      </w:r>
      <w:r w:rsidR="00715620" w:rsidRPr="00393B0E">
        <w:rPr>
          <w:rFonts w:ascii="Gill Sans MT" w:hAnsi="Gill Sans MT"/>
        </w:rPr>
        <w:t xml:space="preserve"> </w:t>
      </w:r>
      <w:r w:rsidR="008B5D42">
        <w:rPr>
          <w:rFonts w:ascii="Gill Sans MT" w:hAnsi="Gill Sans MT"/>
        </w:rPr>
        <w:t>r</w:t>
      </w:r>
      <w:r w:rsidR="008B5D42" w:rsidRPr="008B5D42">
        <w:rPr>
          <w:rFonts w:ascii="Gill Sans MT" w:hAnsi="Gill Sans MT"/>
        </w:rPr>
        <w:t>e</w:t>
      </w:r>
      <w:r w:rsidR="008B5D42">
        <w:rPr>
          <w:rFonts w:ascii="Gill Sans MT" w:hAnsi="Gill Sans MT"/>
        </w:rPr>
        <w:t>vi</w:t>
      </w:r>
      <w:r w:rsidR="008B5D42" w:rsidRPr="008B5D42">
        <w:rPr>
          <w:rFonts w:ascii="Gill Sans MT" w:hAnsi="Gill Sans MT"/>
        </w:rPr>
        <w:t>e</w:t>
      </w:r>
      <w:r w:rsidR="008B5D42">
        <w:rPr>
          <w:rFonts w:ascii="Gill Sans MT" w:hAnsi="Gill Sans MT"/>
        </w:rPr>
        <w:t>w</w:t>
      </w:r>
      <w:r w:rsidR="008B5D42" w:rsidRPr="008B5D42">
        <w:rPr>
          <w:rFonts w:ascii="Gill Sans MT" w:hAnsi="Gill Sans MT"/>
        </w:rPr>
        <w:t>e</w:t>
      </w:r>
      <w:r w:rsidR="008B5D42">
        <w:rPr>
          <w:rFonts w:ascii="Gill Sans MT" w:hAnsi="Gill Sans MT"/>
        </w:rPr>
        <w:t>d</w:t>
      </w:r>
      <w:r w:rsidR="008B5D42" w:rsidRPr="008B5D42">
        <w:rPr>
          <w:rFonts w:ascii="Gill Sans MT" w:hAnsi="Gill Sans MT"/>
        </w:rPr>
        <w:t xml:space="preserve"> the Promote Prevent Commission’s specific</w:t>
      </w:r>
      <w:r w:rsidR="008B5D42">
        <w:rPr>
          <w:rFonts w:ascii="Gill Sans MT" w:hAnsi="Gill Sans MT"/>
        </w:rPr>
        <w:t xml:space="preserve"> recommendations and </w:t>
      </w:r>
      <w:r w:rsidR="00715620" w:rsidRPr="00393B0E">
        <w:rPr>
          <w:rFonts w:ascii="Gill Sans MT" w:hAnsi="Gill Sans MT"/>
        </w:rPr>
        <w:t>confirmed that</w:t>
      </w:r>
      <w:r w:rsidRPr="00393B0E">
        <w:rPr>
          <w:rFonts w:ascii="Gill Sans MT" w:hAnsi="Gill Sans MT"/>
        </w:rPr>
        <w:t xml:space="preserve"> the </w:t>
      </w:r>
      <w:r w:rsidR="00715620" w:rsidRPr="00393B0E">
        <w:rPr>
          <w:rFonts w:ascii="Gill Sans MT" w:hAnsi="Gill Sans MT"/>
        </w:rPr>
        <w:t>B</w:t>
      </w:r>
      <w:r w:rsidRPr="00393B0E">
        <w:rPr>
          <w:rFonts w:ascii="Gill Sans MT" w:hAnsi="Gill Sans MT"/>
        </w:rPr>
        <w:t>e</w:t>
      </w:r>
      <w:r w:rsidR="00715620" w:rsidRPr="00393B0E">
        <w:rPr>
          <w:rFonts w:ascii="Gill Sans MT" w:hAnsi="Gill Sans MT"/>
        </w:rPr>
        <w:t>ha</w:t>
      </w:r>
      <w:r w:rsidRPr="00393B0E">
        <w:rPr>
          <w:rFonts w:ascii="Gill Sans MT" w:hAnsi="Gill Sans MT"/>
        </w:rPr>
        <w:t>vioral Health Promotion, Prevention, and Early Intervention (</w:t>
      </w:r>
      <w:proofErr w:type="spellStart"/>
      <w:r w:rsidRPr="00393B0E">
        <w:rPr>
          <w:rFonts w:ascii="Gill Sans MT" w:hAnsi="Gill Sans MT"/>
        </w:rPr>
        <w:t>BeHaPPE</w:t>
      </w:r>
      <w:proofErr w:type="spellEnd"/>
      <w:r w:rsidRPr="00393B0E">
        <w:rPr>
          <w:rFonts w:ascii="Gill Sans MT" w:hAnsi="Gill Sans MT"/>
        </w:rPr>
        <w:t xml:space="preserve">) trust </w:t>
      </w:r>
      <w:r w:rsidR="00715620" w:rsidRPr="00393B0E">
        <w:rPr>
          <w:rFonts w:ascii="Gill Sans MT" w:hAnsi="Gill Sans MT"/>
        </w:rPr>
        <w:t>fund has been established</w:t>
      </w:r>
      <w:r w:rsidR="0021578F">
        <w:rPr>
          <w:rFonts w:ascii="Gill Sans MT" w:hAnsi="Gill Sans MT"/>
        </w:rPr>
        <w:t>, but has not been funded</w:t>
      </w:r>
      <w:r w:rsidRPr="00393B0E">
        <w:rPr>
          <w:rFonts w:ascii="Gill Sans MT" w:hAnsi="Gill Sans MT"/>
        </w:rPr>
        <w:t>.</w:t>
      </w:r>
      <w:r w:rsidR="008B5D42">
        <w:rPr>
          <w:rFonts w:ascii="Gill Sans MT" w:hAnsi="Gill Sans MT"/>
        </w:rPr>
        <w:t xml:space="preserve"> </w:t>
      </w:r>
      <w:r w:rsidR="008B5D42" w:rsidRPr="008B5D42">
        <w:rPr>
          <w:rFonts w:ascii="Gill Sans MT" w:hAnsi="Gill Sans MT"/>
        </w:rPr>
        <w:t xml:space="preserve">Professor </w:t>
      </w:r>
      <w:r w:rsidR="00715620" w:rsidRPr="008B5D42">
        <w:rPr>
          <w:rFonts w:ascii="Gill Sans MT" w:hAnsi="Gill Sans MT"/>
        </w:rPr>
        <w:t xml:space="preserve">Hannah </w:t>
      </w:r>
      <w:r w:rsidR="008B5D42" w:rsidRPr="008B5D42">
        <w:rPr>
          <w:rFonts w:ascii="Gill Sans MT" w:hAnsi="Gill Sans MT"/>
        </w:rPr>
        <w:t>add</w:t>
      </w:r>
      <w:r w:rsidR="00715620" w:rsidRPr="008B5D42">
        <w:rPr>
          <w:rFonts w:ascii="Gill Sans MT" w:hAnsi="Gill Sans MT"/>
        </w:rPr>
        <w:t xml:space="preserve">ed that </w:t>
      </w:r>
      <w:r w:rsidR="008B5D42" w:rsidRPr="008B5D42">
        <w:rPr>
          <w:rFonts w:ascii="Gill Sans MT" w:hAnsi="Gill Sans MT"/>
        </w:rPr>
        <w:t>th</w:t>
      </w:r>
      <w:r w:rsidR="00715620" w:rsidRPr="008B5D42">
        <w:rPr>
          <w:rFonts w:ascii="Gill Sans MT" w:hAnsi="Gill Sans MT"/>
        </w:rPr>
        <w:t>e</w:t>
      </w:r>
      <w:r w:rsidR="008B5D42" w:rsidRPr="008B5D42">
        <w:rPr>
          <w:rFonts w:ascii="Gill Sans MT" w:hAnsi="Gill Sans MT"/>
        </w:rPr>
        <w:t xml:space="preserve"> </w:t>
      </w:r>
      <w:r w:rsidR="005265E0">
        <w:rPr>
          <w:rFonts w:ascii="Gill Sans MT" w:hAnsi="Gill Sans MT"/>
        </w:rPr>
        <w:t>Community Behavioral Health C</w:t>
      </w:r>
      <w:r w:rsidR="008B5D42" w:rsidRPr="008B5D42">
        <w:rPr>
          <w:rFonts w:ascii="Gill Sans MT" w:hAnsi="Gill Sans MT"/>
        </w:rPr>
        <w:t xml:space="preserve">ommission </w:t>
      </w:r>
      <w:r w:rsidR="00715620" w:rsidRPr="008B5D42">
        <w:rPr>
          <w:rFonts w:ascii="Gill Sans MT" w:hAnsi="Gill Sans MT"/>
        </w:rPr>
        <w:t>wo</w:t>
      </w:r>
      <w:r w:rsidR="008B5D42" w:rsidRPr="008B5D42">
        <w:rPr>
          <w:rFonts w:ascii="Gill Sans MT" w:hAnsi="Gill Sans MT"/>
        </w:rPr>
        <w:t>uld</w:t>
      </w:r>
      <w:r w:rsidR="005265E0">
        <w:rPr>
          <w:rFonts w:ascii="Gill Sans MT" w:hAnsi="Gill Sans MT"/>
        </w:rPr>
        <w:t xml:space="preserve"> likely</w:t>
      </w:r>
      <w:r w:rsidR="008B5D42" w:rsidRPr="008B5D42">
        <w:rPr>
          <w:rFonts w:ascii="Gill Sans MT" w:hAnsi="Gill Sans MT"/>
        </w:rPr>
        <w:t xml:space="preserve"> </w:t>
      </w:r>
      <w:r w:rsidR="005265E0">
        <w:rPr>
          <w:rFonts w:ascii="Gill Sans MT" w:hAnsi="Gill Sans MT"/>
        </w:rPr>
        <w:t>be un</w:t>
      </w:r>
      <w:r w:rsidR="00715620" w:rsidRPr="008B5D42">
        <w:rPr>
          <w:rFonts w:ascii="Gill Sans MT" w:hAnsi="Gill Sans MT"/>
        </w:rPr>
        <w:t xml:space="preserve">able to </w:t>
      </w:r>
      <w:r w:rsidR="008B5D42" w:rsidRPr="008B5D42">
        <w:rPr>
          <w:rFonts w:ascii="Gill Sans MT" w:hAnsi="Gill Sans MT"/>
        </w:rPr>
        <w:t xml:space="preserve">address </w:t>
      </w:r>
      <w:r w:rsidR="00715620" w:rsidRPr="008B5D42">
        <w:rPr>
          <w:rFonts w:ascii="Gill Sans MT" w:hAnsi="Gill Sans MT"/>
        </w:rPr>
        <w:t xml:space="preserve">all </w:t>
      </w:r>
      <w:r w:rsidR="008B5D42" w:rsidRPr="008B5D42">
        <w:rPr>
          <w:rFonts w:ascii="Gill Sans MT" w:hAnsi="Gill Sans MT"/>
        </w:rPr>
        <w:t xml:space="preserve">of the previous Commission’s </w:t>
      </w:r>
      <w:r w:rsidR="00715620" w:rsidRPr="008B5D42">
        <w:rPr>
          <w:rFonts w:ascii="Gill Sans MT" w:hAnsi="Gill Sans MT"/>
        </w:rPr>
        <w:t>recommendations</w:t>
      </w:r>
      <w:r w:rsidR="008B5D42" w:rsidRPr="008B5D42">
        <w:rPr>
          <w:rFonts w:ascii="Gill Sans MT" w:hAnsi="Gill Sans MT"/>
        </w:rPr>
        <w:t xml:space="preserve">, but in forming its work, </w:t>
      </w:r>
      <w:r w:rsidR="0059250F">
        <w:rPr>
          <w:rFonts w:ascii="Gill Sans MT" w:hAnsi="Gill Sans MT"/>
        </w:rPr>
        <w:t>members</w:t>
      </w:r>
      <w:r w:rsidR="008B5D42" w:rsidRPr="008B5D42">
        <w:rPr>
          <w:rFonts w:ascii="Gill Sans MT" w:hAnsi="Gill Sans MT"/>
        </w:rPr>
        <w:t xml:space="preserve"> should consider the list of recommendations as a potential roadmap to help guide the Commission’s decisions.</w:t>
      </w:r>
    </w:p>
    <w:p w:rsidR="008B5D42" w:rsidRPr="008B5D42" w:rsidRDefault="008B5D42" w:rsidP="008B5D42">
      <w:pPr>
        <w:pStyle w:val="NoSpacing"/>
        <w:ind w:left="-360"/>
        <w:rPr>
          <w:rFonts w:ascii="Gill Sans MT" w:hAnsi="Gill Sans MT"/>
        </w:rPr>
      </w:pPr>
    </w:p>
    <w:p w:rsidR="00F76B18" w:rsidRPr="00513D34" w:rsidRDefault="004F1240" w:rsidP="00290A36">
      <w:pPr>
        <w:pStyle w:val="NoSpacing"/>
        <w:ind w:left="-360"/>
        <w:rPr>
          <w:rFonts w:ascii="Gill Sans MT" w:hAnsi="Gill Sans MT"/>
        </w:rPr>
      </w:pPr>
      <w:r w:rsidRPr="00513D34">
        <w:rPr>
          <w:rFonts w:ascii="Gill Sans MT" w:hAnsi="Gill Sans MT"/>
        </w:rPr>
        <w:t xml:space="preserve">In response to a question from </w:t>
      </w:r>
      <w:r w:rsidR="008B5D42" w:rsidRPr="00513D34">
        <w:rPr>
          <w:rFonts w:ascii="Gill Sans MT" w:hAnsi="Gill Sans MT"/>
        </w:rPr>
        <w:t>Ms. Pav</w:t>
      </w:r>
      <w:r w:rsidR="00715620" w:rsidRPr="00513D34">
        <w:rPr>
          <w:rFonts w:ascii="Gill Sans MT" w:hAnsi="Gill Sans MT"/>
        </w:rPr>
        <w:t>l</w:t>
      </w:r>
      <w:r w:rsidR="008B5D42" w:rsidRPr="00513D34">
        <w:rPr>
          <w:rFonts w:ascii="Gill Sans MT" w:hAnsi="Gill Sans MT"/>
        </w:rPr>
        <w:t>os</w:t>
      </w:r>
      <w:r w:rsidR="00513D34" w:rsidRPr="00513D34">
        <w:rPr>
          <w:rFonts w:ascii="Gill Sans MT" w:hAnsi="Gill Sans MT"/>
        </w:rPr>
        <w:t xml:space="preserve"> about w</w:t>
      </w:r>
      <w:r w:rsidR="008B5D42" w:rsidRPr="00513D34">
        <w:rPr>
          <w:rFonts w:ascii="Gill Sans MT" w:hAnsi="Gill Sans MT"/>
        </w:rPr>
        <w:t>he</w:t>
      </w:r>
      <w:r w:rsidR="00513D34" w:rsidRPr="00513D34">
        <w:rPr>
          <w:rFonts w:ascii="Gill Sans MT" w:hAnsi="Gill Sans MT"/>
        </w:rPr>
        <w:t>the</w:t>
      </w:r>
      <w:r w:rsidRPr="00513D34">
        <w:rPr>
          <w:rFonts w:ascii="Gill Sans MT" w:hAnsi="Gill Sans MT"/>
        </w:rPr>
        <w:t>r</w:t>
      </w:r>
      <w:r w:rsidR="008B5D42" w:rsidRPr="00513D34">
        <w:rPr>
          <w:rFonts w:ascii="Gill Sans MT" w:hAnsi="Gill Sans MT"/>
        </w:rPr>
        <w:t xml:space="preserve"> </w:t>
      </w:r>
      <w:r w:rsidRPr="00513D34">
        <w:rPr>
          <w:rFonts w:ascii="Gill Sans MT" w:hAnsi="Gill Sans MT"/>
        </w:rPr>
        <w:t xml:space="preserve">the </w:t>
      </w:r>
      <w:r w:rsidR="008B5D42" w:rsidRPr="00513D34">
        <w:rPr>
          <w:rFonts w:ascii="Gill Sans MT" w:hAnsi="Gill Sans MT"/>
        </w:rPr>
        <w:t>s</w:t>
      </w:r>
      <w:r w:rsidR="00715620" w:rsidRPr="00513D34">
        <w:rPr>
          <w:rFonts w:ascii="Gill Sans MT" w:hAnsi="Gill Sans MT"/>
        </w:rPr>
        <w:t>ocial determina</w:t>
      </w:r>
      <w:r w:rsidR="00841F89">
        <w:rPr>
          <w:rFonts w:ascii="Gill Sans MT" w:hAnsi="Gill Sans MT"/>
        </w:rPr>
        <w:t>nts</w:t>
      </w:r>
      <w:r w:rsidR="00715620" w:rsidRPr="00513D34">
        <w:rPr>
          <w:rFonts w:ascii="Gill Sans MT" w:hAnsi="Gill Sans MT"/>
        </w:rPr>
        <w:t xml:space="preserve"> of health</w:t>
      </w:r>
      <w:r w:rsidRPr="00513D34">
        <w:rPr>
          <w:rFonts w:ascii="Gill Sans MT" w:hAnsi="Gill Sans MT"/>
        </w:rPr>
        <w:t xml:space="preserve"> were incorporated into the</w:t>
      </w:r>
      <w:r w:rsidR="00841F89">
        <w:rPr>
          <w:rFonts w:ascii="Gill Sans MT" w:hAnsi="Gill Sans MT"/>
        </w:rPr>
        <w:t xml:space="preserve"> Promote Prevent</w:t>
      </w:r>
      <w:r w:rsidR="00513D34" w:rsidRPr="00513D34">
        <w:rPr>
          <w:rFonts w:ascii="Gill Sans MT" w:hAnsi="Gill Sans MT"/>
        </w:rPr>
        <w:t xml:space="preserve"> Commission’s </w:t>
      </w:r>
      <w:r w:rsidRPr="00513D34">
        <w:rPr>
          <w:rFonts w:ascii="Gill Sans MT" w:hAnsi="Gill Sans MT"/>
        </w:rPr>
        <w:t xml:space="preserve">findings, </w:t>
      </w:r>
      <w:r w:rsidR="008B5D42" w:rsidRPr="00513D34">
        <w:rPr>
          <w:rFonts w:ascii="Gill Sans MT" w:hAnsi="Gill Sans MT"/>
        </w:rPr>
        <w:t>Ms. Diaz-Linhart</w:t>
      </w:r>
      <w:r w:rsidR="00513D34" w:rsidRPr="00513D34">
        <w:rPr>
          <w:rFonts w:ascii="Gill Sans MT" w:hAnsi="Gill Sans MT"/>
        </w:rPr>
        <w:t xml:space="preserve"> </w:t>
      </w:r>
      <w:r w:rsidR="00290A36">
        <w:rPr>
          <w:rFonts w:ascii="Gill Sans MT" w:hAnsi="Gill Sans MT"/>
        </w:rPr>
        <w:t xml:space="preserve">noted that </w:t>
      </w:r>
      <w:r w:rsidR="00513D34" w:rsidRPr="00513D34">
        <w:rPr>
          <w:rFonts w:ascii="Gill Sans MT" w:hAnsi="Gill Sans MT"/>
        </w:rPr>
        <w:t>th</w:t>
      </w:r>
      <w:r w:rsidR="00715620" w:rsidRPr="00513D34">
        <w:rPr>
          <w:rFonts w:ascii="Gill Sans MT" w:hAnsi="Gill Sans MT"/>
        </w:rPr>
        <w:t>e</w:t>
      </w:r>
      <w:r w:rsidR="00BF5C9E">
        <w:rPr>
          <w:rFonts w:ascii="Gill Sans MT" w:hAnsi="Gill Sans MT"/>
        </w:rPr>
        <w:t xml:space="preserve"> </w:t>
      </w:r>
      <w:r w:rsidR="00841F89">
        <w:rPr>
          <w:rFonts w:ascii="Gill Sans MT" w:hAnsi="Gill Sans MT"/>
        </w:rPr>
        <w:t xml:space="preserve">Commission’s final </w:t>
      </w:r>
      <w:r w:rsidR="00290A36">
        <w:rPr>
          <w:rFonts w:ascii="Gill Sans MT" w:hAnsi="Gill Sans MT"/>
        </w:rPr>
        <w:t>report discusse</w:t>
      </w:r>
      <w:r w:rsidR="00841F89">
        <w:rPr>
          <w:rFonts w:ascii="Gill Sans MT" w:hAnsi="Gill Sans MT"/>
        </w:rPr>
        <w:t>d</w:t>
      </w:r>
      <w:r w:rsidR="00290A36">
        <w:rPr>
          <w:rFonts w:ascii="Gill Sans MT" w:hAnsi="Gill Sans MT"/>
        </w:rPr>
        <w:t xml:space="preserve"> social determinants of health throughout. </w:t>
      </w:r>
      <w:r w:rsidR="00F76B18" w:rsidRPr="00513D34">
        <w:rPr>
          <w:rFonts w:ascii="Gill Sans MT" w:hAnsi="Gill Sans MT"/>
        </w:rPr>
        <w:t>Dr. Mauch</w:t>
      </w:r>
      <w:r w:rsidR="00513D34" w:rsidRPr="00513D34">
        <w:rPr>
          <w:rFonts w:ascii="Gill Sans MT" w:hAnsi="Gill Sans MT"/>
        </w:rPr>
        <w:t xml:space="preserve"> and </w:t>
      </w:r>
      <w:r w:rsidR="00F76B18" w:rsidRPr="00513D34">
        <w:rPr>
          <w:rFonts w:ascii="Gill Sans MT" w:hAnsi="Gill Sans MT"/>
        </w:rPr>
        <w:t xml:space="preserve">Rep. </w:t>
      </w:r>
      <w:r w:rsidR="00715620" w:rsidRPr="00513D34">
        <w:rPr>
          <w:rFonts w:ascii="Gill Sans MT" w:hAnsi="Gill Sans MT"/>
        </w:rPr>
        <w:t>Cullinane</w:t>
      </w:r>
      <w:r w:rsidR="00513D34" w:rsidRPr="00513D34">
        <w:rPr>
          <w:rFonts w:ascii="Gill Sans MT" w:hAnsi="Gill Sans MT"/>
        </w:rPr>
        <w:t xml:space="preserve"> </w:t>
      </w:r>
      <w:r w:rsidR="00290A36">
        <w:rPr>
          <w:rFonts w:ascii="Gill Sans MT" w:hAnsi="Gill Sans MT"/>
        </w:rPr>
        <w:t>add</w:t>
      </w:r>
      <w:r w:rsidR="00513D34" w:rsidRPr="00513D34">
        <w:rPr>
          <w:rFonts w:ascii="Gill Sans MT" w:hAnsi="Gill Sans MT"/>
        </w:rPr>
        <w:t>ed that th</w:t>
      </w:r>
      <w:r w:rsidR="00715620" w:rsidRPr="00513D34">
        <w:rPr>
          <w:rFonts w:ascii="Gill Sans MT" w:hAnsi="Gill Sans MT"/>
        </w:rPr>
        <w:t xml:space="preserve">e </w:t>
      </w:r>
      <w:r w:rsidR="00290A36">
        <w:rPr>
          <w:rFonts w:ascii="Gill Sans MT" w:hAnsi="Gill Sans MT"/>
        </w:rPr>
        <w:t xml:space="preserve">Community Behavioral Health </w:t>
      </w:r>
      <w:r w:rsidR="00513D34" w:rsidRPr="00513D34">
        <w:rPr>
          <w:rFonts w:ascii="Gill Sans MT" w:hAnsi="Gill Sans MT"/>
        </w:rPr>
        <w:t xml:space="preserve">Commission </w:t>
      </w:r>
      <w:r w:rsidR="00290A36">
        <w:rPr>
          <w:rFonts w:ascii="Gill Sans MT" w:hAnsi="Gill Sans MT"/>
        </w:rPr>
        <w:t>should b</w:t>
      </w:r>
      <w:r w:rsidR="00513D34" w:rsidRPr="00513D34">
        <w:rPr>
          <w:rFonts w:ascii="Gill Sans MT" w:hAnsi="Gill Sans MT"/>
        </w:rPr>
        <w:t xml:space="preserve">e </w:t>
      </w:r>
      <w:r w:rsidR="00715620" w:rsidRPr="00513D34">
        <w:rPr>
          <w:rFonts w:ascii="Gill Sans MT" w:hAnsi="Gill Sans MT"/>
        </w:rPr>
        <w:t xml:space="preserve">explicit </w:t>
      </w:r>
      <w:r w:rsidR="00290A36">
        <w:rPr>
          <w:rFonts w:ascii="Gill Sans MT" w:hAnsi="Gill Sans MT"/>
        </w:rPr>
        <w:t xml:space="preserve">in any recommendations it produces </w:t>
      </w:r>
      <w:r w:rsidR="00715620" w:rsidRPr="00513D34">
        <w:rPr>
          <w:rFonts w:ascii="Gill Sans MT" w:hAnsi="Gill Sans MT"/>
        </w:rPr>
        <w:t>about soc</w:t>
      </w:r>
      <w:r w:rsidR="00513D34" w:rsidRPr="00513D34">
        <w:rPr>
          <w:rFonts w:ascii="Gill Sans MT" w:hAnsi="Gill Sans MT"/>
        </w:rPr>
        <w:t>ial</w:t>
      </w:r>
      <w:r w:rsidR="00715620" w:rsidRPr="00513D34">
        <w:rPr>
          <w:rFonts w:ascii="Gill Sans MT" w:hAnsi="Gill Sans MT"/>
        </w:rPr>
        <w:t xml:space="preserve"> determ</w:t>
      </w:r>
      <w:r w:rsidR="00513D34" w:rsidRPr="00513D34">
        <w:rPr>
          <w:rFonts w:ascii="Gill Sans MT" w:hAnsi="Gill Sans MT"/>
        </w:rPr>
        <w:t>ina</w:t>
      </w:r>
      <w:r w:rsidR="00715620" w:rsidRPr="00513D34">
        <w:rPr>
          <w:rFonts w:ascii="Gill Sans MT" w:hAnsi="Gill Sans MT"/>
        </w:rPr>
        <w:t>nt</w:t>
      </w:r>
      <w:r w:rsidR="00513D34" w:rsidRPr="00513D34">
        <w:rPr>
          <w:rFonts w:ascii="Gill Sans MT" w:hAnsi="Gill Sans MT"/>
        </w:rPr>
        <w:t>s</w:t>
      </w:r>
      <w:r w:rsidR="00715620" w:rsidRPr="00513D34">
        <w:rPr>
          <w:rFonts w:ascii="Gill Sans MT" w:hAnsi="Gill Sans MT"/>
        </w:rPr>
        <w:t xml:space="preserve"> of health</w:t>
      </w:r>
      <w:r w:rsidR="00513D34" w:rsidRPr="00513D34">
        <w:rPr>
          <w:rFonts w:ascii="Gill Sans MT" w:hAnsi="Gill Sans MT"/>
        </w:rPr>
        <w:t>.</w:t>
      </w:r>
      <w:r w:rsidR="00290A36">
        <w:rPr>
          <w:rFonts w:ascii="Gill Sans MT" w:hAnsi="Gill Sans MT"/>
        </w:rPr>
        <w:t xml:space="preserve"> </w:t>
      </w:r>
      <w:r w:rsidR="00841F89">
        <w:rPr>
          <w:rFonts w:ascii="Gill Sans MT" w:hAnsi="Gill Sans MT"/>
        </w:rPr>
        <w:t>R</w:t>
      </w:r>
      <w:r w:rsidR="00513D34" w:rsidRPr="00513D34">
        <w:rPr>
          <w:rFonts w:ascii="Gill Sans MT" w:hAnsi="Gill Sans MT"/>
        </w:rPr>
        <w:t>e</w:t>
      </w:r>
      <w:r w:rsidR="00841F89">
        <w:rPr>
          <w:rFonts w:ascii="Gill Sans MT" w:hAnsi="Gill Sans MT"/>
        </w:rPr>
        <w:t>p. Cullinane</w:t>
      </w:r>
      <w:r w:rsidR="00513D34" w:rsidRPr="00513D34">
        <w:rPr>
          <w:rFonts w:ascii="Gill Sans MT" w:hAnsi="Gill Sans MT"/>
        </w:rPr>
        <w:t xml:space="preserve"> </w:t>
      </w:r>
      <w:r w:rsidR="00290A36">
        <w:rPr>
          <w:rFonts w:ascii="Gill Sans MT" w:hAnsi="Gill Sans MT"/>
        </w:rPr>
        <w:t>propo</w:t>
      </w:r>
      <w:r w:rsidR="00513D34" w:rsidRPr="00513D34">
        <w:rPr>
          <w:rFonts w:ascii="Gill Sans MT" w:hAnsi="Gill Sans MT"/>
        </w:rPr>
        <w:t>se</w:t>
      </w:r>
      <w:r w:rsidR="00715620" w:rsidRPr="00513D34">
        <w:rPr>
          <w:rFonts w:ascii="Gill Sans MT" w:hAnsi="Gill Sans MT"/>
        </w:rPr>
        <w:t xml:space="preserve">d </w:t>
      </w:r>
      <w:r w:rsidR="00841F89">
        <w:rPr>
          <w:rFonts w:ascii="Gill Sans MT" w:hAnsi="Gill Sans MT"/>
        </w:rPr>
        <w:t xml:space="preserve">potentially </w:t>
      </w:r>
      <w:r w:rsidR="00715620" w:rsidRPr="00513D34">
        <w:rPr>
          <w:rFonts w:ascii="Gill Sans MT" w:hAnsi="Gill Sans MT"/>
        </w:rPr>
        <w:t>creat</w:t>
      </w:r>
      <w:r w:rsidR="00513D34" w:rsidRPr="00513D34">
        <w:rPr>
          <w:rFonts w:ascii="Gill Sans MT" w:hAnsi="Gill Sans MT"/>
        </w:rPr>
        <w:t>ing</w:t>
      </w:r>
      <w:r w:rsidR="00715620" w:rsidRPr="00513D34">
        <w:rPr>
          <w:rFonts w:ascii="Gill Sans MT" w:hAnsi="Gill Sans MT"/>
        </w:rPr>
        <w:t xml:space="preserve"> a subgroup </w:t>
      </w:r>
      <w:r w:rsidR="00841F89">
        <w:rPr>
          <w:rFonts w:ascii="Gill Sans MT" w:hAnsi="Gill Sans MT"/>
        </w:rPr>
        <w:t xml:space="preserve">within the Commission </w:t>
      </w:r>
      <w:r w:rsidR="00715620" w:rsidRPr="00513D34">
        <w:rPr>
          <w:rFonts w:ascii="Gill Sans MT" w:hAnsi="Gill Sans MT"/>
        </w:rPr>
        <w:t xml:space="preserve">to </w:t>
      </w:r>
      <w:r w:rsidR="00841F89">
        <w:rPr>
          <w:rFonts w:ascii="Gill Sans MT" w:hAnsi="Gill Sans MT"/>
        </w:rPr>
        <w:t xml:space="preserve">review </w:t>
      </w:r>
      <w:r w:rsidR="00290A36">
        <w:rPr>
          <w:rFonts w:ascii="Gill Sans MT" w:hAnsi="Gill Sans MT"/>
        </w:rPr>
        <w:t>existing behavioral health programming</w:t>
      </w:r>
      <w:r w:rsidR="00841F89">
        <w:rPr>
          <w:rFonts w:ascii="Gill Sans MT" w:hAnsi="Gill Sans MT"/>
        </w:rPr>
        <w:t xml:space="preserve"> in the Commonwealth</w:t>
      </w:r>
      <w:r w:rsidR="00290A36">
        <w:rPr>
          <w:rFonts w:ascii="Gill Sans MT" w:hAnsi="Gill Sans MT"/>
        </w:rPr>
        <w:t>.</w:t>
      </w:r>
    </w:p>
    <w:p w:rsidR="00715620" w:rsidRPr="00513D34" w:rsidRDefault="00715620" w:rsidP="00513D34">
      <w:pPr>
        <w:pStyle w:val="NoSpacing"/>
        <w:ind w:left="-360"/>
        <w:rPr>
          <w:rFonts w:ascii="Gill Sans MT" w:hAnsi="Gill Sans MT"/>
        </w:rPr>
      </w:pPr>
    </w:p>
    <w:p w:rsidR="00715620" w:rsidRDefault="00290A36" w:rsidP="00512B5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Campbell </w:t>
      </w:r>
      <w:r w:rsidR="00512B52">
        <w:rPr>
          <w:rFonts w:ascii="Gill Sans MT" w:hAnsi="Gill Sans MT"/>
        </w:rPr>
        <w:t xml:space="preserve">suggested a role for the </w:t>
      </w:r>
      <w:r w:rsidR="00715620" w:rsidRPr="00512B52">
        <w:rPr>
          <w:rFonts w:ascii="Gill Sans MT" w:hAnsi="Gill Sans MT"/>
        </w:rPr>
        <w:t xml:space="preserve">state </w:t>
      </w:r>
      <w:r w:rsidR="00512B52">
        <w:rPr>
          <w:rFonts w:ascii="Gill Sans MT" w:hAnsi="Gill Sans MT"/>
        </w:rPr>
        <w:t xml:space="preserve">could be the provision of </w:t>
      </w:r>
      <w:r w:rsidR="00715620" w:rsidRPr="00512B52">
        <w:rPr>
          <w:rFonts w:ascii="Gill Sans MT" w:hAnsi="Gill Sans MT"/>
        </w:rPr>
        <w:t xml:space="preserve">templates </w:t>
      </w:r>
      <w:r w:rsidR="00512B52">
        <w:rPr>
          <w:rFonts w:ascii="Gill Sans MT" w:hAnsi="Gill Sans MT"/>
        </w:rPr>
        <w:t xml:space="preserve">and incentives </w:t>
      </w:r>
      <w:r w:rsidR="00715620" w:rsidRPr="00512B52">
        <w:rPr>
          <w:rFonts w:ascii="Gill Sans MT" w:hAnsi="Gill Sans MT"/>
        </w:rPr>
        <w:t>for communities</w:t>
      </w:r>
      <w:r w:rsidR="00512B52">
        <w:rPr>
          <w:rFonts w:ascii="Gill Sans MT" w:hAnsi="Gill Sans MT"/>
        </w:rPr>
        <w:t xml:space="preserve"> </w:t>
      </w:r>
      <w:r w:rsidR="00715620" w:rsidRPr="00512B52">
        <w:rPr>
          <w:rFonts w:ascii="Gill Sans MT" w:hAnsi="Gill Sans MT"/>
        </w:rPr>
        <w:t>to work together and leverage state materials to mobilize</w:t>
      </w:r>
      <w:r w:rsidR="00512B52">
        <w:rPr>
          <w:rFonts w:ascii="Gill Sans MT" w:hAnsi="Gill Sans MT"/>
        </w:rPr>
        <w:t xml:space="preserve"> themselves to reinforce a “bottom-up” dynamic.</w:t>
      </w:r>
    </w:p>
    <w:p w:rsidR="00512B52" w:rsidRDefault="00512B52" w:rsidP="00512B52">
      <w:pPr>
        <w:pStyle w:val="NoSpacing"/>
        <w:ind w:left="-360"/>
        <w:rPr>
          <w:rFonts w:ascii="Gill Sans MT" w:hAnsi="Gill Sans MT"/>
        </w:rPr>
      </w:pPr>
    </w:p>
    <w:p w:rsidR="00512B52" w:rsidRDefault="00F76B18" w:rsidP="00512B52">
      <w:pPr>
        <w:pStyle w:val="NoSpacing"/>
        <w:ind w:left="-360"/>
        <w:rPr>
          <w:rFonts w:ascii="Gill Sans MT" w:hAnsi="Gill Sans MT"/>
        </w:rPr>
      </w:pPr>
      <w:r w:rsidRPr="00512B52">
        <w:rPr>
          <w:rFonts w:ascii="Gill Sans MT" w:hAnsi="Gill Sans MT"/>
        </w:rPr>
        <w:lastRenderedPageBreak/>
        <w:t>Deputy Commissioner Sherwood</w:t>
      </w:r>
      <w:r w:rsidR="00512B52">
        <w:rPr>
          <w:rFonts w:ascii="Gill Sans MT" w:hAnsi="Gill Sans MT"/>
        </w:rPr>
        <w:t xml:space="preserve"> proposed that the Commission invite </w:t>
      </w:r>
      <w:r w:rsidR="00B638C4">
        <w:rPr>
          <w:rFonts w:ascii="Gill Sans MT" w:hAnsi="Gill Sans MT"/>
        </w:rPr>
        <w:t>a futur</w:t>
      </w:r>
      <w:r w:rsidR="00512B52">
        <w:rPr>
          <w:rFonts w:ascii="Gill Sans MT" w:hAnsi="Gill Sans MT"/>
        </w:rPr>
        <w:t>e speak</w:t>
      </w:r>
      <w:r w:rsidR="00B638C4">
        <w:rPr>
          <w:rFonts w:ascii="Gill Sans MT" w:hAnsi="Gill Sans MT"/>
        </w:rPr>
        <w:t>er to present</w:t>
      </w:r>
      <w:r w:rsidR="00512B52">
        <w:rPr>
          <w:rFonts w:ascii="Gill Sans MT" w:hAnsi="Gill Sans MT"/>
        </w:rPr>
        <w:t xml:space="preserve"> o</w:t>
      </w:r>
      <w:r w:rsidR="00B638C4">
        <w:rPr>
          <w:rFonts w:ascii="Gill Sans MT" w:hAnsi="Gill Sans MT"/>
        </w:rPr>
        <w:t>n</w:t>
      </w:r>
      <w:r w:rsidR="00512B52">
        <w:rPr>
          <w:rFonts w:ascii="Gill Sans MT" w:hAnsi="Gill Sans MT"/>
        </w:rPr>
        <w:t xml:space="preserve"> th</w:t>
      </w:r>
      <w:r w:rsidR="00B638C4">
        <w:rPr>
          <w:rFonts w:ascii="Gill Sans MT" w:hAnsi="Gill Sans MT"/>
        </w:rPr>
        <w:t>e</w:t>
      </w:r>
      <w:r w:rsidR="00512B52">
        <w:rPr>
          <w:rFonts w:ascii="Gill Sans MT" w:hAnsi="Gill Sans MT"/>
        </w:rPr>
        <w:t xml:space="preserve"> National Implementation Research Network</w:t>
      </w:r>
      <w:r w:rsidR="009326A9">
        <w:rPr>
          <w:rFonts w:ascii="Gill Sans MT" w:hAnsi="Gill Sans MT"/>
        </w:rPr>
        <w:t xml:space="preserve"> (</w:t>
      </w:r>
      <w:proofErr w:type="spellStart"/>
      <w:r w:rsidR="009326A9">
        <w:rPr>
          <w:rFonts w:ascii="Gill Sans MT" w:hAnsi="Gill Sans MT"/>
        </w:rPr>
        <w:t>NIRN</w:t>
      </w:r>
      <w:proofErr w:type="spellEnd"/>
      <w:r w:rsidR="009326A9">
        <w:rPr>
          <w:rFonts w:ascii="Gill Sans MT" w:hAnsi="Gill Sans MT"/>
        </w:rPr>
        <w:t>)</w:t>
      </w:r>
      <w:r w:rsidR="00512B52">
        <w:rPr>
          <w:rFonts w:ascii="Gill Sans MT" w:hAnsi="Gill Sans MT"/>
        </w:rPr>
        <w:t>.</w:t>
      </w:r>
      <w:r w:rsidR="00B638C4">
        <w:rPr>
          <w:rFonts w:ascii="Gill Sans MT" w:hAnsi="Gill Sans MT"/>
        </w:rPr>
        <w:t xml:space="preserve"> </w:t>
      </w:r>
      <w:r w:rsidR="00715620" w:rsidRPr="00512B52">
        <w:rPr>
          <w:rFonts w:ascii="Gill Sans MT" w:hAnsi="Gill Sans MT"/>
        </w:rPr>
        <w:t>D</w:t>
      </w:r>
      <w:r w:rsidR="00512B52">
        <w:rPr>
          <w:rFonts w:ascii="Gill Sans MT" w:hAnsi="Gill Sans MT"/>
        </w:rPr>
        <w:t xml:space="preserve">r. Mauch </w:t>
      </w:r>
      <w:r w:rsidR="00B638C4">
        <w:rPr>
          <w:rFonts w:ascii="Gill Sans MT" w:hAnsi="Gill Sans MT"/>
        </w:rPr>
        <w:t>add</w:t>
      </w:r>
      <w:r w:rsidR="00512B52">
        <w:rPr>
          <w:rFonts w:ascii="Gill Sans MT" w:hAnsi="Gill Sans MT"/>
        </w:rPr>
        <w:t xml:space="preserve">ed that the </w:t>
      </w:r>
      <w:r w:rsidR="00512B52" w:rsidRPr="00512B52">
        <w:rPr>
          <w:rFonts w:ascii="Gill Sans MT" w:hAnsi="Gill Sans MT"/>
        </w:rPr>
        <w:t xml:space="preserve">Health Foundation of Central Massachusetts </w:t>
      </w:r>
      <w:r w:rsidR="00512B52">
        <w:rPr>
          <w:rFonts w:ascii="Gill Sans MT" w:hAnsi="Gill Sans MT"/>
        </w:rPr>
        <w:t>engag</w:t>
      </w:r>
      <w:r w:rsidR="00512B52" w:rsidRPr="00512B52">
        <w:rPr>
          <w:rFonts w:ascii="Gill Sans MT" w:hAnsi="Gill Sans MT"/>
        </w:rPr>
        <w:t>e</w:t>
      </w:r>
      <w:r w:rsidR="00512B52">
        <w:rPr>
          <w:rFonts w:ascii="Gill Sans MT" w:hAnsi="Gill Sans MT"/>
        </w:rPr>
        <w:t xml:space="preserve">d with </w:t>
      </w:r>
      <w:r w:rsidR="00B638C4">
        <w:rPr>
          <w:rFonts w:ascii="Gill Sans MT" w:hAnsi="Gill Sans MT"/>
        </w:rPr>
        <w:t xml:space="preserve">outside </w:t>
      </w:r>
      <w:r w:rsidR="00512B52" w:rsidRPr="00512B52">
        <w:rPr>
          <w:rFonts w:ascii="Gill Sans MT" w:hAnsi="Gill Sans MT"/>
        </w:rPr>
        <w:t xml:space="preserve">evaluation research experts </w:t>
      </w:r>
      <w:r w:rsidR="00512B52">
        <w:rPr>
          <w:rFonts w:ascii="Gill Sans MT" w:hAnsi="Gill Sans MT"/>
        </w:rPr>
        <w:t>who the Commission might want to consider engaging for its</w:t>
      </w:r>
      <w:r w:rsidR="009D4B15">
        <w:rPr>
          <w:rFonts w:ascii="Gill Sans MT" w:hAnsi="Gill Sans MT"/>
        </w:rPr>
        <w:t xml:space="preserve"> own</w:t>
      </w:r>
      <w:r w:rsidR="00512B52">
        <w:rPr>
          <w:rFonts w:ascii="Gill Sans MT" w:hAnsi="Gill Sans MT"/>
        </w:rPr>
        <w:t xml:space="preserve"> work.</w:t>
      </w:r>
    </w:p>
    <w:p w:rsidR="00512B52" w:rsidRDefault="00512B52" w:rsidP="00512B52">
      <w:pPr>
        <w:pStyle w:val="NoSpacing"/>
        <w:ind w:left="-360"/>
        <w:rPr>
          <w:rFonts w:ascii="Gill Sans MT" w:hAnsi="Gill Sans MT"/>
        </w:rPr>
      </w:pPr>
    </w:p>
    <w:p w:rsidR="00C001A9" w:rsidRDefault="00512B52" w:rsidP="00C001A9">
      <w:pPr>
        <w:pStyle w:val="NoSpacing"/>
        <w:ind w:left="-360"/>
        <w:rPr>
          <w:rFonts w:ascii="Gill Sans MT" w:hAnsi="Gill Sans MT"/>
        </w:rPr>
      </w:pPr>
      <w:r w:rsidRPr="00512B52">
        <w:rPr>
          <w:rFonts w:ascii="Gill Sans MT" w:hAnsi="Gill Sans MT"/>
        </w:rPr>
        <w:t>In response to a question from Mr. Vetter, Deputy Commissioner Sherwood re</w:t>
      </w:r>
      <w:r>
        <w:rPr>
          <w:rFonts w:ascii="Gill Sans MT" w:hAnsi="Gill Sans MT"/>
        </w:rPr>
        <w:t>viewe</w:t>
      </w:r>
      <w:r w:rsidRPr="00512B52">
        <w:rPr>
          <w:rFonts w:ascii="Gill Sans MT" w:hAnsi="Gill Sans MT"/>
        </w:rPr>
        <w:t>d the Commission’s charges</w:t>
      </w:r>
      <w:r>
        <w:rPr>
          <w:rFonts w:ascii="Gill Sans MT" w:hAnsi="Gill Sans MT"/>
        </w:rPr>
        <w:t>.</w:t>
      </w:r>
    </w:p>
    <w:p w:rsidR="00C001A9" w:rsidRDefault="00C001A9" w:rsidP="00C001A9">
      <w:pPr>
        <w:pStyle w:val="NoSpacing"/>
        <w:ind w:left="-360"/>
        <w:rPr>
          <w:rFonts w:ascii="Gill Sans MT" w:hAnsi="Gill Sans MT"/>
        </w:rPr>
      </w:pPr>
    </w:p>
    <w:p w:rsidR="00501AD9" w:rsidRDefault="00715620" w:rsidP="00DC7102">
      <w:pPr>
        <w:pStyle w:val="NoSpacing"/>
        <w:ind w:left="-360"/>
        <w:rPr>
          <w:rFonts w:ascii="Gill Sans MT" w:hAnsi="Gill Sans MT"/>
        </w:rPr>
      </w:pPr>
      <w:r w:rsidRPr="00C001A9">
        <w:rPr>
          <w:rFonts w:ascii="Gill Sans MT" w:hAnsi="Gill Sans MT"/>
        </w:rPr>
        <w:t>D</w:t>
      </w:r>
      <w:r w:rsidR="00F76B18" w:rsidRPr="00C001A9">
        <w:rPr>
          <w:rFonts w:ascii="Gill Sans MT" w:hAnsi="Gill Sans MT"/>
        </w:rPr>
        <w:t>r. M</w:t>
      </w:r>
      <w:r w:rsidRPr="00C001A9">
        <w:rPr>
          <w:rFonts w:ascii="Gill Sans MT" w:hAnsi="Gill Sans MT"/>
        </w:rPr>
        <w:t>a</w:t>
      </w:r>
      <w:r w:rsidR="00F76B18" w:rsidRPr="00C001A9">
        <w:rPr>
          <w:rFonts w:ascii="Gill Sans MT" w:hAnsi="Gill Sans MT"/>
        </w:rPr>
        <w:t>uch</w:t>
      </w:r>
      <w:r w:rsidR="00C001A9" w:rsidRPr="00C001A9">
        <w:rPr>
          <w:rFonts w:ascii="Gill Sans MT" w:hAnsi="Gill Sans MT"/>
        </w:rPr>
        <w:t xml:space="preserve"> suggested that the Commission consult with an existing </w:t>
      </w:r>
      <w:r w:rsidRPr="00C001A9">
        <w:rPr>
          <w:rFonts w:ascii="Gill Sans MT" w:hAnsi="Gill Sans MT"/>
        </w:rPr>
        <w:t xml:space="preserve">working group </w:t>
      </w:r>
      <w:r w:rsidR="00C001A9" w:rsidRPr="00C001A9">
        <w:rPr>
          <w:rFonts w:ascii="Gill Sans MT" w:hAnsi="Gill Sans MT"/>
        </w:rPr>
        <w:t xml:space="preserve">that is </w:t>
      </w:r>
      <w:r w:rsidRPr="00C001A9">
        <w:rPr>
          <w:rFonts w:ascii="Gill Sans MT" w:hAnsi="Gill Sans MT"/>
        </w:rPr>
        <w:t>examin</w:t>
      </w:r>
      <w:r w:rsidR="00C001A9" w:rsidRPr="00C001A9">
        <w:rPr>
          <w:rFonts w:ascii="Gill Sans MT" w:hAnsi="Gill Sans MT"/>
        </w:rPr>
        <w:t>ing</w:t>
      </w:r>
      <w:r w:rsidRPr="00C001A9">
        <w:rPr>
          <w:rFonts w:ascii="Gill Sans MT" w:hAnsi="Gill Sans MT"/>
        </w:rPr>
        <w:t xml:space="preserve"> and updat</w:t>
      </w:r>
      <w:r w:rsidR="00C001A9" w:rsidRPr="00C001A9">
        <w:rPr>
          <w:rFonts w:ascii="Gill Sans MT" w:hAnsi="Gill Sans MT"/>
        </w:rPr>
        <w:t>ing</w:t>
      </w:r>
      <w:r w:rsidRPr="00C001A9">
        <w:rPr>
          <w:rFonts w:ascii="Gill Sans MT" w:hAnsi="Gill Sans MT"/>
        </w:rPr>
        <w:t xml:space="preserve"> </w:t>
      </w:r>
      <w:r w:rsidR="00C001A9" w:rsidRPr="00C001A9">
        <w:rPr>
          <w:rFonts w:ascii="Gill Sans MT" w:hAnsi="Gill Sans MT"/>
        </w:rPr>
        <w:t>the health cu</w:t>
      </w:r>
      <w:r w:rsidRPr="00C001A9">
        <w:rPr>
          <w:rFonts w:ascii="Gill Sans MT" w:hAnsi="Gill Sans MT"/>
        </w:rPr>
        <w:t>rriculum framework</w:t>
      </w:r>
      <w:r w:rsidR="00C001A9" w:rsidRPr="00C001A9">
        <w:rPr>
          <w:rFonts w:ascii="Gill Sans MT" w:hAnsi="Gill Sans MT"/>
        </w:rPr>
        <w:t xml:space="preserve">. </w:t>
      </w:r>
      <w:r w:rsidR="00F76B18" w:rsidRPr="00C001A9">
        <w:rPr>
          <w:rFonts w:ascii="Gill Sans MT" w:hAnsi="Gill Sans MT"/>
        </w:rPr>
        <w:t>Professor H</w:t>
      </w:r>
      <w:r w:rsidRPr="00C001A9">
        <w:rPr>
          <w:rFonts w:ascii="Gill Sans MT" w:hAnsi="Gill Sans MT"/>
        </w:rPr>
        <w:t>annah</w:t>
      </w:r>
      <w:r w:rsidR="00C001A9" w:rsidRPr="00C001A9">
        <w:rPr>
          <w:rFonts w:ascii="Gill Sans MT" w:hAnsi="Gill Sans MT"/>
        </w:rPr>
        <w:t xml:space="preserve"> reiterated the importance of </w:t>
      </w:r>
      <w:r w:rsidRPr="00C001A9">
        <w:rPr>
          <w:rFonts w:ascii="Gill Sans MT" w:hAnsi="Gill Sans MT"/>
        </w:rPr>
        <w:t>collaborat</w:t>
      </w:r>
      <w:r w:rsidR="00C001A9" w:rsidRPr="00C001A9">
        <w:rPr>
          <w:rFonts w:ascii="Gill Sans MT" w:hAnsi="Gill Sans MT"/>
        </w:rPr>
        <w:t>ing</w:t>
      </w:r>
      <w:r w:rsidRPr="00C001A9">
        <w:rPr>
          <w:rFonts w:ascii="Gill Sans MT" w:hAnsi="Gill Sans MT"/>
        </w:rPr>
        <w:t xml:space="preserve"> with other </w:t>
      </w:r>
      <w:r w:rsidR="00D47D1B">
        <w:rPr>
          <w:rFonts w:ascii="Gill Sans MT" w:hAnsi="Gill Sans MT"/>
        </w:rPr>
        <w:t xml:space="preserve">existing </w:t>
      </w:r>
      <w:r w:rsidRPr="00C001A9">
        <w:rPr>
          <w:rFonts w:ascii="Gill Sans MT" w:hAnsi="Gill Sans MT"/>
        </w:rPr>
        <w:t>commissions</w:t>
      </w:r>
      <w:r w:rsidR="00D47D1B">
        <w:rPr>
          <w:rFonts w:ascii="Gill Sans MT" w:hAnsi="Gill Sans MT"/>
        </w:rPr>
        <w:t xml:space="preserve"> in the Commonwealth</w:t>
      </w:r>
      <w:r w:rsidR="00DC7102">
        <w:rPr>
          <w:rFonts w:ascii="Gill Sans MT" w:hAnsi="Gill Sans MT"/>
        </w:rPr>
        <w:t xml:space="preserve">. </w:t>
      </w:r>
      <w:r w:rsidR="00DC7102" w:rsidRPr="00DC7102">
        <w:rPr>
          <w:rFonts w:ascii="Gill Sans MT" w:hAnsi="Gill Sans MT"/>
        </w:rPr>
        <w:t>Deputy Commissioner Sherwood noted that a useful resource for the Commission would be a list of existing commissions in the Commonwealth to help identify areas of potential collaboration. In response, Ms. Diaz-Linhart requested that the Commission receive a brief assessment of the existing programs as a first step for prioritizing the Commission’s work.</w:t>
      </w:r>
      <w:r w:rsidR="00DC7102">
        <w:rPr>
          <w:rFonts w:ascii="Gill Sans MT" w:hAnsi="Gill Sans MT"/>
        </w:rPr>
        <w:t xml:space="preserve"> </w:t>
      </w:r>
      <w:r w:rsidR="00C001A9" w:rsidRPr="00C001A9">
        <w:rPr>
          <w:rFonts w:ascii="Gill Sans MT" w:hAnsi="Gill Sans MT"/>
        </w:rPr>
        <w:t xml:space="preserve">Ms. Diaz-Linhart </w:t>
      </w:r>
      <w:r w:rsidR="00DC7102">
        <w:rPr>
          <w:rFonts w:ascii="Gill Sans MT" w:hAnsi="Gill Sans MT"/>
        </w:rPr>
        <w:t>add</w:t>
      </w:r>
      <w:r w:rsidR="00C001A9">
        <w:rPr>
          <w:rFonts w:ascii="Gill Sans MT" w:hAnsi="Gill Sans MT"/>
        </w:rPr>
        <w:t xml:space="preserve">ed </w:t>
      </w:r>
      <w:r w:rsidR="00C001A9" w:rsidRPr="00C001A9">
        <w:rPr>
          <w:rFonts w:ascii="Gill Sans MT" w:hAnsi="Gill Sans MT"/>
        </w:rPr>
        <w:t xml:space="preserve">that </w:t>
      </w:r>
      <w:r w:rsidR="00C001A9">
        <w:rPr>
          <w:rFonts w:ascii="Gill Sans MT" w:hAnsi="Gill Sans MT"/>
        </w:rPr>
        <w:t xml:space="preserve">for </w:t>
      </w:r>
      <w:r w:rsidR="00C001A9" w:rsidRPr="00C001A9">
        <w:rPr>
          <w:rFonts w:ascii="Gill Sans MT" w:hAnsi="Gill Sans MT"/>
        </w:rPr>
        <w:t xml:space="preserve">the </w:t>
      </w:r>
      <w:r w:rsidR="00C001A9">
        <w:rPr>
          <w:rFonts w:ascii="Gill Sans MT" w:hAnsi="Gill Sans MT"/>
        </w:rPr>
        <w:t xml:space="preserve">Commission’s next meeting, the Results First Initiative could utilize the Promote Prevent Commission’s recommendations as a framework for </w:t>
      </w:r>
      <w:r w:rsidR="000719C9">
        <w:rPr>
          <w:rFonts w:ascii="Gill Sans MT" w:hAnsi="Gill Sans MT"/>
        </w:rPr>
        <w:t>a summary of existing behavioral health programming.</w:t>
      </w:r>
      <w:r w:rsidR="00D47D1B">
        <w:rPr>
          <w:rFonts w:ascii="Gill Sans MT" w:hAnsi="Gill Sans MT"/>
        </w:rPr>
        <w:t xml:space="preserve"> </w:t>
      </w:r>
      <w:r w:rsidR="00F76B18" w:rsidRPr="00501AD9">
        <w:rPr>
          <w:rFonts w:ascii="Gill Sans MT" w:hAnsi="Gill Sans MT"/>
        </w:rPr>
        <w:t>Ms. Pav</w:t>
      </w:r>
      <w:r w:rsidRPr="00501AD9">
        <w:rPr>
          <w:rFonts w:ascii="Gill Sans MT" w:hAnsi="Gill Sans MT"/>
        </w:rPr>
        <w:t>l</w:t>
      </w:r>
      <w:r w:rsidR="00F76B18" w:rsidRPr="00501AD9">
        <w:rPr>
          <w:rFonts w:ascii="Gill Sans MT" w:hAnsi="Gill Sans MT"/>
        </w:rPr>
        <w:t xml:space="preserve">os </w:t>
      </w:r>
      <w:r w:rsidR="0014630C" w:rsidRPr="00501AD9">
        <w:rPr>
          <w:rFonts w:ascii="Gill Sans MT" w:hAnsi="Gill Sans MT"/>
        </w:rPr>
        <w:t>s</w:t>
      </w:r>
      <w:r w:rsidR="00501AD9">
        <w:rPr>
          <w:rFonts w:ascii="Gill Sans MT" w:hAnsi="Gill Sans MT"/>
        </w:rPr>
        <w:t>uggest</w:t>
      </w:r>
      <w:r w:rsidR="0014630C" w:rsidRPr="00501AD9">
        <w:rPr>
          <w:rFonts w:ascii="Gill Sans MT" w:hAnsi="Gill Sans MT"/>
        </w:rPr>
        <w:t xml:space="preserve">ed </w:t>
      </w:r>
      <w:r w:rsidR="00501AD9">
        <w:rPr>
          <w:rFonts w:ascii="Gill Sans MT" w:hAnsi="Gill Sans MT"/>
        </w:rPr>
        <w:t>t</w:t>
      </w:r>
      <w:r w:rsidRPr="00501AD9">
        <w:rPr>
          <w:rFonts w:ascii="Gill Sans MT" w:hAnsi="Gill Sans MT"/>
        </w:rPr>
        <w:t>h</w:t>
      </w:r>
      <w:r w:rsidR="00501AD9">
        <w:rPr>
          <w:rFonts w:ascii="Gill Sans MT" w:hAnsi="Gill Sans MT"/>
        </w:rPr>
        <w:t>at i</w:t>
      </w:r>
      <w:r w:rsidR="0014630C" w:rsidRPr="00501AD9">
        <w:rPr>
          <w:rFonts w:ascii="Gill Sans MT" w:hAnsi="Gill Sans MT"/>
        </w:rPr>
        <w:t>t</w:t>
      </w:r>
      <w:r w:rsidR="00501AD9">
        <w:rPr>
          <w:rFonts w:ascii="Gill Sans MT" w:hAnsi="Gill Sans MT"/>
        </w:rPr>
        <w:t xml:space="preserve"> would b</w:t>
      </w:r>
      <w:r w:rsidRPr="00501AD9">
        <w:rPr>
          <w:rFonts w:ascii="Gill Sans MT" w:hAnsi="Gill Sans MT"/>
        </w:rPr>
        <w:t>e</w:t>
      </w:r>
      <w:r w:rsidR="00501AD9">
        <w:rPr>
          <w:rFonts w:ascii="Gill Sans MT" w:hAnsi="Gill Sans MT"/>
        </w:rPr>
        <w:t xml:space="preserve"> </w:t>
      </w:r>
      <w:r w:rsidR="00D47D1B">
        <w:rPr>
          <w:rFonts w:ascii="Gill Sans MT" w:hAnsi="Gill Sans MT"/>
        </w:rPr>
        <w:t xml:space="preserve">potentially </w:t>
      </w:r>
      <w:r w:rsidR="00501AD9">
        <w:rPr>
          <w:rFonts w:ascii="Gill Sans MT" w:hAnsi="Gill Sans MT"/>
        </w:rPr>
        <w:t>helpful for the</w:t>
      </w:r>
      <w:r w:rsidRPr="00501AD9">
        <w:rPr>
          <w:rFonts w:ascii="Gill Sans MT" w:hAnsi="Gill Sans MT"/>
        </w:rPr>
        <w:t xml:space="preserve"> </w:t>
      </w:r>
      <w:r w:rsidR="0014630C" w:rsidRPr="00501AD9">
        <w:rPr>
          <w:rFonts w:ascii="Gill Sans MT" w:hAnsi="Gill Sans MT"/>
        </w:rPr>
        <w:t xml:space="preserve">Commission </w:t>
      </w:r>
      <w:r w:rsidR="00501AD9">
        <w:rPr>
          <w:rFonts w:ascii="Gill Sans MT" w:hAnsi="Gill Sans MT"/>
        </w:rPr>
        <w:t>to create a rubric for</w:t>
      </w:r>
      <w:r w:rsidR="0014630C" w:rsidRPr="00501AD9">
        <w:rPr>
          <w:rFonts w:ascii="Gill Sans MT" w:hAnsi="Gill Sans MT"/>
        </w:rPr>
        <w:t xml:space="preserve"> p</w:t>
      </w:r>
      <w:r w:rsidRPr="00501AD9">
        <w:rPr>
          <w:rFonts w:ascii="Gill Sans MT" w:hAnsi="Gill Sans MT"/>
        </w:rPr>
        <w:t>rioritiz</w:t>
      </w:r>
      <w:r w:rsidR="0014630C" w:rsidRPr="00501AD9">
        <w:rPr>
          <w:rFonts w:ascii="Gill Sans MT" w:hAnsi="Gill Sans MT"/>
        </w:rPr>
        <w:t>ing</w:t>
      </w:r>
      <w:r w:rsidRPr="00501AD9">
        <w:rPr>
          <w:rFonts w:ascii="Gill Sans MT" w:hAnsi="Gill Sans MT"/>
        </w:rPr>
        <w:t xml:space="preserve"> </w:t>
      </w:r>
      <w:r w:rsidR="00501AD9">
        <w:rPr>
          <w:rFonts w:ascii="Gill Sans MT" w:hAnsi="Gill Sans MT"/>
        </w:rPr>
        <w:t xml:space="preserve">its work </w:t>
      </w:r>
      <w:r w:rsidR="00D47D1B">
        <w:rPr>
          <w:rFonts w:ascii="Gill Sans MT" w:hAnsi="Gill Sans MT"/>
        </w:rPr>
        <w:t>and he</w:t>
      </w:r>
      <w:r w:rsidR="00501AD9">
        <w:rPr>
          <w:rFonts w:ascii="Gill Sans MT" w:hAnsi="Gill Sans MT"/>
        </w:rPr>
        <w:t>lp identify areas wh</w:t>
      </w:r>
      <w:r w:rsidRPr="00501AD9">
        <w:rPr>
          <w:rFonts w:ascii="Gill Sans MT" w:hAnsi="Gill Sans MT"/>
        </w:rPr>
        <w:t>e</w:t>
      </w:r>
      <w:r w:rsidR="00501AD9">
        <w:rPr>
          <w:rFonts w:ascii="Gill Sans MT" w:hAnsi="Gill Sans MT"/>
        </w:rPr>
        <w:t>re the</w:t>
      </w:r>
      <w:r w:rsidRPr="00501AD9">
        <w:rPr>
          <w:rFonts w:ascii="Gill Sans MT" w:hAnsi="Gill Sans MT"/>
        </w:rPr>
        <w:t xml:space="preserve"> </w:t>
      </w:r>
      <w:r w:rsidR="00501AD9">
        <w:rPr>
          <w:rFonts w:ascii="Gill Sans MT" w:hAnsi="Gill Sans MT"/>
        </w:rPr>
        <w:t xml:space="preserve">Commission can </w:t>
      </w:r>
      <w:r w:rsidRPr="00501AD9">
        <w:rPr>
          <w:rFonts w:ascii="Gill Sans MT" w:hAnsi="Gill Sans MT"/>
        </w:rPr>
        <w:t>be</w:t>
      </w:r>
      <w:r w:rsidR="00501AD9">
        <w:rPr>
          <w:rFonts w:ascii="Gill Sans MT" w:hAnsi="Gill Sans MT"/>
        </w:rPr>
        <w:t xml:space="preserve"> most effective.</w:t>
      </w:r>
    </w:p>
    <w:p w:rsidR="00FF73DE" w:rsidRDefault="00FF73DE" w:rsidP="00FF73DE">
      <w:pPr>
        <w:pStyle w:val="NoSpacing"/>
        <w:ind w:left="-360"/>
        <w:rPr>
          <w:rFonts w:ascii="Gill Sans MT" w:hAnsi="Gill Sans MT"/>
        </w:rPr>
      </w:pPr>
    </w:p>
    <w:p w:rsidR="00CD0C82" w:rsidRDefault="00FF73DE" w:rsidP="00CD0C82">
      <w:pPr>
        <w:pStyle w:val="NoSpacing"/>
        <w:ind w:left="-360"/>
        <w:rPr>
          <w:rFonts w:ascii="Gill Sans MT" w:hAnsi="Gill Sans MT"/>
        </w:rPr>
      </w:pPr>
      <w:r w:rsidRPr="00D95DD7">
        <w:rPr>
          <w:rFonts w:ascii="Gill Sans MT" w:hAnsi="Gill Sans MT"/>
        </w:rPr>
        <w:t>Deputy Commissioner Sherwood summarized a</w:t>
      </w:r>
      <w:r w:rsidR="00715620" w:rsidRPr="00D95DD7">
        <w:rPr>
          <w:rFonts w:ascii="Gill Sans MT" w:hAnsi="Gill Sans MT"/>
        </w:rPr>
        <w:t>ction items</w:t>
      </w:r>
      <w:r w:rsidRPr="00D95DD7">
        <w:rPr>
          <w:rFonts w:ascii="Gill Sans MT" w:hAnsi="Gill Sans MT"/>
        </w:rPr>
        <w:t xml:space="preserve"> for the Commission’s next meeting, which included exploring whether a</w:t>
      </w:r>
      <w:r w:rsidR="00715620" w:rsidRPr="00D95DD7">
        <w:rPr>
          <w:rFonts w:ascii="Gill Sans MT" w:hAnsi="Gill Sans MT"/>
        </w:rPr>
        <w:t>n</w:t>
      </w:r>
      <w:r w:rsidRPr="00D95DD7">
        <w:rPr>
          <w:rFonts w:ascii="Gill Sans MT" w:hAnsi="Gill Sans MT"/>
        </w:rPr>
        <w:t xml:space="preserve"> in</w:t>
      </w:r>
      <w:r w:rsidR="00715620" w:rsidRPr="00D95DD7">
        <w:rPr>
          <w:rFonts w:ascii="Gill Sans MT" w:hAnsi="Gill Sans MT"/>
        </w:rPr>
        <w:t>ventory of related commissions</w:t>
      </w:r>
      <w:r w:rsidRPr="00D95DD7">
        <w:rPr>
          <w:rFonts w:ascii="Gill Sans MT" w:hAnsi="Gill Sans MT"/>
        </w:rPr>
        <w:t xml:space="preserve"> could be generated, along with e</w:t>
      </w:r>
      <w:r w:rsidR="00715620" w:rsidRPr="00D95DD7">
        <w:rPr>
          <w:rFonts w:ascii="Gill Sans MT" w:hAnsi="Gill Sans MT"/>
        </w:rPr>
        <w:t xml:space="preserve">xamples of </w:t>
      </w:r>
      <w:r w:rsidRPr="00D95DD7">
        <w:rPr>
          <w:rFonts w:ascii="Gill Sans MT" w:hAnsi="Gill Sans MT"/>
        </w:rPr>
        <w:t xml:space="preserve">existing </w:t>
      </w:r>
      <w:r w:rsidR="00715620" w:rsidRPr="00D95DD7">
        <w:rPr>
          <w:rFonts w:ascii="Gill Sans MT" w:hAnsi="Gill Sans MT"/>
        </w:rPr>
        <w:t>programming</w:t>
      </w:r>
      <w:r w:rsidRPr="00D95DD7">
        <w:rPr>
          <w:rFonts w:ascii="Gill Sans MT" w:hAnsi="Gill Sans MT"/>
        </w:rPr>
        <w:t xml:space="preserve"> from </w:t>
      </w:r>
      <w:r w:rsidR="00DC7102">
        <w:rPr>
          <w:rFonts w:ascii="Gill Sans MT" w:hAnsi="Gill Sans MT"/>
        </w:rPr>
        <w:t xml:space="preserve">the </w:t>
      </w:r>
      <w:r w:rsidRPr="00D95DD7">
        <w:rPr>
          <w:rFonts w:ascii="Gill Sans MT" w:hAnsi="Gill Sans MT"/>
        </w:rPr>
        <w:t>Result First Initiative. She noted that Commission members should com</w:t>
      </w:r>
      <w:r w:rsidR="00715620" w:rsidRPr="00D95DD7">
        <w:rPr>
          <w:rFonts w:ascii="Gill Sans MT" w:hAnsi="Gill Sans MT"/>
        </w:rPr>
        <w:t>e</w:t>
      </w:r>
      <w:r w:rsidRPr="00D95DD7">
        <w:rPr>
          <w:rFonts w:ascii="Gill Sans MT" w:hAnsi="Gill Sans MT"/>
        </w:rPr>
        <w:t xml:space="preserve"> prepa</w:t>
      </w:r>
      <w:r w:rsidR="00715620" w:rsidRPr="00D95DD7">
        <w:rPr>
          <w:rFonts w:ascii="Gill Sans MT" w:hAnsi="Gill Sans MT"/>
        </w:rPr>
        <w:t>r</w:t>
      </w:r>
      <w:r w:rsidRPr="00D95DD7">
        <w:rPr>
          <w:rFonts w:ascii="Gill Sans MT" w:hAnsi="Gill Sans MT"/>
        </w:rPr>
        <w:t xml:space="preserve">ed to the next meeting having </w:t>
      </w:r>
      <w:r w:rsidR="00715620" w:rsidRPr="00D95DD7">
        <w:rPr>
          <w:rFonts w:ascii="Gill Sans MT" w:hAnsi="Gill Sans MT"/>
        </w:rPr>
        <w:t>re</w:t>
      </w:r>
      <w:r w:rsidRPr="00D95DD7">
        <w:rPr>
          <w:rFonts w:ascii="Gill Sans MT" w:hAnsi="Gill Sans MT"/>
        </w:rPr>
        <w:t>ad the Promote P</w:t>
      </w:r>
      <w:r w:rsidR="00715620" w:rsidRPr="00D95DD7">
        <w:rPr>
          <w:rFonts w:ascii="Gill Sans MT" w:hAnsi="Gill Sans MT"/>
        </w:rPr>
        <w:t>r</w:t>
      </w:r>
      <w:r w:rsidRPr="00D95DD7">
        <w:rPr>
          <w:rFonts w:ascii="Gill Sans MT" w:hAnsi="Gill Sans MT"/>
        </w:rPr>
        <w:t>even</w:t>
      </w:r>
      <w:r w:rsidR="00715620" w:rsidRPr="00D95DD7">
        <w:rPr>
          <w:rFonts w:ascii="Gill Sans MT" w:hAnsi="Gill Sans MT"/>
        </w:rPr>
        <w:t xml:space="preserve">t </w:t>
      </w:r>
      <w:r w:rsidRPr="00D95DD7">
        <w:rPr>
          <w:rFonts w:ascii="Gill Sans MT" w:hAnsi="Gill Sans MT"/>
        </w:rPr>
        <w:t xml:space="preserve">Commission’s </w:t>
      </w:r>
      <w:r w:rsidR="003324DD" w:rsidRPr="00D95DD7">
        <w:rPr>
          <w:rFonts w:ascii="Gill Sans MT" w:hAnsi="Gill Sans MT"/>
        </w:rPr>
        <w:t xml:space="preserve">report. </w:t>
      </w:r>
      <w:r w:rsidRPr="00D95DD7">
        <w:rPr>
          <w:rFonts w:ascii="Gill Sans MT" w:hAnsi="Gill Sans MT"/>
        </w:rPr>
        <w:t xml:space="preserve">Ms. Diaz-Linhart </w:t>
      </w:r>
      <w:r w:rsidR="003324DD" w:rsidRPr="00D95DD7">
        <w:rPr>
          <w:rFonts w:ascii="Gill Sans MT" w:hAnsi="Gill Sans MT"/>
        </w:rPr>
        <w:t xml:space="preserve">added that </w:t>
      </w:r>
      <w:r w:rsidRPr="00D95DD7">
        <w:rPr>
          <w:rFonts w:ascii="Gill Sans MT" w:hAnsi="Gill Sans MT"/>
        </w:rPr>
        <w:t xml:space="preserve">she would be </w:t>
      </w:r>
      <w:r w:rsidR="003324DD" w:rsidRPr="00D95DD7">
        <w:rPr>
          <w:rFonts w:ascii="Gill Sans MT" w:hAnsi="Gill Sans MT"/>
        </w:rPr>
        <w:t>abl</w:t>
      </w:r>
      <w:r w:rsidR="00715620" w:rsidRPr="00D95DD7">
        <w:rPr>
          <w:rFonts w:ascii="Gill Sans MT" w:hAnsi="Gill Sans MT"/>
        </w:rPr>
        <w:t>e</w:t>
      </w:r>
      <w:r w:rsidR="003324DD" w:rsidRPr="00D95DD7">
        <w:rPr>
          <w:rFonts w:ascii="Gill Sans MT" w:hAnsi="Gill Sans MT"/>
        </w:rPr>
        <w:t xml:space="preserve"> t</w:t>
      </w:r>
      <w:r w:rsidR="00715620" w:rsidRPr="00D95DD7">
        <w:rPr>
          <w:rFonts w:ascii="Gill Sans MT" w:hAnsi="Gill Sans MT"/>
        </w:rPr>
        <w:t>o</w:t>
      </w:r>
      <w:r w:rsidR="003324DD" w:rsidRPr="00D95DD7">
        <w:rPr>
          <w:rFonts w:ascii="Gill Sans MT" w:hAnsi="Gill Sans MT"/>
        </w:rPr>
        <w:t xml:space="preserve"> share information on </w:t>
      </w:r>
      <w:r w:rsidR="00715620" w:rsidRPr="00D95DD7">
        <w:rPr>
          <w:rFonts w:ascii="Gill Sans MT" w:hAnsi="Gill Sans MT"/>
        </w:rPr>
        <w:t>consensus building techniques</w:t>
      </w:r>
      <w:r w:rsidR="003324DD" w:rsidRPr="00D95DD7">
        <w:rPr>
          <w:rFonts w:ascii="Gill Sans MT" w:hAnsi="Gill Sans MT"/>
        </w:rPr>
        <w:t xml:space="preserve"> for the next meeting.</w:t>
      </w:r>
    </w:p>
    <w:p w:rsidR="00CD0C82" w:rsidRDefault="00CD0C82" w:rsidP="00CD0C82">
      <w:pPr>
        <w:pStyle w:val="NoSpacing"/>
        <w:ind w:left="-360"/>
        <w:rPr>
          <w:rFonts w:ascii="Gill Sans MT" w:hAnsi="Gill Sans MT"/>
        </w:rPr>
      </w:pPr>
    </w:p>
    <w:p w:rsidR="00076A2C" w:rsidRDefault="00FE0B89" w:rsidP="002E03A5">
      <w:pPr>
        <w:pStyle w:val="NoSpacing"/>
        <w:ind w:left="-360"/>
        <w:rPr>
          <w:rFonts w:ascii="Gill Sans MT" w:hAnsi="Gill Sans MT"/>
        </w:rPr>
      </w:pPr>
      <w:r w:rsidRPr="002E03A5">
        <w:rPr>
          <w:rFonts w:ascii="Gill Sans MT" w:hAnsi="Gill Sans MT"/>
          <w:b/>
          <w:u w:val="single"/>
        </w:rPr>
        <w:t>Vote</w:t>
      </w:r>
      <w:r w:rsidR="0040604E" w:rsidRPr="002E03A5">
        <w:rPr>
          <w:rFonts w:ascii="Gill Sans MT" w:hAnsi="Gill Sans MT"/>
          <w:b/>
          <w:u w:val="single"/>
        </w:rPr>
        <w:t xml:space="preserve"> 2 to adjourn</w:t>
      </w:r>
      <w:r w:rsidRPr="002E03A5">
        <w:rPr>
          <w:rFonts w:ascii="Gill Sans MT" w:hAnsi="Gill Sans MT"/>
          <w:b/>
          <w:u w:val="single"/>
        </w:rPr>
        <w:t>:</w:t>
      </w:r>
      <w:r w:rsidRPr="002E03A5">
        <w:rPr>
          <w:rFonts w:ascii="Gill Sans MT" w:hAnsi="Gill Sans MT"/>
        </w:rPr>
        <w:t xml:space="preserve"> </w:t>
      </w:r>
      <w:r w:rsidR="00D20BCA" w:rsidRPr="002E03A5">
        <w:rPr>
          <w:rFonts w:ascii="Gill Sans MT" w:hAnsi="Gill Sans MT"/>
        </w:rPr>
        <w:t>Deputy C</w:t>
      </w:r>
      <w:r w:rsidR="00251AC0" w:rsidRPr="002E03A5">
        <w:rPr>
          <w:rFonts w:ascii="Gill Sans MT" w:hAnsi="Gill Sans MT"/>
        </w:rPr>
        <w:t xml:space="preserve">ommissioner </w:t>
      </w:r>
      <w:r w:rsidR="00D20BCA" w:rsidRPr="002E03A5">
        <w:rPr>
          <w:rFonts w:ascii="Gill Sans MT" w:hAnsi="Gill Sans MT"/>
        </w:rPr>
        <w:t>Sherwood</w:t>
      </w:r>
      <w:r w:rsidRPr="002E03A5">
        <w:rPr>
          <w:rFonts w:ascii="Gill Sans MT" w:hAnsi="Gill Sans MT"/>
        </w:rPr>
        <w:t xml:space="preserve"> </w:t>
      </w:r>
      <w:r w:rsidR="002E03A5" w:rsidRPr="002E03A5">
        <w:rPr>
          <w:rFonts w:ascii="Gill Sans MT" w:hAnsi="Gill Sans MT"/>
        </w:rPr>
        <w:t>request</w:t>
      </w:r>
      <w:r w:rsidRPr="002E03A5">
        <w:rPr>
          <w:rFonts w:ascii="Gill Sans MT" w:hAnsi="Gill Sans MT"/>
        </w:rPr>
        <w:t xml:space="preserve">ed a </w:t>
      </w:r>
      <w:r w:rsidR="002E03A5" w:rsidRPr="002E03A5">
        <w:rPr>
          <w:rFonts w:ascii="Gill Sans MT" w:hAnsi="Gill Sans MT"/>
        </w:rPr>
        <w:t>m</w:t>
      </w:r>
      <w:r w:rsidRPr="002E03A5">
        <w:rPr>
          <w:rFonts w:ascii="Gill Sans MT" w:hAnsi="Gill Sans MT"/>
        </w:rPr>
        <w:t>ot</w:t>
      </w:r>
      <w:r w:rsidR="002E03A5" w:rsidRPr="002E03A5">
        <w:rPr>
          <w:rFonts w:ascii="Gill Sans MT" w:hAnsi="Gill Sans MT"/>
        </w:rPr>
        <w:t>ion t</w:t>
      </w:r>
      <w:r w:rsidRPr="002E03A5">
        <w:rPr>
          <w:rFonts w:ascii="Gill Sans MT" w:hAnsi="Gill Sans MT"/>
        </w:rPr>
        <w:t>o</w:t>
      </w:r>
      <w:r w:rsidR="002E03A5" w:rsidRPr="002E03A5">
        <w:rPr>
          <w:rFonts w:ascii="Gill Sans MT" w:hAnsi="Gill Sans MT"/>
        </w:rPr>
        <w:t xml:space="preserve"> </w:t>
      </w:r>
      <w:r w:rsidRPr="002E03A5">
        <w:rPr>
          <w:rFonts w:ascii="Gill Sans MT" w:hAnsi="Gill Sans MT"/>
        </w:rPr>
        <w:t>adjourn</w:t>
      </w:r>
      <w:r w:rsidR="002E03A5" w:rsidRPr="002E03A5">
        <w:rPr>
          <w:rFonts w:ascii="Gill Sans MT" w:hAnsi="Gill Sans MT"/>
        </w:rPr>
        <w:t xml:space="preserve"> the meeting.</w:t>
      </w:r>
      <w:r w:rsidR="00076A2C">
        <w:rPr>
          <w:rFonts w:ascii="Gill Sans MT" w:hAnsi="Gill Sans MT"/>
        </w:rPr>
        <w:t xml:space="preserve"> </w:t>
      </w:r>
      <w:r w:rsidR="00076A2C" w:rsidRPr="00076A2C">
        <w:rPr>
          <w:rFonts w:ascii="Gill Sans MT" w:hAnsi="Gill Sans MT"/>
        </w:rPr>
        <w:t>Dr. Mauch introduced the motion, which was seconded by Chief Justice Carey and approved unanimously by all members present. The motion passed.</w:t>
      </w:r>
    </w:p>
    <w:p w:rsidR="00076A2C" w:rsidRDefault="00076A2C" w:rsidP="002E03A5">
      <w:pPr>
        <w:pStyle w:val="NoSpacing"/>
        <w:ind w:left="-360"/>
        <w:rPr>
          <w:rFonts w:ascii="Gill Sans MT" w:hAnsi="Gill Sans MT"/>
        </w:rPr>
      </w:pPr>
    </w:p>
    <w:p w:rsidR="00FA25C5" w:rsidRDefault="00FE0B89" w:rsidP="00606971">
      <w:pPr>
        <w:pStyle w:val="NoSpacing"/>
        <w:ind w:left="-360"/>
        <w:rPr>
          <w:rFonts w:ascii="Gill Sans MT" w:hAnsi="Gill Sans MT"/>
        </w:rPr>
      </w:pPr>
      <w:r w:rsidRPr="00B96E5F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meeting was </w:t>
      </w:r>
      <w:r w:rsidRPr="00F41D71">
        <w:rPr>
          <w:rFonts w:ascii="Gill Sans MT" w:hAnsi="Gill Sans MT"/>
        </w:rPr>
        <w:t xml:space="preserve">adjourned at </w:t>
      </w:r>
      <w:r w:rsidR="00715620">
        <w:rPr>
          <w:rFonts w:ascii="Gill Sans MT" w:hAnsi="Gill Sans MT"/>
        </w:rPr>
        <w:t>4</w:t>
      </w:r>
      <w:r w:rsidRPr="00F41D71">
        <w:rPr>
          <w:rFonts w:ascii="Gill Sans MT" w:hAnsi="Gill Sans MT"/>
        </w:rPr>
        <w:t>:</w:t>
      </w:r>
      <w:r w:rsidR="00715620">
        <w:rPr>
          <w:rFonts w:ascii="Gill Sans MT" w:hAnsi="Gill Sans MT"/>
        </w:rPr>
        <w:t>55</w:t>
      </w:r>
      <w:r w:rsidR="00606971">
        <w:rPr>
          <w:rFonts w:ascii="Gill Sans MT" w:hAnsi="Gill Sans MT"/>
        </w:rPr>
        <w:t xml:space="preserve"> pm.</w:t>
      </w:r>
    </w:p>
    <w:p w:rsidR="00DC7102" w:rsidRPr="00B65A7D" w:rsidRDefault="00DC7102" w:rsidP="00606971">
      <w:pPr>
        <w:pStyle w:val="NoSpacing"/>
        <w:ind w:left="-360"/>
        <w:rPr>
          <w:rFonts w:ascii="Gill Sans MT" w:hAnsi="Gill Sans MT"/>
        </w:rPr>
      </w:pPr>
    </w:p>
    <w:sectPr w:rsidR="00DC7102" w:rsidRPr="00B6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00" w:rsidRDefault="00022B00" w:rsidP="00163F9C">
      <w:pPr>
        <w:spacing w:after="0" w:line="240" w:lineRule="auto"/>
      </w:pPr>
      <w:r>
        <w:separator/>
      </w:r>
    </w:p>
  </w:endnote>
  <w:endnote w:type="continuationSeparator" w:id="0">
    <w:p w:rsidR="00022B00" w:rsidRDefault="00022B0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00" w:rsidRDefault="00022B00" w:rsidP="00163F9C">
      <w:pPr>
        <w:spacing w:after="0" w:line="240" w:lineRule="auto"/>
      </w:pPr>
      <w:r>
        <w:separator/>
      </w:r>
    </w:p>
  </w:footnote>
  <w:footnote w:type="continuationSeparator" w:id="0">
    <w:p w:rsidR="00022B00" w:rsidRDefault="00022B00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14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1333A"/>
    <w:rsid w:val="00022B00"/>
    <w:rsid w:val="000247C7"/>
    <w:rsid w:val="00052469"/>
    <w:rsid w:val="000719C9"/>
    <w:rsid w:val="0007286C"/>
    <w:rsid w:val="00076A2C"/>
    <w:rsid w:val="00087980"/>
    <w:rsid w:val="000A0B5F"/>
    <w:rsid w:val="000B4F00"/>
    <w:rsid w:val="000B6C07"/>
    <w:rsid w:val="000C3508"/>
    <w:rsid w:val="000D35C5"/>
    <w:rsid w:val="000E147D"/>
    <w:rsid w:val="000E79B7"/>
    <w:rsid w:val="000F34FF"/>
    <w:rsid w:val="000F6804"/>
    <w:rsid w:val="0010645B"/>
    <w:rsid w:val="001073D4"/>
    <w:rsid w:val="00110E2A"/>
    <w:rsid w:val="0011690D"/>
    <w:rsid w:val="001256EA"/>
    <w:rsid w:val="00130F5E"/>
    <w:rsid w:val="0014630C"/>
    <w:rsid w:val="00162B80"/>
    <w:rsid w:val="00162C5C"/>
    <w:rsid w:val="00163F9C"/>
    <w:rsid w:val="00166848"/>
    <w:rsid w:val="00184585"/>
    <w:rsid w:val="00197217"/>
    <w:rsid w:val="001A4F91"/>
    <w:rsid w:val="001B4809"/>
    <w:rsid w:val="001C69E9"/>
    <w:rsid w:val="0021578F"/>
    <w:rsid w:val="002366D8"/>
    <w:rsid w:val="00245DAD"/>
    <w:rsid w:val="00251AC0"/>
    <w:rsid w:val="002564F6"/>
    <w:rsid w:val="00267C65"/>
    <w:rsid w:val="00276438"/>
    <w:rsid w:val="00290A36"/>
    <w:rsid w:val="002A711A"/>
    <w:rsid w:val="002B5CD3"/>
    <w:rsid w:val="002C5727"/>
    <w:rsid w:val="002D3067"/>
    <w:rsid w:val="002E03A5"/>
    <w:rsid w:val="002E4809"/>
    <w:rsid w:val="002F45DE"/>
    <w:rsid w:val="003045B5"/>
    <w:rsid w:val="003074D2"/>
    <w:rsid w:val="00325F47"/>
    <w:rsid w:val="00327EB5"/>
    <w:rsid w:val="00332338"/>
    <w:rsid w:val="003324DD"/>
    <w:rsid w:val="00335AEE"/>
    <w:rsid w:val="0034730C"/>
    <w:rsid w:val="00350F43"/>
    <w:rsid w:val="00355504"/>
    <w:rsid w:val="003716D6"/>
    <w:rsid w:val="00384E0C"/>
    <w:rsid w:val="00385D16"/>
    <w:rsid w:val="00390103"/>
    <w:rsid w:val="00393B0E"/>
    <w:rsid w:val="00394CF5"/>
    <w:rsid w:val="003C3900"/>
    <w:rsid w:val="003C7DF1"/>
    <w:rsid w:val="003D03B9"/>
    <w:rsid w:val="003D30F2"/>
    <w:rsid w:val="003E063F"/>
    <w:rsid w:val="003E2145"/>
    <w:rsid w:val="003F4067"/>
    <w:rsid w:val="00401D69"/>
    <w:rsid w:val="0040546D"/>
    <w:rsid w:val="0040604E"/>
    <w:rsid w:val="00415747"/>
    <w:rsid w:val="00421CBA"/>
    <w:rsid w:val="004243DE"/>
    <w:rsid w:val="00425E6F"/>
    <w:rsid w:val="00427A0D"/>
    <w:rsid w:val="00431EDE"/>
    <w:rsid w:val="00442817"/>
    <w:rsid w:val="00443CD0"/>
    <w:rsid w:val="0046640E"/>
    <w:rsid w:val="00472407"/>
    <w:rsid w:val="00496D9D"/>
    <w:rsid w:val="004B7A34"/>
    <w:rsid w:val="004C03E6"/>
    <w:rsid w:val="004D03F3"/>
    <w:rsid w:val="004D5910"/>
    <w:rsid w:val="004E6B11"/>
    <w:rsid w:val="004F0FCB"/>
    <w:rsid w:val="004F1240"/>
    <w:rsid w:val="004F4949"/>
    <w:rsid w:val="00501AD9"/>
    <w:rsid w:val="00503B27"/>
    <w:rsid w:val="00512B52"/>
    <w:rsid w:val="00513D34"/>
    <w:rsid w:val="00520DC3"/>
    <w:rsid w:val="005265E0"/>
    <w:rsid w:val="005348C0"/>
    <w:rsid w:val="005457E4"/>
    <w:rsid w:val="00546616"/>
    <w:rsid w:val="00582A8B"/>
    <w:rsid w:val="00582E64"/>
    <w:rsid w:val="0059250F"/>
    <w:rsid w:val="005B39B0"/>
    <w:rsid w:val="005B6344"/>
    <w:rsid w:val="005C0783"/>
    <w:rsid w:val="005C1B28"/>
    <w:rsid w:val="005E4A02"/>
    <w:rsid w:val="005F04A8"/>
    <w:rsid w:val="005F0D04"/>
    <w:rsid w:val="005F13B3"/>
    <w:rsid w:val="00603D35"/>
    <w:rsid w:val="00606971"/>
    <w:rsid w:val="00620520"/>
    <w:rsid w:val="006210DA"/>
    <w:rsid w:val="00641177"/>
    <w:rsid w:val="006663E3"/>
    <w:rsid w:val="006760A5"/>
    <w:rsid w:val="00683484"/>
    <w:rsid w:val="00693683"/>
    <w:rsid w:val="00695693"/>
    <w:rsid w:val="006A7EAC"/>
    <w:rsid w:val="006B7463"/>
    <w:rsid w:val="006C28FE"/>
    <w:rsid w:val="006D30F7"/>
    <w:rsid w:val="006E15C0"/>
    <w:rsid w:val="006F3C49"/>
    <w:rsid w:val="00711B7E"/>
    <w:rsid w:val="00715620"/>
    <w:rsid w:val="00733936"/>
    <w:rsid w:val="00752641"/>
    <w:rsid w:val="007540B7"/>
    <w:rsid w:val="00781EA5"/>
    <w:rsid w:val="00785395"/>
    <w:rsid w:val="00786246"/>
    <w:rsid w:val="0078769F"/>
    <w:rsid w:val="007975BC"/>
    <w:rsid w:val="007A4C68"/>
    <w:rsid w:val="007B3948"/>
    <w:rsid w:val="007C5F66"/>
    <w:rsid w:val="007E44B4"/>
    <w:rsid w:val="007F454C"/>
    <w:rsid w:val="007F6D68"/>
    <w:rsid w:val="008163D9"/>
    <w:rsid w:val="00836422"/>
    <w:rsid w:val="00841F89"/>
    <w:rsid w:val="008558AC"/>
    <w:rsid w:val="008B51AE"/>
    <w:rsid w:val="008B5D42"/>
    <w:rsid w:val="008B6CCE"/>
    <w:rsid w:val="008D0D0B"/>
    <w:rsid w:val="008D3745"/>
    <w:rsid w:val="008E2998"/>
    <w:rsid w:val="008F1B6D"/>
    <w:rsid w:val="008F6269"/>
    <w:rsid w:val="0093057B"/>
    <w:rsid w:val="009326A9"/>
    <w:rsid w:val="009371C7"/>
    <w:rsid w:val="00944882"/>
    <w:rsid w:val="009679FA"/>
    <w:rsid w:val="0097008A"/>
    <w:rsid w:val="00970B7F"/>
    <w:rsid w:val="00997C58"/>
    <w:rsid w:val="009B67AA"/>
    <w:rsid w:val="009C3835"/>
    <w:rsid w:val="009C53BB"/>
    <w:rsid w:val="009D23D5"/>
    <w:rsid w:val="009D4B15"/>
    <w:rsid w:val="009F5B21"/>
    <w:rsid w:val="00A0651E"/>
    <w:rsid w:val="00A108FE"/>
    <w:rsid w:val="00A222FB"/>
    <w:rsid w:val="00A25D4A"/>
    <w:rsid w:val="00A415C3"/>
    <w:rsid w:val="00A476C4"/>
    <w:rsid w:val="00A52117"/>
    <w:rsid w:val="00A547D4"/>
    <w:rsid w:val="00A5675F"/>
    <w:rsid w:val="00A669AE"/>
    <w:rsid w:val="00A7360F"/>
    <w:rsid w:val="00A803E5"/>
    <w:rsid w:val="00A85534"/>
    <w:rsid w:val="00AA3973"/>
    <w:rsid w:val="00AB206A"/>
    <w:rsid w:val="00AC4B62"/>
    <w:rsid w:val="00AD19A3"/>
    <w:rsid w:val="00B056B0"/>
    <w:rsid w:val="00B10FBE"/>
    <w:rsid w:val="00B1245F"/>
    <w:rsid w:val="00B16064"/>
    <w:rsid w:val="00B21FA5"/>
    <w:rsid w:val="00B337EC"/>
    <w:rsid w:val="00B5272E"/>
    <w:rsid w:val="00B540A1"/>
    <w:rsid w:val="00B55A2F"/>
    <w:rsid w:val="00B57480"/>
    <w:rsid w:val="00B638C4"/>
    <w:rsid w:val="00B65A7D"/>
    <w:rsid w:val="00BA07C1"/>
    <w:rsid w:val="00BA6017"/>
    <w:rsid w:val="00BA7672"/>
    <w:rsid w:val="00BC40F6"/>
    <w:rsid w:val="00BE189B"/>
    <w:rsid w:val="00BE3BA6"/>
    <w:rsid w:val="00BF5252"/>
    <w:rsid w:val="00BF5C9E"/>
    <w:rsid w:val="00C001A9"/>
    <w:rsid w:val="00C116BE"/>
    <w:rsid w:val="00C33FEF"/>
    <w:rsid w:val="00C709D2"/>
    <w:rsid w:val="00C736D2"/>
    <w:rsid w:val="00C86D18"/>
    <w:rsid w:val="00C91693"/>
    <w:rsid w:val="00C973D0"/>
    <w:rsid w:val="00CB5AE0"/>
    <w:rsid w:val="00CD0372"/>
    <w:rsid w:val="00CD0C82"/>
    <w:rsid w:val="00CE4798"/>
    <w:rsid w:val="00CE779B"/>
    <w:rsid w:val="00D146E8"/>
    <w:rsid w:val="00D20BCA"/>
    <w:rsid w:val="00D32961"/>
    <w:rsid w:val="00D378DF"/>
    <w:rsid w:val="00D43576"/>
    <w:rsid w:val="00D45BA9"/>
    <w:rsid w:val="00D4795F"/>
    <w:rsid w:val="00D47D1B"/>
    <w:rsid w:val="00D65BEC"/>
    <w:rsid w:val="00D7411B"/>
    <w:rsid w:val="00D77C47"/>
    <w:rsid w:val="00D95DD7"/>
    <w:rsid w:val="00DA2F78"/>
    <w:rsid w:val="00DA7A01"/>
    <w:rsid w:val="00DC395F"/>
    <w:rsid w:val="00DC7102"/>
    <w:rsid w:val="00DD0D20"/>
    <w:rsid w:val="00DD44A2"/>
    <w:rsid w:val="00DF3AD8"/>
    <w:rsid w:val="00E04390"/>
    <w:rsid w:val="00E17F54"/>
    <w:rsid w:val="00E33198"/>
    <w:rsid w:val="00E51318"/>
    <w:rsid w:val="00E57280"/>
    <w:rsid w:val="00E75569"/>
    <w:rsid w:val="00E86437"/>
    <w:rsid w:val="00EA072D"/>
    <w:rsid w:val="00EB451F"/>
    <w:rsid w:val="00EB6BDB"/>
    <w:rsid w:val="00EC0DA6"/>
    <w:rsid w:val="00ED5624"/>
    <w:rsid w:val="00EF7945"/>
    <w:rsid w:val="00F1004D"/>
    <w:rsid w:val="00F21BBA"/>
    <w:rsid w:val="00F37ADA"/>
    <w:rsid w:val="00F41D71"/>
    <w:rsid w:val="00F4271B"/>
    <w:rsid w:val="00F467BC"/>
    <w:rsid w:val="00F50B50"/>
    <w:rsid w:val="00F62D58"/>
    <w:rsid w:val="00F76B18"/>
    <w:rsid w:val="00F85DF0"/>
    <w:rsid w:val="00F938A5"/>
    <w:rsid w:val="00FA25C5"/>
    <w:rsid w:val="00FA33A4"/>
    <w:rsid w:val="00FA6213"/>
    <w:rsid w:val="00FC097F"/>
    <w:rsid w:val="00FC68F2"/>
    <w:rsid w:val="00FD05ED"/>
    <w:rsid w:val="00FD1196"/>
    <w:rsid w:val="00FD61EB"/>
    <w:rsid w:val="00FE0946"/>
    <w:rsid w:val="00FE0B8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community-behavioral-health-promotion-and-prevention-commission-meeting-materia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10</cp:revision>
  <cp:lastPrinted>2019-04-04T17:37:00Z</cp:lastPrinted>
  <dcterms:created xsi:type="dcterms:W3CDTF">2019-03-13T02:07:00Z</dcterms:created>
  <dcterms:modified xsi:type="dcterms:W3CDTF">2019-04-08T21:27:00Z</dcterms:modified>
</cp:coreProperties>
</file>