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D6B86" w14:textId="77777777" w:rsidR="00FE0B89" w:rsidRPr="00AC0136" w:rsidRDefault="00D45BA9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Community Beh</w:t>
      </w:r>
      <w:r w:rsidR="00FE0B89" w:rsidRPr="00AC0136">
        <w:rPr>
          <w:rFonts w:ascii="Gill Sans MT" w:hAnsi="Gill Sans MT"/>
          <w:b/>
          <w:sz w:val="28"/>
        </w:rPr>
        <w:t>a</w:t>
      </w:r>
      <w:r>
        <w:rPr>
          <w:rFonts w:ascii="Gill Sans MT" w:hAnsi="Gill Sans MT"/>
          <w:b/>
          <w:sz w:val="28"/>
        </w:rPr>
        <w:t>vioral Health Promotion and Preven</w:t>
      </w:r>
      <w:r w:rsidR="00FE0B89" w:rsidRPr="00AC0136">
        <w:rPr>
          <w:rFonts w:ascii="Gill Sans MT" w:hAnsi="Gill Sans MT"/>
          <w:b/>
          <w:sz w:val="28"/>
        </w:rPr>
        <w:t>tion Commission</w:t>
      </w:r>
    </w:p>
    <w:p w14:paraId="0C72B09A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26EDAAE9" w14:textId="77777777"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06C27182" w14:textId="117CBA26" w:rsidR="00FE0B89" w:rsidRDefault="006E28C9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May 1</w:t>
      </w:r>
      <w:r w:rsidR="00C36E10">
        <w:rPr>
          <w:rFonts w:ascii="Gill Sans MT" w:hAnsi="Gill Sans MT"/>
        </w:rPr>
        <w:t>, 202</w:t>
      </w:r>
      <w:r w:rsidR="00F65B2D">
        <w:rPr>
          <w:rFonts w:ascii="Gill Sans MT" w:hAnsi="Gill Sans MT"/>
        </w:rPr>
        <w:t>4</w:t>
      </w:r>
    </w:p>
    <w:p w14:paraId="6C8938ED" w14:textId="56514D22" w:rsidR="00FE0B89" w:rsidRPr="00AC0136" w:rsidRDefault="006E28C9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10</w:t>
      </w:r>
      <w:r w:rsidR="00FE0B89" w:rsidRPr="001361AB">
        <w:rPr>
          <w:rFonts w:ascii="Gill Sans MT" w:hAnsi="Gill Sans MT"/>
        </w:rPr>
        <w:t>:00</w:t>
      </w:r>
      <w:r w:rsidR="00BF210D">
        <w:rPr>
          <w:rFonts w:ascii="Gill Sans MT" w:hAnsi="Gill Sans MT"/>
        </w:rPr>
        <w:t xml:space="preserve"> </w:t>
      </w:r>
      <w:r w:rsidR="00FE0B89" w:rsidRPr="001361AB">
        <w:rPr>
          <w:rFonts w:ascii="Gill Sans MT" w:hAnsi="Gill Sans MT"/>
        </w:rPr>
        <w:t>-</w:t>
      </w:r>
      <w:r w:rsidR="00BF210D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11</w:t>
      </w:r>
      <w:r w:rsidR="00FE0B89" w:rsidRPr="001361AB">
        <w:rPr>
          <w:rFonts w:ascii="Gill Sans MT" w:hAnsi="Gill Sans MT"/>
        </w:rPr>
        <w:t>:</w:t>
      </w:r>
      <w:r w:rsidR="00AD2A38">
        <w:rPr>
          <w:rFonts w:ascii="Gill Sans MT" w:hAnsi="Gill Sans MT"/>
        </w:rPr>
        <w:t>3</w:t>
      </w:r>
      <w:r w:rsidR="00FE0B89" w:rsidRPr="001361AB">
        <w:rPr>
          <w:rFonts w:ascii="Gill Sans MT" w:hAnsi="Gill Sans MT"/>
        </w:rPr>
        <w:t xml:space="preserve">0 </w:t>
      </w:r>
      <w:r>
        <w:rPr>
          <w:rFonts w:ascii="Gill Sans MT" w:hAnsi="Gill Sans MT"/>
        </w:rPr>
        <w:t>a</w:t>
      </w:r>
      <w:r w:rsidR="00FE0B89" w:rsidRPr="001361AB">
        <w:rPr>
          <w:rFonts w:ascii="Gill Sans MT" w:hAnsi="Gill Sans MT"/>
        </w:rPr>
        <w:t>m</w:t>
      </w:r>
    </w:p>
    <w:p w14:paraId="6759DED8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7DC70352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56D74E7C" w14:textId="73901795" w:rsidR="003F4067" w:rsidRPr="001361AB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</w:t>
      </w:r>
      <w:r w:rsidRPr="001361AB">
        <w:rPr>
          <w:rFonts w:ascii="Gill Sans MT" w:hAnsi="Gill Sans MT"/>
          <w:u w:val="single"/>
        </w:rPr>
        <w:t>g:</w:t>
      </w:r>
      <w:r w:rsidRPr="001361AB">
        <w:rPr>
          <w:rFonts w:ascii="Gill Sans MT" w:hAnsi="Gill Sans MT"/>
        </w:rPr>
        <w:t xml:space="preserve"> </w:t>
      </w:r>
      <w:r w:rsidR="00BE54D7">
        <w:rPr>
          <w:rFonts w:ascii="Gill Sans MT" w:hAnsi="Gill Sans MT"/>
        </w:rPr>
        <w:t>Wednesday</w:t>
      </w:r>
      <w:r w:rsidRPr="001361AB">
        <w:rPr>
          <w:rFonts w:ascii="Gill Sans MT" w:hAnsi="Gill Sans MT"/>
        </w:rPr>
        <w:t xml:space="preserve">, </w:t>
      </w:r>
      <w:r w:rsidR="00BE54D7">
        <w:rPr>
          <w:rFonts w:ascii="Gill Sans MT" w:hAnsi="Gill Sans MT"/>
        </w:rPr>
        <w:t>May 1</w:t>
      </w:r>
      <w:r w:rsidR="00BF210D">
        <w:rPr>
          <w:rFonts w:ascii="Gill Sans MT" w:hAnsi="Gill Sans MT"/>
        </w:rPr>
        <w:t>, 202</w:t>
      </w:r>
      <w:r w:rsidR="00F65B2D">
        <w:rPr>
          <w:rFonts w:ascii="Gill Sans MT" w:hAnsi="Gill Sans MT"/>
        </w:rPr>
        <w:t>4</w:t>
      </w:r>
    </w:p>
    <w:p w14:paraId="1CEAC1E4" w14:textId="7E3A14BD" w:rsidR="00FE0B89" w:rsidRPr="00F23861" w:rsidRDefault="00FE0B89" w:rsidP="00FE0B89">
      <w:pPr>
        <w:pStyle w:val="NoSpacing"/>
        <w:ind w:left="-360"/>
        <w:rPr>
          <w:rFonts w:ascii="Gill Sans MT" w:hAnsi="Gill Sans MT"/>
        </w:rPr>
      </w:pPr>
      <w:r w:rsidRPr="001361AB">
        <w:rPr>
          <w:rFonts w:ascii="Gill Sans MT" w:hAnsi="Gill Sans MT"/>
          <w:u w:val="single"/>
        </w:rPr>
        <w:t>Start time:</w:t>
      </w:r>
      <w:r w:rsidRPr="001361AB">
        <w:rPr>
          <w:rFonts w:ascii="Gill Sans MT" w:hAnsi="Gill Sans MT"/>
        </w:rPr>
        <w:t xml:space="preserve"> </w:t>
      </w:r>
      <w:r w:rsidR="00BE54D7">
        <w:rPr>
          <w:rFonts w:ascii="Gill Sans MT" w:hAnsi="Gill Sans MT"/>
        </w:rPr>
        <w:t>10</w:t>
      </w:r>
      <w:r w:rsidRPr="001361AB">
        <w:rPr>
          <w:rFonts w:ascii="Gill Sans MT" w:hAnsi="Gill Sans MT"/>
        </w:rPr>
        <w:t>:</w:t>
      </w:r>
      <w:r w:rsidR="00AD2A38">
        <w:rPr>
          <w:rFonts w:ascii="Gill Sans MT" w:hAnsi="Gill Sans MT"/>
        </w:rPr>
        <w:t>0</w:t>
      </w:r>
      <w:r w:rsidR="00BE54D7">
        <w:rPr>
          <w:rFonts w:ascii="Gill Sans MT" w:hAnsi="Gill Sans MT"/>
        </w:rPr>
        <w:t>0</w:t>
      </w:r>
      <w:r w:rsidRPr="001361AB">
        <w:rPr>
          <w:rFonts w:ascii="Gill Sans MT" w:hAnsi="Gill Sans MT"/>
        </w:rPr>
        <w:t xml:space="preserve"> </w:t>
      </w:r>
      <w:r w:rsidR="00BE54D7">
        <w:rPr>
          <w:rFonts w:ascii="Gill Sans MT" w:hAnsi="Gill Sans MT"/>
        </w:rPr>
        <w:t>a</w:t>
      </w:r>
      <w:r w:rsidRPr="00F23861">
        <w:rPr>
          <w:rFonts w:ascii="Gill Sans MT" w:hAnsi="Gill Sans MT"/>
        </w:rPr>
        <w:t>m</w:t>
      </w:r>
    </w:p>
    <w:p w14:paraId="751D0F4F" w14:textId="4A1ECAD6" w:rsidR="00FE0B89" w:rsidRPr="001361AB" w:rsidRDefault="00FE0B89" w:rsidP="00FE0B89">
      <w:pPr>
        <w:pStyle w:val="NoSpacing"/>
        <w:ind w:left="-360"/>
        <w:rPr>
          <w:rFonts w:ascii="Gill Sans MT" w:hAnsi="Gill Sans MT"/>
        </w:rPr>
      </w:pPr>
      <w:r w:rsidRPr="00F23861">
        <w:rPr>
          <w:rFonts w:ascii="Gill Sans MT" w:hAnsi="Gill Sans MT"/>
          <w:u w:val="single"/>
        </w:rPr>
        <w:t>End time:</w:t>
      </w:r>
      <w:r w:rsidRPr="00F23861">
        <w:rPr>
          <w:rFonts w:ascii="Gill Sans MT" w:hAnsi="Gill Sans MT"/>
        </w:rPr>
        <w:t xml:space="preserve"> </w:t>
      </w:r>
      <w:r w:rsidR="00BE54D7">
        <w:rPr>
          <w:rFonts w:ascii="Gill Sans MT" w:hAnsi="Gill Sans MT"/>
        </w:rPr>
        <w:t>11</w:t>
      </w:r>
      <w:r w:rsidRPr="00F23861">
        <w:rPr>
          <w:rFonts w:ascii="Gill Sans MT" w:hAnsi="Gill Sans MT"/>
        </w:rPr>
        <w:t>:</w:t>
      </w:r>
      <w:r w:rsidR="00F65B2D">
        <w:rPr>
          <w:rFonts w:ascii="Gill Sans MT" w:hAnsi="Gill Sans MT"/>
        </w:rPr>
        <w:t>15</w:t>
      </w:r>
      <w:r w:rsidRPr="00F23861">
        <w:rPr>
          <w:rFonts w:ascii="Gill Sans MT" w:hAnsi="Gill Sans MT"/>
        </w:rPr>
        <w:t xml:space="preserve"> </w:t>
      </w:r>
      <w:r w:rsidR="00BE54D7">
        <w:rPr>
          <w:rFonts w:ascii="Gill Sans MT" w:hAnsi="Gill Sans MT"/>
        </w:rPr>
        <w:t>a</w:t>
      </w:r>
      <w:r w:rsidRPr="00F23861">
        <w:rPr>
          <w:rFonts w:ascii="Gill Sans MT" w:hAnsi="Gill Sans MT"/>
        </w:rPr>
        <w:t>m</w:t>
      </w:r>
    </w:p>
    <w:p w14:paraId="76E12E7A" w14:textId="322BABC8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1361AB">
        <w:rPr>
          <w:rFonts w:ascii="Gill Sans MT" w:hAnsi="Gill Sans MT"/>
          <w:u w:val="single"/>
        </w:rPr>
        <w:t>Location:</w:t>
      </w:r>
      <w:r w:rsidRPr="001361AB">
        <w:rPr>
          <w:rFonts w:ascii="Gill Sans MT" w:hAnsi="Gill Sans MT"/>
        </w:rPr>
        <w:t xml:space="preserve"> </w:t>
      </w:r>
      <w:r w:rsidR="006016DB" w:rsidRPr="001361AB">
        <w:rPr>
          <w:rFonts w:ascii="Gill Sans MT" w:hAnsi="Gill Sans MT"/>
        </w:rPr>
        <w:t>Virtu</w:t>
      </w:r>
      <w:r w:rsidR="006016DB">
        <w:rPr>
          <w:rFonts w:ascii="Gill Sans MT" w:hAnsi="Gill Sans MT"/>
        </w:rPr>
        <w:t>al Meeting (</w:t>
      </w:r>
      <w:r w:rsidR="00AD2A38">
        <w:rPr>
          <w:rFonts w:ascii="Gill Sans MT" w:hAnsi="Gill Sans MT"/>
        </w:rPr>
        <w:t>Zoom</w:t>
      </w:r>
      <w:r w:rsidR="00B452ED">
        <w:rPr>
          <w:rFonts w:ascii="Gill Sans MT" w:hAnsi="Gill Sans MT"/>
        </w:rPr>
        <w:t>)</w:t>
      </w:r>
    </w:p>
    <w:p w14:paraId="37C0E400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53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630"/>
        <w:gridCol w:w="8010"/>
        <w:gridCol w:w="900"/>
        <w:gridCol w:w="990"/>
      </w:tblGrid>
      <w:tr w:rsidR="00C46098" w:rsidRPr="001B6E73" w14:paraId="243E518D" w14:textId="2E15425F" w:rsidTr="00C46098">
        <w:trPr>
          <w:trHeight w:val="449"/>
        </w:trPr>
        <w:tc>
          <w:tcPr>
            <w:tcW w:w="630" w:type="dxa"/>
            <w:shd w:val="clear" w:color="auto" w:fill="C6D9F1" w:themeFill="text2" w:themeFillTint="33"/>
            <w:vAlign w:val="center"/>
          </w:tcPr>
          <w:p w14:paraId="3111A144" w14:textId="65F0E5D5" w:rsidR="00C46098" w:rsidRPr="001B6E73" w:rsidRDefault="00C46098" w:rsidP="00702DA3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No.</w:t>
            </w:r>
          </w:p>
        </w:tc>
        <w:tc>
          <w:tcPr>
            <w:tcW w:w="8010" w:type="dxa"/>
            <w:shd w:val="clear" w:color="auto" w:fill="C6D9F1" w:themeFill="text2" w:themeFillTint="33"/>
            <w:vAlign w:val="center"/>
          </w:tcPr>
          <w:p w14:paraId="7DF79A34" w14:textId="4D98270C" w:rsidR="00C46098" w:rsidRPr="001B6E73" w:rsidRDefault="00C46098" w:rsidP="00702DA3">
            <w:pPr>
              <w:pStyle w:val="NoSpacing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Members p</w:t>
            </w:r>
            <w:r>
              <w:rPr>
                <w:rFonts w:ascii="Gill Sans MT" w:hAnsi="Gill Sans MT"/>
                <w:b/>
              </w:rPr>
              <w:t>a</w:t>
            </w:r>
            <w:r w:rsidRPr="001B6E73">
              <w:rPr>
                <w:rFonts w:ascii="Gill Sans MT" w:hAnsi="Gill Sans MT"/>
                <w:b/>
              </w:rPr>
              <w:t>r</w:t>
            </w:r>
            <w:r>
              <w:rPr>
                <w:rFonts w:ascii="Gill Sans MT" w:hAnsi="Gill Sans MT"/>
                <w:b/>
              </w:rPr>
              <w:t>ticipating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1EE3C4AA" w14:textId="77777777" w:rsidR="00C46098" w:rsidRPr="00573241" w:rsidRDefault="00C46098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573241">
              <w:rPr>
                <w:rFonts w:ascii="Gill Sans MT" w:hAnsi="Gill Sans MT"/>
                <w:b/>
                <w:bCs/>
              </w:rPr>
              <w:t>Vote 1</w:t>
            </w:r>
            <w:r w:rsidRPr="00573241">
              <w:rPr>
                <w:rFonts w:ascii="Gill Sans MT" w:hAnsi="Gill Sans MT"/>
              </w:rPr>
              <w:t>*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009FFD19" w14:textId="3BF3E919" w:rsidR="00C46098" w:rsidRPr="00573241" w:rsidRDefault="00C46098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Vote 2</w:t>
            </w:r>
          </w:p>
        </w:tc>
      </w:tr>
      <w:tr w:rsidR="00F65B2D" w:rsidRPr="001B6E73" w14:paraId="6B579569" w14:textId="14BD5F9B" w:rsidTr="00C46098">
        <w:trPr>
          <w:trHeight w:val="360"/>
        </w:trPr>
        <w:tc>
          <w:tcPr>
            <w:tcW w:w="630" w:type="dxa"/>
            <w:vAlign w:val="center"/>
          </w:tcPr>
          <w:p w14:paraId="05CB4F90" w14:textId="77777777" w:rsidR="00F65B2D" w:rsidRDefault="00F65B2D" w:rsidP="00926F8E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8010" w:type="dxa"/>
            <w:vAlign w:val="center"/>
          </w:tcPr>
          <w:p w14:paraId="63B809C6" w14:textId="5149D425" w:rsidR="00F65B2D" w:rsidRPr="000C260E" w:rsidRDefault="00F65B2D" w:rsidP="000C260E">
            <w:pPr>
              <w:pStyle w:val="NoSpacing"/>
              <w:rPr>
                <w:rFonts w:ascii="Gill Sans MT" w:hAnsi="Gill Sans MT"/>
                <w:color w:val="FF0000"/>
              </w:rPr>
            </w:pPr>
            <w:r w:rsidRPr="000C260E">
              <w:rPr>
                <w:rFonts w:ascii="Gill Sans MT" w:hAnsi="Gill Sans MT"/>
                <w:b/>
              </w:rPr>
              <w:t xml:space="preserve">Kiame Mahaniah </w:t>
            </w:r>
            <w:r w:rsidRPr="000C260E">
              <w:rPr>
                <w:rFonts w:ascii="Gill Sans MT" w:hAnsi="Gill Sans MT"/>
              </w:rPr>
              <w:t>– E</w:t>
            </w:r>
            <w:r>
              <w:rPr>
                <w:rFonts w:ascii="Gill Sans MT" w:hAnsi="Gill Sans MT"/>
              </w:rPr>
              <w:t xml:space="preserve">xecutive </w:t>
            </w:r>
            <w:r w:rsidRPr="000C260E">
              <w:rPr>
                <w:rFonts w:ascii="Gill Sans MT" w:hAnsi="Gill Sans MT"/>
              </w:rPr>
              <w:t>O</w:t>
            </w:r>
            <w:r>
              <w:rPr>
                <w:rFonts w:ascii="Gill Sans MT" w:hAnsi="Gill Sans MT"/>
              </w:rPr>
              <w:t xml:space="preserve">ffice of </w:t>
            </w:r>
            <w:r w:rsidRPr="000C260E">
              <w:rPr>
                <w:rFonts w:ascii="Gill Sans MT" w:hAnsi="Gill Sans MT"/>
              </w:rPr>
              <w:t>H</w:t>
            </w:r>
            <w:r>
              <w:rPr>
                <w:rFonts w:ascii="Gill Sans MT" w:hAnsi="Gill Sans MT"/>
              </w:rPr>
              <w:t xml:space="preserve">ealth and </w:t>
            </w:r>
            <w:r w:rsidRPr="000C260E">
              <w:rPr>
                <w:rFonts w:ascii="Gill Sans MT" w:hAnsi="Gill Sans MT"/>
              </w:rPr>
              <w:t>H</w:t>
            </w:r>
            <w:r>
              <w:rPr>
                <w:rFonts w:ascii="Gill Sans MT" w:hAnsi="Gill Sans MT"/>
              </w:rPr>
              <w:t xml:space="preserve">uman </w:t>
            </w:r>
            <w:r w:rsidRPr="000C260E">
              <w:rPr>
                <w:rFonts w:ascii="Gill Sans MT" w:hAnsi="Gill Sans MT"/>
              </w:rPr>
              <w:t>S</w:t>
            </w:r>
            <w:r>
              <w:rPr>
                <w:rFonts w:ascii="Gill Sans MT" w:hAnsi="Gill Sans MT"/>
              </w:rPr>
              <w:t>ervices</w:t>
            </w:r>
            <w:r w:rsidRPr="000C260E">
              <w:rPr>
                <w:rFonts w:ascii="Gill Sans MT" w:hAnsi="Gill Sans MT"/>
              </w:rPr>
              <w:t xml:space="preserve"> </w:t>
            </w:r>
            <w:r w:rsidRPr="000C260E">
              <w:rPr>
                <w:rFonts w:ascii="Gill Sans MT" w:hAnsi="Gill Sans MT"/>
                <w:i/>
              </w:rPr>
              <w:t>(chair)</w:t>
            </w:r>
          </w:p>
        </w:tc>
        <w:tc>
          <w:tcPr>
            <w:tcW w:w="900" w:type="dxa"/>
            <w:vAlign w:val="center"/>
          </w:tcPr>
          <w:p w14:paraId="265BCF31" w14:textId="27FBA889" w:rsidR="00F65B2D" w:rsidRPr="00AB6723" w:rsidRDefault="00F65B2D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AB6723">
              <w:rPr>
                <w:rFonts w:ascii="Gill Sans MT" w:hAnsi="Gill Sans MT"/>
                <w:color w:val="000000" w:themeColor="text1"/>
              </w:rPr>
              <w:t>X</w:t>
            </w:r>
          </w:p>
        </w:tc>
        <w:tc>
          <w:tcPr>
            <w:tcW w:w="990" w:type="dxa"/>
            <w:vAlign w:val="center"/>
          </w:tcPr>
          <w:p w14:paraId="400987A4" w14:textId="52DC0E3C" w:rsidR="00F65B2D" w:rsidRPr="009538B2" w:rsidRDefault="009538B2" w:rsidP="00F65B2D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CB3795">
              <w:rPr>
                <w:rFonts w:ascii="Gill Sans MT" w:hAnsi="Gill Sans MT"/>
              </w:rPr>
              <w:t>X</w:t>
            </w:r>
          </w:p>
        </w:tc>
      </w:tr>
      <w:tr w:rsidR="00A874E6" w:rsidRPr="001B6E73" w14:paraId="47AA8F6A" w14:textId="77777777" w:rsidTr="00C46098">
        <w:trPr>
          <w:trHeight w:val="360"/>
        </w:trPr>
        <w:tc>
          <w:tcPr>
            <w:tcW w:w="630" w:type="dxa"/>
            <w:vAlign w:val="center"/>
          </w:tcPr>
          <w:p w14:paraId="72D42C3B" w14:textId="4D697504" w:rsidR="00A874E6" w:rsidRDefault="00A874E6" w:rsidP="00A874E6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8010" w:type="dxa"/>
            <w:vAlign w:val="center"/>
          </w:tcPr>
          <w:p w14:paraId="50B1C1CD" w14:textId="70F2EB4B" w:rsidR="00A874E6" w:rsidRPr="000C260E" w:rsidRDefault="00A874E6" w:rsidP="00A874E6">
            <w:pPr>
              <w:pStyle w:val="NoSpacing"/>
              <w:rPr>
                <w:rFonts w:ascii="Gill Sans MT" w:hAnsi="Gill Sans MT" w:cs="Times New Roman"/>
                <w:b/>
              </w:rPr>
            </w:pPr>
            <w:r>
              <w:rPr>
                <w:rFonts w:ascii="Gill Sans MT" w:hAnsi="Gill Sans MT"/>
                <w:b/>
              </w:rPr>
              <w:t xml:space="preserve">Tobin Abraham </w:t>
            </w:r>
            <w:r w:rsidRPr="000C260E">
              <w:rPr>
                <w:rFonts w:ascii="Gill Sans MT" w:hAnsi="Gill Sans MT"/>
                <w:bCs/>
              </w:rPr>
              <w:t xml:space="preserve">– </w:t>
            </w:r>
            <w:r>
              <w:rPr>
                <w:rFonts w:ascii="Gill Sans MT" w:hAnsi="Gill Sans MT"/>
                <w:bCs/>
              </w:rPr>
              <w:t>Office of R</w:t>
            </w:r>
            <w:r w:rsidRPr="000C260E">
              <w:rPr>
                <w:rFonts w:ascii="Gill Sans MT" w:hAnsi="Gill Sans MT"/>
                <w:bCs/>
              </w:rPr>
              <w:t>ep</w:t>
            </w:r>
            <w:r>
              <w:rPr>
                <w:rFonts w:ascii="Gill Sans MT" w:hAnsi="Gill Sans MT"/>
                <w:bCs/>
              </w:rPr>
              <w:t xml:space="preserve">resentative Tram Nguyen </w:t>
            </w:r>
            <w:r w:rsidRPr="000C260E">
              <w:rPr>
                <w:rFonts w:ascii="Gill Sans MT" w:hAnsi="Gill Sans MT"/>
                <w:bCs/>
                <w:i/>
                <w:iCs/>
              </w:rPr>
              <w:t xml:space="preserve">(designee of Rep. </w:t>
            </w:r>
            <w:r>
              <w:rPr>
                <w:rFonts w:ascii="Gill Sans MT" w:hAnsi="Gill Sans MT"/>
                <w:bCs/>
                <w:i/>
                <w:iCs/>
              </w:rPr>
              <w:t>N</w:t>
            </w:r>
            <w:r w:rsidRPr="000C260E">
              <w:rPr>
                <w:rFonts w:ascii="Gill Sans MT" w:hAnsi="Gill Sans MT"/>
                <w:bCs/>
                <w:i/>
                <w:iCs/>
              </w:rPr>
              <w:t>guyen)</w:t>
            </w:r>
          </w:p>
        </w:tc>
        <w:tc>
          <w:tcPr>
            <w:tcW w:w="900" w:type="dxa"/>
            <w:vAlign w:val="center"/>
          </w:tcPr>
          <w:p w14:paraId="4E64C4BE" w14:textId="32397D6E" w:rsidR="00A874E6" w:rsidRDefault="00A874E6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</w:t>
            </w:r>
          </w:p>
        </w:tc>
        <w:tc>
          <w:tcPr>
            <w:tcW w:w="990" w:type="dxa"/>
            <w:vAlign w:val="center"/>
          </w:tcPr>
          <w:p w14:paraId="0ADC7CC0" w14:textId="2F045BB6" w:rsidR="00A874E6" w:rsidRDefault="00AD45D1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A874E6" w:rsidRPr="001B6E73" w14:paraId="73A202B7" w14:textId="6549F385" w:rsidTr="00C46098">
        <w:trPr>
          <w:trHeight w:val="360"/>
        </w:trPr>
        <w:tc>
          <w:tcPr>
            <w:tcW w:w="630" w:type="dxa"/>
            <w:vAlign w:val="center"/>
          </w:tcPr>
          <w:p w14:paraId="6ECB5169" w14:textId="61BAF0B2" w:rsidR="00A874E6" w:rsidRDefault="00A874E6" w:rsidP="00A874E6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8010" w:type="dxa"/>
            <w:vAlign w:val="center"/>
          </w:tcPr>
          <w:p w14:paraId="08FF2BC0" w14:textId="1C905019" w:rsidR="00A874E6" w:rsidRPr="000C260E" w:rsidRDefault="00A874E6" w:rsidP="00A874E6">
            <w:pPr>
              <w:pStyle w:val="NoSpacing"/>
              <w:rPr>
                <w:rFonts w:ascii="Gill Sans MT" w:hAnsi="Gill Sans MT"/>
              </w:rPr>
            </w:pPr>
            <w:r w:rsidRPr="000C260E">
              <w:rPr>
                <w:rFonts w:ascii="Gill Sans MT" w:hAnsi="Gill Sans MT" w:cs="Times New Roman"/>
                <w:b/>
              </w:rPr>
              <w:t xml:space="preserve">Nancy Allen Scannell </w:t>
            </w:r>
            <w:r w:rsidRPr="000C260E">
              <w:rPr>
                <w:rFonts w:ascii="Gill Sans MT" w:hAnsi="Gill Sans MT" w:cs="Times New Roman"/>
                <w:bCs/>
              </w:rPr>
              <w:t>– M</w:t>
            </w:r>
            <w:r>
              <w:rPr>
                <w:rFonts w:ascii="Gill Sans MT" w:hAnsi="Gill Sans MT" w:cs="Times New Roman"/>
                <w:bCs/>
              </w:rPr>
              <w:t>ass.</w:t>
            </w:r>
            <w:r w:rsidRPr="000C260E">
              <w:rPr>
                <w:rFonts w:ascii="Gill Sans MT" w:hAnsi="Gill Sans MT" w:cs="Times New Roman"/>
                <w:bCs/>
              </w:rPr>
              <w:t xml:space="preserve"> Society for the Prevention of Cruelty to Children</w:t>
            </w:r>
          </w:p>
        </w:tc>
        <w:tc>
          <w:tcPr>
            <w:tcW w:w="900" w:type="dxa"/>
            <w:vAlign w:val="center"/>
          </w:tcPr>
          <w:p w14:paraId="403E08F1" w14:textId="4890FFB5" w:rsidR="00A874E6" w:rsidRPr="00AB6723" w:rsidRDefault="00A874E6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61102568" w14:textId="2D3BF618" w:rsidR="00A874E6" w:rsidRPr="009538B2" w:rsidRDefault="00A874E6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A874E6" w:rsidRPr="001B6E73" w14:paraId="52AE9ACC" w14:textId="4377FCCB" w:rsidTr="00C46098">
        <w:trPr>
          <w:trHeight w:val="360"/>
        </w:trPr>
        <w:tc>
          <w:tcPr>
            <w:tcW w:w="630" w:type="dxa"/>
            <w:vAlign w:val="center"/>
          </w:tcPr>
          <w:p w14:paraId="0B5C7DE4" w14:textId="5BB0B920" w:rsidR="00A874E6" w:rsidRDefault="00A874E6" w:rsidP="00A874E6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8010" w:type="dxa"/>
            <w:vAlign w:val="center"/>
          </w:tcPr>
          <w:p w14:paraId="76564EB8" w14:textId="3087D13C" w:rsidR="00A874E6" w:rsidRPr="000C260E" w:rsidRDefault="00CE6670" w:rsidP="00A874E6">
            <w:pPr>
              <w:pStyle w:val="NoSpacing"/>
              <w:rPr>
                <w:rFonts w:ascii="Gill Sans MT" w:hAnsi="Gill Sans MT"/>
                <w:color w:val="FF0000"/>
              </w:rPr>
            </w:pPr>
            <w:r>
              <w:rPr>
                <w:rFonts w:ascii="Gill Sans MT" w:hAnsi="Gill Sans MT" w:cs="Times New Roman"/>
                <w:b/>
              </w:rPr>
              <w:t xml:space="preserve">Ruth </w:t>
            </w:r>
            <w:r w:rsidR="00A874E6" w:rsidRPr="000C260E">
              <w:rPr>
                <w:rFonts w:ascii="Gill Sans MT" w:hAnsi="Gill Sans MT" w:cs="Times New Roman"/>
                <w:b/>
              </w:rPr>
              <w:t>B</w:t>
            </w:r>
            <w:r>
              <w:rPr>
                <w:rFonts w:ascii="Gill Sans MT" w:hAnsi="Gill Sans MT" w:cs="Times New Roman"/>
                <w:b/>
              </w:rPr>
              <w:t xml:space="preserve">lodgett </w:t>
            </w:r>
            <w:r w:rsidR="00A874E6" w:rsidRPr="000C260E">
              <w:rPr>
                <w:rFonts w:ascii="Gill Sans MT" w:hAnsi="Gill Sans MT" w:cs="Times New Roman"/>
                <w:bCs/>
              </w:rPr>
              <w:t>– D</w:t>
            </w:r>
            <w:r w:rsidR="00A874E6">
              <w:rPr>
                <w:rFonts w:ascii="Gill Sans MT" w:hAnsi="Gill Sans MT" w:cs="Times New Roman"/>
                <w:bCs/>
              </w:rPr>
              <w:t xml:space="preserve">epartment of </w:t>
            </w:r>
            <w:r w:rsidR="00A874E6" w:rsidRPr="000C260E">
              <w:rPr>
                <w:rFonts w:ascii="Gill Sans MT" w:hAnsi="Gill Sans MT" w:cs="Times New Roman"/>
                <w:bCs/>
              </w:rPr>
              <w:t>P</w:t>
            </w:r>
            <w:r w:rsidR="00A874E6">
              <w:rPr>
                <w:rFonts w:ascii="Gill Sans MT" w:hAnsi="Gill Sans MT" w:cs="Times New Roman"/>
                <w:bCs/>
              </w:rPr>
              <w:t xml:space="preserve">ublic </w:t>
            </w:r>
            <w:r w:rsidR="00A874E6" w:rsidRPr="000C260E">
              <w:rPr>
                <w:rFonts w:ascii="Gill Sans MT" w:hAnsi="Gill Sans MT" w:cs="Times New Roman"/>
                <w:bCs/>
              </w:rPr>
              <w:t>H</w:t>
            </w:r>
            <w:r w:rsidR="00A874E6">
              <w:rPr>
                <w:rFonts w:ascii="Gill Sans MT" w:hAnsi="Gill Sans MT" w:cs="Times New Roman"/>
                <w:bCs/>
              </w:rPr>
              <w:t>ealth</w:t>
            </w:r>
            <w:r w:rsidR="00A874E6" w:rsidRPr="000C260E">
              <w:rPr>
                <w:rFonts w:ascii="Gill Sans MT" w:hAnsi="Gill Sans MT" w:cs="Times New Roman"/>
                <w:bCs/>
              </w:rPr>
              <w:t xml:space="preserve"> </w:t>
            </w:r>
            <w:r w:rsidR="00A874E6" w:rsidRPr="000C260E">
              <w:rPr>
                <w:rFonts w:ascii="Gill Sans MT" w:hAnsi="Gill Sans MT" w:cs="Times New Roman"/>
                <w:bCs/>
                <w:i/>
                <w:iCs/>
              </w:rPr>
              <w:t>(designee of C</w:t>
            </w:r>
            <w:r w:rsidR="00A874E6">
              <w:rPr>
                <w:rFonts w:ascii="Gill Sans MT" w:hAnsi="Gill Sans MT" w:cs="Times New Roman"/>
                <w:bCs/>
                <w:i/>
                <w:iCs/>
              </w:rPr>
              <w:t>o</w:t>
            </w:r>
            <w:r w:rsidR="00A874E6" w:rsidRPr="000C260E">
              <w:rPr>
                <w:rFonts w:ascii="Gill Sans MT" w:hAnsi="Gill Sans MT" w:cs="Times New Roman"/>
                <w:bCs/>
                <w:i/>
                <w:iCs/>
              </w:rPr>
              <w:t>m</w:t>
            </w:r>
            <w:r w:rsidR="00A874E6">
              <w:rPr>
                <w:rFonts w:ascii="Gill Sans MT" w:hAnsi="Gill Sans MT" w:cs="Times New Roman"/>
                <w:bCs/>
                <w:i/>
                <w:iCs/>
              </w:rPr>
              <w:t>missioner</w:t>
            </w:r>
            <w:r w:rsidR="00A874E6" w:rsidRPr="000C260E">
              <w:rPr>
                <w:rFonts w:ascii="Gill Sans MT" w:hAnsi="Gill Sans MT" w:cs="Times New Roman"/>
                <w:bCs/>
                <w:i/>
                <w:iCs/>
              </w:rPr>
              <w:t xml:space="preserve"> Goldstein)</w:t>
            </w:r>
          </w:p>
        </w:tc>
        <w:tc>
          <w:tcPr>
            <w:tcW w:w="900" w:type="dxa"/>
            <w:vAlign w:val="center"/>
          </w:tcPr>
          <w:p w14:paraId="6816E034" w14:textId="607E1B5E" w:rsidR="00A874E6" w:rsidRPr="00CE6670" w:rsidRDefault="00A874E6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E6670">
              <w:rPr>
                <w:rFonts w:ascii="Gill Sans MT" w:hAnsi="Gill Sans MT"/>
              </w:rPr>
              <w:t>A</w:t>
            </w:r>
          </w:p>
        </w:tc>
        <w:tc>
          <w:tcPr>
            <w:tcW w:w="990" w:type="dxa"/>
            <w:vAlign w:val="center"/>
          </w:tcPr>
          <w:p w14:paraId="6D29D4CE" w14:textId="2F923F79" w:rsidR="00A874E6" w:rsidRPr="00AD45D1" w:rsidRDefault="00A874E6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AD45D1">
              <w:rPr>
                <w:rFonts w:ascii="Gill Sans MT" w:hAnsi="Gill Sans MT"/>
              </w:rPr>
              <w:t>X</w:t>
            </w:r>
          </w:p>
        </w:tc>
      </w:tr>
      <w:tr w:rsidR="00A874E6" w:rsidRPr="001B6E73" w14:paraId="135A5378" w14:textId="78D5D39A" w:rsidTr="00C46098">
        <w:trPr>
          <w:trHeight w:val="360"/>
        </w:trPr>
        <w:tc>
          <w:tcPr>
            <w:tcW w:w="630" w:type="dxa"/>
            <w:vAlign w:val="center"/>
          </w:tcPr>
          <w:p w14:paraId="41E5DF61" w14:textId="25BAE003" w:rsidR="00A874E6" w:rsidRDefault="00A874E6" w:rsidP="00A874E6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8010" w:type="dxa"/>
            <w:vAlign w:val="center"/>
          </w:tcPr>
          <w:p w14:paraId="2AB757D8" w14:textId="512A6370" w:rsidR="00A874E6" w:rsidRPr="0003327C" w:rsidRDefault="00A874E6" w:rsidP="00A874E6">
            <w:pPr>
              <w:pStyle w:val="NoSpacing"/>
              <w:rPr>
                <w:rFonts w:ascii="Gill Sans MT" w:hAnsi="Gill Sans MT"/>
                <w:color w:val="000000" w:themeColor="text1"/>
              </w:rPr>
            </w:pPr>
            <w:r w:rsidRPr="0003327C">
              <w:rPr>
                <w:rFonts w:ascii="Gill Sans MT" w:hAnsi="Gill Sans MT"/>
                <w:b/>
                <w:color w:val="000000" w:themeColor="text1"/>
              </w:rPr>
              <w:t>Lissette Blondet</w:t>
            </w:r>
            <w:r w:rsidRPr="0003327C">
              <w:rPr>
                <w:rFonts w:ascii="Gill Sans MT" w:hAnsi="Gill Sans MT"/>
                <w:color w:val="000000" w:themeColor="text1"/>
              </w:rPr>
              <w:t xml:space="preserve"> – Mass. Association of Community Health Workers</w:t>
            </w:r>
          </w:p>
        </w:tc>
        <w:tc>
          <w:tcPr>
            <w:tcW w:w="900" w:type="dxa"/>
            <w:vAlign w:val="center"/>
          </w:tcPr>
          <w:p w14:paraId="56B1B782" w14:textId="1CABB034" w:rsidR="00A874E6" w:rsidRPr="00CE6670" w:rsidRDefault="00A874E6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E6670"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3E23A305" w14:textId="17BD43BB" w:rsidR="00A874E6" w:rsidRPr="00AD45D1" w:rsidRDefault="00A874E6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AD45D1">
              <w:rPr>
                <w:rFonts w:ascii="Gill Sans MT" w:hAnsi="Gill Sans MT"/>
              </w:rPr>
              <w:t>-</w:t>
            </w:r>
          </w:p>
        </w:tc>
      </w:tr>
      <w:tr w:rsidR="00A874E6" w:rsidRPr="001B6E73" w14:paraId="253DE53D" w14:textId="47B11BF1" w:rsidTr="00C46098">
        <w:trPr>
          <w:trHeight w:val="360"/>
        </w:trPr>
        <w:tc>
          <w:tcPr>
            <w:tcW w:w="630" w:type="dxa"/>
            <w:vAlign w:val="center"/>
          </w:tcPr>
          <w:p w14:paraId="0F757029" w14:textId="0D308F56" w:rsidR="00A874E6" w:rsidRPr="001B6E73" w:rsidRDefault="00A874E6" w:rsidP="00A874E6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8010" w:type="dxa"/>
            <w:vAlign w:val="center"/>
          </w:tcPr>
          <w:p w14:paraId="275C8586" w14:textId="06FF1846" w:rsidR="00A874E6" w:rsidRPr="000C260E" w:rsidRDefault="00A874E6" w:rsidP="00A874E6">
            <w:pPr>
              <w:pStyle w:val="NoSpacing"/>
              <w:rPr>
                <w:rFonts w:ascii="Gill Sans MT" w:hAnsi="Gill Sans MT"/>
                <w:color w:val="FF0000"/>
              </w:rPr>
            </w:pPr>
            <w:r w:rsidRPr="000C260E">
              <w:rPr>
                <w:rFonts w:ascii="Gill Sans MT" w:hAnsi="Gill Sans MT" w:cs="Times New Roman"/>
                <w:b/>
              </w:rPr>
              <w:t xml:space="preserve">Georgia Critsley </w:t>
            </w:r>
            <w:r w:rsidRPr="000C260E">
              <w:rPr>
                <w:rFonts w:ascii="Gill Sans MT" w:hAnsi="Gill Sans MT" w:cs="Times New Roman"/>
                <w:bCs/>
              </w:rPr>
              <w:t>– Trial Court</w:t>
            </w:r>
            <w:r w:rsidRPr="000C260E">
              <w:rPr>
                <w:rFonts w:ascii="Gill Sans MT" w:hAnsi="Gill Sans MT" w:cs="Times New Roman"/>
                <w:bCs/>
                <w:i/>
                <w:iCs/>
              </w:rPr>
              <w:t xml:space="preserve"> (designee of Chief Justice</w:t>
            </w:r>
            <w:r>
              <w:rPr>
                <w:rFonts w:ascii="Gill Sans MT" w:hAnsi="Gill Sans MT" w:cs="Times New Roman"/>
                <w:bCs/>
                <w:i/>
                <w:iCs/>
              </w:rPr>
              <w:t xml:space="preserve"> Brieger</w:t>
            </w:r>
            <w:r w:rsidRPr="000C260E">
              <w:rPr>
                <w:rFonts w:ascii="Gill Sans MT" w:hAnsi="Gill Sans MT" w:cs="Times New Roman"/>
                <w:bCs/>
                <w:i/>
                <w:iCs/>
              </w:rPr>
              <w:t>)</w:t>
            </w:r>
          </w:p>
        </w:tc>
        <w:tc>
          <w:tcPr>
            <w:tcW w:w="900" w:type="dxa"/>
            <w:vAlign w:val="center"/>
          </w:tcPr>
          <w:p w14:paraId="237B3B1A" w14:textId="3C8A66DE" w:rsidR="00A874E6" w:rsidRPr="00CE6670" w:rsidRDefault="00A874E6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E6670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7089CE1B" w14:textId="7432BC16" w:rsidR="00A874E6" w:rsidRPr="00AD45D1" w:rsidRDefault="00AD45D1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AD45D1">
              <w:rPr>
                <w:rFonts w:ascii="Gill Sans MT" w:hAnsi="Gill Sans MT"/>
              </w:rPr>
              <w:t>X</w:t>
            </w:r>
          </w:p>
        </w:tc>
      </w:tr>
      <w:tr w:rsidR="00A874E6" w:rsidRPr="001B6E73" w14:paraId="435F0459" w14:textId="71B4CEAD" w:rsidTr="00C46098">
        <w:trPr>
          <w:trHeight w:val="360"/>
        </w:trPr>
        <w:tc>
          <w:tcPr>
            <w:tcW w:w="630" w:type="dxa"/>
            <w:vAlign w:val="center"/>
          </w:tcPr>
          <w:p w14:paraId="52900A82" w14:textId="1AF78B38" w:rsidR="00A874E6" w:rsidRPr="001B6E73" w:rsidRDefault="00A874E6" w:rsidP="00A874E6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8010" w:type="dxa"/>
            <w:vAlign w:val="center"/>
          </w:tcPr>
          <w:p w14:paraId="7AF003A6" w14:textId="51836A13" w:rsidR="00A874E6" w:rsidRPr="000C260E" w:rsidRDefault="00A874E6" w:rsidP="00A874E6">
            <w:pPr>
              <w:pStyle w:val="NoSpacing"/>
              <w:rPr>
                <w:rFonts w:ascii="Gill Sans MT" w:hAnsi="Gill Sans MT"/>
                <w:color w:val="FF0000"/>
              </w:rPr>
            </w:pPr>
            <w:r w:rsidRPr="000C260E">
              <w:rPr>
                <w:rFonts w:ascii="Gill Sans MT" w:hAnsi="Gill Sans MT" w:cs="Times New Roman"/>
                <w:b/>
              </w:rPr>
              <w:t>Yaminette Diaz-Linhart</w:t>
            </w:r>
            <w:r w:rsidRPr="000C260E">
              <w:rPr>
                <w:rFonts w:ascii="Gill Sans MT" w:hAnsi="Gill Sans MT" w:cs="Times New Roman"/>
              </w:rPr>
              <w:t xml:space="preserve"> – National Assoc</w:t>
            </w:r>
            <w:r>
              <w:rPr>
                <w:rFonts w:ascii="Gill Sans MT" w:hAnsi="Gill Sans MT" w:cs="Times New Roman"/>
              </w:rPr>
              <w:t xml:space="preserve">iation </w:t>
            </w:r>
            <w:r w:rsidRPr="000C260E">
              <w:rPr>
                <w:rFonts w:ascii="Gill Sans MT" w:hAnsi="Gill Sans MT" w:cs="Times New Roman"/>
              </w:rPr>
              <w:t xml:space="preserve">of Social Workers </w:t>
            </w:r>
            <w:r>
              <w:rPr>
                <w:rFonts w:ascii="Gill Sans MT" w:hAnsi="Gill Sans MT" w:cs="Times New Roman"/>
              </w:rPr>
              <w:t>–</w:t>
            </w:r>
            <w:r w:rsidRPr="000C260E">
              <w:rPr>
                <w:rFonts w:ascii="Gill Sans MT" w:hAnsi="Gill Sans MT" w:cs="Times New Roman"/>
              </w:rPr>
              <w:t xml:space="preserve"> M</w:t>
            </w:r>
            <w:r>
              <w:rPr>
                <w:rFonts w:ascii="Gill Sans MT" w:hAnsi="Gill Sans MT" w:cs="Times New Roman"/>
              </w:rPr>
              <w:t>ass.</w:t>
            </w:r>
          </w:p>
        </w:tc>
        <w:tc>
          <w:tcPr>
            <w:tcW w:w="900" w:type="dxa"/>
            <w:vAlign w:val="center"/>
          </w:tcPr>
          <w:p w14:paraId="64C9031E" w14:textId="55E59E57" w:rsidR="00A874E6" w:rsidRPr="00CE6670" w:rsidRDefault="00A874E6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E6670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4069C034" w14:textId="2F3B8C8E" w:rsidR="00A874E6" w:rsidRPr="00AD45D1" w:rsidRDefault="00A874E6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AD45D1">
              <w:rPr>
                <w:rFonts w:ascii="Gill Sans MT" w:hAnsi="Gill Sans MT"/>
              </w:rPr>
              <w:t>X</w:t>
            </w:r>
          </w:p>
        </w:tc>
      </w:tr>
      <w:tr w:rsidR="00A874E6" w:rsidRPr="001B6E73" w14:paraId="6372E057" w14:textId="77777777" w:rsidTr="00C46098">
        <w:trPr>
          <w:trHeight w:val="360"/>
        </w:trPr>
        <w:tc>
          <w:tcPr>
            <w:tcW w:w="630" w:type="dxa"/>
            <w:vAlign w:val="center"/>
          </w:tcPr>
          <w:p w14:paraId="2B2AE364" w14:textId="25A4A6EE" w:rsidR="00A874E6" w:rsidRDefault="00A874E6" w:rsidP="00A874E6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8010" w:type="dxa"/>
            <w:vAlign w:val="center"/>
          </w:tcPr>
          <w:p w14:paraId="27623694" w14:textId="491565FC" w:rsidR="00A874E6" w:rsidRPr="000C260E" w:rsidRDefault="00A874E6" w:rsidP="00A874E6">
            <w:pPr>
              <w:pStyle w:val="NoSpacing"/>
              <w:rPr>
                <w:rFonts w:ascii="Gill Sans MT" w:hAnsi="Gill Sans MT"/>
                <w:b/>
              </w:rPr>
            </w:pPr>
            <w:r w:rsidRPr="00F65B2D">
              <w:rPr>
                <w:rFonts w:ascii="Gill Sans MT" w:hAnsi="Gill Sans MT"/>
                <w:b/>
                <w:bCs/>
              </w:rPr>
              <w:t>Elizabeth Ganz</w:t>
            </w:r>
            <w:r w:rsidRPr="00F65B2D">
              <w:rPr>
                <w:rFonts w:ascii="Gill Sans MT" w:hAnsi="Gill Sans MT"/>
              </w:rPr>
              <w:t xml:space="preserve"> – Association for Behavioral Healthcare</w:t>
            </w:r>
          </w:p>
        </w:tc>
        <w:tc>
          <w:tcPr>
            <w:tcW w:w="900" w:type="dxa"/>
            <w:vAlign w:val="center"/>
          </w:tcPr>
          <w:p w14:paraId="7DD49348" w14:textId="5D55C1C5" w:rsidR="00A874E6" w:rsidRPr="00CE6670" w:rsidRDefault="00CE6670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5F232C99" w14:textId="521FF65F" w:rsidR="00A874E6" w:rsidRPr="00AD45D1" w:rsidRDefault="00A874E6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AD45D1">
              <w:rPr>
                <w:rFonts w:ascii="Gill Sans MT" w:hAnsi="Gill Sans MT"/>
              </w:rPr>
              <w:t>X</w:t>
            </w:r>
          </w:p>
        </w:tc>
      </w:tr>
      <w:tr w:rsidR="00A874E6" w:rsidRPr="001B6E73" w14:paraId="2EB5F255" w14:textId="33FF6063" w:rsidTr="00C46098">
        <w:trPr>
          <w:trHeight w:val="360"/>
        </w:trPr>
        <w:tc>
          <w:tcPr>
            <w:tcW w:w="630" w:type="dxa"/>
            <w:vAlign w:val="center"/>
          </w:tcPr>
          <w:p w14:paraId="02F65A42" w14:textId="38A4CC28" w:rsidR="00A874E6" w:rsidRPr="001B6E73" w:rsidRDefault="00A874E6" w:rsidP="00A874E6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8010" w:type="dxa"/>
            <w:vAlign w:val="center"/>
          </w:tcPr>
          <w:p w14:paraId="3FF13E97" w14:textId="321D7575" w:rsidR="00A874E6" w:rsidRPr="000C260E" w:rsidRDefault="00A874E6" w:rsidP="00A874E6">
            <w:pPr>
              <w:pStyle w:val="NoSpacing"/>
              <w:rPr>
                <w:rFonts w:ascii="Gill Sans MT" w:hAnsi="Gill Sans MT"/>
                <w:color w:val="FF0000"/>
              </w:rPr>
            </w:pPr>
            <w:r w:rsidRPr="000C260E">
              <w:rPr>
                <w:rFonts w:ascii="Gill Sans MT" w:hAnsi="Gill Sans MT"/>
                <w:b/>
              </w:rPr>
              <w:t>Margaret Hannah</w:t>
            </w:r>
            <w:r w:rsidRPr="000C260E">
              <w:rPr>
                <w:rFonts w:ascii="Gill Sans MT" w:hAnsi="Gill Sans MT"/>
              </w:rPr>
              <w:t xml:space="preserve"> – Freedman Center at William James College</w:t>
            </w:r>
          </w:p>
        </w:tc>
        <w:tc>
          <w:tcPr>
            <w:tcW w:w="900" w:type="dxa"/>
            <w:vAlign w:val="center"/>
          </w:tcPr>
          <w:p w14:paraId="24FAEB92" w14:textId="41BCDC0A" w:rsidR="00A874E6" w:rsidRPr="00CE6670" w:rsidRDefault="00A874E6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E6670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6721731B" w14:textId="6A0DCE7A" w:rsidR="00A874E6" w:rsidRPr="00AD45D1" w:rsidRDefault="00A874E6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AD45D1">
              <w:rPr>
                <w:rFonts w:ascii="Gill Sans MT" w:hAnsi="Gill Sans MT"/>
              </w:rPr>
              <w:t>X</w:t>
            </w:r>
          </w:p>
        </w:tc>
      </w:tr>
      <w:tr w:rsidR="00A874E6" w:rsidRPr="001B6E73" w14:paraId="679E3123" w14:textId="0949B50B" w:rsidTr="00C46098">
        <w:trPr>
          <w:trHeight w:val="360"/>
        </w:trPr>
        <w:tc>
          <w:tcPr>
            <w:tcW w:w="630" w:type="dxa"/>
            <w:vAlign w:val="center"/>
          </w:tcPr>
          <w:p w14:paraId="64A1B866" w14:textId="1465994D" w:rsidR="00A874E6" w:rsidRDefault="00A874E6" w:rsidP="00A874E6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10</w:t>
            </w:r>
          </w:p>
        </w:tc>
        <w:tc>
          <w:tcPr>
            <w:tcW w:w="8010" w:type="dxa"/>
            <w:vAlign w:val="center"/>
          </w:tcPr>
          <w:p w14:paraId="2B2C0E1D" w14:textId="1D61ED84" w:rsidR="00A874E6" w:rsidRPr="000C260E" w:rsidRDefault="00A874E6" w:rsidP="00A874E6">
            <w:pPr>
              <w:pStyle w:val="NoSpacing"/>
              <w:rPr>
                <w:rFonts w:ascii="Gill Sans MT" w:hAnsi="Gill Sans MT"/>
              </w:rPr>
            </w:pPr>
            <w:r w:rsidRPr="000C260E">
              <w:rPr>
                <w:rFonts w:ascii="Gill Sans MT" w:hAnsi="Gill Sans MT" w:cs="Times New Roman"/>
                <w:b/>
              </w:rPr>
              <w:t>Jessica Larochelle</w:t>
            </w:r>
            <w:r w:rsidRPr="000C260E">
              <w:rPr>
                <w:rFonts w:ascii="Gill Sans MT" w:hAnsi="Gill Sans MT" w:cs="Times New Roman"/>
              </w:rPr>
              <w:t xml:space="preserve"> – Mass. Assoc</w:t>
            </w:r>
            <w:r>
              <w:rPr>
                <w:rFonts w:ascii="Gill Sans MT" w:hAnsi="Gill Sans MT" w:cs="Times New Roman"/>
              </w:rPr>
              <w:t xml:space="preserve">iation </w:t>
            </w:r>
            <w:r w:rsidRPr="000C260E">
              <w:rPr>
                <w:rFonts w:ascii="Gill Sans MT" w:hAnsi="Gill Sans MT" w:cs="Times New Roman"/>
              </w:rPr>
              <w:t>for Mental Health</w:t>
            </w:r>
          </w:p>
        </w:tc>
        <w:tc>
          <w:tcPr>
            <w:tcW w:w="900" w:type="dxa"/>
            <w:vAlign w:val="center"/>
          </w:tcPr>
          <w:p w14:paraId="542643A7" w14:textId="6DA0211D" w:rsidR="00A874E6" w:rsidRPr="00CE6670" w:rsidRDefault="00A874E6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E6670"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6BB31F7D" w14:textId="4EFDD284" w:rsidR="00A874E6" w:rsidRPr="00AD45D1" w:rsidRDefault="00AD45D1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AD45D1">
              <w:rPr>
                <w:rFonts w:ascii="Gill Sans MT" w:hAnsi="Gill Sans MT"/>
              </w:rPr>
              <w:t>X</w:t>
            </w:r>
          </w:p>
        </w:tc>
      </w:tr>
      <w:tr w:rsidR="00A874E6" w:rsidRPr="001B6E73" w14:paraId="08F53F43" w14:textId="3812256C" w:rsidTr="00C46098">
        <w:trPr>
          <w:trHeight w:val="360"/>
        </w:trPr>
        <w:tc>
          <w:tcPr>
            <w:tcW w:w="630" w:type="dxa"/>
            <w:vAlign w:val="center"/>
          </w:tcPr>
          <w:p w14:paraId="34AEB6F8" w14:textId="28AABA80" w:rsidR="00A874E6" w:rsidRDefault="00A874E6" w:rsidP="00A874E6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11</w:t>
            </w:r>
          </w:p>
        </w:tc>
        <w:tc>
          <w:tcPr>
            <w:tcW w:w="8010" w:type="dxa"/>
            <w:vAlign w:val="center"/>
          </w:tcPr>
          <w:p w14:paraId="2DAE16D8" w14:textId="15F1A515" w:rsidR="00A874E6" w:rsidRPr="000C260E" w:rsidRDefault="00A874E6" w:rsidP="00A874E6">
            <w:pPr>
              <w:pStyle w:val="NoSpacing"/>
              <w:rPr>
                <w:rFonts w:ascii="Gill Sans MT" w:hAnsi="Gill Sans MT"/>
              </w:rPr>
            </w:pPr>
            <w:r w:rsidRPr="000C260E">
              <w:rPr>
                <w:rFonts w:ascii="Gill Sans MT" w:hAnsi="Gill Sans MT"/>
                <w:b/>
                <w:bCs/>
              </w:rPr>
              <w:t xml:space="preserve">Adrian Madaro </w:t>
            </w:r>
            <w:r w:rsidRPr="000C260E">
              <w:rPr>
                <w:rFonts w:ascii="Gill Sans MT" w:hAnsi="Gill Sans MT"/>
              </w:rPr>
              <w:t>– Mass. House of Representatives</w:t>
            </w:r>
          </w:p>
        </w:tc>
        <w:tc>
          <w:tcPr>
            <w:tcW w:w="900" w:type="dxa"/>
            <w:vAlign w:val="center"/>
          </w:tcPr>
          <w:p w14:paraId="0AAF32A4" w14:textId="5A77F2EF" w:rsidR="00A874E6" w:rsidRPr="00CE6670" w:rsidRDefault="00CE6670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E6670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2B326219" w14:textId="17423934" w:rsidR="00A874E6" w:rsidRPr="00AD45D1" w:rsidRDefault="00A874E6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AD45D1">
              <w:rPr>
                <w:rFonts w:ascii="Gill Sans MT" w:hAnsi="Gill Sans MT"/>
              </w:rPr>
              <w:t>-</w:t>
            </w:r>
          </w:p>
        </w:tc>
      </w:tr>
      <w:tr w:rsidR="00A874E6" w:rsidRPr="001B6E73" w14:paraId="5C2E8C55" w14:textId="46EA25F5" w:rsidTr="00C46098">
        <w:trPr>
          <w:trHeight w:val="360"/>
        </w:trPr>
        <w:tc>
          <w:tcPr>
            <w:tcW w:w="630" w:type="dxa"/>
            <w:vAlign w:val="center"/>
          </w:tcPr>
          <w:p w14:paraId="7E66AF99" w14:textId="7960BFE2" w:rsidR="00A874E6" w:rsidRDefault="00A874E6" w:rsidP="00A874E6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12</w:t>
            </w:r>
          </w:p>
        </w:tc>
        <w:tc>
          <w:tcPr>
            <w:tcW w:w="8010" w:type="dxa"/>
            <w:vAlign w:val="center"/>
          </w:tcPr>
          <w:p w14:paraId="446B8AAD" w14:textId="091ECD1D" w:rsidR="00A874E6" w:rsidRPr="000C260E" w:rsidRDefault="00A874E6" w:rsidP="00A874E6">
            <w:pPr>
              <w:pStyle w:val="NoSpacing"/>
              <w:rPr>
                <w:rFonts w:ascii="Gill Sans MT" w:hAnsi="Gill Sans MT"/>
              </w:rPr>
            </w:pPr>
            <w:r w:rsidRPr="000C260E">
              <w:rPr>
                <w:rFonts w:ascii="Gill Sans MT" w:hAnsi="Gill Sans MT"/>
                <w:b/>
              </w:rPr>
              <w:t xml:space="preserve">Danna Mauch </w:t>
            </w:r>
            <w:r w:rsidRPr="000C260E">
              <w:rPr>
                <w:rFonts w:ascii="Gill Sans MT" w:hAnsi="Gill Sans MT"/>
                <w:bCs/>
              </w:rPr>
              <w:t>– Mass. Assoc</w:t>
            </w:r>
            <w:r>
              <w:rPr>
                <w:rFonts w:ascii="Gill Sans MT" w:hAnsi="Gill Sans MT"/>
                <w:bCs/>
              </w:rPr>
              <w:t xml:space="preserve">iation </w:t>
            </w:r>
            <w:r w:rsidRPr="000C260E">
              <w:rPr>
                <w:rFonts w:ascii="Gill Sans MT" w:hAnsi="Gill Sans MT"/>
                <w:bCs/>
              </w:rPr>
              <w:t>for Mental Health</w:t>
            </w:r>
          </w:p>
        </w:tc>
        <w:tc>
          <w:tcPr>
            <w:tcW w:w="900" w:type="dxa"/>
            <w:vAlign w:val="center"/>
          </w:tcPr>
          <w:p w14:paraId="6CB3DFB1" w14:textId="055244BA" w:rsidR="00A874E6" w:rsidRPr="00CE6670" w:rsidRDefault="00A874E6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E6670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1FBF0FC8" w14:textId="2547750B" w:rsidR="00A874E6" w:rsidRPr="00AD45D1" w:rsidRDefault="00AD45D1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AD45D1">
              <w:rPr>
                <w:rFonts w:ascii="Gill Sans MT" w:hAnsi="Gill Sans MT"/>
              </w:rPr>
              <w:t>-</w:t>
            </w:r>
          </w:p>
        </w:tc>
      </w:tr>
      <w:tr w:rsidR="00A874E6" w:rsidRPr="001B6E73" w14:paraId="4EE741DF" w14:textId="7FCD3515" w:rsidTr="00C46098">
        <w:trPr>
          <w:trHeight w:val="360"/>
        </w:trPr>
        <w:tc>
          <w:tcPr>
            <w:tcW w:w="630" w:type="dxa"/>
            <w:vAlign w:val="center"/>
          </w:tcPr>
          <w:p w14:paraId="37C6BD5F" w14:textId="090AD3A2" w:rsidR="00A874E6" w:rsidRDefault="00A874E6" w:rsidP="00A874E6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13</w:t>
            </w:r>
          </w:p>
        </w:tc>
        <w:tc>
          <w:tcPr>
            <w:tcW w:w="8010" w:type="dxa"/>
            <w:vAlign w:val="center"/>
          </w:tcPr>
          <w:p w14:paraId="5E5BA546" w14:textId="6C3D32F7" w:rsidR="00A874E6" w:rsidRPr="000C260E" w:rsidRDefault="00A874E6" w:rsidP="00A874E6">
            <w:pPr>
              <w:pStyle w:val="NoSpacing"/>
              <w:rPr>
                <w:rFonts w:ascii="Gill Sans MT" w:hAnsi="Gill Sans MT"/>
              </w:rPr>
            </w:pPr>
            <w:r w:rsidRPr="000C260E">
              <w:rPr>
                <w:rFonts w:ascii="Gill Sans MT" w:hAnsi="Gill Sans MT"/>
                <w:b/>
              </w:rPr>
              <w:t>Carlene Pavlos</w:t>
            </w:r>
            <w:r w:rsidRPr="000C260E">
              <w:rPr>
                <w:rFonts w:ascii="Gill Sans MT" w:hAnsi="Gill Sans MT"/>
              </w:rPr>
              <w:t xml:space="preserve"> – Mass. Public Health Association</w:t>
            </w:r>
          </w:p>
        </w:tc>
        <w:tc>
          <w:tcPr>
            <w:tcW w:w="900" w:type="dxa"/>
            <w:vAlign w:val="center"/>
          </w:tcPr>
          <w:p w14:paraId="7CE05E5F" w14:textId="5C1D2A71" w:rsidR="00A874E6" w:rsidRPr="00CE6670" w:rsidRDefault="00CE6670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E6670">
              <w:rPr>
                <w:rFonts w:ascii="Gill Sans MT" w:hAnsi="Gill Sans MT"/>
              </w:rPr>
              <w:t>A</w:t>
            </w:r>
          </w:p>
        </w:tc>
        <w:tc>
          <w:tcPr>
            <w:tcW w:w="990" w:type="dxa"/>
            <w:vAlign w:val="center"/>
          </w:tcPr>
          <w:p w14:paraId="7E7A6721" w14:textId="676807AE" w:rsidR="00A874E6" w:rsidRPr="00AD45D1" w:rsidRDefault="00AD45D1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AD45D1">
              <w:rPr>
                <w:rFonts w:ascii="Gill Sans MT" w:hAnsi="Gill Sans MT"/>
              </w:rPr>
              <w:t>X</w:t>
            </w:r>
          </w:p>
        </w:tc>
      </w:tr>
      <w:tr w:rsidR="00A874E6" w:rsidRPr="001B6E73" w14:paraId="1C610879" w14:textId="77777777" w:rsidTr="00C46098">
        <w:trPr>
          <w:trHeight w:val="360"/>
        </w:trPr>
        <w:tc>
          <w:tcPr>
            <w:tcW w:w="630" w:type="dxa"/>
            <w:vAlign w:val="center"/>
          </w:tcPr>
          <w:p w14:paraId="43BFC467" w14:textId="20B3ABC0" w:rsidR="00A874E6" w:rsidRDefault="00A874E6" w:rsidP="00A874E6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14</w:t>
            </w:r>
          </w:p>
        </w:tc>
        <w:tc>
          <w:tcPr>
            <w:tcW w:w="8010" w:type="dxa"/>
            <w:vAlign w:val="center"/>
          </w:tcPr>
          <w:p w14:paraId="2EDE8CFE" w14:textId="65FF09CF" w:rsidR="00A874E6" w:rsidRPr="000C260E" w:rsidRDefault="00CE6670" w:rsidP="00A874E6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 w:cs="Times New Roman"/>
                <w:b/>
                <w:color w:val="000000" w:themeColor="text1"/>
              </w:rPr>
              <w:t>T</w:t>
            </w:r>
            <w:r w:rsidR="00A874E6">
              <w:rPr>
                <w:rFonts w:ascii="Gill Sans MT" w:hAnsi="Gill Sans MT" w:cs="Times New Roman"/>
                <w:b/>
                <w:color w:val="000000" w:themeColor="text1"/>
              </w:rPr>
              <w:t xml:space="preserve">om Mahoney </w:t>
            </w:r>
            <w:r w:rsidR="00A874E6" w:rsidRPr="0003327C">
              <w:rPr>
                <w:rFonts w:ascii="Gill Sans MT" w:hAnsi="Gill Sans MT" w:cs="Times New Roman"/>
                <w:color w:val="000000" w:themeColor="text1"/>
              </w:rPr>
              <w:t xml:space="preserve">– </w:t>
            </w:r>
            <w:r>
              <w:rPr>
                <w:rFonts w:ascii="Gill Sans MT" w:hAnsi="Gill Sans MT" w:cs="Times New Roman"/>
                <w:color w:val="000000" w:themeColor="text1"/>
              </w:rPr>
              <w:t>Office of Senator Pavel Payano (de</w:t>
            </w:r>
            <w:r w:rsidR="00A874E6" w:rsidRPr="0003327C">
              <w:rPr>
                <w:rFonts w:ascii="Gill Sans MT" w:hAnsi="Gill Sans MT" w:cs="Times New Roman"/>
                <w:color w:val="000000" w:themeColor="text1"/>
              </w:rPr>
              <w:t>s</w:t>
            </w:r>
            <w:r>
              <w:rPr>
                <w:rFonts w:ascii="Gill Sans MT" w:hAnsi="Gill Sans MT" w:cs="Times New Roman"/>
                <w:color w:val="000000" w:themeColor="text1"/>
              </w:rPr>
              <w:t>ignee of S</w:t>
            </w:r>
            <w:r w:rsidR="00A874E6" w:rsidRPr="0003327C">
              <w:rPr>
                <w:rFonts w:ascii="Gill Sans MT" w:hAnsi="Gill Sans MT" w:cs="Times New Roman"/>
                <w:color w:val="000000" w:themeColor="text1"/>
              </w:rPr>
              <w:t>en</w:t>
            </w:r>
            <w:r>
              <w:rPr>
                <w:rFonts w:ascii="Gill Sans MT" w:hAnsi="Gill Sans MT" w:cs="Times New Roman"/>
                <w:color w:val="000000" w:themeColor="text1"/>
              </w:rPr>
              <w:t>. P</w:t>
            </w:r>
            <w:r w:rsidR="00A874E6" w:rsidRPr="0003327C">
              <w:rPr>
                <w:rFonts w:ascii="Gill Sans MT" w:hAnsi="Gill Sans MT" w:cs="Times New Roman"/>
                <w:color w:val="000000" w:themeColor="text1"/>
              </w:rPr>
              <w:t>a</w:t>
            </w:r>
            <w:r>
              <w:rPr>
                <w:rFonts w:ascii="Gill Sans MT" w:hAnsi="Gill Sans MT" w:cs="Times New Roman"/>
                <w:color w:val="000000" w:themeColor="text1"/>
              </w:rPr>
              <w:t>yano)</w:t>
            </w:r>
          </w:p>
        </w:tc>
        <w:tc>
          <w:tcPr>
            <w:tcW w:w="900" w:type="dxa"/>
            <w:vAlign w:val="center"/>
          </w:tcPr>
          <w:p w14:paraId="2AD3C37E" w14:textId="1E496E24" w:rsidR="00A874E6" w:rsidRPr="00CE6670" w:rsidRDefault="00CE6670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E6670"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18FF7CBC" w14:textId="50D66D26" w:rsidR="00A874E6" w:rsidRPr="00AD45D1" w:rsidRDefault="00A874E6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AD45D1">
              <w:rPr>
                <w:rFonts w:ascii="Gill Sans MT" w:hAnsi="Gill Sans MT"/>
              </w:rPr>
              <w:t>X</w:t>
            </w:r>
          </w:p>
        </w:tc>
      </w:tr>
      <w:tr w:rsidR="00A874E6" w:rsidRPr="001B6E73" w14:paraId="5C117894" w14:textId="38D34A9C" w:rsidTr="00C46098">
        <w:trPr>
          <w:trHeight w:val="360"/>
        </w:trPr>
        <w:tc>
          <w:tcPr>
            <w:tcW w:w="630" w:type="dxa"/>
            <w:vAlign w:val="center"/>
          </w:tcPr>
          <w:p w14:paraId="656B68B1" w14:textId="5F79A480" w:rsidR="00A874E6" w:rsidRDefault="00A874E6" w:rsidP="00A874E6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15</w:t>
            </w:r>
          </w:p>
        </w:tc>
        <w:tc>
          <w:tcPr>
            <w:tcW w:w="8010" w:type="dxa"/>
            <w:vAlign w:val="center"/>
          </w:tcPr>
          <w:p w14:paraId="649C2FA1" w14:textId="0C3424CE" w:rsidR="00A874E6" w:rsidRPr="000C260E" w:rsidRDefault="00A874E6" w:rsidP="00A874E6">
            <w:pPr>
              <w:pStyle w:val="NoSpacing"/>
              <w:rPr>
                <w:rFonts w:ascii="Gill Sans MT" w:hAnsi="Gill Sans MT"/>
              </w:rPr>
            </w:pPr>
            <w:r w:rsidRPr="000C260E">
              <w:rPr>
                <w:rFonts w:ascii="Gill Sans MT" w:hAnsi="Gill Sans MT"/>
                <w:b/>
              </w:rPr>
              <w:t>Denise Pixley</w:t>
            </w:r>
            <w:r w:rsidRPr="000C260E">
              <w:rPr>
                <w:rFonts w:ascii="Gill Sans MT" w:hAnsi="Gill Sans MT"/>
              </w:rPr>
              <w:t xml:space="preserve"> – Mass. Organization for Addiction Recovery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6DC31D1" w14:textId="145FD545" w:rsidR="00A874E6" w:rsidRPr="00AD45D1" w:rsidRDefault="00CE6670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AD45D1">
              <w:rPr>
                <w:rFonts w:ascii="Gill Sans MT" w:hAnsi="Gill Sans MT"/>
              </w:rPr>
              <w:t>A</w:t>
            </w:r>
          </w:p>
        </w:tc>
        <w:tc>
          <w:tcPr>
            <w:tcW w:w="990" w:type="dxa"/>
            <w:vAlign w:val="center"/>
          </w:tcPr>
          <w:p w14:paraId="1CE2129F" w14:textId="794A1916" w:rsidR="00A874E6" w:rsidRPr="00AD45D1" w:rsidRDefault="00AD45D1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AD45D1">
              <w:rPr>
                <w:rFonts w:ascii="Gill Sans MT" w:hAnsi="Gill Sans MT"/>
              </w:rPr>
              <w:t>X</w:t>
            </w:r>
          </w:p>
        </w:tc>
      </w:tr>
      <w:tr w:rsidR="00A874E6" w:rsidRPr="001B6E73" w14:paraId="64F8BE78" w14:textId="27F13056" w:rsidTr="00C46098">
        <w:trPr>
          <w:trHeight w:val="360"/>
        </w:trPr>
        <w:tc>
          <w:tcPr>
            <w:tcW w:w="630" w:type="dxa"/>
            <w:vAlign w:val="center"/>
          </w:tcPr>
          <w:p w14:paraId="690364B2" w14:textId="7DC8B771" w:rsidR="00A874E6" w:rsidRDefault="00A874E6" w:rsidP="00A874E6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bookmarkStart w:id="0" w:name="_Hlk165536206"/>
            <w:r>
              <w:rPr>
                <w:rFonts w:ascii="Gill Sans MT" w:hAnsi="Gill Sans MT"/>
                <w:b/>
              </w:rPr>
              <w:t>16</w:t>
            </w:r>
          </w:p>
        </w:tc>
        <w:tc>
          <w:tcPr>
            <w:tcW w:w="8010" w:type="dxa"/>
            <w:vAlign w:val="center"/>
          </w:tcPr>
          <w:p w14:paraId="423AEA03" w14:textId="0C5298F1" w:rsidR="00A874E6" w:rsidRPr="000C260E" w:rsidRDefault="00A874E6" w:rsidP="00A874E6">
            <w:pPr>
              <w:pStyle w:val="NoSpacing"/>
              <w:rPr>
                <w:rFonts w:ascii="Gill Sans MT" w:hAnsi="Gill Sans MT"/>
              </w:rPr>
            </w:pPr>
            <w:r w:rsidRPr="000C260E">
              <w:rPr>
                <w:rFonts w:ascii="Gill Sans MT" w:hAnsi="Gill Sans MT" w:cs="Times New Roman"/>
                <w:b/>
              </w:rPr>
              <w:t xml:space="preserve">Myisha Rodrigues </w:t>
            </w:r>
            <w:r w:rsidRPr="000C260E">
              <w:rPr>
                <w:rFonts w:ascii="Gill Sans MT" w:hAnsi="Gill Sans MT" w:cs="Times New Roman"/>
              </w:rPr>
              <w:t xml:space="preserve">– National Alliance on Mental Illness </w:t>
            </w:r>
            <w:r w:rsidR="00CE6670">
              <w:rPr>
                <w:rFonts w:ascii="Gill Sans MT" w:hAnsi="Gill Sans MT" w:cs="Times New Roman"/>
              </w:rPr>
              <w:t>-</w:t>
            </w:r>
            <w:r w:rsidRPr="000C260E">
              <w:rPr>
                <w:rFonts w:ascii="Gill Sans MT" w:hAnsi="Gill Sans MT" w:cs="Times New Roman"/>
              </w:rPr>
              <w:t xml:space="preserve"> Mass.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9305DC3" w14:textId="15085425" w:rsidR="00A874E6" w:rsidRPr="00AD45D1" w:rsidRDefault="00A874E6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AD45D1"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6AD80D29" w14:textId="3493AF3D" w:rsidR="00A874E6" w:rsidRPr="00AD45D1" w:rsidRDefault="00A874E6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AD45D1">
              <w:rPr>
                <w:rFonts w:ascii="Gill Sans MT" w:hAnsi="Gill Sans MT"/>
              </w:rPr>
              <w:t>-</w:t>
            </w:r>
          </w:p>
        </w:tc>
      </w:tr>
      <w:tr w:rsidR="00A874E6" w:rsidRPr="001B6E73" w14:paraId="7C11F9CF" w14:textId="77777777" w:rsidTr="00C46098">
        <w:trPr>
          <w:trHeight w:val="360"/>
        </w:trPr>
        <w:tc>
          <w:tcPr>
            <w:tcW w:w="630" w:type="dxa"/>
            <w:vAlign w:val="center"/>
          </w:tcPr>
          <w:p w14:paraId="28CE21C2" w14:textId="639E9CC5" w:rsidR="00A874E6" w:rsidRDefault="00A874E6" w:rsidP="00A874E6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17</w:t>
            </w:r>
          </w:p>
        </w:tc>
        <w:tc>
          <w:tcPr>
            <w:tcW w:w="8010" w:type="dxa"/>
            <w:vAlign w:val="center"/>
          </w:tcPr>
          <w:p w14:paraId="06F1D47D" w14:textId="0193D617" w:rsidR="00A874E6" w:rsidRPr="000C260E" w:rsidRDefault="00A874E6" w:rsidP="00A874E6">
            <w:pPr>
              <w:pStyle w:val="NoSpacing"/>
              <w:rPr>
                <w:rFonts w:ascii="Gill Sans MT" w:hAnsi="Gill Sans MT" w:cs="Times New Roman"/>
                <w:b/>
              </w:rPr>
            </w:pPr>
            <w:r>
              <w:rPr>
                <w:rFonts w:ascii="Gill Sans MT" w:hAnsi="Gill Sans MT" w:cs="Times New Roman"/>
                <w:b/>
              </w:rPr>
              <w:t xml:space="preserve">Jocelyn Schafer </w:t>
            </w:r>
            <w:r w:rsidRPr="000C260E">
              <w:rPr>
                <w:rFonts w:ascii="Gill Sans MT" w:hAnsi="Gill Sans MT" w:cs="Times New Roman"/>
                <w:bCs/>
              </w:rPr>
              <w:t xml:space="preserve">– </w:t>
            </w:r>
            <w:r>
              <w:rPr>
                <w:rFonts w:ascii="Gill Sans MT" w:hAnsi="Gill Sans MT" w:cs="Times New Roman"/>
                <w:bCs/>
              </w:rPr>
              <w:t xml:space="preserve">Office of Senator John Velis </w:t>
            </w:r>
            <w:r w:rsidRPr="002C1E65">
              <w:rPr>
                <w:rFonts w:ascii="Gill Sans MT" w:hAnsi="Gill Sans MT" w:cs="Times New Roman"/>
                <w:bCs/>
                <w:i/>
                <w:iCs/>
              </w:rPr>
              <w:t>(designee of Chair Velis)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6717E0E" w14:textId="0AB48C36" w:rsidR="00A874E6" w:rsidRPr="00BE54D7" w:rsidRDefault="00A874E6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CE6670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4AFD8CDE" w14:textId="3D8C77A3" w:rsidR="00A874E6" w:rsidRPr="00AD45D1" w:rsidRDefault="00A874E6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AD45D1">
              <w:rPr>
                <w:rFonts w:ascii="Gill Sans MT" w:hAnsi="Gill Sans MT"/>
              </w:rPr>
              <w:t>X</w:t>
            </w:r>
          </w:p>
        </w:tc>
      </w:tr>
      <w:bookmarkEnd w:id="0"/>
      <w:tr w:rsidR="00A874E6" w:rsidRPr="001B6E73" w14:paraId="7496B6E4" w14:textId="7D7DC764" w:rsidTr="00C46098">
        <w:trPr>
          <w:trHeight w:val="360"/>
        </w:trPr>
        <w:tc>
          <w:tcPr>
            <w:tcW w:w="630" w:type="dxa"/>
            <w:vAlign w:val="center"/>
          </w:tcPr>
          <w:p w14:paraId="5768175E" w14:textId="5B5F13D6" w:rsidR="00A874E6" w:rsidRDefault="00A874E6" w:rsidP="00A874E6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18</w:t>
            </w:r>
          </w:p>
        </w:tc>
        <w:tc>
          <w:tcPr>
            <w:tcW w:w="8010" w:type="dxa"/>
            <w:vAlign w:val="center"/>
          </w:tcPr>
          <w:p w14:paraId="4F5549A3" w14:textId="5B581EBB" w:rsidR="00A874E6" w:rsidRPr="000C260E" w:rsidRDefault="00A874E6" w:rsidP="00A874E6">
            <w:pPr>
              <w:pStyle w:val="NoSpacing"/>
              <w:rPr>
                <w:rFonts w:ascii="Gill Sans MT" w:hAnsi="Gill Sans MT"/>
              </w:rPr>
            </w:pPr>
            <w:r w:rsidRPr="000C260E">
              <w:rPr>
                <w:rFonts w:ascii="Gill Sans MT" w:hAnsi="Gill Sans MT" w:cs="Times New Roman"/>
                <w:b/>
              </w:rPr>
              <w:t xml:space="preserve">Emma Schlitzer </w:t>
            </w:r>
            <w:r w:rsidRPr="000C260E">
              <w:rPr>
                <w:rFonts w:ascii="Gill Sans MT" w:hAnsi="Gill Sans MT" w:cs="Times New Roman"/>
              </w:rPr>
              <w:t xml:space="preserve">– CHIA </w:t>
            </w:r>
            <w:r w:rsidRPr="000C260E">
              <w:rPr>
                <w:rFonts w:ascii="Gill Sans MT" w:hAnsi="Gill Sans MT" w:cs="Times New Roman"/>
                <w:i/>
              </w:rPr>
              <w:t>(designee of Exec</w:t>
            </w:r>
            <w:r>
              <w:rPr>
                <w:rFonts w:ascii="Gill Sans MT" w:hAnsi="Gill Sans MT" w:cs="Times New Roman"/>
                <w:i/>
              </w:rPr>
              <w:t xml:space="preserve">utive </w:t>
            </w:r>
            <w:r w:rsidRPr="000C260E">
              <w:rPr>
                <w:rFonts w:ascii="Gill Sans MT" w:hAnsi="Gill Sans MT" w:cs="Times New Roman"/>
                <w:i/>
              </w:rPr>
              <w:t>Director Peters)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5F6DFEA" w14:textId="6E1C1104" w:rsidR="00A874E6" w:rsidRPr="00CE6670" w:rsidRDefault="00A874E6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E6670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5D573DF0" w14:textId="7B90BC05" w:rsidR="00A874E6" w:rsidRPr="00AD45D1" w:rsidRDefault="00A874E6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AD45D1">
              <w:rPr>
                <w:rFonts w:ascii="Gill Sans MT" w:hAnsi="Gill Sans MT"/>
              </w:rPr>
              <w:t>X</w:t>
            </w:r>
          </w:p>
        </w:tc>
      </w:tr>
      <w:tr w:rsidR="00A874E6" w:rsidRPr="001B6E73" w14:paraId="4C688F24" w14:textId="76F00EB4" w:rsidTr="00C46098">
        <w:trPr>
          <w:trHeight w:val="360"/>
        </w:trPr>
        <w:tc>
          <w:tcPr>
            <w:tcW w:w="630" w:type="dxa"/>
            <w:vAlign w:val="center"/>
          </w:tcPr>
          <w:p w14:paraId="6A9149F6" w14:textId="6988E144" w:rsidR="00A874E6" w:rsidRDefault="00A874E6" w:rsidP="00A874E6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19</w:t>
            </w:r>
          </w:p>
        </w:tc>
        <w:tc>
          <w:tcPr>
            <w:tcW w:w="8010" w:type="dxa"/>
            <w:vAlign w:val="center"/>
          </w:tcPr>
          <w:p w14:paraId="62CF650A" w14:textId="49109758" w:rsidR="00A874E6" w:rsidRPr="000C260E" w:rsidRDefault="00A874E6" w:rsidP="00A874E6">
            <w:pPr>
              <w:pStyle w:val="NoSpacing"/>
              <w:rPr>
                <w:rFonts w:ascii="Gill Sans MT" w:hAnsi="Gill Sans MT"/>
              </w:rPr>
            </w:pPr>
            <w:r w:rsidRPr="000C260E">
              <w:rPr>
                <w:rFonts w:ascii="Gill Sans MT" w:hAnsi="Gill Sans MT" w:cs="Times New Roman"/>
                <w:b/>
              </w:rPr>
              <w:t xml:space="preserve">James Vetter </w:t>
            </w:r>
            <w:r w:rsidRPr="000C260E">
              <w:rPr>
                <w:rFonts w:ascii="Gill Sans MT" w:hAnsi="Gill Sans MT" w:cs="Times New Roman"/>
              </w:rPr>
              <w:t>– Social Emotional Learning Alliance for Mass.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9642871" w14:textId="1CB9EEE9" w:rsidR="00A874E6" w:rsidRPr="00CE6670" w:rsidRDefault="00A874E6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E6670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72710C85" w14:textId="7A8A0EF0" w:rsidR="00A874E6" w:rsidRPr="00AD45D1" w:rsidRDefault="00A874E6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AD45D1">
              <w:rPr>
                <w:rFonts w:ascii="Gill Sans MT" w:hAnsi="Gill Sans MT"/>
              </w:rPr>
              <w:t>X</w:t>
            </w:r>
          </w:p>
        </w:tc>
      </w:tr>
      <w:tr w:rsidR="00A874E6" w:rsidRPr="001B6E73" w14:paraId="1A880789" w14:textId="75FA3157" w:rsidTr="00C46098">
        <w:trPr>
          <w:trHeight w:val="360"/>
        </w:trPr>
        <w:tc>
          <w:tcPr>
            <w:tcW w:w="630" w:type="dxa"/>
            <w:vAlign w:val="center"/>
          </w:tcPr>
          <w:p w14:paraId="738AD8BF" w14:textId="4336D674" w:rsidR="00A874E6" w:rsidRDefault="00A874E6" w:rsidP="00A874E6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20</w:t>
            </w:r>
          </w:p>
        </w:tc>
        <w:tc>
          <w:tcPr>
            <w:tcW w:w="8010" w:type="dxa"/>
            <w:vAlign w:val="center"/>
          </w:tcPr>
          <w:p w14:paraId="30A9FD4A" w14:textId="2CEA3B0E" w:rsidR="00A874E6" w:rsidRPr="000C260E" w:rsidRDefault="00A874E6" w:rsidP="00A874E6">
            <w:pPr>
              <w:pStyle w:val="NoSpacing"/>
              <w:rPr>
                <w:rFonts w:ascii="Gill Sans MT" w:hAnsi="Gill Sans MT"/>
              </w:rPr>
            </w:pPr>
            <w:r w:rsidRPr="000C260E">
              <w:rPr>
                <w:rFonts w:ascii="Gill Sans MT" w:hAnsi="Gill Sans MT" w:cs="Times New Roman"/>
                <w:b/>
              </w:rPr>
              <w:t>Wanda Visnick</w:t>
            </w:r>
            <w:r w:rsidRPr="000C260E">
              <w:rPr>
                <w:rFonts w:ascii="Gill Sans MT" w:hAnsi="Gill Sans MT" w:cs="Times New Roman"/>
                <w:bCs/>
              </w:rPr>
              <w:t xml:space="preserve"> – Justice Resource Institute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466DAED" w14:textId="38EE16E1" w:rsidR="00A874E6" w:rsidRPr="00CE6670" w:rsidRDefault="00A874E6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CE6670">
              <w:rPr>
                <w:rFonts w:ascii="Gill Sans MT" w:hAnsi="Gill Sans MT"/>
              </w:rPr>
              <w:t>-</w:t>
            </w:r>
          </w:p>
        </w:tc>
        <w:tc>
          <w:tcPr>
            <w:tcW w:w="990" w:type="dxa"/>
            <w:vAlign w:val="center"/>
          </w:tcPr>
          <w:p w14:paraId="1A43CD85" w14:textId="4628C4CD" w:rsidR="00A874E6" w:rsidRPr="00AD45D1" w:rsidRDefault="00A874E6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AD45D1">
              <w:rPr>
                <w:rFonts w:ascii="Gill Sans MT" w:hAnsi="Gill Sans MT"/>
              </w:rPr>
              <w:t>-</w:t>
            </w:r>
          </w:p>
        </w:tc>
      </w:tr>
      <w:tr w:rsidR="00A874E6" w:rsidRPr="001B6E73" w14:paraId="5291C2F6" w14:textId="363024FC" w:rsidTr="00C46098">
        <w:trPr>
          <w:trHeight w:val="360"/>
        </w:trPr>
        <w:tc>
          <w:tcPr>
            <w:tcW w:w="630" w:type="dxa"/>
            <w:vAlign w:val="center"/>
          </w:tcPr>
          <w:p w14:paraId="5F86130C" w14:textId="29CDF76F" w:rsidR="00A874E6" w:rsidRDefault="00A874E6" w:rsidP="00A874E6">
            <w:pPr>
              <w:pStyle w:val="NoSpacing"/>
              <w:ind w:left="-470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21</w:t>
            </w:r>
          </w:p>
        </w:tc>
        <w:tc>
          <w:tcPr>
            <w:tcW w:w="8010" w:type="dxa"/>
            <w:vAlign w:val="center"/>
          </w:tcPr>
          <w:p w14:paraId="35958C3A" w14:textId="453E4210" w:rsidR="00A874E6" w:rsidRPr="000C260E" w:rsidRDefault="00A874E6" w:rsidP="00A874E6">
            <w:pPr>
              <w:pStyle w:val="NoSpacing"/>
              <w:rPr>
                <w:rFonts w:ascii="Gill Sans MT" w:hAnsi="Gill Sans MT"/>
              </w:rPr>
            </w:pPr>
            <w:r w:rsidRPr="000C260E">
              <w:rPr>
                <w:rFonts w:ascii="Gill Sans MT" w:hAnsi="Gill Sans MT" w:cs="Times New Roman"/>
                <w:b/>
              </w:rPr>
              <w:t xml:space="preserve">Charlene Zuffante </w:t>
            </w:r>
            <w:r w:rsidRPr="000C260E">
              <w:rPr>
                <w:rFonts w:ascii="Gill Sans MT" w:hAnsi="Gill Sans MT" w:cs="Times New Roman"/>
              </w:rPr>
              <w:t>– D</w:t>
            </w:r>
            <w:r>
              <w:rPr>
                <w:rFonts w:ascii="Gill Sans MT" w:hAnsi="Gill Sans MT" w:cs="Times New Roman"/>
              </w:rPr>
              <w:t xml:space="preserve">epartment of </w:t>
            </w:r>
            <w:r w:rsidRPr="000C260E">
              <w:rPr>
                <w:rFonts w:ascii="Gill Sans MT" w:hAnsi="Gill Sans MT" w:cs="Times New Roman"/>
              </w:rPr>
              <w:t>M</w:t>
            </w:r>
            <w:r>
              <w:rPr>
                <w:rFonts w:ascii="Gill Sans MT" w:hAnsi="Gill Sans MT" w:cs="Times New Roman"/>
              </w:rPr>
              <w:t xml:space="preserve">ental </w:t>
            </w:r>
            <w:r w:rsidRPr="000C260E">
              <w:rPr>
                <w:rFonts w:ascii="Gill Sans MT" w:hAnsi="Gill Sans MT" w:cs="Times New Roman"/>
              </w:rPr>
              <w:t>H</w:t>
            </w:r>
            <w:r>
              <w:rPr>
                <w:rFonts w:ascii="Gill Sans MT" w:hAnsi="Gill Sans MT" w:cs="Times New Roman"/>
              </w:rPr>
              <w:t>ealth</w:t>
            </w:r>
            <w:r w:rsidRPr="000C260E">
              <w:rPr>
                <w:rFonts w:ascii="Gill Sans MT" w:hAnsi="Gill Sans MT" w:cs="Times New Roman"/>
              </w:rPr>
              <w:t xml:space="preserve"> </w:t>
            </w:r>
            <w:r w:rsidRPr="000C260E">
              <w:rPr>
                <w:rFonts w:ascii="Gill Sans MT" w:hAnsi="Gill Sans MT" w:cs="Times New Roman"/>
                <w:i/>
                <w:iCs/>
              </w:rPr>
              <w:t>(designee of C</w:t>
            </w:r>
            <w:r>
              <w:rPr>
                <w:rFonts w:ascii="Gill Sans MT" w:hAnsi="Gill Sans MT" w:cs="Times New Roman"/>
                <w:i/>
                <w:iCs/>
              </w:rPr>
              <w:t>ommissioner</w:t>
            </w:r>
            <w:r w:rsidRPr="000C260E">
              <w:rPr>
                <w:rFonts w:ascii="Gill Sans MT" w:hAnsi="Gill Sans MT" w:cs="Times New Roman"/>
                <w:i/>
                <w:iCs/>
              </w:rPr>
              <w:t xml:space="preserve"> Doyle)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53150E1" w14:textId="78D75A01" w:rsidR="00A874E6" w:rsidRPr="00BE54D7" w:rsidRDefault="00A874E6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  <w:color w:val="FF0000"/>
              </w:rPr>
            </w:pPr>
            <w:r w:rsidRPr="00CE6670"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70079DD4" w14:textId="67C17CA9" w:rsidR="00A874E6" w:rsidRPr="00AD45D1" w:rsidRDefault="00A874E6" w:rsidP="00A874E6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AD45D1">
              <w:rPr>
                <w:rFonts w:ascii="Gill Sans MT" w:hAnsi="Gill Sans MT"/>
              </w:rPr>
              <w:t>X</w:t>
            </w:r>
          </w:p>
        </w:tc>
      </w:tr>
    </w:tbl>
    <w:p w14:paraId="2287E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52A52F40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26129DA4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  <w:b/>
          <w:u w:val="single"/>
        </w:rPr>
      </w:pPr>
    </w:p>
    <w:p w14:paraId="33366BEE" w14:textId="412D6052" w:rsidR="00A84309" w:rsidRDefault="00A84309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04D50E6C" w14:textId="77777777" w:rsidR="00BF6B9A" w:rsidRDefault="00BF6B9A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63579D31" w14:textId="77777777" w:rsidR="00FE0B89" w:rsidRPr="009502A3" w:rsidRDefault="00D21AED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>
        <w:rPr>
          <w:rFonts w:ascii="Gill Sans MT" w:hAnsi="Gill Sans MT"/>
          <w:b/>
          <w:u w:val="single"/>
        </w:rPr>
        <w:lastRenderedPageBreak/>
        <w:t>P</w:t>
      </w:r>
      <w:r w:rsidR="00FE0B89" w:rsidRPr="009502A3">
        <w:rPr>
          <w:rFonts w:ascii="Gill Sans MT" w:hAnsi="Gill Sans MT"/>
          <w:b/>
          <w:u w:val="single"/>
        </w:rPr>
        <w:t>roceedings</w:t>
      </w:r>
    </w:p>
    <w:p w14:paraId="3336474E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5B90010D" w14:textId="018C9F78" w:rsidR="007C767D" w:rsidRDefault="00DB319F" w:rsidP="007C767D">
      <w:pPr>
        <w:pStyle w:val="NoSpacing"/>
        <w:ind w:left="-360"/>
        <w:rPr>
          <w:rFonts w:ascii="Gill Sans MT" w:hAnsi="Gill Sans MT"/>
        </w:rPr>
      </w:pPr>
      <w:r w:rsidRPr="00E76B88">
        <w:rPr>
          <w:rFonts w:ascii="Gill Sans MT" w:hAnsi="Gill Sans MT"/>
        </w:rPr>
        <w:t xml:space="preserve">Undersecretary </w:t>
      </w:r>
      <w:r w:rsidR="00BF210D" w:rsidRPr="00BF210D">
        <w:rPr>
          <w:rFonts w:ascii="Gill Sans MT" w:hAnsi="Gill Sans MT"/>
        </w:rPr>
        <w:t xml:space="preserve">Mahaniah </w:t>
      </w:r>
      <w:r w:rsidR="002E1152" w:rsidRPr="00BF210D">
        <w:rPr>
          <w:rFonts w:ascii="Gill Sans MT" w:hAnsi="Gill Sans MT"/>
        </w:rPr>
        <w:t>c</w:t>
      </w:r>
      <w:r w:rsidR="007B3948" w:rsidRPr="00BF210D">
        <w:rPr>
          <w:rFonts w:ascii="Gill Sans MT" w:hAnsi="Gill Sans MT"/>
        </w:rPr>
        <w:t xml:space="preserve">alled the meeting to order </w:t>
      </w:r>
      <w:r w:rsidR="00FE0B89" w:rsidRPr="00BF210D">
        <w:rPr>
          <w:rFonts w:ascii="Gill Sans MT" w:hAnsi="Gill Sans MT"/>
        </w:rPr>
        <w:t xml:space="preserve">at </w:t>
      </w:r>
      <w:r w:rsidR="002210C9">
        <w:rPr>
          <w:rFonts w:ascii="Gill Sans MT" w:hAnsi="Gill Sans MT"/>
        </w:rPr>
        <w:t>10</w:t>
      </w:r>
      <w:r w:rsidR="00FE0B89" w:rsidRPr="00BF210D">
        <w:rPr>
          <w:rFonts w:ascii="Gill Sans MT" w:hAnsi="Gill Sans MT"/>
        </w:rPr>
        <w:t>:</w:t>
      </w:r>
      <w:r w:rsidR="009C5B4C" w:rsidRPr="00BF210D">
        <w:rPr>
          <w:rFonts w:ascii="Gill Sans MT" w:hAnsi="Gill Sans MT"/>
        </w:rPr>
        <w:t>0</w:t>
      </w:r>
      <w:r w:rsidR="002210C9">
        <w:rPr>
          <w:rFonts w:ascii="Gill Sans MT" w:hAnsi="Gill Sans MT"/>
        </w:rPr>
        <w:t>0</w:t>
      </w:r>
      <w:r w:rsidR="00FE0B89" w:rsidRPr="00BF210D">
        <w:rPr>
          <w:rFonts w:ascii="Gill Sans MT" w:hAnsi="Gill Sans MT"/>
        </w:rPr>
        <w:t xml:space="preserve"> </w:t>
      </w:r>
      <w:r w:rsidR="002210C9">
        <w:rPr>
          <w:rFonts w:ascii="Gill Sans MT" w:hAnsi="Gill Sans MT"/>
        </w:rPr>
        <w:t>a</w:t>
      </w:r>
      <w:r w:rsidR="00FE0B89" w:rsidRPr="00BF210D">
        <w:rPr>
          <w:rFonts w:ascii="Gill Sans MT" w:hAnsi="Gill Sans MT"/>
        </w:rPr>
        <w:t>m</w:t>
      </w:r>
      <w:r w:rsidR="001601A3">
        <w:rPr>
          <w:rFonts w:ascii="Gill Sans MT" w:hAnsi="Gill Sans MT"/>
        </w:rPr>
        <w:t>.</w:t>
      </w:r>
      <w:r w:rsidR="007C767D">
        <w:rPr>
          <w:rFonts w:ascii="Gill Sans MT" w:hAnsi="Gill Sans MT"/>
        </w:rPr>
        <w:t xml:space="preserve"> He welcomed members and reminded </w:t>
      </w:r>
      <w:r w:rsidR="00A17090">
        <w:rPr>
          <w:rFonts w:ascii="Gill Sans MT" w:hAnsi="Gill Sans MT"/>
        </w:rPr>
        <w:t>p</w:t>
      </w:r>
      <w:r w:rsidR="007C767D">
        <w:rPr>
          <w:rFonts w:ascii="Gill Sans MT" w:hAnsi="Gill Sans MT"/>
        </w:rPr>
        <w:t>a</w:t>
      </w:r>
      <w:r w:rsidR="00A17090">
        <w:rPr>
          <w:rFonts w:ascii="Gill Sans MT" w:hAnsi="Gill Sans MT"/>
        </w:rPr>
        <w:t>r</w:t>
      </w:r>
      <w:r w:rsidR="007C767D">
        <w:rPr>
          <w:rFonts w:ascii="Gill Sans MT" w:hAnsi="Gill Sans MT"/>
        </w:rPr>
        <w:t>t</w:t>
      </w:r>
      <w:r w:rsidR="00A17090">
        <w:rPr>
          <w:rFonts w:ascii="Gill Sans MT" w:hAnsi="Gill Sans MT"/>
        </w:rPr>
        <w:t xml:space="preserve">icipants </w:t>
      </w:r>
      <w:r w:rsidR="007C767D">
        <w:rPr>
          <w:rFonts w:ascii="Gill Sans MT" w:hAnsi="Gill Sans MT"/>
        </w:rPr>
        <w:t>that the Commission is subject to the Open Meeting Law, noting that all votes taken during the meeting would be conducted via roll call.</w:t>
      </w:r>
      <w:r w:rsidR="00AA3CF3">
        <w:rPr>
          <w:rFonts w:ascii="Gill Sans MT" w:hAnsi="Gill Sans MT"/>
        </w:rPr>
        <w:t xml:space="preserve"> He reminded members that any questions or comments from the general public could be submitted to Commission staff or the Commission’s dedicated email address.</w:t>
      </w:r>
    </w:p>
    <w:p w14:paraId="4C1F08E8" w14:textId="77777777" w:rsidR="00D65F1C" w:rsidRDefault="00D65F1C" w:rsidP="007C767D">
      <w:pPr>
        <w:pStyle w:val="NoSpacing"/>
        <w:rPr>
          <w:rFonts w:ascii="Gill Sans MT" w:hAnsi="Gill Sans MT"/>
        </w:rPr>
      </w:pPr>
    </w:p>
    <w:p w14:paraId="479A66C7" w14:textId="25D6E6AC" w:rsidR="00D65F1C" w:rsidRDefault="00D65F1C" w:rsidP="00D65F1C">
      <w:pPr>
        <w:pStyle w:val="NoSpacing"/>
        <w:ind w:left="-360"/>
        <w:rPr>
          <w:rFonts w:ascii="Gill Sans MT" w:hAnsi="Gill Sans MT"/>
        </w:rPr>
      </w:pPr>
      <w:r w:rsidRPr="00A84309">
        <w:rPr>
          <w:rFonts w:ascii="Gill Sans MT" w:hAnsi="Gill Sans MT"/>
          <w:b/>
          <w:u w:val="single"/>
        </w:rPr>
        <w:t>Vote 1 to a</w:t>
      </w:r>
      <w:r>
        <w:rPr>
          <w:rFonts w:ascii="Gill Sans MT" w:hAnsi="Gill Sans MT"/>
          <w:b/>
          <w:u w:val="single"/>
        </w:rPr>
        <w:t xml:space="preserve">pprove the </w:t>
      </w:r>
      <w:r w:rsidR="002210C9">
        <w:rPr>
          <w:rFonts w:ascii="Gill Sans MT" w:hAnsi="Gill Sans MT"/>
          <w:b/>
          <w:u w:val="single"/>
        </w:rPr>
        <w:t>2</w:t>
      </w:r>
      <w:r>
        <w:rPr>
          <w:rFonts w:ascii="Gill Sans MT" w:hAnsi="Gill Sans MT"/>
          <w:b/>
          <w:u w:val="single"/>
        </w:rPr>
        <w:t>/</w:t>
      </w:r>
      <w:r w:rsidR="002210C9">
        <w:rPr>
          <w:rFonts w:ascii="Gill Sans MT" w:hAnsi="Gill Sans MT"/>
          <w:b/>
          <w:u w:val="single"/>
        </w:rPr>
        <w:t>8</w:t>
      </w:r>
      <w:r>
        <w:rPr>
          <w:rFonts w:ascii="Gill Sans MT" w:hAnsi="Gill Sans MT"/>
          <w:b/>
          <w:u w:val="single"/>
        </w:rPr>
        <w:t>/202</w:t>
      </w:r>
      <w:r w:rsidR="002210C9">
        <w:rPr>
          <w:rFonts w:ascii="Gill Sans MT" w:hAnsi="Gill Sans MT"/>
          <w:b/>
          <w:u w:val="single"/>
        </w:rPr>
        <w:t>4</w:t>
      </w:r>
      <w:r>
        <w:rPr>
          <w:rFonts w:ascii="Gill Sans MT" w:hAnsi="Gill Sans MT"/>
          <w:b/>
          <w:u w:val="single"/>
        </w:rPr>
        <w:t xml:space="preserve"> minutes</w:t>
      </w:r>
      <w:r w:rsidRPr="00A84309">
        <w:rPr>
          <w:rFonts w:ascii="Gill Sans MT" w:hAnsi="Gill Sans MT"/>
          <w:b/>
          <w:u w:val="single"/>
        </w:rPr>
        <w:t>:</w:t>
      </w:r>
      <w:r w:rsidRPr="00A84309">
        <w:rPr>
          <w:rFonts w:ascii="Gill Sans MT" w:hAnsi="Gill Sans MT"/>
        </w:rPr>
        <w:t xml:space="preserve"> </w:t>
      </w:r>
      <w:r w:rsidRPr="00E76B88">
        <w:rPr>
          <w:rFonts w:ascii="Gill Sans MT" w:hAnsi="Gill Sans MT"/>
        </w:rPr>
        <w:t xml:space="preserve">Undersecretary </w:t>
      </w:r>
      <w:r w:rsidRPr="00BF210D">
        <w:rPr>
          <w:rFonts w:ascii="Gill Sans MT" w:hAnsi="Gill Sans MT"/>
        </w:rPr>
        <w:t xml:space="preserve">Mahaniah called </w:t>
      </w:r>
      <w:r>
        <w:rPr>
          <w:rFonts w:ascii="Gill Sans MT" w:hAnsi="Gill Sans MT"/>
        </w:rPr>
        <w:t xml:space="preserve">for a vote to approve </w:t>
      </w:r>
      <w:r w:rsidRPr="00BF210D">
        <w:rPr>
          <w:rFonts w:ascii="Gill Sans MT" w:hAnsi="Gill Sans MT"/>
        </w:rPr>
        <w:t>the m</w:t>
      </w:r>
      <w:r w:rsidR="001601A3">
        <w:rPr>
          <w:rFonts w:ascii="Gill Sans MT" w:hAnsi="Gill Sans MT"/>
        </w:rPr>
        <w:t>inutes</w:t>
      </w:r>
      <w:r w:rsidRPr="00BF210D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fr</w:t>
      </w:r>
      <w:r w:rsidRPr="00BF210D">
        <w:rPr>
          <w:rFonts w:ascii="Gill Sans MT" w:hAnsi="Gill Sans MT"/>
        </w:rPr>
        <w:t>o</w:t>
      </w:r>
      <w:r>
        <w:rPr>
          <w:rFonts w:ascii="Gill Sans MT" w:hAnsi="Gill Sans MT"/>
        </w:rPr>
        <w:t xml:space="preserve">m the Commission’s previous meeting on </w:t>
      </w:r>
      <w:r w:rsidR="002210C9">
        <w:rPr>
          <w:rFonts w:ascii="Gill Sans MT" w:hAnsi="Gill Sans MT"/>
        </w:rPr>
        <w:t>2</w:t>
      </w:r>
      <w:r>
        <w:rPr>
          <w:rFonts w:ascii="Gill Sans MT" w:hAnsi="Gill Sans MT"/>
        </w:rPr>
        <w:t>/</w:t>
      </w:r>
      <w:r w:rsidR="002210C9">
        <w:rPr>
          <w:rFonts w:ascii="Gill Sans MT" w:hAnsi="Gill Sans MT"/>
        </w:rPr>
        <w:t>8</w:t>
      </w:r>
      <w:r>
        <w:rPr>
          <w:rFonts w:ascii="Gill Sans MT" w:hAnsi="Gill Sans MT"/>
        </w:rPr>
        <w:t>/202</w:t>
      </w:r>
      <w:r w:rsidR="002210C9">
        <w:rPr>
          <w:rFonts w:ascii="Gill Sans MT" w:hAnsi="Gill Sans MT"/>
        </w:rPr>
        <w:t>4</w:t>
      </w:r>
      <w:r>
        <w:rPr>
          <w:rFonts w:ascii="Gill Sans MT" w:hAnsi="Gill Sans MT"/>
        </w:rPr>
        <w:t xml:space="preserve">. </w:t>
      </w:r>
      <w:r w:rsidR="002210C9">
        <w:rPr>
          <w:rFonts w:ascii="Gill Sans MT" w:hAnsi="Gill Sans MT"/>
        </w:rPr>
        <w:t>M</w:t>
      </w:r>
      <w:r>
        <w:rPr>
          <w:rFonts w:ascii="Gill Sans MT" w:hAnsi="Gill Sans MT"/>
        </w:rPr>
        <w:t xml:space="preserve">r. </w:t>
      </w:r>
      <w:r w:rsidR="002210C9">
        <w:rPr>
          <w:rFonts w:ascii="Gill Sans MT" w:hAnsi="Gill Sans MT"/>
        </w:rPr>
        <w:t xml:space="preserve">Vetter </w:t>
      </w:r>
      <w:r w:rsidRPr="00A84309">
        <w:rPr>
          <w:rFonts w:ascii="Gill Sans MT" w:hAnsi="Gill Sans MT"/>
        </w:rPr>
        <w:t>introduced the</w:t>
      </w:r>
      <w:r>
        <w:rPr>
          <w:rFonts w:ascii="Gill Sans MT" w:hAnsi="Gill Sans MT"/>
        </w:rPr>
        <w:t xml:space="preserve"> motion, which was seconded by </w:t>
      </w:r>
      <w:r w:rsidR="00AB6723">
        <w:rPr>
          <w:rFonts w:ascii="Gill Sans MT" w:hAnsi="Gill Sans MT"/>
        </w:rPr>
        <w:t xml:space="preserve">Professor Hannah </w:t>
      </w:r>
      <w:r>
        <w:rPr>
          <w:rFonts w:ascii="Gill Sans MT" w:hAnsi="Gill Sans MT"/>
        </w:rPr>
        <w:t>a</w:t>
      </w:r>
      <w:r w:rsidRPr="00A84309">
        <w:rPr>
          <w:rFonts w:ascii="Gill Sans MT" w:hAnsi="Gill Sans MT"/>
        </w:rPr>
        <w:t>nd approved by roll-call vote (see detailed record of votes above).</w:t>
      </w:r>
    </w:p>
    <w:p w14:paraId="6151D91D" w14:textId="77777777" w:rsidR="00001AF9" w:rsidRDefault="00001AF9" w:rsidP="00006809">
      <w:pPr>
        <w:pStyle w:val="NoSpacing"/>
        <w:ind w:left="-360"/>
        <w:rPr>
          <w:rFonts w:ascii="Gill Sans MT" w:hAnsi="Gill Sans MT"/>
        </w:rPr>
      </w:pPr>
    </w:p>
    <w:p w14:paraId="47A8C569" w14:textId="55FF3EFF" w:rsidR="002210C9" w:rsidRDefault="002210C9" w:rsidP="002210C9">
      <w:pPr>
        <w:pStyle w:val="NoSpacing"/>
        <w:ind w:left="-360"/>
        <w:rPr>
          <w:rFonts w:ascii="Gill Sans MT" w:hAnsi="Gill Sans MT"/>
          <w:bCs/>
        </w:rPr>
      </w:pPr>
      <w:r w:rsidRPr="0005289D">
        <w:rPr>
          <w:rFonts w:ascii="Gill Sans MT" w:hAnsi="Gill Sans MT"/>
          <w:bCs/>
        </w:rPr>
        <w:t xml:space="preserve">At </w:t>
      </w:r>
      <w:r>
        <w:rPr>
          <w:rFonts w:ascii="Gill Sans MT" w:hAnsi="Gill Sans MT"/>
          <w:bCs/>
        </w:rPr>
        <w:t>10</w:t>
      </w:r>
      <w:r w:rsidRPr="0005289D">
        <w:rPr>
          <w:rFonts w:ascii="Gill Sans MT" w:hAnsi="Gill Sans MT"/>
          <w:bCs/>
        </w:rPr>
        <w:t>:</w:t>
      </w:r>
      <w:r>
        <w:rPr>
          <w:rFonts w:ascii="Gill Sans MT" w:hAnsi="Gill Sans MT"/>
          <w:bCs/>
        </w:rPr>
        <w:t>10</w:t>
      </w:r>
      <w:r w:rsidRPr="0005289D">
        <w:rPr>
          <w:rFonts w:ascii="Gill Sans MT" w:hAnsi="Gill Sans MT"/>
          <w:bCs/>
        </w:rPr>
        <w:t xml:space="preserve"> </w:t>
      </w:r>
      <w:r>
        <w:rPr>
          <w:rFonts w:ascii="Gill Sans MT" w:hAnsi="Gill Sans MT"/>
          <w:bCs/>
        </w:rPr>
        <w:t>a</w:t>
      </w:r>
      <w:r w:rsidRPr="0005289D">
        <w:rPr>
          <w:rFonts w:ascii="Gill Sans MT" w:hAnsi="Gill Sans MT"/>
          <w:bCs/>
        </w:rPr>
        <w:t>m, Ms.</w:t>
      </w:r>
      <w:r>
        <w:rPr>
          <w:rFonts w:ascii="Gill Sans MT" w:hAnsi="Gill Sans MT"/>
          <w:bCs/>
        </w:rPr>
        <w:t xml:space="preserve"> Larochelle joined </w:t>
      </w:r>
      <w:r w:rsidRPr="0005289D">
        <w:rPr>
          <w:rFonts w:ascii="Gill Sans MT" w:hAnsi="Gill Sans MT"/>
          <w:bCs/>
        </w:rPr>
        <w:t>the meeting.</w:t>
      </w:r>
    </w:p>
    <w:p w14:paraId="0A2018B5" w14:textId="77777777" w:rsidR="00490B96" w:rsidRDefault="00490B96" w:rsidP="002210C9">
      <w:pPr>
        <w:pStyle w:val="NoSpacing"/>
        <w:ind w:left="-360"/>
        <w:rPr>
          <w:rFonts w:ascii="Gill Sans MT" w:hAnsi="Gill Sans MT"/>
          <w:bCs/>
        </w:rPr>
      </w:pPr>
    </w:p>
    <w:p w14:paraId="35115BBF" w14:textId="3B0C830B" w:rsidR="00490B96" w:rsidRPr="00226A72" w:rsidRDefault="00490B96" w:rsidP="00490B96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After the vote concluded, Department of Mental Health (DMH) Commissioner Brooke Doyle informed the group that </w:t>
      </w:r>
      <w:r w:rsidRPr="00226A72">
        <w:rPr>
          <w:rFonts w:ascii="Gill Sans MT" w:hAnsi="Gill Sans MT"/>
        </w:rPr>
        <w:t>Myisha Rodrigues</w:t>
      </w:r>
      <w:r>
        <w:rPr>
          <w:rFonts w:ascii="Gill Sans MT" w:hAnsi="Gill Sans MT"/>
        </w:rPr>
        <w:t xml:space="preserve"> was not in attendance as she is no longer with </w:t>
      </w:r>
      <w:r w:rsidRPr="00226A72">
        <w:rPr>
          <w:rFonts w:ascii="Gill Sans MT" w:hAnsi="Gill Sans MT"/>
        </w:rPr>
        <w:t xml:space="preserve">National Alliance on Mental Illness </w:t>
      </w:r>
      <w:r>
        <w:rPr>
          <w:rFonts w:ascii="Gill Sans MT" w:hAnsi="Gill Sans MT"/>
        </w:rPr>
        <w:t>(NAMI)</w:t>
      </w:r>
      <w:r w:rsidRPr="00226A72">
        <w:rPr>
          <w:rFonts w:ascii="Gill Sans MT" w:hAnsi="Gill Sans MT"/>
        </w:rPr>
        <w:t xml:space="preserve"> Mass.</w:t>
      </w:r>
    </w:p>
    <w:p w14:paraId="6EBBC8C0" w14:textId="77777777" w:rsidR="00490B96" w:rsidRDefault="00490B96" w:rsidP="002210C9">
      <w:pPr>
        <w:pStyle w:val="NoSpacing"/>
        <w:ind w:left="-360"/>
        <w:rPr>
          <w:rFonts w:ascii="Gill Sans MT" w:hAnsi="Gill Sans MT"/>
          <w:bCs/>
        </w:rPr>
      </w:pPr>
    </w:p>
    <w:p w14:paraId="7FF336EC" w14:textId="3C9C4D2B" w:rsidR="004B6265" w:rsidRDefault="00490B96" w:rsidP="004B6265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Commissioner Doyle </w:t>
      </w:r>
      <w:r w:rsidR="00D1293A">
        <w:rPr>
          <w:rFonts w:ascii="Gill Sans MT" w:hAnsi="Gill Sans MT"/>
        </w:rPr>
        <w:t>shared an update on the hiring of the A</w:t>
      </w:r>
      <w:r w:rsidR="00BD1D66">
        <w:rPr>
          <w:rFonts w:ascii="Gill Sans MT" w:hAnsi="Gill Sans MT"/>
        </w:rPr>
        <w:t>ssistant Commissioner</w:t>
      </w:r>
      <w:r w:rsidR="00D1293A">
        <w:rPr>
          <w:rFonts w:ascii="Gill Sans MT" w:hAnsi="Gill Sans MT"/>
        </w:rPr>
        <w:t xml:space="preserve"> for the </w:t>
      </w:r>
      <w:r w:rsidR="00AA3CF3">
        <w:rPr>
          <w:rFonts w:ascii="Gill Sans MT" w:hAnsi="Gill Sans MT"/>
        </w:rPr>
        <w:t>Office of Behavioral Health Promotion (</w:t>
      </w:r>
      <w:r w:rsidR="00D1293A">
        <w:rPr>
          <w:rFonts w:ascii="Gill Sans MT" w:hAnsi="Gill Sans MT"/>
        </w:rPr>
        <w:t>OBHP</w:t>
      </w:r>
      <w:r w:rsidR="00AA3CF3">
        <w:rPr>
          <w:rFonts w:ascii="Gill Sans MT" w:hAnsi="Gill Sans MT"/>
        </w:rPr>
        <w:t>)</w:t>
      </w:r>
      <w:r w:rsidR="009F1D65">
        <w:rPr>
          <w:rFonts w:ascii="Gill Sans MT" w:hAnsi="Gill Sans MT"/>
        </w:rPr>
        <w:t xml:space="preserve">, </w:t>
      </w:r>
      <w:r w:rsidR="00AA3CF3">
        <w:rPr>
          <w:rFonts w:ascii="Gill Sans MT" w:hAnsi="Gill Sans MT"/>
        </w:rPr>
        <w:t>which h</w:t>
      </w:r>
      <w:r w:rsidR="009F1D65">
        <w:rPr>
          <w:rFonts w:ascii="Gill Sans MT" w:hAnsi="Gill Sans MT"/>
        </w:rPr>
        <w:t>e</w:t>
      </w:r>
      <w:r w:rsidR="00AA3CF3">
        <w:rPr>
          <w:rFonts w:ascii="Gill Sans MT" w:hAnsi="Gill Sans MT"/>
        </w:rPr>
        <w:t>r office had been overseeing since late 2023. She e</w:t>
      </w:r>
      <w:r w:rsidR="009F1D65">
        <w:rPr>
          <w:rFonts w:ascii="Gill Sans MT" w:hAnsi="Gill Sans MT"/>
        </w:rPr>
        <w:t>xplain</w:t>
      </w:r>
      <w:r w:rsidR="00AA3CF3">
        <w:rPr>
          <w:rFonts w:ascii="Gill Sans MT" w:hAnsi="Gill Sans MT"/>
        </w:rPr>
        <w:t xml:space="preserve">ed </w:t>
      </w:r>
      <w:r w:rsidR="009F1D65">
        <w:rPr>
          <w:rFonts w:ascii="Gill Sans MT" w:hAnsi="Gill Sans MT"/>
        </w:rPr>
        <w:t>that the</w:t>
      </w:r>
      <w:r w:rsidR="00017F5E">
        <w:rPr>
          <w:rFonts w:ascii="Gill Sans MT" w:hAnsi="Gill Sans MT"/>
        </w:rPr>
        <w:t xml:space="preserve"> hiring committee</w:t>
      </w:r>
      <w:r w:rsidR="009F1D65">
        <w:rPr>
          <w:rFonts w:ascii="Gill Sans MT" w:hAnsi="Gill Sans MT"/>
        </w:rPr>
        <w:t xml:space="preserve"> had</w:t>
      </w:r>
      <w:r w:rsidR="00017F5E">
        <w:rPr>
          <w:rFonts w:ascii="Gill Sans MT" w:hAnsi="Gill Sans MT"/>
        </w:rPr>
        <w:t xml:space="preserve"> selected </w:t>
      </w:r>
      <w:r w:rsidR="009F1D65">
        <w:rPr>
          <w:rFonts w:ascii="Gill Sans MT" w:hAnsi="Gill Sans MT"/>
        </w:rPr>
        <w:t xml:space="preserve">Dr. Funmi Aguocha, who </w:t>
      </w:r>
      <w:r w:rsidR="00AA3CF3">
        <w:rPr>
          <w:rFonts w:ascii="Gill Sans MT" w:hAnsi="Gill Sans MT"/>
        </w:rPr>
        <w:t>will be starting on June 3. Commissioner Doyle noted that Dr. Aguocha is currently</w:t>
      </w:r>
      <w:r w:rsidR="009F1D65">
        <w:rPr>
          <w:rFonts w:ascii="Gill Sans MT" w:hAnsi="Gill Sans MT"/>
        </w:rPr>
        <w:t xml:space="preserve"> </w:t>
      </w:r>
      <w:r w:rsidR="00AA3CF3">
        <w:rPr>
          <w:rFonts w:ascii="Gill Sans MT" w:hAnsi="Gill Sans MT"/>
        </w:rPr>
        <w:t xml:space="preserve">an Adjunct Professor at William James College and </w:t>
      </w:r>
      <w:r w:rsidR="009F1D65">
        <w:rPr>
          <w:rFonts w:ascii="Gill Sans MT" w:hAnsi="Gill Sans MT"/>
        </w:rPr>
        <w:t>the C</w:t>
      </w:r>
      <w:r w:rsidR="00AA3CF3">
        <w:rPr>
          <w:rFonts w:ascii="Gill Sans MT" w:hAnsi="Gill Sans MT"/>
        </w:rPr>
        <w:t xml:space="preserve">hief </w:t>
      </w:r>
      <w:r w:rsidR="009F1D65">
        <w:rPr>
          <w:rFonts w:ascii="Gill Sans MT" w:hAnsi="Gill Sans MT"/>
        </w:rPr>
        <w:t>O</w:t>
      </w:r>
      <w:r w:rsidR="00AA3CF3">
        <w:rPr>
          <w:rFonts w:ascii="Gill Sans MT" w:hAnsi="Gill Sans MT"/>
        </w:rPr>
        <w:t xml:space="preserve">perating </w:t>
      </w:r>
      <w:r w:rsidR="009F1D65">
        <w:rPr>
          <w:rFonts w:ascii="Gill Sans MT" w:hAnsi="Gill Sans MT"/>
        </w:rPr>
        <w:t>O</w:t>
      </w:r>
      <w:r w:rsidR="00AA3CF3">
        <w:rPr>
          <w:rFonts w:ascii="Gill Sans MT" w:hAnsi="Gill Sans MT"/>
        </w:rPr>
        <w:t>fficer</w:t>
      </w:r>
      <w:r w:rsidR="009F1D65">
        <w:rPr>
          <w:rFonts w:ascii="Gill Sans MT" w:hAnsi="Gill Sans MT"/>
        </w:rPr>
        <w:t xml:space="preserve"> of Brookline Clinic.</w:t>
      </w:r>
      <w:r w:rsidR="00AA3CF3">
        <w:rPr>
          <w:rFonts w:ascii="Gill Sans MT" w:hAnsi="Gill Sans MT"/>
        </w:rPr>
        <w:t xml:space="preserve"> She highlighted Dr. Aguocha’s strong background in behavioral health, particularly </w:t>
      </w:r>
      <w:r w:rsidR="004A189A">
        <w:rPr>
          <w:rFonts w:ascii="Gill Sans MT" w:hAnsi="Gill Sans MT"/>
        </w:rPr>
        <w:t xml:space="preserve">among underserved communities and </w:t>
      </w:r>
      <w:r w:rsidR="00AA3CF3">
        <w:rPr>
          <w:rFonts w:ascii="Gill Sans MT" w:hAnsi="Gill Sans MT"/>
        </w:rPr>
        <w:t>youth.</w:t>
      </w:r>
    </w:p>
    <w:p w14:paraId="7A04C51B" w14:textId="77777777" w:rsidR="004B6265" w:rsidRDefault="004B6265" w:rsidP="004B6265">
      <w:pPr>
        <w:pStyle w:val="NoSpacing"/>
        <w:ind w:left="-360"/>
        <w:rPr>
          <w:rFonts w:ascii="Gill Sans MT" w:hAnsi="Gill Sans MT"/>
        </w:rPr>
      </w:pPr>
    </w:p>
    <w:p w14:paraId="61FF510F" w14:textId="2BEA80D9" w:rsidR="00EF4626" w:rsidRPr="007D21CD" w:rsidRDefault="003A7D40" w:rsidP="003A7D40">
      <w:pPr>
        <w:pStyle w:val="NoSpacing"/>
        <w:ind w:left="-360"/>
        <w:rPr>
          <w:rFonts w:ascii="Gill Sans MT" w:hAnsi="Gill Sans MT"/>
        </w:rPr>
      </w:pPr>
      <w:r w:rsidRPr="00E76B88">
        <w:rPr>
          <w:rFonts w:ascii="Gill Sans MT" w:hAnsi="Gill Sans MT"/>
        </w:rPr>
        <w:t xml:space="preserve">Undersecretary </w:t>
      </w:r>
      <w:r w:rsidRPr="00BF210D">
        <w:rPr>
          <w:rFonts w:ascii="Gill Sans MT" w:hAnsi="Gill Sans MT"/>
        </w:rPr>
        <w:t xml:space="preserve">Mahaniah </w:t>
      </w:r>
      <w:r>
        <w:rPr>
          <w:rFonts w:ascii="Gill Sans MT" w:hAnsi="Gill Sans MT"/>
        </w:rPr>
        <w:t>wel</w:t>
      </w:r>
      <w:r w:rsidRPr="00BF210D">
        <w:rPr>
          <w:rFonts w:ascii="Gill Sans MT" w:hAnsi="Gill Sans MT"/>
        </w:rPr>
        <w:t>c</w:t>
      </w:r>
      <w:r>
        <w:rPr>
          <w:rFonts w:ascii="Gill Sans MT" w:hAnsi="Gill Sans MT"/>
        </w:rPr>
        <w:t>ome</w:t>
      </w:r>
      <w:r w:rsidRPr="00BF210D">
        <w:rPr>
          <w:rFonts w:ascii="Gill Sans MT" w:hAnsi="Gill Sans MT"/>
        </w:rPr>
        <w:t xml:space="preserve">d </w:t>
      </w:r>
      <w:r w:rsidR="002210C9">
        <w:rPr>
          <w:rFonts w:ascii="Gill Sans MT" w:hAnsi="Gill Sans MT"/>
        </w:rPr>
        <w:t>Dr. Nadja Lope</w:t>
      </w:r>
      <w:r w:rsidR="008933A8">
        <w:rPr>
          <w:rFonts w:ascii="Gill Sans MT" w:hAnsi="Gill Sans MT"/>
        </w:rPr>
        <w:t>z</w:t>
      </w:r>
      <w:r>
        <w:rPr>
          <w:rFonts w:ascii="Gill Sans MT" w:hAnsi="Gill Sans MT"/>
        </w:rPr>
        <w:t xml:space="preserve">, </w:t>
      </w:r>
      <w:r w:rsidRPr="003A7D40">
        <w:rPr>
          <w:rFonts w:ascii="Gill Sans MT" w:hAnsi="Gill Sans MT"/>
        </w:rPr>
        <w:t>Executive Director of the William James College Center for Behavioral Health, Equity, and Leadership in Schools</w:t>
      </w:r>
      <w:r>
        <w:rPr>
          <w:rFonts w:ascii="Gill Sans MT" w:hAnsi="Gill Sans MT"/>
        </w:rPr>
        <w:t xml:space="preserve">, who he invited to present to the Commission </w:t>
      </w:r>
      <w:r w:rsidRPr="003A7D40">
        <w:rPr>
          <w:rFonts w:ascii="Gill Sans MT" w:hAnsi="Gill Sans MT"/>
        </w:rPr>
        <w:t>on promotion and prevention concepts a</w:t>
      </w:r>
      <w:r w:rsidR="00EF49DA">
        <w:rPr>
          <w:rFonts w:ascii="Gill Sans MT" w:hAnsi="Gill Sans MT"/>
        </w:rPr>
        <w:t>nd</w:t>
      </w:r>
      <w:r w:rsidRPr="003A7D40">
        <w:rPr>
          <w:rFonts w:ascii="Gill Sans MT" w:hAnsi="Gill Sans MT"/>
        </w:rPr>
        <w:t xml:space="preserve"> the continuum of behavioral healthcare.</w:t>
      </w:r>
      <w:r>
        <w:rPr>
          <w:rFonts w:ascii="Gill Sans MT" w:hAnsi="Gill Sans MT"/>
        </w:rPr>
        <w:t xml:space="preserve"> </w:t>
      </w:r>
      <w:r w:rsidRPr="003A7D40">
        <w:rPr>
          <w:rFonts w:ascii="Gill Sans MT" w:hAnsi="Gill Sans MT"/>
        </w:rPr>
        <w:t>Dr. Lopez</w:t>
      </w:r>
      <w:r>
        <w:rPr>
          <w:rFonts w:ascii="Gill Sans MT" w:hAnsi="Gill Sans MT"/>
        </w:rPr>
        <w:t>’s</w:t>
      </w:r>
      <w:r w:rsidRPr="003A7D40">
        <w:rPr>
          <w:rFonts w:ascii="Gill Sans MT" w:hAnsi="Gill Sans MT"/>
        </w:rPr>
        <w:t xml:space="preserve"> present</w:t>
      </w:r>
      <w:r>
        <w:rPr>
          <w:rFonts w:ascii="Gill Sans MT" w:hAnsi="Gill Sans MT"/>
        </w:rPr>
        <w:t>ation c</w:t>
      </w:r>
      <w:r w:rsidRPr="003A7D40">
        <w:rPr>
          <w:rFonts w:ascii="Gill Sans MT" w:hAnsi="Gill Sans MT"/>
        </w:rPr>
        <w:t>o</w:t>
      </w:r>
      <w:r>
        <w:rPr>
          <w:rFonts w:ascii="Gill Sans MT" w:hAnsi="Gill Sans MT"/>
        </w:rPr>
        <w:t>vered a broad range of topics, but focused on areas where</w:t>
      </w:r>
      <w:r w:rsidRPr="003A7D40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t</w:t>
      </w:r>
      <w:r w:rsidRPr="003A7D40">
        <w:rPr>
          <w:rFonts w:ascii="Gill Sans MT" w:hAnsi="Gill Sans MT"/>
        </w:rPr>
        <w:t>h</w:t>
      </w:r>
      <w:r>
        <w:rPr>
          <w:rFonts w:ascii="Gill Sans MT" w:hAnsi="Gill Sans MT"/>
        </w:rPr>
        <w:t>e C</w:t>
      </w:r>
      <w:r w:rsidRPr="003A7D40">
        <w:rPr>
          <w:rFonts w:ascii="Gill Sans MT" w:hAnsi="Gill Sans MT"/>
        </w:rPr>
        <w:t>o</w:t>
      </w:r>
      <w:r>
        <w:rPr>
          <w:rFonts w:ascii="Gill Sans MT" w:hAnsi="Gill Sans MT"/>
        </w:rPr>
        <w:t>mmission could</w:t>
      </w:r>
      <w:r w:rsidRPr="003A7D40">
        <w:rPr>
          <w:rFonts w:ascii="Gill Sans MT" w:hAnsi="Gill Sans MT"/>
        </w:rPr>
        <w:t xml:space="preserve"> incorporate promotion and prevention frameworks into </w:t>
      </w:r>
      <w:r>
        <w:rPr>
          <w:rFonts w:ascii="Gill Sans MT" w:hAnsi="Gill Sans MT"/>
        </w:rPr>
        <w:t>i</w:t>
      </w:r>
      <w:r w:rsidRPr="003A7D40">
        <w:rPr>
          <w:rFonts w:ascii="Gill Sans MT" w:hAnsi="Gill Sans MT"/>
        </w:rPr>
        <w:t>ts work.</w:t>
      </w:r>
      <w:r>
        <w:rPr>
          <w:rFonts w:ascii="Gill Sans MT" w:hAnsi="Gill Sans MT"/>
        </w:rPr>
        <w:t xml:space="preserve"> </w:t>
      </w:r>
      <w:r w:rsidR="002210C9" w:rsidRPr="00BF210D">
        <w:rPr>
          <w:rFonts w:ascii="Gill Sans MT" w:hAnsi="Gill Sans MT"/>
        </w:rPr>
        <w:t xml:space="preserve">For additional </w:t>
      </w:r>
      <w:r w:rsidR="002210C9">
        <w:rPr>
          <w:rFonts w:ascii="Gill Sans MT" w:hAnsi="Gill Sans MT"/>
        </w:rPr>
        <w:t xml:space="preserve">details, refer to her presentation available on the Commission’s </w:t>
      </w:r>
      <w:hyperlink r:id="rId8" w:history="1">
        <w:r w:rsidR="002210C9">
          <w:rPr>
            <w:rStyle w:val="Hyperlink"/>
            <w:rFonts w:ascii="Gill Sans MT" w:hAnsi="Gill Sans MT"/>
          </w:rPr>
          <w:t>Meeting Materials webpage</w:t>
        </w:r>
      </w:hyperlink>
      <w:r w:rsidR="002210C9">
        <w:rPr>
          <w:rFonts w:ascii="Gill Sans MT" w:hAnsi="Gill Sans MT"/>
        </w:rPr>
        <w:t>.</w:t>
      </w:r>
    </w:p>
    <w:p w14:paraId="59DFAC17" w14:textId="77777777" w:rsidR="007C767D" w:rsidRDefault="007C767D" w:rsidP="00EF4626">
      <w:pPr>
        <w:pStyle w:val="NoSpacing"/>
        <w:ind w:left="-360"/>
        <w:rPr>
          <w:rFonts w:ascii="Gill Sans MT" w:hAnsi="Gill Sans MT"/>
          <w:bCs/>
        </w:rPr>
      </w:pPr>
    </w:p>
    <w:p w14:paraId="292368A3" w14:textId="1F9B0C52" w:rsidR="00EF49DA" w:rsidRDefault="00EF49DA" w:rsidP="00EF49DA">
      <w:pPr>
        <w:pStyle w:val="NoSpacing"/>
        <w:ind w:left="-36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 xml:space="preserve">In response to Dr. Lopez’s presentation, </w:t>
      </w:r>
      <w:r w:rsidRPr="00EF49DA">
        <w:rPr>
          <w:rFonts w:ascii="Gill Sans MT" w:hAnsi="Gill Sans MT"/>
          <w:bCs/>
        </w:rPr>
        <w:t>Director Blodgett h</w:t>
      </w:r>
      <w:r w:rsidR="00490B96">
        <w:rPr>
          <w:rFonts w:ascii="Gill Sans MT" w:hAnsi="Gill Sans MT"/>
          <w:bCs/>
        </w:rPr>
        <w:t xml:space="preserve">ighlighted </w:t>
      </w:r>
      <w:r>
        <w:rPr>
          <w:rFonts w:ascii="Gill Sans MT" w:hAnsi="Gill Sans MT"/>
          <w:bCs/>
        </w:rPr>
        <w:t>two resources related to the</w:t>
      </w:r>
      <w:r w:rsidR="00490B96">
        <w:rPr>
          <w:rFonts w:ascii="Gill Sans MT" w:hAnsi="Gill Sans MT"/>
          <w:bCs/>
        </w:rPr>
        <w:t xml:space="preserve"> Commission’s work</w:t>
      </w:r>
      <w:r>
        <w:rPr>
          <w:rFonts w:ascii="Gill Sans MT" w:hAnsi="Gill Sans MT"/>
          <w:bCs/>
        </w:rPr>
        <w:t>:</w:t>
      </w:r>
    </w:p>
    <w:p w14:paraId="44049FA6" w14:textId="6E39E08F" w:rsidR="00EF49DA" w:rsidRPr="00EF49DA" w:rsidRDefault="00C51D56" w:rsidP="00EF49DA">
      <w:pPr>
        <w:pStyle w:val="NoSpacing"/>
        <w:numPr>
          <w:ilvl w:val="0"/>
          <w:numId w:val="5"/>
        </w:numPr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 xml:space="preserve">The </w:t>
      </w:r>
      <w:r w:rsidR="00EF49DA" w:rsidRPr="00EF49DA">
        <w:rPr>
          <w:rFonts w:ascii="Gill Sans MT" w:hAnsi="Gill Sans MT"/>
          <w:bCs/>
        </w:rPr>
        <w:t>DPH Bureau of Community Health and Prevention’s Positive and Adverse Childhood Experiences (PCEs &amp; ACEs) Da</w:t>
      </w:r>
      <w:r w:rsidR="00EF49DA">
        <w:rPr>
          <w:rFonts w:ascii="Gill Sans MT" w:hAnsi="Gill Sans MT"/>
          <w:bCs/>
        </w:rPr>
        <w:t>shbo</w:t>
      </w:r>
      <w:r w:rsidR="00EF49DA" w:rsidRPr="00EF49DA">
        <w:rPr>
          <w:rFonts w:ascii="Gill Sans MT" w:hAnsi="Gill Sans MT"/>
          <w:bCs/>
        </w:rPr>
        <w:t>a</w:t>
      </w:r>
      <w:r w:rsidR="00EF49DA">
        <w:rPr>
          <w:rFonts w:ascii="Gill Sans MT" w:hAnsi="Gill Sans MT"/>
          <w:bCs/>
        </w:rPr>
        <w:t xml:space="preserve">rd: </w:t>
      </w:r>
      <w:hyperlink r:id="rId9" w:history="1">
        <w:r w:rsidR="00EF49DA" w:rsidRPr="002F1343">
          <w:rPr>
            <w:rStyle w:val="Hyperlink"/>
            <w:rFonts w:ascii="Gill Sans MT" w:hAnsi="Gill Sans MT"/>
          </w:rPr>
          <w:t>https://www.mass.gov/info-details/positive-and-adverse-childhood-experiences-pces-aces-data?_gl=1*1sjdv82*_ga*OTQ0MTU4MDg5LjE2ODMzMDEzODU.*_ga_MCLPEGW7WM*MTcxNDU3NDU0MS4xMy4wLjE3MTQ1NzQ1NDEuMC4wLjA</w:t>
        </w:r>
      </w:hyperlink>
    </w:p>
    <w:p w14:paraId="212F0BAC" w14:textId="6044F8E3" w:rsidR="00EF49DA" w:rsidRPr="00C51D56" w:rsidRDefault="00EF49DA" w:rsidP="00666344">
      <w:pPr>
        <w:pStyle w:val="NoSpacing"/>
        <w:numPr>
          <w:ilvl w:val="0"/>
          <w:numId w:val="5"/>
        </w:numPr>
        <w:rPr>
          <w:rFonts w:ascii="Gill Sans MT" w:hAnsi="Gill Sans MT"/>
          <w:bCs/>
        </w:rPr>
      </w:pPr>
      <w:r w:rsidRPr="00C51D56">
        <w:rPr>
          <w:rFonts w:ascii="Gill Sans MT" w:hAnsi="Gill Sans MT"/>
          <w:bCs/>
        </w:rPr>
        <w:t xml:space="preserve">Community Health Equity </w:t>
      </w:r>
      <w:r w:rsidR="00C51D56" w:rsidRPr="00C51D56">
        <w:rPr>
          <w:rFonts w:ascii="Gill Sans MT" w:hAnsi="Gill Sans MT"/>
          <w:bCs/>
        </w:rPr>
        <w:t>Initiative (CHEI), which focuses on the social and structural causes of health in Massachusetts. She highlighted the CHEI survey</w:t>
      </w:r>
      <w:r w:rsidR="00490B96" w:rsidRPr="00C51D56">
        <w:rPr>
          <w:rFonts w:ascii="Gill Sans MT" w:hAnsi="Gill Sans MT"/>
          <w:bCs/>
        </w:rPr>
        <w:t xml:space="preserve">, the results of which </w:t>
      </w:r>
      <w:r w:rsidR="00C51D56">
        <w:rPr>
          <w:rFonts w:ascii="Gill Sans MT" w:hAnsi="Gill Sans MT"/>
          <w:bCs/>
        </w:rPr>
        <w:t>her office will</w:t>
      </w:r>
      <w:r w:rsidR="00490B96" w:rsidRPr="00C51D56">
        <w:rPr>
          <w:rFonts w:ascii="Gill Sans MT" w:hAnsi="Gill Sans MT"/>
          <w:bCs/>
        </w:rPr>
        <w:t xml:space="preserve"> be releas</w:t>
      </w:r>
      <w:r w:rsidR="00C51D56">
        <w:rPr>
          <w:rFonts w:ascii="Gill Sans MT" w:hAnsi="Gill Sans MT"/>
          <w:bCs/>
        </w:rPr>
        <w:t xml:space="preserve">ing </w:t>
      </w:r>
      <w:r w:rsidR="00490B96" w:rsidRPr="00C51D56">
        <w:rPr>
          <w:rFonts w:ascii="Gill Sans MT" w:hAnsi="Gill Sans MT"/>
          <w:bCs/>
        </w:rPr>
        <w:t>soon and include</w:t>
      </w:r>
      <w:r w:rsidR="00C51D56">
        <w:rPr>
          <w:rFonts w:ascii="Gill Sans MT" w:hAnsi="Gill Sans MT"/>
          <w:bCs/>
        </w:rPr>
        <w:t>s</w:t>
      </w:r>
      <w:r w:rsidR="00490B96" w:rsidRPr="00C51D56">
        <w:rPr>
          <w:rFonts w:ascii="Gill Sans MT" w:hAnsi="Gill Sans MT"/>
          <w:bCs/>
        </w:rPr>
        <w:t xml:space="preserve"> interesting findings on mental health outcomes among </w:t>
      </w:r>
      <w:r w:rsidR="00CE3B92" w:rsidRPr="00C51D56">
        <w:rPr>
          <w:rFonts w:ascii="Gill Sans MT" w:hAnsi="Gill Sans MT"/>
          <w:bCs/>
        </w:rPr>
        <w:t xml:space="preserve">at-risk and </w:t>
      </w:r>
      <w:r w:rsidR="00490B96" w:rsidRPr="00C51D56">
        <w:rPr>
          <w:rFonts w:ascii="Gill Sans MT" w:hAnsi="Gill Sans MT"/>
          <w:bCs/>
        </w:rPr>
        <w:t>priority populations.</w:t>
      </w:r>
    </w:p>
    <w:p w14:paraId="006D77D4" w14:textId="77777777" w:rsidR="00EF49DA" w:rsidRDefault="00EF49DA" w:rsidP="00EF49DA">
      <w:pPr>
        <w:pStyle w:val="NoSpacing"/>
        <w:ind w:left="-360"/>
        <w:rPr>
          <w:rFonts w:ascii="Gill Sans MT" w:hAnsi="Gill Sans MT"/>
          <w:bCs/>
          <w:u w:val="single"/>
        </w:rPr>
      </w:pPr>
    </w:p>
    <w:p w14:paraId="39F47D3F" w14:textId="2EDC4376" w:rsidR="00EF49DA" w:rsidRDefault="00EF49DA" w:rsidP="00EF49DA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  <w:bCs/>
        </w:rPr>
        <w:t xml:space="preserve">In praising Dr. Lopez’s presentation, numerous members echoed her focus on the significance of upstream prevention initiatives and praised the accuracy and simplicity of a diagram she included in her presentation outlining the </w:t>
      </w:r>
      <w:r w:rsidRPr="00EF49DA">
        <w:rPr>
          <w:rFonts w:ascii="Gill Sans MT" w:hAnsi="Gill Sans MT"/>
          <w:bCs/>
        </w:rPr>
        <w:t>building blocks of mental health promotion</w:t>
      </w:r>
      <w:r>
        <w:rPr>
          <w:rFonts w:ascii="Gill Sans MT" w:hAnsi="Gill Sans MT"/>
          <w:bCs/>
        </w:rPr>
        <w:t xml:space="preserve">: </w:t>
      </w:r>
      <w:hyperlink r:id="rId10" w:history="1">
        <w:r w:rsidRPr="00C84D3D">
          <w:rPr>
            <w:rStyle w:val="Hyperlink"/>
            <w:rFonts w:ascii="Gill Sans MT" w:hAnsi="Gill Sans MT"/>
          </w:rPr>
          <w:t>https://preventionunited.org.au/how-prevention-works/what-is-mental-health-promotion/</w:t>
        </w:r>
      </w:hyperlink>
    </w:p>
    <w:p w14:paraId="285F5FEB" w14:textId="77777777" w:rsidR="007C767D" w:rsidRDefault="007C767D" w:rsidP="00EF4626">
      <w:pPr>
        <w:pStyle w:val="NoSpacing"/>
        <w:ind w:left="-360"/>
        <w:rPr>
          <w:rFonts w:ascii="Gill Sans MT" w:hAnsi="Gill Sans MT"/>
          <w:bCs/>
        </w:rPr>
      </w:pPr>
    </w:p>
    <w:p w14:paraId="24CEF76C" w14:textId="6576C482" w:rsidR="00FF55A1" w:rsidRDefault="00FF55A1" w:rsidP="00EF4626">
      <w:pPr>
        <w:pStyle w:val="NoSpacing"/>
        <w:ind w:left="-360"/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lastRenderedPageBreak/>
        <w:t xml:space="preserve">In wrapping up, Undersecretary Mahaniah noted that members interested in forming workgroups to </w:t>
      </w:r>
      <w:r w:rsidR="00FE1A8C">
        <w:rPr>
          <w:rFonts w:ascii="Gill Sans MT" w:hAnsi="Gill Sans MT"/>
          <w:bCs/>
        </w:rPr>
        <w:t>continue advancing ini</w:t>
      </w:r>
      <w:r>
        <w:rPr>
          <w:rFonts w:ascii="Gill Sans MT" w:hAnsi="Gill Sans MT"/>
          <w:bCs/>
        </w:rPr>
        <w:t>t</w:t>
      </w:r>
      <w:r w:rsidR="00FE1A8C">
        <w:rPr>
          <w:rFonts w:ascii="Gill Sans MT" w:hAnsi="Gill Sans MT"/>
          <w:bCs/>
        </w:rPr>
        <w:t>iatives i</w:t>
      </w:r>
      <w:r>
        <w:rPr>
          <w:rFonts w:ascii="Gill Sans MT" w:hAnsi="Gill Sans MT"/>
          <w:bCs/>
        </w:rPr>
        <w:t>n</w:t>
      </w:r>
      <w:r w:rsidR="00FE1A8C">
        <w:rPr>
          <w:rFonts w:ascii="Gill Sans MT" w:hAnsi="Gill Sans MT"/>
          <w:bCs/>
        </w:rPr>
        <w:t>-</w:t>
      </w:r>
      <w:r>
        <w:rPr>
          <w:rFonts w:ascii="Gill Sans MT" w:hAnsi="Gill Sans MT"/>
          <w:bCs/>
        </w:rPr>
        <w:t>between the Commission’s formal meetings should contact Commission staff</w:t>
      </w:r>
      <w:r w:rsidR="00F26A5D">
        <w:rPr>
          <w:rFonts w:ascii="Gill Sans MT" w:hAnsi="Gill Sans MT"/>
          <w:bCs/>
        </w:rPr>
        <w:t>.</w:t>
      </w:r>
      <w:r>
        <w:rPr>
          <w:rFonts w:ascii="Gill Sans MT" w:hAnsi="Gill Sans MT"/>
          <w:bCs/>
        </w:rPr>
        <w:t xml:space="preserve"> </w:t>
      </w:r>
    </w:p>
    <w:p w14:paraId="58D8B1E8" w14:textId="77777777" w:rsidR="00FE1A8C" w:rsidRDefault="00FE1A8C" w:rsidP="00EF4626">
      <w:pPr>
        <w:pStyle w:val="NoSpacing"/>
        <w:ind w:left="-360"/>
        <w:rPr>
          <w:rFonts w:ascii="Gill Sans MT" w:hAnsi="Gill Sans MT"/>
          <w:bCs/>
        </w:rPr>
      </w:pPr>
    </w:p>
    <w:p w14:paraId="61D5F5A6" w14:textId="15AC6018" w:rsidR="00B5217E" w:rsidRDefault="00B5217E" w:rsidP="00B5217E">
      <w:pPr>
        <w:pStyle w:val="NoSpacing"/>
        <w:ind w:left="-360"/>
        <w:rPr>
          <w:rFonts w:ascii="Gill Sans MT" w:hAnsi="Gill Sans MT"/>
        </w:rPr>
      </w:pPr>
      <w:r w:rsidRPr="00A84309">
        <w:rPr>
          <w:rFonts w:ascii="Gill Sans MT" w:hAnsi="Gill Sans MT"/>
          <w:b/>
          <w:u w:val="single"/>
        </w:rPr>
        <w:t xml:space="preserve">Vote </w:t>
      </w:r>
      <w:r w:rsidR="00863C45">
        <w:rPr>
          <w:rFonts w:ascii="Gill Sans MT" w:hAnsi="Gill Sans MT"/>
          <w:b/>
          <w:u w:val="single"/>
        </w:rPr>
        <w:t>2</w:t>
      </w:r>
      <w:r w:rsidRPr="00A84309">
        <w:rPr>
          <w:rFonts w:ascii="Gill Sans MT" w:hAnsi="Gill Sans MT"/>
          <w:b/>
          <w:u w:val="single"/>
        </w:rPr>
        <w:t xml:space="preserve"> to a</w:t>
      </w:r>
      <w:r>
        <w:rPr>
          <w:rFonts w:ascii="Gill Sans MT" w:hAnsi="Gill Sans MT"/>
          <w:b/>
          <w:u w:val="single"/>
        </w:rPr>
        <w:t>djourn</w:t>
      </w:r>
      <w:r w:rsidRPr="00A84309">
        <w:rPr>
          <w:rFonts w:ascii="Gill Sans MT" w:hAnsi="Gill Sans MT"/>
          <w:b/>
          <w:u w:val="single"/>
        </w:rPr>
        <w:t>:</w:t>
      </w:r>
      <w:r w:rsidRPr="00A84309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Undersecretary Mahaniah </w:t>
      </w:r>
      <w:r w:rsidRPr="00A84309">
        <w:rPr>
          <w:rFonts w:ascii="Gill Sans MT" w:hAnsi="Gill Sans MT"/>
        </w:rPr>
        <w:t>requested a motion to a</w:t>
      </w:r>
      <w:r>
        <w:rPr>
          <w:rFonts w:ascii="Gill Sans MT" w:hAnsi="Gill Sans MT"/>
        </w:rPr>
        <w:t>djourn</w:t>
      </w:r>
      <w:r w:rsidRPr="00A84309">
        <w:rPr>
          <w:rFonts w:ascii="Gill Sans MT" w:hAnsi="Gill Sans MT"/>
        </w:rPr>
        <w:t xml:space="preserve">. </w:t>
      </w:r>
      <w:r w:rsidR="00EF49DA">
        <w:rPr>
          <w:rFonts w:ascii="Gill Sans MT" w:hAnsi="Gill Sans MT"/>
        </w:rPr>
        <w:t>Mr. Vetter</w:t>
      </w:r>
      <w:r w:rsidR="002210C9">
        <w:rPr>
          <w:rFonts w:ascii="Gill Sans MT" w:hAnsi="Gill Sans MT"/>
        </w:rPr>
        <w:t xml:space="preserve"> </w:t>
      </w:r>
      <w:r w:rsidRPr="00A84309">
        <w:rPr>
          <w:rFonts w:ascii="Gill Sans MT" w:hAnsi="Gill Sans MT"/>
        </w:rPr>
        <w:t>introduced the</w:t>
      </w:r>
      <w:r>
        <w:rPr>
          <w:rFonts w:ascii="Gill Sans MT" w:hAnsi="Gill Sans MT"/>
        </w:rPr>
        <w:t xml:space="preserve"> motion, which was seconded by</w:t>
      </w:r>
      <w:r w:rsidR="00EF49DA">
        <w:rPr>
          <w:rFonts w:ascii="Gill Sans MT" w:hAnsi="Gill Sans MT"/>
        </w:rPr>
        <w:t xml:space="preserve"> Dr. Diaz-Linhart </w:t>
      </w:r>
      <w:r>
        <w:rPr>
          <w:rFonts w:ascii="Gill Sans MT" w:hAnsi="Gill Sans MT"/>
        </w:rPr>
        <w:t>a</w:t>
      </w:r>
      <w:r w:rsidRPr="00A84309">
        <w:rPr>
          <w:rFonts w:ascii="Gill Sans MT" w:hAnsi="Gill Sans MT"/>
        </w:rPr>
        <w:t>nd approved by roll-call vote (see detailed record of votes above).</w:t>
      </w:r>
    </w:p>
    <w:p w14:paraId="4E2A408D" w14:textId="77777777" w:rsidR="00B5217E" w:rsidRDefault="00B5217E" w:rsidP="004F29EF">
      <w:pPr>
        <w:pStyle w:val="NoSpacing"/>
        <w:ind w:left="-360"/>
        <w:rPr>
          <w:rFonts w:ascii="Gill Sans MT" w:hAnsi="Gill Sans MT"/>
        </w:rPr>
      </w:pPr>
    </w:p>
    <w:p w14:paraId="5F315E7E" w14:textId="046CC223" w:rsidR="00FD01A8" w:rsidRDefault="008C21DB" w:rsidP="00FD01A8">
      <w:pPr>
        <w:pStyle w:val="NoSpacing"/>
        <w:ind w:left="-360"/>
        <w:rPr>
          <w:rFonts w:ascii="Gill Sans MT" w:hAnsi="Gill Sans MT"/>
          <w:color w:val="000000" w:themeColor="text1"/>
        </w:rPr>
      </w:pPr>
      <w:r w:rsidRPr="001361AB">
        <w:rPr>
          <w:rFonts w:ascii="Gill Sans MT" w:hAnsi="Gill Sans MT"/>
        </w:rPr>
        <w:t>The meeting was adjou</w:t>
      </w:r>
      <w:r w:rsidRPr="004E5714">
        <w:rPr>
          <w:rFonts w:ascii="Gill Sans MT" w:hAnsi="Gill Sans MT"/>
          <w:color w:val="000000" w:themeColor="text1"/>
        </w:rPr>
        <w:t xml:space="preserve">rned at </w:t>
      </w:r>
      <w:r w:rsidR="002210C9">
        <w:rPr>
          <w:rFonts w:ascii="Gill Sans MT" w:hAnsi="Gill Sans MT"/>
          <w:color w:val="000000" w:themeColor="text1"/>
        </w:rPr>
        <w:t>11</w:t>
      </w:r>
      <w:r w:rsidRPr="004E5714">
        <w:rPr>
          <w:rFonts w:ascii="Gill Sans MT" w:hAnsi="Gill Sans MT"/>
          <w:color w:val="000000" w:themeColor="text1"/>
        </w:rPr>
        <w:t>:</w:t>
      </w:r>
      <w:r w:rsidR="00863C45">
        <w:rPr>
          <w:rFonts w:ascii="Gill Sans MT" w:hAnsi="Gill Sans MT"/>
          <w:color w:val="000000" w:themeColor="text1"/>
        </w:rPr>
        <w:t>15</w:t>
      </w:r>
      <w:r w:rsidRPr="004E5714">
        <w:rPr>
          <w:rFonts w:ascii="Gill Sans MT" w:hAnsi="Gill Sans MT"/>
          <w:color w:val="000000" w:themeColor="text1"/>
        </w:rPr>
        <w:t xml:space="preserve"> </w:t>
      </w:r>
      <w:r w:rsidR="002210C9">
        <w:rPr>
          <w:rFonts w:ascii="Gill Sans MT" w:hAnsi="Gill Sans MT"/>
          <w:color w:val="000000" w:themeColor="text1"/>
        </w:rPr>
        <w:t>a</w:t>
      </w:r>
      <w:r w:rsidRPr="004E5714">
        <w:rPr>
          <w:rFonts w:ascii="Gill Sans MT" w:hAnsi="Gill Sans MT"/>
          <w:color w:val="000000" w:themeColor="text1"/>
        </w:rPr>
        <w:t>m.</w:t>
      </w:r>
    </w:p>
    <w:p w14:paraId="1CF428C1" w14:textId="77777777" w:rsidR="008933A8" w:rsidRDefault="008933A8" w:rsidP="00FD01A8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14:paraId="4206A8B3" w14:textId="0007DEAB" w:rsidR="00DD5DCF" w:rsidRDefault="00DD5DCF" w:rsidP="00FD01A8">
      <w:pPr>
        <w:pStyle w:val="NoSpacing"/>
        <w:ind w:left="-360"/>
        <w:rPr>
          <w:rFonts w:ascii="Gill Sans MT" w:hAnsi="Gill Sans MT"/>
          <w:color w:val="000000" w:themeColor="text1"/>
        </w:rPr>
      </w:pPr>
    </w:p>
    <w:p w14:paraId="727BDBAF" w14:textId="1E921E79" w:rsidR="00DD5DCF" w:rsidRDefault="00DD5DCF" w:rsidP="00FD01A8">
      <w:pPr>
        <w:pStyle w:val="NoSpacing"/>
        <w:ind w:left="-360"/>
        <w:rPr>
          <w:rFonts w:ascii="Gill Sans MT" w:hAnsi="Gill Sans MT"/>
          <w:color w:val="000000" w:themeColor="text1"/>
          <w:u w:val="single"/>
        </w:rPr>
      </w:pPr>
      <w:r w:rsidRPr="00DD5DCF">
        <w:rPr>
          <w:rFonts w:ascii="Gill Sans MT" w:hAnsi="Gill Sans MT"/>
          <w:color w:val="000000" w:themeColor="text1"/>
          <w:u w:val="single"/>
        </w:rPr>
        <w:t>Meeting Materials</w:t>
      </w:r>
    </w:p>
    <w:p w14:paraId="1644BC07" w14:textId="5DE43902" w:rsidR="002210C9" w:rsidRDefault="002210C9" w:rsidP="002210C9">
      <w:pPr>
        <w:pStyle w:val="NoSpacing"/>
        <w:numPr>
          <w:ilvl w:val="0"/>
          <w:numId w:val="1"/>
        </w:numPr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Draft 2/8/2024 meeting minutes</w:t>
      </w:r>
    </w:p>
    <w:p w14:paraId="0A72C7C6" w14:textId="55F0E9C3" w:rsidR="002210C9" w:rsidRDefault="002210C9" w:rsidP="002210C9">
      <w:pPr>
        <w:pStyle w:val="NoSpacing"/>
        <w:numPr>
          <w:ilvl w:val="0"/>
          <w:numId w:val="1"/>
        </w:numPr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Presentation from Dr. Lopez</w:t>
      </w:r>
    </w:p>
    <w:p w14:paraId="5BBEEF2B" w14:textId="57CDEA3E" w:rsidR="00863C45" w:rsidRDefault="002210C9" w:rsidP="002210C9">
      <w:pPr>
        <w:pStyle w:val="NoSpacing"/>
        <w:numPr>
          <w:ilvl w:val="0"/>
          <w:numId w:val="1"/>
        </w:numPr>
        <w:rPr>
          <w:rFonts w:ascii="Gill Sans MT" w:hAnsi="Gill Sans MT"/>
          <w:color w:val="000000" w:themeColor="text1"/>
        </w:rPr>
      </w:pPr>
      <w:r>
        <w:rPr>
          <w:rFonts w:ascii="Gill Sans MT" w:hAnsi="Gill Sans MT"/>
          <w:color w:val="000000" w:themeColor="text1"/>
        </w:rPr>
        <w:t>Three reference articles provided by Dr. Lopez</w:t>
      </w:r>
    </w:p>
    <w:p w14:paraId="49372096" w14:textId="77777777" w:rsidR="002210C9" w:rsidRPr="002210C9" w:rsidRDefault="002210C9" w:rsidP="002210C9">
      <w:pPr>
        <w:pStyle w:val="NoSpacing"/>
        <w:rPr>
          <w:rFonts w:ascii="Gill Sans MT" w:hAnsi="Gill Sans MT"/>
          <w:color w:val="000000" w:themeColor="text1"/>
        </w:rPr>
      </w:pPr>
    </w:p>
    <w:sectPr w:rsidR="002210C9" w:rsidRPr="002210C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34A41" w14:textId="77777777" w:rsidR="00CE17A5" w:rsidRDefault="00CE17A5" w:rsidP="00163F9C">
      <w:pPr>
        <w:spacing w:after="0" w:line="240" w:lineRule="auto"/>
      </w:pPr>
      <w:r>
        <w:separator/>
      </w:r>
    </w:p>
  </w:endnote>
  <w:endnote w:type="continuationSeparator" w:id="0">
    <w:p w14:paraId="26ED408E" w14:textId="77777777" w:rsidR="00CE17A5" w:rsidRDefault="00CE17A5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149C0" w14:textId="19F780D5" w:rsidR="00852CC9" w:rsidRPr="00AE1864" w:rsidRDefault="00B133C4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995F50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</w:r>
    <w:r w:rsidR="00852CC9">
      <w:rPr>
        <w:rFonts w:ascii="Gill Sans MT" w:hAnsi="Gill Sans MT"/>
        <w:sz w:val="20"/>
      </w:rPr>
      <w:tab/>
      <w:t xml:space="preserve"> </w:t>
    </w:r>
    <w:r w:rsidR="00852CC9" w:rsidRPr="00AE1864">
      <w:rPr>
        <w:rFonts w:ascii="Gill Sans MT" w:hAnsi="Gill Sans MT"/>
        <w:sz w:val="20"/>
      </w:rPr>
      <w:fldChar w:fldCharType="begin"/>
    </w:r>
    <w:r w:rsidR="00852CC9" w:rsidRPr="00AE1864">
      <w:rPr>
        <w:rFonts w:ascii="Gill Sans MT" w:hAnsi="Gill Sans MT"/>
        <w:sz w:val="20"/>
      </w:rPr>
      <w:instrText xml:space="preserve"> PAGE   \* MERGEFORMAT </w:instrText>
    </w:r>
    <w:r w:rsidR="00852CC9" w:rsidRPr="00AE1864">
      <w:rPr>
        <w:rFonts w:ascii="Gill Sans MT" w:hAnsi="Gill Sans MT"/>
        <w:sz w:val="20"/>
      </w:rPr>
      <w:fldChar w:fldCharType="separate"/>
    </w:r>
    <w:r w:rsidR="00356843">
      <w:rPr>
        <w:rFonts w:ascii="Gill Sans MT" w:hAnsi="Gill Sans MT"/>
        <w:noProof/>
        <w:sz w:val="20"/>
      </w:rPr>
      <w:t>2</w:t>
    </w:r>
    <w:r w:rsidR="00852CC9"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55B49" w14:textId="77777777" w:rsidR="00CE17A5" w:rsidRDefault="00CE17A5" w:rsidP="00163F9C">
      <w:pPr>
        <w:spacing w:after="0" w:line="240" w:lineRule="auto"/>
      </w:pPr>
      <w:r>
        <w:separator/>
      </w:r>
    </w:p>
  </w:footnote>
  <w:footnote w:type="continuationSeparator" w:id="0">
    <w:p w14:paraId="6AD87A70" w14:textId="77777777" w:rsidR="00CE17A5" w:rsidRDefault="00CE17A5" w:rsidP="0016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60A1E"/>
    <w:multiLevelType w:val="hybridMultilevel"/>
    <w:tmpl w:val="C18A7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634007"/>
    <w:multiLevelType w:val="hybridMultilevel"/>
    <w:tmpl w:val="FFC010A0"/>
    <w:lvl w:ilvl="0" w:tplc="EA682E0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3C223729"/>
    <w:multiLevelType w:val="hybridMultilevel"/>
    <w:tmpl w:val="B6E06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F461FE"/>
    <w:multiLevelType w:val="hybridMultilevel"/>
    <w:tmpl w:val="0E16CFD6"/>
    <w:lvl w:ilvl="0" w:tplc="C812D5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DA0D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180C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A9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14E1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C445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861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D21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C81D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8B34D3"/>
    <w:multiLevelType w:val="hybridMultilevel"/>
    <w:tmpl w:val="9B5A489E"/>
    <w:lvl w:ilvl="0" w:tplc="3752A94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6A0C3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A2E2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F06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5406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60F3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F06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434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A4E7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9240240">
    <w:abstractNumId w:val="1"/>
  </w:num>
  <w:num w:numId="2" w16cid:durableId="868763816">
    <w:abstractNumId w:val="3"/>
  </w:num>
  <w:num w:numId="3" w16cid:durableId="343093917">
    <w:abstractNumId w:val="4"/>
  </w:num>
  <w:num w:numId="4" w16cid:durableId="814832837">
    <w:abstractNumId w:val="2"/>
  </w:num>
  <w:num w:numId="5" w16cid:durableId="191485351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F6"/>
    <w:rsid w:val="00001AF9"/>
    <w:rsid w:val="00001D61"/>
    <w:rsid w:val="0000226A"/>
    <w:rsid w:val="00005862"/>
    <w:rsid w:val="00006809"/>
    <w:rsid w:val="000076A8"/>
    <w:rsid w:val="0001009D"/>
    <w:rsid w:val="00011A80"/>
    <w:rsid w:val="0001333A"/>
    <w:rsid w:val="00017BAF"/>
    <w:rsid w:val="00017F5E"/>
    <w:rsid w:val="00022B00"/>
    <w:rsid w:val="000247C7"/>
    <w:rsid w:val="0003327C"/>
    <w:rsid w:val="000369AC"/>
    <w:rsid w:val="00041782"/>
    <w:rsid w:val="00041837"/>
    <w:rsid w:val="00043843"/>
    <w:rsid w:val="00043AD3"/>
    <w:rsid w:val="00052469"/>
    <w:rsid w:val="0005289D"/>
    <w:rsid w:val="00060CC4"/>
    <w:rsid w:val="00060D0A"/>
    <w:rsid w:val="00060E1C"/>
    <w:rsid w:val="0006196E"/>
    <w:rsid w:val="00064E7E"/>
    <w:rsid w:val="00071077"/>
    <w:rsid w:val="000719C9"/>
    <w:rsid w:val="00072571"/>
    <w:rsid w:val="000727EE"/>
    <w:rsid w:val="0007286C"/>
    <w:rsid w:val="0007435C"/>
    <w:rsid w:val="00074C7A"/>
    <w:rsid w:val="00076774"/>
    <w:rsid w:val="00076A2C"/>
    <w:rsid w:val="000771C8"/>
    <w:rsid w:val="00080A18"/>
    <w:rsid w:val="000878CB"/>
    <w:rsid w:val="00087980"/>
    <w:rsid w:val="00090726"/>
    <w:rsid w:val="0009263E"/>
    <w:rsid w:val="000946D5"/>
    <w:rsid w:val="00095647"/>
    <w:rsid w:val="000A0B5F"/>
    <w:rsid w:val="000A69C4"/>
    <w:rsid w:val="000B0FCD"/>
    <w:rsid w:val="000B2BA4"/>
    <w:rsid w:val="000B3B8E"/>
    <w:rsid w:val="000B45CC"/>
    <w:rsid w:val="000B4F00"/>
    <w:rsid w:val="000B5AE9"/>
    <w:rsid w:val="000B5FAF"/>
    <w:rsid w:val="000B6C07"/>
    <w:rsid w:val="000C160F"/>
    <w:rsid w:val="000C260E"/>
    <w:rsid w:val="000C3508"/>
    <w:rsid w:val="000D0421"/>
    <w:rsid w:val="000D0D0C"/>
    <w:rsid w:val="000D2071"/>
    <w:rsid w:val="000D35C5"/>
    <w:rsid w:val="000E0AD4"/>
    <w:rsid w:val="000E147D"/>
    <w:rsid w:val="000E188E"/>
    <w:rsid w:val="000E79B7"/>
    <w:rsid w:val="000F2A64"/>
    <w:rsid w:val="000F2B72"/>
    <w:rsid w:val="000F2D5A"/>
    <w:rsid w:val="000F34FF"/>
    <w:rsid w:val="000F480B"/>
    <w:rsid w:val="000F50F1"/>
    <w:rsid w:val="000F5C7F"/>
    <w:rsid w:val="000F6804"/>
    <w:rsid w:val="00102BA7"/>
    <w:rsid w:val="0010410D"/>
    <w:rsid w:val="0010645B"/>
    <w:rsid w:val="00106750"/>
    <w:rsid w:val="001073D4"/>
    <w:rsid w:val="001076CC"/>
    <w:rsid w:val="001078E1"/>
    <w:rsid w:val="00110C03"/>
    <w:rsid w:val="00110E2A"/>
    <w:rsid w:val="00112256"/>
    <w:rsid w:val="00112DA0"/>
    <w:rsid w:val="0011411E"/>
    <w:rsid w:val="00115BBC"/>
    <w:rsid w:val="0011690D"/>
    <w:rsid w:val="00117F13"/>
    <w:rsid w:val="00121016"/>
    <w:rsid w:val="001256EA"/>
    <w:rsid w:val="00125EE5"/>
    <w:rsid w:val="00130F5E"/>
    <w:rsid w:val="00133DA6"/>
    <w:rsid w:val="001361AB"/>
    <w:rsid w:val="00137695"/>
    <w:rsid w:val="00141D91"/>
    <w:rsid w:val="001462DC"/>
    <w:rsid w:val="0014630C"/>
    <w:rsid w:val="00147921"/>
    <w:rsid w:val="00147CA7"/>
    <w:rsid w:val="00147EC3"/>
    <w:rsid w:val="00151C08"/>
    <w:rsid w:val="00152486"/>
    <w:rsid w:val="00156054"/>
    <w:rsid w:val="001601A3"/>
    <w:rsid w:val="001626F0"/>
    <w:rsid w:val="00162B80"/>
    <w:rsid w:val="00162C5C"/>
    <w:rsid w:val="00163F9C"/>
    <w:rsid w:val="001647B8"/>
    <w:rsid w:val="00165B76"/>
    <w:rsid w:val="00166848"/>
    <w:rsid w:val="00172FF7"/>
    <w:rsid w:val="00173583"/>
    <w:rsid w:val="00174EE1"/>
    <w:rsid w:val="00175CC7"/>
    <w:rsid w:val="00177E26"/>
    <w:rsid w:val="001800B7"/>
    <w:rsid w:val="001808BE"/>
    <w:rsid w:val="00181D16"/>
    <w:rsid w:val="0018235F"/>
    <w:rsid w:val="00184585"/>
    <w:rsid w:val="00184E44"/>
    <w:rsid w:val="00187FEB"/>
    <w:rsid w:val="00193708"/>
    <w:rsid w:val="00194FFF"/>
    <w:rsid w:val="001953C3"/>
    <w:rsid w:val="00197217"/>
    <w:rsid w:val="001A14E2"/>
    <w:rsid w:val="001A23F3"/>
    <w:rsid w:val="001A4F91"/>
    <w:rsid w:val="001A624B"/>
    <w:rsid w:val="001B4778"/>
    <w:rsid w:val="001B4809"/>
    <w:rsid w:val="001B6108"/>
    <w:rsid w:val="001C433E"/>
    <w:rsid w:val="001C4905"/>
    <w:rsid w:val="001C4D10"/>
    <w:rsid w:val="001C5354"/>
    <w:rsid w:val="001C5BA3"/>
    <w:rsid w:val="001C69E9"/>
    <w:rsid w:val="001C7CB0"/>
    <w:rsid w:val="001D14D3"/>
    <w:rsid w:val="001D2E70"/>
    <w:rsid w:val="001D3737"/>
    <w:rsid w:val="001D3745"/>
    <w:rsid w:val="001D4050"/>
    <w:rsid w:val="001E1775"/>
    <w:rsid w:val="001E6B6F"/>
    <w:rsid w:val="001E745F"/>
    <w:rsid w:val="001F14A8"/>
    <w:rsid w:val="001F2981"/>
    <w:rsid w:val="001F34E7"/>
    <w:rsid w:val="001F5A90"/>
    <w:rsid w:val="002015D1"/>
    <w:rsid w:val="00201663"/>
    <w:rsid w:val="00203CCD"/>
    <w:rsid w:val="002111E1"/>
    <w:rsid w:val="002113CF"/>
    <w:rsid w:val="00214AAD"/>
    <w:rsid w:val="0021578F"/>
    <w:rsid w:val="0021599D"/>
    <w:rsid w:val="002165D3"/>
    <w:rsid w:val="002210C9"/>
    <w:rsid w:val="00222556"/>
    <w:rsid w:val="00226A72"/>
    <w:rsid w:val="002276C0"/>
    <w:rsid w:val="0023307A"/>
    <w:rsid w:val="002366D8"/>
    <w:rsid w:val="00237BFB"/>
    <w:rsid w:val="00240E5B"/>
    <w:rsid w:val="00241CE7"/>
    <w:rsid w:val="002429BF"/>
    <w:rsid w:val="00244079"/>
    <w:rsid w:val="00244EB1"/>
    <w:rsid w:val="00245DAD"/>
    <w:rsid w:val="00251AC0"/>
    <w:rsid w:val="00252139"/>
    <w:rsid w:val="002564F6"/>
    <w:rsid w:val="00260F39"/>
    <w:rsid w:val="00262890"/>
    <w:rsid w:val="00264F62"/>
    <w:rsid w:val="00265BEF"/>
    <w:rsid w:val="00267C65"/>
    <w:rsid w:val="002763AC"/>
    <w:rsid w:val="00276438"/>
    <w:rsid w:val="00280792"/>
    <w:rsid w:val="00283F25"/>
    <w:rsid w:val="00284338"/>
    <w:rsid w:val="002846A4"/>
    <w:rsid w:val="002859BF"/>
    <w:rsid w:val="00286A09"/>
    <w:rsid w:val="00290A36"/>
    <w:rsid w:val="0029137D"/>
    <w:rsid w:val="00293093"/>
    <w:rsid w:val="00293F68"/>
    <w:rsid w:val="00295753"/>
    <w:rsid w:val="0029772F"/>
    <w:rsid w:val="002A362B"/>
    <w:rsid w:val="002A44CB"/>
    <w:rsid w:val="002A55E2"/>
    <w:rsid w:val="002A5CC4"/>
    <w:rsid w:val="002A645C"/>
    <w:rsid w:val="002A69C4"/>
    <w:rsid w:val="002A711A"/>
    <w:rsid w:val="002A7820"/>
    <w:rsid w:val="002B005F"/>
    <w:rsid w:val="002B2F29"/>
    <w:rsid w:val="002B4065"/>
    <w:rsid w:val="002B5CD3"/>
    <w:rsid w:val="002B7E95"/>
    <w:rsid w:val="002C1E65"/>
    <w:rsid w:val="002C2559"/>
    <w:rsid w:val="002C2DFE"/>
    <w:rsid w:val="002C5727"/>
    <w:rsid w:val="002D101A"/>
    <w:rsid w:val="002D17A6"/>
    <w:rsid w:val="002D3067"/>
    <w:rsid w:val="002D66E9"/>
    <w:rsid w:val="002E0052"/>
    <w:rsid w:val="002E03A5"/>
    <w:rsid w:val="002E0AE6"/>
    <w:rsid w:val="002E1152"/>
    <w:rsid w:val="002E15B0"/>
    <w:rsid w:val="002E4809"/>
    <w:rsid w:val="002E535D"/>
    <w:rsid w:val="002E64C9"/>
    <w:rsid w:val="002E7644"/>
    <w:rsid w:val="002E7DA9"/>
    <w:rsid w:val="002F2F86"/>
    <w:rsid w:val="002F3B75"/>
    <w:rsid w:val="002F45DE"/>
    <w:rsid w:val="00302454"/>
    <w:rsid w:val="003045B5"/>
    <w:rsid w:val="0030700A"/>
    <w:rsid w:val="003074D2"/>
    <w:rsid w:val="00307ADF"/>
    <w:rsid w:val="00311596"/>
    <w:rsid w:val="00312671"/>
    <w:rsid w:val="00317B03"/>
    <w:rsid w:val="003218D8"/>
    <w:rsid w:val="003224E7"/>
    <w:rsid w:val="0032561E"/>
    <w:rsid w:val="00325F47"/>
    <w:rsid w:val="00327EB5"/>
    <w:rsid w:val="00330D59"/>
    <w:rsid w:val="00332338"/>
    <w:rsid w:val="003324DD"/>
    <w:rsid w:val="0033272B"/>
    <w:rsid w:val="00333E06"/>
    <w:rsid w:val="003346F2"/>
    <w:rsid w:val="00335AEE"/>
    <w:rsid w:val="00336040"/>
    <w:rsid w:val="00337213"/>
    <w:rsid w:val="00344BD4"/>
    <w:rsid w:val="003469CF"/>
    <w:rsid w:val="00346AF1"/>
    <w:rsid w:val="0034730C"/>
    <w:rsid w:val="003503D2"/>
    <w:rsid w:val="00350DF1"/>
    <w:rsid w:val="00350F43"/>
    <w:rsid w:val="00354DFD"/>
    <w:rsid w:val="00355504"/>
    <w:rsid w:val="00356465"/>
    <w:rsid w:val="00356843"/>
    <w:rsid w:val="0036113A"/>
    <w:rsid w:val="00363EB1"/>
    <w:rsid w:val="003701C1"/>
    <w:rsid w:val="00370234"/>
    <w:rsid w:val="003716D6"/>
    <w:rsid w:val="003720C4"/>
    <w:rsid w:val="0037211B"/>
    <w:rsid w:val="00372B6C"/>
    <w:rsid w:val="00372EA9"/>
    <w:rsid w:val="00373335"/>
    <w:rsid w:val="00384E0C"/>
    <w:rsid w:val="00385D16"/>
    <w:rsid w:val="00390103"/>
    <w:rsid w:val="00392263"/>
    <w:rsid w:val="00393B0E"/>
    <w:rsid w:val="00393FA6"/>
    <w:rsid w:val="00393FB1"/>
    <w:rsid w:val="0039483E"/>
    <w:rsid w:val="00394CF5"/>
    <w:rsid w:val="00395DDB"/>
    <w:rsid w:val="003A45CF"/>
    <w:rsid w:val="003A5952"/>
    <w:rsid w:val="003A662F"/>
    <w:rsid w:val="003A7564"/>
    <w:rsid w:val="003A7D40"/>
    <w:rsid w:val="003B15B4"/>
    <w:rsid w:val="003B1E1C"/>
    <w:rsid w:val="003B2D77"/>
    <w:rsid w:val="003B5287"/>
    <w:rsid w:val="003C08ED"/>
    <w:rsid w:val="003C0A7D"/>
    <w:rsid w:val="003C11B8"/>
    <w:rsid w:val="003C16D8"/>
    <w:rsid w:val="003C1E80"/>
    <w:rsid w:val="003C2B15"/>
    <w:rsid w:val="003C3900"/>
    <w:rsid w:val="003C49C0"/>
    <w:rsid w:val="003C76BF"/>
    <w:rsid w:val="003C7DF1"/>
    <w:rsid w:val="003D03B9"/>
    <w:rsid w:val="003D30F2"/>
    <w:rsid w:val="003D37C8"/>
    <w:rsid w:val="003D5683"/>
    <w:rsid w:val="003E063F"/>
    <w:rsid w:val="003E111F"/>
    <w:rsid w:val="003E2145"/>
    <w:rsid w:val="003E258E"/>
    <w:rsid w:val="003E2D80"/>
    <w:rsid w:val="003E4680"/>
    <w:rsid w:val="003E7C7D"/>
    <w:rsid w:val="003F05B9"/>
    <w:rsid w:val="003F062B"/>
    <w:rsid w:val="003F080E"/>
    <w:rsid w:val="003F4067"/>
    <w:rsid w:val="003F6079"/>
    <w:rsid w:val="003F752F"/>
    <w:rsid w:val="003F773B"/>
    <w:rsid w:val="00401B5A"/>
    <w:rsid w:val="00401D69"/>
    <w:rsid w:val="0040546D"/>
    <w:rsid w:val="0040604E"/>
    <w:rsid w:val="00406791"/>
    <w:rsid w:val="004151F0"/>
    <w:rsid w:val="00415747"/>
    <w:rsid w:val="00416DAE"/>
    <w:rsid w:val="00420B9D"/>
    <w:rsid w:val="004212F3"/>
    <w:rsid w:val="00421CBA"/>
    <w:rsid w:val="00423B82"/>
    <w:rsid w:val="004240D1"/>
    <w:rsid w:val="004243DE"/>
    <w:rsid w:val="004254DC"/>
    <w:rsid w:val="00425E6F"/>
    <w:rsid w:val="00427213"/>
    <w:rsid w:val="004277F4"/>
    <w:rsid w:val="00427A0D"/>
    <w:rsid w:val="00431BE8"/>
    <w:rsid w:val="00431EDE"/>
    <w:rsid w:val="004323BA"/>
    <w:rsid w:val="00436DD1"/>
    <w:rsid w:val="00442817"/>
    <w:rsid w:val="00443CD0"/>
    <w:rsid w:val="00445D5E"/>
    <w:rsid w:val="00450B61"/>
    <w:rsid w:val="004514FB"/>
    <w:rsid w:val="004527B6"/>
    <w:rsid w:val="00453BAF"/>
    <w:rsid w:val="004569A1"/>
    <w:rsid w:val="00457E07"/>
    <w:rsid w:val="00460050"/>
    <w:rsid w:val="00462997"/>
    <w:rsid w:val="004634D9"/>
    <w:rsid w:val="0046595E"/>
    <w:rsid w:val="0046640E"/>
    <w:rsid w:val="00466B20"/>
    <w:rsid w:val="00472407"/>
    <w:rsid w:val="004732E1"/>
    <w:rsid w:val="00473E19"/>
    <w:rsid w:val="00475471"/>
    <w:rsid w:val="00477721"/>
    <w:rsid w:val="0048003E"/>
    <w:rsid w:val="00481D5D"/>
    <w:rsid w:val="00483F6D"/>
    <w:rsid w:val="0048406D"/>
    <w:rsid w:val="00484D19"/>
    <w:rsid w:val="00485422"/>
    <w:rsid w:val="00487058"/>
    <w:rsid w:val="004872CD"/>
    <w:rsid w:val="00490B96"/>
    <w:rsid w:val="004925AA"/>
    <w:rsid w:val="00494195"/>
    <w:rsid w:val="00496D9D"/>
    <w:rsid w:val="004A1175"/>
    <w:rsid w:val="004A1677"/>
    <w:rsid w:val="004A189A"/>
    <w:rsid w:val="004A20C0"/>
    <w:rsid w:val="004A2C7D"/>
    <w:rsid w:val="004A2FCF"/>
    <w:rsid w:val="004A389E"/>
    <w:rsid w:val="004A3B8D"/>
    <w:rsid w:val="004A5B70"/>
    <w:rsid w:val="004A6A65"/>
    <w:rsid w:val="004A7248"/>
    <w:rsid w:val="004B1FDB"/>
    <w:rsid w:val="004B23B2"/>
    <w:rsid w:val="004B3A7C"/>
    <w:rsid w:val="004B6265"/>
    <w:rsid w:val="004B7984"/>
    <w:rsid w:val="004B7A34"/>
    <w:rsid w:val="004C03E6"/>
    <w:rsid w:val="004C1757"/>
    <w:rsid w:val="004C3A69"/>
    <w:rsid w:val="004D03F3"/>
    <w:rsid w:val="004D282B"/>
    <w:rsid w:val="004D4D49"/>
    <w:rsid w:val="004D5910"/>
    <w:rsid w:val="004E5714"/>
    <w:rsid w:val="004E614B"/>
    <w:rsid w:val="004E6AA9"/>
    <w:rsid w:val="004E6B11"/>
    <w:rsid w:val="004F0FCB"/>
    <w:rsid w:val="004F1240"/>
    <w:rsid w:val="004F29EF"/>
    <w:rsid w:val="004F2DE1"/>
    <w:rsid w:val="004F4949"/>
    <w:rsid w:val="004F494F"/>
    <w:rsid w:val="004F6405"/>
    <w:rsid w:val="00500DE1"/>
    <w:rsid w:val="00501ABF"/>
    <w:rsid w:val="00501AD9"/>
    <w:rsid w:val="005039E8"/>
    <w:rsid w:val="00503B27"/>
    <w:rsid w:val="0050419D"/>
    <w:rsid w:val="00505CFE"/>
    <w:rsid w:val="005060F5"/>
    <w:rsid w:val="00510593"/>
    <w:rsid w:val="005117F6"/>
    <w:rsid w:val="00511B31"/>
    <w:rsid w:val="00512B52"/>
    <w:rsid w:val="00513D34"/>
    <w:rsid w:val="005168EE"/>
    <w:rsid w:val="00520DC3"/>
    <w:rsid w:val="00523C9D"/>
    <w:rsid w:val="005265E0"/>
    <w:rsid w:val="0053142A"/>
    <w:rsid w:val="00533948"/>
    <w:rsid w:val="005348C0"/>
    <w:rsid w:val="00536D2B"/>
    <w:rsid w:val="00540985"/>
    <w:rsid w:val="00543E6F"/>
    <w:rsid w:val="00543E99"/>
    <w:rsid w:val="00544AD1"/>
    <w:rsid w:val="00544CE3"/>
    <w:rsid w:val="005457E4"/>
    <w:rsid w:val="00546616"/>
    <w:rsid w:val="00546F22"/>
    <w:rsid w:val="0054741F"/>
    <w:rsid w:val="005474B2"/>
    <w:rsid w:val="0055205B"/>
    <w:rsid w:val="00555415"/>
    <w:rsid w:val="00556906"/>
    <w:rsid w:val="005602E9"/>
    <w:rsid w:val="00563A24"/>
    <w:rsid w:val="005678CA"/>
    <w:rsid w:val="005723E2"/>
    <w:rsid w:val="00572434"/>
    <w:rsid w:val="005727B8"/>
    <w:rsid w:val="00572AFE"/>
    <w:rsid w:val="00573241"/>
    <w:rsid w:val="00573349"/>
    <w:rsid w:val="005734F7"/>
    <w:rsid w:val="00574086"/>
    <w:rsid w:val="00575E49"/>
    <w:rsid w:val="00577454"/>
    <w:rsid w:val="00582A8B"/>
    <w:rsid w:val="00582E64"/>
    <w:rsid w:val="005837FF"/>
    <w:rsid w:val="00584C72"/>
    <w:rsid w:val="005858F6"/>
    <w:rsid w:val="00586512"/>
    <w:rsid w:val="0059053E"/>
    <w:rsid w:val="0059250F"/>
    <w:rsid w:val="005951D6"/>
    <w:rsid w:val="00595B76"/>
    <w:rsid w:val="005969E4"/>
    <w:rsid w:val="00597568"/>
    <w:rsid w:val="005978FC"/>
    <w:rsid w:val="005A0F61"/>
    <w:rsid w:val="005A2937"/>
    <w:rsid w:val="005A412F"/>
    <w:rsid w:val="005B08C4"/>
    <w:rsid w:val="005B0ACF"/>
    <w:rsid w:val="005B0F4F"/>
    <w:rsid w:val="005B107B"/>
    <w:rsid w:val="005B1B0D"/>
    <w:rsid w:val="005B1F63"/>
    <w:rsid w:val="005B2CE2"/>
    <w:rsid w:val="005B39B0"/>
    <w:rsid w:val="005B4DEB"/>
    <w:rsid w:val="005B6344"/>
    <w:rsid w:val="005B7453"/>
    <w:rsid w:val="005C0783"/>
    <w:rsid w:val="005C1B28"/>
    <w:rsid w:val="005C3719"/>
    <w:rsid w:val="005C6478"/>
    <w:rsid w:val="005C6AE5"/>
    <w:rsid w:val="005E4A02"/>
    <w:rsid w:val="005E5D4D"/>
    <w:rsid w:val="005E7157"/>
    <w:rsid w:val="005F04A8"/>
    <w:rsid w:val="005F0D04"/>
    <w:rsid w:val="005F13B3"/>
    <w:rsid w:val="005F2AA8"/>
    <w:rsid w:val="005F4C7D"/>
    <w:rsid w:val="005F7DF4"/>
    <w:rsid w:val="00600211"/>
    <w:rsid w:val="00600FA0"/>
    <w:rsid w:val="006016DB"/>
    <w:rsid w:val="00603D35"/>
    <w:rsid w:val="00604504"/>
    <w:rsid w:val="006045CB"/>
    <w:rsid w:val="00606971"/>
    <w:rsid w:val="006104F7"/>
    <w:rsid w:val="00613250"/>
    <w:rsid w:val="00620507"/>
    <w:rsid w:val="00620520"/>
    <w:rsid w:val="006210DA"/>
    <w:rsid w:val="00630669"/>
    <w:rsid w:val="00631199"/>
    <w:rsid w:val="006335F1"/>
    <w:rsid w:val="00633BCB"/>
    <w:rsid w:val="00636835"/>
    <w:rsid w:val="00637C5B"/>
    <w:rsid w:val="006407D4"/>
    <w:rsid w:val="00640A4A"/>
    <w:rsid w:val="00640ACA"/>
    <w:rsid w:val="00641177"/>
    <w:rsid w:val="00642E7C"/>
    <w:rsid w:val="00643A95"/>
    <w:rsid w:val="00645991"/>
    <w:rsid w:val="00645D67"/>
    <w:rsid w:val="006465BF"/>
    <w:rsid w:val="00650EB5"/>
    <w:rsid w:val="0065110D"/>
    <w:rsid w:val="00651670"/>
    <w:rsid w:val="00651791"/>
    <w:rsid w:val="0065198F"/>
    <w:rsid w:val="0065237E"/>
    <w:rsid w:val="00657C24"/>
    <w:rsid w:val="00663049"/>
    <w:rsid w:val="006663E3"/>
    <w:rsid w:val="00667352"/>
    <w:rsid w:val="00670CFC"/>
    <w:rsid w:val="00675817"/>
    <w:rsid w:val="006760A5"/>
    <w:rsid w:val="006761E7"/>
    <w:rsid w:val="006823A8"/>
    <w:rsid w:val="00682FBE"/>
    <w:rsid w:val="00683484"/>
    <w:rsid w:val="00685EBE"/>
    <w:rsid w:val="006909CD"/>
    <w:rsid w:val="006917E1"/>
    <w:rsid w:val="00693683"/>
    <w:rsid w:val="00693997"/>
    <w:rsid w:val="00695693"/>
    <w:rsid w:val="006A296D"/>
    <w:rsid w:val="006A5BF1"/>
    <w:rsid w:val="006A7EAC"/>
    <w:rsid w:val="006B05AD"/>
    <w:rsid w:val="006B0FCF"/>
    <w:rsid w:val="006B1154"/>
    <w:rsid w:val="006B2D24"/>
    <w:rsid w:val="006B3852"/>
    <w:rsid w:val="006B44E6"/>
    <w:rsid w:val="006B4D15"/>
    <w:rsid w:val="006B7463"/>
    <w:rsid w:val="006B7E3B"/>
    <w:rsid w:val="006B7E99"/>
    <w:rsid w:val="006C28FE"/>
    <w:rsid w:val="006C2970"/>
    <w:rsid w:val="006C2C4D"/>
    <w:rsid w:val="006C3727"/>
    <w:rsid w:val="006C4C93"/>
    <w:rsid w:val="006C5A3C"/>
    <w:rsid w:val="006C65A5"/>
    <w:rsid w:val="006C6EDC"/>
    <w:rsid w:val="006D0267"/>
    <w:rsid w:val="006D08FA"/>
    <w:rsid w:val="006D17ED"/>
    <w:rsid w:val="006D30F7"/>
    <w:rsid w:val="006D55C4"/>
    <w:rsid w:val="006D7C17"/>
    <w:rsid w:val="006E05C8"/>
    <w:rsid w:val="006E15C0"/>
    <w:rsid w:val="006E265F"/>
    <w:rsid w:val="006E28C9"/>
    <w:rsid w:val="006E41D6"/>
    <w:rsid w:val="006E61F3"/>
    <w:rsid w:val="006E68B6"/>
    <w:rsid w:val="006F139D"/>
    <w:rsid w:val="006F3C49"/>
    <w:rsid w:val="006F6700"/>
    <w:rsid w:val="006F6B9A"/>
    <w:rsid w:val="006F7B6C"/>
    <w:rsid w:val="0070116A"/>
    <w:rsid w:val="007013BA"/>
    <w:rsid w:val="00702DA3"/>
    <w:rsid w:val="007059D2"/>
    <w:rsid w:val="00711B7E"/>
    <w:rsid w:val="0071378F"/>
    <w:rsid w:val="00715620"/>
    <w:rsid w:val="00716DB6"/>
    <w:rsid w:val="00717F31"/>
    <w:rsid w:val="00717FB4"/>
    <w:rsid w:val="00721DE0"/>
    <w:rsid w:val="0072290F"/>
    <w:rsid w:val="00724871"/>
    <w:rsid w:val="007254AC"/>
    <w:rsid w:val="0072555B"/>
    <w:rsid w:val="00725CFA"/>
    <w:rsid w:val="0072629C"/>
    <w:rsid w:val="00733936"/>
    <w:rsid w:val="007419F8"/>
    <w:rsid w:val="00744402"/>
    <w:rsid w:val="00744628"/>
    <w:rsid w:val="00745DAA"/>
    <w:rsid w:val="0074643B"/>
    <w:rsid w:val="007471EB"/>
    <w:rsid w:val="00752641"/>
    <w:rsid w:val="00753BCF"/>
    <w:rsid w:val="007540B7"/>
    <w:rsid w:val="00760DC6"/>
    <w:rsid w:val="007623E9"/>
    <w:rsid w:val="007632EF"/>
    <w:rsid w:val="00774140"/>
    <w:rsid w:val="00774DCB"/>
    <w:rsid w:val="00775B46"/>
    <w:rsid w:val="007767A0"/>
    <w:rsid w:val="0077713F"/>
    <w:rsid w:val="0077729D"/>
    <w:rsid w:val="00777F9D"/>
    <w:rsid w:val="0078116F"/>
    <w:rsid w:val="00781EA5"/>
    <w:rsid w:val="00785395"/>
    <w:rsid w:val="00786246"/>
    <w:rsid w:val="0078769F"/>
    <w:rsid w:val="00791793"/>
    <w:rsid w:val="00791B4D"/>
    <w:rsid w:val="0079403E"/>
    <w:rsid w:val="007940A2"/>
    <w:rsid w:val="007975BC"/>
    <w:rsid w:val="007A04AB"/>
    <w:rsid w:val="007A3753"/>
    <w:rsid w:val="007A4C68"/>
    <w:rsid w:val="007B17F9"/>
    <w:rsid w:val="007B3948"/>
    <w:rsid w:val="007B3DF8"/>
    <w:rsid w:val="007C57A5"/>
    <w:rsid w:val="007C5F66"/>
    <w:rsid w:val="007C767D"/>
    <w:rsid w:val="007D03A6"/>
    <w:rsid w:val="007D21CD"/>
    <w:rsid w:val="007D334A"/>
    <w:rsid w:val="007D5CB5"/>
    <w:rsid w:val="007D7268"/>
    <w:rsid w:val="007D7B4A"/>
    <w:rsid w:val="007E0378"/>
    <w:rsid w:val="007E05FB"/>
    <w:rsid w:val="007E07FF"/>
    <w:rsid w:val="007E260B"/>
    <w:rsid w:val="007E2BDB"/>
    <w:rsid w:val="007E44B4"/>
    <w:rsid w:val="007E49FF"/>
    <w:rsid w:val="007E4B80"/>
    <w:rsid w:val="007E54C2"/>
    <w:rsid w:val="007E7C98"/>
    <w:rsid w:val="007F06F8"/>
    <w:rsid w:val="007F35D8"/>
    <w:rsid w:val="007F454C"/>
    <w:rsid w:val="007F651A"/>
    <w:rsid w:val="007F6D68"/>
    <w:rsid w:val="007F73D3"/>
    <w:rsid w:val="00801C67"/>
    <w:rsid w:val="008055C1"/>
    <w:rsid w:val="00811EA7"/>
    <w:rsid w:val="008141E5"/>
    <w:rsid w:val="008147B7"/>
    <w:rsid w:val="008163D9"/>
    <w:rsid w:val="00816C5C"/>
    <w:rsid w:val="008170F8"/>
    <w:rsid w:val="00821375"/>
    <w:rsid w:val="00821956"/>
    <w:rsid w:val="00821CEE"/>
    <w:rsid w:val="00822132"/>
    <w:rsid w:val="00823318"/>
    <w:rsid w:val="00825298"/>
    <w:rsid w:val="00834170"/>
    <w:rsid w:val="0083471F"/>
    <w:rsid w:val="00836422"/>
    <w:rsid w:val="00841DB6"/>
    <w:rsid w:val="00841F89"/>
    <w:rsid w:val="0084577E"/>
    <w:rsid w:val="008468B5"/>
    <w:rsid w:val="00846B1C"/>
    <w:rsid w:val="00846BE5"/>
    <w:rsid w:val="00847777"/>
    <w:rsid w:val="00850149"/>
    <w:rsid w:val="00851AFC"/>
    <w:rsid w:val="008528D3"/>
    <w:rsid w:val="00852CC9"/>
    <w:rsid w:val="008558AC"/>
    <w:rsid w:val="008558EB"/>
    <w:rsid w:val="008622E8"/>
    <w:rsid w:val="00862346"/>
    <w:rsid w:val="008636A7"/>
    <w:rsid w:val="008637FE"/>
    <w:rsid w:val="00863C45"/>
    <w:rsid w:val="00865135"/>
    <w:rsid w:val="0086751F"/>
    <w:rsid w:val="0087429E"/>
    <w:rsid w:val="00875DEE"/>
    <w:rsid w:val="00876847"/>
    <w:rsid w:val="00882759"/>
    <w:rsid w:val="00886481"/>
    <w:rsid w:val="0088685E"/>
    <w:rsid w:val="00887105"/>
    <w:rsid w:val="008933A8"/>
    <w:rsid w:val="008970CC"/>
    <w:rsid w:val="008A22C7"/>
    <w:rsid w:val="008A2454"/>
    <w:rsid w:val="008A2879"/>
    <w:rsid w:val="008A2FEE"/>
    <w:rsid w:val="008A681E"/>
    <w:rsid w:val="008B2777"/>
    <w:rsid w:val="008B471A"/>
    <w:rsid w:val="008B51AE"/>
    <w:rsid w:val="008B5D42"/>
    <w:rsid w:val="008B6B60"/>
    <w:rsid w:val="008B6CCE"/>
    <w:rsid w:val="008C1B89"/>
    <w:rsid w:val="008C21DB"/>
    <w:rsid w:val="008C6252"/>
    <w:rsid w:val="008C7064"/>
    <w:rsid w:val="008D0D0B"/>
    <w:rsid w:val="008D3745"/>
    <w:rsid w:val="008D580D"/>
    <w:rsid w:val="008D7F49"/>
    <w:rsid w:val="008E1549"/>
    <w:rsid w:val="008E2998"/>
    <w:rsid w:val="008F0EBD"/>
    <w:rsid w:val="008F19B0"/>
    <w:rsid w:val="008F1B6D"/>
    <w:rsid w:val="008F2C60"/>
    <w:rsid w:val="008F2E7B"/>
    <w:rsid w:val="008F3A00"/>
    <w:rsid w:val="008F41DE"/>
    <w:rsid w:val="008F43FA"/>
    <w:rsid w:val="008F4858"/>
    <w:rsid w:val="008F5548"/>
    <w:rsid w:val="008F5B95"/>
    <w:rsid w:val="008F6269"/>
    <w:rsid w:val="008F65AC"/>
    <w:rsid w:val="00901545"/>
    <w:rsid w:val="009035C8"/>
    <w:rsid w:val="00905892"/>
    <w:rsid w:val="00915016"/>
    <w:rsid w:val="009241B4"/>
    <w:rsid w:val="00924687"/>
    <w:rsid w:val="00926F8E"/>
    <w:rsid w:val="0093057B"/>
    <w:rsid w:val="00930C74"/>
    <w:rsid w:val="009326A9"/>
    <w:rsid w:val="0093453D"/>
    <w:rsid w:val="00935DFC"/>
    <w:rsid w:val="00935EBD"/>
    <w:rsid w:val="009362D7"/>
    <w:rsid w:val="00936D4A"/>
    <w:rsid w:val="009371C7"/>
    <w:rsid w:val="009378C0"/>
    <w:rsid w:val="00940BA3"/>
    <w:rsid w:val="00941B2B"/>
    <w:rsid w:val="00943BDF"/>
    <w:rsid w:val="00944882"/>
    <w:rsid w:val="00944F22"/>
    <w:rsid w:val="009466BB"/>
    <w:rsid w:val="009478EB"/>
    <w:rsid w:val="009538B2"/>
    <w:rsid w:val="0095504A"/>
    <w:rsid w:val="00961754"/>
    <w:rsid w:val="00961BD2"/>
    <w:rsid w:val="00962831"/>
    <w:rsid w:val="0096384F"/>
    <w:rsid w:val="0096592D"/>
    <w:rsid w:val="00966343"/>
    <w:rsid w:val="009679FA"/>
    <w:rsid w:val="0097008A"/>
    <w:rsid w:val="009700DF"/>
    <w:rsid w:val="00970B7F"/>
    <w:rsid w:val="009713D1"/>
    <w:rsid w:val="00971701"/>
    <w:rsid w:val="009720C4"/>
    <w:rsid w:val="009741EC"/>
    <w:rsid w:val="009746CA"/>
    <w:rsid w:val="00975100"/>
    <w:rsid w:val="009777A5"/>
    <w:rsid w:val="00981CC7"/>
    <w:rsid w:val="00981E2F"/>
    <w:rsid w:val="0098489A"/>
    <w:rsid w:val="009874DC"/>
    <w:rsid w:val="00991947"/>
    <w:rsid w:val="00992822"/>
    <w:rsid w:val="0099421E"/>
    <w:rsid w:val="009954F2"/>
    <w:rsid w:val="009959FA"/>
    <w:rsid w:val="00995BC2"/>
    <w:rsid w:val="00995F50"/>
    <w:rsid w:val="009967D2"/>
    <w:rsid w:val="00996A9D"/>
    <w:rsid w:val="00997C58"/>
    <w:rsid w:val="009A02A4"/>
    <w:rsid w:val="009A183E"/>
    <w:rsid w:val="009A29DC"/>
    <w:rsid w:val="009A3773"/>
    <w:rsid w:val="009A3DAC"/>
    <w:rsid w:val="009A4341"/>
    <w:rsid w:val="009A4473"/>
    <w:rsid w:val="009A4EDF"/>
    <w:rsid w:val="009A68DF"/>
    <w:rsid w:val="009B0C7C"/>
    <w:rsid w:val="009B2E7D"/>
    <w:rsid w:val="009B5402"/>
    <w:rsid w:val="009B67AA"/>
    <w:rsid w:val="009B72F9"/>
    <w:rsid w:val="009C3835"/>
    <w:rsid w:val="009C4FEB"/>
    <w:rsid w:val="009C53BB"/>
    <w:rsid w:val="009C579B"/>
    <w:rsid w:val="009C5B4C"/>
    <w:rsid w:val="009D20D9"/>
    <w:rsid w:val="009D23D5"/>
    <w:rsid w:val="009D2565"/>
    <w:rsid w:val="009D35E9"/>
    <w:rsid w:val="009D4B15"/>
    <w:rsid w:val="009D56AB"/>
    <w:rsid w:val="009D5EAD"/>
    <w:rsid w:val="009D6B0C"/>
    <w:rsid w:val="009D763A"/>
    <w:rsid w:val="009E12A1"/>
    <w:rsid w:val="009E3AF1"/>
    <w:rsid w:val="009F1D65"/>
    <w:rsid w:val="009F410A"/>
    <w:rsid w:val="009F5267"/>
    <w:rsid w:val="009F5B21"/>
    <w:rsid w:val="00A032E6"/>
    <w:rsid w:val="00A03661"/>
    <w:rsid w:val="00A0379F"/>
    <w:rsid w:val="00A0651E"/>
    <w:rsid w:val="00A067D4"/>
    <w:rsid w:val="00A06A1F"/>
    <w:rsid w:val="00A07411"/>
    <w:rsid w:val="00A0798E"/>
    <w:rsid w:val="00A108FE"/>
    <w:rsid w:val="00A10E07"/>
    <w:rsid w:val="00A10F9A"/>
    <w:rsid w:val="00A133B5"/>
    <w:rsid w:val="00A14526"/>
    <w:rsid w:val="00A16F52"/>
    <w:rsid w:val="00A17090"/>
    <w:rsid w:val="00A222FB"/>
    <w:rsid w:val="00A22AFF"/>
    <w:rsid w:val="00A2555A"/>
    <w:rsid w:val="00A259F0"/>
    <w:rsid w:val="00A25D4A"/>
    <w:rsid w:val="00A27A5E"/>
    <w:rsid w:val="00A27B31"/>
    <w:rsid w:val="00A343FC"/>
    <w:rsid w:val="00A3526B"/>
    <w:rsid w:val="00A40070"/>
    <w:rsid w:val="00A40CB1"/>
    <w:rsid w:val="00A415C3"/>
    <w:rsid w:val="00A428BE"/>
    <w:rsid w:val="00A432DE"/>
    <w:rsid w:val="00A435AA"/>
    <w:rsid w:val="00A438F8"/>
    <w:rsid w:val="00A476C4"/>
    <w:rsid w:val="00A51012"/>
    <w:rsid w:val="00A52117"/>
    <w:rsid w:val="00A53F76"/>
    <w:rsid w:val="00A547D4"/>
    <w:rsid w:val="00A5675F"/>
    <w:rsid w:val="00A5731F"/>
    <w:rsid w:val="00A609EA"/>
    <w:rsid w:val="00A64D9A"/>
    <w:rsid w:val="00A669AE"/>
    <w:rsid w:val="00A71721"/>
    <w:rsid w:val="00A7360F"/>
    <w:rsid w:val="00A754E7"/>
    <w:rsid w:val="00A75B39"/>
    <w:rsid w:val="00A760B8"/>
    <w:rsid w:val="00A803E5"/>
    <w:rsid w:val="00A84309"/>
    <w:rsid w:val="00A84C4E"/>
    <w:rsid w:val="00A85534"/>
    <w:rsid w:val="00A858F9"/>
    <w:rsid w:val="00A874E6"/>
    <w:rsid w:val="00A918DD"/>
    <w:rsid w:val="00A91ACE"/>
    <w:rsid w:val="00A91FC1"/>
    <w:rsid w:val="00A95CF2"/>
    <w:rsid w:val="00A96900"/>
    <w:rsid w:val="00AA0223"/>
    <w:rsid w:val="00AA0C73"/>
    <w:rsid w:val="00AA3973"/>
    <w:rsid w:val="00AA3CF3"/>
    <w:rsid w:val="00AA7613"/>
    <w:rsid w:val="00AB0301"/>
    <w:rsid w:val="00AB0545"/>
    <w:rsid w:val="00AB206A"/>
    <w:rsid w:val="00AB6723"/>
    <w:rsid w:val="00AB7958"/>
    <w:rsid w:val="00AC1130"/>
    <w:rsid w:val="00AC2584"/>
    <w:rsid w:val="00AC2F13"/>
    <w:rsid w:val="00AC37BA"/>
    <w:rsid w:val="00AC4413"/>
    <w:rsid w:val="00AC4B62"/>
    <w:rsid w:val="00AC5029"/>
    <w:rsid w:val="00AC6A57"/>
    <w:rsid w:val="00AC7D67"/>
    <w:rsid w:val="00AD19A3"/>
    <w:rsid w:val="00AD1F3D"/>
    <w:rsid w:val="00AD2A38"/>
    <w:rsid w:val="00AD45D1"/>
    <w:rsid w:val="00AD5061"/>
    <w:rsid w:val="00AD5BFD"/>
    <w:rsid w:val="00AD6F9E"/>
    <w:rsid w:val="00AD73B6"/>
    <w:rsid w:val="00AE1288"/>
    <w:rsid w:val="00AE1864"/>
    <w:rsid w:val="00AE18CC"/>
    <w:rsid w:val="00AE46E4"/>
    <w:rsid w:val="00AE50EF"/>
    <w:rsid w:val="00AE5609"/>
    <w:rsid w:val="00AE61DB"/>
    <w:rsid w:val="00AE6F97"/>
    <w:rsid w:val="00AE6FEB"/>
    <w:rsid w:val="00AE7F56"/>
    <w:rsid w:val="00AF0DBB"/>
    <w:rsid w:val="00AF206B"/>
    <w:rsid w:val="00AF5058"/>
    <w:rsid w:val="00B0009D"/>
    <w:rsid w:val="00B001CE"/>
    <w:rsid w:val="00B0176C"/>
    <w:rsid w:val="00B03002"/>
    <w:rsid w:val="00B03BCE"/>
    <w:rsid w:val="00B040C9"/>
    <w:rsid w:val="00B056B0"/>
    <w:rsid w:val="00B058FD"/>
    <w:rsid w:val="00B10FBE"/>
    <w:rsid w:val="00B1245F"/>
    <w:rsid w:val="00B133C4"/>
    <w:rsid w:val="00B15859"/>
    <w:rsid w:val="00B16064"/>
    <w:rsid w:val="00B16AB1"/>
    <w:rsid w:val="00B206AA"/>
    <w:rsid w:val="00B21FA5"/>
    <w:rsid w:val="00B22BAA"/>
    <w:rsid w:val="00B25055"/>
    <w:rsid w:val="00B2638E"/>
    <w:rsid w:val="00B27041"/>
    <w:rsid w:val="00B30DDF"/>
    <w:rsid w:val="00B315CF"/>
    <w:rsid w:val="00B337EC"/>
    <w:rsid w:val="00B35549"/>
    <w:rsid w:val="00B3640E"/>
    <w:rsid w:val="00B43284"/>
    <w:rsid w:val="00B43772"/>
    <w:rsid w:val="00B452ED"/>
    <w:rsid w:val="00B45C6F"/>
    <w:rsid w:val="00B46F5B"/>
    <w:rsid w:val="00B5053D"/>
    <w:rsid w:val="00B5217E"/>
    <w:rsid w:val="00B5272E"/>
    <w:rsid w:val="00B53E79"/>
    <w:rsid w:val="00B540A1"/>
    <w:rsid w:val="00B55A2F"/>
    <w:rsid w:val="00B56383"/>
    <w:rsid w:val="00B570A0"/>
    <w:rsid w:val="00B57480"/>
    <w:rsid w:val="00B57798"/>
    <w:rsid w:val="00B60929"/>
    <w:rsid w:val="00B6350D"/>
    <w:rsid w:val="00B638C4"/>
    <w:rsid w:val="00B65A7D"/>
    <w:rsid w:val="00B65CAE"/>
    <w:rsid w:val="00B664D7"/>
    <w:rsid w:val="00B6709E"/>
    <w:rsid w:val="00B72C33"/>
    <w:rsid w:val="00B73D4B"/>
    <w:rsid w:val="00B74262"/>
    <w:rsid w:val="00B755BD"/>
    <w:rsid w:val="00B77CCE"/>
    <w:rsid w:val="00B81658"/>
    <w:rsid w:val="00B87792"/>
    <w:rsid w:val="00B90009"/>
    <w:rsid w:val="00B9047F"/>
    <w:rsid w:val="00B94D56"/>
    <w:rsid w:val="00B954B2"/>
    <w:rsid w:val="00B9595A"/>
    <w:rsid w:val="00BA07C1"/>
    <w:rsid w:val="00BA6017"/>
    <w:rsid w:val="00BA7672"/>
    <w:rsid w:val="00BB0A18"/>
    <w:rsid w:val="00BB1C62"/>
    <w:rsid w:val="00BB46D1"/>
    <w:rsid w:val="00BB4CC4"/>
    <w:rsid w:val="00BB5131"/>
    <w:rsid w:val="00BB5156"/>
    <w:rsid w:val="00BC02E9"/>
    <w:rsid w:val="00BC16D5"/>
    <w:rsid w:val="00BC40F6"/>
    <w:rsid w:val="00BC6DD8"/>
    <w:rsid w:val="00BD07FA"/>
    <w:rsid w:val="00BD1CCA"/>
    <w:rsid w:val="00BD1D66"/>
    <w:rsid w:val="00BD2732"/>
    <w:rsid w:val="00BD34DF"/>
    <w:rsid w:val="00BD4376"/>
    <w:rsid w:val="00BD672C"/>
    <w:rsid w:val="00BE0337"/>
    <w:rsid w:val="00BE177B"/>
    <w:rsid w:val="00BE189B"/>
    <w:rsid w:val="00BE3BA6"/>
    <w:rsid w:val="00BE54D7"/>
    <w:rsid w:val="00BE5C0A"/>
    <w:rsid w:val="00BF210D"/>
    <w:rsid w:val="00BF2EC2"/>
    <w:rsid w:val="00BF369D"/>
    <w:rsid w:val="00BF3DAD"/>
    <w:rsid w:val="00BF4F88"/>
    <w:rsid w:val="00BF501F"/>
    <w:rsid w:val="00BF5252"/>
    <w:rsid w:val="00BF5C9E"/>
    <w:rsid w:val="00BF6A06"/>
    <w:rsid w:val="00BF6B9A"/>
    <w:rsid w:val="00C001A9"/>
    <w:rsid w:val="00C01648"/>
    <w:rsid w:val="00C0548C"/>
    <w:rsid w:val="00C102DE"/>
    <w:rsid w:val="00C116BE"/>
    <w:rsid w:val="00C11B2B"/>
    <w:rsid w:val="00C13BB3"/>
    <w:rsid w:val="00C14A31"/>
    <w:rsid w:val="00C15680"/>
    <w:rsid w:val="00C16292"/>
    <w:rsid w:val="00C165E2"/>
    <w:rsid w:val="00C1739B"/>
    <w:rsid w:val="00C20BC8"/>
    <w:rsid w:val="00C216A5"/>
    <w:rsid w:val="00C229D1"/>
    <w:rsid w:val="00C2417A"/>
    <w:rsid w:val="00C30914"/>
    <w:rsid w:val="00C31B8E"/>
    <w:rsid w:val="00C32A4C"/>
    <w:rsid w:val="00C33FEF"/>
    <w:rsid w:val="00C34BD8"/>
    <w:rsid w:val="00C3574E"/>
    <w:rsid w:val="00C35F85"/>
    <w:rsid w:val="00C36E10"/>
    <w:rsid w:val="00C36E95"/>
    <w:rsid w:val="00C40613"/>
    <w:rsid w:val="00C414C0"/>
    <w:rsid w:val="00C452E7"/>
    <w:rsid w:val="00C456A9"/>
    <w:rsid w:val="00C46098"/>
    <w:rsid w:val="00C51D56"/>
    <w:rsid w:val="00C5415A"/>
    <w:rsid w:val="00C610B7"/>
    <w:rsid w:val="00C613C8"/>
    <w:rsid w:val="00C645E4"/>
    <w:rsid w:val="00C64FEE"/>
    <w:rsid w:val="00C6602E"/>
    <w:rsid w:val="00C665C3"/>
    <w:rsid w:val="00C70831"/>
    <w:rsid w:val="00C709D2"/>
    <w:rsid w:val="00C736D2"/>
    <w:rsid w:val="00C77CE5"/>
    <w:rsid w:val="00C77FA3"/>
    <w:rsid w:val="00C80889"/>
    <w:rsid w:val="00C82605"/>
    <w:rsid w:val="00C82E75"/>
    <w:rsid w:val="00C843AE"/>
    <w:rsid w:val="00C858E9"/>
    <w:rsid w:val="00C85E78"/>
    <w:rsid w:val="00C86D18"/>
    <w:rsid w:val="00C86E9E"/>
    <w:rsid w:val="00C901F5"/>
    <w:rsid w:val="00C91693"/>
    <w:rsid w:val="00C92E82"/>
    <w:rsid w:val="00C93C6A"/>
    <w:rsid w:val="00C94CFD"/>
    <w:rsid w:val="00C966BA"/>
    <w:rsid w:val="00C973D0"/>
    <w:rsid w:val="00CA04DF"/>
    <w:rsid w:val="00CA337F"/>
    <w:rsid w:val="00CA69A7"/>
    <w:rsid w:val="00CB3795"/>
    <w:rsid w:val="00CB5AE0"/>
    <w:rsid w:val="00CC0B24"/>
    <w:rsid w:val="00CC0E0F"/>
    <w:rsid w:val="00CC1691"/>
    <w:rsid w:val="00CC1749"/>
    <w:rsid w:val="00CC6325"/>
    <w:rsid w:val="00CD0372"/>
    <w:rsid w:val="00CD03E1"/>
    <w:rsid w:val="00CD0C82"/>
    <w:rsid w:val="00CE17A5"/>
    <w:rsid w:val="00CE2192"/>
    <w:rsid w:val="00CE3681"/>
    <w:rsid w:val="00CE3B92"/>
    <w:rsid w:val="00CE4798"/>
    <w:rsid w:val="00CE63A4"/>
    <w:rsid w:val="00CE6670"/>
    <w:rsid w:val="00CE6A87"/>
    <w:rsid w:val="00CE72D9"/>
    <w:rsid w:val="00CE779B"/>
    <w:rsid w:val="00CE7EF7"/>
    <w:rsid w:val="00CF047B"/>
    <w:rsid w:val="00CF05CD"/>
    <w:rsid w:val="00CF42A5"/>
    <w:rsid w:val="00CF4D2C"/>
    <w:rsid w:val="00CF6EBB"/>
    <w:rsid w:val="00D0092D"/>
    <w:rsid w:val="00D1293A"/>
    <w:rsid w:val="00D13A5B"/>
    <w:rsid w:val="00D146E8"/>
    <w:rsid w:val="00D151EF"/>
    <w:rsid w:val="00D17A5E"/>
    <w:rsid w:val="00D20110"/>
    <w:rsid w:val="00D20BCA"/>
    <w:rsid w:val="00D210DA"/>
    <w:rsid w:val="00D21AED"/>
    <w:rsid w:val="00D22068"/>
    <w:rsid w:val="00D23F79"/>
    <w:rsid w:val="00D25B5A"/>
    <w:rsid w:val="00D26B90"/>
    <w:rsid w:val="00D32961"/>
    <w:rsid w:val="00D33D20"/>
    <w:rsid w:val="00D3488E"/>
    <w:rsid w:val="00D35C76"/>
    <w:rsid w:val="00D378DF"/>
    <w:rsid w:val="00D37DC2"/>
    <w:rsid w:val="00D40438"/>
    <w:rsid w:val="00D43576"/>
    <w:rsid w:val="00D45BA9"/>
    <w:rsid w:val="00D46363"/>
    <w:rsid w:val="00D4795F"/>
    <w:rsid w:val="00D47B02"/>
    <w:rsid w:val="00D47D1B"/>
    <w:rsid w:val="00D503BF"/>
    <w:rsid w:val="00D535E0"/>
    <w:rsid w:val="00D575A0"/>
    <w:rsid w:val="00D640F0"/>
    <w:rsid w:val="00D647DB"/>
    <w:rsid w:val="00D65BEC"/>
    <w:rsid w:val="00D65F1C"/>
    <w:rsid w:val="00D66BB9"/>
    <w:rsid w:val="00D72C5C"/>
    <w:rsid w:val="00D7411B"/>
    <w:rsid w:val="00D7594D"/>
    <w:rsid w:val="00D77C47"/>
    <w:rsid w:val="00D82F83"/>
    <w:rsid w:val="00D85272"/>
    <w:rsid w:val="00D85CAA"/>
    <w:rsid w:val="00D86938"/>
    <w:rsid w:val="00D87429"/>
    <w:rsid w:val="00D874F2"/>
    <w:rsid w:val="00D87AFC"/>
    <w:rsid w:val="00D87E6D"/>
    <w:rsid w:val="00D901E5"/>
    <w:rsid w:val="00D90B1E"/>
    <w:rsid w:val="00D95DD7"/>
    <w:rsid w:val="00D966A9"/>
    <w:rsid w:val="00D96A65"/>
    <w:rsid w:val="00D972C2"/>
    <w:rsid w:val="00DA2F78"/>
    <w:rsid w:val="00DA43DD"/>
    <w:rsid w:val="00DA500D"/>
    <w:rsid w:val="00DA6562"/>
    <w:rsid w:val="00DA7A01"/>
    <w:rsid w:val="00DB050E"/>
    <w:rsid w:val="00DB12CD"/>
    <w:rsid w:val="00DB319F"/>
    <w:rsid w:val="00DB32A5"/>
    <w:rsid w:val="00DB56D8"/>
    <w:rsid w:val="00DB7045"/>
    <w:rsid w:val="00DC395F"/>
    <w:rsid w:val="00DC6CBA"/>
    <w:rsid w:val="00DC7102"/>
    <w:rsid w:val="00DD0D20"/>
    <w:rsid w:val="00DD44A2"/>
    <w:rsid w:val="00DD4F83"/>
    <w:rsid w:val="00DD5DCF"/>
    <w:rsid w:val="00DD60AA"/>
    <w:rsid w:val="00DD776D"/>
    <w:rsid w:val="00DE3461"/>
    <w:rsid w:val="00DE7FC5"/>
    <w:rsid w:val="00DF0727"/>
    <w:rsid w:val="00DF16B0"/>
    <w:rsid w:val="00DF2526"/>
    <w:rsid w:val="00DF3AD8"/>
    <w:rsid w:val="00DF65F1"/>
    <w:rsid w:val="00E04390"/>
    <w:rsid w:val="00E04CA4"/>
    <w:rsid w:val="00E11362"/>
    <w:rsid w:val="00E12675"/>
    <w:rsid w:val="00E131B0"/>
    <w:rsid w:val="00E15452"/>
    <w:rsid w:val="00E154A9"/>
    <w:rsid w:val="00E16835"/>
    <w:rsid w:val="00E17F54"/>
    <w:rsid w:val="00E17FB3"/>
    <w:rsid w:val="00E202BB"/>
    <w:rsid w:val="00E20480"/>
    <w:rsid w:val="00E219D0"/>
    <w:rsid w:val="00E23BDF"/>
    <w:rsid w:val="00E26A23"/>
    <w:rsid w:val="00E307DD"/>
    <w:rsid w:val="00E32C55"/>
    <w:rsid w:val="00E33198"/>
    <w:rsid w:val="00E35F60"/>
    <w:rsid w:val="00E4075A"/>
    <w:rsid w:val="00E41FD2"/>
    <w:rsid w:val="00E43A2E"/>
    <w:rsid w:val="00E4474F"/>
    <w:rsid w:val="00E4798C"/>
    <w:rsid w:val="00E51318"/>
    <w:rsid w:val="00E57280"/>
    <w:rsid w:val="00E57974"/>
    <w:rsid w:val="00E611FE"/>
    <w:rsid w:val="00E61AD6"/>
    <w:rsid w:val="00E625EC"/>
    <w:rsid w:val="00E6263C"/>
    <w:rsid w:val="00E70C72"/>
    <w:rsid w:val="00E73072"/>
    <w:rsid w:val="00E749E3"/>
    <w:rsid w:val="00E751E3"/>
    <w:rsid w:val="00E75569"/>
    <w:rsid w:val="00E76B88"/>
    <w:rsid w:val="00E81AC4"/>
    <w:rsid w:val="00E8202C"/>
    <w:rsid w:val="00E82C9C"/>
    <w:rsid w:val="00E83FB1"/>
    <w:rsid w:val="00E8448E"/>
    <w:rsid w:val="00E86437"/>
    <w:rsid w:val="00E927D5"/>
    <w:rsid w:val="00E92A64"/>
    <w:rsid w:val="00E9600C"/>
    <w:rsid w:val="00E964AB"/>
    <w:rsid w:val="00E964BE"/>
    <w:rsid w:val="00E968D7"/>
    <w:rsid w:val="00EA072D"/>
    <w:rsid w:val="00EA27E1"/>
    <w:rsid w:val="00EA480D"/>
    <w:rsid w:val="00EA4C36"/>
    <w:rsid w:val="00EA4DCE"/>
    <w:rsid w:val="00EB06B6"/>
    <w:rsid w:val="00EB2B89"/>
    <w:rsid w:val="00EB451F"/>
    <w:rsid w:val="00EB5D7C"/>
    <w:rsid w:val="00EB6259"/>
    <w:rsid w:val="00EB65FB"/>
    <w:rsid w:val="00EB6BDB"/>
    <w:rsid w:val="00EC0DA6"/>
    <w:rsid w:val="00EC3071"/>
    <w:rsid w:val="00EC45CF"/>
    <w:rsid w:val="00EC5FB5"/>
    <w:rsid w:val="00EC66BD"/>
    <w:rsid w:val="00ED0035"/>
    <w:rsid w:val="00ED4A4F"/>
    <w:rsid w:val="00ED5624"/>
    <w:rsid w:val="00ED674D"/>
    <w:rsid w:val="00ED6AD6"/>
    <w:rsid w:val="00ED789C"/>
    <w:rsid w:val="00EE2DBE"/>
    <w:rsid w:val="00EE7039"/>
    <w:rsid w:val="00EF0CCE"/>
    <w:rsid w:val="00EF242A"/>
    <w:rsid w:val="00EF43F0"/>
    <w:rsid w:val="00EF4626"/>
    <w:rsid w:val="00EF49DA"/>
    <w:rsid w:val="00EF5F7C"/>
    <w:rsid w:val="00EF7945"/>
    <w:rsid w:val="00F00B4C"/>
    <w:rsid w:val="00F01F01"/>
    <w:rsid w:val="00F042D4"/>
    <w:rsid w:val="00F0665C"/>
    <w:rsid w:val="00F07190"/>
    <w:rsid w:val="00F1004D"/>
    <w:rsid w:val="00F1065F"/>
    <w:rsid w:val="00F11C67"/>
    <w:rsid w:val="00F146CC"/>
    <w:rsid w:val="00F21BBA"/>
    <w:rsid w:val="00F21E9A"/>
    <w:rsid w:val="00F22CDD"/>
    <w:rsid w:val="00F23861"/>
    <w:rsid w:val="00F24858"/>
    <w:rsid w:val="00F26A5D"/>
    <w:rsid w:val="00F2723C"/>
    <w:rsid w:val="00F361B4"/>
    <w:rsid w:val="00F36B28"/>
    <w:rsid w:val="00F37382"/>
    <w:rsid w:val="00F37ADA"/>
    <w:rsid w:val="00F40372"/>
    <w:rsid w:val="00F41D71"/>
    <w:rsid w:val="00F4271B"/>
    <w:rsid w:val="00F467BC"/>
    <w:rsid w:val="00F50B50"/>
    <w:rsid w:val="00F53CA6"/>
    <w:rsid w:val="00F545A4"/>
    <w:rsid w:val="00F61C87"/>
    <w:rsid w:val="00F61D67"/>
    <w:rsid w:val="00F62D58"/>
    <w:rsid w:val="00F63318"/>
    <w:rsid w:val="00F65B2D"/>
    <w:rsid w:val="00F67AA5"/>
    <w:rsid w:val="00F70C87"/>
    <w:rsid w:val="00F70F93"/>
    <w:rsid w:val="00F74316"/>
    <w:rsid w:val="00F76B18"/>
    <w:rsid w:val="00F81B0F"/>
    <w:rsid w:val="00F85DF0"/>
    <w:rsid w:val="00F86032"/>
    <w:rsid w:val="00F90227"/>
    <w:rsid w:val="00F938A5"/>
    <w:rsid w:val="00FA0F85"/>
    <w:rsid w:val="00FA235A"/>
    <w:rsid w:val="00FA25C5"/>
    <w:rsid w:val="00FA33A4"/>
    <w:rsid w:val="00FA575C"/>
    <w:rsid w:val="00FA6213"/>
    <w:rsid w:val="00FB0D7E"/>
    <w:rsid w:val="00FB0E99"/>
    <w:rsid w:val="00FB6F87"/>
    <w:rsid w:val="00FC097F"/>
    <w:rsid w:val="00FC25C6"/>
    <w:rsid w:val="00FC29B3"/>
    <w:rsid w:val="00FC68F2"/>
    <w:rsid w:val="00FD01A8"/>
    <w:rsid w:val="00FD02B5"/>
    <w:rsid w:val="00FD05ED"/>
    <w:rsid w:val="00FD1196"/>
    <w:rsid w:val="00FD1870"/>
    <w:rsid w:val="00FD289A"/>
    <w:rsid w:val="00FD61EB"/>
    <w:rsid w:val="00FE0946"/>
    <w:rsid w:val="00FE0B89"/>
    <w:rsid w:val="00FE1A8C"/>
    <w:rsid w:val="00FE1AC8"/>
    <w:rsid w:val="00FE6718"/>
    <w:rsid w:val="00FF311D"/>
    <w:rsid w:val="00FF3131"/>
    <w:rsid w:val="00FF4AD4"/>
    <w:rsid w:val="00FF50C7"/>
    <w:rsid w:val="00FF55A1"/>
    <w:rsid w:val="00FF5EE9"/>
    <w:rsid w:val="00FF67E4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E9572"/>
  <w15:docId w15:val="{5863C792-465A-4A7B-9DB2-9AB5290C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B1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846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268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16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87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932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334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community-behavioral-health-promotion-and-prevention-commission-meeting-material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reventionunited.org.au/how-prevention-works/what-is-mental-health-promo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info-details/positive-and-adverse-childhood-experiences-pces-aces-data?_gl=1*1sjdv82*_ga*OTQ0MTU4MDg5LjE2ODMzMDEzODU.*_ga_MCLPEGW7WM*MTcxNDU3NDU0MS4xMy4wLjE3MTQ1NzQ1NDEuMC4wL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88979-181C-49FF-A6D1-643F7F5B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Leblanc, Donna M (EHS)</cp:lastModifiedBy>
  <cp:revision>3</cp:revision>
  <cp:lastPrinted>2019-11-21T20:43:00Z</cp:lastPrinted>
  <dcterms:created xsi:type="dcterms:W3CDTF">2024-06-12T22:20:00Z</dcterms:created>
  <dcterms:modified xsi:type="dcterms:W3CDTF">2024-06-13T12:06:00Z</dcterms:modified>
</cp:coreProperties>
</file>