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656A9CCB" w:rsidR="00B967A4" w:rsidRPr="00E629B4" w:rsidRDefault="00B967A4" w:rsidP="00B967A4">
      <w:pPr>
        <w:rPr>
          <w:b/>
          <w:bCs/>
          <w:color w:val="0F4761" w:themeColor="accent1" w:themeShade="BF"/>
          <w:sz w:val="24"/>
          <w:szCs w:val="24"/>
        </w:rPr>
      </w:pPr>
      <w:r w:rsidRPr="00E629B4">
        <w:rPr>
          <w:b/>
          <w:color w:val="0F4761" w:themeColor="accent1" w:themeShade="BF"/>
          <w:sz w:val="24"/>
        </w:rPr>
        <w:t>Chamada trimestral dos membros e do programa de Gestão de Casos Comunitários (CCM) e famílias do programa de Gestão de Casos Comunitários: 29 de janeiro de 2026</w:t>
      </w:r>
    </w:p>
    <w:p w14:paraId="2A45BCE1" w14:textId="066F8739" w:rsidR="00B967A4" w:rsidRPr="00E629B4" w:rsidRDefault="00B967A4" w:rsidP="00B967A4">
      <w:pPr>
        <w:rPr>
          <w:sz w:val="24"/>
          <w:szCs w:val="24"/>
        </w:rPr>
      </w:pPr>
      <w:r w:rsidRPr="00E629B4">
        <w:rPr>
          <w:sz w:val="24"/>
        </w:rPr>
        <w:t>AGENDA</w:t>
      </w:r>
    </w:p>
    <w:tbl>
      <w:tblPr>
        <w:tblStyle w:val="TableGrid"/>
        <w:tblW w:w="0" w:type="auto"/>
        <w:tblLook w:val="04A0" w:firstRow="1" w:lastRow="0" w:firstColumn="1" w:lastColumn="0" w:noHBand="0" w:noVBand="1"/>
      </w:tblPr>
      <w:tblGrid>
        <w:gridCol w:w="5215"/>
        <w:gridCol w:w="4135"/>
      </w:tblGrid>
      <w:tr w:rsidR="00B967A4" w:rsidRPr="00E629B4" w14:paraId="1B550695" w14:textId="77777777" w:rsidTr="00084DE3">
        <w:tc>
          <w:tcPr>
            <w:tcW w:w="5215" w:type="dxa"/>
            <w:shd w:val="clear" w:color="auto" w:fill="C1E4F5" w:themeFill="accent1" w:themeFillTint="33"/>
          </w:tcPr>
          <w:p w14:paraId="506BDFF9" w14:textId="77777777" w:rsidR="00B967A4" w:rsidRPr="00E629B4" w:rsidRDefault="00B967A4">
            <w:pPr>
              <w:jc w:val="center"/>
              <w:rPr>
                <w:b/>
                <w:bCs/>
                <w:sz w:val="24"/>
                <w:szCs w:val="24"/>
              </w:rPr>
            </w:pPr>
            <w:r w:rsidRPr="00E629B4">
              <w:rPr>
                <w:b/>
                <w:sz w:val="24"/>
              </w:rPr>
              <w:t>Tópico</w:t>
            </w:r>
          </w:p>
        </w:tc>
        <w:tc>
          <w:tcPr>
            <w:tcW w:w="4135" w:type="dxa"/>
            <w:shd w:val="clear" w:color="auto" w:fill="C1E4F5" w:themeFill="accent1" w:themeFillTint="33"/>
          </w:tcPr>
          <w:p w14:paraId="557C444C" w14:textId="77777777" w:rsidR="00B967A4" w:rsidRPr="00E629B4" w:rsidRDefault="00B967A4">
            <w:pPr>
              <w:jc w:val="center"/>
              <w:rPr>
                <w:b/>
                <w:bCs/>
                <w:sz w:val="24"/>
                <w:szCs w:val="24"/>
              </w:rPr>
            </w:pPr>
            <w:r w:rsidRPr="00E629B4">
              <w:rPr>
                <w:b/>
                <w:sz w:val="24"/>
              </w:rPr>
              <w:t>Horário</w:t>
            </w:r>
          </w:p>
        </w:tc>
      </w:tr>
      <w:tr w:rsidR="00B967A4" w:rsidRPr="00E629B4" w14:paraId="1ADFF0A5" w14:textId="77777777" w:rsidTr="00084DE3">
        <w:tc>
          <w:tcPr>
            <w:tcW w:w="5215" w:type="dxa"/>
          </w:tcPr>
          <w:p w14:paraId="27EA35FB" w14:textId="4D1BA87A" w:rsidR="00B967A4" w:rsidRPr="00E629B4" w:rsidRDefault="00B73278">
            <w:pPr>
              <w:rPr>
                <w:sz w:val="24"/>
                <w:szCs w:val="24"/>
              </w:rPr>
            </w:pPr>
            <w:r w:rsidRPr="00E629B4">
              <w:rPr>
                <w:sz w:val="24"/>
              </w:rPr>
              <w:t>Visão geral do programa CCA e mudanças propostas</w:t>
            </w:r>
          </w:p>
        </w:tc>
        <w:tc>
          <w:tcPr>
            <w:tcW w:w="4135" w:type="dxa"/>
          </w:tcPr>
          <w:p w14:paraId="43512407" w14:textId="6B272969" w:rsidR="00B967A4" w:rsidRPr="00E629B4" w:rsidRDefault="00C04516" w:rsidP="00D512E6">
            <w:pPr>
              <w:rPr>
                <w:sz w:val="24"/>
                <w:szCs w:val="24"/>
              </w:rPr>
            </w:pPr>
            <w:r w:rsidRPr="00E629B4">
              <w:rPr>
                <w:sz w:val="24"/>
              </w:rPr>
              <w:t>1:00 – 1:30 pm</w:t>
            </w:r>
          </w:p>
        </w:tc>
      </w:tr>
      <w:tr w:rsidR="00E136A7" w:rsidRPr="00E629B4" w14:paraId="5262DD85" w14:textId="77777777" w:rsidTr="00084DE3">
        <w:tc>
          <w:tcPr>
            <w:tcW w:w="5215" w:type="dxa"/>
          </w:tcPr>
          <w:p w14:paraId="39CEA04B" w14:textId="3AA706B7" w:rsidR="00E136A7" w:rsidRPr="00E629B4" w:rsidRDefault="00E136A7">
            <w:pPr>
              <w:rPr>
                <w:sz w:val="24"/>
                <w:szCs w:val="24"/>
              </w:rPr>
            </w:pPr>
            <w:r w:rsidRPr="00E629B4">
              <w:rPr>
                <w:sz w:val="24"/>
              </w:rPr>
              <w:t>Perguntas e comentários sobre os serviços de Assistente de Cuidados Complexos (CCA).</w:t>
            </w:r>
          </w:p>
        </w:tc>
        <w:tc>
          <w:tcPr>
            <w:tcW w:w="4135" w:type="dxa"/>
          </w:tcPr>
          <w:p w14:paraId="46E821BB" w14:textId="5F91ADC8" w:rsidR="00E136A7" w:rsidRPr="00E629B4" w:rsidRDefault="00A561B2" w:rsidP="00D512E6">
            <w:pPr>
              <w:rPr>
                <w:sz w:val="24"/>
                <w:szCs w:val="24"/>
              </w:rPr>
            </w:pPr>
            <w:r w:rsidRPr="00E629B4">
              <w:rPr>
                <w:sz w:val="24"/>
              </w:rPr>
              <w:t>1:30 – 2:00 pm</w:t>
            </w:r>
          </w:p>
        </w:tc>
      </w:tr>
      <w:tr w:rsidR="006776D7" w:rsidRPr="00E629B4" w14:paraId="170FB7BA" w14:textId="77777777" w:rsidTr="00084DE3">
        <w:tc>
          <w:tcPr>
            <w:tcW w:w="5215" w:type="dxa"/>
          </w:tcPr>
          <w:p w14:paraId="700F595A" w14:textId="0AD9000C" w:rsidR="006776D7" w:rsidRPr="00E629B4" w:rsidRDefault="006776D7" w:rsidP="006776D7">
            <w:pPr>
              <w:rPr>
                <w:sz w:val="24"/>
                <w:szCs w:val="24"/>
              </w:rPr>
            </w:pPr>
            <w:r w:rsidRPr="00E629B4">
              <w:t>Atualizações sobre outros serviços de Enfermagem com Qualificação Contínua (CSN)</w:t>
            </w:r>
          </w:p>
        </w:tc>
        <w:tc>
          <w:tcPr>
            <w:tcW w:w="4135" w:type="dxa"/>
          </w:tcPr>
          <w:p w14:paraId="17E3BE7E" w14:textId="113E2C3D" w:rsidR="006776D7" w:rsidRPr="00E629B4" w:rsidRDefault="006776D7" w:rsidP="006776D7">
            <w:pPr>
              <w:rPr>
                <w:sz w:val="24"/>
                <w:szCs w:val="24"/>
              </w:rPr>
            </w:pPr>
            <w:r w:rsidRPr="00E629B4">
              <w:t>2:00 – 2:10 pm</w:t>
            </w:r>
          </w:p>
        </w:tc>
      </w:tr>
      <w:tr w:rsidR="00B967A4" w:rsidRPr="00E629B4" w14:paraId="7E7FC8BC" w14:textId="77777777" w:rsidTr="00084DE3">
        <w:tc>
          <w:tcPr>
            <w:tcW w:w="5215" w:type="dxa"/>
          </w:tcPr>
          <w:p w14:paraId="1C1FA417" w14:textId="229A962D" w:rsidR="00B967A4" w:rsidRPr="00E629B4" w:rsidRDefault="00B834F4">
            <w:pPr>
              <w:rPr>
                <w:sz w:val="24"/>
                <w:szCs w:val="24"/>
              </w:rPr>
            </w:pPr>
            <w:r w:rsidRPr="00E629B4">
              <w:rPr>
                <w:sz w:val="24"/>
              </w:rPr>
              <w:t>Feedback de membros do CCM e de famílias do CCM</w:t>
            </w:r>
          </w:p>
        </w:tc>
        <w:tc>
          <w:tcPr>
            <w:tcW w:w="4135" w:type="dxa"/>
          </w:tcPr>
          <w:p w14:paraId="222EF528" w14:textId="11135800" w:rsidR="00B967A4" w:rsidRPr="00E629B4" w:rsidRDefault="00C04516" w:rsidP="00084DE3">
            <w:pPr>
              <w:rPr>
                <w:sz w:val="24"/>
                <w:szCs w:val="24"/>
              </w:rPr>
            </w:pPr>
            <w:r w:rsidRPr="00E629B4">
              <w:rPr>
                <w:sz w:val="24"/>
              </w:rPr>
              <w:t>2:10 – 2:30 pm</w:t>
            </w:r>
          </w:p>
        </w:tc>
      </w:tr>
    </w:tbl>
    <w:p w14:paraId="1C4B0E84" w14:textId="77777777" w:rsidR="00A0311E" w:rsidRPr="00E629B4" w:rsidRDefault="00A0311E">
      <w:pPr>
        <w:rPr>
          <w:b/>
          <w:bCs/>
          <w:sz w:val="24"/>
          <w:szCs w:val="24"/>
        </w:rPr>
      </w:pPr>
    </w:p>
    <w:p w14:paraId="11FEE453" w14:textId="4EAC40D4" w:rsidR="009C3E15" w:rsidRPr="00E629B4" w:rsidRDefault="009C3E15">
      <w:pPr>
        <w:rPr>
          <w:b/>
          <w:bCs/>
          <w:sz w:val="24"/>
          <w:szCs w:val="24"/>
        </w:rPr>
      </w:pPr>
      <w:r w:rsidRPr="00E629B4">
        <w:rPr>
          <w:b/>
          <w:sz w:val="24"/>
        </w:rPr>
        <w:t>Perguntas e comentários sobre os serviços de CCA</w:t>
      </w:r>
    </w:p>
    <w:p w14:paraId="12BBEC8D" w14:textId="7FA35265" w:rsidR="006D79F4" w:rsidRPr="00E629B4" w:rsidRDefault="00654EB7">
      <w:pPr>
        <w:rPr>
          <w:sz w:val="24"/>
          <w:szCs w:val="24"/>
        </w:rPr>
      </w:pPr>
      <w:r w:rsidRPr="00E629B4">
        <w:rPr>
          <w:b/>
          <w:sz w:val="24"/>
        </w:rPr>
        <w:t>As famílias do CCM</w:t>
      </w:r>
      <w:r w:rsidRPr="00E629B4">
        <w:rPr>
          <w:sz w:val="24"/>
        </w:rPr>
        <w:t xml:space="preserve"> perguntaram: como alterar rapidamente uma autorização prévia para transferir tarefas de enfermagem qualificadas para uma autorização de CCA quando um(a) enfermeiro(a) se ausenta?</w:t>
      </w:r>
    </w:p>
    <w:p w14:paraId="4E985BFA" w14:textId="379CF1D7" w:rsidR="00AC2A9E" w:rsidRPr="00E629B4" w:rsidRDefault="006D79F4">
      <w:pPr>
        <w:rPr>
          <w:sz w:val="24"/>
          <w:szCs w:val="24"/>
        </w:rPr>
      </w:pPr>
      <w:r w:rsidRPr="00E629B4">
        <w:rPr>
          <w:sz w:val="24"/>
        </w:rPr>
        <w:t>Quanto tempo normalmente demora para uma autorização prévia ser alterada nesses casos?</w:t>
      </w:r>
    </w:p>
    <w:p w14:paraId="7315578F" w14:textId="3EF98415" w:rsidR="00D96203" w:rsidRPr="00E629B4" w:rsidRDefault="00D96203">
      <w:pPr>
        <w:rPr>
          <w:sz w:val="24"/>
          <w:szCs w:val="24"/>
        </w:rPr>
      </w:pPr>
      <w:r w:rsidRPr="00E629B4">
        <w:rPr>
          <w:b/>
          <w:sz w:val="24"/>
        </w:rPr>
        <w:t xml:space="preserve">Resposta do OLTSS: </w:t>
      </w:r>
      <w:r w:rsidRPr="00E629B4">
        <w:rPr>
          <w:sz w:val="24"/>
        </w:rPr>
        <w:t>para fazer esse tipo de alteração, membros ou famílias devem entrar em contato com seu gerente clínico e com a agência (empregador), o mais rápido possível.</w:t>
      </w:r>
      <w:r w:rsidRPr="00E629B4">
        <w:rPr>
          <w:b/>
          <w:sz w:val="24"/>
        </w:rPr>
        <w:t xml:space="preserve"> </w:t>
      </w:r>
      <w:r w:rsidRPr="00E629B4">
        <w:rPr>
          <w:sz w:val="24"/>
        </w:rPr>
        <w:t>Quando um membro ou uma família conversar com seu gerente clínico, receberá autorização verbal de que a alteração será feita, e o CCM entrará em contato com a agência para confirmar. Assim que receberem a autorização verbal do CCM e confirmarem as novas horas junto à agência, as famílias poderão dar continuidade às suas horas de CCA. A Autorização Prévia (PA) será ajustada retroativamente para refletir essa alteração.</w:t>
      </w:r>
    </w:p>
    <w:p w14:paraId="4F631965" w14:textId="79287C18" w:rsidR="001D6482" w:rsidRPr="00E629B4" w:rsidRDefault="001D6482">
      <w:pPr>
        <w:rPr>
          <w:sz w:val="24"/>
          <w:szCs w:val="24"/>
        </w:rPr>
      </w:pPr>
      <w:r w:rsidRPr="00E629B4">
        <w:rPr>
          <w:b/>
          <w:sz w:val="24"/>
        </w:rPr>
        <w:t>As famílias do CCM</w:t>
      </w:r>
      <w:r w:rsidRPr="00E629B4">
        <w:rPr>
          <w:sz w:val="24"/>
        </w:rPr>
        <w:t xml:space="preserve"> perguntaram: se um membro usou todas as suas horas de CCA e um(a) enfermeiro(a) falta por motivo de doença, a família pode transferir suas horas de enfermagem para CCA referentes a esse dia e avisar o gerente clínico?</w:t>
      </w:r>
    </w:p>
    <w:p w14:paraId="49255045" w14:textId="7B1825D7" w:rsidR="001D6482" w:rsidRPr="00E629B4" w:rsidRDefault="001D6482">
      <w:pPr>
        <w:rPr>
          <w:sz w:val="24"/>
          <w:szCs w:val="24"/>
        </w:rPr>
      </w:pPr>
      <w:r w:rsidRPr="00E629B4">
        <w:rPr>
          <w:b/>
          <w:sz w:val="24"/>
        </w:rPr>
        <w:t xml:space="preserve">Resposta do OLTSS: </w:t>
      </w:r>
      <w:r w:rsidRPr="00E629B4">
        <w:rPr>
          <w:sz w:val="24"/>
        </w:rPr>
        <w:t>uma família só pode fazer isso se tiver horas na sua autorização de CSN que poderiam estar em uma autorização de CCA. Em geral, as famílias não podem transferir todas as horas de enfermagem de um dia para horas de CCA.</w:t>
      </w:r>
    </w:p>
    <w:p w14:paraId="4DA415FE" w14:textId="087680D3" w:rsidR="00096B80" w:rsidRPr="00E629B4" w:rsidRDefault="00654EB7">
      <w:pPr>
        <w:rPr>
          <w:sz w:val="24"/>
          <w:szCs w:val="24"/>
        </w:rPr>
      </w:pPr>
      <w:r w:rsidRPr="00E629B4">
        <w:rPr>
          <w:b/>
          <w:sz w:val="24"/>
        </w:rPr>
        <w:t>As famílias do CCM</w:t>
      </w:r>
      <w:r w:rsidRPr="00E629B4">
        <w:rPr>
          <w:sz w:val="24"/>
        </w:rPr>
        <w:t xml:space="preserve"> perguntaram: as horas opcionais de PCA ainda podem ser utilizadas se a família transferiu todas as tarefas relevantes de PCA para a autorização do CCA?</w:t>
      </w:r>
    </w:p>
    <w:p w14:paraId="59018358" w14:textId="1018C477" w:rsidR="00C71F1B" w:rsidRPr="00E629B4" w:rsidRDefault="0016251E" w:rsidP="00C71F1B">
      <w:pPr>
        <w:rPr>
          <w:sz w:val="24"/>
          <w:szCs w:val="24"/>
        </w:rPr>
      </w:pPr>
      <w:r w:rsidRPr="00E629B4">
        <w:rPr>
          <w:b/>
          <w:sz w:val="24"/>
        </w:rPr>
        <w:lastRenderedPageBreak/>
        <w:t xml:space="preserve">Resposta do OLTSS: </w:t>
      </w:r>
      <w:r w:rsidRPr="00E629B4">
        <w:rPr>
          <w:sz w:val="24"/>
        </w:rPr>
        <w:t>sim. As famílias ainda podem optar pela modalidade de PCA, quando as horas de CSN autorizadas são fornecidas por meio de uma autorização prévia de PCA. Uma família pode utilizar as horas de PCA quando não for possível preenchê-las com enfermagem.</w:t>
      </w:r>
    </w:p>
    <w:p w14:paraId="13BCD78A" w14:textId="1AF69668" w:rsidR="0016251E" w:rsidRPr="00E629B4" w:rsidRDefault="00E9499D">
      <w:pPr>
        <w:rPr>
          <w:sz w:val="24"/>
          <w:szCs w:val="24"/>
        </w:rPr>
      </w:pPr>
      <w:r w:rsidRPr="00E629B4">
        <w:rPr>
          <w:sz w:val="24"/>
        </w:rPr>
        <w:t>No entanto, se uma família transferir todas as tarefas de atividades da vida diária (ADLs) de PCA para sua autorização de CCA, ela não receberá autorização para serviços diretos de PCA. Os serviços diretos de PCA somente poderão ser autorizados se um membro tiver pelo menos duas ADLs em sua autorização e em sua avaliação de PCA.</w:t>
      </w:r>
    </w:p>
    <w:p w14:paraId="20AEF04F" w14:textId="12FCC84D" w:rsidR="00FC10F0" w:rsidRPr="00E629B4" w:rsidRDefault="00FC10F0">
      <w:pPr>
        <w:rPr>
          <w:sz w:val="24"/>
          <w:szCs w:val="24"/>
        </w:rPr>
      </w:pPr>
      <w:r w:rsidRPr="00E629B4">
        <w:rPr>
          <w:b/>
          <w:sz w:val="24"/>
        </w:rPr>
        <w:t>As famílias do CCM</w:t>
      </w:r>
      <w:r w:rsidRPr="00E629B4">
        <w:rPr>
          <w:sz w:val="24"/>
        </w:rPr>
        <w:t xml:space="preserve"> perguntaram: com que frequência uma família deve receber uma avaliação do CCA? À medida que uma criança cresce e se desenvolve, ela pode precisar de mais tempo para concluir as tarefas.</w:t>
      </w:r>
    </w:p>
    <w:p w14:paraId="6C4A222B" w14:textId="1D0CC543" w:rsidR="00FC10F0" w:rsidRPr="00E629B4" w:rsidRDefault="00FC10F0">
      <w:pPr>
        <w:rPr>
          <w:b/>
          <w:bCs/>
          <w:sz w:val="24"/>
          <w:szCs w:val="24"/>
        </w:rPr>
      </w:pPr>
      <w:r w:rsidRPr="00E629B4">
        <w:rPr>
          <w:b/>
          <w:sz w:val="24"/>
        </w:rPr>
        <w:t xml:space="preserve">Resposta do OLTSS: </w:t>
      </w:r>
      <w:r w:rsidRPr="00E629B4">
        <w:rPr>
          <w:sz w:val="24"/>
        </w:rPr>
        <w:t>você pode solicitar uma nova avaliação a qualquer momento, caso a necessidade médica de um membro mude, o que inclui o tempo necessário para concluir as tarefas. O CCM avalia anualmente a necessidade médica dos membros (crianças) e a cada dois anos (adultos com 21 anos ou mais).</w:t>
      </w:r>
    </w:p>
    <w:p w14:paraId="42EBC29F" w14:textId="069CFBEE" w:rsidR="00F10C36" w:rsidRPr="00E629B4" w:rsidRDefault="00540A1A" w:rsidP="00303203">
      <w:pPr>
        <w:spacing w:after="0" w:line="240" w:lineRule="auto"/>
        <w:rPr>
          <w:sz w:val="24"/>
          <w:szCs w:val="24"/>
        </w:rPr>
      </w:pPr>
      <w:bookmarkStart w:id="0" w:name="_Hlk183086096"/>
      <w:r w:rsidRPr="00E629B4">
        <w:rPr>
          <w:b/>
          <w:sz w:val="24"/>
        </w:rPr>
        <w:t>As famílias do CCM</w:t>
      </w:r>
      <w:r w:rsidRPr="00E629B4">
        <w:rPr>
          <w:sz w:val="24"/>
        </w:rPr>
        <w:t xml:space="preserve"> perguntaram se elas podem receber pagamento retroativo por tarefas que o CCA pode realizar durante os turnos em que enfermeiros(as) faltarem.</w:t>
      </w:r>
    </w:p>
    <w:p w14:paraId="27C0FADB" w14:textId="77777777" w:rsidR="00F10C36" w:rsidRPr="00E629B4" w:rsidRDefault="00F10C36" w:rsidP="00303203">
      <w:pPr>
        <w:spacing w:after="0" w:line="240" w:lineRule="auto"/>
        <w:rPr>
          <w:sz w:val="24"/>
          <w:szCs w:val="24"/>
        </w:rPr>
      </w:pPr>
    </w:p>
    <w:p w14:paraId="1825A754" w14:textId="4F7997A7" w:rsidR="009C3E15" w:rsidRPr="00E629B4" w:rsidRDefault="005A4DF3" w:rsidP="00303203">
      <w:pPr>
        <w:spacing w:after="0" w:line="240" w:lineRule="auto"/>
        <w:rPr>
          <w:sz w:val="24"/>
          <w:szCs w:val="24"/>
        </w:rPr>
      </w:pPr>
      <w:r w:rsidRPr="00E629B4">
        <w:rPr>
          <w:sz w:val="24"/>
        </w:rPr>
        <w:t>Essas horas são adicionais às horas semanais de CCA que já estão autorizadas?</w:t>
      </w:r>
    </w:p>
    <w:p w14:paraId="10CF664D" w14:textId="77777777" w:rsidR="00584E6D" w:rsidRPr="00E629B4" w:rsidRDefault="00584E6D" w:rsidP="00303203">
      <w:pPr>
        <w:spacing w:after="0" w:line="240" w:lineRule="auto"/>
        <w:rPr>
          <w:sz w:val="24"/>
          <w:szCs w:val="24"/>
        </w:rPr>
      </w:pPr>
    </w:p>
    <w:p w14:paraId="7938D443" w14:textId="0595DEE0" w:rsidR="00584E6D" w:rsidRPr="00E629B4" w:rsidRDefault="00584E6D" w:rsidP="00303203">
      <w:pPr>
        <w:spacing w:after="0" w:line="240" w:lineRule="auto"/>
        <w:rPr>
          <w:sz w:val="24"/>
          <w:szCs w:val="24"/>
        </w:rPr>
      </w:pPr>
      <w:r w:rsidRPr="00E629B4">
        <w:rPr>
          <w:b/>
          <w:sz w:val="24"/>
        </w:rPr>
        <w:t xml:space="preserve">Resposta do OLTSS: </w:t>
      </w:r>
      <w:r w:rsidRPr="00E629B4">
        <w:rPr>
          <w:sz w:val="24"/>
        </w:rPr>
        <w:t>nesses casos, famílias devem trabalhar com a agência empregadora para faturar retroativamente. O CCM pode fazer alterações retroativas na PA para que isso possa ocorrer. As famílias também podem pedir ao gerente clínico que entre em contato com a agência para discutir esse assunto.</w:t>
      </w:r>
    </w:p>
    <w:p w14:paraId="687BF0D2" w14:textId="77777777" w:rsidR="00223665" w:rsidRPr="00E629B4" w:rsidRDefault="00223665" w:rsidP="00303203">
      <w:pPr>
        <w:spacing w:after="0" w:line="240" w:lineRule="auto"/>
        <w:rPr>
          <w:sz w:val="24"/>
          <w:szCs w:val="24"/>
        </w:rPr>
      </w:pPr>
    </w:p>
    <w:p w14:paraId="29B14853" w14:textId="3930EC20" w:rsidR="00223665" w:rsidRPr="00E629B4" w:rsidRDefault="00540A1A" w:rsidP="00303203">
      <w:pPr>
        <w:spacing w:after="0" w:line="240" w:lineRule="auto"/>
        <w:rPr>
          <w:sz w:val="24"/>
          <w:szCs w:val="24"/>
        </w:rPr>
      </w:pPr>
      <w:r w:rsidRPr="00E629B4">
        <w:rPr>
          <w:b/>
          <w:sz w:val="24"/>
        </w:rPr>
        <w:t>As famílias do CCM</w:t>
      </w:r>
      <w:r w:rsidRPr="00E629B4">
        <w:rPr>
          <w:sz w:val="24"/>
        </w:rPr>
        <w:t xml:space="preserve"> perguntaram se existe um meio pelo qual os responsáveis possam comunicar suas preocupações sobre as agências que oferecem serviços às famílias ou contratá-las como CCAs.</w:t>
      </w:r>
    </w:p>
    <w:p w14:paraId="6016B484" w14:textId="77777777" w:rsidR="00E118AF" w:rsidRPr="00E629B4" w:rsidRDefault="00E118AF" w:rsidP="00303203">
      <w:pPr>
        <w:spacing w:after="0" w:line="240" w:lineRule="auto"/>
        <w:rPr>
          <w:sz w:val="24"/>
          <w:szCs w:val="24"/>
        </w:rPr>
      </w:pPr>
    </w:p>
    <w:p w14:paraId="5185CD2E" w14:textId="24DF61EA" w:rsidR="00E118AF" w:rsidRPr="00E629B4" w:rsidRDefault="00E118AF" w:rsidP="00303203">
      <w:pPr>
        <w:spacing w:after="0" w:line="240" w:lineRule="auto"/>
        <w:rPr>
          <w:sz w:val="24"/>
          <w:szCs w:val="24"/>
        </w:rPr>
      </w:pPr>
      <w:r w:rsidRPr="00E629B4">
        <w:rPr>
          <w:b/>
          <w:sz w:val="24"/>
        </w:rPr>
        <w:t xml:space="preserve">Resposta do OLTSS: </w:t>
      </w:r>
      <w:r w:rsidRPr="00E629B4">
        <w:rPr>
          <w:sz w:val="24"/>
        </w:rPr>
        <w:t>se uma família tiver alguma preocupação sobre uma agência de CSN ou sobre um(a) enfermeiro(a) independente, ela pode comunicar diretamente ao seu gerente clínico. Os nomes específicos das agências também podem ser compartilhados com a equipe de CSN do MassHealth.</w:t>
      </w:r>
    </w:p>
    <w:p w14:paraId="61282F1F" w14:textId="77777777" w:rsidR="00540A1A" w:rsidRPr="00E629B4" w:rsidRDefault="00540A1A" w:rsidP="00303203">
      <w:pPr>
        <w:spacing w:after="0" w:line="240" w:lineRule="auto"/>
        <w:rPr>
          <w:sz w:val="24"/>
          <w:szCs w:val="24"/>
        </w:rPr>
      </w:pPr>
    </w:p>
    <w:p w14:paraId="17111053" w14:textId="549C69A7" w:rsidR="00540A1A" w:rsidRPr="00E629B4" w:rsidRDefault="00540A1A" w:rsidP="00303203">
      <w:pPr>
        <w:spacing w:after="0" w:line="240" w:lineRule="auto"/>
        <w:rPr>
          <w:sz w:val="24"/>
          <w:szCs w:val="24"/>
        </w:rPr>
      </w:pPr>
      <w:r w:rsidRPr="00E629B4">
        <w:rPr>
          <w:b/>
          <w:sz w:val="24"/>
        </w:rPr>
        <w:t>As famílias do CCM</w:t>
      </w:r>
      <w:r w:rsidRPr="00E629B4">
        <w:rPr>
          <w:sz w:val="24"/>
        </w:rPr>
        <w:t xml:space="preserve"> perguntaram com que idade uma pessoa pode ser um CCA.</w:t>
      </w:r>
    </w:p>
    <w:p w14:paraId="6DA55AC0" w14:textId="77777777" w:rsidR="00971F94" w:rsidRPr="00E629B4" w:rsidRDefault="00971F94" w:rsidP="00303203">
      <w:pPr>
        <w:spacing w:after="0" w:line="240" w:lineRule="auto"/>
        <w:rPr>
          <w:sz w:val="24"/>
          <w:szCs w:val="24"/>
        </w:rPr>
      </w:pPr>
    </w:p>
    <w:p w14:paraId="7C9CA07D" w14:textId="5E1CDF5D" w:rsidR="00971F94" w:rsidRPr="00E629B4" w:rsidRDefault="00971F94" w:rsidP="00303203">
      <w:pPr>
        <w:spacing w:after="0" w:line="240" w:lineRule="auto"/>
        <w:rPr>
          <w:sz w:val="24"/>
          <w:szCs w:val="24"/>
        </w:rPr>
      </w:pPr>
      <w:r w:rsidRPr="00E629B4">
        <w:rPr>
          <w:b/>
          <w:sz w:val="24"/>
        </w:rPr>
        <w:t xml:space="preserve">Resposta do OLTSS: </w:t>
      </w:r>
      <w:r w:rsidRPr="00E629B4">
        <w:rPr>
          <w:sz w:val="24"/>
        </w:rPr>
        <w:t>ela deve ter 18 anos ou mais para ser um CCA.</w:t>
      </w:r>
    </w:p>
    <w:p w14:paraId="3BB4487B" w14:textId="77777777" w:rsidR="00CB189A" w:rsidRPr="00E629B4" w:rsidRDefault="00CB189A" w:rsidP="00303203">
      <w:pPr>
        <w:spacing w:after="0" w:line="240" w:lineRule="auto"/>
        <w:rPr>
          <w:sz w:val="24"/>
          <w:szCs w:val="24"/>
        </w:rPr>
      </w:pPr>
    </w:p>
    <w:p w14:paraId="6DD8BAB2" w14:textId="6AC9B718" w:rsidR="00E629B4" w:rsidRPr="00E629B4" w:rsidRDefault="00CB189A" w:rsidP="00303203">
      <w:pPr>
        <w:spacing w:after="0" w:line="240" w:lineRule="auto"/>
        <w:rPr>
          <w:b/>
          <w:sz w:val="24"/>
        </w:rPr>
      </w:pPr>
      <w:r w:rsidRPr="007F2377">
        <w:rPr>
          <w:b/>
          <w:bCs/>
          <w:sz w:val="24"/>
        </w:rPr>
        <w:lastRenderedPageBreak/>
        <w:t>As famílias do CCM</w:t>
      </w:r>
      <w:r w:rsidRPr="00E629B4">
        <w:rPr>
          <w:sz w:val="24"/>
        </w:rPr>
        <w:t xml:space="preserve"> perguntaram se um(a) enfermeiro(a) registrado(a) (RN) ou um(a) enfermeiro(a) prático(a) licenciado(a) (LPN) que já trabalha na residência pode fazer a supervisão de um CCA (supondo que o pai ou a mãe e o(a) enfermeiro(a) sejam empregados(as) pela mesma agência).</w:t>
      </w:r>
    </w:p>
    <w:p w14:paraId="7125EAD4" w14:textId="77777777" w:rsidR="00E629B4" w:rsidRPr="00E629B4" w:rsidRDefault="00E629B4" w:rsidP="00303203">
      <w:pPr>
        <w:spacing w:after="0" w:line="240" w:lineRule="auto"/>
        <w:rPr>
          <w:b/>
          <w:sz w:val="24"/>
        </w:rPr>
      </w:pPr>
    </w:p>
    <w:p w14:paraId="3B7D1273" w14:textId="325B3C52" w:rsidR="00BE6B47" w:rsidRPr="00E629B4" w:rsidRDefault="00BE6B47" w:rsidP="00303203">
      <w:pPr>
        <w:spacing w:after="0" w:line="240" w:lineRule="auto"/>
        <w:rPr>
          <w:b/>
          <w:bCs/>
          <w:sz w:val="24"/>
          <w:szCs w:val="24"/>
        </w:rPr>
      </w:pPr>
      <w:r w:rsidRPr="00E629B4">
        <w:rPr>
          <w:b/>
          <w:sz w:val="24"/>
        </w:rPr>
        <w:t xml:space="preserve">Resposta do OLTSS: </w:t>
      </w:r>
      <w:r w:rsidRPr="00E629B4">
        <w:rPr>
          <w:sz w:val="24"/>
        </w:rPr>
        <w:t>Sim. O MassHealth permite que um(a) RN que já trabalha na residência, e que seja empregado(a) pela mesma agência que o provedor de CCA, realize a supervisão do CCA. A partir de 1º de fevereiro de 2026, o MassHealth também permite que LPNs realizem a supervisão de CCA. No entanto, observe que algumas agências de CSN podem não permitir que LPNs supervisionem os serviços de CCA se a entidade que os acreditou proibir esse tipo de supervisão.</w:t>
      </w:r>
    </w:p>
    <w:p w14:paraId="344C5462" w14:textId="77777777" w:rsidR="00BE6B47" w:rsidRPr="00E629B4" w:rsidRDefault="00BE6B47" w:rsidP="00303203">
      <w:pPr>
        <w:spacing w:after="0" w:line="240" w:lineRule="auto"/>
        <w:rPr>
          <w:b/>
          <w:bCs/>
          <w:sz w:val="24"/>
          <w:szCs w:val="24"/>
        </w:rPr>
      </w:pPr>
    </w:p>
    <w:p w14:paraId="4C6C9025" w14:textId="57820B3A" w:rsidR="00CB189A" w:rsidRPr="00E629B4" w:rsidRDefault="00CB189A" w:rsidP="00303203">
      <w:pPr>
        <w:spacing w:after="0" w:line="240" w:lineRule="auto"/>
        <w:rPr>
          <w:sz w:val="24"/>
          <w:szCs w:val="24"/>
        </w:rPr>
      </w:pPr>
      <w:r w:rsidRPr="00E629B4">
        <w:rPr>
          <w:b/>
          <w:sz w:val="24"/>
        </w:rPr>
        <w:t>As famílias do CCM</w:t>
      </w:r>
      <w:r w:rsidRPr="00E629B4">
        <w:rPr>
          <w:sz w:val="24"/>
        </w:rPr>
        <w:t xml:space="preserve"> perguntaram por que é proibido que os membros do CCM acessem</w:t>
      </w:r>
      <w:r w:rsidR="00420F88">
        <w:rPr>
          <w:sz w:val="24"/>
        </w:rPr>
        <w:t xml:space="preserve"> </w:t>
      </w:r>
      <w:r w:rsidRPr="00E629B4">
        <w:rPr>
          <w:sz w:val="24"/>
        </w:rPr>
        <w:t>a taxa de cuidados complexos mais alta para PCA.</w:t>
      </w:r>
    </w:p>
    <w:p w14:paraId="341D3C67" w14:textId="77777777" w:rsidR="00B31B50" w:rsidRPr="00E629B4" w:rsidRDefault="00B31B50" w:rsidP="00303203">
      <w:pPr>
        <w:spacing w:after="0" w:line="240" w:lineRule="auto"/>
        <w:rPr>
          <w:sz w:val="24"/>
          <w:szCs w:val="24"/>
        </w:rPr>
      </w:pPr>
    </w:p>
    <w:p w14:paraId="3FBCA915" w14:textId="2C9C7144" w:rsidR="000E2D41" w:rsidRPr="00E629B4" w:rsidRDefault="000E2D41" w:rsidP="00303203">
      <w:pPr>
        <w:spacing w:after="0" w:line="240" w:lineRule="auto"/>
        <w:rPr>
          <w:sz w:val="24"/>
          <w:szCs w:val="24"/>
        </w:rPr>
      </w:pPr>
      <w:r w:rsidRPr="00E629B4">
        <w:rPr>
          <w:b/>
          <w:sz w:val="24"/>
        </w:rPr>
        <w:t xml:space="preserve">Resposta do OLTSS: </w:t>
      </w:r>
      <w:r w:rsidRPr="00E629B4">
        <w:rPr>
          <w:sz w:val="24"/>
        </w:rPr>
        <w:t>os membros do CCM não são proibidos de acessar a taxa de cuidados complexos para PCA. Para se qualificar para a taxa de cuidados complexos, a autorização de PCA de um membro do MassHealth deve mencionar as intervenções qualificadas para a taxa de PCA de cuidados complexos: apoio para alimentação por sonda (crianças e adultos) e/ou estimulação retal digital (somente adultos). Se tiverem apenas a opção PCA e não tiverem horas padrão de PCA, os membros não poderão se qualificar para a taxa de cuidados complexos. Isso ocorre porque as horas de PCA dos membros não são baseadas em uma avaliação de PCA.</w:t>
      </w:r>
    </w:p>
    <w:p w14:paraId="001523AA" w14:textId="77777777" w:rsidR="00753E55" w:rsidRPr="00E629B4" w:rsidRDefault="00753E55" w:rsidP="00303203">
      <w:pPr>
        <w:spacing w:after="0" w:line="240" w:lineRule="auto"/>
        <w:rPr>
          <w:sz w:val="24"/>
          <w:szCs w:val="24"/>
        </w:rPr>
      </w:pPr>
    </w:p>
    <w:p w14:paraId="6A59ABBF" w14:textId="03E87E8C" w:rsidR="00753E55" w:rsidRPr="00E629B4" w:rsidRDefault="00753E55" w:rsidP="00303203">
      <w:pPr>
        <w:spacing w:after="0" w:line="240" w:lineRule="auto"/>
        <w:rPr>
          <w:sz w:val="24"/>
          <w:szCs w:val="24"/>
        </w:rPr>
      </w:pPr>
      <w:r w:rsidRPr="00E629B4">
        <w:rPr>
          <w:b/>
          <w:sz w:val="24"/>
        </w:rPr>
        <w:t>As famílias d</w:t>
      </w:r>
      <w:r w:rsidR="007F2377">
        <w:rPr>
          <w:b/>
          <w:sz w:val="24"/>
        </w:rPr>
        <w:t>o</w:t>
      </w:r>
      <w:r w:rsidRPr="00E629B4">
        <w:rPr>
          <w:b/>
          <w:sz w:val="24"/>
        </w:rPr>
        <w:t xml:space="preserve"> CCM</w:t>
      </w:r>
      <w:r w:rsidRPr="00E629B4">
        <w:rPr>
          <w:sz w:val="24"/>
        </w:rPr>
        <w:t xml:space="preserve"> perguntaram se o CCA será afetado pelos cortes no orçamento de PCA para 2027.</w:t>
      </w:r>
    </w:p>
    <w:p w14:paraId="32FF92D8" w14:textId="77777777" w:rsidR="0066711C" w:rsidRPr="00E629B4" w:rsidRDefault="0066711C" w:rsidP="00303203">
      <w:pPr>
        <w:spacing w:after="0" w:line="240" w:lineRule="auto"/>
        <w:rPr>
          <w:sz w:val="24"/>
          <w:szCs w:val="24"/>
        </w:rPr>
      </w:pPr>
    </w:p>
    <w:p w14:paraId="5843E2A1" w14:textId="0A81E749" w:rsidR="0066711C" w:rsidRPr="00E629B4" w:rsidRDefault="0066711C" w:rsidP="00303203">
      <w:pPr>
        <w:spacing w:after="0" w:line="240" w:lineRule="auto"/>
        <w:rPr>
          <w:sz w:val="24"/>
          <w:szCs w:val="24"/>
        </w:rPr>
      </w:pPr>
      <w:r w:rsidRPr="00E629B4">
        <w:rPr>
          <w:b/>
          <w:sz w:val="24"/>
        </w:rPr>
        <w:t xml:space="preserve">Resposta do OLTSS: </w:t>
      </w:r>
      <w:r w:rsidRPr="00E629B4">
        <w:rPr>
          <w:sz w:val="24"/>
        </w:rPr>
        <w:t>CCA e PCA são programas separados. O orçamento de PCA não afeta o CCA.</w:t>
      </w:r>
    </w:p>
    <w:p w14:paraId="7B268E00" w14:textId="6C394E6C" w:rsidR="00843242" w:rsidRPr="00E629B4" w:rsidRDefault="00843242" w:rsidP="00303203">
      <w:pPr>
        <w:spacing w:after="0" w:line="240" w:lineRule="auto"/>
        <w:rPr>
          <w:b/>
          <w:bCs/>
          <w:sz w:val="24"/>
          <w:szCs w:val="24"/>
        </w:rPr>
      </w:pPr>
    </w:p>
    <w:p w14:paraId="41C4BCC4" w14:textId="17D53D1D" w:rsidR="00843242" w:rsidRPr="00E629B4" w:rsidRDefault="00843242" w:rsidP="00303203">
      <w:pPr>
        <w:spacing w:after="0" w:line="240" w:lineRule="auto"/>
        <w:rPr>
          <w:sz w:val="24"/>
          <w:szCs w:val="24"/>
        </w:rPr>
      </w:pPr>
      <w:r w:rsidRPr="00E629B4">
        <w:rPr>
          <w:b/>
          <w:sz w:val="24"/>
        </w:rPr>
        <w:t>As famílias do CCM</w:t>
      </w:r>
      <w:r w:rsidRPr="00E629B4">
        <w:rPr>
          <w:sz w:val="24"/>
        </w:rPr>
        <w:t xml:space="preserve"> perguntaram sobre a taxa de pagamento do CCA e o requisito de repasse salarial de 65%. As famílias perguntaram como podem saber quais agências têm melhores taxas de pagamento e quais retiram mais para custos administrativos. Comunicaram que acham se excessivo pedir às famílias que entrem em contato com cada agência individualmente para perguntar sobre taxas de pagamento. As famílias solicitaram que o MassHealth cobre das agências maior transparência sobre esse assunto.</w:t>
      </w:r>
    </w:p>
    <w:p w14:paraId="7343121B" w14:textId="667BCAFB" w:rsidR="00EF6DE0" w:rsidRPr="00E629B4" w:rsidRDefault="00EF6DE0" w:rsidP="00303203">
      <w:pPr>
        <w:spacing w:after="0" w:line="240" w:lineRule="auto"/>
        <w:rPr>
          <w:sz w:val="24"/>
          <w:szCs w:val="24"/>
        </w:rPr>
      </w:pPr>
    </w:p>
    <w:p w14:paraId="0DAAF279" w14:textId="60A30ED0" w:rsidR="00EF6DE0" w:rsidRPr="00E629B4" w:rsidRDefault="00C71AEC" w:rsidP="00303203">
      <w:pPr>
        <w:spacing w:after="0" w:line="240" w:lineRule="auto"/>
        <w:rPr>
          <w:sz w:val="24"/>
          <w:szCs w:val="24"/>
        </w:rPr>
      </w:pPr>
      <w:r w:rsidRPr="00E629B4">
        <w:rPr>
          <w:b/>
          <w:sz w:val="24"/>
        </w:rPr>
        <w:t xml:space="preserve">Resposta do OLTSS: </w:t>
      </w:r>
      <w:r w:rsidRPr="00E629B4">
        <w:rPr>
          <w:sz w:val="24"/>
        </w:rPr>
        <w:t>devido ao repasse salarial de 65%, as agências devem oferecer um mínimo de $29.25 para os salários de CCAs. O MassHealth não possui controle nem supervisão adicionais sobre as taxas de pagamento das agências. O repasse salarial de 65% para o CCA foi determinado por meio de uma análise de dados salariais utilizando múltiplos anos de dados.</w:t>
      </w:r>
    </w:p>
    <w:p w14:paraId="157BA104" w14:textId="77777777" w:rsidR="00593995" w:rsidRPr="00E629B4" w:rsidRDefault="00593995" w:rsidP="00303203">
      <w:pPr>
        <w:spacing w:after="0" w:line="240" w:lineRule="auto"/>
        <w:rPr>
          <w:sz w:val="24"/>
          <w:szCs w:val="24"/>
        </w:rPr>
      </w:pPr>
    </w:p>
    <w:p w14:paraId="2B0203B9" w14:textId="5CEB9277" w:rsidR="00593995" w:rsidRPr="00E629B4" w:rsidRDefault="00593995" w:rsidP="00303203">
      <w:pPr>
        <w:spacing w:after="0" w:line="240" w:lineRule="auto"/>
        <w:rPr>
          <w:sz w:val="24"/>
          <w:szCs w:val="24"/>
        </w:rPr>
      </w:pPr>
      <w:r w:rsidRPr="00E629B4">
        <w:rPr>
          <w:b/>
          <w:sz w:val="24"/>
        </w:rPr>
        <w:t>As famílias do CCM</w:t>
      </w:r>
      <w:r w:rsidRPr="00E629B4">
        <w:rPr>
          <w:sz w:val="24"/>
        </w:rPr>
        <w:t xml:space="preserve"> expressaram desejar que a taxa de repasse salarial seja superior a 65% e solicitaram que mais recursos sejam destinados ao pagamento de salários.</w:t>
      </w:r>
    </w:p>
    <w:p w14:paraId="49F54967" w14:textId="77777777" w:rsidR="00D00326" w:rsidRPr="00E629B4" w:rsidRDefault="00D00326" w:rsidP="00303203">
      <w:pPr>
        <w:spacing w:after="0" w:line="240" w:lineRule="auto"/>
        <w:rPr>
          <w:sz w:val="24"/>
          <w:szCs w:val="24"/>
        </w:rPr>
      </w:pPr>
    </w:p>
    <w:p w14:paraId="48077C21" w14:textId="2A514AC9" w:rsidR="00D00326" w:rsidRDefault="00D00326" w:rsidP="00303203">
      <w:pPr>
        <w:spacing w:after="0" w:line="240" w:lineRule="auto"/>
        <w:rPr>
          <w:sz w:val="24"/>
        </w:rPr>
      </w:pPr>
      <w:r w:rsidRPr="00E629B4">
        <w:rPr>
          <w:b/>
          <w:sz w:val="24"/>
        </w:rPr>
        <w:t xml:space="preserve">Resposta do OLTSS: </w:t>
      </w:r>
      <w:r w:rsidRPr="00E629B4">
        <w:rPr>
          <w:sz w:val="24"/>
        </w:rPr>
        <w:t>o repasse salarial de 65% foi criado com base na análise de dados salariais e custos indiretos de provedores de agências a partir dos relatórios de custos enviados anualmente. O MassHealth continuará revisando os dados de relatórios de custos das agências de CSN, incluindo o detalhamento de custos dos serviços de CCA. O MassHealth poderá ajustar o repasse salarial do CCA se determinar que uma parte maior da taxa do CCA possa ser direcionada a salários. No momento, o MassHealth não identificou dados financeiros de CSN que mostrem que as agências estejam obtendo lucro significativo com os serviços de CCA. Os custos indiretos são significativos para os provedores de agências e variam conforme o serviço. Por exemplo, a média dos custos indiretos para serviços de auxiliares de saúde domiciliar é de 50%. Para os serviços de CSN, a média dos custos indiretos é de aproximadamente 25 a 30%. Alguns exemplos de custos indiretos significativos incluem benefícios para empregados, sistemas eletrônicos de prontuário médico, impostos baseados em empregadores e recrutamento. Salários de pessoal indireto, como gerentes de escritório, responsáveis por agendamento, supervisores clínicos e emitentes de faturas, também representam um custo significativo para as agências.</w:t>
      </w:r>
    </w:p>
    <w:p w14:paraId="27ABC362" w14:textId="77777777" w:rsidR="00E629B4" w:rsidRPr="00E629B4" w:rsidRDefault="00E629B4" w:rsidP="00303203">
      <w:pPr>
        <w:spacing w:after="0" w:line="240" w:lineRule="auto"/>
        <w:rPr>
          <w:b/>
          <w:bCs/>
          <w:sz w:val="24"/>
          <w:szCs w:val="24"/>
        </w:rPr>
      </w:pPr>
    </w:p>
    <w:p w14:paraId="6ACF6803" w14:textId="472643C0" w:rsidR="000968D4" w:rsidRPr="00E629B4" w:rsidRDefault="000968D4" w:rsidP="00303203">
      <w:pPr>
        <w:spacing w:after="0" w:line="240" w:lineRule="auto"/>
        <w:rPr>
          <w:sz w:val="24"/>
          <w:szCs w:val="24"/>
        </w:rPr>
      </w:pPr>
      <w:r w:rsidRPr="00E629B4">
        <w:rPr>
          <w:b/>
          <w:sz w:val="24"/>
        </w:rPr>
        <w:t>As famílias do CCM</w:t>
      </w:r>
      <w:r w:rsidRPr="00E629B4">
        <w:rPr>
          <w:sz w:val="24"/>
        </w:rPr>
        <w:t xml:space="preserve"> perguntaram se a forma como as agências destinam seus custos indiretos é supervisionada.</w:t>
      </w:r>
    </w:p>
    <w:p w14:paraId="2E3237F8" w14:textId="77777777" w:rsidR="000968D4" w:rsidRPr="00E629B4" w:rsidRDefault="000968D4" w:rsidP="00303203">
      <w:pPr>
        <w:spacing w:after="0" w:line="240" w:lineRule="auto"/>
        <w:rPr>
          <w:sz w:val="24"/>
          <w:szCs w:val="24"/>
        </w:rPr>
      </w:pPr>
    </w:p>
    <w:p w14:paraId="49B36A0C" w14:textId="2201ED3A" w:rsidR="000968D4" w:rsidRPr="00E629B4" w:rsidRDefault="000968D4" w:rsidP="00303203">
      <w:pPr>
        <w:spacing w:after="0" w:line="240" w:lineRule="auto"/>
        <w:rPr>
          <w:sz w:val="24"/>
          <w:szCs w:val="24"/>
        </w:rPr>
      </w:pPr>
      <w:r w:rsidRPr="00E629B4">
        <w:rPr>
          <w:b/>
          <w:sz w:val="24"/>
        </w:rPr>
        <w:t xml:space="preserve">Resposta do OLTSS: </w:t>
      </w:r>
      <w:r w:rsidRPr="00E629B4">
        <w:rPr>
          <w:sz w:val="24"/>
        </w:rPr>
        <w:t>o MassHealth analisa a situação financeira das agências anualmente, por meio de relatórios financeiros diversos.</w:t>
      </w:r>
    </w:p>
    <w:p w14:paraId="6B1FFED7" w14:textId="77777777" w:rsidR="000968D4" w:rsidRPr="00E629B4" w:rsidRDefault="000968D4" w:rsidP="00303203">
      <w:pPr>
        <w:spacing w:after="0" w:line="240" w:lineRule="auto"/>
        <w:rPr>
          <w:b/>
          <w:bCs/>
          <w:sz w:val="24"/>
          <w:szCs w:val="24"/>
        </w:rPr>
      </w:pPr>
    </w:p>
    <w:p w14:paraId="32D8D791" w14:textId="11B3F01A" w:rsidR="00C71AEC" w:rsidRPr="00E629B4" w:rsidRDefault="00C71AEC" w:rsidP="00303203">
      <w:pPr>
        <w:spacing w:after="0" w:line="240" w:lineRule="auto"/>
        <w:rPr>
          <w:sz w:val="24"/>
          <w:szCs w:val="24"/>
        </w:rPr>
      </w:pPr>
      <w:r w:rsidRPr="007F2377">
        <w:rPr>
          <w:b/>
          <w:bCs/>
          <w:sz w:val="24"/>
        </w:rPr>
        <w:t>As famílias do CCM</w:t>
      </w:r>
      <w:r w:rsidRPr="00E629B4">
        <w:rPr>
          <w:sz w:val="24"/>
        </w:rPr>
        <w:t xml:space="preserve"> expressaram preocupação de que as agências de CSN não irão permitir que elas utilizem serviços de CCA para cobrir horas extras. Algumas agências exigem que as famílias tenham horas de CSN com a agência para serem contratadas como CCA. As famílias solicitaram que o MassHealth exija que as agências paguem horas extras e estabeleçam requisitos específicos sobre o valor dos pagamentos.</w:t>
      </w:r>
    </w:p>
    <w:p w14:paraId="7F13FC15" w14:textId="77777777" w:rsidR="00052DFC" w:rsidRPr="00E629B4" w:rsidRDefault="00052DFC" w:rsidP="00303203">
      <w:pPr>
        <w:spacing w:after="0" w:line="240" w:lineRule="auto"/>
        <w:rPr>
          <w:b/>
          <w:bCs/>
          <w:sz w:val="24"/>
          <w:szCs w:val="24"/>
        </w:rPr>
      </w:pPr>
    </w:p>
    <w:p w14:paraId="6159294B" w14:textId="4862BD7A" w:rsidR="00052DFC" w:rsidRPr="00E629B4" w:rsidRDefault="00052DFC" w:rsidP="00303203">
      <w:pPr>
        <w:spacing w:after="0" w:line="240" w:lineRule="auto"/>
        <w:rPr>
          <w:sz w:val="24"/>
          <w:szCs w:val="24"/>
        </w:rPr>
      </w:pPr>
      <w:r w:rsidRPr="00E629B4">
        <w:rPr>
          <w:b/>
          <w:sz w:val="24"/>
        </w:rPr>
        <w:t>Resposta do OLTSS:</w:t>
      </w:r>
      <w:r w:rsidRPr="00E629B4">
        <w:rPr>
          <w:sz w:val="24"/>
        </w:rPr>
        <w:t xml:space="preserve"> o MassHealth tem autoridade limitada sobre as práticas de contratação das agências de CSN. As agências de CSN frequentemente impõem restrições aos CCAs quanto a trabalharem horas extras porque a agência é obrigada a pagar salários de hora extra, mas não pode receber uma taxa de reembolso mais alta do MassHealth. Há atualmente uma moratória sobre as taxas dos serviços do MassHealth.</w:t>
      </w:r>
    </w:p>
    <w:p w14:paraId="36351C56" w14:textId="77777777" w:rsidR="00CD4DEF" w:rsidRPr="00E629B4" w:rsidRDefault="00CD4DEF" w:rsidP="00303203">
      <w:pPr>
        <w:spacing w:after="0" w:line="240" w:lineRule="auto"/>
        <w:rPr>
          <w:sz w:val="24"/>
          <w:szCs w:val="24"/>
        </w:rPr>
      </w:pPr>
    </w:p>
    <w:p w14:paraId="5253F977" w14:textId="515EB7E4" w:rsidR="000052E3" w:rsidRPr="00E629B4" w:rsidRDefault="000052E3" w:rsidP="00303203">
      <w:pPr>
        <w:spacing w:after="0" w:line="240" w:lineRule="auto"/>
        <w:rPr>
          <w:sz w:val="24"/>
          <w:szCs w:val="24"/>
        </w:rPr>
      </w:pPr>
      <w:r w:rsidRPr="00E629B4">
        <w:rPr>
          <w:b/>
          <w:sz w:val="24"/>
        </w:rPr>
        <w:t>As famílias do CCM</w:t>
      </w:r>
      <w:r w:rsidRPr="00E629B4">
        <w:rPr>
          <w:sz w:val="24"/>
        </w:rPr>
        <w:t xml:space="preserve"> perguntaram se podem trabalhar como um CCA para duas agências diferentes se tiverem mais de 40 horas na sua Autorização Prévia (PA) de CCA.</w:t>
      </w:r>
    </w:p>
    <w:p w14:paraId="3A2EF8E1" w14:textId="77777777" w:rsidR="000052E3" w:rsidRPr="00E629B4" w:rsidRDefault="000052E3" w:rsidP="00303203">
      <w:pPr>
        <w:spacing w:after="0" w:line="240" w:lineRule="auto"/>
        <w:rPr>
          <w:sz w:val="24"/>
          <w:szCs w:val="24"/>
        </w:rPr>
      </w:pPr>
    </w:p>
    <w:p w14:paraId="48220939" w14:textId="61C0DB93" w:rsidR="000052E3" w:rsidRPr="00E629B4" w:rsidRDefault="000052E3" w:rsidP="00303203">
      <w:pPr>
        <w:spacing w:after="0" w:line="240" w:lineRule="auto"/>
        <w:rPr>
          <w:sz w:val="24"/>
          <w:szCs w:val="24"/>
        </w:rPr>
      </w:pPr>
      <w:r w:rsidRPr="00E629B4">
        <w:rPr>
          <w:b/>
          <w:sz w:val="24"/>
        </w:rPr>
        <w:lastRenderedPageBreak/>
        <w:t xml:space="preserve">Resposta do OLTSS: </w:t>
      </w:r>
      <w:r w:rsidRPr="00E629B4">
        <w:rPr>
          <w:sz w:val="24"/>
        </w:rPr>
        <w:t>sim, as famílias podem trabalhar para várias agências a fim de preencher todas as suas horas de CCA autorizadas.</w:t>
      </w:r>
    </w:p>
    <w:p w14:paraId="046E69FE" w14:textId="77777777" w:rsidR="0008480A" w:rsidRPr="00E629B4" w:rsidRDefault="0008480A" w:rsidP="00303203">
      <w:pPr>
        <w:spacing w:after="0" w:line="240" w:lineRule="auto"/>
        <w:rPr>
          <w:sz w:val="24"/>
          <w:szCs w:val="24"/>
        </w:rPr>
      </w:pPr>
    </w:p>
    <w:p w14:paraId="593DD0E1" w14:textId="443963C0" w:rsidR="0008480A" w:rsidRPr="00E629B4" w:rsidRDefault="0008480A" w:rsidP="00303203">
      <w:pPr>
        <w:spacing w:after="0" w:line="240" w:lineRule="auto"/>
        <w:rPr>
          <w:sz w:val="24"/>
          <w:szCs w:val="24"/>
        </w:rPr>
      </w:pPr>
      <w:r w:rsidRPr="00E629B4">
        <w:rPr>
          <w:b/>
          <w:sz w:val="24"/>
        </w:rPr>
        <w:t>As famílias do CCM</w:t>
      </w:r>
      <w:r w:rsidRPr="00E629B4">
        <w:rPr>
          <w:sz w:val="24"/>
        </w:rPr>
        <w:t xml:space="preserve"> perguntaram se as agências contratariam uma família por apenas algumas horas por semana, caso precisem preencher horas adicionais a mais de 40? Uma agência pode simplesmente pagar às famílias por todas as horas autorizadas a mais de 40, sem pagar a taxa de hora extra?</w:t>
      </w:r>
    </w:p>
    <w:p w14:paraId="170DB4C0" w14:textId="77777777" w:rsidR="00BD7F5D" w:rsidRPr="00E629B4" w:rsidRDefault="00BD7F5D" w:rsidP="00303203">
      <w:pPr>
        <w:spacing w:after="0" w:line="240" w:lineRule="auto"/>
        <w:rPr>
          <w:sz w:val="24"/>
          <w:szCs w:val="24"/>
        </w:rPr>
      </w:pPr>
    </w:p>
    <w:p w14:paraId="5A3C20B4" w14:textId="506CCD5D" w:rsidR="007576ED" w:rsidRPr="00E629B4" w:rsidRDefault="007576ED" w:rsidP="00303203">
      <w:pPr>
        <w:spacing w:after="0" w:line="240" w:lineRule="auto"/>
        <w:rPr>
          <w:sz w:val="24"/>
          <w:szCs w:val="24"/>
        </w:rPr>
      </w:pPr>
      <w:r w:rsidRPr="00E629B4">
        <w:rPr>
          <w:b/>
          <w:sz w:val="24"/>
        </w:rPr>
        <w:t xml:space="preserve">Resposta do OLTSS: </w:t>
      </w:r>
      <w:r w:rsidRPr="00E629B4">
        <w:rPr>
          <w:sz w:val="24"/>
        </w:rPr>
        <w:t>o MassHealth não possui exigência mínima ou máxima de horas por semana para os serviços de CCA. As agências podem ter requisitos específicos de emprego. Esses requisitos podem variar de uma agência para outra. As agências são obrigadas, pelas leis trabalhistas estaduais, a pagar hora extra a empregados(as) que trabalhem mais de 40 horas por semana.</w:t>
      </w:r>
    </w:p>
    <w:p w14:paraId="1703F7FD" w14:textId="77777777" w:rsidR="007576ED" w:rsidRPr="00E629B4" w:rsidRDefault="007576ED" w:rsidP="00303203">
      <w:pPr>
        <w:spacing w:after="0" w:line="240" w:lineRule="auto"/>
        <w:rPr>
          <w:b/>
          <w:bCs/>
          <w:sz w:val="24"/>
          <w:szCs w:val="24"/>
        </w:rPr>
      </w:pPr>
    </w:p>
    <w:p w14:paraId="32674BDB" w14:textId="790F392E" w:rsidR="00E36005" w:rsidRPr="00E629B4" w:rsidRDefault="007576ED" w:rsidP="00303203">
      <w:pPr>
        <w:spacing w:after="0" w:line="240" w:lineRule="auto"/>
        <w:rPr>
          <w:sz w:val="24"/>
          <w:szCs w:val="24"/>
        </w:rPr>
      </w:pPr>
      <w:r w:rsidRPr="00E629B4">
        <w:rPr>
          <w:b/>
          <w:sz w:val="24"/>
        </w:rPr>
        <w:t>As famílias do CCM</w:t>
      </w:r>
      <w:r w:rsidRPr="00E629B4">
        <w:rPr>
          <w:sz w:val="24"/>
        </w:rPr>
        <w:t xml:space="preserve"> perguntaram se é obrigatório usar aplicativos e tecnologia para registrar as horas do CCA e documentar, em vez de usar papel.</w:t>
      </w:r>
    </w:p>
    <w:p w14:paraId="72F49774" w14:textId="77777777" w:rsidR="00E36005" w:rsidRPr="00E629B4" w:rsidRDefault="00E36005" w:rsidP="00303203">
      <w:pPr>
        <w:spacing w:after="0" w:line="240" w:lineRule="auto"/>
        <w:rPr>
          <w:sz w:val="24"/>
          <w:szCs w:val="24"/>
        </w:rPr>
      </w:pPr>
    </w:p>
    <w:p w14:paraId="7BE8D91F" w14:textId="58119617" w:rsidR="00E36005" w:rsidRPr="00E629B4" w:rsidRDefault="000E6018" w:rsidP="00303203">
      <w:pPr>
        <w:spacing w:after="0" w:line="240" w:lineRule="auto"/>
        <w:rPr>
          <w:sz w:val="24"/>
          <w:szCs w:val="24"/>
        </w:rPr>
      </w:pPr>
      <w:r w:rsidRPr="00E629B4">
        <w:rPr>
          <w:sz w:val="24"/>
        </w:rPr>
        <w:t>Existe alguma forma de permitir a documentação em papel que possa ser atualizada online posteriormente, em um momento mais conveniente?</w:t>
      </w:r>
    </w:p>
    <w:p w14:paraId="33804DD8" w14:textId="77777777" w:rsidR="00E36005" w:rsidRPr="00E629B4" w:rsidRDefault="00E36005" w:rsidP="00303203">
      <w:pPr>
        <w:spacing w:after="0" w:line="240" w:lineRule="auto"/>
        <w:rPr>
          <w:sz w:val="24"/>
          <w:szCs w:val="24"/>
        </w:rPr>
      </w:pPr>
    </w:p>
    <w:p w14:paraId="4B2FFE03" w14:textId="2CAE3DA9" w:rsidR="007576ED" w:rsidRPr="00E629B4" w:rsidRDefault="005C1BD5" w:rsidP="00303203">
      <w:pPr>
        <w:spacing w:after="0" w:line="240" w:lineRule="auto"/>
        <w:rPr>
          <w:b/>
          <w:bCs/>
          <w:sz w:val="24"/>
          <w:szCs w:val="24"/>
        </w:rPr>
      </w:pPr>
      <w:r w:rsidRPr="00E629B4">
        <w:rPr>
          <w:sz w:val="24"/>
        </w:rPr>
        <w:t>As famílias também compartilharam que registrar o início e o fim do turno nem sempre faz sentido quando elas prestam cuidados contínuos à criança antes e depois de um turno.</w:t>
      </w:r>
    </w:p>
    <w:p w14:paraId="198714B8" w14:textId="77777777" w:rsidR="007576ED" w:rsidRPr="00E629B4" w:rsidRDefault="007576ED" w:rsidP="00303203">
      <w:pPr>
        <w:spacing w:after="0" w:line="240" w:lineRule="auto"/>
        <w:rPr>
          <w:b/>
          <w:bCs/>
          <w:sz w:val="24"/>
          <w:szCs w:val="24"/>
        </w:rPr>
      </w:pPr>
    </w:p>
    <w:p w14:paraId="6C94D64B" w14:textId="5165155D" w:rsidR="00CD4DEF" w:rsidRDefault="00CD4DEF" w:rsidP="00303203">
      <w:pPr>
        <w:spacing w:after="0" w:line="240" w:lineRule="auto"/>
        <w:rPr>
          <w:sz w:val="24"/>
        </w:rPr>
      </w:pPr>
      <w:r w:rsidRPr="00E629B4">
        <w:rPr>
          <w:b/>
          <w:sz w:val="24"/>
        </w:rPr>
        <w:t xml:space="preserve">Resposta do OLTSS: </w:t>
      </w:r>
      <w:r w:rsidRPr="00E629B4">
        <w:rPr>
          <w:sz w:val="24"/>
        </w:rPr>
        <w:t>o MassHealth não exige documentação online. Essa decisão cabe às agências. O MassHealth pode transmitir esta questão aos responsáveis por agências, para uma discussão adicional.</w:t>
      </w:r>
    </w:p>
    <w:p w14:paraId="471FA8FA" w14:textId="77777777" w:rsidR="00C8278C" w:rsidRPr="00E629B4" w:rsidRDefault="00C8278C" w:rsidP="00303203">
      <w:pPr>
        <w:spacing w:after="0" w:line="240" w:lineRule="auto"/>
        <w:rPr>
          <w:sz w:val="24"/>
          <w:szCs w:val="24"/>
        </w:rPr>
      </w:pPr>
    </w:p>
    <w:p w14:paraId="465C290B" w14:textId="5CBD855A" w:rsidR="00DD6D77" w:rsidRPr="00E629B4" w:rsidRDefault="008C49F2" w:rsidP="00303203">
      <w:pPr>
        <w:spacing w:after="0" w:line="240" w:lineRule="auto"/>
        <w:rPr>
          <w:sz w:val="24"/>
          <w:szCs w:val="24"/>
        </w:rPr>
      </w:pPr>
      <w:r w:rsidRPr="007F2377">
        <w:rPr>
          <w:b/>
          <w:bCs/>
          <w:sz w:val="24"/>
        </w:rPr>
        <w:t>As famílias do CCM</w:t>
      </w:r>
      <w:r w:rsidRPr="00E629B4">
        <w:rPr>
          <w:sz w:val="24"/>
        </w:rPr>
        <w:t xml:space="preserve"> perguntaram se as horas de utilização da sonda de gastrostomia (G-Tube) podem ser divididas entre </w:t>
      </w:r>
      <w:r w:rsidR="00783648" w:rsidRPr="00E629B4">
        <w:rPr>
          <w:sz w:val="24"/>
        </w:rPr>
        <w:t>as autorizações</w:t>
      </w:r>
      <w:r w:rsidRPr="00E629B4">
        <w:rPr>
          <w:sz w:val="24"/>
        </w:rPr>
        <w:t xml:space="preserve"> de CCA e PCA?</w:t>
      </w:r>
    </w:p>
    <w:p w14:paraId="46F04C64" w14:textId="77777777" w:rsidR="008C49F2" w:rsidRPr="00E629B4" w:rsidRDefault="008C49F2" w:rsidP="00303203">
      <w:pPr>
        <w:spacing w:after="0" w:line="240" w:lineRule="auto"/>
        <w:rPr>
          <w:sz w:val="24"/>
          <w:szCs w:val="24"/>
        </w:rPr>
      </w:pPr>
    </w:p>
    <w:p w14:paraId="6843BAC9" w14:textId="57CD7264" w:rsidR="008C49F2" w:rsidRPr="00E629B4" w:rsidRDefault="008C49F2" w:rsidP="00303203">
      <w:pPr>
        <w:spacing w:after="0" w:line="240" w:lineRule="auto"/>
        <w:rPr>
          <w:sz w:val="24"/>
          <w:szCs w:val="24"/>
        </w:rPr>
      </w:pPr>
      <w:r w:rsidRPr="00E629B4">
        <w:rPr>
          <w:b/>
          <w:sz w:val="24"/>
        </w:rPr>
        <w:t xml:space="preserve">Resposta do OLTSS: </w:t>
      </w:r>
      <w:r w:rsidRPr="00E629B4">
        <w:rPr>
          <w:sz w:val="24"/>
        </w:rPr>
        <w:t xml:space="preserve">sim, se a sonda for </w:t>
      </w:r>
      <w:r w:rsidR="00783648" w:rsidRPr="00E629B4">
        <w:rPr>
          <w:sz w:val="24"/>
        </w:rPr>
        <w:t>utilizada</w:t>
      </w:r>
      <w:r w:rsidRPr="00E629B4">
        <w:rPr>
          <w:sz w:val="24"/>
        </w:rPr>
        <w:t xml:space="preserve"> várias vezes por dia, e cada CCA e PCA administrar as alimentações em horários diferentes.</w:t>
      </w:r>
    </w:p>
    <w:p w14:paraId="0C7E9C99" w14:textId="7307EA15" w:rsidR="00327B8A" w:rsidRPr="00E629B4" w:rsidRDefault="00327B8A" w:rsidP="00303203">
      <w:pPr>
        <w:spacing w:after="0" w:line="240" w:lineRule="auto"/>
        <w:rPr>
          <w:sz w:val="24"/>
          <w:szCs w:val="24"/>
        </w:rPr>
      </w:pPr>
    </w:p>
    <w:p w14:paraId="62191194" w14:textId="7D61A44A" w:rsidR="00A64C18" w:rsidRPr="00E629B4" w:rsidRDefault="00A64C18" w:rsidP="00303203">
      <w:pPr>
        <w:spacing w:after="0" w:line="240" w:lineRule="auto"/>
        <w:rPr>
          <w:sz w:val="24"/>
          <w:szCs w:val="24"/>
        </w:rPr>
      </w:pPr>
      <w:r w:rsidRPr="00E629B4">
        <w:rPr>
          <w:b/>
          <w:sz w:val="24"/>
        </w:rPr>
        <w:t>As famílias do CCM</w:t>
      </w:r>
      <w:r w:rsidRPr="00E629B4">
        <w:rPr>
          <w:sz w:val="24"/>
        </w:rPr>
        <w:t xml:space="preserve"> perguntaram se os PCAs podem auxiliar na alimentação com a sonda de gastrostomia se houver risco de aspiração.</w:t>
      </w:r>
    </w:p>
    <w:p w14:paraId="6AF4ED32" w14:textId="77777777" w:rsidR="00A64C18" w:rsidRPr="00E629B4" w:rsidRDefault="00A64C18" w:rsidP="00303203">
      <w:pPr>
        <w:spacing w:after="0" w:line="240" w:lineRule="auto"/>
        <w:rPr>
          <w:sz w:val="24"/>
          <w:szCs w:val="24"/>
        </w:rPr>
      </w:pPr>
    </w:p>
    <w:p w14:paraId="187171F9" w14:textId="35B7DE47" w:rsidR="00A64C18" w:rsidRPr="00E629B4" w:rsidRDefault="00A64C18" w:rsidP="00303203">
      <w:pPr>
        <w:spacing w:after="0" w:line="240" w:lineRule="auto"/>
        <w:rPr>
          <w:sz w:val="24"/>
          <w:szCs w:val="24"/>
        </w:rPr>
      </w:pPr>
      <w:r w:rsidRPr="00E629B4">
        <w:rPr>
          <w:b/>
          <w:sz w:val="24"/>
        </w:rPr>
        <w:t xml:space="preserve">Resposta do OLTSS: </w:t>
      </w:r>
      <w:r w:rsidRPr="00E629B4">
        <w:rPr>
          <w:sz w:val="24"/>
        </w:rPr>
        <w:t>a alimentação por sonda enteral para um membro com risco de aspiração é um serviço de cuidado especializado e pode ser realizada apenas por um profissional de saúde, um dos pais ou um responsável legal. O provedor de cuidados primários (PCP) do membro deve determinar se o membro apresenta risco de aspiração no momento.</w:t>
      </w:r>
    </w:p>
    <w:p w14:paraId="7A452CB2" w14:textId="77777777" w:rsidR="00A64C18" w:rsidRPr="00E629B4" w:rsidRDefault="00A64C18" w:rsidP="00303203">
      <w:pPr>
        <w:spacing w:after="0" w:line="240" w:lineRule="auto"/>
        <w:rPr>
          <w:b/>
          <w:bCs/>
          <w:sz w:val="24"/>
          <w:szCs w:val="24"/>
        </w:rPr>
      </w:pPr>
    </w:p>
    <w:p w14:paraId="18A0B929" w14:textId="58DF93D1" w:rsidR="00A00EA8" w:rsidRPr="00E629B4" w:rsidRDefault="00A00EA8" w:rsidP="00303203">
      <w:pPr>
        <w:spacing w:after="0" w:line="240" w:lineRule="auto"/>
        <w:rPr>
          <w:sz w:val="24"/>
          <w:szCs w:val="24"/>
        </w:rPr>
      </w:pPr>
      <w:r w:rsidRPr="00E629B4">
        <w:rPr>
          <w:b/>
          <w:sz w:val="24"/>
        </w:rPr>
        <w:lastRenderedPageBreak/>
        <w:t>As famílias do CCM</w:t>
      </w:r>
      <w:r w:rsidRPr="00E629B4">
        <w:rPr>
          <w:sz w:val="24"/>
        </w:rPr>
        <w:t xml:space="preserve"> perguntaram se há algum trabalho sendo feito para permitir que as horas da opção de PCA sejam pagas com a taxa de cuidados complexos, caso os critérios sejam atendidos.</w:t>
      </w:r>
    </w:p>
    <w:p w14:paraId="1806F90B" w14:textId="77777777" w:rsidR="00A00EA8" w:rsidRPr="00E629B4" w:rsidRDefault="00A00EA8" w:rsidP="00303203">
      <w:pPr>
        <w:spacing w:after="0" w:line="240" w:lineRule="auto"/>
        <w:rPr>
          <w:sz w:val="24"/>
          <w:szCs w:val="24"/>
        </w:rPr>
      </w:pPr>
    </w:p>
    <w:p w14:paraId="59BD366E" w14:textId="4EAD3DF0" w:rsidR="00A00EA8" w:rsidRPr="00E629B4" w:rsidRDefault="00A00EA8" w:rsidP="00303203">
      <w:pPr>
        <w:spacing w:after="0" w:line="240" w:lineRule="auto"/>
        <w:rPr>
          <w:sz w:val="24"/>
          <w:szCs w:val="24"/>
        </w:rPr>
      </w:pPr>
      <w:r w:rsidRPr="00E629B4">
        <w:rPr>
          <w:b/>
          <w:sz w:val="24"/>
        </w:rPr>
        <w:t xml:space="preserve">Resposta do OLTSS: </w:t>
      </w:r>
      <w:r w:rsidRPr="00E629B4">
        <w:rPr>
          <w:sz w:val="24"/>
        </w:rPr>
        <w:t>se um membro se qualificar para PCA de cuidados complexos, a taxa de cuidados complexos também será aplicada às horas da opção de PCA. Para se qualificar para a taxa de PCA de cuidados complexos, o membro deve ter as intervenções qualificadas na avaliação padrão de PCA e na Autorização Prévia (PA) de PCA.</w:t>
      </w:r>
    </w:p>
    <w:p w14:paraId="4FF79CCD" w14:textId="77777777" w:rsidR="00A00EA8" w:rsidRPr="00E629B4" w:rsidRDefault="00A00EA8" w:rsidP="00303203">
      <w:pPr>
        <w:spacing w:after="0" w:line="240" w:lineRule="auto"/>
        <w:rPr>
          <w:sz w:val="24"/>
          <w:szCs w:val="24"/>
        </w:rPr>
      </w:pPr>
    </w:p>
    <w:p w14:paraId="7EECE860" w14:textId="24806AAF" w:rsidR="00741350" w:rsidRPr="00E629B4" w:rsidRDefault="00741350" w:rsidP="00303203">
      <w:pPr>
        <w:spacing w:after="0" w:line="240" w:lineRule="auto"/>
        <w:rPr>
          <w:sz w:val="24"/>
          <w:szCs w:val="24"/>
        </w:rPr>
      </w:pPr>
      <w:r w:rsidRPr="00E629B4">
        <w:rPr>
          <w:b/>
          <w:sz w:val="24"/>
        </w:rPr>
        <w:t>As famílias do CCM</w:t>
      </w:r>
      <w:r w:rsidRPr="00E629B4">
        <w:rPr>
          <w:sz w:val="24"/>
        </w:rPr>
        <w:t xml:space="preserve"> expressaram preocupação com os critérios para a taxa de PCA de cuidados complexos e compartilharam que a taxa deveria ser mais ampla para atender membros com necessidades mais complexas de cuidados totais.</w:t>
      </w:r>
    </w:p>
    <w:p w14:paraId="4F3D8763" w14:textId="77777777" w:rsidR="006C6E50" w:rsidRPr="00E629B4" w:rsidRDefault="006C6E50" w:rsidP="00303203">
      <w:pPr>
        <w:spacing w:after="0" w:line="240" w:lineRule="auto"/>
        <w:rPr>
          <w:sz w:val="24"/>
          <w:szCs w:val="24"/>
        </w:rPr>
      </w:pPr>
    </w:p>
    <w:p w14:paraId="6C9E88F9" w14:textId="69D70F2D" w:rsidR="006C6E50" w:rsidRPr="00E629B4" w:rsidRDefault="006C6E50" w:rsidP="00303203">
      <w:pPr>
        <w:spacing w:after="0" w:line="240" w:lineRule="auto"/>
        <w:rPr>
          <w:sz w:val="24"/>
          <w:szCs w:val="24"/>
        </w:rPr>
      </w:pPr>
      <w:r w:rsidRPr="00E629B4">
        <w:rPr>
          <w:b/>
          <w:sz w:val="24"/>
        </w:rPr>
        <w:t xml:space="preserve">Resposta do OLTSS: </w:t>
      </w:r>
      <w:r w:rsidRPr="00E629B4">
        <w:rPr>
          <w:sz w:val="24"/>
        </w:rPr>
        <w:t>as intervenções qualificadas para a taxa de PCA de cuidados complexos foram desenvolvidas pela equipe de PCA do MassHealth em colaboração com o conselho da força de trabalho de PCAs.</w:t>
      </w:r>
    </w:p>
    <w:p w14:paraId="6B31E966" w14:textId="77777777" w:rsidR="00741350" w:rsidRPr="00E629B4" w:rsidRDefault="00741350" w:rsidP="00303203">
      <w:pPr>
        <w:spacing w:after="0" w:line="240" w:lineRule="auto"/>
        <w:rPr>
          <w:b/>
          <w:bCs/>
          <w:sz w:val="24"/>
          <w:szCs w:val="24"/>
        </w:rPr>
      </w:pPr>
    </w:p>
    <w:p w14:paraId="70F901E6" w14:textId="2D1DCC43" w:rsidR="00327B8A" w:rsidRPr="00E629B4" w:rsidRDefault="00327B8A" w:rsidP="00303203">
      <w:pPr>
        <w:spacing w:after="0" w:line="240" w:lineRule="auto"/>
        <w:rPr>
          <w:sz w:val="24"/>
          <w:szCs w:val="24"/>
        </w:rPr>
      </w:pPr>
      <w:r w:rsidRPr="00E629B4">
        <w:rPr>
          <w:b/>
          <w:sz w:val="24"/>
        </w:rPr>
        <w:t>As famílias do CCM</w:t>
      </w:r>
      <w:r w:rsidRPr="00E629B4">
        <w:rPr>
          <w:sz w:val="24"/>
        </w:rPr>
        <w:t xml:space="preserve"> compartilharam preocupações de que as agências não aplicam suas políticas de CCA uniformemente, e perguntaram se há alguma forma de o MassHealth poder realizar maior supervisão sobre as políticas das agências.</w:t>
      </w:r>
    </w:p>
    <w:p w14:paraId="52157661" w14:textId="77777777" w:rsidR="00827BBA" w:rsidRPr="00E629B4" w:rsidRDefault="00827BBA" w:rsidP="00303203">
      <w:pPr>
        <w:spacing w:after="0" w:line="240" w:lineRule="auto"/>
        <w:rPr>
          <w:sz w:val="24"/>
          <w:szCs w:val="24"/>
        </w:rPr>
      </w:pPr>
    </w:p>
    <w:p w14:paraId="2A74971C" w14:textId="4DF7C11C" w:rsidR="00E7372B" w:rsidRPr="00E629B4" w:rsidRDefault="00827BBA" w:rsidP="00303203">
      <w:pPr>
        <w:spacing w:after="0" w:line="240" w:lineRule="auto"/>
        <w:rPr>
          <w:sz w:val="24"/>
          <w:szCs w:val="24"/>
        </w:rPr>
      </w:pPr>
      <w:r w:rsidRPr="00E629B4">
        <w:rPr>
          <w:b/>
          <w:sz w:val="24"/>
        </w:rPr>
        <w:t xml:space="preserve">Resposta do OLTSS: </w:t>
      </w:r>
      <w:r w:rsidRPr="00E629B4">
        <w:rPr>
          <w:sz w:val="24"/>
        </w:rPr>
        <w:t>o MassHealth, como uma agência do Medicaid, tem supervisão e autoridade limitadas sobre as políticas e práticas das agências. Dito isso, o MassHealth está sempre interessado em aprimorar as proteções aos membros, quando apropriado, para garantir a qualidade do atendimento. Se você se preocupa com políticas específicas, encaminhe sua preocupação ao MassHealth.</w:t>
      </w:r>
    </w:p>
    <w:p w14:paraId="718D1801" w14:textId="77777777" w:rsidR="006E0300" w:rsidRPr="00E629B4" w:rsidRDefault="006E0300" w:rsidP="00303203">
      <w:pPr>
        <w:spacing w:after="0" w:line="240" w:lineRule="auto"/>
        <w:rPr>
          <w:sz w:val="24"/>
          <w:szCs w:val="24"/>
        </w:rPr>
      </w:pPr>
    </w:p>
    <w:p w14:paraId="193EBE31" w14:textId="1C00A12B" w:rsidR="006E0300" w:rsidRPr="00E629B4" w:rsidRDefault="006E0300" w:rsidP="00303203">
      <w:pPr>
        <w:spacing w:after="0" w:line="240" w:lineRule="auto"/>
        <w:rPr>
          <w:sz w:val="24"/>
          <w:szCs w:val="24"/>
        </w:rPr>
      </w:pPr>
      <w:r w:rsidRPr="00E629B4">
        <w:rPr>
          <w:b/>
          <w:sz w:val="24"/>
        </w:rPr>
        <w:t>As famílias do CCM</w:t>
      </w:r>
      <w:r w:rsidRPr="00E629B4">
        <w:rPr>
          <w:sz w:val="24"/>
        </w:rPr>
        <w:t xml:space="preserve"> solicitaram uma atualização sobre o status de um programa flexível de CSN para CCA, agora que há um modificador de cobrança em vigor para acompanhar as horas da opção PCA.</w:t>
      </w:r>
    </w:p>
    <w:p w14:paraId="5D62D7A1" w14:textId="77777777" w:rsidR="000F7A94" w:rsidRPr="00E629B4" w:rsidRDefault="000F7A94" w:rsidP="00303203">
      <w:pPr>
        <w:spacing w:after="0" w:line="240" w:lineRule="auto"/>
        <w:rPr>
          <w:sz w:val="24"/>
          <w:szCs w:val="24"/>
        </w:rPr>
      </w:pPr>
    </w:p>
    <w:p w14:paraId="277692AD" w14:textId="6BD534EA" w:rsidR="00523E6C" w:rsidRPr="00E629B4" w:rsidRDefault="000F7A94" w:rsidP="00303203">
      <w:pPr>
        <w:spacing w:after="0" w:line="240" w:lineRule="auto"/>
        <w:rPr>
          <w:sz w:val="24"/>
          <w:szCs w:val="24"/>
        </w:rPr>
      </w:pPr>
      <w:r w:rsidRPr="00E629B4">
        <w:rPr>
          <w:b/>
          <w:sz w:val="24"/>
        </w:rPr>
        <w:t xml:space="preserve">Resposta do OLTSS: </w:t>
      </w:r>
      <w:r w:rsidRPr="00E629B4">
        <w:rPr>
          <w:sz w:val="24"/>
        </w:rPr>
        <w:t>há um modificador de cobrança para a opção PCA. Atualmente, há uma moratória de taxas em vigor para os serviços do MassHealth. Isso significa que não podemos adicionar novos programas nem aprimorar os programas existentes.</w:t>
      </w:r>
    </w:p>
    <w:p w14:paraId="29B54D74" w14:textId="77777777" w:rsidR="00523E6C" w:rsidRPr="00E629B4" w:rsidRDefault="00523E6C" w:rsidP="00303203">
      <w:pPr>
        <w:spacing w:after="0" w:line="240" w:lineRule="auto"/>
        <w:rPr>
          <w:sz w:val="24"/>
          <w:szCs w:val="24"/>
        </w:rPr>
      </w:pPr>
    </w:p>
    <w:p w14:paraId="229E4114" w14:textId="00B9C354" w:rsidR="00523E6C" w:rsidRPr="00E629B4" w:rsidRDefault="00523E6C" w:rsidP="00523E6C">
      <w:pPr>
        <w:spacing w:after="0" w:line="240" w:lineRule="auto"/>
        <w:rPr>
          <w:sz w:val="24"/>
          <w:szCs w:val="24"/>
        </w:rPr>
      </w:pPr>
      <w:r w:rsidRPr="00E629B4">
        <w:rPr>
          <w:b/>
          <w:sz w:val="24"/>
        </w:rPr>
        <w:t>As famílias do CCM</w:t>
      </w:r>
      <w:r w:rsidRPr="00E629B4">
        <w:rPr>
          <w:sz w:val="24"/>
        </w:rPr>
        <w:t xml:space="preserve"> perguntaram se, considerando o cenário orçamentário atual, seria possível o MassHealth considerar que as horas do CCA custem menos para o estado do que as horas do CSN. Isso ofereceria economia de custos.</w:t>
      </w:r>
    </w:p>
    <w:p w14:paraId="46F9505F" w14:textId="2C336985" w:rsidR="00523E6C" w:rsidRPr="00E629B4" w:rsidRDefault="00523E6C" w:rsidP="00303203">
      <w:pPr>
        <w:spacing w:after="0" w:line="240" w:lineRule="auto"/>
        <w:rPr>
          <w:sz w:val="24"/>
          <w:szCs w:val="24"/>
        </w:rPr>
      </w:pPr>
    </w:p>
    <w:p w14:paraId="38B957D6" w14:textId="28B25227" w:rsidR="00523E6C" w:rsidRPr="00E629B4" w:rsidRDefault="00523E6C" w:rsidP="00303203">
      <w:pPr>
        <w:spacing w:after="0" w:line="240" w:lineRule="auto"/>
        <w:rPr>
          <w:sz w:val="24"/>
          <w:szCs w:val="24"/>
        </w:rPr>
      </w:pPr>
      <w:r w:rsidRPr="00E629B4">
        <w:rPr>
          <w:b/>
          <w:sz w:val="24"/>
        </w:rPr>
        <w:t xml:space="preserve">Resposta do OLTSS: </w:t>
      </w:r>
      <w:r w:rsidRPr="00E629B4">
        <w:rPr>
          <w:sz w:val="24"/>
        </w:rPr>
        <w:t>o orçamento para o programa CCM é desenvolvido com base na utilização, não nas horas autorizadas. Seria muito difícil justificar que ter uma opção flexível de CCA proporcionaria economia de custos ao estado.</w:t>
      </w:r>
    </w:p>
    <w:p w14:paraId="668F7431" w14:textId="77777777" w:rsidR="00523E6C" w:rsidRPr="00E629B4" w:rsidRDefault="00523E6C" w:rsidP="00523E6C">
      <w:pPr>
        <w:spacing w:after="0" w:line="240" w:lineRule="auto"/>
        <w:rPr>
          <w:sz w:val="24"/>
          <w:szCs w:val="24"/>
        </w:rPr>
      </w:pPr>
    </w:p>
    <w:p w14:paraId="28696108" w14:textId="67586540" w:rsidR="00523E6C" w:rsidRPr="00E629B4" w:rsidRDefault="00523E6C" w:rsidP="00523E6C">
      <w:pPr>
        <w:spacing w:after="0" w:line="240" w:lineRule="auto"/>
        <w:rPr>
          <w:sz w:val="24"/>
          <w:szCs w:val="24"/>
        </w:rPr>
      </w:pPr>
      <w:r w:rsidRPr="00E629B4">
        <w:rPr>
          <w:b/>
          <w:sz w:val="24"/>
        </w:rPr>
        <w:t>As famílias do CCM</w:t>
      </w:r>
      <w:r w:rsidRPr="00E629B4">
        <w:rPr>
          <w:sz w:val="24"/>
        </w:rPr>
        <w:t xml:space="preserve"> perguntaram se a isenção do imposto federal concedida aos PCAs também se aplica aos CCAs.</w:t>
      </w:r>
    </w:p>
    <w:p w14:paraId="6DBC3297" w14:textId="77777777" w:rsidR="00523E6C" w:rsidRPr="00E629B4" w:rsidRDefault="00523E6C" w:rsidP="00523E6C">
      <w:pPr>
        <w:spacing w:after="0" w:line="240" w:lineRule="auto"/>
        <w:rPr>
          <w:sz w:val="24"/>
          <w:szCs w:val="24"/>
        </w:rPr>
      </w:pPr>
    </w:p>
    <w:p w14:paraId="67EDBE05" w14:textId="2AFC7979" w:rsidR="00523E6C" w:rsidRPr="00E629B4" w:rsidRDefault="00523E6C" w:rsidP="00523E6C">
      <w:pPr>
        <w:spacing w:after="0" w:line="240" w:lineRule="auto"/>
        <w:rPr>
          <w:sz w:val="24"/>
          <w:szCs w:val="24"/>
        </w:rPr>
      </w:pPr>
      <w:r w:rsidRPr="00E629B4">
        <w:rPr>
          <w:b/>
          <w:sz w:val="24"/>
        </w:rPr>
        <w:t xml:space="preserve">Resposta do OLTSS: </w:t>
      </w:r>
      <w:r w:rsidRPr="00E629B4">
        <w:rPr>
          <w:sz w:val="24"/>
        </w:rPr>
        <w:t>essa isenção não se aplica aos serviços de CCA. A isenção só se aplica aos serviços de PCA residente. Essa isenção foi solicitada pelo sindicato de PCAs, e exige um requerimento e pagamento de $25.000 ao Internal Revenue Service (IRS).</w:t>
      </w:r>
    </w:p>
    <w:p w14:paraId="399A1ACB" w14:textId="77777777" w:rsidR="00184E11" w:rsidRPr="00E629B4" w:rsidRDefault="00184E11" w:rsidP="00523E6C">
      <w:pPr>
        <w:spacing w:after="0" w:line="240" w:lineRule="auto"/>
        <w:rPr>
          <w:sz w:val="24"/>
          <w:szCs w:val="24"/>
        </w:rPr>
      </w:pPr>
    </w:p>
    <w:p w14:paraId="4CC815F7" w14:textId="096B78BB" w:rsidR="00184E11" w:rsidRPr="00E629B4" w:rsidRDefault="00184E11" w:rsidP="00523E6C">
      <w:pPr>
        <w:spacing w:after="0" w:line="240" w:lineRule="auto"/>
        <w:rPr>
          <w:sz w:val="24"/>
          <w:szCs w:val="24"/>
        </w:rPr>
      </w:pPr>
      <w:r w:rsidRPr="00E629B4">
        <w:rPr>
          <w:b/>
          <w:sz w:val="24"/>
        </w:rPr>
        <w:t>As famílias do CCM</w:t>
      </w:r>
      <w:r w:rsidRPr="00E629B4">
        <w:rPr>
          <w:sz w:val="24"/>
        </w:rPr>
        <w:t xml:space="preserve"> perguntaram se existe uma opção independente de CCA, semelhante ao programa de enfermagem independente.</w:t>
      </w:r>
    </w:p>
    <w:p w14:paraId="5402C2F1" w14:textId="77777777" w:rsidR="00184E11" w:rsidRPr="00E629B4" w:rsidRDefault="00184E11" w:rsidP="00523E6C">
      <w:pPr>
        <w:spacing w:after="0" w:line="240" w:lineRule="auto"/>
        <w:rPr>
          <w:sz w:val="24"/>
          <w:szCs w:val="24"/>
        </w:rPr>
      </w:pPr>
    </w:p>
    <w:p w14:paraId="781ABB7B" w14:textId="4FDF891E" w:rsidR="003946B4" w:rsidRPr="00E629B4" w:rsidRDefault="00184E11" w:rsidP="00523E6C">
      <w:pPr>
        <w:spacing w:after="0" w:line="240" w:lineRule="auto"/>
        <w:rPr>
          <w:sz w:val="24"/>
          <w:szCs w:val="24"/>
        </w:rPr>
      </w:pPr>
      <w:r w:rsidRPr="00E629B4">
        <w:rPr>
          <w:b/>
          <w:sz w:val="24"/>
        </w:rPr>
        <w:t xml:space="preserve">Resposta do OLTSS: </w:t>
      </w:r>
      <w:r w:rsidRPr="00E629B4">
        <w:rPr>
          <w:sz w:val="24"/>
        </w:rPr>
        <w:t>não existe uma opção independente de CCA. Os CCAs devem ser contratados por uma agência de CSN.</w:t>
      </w:r>
    </w:p>
    <w:p w14:paraId="71414663" w14:textId="77777777" w:rsidR="00231150" w:rsidRPr="00E629B4" w:rsidRDefault="00231150" w:rsidP="00523E6C">
      <w:pPr>
        <w:spacing w:after="0" w:line="240" w:lineRule="auto"/>
        <w:rPr>
          <w:sz w:val="24"/>
          <w:szCs w:val="24"/>
        </w:rPr>
      </w:pPr>
    </w:p>
    <w:p w14:paraId="2B19C052" w14:textId="7C01C181" w:rsidR="003946B4" w:rsidRPr="00E629B4" w:rsidRDefault="003946B4" w:rsidP="00523E6C">
      <w:pPr>
        <w:spacing w:after="0" w:line="240" w:lineRule="auto"/>
        <w:rPr>
          <w:sz w:val="24"/>
          <w:szCs w:val="24"/>
        </w:rPr>
      </w:pPr>
      <w:r w:rsidRPr="00E629B4">
        <w:rPr>
          <w:b/>
          <w:sz w:val="24"/>
        </w:rPr>
        <w:t>As famílias do CCM</w:t>
      </w:r>
      <w:r w:rsidRPr="00E629B4">
        <w:rPr>
          <w:sz w:val="24"/>
        </w:rPr>
        <w:t xml:space="preserve"> expressaram preocupação de que a introdução do CCA fará com que a taxa de horas de enfermagem não preenchidas pareça menor, o que dificultará a justificativa de aumentos necessários de tarifa. As famílias solicitaram que o MassHealth implemente uma transferência salarial para a enfermagem.</w:t>
      </w:r>
    </w:p>
    <w:p w14:paraId="02084540" w14:textId="77777777" w:rsidR="00076276" w:rsidRPr="00E629B4" w:rsidRDefault="00076276" w:rsidP="00523E6C">
      <w:pPr>
        <w:spacing w:after="0" w:line="240" w:lineRule="auto"/>
        <w:rPr>
          <w:sz w:val="24"/>
          <w:szCs w:val="24"/>
        </w:rPr>
      </w:pPr>
    </w:p>
    <w:p w14:paraId="165835F1" w14:textId="5C066CA5" w:rsidR="008F0043" w:rsidRPr="00E629B4" w:rsidRDefault="00076276" w:rsidP="00523E6C">
      <w:pPr>
        <w:spacing w:after="0" w:line="240" w:lineRule="auto"/>
        <w:rPr>
          <w:sz w:val="24"/>
          <w:szCs w:val="24"/>
        </w:rPr>
      </w:pPr>
      <w:r w:rsidRPr="00E629B4">
        <w:rPr>
          <w:b/>
          <w:sz w:val="24"/>
        </w:rPr>
        <w:t xml:space="preserve">Resposta do OLTSS: </w:t>
      </w:r>
      <w:r w:rsidRPr="00E629B4">
        <w:rPr>
          <w:sz w:val="24"/>
        </w:rPr>
        <w:t>o número médio de horas convertidas de CSN para CCA é de 3,5 horas por semana. O MassHealth consegue rastrear e considerar essas horas ao analisar as horas de CSN não preenchidas.</w:t>
      </w:r>
    </w:p>
    <w:p w14:paraId="649F6E04" w14:textId="77777777" w:rsidR="00B97671" w:rsidRPr="00E629B4" w:rsidRDefault="00B97671" w:rsidP="00523E6C">
      <w:pPr>
        <w:spacing w:after="0" w:line="240" w:lineRule="auto"/>
        <w:rPr>
          <w:b/>
          <w:bCs/>
          <w:sz w:val="24"/>
          <w:szCs w:val="24"/>
        </w:rPr>
      </w:pPr>
    </w:p>
    <w:p w14:paraId="3A5B3B46" w14:textId="0DB88A1C" w:rsidR="00B97671" w:rsidRPr="00E629B4" w:rsidRDefault="00B97671" w:rsidP="00523E6C">
      <w:pPr>
        <w:spacing w:after="0" w:line="240" w:lineRule="auto"/>
        <w:rPr>
          <w:sz w:val="24"/>
          <w:szCs w:val="24"/>
        </w:rPr>
      </w:pPr>
      <w:r w:rsidRPr="00E629B4">
        <w:rPr>
          <w:b/>
          <w:sz w:val="24"/>
        </w:rPr>
        <w:t>As famílias do CCM</w:t>
      </w:r>
      <w:r w:rsidRPr="00E629B4">
        <w:rPr>
          <w:sz w:val="24"/>
        </w:rPr>
        <w:t xml:space="preserve"> perguntaram quais são os melhores recursos para novos pais aprenderem sobre o programa CCA e ficarem sabendo se são qualificados.</w:t>
      </w:r>
    </w:p>
    <w:p w14:paraId="069ECA7A" w14:textId="77777777" w:rsidR="00B97671" w:rsidRPr="00E629B4" w:rsidRDefault="00B97671" w:rsidP="00523E6C">
      <w:pPr>
        <w:spacing w:after="0" w:line="240" w:lineRule="auto"/>
        <w:rPr>
          <w:sz w:val="24"/>
          <w:szCs w:val="24"/>
        </w:rPr>
      </w:pPr>
    </w:p>
    <w:p w14:paraId="3468B6AB" w14:textId="0C0F4294" w:rsidR="00B97671" w:rsidRPr="00E629B4" w:rsidRDefault="00B97671" w:rsidP="00523E6C">
      <w:pPr>
        <w:spacing w:after="0" w:line="240" w:lineRule="auto"/>
        <w:rPr>
          <w:sz w:val="24"/>
          <w:szCs w:val="24"/>
        </w:rPr>
      </w:pPr>
      <w:r w:rsidRPr="00E629B4">
        <w:rPr>
          <w:b/>
          <w:sz w:val="24"/>
        </w:rPr>
        <w:t xml:space="preserve">Resposta do OLTSS: </w:t>
      </w:r>
      <w:r w:rsidRPr="00E629B4">
        <w:rPr>
          <w:sz w:val="24"/>
        </w:rPr>
        <w:t xml:space="preserve">as famílias do CCM devem entrar em contato com o respectivo gerente clínico para obter mais informações sobre o programa CCA. As informações encontram-se em </w:t>
      </w:r>
      <w:hyperlink r:id="rId11" w:history="1">
        <w:r w:rsidRPr="00E629B4">
          <w:rPr>
            <w:rStyle w:val="Hyperlink"/>
            <w:sz w:val="24"/>
          </w:rPr>
          <w:t>CCM family webpage linked here.</w:t>
        </w:r>
      </w:hyperlink>
    </w:p>
    <w:p w14:paraId="5A91325E" w14:textId="77777777" w:rsidR="00573EA5" w:rsidRPr="00E629B4" w:rsidRDefault="00573EA5" w:rsidP="00303203">
      <w:pPr>
        <w:spacing w:after="0" w:line="240" w:lineRule="auto"/>
        <w:rPr>
          <w:b/>
          <w:bCs/>
          <w:sz w:val="24"/>
          <w:szCs w:val="24"/>
        </w:rPr>
      </w:pPr>
    </w:p>
    <w:p w14:paraId="5DFB4FF3" w14:textId="5378EC02" w:rsidR="00E538DE" w:rsidRPr="00E629B4" w:rsidRDefault="00FB1F73" w:rsidP="00E538DE">
      <w:pPr>
        <w:spacing w:after="0" w:line="240" w:lineRule="auto"/>
        <w:rPr>
          <w:b/>
          <w:bCs/>
          <w:sz w:val="24"/>
          <w:szCs w:val="24"/>
        </w:rPr>
      </w:pPr>
      <w:r w:rsidRPr="00E629B4">
        <w:rPr>
          <w:b/>
          <w:sz w:val="24"/>
        </w:rPr>
        <w:t>Feedback de membros e famílias do CCM sobre outros serviços de CSN</w:t>
      </w:r>
    </w:p>
    <w:p w14:paraId="7B54E258" w14:textId="77777777" w:rsidR="00AE5156" w:rsidRPr="00E629B4" w:rsidRDefault="00AE5156" w:rsidP="00E538DE">
      <w:pPr>
        <w:spacing w:after="0" w:line="240" w:lineRule="auto"/>
        <w:rPr>
          <w:sz w:val="24"/>
          <w:szCs w:val="24"/>
        </w:rPr>
      </w:pPr>
    </w:p>
    <w:p w14:paraId="60814794" w14:textId="7B034172" w:rsidR="001B75D1" w:rsidRPr="00E629B4" w:rsidRDefault="001B75D1" w:rsidP="001B75D1">
      <w:pPr>
        <w:spacing w:after="0" w:line="240" w:lineRule="auto"/>
        <w:rPr>
          <w:sz w:val="24"/>
          <w:szCs w:val="24"/>
        </w:rPr>
      </w:pPr>
      <w:r w:rsidRPr="007F2377">
        <w:rPr>
          <w:b/>
          <w:bCs/>
          <w:sz w:val="24"/>
        </w:rPr>
        <w:t>As famílias do CCM</w:t>
      </w:r>
      <w:r w:rsidRPr="00E629B4">
        <w:rPr>
          <w:sz w:val="24"/>
        </w:rPr>
        <w:t xml:space="preserve"> compartilharam a necessidade de coordenação de casos dos membros e famílias do CCM e expressaram que muitas das preocupações apresentadas seriam abordadas dessa maneira. As famílias manifestaram frustração com a falta de transparência em relação ao status do processo de aquisição da gestão de casos e perguntaram se mais informações poderiam ser compartilhadas.</w:t>
      </w:r>
    </w:p>
    <w:p w14:paraId="5AA3EA5B" w14:textId="77777777" w:rsidR="001B75D1" w:rsidRPr="00E629B4" w:rsidRDefault="001B75D1" w:rsidP="001B75D1">
      <w:pPr>
        <w:spacing w:after="0" w:line="240" w:lineRule="auto"/>
        <w:rPr>
          <w:sz w:val="24"/>
          <w:szCs w:val="24"/>
        </w:rPr>
      </w:pPr>
    </w:p>
    <w:p w14:paraId="140B9AC9" w14:textId="561667EB" w:rsidR="00573EA5" w:rsidRPr="00E629B4" w:rsidRDefault="001B75D1" w:rsidP="00303203">
      <w:pPr>
        <w:spacing w:after="0" w:line="240" w:lineRule="auto"/>
        <w:rPr>
          <w:sz w:val="24"/>
          <w:szCs w:val="24"/>
        </w:rPr>
      </w:pPr>
      <w:r w:rsidRPr="00E629B4">
        <w:rPr>
          <w:b/>
          <w:sz w:val="24"/>
        </w:rPr>
        <w:t xml:space="preserve">Resposta do OLTSS: </w:t>
      </w:r>
      <w:r w:rsidRPr="00E629B4">
        <w:rPr>
          <w:sz w:val="24"/>
        </w:rPr>
        <w:t>devido ao estágio em que nos encontramos no processo de aquisição, o MassHealth não pode compartilhar mais informações neste momento. O MassHealth irá compartilhar mais informações com as famílias assim que possível.</w:t>
      </w:r>
    </w:p>
    <w:p w14:paraId="39111C8E" w14:textId="77777777" w:rsidR="001B75D1" w:rsidRPr="00E629B4" w:rsidRDefault="001B75D1" w:rsidP="00303203">
      <w:pPr>
        <w:spacing w:after="0" w:line="240" w:lineRule="auto"/>
        <w:rPr>
          <w:b/>
          <w:bCs/>
          <w:sz w:val="24"/>
          <w:szCs w:val="24"/>
        </w:rPr>
      </w:pPr>
    </w:p>
    <w:p w14:paraId="1187BF0C" w14:textId="2B65405C" w:rsidR="008B2625" w:rsidRPr="00E629B4" w:rsidRDefault="008B2625" w:rsidP="00303203">
      <w:pPr>
        <w:spacing w:after="0" w:line="240" w:lineRule="auto"/>
        <w:rPr>
          <w:sz w:val="24"/>
          <w:szCs w:val="24"/>
        </w:rPr>
      </w:pPr>
      <w:r w:rsidRPr="00E629B4">
        <w:rPr>
          <w:b/>
          <w:sz w:val="24"/>
        </w:rPr>
        <w:lastRenderedPageBreak/>
        <w:t>As famílias do CCM</w:t>
      </w:r>
      <w:r w:rsidRPr="00E629B4">
        <w:rPr>
          <w:sz w:val="24"/>
        </w:rPr>
        <w:t xml:space="preserve"> compartilharam que a Arc of Mass administra o Programa Operation House Call. Muitas famílias do CCM atuam como anfitriãs para estudantes de medicina, terapia, enfermagem etc. e oferecem ensino presencial em escolas por meio desse programa. As famílias querem garantir que o MassHealth consulte a Arc of Mass para assegurar que não haja duplicidade de esforços devido à mobilização do MassHealth perante as escolas de enfermagem.</w:t>
      </w:r>
    </w:p>
    <w:p w14:paraId="77345E66" w14:textId="77777777" w:rsidR="00373D5F" w:rsidRPr="00E629B4" w:rsidRDefault="00373D5F" w:rsidP="00303203">
      <w:pPr>
        <w:spacing w:after="0" w:line="240" w:lineRule="auto"/>
        <w:rPr>
          <w:sz w:val="24"/>
          <w:szCs w:val="24"/>
        </w:rPr>
      </w:pPr>
    </w:p>
    <w:p w14:paraId="086123A0" w14:textId="46F2B65D" w:rsidR="00373D5F" w:rsidRPr="00E629B4" w:rsidRDefault="00373D5F" w:rsidP="00303203">
      <w:pPr>
        <w:spacing w:after="0" w:line="240" w:lineRule="auto"/>
        <w:rPr>
          <w:sz w:val="24"/>
          <w:szCs w:val="24"/>
        </w:rPr>
      </w:pPr>
      <w:r w:rsidRPr="00E629B4">
        <w:rPr>
          <w:b/>
          <w:sz w:val="24"/>
        </w:rPr>
        <w:t xml:space="preserve">Resposta do OLTSS: </w:t>
      </w:r>
      <w:r w:rsidRPr="00E629B4">
        <w:rPr>
          <w:sz w:val="24"/>
        </w:rPr>
        <w:t>o MassHealth irá considerar esse feedback.</w:t>
      </w:r>
    </w:p>
    <w:p w14:paraId="572F50E2" w14:textId="77777777" w:rsidR="008B61B0" w:rsidRPr="00E629B4" w:rsidRDefault="008B61B0" w:rsidP="00303203">
      <w:pPr>
        <w:spacing w:after="0" w:line="240" w:lineRule="auto"/>
        <w:rPr>
          <w:sz w:val="24"/>
          <w:szCs w:val="24"/>
        </w:rPr>
      </w:pPr>
    </w:p>
    <w:p w14:paraId="056D3DB9" w14:textId="0252C821" w:rsidR="00C35056" w:rsidRPr="00E629B4" w:rsidRDefault="008B61B0" w:rsidP="00303203">
      <w:pPr>
        <w:spacing w:after="0" w:line="240" w:lineRule="auto"/>
        <w:rPr>
          <w:sz w:val="24"/>
          <w:szCs w:val="24"/>
        </w:rPr>
      </w:pPr>
      <w:r w:rsidRPr="00E629B4">
        <w:rPr>
          <w:b/>
          <w:sz w:val="24"/>
        </w:rPr>
        <w:t>As famílias do CCM</w:t>
      </w:r>
      <w:r w:rsidRPr="00E629B4">
        <w:rPr>
          <w:sz w:val="24"/>
        </w:rPr>
        <w:t xml:space="preserve"> expressaram preocupações sobre a situação orçamentária atual e os cortes no Medicaid, bem como sobre o impacto que isso pode ter nos programas atuais e futuros. As famílias solicitaram transparência em relação ao orçamento à medida que a situação se desenvolve.</w:t>
      </w:r>
    </w:p>
    <w:p w14:paraId="3830D9F5" w14:textId="77777777" w:rsidR="00C35056" w:rsidRPr="00E629B4" w:rsidRDefault="00C35056" w:rsidP="00303203">
      <w:pPr>
        <w:spacing w:after="0" w:line="240" w:lineRule="auto"/>
        <w:rPr>
          <w:sz w:val="24"/>
          <w:szCs w:val="24"/>
        </w:rPr>
      </w:pPr>
    </w:p>
    <w:p w14:paraId="6B15988C" w14:textId="7A359924" w:rsidR="00C35056" w:rsidRPr="00E629B4" w:rsidRDefault="00C35056" w:rsidP="00303203">
      <w:pPr>
        <w:spacing w:after="0" w:line="240" w:lineRule="auto"/>
        <w:rPr>
          <w:b/>
          <w:bCs/>
          <w:sz w:val="24"/>
          <w:szCs w:val="24"/>
        </w:rPr>
      </w:pPr>
      <w:r w:rsidRPr="00E629B4">
        <w:rPr>
          <w:b/>
          <w:sz w:val="24"/>
        </w:rPr>
        <w:t xml:space="preserve">Resposta do OLTSS: </w:t>
      </w:r>
      <w:r w:rsidRPr="00E629B4">
        <w:rPr>
          <w:sz w:val="24"/>
        </w:rPr>
        <w:t>atualmente, não há reduções programadas nas taxas nem nos serviços do MassHealth. A liderança do MassHealth avalia o orçamento de forma contínua e mantém o compromisso de preservar as taxas e os serviços do MassHealth inalterados.</w:t>
      </w:r>
    </w:p>
    <w:p w14:paraId="48507A1A" w14:textId="77777777" w:rsidR="000D3535" w:rsidRPr="00E629B4" w:rsidRDefault="000D3535" w:rsidP="00303203">
      <w:pPr>
        <w:spacing w:after="0" w:line="240" w:lineRule="auto"/>
        <w:rPr>
          <w:sz w:val="24"/>
          <w:szCs w:val="24"/>
        </w:rPr>
      </w:pPr>
    </w:p>
    <w:p w14:paraId="179478BF" w14:textId="1BE6FF56" w:rsidR="000D3535" w:rsidRPr="00E629B4" w:rsidRDefault="00CC0BAC" w:rsidP="00303203">
      <w:pPr>
        <w:spacing w:after="0" w:line="240" w:lineRule="auto"/>
        <w:rPr>
          <w:sz w:val="24"/>
          <w:szCs w:val="24"/>
        </w:rPr>
      </w:pPr>
      <w:r w:rsidRPr="00E629B4">
        <w:rPr>
          <w:b/>
          <w:sz w:val="24"/>
        </w:rPr>
        <w:t>As famílias do CCM</w:t>
      </w:r>
      <w:r w:rsidRPr="00E629B4">
        <w:rPr>
          <w:sz w:val="24"/>
        </w:rPr>
        <w:t xml:space="preserve"> perguntaram se houve algum progresso no sentido de inclusão da hidratação intravenosa móvel para membros do CCM.</w:t>
      </w:r>
    </w:p>
    <w:p w14:paraId="7EB28207" w14:textId="77777777" w:rsidR="0026174D" w:rsidRPr="00E629B4" w:rsidRDefault="0026174D" w:rsidP="00303203">
      <w:pPr>
        <w:spacing w:after="0" w:line="240" w:lineRule="auto"/>
        <w:rPr>
          <w:sz w:val="24"/>
          <w:szCs w:val="24"/>
        </w:rPr>
      </w:pPr>
    </w:p>
    <w:p w14:paraId="4B0505B8" w14:textId="3FF7E3B0" w:rsidR="008B61B0" w:rsidRPr="00E629B4" w:rsidRDefault="0026174D" w:rsidP="005B2EAC">
      <w:pPr>
        <w:rPr>
          <w:sz w:val="24"/>
          <w:szCs w:val="24"/>
        </w:rPr>
      </w:pPr>
      <w:r w:rsidRPr="00E629B4">
        <w:rPr>
          <w:b/>
          <w:sz w:val="24"/>
        </w:rPr>
        <w:t xml:space="preserve">Resposta do OLTSS: </w:t>
      </w:r>
      <w:r w:rsidRPr="00E629B4">
        <w:rPr>
          <w:sz w:val="24"/>
        </w:rPr>
        <w:t>atualmente, não há uma forma pela qual o MassHealth possa pagar os serviços móveis de hidratação intravenosa. Há equipes trabalhando na ampliação dos serviços de “Saúde Integrada Móvel” no MassHealth, os quais incluiriam hidratação intravenosa móvel. Entretanto, ainda serão necessários alguns anos até que essa política seja implementada. As agências de saúde domiciliar podem administrar hidratação intravenosa por meio de um(a) enfermeiro(a) visitante. No entanto, é necessária uma prescrição permanente, e pode ocorrer de as agências não conseguirem atender como serviço de emergência ou plantão. As famílias interessadas em receber hidratação intravenosa por meio de uma agência de saúde domiciliar devem conversar com o provedor responsável pela prescrição sobre a emissão de uma ordem e encaminhamento para as agências de saúde domiciliar em sua área.</w:t>
      </w:r>
    </w:p>
    <w:p w14:paraId="1BBFCE65" w14:textId="5130A461" w:rsidR="0026174D" w:rsidRPr="00E629B4" w:rsidRDefault="005B6C6B" w:rsidP="00303203">
      <w:pPr>
        <w:spacing w:after="0" w:line="240" w:lineRule="auto"/>
        <w:rPr>
          <w:sz w:val="24"/>
          <w:szCs w:val="24"/>
        </w:rPr>
      </w:pPr>
      <w:r w:rsidRPr="00E629B4">
        <w:rPr>
          <w:b/>
          <w:sz w:val="24"/>
        </w:rPr>
        <w:t>As famílias do CCM</w:t>
      </w:r>
      <w:r w:rsidRPr="00E629B4">
        <w:rPr>
          <w:sz w:val="24"/>
        </w:rPr>
        <w:t xml:space="preserve"> perguntaram por que os pais não podem ser PCAs.</w:t>
      </w:r>
    </w:p>
    <w:p w14:paraId="7B1BB958" w14:textId="77777777" w:rsidR="005B6C6B" w:rsidRPr="00E629B4" w:rsidRDefault="005B6C6B" w:rsidP="00303203">
      <w:pPr>
        <w:spacing w:after="0" w:line="240" w:lineRule="auto"/>
        <w:rPr>
          <w:sz w:val="24"/>
          <w:szCs w:val="24"/>
        </w:rPr>
      </w:pPr>
    </w:p>
    <w:p w14:paraId="5E06D394" w14:textId="4457DB65" w:rsidR="007944B7" w:rsidRPr="00E629B4" w:rsidRDefault="007944B7" w:rsidP="00303203">
      <w:pPr>
        <w:spacing w:after="0" w:line="240" w:lineRule="auto"/>
        <w:rPr>
          <w:sz w:val="24"/>
          <w:szCs w:val="24"/>
        </w:rPr>
      </w:pPr>
      <w:r w:rsidRPr="00E629B4">
        <w:rPr>
          <w:b/>
          <w:sz w:val="24"/>
        </w:rPr>
        <w:t xml:space="preserve">Resposta do OLTSS: </w:t>
      </w:r>
      <w:r w:rsidRPr="00E629B4">
        <w:rPr>
          <w:sz w:val="24"/>
        </w:rPr>
        <w:t>regulamentos federais proíbem que determinadas pessoas sejam PCA de outra pessoa, incluindo os responsáveis legais.</w:t>
      </w:r>
    </w:p>
    <w:p w14:paraId="2E332C8C" w14:textId="77777777" w:rsidR="006B18CF" w:rsidRPr="00E629B4" w:rsidRDefault="006B18CF" w:rsidP="00303203">
      <w:pPr>
        <w:spacing w:after="0" w:line="240" w:lineRule="auto"/>
        <w:rPr>
          <w:sz w:val="24"/>
          <w:szCs w:val="24"/>
        </w:rPr>
      </w:pPr>
    </w:p>
    <w:bookmarkEnd w:id="0"/>
    <w:p w14:paraId="408C48A4" w14:textId="10CB750C" w:rsidR="006B18CF" w:rsidRPr="00E629B4" w:rsidRDefault="006B18CF" w:rsidP="006B18CF">
      <w:pPr>
        <w:spacing w:after="0" w:line="240" w:lineRule="auto"/>
        <w:rPr>
          <w:sz w:val="24"/>
          <w:szCs w:val="24"/>
        </w:rPr>
      </w:pPr>
      <w:r w:rsidRPr="00E629B4">
        <w:rPr>
          <w:b/>
          <w:sz w:val="24"/>
        </w:rPr>
        <w:t>As famílias do CCM</w:t>
      </w:r>
      <w:r w:rsidRPr="00E629B4">
        <w:t xml:space="preserve"> perguntaram o que elas devem fazer se agentes de Imigração e Fiscalização Aduaneira (ICE) detiverem um provedor de cuidados domiciliares enquanto estiver prestando serviços na residência de um membro.</w:t>
      </w:r>
    </w:p>
    <w:p w14:paraId="60CB8C59" w14:textId="77777777" w:rsidR="006B18CF" w:rsidRPr="00E629B4" w:rsidRDefault="006B18CF" w:rsidP="006B18CF">
      <w:pPr>
        <w:spacing w:after="0" w:line="240" w:lineRule="auto"/>
        <w:rPr>
          <w:sz w:val="24"/>
          <w:szCs w:val="24"/>
        </w:rPr>
      </w:pPr>
    </w:p>
    <w:p w14:paraId="059796B4" w14:textId="78115BD9" w:rsidR="002401B0" w:rsidRPr="0058705F" w:rsidRDefault="006B18CF" w:rsidP="0058705F">
      <w:pPr>
        <w:spacing w:after="0" w:line="240" w:lineRule="auto"/>
        <w:rPr>
          <w:sz w:val="24"/>
          <w:szCs w:val="24"/>
        </w:rPr>
      </w:pPr>
      <w:r w:rsidRPr="00E629B4">
        <w:rPr>
          <w:b/>
          <w:sz w:val="24"/>
        </w:rPr>
        <w:t xml:space="preserve">Resposta do OLTSS: </w:t>
      </w:r>
      <w:r w:rsidRPr="00E629B4">
        <w:rPr>
          <w:sz w:val="24"/>
        </w:rPr>
        <w:t>O MassHealth não tem meios de oferecer orientação para essas situações.</w:t>
      </w:r>
    </w:p>
    <w:sectPr w:rsidR="002401B0" w:rsidRPr="0058705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0F9B" w14:textId="77777777" w:rsidR="001A5857" w:rsidRPr="00E629B4" w:rsidRDefault="001A5857" w:rsidP="00456DB8">
      <w:pPr>
        <w:spacing w:after="0" w:line="240" w:lineRule="auto"/>
      </w:pPr>
      <w:r w:rsidRPr="00E629B4">
        <w:separator/>
      </w:r>
    </w:p>
  </w:endnote>
  <w:endnote w:type="continuationSeparator" w:id="0">
    <w:p w14:paraId="2B67491A" w14:textId="77777777" w:rsidR="001A5857" w:rsidRPr="00E629B4" w:rsidRDefault="001A5857" w:rsidP="00456DB8">
      <w:pPr>
        <w:spacing w:after="0" w:line="240" w:lineRule="auto"/>
      </w:pPr>
      <w:r w:rsidRPr="00E629B4">
        <w:continuationSeparator/>
      </w:r>
    </w:p>
  </w:endnote>
  <w:endnote w:type="continuationNotice" w:id="1">
    <w:p w14:paraId="383119F1" w14:textId="77777777" w:rsidR="001A5857" w:rsidRPr="00E629B4" w:rsidRDefault="001A5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05C8" w14:textId="77777777" w:rsidR="001A5857" w:rsidRPr="00E629B4" w:rsidRDefault="001A5857" w:rsidP="00456DB8">
      <w:pPr>
        <w:spacing w:after="0" w:line="240" w:lineRule="auto"/>
      </w:pPr>
      <w:r w:rsidRPr="00E629B4">
        <w:separator/>
      </w:r>
    </w:p>
  </w:footnote>
  <w:footnote w:type="continuationSeparator" w:id="0">
    <w:p w14:paraId="102745B1" w14:textId="77777777" w:rsidR="001A5857" w:rsidRPr="00E629B4" w:rsidRDefault="001A5857" w:rsidP="00456DB8">
      <w:pPr>
        <w:spacing w:after="0" w:line="240" w:lineRule="auto"/>
      </w:pPr>
      <w:r w:rsidRPr="00E629B4">
        <w:continuationSeparator/>
      </w:r>
    </w:p>
  </w:footnote>
  <w:footnote w:type="continuationNotice" w:id="1">
    <w:p w14:paraId="71369684" w14:textId="77777777" w:rsidR="001A5857" w:rsidRPr="00E629B4" w:rsidRDefault="001A58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Pr="00E629B4" w:rsidRDefault="00456DB8" w:rsidP="00456DB8">
    <w:pPr>
      <w:pStyle w:val="Header"/>
    </w:pPr>
    <w:r w:rsidRPr="00E629B4">
      <w:rPr>
        <w:color w:val="0F4761" w:themeColor="accent1" w:themeShade="BF"/>
        <w:sz w:val="18"/>
      </w:rPr>
      <w:t>Divulgação: este documento destina-se apenas a fins informativos e ao desenvolvimento de políticas. Este documento não constitui uma declaração legalmente vinculativa. O conteúdo deste documento está sujeito a alterações a critério do Departamento Executivo de Saúde e Serviços Humanos (Executive Office of Health and Human Services - EOHHS). As decisões finais sobre política serão estabelecidas por meio de regulamentos do MassHealth e orientações sub-regulatórias.</w:t>
    </w:r>
  </w:p>
  <w:p w14:paraId="0AD6BB3A" w14:textId="77777777" w:rsidR="00456DB8" w:rsidRPr="00E629B4"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3"/>
  </w:num>
  <w:num w:numId="7" w16cid:durableId="637147944">
    <w:abstractNumId w:val="4"/>
  </w:num>
  <w:num w:numId="8" w16cid:durableId="1517646154">
    <w:abstractNumId w:val="7"/>
  </w:num>
  <w:num w:numId="9" w16cid:durableId="1328485180">
    <w:abstractNumId w:val="3"/>
  </w:num>
  <w:num w:numId="10" w16cid:durableId="1380544495">
    <w:abstractNumId w:val="14"/>
  </w:num>
  <w:num w:numId="11" w16cid:durableId="1605915127">
    <w:abstractNumId w:val="12"/>
  </w:num>
  <w:num w:numId="12" w16cid:durableId="417866204">
    <w:abstractNumId w:val="8"/>
  </w:num>
  <w:num w:numId="13" w16cid:durableId="450978563">
    <w:abstractNumId w:val="6"/>
  </w:num>
  <w:num w:numId="14" w16cid:durableId="507134403">
    <w:abstractNumId w:val="11"/>
  </w:num>
  <w:num w:numId="15" w16cid:durableId="36663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052E3"/>
    <w:rsid w:val="00005F0A"/>
    <w:rsid w:val="00006180"/>
    <w:rsid w:val="00010925"/>
    <w:rsid w:val="00011DFD"/>
    <w:rsid w:val="000131D4"/>
    <w:rsid w:val="000134CE"/>
    <w:rsid w:val="00013EA0"/>
    <w:rsid w:val="0001500A"/>
    <w:rsid w:val="0001686E"/>
    <w:rsid w:val="00020556"/>
    <w:rsid w:val="0002107F"/>
    <w:rsid w:val="00021B5F"/>
    <w:rsid w:val="000221D4"/>
    <w:rsid w:val="0002436A"/>
    <w:rsid w:val="00025A08"/>
    <w:rsid w:val="00025CC4"/>
    <w:rsid w:val="00026D2F"/>
    <w:rsid w:val="000304C0"/>
    <w:rsid w:val="0003068B"/>
    <w:rsid w:val="0003641E"/>
    <w:rsid w:val="0003655F"/>
    <w:rsid w:val="000365C3"/>
    <w:rsid w:val="00037675"/>
    <w:rsid w:val="00039BDC"/>
    <w:rsid w:val="00040F8B"/>
    <w:rsid w:val="0004124E"/>
    <w:rsid w:val="000418F5"/>
    <w:rsid w:val="00041FB7"/>
    <w:rsid w:val="000420AE"/>
    <w:rsid w:val="00042487"/>
    <w:rsid w:val="00042F7D"/>
    <w:rsid w:val="00044EA8"/>
    <w:rsid w:val="000455A4"/>
    <w:rsid w:val="000459C0"/>
    <w:rsid w:val="00045D59"/>
    <w:rsid w:val="000460C2"/>
    <w:rsid w:val="00046D1B"/>
    <w:rsid w:val="00051C99"/>
    <w:rsid w:val="000525A5"/>
    <w:rsid w:val="000526D8"/>
    <w:rsid w:val="000528E2"/>
    <w:rsid w:val="00052DFC"/>
    <w:rsid w:val="000535E1"/>
    <w:rsid w:val="0005400E"/>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0A59"/>
    <w:rsid w:val="0007246B"/>
    <w:rsid w:val="00072F70"/>
    <w:rsid w:val="00073CAA"/>
    <w:rsid w:val="00074A0D"/>
    <w:rsid w:val="00074C7E"/>
    <w:rsid w:val="00076219"/>
    <w:rsid w:val="00076276"/>
    <w:rsid w:val="000767F9"/>
    <w:rsid w:val="00077510"/>
    <w:rsid w:val="0007770B"/>
    <w:rsid w:val="00077C48"/>
    <w:rsid w:val="000815A4"/>
    <w:rsid w:val="00081707"/>
    <w:rsid w:val="00081792"/>
    <w:rsid w:val="000817D9"/>
    <w:rsid w:val="00081DCE"/>
    <w:rsid w:val="0008480A"/>
    <w:rsid w:val="00084DE3"/>
    <w:rsid w:val="000850FF"/>
    <w:rsid w:val="000858F7"/>
    <w:rsid w:val="0008722D"/>
    <w:rsid w:val="000914C5"/>
    <w:rsid w:val="000926D8"/>
    <w:rsid w:val="000931C7"/>
    <w:rsid w:val="00093B67"/>
    <w:rsid w:val="00093F47"/>
    <w:rsid w:val="00095628"/>
    <w:rsid w:val="0009604C"/>
    <w:rsid w:val="00096440"/>
    <w:rsid w:val="000968D4"/>
    <w:rsid w:val="00096B80"/>
    <w:rsid w:val="000A0F90"/>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5E27"/>
    <w:rsid w:val="000C620B"/>
    <w:rsid w:val="000C62B2"/>
    <w:rsid w:val="000C68AE"/>
    <w:rsid w:val="000C68E0"/>
    <w:rsid w:val="000C6D00"/>
    <w:rsid w:val="000C6E40"/>
    <w:rsid w:val="000D017F"/>
    <w:rsid w:val="000D0345"/>
    <w:rsid w:val="000D0AA7"/>
    <w:rsid w:val="000D11D0"/>
    <w:rsid w:val="000D2902"/>
    <w:rsid w:val="000D2E30"/>
    <w:rsid w:val="000D3535"/>
    <w:rsid w:val="000D3CE0"/>
    <w:rsid w:val="000D548F"/>
    <w:rsid w:val="000D7108"/>
    <w:rsid w:val="000D730D"/>
    <w:rsid w:val="000D74F3"/>
    <w:rsid w:val="000E0CA8"/>
    <w:rsid w:val="000E1A8B"/>
    <w:rsid w:val="000E21B5"/>
    <w:rsid w:val="000E2D41"/>
    <w:rsid w:val="000E376D"/>
    <w:rsid w:val="000E43B1"/>
    <w:rsid w:val="000E4747"/>
    <w:rsid w:val="000E519A"/>
    <w:rsid w:val="000E6018"/>
    <w:rsid w:val="000E68C9"/>
    <w:rsid w:val="000E7462"/>
    <w:rsid w:val="000F1469"/>
    <w:rsid w:val="000F17BE"/>
    <w:rsid w:val="000F1F76"/>
    <w:rsid w:val="000F20B6"/>
    <w:rsid w:val="000F3EFB"/>
    <w:rsid w:val="000F5107"/>
    <w:rsid w:val="000F5407"/>
    <w:rsid w:val="000F5A55"/>
    <w:rsid w:val="000F5C42"/>
    <w:rsid w:val="000F70F6"/>
    <w:rsid w:val="000F7761"/>
    <w:rsid w:val="000F778A"/>
    <w:rsid w:val="000F7A94"/>
    <w:rsid w:val="00100958"/>
    <w:rsid w:val="001017B0"/>
    <w:rsid w:val="00102F6D"/>
    <w:rsid w:val="001036F5"/>
    <w:rsid w:val="00103E2B"/>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7330"/>
    <w:rsid w:val="0012016A"/>
    <w:rsid w:val="001204BE"/>
    <w:rsid w:val="00120DAC"/>
    <w:rsid w:val="00125155"/>
    <w:rsid w:val="00125B02"/>
    <w:rsid w:val="001262A7"/>
    <w:rsid w:val="001263AB"/>
    <w:rsid w:val="001272FD"/>
    <w:rsid w:val="00130162"/>
    <w:rsid w:val="00130713"/>
    <w:rsid w:val="00131A8F"/>
    <w:rsid w:val="00132461"/>
    <w:rsid w:val="00134547"/>
    <w:rsid w:val="001346CD"/>
    <w:rsid w:val="00135917"/>
    <w:rsid w:val="00136FAD"/>
    <w:rsid w:val="001371AB"/>
    <w:rsid w:val="00137AA7"/>
    <w:rsid w:val="001410DA"/>
    <w:rsid w:val="0014163D"/>
    <w:rsid w:val="00141C3C"/>
    <w:rsid w:val="00141C93"/>
    <w:rsid w:val="00141E0D"/>
    <w:rsid w:val="00142352"/>
    <w:rsid w:val="001427E0"/>
    <w:rsid w:val="00142C90"/>
    <w:rsid w:val="00147094"/>
    <w:rsid w:val="00150146"/>
    <w:rsid w:val="00151D0E"/>
    <w:rsid w:val="0015245F"/>
    <w:rsid w:val="00152B25"/>
    <w:rsid w:val="00153D9E"/>
    <w:rsid w:val="00153E69"/>
    <w:rsid w:val="00154C08"/>
    <w:rsid w:val="00155CC1"/>
    <w:rsid w:val="0016051E"/>
    <w:rsid w:val="00160671"/>
    <w:rsid w:val="0016251E"/>
    <w:rsid w:val="00164D9E"/>
    <w:rsid w:val="001650C5"/>
    <w:rsid w:val="001665E8"/>
    <w:rsid w:val="001674FC"/>
    <w:rsid w:val="00171AD2"/>
    <w:rsid w:val="00172D88"/>
    <w:rsid w:val="00173B49"/>
    <w:rsid w:val="00174241"/>
    <w:rsid w:val="0017677B"/>
    <w:rsid w:val="00176D7D"/>
    <w:rsid w:val="00177254"/>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857"/>
    <w:rsid w:val="001A5BA8"/>
    <w:rsid w:val="001A5D4C"/>
    <w:rsid w:val="001A6739"/>
    <w:rsid w:val="001A77A9"/>
    <w:rsid w:val="001A7920"/>
    <w:rsid w:val="001B0F87"/>
    <w:rsid w:val="001B2147"/>
    <w:rsid w:val="001B2730"/>
    <w:rsid w:val="001B2A86"/>
    <w:rsid w:val="001B37F0"/>
    <w:rsid w:val="001B3BCA"/>
    <w:rsid w:val="001B3DBE"/>
    <w:rsid w:val="001B457D"/>
    <w:rsid w:val="001B6130"/>
    <w:rsid w:val="001B6D3C"/>
    <w:rsid w:val="001B75D1"/>
    <w:rsid w:val="001B7884"/>
    <w:rsid w:val="001C13AE"/>
    <w:rsid w:val="001C184D"/>
    <w:rsid w:val="001C3452"/>
    <w:rsid w:val="001C3AC4"/>
    <w:rsid w:val="001C46E8"/>
    <w:rsid w:val="001C4B94"/>
    <w:rsid w:val="001C4BF7"/>
    <w:rsid w:val="001C4E17"/>
    <w:rsid w:val="001C4F3A"/>
    <w:rsid w:val="001C553E"/>
    <w:rsid w:val="001C58AF"/>
    <w:rsid w:val="001C635E"/>
    <w:rsid w:val="001C6C2F"/>
    <w:rsid w:val="001D07A4"/>
    <w:rsid w:val="001D09E5"/>
    <w:rsid w:val="001D2FFF"/>
    <w:rsid w:val="001D4682"/>
    <w:rsid w:val="001D4956"/>
    <w:rsid w:val="001D524E"/>
    <w:rsid w:val="001D5EE5"/>
    <w:rsid w:val="001D6482"/>
    <w:rsid w:val="001D6BC3"/>
    <w:rsid w:val="001E1585"/>
    <w:rsid w:val="001E16F7"/>
    <w:rsid w:val="001E22C2"/>
    <w:rsid w:val="001E2CB1"/>
    <w:rsid w:val="001E33E8"/>
    <w:rsid w:val="001E3957"/>
    <w:rsid w:val="001E5E18"/>
    <w:rsid w:val="001E6004"/>
    <w:rsid w:val="001E615A"/>
    <w:rsid w:val="001E6C94"/>
    <w:rsid w:val="001F01FB"/>
    <w:rsid w:val="001F027F"/>
    <w:rsid w:val="001F0440"/>
    <w:rsid w:val="001F095D"/>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980"/>
    <w:rsid w:val="00214272"/>
    <w:rsid w:val="00214A04"/>
    <w:rsid w:val="00215282"/>
    <w:rsid w:val="0021571E"/>
    <w:rsid w:val="0021646D"/>
    <w:rsid w:val="00216F7F"/>
    <w:rsid w:val="00217B25"/>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150"/>
    <w:rsid w:val="00231937"/>
    <w:rsid w:val="00231B3D"/>
    <w:rsid w:val="0023475F"/>
    <w:rsid w:val="002347D0"/>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5A3"/>
    <w:rsid w:val="00252F62"/>
    <w:rsid w:val="00253234"/>
    <w:rsid w:val="00253456"/>
    <w:rsid w:val="0025389F"/>
    <w:rsid w:val="002606AA"/>
    <w:rsid w:val="0026142A"/>
    <w:rsid w:val="0026174D"/>
    <w:rsid w:val="0026274B"/>
    <w:rsid w:val="002627D4"/>
    <w:rsid w:val="00262C5A"/>
    <w:rsid w:val="00262C76"/>
    <w:rsid w:val="002645C6"/>
    <w:rsid w:val="00264C38"/>
    <w:rsid w:val="00264CB6"/>
    <w:rsid w:val="002706DD"/>
    <w:rsid w:val="00270B4C"/>
    <w:rsid w:val="002712A3"/>
    <w:rsid w:val="00271FCB"/>
    <w:rsid w:val="0027251A"/>
    <w:rsid w:val="00272802"/>
    <w:rsid w:val="002739E2"/>
    <w:rsid w:val="00273EF5"/>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090E"/>
    <w:rsid w:val="002A2C26"/>
    <w:rsid w:val="002A32D3"/>
    <w:rsid w:val="002A38D2"/>
    <w:rsid w:val="002A40AB"/>
    <w:rsid w:val="002A4205"/>
    <w:rsid w:val="002A421F"/>
    <w:rsid w:val="002A4347"/>
    <w:rsid w:val="002A475C"/>
    <w:rsid w:val="002A4A47"/>
    <w:rsid w:val="002A4EDC"/>
    <w:rsid w:val="002A7A94"/>
    <w:rsid w:val="002B1FDB"/>
    <w:rsid w:val="002B2515"/>
    <w:rsid w:val="002B4FA8"/>
    <w:rsid w:val="002B5205"/>
    <w:rsid w:val="002B56CD"/>
    <w:rsid w:val="002B786B"/>
    <w:rsid w:val="002C0311"/>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6E42"/>
    <w:rsid w:val="002E7886"/>
    <w:rsid w:val="002F08F4"/>
    <w:rsid w:val="002F20BB"/>
    <w:rsid w:val="002F2185"/>
    <w:rsid w:val="002F3111"/>
    <w:rsid w:val="002F3A34"/>
    <w:rsid w:val="002F4C87"/>
    <w:rsid w:val="002F4EBB"/>
    <w:rsid w:val="002F5541"/>
    <w:rsid w:val="002F649D"/>
    <w:rsid w:val="002F7C6F"/>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853"/>
    <w:rsid w:val="00314E8E"/>
    <w:rsid w:val="00315534"/>
    <w:rsid w:val="00315A8D"/>
    <w:rsid w:val="003175DD"/>
    <w:rsid w:val="00317B9C"/>
    <w:rsid w:val="00320F4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B04"/>
    <w:rsid w:val="0034568A"/>
    <w:rsid w:val="00345C82"/>
    <w:rsid w:val="00345D53"/>
    <w:rsid w:val="00346310"/>
    <w:rsid w:val="003465F6"/>
    <w:rsid w:val="003471B3"/>
    <w:rsid w:val="003477E2"/>
    <w:rsid w:val="003507B1"/>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7D90"/>
    <w:rsid w:val="003700FC"/>
    <w:rsid w:val="003736C2"/>
    <w:rsid w:val="00373BC1"/>
    <w:rsid w:val="00373D5F"/>
    <w:rsid w:val="00374958"/>
    <w:rsid w:val="00374E67"/>
    <w:rsid w:val="00376D8B"/>
    <w:rsid w:val="0038007A"/>
    <w:rsid w:val="00381707"/>
    <w:rsid w:val="00382C3F"/>
    <w:rsid w:val="00383204"/>
    <w:rsid w:val="003834F8"/>
    <w:rsid w:val="00383E6D"/>
    <w:rsid w:val="0038694D"/>
    <w:rsid w:val="00387338"/>
    <w:rsid w:val="00387C6B"/>
    <w:rsid w:val="00387FAE"/>
    <w:rsid w:val="003906D5"/>
    <w:rsid w:val="003913E2"/>
    <w:rsid w:val="00391C8C"/>
    <w:rsid w:val="00392E44"/>
    <w:rsid w:val="00393D2B"/>
    <w:rsid w:val="00394041"/>
    <w:rsid w:val="0039431E"/>
    <w:rsid w:val="003946B4"/>
    <w:rsid w:val="0039637C"/>
    <w:rsid w:val="00397170"/>
    <w:rsid w:val="003A04AA"/>
    <w:rsid w:val="003A08AC"/>
    <w:rsid w:val="003A0D02"/>
    <w:rsid w:val="003A14AB"/>
    <w:rsid w:val="003A212C"/>
    <w:rsid w:val="003A2A79"/>
    <w:rsid w:val="003A2B57"/>
    <w:rsid w:val="003A2EE2"/>
    <w:rsid w:val="003A3DC7"/>
    <w:rsid w:val="003A4181"/>
    <w:rsid w:val="003A59A6"/>
    <w:rsid w:val="003A7D62"/>
    <w:rsid w:val="003B0925"/>
    <w:rsid w:val="003B1187"/>
    <w:rsid w:val="003B2BB9"/>
    <w:rsid w:val="003B2EEE"/>
    <w:rsid w:val="003B7087"/>
    <w:rsid w:val="003C0395"/>
    <w:rsid w:val="003C1965"/>
    <w:rsid w:val="003C1CEB"/>
    <w:rsid w:val="003C24EF"/>
    <w:rsid w:val="003C273E"/>
    <w:rsid w:val="003C2C5D"/>
    <w:rsid w:val="003C2F80"/>
    <w:rsid w:val="003C3384"/>
    <w:rsid w:val="003C3CB4"/>
    <w:rsid w:val="003C486A"/>
    <w:rsid w:val="003C573A"/>
    <w:rsid w:val="003C7196"/>
    <w:rsid w:val="003D06F3"/>
    <w:rsid w:val="003D0A11"/>
    <w:rsid w:val="003D2E31"/>
    <w:rsid w:val="003D6A6E"/>
    <w:rsid w:val="003D7330"/>
    <w:rsid w:val="003E08C1"/>
    <w:rsid w:val="003E4117"/>
    <w:rsid w:val="003E4235"/>
    <w:rsid w:val="003E5108"/>
    <w:rsid w:val="003E5178"/>
    <w:rsid w:val="003E58A9"/>
    <w:rsid w:val="003E7413"/>
    <w:rsid w:val="003E793E"/>
    <w:rsid w:val="003F031C"/>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9BB"/>
    <w:rsid w:val="00403C66"/>
    <w:rsid w:val="00404ADA"/>
    <w:rsid w:val="00406560"/>
    <w:rsid w:val="0040678A"/>
    <w:rsid w:val="00406C6C"/>
    <w:rsid w:val="004071DC"/>
    <w:rsid w:val="00407B43"/>
    <w:rsid w:val="004108D7"/>
    <w:rsid w:val="00414F63"/>
    <w:rsid w:val="00415339"/>
    <w:rsid w:val="00415850"/>
    <w:rsid w:val="00416557"/>
    <w:rsid w:val="00417448"/>
    <w:rsid w:val="00417693"/>
    <w:rsid w:val="0042048C"/>
    <w:rsid w:val="004205A4"/>
    <w:rsid w:val="00420F88"/>
    <w:rsid w:val="004218D0"/>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2123"/>
    <w:rsid w:val="004341A8"/>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57A"/>
    <w:rsid w:val="00454206"/>
    <w:rsid w:val="0045573B"/>
    <w:rsid w:val="0045692C"/>
    <w:rsid w:val="00456DB8"/>
    <w:rsid w:val="0045738F"/>
    <w:rsid w:val="00461215"/>
    <w:rsid w:val="00462F55"/>
    <w:rsid w:val="00463364"/>
    <w:rsid w:val="00463FF5"/>
    <w:rsid w:val="00466BEE"/>
    <w:rsid w:val="00466F44"/>
    <w:rsid w:val="004675A6"/>
    <w:rsid w:val="00467DCE"/>
    <w:rsid w:val="00467E61"/>
    <w:rsid w:val="004707C2"/>
    <w:rsid w:val="00470AB6"/>
    <w:rsid w:val="004712ED"/>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BD0"/>
    <w:rsid w:val="00492E25"/>
    <w:rsid w:val="004945A0"/>
    <w:rsid w:val="004947C5"/>
    <w:rsid w:val="00494F9E"/>
    <w:rsid w:val="004955D9"/>
    <w:rsid w:val="004957A9"/>
    <w:rsid w:val="004958A9"/>
    <w:rsid w:val="00495A80"/>
    <w:rsid w:val="004966CE"/>
    <w:rsid w:val="00497137"/>
    <w:rsid w:val="004976FD"/>
    <w:rsid w:val="004978F8"/>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3643"/>
    <w:rsid w:val="004E3DB1"/>
    <w:rsid w:val="004E4A4B"/>
    <w:rsid w:val="004E4ADA"/>
    <w:rsid w:val="004E4EF6"/>
    <w:rsid w:val="004E5354"/>
    <w:rsid w:val="004E6E82"/>
    <w:rsid w:val="004E7498"/>
    <w:rsid w:val="004F0433"/>
    <w:rsid w:val="004F25E8"/>
    <w:rsid w:val="004F49D2"/>
    <w:rsid w:val="004F5636"/>
    <w:rsid w:val="004F5F5C"/>
    <w:rsid w:val="004F681B"/>
    <w:rsid w:val="0050061D"/>
    <w:rsid w:val="00500A1C"/>
    <w:rsid w:val="0050119B"/>
    <w:rsid w:val="00501D46"/>
    <w:rsid w:val="0050236F"/>
    <w:rsid w:val="005025AD"/>
    <w:rsid w:val="00503CDD"/>
    <w:rsid w:val="005058AF"/>
    <w:rsid w:val="00505E16"/>
    <w:rsid w:val="00506D42"/>
    <w:rsid w:val="00507111"/>
    <w:rsid w:val="00511D7E"/>
    <w:rsid w:val="00511D82"/>
    <w:rsid w:val="00513117"/>
    <w:rsid w:val="005131B1"/>
    <w:rsid w:val="00513559"/>
    <w:rsid w:val="0051383C"/>
    <w:rsid w:val="00513DE0"/>
    <w:rsid w:val="0051453B"/>
    <w:rsid w:val="005160AB"/>
    <w:rsid w:val="0051665F"/>
    <w:rsid w:val="00517B27"/>
    <w:rsid w:val="00517ECB"/>
    <w:rsid w:val="005213D7"/>
    <w:rsid w:val="005221F1"/>
    <w:rsid w:val="00523370"/>
    <w:rsid w:val="0052378B"/>
    <w:rsid w:val="005238E1"/>
    <w:rsid w:val="00523E6C"/>
    <w:rsid w:val="0052592A"/>
    <w:rsid w:val="00527558"/>
    <w:rsid w:val="005275D3"/>
    <w:rsid w:val="00527FAA"/>
    <w:rsid w:val="00530708"/>
    <w:rsid w:val="00534CF4"/>
    <w:rsid w:val="005352EB"/>
    <w:rsid w:val="00535BEC"/>
    <w:rsid w:val="0053731A"/>
    <w:rsid w:val="00537A94"/>
    <w:rsid w:val="00540344"/>
    <w:rsid w:val="00540A1A"/>
    <w:rsid w:val="00540C07"/>
    <w:rsid w:val="00541A6D"/>
    <w:rsid w:val="00542E56"/>
    <w:rsid w:val="00543962"/>
    <w:rsid w:val="00544E1E"/>
    <w:rsid w:val="005453D7"/>
    <w:rsid w:val="005454FE"/>
    <w:rsid w:val="00545653"/>
    <w:rsid w:val="00545815"/>
    <w:rsid w:val="00546D44"/>
    <w:rsid w:val="0055143D"/>
    <w:rsid w:val="00552151"/>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313D"/>
    <w:rsid w:val="00573EA5"/>
    <w:rsid w:val="00574652"/>
    <w:rsid w:val="00575213"/>
    <w:rsid w:val="00577123"/>
    <w:rsid w:val="00577884"/>
    <w:rsid w:val="00577AFD"/>
    <w:rsid w:val="005807CD"/>
    <w:rsid w:val="00581D41"/>
    <w:rsid w:val="00581E4D"/>
    <w:rsid w:val="0058262F"/>
    <w:rsid w:val="00582747"/>
    <w:rsid w:val="005838F6"/>
    <w:rsid w:val="0058417C"/>
    <w:rsid w:val="00584E6D"/>
    <w:rsid w:val="0058705F"/>
    <w:rsid w:val="005877EF"/>
    <w:rsid w:val="0058781C"/>
    <w:rsid w:val="00587B06"/>
    <w:rsid w:val="00587CF7"/>
    <w:rsid w:val="00590930"/>
    <w:rsid w:val="00593995"/>
    <w:rsid w:val="00593A88"/>
    <w:rsid w:val="005942BE"/>
    <w:rsid w:val="005948F5"/>
    <w:rsid w:val="00594C34"/>
    <w:rsid w:val="00595538"/>
    <w:rsid w:val="00595657"/>
    <w:rsid w:val="00595B2A"/>
    <w:rsid w:val="005969FD"/>
    <w:rsid w:val="00597F12"/>
    <w:rsid w:val="005A0269"/>
    <w:rsid w:val="005A07B3"/>
    <w:rsid w:val="005A17AC"/>
    <w:rsid w:val="005A1BB4"/>
    <w:rsid w:val="005A1BD2"/>
    <w:rsid w:val="005A23F3"/>
    <w:rsid w:val="005A2E36"/>
    <w:rsid w:val="005A3191"/>
    <w:rsid w:val="005A4DF3"/>
    <w:rsid w:val="005A4F95"/>
    <w:rsid w:val="005A5C59"/>
    <w:rsid w:val="005A6435"/>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5D01"/>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9CA"/>
    <w:rsid w:val="005E0AAC"/>
    <w:rsid w:val="005E13E8"/>
    <w:rsid w:val="005E2727"/>
    <w:rsid w:val="005E385F"/>
    <w:rsid w:val="005E3C83"/>
    <w:rsid w:val="005E597D"/>
    <w:rsid w:val="005E66B4"/>
    <w:rsid w:val="005E74EE"/>
    <w:rsid w:val="005F036C"/>
    <w:rsid w:val="005F1543"/>
    <w:rsid w:val="005F1D64"/>
    <w:rsid w:val="005F200C"/>
    <w:rsid w:val="005F2522"/>
    <w:rsid w:val="005F38BF"/>
    <w:rsid w:val="005F3993"/>
    <w:rsid w:val="005F4223"/>
    <w:rsid w:val="005F4AAF"/>
    <w:rsid w:val="005F6801"/>
    <w:rsid w:val="005F6950"/>
    <w:rsid w:val="005F6994"/>
    <w:rsid w:val="005F6C47"/>
    <w:rsid w:val="005F6CAC"/>
    <w:rsid w:val="0060047B"/>
    <w:rsid w:val="00601AB0"/>
    <w:rsid w:val="00601FC7"/>
    <w:rsid w:val="006026DA"/>
    <w:rsid w:val="006028D5"/>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7C56"/>
    <w:rsid w:val="00621257"/>
    <w:rsid w:val="006233EF"/>
    <w:rsid w:val="006237A9"/>
    <w:rsid w:val="00623B27"/>
    <w:rsid w:val="0062605B"/>
    <w:rsid w:val="0062730C"/>
    <w:rsid w:val="00627886"/>
    <w:rsid w:val="00630B08"/>
    <w:rsid w:val="006324A5"/>
    <w:rsid w:val="00632752"/>
    <w:rsid w:val="00633D39"/>
    <w:rsid w:val="00633D8B"/>
    <w:rsid w:val="006347FF"/>
    <w:rsid w:val="00635A4E"/>
    <w:rsid w:val="00636ED0"/>
    <w:rsid w:val="006400CC"/>
    <w:rsid w:val="00641120"/>
    <w:rsid w:val="00641CF1"/>
    <w:rsid w:val="00643EA2"/>
    <w:rsid w:val="006443ED"/>
    <w:rsid w:val="0065005E"/>
    <w:rsid w:val="00650E71"/>
    <w:rsid w:val="00654EB7"/>
    <w:rsid w:val="00654F82"/>
    <w:rsid w:val="00655593"/>
    <w:rsid w:val="00655DE5"/>
    <w:rsid w:val="006606DD"/>
    <w:rsid w:val="00661639"/>
    <w:rsid w:val="006627E8"/>
    <w:rsid w:val="00664755"/>
    <w:rsid w:val="00665B5C"/>
    <w:rsid w:val="00666E0E"/>
    <w:rsid w:val="0066711C"/>
    <w:rsid w:val="0066744B"/>
    <w:rsid w:val="00667551"/>
    <w:rsid w:val="006714F0"/>
    <w:rsid w:val="00672A3E"/>
    <w:rsid w:val="00673E7B"/>
    <w:rsid w:val="0067479E"/>
    <w:rsid w:val="00675B68"/>
    <w:rsid w:val="006762E9"/>
    <w:rsid w:val="00676830"/>
    <w:rsid w:val="00676A59"/>
    <w:rsid w:val="00676BA5"/>
    <w:rsid w:val="00676EE1"/>
    <w:rsid w:val="006776D7"/>
    <w:rsid w:val="00680481"/>
    <w:rsid w:val="00680C59"/>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CF"/>
    <w:rsid w:val="006A4661"/>
    <w:rsid w:val="006A485B"/>
    <w:rsid w:val="006A64A4"/>
    <w:rsid w:val="006A660D"/>
    <w:rsid w:val="006B03DC"/>
    <w:rsid w:val="006B054B"/>
    <w:rsid w:val="006B0EB3"/>
    <w:rsid w:val="006B18CF"/>
    <w:rsid w:val="006B2CDF"/>
    <w:rsid w:val="006B31E3"/>
    <w:rsid w:val="006B396B"/>
    <w:rsid w:val="006B3A26"/>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9F4"/>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DDF"/>
    <w:rsid w:val="006F1331"/>
    <w:rsid w:val="006F26B9"/>
    <w:rsid w:val="006F487E"/>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17993"/>
    <w:rsid w:val="007216EF"/>
    <w:rsid w:val="00722770"/>
    <w:rsid w:val="00722DBA"/>
    <w:rsid w:val="00723B8A"/>
    <w:rsid w:val="007258F8"/>
    <w:rsid w:val="00727162"/>
    <w:rsid w:val="00727673"/>
    <w:rsid w:val="00730F75"/>
    <w:rsid w:val="007318CB"/>
    <w:rsid w:val="007318EC"/>
    <w:rsid w:val="00732054"/>
    <w:rsid w:val="007326A7"/>
    <w:rsid w:val="00732E15"/>
    <w:rsid w:val="007348B3"/>
    <w:rsid w:val="007400D3"/>
    <w:rsid w:val="007403E6"/>
    <w:rsid w:val="0074047B"/>
    <w:rsid w:val="00741042"/>
    <w:rsid w:val="00741350"/>
    <w:rsid w:val="00741819"/>
    <w:rsid w:val="007419F6"/>
    <w:rsid w:val="007420F4"/>
    <w:rsid w:val="00743F88"/>
    <w:rsid w:val="007453F2"/>
    <w:rsid w:val="007455BA"/>
    <w:rsid w:val="007459E9"/>
    <w:rsid w:val="00745BAB"/>
    <w:rsid w:val="00747F16"/>
    <w:rsid w:val="0075080A"/>
    <w:rsid w:val="00750EB1"/>
    <w:rsid w:val="0075189A"/>
    <w:rsid w:val="00753E55"/>
    <w:rsid w:val="007545F6"/>
    <w:rsid w:val="00754BC6"/>
    <w:rsid w:val="0075500F"/>
    <w:rsid w:val="00755D48"/>
    <w:rsid w:val="00755F8E"/>
    <w:rsid w:val="007575AD"/>
    <w:rsid w:val="007576ED"/>
    <w:rsid w:val="00760A9A"/>
    <w:rsid w:val="00761C32"/>
    <w:rsid w:val="007620D3"/>
    <w:rsid w:val="007627B7"/>
    <w:rsid w:val="007632F3"/>
    <w:rsid w:val="007634CE"/>
    <w:rsid w:val="007636B5"/>
    <w:rsid w:val="007637FD"/>
    <w:rsid w:val="00765E73"/>
    <w:rsid w:val="00765EB5"/>
    <w:rsid w:val="00765FBB"/>
    <w:rsid w:val="007661ED"/>
    <w:rsid w:val="00770D22"/>
    <w:rsid w:val="00771A73"/>
    <w:rsid w:val="00771E84"/>
    <w:rsid w:val="007742D2"/>
    <w:rsid w:val="00775FF8"/>
    <w:rsid w:val="007766A8"/>
    <w:rsid w:val="00780076"/>
    <w:rsid w:val="0078041E"/>
    <w:rsid w:val="00780681"/>
    <w:rsid w:val="007810F9"/>
    <w:rsid w:val="00781246"/>
    <w:rsid w:val="00782C30"/>
    <w:rsid w:val="00783648"/>
    <w:rsid w:val="0078375F"/>
    <w:rsid w:val="00784AE0"/>
    <w:rsid w:val="00784F2E"/>
    <w:rsid w:val="00784FE0"/>
    <w:rsid w:val="00787C55"/>
    <w:rsid w:val="0079004F"/>
    <w:rsid w:val="0079141F"/>
    <w:rsid w:val="007929CE"/>
    <w:rsid w:val="00793660"/>
    <w:rsid w:val="0079387C"/>
    <w:rsid w:val="0079438C"/>
    <w:rsid w:val="007944B7"/>
    <w:rsid w:val="00794606"/>
    <w:rsid w:val="00796C6C"/>
    <w:rsid w:val="007A001D"/>
    <w:rsid w:val="007A2942"/>
    <w:rsid w:val="007A339D"/>
    <w:rsid w:val="007A3D1B"/>
    <w:rsid w:val="007A3E9F"/>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08E"/>
    <w:rsid w:val="007C4335"/>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18E4"/>
    <w:rsid w:val="007F2377"/>
    <w:rsid w:val="007F3A00"/>
    <w:rsid w:val="007F4716"/>
    <w:rsid w:val="007F67F0"/>
    <w:rsid w:val="007F6D84"/>
    <w:rsid w:val="007F7DC1"/>
    <w:rsid w:val="00801CCC"/>
    <w:rsid w:val="00801D24"/>
    <w:rsid w:val="00801E93"/>
    <w:rsid w:val="00802982"/>
    <w:rsid w:val="00802CD5"/>
    <w:rsid w:val="00802DE5"/>
    <w:rsid w:val="00802FB1"/>
    <w:rsid w:val="00804E30"/>
    <w:rsid w:val="00804EAC"/>
    <w:rsid w:val="008063D4"/>
    <w:rsid w:val="00806E65"/>
    <w:rsid w:val="0080D80D"/>
    <w:rsid w:val="00811358"/>
    <w:rsid w:val="00811D04"/>
    <w:rsid w:val="008133BF"/>
    <w:rsid w:val="0081616F"/>
    <w:rsid w:val="00817170"/>
    <w:rsid w:val="008172AB"/>
    <w:rsid w:val="00817FBB"/>
    <w:rsid w:val="00820BE1"/>
    <w:rsid w:val="00821064"/>
    <w:rsid w:val="00821D95"/>
    <w:rsid w:val="0082360B"/>
    <w:rsid w:val="00824576"/>
    <w:rsid w:val="00824F0D"/>
    <w:rsid w:val="00825A2F"/>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709B"/>
    <w:rsid w:val="008472E9"/>
    <w:rsid w:val="00847761"/>
    <w:rsid w:val="0085006D"/>
    <w:rsid w:val="0085041D"/>
    <w:rsid w:val="0085052F"/>
    <w:rsid w:val="00850BAE"/>
    <w:rsid w:val="00853071"/>
    <w:rsid w:val="00853E85"/>
    <w:rsid w:val="00854176"/>
    <w:rsid w:val="008556A4"/>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A32F1"/>
    <w:rsid w:val="008A3546"/>
    <w:rsid w:val="008A38AA"/>
    <w:rsid w:val="008A4C72"/>
    <w:rsid w:val="008A6186"/>
    <w:rsid w:val="008A7237"/>
    <w:rsid w:val="008B1843"/>
    <w:rsid w:val="008B2625"/>
    <w:rsid w:val="008B2D4E"/>
    <w:rsid w:val="008B3920"/>
    <w:rsid w:val="008B4FD3"/>
    <w:rsid w:val="008B61B0"/>
    <w:rsid w:val="008B658A"/>
    <w:rsid w:val="008B699F"/>
    <w:rsid w:val="008B6A57"/>
    <w:rsid w:val="008B6CCC"/>
    <w:rsid w:val="008B709D"/>
    <w:rsid w:val="008C0F7D"/>
    <w:rsid w:val="008C21E6"/>
    <w:rsid w:val="008C3C64"/>
    <w:rsid w:val="008C4188"/>
    <w:rsid w:val="008C45BB"/>
    <w:rsid w:val="008C48F6"/>
    <w:rsid w:val="008C49F2"/>
    <w:rsid w:val="008C4AA0"/>
    <w:rsid w:val="008C51C8"/>
    <w:rsid w:val="008D00C7"/>
    <w:rsid w:val="008D2759"/>
    <w:rsid w:val="008D32EF"/>
    <w:rsid w:val="008D384C"/>
    <w:rsid w:val="008D4693"/>
    <w:rsid w:val="008D4705"/>
    <w:rsid w:val="008D549A"/>
    <w:rsid w:val="008D5972"/>
    <w:rsid w:val="008D60F5"/>
    <w:rsid w:val="008D6A28"/>
    <w:rsid w:val="008E0590"/>
    <w:rsid w:val="008E23F2"/>
    <w:rsid w:val="008E41BA"/>
    <w:rsid w:val="008E57E6"/>
    <w:rsid w:val="008E5962"/>
    <w:rsid w:val="008E6CCB"/>
    <w:rsid w:val="008E6F56"/>
    <w:rsid w:val="008F0043"/>
    <w:rsid w:val="008F07DF"/>
    <w:rsid w:val="008F3D9A"/>
    <w:rsid w:val="008F636A"/>
    <w:rsid w:val="008F6D76"/>
    <w:rsid w:val="008F79DD"/>
    <w:rsid w:val="0090186F"/>
    <w:rsid w:val="00901F7A"/>
    <w:rsid w:val="00905F0F"/>
    <w:rsid w:val="00906195"/>
    <w:rsid w:val="00907263"/>
    <w:rsid w:val="00907849"/>
    <w:rsid w:val="00907C38"/>
    <w:rsid w:val="009117BF"/>
    <w:rsid w:val="009129C9"/>
    <w:rsid w:val="00914D3A"/>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0061"/>
    <w:rsid w:val="0094026C"/>
    <w:rsid w:val="0094146E"/>
    <w:rsid w:val="00943BAE"/>
    <w:rsid w:val="00943F7B"/>
    <w:rsid w:val="00946CA6"/>
    <w:rsid w:val="0094727D"/>
    <w:rsid w:val="0095117C"/>
    <w:rsid w:val="0095183C"/>
    <w:rsid w:val="0095278E"/>
    <w:rsid w:val="00953D26"/>
    <w:rsid w:val="00953DA9"/>
    <w:rsid w:val="00953E24"/>
    <w:rsid w:val="00954707"/>
    <w:rsid w:val="0095502C"/>
    <w:rsid w:val="00955260"/>
    <w:rsid w:val="009554D6"/>
    <w:rsid w:val="00956E6D"/>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1F94"/>
    <w:rsid w:val="00972888"/>
    <w:rsid w:val="00972E39"/>
    <w:rsid w:val="0097364D"/>
    <w:rsid w:val="00973908"/>
    <w:rsid w:val="0097401D"/>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142B"/>
    <w:rsid w:val="00991543"/>
    <w:rsid w:val="00991767"/>
    <w:rsid w:val="009921F0"/>
    <w:rsid w:val="00992EA4"/>
    <w:rsid w:val="0099316A"/>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1439"/>
    <w:rsid w:val="009B1486"/>
    <w:rsid w:val="009B2EB2"/>
    <w:rsid w:val="009B3633"/>
    <w:rsid w:val="009B405B"/>
    <w:rsid w:val="009B5185"/>
    <w:rsid w:val="009B65DD"/>
    <w:rsid w:val="009B760A"/>
    <w:rsid w:val="009C070D"/>
    <w:rsid w:val="009C0A98"/>
    <w:rsid w:val="009C1718"/>
    <w:rsid w:val="009C2A63"/>
    <w:rsid w:val="009C2BDE"/>
    <w:rsid w:val="009C3377"/>
    <w:rsid w:val="009C380A"/>
    <w:rsid w:val="009C3C28"/>
    <w:rsid w:val="009C3E15"/>
    <w:rsid w:val="009C4E7A"/>
    <w:rsid w:val="009C5855"/>
    <w:rsid w:val="009C5AAF"/>
    <w:rsid w:val="009C5B77"/>
    <w:rsid w:val="009C636E"/>
    <w:rsid w:val="009C642A"/>
    <w:rsid w:val="009D04A0"/>
    <w:rsid w:val="009D06D2"/>
    <w:rsid w:val="009D1902"/>
    <w:rsid w:val="009D1C91"/>
    <w:rsid w:val="009D35BC"/>
    <w:rsid w:val="009D4572"/>
    <w:rsid w:val="009D4AE8"/>
    <w:rsid w:val="009D6C07"/>
    <w:rsid w:val="009D7744"/>
    <w:rsid w:val="009E0598"/>
    <w:rsid w:val="009E18D3"/>
    <w:rsid w:val="009E1A4F"/>
    <w:rsid w:val="009E1CD8"/>
    <w:rsid w:val="009E1DE2"/>
    <w:rsid w:val="009E2BE8"/>
    <w:rsid w:val="009E2C9A"/>
    <w:rsid w:val="009E4092"/>
    <w:rsid w:val="009E5900"/>
    <w:rsid w:val="009E69AF"/>
    <w:rsid w:val="009E6B97"/>
    <w:rsid w:val="009E73FA"/>
    <w:rsid w:val="009E760C"/>
    <w:rsid w:val="009E77DE"/>
    <w:rsid w:val="009E7DC9"/>
    <w:rsid w:val="009F07CE"/>
    <w:rsid w:val="009F116D"/>
    <w:rsid w:val="009F1A32"/>
    <w:rsid w:val="009F1A7C"/>
    <w:rsid w:val="009F2BBB"/>
    <w:rsid w:val="009F301F"/>
    <w:rsid w:val="00A00EA8"/>
    <w:rsid w:val="00A0102B"/>
    <w:rsid w:val="00A0311E"/>
    <w:rsid w:val="00A036FB"/>
    <w:rsid w:val="00A03A85"/>
    <w:rsid w:val="00A044E4"/>
    <w:rsid w:val="00A046FD"/>
    <w:rsid w:val="00A06578"/>
    <w:rsid w:val="00A1378A"/>
    <w:rsid w:val="00A1379F"/>
    <w:rsid w:val="00A13846"/>
    <w:rsid w:val="00A1523C"/>
    <w:rsid w:val="00A16012"/>
    <w:rsid w:val="00A20563"/>
    <w:rsid w:val="00A21239"/>
    <w:rsid w:val="00A21523"/>
    <w:rsid w:val="00A21814"/>
    <w:rsid w:val="00A2245E"/>
    <w:rsid w:val="00A22B7B"/>
    <w:rsid w:val="00A22BD0"/>
    <w:rsid w:val="00A231A2"/>
    <w:rsid w:val="00A24C72"/>
    <w:rsid w:val="00A24D85"/>
    <w:rsid w:val="00A26211"/>
    <w:rsid w:val="00A30891"/>
    <w:rsid w:val="00A31018"/>
    <w:rsid w:val="00A314A9"/>
    <w:rsid w:val="00A31AD3"/>
    <w:rsid w:val="00A32178"/>
    <w:rsid w:val="00A32C83"/>
    <w:rsid w:val="00A3382C"/>
    <w:rsid w:val="00A358D4"/>
    <w:rsid w:val="00A35C51"/>
    <w:rsid w:val="00A3667D"/>
    <w:rsid w:val="00A366D2"/>
    <w:rsid w:val="00A36B1C"/>
    <w:rsid w:val="00A36BB6"/>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1EC"/>
    <w:rsid w:val="00A76647"/>
    <w:rsid w:val="00A7692F"/>
    <w:rsid w:val="00A76982"/>
    <w:rsid w:val="00A77500"/>
    <w:rsid w:val="00A775F1"/>
    <w:rsid w:val="00A80B86"/>
    <w:rsid w:val="00A82058"/>
    <w:rsid w:val="00A822A6"/>
    <w:rsid w:val="00A83D2B"/>
    <w:rsid w:val="00A84893"/>
    <w:rsid w:val="00A85B8D"/>
    <w:rsid w:val="00A86105"/>
    <w:rsid w:val="00A86985"/>
    <w:rsid w:val="00A87031"/>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C13"/>
    <w:rsid w:val="00A96FF9"/>
    <w:rsid w:val="00A9755F"/>
    <w:rsid w:val="00A979F4"/>
    <w:rsid w:val="00A97E21"/>
    <w:rsid w:val="00AA0422"/>
    <w:rsid w:val="00AA2ECD"/>
    <w:rsid w:val="00AA3737"/>
    <w:rsid w:val="00AA543B"/>
    <w:rsid w:val="00AA6827"/>
    <w:rsid w:val="00AA703F"/>
    <w:rsid w:val="00AB0918"/>
    <w:rsid w:val="00AB12CE"/>
    <w:rsid w:val="00AB1EA6"/>
    <w:rsid w:val="00AB213D"/>
    <w:rsid w:val="00AB24D6"/>
    <w:rsid w:val="00AB286D"/>
    <w:rsid w:val="00AB309A"/>
    <w:rsid w:val="00AB4966"/>
    <w:rsid w:val="00AB4987"/>
    <w:rsid w:val="00AB4BB0"/>
    <w:rsid w:val="00AB4C48"/>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6EF"/>
    <w:rsid w:val="00AD18D7"/>
    <w:rsid w:val="00AD20C5"/>
    <w:rsid w:val="00AD20F5"/>
    <w:rsid w:val="00AD2EC2"/>
    <w:rsid w:val="00AD3138"/>
    <w:rsid w:val="00AD480B"/>
    <w:rsid w:val="00AD5C04"/>
    <w:rsid w:val="00AD69F0"/>
    <w:rsid w:val="00AD73C2"/>
    <w:rsid w:val="00AD74A6"/>
    <w:rsid w:val="00AD7F00"/>
    <w:rsid w:val="00AD7FA6"/>
    <w:rsid w:val="00AE02E1"/>
    <w:rsid w:val="00AE0745"/>
    <w:rsid w:val="00AE1CD6"/>
    <w:rsid w:val="00AE3F09"/>
    <w:rsid w:val="00AE4F1B"/>
    <w:rsid w:val="00AE5156"/>
    <w:rsid w:val="00AE712C"/>
    <w:rsid w:val="00AF040E"/>
    <w:rsid w:val="00AF056A"/>
    <w:rsid w:val="00AF0712"/>
    <w:rsid w:val="00AF0C7E"/>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01D"/>
    <w:rsid w:val="00B06F5E"/>
    <w:rsid w:val="00B07669"/>
    <w:rsid w:val="00B076B9"/>
    <w:rsid w:val="00B106CE"/>
    <w:rsid w:val="00B107D2"/>
    <w:rsid w:val="00B11041"/>
    <w:rsid w:val="00B110BB"/>
    <w:rsid w:val="00B11FA4"/>
    <w:rsid w:val="00B12551"/>
    <w:rsid w:val="00B1466F"/>
    <w:rsid w:val="00B15687"/>
    <w:rsid w:val="00B166D1"/>
    <w:rsid w:val="00B2115D"/>
    <w:rsid w:val="00B21DEA"/>
    <w:rsid w:val="00B23454"/>
    <w:rsid w:val="00B2375F"/>
    <w:rsid w:val="00B237B1"/>
    <w:rsid w:val="00B2391B"/>
    <w:rsid w:val="00B23BDA"/>
    <w:rsid w:val="00B23C0B"/>
    <w:rsid w:val="00B2438F"/>
    <w:rsid w:val="00B26239"/>
    <w:rsid w:val="00B262B9"/>
    <w:rsid w:val="00B266CB"/>
    <w:rsid w:val="00B26D2B"/>
    <w:rsid w:val="00B27493"/>
    <w:rsid w:val="00B302BC"/>
    <w:rsid w:val="00B31711"/>
    <w:rsid w:val="00B31B50"/>
    <w:rsid w:val="00B32220"/>
    <w:rsid w:val="00B32495"/>
    <w:rsid w:val="00B33707"/>
    <w:rsid w:val="00B34C2E"/>
    <w:rsid w:val="00B35CDB"/>
    <w:rsid w:val="00B3650E"/>
    <w:rsid w:val="00B365F0"/>
    <w:rsid w:val="00B375D2"/>
    <w:rsid w:val="00B37DD2"/>
    <w:rsid w:val="00B37E5B"/>
    <w:rsid w:val="00B422BC"/>
    <w:rsid w:val="00B42643"/>
    <w:rsid w:val="00B42B87"/>
    <w:rsid w:val="00B42E2D"/>
    <w:rsid w:val="00B434E9"/>
    <w:rsid w:val="00B434F6"/>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6968"/>
    <w:rsid w:val="00B57696"/>
    <w:rsid w:val="00B60023"/>
    <w:rsid w:val="00B60E72"/>
    <w:rsid w:val="00B628F3"/>
    <w:rsid w:val="00B631C5"/>
    <w:rsid w:val="00B655D2"/>
    <w:rsid w:val="00B67AC0"/>
    <w:rsid w:val="00B704DB"/>
    <w:rsid w:val="00B70FBC"/>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796"/>
    <w:rsid w:val="00B92DF0"/>
    <w:rsid w:val="00B93867"/>
    <w:rsid w:val="00B93C19"/>
    <w:rsid w:val="00B95089"/>
    <w:rsid w:val="00B957FE"/>
    <w:rsid w:val="00B961EB"/>
    <w:rsid w:val="00B96379"/>
    <w:rsid w:val="00B967A4"/>
    <w:rsid w:val="00B96D95"/>
    <w:rsid w:val="00B96E85"/>
    <w:rsid w:val="00B975C7"/>
    <w:rsid w:val="00B97671"/>
    <w:rsid w:val="00BA0530"/>
    <w:rsid w:val="00BA28AB"/>
    <w:rsid w:val="00BA4D0D"/>
    <w:rsid w:val="00BA4E43"/>
    <w:rsid w:val="00BA53AD"/>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2721"/>
    <w:rsid w:val="00BD3AE1"/>
    <w:rsid w:val="00BD4DE8"/>
    <w:rsid w:val="00BD4E08"/>
    <w:rsid w:val="00BD585B"/>
    <w:rsid w:val="00BD7F5D"/>
    <w:rsid w:val="00BE115E"/>
    <w:rsid w:val="00BE37A4"/>
    <w:rsid w:val="00BE3D22"/>
    <w:rsid w:val="00BE56DF"/>
    <w:rsid w:val="00BE5DD7"/>
    <w:rsid w:val="00BE6B47"/>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93F"/>
    <w:rsid w:val="00C60D59"/>
    <w:rsid w:val="00C61859"/>
    <w:rsid w:val="00C62C23"/>
    <w:rsid w:val="00C6514C"/>
    <w:rsid w:val="00C66ED1"/>
    <w:rsid w:val="00C70FE2"/>
    <w:rsid w:val="00C71AEC"/>
    <w:rsid w:val="00C71F1B"/>
    <w:rsid w:val="00C73D66"/>
    <w:rsid w:val="00C74118"/>
    <w:rsid w:val="00C74857"/>
    <w:rsid w:val="00C74D90"/>
    <w:rsid w:val="00C75FC4"/>
    <w:rsid w:val="00C7602C"/>
    <w:rsid w:val="00C77854"/>
    <w:rsid w:val="00C7797F"/>
    <w:rsid w:val="00C77A7C"/>
    <w:rsid w:val="00C80A2E"/>
    <w:rsid w:val="00C81A48"/>
    <w:rsid w:val="00C8278C"/>
    <w:rsid w:val="00C8291D"/>
    <w:rsid w:val="00C82A1D"/>
    <w:rsid w:val="00C82F94"/>
    <w:rsid w:val="00C83065"/>
    <w:rsid w:val="00C830AA"/>
    <w:rsid w:val="00C83130"/>
    <w:rsid w:val="00C83649"/>
    <w:rsid w:val="00C83EE0"/>
    <w:rsid w:val="00C84D55"/>
    <w:rsid w:val="00C877B2"/>
    <w:rsid w:val="00C906E1"/>
    <w:rsid w:val="00C908E7"/>
    <w:rsid w:val="00C91D3E"/>
    <w:rsid w:val="00C93936"/>
    <w:rsid w:val="00C9404B"/>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189A"/>
    <w:rsid w:val="00CB233C"/>
    <w:rsid w:val="00CB2AAB"/>
    <w:rsid w:val="00CB310A"/>
    <w:rsid w:val="00CB3699"/>
    <w:rsid w:val="00CB3E85"/>
    <w:rsid w:val="00CB57C2"/>
    <w:rsid w:val="00CB6852"/>
    <w:rsid w:val="00CB731A"/>
    <w:rsid w:val="00CC0BAC"/>
    <w:rsid w:val="00CC0FA3"/>
    <w:rsid w:val="00CC136C"/>
    <w:rsid w:val="00CC1A6E"/>
    <w:rsid w:val="00CC309D"/>
    <w:rsid w:val="00CC31C8"/>
    <w:rsid w:val="00CC3688"/>
    <w:rsid w:val="00CC5562"/>
    <w:rsid w:val="00CC59E0"/>
    <w:rsid w:val="00CC614C"/>
    <w:rsid w:val="00CC6FDB"/>
    <w:rsid w:val="00CC7A0D"/>
    <w:rsid w:val="00CC7DEC"/>
    <w:rsid w:val="00CD0BC3"/>
    <w:rsid w:val="00CD1984"/>
    <w:rsid w:val="00CD1F09"/>
    <w:rsid w:val="00CD2416"/>
    <w:rsid w:val="00CD28D3"/>
    <w:rsid w:val="00CD2968"/>
    <w:rsid w:val="00CD30F0"/>
    <w:rsid w:val="00CD3C94"/>
    <w:rsid w:val="00CD4790"/>
    <w:rsid w:val="00CD4DEF"/>
    <w:rsid w:val="00CD71E6"/>
    <w:rsid w:val="00CD751D"/>
    <w:rsid w:val="00CD7667"/>
    <w:rsid w:val="00CE1ADD"/>
    <w:rsid w:val="00CE30CD"/>
    <w:rsid w:val="00CE4C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063D"/>
    <w:rsid w:val="00D30FC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09"/>
    <w:rsid w:val="00D50CBE"/>
    <w:rsid w:val="00D512E6"/>
    <w:rsid w:val="00D5132C"/>
    <w:rsid w:val="00D517C6"/>
    <w:rsid w:val="00D51872"/>
    <w:rsid w:val="00D5395A"/>
    <w:rsid w:val="00D53ADD"/>
    <w:rsid w:val="00D550C2"/>
    <w:rsid w:val="00D55377"/>
    <w:rsid w:val="00D569C8"/>
    <w:rsid w:val="00D570D4"/>
    <w:rsid w:val="00D57E0D"/>
    <w:rsid w:val="00D60066"/>
    <w:rsid w:val="00D61EDF"/>
    <w:rsid w:val="00D62B66"/>
    <w:rsid w:val="00D630C4"/>
    <w:rsid w:val="00D63268"/>
    <w:rsid w:val="00D63497"/>
    <w:rsid w:val="00D63D41"/>
    <w:rsid w:val="00D652F7"/>
    <w:rsid w:val="00D65975"/>
    <w:rsid w:val="00D661B7"/>
    <w:rsid w:val="00D67D70"/>
    <w:rsid w:val="00D70011"/>
    <w:rsid w:val="00D70AEA"/>
    <w:rsid w:val="00D71573"/>
    <w:rsid w:val="00D72992"/>
    <w:rsid w:val="00D7365A"/>
    <w:rsid w:val="00D73C77"/>
    <w:rsid w:val="00D745CA"/>
    <w:rsid w:val="00D74869"/>
    <w:rsid w:val="00D74EA0"/>
    <w:rsid w:val="00D80059"/>
    <w:rsid w:val="00D80CA8"/>
    <w:rsid w:val="00D81AA1"/>
    <w:rsid w:val="00D81FB7"/>
    <w:rsid w:val="00D826A6"/>
    <w:rsid w:val="00D82E50"/>
    <w:rsid w:val="00D837B1"/>
    <w:rsid w:val="00D83D50"/>
    <w:rsid w:val="00D856C6"/>
    <w:rsid w:val="00D863F7"/>
    <w:rsid w:val="00D87D0D"/>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1F12"/>
    <w:rsid w:val="00DB2326"/>
    <w:rsid w:val="00DB2AE0"/>
    <w:rsid w:val="00DB2B3E"/>
    <w:rsid w:val="00DB3C64"/>
    <w:rsid w:val="00DB4955"/>
    <w:rsid w:val="00DB4D9F"/>
    <w:rsid w:val="00DB6CF9"/>
    <w:rsid w:val="00DB6F44"/>
    <w:rsid w:val="00DC059C"/>
    <w:rsid w:val="00DC0B31"/>
    <w:rsid w:val="00DC28C2"/>
    <w:rsid w:val="00DC3E0F"/>
    <w:rsid w:val="00DC4A8F"/>
    <w:rsid w:val="00DD0376"/>
    <w:rsid w:val="00DD0DC3"/>
    <w:rsid w:val="00DD1420"/>
    <w:rsid w:val="00DD2091"/>
    <w:rsid w:val="00DD394F"/>
    <w:rsid w:val="00DD4C03"/>
    <w:rsid w:val="00DD4CB7"/>
    <w:rsid w:val="00DD521C"/>
    <w:rsid w:val="00DD5DC1"/>
    <w:rsid w:val="00DD689A"/>
    <w:rsid w:val="00DD6D77"/>
    <w:rsid w:val="00DE0815"/>
    <w:rsid w:val="00DE4516"/>
    <w:rsid w:val="00DE4730"/>
    <w:rsid w:val="00DE4892"/>
    <w:rsid w:val="00DE5210"/>
    <w:rsid w:val="00DE62D3"/>
    <w:rsid w:val="00DE666C"/>
    <w:rsid w:val="00DE66F3"/>
    <w:rsid w:val="00DE72A8"/>
    <w:rsid w:val="00DE7E65"/>
    <w:rsid w:val="00DF0730"/>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8AF"/>
    <w:rsid w:val="00E11D51"/>
    <w:rsid w:val="00E12210"/>
    <w:rsid w:val="00E12939"/>
    <w:rsid w:val="00E12A47"/>
    <w:rsid w:val="00E13224"/>
    <w:rsid w:val="00E136A7"/>
    <w:rsid w:val="00E13760"/>
    <w:rsid w:val="00E14BAA"/>
    <w:rsid w:val="00E15710"/>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41B"/>
    <w:rsid w:val="00E307A2"/>
    <w:rsid w:val="00E338E3"/>
    <w:rsid w:val="00E34783"/>
    <w:rsid w:val="00E35D43"/>
    <w:rsid w:val="00E36005"/>
    <w:rsid w:val="00E367AF"/>
    <w:rsid w:val="00E37E9E"/>
    <w:rsid w:val="00E43701"/>
    <w:rsid w:val="00E44280"/>
    <w:rsid w:val="00E44BF0"/>
    <w:rsid w:val="00E44FE3"/>
    <w:rsid w:val="00E524A1"/>
    <w:rsid w:val="00E529A4"/>
    <w:rsid w:val="00E5334B"/>
    <w:rsid w:val="00E53728"/>
    <w:rsid w:val="00E538DE"/>
    <w:rsid w:val="00E53EDA"/>
    <w:rsid w:val="00E542FD"/>
    <w:rsid w:val="00E54A92"/>
    <w:rsid w:val="00E54E4D"/>
    <w:rsid w:val="00E55200"/>
    <w:rsid w:val="00E561BE"/>
    <w:rsid w:val="00E5654F"/>
    <w:rsid w:val="00E57058"/>
    <w:rsid w:val="00E57EF1"/>
    <w:rsid w:val="00E616CC"/>
    <w:rsid w:val="00E629B4"/>
    <w:rsid w:val="00E62ACA"/>
    <w:rsid w:val="00E638C9"/>
    <w:rsid w:val="00E647AC"/>
    <w:rsid w:val="00E64BBC"/>
    <w:rsid w:val="00E65FB0"/>
    <w:rsid w:val="00E662E8"/>
    <w:rsid w:val="00E679A8"/>
    <w:rsid w:val="00E67BEC"/>
    <w:rsid w:val="00E716CD"/>
    <w:rsid w:val="00E719CC"/>
    <w:rsid w:val="00E73293"/>
    <w:rsid w:val="00E7372B"/>
    <w:rsid w:val="00E75D4C"/>
    <w:rsid w:val="00E75D54"/>
    <w:rsid w:val="00E77C06"/>
    <w:rsid w:val="00E82F42"/>
    <w:rsid w:val="00E83105"/>
    <w:rsid w:val="00E84A5A"/>
    <w:rsid w:val="00E8546F"/>
    <w:rsid w:val="00E9044C"/>
    <w:rsid w:val="00E92CEF"/>
    <w:rsid w:val="00E93C2F"/>
    <w:rsid w:val="00E94008"/>
    <w:rsid w:val="00E9499D"/>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895"/>
    <w:rsid w:val="00EC70FD"/>
    <w:rsid w:val="00EC7523"/>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18A"/>
    <w:rsid w:val="00EE7EF2"/>
    <w:rsid w:val="00EF0152"/>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D5F"/>
    <w:rsid w:val="00F01F00"/>
    <w:rsid w:val="00F02188"/>
    <w:rsid w:val="00F025BF"/>
    <w:rsid w:val="00F02721"/>
    <w:rsid w:val="00F056C3"/>
    <w:rsid w:val="00F07047"/>
    <w:rsid w:val="00F073FD"/>
    <w:rsid w:val="00F10B2A"/>
    <w:rsid w:val="00F10C36"/>
    <w:rsid w:val="00F10D48"/>
    <w:rsid w:val="00F1211A"/>
    <w:rsid w:val="00F12C8C"/>
    <w:rsid w:val="00F13B40"/>
    <w:rsid w:val="00F13F0E"/>
    <w:rsid w:val="00F1452F"/>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42F6"/>
    <w:rsid w:val="00F366AD"/>
    <w:rsid w:val="00F36ABE"/>
    <w:rsid w:val="00F37338"/>
    <w:rsid w:val="00F373C1"/>
    <w:rsid w:val="00F3767E"/>
    <w:rsid w:val="00F37807"/>
    <w:rsid w:val="00F3789D"/>
    <w:rsid w:val="00F40336"/>
    <w:rsid w:val="00F425D9"/>
    <w:rsid w:val="00F43330"/>
    <w:rsid w:val="00F438C3"/>
    <w:rsid w:val="00F43ABB"/>
    <w:rsid w:val="00F4529A"/>
    <w:rsid w:val="00F4733D"/>
    <w:rsid w:val="00F509B5"/>
    <w:rsid w:val="00F51BA3"/>
    <w:rsid w:val="00F5531A"/>
    <w:rsid w:val="00F57095"/>
    <w:rsid w:val="00F629D6"/>
    <w:rsid w:val="00F62E4B"/>
    <w:rsid w:val="00F635DC"/>
    <w:rsid w:val="00F64D9A"/>
    <w:rsid w:val="00F6579A"/>
    <w:rsid w:val="00F65A85"/>
    <w:rsid w:val="00F672E4"/>
    <w:rsid w:val="00F673FC"/>
    <w:rsid w:val="00F71895"/>
    <w:rsid w:val="00F71E5E"/>
    <w:rsid w:val="00F72FBD"/>
    <w:rsid w:val="00F7329B"/>
    <w:rsid w:val="00F73B0C"/>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2C58"/>
    <w:rsid w:val="00F933D1"/>
    <w:rsid w:val="00F93BDD"/>
    <w:rsid w:val="00F93CB2"/>
    <w:rsid w:val="00F947F5"/>
    <w:rsid w:val="00F94D3B"/>
    <w:rsid w:val="00F950CA"/>
    <w:rsid w:val="00F975CF"/>
    <w:rsid w:val="00F97B99"/>
    <w:rsid w:val="00FA108D"/>
    <w:rsid w:val="00FA1589"/>
    <w:rsid w:val="00FA1852"/>
    <w:rsid w:val="00FA4054"/>
    <w:rsid w:val="00FA494A"/>
    <w:rsid w:val="00FA4D77"/>
    <w:rsid w:val="00FA5123"/>
    <w:rsid w:val="00FA54D6"/>
    <w:rsid w:val="00FA5FEE"/>
    <w:rsid w:val="00FA6877"/>
    <w:rsid w:val="00FA7738"/>
    <w:rsid w:val="00FB02AB"/>
    <w:rsid w:val="00FB15F5"/>
    <w:rsid w:val="00FB16A3"/>
    <w:rsid w:val="00FB177F"/>
    <w:rsid w:val="00FB1F73"/>
    <w:rsid w:val="00FB2578"/>
    <w:rsid w:val="00FB3455"/>
    <w:rsid w:val="00FB4977"/>
    <w:rsid w:val="00FB49E0"/>
    <w:rsid w:val="00FB4ADF"/>
    <w:rsid w:val="00FB4F1A"/>
    <w:rsid w:val="00FB5C80"/>
    <w:rsid w:val="00FB656E"/>
    <w:rsid w:val="00FB7024"/>
    <w:rsid w:val="00FC10F0"/>
    <w:rsid w:val="00FC1C8F"/>
    <w:rsid w:val="00FC1F75"/>
    <w:rsid w:val="00FC2CB3"/>
    <w:rsid w:val="00FC3B71"/>
    <w:rsid w:val="00FC4B34"/>
    <w:rsid w:val="00FC558C"/>
    <w:rsid w:val="00FC5988"/>
    <w:rsid w:val="00FC7382"/>
    <w:rsid w:val="00FC7985"/>
    <w:rsid w:val="00FD0EF6"/>
    <w:rsid w:val="00FD162A"/>
    <w:rsid w:val="00FD1CAB"/>
    <w:rsid w:val="00FD1F8A"/>
    <w:rsid w:val="00FD2CA5"/>
    <w:rsid w:val="00FD38D3"/>
    <w:rsid w:val="00FD453C"/>
    <w:rsid w:val="00FD4DAD"/>
    <w:rsid w:val="00FD53C8"/>
    <w:rsid w:val="00FD575F"/>
    <w:rsid w:val="00FD5F18"/>
    <w:rsid w:val="00FD6131"/>
    <w:rsid w:val="00FD6D36"/>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7F8"/>
    <w:rsid w:val="00FF68E7"/>
    <w:rsid w:val="00FF785D"/>
    <w:rsid w:val="00FF7AA9"/>
    <w:rsid w:val="00FF7FF6"/>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62D91B7F-31E2-40E2-9765-E7DA1CBA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6C"/>
    <w:rPr>
      <w:noProof/>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omplex-care-assistant-service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c45fea97121816321726969902042006">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238497c6774d59a28fe6ec5d276526e"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1C654805-FCF2-46BD-807A-B256F41D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4.xml><?xml version="1.0" encoding="utf-8"?>
<ds:datastoreItem xmlns:ds="http://schemas.openxmlformats.org/officeDocument/2006/customXml" ds:itemID="{1A7F6B09-DEA0-4387-9249-68AC6CD6B1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110</TotalTime>
  <Pages>9</Pages>
  <Words>3043</Words>
  <Characters>15836</Characters>
  <Application>Microsoft Office Word</Application>
  <DocSecurity>0</DocSecurity>
  <Lines>330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45</cp:revision>
  <cp:lastPrinted>2024-11-22T14:01:00Z</cp:lastPrinted>
  <dcterms:created xsi:type="dcterms:W3CDTF">2026-02-26T20:37:00Z</dcterms:created>
  <dcterms:modified xsi:type="dcterms:W3CDTF">2026-03-25T20:30:00Z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