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665ED151"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D07E3F">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EB13DF"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D07E3F">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A4217F">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304AF50A" w:rsidR="009654D7" w:rsidRPr="009D4FC2" w:rsidRDefault="007D5776" w:rsidP="00EA42C3">
            <w:pPr>
              <w:spacing w:after="0"/>
              <w:contextualSpacing/>
              <w:rPr>
                <w:rFonts w:eastAsia="Times New Roman" w:cs="Times New Roman"/>
                <w:color w:val="000000"/>
              </w:rPr>
            </w:pPr>
            <w:r>
              <w:rPr>
                <w:rFonts w:eastAsia="Times New Roman" w:cs="Times New Roman"/>
                <w:color w:val="000000"/>
              </w:rPr>
              <w:t>Community Care Partners, LLC</w:t>
            </w:r>
          </w:p>
        </w:tc>
      </w:tr>
      <w:tr w:rsidR="009654D7" w:rsidRPr="009D4FC2" w14:paraId="3C0DDF07" w14:textId="77777777" w:rsidTr="00A4217F">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66300874" w:rsidR="009654D7" w:rsidRPr="009D4FC2" w:rsidRDefault="007D5776" w:rsidP="00EA42C3">
            <w:pPr>
              <w:spacing w:after="0"/>
              <w:contextualSpacing/>
              <w:rPr>
                <w:rFonts w:eastAsia="Times New Roman" w:cs="Times New Roman"/>
                <w:color w:val="000000"/>
              </w:rPr>
            </w:pPr>
            <w:r>
              <w:rPr>
                <w:rFonts w:eastAsia="Times New Roman" w:cs="Times New Roman"/>
                <w:color w:val="000000"/>
              </w:rPr>
              <w:t>66 Canal Street, Boston, MA  02114</w:t>
            </w:r>
          </w:p>
        </w:tc>
      </w:tr>
    </w:tbl>
    <w:p w14:paraId="4D346742" w14:textId="7BA3ABD2"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6D4A5805" w14:textId="77777777" w:rsidR="0079623F" w:rsidRDefault="0079623F" w:rsidP="0079623F">
      <w:pPr>
        <w:spacing w:after="0" w:line="240" w:lineRule="auto"/>
        <w:jc w:val="both"/>
        <w:rPr>
          <w:rFonts w:cs="Times New Roman"/>
          <w:sz w:val="24"/>
          <w:szCs w:val="24"/>
        </w:rPr>
      </w:pPr>
    </w:p>
    <w:p w14:paraId="46AA7EF4" w14:textId="13A86962" w:rsidR="00652830" w:rsidRPr="00BE5467" w:rsidRDefault="0079623F" w:rsidP="00652830">
      <w:pPr>
        <w:pStyle w:val="bullet"/>
        <w:numPr>
          <w:ilvl w:val="0"/>
          <w:numId w:val="0"/>
        </w:numPr>
        <w:jc w:val="both"/>
        <w:rPr>
          <w:rFonts w:ascii="Times New Roman" w:hAnsi="Times New Roman"/>
          <w:bCs/>
          <w:sz w:val="24"/>
          <w:szCs w:val="24"/>
        </w:rPr>
      </w:pPr>
      <w:r w:rsidRPr="00B04F36">
        <w:rPr>
          <w:rFonts w:ascii="Times New Roman" w:hAnsi="Times New Roman"/>
          <w:sz w:val="24"/>
          <w:szCs w:val="24"/>
        </w:rPr>
        <w:t>CCP maximized on DSRIP investments in BP</w:t>
      </w:r>
      <w:r w:rsidR="00D413DD">
        <w:rPr>
          <w:rFonts w:ascii="Times New Roman" w:hAnsi="Times New Roman"/>
          <w:sz w:val="24"/>
          <w:szCs w:val="24"/>
        </w:rPr>
        <w:t>4</w:t>
      </w:r>
      <w:r w:rsidRPr="00B04F36">
        <w:rPr>
          <w:rFonts w:ascii="Times New Roman" w:hAnsi="Times New Roman"/>
          <w:sz w:val="24"/>
          <w:szCs w:val="24"/>
        </w:rPr>
        <w:t>, allocating funding to several critical initiatives</w:t>
      </w:r>
      <w:r w:rsidR="003A3951" w:rsidRPr="00B04F36">
        <w:rPr>
          <w:rFonts w:ascii="Times New Roman" w:hAnsi="Times New Roman"/>
          <w:sz w:val="24"/>
          <w:szCs w:val="24"/>
        </w:rPr>
        <w:t>.</w:t>
      </w:r>
      <w:r w:rsidRPr="00B04F36">
        <w:rPr>
          <w:rFonts w:ascii="Times New Roman" w:hAnsi="Times New Roman"/>
          <w:sz w:val="24"/>
          <w:szCs w:val="24"/>
        </w:rPr>
        <w:t xml:space="preserve"> </w:t>
      </w:r>
      <w:r w:rsidR="00920027" w:rsidRPr="00B04F36">
        <w:rPr>
          <w:rFonts w:ascii="Times New Roman" w:hAnsi="Times New Roman"/>
          <w:bCs/>
          <w:sz w:val="24"/>
          <w:szCs w:val="24"/>
        </w:rPr>
        <w:t>W</w:t>
      </w:r>
      <w:r w:rsidR="00920027" w:rsidRPr="00B04F36">
        <w:rPr>
          <w:rFonts w:ascii="Times New Roman" w:hAnsi="Times New Roman"/>
          <w:sz w:val="24"/>
          <w:szCs w:val="24"/>
        </w:rPr>
        <w:t>ith the on</w:t>
      </w:r>
      <w:r w:rsidR="00D413DD">
        <w:rPr>
          <w:rFonts w:ascii="Times New Roman" w:hAnsi="Times New Roman"/>
          <w:sz w:val="24"/>
          <w:szCs w:val="24"/>
        </w:rPr>
        <w:t>going</w:t>
      </w:r>
      <w:r w:rsidR="00920027" w:rsidRPr="00B04F36">
        <w:rPr>
          <w:rFonts w:ascii="Times New Roman" w:hAnsi="Times New Roman"/>
          <w:sz w:val="24"/>
          <w:szCs w:val="24"/>
        </w:rPr>
        <w:t xml:space="preserve"> </w:t>
      </w:r>
      <w:r w:rsidR="006D5432">
        <w:rPr>
          <w:rFonts w:ascii="Times New Roman" w:hAnsi="Times New Roman"/>
          <w:sz w:val="24"/>
          <w:szCs w:val="24"/>
        </w:rPr>
        <w:t>public health crisis</w:t>
      </w:r>
      <w:r w:rsidR="00920027" w:rsidRPr="00B04F36">
        <w:rPr>
          <w:rFonts w:ascii="Times New Roman" w:hAnsi="Times New Roman"/>
          <w:sz w:val="24"/>
          <w:szCs w:val="24"/>
        </w:rPr>
        <w:t xml:space="preserve">, CCP </w:t>
      </w:r>
      <w:r w:rsidR="00B756E7">
        <w:rPr>
          <w:rFonts w:ascii="Times New Roman" w:hAnsi="Times New Roman"/>
          <w:sz w:val="24"/>
          <w:szCs w:val="24"/>
        </w:rPr>
        <w:t xml:space="preserve">maximized on </w:t>
      </w:r>
      <w:r w:rsidR="008C6C82">
        <w:rPr>
          <w:rFonts w:ascii="Times New Roman" w:hAnsi="Times New Roman"/>
          <w:sz w:val="24"/>
          <w:szCs w:val="24"/>
        </w:rPr>
        <w:t>remote</w:t>
      </w:r>
      <w:r w:rsidR="00B756E7">
        <w:rPr>
          <w:rFonts w:ascii="Times New Roman" w:hAnsi="Times New Roman"/>
          <w:sz w:val="24"/>
          <w:szCs w:val="24"/>
        </w:rPr>
        <w:t xml:space="preserve"> options where applicable</w:t>
      </w:r>
      <w:r w:rsidR="003B1DEA">
        <w:rPr>
          <w:rFonts w:ascii="Times New Roman" w:hAnsi="Times New Roman"/>
          <w:sz w:val="24"/>
          <w:szCs w:val="24"/>
        </w:rPr>
        <w:t xml:space="preserve"> </w:t>
      </w:r>
      <w:r w:rsidR="00920027" w:rsidRPr="00B04F36">
        <w:rPr>
          <w:rFonts w:ascii="Times New Roman" w:hAnsi="Times New Roman"/>
          <w:sz w:val="24"/>
          <w:szCs w:val="24"/>
        </w:rPr>
        <w:t>to promote ongoing care coordination via video conferencing and boost telehealth with other healthcare providers.</w:t>
      </w:r>
      <w:r w:rsidR="00B04F36" w:rsidRPr="00B04F36">
        <w:rPr>
          <w:rFonts w:ascii="Times New Roman" w:hAnsi="Times New Roman"/>
          <w:sz w:val="24"/>
          <w:szCs w:val="24"/>
        </w:rPr>
        <w:t xml:space="preserve"> </w:t>
      </w:r>
      <w:r w:rsidR="00652830">
        <w:rPr>
          <w:rFonts w:ascii="Times New Roman" w:hAnsi="Times New Roman"/>
          <w:bCs/>
          <w:sz w:val="24"/>
          <w:szCs w:val="24"/>
        </w:rPr>
        <w:t xml:space="preserve">DSRIP funding was allocated to implement a new secure Intranet Platform.  </w:t>
      </w:r>
      <w:r w:rsidR="00CF54C2">
        <w:rPr>
          <w:rFonts w:ascii="Times New Roman" w:hAnsi="Times New Roman"/>
          <w:bCs/>
          <w:sz w:val="24"/>
          <w:szCs w:val="24"/>
        </w:rPr>
        <w:t xml:space="preserve">This </w:t>
      </w:r>
      <w:r w:rsidR="00F20A73">
        <w:rPr>
          <w:rFonts w:ascii="Times New Roman" w:hAnsi="Times New Roman"/>
          <w:bCs/>
          <w:sz w:val="24"/>
          <w:szCs w:val="24"/>
        </w:rPr>
        <w:t>platform</w:t>
      </w:r>
      <w:r w:rsidR="00CF54C2">
        <w:rPr>
          <w:rFonts w:ascii="Times New Roman" w:hAnsi="Times New Roman"/>
          <w:bCs/>
          <w:sz w:val="24"/>
          <w:szCs w:val="24"/>
        </w:rPr>
        <w:t xml:space="preserve"> provides</w:t>
      </w:r>
      <w:r w:rsidR="00F20A73">
        <w:rPr>
          <w:rFonts w:ascii="Times New Roman" w:hAnsi="Times New Roman"/>
          <w:bCs/>
          <w:sz w:val="24"/>
          <w:szCs w:val="24"/>
        </w:rPr>
        <w:t xml:space="preserve"> Care Teams with one-stop access to</w:t>
      </w:r>
      <w:r w:rsidR="00652830">
        <w:rPr>
          <w:rFonts w:ascii="Times New Roman" w:hAnsi="Times New Roman"/>
          <w:bCs/>
          <w:sz w:val="24"/>
          <w:szCs w:val="24"/>
        </w:rPr>
        <w:t xml:space="preserve"> CCP updates, resources, newsfeeds, ACO information, MassHealth information, workflow tools, Quality and Performance reports, training calendar and resources, TA project and Consumer Advisory Board pages.  Reception to th</w:t>
      </w:r>
      <w:r w:rsidR="00BA3F21">
        <w:rPr>
          <w:rFonts w:ascii="Times New Roman" w:hAnsi="Times New Roman"/>
          <w:bCs/>
          <w:sz w:val="24"/>
          <w:szCs w:val="24"/>
        </w:rPr>
        <w:t>e new intranet</w:t>
      </w:r>
      <w:r w:rsidR="00652830">
        <w:rPr>
          <w:rFonts w:ascii="Times New Roman" w:hAnsi="Times New Roman"/>
          <w:bCs/>
          <w:sz w:val="24"/>
          <w:szCs w:val="24"/>
        </w:rPr>
        <w:t xml:space="preserve"> has been positive, particularly </w:t>
      </w:r>
      <w:proofErr w:type="gramStart"/>
      <w:r w:rsidR="00652830">
        <w:rPr>
          <w:rFonts w:ascii="Times New Roman" w:hAnsi="Times New Roman"/>
          <w:bCs/>
          <w:sz w:val="24"/>
          <w:szCs w:val="24"/>
        </w:rPr>
        <w:t>with regard to</w:t>
      </w:r>
      <w:proofErr w:type="gramEnd"/>
      <w:r w:rsidR="00652830">
        <w:rPr>
          <w:rFonts w:ascii="Times New Roman" w:hAnsi="Times New Roman"/>
          <w:bCs/>
          <w:sz w:val="24"/>
          <w:szCs w:val="24"/>
        </w:rPr>
        <w:t xml:space="preserve"> the efficiencies it promotes for Care Teams.   </w:t>
      </w:r>
      <w:r w:rsidR="006A28F8">
        <w:rPr>
          <w:rFonts w:ascii="Times New Roman" w:hAnsi="Times New Roman"/>
          <w:sz w:val="24"/>
          <w:szCs w:val="24"/>
        </w:rPr>
        <w:t xml:space="preserve">CCP engaged a firm to develop an enhanced marketing plan for CCP. The firm paved the way for CCP on social media (LinkedIn, </w:t>
      </w:r>
      <w:proofErr w:type="gramStart"/>
      <w:r w:rsidR="006A28F8">
        <w:rPr>
          <w:rFonts w:ascii="Times New Roman" w:hAnsi="Times New Roman"/>
          <w:sz w:val="24"/>
          <w:szCs w:val="24"/>
        </w:rPr>
        <w:t>Facebook</w:t>
      </w:r>
      <w:proofErr w:type="gramEnd"/>
      <w:r w:rsidR="006A28F8">
        <w:rPr>
          <w:rFonts w:ascii="Times New Roman" w:hAnsi="Times New Roman"/>
          <w:sz w:val="24"/>
          <w:szCs w:val="24"/>
        </w:rPr>
        <w:t xml:space="preserve"> and Twitter) and </w:t>
      </w:r>
      <w:r w:rsidR="00AD25BE">
        <w:rPr>
          <w:rFonts w:ascii="Times New Roman" w:hAnsi="Times New Roman"/>
          <w:sz w:val="24"/>
          <w:szCs w:val="24"/>
        </w:rPr>
        <w:t xml:space="preserve">created </w:t>
      </w:r>
      <w:r w:rsidR="006A28F8">
        <w:rPr>
          <w:rFonts w:ascii="Times New Roman" w:hAnsi="Times New Roman"/>
          <w:sz w:val="24"/>
          <w:szCs w:val="24"/>
        </w:rPr>
        <w:t xml:space="preserve">video vignettes </w:t>
      </w:r>
      <w:r w:rsidR="00E66BBC">
        <w:rPr>
          <w:rFonts w:ascii="Times New Roman" w:hAnsi="Times New Roman"/>
          <w:sz w:val="24"/>
          <w:szCs w:val="24"/>
        </w:rPr>
        <w:t xml:space="preserve">launched throughout BP4 </w:t>
      </w:r>
      <w:r w:rsidR="006A28F8">
        <w:rPr>
          <w:rFonts w:ascii="Times New Roman" w:hAnsi="Times New Roman"/>
          <w:sz w:val="24"/>
          <w:szCs w:val="24"/>
        </w:rPr>
        <w:t xml:space="preserve">of Enrollees and Care Coordinators telling impactful stories.  The firm also </w:t>
      </w:r>
      <w:r w:rsidR="00E66BBC">
        <w:rPr>
          <w:rFonts w:ascii="Times New Roman" w:hAnsi="Times New Roman"/>
          <w:sz w:val="24"/>
          <w:szCs w:val="24"/>
        </w:rPr>
        <w:t xml:space="preserve">drove </w:t>
      </w:r>
      <w:r w:rsidR="006A28F8">
        <w:rPr>
          <w:rFonts w:ascii="Times New Roman" w:hAnsi="Times New Roman"/>
          <w:sz w:val="24"/>
          <w:szCs w:val="24"/>
        </w:rPr>
        <w:t xml:space="preserve">the development of a new CCP website which was launched in July 2021.  </w:t>
      </w:r>
    </w:p>
    <w:p w14:paraId="640C11C7" w14:textId="2CCF8CCC" w:rsidR="00093C8D" w:rsidRDefault="00560A30" w:rsidP="00093C8D">
      <w:pPr>
        <w:pStyle w:val="bullet"/>
        <w:numPr>
          <w:ilvl w:val="0"/>
          <w:numId w:val="0"/>
        </w:numPr>
        <w:jc w:val="both"/>
        <w:rPr>
          <w:rFonts w:ascii="Times New Roman" w:hAnsi="Times New Roman"/>
          <w:sz w:val="24"/>
          <w:szCs w:val="24"/>
        </w:rPr>
      </w:pPr>
      <w:r w:rsidRPr="002D3D1F">
        <w:rPr>
          <w:rFonts w:ascii="Times New Roman" w:hAnsi="Times New Roman"/>
          <w:sz w:val="24"/>
          <w:szCs w:val="24"/>
        </w:rPr>
        <w:t>CCP ha</w:t>
      </w:r>
      <w:r>
        <w:rPr>
          <w:rFonts w:ascii="Times New Roman" w:hAnsi="Times New Roman"/>
          <w:sz w:val="24"/>
          <w:szCs w:val="24"/>
        </w:rPr>
        <w:t>s ha</w:t>
      </w:r>
      <w:r w:rsidRPr="002D3D1F">
        <w:rPr>
          <w:rFonts w:ascii="Times New Roman" w:hAnsi="Times New Roman"/>
          <w:sz w:val="24"/>
          <w:szCs w:val="24"/>
        </w:rPr>
        <w:t xml:space="preserve">d </w:t>
      </w:r>
      <w:r w:rsidR="00247C63">
        <w:rPr>
          <w:rFonts w:ascii="Times New Roman" w:hAnsi="Times New Roman"/>
          <w:sz w:val="24"/>
          <w:szCs w:val="24"/>
        </w:rPr>
        <w:t xml:space="preserve">continued </w:t>
      </w:r>
      <w:r w:rsidRPr="002D3D1F">
        <w:rPr>
          <w:rFonts w:ascii="Times New Roman" w:hAnsi="Times New Roman"/>
          <w:sz w:val="24"/>
          <w:szCs w:val="24"/>
        </w:rPr>
        <w:t xml:space="preserve">success in </w:t>
      </w:r>
      <w:r>
        <w:rPr>
          <w:rFonts w:ascii="Times New Roman" w:hAnsi="Times New Roman"/>
          <w:sz w:val="24"/>
          <w:szCs w:val="24"/>
        </w:rPr>
        <w:t>hiring and retaining Care Coordinator</w:t>
      </w:r>
      <w:r w:rsidRPr="002D3D1F">
        <w:rPr>
          <w:rFonts w:ascii="Times New Roman" w:hAnsi="Times New Roman"/>
          <w:sz w:val="24"/>
          <w:szCs w:val="24"/>
        </w:rPr>
        <w:t xml:space="preserve">s who </w:t>
      </w:r>
      <w:r>
        <w:rPr>
          <w:rFonts w:ascii="Times New Roman" w:hAnsi="Times New Roman"/>
          <w:sz w:val="24"/>
          <w:szCs w:val="24"/>
        </w:rPr>
        <w:t xml:space="preserve">are </w:t>
      </w:r>
      <w:r w:rsidRPr="002D3D1F">
        <w:rPr>
          <w:rFonts w:ascii="Times New Roman" w:hAnsi="Times New Roman"/>
          <w:sz w:val="24"/>
          <w:szCs w:val="24"/>
        </w:rPr>
        <w:t xml:space="preserve">bilingual in English and either </w:t>
      </w:r>
      <w:r w:rsidRPr="009D60EB">
        <w:rPr>
          <w:rFonts w:ascii="Times New Roman" w:hAnsi="Times New Roman"/>
          <w:b/>
          <w:bCs/>
          <w:sz w:val="24"/>
          <w:szCs w:val="24"/>
        </w:rPr>
        <w:t>Spanish</w:t>
      </w:r>
      <w:r w:rsidRPr="002D3D1F">
        <w:rPr>
          <w:rFonts w:ascii="Times New Roman" w:hAnsi="Times New Roman"/>
          <w:sz w:val="24"/>
          <w:szCs w:val="24"/>
        </w:rPr>
        <w:t xml:space="preserve">, </w:t>
      </w:r>
      <w:r w:rsidRPr="009D60EB">
        <w:rPr>
          <w:rFonts w:ascii="Times New Roman" w:hAnsi="Times New Roman"/>
          <w:b/>
          <w:bCs/>
          <w:sz w:val="24"/>
          <w:szCs w:val="24"/>
        </w:rPr>
        <w:t>Chinese</w:t>
      </w:r>
      <w:r>
        <w:rPr>
          <w:rFonts w:ascii="Times New Roman" w:hAnsi="Times New Roman"/>
          <w:b/>
          <w:bCs/>
          <w:sz w:val="24"/>
          <w:szCs w:val="24"/>
        </w:rPr>
        <w:t>/Cantonese</w:t>
      </w:r>
      <w:r w:rsidRPr="002D3D1F">
        <w:rPr>
          <w:rFonts w:ascii="Times New Roman" w:hAnsi="Times New Roman"/>
          <w:sz w:val="24"/>
          <w:szCs w:val="24"/>
        </w:rPr>
        <w:t xml:space="preserve">, </w:t>
      </w:r>
      <w:r w:rsidRPr="009D60EB">
        <w:rPr>
          <w:rFonts w:ascii="Times New Roman" w:hAnsi="Times New Roman"/>
          <w:b/>
          <w:bCs/>
          <w:sz w:val="24"/>
          <w:szCs w:val="24"/>
        </w:rPr>
        <w:t>Vietnamese</w:t>
      </w:r>
      <w:r w:rsidRPr="002D3D1F">
        <w:rPr>
          <w:rFonts w:ascii="Times New Roman" w:hAnsi="Times New Roman"/>
          <w:sz w:val="24"/>
          <w:szCs w:val="24"/>
        </w:rPr>
        <w:t xml:space="preserve">, </w:t>
      </w:r>
      <w:r w:rsidRPr="00A106F2">
        <w:rPr>
          <w:rFonts w:ascii="Times New Roman" w:hAnsi="Times New Roman"/>
          <w:b/>
          <w:bCs/>
          <w:sz w:val="24"/>
          <w:szCs w:val="24"/>
        </w:rPr>
        <w:t>Haitian Creole</w:t>
      </w:r>
      <w:r w:rsidRPr="00A106F2">
        <w:rPr>
          <w:rFonts w:ascii="Times New Roman" w:hAnsi="Times New Roman"/>
          <w:sz w:val="24"/>
          <w:szCs w:val="24"/>
        </w:rPr>
        <w:t xml:space="preserve">, </w:t>
      </w:r>
      <w:r w:rsidRPr="00A106F2">
        <w:rPr>
          <w:rFonts w:ascii="Times New Roman" w:hAnsi="Times New Roman"/>
          <w:b/>
          <w:bCs/>
          <w:sz w:val="24"/>
          <w:szCs w:val="24"/>
        </w:rPr>
        <w:t>Cape Verdean,</w:t>
      </w:r>
      <w:r w:rsidRPr="00A106F2">
        <w:rPr>
          <w:rFonts w:ascii="Times New Roman" w:hAnsi="Times New Roman"/>
          <w:sz w:val="24"/>
          <w:szCs w:val="24"/>
        </w:rPr>
        <w:t xml:space="preserve"> </w:t>
      </w:r>
      <w:r>
        <w:rPr>
          <w:rFonts w:ascii="Times New Roman" w:hAnsi="Times New Roman"/>
          <w:b/>
          <w:bCs/>
          <w:sz w:val="24"/>
          <w:szCs w:val="24"/>
        </w:rPr>
        <w:t xml:space="preserve">French, Polish </w:t>
      </w:r>
      <w:r w:rsidRPr="008B5ABB">
        <w:rPr>
          <w:rFonts w:ascii="Times New Roman" w:hAnsi="Times New Roman"/>
          <w:sz w:val="24"/>
          <w:szCs w:val="24"/>
        </w:rPr>
        <w:t xml:space="preserve">and </w:t>
      </w:r>
      <w:r>
        <w:rPr>
          <w:rFonts w:ascii="Times New Roman" w:hAnsi="Times New Roman"/>
          <w:b/>
          <w:bCs/>
          <w:sz w:val="24"/>
          <w:szCs w:val="24"/>
        </w:rPr>
        <w:t>Russian</w:t>
      </w:r>
      <w:r>
        <w:rPr>
          <w:rFonts w:ascii="Times New Roman" w:hAnsi="Times New Roman"/>
          <w:sz w:val="24"/>
          <w:szCs w:val="24"/>
        </w:rPr>
        <w:t xml:space="preserve">. CCP has 8 Spanish speaking CHWs serving Hispanic immigrant communities in the North Region, particularly in Lawrence.  CCP has an RN Clinical Care Manager bilingual in </w:t>
      </w:r>
      <w:r w:rsidRPr="009D60EB">
        <w:rPr>
          <w:rFonts w:ascii="Times New Roman" w:hAnsi="Times New Roman"/>
          <w:b/>
          <w:bCs/>
          <w:sz w:val="24"/>
          <w:szCs w:val="24"/>
        </w:rPr>
        <w:t>Swahili</w:t>
      </w:r>
      <w:r>
        <w:rPr>
          <w:rFonts w:ascii="Times New Roman" w:hAnsi="Times New Roman"/>
          <w:sz w:val="24"/>
          <w:szCs w:val="24"/>
        </w:rPr>
        <w:t xml:space="preserve">/English </w:t>
      </w:r>
      <w:r w:rsidR="00002BDB">
        <w:rPr>
          <w:rFonts w:ascii="Times New Roman" w:hAnsi="Times New Roman"/>
          <w:sz w:val="24"/>
          <w:szCs w:val="24"/>
        </w:rPr>
        <w:t xml:space="preserve">and </w:t>
      </w:r>
      <w:r>
        <w:rPr>
          <w:rFonts w:ascii="Times New Roman" w:hAnsi="Times New Roman"/>
          <w:sz w:val="24"/>
          <w:szCs w:val="24"/>
        </w:rPr>
        <w:t xml:space="preserve">a Care Coordinator bilingual in </w:t>
      </w:r>
      <w:r w:rsidRPr="009D60EB">
        <w:rPr>
          <w:rFonts w:ascii="Times New Roman" w:hAnsi="Times New Roman"/>
          <w:b/>
          <w:bCs/>
          <w:sz w:val="24"/>
          <w:szCs w:val="24"/>
        </w:rPr>
        <w:t>Khmer</w:t>
      </w:r>
      <w:r>
        <w:rPr>
          <w:rFonts w:ascii="Times New Roman" w:hAnsi="Times New Roman"/>
          <w:sz w:val="24"/>
          <w:szCs w:val="24"/>
        </w:rPr>
        <w:t>/English</w:t>
      </w:r>
      <w:r w:rsidR="00002BDB">
        <w:rPr>
          <w:rFonts w:ascii="Times New Roman" w:hAnsi="Times New Roman"/>
          <w:sz w:val="24"/>
          <w:szCs w:val="24"/>
        </w:rPr>
        <w:t xml:space="preserve">. </w:t>
      </w:r>
      <w:r>
        <w:rPr>
          <w:rFonts w:ascii="Times New Roman" w:hAnsi="Times New Roman"/>
          <w:sz w:val="24"/>
          <w:szCs w:val="24"/>
        </w:rPr>
        <w:t>R</w:t>
      </w:r>
      <w:r w:rsidRPr="00B6634F">
        <w:rPr>
          <w:rFonts w:ascii="Times New Roman" w:hAnsi="Times New Roman"/>
          <w:sz w:val="24"/>
          <w:szCs w:val="24"/>
        </w:rPr>
        <w:t>ecruitment bonuses targeting language capacity continue to support our efforts to sustain a multi</w:t>
      </w:r>
      <w:r>
        <w:rPr>
          <w:rFonts w:ascii="Times New Roman" w:hAnsi="Times New Roman"/>
          <w:sz w:val="24"/>
          <w:szCs w:val="24"/>
        </w:rPr>
        <w:t>lingual</w:t>
      </w:r>
      <w:r w:rsidRPr="00B6634F">
        <w:rPr>
          <w:rFonts w:ascii="Times New Roman" w:hAnsi="Times New Roman"/>
          <w:sz w:val="24"/>
          <w:szCs w:val="24"/>
        </w:rPr>
        <w:t xml:space="preserve"> workforce.</w:t>
      </w:r>
    </w:p>
    <w:p w14:paraId="5EFD68A3" w14:textId="7397BC00" w:rsidR="00626809" w:rsidRDefault="00093C8D" w:rsidP="00626809">
      <w:pPr>
        <w:spacing w:after="120" w:line="240" w:lineRule="auto"/>
        <w:jc w:val="both"/>
        <w:rPr>
          <w:sz w:val="24"/>
          <w:szCs w:val="24"/>
        </w:rPr>
      </w:pPr>
      <w:r>
        <w:rPr>
          <w:sz w:val="24"/>
          <w:szCs w:val="24"/>
        </w:rPr>
        <w:t xml:space="preserve">CCP has had success in further developing </w:t>
      </w:r>
      <w:r w:rsidR="00380D7E">
        <w:rPr>
          <w:sz w:val="24"/>
          <w:szCs w:val="24"/>
        </w:rPr>
        <w:t xml:space="preserve">and </w:t>
      </w:r>
      <w:r>
        <w:rPr>
          <w:sz w:val="24"/>
          <w:szCs w:val="24"/>
        </w:rPr>
        <w:t>sustaining th</w:t>
      </w:r>
      <w:r w:rsidR="000C68CF">
        <w:rPr>
          <w:sz w:val="24"/>
          <w:szCs w:val="24"/>
        </w:rPr>
        <w:t>e Consumer Advisory Board</w:t>
      </w:r>
      <w:r>
        <w:rPr>
          <w:sz w:val="24"/>
          <w:szCs w:val="24"/>
        </w:rPr>
        <w:t xml:space="preserve">.  </w:t>
      </w:r>
      <w:r w:rsidR="00EA7ED7">
        <w:rPr>
          <w:color w:val="141412"/>
          <w:sz w:val="24"/>
          <w:szCs w:val="24"/>
          <w:shd w:val="clear" w:color="auto" w:fill="FFFFFF"/>
        </w:rPr>
        <w:t xml:space="preserve">CAB members contributed instrumental feedback to a variety of workflow tools </w:t>
      </w:r>
      <w:r w:rsidR="00BF4462">
        <w:rPr>
          <w:color w:val="141412"/>
          <w:sz w:val="24"/>
          <w:szCs w:val="24"/>
          <w:shd w:val="clear" w:color="auto" w:fill="FFFFFF"/>
        </w:rPr>
        <w:t>includin</w:t>
      </w:r>
      <w:r w:rsidR="00C7327D">
        <w:rPr>
          <w:color w:val="141412"/>
          <w:sz w:val="24"/>
          <w:szCs w:val="24"/>
          <w:shd w:val="clear" w:color="auto" w:fill="FFFFFF"/>
        </w:rPr>
        <w:t>g</w:t>
      </w:r>
      <w:r w:rsidR="00EA7ED7">
        <w:rPr>
          <w:color w:val="141412"/>
          <w:sz w:val="24"/>
          <w:szCs w:val="24"/>
          <w:shd w:val="clear" w:color="auto" w:fill="FFFFFF"/>
        </w:rPr>
        <w:t xml:space="preserve"> new Practice Pathway tools </w:t>
      </w:r>
      <w:r w:rsidR="00C7327D">
        <w:rPr>
          <w:color w:val="141412"/>
          <w:sz w:val="24"/>
          <w:szCs w:val="24"/>
          <w:shd w:val="clear" w:color="auto" w:fill="FFFFFF"/>
        </w:rPr>
        <w:t>- t</w:t>
      </w:r>
      <w:r w:rsidR="00EA7ED7">
        <w:rPr>
          <w:color w:val="141412"/>
          <w:sz w:val="24"/>
          <w:szCs w:val="24"/>
          <w:shd w:val="clear" w:color="auto" w:fill="FFFFFF"/>
        </w:rPr>
        <w:t>he Assessment Tool of a new Enrollee</w:t>
      </w:r>
      <w:r w:rsidR="00C7327D">
        <w:rPr>
          <w:color w:val="141412"/>
          <w:sz w:val="24"/>
          <w:szCs w:val="24"/>
          <w:shd w:val="clear" w:color="auto" w:fill="FFFFFF"/>
        </w:rPr>
        <w:t>’</w:t>
      </w:r>
      <w:r w:rsidR="00EA7ED7">
        <w:rPr>
          <w:color w:val="141412"/>
          <w:sz w:val="24"/>
          <w:szCs w:val="24"/>
          <w:shd w:val="clear" w:color="auto" w:fill="FFFFFF"/>
        </w:rPr>
        <w:t xml:space="preserve">s relationship to their PCP, and the PCP Appointment prep tool which can be used for any sort of medical/specialist appointment. CAB Members contributed recommendations on a Follow Up After Discharge Tool for Care Coordinators.  And they contributed invaluable feedback on the initial Member Survey </w:t>
      </w:r>
      <w:r w:rsidR="003119BB">
        <w:rPr>
          <w:color w:val="141412"/>
          <w:sz w:val="24"/>
          <w:szCs w:val="24"/>
          <w:shd w:val="clear" w:color="auto" w:fill="FFFFFF"/>
        </w:rPr>
        <w:t>l</w:t>
      </w:r>
      <w:r w:rsidR="00EA7ED7">
        <w:rPr>
          <w:color w:val="141412"/>
          <w:sz w:val="24"/>
          <w:szCs w:val="24"/>
          <w:shd w:val="clear" w:color="auto" w:fill="FFFFFF"/>
        </w:rPr>
        <w:t xml:space="preserve">aunched in Q4. </w:t>
      </w:r>
      <w:r w:rsidR="00E64720">
        <w:rPr>
          <w:color w:val="141412"/>
          <w:sz w:val="24"/>
          <w:szCs w:val="24"/>
          <w:shd w:val="clear" w:color="auto" w:fill="FFFFFF"/>
        </w:rPr>
        <w:t xml:space="preserve"> </w:t>
      </w:r>
      <w:r w:rsidR="008512E7">
        <w:rPr>
          <w:sz w:val="24"/>
          <w:szCs w:val="24"/>
        </w:rPr>
        <w:t xml:space="preserve">The survey was circulated via email to 1,000 Enrollees and had a 10% return rate.  In fact, 87% of the respondents included feedback in text fields in addition to completing checkboxes. While the sample proved to be very small, the overall process will serve to inform future Member Surveys on a larger scale.  </w:t>
      </w:r>
    </w:p>
    <w:p w14:paraId="02091A85" w14:textId="0A67CCBB" w:rsidR="00566D88" w:rsidRPr="00280623" w:rsidRDefault="00626809" w:rsidP="00A4217F">
      <w:pPr>
        <w:spacing w:after="120" w:line="240" w:lineRule="auto"/>
        <w:jc w:val="both"/>
        <w:rPr>
          <w:sz w:val="24"/>
          <w:szCs w:val="24"/>
        </w:rPr>
      </w:pPr>
      <w:r>
        <w:rPr>
          <w:sz w:val="23"/>
        </w:rPr>
        <w:lastRenderedPageBreak/>
        <w:t xml:space="preserve">CCP has been actively </w:t>
      </w:r>
      <w:r w:rsidR="00654E6B">
        <w:rPr>
          <w:sz w:val="23"/>
        </w:rPr>
        <w:t xml:space="preserve">seeking to </w:t>
      </w:r>
      <w:r>
        <w:rPr>
          <w:sz w:val="23"/>
        </w:rPr>
        <w:t>pave E</w:t>
      </w:r>
      <w:r w:rsidR="009B5757">
        <w:rPr>
          <w:sz w:val="23"/>
        </w:rPr>
        <w:t xml:space="preserve">mergency </w:t>
      </w:r>
      <w:r>
        <w:rPr>
          <w:sz w:val="23"/>
        </w:rPr>
        <w:t>D</w:t>
      </w:r>
      <w:r w:rsidR="009B5757">
        <w:rPr>
          <w:sz w:val="23"/>
        </w:rPr>
        <w:t>epartment (</w:t>
      </w:r>
      <w:proofErr w:type="gramStart"/>
      <w:r w:rsidR="009B5757">
        <w:rPr>
          <w:sz w:val="23"/>
        </w:rPr>
        <w:t xml:space="preserve">ED) </w:t>
      </w:r>
      <w:r>
        <w:rPr>
          <w:sz w:val="23"/>
        </w:rPr>
        <w:t xml:space="preserve"> and</w:t>
      </w:r>
      <w:proofErr w:type="gramEnd"/>
      <w:r w:rsidR="009B5757">
        <w:rPr>
          <w:sz w:val="23"/>
        </w:rPr>
        <w:t xml:space="preserve"> </w:t>
      </w:r>
      <w:r>
        <w:rPr>
          <w:sz w:val="23"/>
        </w:rPr>
        <w:t>/</w:t>
      </w:r>
      <w:r w:rsidR="009B5757">
        <w:rPr>
          <w:sz w:val="23"/>
        </w:rPr>
        <w:t xml:space="preserve"> </w:t>
      </w:r>
      <w:r>
        <w:rPr>
          <w:sz w:val="23"/>
        </w:rPr>
        <w:t>or I</w:t>
      </w:r>
      <w:r w:rsidR="009B5757">
        <w:rPr>
          <w:sz w:val="23"/>
        </w:rPr>
        <w:t>npatient Unit (IP)</w:t>
      </w:r>
      <w:r>
        <w:rPr>
          <w:sz w:val="23"/>
        </w:rPr>
        <w:t xml:space="preserve"> pathways </w:t>
      </w:r>
      <w:r w:rsidR="00654E6B">
        <w:rPr>
          <w:sz w:val="23"/>
        </w:rPr>
        <w:t xml:space="preserve">with our ACO partners </w:t>
      </w:r>
      <w:r>
        <w:rPr>
          <w:sz w:val="23"/>
        </w:rPr>
        <w:t xml:space="preserve">such that ED and IP staff can work more collaboratively with BH CP staff, coordinate warm hand offs to the BH CP, and ensure BH CP </w:t>
      </w:r>
      <w:r w:rsidR="009B5757">
        <w:rPr>
          <w:sz w:val="23"/>
        </w:rPr>
        <w:t>staff are</w:t>
      </w:r>
      <w:r>
        <w:rPr>
          <w:sz w:val="23"/>
        </w:rPr>
        <w:t xml:space="preserve"> part of discharge planning. While this opportunity tends to be more complicated tha</w:t>
      </w:r>
      <w:r w:rsidR="004328A5">
        <w:rPr>
          <w:sz w:val="23"/>
        </w:rPr>
        <w:t>n</w:t>
      </w:r>
      <w:r>
        <w:rPr>
          <w:sz w:val="23"/>
        </w:rPr>
        <w:t xml:space="preserve"> we might hope, we are in discussions with CHA, BMC, and CHICO.  Meanwhile, </w:t>
      </w:r>
      <w:proofErr w:type="spellStart"/>
      <w:r>
        <w:rPr>
          <w:sz w:val="23"/>
        </w:rPr>
        <w:t>Wellforce</w:t>
      </w:r>
      <w:proofErr w:type="spellEnd"/>
      <w:r>
        <w:rPr>
          <w:sz w:val="23"/>
        </w:rPr>
        <w:t xml:space="preserve"> has begun to add alerts to CMT so that EDs and IPs know that a patient is a BH CP </w:t>
      </w:r>
      <w:proofErr w:type="gramStart"/>
      <w:r>
        <w:rPr>
          <w:sz w:val="23"/>
        </w:rPr>
        <w:t>Enrollee, and</w:t>
      </w:r>
      <w:proofErr w:type="gramEnd"/>
      <w:r>
        <w:rPr>
          <w:sz w:val="23"/>
        </w:rPr>
        <w:t xml:space="preserve"> know who to contact on the BH CP team.  MGB has begun to add alerts in </w:t>
      </w:r>
      <w:proofErr w:type="gramStart"/>
      <w:r>
        <w:rPr>
          <w:sz w:val="23"/>
        </w:rPr>
        <w:t>EPIC</w:t>
      </w:r>
      <w:proofErr w:type="gramEnd"/>
      <w:r>
        <w:rPr>
          <w:sz w:val="23"/>
        </w:rPr>
        <w:t xml:space="preserve"> so Providers know that a member is a BH CP Enrollee. Everett Hospital’s RN CMs are coordinating warm hand offs for CCP’s Metro North Team.  Lawrence General is flagging ED visits for CCP’s Lawrence Team, and Lowell General’s POC is coordinating warm handoffs for CCP’s Lowell Team. </w:t>
      </w:r>
      <w:r w:rsidR="00A86598">
        <w:rPr>
          <w:sz w:val="23"/>
        </w:rPr>
        <w:t xml:space="preserve">Also of note, </w:t>
      </w:r>
      <w:r w:rsidR="00A86598" w:rsidRPr="009D4E19">
        <w:rPr>
          <w:bCs/>
          <w:sz w:val="23"/>
        </w:rPr>
        <w:t>CCP c</w:t>
      </w:r>
      <w:r w:rsidR="00A86598">
        <w:rPr>
          <w:bCs/>
          <w:sz w:val="23"/>
        </w:rPr>
        <w:t xml:space="preserve">urrently has </w:t>
      </w:r>
      <w:r w:rsidR="00A86598" w:rsidRPr="009D4E19">
        <w:rPr>
          <w:bCs/>
          <w:sz w:val="23"/>
        </w:rPr>
        <w:t>shared access with t</w:t>
      </w:r>
      <w:r w:rsidR="00A86598">
        <w:rPr>
          <w:bCs/>
          <w:sz w:val="23"/>
        </w:rPr>
        <w:t>hree</w:t>
      </w:r>
      <w:r w:rsidR="00A86598" w:rsidRPr="009D4E19">
        <w:rPr>
          <w:bCs/>
          <w:sz w:val="23"/>
        </w:rPr>
        <w:t xml:space="preserve"> ACOs: </w:t>
      </w:r>
      <w:r w:rsidR="00A86598">
        <w:rPr>
          <w:sz w:val="23"/>
        </w:rPr>
        <w:t>MGB (EPIC), MVACO (Athena)</w:t>
      </w:r>
      <w:r w:rsidR="00A86598" w:rsidRPr="009D4E19">
        <w:rPr>
          <w:sz w:val="23"/>
        </w:rPr>
        <w:t xml:space="preserve"> and </w:t>
      </w:r>
      <w:r w:rsidR="00A86598">
        <w:rPr>
          <w:sz w:val="23"/>
        </w:rPr>
        <w:t xml:space="preserve">(CHA) </w:t>
      </w:r>
      <w:r w:rsidR="00A86598" w:rsidRPr="009D4E19">
        <w:rPr>
          <w:sz w:val="23"/>
        </w:rPr>
        <w:t xml:space="preserve">EPIC.  </w:t>
      </w:r>
    </w:p>
    <w:p w14:paraId="00BC3B32" w14:textId="77777777" w:rsidR="00566D88" w:rsidRDefault="00566D88" w:rsidP="002C551F">
      <w:pPr>
        <w:spacing w:after="160" w:line="259" w:lineRule="auto"/>
        <w:rPr>
          <w:rFonts w:eastAsia="Times New Roman" w:cs="Times New Roman"/>
        </w:rPr>
      </w:pPr>
    </w:p>
    <w:sectPr w:rsidR="00566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2B77" w14:textId="77777777" w:rsidR="005B14B2" w:rsidRDefault="005B14B2" w:rsidP="00585816">
      <w:pPr>
        <w:spacing w:after="0" w:line="240" w:lineRule="auto"/>
      </w:pPr>
      <w:r>
        <w:separator/>
      </w:r>
    </w:p>
  </w:endnote>
  <w:endnote w:type="continuationSeparator" w:id="0">
    <w:p w14:paraId="49324F3D" w14:textId="77777777" w:rsidR="005B14B2" w:rsidRDefault="005B14B2" w:rsidP="00585816">
      <w:pPr>
        <w:spacing w:after="0" w:line="240" w:lineRule="auto"/>
      </w:pPr>
      <w:r>
        <w:continuationSeparator/>
      </w:r>
    </w:p>
  </w:endnote>
  <w:endnote w:type="continuationNotice" w:id="1">
    <w:p w14:paraId="4171D71D" w14:textId="77777777" w:rsidR="001C0023" w:rsidRDefault="001C0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1312A" w14:textId="77777777" w:rsidR="005B14B2" w:rsidRDefault="005B14B2" w:rsidP="00585816">
      <w:pPr>
        <w:spacing w:after="0" w:line="240" w:lineRule="auto"/>
      </w:pPr>
      <w:r>
        <w:separator/>
      </w:r>
    </w:p>
  </w:footnote>
  <w:footnote w:type="continuationSeparator" w:id="0">
    <w:p w14:paraId="055E5057" w14:textId="77777777" w:rsidR="005B14B2" w:rsidRDefault="005B14B2" w:rsidP="00585816">
      <w:pPr>
        <w:spacing w:after="0" w:line="240" w:lineRule="auto"/>
      </w:pPr>
      <w:r>
        <w:continuationSeparator/>
      </w:r>
    </w:p>
  </w:footnote>
  <w:footnote w:type="continuationNotice" w:id="1">
    <w:p w14:paraId="4C2A4098" w14:textId="77777777" w:rsidR="001C0023" w:rsidRDefault="001C00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15295"/>
    <w:multiLevelType w:val="hybridMultilevel"/>
    <w:tmpl w:val="1CB8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45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443C"/>
    <w:multiLevelType w:val="hybridMultilevel"/>
    <w:tmpl w:val="9BC2D904"/>
    <w:lvl w:ilvl="0" w:tplc="4E544D5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043C3B"/>
    <w:multiLevelType w:val="hybridMultilevel"/>
    <w:tmpl w:val="7AEAE856"/>
    <w:lvl w:ilvl="0" w:tplc="F34648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137923">
    <w:abstractNumId w:val="5"/>
  </w:num>
  <w:num w:numId="2" w16cid:durableId="1772967964">
    <w:abstractNumId w:val="5"/>
  </w:num>
  <w:num w:numId="3" w16cid:durableId="161626650">
    <w:abstractNumId w:val="5"/>
  </w:num>
  <w:num w:numId="4" w16cid:durableId="1317995930">
    <w:abstractNumId w:val="5"/>
  </w:num>
  <w:num w:numId="5" w16cid:durableId="1275866652">
    <w:abstractNumId w:val="6"/>
  </w:num>
  <w:num w:numId="6" w16cid:durableId="1473406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1053574">
    <w:abstractNumId w:val="20"/>
  </w:num>
  <w:num w:numId="8" w16cid:durableId="1526555445">
    <w:abstractNumId w:val="10"/>
  </w:num>
  <w:num w:numId="9" w16cid:durableId="100734804">
    <w:abstractNumId w:val="22"/>
  </w:num>
  <w:num w:numId="10" w16cid:durableId="1178621319">
    <w:abstractNumId w:val="2"/>
  </w:num>
  <w:num w:numId="11" w16cid:durableId="410007932">
    <w:abstractNumId w:val="19"/>
  </w:num>
  <w:num w:numId="12" w16cid:durableId="319886992">
    <w:abstractNumId w:val="11"/>
  </w:num>
  <w:num w:numId="13" w16cid:durableId="1202478270">
    <w:abstractNumId w:val="21"/>
  </w:num>
  <w:num w:numId="14" w16cid:durableId="1378898358">
    <w:abstractNumId w:val="3"/>
  </w:num>
  <w:num w:numId="15" w16cid:durableId="179704710">
    <w:abstractNumId w:val="5"/>
  </w:num>
  <w:num w:numId="16" w16cid:durableId="1868328636">
    <w:abstractNumId w:val="15"/>
    <w:lvlOverride w:ilvl="0">
      <w:startOverride w:val="1"/>
    </w:lvlOverride>
  </w:num>
  <w:num w:numId="17" w16cid:durableId="102921066">
    <w:abstractNumId w:val="18"/>
  </w:num>
  <w:num w:numId="18" w16cid:durableId="461852265">
    <w:abstractNumId w:val="0"/>
  </w:num>
  <w:num w:numId="19" w16cid:durableId="2019118829">
    <w:abstractNumId w:val="12"/>
  </w:num>
  <w:num w:numId="20" w16cid:durableId="1457941199">
    <w:abstractNumId w:val="17"/>
  </w:num>
  <w:num w:numId="21" w16cid:durableId="1112047519">
    <w:abstractNumId w:val="13"/>
  </w:num>
  <w:num w:numId="22" w16cid:durableId="1320114498">
    <w:abstractNumId w:val="1"/>
  </w:num>
  <w:num w:numId="23" w16cid:durableId="2091542696">
    <w:abstractNumId w:val="7"/>
  </w:num>
  <w:num w:numId="24" w16cid:durableId="174655118">
    <w:abstractNumId w:val="9"/>
  </w:num>
  <w:num w:numId="25" w16cid:durableId="1714963537">
    <w:abstractNumId w:val="14"/>
  </w:num>
  <w:num w:numId="26" w16cid:durableId="1841849049">
    <w:abstractNumId w:val="16"/>
  </w:num>
  <w:num w:numId="27" w16cid:durableId="1664384969">
    <w:abstractNumId w:val="8"/>
  </w:num>
  <w:num w:numId="28" w16cid:durableId="1046024514">
    <w:abstractNumId w:val="23"/>
  </w:num>
  <w:num w:numId="29" w16cid:durableId="1823160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006D"/>
    <w:rsid w:val="00002BDB"/>
    <w:rsid w:val="00002EAF"/>
    <w:rsid w:val="00002F4C"/>
    <w:rsid w:val="00003320"/>
    <w:rsid w:val="0000410B"/>
    <w:rsid w:val="000044D4"/>
    <w:rsid w:val="00004745"/>
    <w:rsid w:val="00004B69"/>
    <w:rsid w:val="00004FB1"/>
    <w:rsid w:val="00005478"/>
    <w:rsid w:val="000077FB"/>
    <w:rsid w:val="00007B4C"/>
    <w:rsid w:val="000102F2"/>
    <w:rsid w:val="00011878"/>
    <w:rsid w:val="00012EAE"/>
    <w:rsid w:val="000150A7"/>
    <w:rsid w:val="000158DF"/>
    <w:rsid w:val="00016ACC"/>
    <w:rsid w:val="00016B16"/>
    <w:rsid w:val="00021703"/>
    <w:rsid w:val="00024BE6"/>
    <w:rsid w:val="00026DFE"/>
    <w:rsid w:val="0002722F"/>
    <w:rsid w:val="00030A29"/>
    <w:rsid w:val="000323BA"/>
    <w:rsid w:val="00032EAD"/>
    <w:rsid w:val="00033C9F"/>
    <w:rsid w:val="0003491D"/>
    <w:rsid w:val="00035791"/>
    <w:rsid w:val="0004055A"/>
    <w:rsid w:val="000408EE"/>
    <w:rsid w:val="00043213"/>
    <w:rsid w:val="00044275"/>
    <w:rsid w:val="00044B56"/>
    <w:rsid w:val="00053540"/>
    <w:rsid w:val="00056F76"/>
    <w:rsid w:val="00057BA2"/>
    <w:rsid w:val="00061E36"/>
    <w:rsid w:val="0006297C"/>
    <w:rsid w:val="00063017"/>
    <w:rsid w:val="000633B6"/>
    <w:rsid w:val="0006351E"/>
    <w:rsid w:val="000646E1"/>
    <w:rsid w:val="0006655E"/>
    <w:rsid w:val="000673D6"/>
    <w:rsid w:val="00067F8F"/>
    <w:rsid w:val="00070639"/>
    <w:rsid w:val="0007099D"/>
    <w:rsid w:val="00071FD8"/>
    <w:rsid w:val="000726A3"/>
    <w:rsid w:val="000758D1"/>
    <w:rsid w:val="0007719E"/>
    <w:rsid w:val="00081FB8"/>
    <w:rsid w:val="000822CF"/>
    <w:rsid w:val="000826F2"/>
    <w:rsid w:val="000839C1"/>
    <w:rsid w:val="00091861"/>
    <w:rsid w:val="0009243E"/>
    <w:rsid w:val="000924F3"/>
    <w:rsid w:val="000932CF"/>
    <w:rsid w:val="00093C8D"/>
    <w:rsid w:val="00094240"/>
    <w:rsid w:val="0009566E"/>
    <w:rsid w:val="00095794"/>
    <w:rsid w:val="00096F9D"/>
    <w:rsid w:val="000A0437"/>
    <w:rsid w:val="000B07A9"/>
    <w:rsid w:val="000B159F"/>
    <w:rsid w:val="000B21B8"/>
    <w:rsid w:val="000B3089"/>
    <w:rsid w:val="000B54F1"/>
    <w:rsid w:val="000C086F"/>
    <w:rsid w:val="000C09F1"/>
    <w:rsid w:val="000C2A79"/>
    <w:rsid w:val="000C68CF"/>
    <w:rsid w:val="000C6FE3"/>
    <w:rsid w:val="000D0041"/>
    <w:rsid w:val="000D140B"/>
    <w:rsid w:val="000D1740"/>
    <w:rsid w:val="000D392B"/>
    <w:rsid w:val="000D4390"/>
    <w:rsid w:val="000D4E44"/>
    <w:rsid w:val="000D55A0"/>
    <w:rsid w:val="000D569D"/>
    <w:rsid w:val="000D59FC"/>
    <w:rsid w:val="000D623D"/>
    <w:rsid w:val="000D751D"/>
    <w:rsid w:val="000E1257"/>
    <w:rsid w:val="000E5F21"/>
    <w:rsid w:val="000E7920"/>
    <w:rsid w:val="000F21DF"/>
    <w:rsid w:val="000F2FDF"/>
    <w:rsid w:val="000F35F8"/>
    <w:rsid w:val="0010030F"/>
    <w:rsid w:val="00101DBE"/>
    <w:rsid w:val="00103501"/>
    <w:rsid w:val="00103A40"/>
    <w:rsid w:val="00104951"/>
    <w:rsid w:val="0010500A"/>
    <w:rsid w:val="00105AC6"/>
    <w:rsid w:val="0010716B"/>
    <w:rsid w:val="00111439"/>
    <w:rsid w:val="00112479"/>
    <w:rsid w:val="00112E7E"/>
    <w:rsid w:val="0011339C"/>
    <w:rsid w:val="001147B2"/>
    <w:rsid w:val="0011766E"/>
    <w:rsid w:val="00120849"/>
    <w:rsid w:val="00120A80"/>
    <w:rsid w:val="00121A34"/>
    <w:rsid w:val="00123D87"/>
    <w:rsid w:val="00123EFE"/>
    <w:rsid w:val="0012657D"/>
    <w:rsid w:val="001305D3"/>
    <w:rsid w:val="00130DB7"/>
    <w:rsid w:val="001315FD"/>
    <w:rsid w:val="00131939"/>
    <w:rsid w:val="00132729"/>
    <w:rsid w:val="00134D22"/>
    <w:rsid w:val="00140220"/>
    <w:rsid w:val="0014418E"/>
    <w:rsid w:val="0014751A"/>
    <w:rsid w:val="00151999"/>
    <w:rsid w:val="001524D9"/>
    <w:rsid w:val="00152EDC"/>
    <w:rsid w:val="0015586A"/>
    <w:rsid w:val="00157319"/>
    <w:rsid w:val="00157E4C"/>
    <w:rsid w:val="001608FD"/>
    <w:rsid w:val="00160E70"/>
    <w:rsid w:val="00163DC5"/>
    <w:rsid w:val="00163E1E"/>
    <w:rsid w:val="001659F7"/>
    <w:rsid w:val="00165C57"/>
    <w:rsid w:val="00166810"/>
    <w:rsid w:val="00167CC4"/>
    <w:rsid w:val="00171D81"/>
    <w:rsid w:val="00172654"/>
    <w:rsid w:val="0017363C"/>
    <w:rsid w:val="00173E8C"/>
    <w:rsid w:val="0017435C"/>
    <w:rsid w:val="0017684D"/>
    <w:rsid w:val="0017778E"/>
    <w:rsid w:val="00180596"/>
    <w:rsid w:val="0018372A"/>
    <w:rsid w:val="00185194"/>
    <w:rsid w:val="00186851"/>
    <w:rsid w:val="001910D1"/>
    <w:rsid w:val="00197504"/>
    <w:rsid w:val="001A0D54"/>
    <w:rsid w:val="001A1ACF"/>
    <w:rsid w:val="001A2B2E"/>
    <w:rsid w:val="001A37EB"/>
    <w:rsid w:val="001A4875"/>
    <w:rsid w:val="001A4E98"/>
    <w:rsid w:val="001B0E37"/>
    <w:rsid w:val="001B14CE"/>
    <w:rsid w:val="001B19E9"/>
    <w:rsid w:val="001B3997"/>
    <w:rsid w:val="001B5357"/>
    <w:rsid w:val="001B5E77"/>
    <w:rsid w:val="001B6DAB"/>
    <w:rsid w:val="001C0023"/>
    <w:rsid w:val="001C0FAF"/>
    <w:rsid w:val="001C192A"/>
    <w:rsid w:val="001C1F17"/>
    <w:rsid w:val="001C3062"/>
    <w:rsid w:val="001C3132"/>
    <w:rsid w:val="001C4B27"/>
    <w:rsid w:val="001C6BDF"/>
    <w:rsid w:val="001D1B4E"/>
    <w:rsid w:val="001D257C"/>
    <w:rsid w:val="001D4573"/>
    <w:rsid w:val="001E4849"/>
    <w:rsid w:val="001E6009"/>
    <w:rsid w:val="001E76EA"/>
    <w:rsid w:val="001F0E4D"/>
    <w:rsid w:val="001F0F01"/>
    <w:rsid w:val="001F7697"/>
    <w:rsid w:val="002011A1"/>
    <w:rsid w:val="002016E2"/>
    <w:rsid w:val="002017FC"/>
    <w:rsid w:val="002042A2"/>
    <w:rsid w:val="0020476E"/>
    <w:rsid w:val="00204B95"/>
    <w:rsid w:val="002055CF"/>
    <w:rsid w:val="002104C8"/>
    <w:rsid w:val="0021104C"/>
    <w:rsid w:val="0021304F"/>
    <w:rsid w:val="0021391F"/>
    <w:rsid w:val="002144FB"/>
    <w:rsid w:val="002151BB"/>
    <w:rsid w:val="0021575D"/>
    <w:rsid w:val="00217262"/>
    <w:rsid w:val="00220E50"/>
    <w:rsid w:val="0022688A"/>
    <w:rsid w:val="00226D41"/>
    <w:rsid w:val="00231D49"/>
    <w:rsid w:val="002377A4"/>
    <w:rsid w:val="00237FAC"/>
    <w:rsid w:val="00240D97"/>
    <w:rsid w:val="00241A19"/>
    <w:rsid w:val="00244307"/>
    <w:rsid w:val="00244D07"/>
    <w:rsid w:val="00247C63"/>
    <w:rsid w:val="00250E9E"/>
    <w:rsid w:val="00251157"/>
    <w:rsid w:val="00252343"/>
    <w:rsid w:val="00254B91"/>
    <w:rsid w:val="002566EF"/>
    <w:rsid w:val="00256D4F"/>
    <w:rsid w:val="00257485"/>
    <w:rsid w:val="00257B6B"/>
    <w:rsid w:val="00260BA3"/>
    <w:rsid w:val="00262650"/>
    <w:rsid w:val="00262801"/>
    <w:rsid w:val="002635B2"/>
    <w:rsid w:val="00264171"/>
    <w:rsid w:val="00264A46"/>
    <w:rsid w:val="0026603E"/>
    <w:rsid w:val="00267FBB"/>
    <w:rsid w:val="002724C8"/>
    <w:rsid w:val="00272A13"/>
    <w:rsid w:val="00273A87"/>
    <w:rsid w:val="00274C92"/>
    <w:rsid w:val="00275549"/>
    <w:rsid w:val="00276DFD"/>
    <w:rsid w:val="00283229"/>
    <w:rsid w:val="00283D41"/>
    <w:rsid w:val="002857BF"/>
    <w:rsid w:val="002862DD"/>
    <w:rsid w:val="00286637"/>
    <w:rsid w:val="0028694F"/>
    <w:rsid w:val="002871FE"/>
    <w:rsid w:val="00294F22"/>
    <w:rsid w:val="0029710B"/>
    <w:rsid w:val="002977AA"/>
    <w:rsid w:val="002A1EDA"/>
    <w:rsid w:val="002A43A8"/>
    <w:rsid w:val="002A4B83"/>
    <w:rsid w:val="002A5143"/>
    <w:rsid w:val="002A5184"/>
    <w:rsid w:val="002A633E"/>
    <w:rsid w:val="002A7360"/>
    <w:rsid w:val="002B3251"/>
    <w:rsid w:val="002B3DB1"/>
    <w:rsid w:val="002B6C83"/>
    <w:rsid w:val="002B6FBF"/>
    <w:rsid w:val="002B7E92"/>
    <w:rsid w:val="002C14E3"/>
    <w:rsid w:val="002C2535"/>
    <w:rsid w:val="002C271C"/>
    <w:rsid w:val="002C3100"/>
    <w:rsid w:val="002C4017"/>
    <w:rsid w:val="002C551F"/>
    <w:rsid w:val="002C7845"/>
    <w:rsid w:val="002D080D"/>
    <w:rsid w:val="002D16B4"/>
    <w:rsid w:val="002D1816"/>
    <w:rsid w:val="002D50BC"/>
    <w:rsid w:val="002D5B78"/>
    <w:rsid w:val="002D6ED2"/>
    <w:rsid w:val="002D73D9"/>
    <w:rsid w:val="002D782B"/>
    <w:rsid w:val="002E2D02"/>
    <w:rsid w:val="002E3564"/>
    <w:rsid w:val="002E3F55"/>
    <w:rsid w:val="002E4EB5"/>
    <w:rsid w:val="002E7401"/>
    <w:rsid w:val="002E7BA0"/>
    <w:rsid w:val="002F25A0"/>
    <w:rsid w:val="002F2B89"/>
    <w:rsid w:val="002F725A"/>
    <w:rsid w:val="00300748"/>
    <w:rsid w:val="00300C35"/>
    <w:rsid w:val="003037E9"/>
    <w:rsid w:val="003038BD"/>
    <w:rsid w:val="003063B3"/>
    <w:rsid w:val="00306745"/>
    <w:rsid w:val="003111CF"/>
    <w:rsid w:val="003119BB"/>
    <w:rsid w:val="00314608"/>
    <w:rsid w:val="003155ED"/>
    <w:rsid w:val="003176FA"/>
    <w:rsid w:val="00321D6B"/>
    <w:rsid w:val="00323173"/>
    <w:rsid w:val="00323693"/>
    <w:rsid w:val="00324751"/>
    <w:rsid w:val="00326254"/>
    <w:rsid w:val="003262BB"/>
    <w:rsid w:val="003266B8"/>
    <w:rsid w:val="00327020"/>
    <w:rsid w:val="00330D3F"/>
    <w:rsid w:val="00330E05"/>
    <w:rsid w:val="00331565"/>
    <w:rsid w:val="00333D39"/>
    <w:rsid w:val="00335DE2"/>
    <w:rsid w:val="00336361"/>
    <w:rsid w:val="00336934"/>
    <w:rsid w:val="00336F1C"/>
    <w:rsid w:val="00341691"/>
    <w:rsid w:val="00342ECA"/>
    <w:rsid w:val="00343DE0"/>
    <w:rsid w:val="00343F56"/>
    <w:rsid w:val="003527E1"/>
    <w:rsid w:val="0035364A"/>
    <w:rsid w:val="00356C58"/>
    <w:rsid w:val="00361106"/>
    <w:rsid w:val="00364093"/>
    <w:rsid w:val="003659F8"/>
    <w:rsid w:val="00366413"/>
    <w:rsid w:val="003667FF"/>
    <w:rsid w:val="00366D67"/>
    <w:rsid w:val="00367180"/>
    <w:rsid w:val="003674F4"/>
    <w:rsid w:val="00367FAD"/>
    <w:rsid w:val="003725D3"/>
    <w:rsid w:val="0037544C"/>
    <w:rsid w:val="0037721D"/>
    <w:rsid w:val="003807AD"/>
    <w:rsid w:val="00380D7E"/>
    <w:rsid w:val="00382AF7"/>
    <w:rsid w:val="00384810"/>
    <w:rsid w:val="00385448"/>
    <w:rsid w:val="0038549A"/>
    <w:rsid w:val="00386166"/>
    <w:rsid w:val="00390959"/>
    <w:rsid w:val="00390F0B"/>
    <w:rsid w:val="00392698"/>
    <w:rsid w:val="00392EF7"/>
    <w:rsid w:val="00394DF6"/>
    <w:rsid w:val="0039585C"/>
    <w:rsid w:val="00396492"/>
    <w:rsid w:val="00397989"/>
    <w:rsid w:val="003A0D5C"/>
    <w:rsid w:val="003A3680"/>
    <w:rsid w:val="003A3951"/>
    <w:rsid w:val="003A4A61"/>
    <w:rsid w:val="003A4F7D"/>
    <w:rsid w:val="003A51F8"/>
    <w:rsid w:val="003A52A7"/>
    <w:rsid w:val="003A582B"/>
    <w:rsid w:val="003A5D23"/>
    <w:rsid w:val="003B027C"/>
    <w:rsid w:val="003B0780"/>
    <w:rsid w:val="003B1DEA"/>
    <w:rsid w:val="003B2531"/>
    <w:rsid w:val="003B2EF3"/>
    <w:rsid w:val="003B52B6"/>
    <w:rsid w:val="003C054D"/>
    <w:rsid w:val="003C114E"/>
    <w:rsid w:val="003C1795"/>
    <w:rsid w:val="003C1798"/>
    <w:rsid w:val="003C1BDB"/>
    <w:rsid w:val="003C1DFD"/>
    <w:rsid w:val="003C1E5E"/>
    <w:rsid w:val="003C29E7"/>
    <w:rsid w:val="003C40D7"/>
    <w:rsid w:val="003C4EE6"/>
    <w:rsid w:val="003C65E0"/>
    <w:rsid w:val="003D1607"/>
    <w:rsid w:val="003D1D9E"/>
    <w:rsid w:val="003D22A8"/>
    <w:rsid w:val="003D2A59"/>
    <w:rsid w:val="003D2D28"/>
    <w:rsid w:val="003D2E5C"/>
    <w:rsid w:val="003D51FD"/>
    <w:rsid w:val="003D6CE1"/>
    <w:rsid w:val="003E02B5"/>
    <w:rsid w:val="003E13B4"/>
    <w:rsid w:val="003E2FC9"/>
    <w:rsid w:val="003E381E"/>
    <w:rsid w:val="003E5D31"/>
    <w:rsid w:val="003E5F65"/>
    <w:rsid w:val="003F145A"/>
    <w:rsid w:val="003F16C8"/>
    <w:rsid w:val="003F49A4"/>
    <w:rsid w:val="003F564F"/>
    <w:rsid w:val="003F59B3"/>
    <w:rsid w:val="003F6CE6"/>
    <w:rsid w:val="00402E3F"/>
    <w:rsid w:val="0040350F"/>
    <w:rsid w:val="00403897"/>
    <w:rsid w:val="0040748B"/>
    <w:rsid w:val="00410BC2"/>
    <w:rsid w:val="00411BB9"/>
    <w:rsid w:val="00417796"/>
    <w:rsid w:val="00417A0B"/>
    <w:rsid w:val="004213FB"/>
    <w:rsid w:val="00421A1D"/>
    <w:rsid w:val="00423B40"/>
    <w:rsid w:val="00424B98"/>
    <w:rsid w:val="00426C17"/>
    <w:rsid w:val="00427400"/>
    <w:rsid w:val="00427BCF"/>
    <w:rsid w:val="00427CA9"/>
    <w:rsid w:val="00431761"/>
    <w:rsid w:val="00431F96"/>
    <w:rsid w:val="0043207D"/>
    <w:rsid w:val="004328A5"/>
    <w:rsid w:val="00433AF9"/>
    <w:rsid w:val="00436BC5"/>
    <w:rsid w:val="0043731F"/>
    <w:rsid w:val="004419C3"/>
    <w:rsid w:val="00442394"/>
    <w:rsid w:val="00443255"/>
    <w:rsid w:val="0044466E"/>
    <w:rsid w:val="004467DF"/>
    <w:rsid w:val="00446E99"/>
    <w:rsid w:val="0045094C"/>
    <w:rsid w:val="004547D6"/>
    <w:rsid w:val="00457C15"/>
    <w:rsid w:val="00457CA6"/>
    <w:rsid w:val="004607CD"/>
    <w:rsid w:val="00461D55"/>
    <w:rsid w:val="004632E0"/>
    <w:rsid w:val="0046487C"/>
    <w:rsid w:val="004659A7"/>
    <w:rsid w:val="0047487E"/>
    <w:rsid w:val="00475C5D"/>
    <w:rsid w:val="00475EFA"/>
    <w:rsid w:val="00477BC3"/>
    <w:rsid w:val="004806A7"/>
    <w:rsid w:val="004815CA"/>
    <w:rsid w:val="00482BC5"/>
    <w:rsid w:val="00483B0D"/>
    <w:rsid w:val="004841B5"/>
    <w:rsid w:val="004846DC"/>
    <w:rsid w:val="00485FEF"/>
    <w:rsid w:val="00486650"/>
    <w:rsid w:val="00491327"/>
    <w:rsid w:val="004925DF"/>
    <w:rsid w:val="00493F18"/>
    <w:rsid w:val="00495859"/>
    <w:rsid w:val="00495C74"/>
    <w:rsid w:val="00497F61"/>
    <w:rsid w:val="004A2A7C"/>
    <w:rsid w:val="004A708D"/>
    <w:rsid w:val="004A70F4"/>
    <w:rsid w:val="004B10BD"/>
    <w:rsid w:val="004B4B70"/>
    <w:rsid w:val="004B595B"/>
    <w:rsid w:val="004C02C5"/>
    <w:rsid w:val="004C16B8"/>
    <w:rsid w:val="004C21DC"/>
    <w:rsid w:val="004C2BFA"/>
    <w:rsid w:val="004C2E34"/>
    <w:rsid w:val="004C3321"/>
    <w:rsid w:val="004C4C45"/>
    <w:rsid w:val="004C70A9"/>
    <w:rsid w:val="004C741A"/>
    <w:rsid w:val="004C7F6F"/>
    <w:rsid w:val="004D1016"/>
    <w:rsid w:val="004D17C7"/>
    <w:rsid w:val="004D1AF5"/>
    <w:rsid w:val="004D372C"/>
    <w:rsid w:val="004D47C5"/>
    <w:rsid w:val="004D7BE7"/>
    <w:rsid w:val="004E0296"/>
    <w:rsid w:val="004E36D9"/>
    <w:rsid w:val="004E4851"/>
    <w:rsid w:val="004E75A9"/>
    <w:rsid w:val="004F10A0"/>
    <w:rsid w:val="004F2BDC"/>
    <w:rsid w:val="004F2D52"/>
    <w:rsid w:val="004F4FB9"/>
    <w:rsid w:val="004F5847"/>
    <w:rsid w:val="004F5A29"/>
    <w:rsid w:val="005019B3"/>
    <w:rsid w:val="00503067"/>
    <w:rsid w:val="0050383B"/>
    <w:rsid w:val="00506262"/>
    <w:rsid w:val="00507DAF"/>
    <w:rsid w:val="005132F3"/>
    <w:rsid w:val="005133E3"/>
    <w:rsid w:val="00514B7C"/>
    <w:rsid w:val="00514BA9"/>
    <w:rsid w:val="00514EE1"/>
    <w:rsid w:val="0051672B"/>
    <w:rsid w:val="005205F8"/>
    <w:rsid w:val="00522EEE"/>
    <w:rsid w:val="0052452F"/>
    <w:rsid w:val="00527493"/>
    <w:rsid w:val="005279E9"/>
    <w:rsid w:val="00532FB3"/>
    <w:rsid w:val="00535ADB"/>
    <w:rsid w:val="005373AC"/>
    <w:rsid w:val="0054092B"/>
    <w:rsid w:val="005431D4"/>
    <w:rsid w:val="00544D58"/>
    <w:rsid w:val="00550132"/>
    <w:rsid w:val="00552C2C"/>
    <w:rsid w:val="00553605"/>
    <w:rsid w:val="00556025"/>
    <w:rsid w:val="00557524"/>
    <w:rsid w:val="005575A1"/>
    <w:rsid w:val="00560A30"/>
    <w:rsid w:val="00560E99"/>
    <w:rsid w:val="00561B4B"/>
    <w:rsid w:val="00562B9E"/>
    <w:rsid w:val="0056369B"/>
    <w:rsid w:val="00564891"/>
    <w:rsid w:val="0056550D"/>
    <w:rsid w:val="00565770"/>
    <w:rsid w:val="00566D88"/>
    <w:rsid w:val="00567684"/>
    <w:rsid w:val="00571CFC"/>
    <w:rsid w:val="00571F1F"/>
    <w:rsid w:val="005726BA"/>
    <w:rsid w:val="00573A3E"/>
    <w:rsid w:val="00573FDD"/>
    <w:rsid w:val="00574153"/>
    <w:rsid w:val="00574617"/>
    <w:rsid w:val="005746D5"/>
    <w:rsid w:val="0057550D"/>
    <w:rsid w:val="00575FA1"/>
    <w:rsid w:val="00576041"/>
    <w:rsid w:val="005779AB"/>
    <w:rsid w:val="00580783"/>
    <w:rsid w:val="00582124"/>
    <w:rsid w:val="00585816"/>
    <w:rsid w:val="00586CC3"/>
    <w:rsid w:val="00587A1C"/>
    <w:rsid w:val="00591071"/>
    <w:rsid w:val="00591C96"/>
    <w:rsid w:val="00591D0F"/>
    <w:rsid w:val="0059273B"/>
    <w:rsid w:val="00593BEB"/>
    <w:rsid w:val="00593FAA"/>
    <w:rsid w:val="00594FD7"/>
    <w:rsid w:val="005951E7"/>
    <w:rsid w:val="00595BD4"/>
    <w:rsid w:val="00595E50"/>
    <w:rsid w:val="005A0207"/>
    <w:rsid w:val="005A0399"/>
    <w:rsid w:val="005A04E7"/>
    <w:rsid w:val="005A1337"/>
    <w:rsid w:val="005A1B4D"/>
    <w:rsid w:val="005A3081"/>
    <w:rsid w:val="005A39EA"/>
    <w:rsid w:val="005A512E"/>
    <w:rsid w:val="005A67CE"/>
    <w:rsid w:val="005A73AA"/>
    <w:rsid w:val="005A7B95"/>
    <w:rsid w:val="005B14B2"/>
    <w:rsid w:val="005B1E7E"/>
    <w:rsid w:val="005B313A"/>
    <w:rsid w:val="005B31E0"/>
    <w:rsid w:val="005B4207"/>
    <w:rsid w:val="005B7A8C"/>
    <w:rsid w:val="005C2573"/>
    <w:rsid w:val="005C3010"/>
    <w:rsid w:val="005D084E"/>
    <w:rsid w:val="005D3125"/>
    <w:rsid w:val="005D3B06"/>
    <w:rsid w:val="005E20C1"/>
    <w:rsid w:val="005E2A02"/>
    <w:rsid w:val="005E34DF"/>
    <w:rsid w:val="005E3F3C"/>
    <w:rsid w:val="005E4967"/>
    <w:rsid w:val="005E5025"/>
    <w:rsid w:val="005E7468"/>
    <w:rsid w:val="005F0AD0"/>
    <w:rsid w:val="005F1494"/>
    <w:rsid w:val="005F2A74"/>
    <w:rsid w:val="005F6A46"/>
    <w:rsid w:val="005F6A57"/>
    <w:rsid w:val="006040D6"/>
    <w:rsid w:val="00604363"/>
    <w:rsid w:val="0060526C"/>
    <w:rsid w:val="00607DD5"/>
    <w:rsid w:val="00612E48"/>
    <w:rsid w:val="00613303"/>
    <w:rsid w:val="00613CAC"/>
    <w:rsid w:val="00615BBA"/>
    <w:rsid w:val="00615FD4"/>
    <w:rsid w:val="00616CC6"/>
    <w:rsid w:val="006177D4"/>
    <w:rsid w:val="00620115"/>
    <w:rsid w:val="006210C9"/>
    <w:rsid w:val="00622650"/>
    <w:rsid w:val="006227C4"/>
    <w:rsid w:val="006227D7"/>
    <w:rsid w:val="00625366"/>
    <w:rsid w:val="00625542"/>
    <w:rsid w:val="006259F7"/>
    <w:rsid w:val="00626809"/>
    <w:rsid w:val="00630B34"/>
    <w:rsid w:val="00632C39"/>
    <w:rsid w:val="00633B6E"/>
    <w:rsid w:val="00633F53"/>
    <w:rsid w:val="00635142"/>
    <w:rsid w:val="0063722A"/>
    <w:rsid w:val="0063744E"/>
    <w:rsid w:val="00637DDC"/>
    <w:rsid w:val="00641F8F"/>
    <w:rsid w:val="00642844"/>
    <w:rsid w:val="00643063"/>
    <w:rsid w:val="00643104"/>
    <w:rsid w:val="00645474"/>
    <w:rsid w:val="006457D5"/>
    <w:rsid w:val="00651336"/>
    <w:rsid w:val="006519B5"/>
    <w:rsid w:val="00652830"/>
    <w:rsid w:val="00652F65"/>
    <w:rsid w:val="006545D9"/>
    <w:rsid w:val="00654906"/>
    <w:rsid w:val="00654E6B"/>
    <w:rsid w:val="00655123"/>
    <w:rsid w:val="006601E5"/>
    <w:rsid w:val="006604BF"/>
    <w:rsid w:val="0066158D"/>
    <w:rsid w:val="006620C5"/>
    <w:rsid w:val="00662194"/>
    <w:rsid w:val="006635B4"/>
    <w:rsid w:val="006677F4"/>
    <w:rsid w:val="00672A47"/>
    <w:rsid w:val="00672D7D"/>
    <w:rsid w:val="006739E4"/>
    <w:rsid w:val="00676D3D"/>
    <w:rsid w:val="006809FE"/>
    <w:rsid w:val="00682E53"/>
    <w:rsid w:val="00683598"/>
    <w:rsid w:val="006853BD"/>
    <w:rsid w:val="00687F72"/>
    <w:rsid w:val="00690420"/>
    <w:rsid w:val="00690771"/>
    <w:rsid w:val="00691F3B"/>
    <w:rsid w:val="00693215"/>
    <w:rsid w:val="006933F9"/>
    <w:rsid w:val="006939CD"/>
    <w:rsid w:val="0069411D"/>
    <w:rsid w:val="00696DBE"/>
    <w:rsid w:val="006A0A16"/>
    <w:rsid w:val="006A116B"/>
    <w:rsid w:val="006A2543"/>
    <w:rsid w:val="006A28F8"/>
    <w:rsid w:val="006A2F98"/>
    <w:rsid w:val="006A4F6C"/>
    <w:rsid w:val="006A7170"/>
    <w:rsid w:val="006A7DEA"/>
    <w:rsid w:val="006B1097"/>
    <w:rsid w:val="006B1CF5"/>
    <w:rsid w:val="006B2E25"/>
    <w:rsid w:val="006B3748"/>
    <w:rsid w:val="006B489C"/>
    <w:rsid w:val="006B5B69"/>
    <w:rsid w:val="006B5B99"/>
    <w:rsid w:val="006B6B36"/>
    <w:rsid w:val="006B6EC7"/>
    <w:rsid w:val="006B6FDC"/>
    <w:rsid w:val="006B7933"/>
    <w:rsid w:val="006C0090"/>
    <w:rsid w:val="006C4E2E"/>
    <w:rsid w:val="006C54BB"/>
    <w:rsid w:val="006C5EF3"/>
    <w:rsid w:val="006C6BE2"/>
    <w:rsid w:val="006C6D13"/>
    <w:rsid w:val="006C6D5C"/>
    <w:rsid w:val="006D0857"/>
    <w:rsid w:val="006D0875"/>
    <w:rsid w:val="006D1966"/>
    <w:rsid w:val="006D2F33"/>
    <w:rsid w:val="006D5432"/>
    <w:rsid w:val="006D57BD"/>
    <w:rsid w:val="006D5E74"/>
    <w:rsid w:val="006D638F"/>
    <w:rsid w:val="006D6890"/>
    <w:rsid w:val="006D6DF3"/>
    <w:rsid w:val="006E01A6"/>
    <w:rsid w:val="006E0354"/>
    <w:rsid w:val="006E03C8"/>
    <w:rsid w:val="006E324D"/>
    <w:rsid w:val="006E5453"/>
    <w:rsid w:val="006E6828"/>
    <w:rsid w:val="006F1628"/>
    <w:rsid w:val="006F24E1"/>
    <w:rsid w:val="006F4590"/>
    <w:rsid w:val="006F5452"/>
    <w:rsid w:val="006F5D75"/>
    <w:rsid w:val="007001DE"/>
    <w:rsid w:val="00701872"/>
    <w:rsid w:val="00703FF2"/>
    <w:rsid w:val="0070401A"/>
    <w:rsid w:val="007051DB"/>
    <w:rsid w:val="0070604A"/>
    <w:rsid w:val="007060B2"/>
    <w:rsid w:val="0071047F"/>
    <w:rsid w:val="00713C8D"/>
    <w:rsid w:val="00715948"/>
    <w:rsid w:val="00721A90"/>
    <w:rsid w:val="00721ED7"/>
    <w:rsid w:val="0072493D"/>
    <w:rsid w:val="00724E45"/>
    <w:rsid w:val="00724EE4"/>
    <w:rsid w:val="007271F7"/>
    <w:rsid w:val="00727D4C"/>
    <w:rsid w:val="00734EE1"/>
    <w:rsid w:val="0074023A"/>
    <w:rsid w:val="00741F84"/>
    <w:rsid w:val="00744EF1"/>
    <w:rsid w:val="00745396"/>
    <w:rsid w:val="007454EF"/>
    <w:rsid w:val="007471AE"/>
    <w:rsid w:val="00751ACF"/>
    <w:rsid w:val="00751D5B"/>
    <w:rsid w:val="00752545"/>
    <w:rsid w:val="00753B50"/>
    <w:rsid w:val="007541BE"/>
    <w:rsid w:val="00754776"/>
    <w:rsid w:val="00757E24"/>
    <w:rsid w:val="00760542"/>
    <w:rsid w:val="00760E7E"/>
    <w:rsid w:val="00762E0C"/>
    <w:rsid w:val="007634B6"/>
    <w:rsid w:val="00763C6F"/>
    <w:rsid w:val="00764C2E"/>
    <w:rsid w:val="007652E3"/>
    <w:rsid w:val="00766846"/>
    <w:rsid w:val="0076720F"/>
    <w:rsid w:val="007700B6"/>
    <w:rsid w:val="0077157F"/>
    <w:rsid w:val="00774833"/>
    <w:rsid w:val="00774F57"/>
    <w:rsid w:val="00775138"/>
    <w:rsid w:val="00775719"/>
    <w:rsid w:val="00775D51"/>
    <w:rsid w:val="0077603C"/>
    <w:rsid w:val="007773E1"/>
    <w:rsid w:val="00783391"/>
    <w:rsid w:val="00784318"/>
    <w:rsid w:val="00784F92"/>
    <w:rsid w:val="00785074"/>
    <w:rsid w:val="007852E8"/>
    <w:rsid w:val="00785CC3"/>
    <w:rsid w:val="00787A89"/>
    <w:rsid w:val="0079198E"/>
    <w:rsid w:val="007923D1"/>
    <w:rsid w:val="007930B8"/>
    <w:rsid w:val="00794017"/>
    <w:rsid w:val="0079456D"/>
    <w:rsid w:val="0079623F"/>
    <w:rsid w:val="0079790F"/>
    <w:rsid w:val="007A08AD"/>
    <w:rsid w:val="007A0AAE"/>
    <w:rsid w:val="007A1608"/>
    <w:rsid w:val="007A3319"/>
    <w:rsid w:val="007A7A10"/>
    <w:rsid w:val="007A7DB3"/>
    <w:rsid w:val="007B0D50"/>
    <w:rsid w:val="007B0EEB"/>
    <w:rsid w:val="007B129D"/>
    <w:rsid w:val="007B2797"/>
    <w:rsid w:val="007B71C9"/>
    <w:rsid w:val="007C0D1F"/>
    <w:rsid w:val="007C1606"/>
    <w:rsid w:val="007C2E05"/>
    <w:rsid w:val="007C2F88"/>
    <w:rsid w:val="007C3E47"/>
    <w:rsid w:val="007C7363"/>
    <w:rsid w:val="007D0482"/>
    <w:rsid w:val="007D0EE9"/>
    <w:rsid w:val="007D1066"/>
    <w:rsid w:val="007D12D2"/>
    <w:rsid w:val="007D2ACA"/>
    <w:rsid w:val="007D39A1"/>
    <w:rsid w:val="007D5776"/>
    <w:rsid w:val="007D6D8A"/>
    <w:rsid w:val="007D6E5A"/>
    <w:rsid w:val="007D6F57"/>
    <w:rsid w:val="007E133F"/>
    <w:rsid w:val="007E1454"/>
    <w:rsid w:val="007E33E5"/>
    <w:rsid w:val="007E4025"/>
    <w:rsid w:val="007E5118"/>
    <w:rsid w:val="007E518A"/>
    <w:rsid w:val="007E5E4A"/>
    <w:rsid w:val="007E61F9"/>
    <w:rsid w:val="007E70C7"/>
    <w:rsid w:val="007E7EFB"/>
    <w:rsid w:val="007F0EB2"/>
    <w:rsid w:val="007F17D1"/>
    <w:rsid w:val="007F2600"/>
    <w:rsid w:val="007F41DE"/>
    <w:rsid w:val="007F420E"/>
    <w:rsid w:val="007F4D12"/>
    <w:rsid w:val="007F5908"/>
    <w:rsid w:val="007F6739"/>
    <w:rsid w:val="007F6825"/>
    <w:rsid w:val="007F7496"/>
    <w:rsid w:val="00801050"/>
    <w:rsid w:val="00804739"/>
    <w:rsid w:val="00804CC3"/>
    <w:rsid w:val="008061EB"/>
    <w:rsid w:val="00811572"/>
    <w:rsid w:val="00812559"/>
    <w:rsid w:val="00816165"/>
    <w:rsid w:val="008173DB"/>
    <w:rsid w:val="00817827"/>
    <w:rsid w:val="00817982"/>
    <w:rsid w:val="00820C9F"/>
    <w:rsid w:val="00820DF4"/>
    <w:rsid w:val="00822987"/>
    <w:rsid w:val="008232E5"/>
    <w:rsid w:val="00823732"/>
    <w:rsid w:val="008237B1"/>
    <w:rsid w:val="0083051B"/>
    <w:rsid w:val="00830631"/>
    <w:rsid w:val="00831F0E"/>
    <w:rsid w:val="0083507E"/>
    <w:rsid w:val="008359BB"/>
    <w:rsid w:val="00837C8A"/>
    <w:rsid w:val="00840078"/>
    <w:rsid w:val="0084023E"/>
    <w:rsid w:val="0084370E"/>
    <w:rsid w:val="00845CAD"/>
    <w:rsid w:val="00846213"/>
    <w:rsid w:val="00850627"/>
    <w:rsid w:val="00851047"/>
    <w:rsid w:val="008512E7"/>
    <w:rsid w:val="00853003"/>
    <w:rsid w:val="008531E5"/>
    <w:rsid w:val="0085354A"/>
    <w:rsid w:val="00853B38"/>
    <w:rsid w:val="00860E01"/>
    <w:rsid w:val="00861298"/>
    <w:rsid w:val="008657A2"/>
    <w:rsid w:val="00865CC7"/>
    <w:rsid w:val="008665B3"/>
    <w:rsid w:val="008674EE"/>
    <w:rsid w:val="008676A2"/>
    <w:rsid w:val="008735F5"/>
    <w:rsid w:val="00875005"/>
    <w:rsid w:val="00876E02"/>
    <w:rsid w:val="00877C6E"/>
    <w:rsid w:val="00880C8D"/>
    <w:rsid w:val="00881BA7"/>
    <w:rsid w:val="00881F31"/>
    <w:rsid w:val="00882CAA"/>
    <w:rsid w:val="00883942"/>
    <w:rsid w:val="008861E1"/>
    <w:rsid w:val="00886487"/>
    <w:rsid w:val="00886832"/>
    <w:rsid w:val="008906CC"/>
    <w:rsid w:val="008923BD"/>
    <w:rsid w:val="0089316C"/>
    <w:rsid w:val="00893235"/>
    <w:rsid w:val="00893FE6"/>
    <w:rsid w:val="00895C9C"/>
    <w:rsid w:val="008A0BB0"/>
    <w:rsid w:val="008A3541"/>
    <w:rsid w:val="008A4ED9"/>
    <w:rsid w:val="008B04B3"/>
    <w:rsid w:val="008B0B27"/>
    <w:rsid w:val="008B0E8F"/>
    <w:rsid w:val="008B26A1"/>
    <w:rsid w:val="008B3277"/>
    <w:rsid w:val="008B4FA5"/>
    <w:rsid w:val="008B5ABB"/>
    <w:rsid w:val="008B6F4A"/>
    <w:rsid w:val="008B74CD"/>
    <w:rsid w:val="008C1717"/>
    <w:rsid w:val="008C1C61"/>
    <w:rsid w:val="008C1D78"/>
    <w:rsid w:val="008C36DC"/>
    <w:rsid w:val="008C6C82"/>
    <w:rsid w:val="008C6E29"/>
    <w:rsid w:val="008C7E15"/>
    <w:rsid w:val="008D0E8D"/>
    <w:rsid w:val="008D1E30"/>
    <w:rsid w:val="008D21F3"/>
    <w:rsid w:val="008D425E"/>
    <w:rsid w:val="008D4556"/>
    <w:rsid w:val="008D4DB8"/>
    <w:rsid w:val="008D5C4D"/>
    <w:rsid w:val="008D6781"/>
    <w:rsid w:val="008D7C69"/>
    <w:rsid w:val="008E000C"/>
    <w:rsid w:val="008E36EB"/>
    <w:rsid w:val="008E527B"/>
    <w:rsid w:val="008E72F9"/>
    <w:rsid w:val="008E77D4"/>
    <w:rsid w:val="008F23BA"/>
    <w:rsid w:val="008F4B43"/>
    <w:rsid w:val="008F4C05"/>
    <w:rsid w:val="008F51AF"/>
    <w:rsid w:val="008F6C6D"/>
    <w:rsid w:val="0090016B"/>
    <w:rsid w:val="009007D8"/>
    <w:rsid w:val="009017F0"/>
    <w:rsid w:val="009025B8"/>
    <w:rsid w:val="00904545"/>
    <w:rsid w:val="009049AF"/>
    <w:rsid w:val="009054DB"/>
    <w:rsid w:val="009063C1"/>
    <w:rsid w:val="00906A29"/>
    <w:rsid w:val="00910054"/>
    <w:rsid w:val="00910A62"/>
    <w:rsid w:val="00910D4C"/>
    <w:rsid w:val="009119CF"/>
    <w:rsid w:val="00911BCF"/>
    <w:rsid w:val="009131FD"/>
    <w:rsid w:val="00916D03"/>
    <w:rsid w:val="009172AD"/>
    <w:rsid w:val="009174B4"/>
    <w:rsid w:val="00917B35"/>
    <w:rsid w:val="00917B61"/>
    <w:rsid w:val="00917B9E"/>
    <w:rsid w:val="00920027"/>
    <w:rsid w:val="0092198F"/>
    <w:rsid w:val="00922598"/>
    <w:rsid w:val="00925B2D"/>
    <w:rsid w:val="00925E0B"/>
    <w:rsid w:val="0092655D"/>
    <w:rsid w:val="00926C5D"/>
    <w:rsid w:val="00926E41"/>
    <w:rsid w:val="00926FDC"/>
    <w:rsid w:val="00930450"/>
    <w:rsid w:val="00930D2B"/>
    <w:rsid w:val="0093187A"/>
    <w:rsid w:val="00933AF9"/>
    <w:rsid w:val="00934C85"/>
    <w:rsid w:val="00935450"/>
    <w:rsid w:val="00937084"/>
    <w:rsid w:val="00940A11"/>
    <w:rsid w:val="00940FAA"/>
    <w:rsid w:val="009418FE"/>
    <w:rsid w:val="00943392"/>
    <w:rsid w:val="00943A7C"/>
    <w:rsid w:val="00944EBC"/>
    <w:rsid w:val="0095099F"/>
    <w:rsid w:val="00951B81"/>
    <w:rsid w:val="009524BC"/>
    <w:rsid w:val="00953FC3"/>
    <w:rsid w:val="009545D3"/>
    <w:rsid w:val="00956F44"/>
    <w:rsid w:val="00957D8D"/>
    <w:rsid w:val="009600A7"/>
    <w:rsid w:val="00960882"/>
    <w:rsid w:val="009633E3"/>
    <w:rsid w:val="009640C0"/>
    <w:rsid w:val="009654D7"/>
    <w:rsid w:val="009662B6"/>
    <w:rsid w:val="009673AB"/>
    <w:rsid w:val="00971F8C"/>
    <w:rsid w:val="0097252D"/>
    <w:rsid w:val="00975974"/>
    <w:rsid w:val="00976569"/>
    <w:rsid w:val="00976679"/>
    <w:rsid w:val="00981F53"/>
    <w:rsid w:val="009844BB"/>
    <w:rsid w:val="00984B3F"/>
    <w:rsid w:val="00986869"/>
    <w:rsid w:val="0099185C"/>
    <w:rsid w:val="009920DA"/>
    <w:rsid w:val="00992F58"/>
    <w:rsid w:val="0099405F"/>
    <w:rsid w:val="00994600"/>
    <w:rsid w:val="00995682"/>
    <w:rsid w:val="009970ED"/>
    <w:rsid w:val="009A0780"/>
    <w:rsid w:val="009A1DAB"/>
    <w:rsid w:val="009A1F51"/>
    <w:rsid w:val="009A1FB7"/>
    <w:rsid w:val="009A48CD"/>
    <w:rsid w:val="009A49FF"/>
    <w:rsid w:val="009A4D08"/>
    <w:rsid w:val="009A5476"/>
    <w:rsid w:val="009A5822"/>
    <w:rsid w:val="009A6DEA"/>
    <w:rsid w:val="009A7177"/>
    <w:rsid w:val="009A7882"/>
    <w:rsid w:val="009B0098"/>
    <w:rsid w:val="009B02CD"/>
    <w:rsid w:val="009B1A3D"/>
    <w:rsid w:val="009B282A"/>
    <w:rsid w:val="009B451B"/>
    <w:rsid w:val="009B5757"/>
    <w:rsid w:val="009B68F1"/>
    <w:rsid w:val="009C0532"/>
    <w:rsid w:val="009C0EDC"/>
    <w:rsid w:val="009C43A7"/>
    <w:rsid w:val="009C75C9"/>
    <w:rsid w:val="009D0B99"/>
    <w:rsid w:val="009D1EC4"/>
    <w:rsid w:val="009D2AA0"/>
    <w:rsid w:val="009D3717"/>
    <w:rsid w:val="009D3AAE"/>
    <w:rsid w:val="009D3AF0"/>
    <w:rsid w:val="009D4259"/>
    <w:rsid w:val="009D47C2"/>
    <w:rsid w:val="009D4E19"/>
    <w:rsid w:val="009D549C"/>
    <w:rsid w:val="009D5759"/>
    <w:rsid w:val="009D601E"/>
    <w:rsid w:val="009D60EB"/>
    <w:rsid w:val="009D6F8F"/>
    <w:rsid w:val="009D77BE"/>
    <w:rsid w:val="009D7B7B"/>
    <w:rsid w:val="009E05DE"/>
    <w:rsid w:val="009E3141"/>
    <w:rsid w:val="009E35BD"/>
    <w:rsid w:val="009E3CE2"/>
    <w:rsid w:val="009E42E0"/>
    <w:rsid w:val="009E4B42"/>
    <w:rsid w:val="009F08A8"/>
    <w:rsid w:val="009F1940"/>
    <w:rsid w:val="009F40D0"/>
    <w:rsid w:val="00A01922"/>
    <w:rsid w:val="00A03946"/>
    <w:rsid w:val="00A05104"/>
    <w:rsid w:val="00A07548"/>
    <w:rsid w:val="00A106F2"/>
    <w:rsid w:val="00A1107E"/>
    <w:rsid w:val="00A11210"/>
    <w:rsid w:val="00A12B9B"/>
    <w:rsid w:val="00A21B25"/>
    <w:rsid w:val="00A234B1"/>
    <w:rsid w:val="00A25E7A"/>
    <w:rsid w:val="00A26918"/>
    <w:rsid w:val="00A30BA9"/>
    <w:rsid w:val="00A32450"/>
    <w:rsid w:val="00A339B2"/>
    <w:rsid w:val="00A37F0C"/>
    <w:rsid w:val="00A37F9E"/>
    <w:rsid w:val="00A40030"/>
    <w:rsid w:val="00A41386"/>
    <w:rsid w:val="00A415B8"/>
    <w:rsid w:val="00A4217F"/>
    <w:rsid w:val="00A42AB5"/>
    <w:rsid w:val="00A4580B"/>
    <w:rsid w:val="00A47407"/>
    <w:rsid w:val="00A47B63"/>
    <w:rsid w:val="00A51A3B"/>
    <w:rsid w:val="00A532C0"/>
    <w:rsid w:val="00A5576B"/>
    <w:rsid w:val="00A5618D"/>
    <w:rsid w:val="00A57090"/>
    <w:rsid w:val="00A61316"/>
    <w:rsid w:val="00A6179F"/>
    <w:rsid w:val="00A63FCA"/>
    <w:rsid w:val="00A6538A"/>
    <w:rsid w:val="00A70B3E"/>
    <w:rsid w:val="00A74E83"/>
    <w:rsid w:val="00A75F9F"/>
    <w:rsid w:val="00A76928"/>
    <w:rsid w:val="00A77494"/>
    <w:rsid w:val="00A8197A"/>
    <w:rsid w:val="00A83E16"/>
    <w:rsid w:val="00A863F5"/>
    <w:rsid w:val="00A86598"/>
    <w:rsid w:val="00A905C4"/>
    <w:rsid w:val="00A90FCB"/>
    <w:rsid w:val="00A93375"/>
    <w:rsid w:val="00A9379D"/>
    <w:rsid w:val="00AA0070"/>
    <w:rsid w:val="00AA1FFA"/>
    <w:rsid w:val="00AA2AA8"/>
    <w:rsid w:val="00AA3039"/>
    <w:rsid w:val="00AA6AA2"/>
    <w:rsid w:val="00AB020E"/>
    <w:rsid w:val="00AB0219"/>
    <w:rsid w:val="00AB2DB0"/>
    <w:rsid w:val="00AB306D"/>
    <w:rsid w:val="00AB4651"/>
    <w:rsid w:val="00AB5F66"/>
    <w:rsid w:val="00AB7335"/>
    <w:rsid w:val="00AB7E56"/>
    <w:rsid w:val="00AC2F7D"/>
    <w:rsid w:val="00AC5868"/>
    <w:rsid w:val="00AD0CB1"/>
    <w:rsid w:val="00AD1290"/>
    <w:rsid w:val="00AD1E33"/>
    <w:rsid w:val="00AD25BE"/>
    <w:rsid w:val="00AD330B"/>
    <w:rsid w:val="00AD56D3"/>
    <w:rsid w:val="00AD5BEE"/>
    <w:rsid w:val="00AD62BF"/>
    <w:rsid w:val="00AD7514"/>
    <w:rsid w:val="00AE2DB1"/>
    <w:rsid w:val="00AE6BC5"/>
    <w:rsid w:val="00AF0C83"/>
    <w:rsid w:val="00AF1461"/>
    <w:rsid w:val="00AF1DBA"/>
    <w:rsid w:val="00AF2D6E"/>
    <w:rsid w:val="00AF3250"/>
    <w:rsid w:val="00AF3B9A"/>
    <w:rsid w:val="00AF70AA"/>
    <w:rsid w:val="00AF74BF"/>
    <w:rsid w:val="00AF7D95"/>
    <w:rsid w:val="00B00AC2"/>
    <w:rsid w:val="00B021CA"/>
    <w:rsid w:val="00B02A9E"/>
    <w:rsid w:val="00B04CDE"/>
    <w:rsid w:val="00B04F36"/>
    <w:rsid w:val="00B060EB"/>
    <w:rsid w:val="00B064A6"/>
    <w:rsid w:val="00B06AC1"/>
    <w:rsid w:val="00B06E25"/>
    <w:rsid w:val="00B072D9"/>
    <w:rsid w:val="00B07CCF"/>
    <w:rsid w:val="00B11EA3"/>
    <w:rsid w:val="00B12646"/>
    <w:rsid w:val="00B1416E"/>
    <w:rsid w:val="00B17CBC"/>
    <w:rsid w:val="00B208C3"/>
    <w:rsid w:val="00B22768"/>
    <w:rsid w:val="00B24A2E"/>
    <w:rsid w:val="00B31D72"/>
    <w:rsid w:val="00B35152"/>
    <w:rsid w:val="00B351B1"/>
    <w:rsid w:val="00B35720"/>
    <w:rsid w:val="00B35ADD"/>
    <w:rsid w:val="00B35B59"/>
    <w:rsid w:val="00B35DEB"/>
    <w:rsid w:val="00B36478"/>
    <w:rsid w:val="00B367D3"/>
    <w:rsid w:val="00B37777"/>
    <w:rsid w:val="00B377AF"/>
    <w:rsid w:val="00B377BB"/>
    <w:rsid w:val="00B42C75"/>
    <w:rsid w:val="00B443CB"/>
    <w:rsid w:val="00B444C8"/>
    <w:rsid w:val="00B44713"/>
    <w:rsid w:val="00B45EBF"/>
    <w:rsid w:val="00B50009"/>
    <w:rsid w:val="00B503F9"/>
    <w:rsid w:val="00B511E3"/>
    <w:rsid w:val="00B5155E"/>
    <w:rsid w:val="00B51BBA"/>
    <w:rsid w:val="00B5246A"/>
    <w:rsid w:val="00B52CD3"/>
    <w:rsid w:val="00B561C0"/>
    <w:rsid w:val="00B56A3D"/>
    <w:rsid w:val="00B5704D"/>
    <w:rsid w:val="00B579E6"/>
    <w:rsid w:val="00B57DE6"/>
    <w:rsid w:val="00B60267"/>
    <w:rsid w:val="00B61D58"/>
    <w:rsid w:val="00B638A8"/>
    <w:rsid w:val="00B64069"/>
    <w:rsid w:val="00B65639"/>
    <w:rsid w:val="00B6634F"/>
    <w:rsid w:val="00B66448"/>
    <w:rsid w:val="00B66CFD"/>
    <w:rsid w:val="00B66E2E"/>
    <w:rsid w:val="00B67E7A"/>
    <w:rsid w:val="00B70116"/>
    <w:rsid w:val="00B7025B"/>
    <w:rsid w:val="00B71C05"/>
    <w:rsid w:val="00B7302A"/>
    <w:rsid w:val="00B732A1"/>
    <w:rsid w:val="00B756E7"/>
    <w:rsid w:val="00B75719"/>
    <w:rsid w:val="00B776C7"/>
    <w:rsid w:val="00B82548"/>
    <w:rsid w:val="00B8277D"/>
    <w:rsid w:val="00B82CB5"/>
    <w:rsid w:val="00B83474"/>
    <w:rsid w:val="00B84DAA"/>
    <w:rsid w:val="00B906A4"/>
    <w:rsid w:val="00B92D2C"/>
    <w:rsid w:val="00B92EA2"/>
    <w:rsid w:val="00B939BA"/>
    <w:rsid w:val="00B95960"/>
    <w:rsid w:val="00B96DC3"/>
    <w:rsid w:val="00BA0D8A"/>
    <w:rsid w:val="00BA10FD"/>
    <w:rsid w:val="00BA1962"/>
    <w:rsid w:val="00BA38D2"/>
    <w:rsid w:val="00BA3F21"/>
    <w:rsid w:val="00BB134E"/>
    <w:rsid w:val="00BB5677"/>
    <w:rsid w:val="00BB632D"/>
    <w:rsid w:val="00BB7D9D"/>
    <w:rsid w:val="00BB7F1C"/>
    <w:rsid w:val="00BC0125"/>
    <w:rsid w:val="00BC1226"/>
    <w:rsid w:val="00BC2879"/>
    <w:rsid w:val="00BC4F18"/>
    <w:rsid w:val="00BC77F0"/>
    <w:rsid w:val="00BC7CA5"/>
    <w:rsid w:val="00BD3FA9"/>
    <w:rsid w:val="00BD434D"/>
    <w:rsid w:val="00BD4C95"/>
    <w:rsid w:val="00BD5134"/>
    <w:rsid w:val="00BD7470"/>
    <w:rsid w:val="00BD74AF"/>
    <w:rsid w:val="00BE0A7C"/>
    <w:rsid w:val="00BE0FBD"/>
    <w:rsid w:val="00BE1393"/>
    <w:rsid w:val="00BE2F72"/>
    <w:rsid w:val="00BE2FBA"/>
    <w:rsid w:val="00BE5467"/>
    <w:rsid w:val="00BE5D3E"/>
    <w:rsid w:val="00BE5DF8"/>
    <w:rsid w:val="00BE624D"/>
    <w:rsid w:val="00BF00D2"/>
    <w:rsid w:val="00BF2469"/>
    <w:rsid w:val="00BF4462"/>
    <w:rsid w:val="00BF5764"/>
    <w:rsid w:val="00BF582E"/>
    <w:rsid w:val="00BF5C40"/>
    <w:rsid w:val="00BF65A9"/>
    <w:rsid w:val="00BF6766"/>
    <w:rsid w:val="00C00A01"/>
    <w:rsid w:val="00C00CA2"/>
    <w:rsid w:val="00C011B7"/>
    <w:rsid w:val="00C03773"/>
    <w:rsid w:val="00C0425C"/>
    <w:rsid w:val="00C05594"/>
    <w:rsid w:val="00C05B04"/>
    <w:rsid w:val="00C105F8"/>
    <w:rsid w:val="00C1264D"/>
    <w:rsid w:val="00C129FA"/>
    <w:rsid w:val="00C14C85"/>
    <w:rsid w:val="00C15B84"/>
    <w:rsid w:val="00C16015"/>
    <w:rsid w:val="00C17FD5"/>
    <w:rsid w:val="00C32701"/>
    <w:rsid w:val="00C3479A"/>
    <w:rsid w:val="00C348BA"/>
    <w:rsid w:val="00C36193"/>
    <w:rsid w:val="00C37790"/>
    <w:rsid w:val="00C4134F"/>
    <w:rsid w:val="00C44473"/>
    <w:rsid w:val="00C45A1A"/>
    <w:rsid w:val="00C46F2F"/>
    <w:rsid w:val="00C51012"/>
    <w:rsid w:val="00C510F5"/>
    <w:rsid w:val="00C513D9"/>
    <w:rsid w:val="00C546CF"/>
    <w:rsid w:val="00C56829"/>
    <w:rsid w:val="00C56C6F"/>
    <w:rsid w:val="00C627EE"/>
    <w:rsid w:val="00C67564"/>
    <w:rsid w:val="00C67C9E"/>
    <w:rsid w:val="00C70A0D"/>
    <w:rsid w:val="00C7327D"/>
    <w:rsid w:val="00C73A53"/>
    <w:rsid w:val="00C7469C"/>
    <w:rsid w:val="00C7510F"/>
    <w:rsid w:val="00C75ED0"/>
    <w:rsid w:val="00C75F19"/>
    <w:rsid w:val="00C768C2"/>
    <w:rsid w:val="00C81107"/>
    <w:rsid w:val="00C83BA4"/>
    <w:rsid w:val="00C83E9E"/>
    <w:rsid w:val="00C85936"/>
    <w:rsid w:val="00C85F57"/>
    <w:rsid w:val="00C86026"/>
    <w:rsid w:val="00C92B57"/>
    <w:rsid w:val="00C95242"/>
    <w:rsid w:val="00C962E1"/>
    <w:rsid w:val="00C97530"/>
    <w:rsid w:val="00C97972"/>
    <w:rsid w:val="00C979CD"/>
    <w:rsid w:val="00CA12C6"/>
    <w:rsid w:val="00CA1CD8"/>
    <w:rsid w:val="00CA1EA1"/>
    <w:rsid w:val="00CA21C3"/>
    <w:rsid w:val="00CA21FC"/>
    <w:rsid w:val="00CA2780"/>
    <w:rsid w:val="00CA2D36"/>
    <w:rsid w:val="00CA3DE1"/>
    <w:rsid w:val="00CA454C"/>
    <w:rsid w:val="00CA58CD"/>
    <w:rsid w:val="00CA5CEB"/>
    <w:rsid w:val="00CA79EB"/>
    <w:rsid w:val="00CA7E25"/>
    <w:rsid w:val="00CB0088"/>
    <w:rsid w:val="00CB148A"/>
    <w:rsid w:val="00CB2AA7"/>
    <w:rsid w:val="00CB2D19"/>
    <w:rsid w:val="00CB4259"/>
    <w:rsid w:val="00CB44AA"/>
    <w:rsid w:val="00CB4F20"/>
    <w:rsid w:val="00CB7766"/>
    <w:rsid w:val="00CB7C0B"/>
    <w:rsid w:val="00CC1A6D"/>
    <w:rsid w:val="00CC244F"/>
    <w:rsid w:val="00CC3977"/>
    <w:rsid w:val="00CC4AC0"/>
    <w:rsid w:val="00CD2D67"/>
    <w:rsid w:val="00CD3EA2"/>
    <w:rsid w:val="00CD4BDE"/>
    <w:rsid w:val="00CD6A60"/>
    <w:rsid w:val="00CD70DC"/>
    <w:rsid w:val="00CE3BDE"/>
    <w:rsid w:val="00CE4190"/>
    <w:rsid w:val="00CE4397"/>
    <w:rsid w:val="00CF1B95"/>
    <w:rsid w:val="00CF2535"/>
    <w:rsid w:val="00CF2B4B"/>
    <w:rsid w:val="00CF54C2"/>
    <w:rsid w:val="00CF65CA"/>
    <w:rsid w:val="00CF7B6B"/>
    <w:rsid w:val="00D019AE"/>
    <w:rsid w:val="00D03848"/>
    <w:rsid w:val="00D07E3F"/>
    <w:rsid w:val="00D07EC3"/>
    <w:rsid w:val="00D1103E"/>
    <w:rsid w:val="00D1166B"/>
    <w:rsid w:val="00D138AF"/>
    <w:rsid w:val="00D1402F"/>
    <w:rsid w:val="00D165DB"/>
    <w:rsid w:val="00D17A29"/>
    <w:rsid w:val="00D204A7"/>
    <w:rsid w:val="00D25125"/>
    <w:rsid w:val="00D3248A"/>
    <w:rsid w:val="00D35118"/>
    <w:rsid w:val="00D36992"/>
    <w:rsid w:val="00D36D96"/>
    <w:rsid w:val="00D37D3C"/>
    <w:rsid w:val="00D413DD"/>
    <w:rsid w:val="00D43A06"/>
    <w:rsid w:val="00D446C8"/>
    <w:rsid w:val="00D44B74"/>
    <w:rsid w:val="00D46D22"/>
    <w:rsid w:val="00D46DF9"/>
    <w:rsid w:val="00D472DA"/>
    <w:rsid w:val="00D51196"/>
    <w:rsid w:val="00D601B9"/>
    <w:rsid w:val="00D61312"/>
    <w:rsid w:val="00D63F89"/>
    <w:rsid w:val="00D65A5C"/>
    <w:rsid w:val="00D65D9C"/>
    <w:rsid w:val="00D705C5"/>
    <w:rsid w:val="00D70CDD"/>
    <w:rsid w:val="00D73262"/>
    <w:rsid w:val="00D75F65"/>
    <w:rsid w:val="00D777DA"/>
    <w:rsid w:val="00D801E2"/>
    <w:rsid w:val="00D81FEB"/>
    <w:rsid w:val="00D8218C"/>
    <w:rsid w:val="00D82DC3"/>
    <w:rsid w:val="00D8539D"/>
    <w:rsid w:val="00D86B7D"/>
    <w:rsid w:val="00D86FCB"/>
    <w:rsid w:val="00D8715E"/>
    <w:rsid w:val="00D87A0A"/>
    <w:rsid w:val="00D87F63"/>
    <w:rsid w:val="00D92071"/>
    <w:rsid w:val="00D923C3"/>
    <w:rsid w:val="00D935A6"/>
    <w:rsid w:val="00D97F5F"/>
    <w:rsid w:val="00DA0752"/>
    <w:rsid w:val="00DA082B"/>
    <w:rsid w:val="00DA13DB"/>
    <w:rsid w:val="00DA1499"/>
    <w:rsid w:val="00DA17B7"/>
    <w:rsid w:val="00DA2050"/>
    <w:rsid w:val="00DA4313"/>
    <w:rsid w:val="00DA5E84"/>
    <w:rsid w:val="00DB0351"/>
    <w:rsid w:val="00DB3A38"/>
    <w:rsid w:val="00DB40DE"/>
    <w:rsid w:val="00DB411F"/>
    <w:rsid w:val="00DB4E28"/>
    <w:rsid w:val="00DB61AB"/>
    <w:rsid w:val="00DB7A73"/>
    <w:rsid w:val="00DC02E2"/>
    <w:rsid w:val="00DC0443"/>
    <w:rsid w:val="00DC1F46"/>
    <w:rsid w:val="00DC3A60"/>
    <w:rsid w:val="00DC478C"/>
    <w:rsid w:val="00DC4F3B"/>
    <w:rsid w:val="00DC4FF5"/>
    <w:rsid w:val="00DC5475"/>
    <w:rsid w:val="00DC60F8"/>
    <w:rsid w:val="00DD0A3F"/>
    <w:rsid w:val="00DD2EF9"/>
    <w:rsid w:val="00DD4BA9"/>
    <w:rsid w:val="00DD6CA5"/>
    <w:rsid w:val="00DD7D70"/>
    <w:rsid w:val="00DE073C"/>
    <w:rsid w:val="00DE1557"/>
    <w:rsid w:val="00DE1CA6"/>
    <w:rsid w:val="00DE1E9F"/>
    <w:rsid w:val="00DE2037"/>
    <w:rsid w:val="00DE346C"/>
    <w:rsid w:val="00DE3D79"/>
    <w:rsid w:val="00DE5463"/>
    <w:rsid w:val="00DE6104"/>
    <w:rsid w:val="00DE74E8"/>
    <w:rsid w:val="00DF0F1A"/>
    <w:rsid w:val="00DF25F8"/>
    <w:rsid w:val="00DF370D"/>
    <w:rsid w:val="00DF591E"/>
    <w:rsid w:val="00DF6C01"/>
    <w:rsid w:val="00E01C5B"/>
    <w:rsid w:val="00E035FB"/>
    <w:rsid w:val="00E03707"/>
    <w:rsid w:val="00E04A80"/>
    <w:rsid w:val="00E05674"/>
    <w:rsid w:val="00E07A60"/>
    <w:rsid w:val="00E10723"/>
    <w:rsid w:val="00E1159A"/>
    <w:rsid w:val="00E12516"/>
    <w:rsid w:val="00E12F3F"/>
    <w:rsid w:val="00E13C6F"/>
    <w:rsid w:val="00E149AB"/>
    <w:rsid w:val="00E15F68"/>
    <w:rsid w:val="00E1671C"/>
    <w:rsid w:val="00E16780"/>
    <w:rsid w:val="00E20C80"/>
    <w:rsid w:val="00E21F0B"/>
    <w:rsid w:val="00E2520B"/>
    <w:rsid w:val="00E25490"/>
    <w:rsid w:val="00E25900"/>
    <w:rsid w:val="00E26FF0"/>
    <w:rsid w:val="00E27350"/>
    <w:rsid w:val="00E30DC7"/>
    <w:rsid w:val="00E312B3"/>
    <w:rsid w:val="00E3162D"/>
    <w:rsid w:val="00E3171B"/>
    <w:rsid w:val="00E3522F"/>
    <w:rsid w:val="00E35C8E"/>
    <w:rsid w:val="00E35EB5"/>
    <w:rsid w:val="00E37799"/>
    <w:rsid w:val="00E4087C"/>
    <w:rsid w:val="00E41464"/>
    <w:rsid w:val="00E43242"/>
    <w:rsid w:val="00E43834"/>
    <w:rsid w:val="00E449BE"/>
    <w:rsid w:val="00E46A0B"/>
    <w:rsid w:val="00E51021"/>
    <w:rsid w:val="00E51B79"/>
    <w:rsid w:val="00E528E6"/>
    <w:rsid w:val="00E52AE2"/>
    <w:rsid w:val="00E54991"/>
    <w:rsid w:val="00E57E79"/>
    <w:rsid w:val="00E61CD9"/>
    <w:rsid w:val="00E62CAF"/>
    <w:rsid w:val="00E6307F"/>
    <w:rsid w:val="00E63F2C"/>
    <w:rsid w:val="00E64720"/>
    <w:rsid w:val="00E66BBC"/>
    <w:rsid w:val="00E7226D"/>
    <w:rsid w:val="00E733AC"/>
    <w:rsid w:val="00E762D8"/>
    <w:rsid w:val="00E77490"/>
    <w:rsid w:val="00E77DAA"/>
    <w:rsid w:val="00E82AEB"/>
    <w:rsid w:val="00E841F5"/>
    <w:rsid w:val="00E86727"/>
    <w:rsid w:val="00E869A0"/>
    <w:rsid w:val="00E86A97"/>
    <w:rsid w:val="00E901FD"/>
    <w:rsid w:val="00E90F52"/>
    <w:rsid w:val="00E917B7"/>
    <w:rsid w:val="00E9320F"/>
    <w:rsid w:val="00E95704"/>
    <w:rsid w:val="00EA0CAF"/>
    <w:rsid w:val="00EA1395"/>
    <w:rsid w:val="00EA346E"/>
    <w:rsid w:val="00EA3D5E"/>
    <w:rsid w:val="00EA424F"/>
    <w:rsid w:val="00EA42C3"/>
    <w:rsid w:val="00EA42D3"/>
    <w:rsid w:val="00EA5D74"/>
    <w:rsid w:val="00EA5E2B"/>
    <w:rsid w:val="00EA7ED7"/>
    <w:rsid w:val="00EB0816"/>
    <w:rsid w:val="00EB317E"/>
    <w:rsid w:val="00EB4A8C"/>
    <w:rsid w:val="00EB4D6E"/>
    <w:rsid w:val="00EC08E5"/>
    <w:rsid w:val="00EC13F2"/>
    <w:rsid w:val="00EC143D"/>
    <w:rsid w:val="00EC5272"/>
    <w:rsid w:val="00EC7835"/>
    <w:rsid w:val="00ED1465"/>
    <w:rsid w:val="00ED1CB3"/>
    <w:rsid w:val="00ED1D6D"/>
    <w:rsid w:val="00ED1F42"/>
    <w:rsid w:val="00ED229E"/>
    <w:rsid w:val="00ED277A"/>
    <w:rsid w:val="00ED479B"/>
    <w:rsid w:val="00ED5BC9"/>
    <w:rsid w:val="00ED7656"/>
    <w:rsid w:val="00ED77A9"/>
    <w:rsid w:val="00EE0292"/>
    <w:rsid w:val="00EE0A71"/>
    <w:rsid w:val="00EE1022"/>
    <w:rsid w:val="00EE2A4A"/>
    <w:rsid w:val="00EE38C4"/>
    <w:rsid w:val="00EE4400"/>
    <w:rsid w:val="00EE7BE9"/>
    <w:rsid w:val="00EF22D0"/>
    <w:rsid w:val="00EF2B5C"/>
    <w:rsid w:val="00EF501B"/>
    <w:rsid w:val="00EF56E2"/>
    <w:rsid w:val="00EF5C33"/>
    <w:rsid w:val="00EF6AC8"/>
    <w:rsid w:val="00EF7193"/>
    <w:rsid w:val="00EF7DBC"/>
    <w:rsid w:val="00F015E4"/>
    <w:rsid w:val="00F01903"/>
    <w:rsid w:val="00F0215C"/>
    <w:rsid w:val="00F03E9D"/>
    <w:rsid w:val="00F04E07"/>
    <w:rsid w:val="00F05D4D"/>
    <w:rsid w:val="00F06B2E"/>
    <w:rsid w:val="00F11BFE"/>
    <w:rsid w:val="00F16A9E"/>
    <w:rsid w:val="00F20A73"/>
    <w:rsid w:val="00F21088"/>
    <w:rsid w:val="00F21C9B"/>
    <w:rsid w:val="00F22644"/>
    <w:rsid w:val="00F2326D"/>
    <w:rsid w:val="00F23E7C"/>
    <w:rsid w:val="00F23F9B"/>
    <w:rsid w:val="00F243A4"/>
    <w:rsid w:val="00F30464"/>
    <w:rsid w:val="00F30754"/>
    <w:rsid w:val="00F33DF1"/>
    <w:rsid w:val="00F33F35"/>
    <w:rsid w:val="00F34A3C"/>
    <w:rsid w:val="00F35B11"/>
    <w:rsid w:val="00F409C6"/>
    <w:rsid w:val="00F41188"/>
    <w:rsid w:val="00F4300A"/>
    <w:rsid w:val="00F43B6D"/>
    <w:rsid w:val="00F45502"/>
    <w:rsid w:val="00F4564A"/>
    <w:rsid w:val="00F470C8"/>
    <w:rsid w:val="00F47FB4"/>
    <w:rsid w:val="00F5193A"/>
    <w:rsid w:val="00F51ACE"/>
    <w:rsid w:val="00F51D50"/>
    <w:rsid w:val="00F52235"/>
    <w:rsid w:val="00F53195"/>
    <w:rsid w:val="00F54A59"/>
    <w:rsid w:val="00F562B6"/>
    <w:rsid w:val="00F5654E"/>
    <w:rsid w:val="00F57EFE"/>
    <w:rsid w:val="00F60922"/>
    <w:rsid w:val="00F626ED"/>
    <w:rsid w:val="00F635E2"/>
    <w:rsid w:val="00F6549A"/>
    <w:rsid w:val="00F676EA"/>
    <w:rsid w:val="00F708F7"/>
    <w:rsid w:val="00F70C97"/>
    <w:rsid w:val="00F7256D"/>
    <w:rsid w:val="00F74F35"/>
    <w:rsid w:val="00F76FF6"/>
    <w:rsid w:val="00F7764A"/>
    <w:rsid w:val="00F81C28"/>
    <w:rsid w:val="00F84666"/>
    <w:rsid w:val="00F86529"/>
    <w:rsid w:val="00F86DF2"/>
    <w:rsid w:val="00F90845"/>
    <w:rsid w:val="00F90BFC"/>
    <w:rsid w:val="00F925EC"/>
    <w:rsid w:val="00F932A4"/>
    <w:rsid w:val="00F9358A"/>
    <w:rsid w:val="00F97DBE"/>
    <w:rsid w:val="00FA34BA"/>
    <w:rsid w:val="00FA491C"/>
    <w:rsid w:val="00FA54A4"/>
    <w:rsid w:val="00FA6073"/>
    <w:rsid w:val="00FA61B0"/>
    <w:rsid w:val="00FA727C"/>
    <w:rsid w:val="00FA7984"/>
    <w:rsid w:val="00FA7EBB"/>
    <w:rsid w:val="00FB0343"/>
    <w:rsid w:val="00FB096D"/>
    <w:rsid w:val="00FB210C"/>
    <w:rsid w:val="00FB37A0"/>
    <w:rsid w:val="00FB65F8"/>
    <w:rsid w:val="00FB7145"/>
    <w:rsid w:val="00FB7A77"/>
    <w:rsid w:val="00FC0274"/>
    <w:rsid w:val="00FC0C3A"/>
    <w:rsid w:val="00FC1E0A"/>
    <w:rsid w:val="00FC3A03"/>
    <w:rsid w:val="00FC51E2"/>
    <w:rsid w:val="00FC5BB8"/>
    <w:rsid w:val="00FC5EFE"/>
    <w:rsid w:val="00FD0203"/>
    <w:rsid w:val="00FD1E09"/>
    <w:rsid w:val="00FD444D"/>
    <w:rsid w:val="00FD4936"/>
    <w:rsid w:val="00FD77BB"/>
    <w:rsid w:val="00FE31DE"/>
    <w:rsid w:val="00FE376F"/>
    <w:rsid w:val="00FE4A33"/>
    <w:rsid w:val="00FF16D7"/>
    <w:rsid w:val="00FF456D"/>
    <w:rsid w:val="00FF53B0"/>
    <w:rsid w:val="00FF56B0"/>
    <w:rsid w:val="00FF6106"/>
    <w:rsid w:val="00FF6EB9"/>
    <w:rsid w:val="00FF7B07"/>
    <w:rsid w:val="00FF7D7A"/>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DB0C6435-C2E8-4DF3-8937-4E254C82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ind w:left="36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bullet">
    <w:name w:val="bullet"/>
    <w:basedOn w:val="ListParagraph"/>
    <w:link w:val="bulletChar"/>
    <w:qFormat/>
    <w:rsid w:val="0079623F"/>
    <w:pPr>
      <w:numPr>
        <w:numId w:val="27"/>
      </w:numPr>
      <w:spacing w:after="120" w:line="240" w:lineRule="auto"/>
      <w:contextualSpacing w:val="0"/>
      <w:textAlignment w:val="baseline"/>
    </w:pPr>
    <w:rPr>
      <w:rFonts w:asciiTheme="minorHAnsi" w:hAnsiTheme="minorHAnsi" w:cs="Times New Roman"/>
      <w:color w:val="000000"/>
      <w:szCs w:val="23"/>
    </w:rPr>
  </w:style>
  <w:style w:type="character" w:customStyle="1" w:styleId="bulletChar">
    <w:name w:val="bullet Char"/>
    <w:basedOn w:val="ListParagraphChar"/>
    <w:link w:val="bullet"/>
    <w:rsid w:val="0079623F"/>
    <w:rPr>
      <w:rFonts w:cs="Times New Roman"/>
      <w:color w:val="000000"/>
      <w:szCs w:val="23"/>
    </w:rPr>
  </w:style>
  <w:style w:type="paragraph" w:styleId="BodyTextIndent3">
    <w:name w:val="Body Text Indent 3"/>
    <w:basedOn w:val="Normal"/>
    <w:link w:val="BodyTextIndent3Char"/>
    <w:uiPriority w:val="99"/>
    <w:unhideWhenUsed/>
    <w:rsid w:val="00612E48"/>
    <w:pPr>
      <w:ind w:left="1440"/>
    </w:pPr>
    <w:rPr>
      <w:rFonts w:asciiTheme="minorHAnsi" w:hAnsiTheme="minorHAnsi"/>
    </w:rPr>
  </w:style>
  <w:style w:type="character" w:customStyle="1" w:styleId="BodyTextIndent3Char">
    <w:name w:val="Body Text Indent 3 Char"/>
    <w:basedOn w:val="DefaultParagraphFont"/>
    <w:link w:val="BodyTextIndent3"/>
    <w:uiPriority w:val="99"/>
    <w:rsid w:val="00612E48"/>
  </w:style>
  <w:style w:type="paragraph" w:styleId="Header">
    <w:name w:val="header"/>
    <w:basedOn w:val="Normal"/>
    <w:link w:val="HeaderChar"/>
    <w:uiPriority w:val="99"/>
    <w:unhideWhenUsed/>
    <w:rsid w:val="00585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816"/>
    <w:rPr>
      <w:rFonts w:ascii="Times New Roman" w:hAnsi="Times New Roman"/>
    </w:rPr>
  </w:style>
  <w:style w:type="paragraph" w:styleId="Footer">
    <w:name w:val="footer"/>
    <w:basedOn w:val="Normal"/>
    <w:link w:val="FooterChar"/>
    <w:uiPriority w:val="99"/>
    <w:unhideWhenUsed/>
    <w:rsid w:val="00585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816"/>
    <w:rPr>
      <w:rFonts w:ascii="Times New Roman" w:hAnsi="Times New Roman"/>
    </w:rPr>
  </w:style>
  <w:style w:type="table" w:styleId="TableGridLight">
    <w:name w:val="Grid Table Light"/>
    <w:basedOn w:val="TableNormal"/>
    <w:uiPriority w:val="40"/>
    <w:rsid w:val="00A4217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0ABFD-E721-4353-AF92-A2BB90C61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4</cp:revision>
  <dcterms:created xsi:type="dcterms:W3CDTF">2022-10-05T22:09:00Z</dcterms:created>
  <dcterms:modified xsi:type="dcterms:W3CDTF">2022-10-05T22:50:00Z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