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5474B" w14:textId="01634FB7" w:rsidR="00086578" w:rsidRDefault="00EF6F40" w:rsidP="00764372">
      <w:pPr>
        <w:pStyle w:val="Heading1"/>
        <w:spacing w:after="160" w:line="259" w:lineRule="auto"/>
      </w:pPr>
      <w:bookmarkStart w:id="0" w:name="_Toc178334325"/>
      <w:bookmarkStart w:id="1" w:name="_Toc178502022"/>
      <w:bookmarkStart w:id="2" w:name="_Toc178502954"/>
      <w:bookmarkStart w:id="3" w:name="_Toc178534088"/>
      <w:bookmarkStart w:id="4" w:name="_Toc178534487"/>
      <w:bookmarkStart w:id="5" w:name="_Toc178595739"/>
      <w:bookmarkStart w:id="6" w:name="_Toc178602447"/>
      <w:bookmarkStart w:id="7" w:name="_Toc178603075"/>
      <w:bookmarkStart w:id="8" w:name="_Toc187688360"/>
      <w:bookmarkStart w:id="9" w:name="_Toc187870280"/>
      <w:r>
        <w:t>A</w:t>
      </w:r>
      <w:r w:rsidR="00C92FF0">
        <w:t xml:space="preserve"> </w:t>
      </w:r>
      <w:r w:rsidR="008A2EC7">
        <w:t>Report to the Massachusetts Special Commission on State Institutions</w:t>
      </w:r>
      <w:bookmarkEnd w:id="0"/>
      <w:bookmarkEnd w:id="1"/>
      <w:bookmarkEnd w:id="2"/>
      <w:bookmarkEnd w:id="3"/>
      <w:bookmarkEnd w:id="4"/>
      <w:bookmarkEnd w:id="5"/>
      <w:bookmarkEnd w:id="6"/>
      <w:bookmarkEnd w:id="7"/>
      <w:bookmarkEnd w:id="8"/>
      <w:bookmarkEnd w:id="9"/>
      <w:r w:rsidR="00086578" w:rsidRPr="00326C26">
        <w:t xml:space="preserve"> </w:t>
      </w:r>
    </w:p>
    <w:p w14:paraId="3F26F8CF" w14:textId="77777777" w:rsidR="004373C3" w:rsidRPr="004373C3" w:rsidRDefault="004373C3" w:rsidP="004373C3"/>
    <w:p w14:paraId="342CEFB9" w14:textId="7B1844D1" w:rsidR="00086578" w:rsidRDefault="004373C3" w:rsidP="004373C3">
      <w:pPr>
        <w:spacing w:after="160" w:line="259" w:lineRule="auto"/>
        <w:jc w:val="center"/>
        <w:rPr>
          <w:rFonts w:ascii="Montserrat" w:hAnsi="Montserrat"/>
          <w:b/>
          <w:sz w:val="36"/>
          <w:szCs w:val="36"/>
        </w:rPr>
      </w:pPr>
      <w:r>
        <w:rPr>
          <w:rFonts w:ascii="Montserrat" w:hAnsi="Montserrat"/>
          <w:b/>
          <w:sz w:val="36"/>
          <w:szCs w:val="36"/>
        </w:rPr>
        <w:t>Plain Text Summary</w:t>
      </w:r>
    </w:p>
    <w:p w14:paraId="2D0744F9" w14:textId="77777777" w:rsidR="008A2EC7" w:rsidRDefault="008A2EC7" w:rsidP="00764372">
      <w:pPr>
        <w:spacing w:after="160" w:line="259" w:lineRule="auto"/>
        <w:rPr>
          <w:rFonts w:ascii="Montserrat" w:hAnsi="Montserrat"/>
          <w:b/>
          <w:sz w:val="36"/>
          <w:szCs w:val="36"/>
        </w:rPr>
      </w:pPr>
    </w:p>
    <w:p w14:paraId="5DCCF0F3" w14:textId="1E94AD79" w:rsidR="008A2EC7" w:rsidRDefault="00C82CF3" w:rsidP="00C82CF3">
      <w:pPr>
        <w:spacing w:after="160" w:line="259" w:lineRule="auto"/>
        <w:jc w:val="center"/>
        <w:rPr>
          <w:rFonts w:ascii="Montserrat" w:hAnsi="Montserrat"/>
          <w:b/>
          <w:sz w:val="36"/>
          <w:szCs w:val="36"/>
        </w:rPr>
      </w:pPr>
      <w:r>
        <w:rPr>
          <w:rFonts w:ascii="Montserrat" w:hAnsi="Montserrat"/>
          <w:b/>
          <w:sz w:val="36"/>
          <w:szCs w:val="36"/>
        </w:rPr>
        <w:t>2025</w:t>
      </w:r>
    </w:p>
    <w:p w14:paraId="526BEEF0" w14:textId="68EA5B9E" w:rsidR="008A2EC7" w:rsidRDefault="008A2EC7" w:rsidP="00764372">
      <w:pPr>
        <w:spacing w:after="160" w:line="259" w:lineRule="auto"/>
        <w:rPr>
          <w:rFonts w:ascii="Montserrat" w:hAnsi="Montserrat"/>
          <w:b/>
          <w:sz w:val="36"/>
          <w:szCs w:val="36"/>
        </w:rPr>
      </w:pPr>
    </w:p>
    <w:p w14:paraId="45DF8C95" w14:textId="77777777" w:rsidR="00ED682D" w:rsidRDefault="00ED682D" w:rsidP="00764372">
      <w:pPr>
        <w:spacing w:after="160" w:line="259" w:lineRule="auto"/>
        <w:rPr>
          <w:rFonts w:ascii="Montserrat" w:hAnsi="Montserrat"/>
          <w:b/>
          <w:sz w:val="36"/>
          <w:szCs w:val="36"/>
        </w:rPr>
      </w:pPr>
    </w:p>
    <w:p w14:paraId="2411DAEF" w14:textId="7378D059" w:rsidR="00086578" w:rsidRPr="00326C26" w:rsidRDefault="00086578" w:rsidP="00764372">
      <w:pPr>
        <w:spacing w:after="160" w:line="259" w:lineRule="auto"/>
        <w:rPr>
          <w:rFonts w:ascii="Montserrat" w:hAnsi="Montserrat"/>
          <w:b/>
          <w:sz w:val="36"/>
          <w:szCs w:val="36"/>
        </w:rPr>
      </w:pPr>
    </w:p>
    <w:p w14:paraId="78A91B60" w14:textId="4A667DB7" w:rsidR="00C77603" w:rsidRDefault="00C77603" w:rsidP="00764372">
      <w:pPr>
        <w:spacing w:after="160" w:line="259" w:lineRule="auto"/>
        <w:rPr>
          <w:rFonts w:asciiTheme="minorHAnsi" w:hAnsiTheme="minorHAnsi"/>
          <w:b/>
          <w:smallCaps/>
          <w:color w:val="FF0000"/>
          <w:sz w:val="40"/>
          <w:szCs w:val="40"/>
        </w:rPr>
      </w:pPr>
    </w:p>
    <w:p w14:paraId="4E74B050" w14:textId="77777777" w:rsidR="00ED682D" w:rsidRPr="00ED682D" w:rsidRDefault="00ED682D" w:rsidP="00764372">
      <w:pPr>
        <w:spacing w:after="160" w:line="259" w:lineRule="auto"/>
        <w:rPr>
          <w:rFonts w:asciiTheme="minorHAnsi" w:hAnsiTheme="minorHAnsi"/>
          <w:b/>
          <w:smallCaps/>
          <w:sz w:val="40"/>
          <w:szCs w:val="40"/>
        </w:rPr>
      </w:pPr>
      <w:r w:rsidRPr="00ED682D">
        <w:rPr>
          <w:rFonts w:asciiTheme="minorHAnsi" w:hAnsiTheme="minorHAnsi"/>
          <w:b/>
          <w:smallCaps/>
          <w:sz w:val="40"/>
          <w:szCs w:val="40"/>
        </w:rPr>
        <w:t xml:space="preserve">Prepared by: </w:t>
      </w:r>
    </w:p>
    <w:p w14:paraId="0A0AC8D9" w14:textId="177F907E" w:rsidR="00ED682D" w:rsidRPr="00ED682D" w:rsidRDefault="00ED682D" w:rsidP="00764372">
      <w:pPr>
        <w:spacing w:after="160" w:line="259" w:lineRule="auto"/>
        <w:ind w:right="-162"/>
        <w:rPr>
          <w:rFonts w:asciiTheme="minorHAnsi" w:hAnsiTheme="minorHAnsi"/>
          <w:b/>
          <w:smallCaps/>
          <w:sz w:val="36"/>
          <w:szCs w:val="36"/>
        </w:rPr>
      </w:pPr>
      <w:r w:rsidRPr="00ED682D">
        <w:rPr>
          <w:rFonts w:asciiTheme="minorHAnsi" w:hAnsiTheme="minorHAnsi"/>
          <w:b/>
          <w:smallCaps/>
          <w:sz w:val="36"/>
          <w:szCs w:val="36"/>
        </w:rPr>
        <w:t>The Center for Developmental Disabilities Evaluation and Research</w:t>
      </w:r>
      <w:r>
        <w:rPr>
          <w:rFonts w:asciiTheme="minorHAnsi" w:hAnsiTheme="minorHAnsi"/>
          <w:b/>
          <w:smallCaps/>
          <w:sz w:val="36"/>
          <w:szCs w:val="36"/>
        </w:rPr>
        <w:t>,</w:t>
      </w:r>
    </w:p>
    <w:p w14:paraId="1A73BAFB" w14:textId="13D6E254" w:rsidR="00ED682D" w:rsidRPr="00ED682D" w:rsidRDefault="00ED682D" w:rsidP="00764372">
      <w:pPr>
        <w:spacing w:after="160" w:line="259" w:lineRule="auto"/>
        <w:rPr>
          <w:rFonts w:asciiTheme="minorHAnsi" w:hAnsiTheme="minorHAnsi"/>
          <w:b/>
          <w:smallCaps/>
          <w:sz w:val="36"/>
          <w:szCs w:val="36"/>
        </w:rPr>
      </w:pPr>
      <w:r w:rsidRPr="00ED682D">
        <w:rPr>
          <w:rFonts w:asciiTheme="minorHAnsi" w:hAnsiTheme="minorHAnsi"/>
          <w:b/>
          <w:smallCaps/>
          <w:sz w:val="36"/>
          <w:szCs w:val="36"/>
        </w:rPr>
        <w:t>Eunice Kennedy Shriver Center</w:t>
      </w:r>
      <w:r>
        <w:rPr>
          <w:rFonts w:asciiTheme="minorHAnsi" w:hAnsiTheme="minorHAnsi"/>
          <w:b/>
          <w:smallCaps/>
          <w:sz w:val="36"/>
          <w:szCs w:val="36"/>
        </w:rPr>
        <w:t>,</w:t>
      </w:r>
    </w:p>
    <w:p w14:paraId="201258D9" w14:textId="51F76613" w:rsidR="00402A9E" w:rsidRPr="004373C3" w:rsidRDefault="00ED682D" w:rsidP="004373C3">
      <w:pPr>
        <w:spacing w:after="160" w:line="259" w:lineRule="auto"/>
        <w:rPr>
          <w:rFonts w:asciiTheme="minorHAnsi" w:hAnsiTheme="minorHAnsi"/>
          <w:b/>
          <w:sz w:val="32"/>
          <w:szCs w:val="32"/>
        </w:rPr>
        <w:sectPr w:rsidR="00402A9E" w:rsidRPr="004373C3" w:rsidSect="003D7025">
          <w:footerReference w:type="even" r:id="rId8"/>
          <w:footerReference w:type="default" r:id="rId9"/>
          <w:footerReference w:type="first" r:id="rId10"/>
          <w:footnotePr>
            <w:numFmt w:val="lowerLetter"/>
          </w:footnotePr>
          <w:type w:val="continuous"/>
          <w:pgSz w:w="12240" w:h="15840" w:code="1"/>
          <w:pgMar w:top="1440" w:right="1152"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360"/>
        </w:sectPr>
      </w:pPr>
      <w:r w:rsidRPr="00ED682D">
        <w:rPr>
          <w:rFonts w:asciiTheme="minorHAnsi" w:hAnsiTheme="minorHAnsi"/>
          <w:b/>
          <w:smallCaps/>
          <w:sz w:val="36"/>
          <w:szCs w:val="36"/>
        </w:rPr>
        <w:t xml:space="preserve">UMass Chan Medical School </w:t>
      </w:r>
      <w:r w:rsidR="00A4749B">
        <w:rPr>
          <w:rFonts w:asciiTheme="minorHAnsi" w:hAnsiTheme="minorHAnsi"/>
          <w:b/>
          <w:smallCaps/>
          <w:noProof/>
          <w:color w:val="FF0000"/>
          <w:sz w:val="40"/>
          <w:szCs w:val="40"/>
        </w:rPr>
        <w:drawing>
          <wp:anchor distT="0" distB="0" distL="114300" distR="114300" simplePos="0" relativeHeight="251839488" behindDoc="0" locked="0" layoutInCell="1" allowOverlap="1" wp14:anchorId="2475B460" wp14:editId="6BA03CD4">
            <wp:simplePos x="0" y="0"/>
            <wp:positionH relativeFrom="margin">
              <wp:posOffset>-415925</wp:posOffset>
            </wp:positionH>
            <wp:positionV relativeFrom="paragraph">
              <wp:posOffset>2539365</wp:posOffset>
            </wp:positionV>
            <wp:extent cx="6958330" cy="640080"/>
            <wp:effectExtent l="0" t="0" r="0" b="7620"/>
            <wp:wrapNone/>
            <wp:docPr id="838597329" name="Picture 4" descr="UMass Chan Medical School / Center for Developmental Disabilities Evaluation and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97329" name="Picture 4" descr="UMass Chan Medical School / Center for Developmental Disabilities Evaluation and Research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833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Calibri" w:eastAsia="Times New Roman" w:hAnsi="Calibri" w:cstheme="minorHAnsi"/>
          <w:color w:val="auto"/>
          <w:sz w:val="22"/>
          <w:szCs w:val="22"/>
        </w:rPr>
        <w:id w:val="260728131"/>
        <w:docPartObj>
          <w:docPartGallery w:val="Table of Contents"/>
          <w:docPartUnique/>
        </w:docPartObj>
      </w:sdtPr>
      <w:sdtEndPr>
        <w:rPr>
          <w:b/>
          <w:bCs/>
          <w:noProof/>
        </w:rPr>
      </w:sdtEndPr>
      <w:sdtContent>
        <w:p w14:paraId="4C8192DD" w14:textId="452A6DDA" w:rsidR="009007A1" w:rsidRDefault="009007A1" w:rsidP="00764372">
          <w:pPr>
            <w:pStyle w:val="TOCHeading"/>
            <w:spacing w:after="160"/>
          </w:pPr>
          <w:r>
            <w:t>Contents</w:t>
          </w:r>
        </w:p>
        <w:p w14:paraId="37D412EB" w14:textId="736B847E" w:rsidR="002214D9" w:rsidRDefault="009007A1">
          <w:pPr>
            <w:pStyle w:val="TOC1"/>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87870280" w:history="1">
            <w:r w:rsidR="002214D9" w:rsidRPr="008D024D">
              <w:rPr>
                <w:rStyle w:val="Hyperlink"/>
                <w:noProof/>
              </w:rPr>
              <w:t>Report to the Massachusetts Special Commission on State Institutions</w:t>
            </w:r>
            <w:r w:rsidR="002214D9">
              <w:rPr>
                <w:noProof/>
                <w:webHidden/>
              </w:rPr>
              <w:tab/>
            </w:r>
            <w:r w:rsidR="002214D9">
              <w:rPr>
                <w:noProof/>
                <w:webHidden/>
              </w:rPr>
              <w:fldChar w:fldCharType="begin"/>
            </w:r>
            <w:r w:rsidR="002214D9">
              <w:rPr>
                <w:noProof/>
                <w:webHidden/>
              </w:rPr>
              <w:instrText xml:space="preserve"> PAGEREF _Toc187870280 \h </w:instrText>
            </w:r>
            <w:r w:rsidR="002214D9">
              <w:rPr>
                <w:noProof/>
                <w:webHidden/>
              </w:rPr>
            </w:r>
            <w:r w:rsidR="002214D9">
              <w:rPr>
                <w:noProof/>
                <w:webHidden/>
              </w:rPr>
              <w:fldChar w:fldCharType="separate"/>
            </w:r>
            <w:r w:rsidR="002214D9">
              <w:rPr>
                <w:noProof/>
                <w:webHidden/>
              </w:rPr>
              <w:t>1</w:t>
            </w:r>
            <w:r w:rsidR="002214D9">
              <w:rPr>
                <w:noProof/>
                <w:webHidden/>
              </w:rPr>
              <w:fldChar w:fldCharType="end"/>
            </w:r>
          </w:hyperlink>
        </w:p>
        <w:p w14:paraId="5DE68BEC" w14:textId="29965167" w:rsidR="002214D9" w:rsidRDefault="002214D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87870281" w:history="1">
            <w:r w:rsidRPr="008D024D">
              <w:rPr>
                <w:rStyle w:val="Hyperlink"/>
                <w:noProof/>
              </w:rPr>
              <w:t>Introduction</w:t>
            </w:r>
            <w:r>
              <w:rPr>
                <w:noProof/>
                <w:webHidden/>
              </w:rPr>
              <w:tab/>
            </w:r>
            <w:r>
              <w:rPr>
                <w:noProof/>
                <w:webHidden/>
              </w:rPr>
              <w:fldChar w:fldCharType="begin"/>
            </w:r>
            <w:r>
              <w:rPr>
                <w:noProof/>
                <w:webHidden/>
              </w:rPr>
              <w:instrText xml:space="preserve"> PAGEREF _Toc187870281 \h </w:instrText>
            </w:r>
            <w:r>
              <w:rPr>
                <w:noProof/>
                <w:webHidden/>
              </w:rPr>
            </w:r>
            <w:r>
              <w:rPr>
                <w:noProof/>
                <w:webHidden/>
              </w:rPr>
              <w:fldChar w:fldCharType="separate"/>
            </w:r>
            <w:r>
              <w:rPr>
                <w:noProof/>
                <w:webHidden/>
              </w:rPr>
              <w:t>3</w:t>
            </w:r>
            <w:r>
              <w:rPr>
                <w:noProof/>
                <w:webHidden/>
              </w:rPr>
              <w:fldChar w:fldCharType="end"/>
            </w:r>
          </w:hyperlink>
        </w:p>
        <w:p w14:paraId="7092D2AB" w14:textId="32C184CB" w:rsidR="002214D9" w:rsidRDefault="002214D9">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87870282" w:history="1">
            <w:r w:rsidRPr="008D024D">
              <w:rPr>
                <w:rStyle w:val="Hyperlink"/>
                <w:noProof/>
              </w:rPr>
              <w:t>Executive Summary</w:t>
            </w:r>
            <w:r>
              <w:rPr>
                <w:noProof/>
                <w:webHidden/>
              </w:rPr>
              <w:tab/>
            </w:r>
            <w:r>
              <w:rPr>
                <w:noProof/>
                <w:webHidden/>
              </w:rPr>
              <w:fldChar w:fldCharType="begin"/>
            </w:r>
            <w:r>
              <w:rPr>
                <w:noProof/>
                <w:webHidden/>
              </w:rPr>
              <w:instrText xml:space="preserve"> PAGEREF _Toc187870282 \h </w:instrText>
            </w:r>
            <w:r>
              <w:rPr>
                <w:noProof/>
                <w:webHidden/>
              </w:rPr>
            </w:r>
            <w:r>
              <w:rPr>
                <w:noProof/>
                <w:webHidden/>
              </w:rPr>
              <w:fldChar w:fldCharType="separate"/>
            </w:r>
            <w:r>
              <w:rPr>
                <w:noProof/>
                <w:webHidden/>
              </w:rPr>
              <w:t>5</w:t>
            </w:r>
            <w:r>
              <w:rPr>
                <w:noProof/>
                <w:webHidden/>
              </w:rPr>
              <w:fldChar w:fldCharType="end"/>
            </w:r>
          </w:hyperlink>
        </w:p>
        <w:p w14:paraId="4BA8E694" w14:textId="19644DD7" w:rsidR="002214D9" w:rsidRDefault="002214D9">
          <w:pPr>
            <w:pStyle w:val="TOC2"/>
            <w:rPr>
              <w:rFonts w:asciiTheme="minorHAnsi" w:eastAsiaTheme="minorEastAsia" w:hAnsiTheme="minorHAnsi" w:cstheme="minorBidi"/>
              <w:noProof/>
              <w:kern w:val="2"/>
              <w:sz w:val="24"/>
              <w:szCs w:val="24"/>
              <w14:ligatures w14:val="standardContextual"/>
            </w:rPr>
          </w:pPr>
          <w:hyperlink w:anchor="_Toc187870283" w:history="1">
            <w:r w:rsidRPr="008D024D">
              <w:rPr>
                <w:rStyle w:val="Hyperlink"/>
                <w:noProof/>
              </w:rPr>
              <w:t>Historical Timeline</w:t>
            </w:r>
            <w:r>
              <w:rPr>
                <w:noProof/>
                <w:webHidden/>
              </w:rPr>
              <w:tab/>
            </w:r>
            <w:r>
              <w:rPr>
                <w:noProof/>
                <w:webHidden/>
              </w:rPr>
              <w:fldChar w:fldCharType="begin"/>
            </w:r>
            <w:r>
              <w:rPr>
                <w:noProof/>
                <w:webHidden/>
              </w:rPr>
              <w:instrText xml:space="preserve"> PAGEREF _Toc187870283 \h </w:instrText>
            </w:r>
            <w:r>
              <w:rPr>
                <w:noProof/>
                <w:webHidden/>
              </w:rPr>
            </w:r>
            <w:r>
              <w:rPr>
                <w:noProof/>
                <w:webHidden/>
              </w:rPr>
              <w:fldChar w:fldCharType="separate"/>
            </w:r>
            <w:r>
              <w:rPr>
                <w:noProof/>
                <w:webHidden/>
              </w:rPr>
              <w:t>5</w:t>
            </w:r>
            <w:r>
              <w:rPr>
                <w:noProof/>
                <w:webHidden/>
              </w:rPr>
              <w:fldChar w:fldCharType="end"/>
            </w:r>
          </w:hyperlink>
        </w:p>
        <w:p w14:paraId="29A28A5E" w14:textId="17E6D7A9" w:rsidR="002214D9" w:rsidRDefault="002214D9">
          <w:pPr>
            <w:pStyle w:val="TOC2"/>
            <w:rPr>
              <w:rFonts w:asciiTheme="minorHAnsi" w:eastAsiaTheme="minorEastAsia" w:hAnsiTheme="minorHAnsi" w:cstheme="minorBidi"/>
              <w:noProof/>
              <w:kern w:val="2"/>
              <w:sz w:val="24"/>
              <w:szCs w:val="24"/>
              <w14:ligatures w14:val="standardContextual"/>
            </w:rPr>
          </w:pPr>
          <w:hyperlink w:anchor="_Toc187870284" w:history="1">
            <w:r w:rsidRPr="008D024D">
              <w:rPr>
                <w:rStyle w:val="Hyperlink"/>
                <w:noProof/>
              </w:rPr>
              <w:t>Burials and Places Where People are Buried</w:t>
            </w:r>
            <w:r>
              <w:rPr>
                <w:noProof/>
                <w:webHidden/>
              </w:rPr>
              <w:tab/>
            </w:r>
            <w:r>
              <w:rPr>
                <w:noProof/>
                <w:webHidden/>
              </w:rPr>
              <w:fldChar w:fldCharType="begin"/>
            </w:r>
            <w:r>
              <w:rPr>
                <w:noProof/>
                <w:webHidden/>
              </w:rPr>
              <w:instrText xml:space="preserve"> PAGEREF _Toc187870284 \h </w:instrText>
            </w:r>
            <w:r>
              <w:rPr>
                <w:noProof/>
                <w:webHidden/>
              </w:rPr>
            </w:r>
            <w:r>
              <w:rPr>
                <w:noProof/>
                <w:webHidden/>
              </w:rPr>
              <w:fldChar w:fldCharType="separate"/>
            </w:r>
            <w:r>
              <w:rPr>
                <w:noProof/>
                <w:webHidden/>
              </w:rPr>
              <w:t>12</w:t>
            </w:r>
            <w:r>
              <w:rPr>
                <w:noProof/>
                <w:webHidden/>
              </w:rPr>
              <w:fldChar w:fldCharType="end"/>
            </w:r>
          </w:hyperlink>
        </w:p>
        <w:p w14:paraId="5BA30061" w14:textId="3A79D00B" w:rsidR="002214D9" w:rsidRDefault="002214D9">
          <w:pPr>
            <w:pStyle w:val="TOC2"/>
            <w:rPr>
              <w:rFonts w:asciiTheme="minorHAnsi" w:eastAsiaTheme="minorEastAsia" w:hAnsiTheme="minorHAnsi" w:cstheme="minorBidi"/>
              <w:noProof/>
              <w:kern w:val="2"/>
              <w:sz w:val="24"/>
              <w:szCs w:val="24"/>
              <w14:ligatures w14:val="standardContextual"/>
            </w:rPr>
          </w:pPr>
          <w:hyperlink w:anchor="_Toc187870285" w:history="1">
            <w:r w:rsidRPr="008D024D">
              <w:rPr>
                <w:rStyle w:val="Hyperlink"/>
                <w:noProof/>
              </w:rPr>
              <w:t>Framework for Remembering Massachusetts' State-Run Institutions</w:t>
            </w:r>
            <w:r>
              <w:rPr>
                <w:noProof/>
                <w:webHidden/>
              </w:rPr>
              <w:tab/>
            </w:r>
            <w:r>
              <w:rPr>
                <w:noProof/>
                <w:webHidden/>
              </w:rPr>
              <w:fldChar w:fldCharType="begin"/>
            </w:r>
            <w:r>
              <w:rPr>
                <w:noProof/>
                <w:webHidden/>
              </w:rPr>
              <w:instrText xml:space="preserve"> PAGEREF _Toc187870285 \h </w:instrText>
            </w:r>
            <w:r>
              <w:rPr>
                <w:noProof/>
                <w:webHidden/>
              </w:rPr>
            </w:r>
            <w:r>
              <w:rPr>
                <w:noProof/>
                <w:webHidden/>
              </w:rPr>
              <w:fldChar w:fldCharType="separate"/>
            </w:r>
            <w:r>
              <w:rPr>
                <w:noProof/>
                <w:webHidden/>
              </w:rPr>
              <w:t>15</w:t>
            </w:r>
            <w:r>
              <w:rPr>
                <w:noProof/>
                <w:webHidden/>
              </w:rPr>
              <w:fldChar w:fldCharType="end"/>
            </w:r>
          </w:hyperlink>
        </w:p>
        <w:p w14:paraId="21EC0CEA" w14:textId="175266FA" w:rsidR="009007A1" w:rsidRDefault="009007A1" w:rsidP="00371E06">
          <w:pPr>
            <w:tabs>
              <w:tab w:val="right" w:leader="dot" w:pos="9270"/>
            </w:tabs>
            <w:spacing w:after="160" w:line="259" w:lineRule="auto"/>
            <w:ind w:right="540"/>
          </w:pPr>
          <w:r>
            <w:rPr>
              <w:b/>
              <w:bCs/>
              <w:noProof/>
            </w:rPr>
            <w:fldChar w:fldCharType="end"/>
          </w:r>
        </w:p>
      </w:sdtContent>
    </w:sdt>
    <w:p w14:paraId="172F8A43" w14:textId="77777777" w:rsidR="00B21E8A" w:rsidRDefault="00B21E8A" w:rsidP="00764372">
      <w:pPr>
        <w:spacing w:after="160" w:line="259" w:lineRule="auto"/>
        <w:rPr>
          <w:rFonts w:asciiTheme="minorHAnsi" w:hAnsiTheme="minorHAnsi"/>
          <w:b/>
          <w:sz w:val="44"/>
          <w:szCs w:val="44"/>
        </w:rPr>
      </w:pPr>
      <w:r>
        <w:rPr>
          <w:rFonts w:asciiTheme="minorHAnsi" w:hAnsiTheme="minorHAnsi"/>
          <w:sz w:val="44"/>
          <w:szCs w:val="44"/>
        </w:rPr>
        <w:br w:type="page"/>
      </w:r>
    </w:p>
    <w:p w14:paraId="1441CC15" w14:textId="53DE6E05" w:rsidR="00DA124F" w:rsidRPr="00BE6936" w:rsidRDefault="00DA124F" w:rsidP="00BE6936">
      <w:pPr>
        <w:pStyle w:val="Heading2"/>
      </w:pPr>
      <w:bookmarkStart w:id="10" w:name="_Toc187870281"/>
      <w:r w:rsidRPr="00BE6936">
        <w:lastRenderedPageBreak/>
        <w:t>Introduction</w:t>
      </w:r>
      <w:bookmarkEnd w:id="10"/>
      <w:r w:rsidRPr="00BE6936">
        <w:t xml:space="preserve"> </w:t>
      </w:r>
    </w:p>
    <w:p w14:paraId="2DEC748F" w14:textId="3CF84BFC" w:rsidR="00930790" w:rsidRPr="004719A2" w:rsidRDefault="00264A7A" w:rsidP="00764372">
      <w:pPr>
        <w:spacing w:after="160" w:line="259" w:lineRule="auto"/>
        <w:rPr>
          <w:sz w:val="24"/>
          <w:szCs w:val="24"/>
        </w:rPr>
      </w:pPr>
      <w:r w:rsidRPr="004719A2">
        <w:rPr>
          <w:sz w:val="24"/>
          <w:szCs w:val="24"/>
        </w:rPr>
        <w:t>This report was prepared by the Center for Developmental Disabilities Evaluation and Research (</w:t>
      </w:r>
      <w:r w:rsidR="00B74FD5" w:rsidRPr="004719A2">
        <w:rPr>
          <w:sz w:val="24"/>
          <w:szCs w:val="24"/>
        </w:rPr>
        <w:t>C</w:t>
      </w:r>
      <w:r w:rsidR="00B74FD5">
        <w:rPr>
          <w:sz w:val="24"/>
          <w:szCs w:val="24"/>
        </w:rPr>
        <w:t>D</w:t>
      </w:r>
      <w:r w:rsidR="00B74FD5" w:rsidRPr="004719A2">
        <w:rPr>
          <w:sz w:val="24"/>
          <w:szCs w:val="24"/>
        </w:rPr>
        <w:t>DER</w:t>
      </w:r>
      <w:r w:rsidRPr="004719A2">
        <w:rPr>
          <w:sz w:val="24"/>
          <w:szCs w:val="24"/>
        </w:rPr>
        <w:t>), a center within the Eunice Kennedy Shriver Center at UMass Chan Medical School, for the Special Commission on State Institutions. This Commission</w:t>
      </w:r>
      <w:r w:rsidR="007919D5">
        <w:rPr>
          <w:sz w:val="24"/>
          <w:szCs w:val="24"/>
        </w:rPr>
        <w:t xml:space="preserve"> was created by the 2023 state budget.  It has been asked </w:t>
      </w:r>
      <w:r w:rsidR="00930790" w:rsidRPr="004719A2">
        <w:rPr>
          <w:sz w:val="24"/>
          <w:szCs w:val="24"/>
        </w:rPr>
        <w:t>“…to study and report on the history of state institutions for people with intellectual or developmental disabilities or mental health conditions in the commonwealth…”</w:t>
      </w:r>
      <w:r w:rsidR="00FE2C58">
        <w:rPr>
          <w:sz w:val="24"/>
          <w:szCs w:val="24"/>
        </w:rPr>
        <w:t xml:space="preserve"> </w:t>
      </w:r>
      <w:r w:rsidR="00FE2C58">
        <w:rPr>
          <w:sz w:val="24"/>
          <w:szCs w:val="24"/>
        </w:rPr>
        <w:fldChar w:fldCharType="begin"/>
      </w:r>
      <w:r w:rsidR="00BE18CB">
        <w:rPr>
          <w:sz w:val="24"/>
          <w:szCs w:val="24"/>
        </w:rPr>
        <w:instrText xml:space="preserve"> ADDIN ZOTERO_ITEM CSL_CITATION {"citationID":"xsoWvbkt","properties":{"formattedCitation":"(Special Commission on State Institutions, 2022)","plainCitation":"(Special Commission on State Institutions, 2022)","noteIndex":0},"citationItems":[{"id":1627,"uris":["http://zotero.org/groups/5726584/items/75Z2U4KI"],"itemData":{"id":1627,"type":"legislation","container-title":"Mass. Gen. Laws ch. 0126 §144","title":"Special Commission on State Institutions","URL":"https://www.mass.gov/info-details/special-commission-on-state-institutions-statute","issued":{"date-parts":[["2022"]]}}}],"schema":"https://github.com/citation-style-language/schema/raw/master/csl-citation.json"} </w:instrText>
      </w:r>
      <w:r w:rsidR="00FE2C58">
        <w:rPr>
          <w:sz w:val="24"/>
          <w:szCs w:val="24"/>
        </w:rPr>
        <w:fldChar w:fldCharType="separate"/>
      </w:r>
      <w:r w:rsidR="0022472F" w:rsidRPr="0022472F">
        <w:rPr>
          <w:rFonts w:cs="Calibri"/>
          <w:sz w:val="24"/>
        </w:rPr>
        <w:t>(Special Commission on State Institutions, 2022)</w:t>
      </w:r>
      <w:r w:rsidR="00FE2C58">
        <w:rPr>
          <w:sz w:val="24"/>
          <w:szCs w:val="24"/>
        </w:rPr>
        <w:fldChar w:fldCharType="end"/>
      </w:r>
      <w:r w:rsidR="00930790" w:rsidRPr="004719A2">
        <w:rPr>
          <w:sz w:val="24"/>
          <w:szCs w:val="24"/>
        </w:rPr>
        <w:t xml:space="preserve">.  The Commission is directed to: </w:t>
      </w:r>
    </w:p>
    <w:p w14:paraId="326FA69A" w14:textId="7CE2FBE4" w:rsidR="00930790" w:rsidRPr="004719A2" w:rsidRDefault="00930790" w:rsidP="0052266A">
      <w:pPr>
        <w:pStyle w:val="ListParagraph"/>
        <w:numPr>
          <w:ilvl w:val="0"/>
          <w:numId w:val="3"/>
        </w:numPr>
        <w:spacing w:after="160" w:line="259" w:lineRule="auto"/>
        <w:contextualSpacing w:val="0"/>
        <w:rPr>
          <w:sz w:val="24"/>
          <w:szCs w:val="24"/>
        </w:rPr>
      </w:pPr>
      <w:r w:rsidRPr="004719A2">
        <w:rPr>
          <w:sz w:val="24"/>
          <w:szCs w:val="24"/>
        </w:rPr>
        <w:t xml:space="preserve">review existing records in the </w:t>
      </w:r>
      <w:r w:rsidR="007919D5">
        <w:rPr>
          <w:sz w:val="24"/>
          <w:szCs w:val="24"/>
        </w:rPr>
        <w:t xml:space="preserve">held by the state about </w:t>
      </w:r>
      <w:r w:rsidRPr="004719A2">
        <w:rPr>
          <w:sz w:val="24"/>
          <w:szCs w:val="24"/>
        </w:rPr>
        <w:t xml:space="preserve">state institutions for people with intellectual or developmental disabilities or mental health conditions; </w:t>
      </w:r>
    </w:p>
    <w:p w14:paraId="333E9C96" w14:textId="71E909D5" w:rsidR="00930790" w:rsidRPr="004719A2" w:rsidRDefault="007919D5" w:rsidP="0052266A">
      <w:pPr>
        <w:pStyle w:val="ListParagraph"/>
        <w:numPr>
          <w:ilvl w:val="0"/>
          <w:numId w:val="3"/>
        </w:numPr>
        <w:spacing w:after="160" w:line="259" w:lineRule="auto"/>
        <w:contextualSpacing w:val="0"/>
        <w:rPr>
          <w:sz w:val="24"/>
          <w:szCs w:val="24"/>
        </w:rPr>
      </w:pPr>
      <w:r>
        <w:rPr>
          <w:sz w:val="24"/>
          <w:szCs w:val="24"/>
        </w:rPr>
        <w:t xml:space="preserve">look at whether records of people who lived at institutions are available to them </w:t>
      </w:r>
      <w:proofErr w:type="spellStart"/>
      <w:r>
        <w:rPr>
          <w:sz w:val="24"/>
          <w:szCs w:val="24"/>
        </w:rPr>
        <w:t>an</w:t>
      </w:r>
      <w:proofErr w:type="spellEnd"/>
      <w:r>
        <w:rPr>
          <w:sz w:val="24"/>
          <w:szCs w:val="24"/>
        </w:rPr>
        <w:t xml:space="preserve"> their families.  If they are not available, look at what is getting in the way</w:t>
      </w:r>
      <w:r w:rsidR="00930790" w:rsidRPr="004719A2">
        <w:rPr>
          <w:sz w:val="24"/>
          <w:szCs w:val="24"/>
        </w:rPr>
        <w:t xml:space="preserve">; </w:t>
      </w:r>
    </w:p>
    <w:p w14:paraId="0AEFFA44" w14:textId="78CABFBE" w:rsidR="00930790" w:rsidRPr="004719A2" w:rsidRDefault="007919D5" w:rsidP="0052266A">
      <w:pPr>
        <w:pStyle w:val="ListParagraph"/>
        <w:numPr>
          <w:ilvl w:val="0"/>
          <w:numId w:val="3"/>
        </w:numPr>
        <w:spacing w:after="160" w:line="259" w:lineRule="auto"/>
        <w:contextualSpacing w:val="0"/>
        <w:rPr>
          <w:sz w:val="24"/>
          <w:szCs w:val="24"/>
        </w:rPr>
      </w:pPr>
      <w:r>
        <w:rPr>
          <w:sz w:val="24"/>
          <w:szCs w:val="24"/>
        </w:rPr>
        <w:t>look up and list</w:t>
      </w:r>
      <w:r w:rsidR="00930790" w:rsidRPr="004719A2">
        <w:rPr>
          <w:sz w:val="24"/>
          <w:szCs w:val="24"/>
        </w:rPr>
        <w:t xml:space="preserve"> records of burial locations for the </w:t>
      </w:r>
      <w:r>
        <w:rPr>
          <w:sz w:val="24"/>
          <w:szCs w:val="24"/>
        </w:rPr>
        <w:t>people</w:t>
      </w:r>
      <w:r w:rsidR="00930790" w:rsidRPr="004719A2">
        <w:rPr>
          <w:sz w:val="24"/>
          <w:szCs w:val="24"/>
        </w:rPr>
        <w:t xml:space="preserve"> who died while in the care of </w:t>
      </w:r>
      <w:r>
        <w:rPr>
          <w:sz w:val="24"/>
          <w:szCs w:val="24"/>
        </w:rPr>
        <w:t>state</w:t>
      </w:r>
      <w:r w:rsidR="00930790" w:rsidRPr="004719A2">
        <w:rPr>
          <w:sz w:val="24"/>
          <w:szCs w:val="24"/>
        </w:rPr>
        <w:t xml:space="preserve"> institutions; </w:t>
      </w:r>
    </w:p>
    <w:p w14:paraId="21EEC0BA" w14:textId="0D9B1DE4" w:rsidR="00930790" w:rsidRPr="004719A2" w:rsidRDefault="007919D5" w:rsidP="0052266A">
      <w:pPr>
        <w:pStyle w:val="ListParagraph"/>
        <w:numPr>
          <w:ilvl w:val="0"/>
          <w:numId w:val="3"/>
        </w:numPr>
        <w:spacing w:after="160" w:line="259" w:lineRule="auto"/>
        <w:contextualSpacing w:val="0"/>
        <w:rPr>
          <w:sz w:val="24"/>
          <w:szCs w:val="24"/>
        </w:rPr>
      </w:pPr>
      <w:r>
        <w:rPr>
          <w:sz w:val="24"/>
          <w:szCs w:val="24"/>
        </w:rPr>
        <w:t xml:space="preserve">figure out if there may be unmarked graves </w:t>
      </w:r>
      <w:r w:rsidR="00930790" w:rsidRPr="004719A2">
        <w:rPr>
          <w:sz w:val="24"/>
          <w:szCs w:val="24"/>
        </w:rPr>
        <w:t xml:space="preserve">at sites of former state institutions </w:t>
      </w:r>
      <w:r>
        <w:rPr>
          <w:sz w:val="24"/>
          <w:szCs w:val="24"/>
        </w:rPr>
        <w:t>and where the graves may be</w:t>
      </w:r>
      <w:r w:rsidR="00930790" w:rsidRPr="004719A2">
        <w:rPr>
          <w:sz w:val="24"/>
          <w:szCs w:val="24"/>
        </w:rPr>
        <w:t xml:space="preserve">; and </w:t>
      </w:r>
    </w:p>
    <w:p w14:paraId="3BEBC9DC" w14:textId="13E20119" w:rsidR="00930790" w:rsidRPr="0022472F" w:rsidRDefault="007919D5" w:rsidP="0052266A">
      <w:pPr>
        <w:pStyle w:val="ListParagraph"/>
        <w:numPr>
          <w:ilvl w:val="0"/>
          <w:numId w:val="3"/>
        </w:numPr>
        <w:spacing w:after="160" w:line="259" w:lineRule="auto"/>
        <w:contextualSpacing w:val="0"/>
        <w:rPr>
          <w:sz w:val="24"/>
          <w:szCs w:val="24"/>
        </w:rPr>
      </w:pPr>
      <w:r>
        <w:rPr>
          <w:sz w:val="24"/>
          <w:szCs w:val="24"/>
        </w:rPr>
        <w:t>come up with a way to remember how the state treated people across history</w:t>
      </w:r>
      <w:r w:rsidR="00930790" w:rsidRPr="004719A2">
        <w:rPr>
          <w:sz w:val="24"/>
          <w:szCs w:val="24"/>
        </w:rPr>
        <w:t>.</w:t>
      </w:r>
    </w:p>
    <w:p w14:paraId="3DEBDB1A" w14:textId="3CFB95A0" w:rsidR="00264A7A" w:rsidRPr="004719A2" w:rsidRDefault="00930790" w:rsidP="00764372">
      <w:pPr>
        <w:spacing w:after="160" w:line="259" w:lineRule="auto"/>
        <w:rPr>
          <w:sz w:val="24"/>
          <w:szCs w:val="24"/>
        </w:rPr>
      </w:pPr>
      <w:r w:rsidRPr="004719A2">
        <w:rPr>
          <w:sz w:val="24"/>
          <w:szCs w:val="24"/>
        </w:rPr>
        <w:t xml:space="preserve">In 2023, the Commission selected </w:t>
      </w:r>
      <w:r w:rsidR="00264A7A" w:rsidRPr="004719A2">
        <w:rPr>
          <w:sz w:val="24"/>
          <w:szCs w:val="24"/>
        </w:rPr>
        <w:t xml:space="preserve">CDDER to support </w:t>
      </w:r>
      <w:r w:rsidRPr="004719A2">
        <w:rPr>
          <w:sz w:val="24"/>
          <w:szCs w:val="24"/>
        </w:rPr>
        <w:t xml:space="preserve">its work. </w:t>
      </w:r>
      <w:r w:rsidR="00264A7A" w:rsidRPr="004719A2">
        <w:rPr>
          <w:sz w:val="24"/>
          <w:szCs w:val="24"/>
        </w:rPr>
        <w:t xml:space="preserve">Since that time, CDDER has been gathering information through interviews, </w:t>
      </w:r>
      <w:r w:rsidR="007919D5">
        <w:rPr>
          <w:sz w:val="24"/>
          <w:szCs w:val="24"/>
        </w:rPr>
        <w:t xml:space="preserve">and </w:t>
      </w:r>
      <w:r w:rsidR="00264A7A" w:rsidRPr="004719A2">
        <w:rPr>
          <w:sz w:val="24"/>
          <w:szCs w:val="24"/>
        </w:rPr>
        <w:t>review of articles and books about these institutions and Massachusetts history</w:t>
      </w:r>
      <w:r w:rsidR="007919D5">
        <w:rPr>
          <w:sz w:val="24"/>
          <w:szCs w:val="24"/>
        </w:rPr>
        <w:t xml:space="preserve">.  CDDER has also reviewed </w:t>
      </w:r>
      <w:r w:rsidR="00264A7A" w:rsidRPr="004719A2">
        <w:rPr>
          <w:sz w:val="24"/>
          <w:szCs w:val="24"/>
        </w:rPr>
        <w:t>Massachusetts state law</w:t>
      </w:r>
      <w:r w:rsidR="007919D5">
        <w:rPr>
          <w:sz w:val="24"/>
          <w:szCs w:val="24"/>
        </w:rPr>
        <w:t xml:space="preserve"> with the help of lawyers.  They have looked through hundreds of records. </w:t>
      </w:r>
      <w:r w:rsidR="00264A7A" w:rsidRPr="004719A2">
        <w:rPr>
          <w:sz w:val="24"/>
          <w:szCs w:val="24"/>
        </w:rPr>
        <w:t xml:space="preserve">CDDER has </w:t>
      </w:r>
      <w:r w:rsidR="007919D5">
        <w:rPr>
          <w:sz w:val="24"/>
          <w:szCs w:val="24"/>
        </w:rPr>
        <w:t>put together</w:t>
      </w:r>
      <w:r w:rsidR="00264A7A" w:rsidRPr="004719A2">
        <w:rPr>
          <w:sz w:val="24"/>
          <w:szCs w:val="24"/>
        </w:rPr>
        <w:t xml:space="preserve"> this report of </w:t>
      </w:r>
      <w:r w:rsidR="007919D5">
        <w:rPr>
          <w:sz w:val="24"/>
          <w:szCs w:val="24"/>
        </w:rPr>
        <w:t>what it found f</w:t>
      </w:r>
      <w:r w:rsidR="00264A7A" w:rsidRPr="004719A2">
        <w:rPr>
          <w:sz w:val="24"/>
          <w:szCs w:val="24"/>
        </w:rPr>
        <w:t>or the Commission</w:t>
      </w:r>
      <w:r w:rsidR="007919D5">
        <w:rPr>
          <w:sz w:val="24"/>
          <w:szCs w:val="24"/>
        </w:rPr>
        <w:t>.  This report was made t</w:t>
      </w:r>
      <w:r w:rsidR="00264A7A" w:rsidRPr="004719A2">
        <w:rPr>
          <w:sz w:val="24"/>
          <w:szCs w:val="24"/>
        </w:rPr>
        <w:t xml:space="preserve">o help </w:t>
      </w:r>
      <w:r w:rsidR="007919D5">
        <w:rPr>
          <w:sz w:val="24"/>
          <w:szCs w:val="24"/>
        </w:rPr>
        <w:t>the Commission think about what it would like to recommend.</w:t>
      </w:r>
      <w:r w:rsidR="00264A7A" w:rsidRPr="004719A2">
        <w:rPr>
          <w:sz w:val="24"/>
          <w:szCs w:val="24"/>
        </w:rPr>
        <w:t xml:space="preserve">  </w:t>
      </w:r>
    </w:p>
    <w:p w14:paraId="519AC98A" w14:textId="695D0BEF" w:rsidR="00383FFD" w:rsidRDefault="00264A7A" w:rsidP="00764372">
      <w:pPr>
        <w:spacing w:after="160" w:line="259" w:lineRule="auto"/>
        <w:rPr>
          <w:sz w:val="24"/>
          <w:szCs w:val="24"/>
        </w:rPr>
      </w:pPr>
      <w:r w:rsidRPr="004719A2">
        <w:rPr>
          <w:sz w:val="24"/>
          <w:szCs w:val="24"/>
        </w:rPr>
        <w:t xml:space="preserve">This report begins with a timeline of events relevant to how the Commonwealth addressed people with mental health conditions and developmental disabilities who needed assistance.  This timeline </w:t>
      </w:r>
      <w:r w:rsidR="007919D5">
        <w:rPr>
          <w:sz w:val="24"/>
          <w:szCs w:val="24"/>
        </w:rPr>
        <w:t>follows</w:t>
      </w:r>
      <w:r w:rsidRPr="004719A2">
        <w:rPr>
          <w:sz w:val="24"/>
          <w:szCs w:val="24"/>
        </w:rPr>
        <w:t xml:space="preserve"> when institutions were </w:t>
      </w:r>
      <w:r w:rsidR="007919D5">
        <w:rPr>
          <w:sz w:val="24"/>
          <w:szCs w:val="24"/>
        </w:rPr>
        <w:t>created</w:t>
      </w:r>
      <w:r w:rsidRPr="004719A2">
        <w:rPr>
          <w:sz w:val="24"/>
          <w:szCs w:val="24"/>
        </w:rPr>
        <w:t>, and when and how the institutions started serving specific groups of people</w:t>
      </w:r>
      <w:r w:rsidR="007919D5">
        <w:rPr>
          <w:sz w:val="24"/>
          <w:szCs w:val="24"/>
        </w:rPr>
        <w:t xml:space="preserve">.  It talks about when institutions closed. </w:t>
      </w:r>
      <w:r w:rsidRPr="004719A2">
        <w:rPr>
          <w:sz w:val="24"/>
          <w:szCs w:val="24"/>
        </w:rPr>
        <w:t>The timeline follows a chang</w:t>
      </w:r>
      <w:r w:rsidR="007919D5">
        <w:rPr>
          <w:sz w:val="24"/>
          <w:szCs w:val="24"/>
        </w:rPr>
        <w:t xml:space="preserve">es in how the state and U.S. thought about and treated </w:t>
      </w:r>
      <w:r w:rsidRPr="004719A2">
        <w:rPr>
          <w:sz w:val="24"/>
          <w:szCs w:val="24"/>
        </w:rPr>
        <w:t>people with mental health conditions and developmental disabilities</w:t>
      </w:r>
      <w:r w:rsidR="00930790" w:rsidRPr="004719A2">
        <w:rPr>
          <w:sz w:val="24"/>
          <w:szCs w:val="24"/>
        </w:rPr>
        <w:t>.</w:t>
      </w:r>
      <w:r w:rsidRPr="004719A2">
        <w:rPr>
          <w:sz w:val="24"/>
          <w:szCs w:val="24"/>
        </w:rPr>
        <w:t xml:space="preserve"> </w:t>
      </w:r>
    </w:p>
    <w:p w14:paraId="12258405" w14:textId="5A54F5C4" w:rsidR="00264A7A" w:rsidRPr="004719A2" w:rsidRDefault="00264A7A" w:rsidP="00764372">
      <w:pPr>
        <w:spacing w:after="160" w:line="259" w:lineRule="auto"/>
        <w:rPr>
          <w:sz w:val="24"/>
          <w:szCs w:val="24"/>
        </w:rPr>
      </w:pPr>
      <w:r w:rsidRPr="004719A2">
        <w:rPr>
          <w:sz w:val="24"/>
          <w:szCs w:val="24"/>
        </w:rPr>
        <w:t xml:space="preserve">This report </w:t>
      </w:r>
      <w:r w:rsidR="007919D5">
        <w:rPr>
          <w:sz w:val="24"/>
          <w:szCs w:val="24"/>
        </w:rPr>
        <w:t>uses words t</w:t>
      </w:r>
      <w:r w:rsidRPr="004719A2">
        <w:rPr>
          <w:sz w:val="24"/>
          <w:szCs w:val="24"/>
        </w:rPr>
        <w:t xml:space="preserve">hat were used at </w:t>
      </w:r>
      <w:r w:rsidR="007919D5">
        <w:rPr>
          <w:sz w:val="24"/>
          <w:szCs w:val="24"/>
        </w:rPr>
        <w:t xml:space="preserve">in the past to </w:t>
      </w:r>
      <w:r w:rsidRPr="004719A2">
        <w:rPr>
          <w:sz w:val="24"/>
          <w:szCs w:val="24"/>
        </w:rPr>
        <w:t>describe people with mental health conditions and developmental disabilities</w:t>
      </w:r>
      <w:r w:rsidR="007919D5">
        <w:rPr>
          <w:sz w:val="24"/>
          <w:szCs w:val="24"/>
        </w:rPr>
        <w:t xml:space="preserve">. These words can be upsetting and hurtful.  We kept these words in the report to show how people were labeled and the names they were called. The changes in these words show the changes in the way people with </w:t>
      </w:r>
      <w:r w:rsidRPr="004719A2">
        <w:rPr>
          <w:sz w:val="24"/>
          <w:szCs w:val="24"/>
        </w:rPr>
        <w:t>people</w:t>
      </w:r>
      <w:r w:rsidR="00340216">
        <w:rPr>
          <w:sz w:val="24"/>
          <w:szCs w:val="24"/>
        </w:rPr>
        <w:t xml:space="preserve"> with</w:t>
      </w:r>
      <w:r w:rsidRPr="004719A2">
        <w:rPr>
          <w:sz w:val="24"/>
          <w:szCs w:val="24"/>
        </w:rPr>
        <w:t xml:space="preserve"> mental health conditions and developmental disabilities were valued </w:t>
      </w:r>
      <w:r w:rsidR="007919D5">
        <w:rPr>
          <w:sz w:val="24"/>
          <w:szCs w:val="24"/>
        </w:rPr>
        <w:t xml:space="preserve">over time. The words used were related to how people in institutions were </w:t>
      </w:r>
      <w:r w:rsidRPr="004719A2">
        <w:rPr>
          <w:sz w:val="24"/>
          <w:szCs w:val="24"/>
        </w:rPr>
        <w:t xml:space="preserve">treated, the rights they had, and how they were </w:t>
      </w:r>
      <w:r w:rsidR="007919D5">
        <w:rPr>
          <w:sz w:val="24"/>
          <w:szCs w:val="24"/>
        </w:rPr>
        <w:t>grouped</w:t>
      </w:r>
      <w:r w:rsidRPr="004719A2">
        <w:rPr>
          <w:sz w:val="24"/>
          <w:szCs w:val="24"/>
        </w:rPr>
        <w:t xml:space="preserve">.  </w:t>
      </w:r>
      <w:r w:rsidR="007919D5">
        <w:rPr>
          <w:sz w:val="24"/>
          <w:szCs w:val="24"/>
        </w:rPr>
        <w:t xml:space="preserve">These words show how they were treated in </w:t>
      </w:r>
      <w:r w:rsidRPr="004719A2">
        <w:rPr>
          <w:sz w:val="24"/>
          <w:szCs w:val="24"/>
        </w:rPr>
        <w:t>life</w:t>
      </w:r>
      <w:r w:rsidR="007919D5">
        <w:rPr>
          <w:sz w:val="24"/>
          <w:szCs w:val="24"/>
        </w:rPr>
        <w:t xml:space="preserve"> and in death. </w:t>
      </w:r>
    </w:p>
    <w:p w14:paraId="7B96EDE5" w14:textId="58CA92DF" w:rsidR="00264A7A" w:rsidRPr="004719A2" w:rsidRDefault="00264A7A" w:rsidP="00764372">
      <w:pPr>
        <w:spacing w:after="160" w:line="259" w:lineRule="auto"/>
        <w:rPr>
          <w:sz w:val="24"/>
          <w:szCs w:val="24"/>
        </w:rPr>
      </w:pPr>
      <w:r w:rsidRPr="004719A2">
        <w:rPr>
          <w:sz w:val="24"/>
          <w:szCs w:val="24"/>
        </w:rPr>
        <w:lastRenderedPageBreak/>
        <w:t>This report then review</w:t>
      </w:r>
      <w:r w:rsidR="00930790" w:rsidRPr="004719A2">
        <w:rPr>
          <w:sz w:val="24"/>
          <w:szCs w:val="24"/>
        </w:rPr>
        <w:t>s</w:t>
      </w:r>
      <w:r w:rsidRPr="004719A2">
        <w:rPr>
          <w:sz w:val="24"/>
          <w:szCs w:val="24"/>
        </w:rPr>
        <w:t xml:space="preserve"> the information that </w:t>
      </w:r>
      <w:r w:rsidR="007919D5">
        <w:rPr>
          <w:sz w:val="24"/>
          <w:szCs w:val="24"/>
        </w:rPr>
        <w:t xml:space="preserve">we have found so far about </w:t>
      </w:r>
      <w:r w:rsidRPr="004719A2">
        <w:rPr>
          <w:sz w:val="24"/>
          <w:szCs w:val="24"/>
        </w:rPr>
        <w:t xml:space="preserve">records with information about people who lived at </w:t>
      </w:r>
      <w:r w:rsidR="007919D5">
        <w:rPr>
          <w:sz w:val="24"/>
          <w:szCs w:val="24"/>
        </w:rPr>
        <w:t xml:space="preserve">state </w:t>
      </w:r>
      <w:r w:rsidR="00340216" w:rsidRPr="004719A2">
        <w:rPr>
          <w:sz w:val="24"/>
          <w:szCs w:val="24"/>
        </w:rPr>
        <w:t>institutions</w:t>
      </w:r>
      <w:r w:rsidR="007919D5">
        <w:rPr>
          <w:sz w:val="24"/>
          <w:szCs w:val="24"/>
        </w:rPr>
        <w:t xml:space="preserve">. </w:t>
      </w:r>
      <w:r w:rsidRPr="004719A2">
        <w:rPr>
          <w:sz w:val="24"/>
          <w:szCs w:val="24"/>
        </w:rPr>
        <w:t xml:space="preserve"> </w:t>
      </w:r>
      <w:r w:rsidR="007919D5">
        <w:rPr>
          <w:sz w:val="24"/>
          <w:szCs w:val="24"/>
        </w:rPr>
        <w:t xml:space="preserve">It also lists what we know about records that have been burned or lost. </w:t>
      </w:r>
      <w:r w:rsidR="00400D5D" w:rsidRPr="004719A2">
        <w:rPr>
          <w:sz w:val="24"/>
          <w:szCs w:val="24"/>
        </w:rPr>
        <w:t xml:space="preserve">It also reviews </w:t>
      </w:r>
      <w:r w:rsidRPr="004719A2">
        <w:rPr>
          <w:sz w:val="24"/>
          <w:szCs w:val="24"/>
        </w:rPr>
        <w:t xml:space="preserve">the laws </w:t>
      </w:r>
      <w:r w:rsidR="007919D5">
        <w:rPr>
          <w:sz w:val="24"/>
          <w:szCs w:val="24"/>
        </w:rPr>
        <w:t>about getting records.  It has information from people who have tried to get records</w:t>
      </w:r>
      <w:r w:rsidR="000D0810">
        <w:rPr>
          <w:sz w:val="24"/>
          <w:szCs w:val="24"/>
        </w:rPr>
        <w:t xml:space="preserve"> about their family members who talk about how it went. </w:t>
      </w:r>
      <w:r w:rsidRPr="004719A2">
        <w:rPr>
          <w:sz w:val="24"/>
          <w:szCs w:val="24"/>
        </w:rPr>
        <w:t>The report then cover</w:t>
      </w:r>
      <w:r w:rsidR="00400D5D" w:rsidRPr="004719A2">
        <w:rPr>
          <w:sz w:val="24"/>
          <w:szCs w:val="24"/>
        </w:rPr>
        <w:t>s</w:t>
      </w:r>
      <w:r w:rsidRPr="004719A2">
        <w:rPr>
          <w:sz w:val="24"/>
          <w:szCs w:val="24"/>
        </w:rPr>
        <w:t xml:space="preserve"> what is known about where </w:t>
      </w:r>
      <w:r w:rsidR="00383FFD">
        <w:rPr>
          <w:sz w:val="24"/>
          <w:szCs w:val="24"/>
        </w:rPr>
        <w:t xml:space="preserve">the </w:t>
      </w:r>
      <w:r w:rsidRPr="004719A2">
        <w:rPr>
          <w:sz w:val="24"/>
          <w:szCs w:val="24"/>
        </w:rPr>
        <w:t xml:space="preserve">people died while living </w:t>
      </w:r>
      <w:r w:rsidR="00383FFD">
        <w:rPr>
          <w:sz w:val="24"/>
          <w:szCs w:val="24"/>
        </w:rPr>
        <w:t>in institutions</w:t>
      </w:r>
      <w:r w:rsidRPr="004719A2">
        <w:rPr>
          <w:sz w:val="24"/>
          <w:szCs w:val="24"/>
        </w:rPr>
        <w:t xml:space="preserve"> are buried, whether their graves can be </w:t>
      </w:r>
      <w:r w:rsidR="000D0810">
        <w:rPr>
          <w:sz w:val="24"/>
          <w:szCs w:val="24"/>
        </w:rPr>
        <w:t>named</w:t>
      </w:r>
      <w:r w:rsidRPr="004719A2">
        <w:rPr>
          <w:sz w:val="24"/>
          <w:szCs w:val="24"/>
        </w:rPr>
        <w:t xml:space="preserve"> and how the bodies of people who died at institutions were handled over time. Lastly, the report </w:t>
      </w:r>
      <w:r w:rsidR="000D0810">
        <w:rPr>
          <w:sz w:val="24"/>
          <w:szCs w:val="24"/>
        </w:rPr>
        <w:t xml:space="preserve">covers how </w:t>
      </w:r>
      <w:r w:rsidRPr="004719A2">
        <w:rPr>
          <w:sz w:val="24"/>
          <w:szCs w:val="24"/>
        </w:rPr>
        <w:t xml:space="preserve">other states </w:t>
      </w:r>
      <w:r w:rsidR="000D0810">
        <w:rPr>
          <w:sz w:val="24"/>
          <w:szCs w:val="24"/>
        </w:rPr>
        <w:t>remember</w:t>
      </w:r>
      <w:r w:rsidRPr="004719A2">
        <w:rPr>
          <w:sz w:val="24"/>
          <w:szCs w:val="24"/>
        </w:rPr>
        <w:t xml:space="preserve"> people who lived in institutions. Throughout these sections, </w:t>
      </w:r>
      <w:r w:rsidR="000D0810">
        <w:rPr>
          <w:sz w:val="24"/>
          <w:szCs w:val="24"/>
        </w:rPr>
        <w:t>there are things the Co</w:t>
      </w:r>
      <w:r w:rsidRPr="004719A2">
        <w:rPr>
          <w:sz w:val="24"/>
          <w:szCs w:val="24"/>
        </w:rPr>
        <w:t xml:space="preserve">mmission </w:t>
      </w:r>
      <w:r w:rsidR="000D0810">
        <w:rPr>
          <w:sz w:val="24"/>
          <w:szCs w:val="24"/>
        </w:rPr>
        <w:t xml:space="preserve">can think about doing as they pick what they want to do next. </w:t>
      </w:r>
    </w:p>
    <w:p w14:paraId="722BAEBD" w14:textId="77777777" w:rsidR="0022472F" w:rsidRDefault="008E7C16" w:rsidP="00764372">
      <w:pPr>
        <w:spacing w:after="160" w:line="259" w:lineRule="auto"/>
        <w:rPr>
          <w:rFonts w:asciiTheme="minorHAnsi" w:hAnsiTheme="minorHAnsi"/>
          <w:sz w:val="24"/>
          <w:szCs w:val="24"/>
        </w:rPr>
        <w:sectPr w:rsidR="0022472F" w:rsidSect="00371E06">
          <w:headerReference w:type="even" r:id="rId12"/>
          <w:headerReference w:type="default" r:id="rId13"/>
          <w:footerReference w:type="default" r:id="rId14"/>
          <w:headerReference w:type="first" r:id="rId15"/>
          <w:pgSz w:w="12240" w:h="15840" w:code="1"/>
          <w:pgMar w:top="1440" w:right="1440" w:bottom="1296" w:left="1440" w:header="720" w:footer="720" w:gutter="0"/>
          <w:cols w:space="720"/>
          <w:titlePg/>
          <w:docGrid w:linePitch="360"/>
        </w:sectPr>
      </w:pPr>
      <w:r w:rsidRPr="004719A2">
        <w:rPr>
          <w:rFonts w:asciiTheme="minorHAnsi" w:hAnsiTheme="minorHAnsi"/>
          <w:sz w:val="24"/>
          <w:szCs w:val="24"/>
        </w:rPr>
        <w:br w:type="page"/>
      </w:r>
    </w:p>
    <w:p w14:paraId="10DB6F9D" w14:textId="1654BADE" w:rsidR="0022472F" w:rsidRPr="00DA124F" w:rsidRDefault="0022472F" w:rsidP="00BE6936">
      <w:pPr>
        <w:pStyle w:val="Heading2"/>
      </w:pPr>
      <w:bookmarkStart w:id="11" w:name="_Toc187870282"/>
      <w:r>
        <w:lastRenderedPageBreak/>
        <w:t>Executive Summary</w:t>
      </w:r>
      <w:bookmarkEnd w:id="11"/>
      <w:r w:rsidR="004E3267">
        <w:t xml:space="preserve"> in Plain Text</w:t>
      </w:r>
    </w:p>
    <w:p w14:paraId="52A8439A" w14:textId="77777777" w:rsidR="002214D9" w:rsidRPr="00C92FF0" w:rsidRDefault="002214D9" w:rsidP="00C92FF0">
      <w:pPr>
        <w:pStyle w:val="Heading3"/>
      </w:pPr>
      <w:bookmarkStart w:id="12" w:name="_Historical_Timeline"/>
      <w:bookmarkStart w:id="13" w:name="_Toc187870283"/>
      <w:bookmarkEnd w:id="12"/>
      <w:r w:rsidRPr="00C92FF0">
        <w:t>Historical Timeline</w:t>
      </w:r>
      <w:bookmarkEnd w:id="13"/>
      <w:r w:rsidRPr="00C92FF0">
        <w:t xml:space="preserve"> </w:t>
      </w:r>
    </w:p>
    <w:p w14:paraId="1C36429D" w14:textId="77777777" w:rsidR="002214D9" w:rsidRDefault="002214D9" w:rsidP="002214D9">
      <w:pPr>
        <w:spacing w:after="160" w:line="259" w:lineRule="auto"/>
        <w:rPr>
          <w:sz w:val="24"/>
          <w:szCs w:val="24"/>
        </w:rPr>
      </w:pPr>
      <w:r>
        <w:rPr>
          <w:sz w:val="24"/>
          <w:szCs w:val="24"/>
        </w:rPr>
        <w:t>This report will look at t</w:t>
      </w:r>
      <w:r w:rsidRPr="0043368F">
        <w:rPr>
          <w:sz w:val="24"/>
          <w:szCs w:val="24"/>
        </w:rPr>
        <w:t>he history of institutions</w:t>
      </w:r>
      <w:r>
        <w:rPr>
          <w:sz w:val="24"/>
          <w:szCs w:val="24"/>
        </w:rPr>
        <w:t xml:space="preserve"> </w:t>
      </w:r>
      <w:r w:rsidRPr="0043368F">
        <w:rPr>
          <w:sz w:val="24"/>
          <w:szCs w:val="24"/>
        </w:rPr>
        <w:t>in Massachusetts</w:t>
      </w:r>
      <w:r>
        <w:rPr>
          <w:sz w:val="24"/>
          <w:szCs w:val="24"/>
        </w:rPr>
        <w:t xml:space="preserve"> for people with </w:t>
      </w:r>
      <w:r w:rsidRPr="001F41CA">
        <w:rPr>
          <w:sz w:val="24"/>
          <w:szCs w:val="24"/>
        </w:rPr>
        <w:t>mental health conditions</w:t>
      </w:r>
      <w:r>
        <w:rPr>
          <w:sz w:val="24"/>
          <w:szCs w:val="24"/>
        </w:rPr>
        <w:t xml:space="preserve"> and people with intellectual </w:t>
      </w:r>
      <w:r w:rsidRPr="001F41CA">
        <w:rPr>
          <w:sz w:val="24"/>
          <w:szCs w:val="24"/>
        </w:rPr>
        <w:t xml:space="preserve">or developmental </w:t>
      </w:r>
      <w:r>
        <w:rPr>
          <w:sz w:val="24"/>
          <w:szCs w:val="24"/>
        </w:rPr>
        <w:t xml:space="preserve">disabilities.  We first look at </w:t>
      </w:r>
      <w:r w:rsidRPr="0043368F">
        <w:rPr>
          <w:sz w:val="24"/>
          <w:szCs w:val="24"/>
        </w:rPr>
        <w:t xml:space="preserve">how </w:t>
      </w:r>
      <w:r>
        <w:rPr>
          <w:sz w:val="24"/>
          <w:szCs w:val="24"/>
        </w:rPr>
        <w:t>Massachusetts started to take</w:t>
      </w:r>
      <w:r w:rsidRPr="0043368F">
        <w:rPr>
          <w:sz w:val="24"/>
          <w:szCs w:val="24"/>
        </w:rPr>
        <w:t xml:space="preserve"> care of </w:t>
      </w:r>
      <w:r>
        <w:rPr>
          <w:sz w:val="24"/>
          <w:szCs w:val="24"/>
        </w:rPr>
        <w:t xml:space="preserve">different groups of </w:t>
      </w:r>
      <w:r w:rsidRPr="0043368F">
        <w:rPr>
          <w:sz w:val="24"/>
          <w:szCs w:val="24"/>
        </w:rPr>
        <w:t xml:space="preserve">people </w:t>
      </w:r>
      <w:r>
        <w:rPr>
          <w:sz w:val="24"/>
          <w:szCs w:val="24"/>
        </w:rPr>
        <w:t xml:space="preserve">who </w:t>
      </w:r>
      <w:r w:rsidRPr="004719A2">
        <w:rPr>
          <w:sz w:val="24"/>
          <w:szCs w:val="24"/>
        </w:rPr>
        <w:t xml:space="preserve">needed </w:t>
      </w:r>
      <w:r>
        <w:rPr>
          <w:sz w:val="24"/>
          <w:szCs w:val="24"/>
        </w:rPr>
        <w:t xml:space="preserve">help.  We then look at how the way people were supported changed over time. </w:t>
      </w:r>
    </w:p>
    <w:p w14:paraId="45BCE3B2" w14:textId="3DC61C01" w:rsidR="002214D9" w:rsidRPr="00C92FF0" w:rsidRDefault="002214D9" w:rsidP="00C92FF0">
      <w:pPr>
        <w:pStyle w:val="Heading4"/>
      </w:pPr>
      <w:r w:rsidRPr="00C92FF0">
        <w:t>Public Welfare Laws and Programs</w:t>
      </w:r>
    </w:p>
    <w:p w14:paraId="68A64871" w14:textId="6170F6E7" w:rsidR="002214D9" w:rsidRDefault="002214D9" w:rsidP="002214D9">
      <w:pPr>
        <w:spacing w:after="160" w:line="259" w:lineRule="auto"/>
        <w:rPr>
          <w:sz w:val="24"/>
          <w:szCs w:val="24"/>
        </w:rPr>
      </w:pPr>
      <w:r w:rsidRPr="004719A2">
        <w:rPr>
          <w:sz w:val="24"/>
          <w:szCs w:val="24"/>
        </w:rPr>
        <w:t xml:space="preserve">This </w:t>
      </w:r>
      <w:r>
        <w:rPr>
          <w:sz w:val="24"/>
          <w:szCs w:val="24"/>
        </w:rPr>
        <w:t>timeline</w:t>
      </w:r>
      <w:r w:rsidRPr="004719A2">
        <w:rPr>
          <w:sz w:val="24"/>
          <w:szCs w:val="24"/>
        </w:rPr>
        <w:t xml:space="preserve"> </w:t>
      </w:r>
      <w:r>
        <w:rPr>
          <w:sz w:val="24"/>
          <w:szCs w:val="24"/>
        </w:rPr>
        <w:t xml:space="preserve">begins with how public help was given to people in Massachusetts, beginning with the Massachusetts Bay Colony.  This Colony was where a group of people from English first lived in the 1600s before Massachusetts was a state. At first, people who needed help in these colonial times were all sent to places called places labeled as Poorhouses. They were called “the poor”. Some laws were made and changed over time that controlled the help that was given to people who needed it. These laws changed over time because the towns found it hard to pay for the help that people needed.  </w:t>
      </w:r>
    </w:p>
    <w:p w14:paraId="4E35F4DC" w14:textId="77777777" w:rsidR="002214D9" w:rsidRDefault="002214D9" w:rsidP="002214D9">
      <w:pPr>
        <w:spacing w:after="160" w:line="259" w:lineRule="auto"/>
        <w:rPr>
          <w:sz w:val="24"/>
          <w:szCs w:val="24"/>
        </w:rPr>
      </w:pPr>
      <w:r w:rsidRPr="00867482">
        <w:rPr>
          <w:sz w:val="24"/>
          <w:szCs w:val="24"/>
        </w:rPr>
        <w:t>To help limit how much money the</w:t>
      </w:r>
      <w:r>
        <w:rPr>
          <w:sz w:val="24"/>
          <w:szCs w:val="24"/>
        </w:rPr>
        <w:t xml:space="preserve"> towns</w:t>
      </w:r>
      <w:r w:rsidRPr="00867482">
        <w:rPr>
          <w:sz w:val="24"/>
          <w:szCs w:val="24"/>
        </w:rPr>
        <w:t xml:space="preserve"> had to pay,</w:t>
      </w:r>
      <w:r>
        <w:rPr>
          <w:sz w:val="24"/>
          <w:szCs w:val="24"/>
        </w:rPr>
        <w:t xml:space="preserve"> they tried to limit the number of people they needed to support.  They sent bills to shipmasters and train operators that brought people to Massachusetts who needed support so they wouldn’t bring as many of these people.  They tried to push people out of their town by labeling them as “outsiders” so they would feel like they didn’t belong.  They tried to get money from the family members of the person who needed support.  Over time, more laws were created that limited the rights of people who needed help and couldn’t pay for it. Laws were made (starting in 1693) to let towns take property away from people who needed support and couldn’t pay for it.  </w:t>
      </w:r>
    </w:p>
    <w:p w14:paraId="06FF85A6" w14:textId="77777777" w:rsidR="002214D9" w:rsidRDefault="002214D9" w:rsidP="002214D9">
      <w:pPr>
        <w:spacing w:after="160" w:line="259" w:lineRule="auto"/>
        <w:rPr>
          <w:sz w:val="24"/>
          <w:szCs w:val="24"/>
        </w:rPr>
      </w:pPr>
      <w:r>
        <w:rPr>
          <w:sz w:val="24"/>
          <w:szCs w:val="24"/>
        </w:rPr>
        <w:t>The towns started to make two groups of people who needed help.  One group was of people who needed help and could work.  The other group was of people who needed help and could not work.  The laws started to change how they talked about people who could not work.  Instead of talking about them as “the poor”, they started calling them “inmates”.  An inmate is someone who lives with other people, but this name was used to mean a person who lives with other people not by their own choice.  For example, people in jails are called “inmates”.  Early in the 1700s, people with who needed support and were “w</w:t>
      </w:r>
      <w:r w:rsidRPr="00427EDD">
        <w:rPr>
          <w:rFonts w:cs="Calibri"/>
          <w:sz w:val="24"/>
          <w:szCs w:val="24"/>
        </w:rPr>
        <w:t>eak, sick, and unable to work</w:t>
      </w:r>
      <w:r>
        <w:rPr>
          <w:sz w:val="24"/>
          <w:szCs w:val="24"/>
        </w:rPr>
        <w:t xml:space="preserve">” were also being put in jails more often. People lived in places that were in very bad shape, and they were not doing well in these Poorhouses and jails.  People in the towns saw this and laws were created to make a group of people who would go check on how people in Poorhouses were doing.  The people doing these checks wrote reports about what they found.  They saw that people with mental health conditions and people with intellectual or developmental disabilities </w:t>
      </w:r>
      <w:r>
        <w:rPr>
          <w:sz w:val="24"/>
          <w:szCs w:val="24"/>
        </w:rPr>
        <w:lastRenderedPageBreak/>
        <w:t xml:space="preserve">were often not doing well.  They said to lawmakers that people with people with mental health conditions or intellectual or developmental disabilities who needed help should live in places that just help these groups.  They said people with mental health conditions or intellectual or developmental disabilities should not live in group houses mixed with all other people who need help and cannot pay for it.  There also were not many rules about how people who needed help were to be treated around this time. </w:t>
      </w:r>
    </w:p>
    <w:p w14:paraId="13B6F019" w14:textId="77777777" w:rsidR="002214D9" w:rsidRPr="00A67154" w:rsidRDefault="002214D9" w:rsidP="002214D9">
      <w:pPr>
        <w:spacing w:after="160" w:line="259" w:lineRule="auto"/>
        <w:rPr>
          <w:rFonts w:cs="Calibri"/>
          <w:sz w:val="24"/>
          <w:szCs w:val="24"/>
        </w:rPr>
      </w:pPr>
      <w:r w:rsidRPr="00A67154">
        <w:rPr>
          <w:sz w:val="24"/>
          <w:szCs w:val="24"/>
        </w:rPr>
        <w:t xml:space="preserve">Lawmakers then started making places for just people with mental health conditions or an intellectual disability to live.  They did this to try to make the places safer for these people to live. Housing was also created for people who needed help and could not pay for it but could work.  The people </w:t>
      </w:r>
      <w:r>
        <w:rPr>
          <w:sz w:val="24"/>
          <w:szCs w:val="24"/>
        </w:rPr>
        <w:t xml:space="preserve">who could work </w:t>
      </w:r>
      <w:r w:rsidRPr="00A67154">
        <w:rPr>
          <w:sz w:val="24"/>
          <w:szCs w:val="24"/>
        </w:rPr>
        <w:t xml:space="preserve">had to work to pay for their own services and raise money to support the places they were living and services they were given. </w:t>
      </w:r>
    </w:p>
    <w:p w14:paraId="6C25AACC" w14:textId="77777777" w:rsidR="002214D9" w:rsidRPr="00A67154" w:rsidRDefault="002214D9" w:rsidP="002214D9">
      <w:pPr>
        <w:spacing w:after="160" w:line="259" w:lineRule="auto"/>
        <w:rPr>
          <w:rFonts w:cs="Calibri"/>
          <w:sz w:val="24"/>
          <w:szCs w:val="24"/>
        </w:rPr>
      </w:pPr>
      <w:r w:rsidRPr="00A67154">
        <w:rPr>
          <w:rFonts w:cs="Calibri"/>
          <w:sz w:val="24"/>
          <w:szCs w:val="24"/>
        </w:rPr>
        <w:t xml:space="preserve">In 1788, Massachusetts changed from a group of towns to become a Commonwealth (like a state).  After this, the towns were grouped into counties.  The counties started to pay for help for those who needed it.  Then, the state started paying for the help people needed.  The state formed larger places for big groups of people who needed help to live together. </w:t>
      </w:r>
    </w:p>
    <w:p w14:paraId="7C164B64" w14:textId="77777777" w:rsidR="002214D9" w:rsidRPr="00637B44" w:rsidRDefault="002214D9" w:rsidP="002214D9">
      <w:pPr>
        <w:spacing w:after="160" w:line="259" w:lineRule="auto"/>
        <w:rPr>
          <w:sz w:val="24"/>
          <w:szCs w:val="24"/>
        </w:rPr>
      </w:pPr>
      <w:r w:rsidRPr="00637B44">
        <w:rPr>
          <w:sz w:val="24"/>
          <w:szCs w:val="24"/>
        </w:rPr>
        <w:t xml:space="preserve">“Guardianship” was created by the court system in colonial Massachusetts.  Under “guardianship” a court could pick someone to make important decisions for a person who could not care for themselves.  Over time, the court was able to pick people to make decisions for the children of the people who needed help and could not care for themselves.  </w:t>
      </w:r>
      <w:r w:rsidRPr="00637B44">
        <w:rPr>
          <w:rFonts w:cs="Calibri"/>
          <w:sz w:val="24"/>
          <w:szCs w:val="24"/>
        </w:rPr>
        <w:t xml:space="preserve">Through the changes in the laws, people with serious </w:t>
      </w:r>
      <w:r w:rsidRPr="00637B44">
        <w:rPr>
          <w:sz w:val="24"/>
          <w:szCs w:val="24"/>
        </w:rPr>
        <w:t xml:space="preserve">mental health conditions or an intellectual disability lost their rights and property more and more.  This caused people who needed care to be sent to these institutions whether they wanted to go or not.  The people with disabilities became unable to make their own choice about whether to leave the institutions.  </w:t>
      </w:r>
    </w:p>
    <w:p w14:paraId="758EA7C9" w14:textId="0B4B43B4" w:rsidR="002214D9" w:rsidRDefault="002214D9" w:rsidP="009F39EF">
      <w:pPr>
        <w:pStyle w:val="Heading4"/>
      </w:pPr>
      <w:r w:rsidRPr="004D01F5">
        <w:t xml:space="preserve">A Shift to State-based Care and Medical Care </w:t>
      </w:r>
    </w:p>
    <w:p w14:paraId="7E57421F" w14:textId="635957EA" w:rsidR="002214D9" w:rsidRPr="004D01F5" w:rsidRDefault="002214D9" w:rsidP="002214D9">
      <w:pPr>
        <w:spacing w:after="160" w:line="259" w:lineRule="auto"/>
        <w:rPr>
          <w:sz w:val="24"/>
          <w:szCs w:val="24"/>
        </w:rPr>
      </w:pPr>
      <w:r w:rsidRPr="004D01F5">
        <w:rPr>
          <w:sz w:val="24"/>
          <w:szCs w:val="24"/>
        </w:rPr>
        <w:t xml:space="preserve">The state-based institutions for care that were created started to include more medical services.  They were called state hospitals.  These hospitals were made to try to keep people with mental health conditions and intellectual disabilities out of jail.  As medical training became better for doctors, they learned more about medicine.  The doctors at the institutions tried to cure people with these conditions. Laws were made in the early 1800’s to make sure people with disabilities were treated better when they were given help.  While people with disabilities were treated better than they had been treated, the laws did not protect them fully.  In the institutions, many people still had very bad housing and food.  Many were also not treated well.  Many were tied up or held down. Many were given medications to control them.  Many were treated in very mean ways (abused) or not given the help they needed. </w:t>
      </w:r>
    </w:p>
    <w:p w14:paraId="6D806F5E" w14:textId="63D0FBD0" w:rsidR="002214D9" w:rsidRDefault="002214D9" w:rsidP="009F39EF">
      <w:pPr>
        <w:pStyle w:val="Heading4"/>
      </w:pPr>
      <w:r w:rsidRPr="00335CFC">
        <w:lastRenderedPageBreak/>
        <w:t>Attempts to Change How People Were Cared for in the Mid-1800s</w:t>
      </w:r>
    </w:p>
    <w:p w14:paraId="749096C5" w14:textId="139C47F0" w:rsidR="002214D9" w:rsidRPr="00335CFC" w:rsidRDefault="002214D9" w:rsidP="002214D9">
      <w:pPr>
        <w:spacing w:after="160" w:line="259" w:lineRule="auto"/>
        <w:rPr>
          <w:sz w:val="24"/>
          <w:szCs w:val="24"/>
        </w:rPr>
      </w:pPr>
      <w:r w:rsidRPr="00335CFC">
        <w:rPr>
          <w:sz w:val="24"/>
          <w:szCs w:val="24"/>
        </w:rPr>
        <w:t>Some leaders were trying to change how they cared for people who needed help</w:t>
      </w:r>
      <w:r>
        <w:rPr>
          <w:sz w:val="24"/>
          <w:szCs w:val="24"/>
        </w:rPr>
        <w:t>.  The changes they were trying to make were</w:t>
      </w:r>
      <w:r w:rsidRPr="00335CFC">
        <w:rPr>
          <w:sz w:val="24"/>
          <w:szCs w:val="24"/>
        </w:rPr>
        <w:t xml:space="preserve"> based on how they saw others </w:t>
      </w:r>
      <w:r>
        <w:rPr>
          <w:sz w:val="24"/>
          <w:szCs w:val="24"/>
        </w:rPr>
        <w:t>caring for</w:t>
      </w:r>
      <w:r w:rsidRPr="00335CFC">
        <w:rPr>
          <w:sz w:val="24"/>
          <w:szCs w:val="24"/>
        </w:rPr>
        <w:t xml:space="preserve"> people in Europe.  The</w:t>
      </w:r>
      <w:r>
        <w:rPr>
          <w:sz w:val="24"/>
          <w:szCs w:val="24"/>
        </w:rPr>
        <w:t xml:space="preserve">re the focus was </w:t>
      </w:r>
      <w:r w:rsidRPr="00335CFC">
        <w:rPr>
          <w:sz w:val="24"/>
          <w:szCs w:val="24"/>
        </w:rPr>
        <w:t xml:space="preserve">on trying to help people </w:t>
      </w:r>
      <w:r>
        <w:rPr>
          <w:sz w:val="24"/>
          <w:szCs w:val="24"/>
        </w:rPr>
        <w:t xml:space="preserve">who needed care </w:t>
      </w:r>
      <w:r w:rsidRPr="00335CFC">
        <w:rPr>
          <w:sz w:val="24"/>
          <w:szCs w:val="24"/>
        </w:rPr>
        <w:t xml:space="preserve">get better and learn to help themselves.  Institutions that cared for people were starting to split people into new groups.  For those with mental health conditions they made a group of those that they thought could get better, and those that they did not think could get better. The doctors gave medical services to the people they thought they could </w:t>
      </w:r>
      <w:r>
        <w:rPr>
          <w:sz w:val="24"/>
          <w:szCs w:val="24"/>
        </w:rPr>
        <w:t>cure</w:t>
      </w:r>
      <w:r w:rsidRPr="00335CFC">
        <w:rPr>
          <w:sz w:val="24"/>
          <w:szCs w:val="24"/>
        </w:rPr>
        <w:t xml:space="preserve">. Doctors did not always know how to make people with mental health conditions better at this time and were trying to learn new ways to make people better.  They tried things that did not work and they tried some very serious things that may have hurt people as they tried out new ways to try to cure them. </w:t>
      </w:r>
    </w:p>
    <w:p w14:paraId="69F4F8FA" w14:textId="77777777" w:rsidR="002214D9" w:rsidRPr="00F11ECF" w:rsidRDefault="002214D9" w:rsidP="002214D9">
      <w:pPr>
        <w:spacing w:after="160" w:line="259" w:lineRule="auto"/>
        <w:rPr>
          <w:rFonts w:cs="Calibri"/>
          <w:sz w:val="24"/>
          <w:szCs w:val="24"/>
        </w:rPr>
      </w:pPr>
      <w:r w:rsidRPr="00F11ECF">
        <w:rPr>
          <w:sz w:val="24"/>
          <w:szCs w:val="24"/>
        </w:rPr>
        <w:t xml:space="preserve">The new State Hospitals were built for people with </w:t>
      </w:r>
      <w:r w:rsidRPr="00F11ECF">
        <w:rPr>
          <w:rFonts w:cs="Calibri"/>
          <w:sz w:val="24"/>
          <w:szCs w:val="24"/>
        </w:rPr>
        <w:t xml:space="preserve">serious </w:t>
      </w:r>
      <w:r w:rsidRPr="00F11ECF">
        <w:rPr>
          <w:sz w:val="24"/>
          <w:szCs w:val="24"/>
        </w:rPr>
        <w:t xml:space="preserve">mental health conditions.  They had areas with medical equipment, and places where people who needed help lived.  The living areas had cells like a jail with bars and locks on the doors.  New rules were created about forcing people with mental health conditions to go to live at these State Hospitals.  There were also new rules controlling if and when people could leave the State Hospitals </w:t>
      </w:r>
      <w:r w:rsidRPr="00F11ECF">
        <w:rPr>
          <w:rFonts w:cs="Calibri"/>
          <w:sz w:val="24"/>
          <w:szCs w:val="24"/>
        </w:rPr>
        <w:t>in the 1800’s. Rules were also made about whether people could be punished for things they did, and when people outside the State Hospitals had to visit to makes sure the buildings and people were safe.  Even though these were called “hospitals” the people there weren’t called patients; they were called “inmates” like people in jail</w:t>
      </w:r>
      <w:r>
        <w:rPr>
          <w:rFonts w:cs="Calibri"/>
          <w:sz w:val="24"/>
          <w:szCs w:val="24"/>
        </w:rPr>
        <w:t xml:space="preserve"> because they were not allowed to leave if they wanted to.</w:t>
      </w:r>
      <w:r w:rsidRPr="00F11ECF">
        <w:rPr>
          <w:rFonts w:cs="Calibri"/>
          <w:sz w:val="24"/>
          <w:szCs w:val="24"/>
        </w:rPr>
        <w:t xml:space="preserve"> </w:t>
      </w:r>
    </w:p>
    <w:p w14:paraId="760080EF" w14:textId="77777777" w:rsidR="002214D9" w:rsidRPr="0038493C" w:rsidRDefault="002214D9" w:rsidP="002214D9">
      <w:pPr>
        <w:spacing w:after="160" w:line="259" w:lineRule="auto"/>
        <w:rPr>
          <w:rFonts w:cs="Calibri"/>
          <w:sz w:val="24"/>
          <w:szCs w:val="24"/>
        </w:rPr>
      </w:pPr>
      <w:r w:rsidRPr="0038493C">
        <w:rPr>
          <w:rFonts w:cs="Calibri"/>
          <w:sz w:val="24"/>
          <w:szCs w:val="24"/>
        </w:rPr>
        <w:t xml:space="preserve">Later, different institutions were formed for people with an intellectual or developmental disability.  People with these disabilities were moved from Poorhouses and State Hospitals into the new institutions. New ways of caring for children who needed help were also made.   Children who were poor were sent to work for families that were not their own. These families were expected to care for the children who worked for them. There were also places that were trying to see if children with an intellectual or developmental disability could be taught new things.  Special schools, like children who are blind, and one for children with an intellectual or developmental disability were trying new ways to teach children with disabilities.  At this time, children with these disabilities were not able to attend local schools. </w:t>
      </w:r>
    </w:p>
    <w:p w14:paraId="0C5F432B" w14:textId="77777777" w:rsidR="002214D9" w:rsidRPr="002F66CE" w:rsidRDefault="002214D9" w:rsidP="002214D9">
      <w:pPr>
        <w:spacing w:after="160" w:line="259" w:lineRule="auto"/>
        <w:rPr>
          <w:sz w:val="24"/>
          <w:szCs w:val="24"/>
        </w:rPr>
      </w:pPr>
      <w:r w:rsidRPr="0038493C">
        <w:rPr>
          <w:sz w:val="24"/>
          <w:szCs w:val="24"/>
        </w:rPr>
        <w:t>In the early and mid-1800s</w:t>
      </w:r>
      <w:r>
        <w:rPr>
          <w:sz w:val="24"/>
          <w:szCs w:val="24"/>
        </w:rPr>
        <w:t xml:space="preserve"> in the U.S.</w:t>
      </w:r>
      <w:r w:rsidRPr="0038493C">
        <w:rPr>
          <w:sz w:val="24"/>
          <w:szCs w:val="24"/>
        </w:rPr>
        <w:t xml:space="preserve">, the ways and places people worked were changing.  New machines were being invented that made things faster, like making cloth.  More </w:t>
      </w:r>
      <w:r w:rsidRPr="002F66CE">
        <w:rPr>
          <w:sz w:val="24"/>
          <w:szCs w:val="24"/>
        </w:rPr>
        <w:t xml:space="preserve">people moved away from farms to cities to work at new factories that used these machines. New “Reform” schools were made.  Children were sent to live at these schools for reasons like being poor, not listening to their parents, or who others broke some small laws like stealing small items or not attending regular school enough. The point of the schools was to teach these children to follow the rules and learn job skills.  While children with disabilities were frequently sent to Reform schools, the schools had a hard time working with these children. As more people moved to cities and </w:t>
      </w:r>
      <w:r>
        <w:rPr>
          <w:sz w:val="24"/>
          <w:szCs w:val="24"/>
        </w:rPr>
        <w:t xml:space="preserve">started </w:t>
      </w:r>
      <w:r w:rsidRPr="002F66CE">
        <w:rPr>
          <w:sz w:val="24"/>
          <w:szCs w:val="24"/>
        </w:rPr>
        <w:t xml:space="preserve">living more closely to each other, fears grew about people with mental health </w:t>
      </w:r>
      <w:r w:rsidRPr="002F66CE">
        <w:rPr>
          <w:sz w:val="24"/>
          <w:szCs w:val="24"/>
        </w:rPr>
        <w:lastRenderedPageBreak/>
        <w:t xml:space="preserve">conditions. For these reasons, state leaders made special places (“asylums”) to send people with serious mental health conditions away from others in the cities. Between 1870-1930 the state quickly built 10 new institutions for people considered to be very ill from their mental health condition and “training schools” for people with intellectual or developmental disabilities. The last of these new institutions to be built was Metropolitan State Hospital for people with mental health conditions in 1930. </w:t>
      </w:r>
    </w:p>
    <w:p w14:paraId="3DA0834A" w14:textId="77777777" w:rsidR="002214D9" w:rsidRPr="006C2168" w:rsidRDefault="002214D9" w:rsidP="002214D9">
      <w:pPr>
        <w:spacing w:after="160" w:line="259" w:lineRule="auto"/>
        <w:rPr>
          <w:sz w:val="24"/>
          <w:szCs w:val="24"/>
        </w:rPr>
      </w:pPr>
      <w:r w:rsidRPr="002C3E3E">
        <w:rPr>
          <w:sz w:val="24"/>
          <w:szCs w:val="24"/>
        </w:rPr>
        <w:t>Moving people with disabilities away from everyone else connected with some ideas that a group of people had about how to make better races of people.  These ideas were spreading during this time.  People who believed we should make a better race of people wanted to control who could have children.  They did not think that people with disabilities were part of this better race.  They also did not think people with certain medical conditions, or certain hair colors, skin colors, and other factors should be included.  They thought the world would be better if people like this were removed from the community</w:t>
      </w:r>
      <w:r>
        <w:rPr>
          <w:sz w:val="24"/>
          <w:szCs w:val="24"/>
        </w:rPr>
        <w:t xml:space="preserve"> and were not allowed to have children. </w:t>
      </w:r>
      <w:r w:rsidRPr="002C3E3E">
        <w:rPr>
          <w:sz w:val="24"/>
          <w:szCs w:val="24"/>
        </w:rPr>
        <w:t xml:space="preserve"> One of these state institutions, Monson State Hospital, was led by someone who believed </w:t>
      </w:r>
      <w:r>
        <w:rPr>
          <w:sz w:val="24"/>
          <w:szCs w:val="24"/>
        </w:rPr>
        <w:t xml:space="preserve">in </w:t>
      </w:r>
      <w:r w:rsidRPr="002C3E3E">
        <w:rPr>
          <w:sz w:val="24"/>
          <w:szCs w:val="24"/>
        </w:rPr>
        <w:t xml:space="preserve">these ideas.  He </w:t>
      </w:r>
      <w:r>
        <w:rPr>
          <w:sz w:val="24"/>
          <w:szCs w:val="24"/>
        </w:rPr>
        <w:t>gave money to support</w:t>
      </w:r>
      <w:r w:rsidRPr="002C3E3E">
        <w:rPr>
          <w:sz w:val="24"/>
          <w:szCs w:val="24"/>
        </w:rPr>
        <w:t xml:space="preserve"> </w:t>
      </w:r>
      <w:r>
        <w:rPr>
          <w:sz w:val="24"/>
          <w:szCs w:val="24"/>
        </w:rPr>
        <w:t>the study</w:t>
      </w:r>
      <w:r w:rsidRPr="002C3E3E">
        <w:rPr>
          <w:sz w:val="24"/>
          <w:szCs w:val="24"/>
        </w:rPr>
        <w:t xml:space="preserve"> of the people who lived there and their parents and grandparents.  An event was held on the grounds of Monson where many other people who shared these ideas came to talk about them and make plans.  They also performed surgery on people to make sure they could not have children because they thought </w:t>
      </w:r>
      <w:r w:rsidRPr="006C2168">
        <w:rPr>
          <w:sz w:val="24"/>
          <w:szCs w:val="24"/>
        </w:rPr>
        <w:t xml:space="preserve">they were not good enough, even though doing this was against the law. </w:t>
      </w:r>
    </w:p>
    <w:p w14:paraId="437D504D" w14:textId="2D7F9C4F" w:rsidR="002214D9" w:rsidRDefault="002214D9" w:rsidP="009F39EF">
      <w:pPr>
        <w:pStyle w:val="Heading4"/>
      </w:pPr>
      <w:r w:rsidRPr="006C2168">
        <w:t>Growing Civil Rights and a Call for More Community-Based Care</w:t>
      </w:r>
    </w:p>
    <w:p w14:paraId="51D99056" w14:textId="255B8801" w:rsidR="002214D9" w:rsidRPr="00A67154" w:rsidRDefault="002214D9" w:rsidP="002214D9">
      <w:pPr>
        <w:spacing w:after="160" w:line="259" w:lineRule="auto"/>
        <w:rPr>
          <w:sz w:val="24"/>
          <w:szCs w:val="24"/>
          <w:highlight w:val="yellow"/>
        </w:rPr>
      </w:pPr>
      <w:r w:rsidRPr="006C2168">
        <w:rPr>
          <w:sz w:val="24"/>
          <w:szCs w:val="24"/>
        </w:rPr>
        <w:t>In the 1920’s, there were calls for institutions to be closed and made smaller.  Instead, they thought people with mental health conditions and intellectual disability should be supported in the community.  They thought people with intellectual disabilities should be taught new things. The institutions in the state had become very, very overcrowded and got very little money from the state to pay for caring for all of the people there. During this time, there were big changes in the U.S. laws.  A new program called Social Security Act (1935) was started to give money to people with disabilities to help them care for themselves or pay others to help them.  Groups of people formed who were fighting to help people with mental health conditions and groups fighting to help people with intellectual disabilities.  The groups fighting for changes were unhappy with how these people were being treated in institutions.  The new</w:t>
      </w:r>
      <w:r>
        <w:rPr>
          <w:sz w:val="24"/>
          <w:szCs w:val="24"/>
        </w:rPr>
        <w:t>s</w:t>
      </w:r>
      <w:r w:rsidRPr="006C2168">
        <w:rPr>
          <w:sz w:val="24"/>
          <w:szCs w:val="24"/>
        </w:rPr>
        <w:t xml:space="preserve">papers and filmmakers were also sharing information about what was happening in these institutions, including very bad and very serious things happening to people with disabilities. The people fighting for change used this information to get leaders to understand the need for change. In the 1960’s, President Kennedy’s called for change.  States including Massachusetts started to move people out of institutions and close some of them.  They started offering more services in the community. Lawmakers passed new laws that gave people with disabilities more rights and protections against being treated unfairly. New programs were created to pay for medical services and other types of services for people who were poor, older, or who had disabilities.  </w:t>
      </w:r>
    </w:p>
    <w:p w14:paraId="760C2DE3" w14:textId="22294C29" w:rsidR="002214D9" w:rsidRDefault="002214D9" w:rsidP="009F39EF">
      <w:pPr>
        <w:pStyle w:val="Heading4"/>
      </w:pPr>
      <w:r w:rsidRPr="00F537DD">
        <w:lastRenderedPageBreak/>
        <w:t xml:space="preserve">Support for Services in the Community Came from new Laws and Lawsuits </w:t>
      </w:r>
    </w:p>
    <w:p w14:paraId="22832702" w14:textId="6E66BA76" w:rsidR="002214D9" w:rsidRPr="00246B68" w:rsidRDefault="002214D9" w:rsidP="002214D9">
      <w:pPr>
        <w:spacing w:after="160" w:line="259" w:lineRule="auto"/>
        <w:rPr>
          <w:rFonts w:cs="Calibri"/>
          <w:sz w:val="24"/>
          <w:szCs w:val="24"/>
        </w:rPr>
      </w:pPr>
      <w:r w:rsidRPr="00F537DD">
        <w:rPr>
          <w:rFonts w:cs="Calibri"/>
          <w:sz w:val="24"/>
          <w:szCs w:val="24"/>
        </w:rPr>
        <w:t xml:space="preserve">In the 1970’s, lawsuits were filed in Massachusetts about how large groups of people with intellectual disabilities were treated at the state institutions.  Lawyers told the court that the people living at institutions had rights, and that forcing people to live at the institutions and be treated like that took away their rights. The court agreed.  The homes were created in Massachusetts that had staff to support people with intellectual disabilities to live in the community. During the 1970’s, new centers called “Independent Living Centers” were being created to help people with disabilities to support themselves and live on their own where they wanted to. The U.S. also made new laws and courts agreed that people with mental health conditions can’t be forced to go living in an institutions like State Hospitals if they were not a threat. The laws also said that people with intellectual disabilities must get the help they need in </w:t>
      </w:r>
      <w:r>
        <w:rPr>
          <w:rFonts w:cs="Calibri"/>
          <w:sz w:val="24"/>
          <w:szCs w:val="24"/>
        </w:rPr>
        <w:t>the least</w:t>
      </w:r>
      <w:r w:rsidRPr="00F537DD">
        <w:rPr>
          <w:rFonts w:cs="Calibri"/>
          <w:sz w:val="24"/>
          <w:szCs w:val="24"/>
        </w:rPr>
        <w:t xml:space="preserve"> controlling type of place possible. Because of these changes, Leaders in Massachusetts started to close </w:t>
      </w:r>
      <w:r w:rsidRPr="00246B68">
        <w:rPr>
          <w:rFonts w:cs="Calibri"/>
          <w:sz w:val="24"/>
          <w:szCs w:val="24"/>
        </w:rPr>
        <w:t xml:space="preserve">institutions for people with mental health conditions and for people with intellectual disabilities. The last state mental health hospital, Metropolitan State Hospital, closed in 1992.  </w:t>
      </w:r>
    </w:p>
    <w:p w14:paraId="422DF0B9" w14:textId="7778BFE5" w:rsidR="002214D9" w:rsidRPr="009F39EF" w:rsidRDefault="002214D9" w:rsidP="009F39EF">
      <w:pPr>
        <w:pStyle w:val="Heading4"/>
        <w:rPr>
          <w:rFonts w:cs="Calibri"/>
          <w:b w:val="0"/>
          <w:bCs/>
        </w:rPr>
      </w:pPr>
      <w:r w:rsidRPr="009F39EF">
        <w:rPr>
          <w:rStyle w:val="Heading3Char"/>
          <w:b/>
          <w:bCs/>
          <w:sz w:val="24"/>
          <w:szCs w:val="24"/>
        </w:rPr>
        <w:t>Current Day</w:t>
      </w:r>
      <w:r w:rsidRPr="009F39EF">
        <w:rPr>
          <w:rFonts w:cs="Calibri"/>
          <w:b w:val="0"/>
          <w:bCs/>
        </w:rPr>
        <w:t xml:space="preserve"> </w:t>
      </w:r>
    </w:p>
    <w:p w14:paraId="1C7C438E" w14:textId="1A080ED6" w:rsidR="002214D9" w:rsidRDefault="002214D9" w:rsidP="002214D9">
      <w:pPr>
        <w:spacing w:after="160" w:line="259" w:lineRule="auto"/>
        <w:rPr>
          <w:rFonts w:cs="Calibri"/>
          <w:sz w:val="24"/>
          <w:szCs w:val="24"/>
        </w:rPr>
      </w:pPr>
      <w:r w:rsidRPr="00246B68">
        <w:rPr>
          <w:rFonts w:cs="Calibri"/>
          <w:sz w:val="24"/>
          <w:szCs w:val="24"/>
        </w:rPr>
        <w:t xml:space="preserve">Now, two institutions are open in Massachusetts for people with intellectual and developmental disabilities, Wrentham and Hogan Developmental Centers. There is one mental health state hospital, Bridgewater State Hospital, where men are locked up.  These are men with mental health conditions that have been sent to live there by a court, and men who are charged with a crime waiting to go to court and for a mental health doctor to meet with them. There is also Tewksbury Hospital that was once the site of a Poorhouse. There are now groups of buildings next to each other.  </w:t>
      </w:r>
      <w:r>
        <w:rPr>
          <w:rFonts w:cs="Calibri"/>
          <w:sz w:val="24"/>
          <w:szCs w:val="24"/>
        </w:rPr>
        <w:t xml:space="preserve">People with many different types of needs get help there. </w:t>
      </w:r>
      <w:r w:rsidRPr="00246B68">
        <w:rPr>
          <w:rFonts w:cs="Calibri"/>
          <w:sz w:val="24"/>
          <w:szCs w:val="24"/>
        </w:rPr>
        <w:t xml:space="preserve">In one set of buildings, about 150 men with serious mental health conditions live </w:t>
      </w:r>
      <w:r>
        <w:rPr>
          <w:rFonts w:cs="Calibri"/>
          <w:sz w:val="24"/>
          <w:szCs w:val="24"/>
        </w:rPr>
        <w:t xml:space="preserve">and get help </w:t>
      </w:r>
      <w:r w:rsidRPr="00246B68">
        <w:rPr>
          <w:rFonts w:cs="Calibri"/>
          <w:sz w:val="24"/>
          <w:szCs w:val="24"/>
        </w:rPr>
        <w:t>there in locked buildings.  There are also two locked sections for teenagers</w:t>
      </w:r>
      <w:r>
        <w:rPr>
          <w:rFonts w:cs="Calibri"/>
          <w:sz w:val="24"/>
          <w:szCs w:val="24"/>
        </w:rPr>
        <w:t xml:space="preserve"> who need help with their mental health and other types of needs. </w:t>
      </w:r>
      <w:r w:rsidRPr="00246B68">
        <w:rPr>
          <w:rFonts w:cs="Calibri"/>
          <w:sz w:val="24"/>
          <w:szCs w:val="24"/>
        </w:rPr>
        <w:t xml:space="preserve">There are also about 300 people living there who are getting help to stop using things like drugs and alcohol. </w:t>
      </w:r>
    </w:p>
    <w:p w14:paraId="7BE4F908" w14:textId="77777777" w:rsidR="002214D9" w:rsidRPr="00D94701" w:rsidRDefault="002214D9" w:rsidP="009F39EF">
      <w:pPr>
        <w:pStyle w:val="Heading4"/>
      </w:pPr>
      <w:r w:rsidRPr="00D94701">
        <w:t>Executive Summary: Records &amp; Records Access</w:t>
      </w:r>
    </w:p>
    <w:p w14:paraId="1A329F0B" w14:textId="77777777" w:rsidR="002214D9" w:rsidRPr="002214D9" w:rsidRDefault="002214D9" w:rsidP="002214D9">
      <w:pPr>
        <w:spacing w:after="160" w:line="259" w:lineRule="auto"/>
        <w:rPr>
          <w:rFonts w:cs="Calibri"/>
          <w:sz w:val="24"/>
          <w:szCs w:val="24"/>
        </w:rPr>
      </w:pPr>
      <w:r w:rsidRPr="00F66614">
        <w:rPr>
          <w:rFonts w:cs="Calibri"/>
        </w:rPr>
        <w:t xml:space="preserve">As people </w:t>
      </w:r>
      <w:r w:rsidRPr="002214D9">
        <w:rPr>
          <w:rFonts w:cs="Calibri"/>
          <w:sz w:val="24"/>
          <w:szCs w:val="24"/>
        </w:rPr>
        <w:t xml:space="preserve">mental health conditions or developmental disabilities got help from public support systems, different types of records were made. </w:t>
      </w:r>
    </w:p>
    <w:p w14:paraId="230C3BA5" w14:textId="77777777" w:rsidR="002214D9" w:rsidRPr="00F66614" w:rsidRDefault="002214D9" w:rsidP="002214D9">
      <w:pPr>
        <w:spacing w:after="160" w:line="259" w:lineRule="auto"/>
        <w:rPr>
          <w:rFonts w:cs="Calibri"/>
        </w:rPr>
      </w:pPr>
      <w:r w:rsidRPr="002214D9">
        <w:rPr>
          <w:rFonts w:cs="Calibri"/>
          <w:sz w:val="24"/>
          <w:szCs w:val="24"/>
        </w:rPr>
        <w:t xml:space="preserve">The paperwork about people who lived in Massachusetts state institutions for people with mental health conditions and developmental disabilities has changed a lot over time.  As time went on, the records had more and more details in them.  What was included in the paperwork was related to the reason the records were made, and what they were required to do at the time. There were laws and rules created about what must be put in the records of the institutions and these changed over time. Rules were made about writing down what happened to people as people visiting the institutions found that care was not always good for people </w:t>
      </w:r>
      <w:r w:rsidRPr="002214D9">
        <w:rPr>
          <w:rFonts w:cs="Calibri"/>
          <w:sz w:val="24"/>
          <w:szCs w:val="24"/>
        </w:rPr>
        <w:lastRenderedPageBreak/>
        <w:t>with disabilities. As more doctors became involved in the care, the records had more health-related information.  When the institutions did more to try to teach people with developmental disabilities, the records had more information about how people were learning and the results of tests.  As other processionals like Social Workers started working in institutions, there were more details about people’s families and relationships and details of their different types</w:t>
      </w:r>
      <w:r w:rsidRPr="00F66614">
        <w:rPr>
          <w:rFonts w:cs="Calibri"/>
        </w:rPr>
        <w:t xml:space="preserve"> of support needs.     </w:t>
      </w:r>
    </w:p>
    <w:p w14:paraId="190F4F65" w14:textId="66966802" w:rsidR="00A95A62" w:rsidRPr="00A95A62" w:rsidRDefault="00A95A62" w:rsidP="00A95A62">
      <w:pPr>
        <w:spacing w:line="259" w:lineRule="auto"/>
        <w:rPr>
          <w:rFonts w:cs="Calibri"/>
          <w:sz w:val="24"/>
          <w:szCs w:val="24"/>
        </w:rPr>
      </w:pPr>
      <w:r w:rsidRPr="00A95A62">
        <w:rPr>
          <w:rFonts w:cs="Calibri"/>
          <w:sz w:val="24"/>
          <w:szCs w:val="24"/>
        </w:rPr>
        <w:t xml:space="preserve">At first, records at institutions were used to track who came to the institution and why people thought they needed help. These records were sent to a central group in the state called the </w:t>
      </w:r>
    </w:p>
    <w:p w14:paraId="659086A5" w14:textId="77777777" w:rsidR="00A95A62" w:rsidRPr="00A95A62" w:rsidRDefault="002214D9" w:rsidP="002214D9">
      <w:pPr>
        <w:spacing w:line="259" w:lineRule="auto"/>
        <w:rPr>
          <w:rFonts w:cs="Calibri"/>
          <w:sz w:val="24"/>
          <w:szCs w:val="24"/>
        </w:rPr>
      </w:pPr>
      <w:r w:rsidRPr="00A95A62">
        <w:rPr>
          <w:rFonts w:cs="Calibri"/>
          <w:sz w:val="24"/>
          <w:szCs w:val="24"/>
        </w:rPr>
        <w:t xml:space="preserve">Board of State Charities. </w:t>
      </w:r>
      <w:r w:rsidR="00A95A62" w:rsidRPr="00A95A62">
        <w:rPr>
          <w:rFonts w:cs="Calibri"/>
          <w:sz w:val="24"/>
          <w:szCs w:val="24"/>
        </w:rPr>
        <w:t xml:space="preserve">These early records were grouped by whether people got support from the state or groups funded by others.  Later, records were put in order of a number assigned to each person. </w:t>
      </w:r>
      <w:r w:rsidRPr="00A95A62">
        <w:rPr>
          <w:rFonts w:cs="Calibri"/>
          <w:sz w:val="24"/>
          <w:szCs w:val="24"/>
        </w:rPr>
        <w:t>These records were used</w:t>
      </w:r>
      <w:r w:rsidR="00A95A62" w:rsidRPr="00A95A62">
        <w:rPr>
          <w:rFonts w:cs="Calibri"/>
          <w:sz w:val="24"/>
          <w:szCs w:val="24"/>
        </w:rPr>
        <w:t xml:space="preserve"> to track the patients and run the institution. </w:t>
      </w:r>
    </w:p>
    <w:p w14:paraId="7BECCF11" w14:textId="77777777" w:rsidR="00A95A62" w:rsidRPr="00A95A62" w:rsidRDefault="00A95A62" w:rsidP="002214D9">
      <w:pPr>
        <w:spacing w:line="259" w:lineRule="auto"/>
        <w:rPr>
          <w:rFonts w:cs="Calibri"/>
          <w:sz w:val="24"/>
          <w:szCs w:val="24"/>
        </w:rPr>
      </w:pPr>
    </w:p>
    <w:p w14:paraId="05AA35FD" w14:textId="35487584" w:rsidR="00A95A62" w:rsidRPr="00A95A62" w:rsidRDefault="002214D9" w:rsidP="00A95A62">
      <w:pPr>
        <w:spacing w:line="259" w:lineRule="auto"/>
        <w:rPr>
          <w:rFonts w:cs="Calibri"/>
          <w:sz w:val="24"/>
          <w:szCs w:val="24"/>
        </w:rPr>
      </w:pPr>
      <w:r w:rsidRPr="00A95A62">
        <w:rPr>
          <w:rFonts w:cs="Calibri"/>
          <w:sz w:val="24"/>
          <w:szCs w:val="24"/>
        </w:rPr>
        <w:t xml:space="preserve">Early institutions collected </w:t>
      </w:r>
      <w:r w:rsidR="00A95A62" w:rsidRPr="00A95A62">
        <w:rPr>
          <w:rFonts w:cs="Calibri"/>
          <w:sz w:val="24"/>
          <w:szCs w:val="24"/>
        </w:rPr>
        <w:t xml:space="preserve">information to </w:t>
      </w:r>
      <w:r w:rsidRPr="00A95A62">
        <w:rPr>
          <w:rFonts w:cs="Calibri"/>
          <w:sz w:val="24"/>
          <w:szCs w:val="24"/>
        </w:rPr>
        <w:t xml:space="preserve">show they were worth the state </w:t>
      </w:r>
      <w:r w:rsidR="00A95A62" w:rsidRPr="00A95A62">
        <w:rPr>
          <w:rFonts w:cs="Calibri"/>
          <w:sz w:val="24"/>
          <w:szCs w:val="24"/>
        </w:rPr>
        <w:t xml:space="preserve">sending them money. </w:t>
      </w:r>
      <w:r w:rsidRPr="00A95A62">
        <w:rPr>
          <w:rFonts w:cs="Calibri"/>
          <w:sz w:val="24"/>
          <w:szCs w:val="24"/>
        </w:rPr>
        <w:t xml:space="preserve">The </w:t>
      </w:r>
      <w:r w:rsidR="00A95A62" w:rsidRPr="00A95A62">
        <w:rPr>
          <w:rFonts w:cs="Calibri"/>
          <w:sz w:val="24"/>
          <w:szCs w:val="24"/>
        </w:rPr>
        <w:t xml:space="preserve">leaders began sending the state reports about what they were doing.  Sometimes these reports had a lot of information about the people they were helping. This could include their name, and how old they were.  The reports also had information about why people needed help and where they came from. </w:t>
      </w:r>
      <w:r w:rsidR="00A95A62">
        <w:rPr>
          <w:rFonts w:cs="Calibri"/>
          <w:sz w:val="24"/>
          <w:szCs w:val="24"/>
        </w:rPr>
        <w:t xml:space="preserve">Sometimes the had information about who paid for the help to the person and if they died or moved. The records did not have information about </w:t>
      </w:r>
      <w:r w:rsidR="00A95A62" w:rsidRPr="00A95A62">
        <w:rPr>
          <w:rFonts w:cs="Calibri"/>
          <w:sz w:val="24"/>
          <w:szCs w:val="24"/>
        </w:rPr>
        <w:t xml:space="preserve">the care given or how people were treated. </w:t>
      </w:r>
    </w:p>
    <w:p w14:paraId="339EBAF9" w14:textId="77777777" w:rsidR="00A95A62" w:rsidRPr="00A95A62" w:rsidRDefault="00A95A62" w:rsidP="002214D9">
      <w:pPr>
        <w:spacing w:line="259" w:lineRule="auto"/>
        <w:rPr>
          <w:rFonts w:cs="Calibri"/>
          <w:sz w:val="24"/>
          <w:szCs w:val="24"/>
        </w:rPr>
      </w:pPr>
    </w:p>
    <w:p w14:paraId="6DE5E62D" w14:textId="25FB7DBD" w:rsidR="002214D9" w:rsidRPr="00A95A62" w:rsidRDefault="00A95A62" w:rsidP="002214D9">
      <w:pPr>
        <w:spacing w:line="259" w:lineRule="auto"/>
        <w:rPr>
          <w:rFonts w:cs="Calibri"/>
          <w:sz w:val="24"/>
          <w:szCs w:val="24"/>
        </w:rPr>
      </w:pPr>
      <w:r w:rsidRPr="00A95A62">
        <w:rPr>
          <w:rFonts w:cs="Calibri"/>
          <w:sz w:val="24"/>
          <w:szCs w:val="24"/>
        </w:rPr>
        <w:t>The quality of the records was not very good.  They were sometimes in messy handwriting that people could not read.</w:t>
      </w:r>
    </w:p>
    <w:p w14:paraId="27BC4030" w14:textId="07B9D171" w:rsidR="002214D9" w:rsidRPr="00A95A62" w:rsidRDefault="002214D9" w:rsidP="009F39EF">
      <w:pPr>
        <w:pStyle w:val="Heading4"/>
      </w:pPr>
      <w:r w:rsidRPr="00A95A62">
        <w:t xml:space="preserve">State Schools for the </w:t>
      </w:r>
      <w:r w:rsidR="00A95A62">
        <w:t>“</w:t>
      </w:r>
      <w:r w:rsidRPr="00A95A62">
        <w:t>Disabled</w:t>
      </w:r>
      <w:r w:rsidR="00A95A62">
        <w:t>”</w:t>
      </w:r>
    </w:p>
    <w:p w14:paraId="7BF74461" w14:textId="6D9FFBE6" w:rsidR="002214D9" w:rsidRPr="00A95A62" w:rsidRDefault="002214D9" w:rsidP="00A95A62">
      <w:pPr>
        <w:spacing w:after="120" w:line="259" w:lineRule="auto"/>
        <w:rPr>
          <w:rFonts w:cs="Calibri"/>
          <w:sz w:val="24"/>
          <w:szCs w:val="24"/>
        </w:rPr>
      </w:pPr>
      <w:r w:rsidRPr="00A95A62">
        <w:rPr>
          <w:rFonts w:cs="Calibri"/>
          <w:sz w:val="24"/>
          <w:szCs w:val="24"/>
        </w:rPr>
        <w:t xml:space="preserve">Early </w:t>
      </w:r>
      <w:r w:rsidR="00A95A62" w:rsidRPr="00A95A62">
        <w:rPr>
          <w:rFonts w:cs="Calibri"/>
          <w:sz w:val="24"/>
          <w:szCs w:val="24"/>
        </w:rPr>
        <w:t xml:space="preserve">school </w:t>
      </w:r>
      <w:r w:rsidRPr="00A95A62">
        <w:rPr>
          <w:rFonts w:cs="Calibri"/>
          <w:sz w:val="24"/>
          <w:szCs w:val="24"/>
        </w:rPr>
        <w:t xml:space="preserve">files included information </w:t>
      </w:r>
      <w:r w:rsidR="00A95A62" w:rsidRPr="00A95A62">
        <w:rPr>
          <w:rFonts w:cs="Calibri"/>
          <w:sz w:val="24"/>
          <w:szCs w:val="24"/>
        </w:rPr>
        <w:t>about living at the school. Records had info about peoples medical conditions, who their parents were and where they were born.  The had info on the person’s family and some tests about how well the people did certain things like solving puzzles. Records could include letters with p</w:t>
      </w:r>
      <w:r w:rsidRPr="00A95A62">
        <w:rPr>
          <w:rFonts w:cs="Calibri"/>
          <w:sz w:val="24"/>
          <w:szCs w:val="24"/>
        </w:rPr>
        <w:t xml:space="preserve">arents and other caretakers.  Some records included </w:t>
      </w:r>
      <w:r w:rsidR="00D85609">
        <w:rPr>
          <w:rFonts w:cs="Calibri"/>
          <w:sz w:val="24"/>
          <w:szCs w:val="24"/>
        </w:rPr>
        <w:t xml:space="preserve">following </w:t>
      </w:r>
      <w:r w:rsidR="00A95A62" w:rsidRPr="00A95A62">
        <w:rPr>
          <w:rFonts w:cs="Calibri"/>
          <w:sz w:val="24"/>
          <w:szCs w:val="24"/>
        </w:rPr>
        <w:t xml:space="preserve">who left and when they left, or if they died. </w:t>
      </w:r>
    </w:p>
    <w:p w14:paraId="67E2861B" w14:textId="6060ADC8" w:rsidR="00D85609" w:rsidRPr="00D85609" w:rsidRDefault="00D85609" w:rsidP="00A95A62">
      <w:pPr>
        <w:spacing w:after="120" w:line="259" w:lineRule="auto"/>
        <w:rPr>
          <w:rFonts w:cs="Calibri"/>
          <w:sz w:val="24"/>
          <w:szCs w:val="24"/>
        </w:rPr>
      </w:pPr>
      <w:r w:rsidRPr="00D85609">
        <w:rPr>
          <w:rFonts w:cs="Calibri"/>
          <w:sz w:val="24"/>
          <w:szCs w:val="24"/>
        </w:rPr>
        <w:t xml:space="preserve">Once-a-year </w:t>
      </w:r>
      <w:r w:rsidR="002214D9" w:rsidRPr="00D85609">
        <w:rPr>
          <w:rFonts w:cs="Calibri"/>
          <w:sz w:val="24"/>
          <w:szCs w:val="24"/>
        </w:rPr>
        <w:t xml:space="preserve">reports from </w:t>
      </w:r>
      <w:r w:rsidRPr="00D85609">
        <w:rPr>
          <w:rFonts w:cs="Calibri"/>
          <w:sz w:val="24"/>
          <w:szCs w:val="24"/>
        </w:rPr>
        <w:t xml:space="preserve">the schools </w:t>
      </w:r>
      <w:r w:rsidR="002214D9" w:rsidRPr="00D85609">
        <w:rPr>
          <w:rFonts w:cs="Calibri"/>
          <w:sz w:val="24"/>
          <w:szCs w:val="24"/>
        </w:rPr>
        <w:t xml:space="preserve">Massachusetts State Schools </w:t>
      </w:r>
      <w:r w:rsidRPr="00D85609">
        <w:rPr>
          <w:rFonts w:cs="Calibri"/>
          <w:sz w:val="24"/>
          <w:szCs w:val="24"/>
        </w:rPr>
        <w:t xml:space="preserve">made a summary of the information they collected about patients and what the school did that year. Reports had information about how much money they spent, how many people came or left and the health of the people who lived there. </w:t>
      </w:r>
    </w:p>
    <w:p w14:paraId="293D04D5" w14:textId="24615F1B" w:rsidR="002214D9" w:rsidRPr="00D85609" w:rsidRDefault="00D85609" w:rsidP="00A95A62">
      <w:pPr>
        <w:spacing w:after="120" w:line="259" w:lineRule="auto"/>
        <w:rPr>
          <w:rFonts w:cs="Calibri"/>
          <w:sz w:val="24"/>
          <w:szCs w:val="24"/>
        </w:rPr>
      </w:pPr>
      <w:r w:rsidRPr="00D85609">
        <w:rPr>
          <w:rFonts w:cs="Calibri"/>
          <w:sz w:val="24"/>
          <w:szCs w:val="24"/>
        </w:rPr>
        <w:t xml:space="preserve">Later pictures of people were added to their records. More information from doctors was added as they did more medical test with people there. Some records had information about people’s teeth, how much they weighed and what they ate. Tests of their genes were added to some people’s records when genetic tests were available. </w:t>
      </w:r>
    </w:p>
    <w:p w14:paraId="24EF1913" w14:textId="77777777" w:rsidR="002214D9" w:rsidRPr="00AD68CE" w:rsidRDefault="002214D9" w:rsidP="00A95A62">
      <w:pPr>
        <w:spacing w:after="120" w:line="259" w:lineRule="auto"/>
        <w:rPr>
          <w:rFonts w:cs="Calibri"/>
          <w:sz w:val="24"/>
          <w:szCs w:val="24"/>
        </w:rPr>
      </w:pPr>
      <w:r w:rsidRPr="00AD68CE">
        <w:rPr>
          <w:rFonts w:cs="Calibri"/>
          <w:sz w:val="24"/>
          <w:szCs w:val="24"/>
        </w:rPr>
        <w:t xml:space="preserve">The main types of records that were kept across time include: </w:t>
      </w:r>
    </w:p>
    <w:p w14:paraId="6D24089B" w14:textId="77777777" w:rsidR="00AD68CE" w:rsidRPr="00AD68CE" w:rsidRDefault="00AD68CE" w:rsidP="002214D9">
      <w:pPr>
        <w:pStyle w:val="ListParagraph"/>
        <w:numPr>
          <w:ilvl w:val="0"/>
          <w:numId w:val="74"/>
        </w:numPr>
        <w:spacing w:after="160" w:line="259" w:lineRule="auto"/>
        <w:rPr>
          <w:rFonts w:cs="Calibri"/>
          <w:sz w:val="24"/>
          <w:szCs w:val="24"/>
        </w:rPr>
      </w:pPr>
      <w:r w:rsidRPr="00AD68CE">
        <w:rPr>
          <w:rFonts w:cs="Calibri"/>
          <w:sz w:val="24"/>
          <w:szCs w:val="24"/>
        </w:rPr>
        <w:lastRenderedPageBreak/>
        <w:t>Records about people asking</w:t>
      </w:r>
      <w:r w:rsidR="002214D9" w:rsidRPr="00AD68CE">
        <w:rPr>
          <w:rFonts w:cs="Calibri"/>
          <w:sz w:val="24"/>
          <w:szCs w:val="24"/>
        </w:rPr>
        <w:t xml:space="preserve"> for services, </w:t>
      </w:r>
      <w:r w:rsidRPr="00AD68CE">
        <w:rPr>
          <w:rFonts w:cs="Calibri"/>
          <w:sz w:val="24"/>
          <w:szCs w:val="24"/>
        </w:rPr>
        <w:t>people entering services or leaving services</w:t>
      </w:r>
    </w:p>
    <w:p w14:paraId="1C73B8A5" w14:textId="77777777" w:rsidR="00AD68CE" w:rsidRPr="00AD68CE" w:rsidRDefault="00AD68CE" w:rsidP="002214D9">
      <w:pPr>
        <w:pStyle w:val="ListParagraph"/>
        <w:numPr>
          <w:ilvl w:val="0"/>
          <w:numId w:val="74"/>
        </w:numPr>
        <w:spacing w:after="160" w:line="259" w:lineRule="auto"/>
        <w:rPr>
          <w:rFonts w:cs="Calibri"/>
          <w:sz w:val="24"/>
          <w:szCs w:val="24"/>
        </w:rPr>
      </w:pPr>
      <w:r w:rsidRPr="00AD68CE">
        <w:rPr>
          <w:rFonts w:cs="Calibri"/>
          <w:sz w:val="24"/>
          <w:szCs w:val="24"/>
        </w:rPr>
        <w:t xml:space="preserve">Court records and records from doctors about why people should receive services </w:t>
      </w:r>
    </w:p>
    <w:p w14:paraId="03A1C280" w14:textId="03299252" w:rsidR="002214D9" w:rsidRPr="00AD68CE" w:rsidRDefault="00AD68CE" w:rsidP="002214D9">
      <w:pPr>
        <w:pStyle w:val="ListParagraph"/>
        <w:numPr>
          <w:ilvl w:val="0"/>
          <w:numId w:val="74"/>
        </w:numPr>
        <w:spacing w:after="160" w:line="259" w:lineRule="auto"/>
        <w:rPr>
          <w:rFonts w:cs="Calibri"/>
          <w:sz w:val="24"/>
          <w:szCs w:val="24"/>
        </w:rPr>
      </w:pPr>
      <w:r w:rsidRPr="00AD68CE">
        <w:rPr>
          <w:rFonts w:cs="Calibri"/>
          <w:sz w:val="24"/>
          <w:szCs w:val="24"/>
        </w:rPr>
        <w:t>W</w:t>
      </w:r>
      <w:r w:rsidR="002214D9" w:rsidRPr="00AD68CE">
        <w:rPr>
          <w:rFonts w:cs="Calibri"/>
          <w:sz w:val="24"/>
          <w:szCs w:val="24"/>
        </w:rPr>
        <w:t>aiting lists</w:t>
      </w:r>
    </w:p>
    <w:p w14:paraId="6FAF5EBF" w14:textId="067B21BC" w:rsidR="002214D9" w:rsidRPr="00AD68CE" w:rsidRDefault="00AD68CE" w:rsidP="002214D9">
      <w:pPr>
        <w:pStyle w:val="ListParagraph"/>
        <w:numPr>
          <w:ilvl w:val="0"/>
          <w:numId w:val="74"/>
        </w:numPr>
        <w:spacing w:after="160" w:line="259" w:lineRule="auto"/>
        <w:rPr>
          <w:rFonts w:cs="Calibri"/>
          <w:sz w:val="24"/>
          <w:szCs w:val="24"/>
        </w:rPr>
      </w:pPr>
      <w:r w:rsidRPr="00AD68CE">
        <w:rPr>
          <w:rFonts w:cs="Calibri"/>
          <w:sz w:val="24"/>
          <w:szCs w:val="24"/>
        </w:rPr>
        <w:t>L</w:t>
      </w:r>
      <w:r w:rsidR="002214D9" w:rsidRPr="00AD68CE">
        <w:rPr>
          <w:rFonts w:cs="Calibri"/>
          <w:sz w:val="24"/>
          <w:szCs w:val="24"/>
        </w:rPr>
        <w:t xml:space="preserve">istings about who was living at </w:t>
      </w:r>
      <w:r w:rsidRPr="00AD68CE">
        <w:rPr>
          <w:rFonts w:cs="Calibri"/>
          <w:sz w:val="24"/>
          <w:szCs w:val="24"/>
        </w:rPr>
        <w:t>the institution</w:t>
      </w:r>
    </w:p>
    <w:p w14:paraId="35D2B2B5" w14:textId="196E7B98" w:rsidR="002214D9" w:rsidRPr="00AD68CE" w:rsidRDefault="00AD68CE" w:rsidP="002214D9">
      <w:pPr>
        <w:pStyle w:val="ListParagraph"/>
        <w:numPr>
          <w:ilvl w:val="0"/>
          <w:numId w:val="74"/>
        </w:numPr>
        <w:spacing w:after="160" w:line="259" w:lineRule="auto"/>
        <w:rPr>
          <w:rFonts w:cs="Calibri"/>
          <w:sz w:val="24"/>
          <w:szCs w:val="24"/>
        </w:rPr>
      </w:pPr>
      <w:r w:rsidRPr="00AD68CE">
        <w:rPr>
          <w:rFonts w:cs="Calibri"/>
          <w:sz w:val="24"/>
          <w:szCs w:val="24"/>
        </w:rPr>
        <w:t>Files about each person that lived there</w:t>
      </w:r>
      <w:r w:rsidR="002214D9" w:rsidRPr="00AD68CE">
        <w:rPr>
          <w:rFonts w:cs="Calibri"/>
          <w:sz w:val="24"/>
          <w:szCs w:val="24"/>
        </w:rPr>
        <w:t xml:space="preserve"> </w:t>
      </w:r>
    </w:p>
    <w:p w14:paraId="4FF7C062" w14:textId="2D6B6D43" w:rsidR="002214D9" w:rsidRPr="00AD68CE" w:rsidRDefault="00AD68CE" w:rsidP="002214D9">
      <w:pPr>
        <w:pStyle w:val="ListParagraph"/>
        <w:numPr>
          <w:ilvl w:val="0"/>
          <w:numId w:val="74"/>
        </w:numPr>
        <w:spacing w:after="160" w:line="259" w:lineRule="auto"/>
        <w:rPr>
          <w:rFonts w:cs="Calibri"/>
          <w:sz w:val="24"/>
          <w:szCs w:val="24"/>
        </w:rPr>
      </w:pPr>
      <w:r w:rsidRPr="00AD68CE">
        <w:rPr>
          <w:rFonts w:cs="Calibri"/>
          <w:sz w:val="24"/>
          <w:szCs w:val="24"/>
        </w:rPr>
        <w:t xml:space="preserve">Records about things that happened to people while they lived there.  These were things like going to the hospital, being held or tied up, when got hurt by staff or other people living there, and when people did not get the help they needed from staff. </w:t>
      </w:r>
    </w:p>
    <w:p w14:paraId="6E9C4910" w14:textId="37F637FC" w:rsidR="002214D9" w:rsidRPr="00AD68CE" w:rsidRDefault="00AD68CE" w:rsidP="002214D9">
      <w:pPr>
        <w:pStyle w:val="ListParagraph"/>
        <w:numPr>
          <w:ilvl w:val="0"/>
          <w:numId w:val="74"/>
        </w:numPr>
        <w:spacing w:after="160" w:line="259" w:lineRule="auto"/>
        <w:rPr>
          <w:rFonts w:cs="Calibri"/>
          <w:sz w:val="24"/>
          <w:szCs w:val="24"/>
        </w:rPr>
      </w:pPr>
      <w:r w:rsidRPr="00AD68CE">
        <w:rPr>
          <w:rFonts w:cs="Calibri"/>
          <w:sz w:val="24"/>
          <w:szCs w:val="24"/>
        </w:rPr>
        <w:t xml:space="preserve">Reports once a year about the money the institution got and spent, what they did with residents and summaries of information they followed that year </w:t>
      </w:r>
    </w:p>
    <w:p w14:paraId="7CABE65E" w14:textId="562C10BF" w:rsidR="002214D9" w:rsidRPr="00AD68CE" w:rsidRDefault="00AD68CE" w:rsidP="002214D9">
      <w:pPr>
        <w:pStyle w:val="ListParagraph"/>
        <w:numPr>
          <w:ilvl w:val="0"/>
          <w:numId w:val="74"/>
        </w:numPr>
        <w:spacing w:after="160" w:line="259" w:lineRule="auto"/>
        <w:rPr>
          <w:rFonts w:cs="Calibri"/>
          <w:sz w:val="24"/>
          <w:szCs w:val="24"/>
        </w:rPr>
      </w:pPr>
      <w:r w:rsidRPr="00AD68CE">
        <w:rPr>
          <w:rFonts w:cs="Calibri"/>
          <w:sz w:val="24"/>
          <w:szCs w:val="24"/>
        </w:rPr>
        <w:t>Records about where people were buried and studies of their bodies</w:t>
      </w:r>
    </w:p>
    <w:p w14:paraId="69B19237" w14:textId="5A01BC2B" w:rsidR="002214D9" w:rsidRPr="00AD68CE" w:rsidRDefault="00AD68CE" w:rsidP="002214D9">
      <w:pPr>
        <w:pStyle w:val="ListParagraph"/>
        <w:numPr>
          <w:ilvl w:val="0"/>
          <w:numId w:val="74"/>
        </w:numPr>
        <w:spacing w:after="160" w:line="259" w:lineRule="auto"/>
        <w:rPr>
          <w:rFonts w:cs="Calibri"/>
          <w:sz w:val="24"/>
          <w:szCs w:val="24"/>
        </w:rPr>
      </w:pPr>
      <w:r w:rsidRPr="00AD68CE">
        <w:rPr>
          <w:rFonts w:cs="Calibri"/>
          <w:sz w:val="24"/>
          <w:szCs w:val="24"/>
        </w:rPr>
        <w:t xml:space="preserve">Reports from people whose job it was to make sure the institution was doing what it was supposed to do </w:t>
      </w:r>
    </w:p>
    <w:p w14:paraId="76D37D51" w14:textId="77777777" w:rsidR="00BA6587" w:rsidRPr="00BA6587" w:rsidRDefault="00BA6587" w:rsidP="009F39EF">
      <w:pPr>
        <w:pStyle w:val="Heading4"/>
      </w:pPr>
      <w:r w:rsidRPr="00BA6587">
        <w:t>Where to Find Records</w:t>
      </w:r>
    </w:p>
    <w:p w14:paraId="5C4341BD" w14:textId="7032F355" w:rsidR="002214D9" w:rsidRPr="00BA6587" w:rsidRDefault="002214D9" w:rsidP="00BA6587">
      <w:pPr>
        <w:spacing w:after="120" w:line="259" w:lineRule="auto"/>
        <w:rPr>
          <w:rFonts w:cs="Calibri"/>
          <w:sz w:val="24"/>
          <w:szCs w:val="24"/>
        </w:rPr>
      </w:pPr>
      <w:r w:rsidRPr="00BA6587">
        <w:rPr>
          <w:rFonts w:cs="Calibri"/>
          <w:sz w:val="24"/>
          <w:szCs w:val="24"/>
        </w:rPr>
        <w:t xml:space="preserve">Some of the records from institutions are available </w:t>
      </w:r>
      <w:r w:rsidR="00BA6587">
        <w:rPr>
          <w:rFonts w:cs="Calibri"/>
          <w:sz w:val="24"/>
          <w:szCs w:val="24"/>
        </w:rPr>
        <w:t xml:space="preserve">on the internet.  Some are held by a group in the state that takes care of old state records (the Archives).  Some state agencies still have their old records.  Some records are in </w:t>
      </w:r>
      <w:r w:rsidRPr="00BA6587">
        <w:rPr>
          <w:rFonts w:cs="Calibri"/>
          <w:sz w:val="24"/>
          <w:szCs w:val="24"/>
        </w:rPr>
        <w:t xml:space="preserve">university libraries, some are in private collections.  </w:t>
      </w:r>
      <w:r w:rsidR="00D46C64">
        <w:rPr>
          <w:rFonts w:cs="Calibri"/>
          <w:sz w:val="24"/>
          <w:szCs w:val="24"/>
        </w:rPr>
        <w:t>S</w:t>
      </w:r>
      <w:r w:rsidRPr="00BA6587">
        <w:rPr>
          <w:rFonts w:cs="Calibri"/>
          <w:sz w:val="24"/>
          <w:szCs w:val="24"/>
        </w:rPr>
        <w:t xml:space="preserve">ome </w:t>
      </w:r>
      <w:r w:rsidR="00D46C64">
        <w:rPr>
          <w:rFonts w:cs="Calibri"/>
          <w:sz w:val="24"/>
          <w:szCs w:val="24"/>
        </w:rPr>
        <w:t xml:space="preserve">records burned in fires at institutions or were lost.  Some records were not locked up when they should have been and people who went to closed institutions could get them. Some records that were not locked up were stolen, and some were sold to other people online. </w:t>
      </w:r>
    </w:p>
    <w:p w14:paraId="1B3DCFDF" w14:textId="3894495A" w:rsidR="002214D9" w:rsidRPr="00BA6587" w:rsidRDefault="002214D9" w:rsidP="00BA6587">
      <w:pPr>
        <w:spacing w:after="120" w:line="259" w:lineRule="auto"/>
        <w:rPr>
          <w:rFonts w:cs="Calibri"/>
          <w:sz w:val="24"/>
          <w:szCs w:val="24"/>
        </w:rPr>
      </w:pPr>
      <w:r w:rsidRPr="00BA6587">
        <w:rPr>
          <w:rFonts w:cs="Calibri"/>
          <w:sz w:val="24"/>
          <w:szCs w:val="24"/>
        </w:rPr>
        <w:t xml:space="preserve">How records were </w:t>
      </w:r>
      <w:r w:rsidR="00D46C64">
        <w:rPr>
          <w:rFonts w:cs="Calibri"/>
          <w:sz w:val="24"/>
          <w:szCs w:val="24"/>
        </w:rPr>
        <w:t>kept</w:t>
      </w:r>
      <w:r w:rsidRPr="00BA6587">
        <w:rPr>
          <w:rFonts w:cs="Calibri"/>
          <w:sz w:val="24"/>
          <w:szCs w:val="24"/>
        </w:rPr>
        <w:t xml:space="preserve"> also changed over time.  The laws about which records must be </w:t>
      </w:r>
      <w:r w:rsidR="00D46C64">
        <w:rPr>
          <w:rFonts w:cs="Calibri"/>
          <w:sz w:val="24"/>
          <w:szCs w:val="24"/>
        </w:rPr>
        <w:t xml:space="preserve">kept by the state </w:t>
      </w:r>
      <w:r w:rsidRPr="00BA6587">
        <w:rPr>
          <w:rFonts w:cs="Calibri"/>
          <w:sz w:val="24"/>
          <w:szCs w:val="24"/>
        </w:rPr>
        <w:t xml:space="preserve">changed over time.  </w:t>
      </w:r>
      <w:r w:rsidR="00D46C64">
        <w:rPr>
          <w:rFonts w:cs="Calibri"/>
          <w:sz w:val="24"/>
          <w:szCs w:val="24"/>
        </w:rPr>
        <w:t xml:space="preserve">Also laws about how people can access these records </w:t>
      </w:r>
      <w:r w:rsidRPr="00BA6587">
        <w:rPr>
          <w:rFonts w:cs="Calibri"/>
          <w:sz w:val="24"/>
          <w:szCs w:val="24"/>
        </w:rPr>
        <w:t xml:space="preserve">changed over time. </w:t>
      </w:r>
      <w:r w:rsidR="00D46C64">
        <w:rPr>
          <w:rFonts w:cs="Calibri"/>
          <w:sz w:val="24"/>
          <w:szCs w:val="24"/>
        </w:rPr>
        <w:t xml:space="preserve"> Today, the laws say that regular records about people from institutions only need to be kept for 20 years. </w:t>
      </w:r>
    </w:p>
    <w:p w14:paraId="2D5C5A2E" w14:textId="1727037C" w:rsidR="002214D9" w:rsidRPr="00BA6587" w:rsidRDefault="00D46C64" w:rsidP="00BA6587">
      <w:pPr>
        <w:spacing w:after="120" w:line="259" w:lineRule="auto"/>
        <w:rPr>
          <w:rFonts w:cs="Calibri"/>
          <w:sz w:val="24"/>
          <w:szCs w:val="24"/>
        </w:rPr>
      </w:pPr>
      <w:r>
        <w:rPr>
          <w:rFonts w:cs="Calibri"/>
          <w:sz w:val="24"/>
          <w:szCs w:val="24"/>
        </w:rPr>
        <w:t xml:space="preserve">The records that were kept from state institutions </w:t>
      </w:r>
      <w:r w:rsidR="002214D9" w:rsidRPr="00BA6587">
        <w:rPr>
          <w:rFonts w:cs="Calibri"/>
          <w:sz w:val="24"/>
          <w:szCs w:val="24"/>
        </w:rPr>
        <w:t xml:space="preserve">are stored in different </w:t>
      </w:r>
      <w:r>
        <w:rPr>
          <w:rFonts w:cs="Calibri"/>
          <w:sz w:val="24"/>
          <w:szCs w:val="24"/>
        </w:rPr>
        <w:t xml:space="preserve">places.  Sometimes we have a lot of info about what records are at a certain place.  Sometimes we do not know very much about what they have. Also, the records may be in good shape or they may be falling apart. The rules about getting these records and how you do that depend on who has the records and what is in them. </w:t>
      </w:r>
    </w:p>
    <w:p w14:paraId="4AFC6B14" w14:textId="700F6070" w:rsidR="002214D9" w:rsidRPr="00D46C64" w:rsidRDefault="00D46C64" w:rsidP="00D46C64">
      <w:pPr>
        <w:spacing w:after="120" w:line="259" w:lineRule="auto"/>
        <w:rPr>
          <w:rFonts w:cs="Calibri"/>
          <w:sz w:val="24"/>
          <w:szCs w:val="24"/>
        </w:rPr>
      </w:pPr>
      <w:r w:rsidRPr="00D46C64">
        <w:rPr>
          <w:rFonts w:cs="Calibri"/>
          <w:sz w:val="24"/>
          <w:szCs w:val="24"/>
        </w:rPr>
        <w:t xml:space="preserve">Lawyers at </w:t>
      </w:r>
      <w:r w:rsidR="002214D9" w:rsidRPr="00D46C64">
        <w:rPr>
          <w:rFonts w:cs="Calibri"/>
          <w:sz w:val="24"/>
          <w:szCs w:val="24"/>
        </w:rPr>
        <w:t xml:space="preserve">Harvard Law School </w:t>
      </w:r>
      <w:r w:rsidRPr="00D46C64">
        <w:rPr>
          <w:rFonts w:cs="Calibri"/>
          <w:sz w:val="24"/>
          <w:szCs w:val="24"/>
        </w:rPr>
        <w:t xml:space="preserve">helped us look at the laws about records at state institutions. </w:t>
      </w:r>
      <w:r w:rsidR="002214D9" w:rsidRPr="00D46C64">
        <w:rPr>
          <w:rFonts w:cs="Calibri"/>
          <w:sz w:val="24"/>
          <w:szCs w:val="24"/>
        </w:rPr>
        <w:t xml:space="preserve">They found that </w:t>
      </w:r>
      <w:r w:rsidRPr="00D46C64">
        <w:rPr>
          <w:rFonts w:cs="Calibri"/>
          <w:sz w:val="24"/>
          <w:szCs w:val="24"/>
        </w:rPr>
        <w:t xml:space="preserve">there were only a few laws that talk about these records. There are also a few court cases.  They suggested the Commission could ask for changes to those laws based on changes that other states have made to their laws. </w:t>
      </w:r>
    </w:p>
    <w:p w14:paraId="5D3FD290" w14:textId="797B599D" w:rsidR="002214D9" w:rsidRPr="00D46C64" w:rsidRDefault="00D46C64" w:rsidP="00D46C64">
      <w:pPr>
        <w:spacing w:after="120" w:line="259" w:lineRule="auto"/>
        <w:rPr>
          <w:rFonts w:cs="Calibri"/>
          <w:sz w:val="24"/>
          <w:szCs w:val="24"/>
        </w:rPr>
      </w:pPr>
      <w:r w:rsidRPr="00D46C64">
        <w:rPr>
          <w:rFonts w:cs="Calibri"/>
          <w:sz w:val="24"/>
          <w:szCs w:val="24"/>
        </w:rPr>
        <w:t xml:space="preserve">People </w:t>
      </w:r>
      <w:r w:rsidR="002214D9" w:rsidRPr="00D46C64">
        <w:rPr>
          <w:rFonts w:cs="Calibri"/>
          <w:sz w:val="24"/>
          <w:szCs w:val="24"/>
        </w:rPr>
        <w:t xml:space="preserve">who have tried to </w:t>
      </w:r>
      <w:r w:rsidRPr="00D46C64">
        <w:rPr>
          <w:rFonts w:cs="Calibri"/>
          <w:sz w:val="24"/>
          <w:szCs w:val="24"/>
        </w:rPr>
        <w:t xml:space="preserve">get </w:t>
      </w:r>
      <w:r w:rsidR="002214D9" w:rsidRPr="00D46C64">
        <w:rPr>
          <w:rFonts w:cs="Calibri"/>
          <w:sz w:val="24"/>
          <w:szCs w:val="24"/>
        </w:rPr>
        <w:t xml:space="preserve">records </w:t>
      </w:r>
      <w:r w:rsidRPr="00D46C64">
        <w:rPr>
          <w:rFonts w:cs="Calibri"/>
          <w:sz w:val="24"/>
          <w:szCs w:val="24"/>
        </w:rPr>
        <w:t xml:space="preserve">of their family members say it is hard, costs money and is confusing. People who want their family’s records often need to pay a lawyer for help. They may need to go to court to prove they are the person’s family and have a right to see the record. People found it frustrating that agencies say the law says they cannot tell the family if </w:t>
      </w:r>
      <w:r w:rsidRPr="00D46C64">
        <w:rPr>
          <w:rFonts w:cs="Calibri"/>
          <w:sz w:val="24"/>
          <w:szCs w:val="24"/>
        </w:rPr>
        <w:lastRenderedPageBreak/>
        <w:t>they have a record until they go to court and pay fees. If they do get records, they feel like info is missing or they did not get the full record.</w:t>
      </w:r>
    </w:p>
    <w:p w14:paraId="747DB78D" w14:textId="6BCAABDE" w:rsidR="002214D9" w:rsidRPr="00A95A62" w:rsidRDefault="00A95A62" w:rsidP="009F39EF">
      <w:pPr>
        <w:pStyle w:val="Heading4"/>
      </w:pPr>
      <w:r w:rsidRPr="00A95A62">
        <w:t xml:space="preserve">Actions </w:t>
      </w:r>
      <w:r w:rsidR="002214D9" w:rsidRPr="00A95A62">
        <w:t xml:space="preserve">for the Commission to </w:t>
      </w:r>
      <w:r w:rsidRPr="00A95A62">
        <w:t>think about doing</w:t>
      </w:r>
      <w:r w:rsidR="002214D9" w:rsidRPr="00A95A62">
        <w:t xml:space="preserve">: </w:t>
      </w:r>
    </w:p>
    <w:p w14:paraId="15F782E1" w14:textId="2162D846" w:rsidR="002214D9" w:rsidRPr="00FB58B0" w:rsidRDefault="002214D9" w:rsidP="002214D9">
      <w:pPr>
        <w:pStyle w:val="ListParagraph"/>
        <w:numPr>
          <w:ilvl w:val="0"/>
          <w:numId w:val="75"/>
        </w:numPr>
        <w:spacing w:after="160" w:line="259" w:lineRule="auto"/>
        <w:contextualSpacing w:val="0"/>
        <w:rPr>
          <w:rFonts w:cs="Calibri"/>
          <w:sz w:val="24"/>
          <w:szCs w:val="24"/>
        </w:rPr>
      </w:pPr>
      <w:r w:rsidRPr="00FB58B0">
        <w:rPr>
          <w:rFonts w:cs="Calibri"/>
          <w:sz w:val="24"/>
          <w:szCs w:val="24"/>
        </w:rPr>
        <w:t xml:space="preserve">Asking for more </w:t>
      </w:r>
      <w:r w:rsidR="00FB58B0" w:rsidRPr="00FB58B0">
        <w:rPr>
          <w:rFonts w:cs="Calibri"/>
          <w:sz w:val="24"/>
          <w:szCs w:val="24"/>
        </w:rPr>
        <w:t>information</w:t>
      </w:r>
      <w:r w:rsidRPr="00FB58B0">
        <w:rPr>
          <w:rFonts w:cs="Calibri"/>
          <w:sz w:val="24"/>
          <w:szCs w:val="24"/>
        </w:rPr>
        <w:t xml:space="preserve"> </w:t>
      </w:r>
      <w:r w:rsidR="00FB58B0" w:rsidRPr="00FB58B0">
        <w:rPr>
          <w:rFonts w:cs="Calibri"/>
          <w:sz w:val="24"/>
          <w:szCs w:val="24"/>
        </w:rPr>
        <w:t>about</w:t>
      </w:r>
      <w:r w:rsidRPr="00FB58B0">
        <w:rPr>
          <w:rFonts w:cs="Calibri"/>
          <w:sz w:val="24"/>
          <w:szCs w:val="24"/>
        </w:rPr>
        <w:t xml:space="preserve"> records </w:t>
      </w:r>
      <w:r w:rsidR="00FB58B0" w:rsidRPr="00FB58B0">
        <w:rPr>
          <w:rFonts w:cs="Calibri"/>
          <w:sz w:val="24"/>
          <w:szCs w:val="24"/>
        </w:rPr>
        <w:t xml:space="preserve">that </w:t>
      </w:r>
      <w:r w:rsidRPr="00FB58B0">
        <w:rPr>
          <w:rFonts w:cs="Calibri"/>
          <w:sz w:val="24"/>
          <w:szCs w:val="24"/>
        </w:rPr>
        <w:t>the Department of Development Services and the Department of Mental Health</w:t>
      </w:r>
      <w:r w:rsidR="00FB58B0" w:rsidRPr="00FB58B0">
        <w:rPr>
          <w:rFonts w:cs="Calibri"/>
          <w:sz w:val="24"/>
          <w:szCs w:val="24"/>
        </w:rPr>
        <w:t xml:space="preserve"> has. </w:t>
      </w:r>
      <w:r w:rsidRPr="00FB58B0">
        <w:rPr>
          <w:rFonts w:cs="Calibri"/>
          <w:sz w:val="24"/>
          <w:szCs w:val="24"/>
        </w:rPr>
        <w:t xml:space="preserve"> </w:t>
      </w:r>
    </w:p>
    <w:p w14:paraId="53649F85" w14:textId="0CABBCF3" w:rsidR="002214D9" w:rsidRPr="00FB58B0" w:rsidRDefault="00FB58B0" w:rsidP="002214D9">
      <w:pPr>
        <w:pStyle w:val="ListParagraph"/>
        <w:numPr>
          <w:ilvl w:val="0"/>
          <w:numId w:val="75"/>
        </w:numPr>
        <w:spacing w:after="160" w:line="259" w:lineRule="auto"/>
        <w:contextualSpacing w:val="0"/>
        <w:rPr>
          <w:rFonts w:cs="Calibri"/>
          <w:sz w:val="24"/>
          <w:szCs w:val="24"/>
        </w:rPr>
      </w:pPr>
      <w:r w:rsidRPr="00FB58B0">
        <w:rPr>
          <w:rFonts w:cs="Calibri"/>
          <w:sz w:val="24"/>
          <w:szCs w:val="24"/>
        </w:rPr>
        <w:t xml:space="preserve">Ask state agencies to put steps together for when they close an institution or state office to keep the records safe. </w:t>
      </w:r>
    </w:p>
    <w:p w14:paraId="56488A7B" w14:textId="4D222842" w:rsidR="002214D9" w:rsidRPr="00FB58B0" w:rsidRDefault="00FB58B0" w:rsidP="002214D9">
      <w:pPr>
        <w:pStyle w:val="ListParagraph"/>
        <w:numPr>
          <w:ilvl w:val="0"/>
          <w:numId w:val="75"/>
        </w:numPr>
        <w:spacing w:after="160" w:line="259" w:lineRule="auto"/>
        <w:contextualSpacing w:val="0"/>
        <w:rPr>
          <w:rFonts w:cs="Calibri"/>
          <w:sz w:val="24"/>
          <w:szCs w:val="24"/>
        </w:rPr>
      </w:pPr>
      <w:r w:rsidRPr="00FB58B0">
        <w:rPr>
          <w:rFonts w:cs="Calibri"/>
          <w:sz w:val="24"/>
          <w:szCs w:val="24"/>
        </w:rPr>
        <w:t xml:space="preserve">Ask for lists of the records that state agencies have asked to get rid of over time from the </w:t>
      </w:r>
      <w:r w:rsidR="002214D9" w:rsidRPr="00FB58B0">
        <w:rPr>
          <w:rFonts w:cs="Calibri"/>
          <w:sz w:val="24"/>
          <w:szCs w:val="24"/>
        </w:rPr>
        <w:t>MA State Archives.</w:t>
      </w:r>
    </w:p>
    <w:p w14:paraId="37F5705E" w14:textId="3E14365E" w:rsidR="002214D9" w:rsidRPr="00FB58B0" w:rsidRDefault="00FB58B0" w:rsidP="002214D9">
      <w:pPr>
        <w:pStyle w:val="ListParagraph"/>
        <w:numPr>
          <w:ilvl w:val="0"/>
          <w:numId w:val="75"/>
        </w:numPr>
        <w:spacing w:after="160" w:line="259" w:lineRule="auto"/>
        <w:contextualSpacing w:val="0"/>
        <w:rPr>
          <w:rFonts w:cs="Calibri"/>
          <w:sz w:val="24"/>
          <w:szCs w:val="24"/>
        </w:rPr>
      </w:pPr>
      <w:r w:rsidRPr="00FB58B0">
        <w:rPr>
          <w:rFonts w:cs="Calibri"/>
          <w:sz w:val="24"/>
          <w:szCs w:val="24"/>
        </w:rPr>
        <w:t xml:space="preserve">Ask the person who looks after all state records to look at the read the laws and make a decision about which laws relate to records from institutions. </w:t>
      </w:r>
    </w:p>
    <w:p w14:paraId="012BA43B" w14:textId="77777777" w:rsidR="00FB58B0" w:rsidRPr="00FB58B0" w:rsidRDefault="00FB58B0" w:rsidP="00B66560">
      <w:pPr>
        <w:pStyle w:val="ListParagraph"/>
        <w:numPr>
          <w:ilvl w:val="0"/>
          <w:numId w:val="75"/>
        </w:numPr>
        <w:spacing w:after="160" w:line="259" w:lineRule="auto"/>
        <w:contextualSpacing w:val="0"/>
        <w:rPr>
          <w:rFonts w:cs="Calibri"/>
          <w:sz w:val="24"/>
          <w:szCs w:val="24"/>
        </w:rPr>
      </w:pPr>
      <w:r w:rsidRPr="00FB58B0">
        <w:rPr>
          <w:rFonts w:cs="Calibri"/>
          <w:sz w:val="24"/>
          <w:szCs w:val="24"/>
        </w:rPr>
        <w:t>Share ideas for how to change the rules about how long state records are kept</w:t>
      </w:r>
    </w:p>
    <w:p w14:paraId="2698618F" w14:textId="655F11F7" w:rsidR="002214D9" w:rsidRPr="00FB58B0" w:rsidRDefault="00FB58B0" w:rsidP="00B66560">
      <w:pPr>
        <w:pStyle w:val="ListParagraph"/>
        <w:numPr>
          <w:ilvl w:val="0"/>
          <w:numId w:val="75"/>
        </w:numPr>
        <w:spacing w:after="160" w:line="259" w:lineRule="auto"/>
        <w:contextualSpacing w:val="0"/>
        <w:rPr>
          <w:rFonts w:cs="Calibri"/>
          <w:sz w:val="24"/>
          <w:szCs w:val="24"/>
        </w:rPr>
      </w:pPr>
      <w:r w:rsidRPr="00FB58B0">
        <w:rPr>
          <w:rFonts w:cs="Calibri"/>
          <w:sz w:val="24"/>
          <w:szCs w:val="24"/>
        </w:rPr>
        <w:t>Ask fo</w:t>
      </w:r>
      <w:r w:rsidR="002214D9" w:rsidRPr="00FB58B0">
        <w:rPr>
          <w:rFonts w:cs="Calibri"/>
          <w:sz w:val="24"/>
          <w:szCs w:val="24"/>
        </w:rPr>
        <w:t xml:space="preserve">r changes in laws </w:t>
      </w:r>
      <w:r w:rsidRPr="00FB58B0">
        <w:rPr>
          <w:rFonts w:cs="Calibri"/>
          <w:sz w:val="24"/>
          <w:szCs w:val="24"/>
        </w:rPr>
        <w:t xml:space="preserve">about </w:t>
      </w:r>
      <w:r w:rsidR="002214D9" w:rsidRPr="00FB58B0">
        <w:rPr>
          <w:rFonts w:cs="Calibri"/>
          <w:sz w:val="24"/>
          <w:szCs w:val="24"/>
        </w:rPr>
        <w:t>access to records of people who lived at institutions by family members.</w:t>
      </w:r>
    </w:p>
    <w:p w14:paraId="3EE37009" w14:textId="784507E5" w:rsidR="002214D9" w:rsidRPr="00FB58B0" w:rsidRDefault="00FB58B0" w:rsidP="002214D9">
      <w:pPr>
        <w:pStyle w:val="ListParagraph"/>
        <w:numPr>
          <w:ilvl w:val="0"/>
          <w:numId w:val="75"/>
        </w:numPr>
        <w:spacing w:after="160" w:line="259" w:lineRule="auto"/>
        <w:contextualSpacing w:val="0"/>
        <w:rPr>
          <w:rFonts w:cs="Calibri"/>
          <w:sz w:val="24"/>
          <w:szCs w:val="24"/>
        </w:rPr>
      </w:pPr>
      <w:r w:rsidRPr="00FB58B0">
        <w:rPr>
          <w:rFonts w:cs="Calibri"/>
          <w:sz w:val="24"/>
          <w:szCs w:val="24"/>
        </w:rPr>
        <w:t xml:space="preserve">Share ideas for how to make it easier for family members to get records.  Share ideas for how to help families know what records a state agency does have and which they do not before going to court. </w:t>
      </w:r>
    </w:p>
    <w:p w14:paraId="364DCEE1" w14:textId="6C21D4C4" w:rsidR="002214D9" w:rsidRPr="00FB58B0" w:rsidRDefault="00FB58B0" w:rsidP="002214D9">
      <w:pPr>
        <w:pStyle w:val="ListParagraph"/>
        <w:numPr>
          <w:ilvl w:val="0"/>
          <w:numId w:val="75"/>
        </w:numPr>
        <w:spacing w:after="160" w:line="259" w:lineRule="auto"/>
        <w:contextualSpacing w:val="0"/>
        <w:rPr>
          <w:rFonts w:cs="Calibri"/>
          <w:sz w:val="24"/>
          <w:szCs w:val="24"/>
        </w:rPr>
      </w:pPr>
      <w:r w:rsidRPr="00FB58B0">
        <w:rPr>
          <w:rFonts w:cs="Calibri"/>
          <w:sz w:val="24"/>
          <w:szCs w:val="24"/>
        </w:rPr>
        <w:t xml:space="preserve">Think about asking for changes in how long families and other people have to wait to get records from institutions. </w:t>
      </w:r>
    </w:p>
    <w:p w14:paraId="123ACA58" w14:textId="713788CA" w:rsidR="002214D9" w:rsidRPr="00FB58B0" w:rsidRDefault="00FB58B0" w:rsidP="002214D9">
      <w:pPr>
        <w:pStyle w:val="ListParagraph"/>
        <w:numPr>
          <w:ilvl w:val="0"/>
          <w:numId w:val="75"/>
        </w:numPr>
        <w:spacing w:after="160" w:line="259" w:lineRule="auto"/>
        <w:contextualSpacing w:val="0"/>
        <w:rPr>
          <w:rFonts w:cs="Calibri"/>
          <w:sz w:val="24"/>
          <w:szCs w:val="24"/>
        </w:rPr>
      </w:pPr>
      <w:r w:rsidRPr="00FB58B0">
        <w:rPr>
          <w:rFonts w:cs="Calibri"/>
          <w:sz w:val="24"/>
          <w:szCs w:val="24"/>
        </w:rPr>
        <w:t>Share ideas or ask for rules about how people can get</w:t>
      </w:r>
      <w:r w:rsidR="002214D9" w:rsidRPr="00FB58B0">
        <w:rPr>
          <w:rFonts w:cs="Calibri"/>
          <w:sz w:val="24"/>
          <w:szCs w:val="24"/>
        </w:rPr>
        <w:t xml:space="preserve"> </w:t>
      </w:r>
      <w:r w:rsidRPr="00FB58B0">
        <w:rPr>
          <w:rFonts w:cs="Calibri"/>
          <w:sz w:val="24"/>
          <w:szCs w:val="24"/>
        </w:rPr>
        <w:t xml:space="preserve">state </w:t>
      </w:r>
      <w:r w:rsidR="002214D9" w:rsidRPr="00FB58B0">
        <w:rPr>
          <w:rFonts w:cs="Calibri"/>
          <w:sz w:val="24"/>
          <w:szCs w:val="24"/>
        </w:rPr>
        <w:t>record</w:t>
      </w:r>
      <w:r w:rsidRPr="00FB58B0">
        <w:rPr>
          <w:rFonts w:cs="Calibri"/>
          <w:sz w:val="24"/>
          <w:szCs w:val="24"/>
        </w:rPr>
        <w:t xml:space="preserve">s that are not kept by the state. </w:t>
      </w:r>
    </w:p>
    <w:p w14:paraId="747156C0" w14:textId="6EF4E9DE" w:rsidR="002214D9" w:rsidRDefault="002214D9" w:rsidP="009F39EF">
      <w:pPr>
        <w:pStyle w:val="Heading3"/>
      </w:pPr>
      <w:bookmarkStart w:id="14" w:name="_Toc187870284"/>
      <w:r>
        <w:t>Burials and Places Where People are Buried</w:t>
      </w:r>
      <w:bookmarkEnd w:id="14"/>
    </w:p>
    <w:p w14:paraId="6EA0CA32" w14:textId="77777777" w:rsidR="002214D9" w:rsidRPr="002214D9" w:rsidRDefault="002214D9" w:rsidP="002214D9">
      <w:pPr>
        <w:spacing w:after="160" w:line="259" w:lineRule="auto"/>
        <w:rPr>
          <w:sz w:val="24"/>
          <w:szCs w:val="24"/>
        </w:rPr>
      </w:pPr>
      <w:r w:rsidRPr="002214D9">
        <w:rPr>
          <w:sz w:val="24"/>
          <w:szCs w:val="24"/>
        </w:rPr>
        <w:t>When someone died in a Massachusetts state institution and had no family or money for a proper burial, the institution usually took care of it. They often buried the person on the grounds of the facility.</w:t>
      </w:r>
    </w:p>
    <w:p w14:paraId="2979E58A" w14:textId="77777777" w:rsidR="002214D9" w:rsidRPr="00EC75E8" w:rsidRDefault="002214D9" w:rsidP="009F39EF">
      <w:pPr>
        <w:pStyle w:val="Heading4"/>
      </w:pPr>
      <w:r w:rsidRPr="00EC75E8">
        <w:t xml:space="preserve">Institutional Burial Practices </w:t>
      </w:r>
    </w:p>
    <w:p w14:paraId="44679EE6" w14:textId="6C851FB2" w:rsidR="002214D9" w:rsidRPr="002214D9" w:rsidRDefault="002214D9" w:rsidP="002214D9">
      <w:pPr>
        <w:spacing w:after="160" w:line="259" w:lineRule="auto"/>
        <w:rPr>
          <w:sz w:val="24"/>
          <w:szCs w:val="24"/>
        </w:rPr>
      </w:pPr>
      <w:r w:rsidRPr="002214D9">
        <w:rPr>
          <w:sz w:val="24"/>
          <w:szCs w:val="24"/>
        </w:rPr>
        <w:t xml:space="preserve">Burial practices at different institutions were </w:t>
      </w:r>
      <w:r w:rsidR="008F4166">
        <w:rPr>
          <w:sz w:val="24"/>
          <w:szCs w:val="24"/>
        </w:rPr>
        <w:t>almost the same</w:t>
      </w:r>
      <w:r w:rsidRPr="002214D9">
        <w:rPr>
          <w:sz w:val="24"/>
          <w:szCs w:val="24"/>
        </w:rPr>
        <w:t xml:space="preserve">, focusing on simplicity, </w:t>
      </w:r>
      <w:r w:rsidR="008F4166">
        <w:rPr>
          <w:sz w:val="24"/>
          <w:szCs w:val="24"/>
        </w:rPr>
        <w:t>hiding people’s names</w:t>
      </w:r>
      <w:r w:rsidRPr="002214D9">
        <w:rPr>
          <w:sz w:val="24"/>
          <w:szCs w:val="24"/>
        </w:rPr>
        <w:t xml:space="preserve">, and no </w:t>
      </w:r>
      <w:r w:rsidR="008F4166">
        <w:rPr>
          <w:sz w:val="24"/>
          <w:szCs w:val="24"/>
        </w:rPr>
        <w:t>special events at their death</w:t>
      </w:r>
      <w:r w:rsidRPr="002214D9">
        <w:rPr>
          <w:sz w:val="24"/>
          <w:szCs w:val="24"/>
        </w:rPr>
        <w:t xml:space="preserve">. Graves were often marked only with numbers or basic symbols. For example, MetFern Cemetery, linked to the Walter E. Fernald School and Metropolitan State Hospital, used a letter ("C" or "P") to show whether the person was Catholic or Protestant, followed by a number. This method </w:t>
      </w:r>
      <w:r w:rsidR="008F4166">
        <w:rPr>
          <w:sz w:val="24"/>
          <w:szCs w:val="24"/>
        </w:rPr>
        <w:t xml:space="preserve">did not list who was buried at </w:t>
      </w:r>
      <w:r w:rsidR="008F4166">
        <w:rPr>
          <w:sz w:val="24"/>
          <w:szCs w:val="24"/>
        </w:rPr>
        <w:lastRenderedPageBreak/>
        <w:t xml:space="preserve">each grave, likely because there was shame about living at an institution. </w:t>
      </w:r>
      <w:r w:rsidRPr="002214D9">
        <w:rPr>
          <w:sz w:val="24"/>
          <w:szCs w:val="24"/>
        </w:rPr>
        <w:t>Some believe this was done to protect families from shame if a relative died in an institution.</w:t>
      </w:r>
    </w:p>
    <w:p w14:paraId="5647A722" w14:textId="376D230A" w:rsidR="002214D9" w:rsidRPr="002214D9" w:rsidRDefault="002214D9" w:rsidP="002214D9">
      <w:pPr>
        <w:spacing w:after="160" w:line="259" w:lineRule="auto"/>
        <w:rPr>
          <w:sz w:val="24"/>
          <w:szCs w:val="24"/>
        </w:rPr>
      </w:pPr>
      <w:r w:rsidRPr="002214D9">
        <w:rPr>
          <w:sz w:val="24"/>
          <w:szCs w:val="24"/>
        </w:rPr>
        <w:t xml:space="preserve">Reports from some institutions like Taunton State Hospital show that inmates built simple wooden </w:t>
      </w:r>
      <w:r w:rsidR="008F4166">
        <w:rPr>
          <w:sz w:val="24"/>
          <w:szCs w:val="24"/>
        </w:rPr>
        <w:t>boxes</w:t>
      </w:r>
      <w:r w:rsidRPr="002214D9">
        <w:rPr>
          <w:sz w:val="24"/>
          <w:szCs w:val="24"/>
        </w:rPr>
        <w:t xml:space="preserve"> and sewed burial clothes like sheets and nightdresses. Other inmates sometimes took part in the burials, offering prayers or songs. At places like Belchertown State School, inmates also dug the graves</w:t>
      </w:r>
      <w:r w:rsidR="008F4166">
        <w:rPr>
          <w:sz w:val="24"/>
          <w:szCs w:val="24"/>
        </w:rPr>
        <w:t xml:space="preserve"> where people were buried.  There</w:t>
      </w:r>
      <w:r w:rsidRPr="002214D9">
        <w:rPr>
          <w:sz w:val="24"/>
          <w:szCs w:val="24"/>
        </w:rPr>
        <w:t xml:space="preserve"> was little ce</w:t>
      </w:r>
      <w:r w:rsidR="008F4166">
        <w:rPr>
          <w:sz w:val="24"/>
          <w:szCs w:val="24"/>
        </w:rPr>
        <w:t>lebration of life</w:t>
      </w:r>
      <w:r w:rsidRPr="002214D9">
        <w:rPr>
          <w:sz w:val="24"/>
          <w:szCs w:val="24"/>
        </w:rPr>
        <w:t xml:space="preserve">, and residents were often just told that someone had "left" when they had </w:t>
      </w:r>
      <w:r w:rsidR="008F4166">
        <w:rPr>
          <w:sz w:val="24"/>
          <w:szCs w:val="24"/>
        </w:rPr>
        <w:t>died</w:t>
      </w:r>
      <w:r w:rsidRPr="002214D9">
        <w:rPr>
          <w:sz w:val="24"/>
          <w:szCs w:val="24"/>
        </w:rPr>
        <w:t>.</w:t>
      </w:r>
    </w:p>
    <w:p w14:paraId="15E3AB6E" w14:textId="4A9DEF2B" w:rsidR="002214D9" w:rsidRPr="002214D9" w:rsidRDefault="00E54052" w:rsidP="002214D9">
      <w:pPr>
        <w:spacing w:after="160" w:line="259" w:lineRule="auto"/>
        <w:rPr>
          <w:sz w:val="24"/>
          <w:szCs w:val="24"/>
        </w:rPr>
      </w:pPr>
      <w:r>
        <w:rPr>
          <w:sz w:val="24"/>
          <w:szCs w:val="24"/>
        </w:rPr>
        <w:t xml:space="preserve">Having the </w:t>
      </w:r>
      <w:r w:rsidR="002214D9" w:rsidRPr="002214D9">
        <w:rPr>
          <w:sz w:val="24"/>
          <w:szCs w:val="24"/>
        </w:rPr>
        <w:t>patients mak</w:t>
      </w:r>
      <w:r>
        <w:rPr>
          <w:sz w:val="24"/>
          <w:szCs w:val="24"/>
        </w:rPr>
        <w:t>e</w:t>
      </w:r>
      <w:r w:rsidR="002214D9" w:rsidRPr="002214D9">
        <w:rPr>
          <w:sz w:val="24"/>
          <w:szCs w:val="24"/>
        </w:rPr>
        <w:t xml:space="preserve"> </w:t>
      </w:r>
      <w:r>
        <w:rPr>
          <w:sz w:val="24"/>
          <w:szCs w:val="24"/>
        </w:rPr>
        <w:t>boxes to put bodies in</w:t>
      </w:r>
      <w:r w:rsidR="002214D9" w:rsidRPr="002214D9">
        <w:rPr>
          <w:sz w:val="24"/>
          <w:szCs w:val="24"/>
        </w:rPr>
        <w:t xml:space="preserve"> and digging graves highlights how they were treated with little </w:t>
      </w:r>
      <w:r>
        <w:rPr>
          <w:sz w:val="24"/>
          <w:szCs w:val="24"/>
        </w:rPr>
        <w:t>respect</w:t>
      </w:r>
      <w:r w:rsidR="002214D9" w:rsidRPr="002214D9">
        <w:rPr>
          <w:sz w:val="24"/>
          <w:szCs w:val="24"/>
        </w:rPr>
        <w:t xml:space="preserve">. Over time, burial practices changed because of new laws and financial struggles like the Great Depression and disease. For example, some institutions like Worcester State Hospital and Medfield Insane Asylum had to create new cemeteries on the institution’s property after </w:t>
      </w:r>
      <w:r>
        <w:rPr>
          <w:sz w:val="24"/>
          <w:szCs w:val="24"/>
        </w:rPr>
        <w:t>a lot of people got the flu</w:t>
      </w:r>
      <w:r w:rsidR="002214D9" w:rsidRPr="002214D9">
        <w:rPr>
          <w:sz w:val="24"/>
          <w:szCs w:val="24"/>
        </w:rPr>
        <w:t xml:space="preserve"> in the early 1900’s.  Foxborough State Hospital had to create a new cemetery during the Great Depression because families did not have enough money to bury their family member in a private cemetery plot.</w:t>
      </w:r>
    </w:p>
    <w:p w14:paraId="5A3459E6" w14:textId="77777777" w:rsidR="002214D9" w:rsidRPr="00C2374E" w:rsidRDefault="002214D9" w:rsidP="009F39EF">
      <w:pPr>
        <w:pStyle w:val="Heading4"/>
      </w:pPr>
      <w:r w:rsidRPr="003D45E7">
        <w:t>Death and Burial Records</w:t>
      </w:r>
    </w:p>
    <w:p w14:paraId="2569BC93" w14:textId="77777777" w:rsidR="002214D9" w:rsidRPr="002214D9" w:rsidRDefault="002214D9" w:rsidP="002214D9">
      <w:pPr>
        <w:spacing w:after="160" w:line="259" w:lineRule="auto"/>
        <w:rPr>
          <w:sz w:val="24"/>
          <w:szCs w:val="24"/>
        </w:rPr>
      </w:pPr>
      <w:r w:rsidRPr="002214D9">
        <w:rPr>
          <w:sz w:val="24"/>
          <w:szCs w:val="24"/>
        </w:rPr>
        <w:t>The laws and processes for death registration, burial permits, and certificates in Massachusetts were created to help keep accurate health and historical records. In 1842, Massachusetts required towns to keep records of births, marriages, and deaths and send them to the state every year. At first, the system was not organized well, and there were gaps in the data, especially for deaths in institutions like hospitals or prisons. A report in 1842 recommended changes, such as using standard forms, requiring informants to report deaths, and creating burial permits and death certificates.</w:t>
      </w:r>
    </w:p>
    <w:p w14:paraId="64741C15" w14:textId="77777777" w:rsidR="002214D9" w:rsidRPr="002214D9" w:rsidRDefault="002214D9" w:rsidP="002214D9">
      <w:pPr>
        <w:spacing w:after="160" w:line="259" w:lineRule="auto"/>
        <w:rPr>
          <w:sz w:val="24"/>
          <w:szCs w:val="24"/>
        </w:rPr>
      </w:pPr>
      <w:r w:rsidRPr="002214D9">
        <w:rPr>
          <w:sz w:val="24"/>
          <w:szCs w:val="24"/>
        </w:rPr>
        <w:t>By 1860, these changes became law, and undertakers had to get burial permits from town clerks. Death records also had to include more details, like the cause of death. Over time, more rules were added, including a requirement in the early 1900s for undertakers to file death certificates with local health boards before getting burial permits. However, hospitals and institutions didn’t always have to file full death certificates, which led to missing information.</w:t>
      </w:r>
    </w:p>
    <w:p w14:paraId="556632CF" w14:textId="77777777" w:rsidR="002214D9" w:rsidRPr="00E54052" w:rsidRDefault="002214D9" w:rsidP="002214D9">
      <w:pPr>
        <w:spacing w:after="160" w:line="259" w:lineRule="auto"/>
        <w:rPr>
          <w:sz w:val="24"/>
          <w:szCs w:val="24"/>
        </w:rPr>
      </w:pPr>
      <w:r w:rsidRPr="00E54052">
        <w:rPr>
          <w:sz w:val="24"/>
          <w:szCs w:val="24"/>
        </w:rPr>
        <w:t>In 1935, Massachusetts made the person’s hometown responsible for death records, even if the person died in an institution. This was done to fix the gaps in recordkeeping. The system continued to improve, and in 1964, the responsibility for vital records was moved to the Commissioner of Public Health.</w:t>
      </w:r>
    </w:p>
    <w:p w14:paraId="4CB81F97" w14:textId="77777777" w:rsidR="002214D9" w:rsidRPr="003D45E7" w:rsidRDefault="002214D9" w:rsidP="009F39EF">
      <w:pPr>
        <w:pStyle w:val="Heading4"/>
      </w:pPr>
      <w:r w:rsidRPr="003D45E7">
        <w:t>Unmarked Graves</w:t>
      </w:r>
    </w:p>
    <w:p w14:paraId="4EA0CF61" w14:textId="77777777" w:rsidR="002214D9" w:rsidRPr="002214D9" w:rsidRDefault="002214D9" w:rsidP="002214D9">
      <w:pPr>
        <w:spacing w:after="160" w:line="259" w:lineRule="auto"/>
        <w:rPr>
          <w:sz w:val="24"/>
          <w:szCs w:val="24"/>
        </w:rPr>
      </w:pPr>
      <w:r w:rsidRPr="002214D9">
        <w:rPr>
          <w:sz w:val="24"/>
          <w:szCs w:val="24"/>
        </w:rPr>
        <w:t xml:space="preserve">Unmarked graves, especially in old cemeteries linked to state institutions, are hard to identify and protect. As institutions like hospitals and schools for the disabled aged, many graves were marked with temporary or weak markers, or sometimes not marked at all. Over time, these markers may have disappeared or been moved, especially in cemeteries near developing areas, </w:t>
      </w:r>
      <w:r w:rsidRPr="002214D9">
        <w:rPr>
          <w:sz w:val="24"/>
          <w:szCs w:val="24"/>
        </w:rPr>
        <w:lastRenderedPageBreak/>
        <w:t>making it hard to find and recognize the graves. To address this, careful research and tools like Ground Penetrating Radar (GPR) are used to locate and protect these sites.</w:t>
      </w:r>
    </w:p>
    <w:p w14:paraId="0A4088D2" w14:textId="77777777" w:rsidR="002214D9" w:rsidRPr="002214D9" w:rsidRDefault="002214D9" w:rsidP="002214D9">
      <w:pPr>
        <w:rPr>
          <w:sz w:val="24"/>
          <w:szCs w:val="24"/>
        </w:rPr>
      </w:pPr>
      <w:r w:rsidRPr="002214D9">
        <w:rPr>
          <w:sz w:val="24"/>
          <w:szCs w:val="24"/>
        </w:rPr>
        <w:t>Massachusetts has laws to help protect burial grounds and unmarked graves. Important laws include:</w:t>
      </w:r>
    </w:p>
    <w:p w14:paraId="68CD85D3" w14:textId="2DD6C9FD" w:rsidR="002214D9" w:rsidRPr="002214D9" w:rsidRDefault="00E54052" w:rsidP="002214D9">
      <w:pPr>
        <w:numPr>
          <w:ilvl w:val="0"/>
          <w:numId w:val="77"/>
        </w:numPr>
        <w:spacing w:after="160" w:line="259" w:lineRule="auto"/>
        <w:rPr>
          <w:sz w:val="24"/>
          <w:szCs w:val="24"/>
        </w:rPr>
      </w:pPr>
      <w:r>
        <w:rPr>
          <w:sz w:val="24"/>
          <w:szCs w:val="24"/>
        </w:rPr>
        <w:t>Keeps</w:t>
      </w:r>
      <w:r w:rsidR="002214D9" w:rsidRPr="002214D9">
        <w:rPr>
          <w:sz w:val="24"/>
          <w:szCs w:val="24"/>
        </w:rPr>
        <w:t xml:space="preserve"> burial grounds </w:t>
      </w:r>
      <w:r>
        <w:rPr>
          <w:sz w:val="24"/>
          <w:szCs w:val="24"/>
        </w:rPr>
        <w:t xml:space="preserve">safe </w:t>
      </w:r>
      <w:r w:rsidR="002214D9" w:rsidRPr="002214D9">
        <w:rPr>
          <w:sz w:val="24"/>
          <w:szCs w:val="24"/>
        </w:rPr>
        <w:t>that are more than 100 years old.</w:t>
      </w:r>
    </w:p>
    <w:p w14:paraId="2F93EFEE" w14:textId="3AE49331" w:rsidR="002214D9" w:rsidRPr="002214D9" w:rsidRDefault="00E54052" w:rsidP="002214D9">
      <w:pPr>
        <w:numPr>
          <w:ilvl w:val="0"/>
          <w:numId w:val="77"/>
        </w:numPr>
        <w:spacing w:after="160" w:line="259" w:lineRule="auto"/>
        <w:rPr>
          <w:sz w:val="24"/>
          <w:szCs w:val="24"/>
        </w:rPr>
      </w:pPr>
      <w:r>
        <w:rPr>
          <w:sz w:val="24"/>
          <w:szCs w:val="24"/>
        </w:rPr>
        <w:t xml:space="preserve">People must immediately tell the state if </w:t>
      </w:r>
      <w:r w:rsidR="002214D9" w:rsidRPr="002214D9">
        <w:rPr>
          <w:sz w:val="24"/>
          <w:szCs w:val="24"/>
        </w:rPr>
        <w:t>human remains are found.</w:t>
      </w:r>
    </w:p>
    <w:p w14:paraId="5968561A" w14:textId="648E8FCB" w:rsidR="002214D9" w:rsidRPr="002214D9" w:rsidRDefault="002214D9" w:rsidP="002214D9">
      <w:pPr>
        <w:numPr>
          <w:ilvl w:val="0"/>
          <w:numId w:val="77"/>
        </w:numPr>
        <w:spacing w:after="160" w:line="259" w:lineRule="auto"/>
        <w:rPr>
          <w:sz w:val="24"/>
          <w:szCs w:val="24"/>
        </w:rPr>
      </w:pPr>
      <w:r w:rsidRPr="002214D9">
        <w:rPr>
          <w:sz w:val="24"/>
          <w:szCs w:val="24"/>
        </w:rPr>
        <w:t xml:space="preserve">Allows towns to take care of </w:t>
      </w:r>
      <w:r w:rsidR="00E54052">
        <w:rPr>
          <w:sz w:val="24"/>
          <w:szCs w:val="24"/>
        </w:rPr>
        <w:t>old</w:t>
      </w:r>
      <w:r w:rsidRPr="002214D9">
        <w:rPr>
          <w:sz w:val="24"/>
          <w:szCs w:val="24"/>
        </w:rPr>
        <w:t xml:space="preserve"> burial sites to ensure they are protected.</w:t>
      </w:r>
    </w:p>
    <w:p w14:paraId="12BBF8B8" w14:textId="77777777" w:rsidR="002214D9" w:rsidRPr="002214D9" w:rsidRDefault="002214D9" w:rsidP="002214D9">
      <w:pPr>
        <w:spacing w:after="160" w:line="259" w:lineRule="auto"/>
        <w:rPr>
          <w:sz w:val="24"/>
          <w:szCs w:val="24"/>
        </w:rPr>
      </w:pPr>
      <w:r w:rsidRPr="002214D9">
        <w:rPr>
          <w:sz w:val="24"/>
          <w:szCs w:val="24"/>
        </w:rPr>
        <w:t>There are examples in Massachusetts that show how tricky it can be to deal with unmarked graves. For instance, the old State Reform School for Boys in Westborough, which later became the Westborough Insane Hospital, may have unmarked graves of former inmates buried on its grounds. If these graves are found, they must be handled according to the law, especially because the site is protected land. Similarly, the Northampton State Hospital burial ground, used from 1858 to 1921, has 181 confirmed burials, but many records were lost, and the site no longer looks like a cemetery.</w:t>
      </w:r>
    </w:p>
    <w:p w14:paraId="50415314" w14:textId="77777777" w:rsidR="002214D9" w:rsidRPr="002214D9" w:rsidRDefault="002214D9" w:rsidP="002214D9">
      <w:pPr>
        <w:spacing w:after="160" w:line="259" w:lineRule="auto"/>
        <w:rPr>
          <w:sz w:val="24"/>
          <w:szCs w:val="24"/>
        </w:rPr>
      </w:pPr>
      <w:r w:rsidRPr="002214D9">
        <w:rPr>
          <w:sz w:val="24"/>
          <w:szCs w:val="24"/>
        </w:rPr>
        <w:t>In 1981, human remains were found at Bridgewater State Hospital, but there were no official records of a cemetery there, so it was unclear how many graves were actually on the site. In 2010, a historian found a cluster of stones at Foxborough State Hospital, raising questions about unmarked graves, but there is little documentation to identify who is buried there.</w:t>
      </w:r>
    </w:p>
    <w:p w14:paraId="751D14DB" w14:textId="770ADCAE" w:rsidR="002214D9" w:rsidRDefault="002214D9" w:rsidP="009F39EF">
      <w:pPr>
        <w:pStyle w:val="Heading4"/>
      </w:pPr>
      <w:r>
        <w:t>Studies of People’s Bodies for</w:t>
      </w:r>
      <w:r w:rsidRPr="003D45E7">
        <w:t xml:space="preserve"> Science</w:t>
      </w:r>
    </w:p>
    <w:p w14:paraId="77B619A7" w14:textId="1052ADDF" w:rsidR="002214D9" w:rsidRPr="002214D9" w:rsidRDefault="002214D9" w:rsidP="002214D9">
      <w:pPr>
        <w:spacing w:after="160" w:line="259" w:lineRule="auto"/>
        <w:rPr>
          <w:sz w:val="24"/>
          <w:szCs w:val="24"/>
        </w:rPr>
      </w:pPr>
      <w:r w:rsidRPr="002214D9">
        <w:rPr>
          <w:sz w:val="24"/>
          <w:szCs w:val="24"/>
        </w:rPr>
        <w:t xml:space="preserve">In 1921, Massachusetts passed a law (Chapter 113) that required state institutions to send </w:t>
      </w:r>
      <w:r w:rsidR="00B77761">
        <w:rPr>
          <w:sz w:val="24"/>
          <w:szCs w:val="24"/>
        </w:rPr>
        <w:t xml:space="preserve">bodies of people who had died at institutions to medical schools if their family did not come get them. </w:t>
      </w:r>
      <w:r w:rsidRPr="002214D9">
        <w:rPr>
          <w:sz w:val="24"/>
          <w:szCs w:val="24"/>
        </w:rPr>
        <w:t>The law stated that the body had to be sent within three days unless family or friends claimed it. The body also had to be kept for 14 days to allow time for identification and to ensure a proper burial if no one came forward.</w:t>
      </w:r>
    </w:p>
    <w:p w14:paraId="200324DD" w14:textId="2815E517" w:rsidR="002214D9" w:rsidRPr="002214D9" w:rsidRDefault="002214D9" w:rsidP="002214D9">
      <w:pPr>
        <w:spacing w:after="160" w:line="259" w:lineRule="auto"/>
        <w:rPr>
          <w:sz w:val="24"/>
          <w:szCs w:val="24"/>
        </w:rPr>
      </w:pPr>
      <w:r w:rsidRPr="002214D9">
        <w:rPr>
          <w:sz w:val="24"/>
          <w:szCs w:val="24"/>
        </w:rPr>
        <w:t xml:space="preserve">This practice continued into the </w:t>
      </w:r>
      <w:r w:rsidR="00B77761">
        <w:rPr>
          <w:sz w:val="24"/>
          <w:szCs w:val="24"/>
        </w:rPr>
        <w:t>1900s</w:t>
      </w:r>
      <w:r w:rsidRPr="002214D9">
        <w:rPr>
          <w:sz w:val="24"/>
          <w:szCs w:val="24"/>
        </w:rPr>
        <w:t xml:space="preserve">, but medical schools no longer </w:t>
      </w:r>
      <w:r w:rsidR="00B77761">
        <w:rPr>
          <w:sz w:val="24"/>
          <w:szCs w:val="24"/>
        </w:rPr>
        <w:t>asked for</w:t>
      </w:r>
      <w:r w:rsidRPr="002214D9">
        <w:rPr>
          <w:sz w:val="24"/>
          <w:szCs w:val="24"/>
        </w:rPr>
        <w:t xml:space="preserve"> bodies as much</w:t>
      </w:r>
      <w:r w:rsidR="00B77761">
        <w:rPr>
          <w:sz w:val="24"/>
          <w:szCs w:val="24"/>
        </w:rPr>
        <w:t>.  Newer ways of getting bodes</w:t>
      </w:r>
      <w:r w:rsidRPr="002214D9">
        <w:rPr>
          <w:sz w:val="24"/>
          <w:szCs w:val="24"/>
        </w:rPr>
        <w:t xml:space="preserve"> cadavers took its place. Today, the law is mostly seen as a part of history, reflecting past </w:t>
      </w:r>
      <w:r w:rsidR="00B77761">
        <w:rPr>
          <w:sz w:val="24"/>
          <w:szCs w:val="24"/>
        </w:rPr>
        <w:t xml:space="preserve">ways of training future doctors. </w:t>
      </w:r>
    </w:p>
    <w:p w14:paraId="33A9FC3E" w14:textId="17AFDBF7" w:rsidR="002214D9" w:rsidRPr="002214D9" w:rsidRDefault="002214D9" w:rsidP="002214D9">
      <w:pPr>
        <w:spacing w:after="160" w:line="259" w:lineRule="auto"/>
        <w:rPr>
          <w:sz w:val="24"/>
          <w:szCs w:val="24"/>
        </w:rPr>
      </w:pPr>
      <w:r w:rsidRPr="002214D9">
        <w:rPr>
          <w:sz w:val="24"/>
          <w:szCs w:val="24"/>
        </w:rPr>
        <w:t xml:space="preserve">During the early 1900s, some institutions, like the Danvers Insane Hospital, wanted to change the law to allow autopsies without </w:t>
      </w:r>
      <w:r w:rsidR="00B77761">
        <w:rPr>
          <w:sz w:val="24"/>
          <w:szCs w:val="24"/>
        </w:rPr>
        <w:t>the family saying it is okay to do</w:t>
      </w:r>
      <w:r w:rsidRPr="002214D9">
        <w:rPr>
          <w:sz w:val="24"/>
          <w:szCs w:val="24"/>
        </w:rPr>
        <w:t xml:space="preserve">. Pathologists argued this would make it easier to perform autopsies and help advance medical </w:t>
      </w:r>
      <w:r w:rsidR="00B77761">
        <w:rPr>
          <w:sz w:val="24"/>
          <w:szCs w:val="24"/>
        </w:rPr>
        <w:t>learning.</w:t>
      </w:r>
      <w:r w:rsidRPr="002214D9">
        <w:rPr>
          <w:sz w:val="24"/>
          <w:szCs w:val="24"/>
        </w:rPr>
        <w:t xml:space="preserve"> These efforts were supported by state officials, such as the Commissioner of the Department of Mental Diseases, who encouraged hospitals to give more bodies to medical schools.  While these practices helped in medical research, they also raised serious concerns</w:t>
      </w:r>
      <w:r w:rsidR="00B77761">
        <w:rPr>
          <w:sz w:val="24"/>
          <w:szCs w:val="24"/>
        </w:rPr>
        <w:t xml:space="preserve"> about what is right to do</w:t>
      </w:r>
      <w:r w:rsidRPr="002214D9">
        <w:rPr>
          <w:sz w:val="24"/>
          <w:szCs w:val="24"/>
        </w:rPr>
        <w:t xml:space="preserve">, especially because the </w:t>
      </w:r>
      <w:r w:rsidR="00B77761">
        <w:rPr>
          <w:sz w:val="24"/>
          <w:szCs w:val="24"/>
        </w:rPr>
        <w:t xml:space="preserve">people who died did not say it was ok to study their body.  People were afraid they were not being respected after they died. </w:t>
      </w:r>
    </w:p>
    <w:p w14:paraId="1B3E94B7" w14:textId="4289545B" w:rsidR="002214D9" w:rsidRPr="002214D9" w:rsidRDefault="002214D9" w:rsidP="002214D9">
      <w:pPr>
        <w:spacing w:after="160" w:line="259" w:lineRule="auto"/>
        <w:rPr>
          <w:sz w:val="24"/>
          <w:szCs w:val="24"/>
        </w:rPr>
      </w:pPr>
      <w:r w:rsidRPr="002214D9">
        <w:rPr>
          <w:sz w:val="24"/>
          <w:szCs w:val="24"/>
        </w:rPr>
        <w:lastRenderedPageBreak/>
        <w:t xml:space="preserve">The burial practices for </w:t>
      </w:r>
      <w:r w:rsidR="00B77761">
        <w:rPr>
          <w:sz w:val="24"/>
          <w:szCs w:val="24"/>
        </w:rPr>
        <w:t>people who died at</w:t>
      </w:r>
      <w:r w:rsidRPr="002214D9">
        <w:rPr>
          <w:sz w:val="24"/>
          <w:szCs w:val="24"/>
        </w:rPr>
        <w:t xml:space="preserve"> Massachusetts institutions show how </w:t>
      </w:r>
      <w:r w:rsidR="00B77761">
        <w:rPr>
          <w:sz w:val="24"/>
          <w:szCs w:val="24"/>
        </w:rPr>
        <w:t>laws</w:t>
      </w:r>
      <w:r w:rsidRPr="002214D9">
        <w:rPr>
          <w:sz w:val="24"/>
          <w:szCs w:val="24"/>
        </w:rPr>
        <w:t xml:space="preserve">, </w:t>
      </w:r>
      <w:r w:rsidR="00B77761">
        <w:rPr>
          <w:sz w:val="24"/>
          <w:szCs w:val="24"/>
        </w:rPr>
        <w:t xml:space="preserve">money and social rules </w:t>
      </w:r>
      <w:r w:rsidRPr="002214D9">
        <w:rPr>
          <w:sz w:val="24"/>
          <w:szCs w:val="24"/>
        </w:rPr>
        <w:t>shaped how they were treated</w:t>
      </w:r>
      <w:r w:rsidR="00B77761">
        <w:rPr>
          <w:sz w:val="24"/>
          <w:szCs w:val="24"/>
        </w:rPr>
        <w:t xml:space="preserve">.  Often there was more respect for the need of the institution than the person who died. </w:t>
      </w:r>
      <w:r w:rsidRPr="002214D9">
        <w:rPr>
          <w:sz w:val="24"/>
          <w:szCs w:val="24"/>
        </w:rPr>
        <w:t>Graves were marked simply or not at all, and patients sometimes helped with funeral</w:t>
      </w:r>
      <w:r w:rsidR="00B77761">
        <w:rPr>
          <w:sz w:val="24"/>
          <w:szCs w:val="24"/>
        </w:rPr>
        <w:t>s</w:t>
      </w:r>
      <w:r w:rsidRPr="002214D9">
        <w:rPr>
          <w:sz w:val="24"/>
          <w:szCs w:val="24"/>
        </w:rPr>
        <w:t>. These practices highlight the exploitation and neglect of these individuals. Although recordkeeping improved over time, many graves remained unmarked, and identities were lost. These past practices still raise important questions about how vulnerable people were treated and the ethics of state policies.</w:t>
      </w:r>
    </w:p>
    <w:p w14:paraId="752F1AD5" w14:textId="77777777" w:rsidR="00A95A62" w:rsidRDefault="00A95A62" w:rsidP="009F39EF">
      <w:pPr>
        <w:pStyle w:val="Heading4"/>
      </w:pPr>
      <w:r w:rsidRPr="00A95A62">
        <w:t xml:space="preserve">Actions for the Commission to think about doing: </w:t>
      </w:r>
    </w:p>
    <w:p w14:paraId="75260D3C" w14:textId="617DB76C" w:rsidR="002214D9" w:rsidRPr="002214D9" w:rsidRDefault="00B77761" w:rsidP="002214D9">
      <w:pPr>
        <w:numPr>
          <w:ilvl w:val="0"/>
          <w:numId w:val="76"/>
        </w:numPr>
        <w:spacing w:after="160" w:line="259" w:lineRule="auto"/>
        <w:rPr>
          <w:sz w:val="24"/>
          <w:szCs w:val="24"/>
        </w:rPr>
      </w:pPr>
      <w:r>
        <w:rPr>
          <w:sz w:val="24"/>
          <w:szCs w:val="24"/>
        </w:rPr>
        <w:t xml:space="preserve">Ask lawmakers to take away the law </w:t>
      </w:r>
      <w:r w:rsidR="002214D9" w:rsidRPr="002214D9">
        <w:rPr>
          <w:sz w:val="24"/>
          <w:szCs w:val="24"/>
        </w:rPr>
        <w:t xml:space="preserve">which </w:t>
      </w:r>
      <w:r>
        <w:rPr>
          <w:sz w:val="24"/>
          <w:szCs w:val="24"/>
        </w:rPr>
        <w:t xml:space="preserve">makes </w:t>
      </w:r>
      <w:r w:rsidR="002214D9" w:rsidRPr="002214D9">
        <w:rPr>
          <w:sz w:val="24"/>
          <w:szCs w:val="24"/>
        </w:rPr>
        <w:t xml:space="preserve">state institutions to give bodies of </w:t>
      </w:r>
      <w:r>
        <w:rPr>
          <w:sz w:val="24"/>
          <w:szCs w:val="24"/>
        </w:rPr>
        <w:t xml:space="preserve">people who die there to </w:t>
      </w:r>
      <w:r w:rsidR="002214D9" w:rsidRPr="002214D9">
        <w:rPr>
          <w:sz w:val="24"/>
          <w:szCs w:val="24"/>
        </w:rPr>
        <w:t xml:space="preserve">medical schools </w:t>
      </w:r>
      <w:r>
        <w:rPr>
          <w:sz w:val="24"/>
          <w:szCs w:val="24"/>
        </w:rPr>
        <w:t>if their family does not claim them</w:t>
      </w:r>
    </w:p>
    <w:p w14:paraId="4FD6BA98" w14:textId="24729E64" w:rsidR="002214D9" w:rsidRPr="002214D9" w:rsidRDefault="00B77761" w:rsidP="002214D9">
      <w:pPr>
        <w:numPr>
          <w:ilvl w:val="0"/>
          <w:numId w:val="76"/>
        </w:numPr>
        <w:spacing w:after="160" w:line="259" w:lineRule="auto"/>
        <w:rPr>
          <w:sz w:val="24"/>
          <w:szCs w:val="24"/>
        </w:rPr>
      </w:pPr>
      <w:r>
        <w:rPr>
          <w:sz w:val="24"/>
          <w:szCs w:val="24"/>
        </w:rPr>
        <w:t xml:space="preserve">Write down steps </w:t>
      </w:r>
      <w:r w:rsidR="002214D9" w:rsidRPr="002214D9">
        <w:rPr>
          <w:sz w:val="24"/>
          <w:szCs w:val="24"/>
        </w:rPr>
        <w:t xml:space="preserve">for local historical and conservation </w:t>
      </w:r>
      <w:r>
        <w:rPr>
          <w:sz w:val="24"/>
          <w:szCs w:val="24"/>
        </w:rPr>
        <w:t xml:space="preserve">groups </w:t>
      </w:r>
      <w:r w:rsidR="002214D9" w:rsidRPr="002214D9">
        <w:rPr>
          <w:sz w:val="24"/>
          <w:szCs w:val="24"/>
        </w:rPr>
        <w:t xml:space="preserve">on </w:t>
      </w:r>
      <w:r>
        <w:rPr>
          <w:sz w:val="24"/>
          <w:szCs w:val="24"/>
        </w:rPr>
        <w:t>what to do if they have</w:t>
      </w:r>
      <w:r w:rsidR="002214D9" w:rsidRPr="002214D9">
        <w:rPr>
          <w:sz w:val="24"/>
          <w:szCs w:val="24"/>
        </w:rPr>
        <w:t xml:space="preserve"> possible unmarked graves</w:t>
      </w:r>
      <w:r>
        <w:rPr>
          <w:sz w:val="24"/>
          <w:szCs w:val="24"/>
        </w:rPr>
        <w:t xml:space="preserve"> in their town.</w:t>
      </w:r>
    </w:p>
    <w:p w14:paraId="7BC14689" w14:textId="5BBC1D77" w:rsidR="002214D9" w:rsidRPr="002214D9" w:rsidRDefault="002214D9" w:rsidP="002214D9">
      <w:pPr>
        <w:numPr>
          <w:ilvl w:val="0"/>
          <w:numId w:val="76"/>
        </w:numPr>
        <w:spacing w:after="160" w:line="259" w:lineRule="auto"/>
        <w:rPr>
          <w:sz w:val="24"/>
          <w:szCs w:val="24"/>
        </w:rPr>
      </w:pPr>
      <w:r w:rsidRPr="002214D9">
        <w:rPr>
          <w:sz w:val="24"/>
          <w:szCs w:val="24"/>
        </w:rPr>
        <w:t xml:space="preserve">Support </w:t>
      </w:r>
      <w:r w:rsidR="00B77761">
        <w:rPr>
          <w:sz w:val="24"/>
          <w:szCs w:val="24"/>
        </w:rPr>
        <w:t xml:space="preserve">fixing up </w:t>
      </w:r>
      <w:r w:rsidRPr="002214D9">
        <w:rPr>
          <w:sz w:val="24"/>
          <w:szCs w:val="24"/>
        </w:rPr>
        <w:t>cemeter</w:t>
      </w:r>
      <w:r w:rsidR="00B77761">
        <w:rPr>
          <w:sz w:val="24"/>
          <w:szCs w:val="24"/>
        </w:rPr>
        <w:t xml:space="preserve">ies to keep them in good shape and safe. </w:t>
      </w:r>
    </w:p>
    <w:p w14:paraId="40BBF67F" w14:textId="613F9837" w:rsidR="002214D9" w:rsidRPr="002214D9" w:rsidRDefault="002214D9" w:rsidP="002214D9">
      <w:pPr>
        <w:numPr>
          <w:ilvl w:val="0"/>
          <w:numId w:val="76"/>
        </w:numPr>
        <w:spacing w:after="160" w:line="259" w:lineRule="auto"/>
        <w:rPr>
          <w:sz w:val="24"/>
          <w:szCs w:val="24"/>
        </w:rPr>
      </w:pPr>
      <w:r w:rsidRPr="002214D9">
        <w:rPr>
          <w:sz w:val="24"/>
          <w:szCs w:val="24"/>
        </w:rPr>
        <w:t xml:space="preserve">Make public lists of those buried in cemeteries where only numbers were used, so their identities can be </w:t>
      </w:r>
      <w:r w:rsidR="00B77761">
        <w:rPr>
          <w:sz w:val="24"/>
          <w:szCs w:val="24"/>
        </w:rPr>
        <w:t>listed</w:t>
      </w:r>
      <w:r w:rsidRPr="002214D9">
        <w:rPr>
          <w:sz w:val="24"/>
          <w:szCs w:val="24"/>
        </w:rPr>
        <w:t>.</w:t>
      </w:r>
    </w:p>
    <w:p w14:paraId="05EC4261" w14:textId="5BAF0DED" w:rsidR="002214D9" w:rsidRPr="002214D9" w:rsidRDefault="002214D9" w:rsidP="002214D9">
      <w:pPr>
        <w:numPr>
          <w:ilvl w:val="0"/>
          <w:numId w:val="76"/>
        </w:numPr>
        <w:spacing w:after="160" w:line="259" w:lineRule="auto"/>
        <w:rPr>
          <w:sz w:val="24"/>
          <w:szCs w:val="24"/>
        </w:rPr>
      </w:pPr>
      <w:r w:rsidRPr="002214D9">
        <w:rPr>
          <w:sz w:val="24"/>
          <w:szCs w:val="24"/>
        </w:rPr>
        <w:t xml:space="preserve">Install better </w:t>
      </w:r>
      <w:r w:rsidR="00B77761">
        <w:rPr>
          <w:sz w:val="24"/>
          <w:szCs w:val="24"/>
        </w:rPr>
        <w:t>signs</w:t>
      </w:r>
      <w:r w:rsidRPr="002214D9">
        <w:rPr>
          <w:sz w:val="24"/>
          <w:szCs w:val="24"/>
        </w:rPr>
        <w:t xml:space="preserve"> at burial locations to explain the history and </w:t>
      </w:r>
      <w:r w:rsidR="00B77761">
        <w:rPr>
          <w:sz w:val="24"/>
          <w:szCs w:val="24"/>
        </w:rPr>
        <w:t xml:space="preserve">what’s important to know about </w:t>
      </w:r>
      <w:r w:rsidRPr="002214D9">
        <w:rPr>
          <w:sz w:val="24"/>
          <w:szCs w:val="24"/>
        </w:rPr>
        <w:t>the site.</w:t>
      </w:r>
    </w:p>
    <w:p w14:paraId="53BB275A" w14:textId="77777777" w:rsidR="002214D9" w:rsidRPr="002214D9" w:rsidRDefault="002214D9" w:rsidP="002214D9">
      <w:pPr>
        <w:numPr>
          <w:ilvl w:val="0"/>
          <w:numId w:val="76"/>
        </w:numPr>
        <w:spacing w:after="160" w:line="259" w:lineRule="auto"/>
        <w:rPr>
          <w:sz w:val="24"/>
          <w:szCs w:val="24"/>
        </w:rPr>
      </w:pPr>
      <w:r w:rsidRPr="002214D9">
        <w:rPr>
          <w:sz w:val="24"/>
          <w:szCs w:val="24"/>
        </w:rPr>
        <w:t>Address the conditions at “The Pines” cemetery in Tewksbury to ensure its preservation and proper care.</w:t>
      </w:r>
    </w:p>
    <w:p w14:paraId="4DE196AA" w14:textId="0EB6E57E" w:rsidR="002214D9" w:rsidRPr="002214D9" w:rsidRDefault="002214D9" w:rsidP="002214D9">
      <w:pPr>
        <w:numPr>
          <w:ilvl w:val="0"/>
          <w:numId w:val="76"/>
        </w:numPr>
        <w:spacing w:after="160" w:line="259" w:lineRule="auto"/>
        <w:rPr>
          <w:sz w:val="24"/>
          <w:szCs w:val="24"/>
        </w:rPr>
      </w:pPr>
      <w:r w:rsidRPr="002214D9">
        <w:rPr>
          <w:sz w:val="24"/>
          <w:szCs w:val="24"/>
        </w:rPr>
        <w:t xml:space="preserve">Close the pathway to </w:t>
      </w:r>
      <w:r w:rsidR="00B77761">
        <w:rPr>
          <w:sz w:val="24"/>
          <w:szCs w:val="24"/>
        </w:rPr>
        <w:t>possibly move the</w:t>
      </w:r>
      <w:r w:rsidRPr="002214D9">
        <w:rPr>
          <w:sz w:val="24"/>
          <w:szCs w:val="24"/>
        </w:rPr>
        <w:t xml:space="preserve"> grave</w:t>
      </w:r>
      <w:r w:rsidR="00B77761">
        <w:rPr>
          <w:sz w:val="24"/>
          <w:szCs w:val="24"/>
        </w:rPr>
        <w:t>s</w:t>
      </w:r>
      <w:r w:rsidRPr="002214D9">
        <w:rPr>
          <w:sz w:val="24"/>
          <w:szCs w:val="24"/>
        </w:rPr>
        <w:t xml:space="preserve"> at Glavin to protect </w:t>
      </w:r>
      <w:r w:rsidR="00B77761">
        <w:rPr>
          <w:sz w:val="24"/>
          <w:szCs w:val="24"/>
        </w:rPr>
        <w:t xml:space="preserve">them. </w:t>
      </w:r>
    </w:p>
    <w:p w14:paraId="12123E5B" w14:textId="7259731D" w:rsidR="002214D9" w:rsidRPr="002214D9" w:rsidRDefault="002214D9" w:rsidP="002214D9">
      <w:pPr>
        <w:numPr>
          <w:ilvl w:val="0"/>
          <w:numId w:val="76"/>
        </w:numPr>
        <w:spacing w:after="160" w:line="259" w:lineRule="auto"/>
        <w:rPr>
          <w:sz w:val="24"/>
          <w:szCs w:val="24"/>
        </w:rPr>
      </w:pPr>
      <w:r w:rsidRPr="002214D9">
        <w:rPr>
          <w:sz w:val="24"/>
          <w:szCs w:val="24"/>
        </w:rPr>
        <w:t>Conduct research on areas where unmarked graves may exist to better understand and protect these locations.</w:t>
      </w:r>
    </w:p>
    <w:p w14:paraId="60EEDDA8" w14:textId="77777777" w:rsidR="002214D9" w:rsidRDefault="002214D9" w:rsidP="009F39EF">
      <w:pPr>
        <w:pStyle w:val="Heading3"/>
      </w:pPr>
      <w:bookmarkStart w:id="15" w:name="_Toc187870285"/>
      <w:r w:rsidRPr="00C936D0">
        <w:t>Framework for Remembering Massachusetts' State-Run Institutions</w:t>
      </w:r>
      <w:bookmarkEnd w:id="15"/>
    </w:p>
    <w:p w14:paraId="77880DCC" w14:textId="77777777" w:rsidR="002214D9" w:rsidRPr="002214D9" w:rsidRDefault="002214D9" w:rsidP="002214D9">
      <w:pPr>
        <w:spacing w:after="160" w:line="259" w:lineRule="auto"/>
        <w:rPr>
          <w:sz w:val="24"/>
          <w:szCs w:val="24"/>
        </w:rPr>
      </w:pPr>
      <w:r w:rsidRPr="002214D9">
        <w:rPr>
          <w:sz w:val="24"/>
          <w:szCs w:val="24"/>
        </w:rPr>
        <w:t>The Special Commission on State Institutions will be working on a plan to publicly recognize the state's role in running institutions for people with intellectual disabilities and mental health conditions. This includes suggesting ways to remember the past and educate the public. The goal is to acknowledge the painful history of these institutions while celebrating the strength of the people who lived in them. The plan will also highlight efforts to support people with disabilities living independently in society today.</w:t>
      </w:r>
    </w:p>
    <w:p w14:paraId="39864551" w14:textId="77777777" w:rsidR="002214D9" w:rsidRDefault="002214D9" w:rsidP="002214D9">
      <w:pPr>
        <w:rPr>
          <w:sz w:val="24"/>
          <w:szCs w:val="24"/>
        </w:rPr>
      </w:pPr>
      <w:r w:rsidRPr="002214D9">
        <w:rPr>
          <w:sz w:val="24"/>
          <w:szCs w:val="24"/>
        </w:rPr>
        <w:lastRenderedPageBreak/>
        <w:t>The Framework for Remembrance Workgroup has learned from other memorial projects in different states. These projects help preserve the past while promoting fairness and belonging of all people. Some examples include:</w:t>
      </w:r>
    </w:p>
    <w:p w14:paraId="652DAFA3" w14:textId="77777777" w:rsidR="008D7CA5" w:rsidRPr="002214D9" w:rsidRDefault="008D7CA5" w:rsidP="002214D9">
      <w:pPr>
        <w:rPr>
          <w:sz w:val="24"/>
          <w:szCs w:val="24"/>
        </w:rPr>
      </w:pPr>
    </w:p>
    <w:p w14:paraId="6F1E1827" w14:textId="77777777" w:rsidR="002214D9" w:rsidRPr="002214D9" w:rsidRDefault="002214D9" w:rsidP="002214D9">
      <w:pPr>
        <w:numPr>
          <w:ilvl w:val="0"/>
          <w:numId w:val="78"/>
        </w:numPr>
        <w:spacing w:after="160" w:line="259" w:lineRule="auto"/>
        <w:rPr>
          <w:sz w:val="24"/>
          <w:szCs w:val="24"/>
        </w:rPr>
      </w:pPr>
      <w:r w:rsidRPr="002214D9">
        <w:rPr>
          <w:sz w:val="24"/>
          <w:szCs w:val="24"/>
        </w:rPr>
        <w:t>Belchertown State School Friends Association: This group is creating a museum and memorial to educate people about the history of special education, institutional care, and disability rights.</w:t>
      </w:r>
    </w:p>
    <w:p w14:paraId="7091874D" w14:textId="77777777" w:rsidR="002214D9" w:rsidRPr="002214D9" w:rsidRDefault="002214D9" w:rsidP="002214D9">
      <w:pPr>
        <w:numPr>
          <w:ilvl w:val="0"/>
          <w:numId w:val="78"/>
        </w:numPr>
        <w:spacing w:after="160" w:line="259" w:lineRule="auto"/>
        <w:rPr>
          <w:sz w:val="24"/>
          <w:szCs w:val="24"/>
        </w:rPr>
      </w:pPr>
      <w:r w:rsidRPr="002214D9">
        <w:rPr>
          <w:sz w:val="24"/>
          <w:szCs w:val="24"/>
        </w:rPr>
        <w:t>MetFern Cemetery Project: This project, started in 2018, focuses on honoring people buried at MetFern Cemetery by involving local high school students in the restoration and research.</w:t>
      </w:r>
    </w:p>
    <w:p w14:paraId="1A008DFC" w14:textId="77777777" w:rsidR="002214D9" w:rsidRPr="002214D9" w:rsidRDefault="002214D9" w:rsidP="002214D9">
      <w:pPr>
        <w:numPr>
          <w:ilvl w:val="0"/>
          <w:numId w:val="78"/>
        </w:numPr>
        <w:spacing w:after="160" w:line="259" w:lineRule="auto"/>
        <w:rPr>
          <w:sz w:val="24"/>
          <w:szCs w:val="24"/>
        </w:rPr>
      </w:pPr>
      <w:r w:rsidRPr="002214D9">
        <w:rPr>
          <w:sz w:val="24"/>
          <w:szCs w:val="24"/>
        </w:rPr>
        <w:t>Danvers State Memorial Committee: This group has worked to restore the cemetery at Danvers State Hospital and made sure some of the property on the old campus would be used for housing people with mental health needs.</w:t>
      </w:r>
    </w:p>
    <w:p w14:paraId="2253BD83" w14:textId="77777777" w:rsidR="002214D9" w:rsidRPr="002214D9" w:rsidRDefault="002214D9" w:rsidP="002214D9">
      <w:pPr>
        <w:numPr>
          <w:ilvl w:val="0"/>
          <w:numId w:val="78"/>
        </w:numPr>
        <w:spacing w:after="160" w:line="259" w:lineRule="auto"/>
        <w:rPr>
          <w:sz w:val="24"/>
          <w:szCs w:val="24"/>
        </w:rPr>
      </w:pPr>
      <w:r w:rsidRPr="002214D9">
        <w:rPr>
          <w:sz w:val="24"/>
          <w:szCs w:val="24"/>
        </w:rPr>
        <w:t>California Memorial Project (CMP): This project restores cemeteries and holds remembrance events each year to keep the history of state institutions transparent.</w:t>
      </w:r>
    </w:p>
    <w:p w14:paraId="019A1094" w14:textId="77777777" w:rsidR="002214D9" w:rsidRPr="002214D9" w:rsidRDefault="002214D9" w:rsidP="002214D9">
      <w:pPr>
        <w:numPr>
          <w:ilvl w:val="0"/>
          <w:numId w:val="78"/>
        </w:numPr>
        <w:spacing w:after="160" w:line="259" w:lineRule="auto"/>
        <w:rPr>
          <w:sz w:val="24"/>
          <w:szCs w:val="24"/>
        </w:rPr>
      </w:pPr>
      <w:r w:rsidRPr="002214D9">
        <w:rPr>
          <w:sz w:val="24"/>
          <w:szCs w:val="24"/>
        </w:rPr>
        <w:t>Willowbrook Mile Memorial Walking Trail: Located at the former Willowbrook State School in New York, this trail tells the history of what happened at the school through accessible interpretive stops and highlights human rights and advocacy.</w:t>
      </w:r>
    </w:p>
    <w:p w14:paraId="0E7AA3E8" w14:textId="77777777" w:rsidR="002214D9" w:rsidRPr="002214D9" w:rsidRDefault="002214D9" w:rsidP="002214D9">
      <w:pPr>
        <w:spacing w:after="160" w:line="259" w:lineRule="auto"/>
        <w:rPr>
          <w:sz w:val="24"/>
          <w:szCs w:val="24"/>
        </w:rPr>
      </w:pPr>
      <w:r w:rsidRPr="002214D9">
        <w:rPr>
          <w:sz w:val="24"/>
          <w:szCs w:val="24"/>
        </w:rPr>
        <w:t>These projects focus on making sure that the memorials are accessible to everyone, including people with disabilities. For example, the Willowbrook Mile Memorial made sure the paths were wheelchair-friendly and provided signs in braille and large print.</w:t>
      </w:r>
    </w:p>
    <w:p w14:paraId="11EEC038" w14:textId="77777777" w:rsidR="002214D9" w:rsidRPr="002214D9" w:rsidRDefault="002214D9" w:rsidP="002214D9">
      <w:pPr>
        <w:rPr>
          <w:sz w:val="24"/>
          <w:szCs w:val="24"/>
        </w:rPr>
      </w:pPr>
      <w:r w:rsidRPr="002214D9">
        <w:rPr>
          <w:sz w:val="24"/>
          <w:szCs w:val="24"/>
        </w:rPr>
        <w:t>Important lessons from these projects include:</w:t>
      </w:r>
    </w:p>
    <w:p w14:paraId="0F50E785" w14:textId="77777777" w:rsidR="002214D9" w:rsidRPr="002214D9" w:rsidRDefault="002214D9" w:rsidP="002214D9">
      <w:pPr>
        <w:numPr>
          <w:ilvl w:val="0"/>
          <w:numId w:val="79"/>
        </w:numPr>
        <w:spacing w:after="160" w:line="259" w:lineRule="auto"/>
        <w:rPr>
          <w:sz w:val="24"/>
          <w:szCs w:val="24"/>
        </w:rPr>
      </w:pPr>
      <w:r w:rsidRPr="002214D9">
        <w:rPr>
          <w:sz w:val="24"/>
          <w:szCs w:val="24"/>
        </w:rPr>
        <w:t>Early Engagement: Involving former patients, their families, and local groups early on is important for making sure the memorial reflects the community's history and needs.</w:t>
      </w:r>
    </w:p>
    <w:p w14:paraId="2DCE99DE" w14:textId="77777777" w:rsidR="002214D9" w:rsidRPr="002214D9" w:rsidRDefault="002214D9" w:rsidP="002214D9">
      <w:pPr>
        <w:numPr>
          <w:ilvl w:val="0"/>
          <w:numId w:val="79"/>
        </w:numPr>
        <w:spacing w:after="160" w:line="259" w:lineRule="auto"/>
        <w:rPr>
          <w:sz w:val="24"/>
          <w:szCs w:val="24"/>
        </w:rPr>
      </w:pPr>
      <w:r w:rsidRPr="002214D9">
        <w:rPr>
          <w:sz w:val="24"/>
          <w:szCs w:val="24"/>
        </w:rPr>
        <w:t>Clear Purpose and Shared Goals: Keeping the group focused on a common goal helps drive progress.</w:t>
      </w:r>
    </w:p>
    <w:p w14:paraId="69F1B2D9" w14:textId="77777777" w:rsidR="002214D9" w:rsidRPr="002214D9" w:rsidRDefault="002214D9" w:rsidP="002214D9">
      <w:pPr>
        <w:numPr>
          <w:ilvl w:val="0"/>
          <w:numId w:val="79"/>
        </w:numPr>
        <w:spacing w:after="160" w:line="259" w:lineRule="auto"/>
        <w:rPr>
          <w:sz w:val="24"/>
          <w:szCs w:val="24"/>
        </w:rPr>
      </w:pPr>
      <w:r w:rsidRPr="002214D9">
        <w:rPr>
          <w:sz w:val="24"/>
          <w:szCs w:val="24"/>
        </w:rPr>
        <w:t>Ongoing Involvement: Activities like public hearings and rallies keep the issue visible and can influence decision-makers.</w:t>
      </w:r>
    </w:p>
    <w:p w14:paraId="7867252E" w14:textId="77777777" w:rsidR="002214D9" w:rsidRPr="002214D9" w:rsidRDefault="002214D9" w:rsidP="002214D9">
      <w:pPr>
        <w:numPr>
          <w:ilvl w:val="0"/>
          <w:numId w:val="79"/>
        </w:numPr>
        <w:spacing w:after="160" w:line="259" w:lineRule="auto"/>
        <w:rPr>
          <w:sz w:val="24"/>
          <w:szCs w:val="24"/>
        </w:rPr>
      </w:pPr>
      <w:r w:rsidRPr="002214D9">
        <w:rPr>
          <w:sz w:val="24"/>
          <w:szCs w:val="24"/>
        </w:rPr>
        <w:t>Effective Communication: A strong message is necessary to gain support from the public and policymakers.</w:t>
      </w:r>
    </w:p>
    <w:p w14:paraId="280A3EE9" w14:textId="77777777" w:rsidR="002214D9" w:rsidRPr="002214D9" w:rsidRDefault="002214D9" w:rsidP="002214D9">
      <w:pPr>
        <w:numPr>
          <w:ilvl w:val="0"/>
          <w:numId w:val="79"/>
        </w:numPr>
        <w:spacing w:after="160" w:line="259" w:lineRule="auto"/>
        <w:rPr>
          <w:sz w:val="24"/>
          <w:szCs w:val="24"/>
        </w:rPr>
      </w:pPr>
      <w:r w:rsidRPr="002214D9">
        <w:rPr>
          <w:sz w:val="24"/>
          <w:szCs w:val="24"/>
        </w:rPr>
        <w:t>Planning and Risk Management: Good planning, including budgeting and legal matters, is essential to success. Finding funding from different sources is also important.</w:t>
      </w:r>
    </w:p>
    <w:p w14:paraId="2C1C4B62" w14:textId="77777777" w:rsidR="002214D9" w:rsidRPr="002214D9" w:rsidRDefault="002214D9" w:rsidP="002214D9">
      <w:pPr>
        <w:spacing w:after="160" w:line="259" w:lineRule="auto"/>
        <w:rPr>
          <w:sz w:val="24"/>
          <w:szCs w:val="24"/>
        </w:rPr>
      </w:pPr>
      <w:r w:rsidRPr="002214D9">
        <w:rPr>
          <w:sz w:val="24"/>
          <w:szCs w:val="24"/>
        </w:rPr>
        <w:t xml:space="preserve">The memorial must be a respectful space that helps with healing while honoring the dignity of everyone involved. The Framework for Remembrance is a chance to reflect on past wrongs and work toward a more inclusive future. By learning from history and promoting social justice, this </w:t>
      </w:r>
      <w:r w:rsidRPr="002214D9">
        <w:rPr>
          <w:sz w:val="24"/>
          <w:szCs w:val="24"/>
        </w:rPr>
        <w:lastRenderedPageBreak/>
        <w:t>initiative can educate future generations and ensure that society embraces everyone with dignity and respect.</w:t>
      </w:r>
    </w:p>
    <w:p w14:paraId="5484C72A" w14:textId="77777777" w:rsidR="002214D9" w:rsidRDefault="002214D9" w:rsidP="002214D9"/>
    <w:p w14:paraId="24F32975" w14:textId="77777777" w:rsidR="003B17BA" w:rsidRDefault="003B17BA" w:rsidP="00764372">
      <w:pPr>
        <w:spacing w:before="240" w:after="160" w:line="259" w:lineRule="auto"/>
        <w:rPr>
          <w:rFonts w:asciiTheme="minorHAnsi" w:hAnsiTheme="minorHAnsi"/>
        </w:rPr>
      </w:pPr>
    </w:p>
    <w:p w14:paraId="16A64F3B" w14:textId="77777777" w:rsidR="003B17BA" w:rsidRDefault="003B17BA" w:rsidP="00764372">
      <w:pPr>
        <w:spacing w:before="240" w:after="160" w:line="259" w:lineRule="auto"/>
        <w:rPr>
          <w:rFonts w:asciiTheme="minorHAnsi" w:hAnsiTheme="minorHAnsi"/>
        </w:rPr>
      </w:pPr>
    </w:p>
    <w:p w14:paraId="28B67DB7" w14:textId="77777777" w:rsidR="003B17BA" w:rsidRDefault="003B17BA" w:rsidP="00764372">
      <w:pPr>
        <w:spacing w:before="240" w:after="160" w:line="259" w:lineRule="auto"/>
        <w:rPr>
          <w:rFonts w:asciiTheme="minorHAnsi" w:hAnsiTheme="minorHAnsi"/>
        </w:rPr>
      </w:pPr>
    </w:p>
    <w:p w14:paraId="28AEEFF6" w14:textId="77777777" w:rsidR="003B17BA" w:rsidRDefault="003B17BA" w:rsidP="00764372">
      <w:pPr>
        <w:spacing w:before="240" w:after="160" w:line="259" w:lineRule="auto"/>
        <w:rPr>
          <w:rFonts w:asciiTheme="minorHAnsi" w:hAnsiTheme="minorHAnsi"/>
        </w:rPr>
        <w:sectPr w:rsidR="003B17BA" w:rsidSect="004E3267">
          <w:footerReference w:type="default" r:id="rId16"/>
          <w:pgSz w:w="12240" w:h="15840" w:code="1"/>
          <w:pgMar w:top="1440" w:right="1440" w:bottom="1296" w:left="1440" w:header="720" w:footer="720" w:gutter="0"/>
          <w:cols w:space="720"/>
          <w:docGrid w:linePitch="360"/>
        </w:sectPr>
      </w:pPr>
    </w:p>
    <w:p w14:paraId="239B6463" w14:textId="033C7C9B" w:rsidR="00E90DC9" w:rsidRDefault="009B3C30" w:rsidP="00764372">
      <w:pPr>
        <w:spacing w:before="240" w:after="160" w:line="259" w:lineRule="auto"/>
        <w:rPr>
          <w:rFonts w:asciiTheme="minorHAnsi" w:hAnsiTheme="minorHAnsi"/>
        </w:rPr>
      </w:pPr>
      <w:r>
        <w:rPr>
          <w:rFonts w:asciiTheme="minorHAnsi" w:hAnsiTheme="minorHAnsi"/>
          <w:noProof/>
        </w:rPr>
        <w:lastRenderedPageBreak/>
        <w:drawing>
          <wp:anchor distT="0" distB="0" distL="114300" distR="114300" simplePos="0" relativeHeight="251840512" behindDoc="0" locked="0" layoutInCell="1" allowOverlap="1" wp14:anchorId="328999B7" wp14:editId="289D7797">
            <wp:simplePos x="0" y="0"/>
            <wp:positionH relativeFrom="page">
              <wp:posOffset>932815</wp:posOffset>
            </wp:positionH>
            <wp:positionV relativeFrom="paragraph">
              <wp:posOffset>6240145</wp:posOffset>
            </wp:positionV>
            <wp:extent cx="5907024" cy="539496"/>
            <wp:effectExtent l="0" t="0" r="0" b="0"/>
            <wp:wrapNone/>
            <wp:docPr id="2064045882" name="Picture 6" descr="UMass Chan Medical School / Center for Developmental Disabilities Evaluation and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045882" name="Picture 6" descr="UMass Chan Medical School / Center for Developmental Disabilities Evaluation and Research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7024" cy="5394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3C3D">
        <w:rPr>
          <w:noProof/>
        </w:rPr>
        <mc:AlternateContent>
          <mc:Choice Requires="wps">
            <w:drawing>
              <wp:anchor distT="0" distB="0" distL="114300" distR="114300" simplePos="0" relativeHeight="251837440" behindDoc="0" locked="0" layoutInCell="1" allowOverlap="1" wp14:anchorId="0FC6C2AD" wp14:editId="70C4FDF6">
                <wp:simplePos x="0" y="0"/>
                <wp:positionH relativeFrom="margin">
                  <wp:posOffset>1114425</wp:posOffset>
                </wp:positionH>
                <wp:positionV relativeFrom="margin">
                  <wp:posOffset>7105650</wp:posOffset>
                </wp:positionV>
                <wp:extent cx="3713480" cy="1198880"/>
                <wp:effectExtent l="0" t="0" r="1270" b="1270"/>
                <wp:wrapSquare wrapText="bothSides"/>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3480" cy="1198880"/>
                        </a:xfrm>
                        <a:prstGeom prst="rect">
                          <a:avLst/>
                        </a:prstGeom>
                        <a:solidFill>
                          <a:srgbClr val="FFFFFF"/>
                        </a:solidFill>
                        <a:ln>
                          <a:noFill/>
                        </a:ln>
                      </wps:spPr>
                      <wps:txbx>
                        <w:txbxContent>
                          <w:p w14:paraId="12C5E43F" w14:textId="77777777" w:rsidR="001C3C3D" w:rsidRPr="00326C26" w:rsidRDefault="001C3C3D" w:rsidP="001C3C3D">
                            <w:pPr>
                              <w:autoSpaceDE w:val="0"/>
                              <w:autoSpaceDN w:val="0"/>
                              <w:adjustRightInd w:val="0"/>
                              <w:jc w:val="center"/>
                              <w:rPr>
                                <w:rFonts w:ascii="Montserrat" w:hAnsi="Montserrat"/>
                              </w:rPr>
                            </w:pPr>
                            <w:r w:rsidRPr="00326C26">
                              <w:rPr>
                                <w:rFonts w:ascii="Montserrat" w:hAnsi="Montserrat"/>
                              </w:rPr>
                              <w:t>55 Lake Avenue North</w:t>
                            </w:r>
                            <w:r>
                              <w:rPr>
                                <w:rFonts w:ascii="Montserrat" w:hAnsi="Montserrat"/>
                              </w:rPr>
                              <w:t>,</w:t>
                            </w:r>
                            <w:r w:rsidRPr="00326C26" w:rsidDel="00092898">
                              <w:rPr>
                                <w:rFonts w:ascii="Montserrat" w:hAnsi="Montserrat"/>
                              </w:rPr>
                              <w:t xml:space="preserve"> </w:t>
                            </w:r>
                            <w:r w:rsidRPr="00326C26">
                              <w:rPr>
                                <w:rFonts w:ascii="Montserrat" w:hAnsi="Montserrat"/>
                              </w:rPr>
                              <w:t>S3-3</w:t>
                            </w:r>
                            <w:r>
                              <w:rPr>
                                <w:rFonts w:ascii="Montserrat" w:hAnsi="Montserrat"/>
                              </w:rPr>
                              <w:t>10</w:t>
                            </w:r>
                          </w:p>
                          <w:p w14:paraId="4CD1F7C3" w14:textId="77777777" w:rsidR="001C3C3D" w:rsidRPr="00326C26" w:rsidRDefault="001C3C3D" w:rsidP="001C3C3D">
                            <w:pPr>
                              <w:autoSpaceDE w:val="0"/>
                              <w:autoSpaceDN w:val="0"/>
                              <w:adjustRightInd w:val="0"/>
                              <w:jc w:val="center"/>
                              <w:rPr>
                                <w:rFonts w:ascii="Montserrat" w:hAnsi="Montserrat"/>
                              </w:rPr>
                            </w:pPr>
                            <w:r w:rsidRPr="00326C26">
                              <w:rPr>
                                <w:rFonts w:ascii="Montserrat" w:hAnsi="Montserrat"/>
                              </w:rPr>
                              <w:t>Worcester, MA 01655</w:t>
                            </w:r>
                          </w:p>
                          <w:p w14:paraId="2E1ADA7E" w14:textId="77777777" w:rsidR="001C3C3D" w:rsidRPr="00326C26" w:rsidRDefault="001C3C3D" w:rsidP="001C3C3D">
                            <w:pPr>
                              <w:autoSpaceDE w:val="0"/>
                              <w:autoSpaceDN w:val="0"/>
                              <w:adjustRightInd w:val="0"/>
                              <w:jc w:val="center"/>
                              <w:rPr>
                                <w:rFonts w:ascii="Montserrat" w:hAnsi="Montserrat"/>
                              </w:rPr>
                            </w:pPr>
                            <w:r w:rsidRPr="00326C26">
                              <w:rPr>
                                <w:rFonts w:ascii="Montserrat" w:hAnsi="Montserrat"/>
                              </w:rPr>
                              <w:t>Tel. (774) 455-6562 Fax. (774) 455-6565</w:t>
                            </w:r>
                          </w:p>
                          <w:p w14:paraId="573CE7C4" w14:textId="77777777" w:rsidR="001C3C3D" w:rsidRPr="00326C26" w:rsidRDefault="001C3C3D" w:rsidP="001C3C3D">
                            <w:pPr>
                              <w:autoSpaceDE w:val="0"/>
                              <w:autoSpaceDN w:val="0"/>
                              <w:adjustRightInd w:val="0"/>
                              <w:jc w:val="center"/>
                              <w:rPr>
                                <w:rFonts w:ascii="Montserrat" w:hAnsi="Montserrat"/>
                              </w:rPr>
                            </w:pPr>
                            <w:r w:rsidRPr="00326C26">
                              <w:rPr>
                                <w:rFonts w:ascii="Montserrat" w:hAnsi="Montserrat"/>
                              </w:rPr>
                              <w:t>www.umassmed.edu/cdder/ cdder@umassmed.edu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6C2AD" id="_x0000_t202" coordsize="21600,21600" o:spt="202" path="m,l,21600r21600,l21600,xe">
                <v:stroke joinstyle="miter"/>
                <v:path gradientshapeok="t" o:connecttype="rect"/>
              </v:shapetype>
              <v:shape id="Text Box 7" o:spid="_x0000_s1026" type="#_x0000_t202" style="position:absolute;margin-left:87.75pt;margin-top:559.5pt;width:292.4pt;height:94.4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" stroked="f">
                <v:textbox>
                  <w:txbxContent>
                    <w:p w14:paraId="12C5E43F" w14:textId="77777777" w:rsidR="001C3C3D" w:rsidRPr="00326C26" w:rsidRDefault="001C3C3D" w:rsidP="001C3C3D">
                      <w:pPr>
                        <w:autoSpaceDE w:val="0"/>
                        <w:autoSpaceDN w:val="0"/>
                        <w:adjustRightInd w:val="0"/>
                        <w:jc w:val="center"/>
                        <w:rPr>
                          <w:rFonts w:ascii="Montserrat" w:hAnsi="Montserrat"/>
                        </w:rPr>
                      </w:pPr>
                      <w:r w:rsidRPr="00326C26">
                        <w:rPr>
                          <w:rFonts w:ascii="Montserrat" w:hAnsi="Montserrat"/>
                        </w:rPr>
                        <w:t>55 Lake Avenue North</w:t>
                      </w:r>
                      <w:r>
                        <w:rPr>
                          <w:rFonts w:ascii="Montserrat" w:hAnsi="Montserrat"/>
                        </w:rPr>
                        <w:t>,</w:t>
                      </w:r>
                      <w:r w:rsidRPr="00326C26" w:rsidDel="00092898">
                        <w:rPr>
                          <w:rFonts w:ascii="Montserrat" w:hAnsi="Montserrat"/>
                        </w:rPr>
                        <w:t xml:space="preserve"> </w:t>
                      </w:r>
                      <w:r w:rsidRPr="00326C26">
                        <w:rPr>
                          <w:rFonts w:ascii="Montserrat" w:hAnsi="Montserrat"/>
                        </w:rPr>
                        <w:t>S3-3</w:t>
                      </w:r>
                      <w:r>
                        <w:rPr>
                          <w:rFonts w:ascii="Montserrat" w:hAnsi="Montserrat"/>
                        </w:rPr>
                        <w:t>10</w:t>
                      </w:r>
                    </w:p>
                    <w:p w14:paraId="4CD1F7C3" w14:textId="77777777" w:rsidR="001C3C3D" w:rsidRPr="00326C26" w:rsidRDefault="001C3C3D" w:rsidP="001C3C3D">
                      <w:pPr>
                        <w:autoSpaceDE w:val="0"/>
                        <w:autoSpaceDN w:val="0"/>
                        <w:adjustRightInd w:val="0"/>
                        <w:jc w:val="center"/>
                        <w:rPr>
                          <w:rFonts w:ascii="Montserrat" w:hAnsi="Montserrat"/>
                        </w:rPr>
                      </w:pPr>
                      <w:r w:rsidRPr="00326C26">
                        <w:rPr>
                          <w:rFonts w:ascii="Montserrat" w:hAnsi="Montserrat"/>
                        </w:rPr>
                        <w:t>Worcester, MA 01655</w:t>
                      </w:r>
                    </w:p>
                    <w:p w14:paraId="2E1ADA7E" w14:textId="77777777" w:rsidR="001C3C3D" w:rsidRPr="00326C26" w:rsidRDefault="001C3C3D" w:rsidP="001C3C3D">
                      <w:pPr>
                        <w:autoSpaceDE w:val="0"/>
                        <w:autoSpaceDN w:val="0"/>
                        <w:adjustRightInd w:val="0"/>
                        <w:jc w:val="center"/>
                        <w:rPr>
                          <w:rFonts w:ascii="Montserrat" w:hAnsi="Montserrat"/>
                        </w:rPr>
                      </w:pPr>
                      <w:r w:rsidRPr="00326C26">
                        <w:rPr>
                          <w:rFonts w:ascii="Montserrat" w:hAnsi="Montserrat"/>
                        </w:rPr>
                        <w:t>Tel. (774) 455-6562 Fax. (774) 455-6565</w:t>
                      </w:r>
                    </w:p>
                    <w:p w14:paraId="573CE7C4" w14:textId="77777777" w:rsidR="001C3C3D" w:rsidRPr="00326C26" w:rsidRDefault="001C3C3D" w:rsidP="001C3C3D">
                      <w:pPr>
                        <w:autoSpaceDE w:val="0"/>
                        <w:autoSpaceDN w:val="0"/>
                        <w:adjustRightInd w:val="0"/>
                        <w:jc w:val="center"/>
                        <w:rPr>
                          <w:rFonts w:ascii="Montserrat" w:hAnsi="Montserrat"/>
                        </w:rPr>
                      </w:pPr>
                      <w:r w:rsidRPr="00326C26">
                        <w:rPr>
                          <w:rFonts w:ascii="Montserrat" w:hAnsi="Montserrat"/>
                        </w:rPr>
                        <w:t>www.umassmed.edu/cdder/ cdder@umassmed.edu</w:t>
                      </w:r>
                    </w:p>
                  </w:txbxContent>
                </v:textbox>
                <w10:wrap type="square" anchorx="margin" anchory="margin"/>
              </v:shape>
            </w:pict>
          </mc:Fallback>
        </mc:AlternateContent>
      </w:r>
    </w:p>
    <w:sectPr w:rsidR="00E90DC9" w:rsidSect="007637D4">
      <w:headerReference w:type="default" r:id="rId17"/>
      <w:footerReference w:type="default" r:id="rId18"/>
      <w:headerReference w:type="first" r:id="rId19"/>
      <w:footerReference w:type="first" r:id="rId20"/>
      <w:pgSz w:w="12240" w:h="15840" w:code="1"/>
      <w:pgMar w:top="1440"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FACE7" w14:textId="77777777" w:rsidR="00F33ACB" w:rsidRDefault="00F33ACB">
      <w:r>
        <w:separator/>
      </w:r>
    </w:p>
  </w:endnote>
  <w:endnote w:type="continuationSeparator" w:id="0">
    <w:p w14:paraId="28B67BF6" w14:textId="77777777" w:rsidR="00F33ACB" w:rsidRDefault="00F33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A017" w14:textId="77777777" w:rsidR="00F04FD5" w:rsidRDefault="00F04FD5" w:rsidP="00693EA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5E33" w14:textId="77777777" w:rsidR="00F04FD5" w:rsidRDefault="00F04FD5">
    <w:pPr>
      <w:pStyle w:val="Footer"/>
      <w:ind w:right="360"/>
      <w:rPr>
        <w:sz w:val="16"/>
        <w:szCs w:val="16"/>
      </w:rPr>
    </w:pPr>
  </w:p>
  <w:p w14:paraId="5603ADA8" w14:textId="77777777" w:rsidR="00F04FD5" w:rsidRPr="005D3565" w:rsidRDefault="00F04FD5" w:rsidP="00390E3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55060"/>
      <w:docPartObj>
        <w:docPartGallery w:val="Page Numbers (Bottom of Page)"/>
        <w:docPartUnique/>
      </w:docPartObj>
    </w:sdtPr>
    <w:sdtEndPr>
      <w:rPr>
        <w:noProof/>
      </w:rPr>
    </w:sdtEndPr>
    <w:sdtContent>
      <w:p w14:paraId="728142AB" w14:textId="736160AB" w:rsidR="00A4749B" w:rsidRDefault="00A474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607FF0" w14:textId="0E1C732F" w:rsidR="009007A1" w:rsidRPr="009007A1" w:rsidRDefault="009007A1" w:rsidP="009007A1">
    <w:pPr>
      <w:pStyle w:val="Footer"/>
      <w:jc w:val="right"/>
      <w:rPr>
        <w:rFonts w:asciiTheme="minorHAnsi" w:hAnsiTheme="minorHAnsi"/>
        <w:noProof/>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394927"/>
      <w:docPartObj>
        <w:docPartGallery w:val="Page Numbers (Bottom of Page)"/>
        <w:docPartUnique/>
      </w:docPartObj>
    </w:sdtPr>
    <w:sdtEndPr>
      <w:rPr>
        <w:rFonts w:asciiTheme="minorHAnsi" w:hAnsiTheme="minorHAnsi"/>
        <w:noProof/>
        <w:sz w:val="20"/>
        <w:szCs w:val="20"/>
      </w:rPr>
    </w:sdtEndPr>
    <w:sdtContent>
      <w:p w14:paraId="776AC91D" w14:textId="304EF388" w:rsidR="00F04FD5" w:rsidRPr="00002551" w:rsidRDefault="00F170CC" w:rsidP="00002551">
        <w:pPr>
          <w:pStyle w:val="Footer"/>
          <w:jc w:val="right"/>
          <w:rPr>
            <w:rFonts w:asciiTheme="minorHAnsi" w:hAnsiTheme="minorHAnsi"/>
            <w:sz w:val="20"/>
            <w:szCs w:val="20"/>
          </w:rPr>
        </w:pPr>
        <w:r w:rsidRPr="00F170CC">
          <w:rPr>
            <w:rFonts w:asciiTheme="minorHAnsi" w:hAnsiTheme="minorHAnsi"/>
            <w:sz w:val="20"/>
            <w:szCs w:val="20"/>
          </w:rPr>
          <w:fldChar w:fldCharType="begin"/>
        </w:r>
        <w:r w:rsidRPr="00F170CC">
          <w:rPr>
            <w:rFonts w:asciiTheme="minorHAnsi" w:hAnsiTheme="minorHAnsi"/>
            <w:sz w:val="20"/>
            <w:szCs w:val="20"/>
          </w:rPr>
          <w:instrText xml:space="preserve"> PAGE   \* MERGEFORMAT </w:instrText>
        </w:r>
        <w:r w:rsidRPr="00F170CC">
          <w:rPr>
            <w:rFonts w:asciiTheme="minorHAnsi" w:hAnsiTheme="minorHAnsi"/>
            <w:sz w:val="20"/>
            <w:szCs w:val="20"/>
          </w:rPr>
          <w:fldChar w:fldCharType="separate"/>
        </w:r>
        <w:r w:rsidRPr="00F170CC">
          <w:rPr>
            <w:rFonts w:asciiTheme="minorHAnsi" w:hAnsiTheme="minorHAnsi"/>
            <w:noProof/>
            <w:sz w:val="20"/>
            <w:szCs w:val="20"/>
          </w:rPr>
          <w:t>2</w:t>
        </w:r>
        <w:r w:rsidRPr="00F170CC">
          <w:rPr>
            <w:rFonts w:asciiTheme="minorHAnsi" w:hAnsiTheme="minorHAnsi"/>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082006"/>
      <w:docPartObj>
        <w:docPartGallery w:val="Page Numbers (Bottom of Page)"/>
        <w:docPartUnique/>
      </w:docPartObj>
    </w:sdtPr>
    <w:sdtEndPr>
      <w:rPr>
        <w:rFonts w:asciiTheme="minorHAnsi" w:hAnsiTheme="minorHAnsi"/>
        <w:noProof/>
        <w:sz w:val="20"/>
        <w:szCs w:val="20"/>
      </w:rPr>
    </w:sdtEndPr>
    <w:sdtContent>
      <w:p w14:paraId="6A7A196B" w14:textId="77777777" w:rsidR="002A626F" w:rsidRPr="00002551" w:rsidRDefault="002A626F" w:rsidP="00002551">
        <w:pPr>
          <w:pStyle w:val="Footer"/>
          <w:jc w:val="right"/>
          <w:rPr>
            <w:rFonts w:asciiTheme="minorHAnsi" w:hAnsiTheme="minorHAnsi"/>
            <w:sz w:val="20"/>
            <w:szCs w:val="20"/>
          </w:rPr>
        </w:pPr>
        <w:r w:rsidRPr="00F170CC">
          <w:rPr>
            <w:rFonts w:asciiTheme="minorHAnsi" w:hAnsiTheme="minorHAnsi"/>
            <w:sz w:val="20"/>
            <w:szCs w:val="20"/>
          </w:rPr>
          <w:fldChar w:fldCharType="begin"/>
        </w:r>
        <w:r w:rsidRPr="00F170CC">
          <w:rPr>
            <w:rFonts w:asciiTheme="minorHAnsi" w:hAnsiTheme="minorHAnsi"/>
            <w:sz w:val="20"/>
            <w:szCs w:val="20"/>
          </w:rPr>
          <w:instrText xml:space="preserve"> PAGE   \* MERGEFORMAT </w:instrText>
        </w:r>
        <w:r w:rsidRPr="00F170CC">
          <w:rPr>
            <w:rFonts w:asciiTheme="minorHAnsi" w:hAnsiTheme="minorHAnsi"/>
            <w:sz w:val="20"/>
            <w:szCs w:val="20"/>
          </w:rPr>
          <w:fldChar w:fldCharType="separate"/>
        </w:r>
        <w:r w:rsidRPr="00F170CC">
          <w:rPr>
            <w:rFonts w:asciiTheme="minorHAnsi" w:hAnsiTheme="minorHAnsi"/>
            <w:noProof/>
            <w:sz w:val="20"/>
            <w:szCs w:val="20"/>
          </w:rPr>
          <w:t>2</w:t>
        </w:r>
        <w:r w:rsidRPr="00F170CC">
          <w:rPr>
            <w:rFonts w:asciiTheme="minorHAnsi" w:hAnsiTheme="minorHAnsi"/>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9C8C" w14:textId="1E71A48A" w:rsidR="003B17BA" w:rsidRPr="00002551" w:rsidRDefault="003B17BA" w:rsidP="00002551">
    <w:pPr>
      <w:pStyle w:val="Footer"/>
      <w:jc w:val="right"/>
      <w:rPr>
        <w:rFonts w:asciiTheme="minorHAnsi" w:hAnsiTheme="minorHAnsi"/>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3274" w14:textId="7CC329A2" w:rsidR="002A626F" w:rsidRPr="002A626F" w:rsidRDefault="002A626F" w:rsidP="002A626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3572C" w14:textId="77777777" w:rsidR="00F33ACB" w:rsidRDefault="00F33ACB">
      <w:r>
        <w:separator/>
      </w:r>
    </w:p>
  </w:footnote>
  <w:footnote w:type="continuationSeparator" w:id="0">
    <w:p w14:paraId="32B767DB" w14:textId="77777777" w:rsidR="00F33ACB" w:rsidRDefault="00F33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19D4" w14:textId="4EFB79ED" w:rsidR="00D0276B" w:rsidRDefault="00D027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41DB" w14:textId="4CD56617" w:rsidR="00E438EA" w:rsidRDefault="00C9069E" w:rsidP="00C9069E">
    <w:pPr>
      <w:pStyle w:val="Header"/>
      <w:tabs>
        <w:tab w:val="clear" w:pos="4320"/>
        <w:tab w:val="center" w:pos="4770"/>
      </w:tabs>
    </w:pPr>
    <w:r w:rsidRPr="00C9069E">
      <w:rPr>
        <w:rFonts w:asciiTheme="minorHAnsi" w:hAnsiTheme="minorHAnsi"/>
        <w:b/>
        <w:bCs/>
        <w:noProof/>
      </w:rPr>
      <mc:AlternateContent>
        <mc:Choice Requires="wps">
          <w:drawing>
            <wp:anchor distT="4294967291" distB="4294967291" distL="114300" distR="114300" simplePos="0" relativeHeight="251659264" behindDoc="0" locked="0" layoutInCell="1" allowOverlap="1" wp14:anchorId="6D87FF42" wp14:editId="11176251">
              <wp:simplePos x="0" y="0"/>
              <wp:positionH relativeFrom="page">
                <wp:align>center</wp:align>
              </wp:positionH>
              <wp:positionV relativeFrom="page">
                <wp:posOffset>640080</wp:posOffset>
              </wp:positionV>
              <wp:extent cx="6172200" cy="0"/>
              <wp:effectExtent l="0" t="0" r="0" b="0"/>
              <wp:wrapNone/>
              <wp:docPr id="57" name="Line 9"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B1C05" id="Line 9" o:spid="_x0000_s1026" alt="&quot;&quot;" style="position:absolute;z-index:251659264;visibility:visible;mso-wrap-style:square;mso-width-percent:0;mso-height-percent:0;mso-wrap-distance-left:9pt;mso-wrap-distance-top:-1e-4mm;mso-wrap-distance-right:9pt;mso-wrap-distance-bottom:-1e-4mm;mso-position-horizontal:center;mso-position-horizontal-relative:page;mso-position-vertical:absolute;mso-position-vertical-relative:page;mso-width-percent:0;mso-height-percent:0;mso-width-relative:page;mso-height-relative:page" from="0,50.4pt" to="48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" strokecolor="gray" strokeweight="1pt">
              <w10:wrap anchorx="page" anchory="page"/>
            </v:line>
          </w:pict>
        </mc:Fallback>
      </mc:AlternateContent>
    </w:r>
    <w:r w:rsidR="006A0BEC">
      <w:tab/>
    </w:r>
    <w:r w:rsidR="002214D9">
      <w:rPr>
        <w:rFonts w:asciiTheme="minorHAnsi" w:hAnsiTheme="minorHAnsi"/>
        <w:b/>
        <w:bCs/>
        <w:color w:val="000080"/>
        <w:sz w:val="20"/>
        <w:szCs w:val="20"/>
      </w:rPr>
      <w:t xml:space="preserve">Plain Text </w:t>
    </w:r>
    <w:r w:rsidR="004E3267">
      <w:rPr>
        <w:rFonts w:asciiTheme="minorHAnsi" w:hAnsiTheme="minorHAnsi"/>
        <w:b/>
        <w:bCs/>
        <w:color w:val="000080"/>
        <w:sz w:val="20"/>
        <w:szCs w:val="20"/>
      </w:rPr>
      <w:t xml:space="preserve">Summary of </w:t>
    </w:r>
    <w:r w:rsidR="002214D9">
      <w:rPr>
        <w:rFonts w:asciiTheme="minorHAnsi" w:hAnsiTheme="minorHAnsi"/>
        <w:b/>
        <w:bCs/>
        <w:color w:val="000080"/>
        <w:sz w:val="20"/>
        <w:szCs w:val="20"/>
      </w:rPr>
      <w:t>R</w:t>
    </w:r>
    <w:r w:rsidR="009B3C30">
      <w:rPr>
        <w:rFonts w:asciiTheme="minorHAnsi" w:hAnsiTheme="minorHAnsi"/>
        <w:b/>
        <w:bCs/>
        <w:color w:val="000080"/>
        <w:sz w:val="20"/>
        <w:szCs w:val="20"/>
      </w:rPr>
      <w:t>eport to SCSI</w:t>
    </w:r>
  </w:p>
  <w:p w14:paraId="3D86A482" w14:textId="67F6CE82" w:rsidR="00F04FD5" w:rsidRPr="00D72B37" w:rsidRDefault="00F04FD5" w:rsidP="00390E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9599" w14:textId="0FE494E8" w:rsidR="00D0276B" w:rsidRPr="00086578" w:rsidRDefault="00D0276B" w:rsidP="000865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07D5D" w14:textId="77777777" w:rsidR="003B17BA" w:rsidRPr="00D72B37" w:rsidRDefault="003B17BA" w:rsidP="00390E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0B3B2" w14:textId="77777777" w:rsidR="003B17BA" w:rsidRPr="00086578" w:rsidRDefault="003B17BA" w:rsidP="00086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0367"/>
    <w:multiLevelType w:val="hybridMultilevel"/>
    <w:tmpl w:val="6F88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97A92"/>
    <w:multiLevelType w:val="hybridMultilevel"/>
    <w:tmpl w:val="FF24B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05B04"/>
    <w:multiLevelType w:val="hybridMultilevel"/>
    <w:tmpl w:val="8522EB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1529BB"/>
    <w:multiLevelType w:val="hybridMultilevel"/>
    <w:tmpl w:val="98CE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256712"/>
    <w:multiLevelType w:val="hybridMultilevel"/>
    <w:tmpl w:val="B74A2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25CA1"/>
    <w:multiLevelType w:val="hybridMultilevel"/>
    <w:tmpl w:val="92BA5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8C93BFE"/>
    <w:multiLevelType w:val="hybridMultilevel"/>
    <w:tmpl w:val="E73A5F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9661E4"/>
    <w:multiLevelType w:val="hybridMultilevel"/>
    <w:tmpl w:val="61AE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4037B4"/>
    <w:multiLevelType w:val="hybridMultilevel"/>
    <w:tmpl w:val="7FA8D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F9E61CD"/>
    <w:multiLevelType w:val="multilevel"/>
    <w:tmpl w:val="A06CF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497562"/>
    <w:multiLevelType w:val="hybridMultilevel"/>
    <w:tmpl w:val="F208CB6E"/>
    <w:lvl w:ilvl="0" w:tplc="DE088F1E">
      <w:start w:val="1"/>
      <w:numFmt w:val="bullet"/>
      <w:lvlText w:val=""/>
      <w:lvlJc w:val="left"/>
      <w:pPr>
        <w:ind w:left="720" w:hanging="360"/>
      </w:pPr>
      <w:rPr>
        <w:rFonts w:ascii="Symbol" w:hAnsi="Symbol"/>
      </w:rPr>
    </w:lvl>
    <w:lvl w:ilvl="1" w:tplc="F86A81CA">
      <w:start w:val="1"/>
      <w:numFmt w:val="bullet"/>
      <w:lvlText w:val=""/>
      <w:lvlJc w:val="left"/>
      <w:pPr>
        <w:ind w:left="720" w:hanging="360"/>
      </w:pPr>
      <w:rPr>
        <w:rFonts w:ascii="Symbol" w:hAnsi="Symbol"/>
      </w:rPr>
    </w:lvl>
    <w:lvl w:ilvl="2" w:tplc="AE28DD3A">
      <w:start w:val="1"/>
      <w:numFmt w:val="bullet"/>
      <w:lvlText w:val=""/>
      <w:lvlJc w:val="left"/>
      <w:pPr>
        <w:ind w:left="720" w:hanging="360"/>
      </w:pPr>
      <w:rPr>
        <w:rFonts w:ascii="Symbol" w:hAnsi="Symbol"/>
      </w:rPr>
    </w:lvl>
    <w:lvl w:ilvl="3" w:tplc="91A00ECE">
      <w:start w:val="1"/>
      <w:numFmt w:val="bullet"/>
      <w:lvlText w:val=""/>
      <w:lvlJc w:val="left"/>
      <w:pPr>
        <w:ind w:left="720" w:hanging="360"/>
      </w:pPr>
      <w:rPr>
        <w:rFonts w:ascii="Symbol" w:hAnsi="Symbol"/>
      </w:rPr>
    </w:lvl>
    <w:lvl w:ilvl="4" w:tplc="5F4684B8">
      <w:start w:val="1"/>
      <w:numFmt w:val="bullet"/>
      <w:lvlText w:val=""/>
      <w:lvlJc w:val="left"/>
      <w:pPr>
        <w:ind w:left="720" w:hanging="360"/>
      </w:pPr>
      <w:rPr>
        <w:rFonts w:ascii="Symbol" w:hAnsi="Symbol"/>
      </w:rPr>
    </w:lvl>
    <w:lvl w:ilvl="5" w:tplc="F944281E">
      <w:start w:val="1"/>
      <w:numFmt w:val="bullet"/>
      <w:lvlText w:val=""/>
      <w:lvlJc w:val="left"/>
      <w:pPr>
        <w:ind w:left="720" w:hanging="360"/>
      </w:pPr>
      <w:rPr>
        <w:rFonts w:ascii="Symbol" w:hAnsi="Symbol"/>
      </w:rPr>
    </w:lvl>
    <w:lvl w:ilvl="6" w:tplc="6BE4A296">
      <w:start w:val="1"/>
      <w:numFmt w:val="bullet"/>
      <w:lvlText w:val=""/>
      <w:lvlJc w:val="left"/>
      <w:pPr>
        <w:ind w:left="720" w:hanging="360"/>
      </w:pPr>
      <w:rPr>
        <w:rFonts w:ascii="Symbol" w:hAnsi="Symbol"/>
      </w:rPr>
    </w:lvl>
    <w:lvl w:ilvl="7" w:tplc="C1CC2880">
      <w:start w:val="1"/>
      <w:numFmt w:val="bullet"/>
      <w:lvlText w:val=""/>
      <w:lvlJc w:val="left"/>
      <w:pPr>
        <w:ind w:left="720" w:hanging="360"/>
      </w:pPr>
      <w:rPr>
        <w:rFonts w:ascii="Symbol" w:hAnsi="Symbol"/>
      </w:rPr>
    </w:lvl>
    <w:lvl w:ilvl="8" w:tplc="238C0EA4">
      <w:start w:val="1"/>
      <w:numFmt w:val="bullet"/>
      <w:lvlText w:val=""/>
      <w:lvlJc w:val="left"/>
      <w:pPr>
        <w:ind w:left="720" w:hanging="360"/>
      </w:pPr>
      <w:rPr>
        <w:rFonts w:ascii="Symbol" w:hAnsi="Symbol"/>
      </w:rPr>
    </w:lvl>
  </w:abstractNum>
  <w:abstractNum w:abstractNumId="11" w15:restartNumberingAfterBreak="0">
    <w:nsid w:val="130C54BA"/>
    <w:multiLevelType w:val="hybridMultilevel"/>
    <w:tmpl w:val="43744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519E2"/>
    <w:multiLevelType w:val="hybridMultilevel"/>
    <w:tmpl w:val="30EA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EE01C4"/>
    <w:multiLevelType w:val="hybridMultilevel"/>
    <w:tmpl w:val="22C2C1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60C7413"/>
    <w:multiLevelType w:val="hybridMultilevel"/>
    <w:tmpl w:val="EFAEABEE"/>
    <w:lvl w:ilvl="0" w:tplc="23C49A6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0F4F10"/>
    <w:multiLevelType w:val="hybridMultilevel"/>
    <w:tmpl w:val="DBF0136C"/>
    <w:lvl w:ilvl="0" w:tplc="FCBE94A4">
      <w:start w:val="1"/>
      <w:numFmt w:val="lowerLetter"/>
      <w:lvlText w:val="%1)"/>
      <w:lvlJc w:val="left"/>
      <w:pPr>
        <w:ind w:left="603" w:hanging="364"/>
      </w:pPr>
      <w:rPr>
        <w:spacing w:val="-1"/>
        <w:w w:val="108"/>
        <w:lang w:val="en-US" w:eastAsia="en-US" w:bidi="ar-SA"/>
      </w:rPr>
    </w:lvl>
    <w:lvl w:ilvl="1" w:tplc="FAE6DBDA">
      <w:numFmt w:val="bullet"/>
      <w:lvlText w:val="•"/>
      <w:lvlJc w:val="left"/>
      <w:pPr>
        <w:ind w:left="824" w:hanging="356"/>
      </w:pPr>
      <w:rPr>
        <w:rFonts w:ascii="Arial" w:eastAsia="Arial" w:hAnsi="Arial" w:cs="Arial" w:hint="default"/>
        <w:b w:val="0"/>
        <w:bCs w:val="0"/>
        <w:i w:val="0"/>
        <w:iCs w:val="0"/>
        <w:color w:val="0C0C0C"/>
        <w:spacing w:val="0"/>
        <w:w w:val="105"/>
        <w:sz w:val="20"/>
        <w:szCs w:val="20"/>
        <w:lang w:val="en-US" w:eastAsia="en-US" w:bidi="ar-SA"/>
      </w:rPr>
    </w:lvl>
    <w:lvl w:ilvl="2" w:tplc="C68C5E70">
      <w:numFmt w:val="bullet"/>
      <w:lvlText w:val="•"/>
      <w:lvlJc w:val="left"/>
      <w:pPr>
        <w:ind w:left="1811" w:hanging="356"/>
      </w:pPr>
      <w:rPr>
        <w:lang w:val="en-US" w:eastAsia="en-US" w:bidi="ar-SA"/>
      </w:rPr>
    </w:lvl>
    <w:lvl w:ilvl="3" w:tplc="5A40B4EA">
      <w:numFmt w:val="bullet"/>
      <w:lvlText w:val="•"/>
      <w:lvlJc w:val="left"/>
      <w:pPr>
        <w:ind w:left="2802" w:hanging="356"/>
      </w:pPr>
      <w:rPr>
        <w:lang w:val="en-US" w:eastAsia="en-US" w:bidi="ar-SA"/>
      </w:rPr>
    </w:lvl>
    <w:lvl w:ilvl="4" w:tplc="FB6CEB30">
      <w:numFmt w:val="bullet"/>
      <w:lvlText w:val="•"/>
      <w:lvlJc w:val="left"/>
      <w:pPr>
        <w:ind w:left="3793" w:hanging="356"/>
      </w:pPr>
      <w:rPr>
        <w:lang w:val="en-US" w:eastAsia="en-US" w:bidi="ar-SA"/>
      </w:rPr>
    </w:lvl>
    <w:lvl w:ilvl="5" w:tplc="50CAE0E0">
      <w:numFmt w:val="bullet"/>
      <w:lvlText w:val="•"/>
      <w:lvlJc w:val="left"/>
      <w:pPr>
        <w:ind w:left="4784" w:hanging="356"/>
      </w:pPr>
      <w:rPr>
        <w:lang w:val="en-US" w:eastAsia="en-US" w:bidi="ar-SA"/>
      </w:rPr>
    </w:lvl>
    <w:lvl w:ilvl="6" w:tplc="98F0D31C">
      <w:numFmt w:val="bullet"/>
      <w:lvlText w:val="•"/>
      <w:lvlJc w:val="left"/>
      <w:pPr>
        <w:ind w:left="5775" w:hanging="356"/>
      </w:pPr>
      <w:rPr>
        <w:lang w:val="en-US" w:eastAsia="en-US" w:bidi="ar-SA"/>
      </w:rPr>
    </w:lvl>
    <w:lvl w:ilvl="7" w:tplc="8CECE09C">
      <w:numFmt w:val="bullet"/>
      <w:lvlText w:val="•"/>
      <w:lvlJc w:val="left"/>
      <w:pPr>
        <w:ind w:left="6766" w:hanging="356"/>
      </w:pPr>
      <w:rPr>
        <w:lang w:val="en-US" w:eastAsia="en-US" w:bidi="ar-SA"/>
      </w:rPr>
    </w:lvl>
    <w:lvl w:ilvl="8" w:tplc="6B3EAC5E">
      <w:numFmt w:val="bullet"/>
      <w:lvlText w:val="•"/>
      <w:lvlJc w:val="left"/>
      <w:pPr>
        <w:ind w:left="7757" w:hanging="356"/>
      </w:pPr>
      <w:rPr>
        <w:lang w:val="en-US" w:eastAsia="en-US" w:bidi="ar-SA"/>
      </w:rPr>
    </w:lvl>
  </w:abstractNum>
  <w:abstractNum w:abstractNumId="16" w15:restartNumberingAfterBreak="0">
    <w:nsid w:val="17833C28"/>
    <w:multiLevelType w:val="hybridMultilevel"/>
    <w:tmpl w:val="B7B29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B03E7F"/>
    <w:multiLevelType w:val="hybridMultilevel"/>
    <w:tmpl w:val="AF18A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9768CC"/>
    <w:multiLevelType w:val="hybridMultilevel"/>
    <w:tmpl w:val="6B4E0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B31981"/>
    <w:multiLevelType w:val="hybridMultilevel"/>
    <w:tmpl w:val="49B6567E"/>
    <w:lvl w:ilvl="0" w:tplc="B44C40D4">
      <w:start w:val="1"/>
      <w:numFmt w:val="bullet"/>
      <w:lvlText w:val=""/>
      <w:lvlJc w:val="left"/>
      <w:pPr>
        <w:ind w:left="1800" w:hanging="360"/>
      </w:pPr>
      <w:rPr>
        <w:rFonts w:ascii="Symbol" w:hAnsi="Symbol"/>
      </w:rPr>
    </w:lvl>
    <w:lvl w:ilvl="1" w:tplc="5F722658">
      <w:start w:val="1"/>
      <w:numFmt w:val="bullet"/>
      <w:lvlText w:val=""/>
      <w:lvlJc w:val="left"/>
      <w:pPr>
        <w:ind w:left="1800" w:hanging="360"/>
      </w:pPr>
      <w:rPr>
        <w:rFonts w:ascii="Symbol" w:hAnsi="Symbol"/>
      </w:rPr>
    </w:lvl>
    <w:lvl w:ilvl="2" w:tplc="47EEDD8E">
      <w:start w:val="1"/>
      <w:numFmt w:val="bullet"/>
      <w:lvlText w:val=""/>
      <w:lvlJc w:val="left"/>
      <w:pPr>
        <w:ind w:left="1800" w:hanging="360"/>
      </w:pPr>
      <w:rPr>
        <w:rFonts w:ascii="Symbol" w:hAnsi="Symbol"/>
      </w:rPr>
    </w:lvl>
    <w:lvl w:ilvl="3" w:tplc="27345F98">
      <w:start w:val="1"/>
      <w:numFmt w:val="bullet"/>
      <w:lvlText w:val=""/>
      <w:lvlJc w:val="left"/>
      <w:pPr>
        <w:ind w:left="1800" w:hanging="360"/>
      </w:pPr>
      <w:rPr>
        <w:rFonts w:ascii="Symbol" w:hAnsi="Symbol"/>
      </w:rPr>
    </w:lvl>
    <w:lvl w:ilvl="4" w:tplc="A726E2B4">
      <w:start w:val="1"/>
      <w:numFmt w:val="bullet"/>
      <w:lvlText w:val=""/>
      <w:lvlJc w:val="left"/>
      <w:pPr>
        <w:ind w:left="1800" w:hanging="360"/>
      </w:pPr>
      <w:rPr>
        <w:rFonts w:ascii="Symbol" w:hAnsi="Symbol"/>
      </w:rPr>
    </w:lvl>
    <w:lvl w:ilvl="5" w:tplc="CF6E5AB8">
      <w:start w:val="1"/>
      <w:numFmt w:val="bullet"/>
      <w:lvlText w:val=""/>
      <w:lvlJc w:val="left"/>
      <w:pPr>
        <w:ind w:left="1800" w:hanging="360"/>
      </w:pPr>
      <w:rPr>
        <w:rFonts w:ascii="Symbol" w:hAnsi="Symbol"/>
      </w:rPr>
    </w:lvl>
    <w:lvl w:ilvl="6" w:tplc="97E4ACDE">
      <w:start w:val="1"/>
      <w:numFmt w:val="bullet"/>
      <w:lvlText w:val=""/>
      <w:lvlJc w:val="left"/>
      <w:pPr>
        <w:ind w:left="1800" w:hanging="360"/>
      </w:pPr>
      <w:rPr>
        <w:rFonts w:ascii="Symbol" w:hAnsi="Symbol"/>
      </w:rPr>
    </w:lvl>
    <w:lvl w:ilvl="7" w:tplc="3A9CE9D2">
      <w:start w:val="1"/>
      <w:numFmt w:val="bullet"/>
      <w:lvlText w:val=""/>
      <w:lvlJc w:val="left"/>
      <w:pPr>
        <w:ind w:left="1800" w:hanging="360"/>
      </w:pPr>
      <w:rPr>
        <w:rFonts w:ascii="Symbol" w:hAnsi="Symbol"/>
      </w:rPr>
    </w:lvl>
    <w:lvl w:ilvl="8" w:tplc="C8B417B0">
      <w:start w:val="1"/>
      <w:numFmt w:val="bullet"/>
      <w:lvlText w:val=""/>
      <w:lvlJc w:val="left"/>
      <w:pPr>
        <w:ind w:left="1800" w:hanging="360"/>
      </w:pPr>
      <w:rPr>
        <w:rFonts w:ascii="Symbol" w:hAnsi="Symbol"/>
      </w:rPr>
    </w:lvl>
  </w:abstractNum>
  <w:abstractNum w:abstractNumId="20" w15:restartNumberingAfterBreak="0">
    <w:nsid w:val="19E04A51"/>
    <w:multiLevelType w:val="hybridMultilevel"/>
    <w:tmpl w:val="E5CC46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D10796"/>
    <w:multiLevelType w:val="hybridMultilevel"/>
    <w:tmpl w:val="5E94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9F5D31"/>
    <w:multiLevelType w:val="multilevel"/>
    <w:tmpl w:val="8098EBD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C0F1D8F"/>
    <w:multiLevelType w:val="hybridMultilevel"/>
    <w:tmpl w:val="08702382"/>
    <w:lvl w:ilvl="0" w:tplc="23C49A6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3E2757"/>
    <w:multiLevelType w:val="multilevel"/>
    <w:tmpl w:val="00787B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C633390"/>
    <w:multiLevelType w:val="multilevel"/>
    <w:tmpl w:val="D0B4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6614B8"/>
    <w:multiLevelType w:val="multilevel"/>
    <w:tmpl w:val="0E0A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DE505E"/>
    <w:multiLevelType w:val="hybridMultilevel"/>
    <w:tmpl w:val="B34AC3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23288F"/>
    <w:multiLevelType w:val="hybridMultilevel"/>
    <w:tmpl w:val="6AC2132C"/>
    <w:lvl w:ilvl="0" w:tplc="C1649384">
      <w:start w:val="1"/>
      <w:numFmt w:val="bullet"/>
      <w:lvlText w:val=""/>
      <w:lvlJc w:val="left"/>
      <w:pPr>
        <w:ind w:left="720" w:hanging="360"/>
      </w:pPr>
      <w:rPr>
        <w:rFonts w:ascii="Symbol" w:hAnsi="Symbol"/>
      </w:rPr>
    </w:lvl>
    <w:lvl w:ilvl="1" w:tplc="9FA065FE">
      <w:start w:val="1"/>
      <w:numFmt w:val="bullet"/>
      <w:lvlText w:val=""/>
      <w:lvlJc w:val="left"/>
      <w:pPr>
        <w:ind w:left="720" w:hanging="360"/>
      </w:pPr>
      <w:rPr>
        <w:rFonts w:ascii="Symbol" w:hAnsi="Symbol"/>
      </w:rPr>
    </w:lvl>
    <w:lvl w:ilvl="2" w:tplc="4D3C6B0C">
      <w:start w:val="1"/>
      <w:numFmt w:val="bullet"/>
      <w:lvlText w:val=""/>
      <w:lvlJc w:val="left"/>
      <w:pPr>
        <w:ind w:left="720" w:hanging="360"/>
      </w:pPr>
      <w:rPr>
        <w:rFonts w:ascii="Symbol" w:hAnsi="Symbol"/>
      </w:rPr>
    </w:lvl>
    <w:lvl w:ilvl="3" w:tplc="39C6EA24">
      <w:start w:val="1"/>
      <w:numFmt w:val="bullet"/>
      <w:lvlText w:val=""/>
      <w:lvlJc w:val="left"/>
      <w:pPr>
        <w:ind w:left="720" w:hanging="360"/>
      </w:pPr>
      <w:rPr>
        <w:rFonts w:ascii="Symbol" w:hAnsi="Symbol"/>
      </w:rPr>
    </w:lvl>
    <w:lvl w:ilvl="4" w:tplc="0DBC3D5C">
      <w:start w:val="1"/>
      <w:numFmt w:val="bullet"/>
      <w:lvlText w:val=""/>
      <w:lvlJc w:val="left"/>
      <w:pPr>
        <w:ind w:left="720" w:hanging="360"/>
      </w:pPr>
      <w:rPr>
        <w:rFonts w:ascii="Symbol" w:hAnsi="Symbol"/>
      </w:rPr>
    </w:lvl>
    <w:lvl w:ilvl="5" w:tplc="537ADE90">
      <w:start w:val="1"/>
      <w:numFmt w:val="bullet"/>
      <w:lvlText w:val=""/>
      <w:lvlJc w:val="left"/>
      <w:pPr>
        <w:ind w:left="720" w:hanging="360"/>
      </w:pPr>
      <w:rPr>
        <w:rFonts w:ascii="Symbol" w:hAnsi="Symbol"/>
      </w:rPr>
    </w:lvl>
    <w:lvl w:ilvl="6" w:tplc="DE20F1C2">
      <w:start w:val="1"/>
      <w:numFmt w:val="bullet"/>
      <w:lvlText w:val=""/>
      <w:lvlJc w:val="left"/>
      <w:pPr>
        <w:ind w:left="720" w:hanging="360"/>
      </w:pPr>
      <w:rPr>
        <w:rFonts w:ascii="Symbol" w:hAnsi="Symbol"/>
      </w:rPr>
    </w:lvl>
    <w:lvl w:ilvl="7" w:tplc="2F5AF0E8">
      <w:start w:val="1"/>
      <w:numFmt w:val="bullet"/>
      <w:lvlText w:val=""/>
      <w:lvlJc w:val="left"/>
      <w:pPr>
        <w:ind w:left="720" w:hanging="360"/>
      </w:pPr>
      <w:rPr>
        <w:rFonts w:ascii="Symbol" w:hAnsi="Symbol"/>
      </w:rPr>
    </w:lvl>
    <w:lvl w:ilvl="8" w:tplc="88D4ABB0">
      <w:start w:val="1"/>
      <w:numFmt w:val="bullet"/>
      <w:lvlText w:val=""/>
      <w:lvlJc w:val="left"/>
      <w:pPr>
        <w:ind w:left="720" w:hanging="360"/>
      </w:pPr>
      <w:rPr>
        <w:rFonts w:ascii="Symbol" w:hAnsi="Symbol"/>
      </w:rPr>
    </w:lvl>
  </w:abstractNum>
  <w:abstractNum w:abstractNumId="29" w15:restartNumberingAfterBreak="0">
    <w:nsid w:val="20603E35"/>
    <w:multiLevelType w:val="hybridMultilevel"/>
    <w:tmpl w:val="509A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4D732D"/>
    <w:multiLevelType w:val="hybridMultilevel"/>
    <w:tmpl w:val="8790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E51379"/>
    <w:multiLevelType w:val="multilevel"/>
    <w:tmpl w:val="98AC7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C5322F4"/>
    <w:multiLevelType w:val="multilevel"/>
    <w:tmpl w:val="33AE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540FE4"/>
    <w:multiLevelType w:val="hybridMultilevel"/>
    <w:tmpl w:val="902A12E2"/>
    <w:lvl w:ilvl="0" w:tplc="EFE81858">
      <w:start w:val="1"/>
      <w:numFmt w:val="bullet"/>
      <w:lvlText w:val=""/>
      <w:lvlJc w:val="left"/>
      <w:pPr>
        <w:ind w:left="720" w:hanging="360"/>
      </w:pPr>
      <w:rPr>
        <w:rFonts w:ascii="Symbol" w:hAnsi="Symbol"/>
      </w:rPr>
    </w:lvl>
    <w:lvl w:ilvl="1" w:tplc="551CAEE4">
      <w:start w:val="1"/>
      <w:numFmt w:val="bullet"/>
      <w:lvlText w:val=""/>
      <w:lvlJc w:val="left"/>
      <w:pPr>
        <w:ind w:left="720" w:hanging="360"/>
      </w:pPr>
      <w:rPr>
        <w:rFonts w:ascii="Symbol" w:hAnsi="Symbol"/>
      </w:rPr>
    </w:lvl>
    <w:lvl w:ilvl="2" w:tplc="CBDAEF04">
      <w:start w:val="1"/>
      <w:numFmt w:val="bullet"/>
      <w:lvlText w:val=""/>
      <w:lvlJc w:val="left"/>
      <w:pPr>
        <w:ind w:left="720" w:hanging="360"/>
      </w:pPr>
      <w:rPr>
        <w:rFonts w:ascii="Symbol" w:hAnsi="Symbol"/>
      </w:rPr>
    </w:lvl>
    <w:lvl w:ilvl="3" w:tplc="24F2D508">
      <w:start w:val="1"/>
      <w:numFmt w:val="bullet"/>
      <w:lvlText w:val=""/>
      <w:lvlJc w:val="left"/>
      <w:pPr>
        <w:ind w:left="720" w:hanging="360"/>
      </w:pPr>
      <w:rPr>
        <w:rFonts w:ascii="Symbol" w:hAnsi="Symbol"/>
      </w:rPr>
    </w:lvl>
    <w:lvl w:ilvl="4" w:tplc="48E012E0">
      <w:start w:val="1"/>
      <w:numFmt w:val="bullet"/>
      <w:lvlText w:val=""/>
      <w:lvlJc w:val="left"/>
      <w:pPr>
        <w:ind w:left="720" w:hanging="360"/>
      </w:pPr>
      <w:rPr>
        <w:rFonts w:ascii="Symbol" w:hAnsi="Symbol"/>
      </w:rPr>
    </w:lvl>
    <w:lvl w:ilvl="5" w:tplc="9E76A2E6">
      <w:start w:val="1"/>
      <w:numFmt w:val="bullet"/>
      <w:lvlText w:val=""/>
      <w:lvlJc w:val="left"/>
      <w:pPr>
        <w:ind w:left="720" w:hanging="360"/>
      </w:pPr>
      <w:rPr>
        <w:rFonts w:ascii="Symbol" w:hAnsi="Symbol"/>
      </w:rPr>
    </w:lvl>
    <w:lvl w:ilvl="6" w:tplc="D85A8868">
      <w:start w:val="1"/>
      <w:numFmt w:val="bullet"/>
      <w:lvlText w:val=""/>
      <w:lvlJc w:val="left"/>
      <w:pPr>
        <w:ind w:left="720" w:hanging="360"/>
      </w:pPr>
      <w:rPr>
        <w:rFonts w:ascii="Symbol" w:hAnsi="Symbol"/>
      </w:rPr>
    </w:lvl>
    <w:lvl w:ilvl="7" w:tplc="7348F24A">
      <w:start w:val="1"/>
      <w:numFmt w:val="bullet"/>
      <w:lvlText w:val=""/>
      <w:lvlJc w:val="left"/>
      <w:pPr>
        <w:ind w:left="720" w:hanging="360"/>
      </w:pPr>
      <w:rPr>
        <w:rFonts w:ascii="Symbol" w:hAnsi="Symbol"/>
      </w:rPr>
    </w:lvl>
    <w:lvl w:ilvl="8" w:tplc="CC0679B6">
      <w:start w:val="1"/>
      <w:numFmt w:val="bullet"/>
      <w:lvlText w:val=""/>
      <w:lvlJc w:val="left"/>
      <w:pPr>
        <w:ind w:left="720" w:hanging="360"/>
      </w:pPr>
      <w:rPr>
        <w:rFonts w:ascii="Symbol" w:hAnsi="Symbol"/>
      </w:rPr>
    </w:lvl>
  </w:abstractNum>
  <w:abstractNum w:abstractNumId="34" w15:restartNumberingAfterBreak="0">
    <w:nsid w:val="2EC90EF8"/>
    <w:multiLevelType w:val="hybridMultilevel"/>
    <w:tmpl w:val="DCE24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ED84810"/>
    <w:multiLevelType w:val="hybridMultilevel"/>
    <w:tmpl w:val="B3208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FE93D1E"/>
    <w:multiLevelType w:val="hybridMultilevel"/>
    <w:tmpl w:val="C6C2B2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03C3494"/>
    <w:multiLevelType w:val="hybridMultilevel"/>
    <w:tmpl w:val="D76AAB6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0986EF9"/>
    <w:multiLevelType w:val="hybridMultilevel"/>
    <w:tmpl w:val="1F6E1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4FF4628"/>
    <w:multiLevelType w:val="hybridMultilevel"/>
    <w:tmpl w:val="552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58C7322"/>
    <w:multiLevelType w:val="hybridMultilevel"/>
    <w:tmpl w:val="FAE27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5AD65B8"/>
    <w:multiLevelType w:val="multilevel"/>
    <w:tmpl w:val="34A2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5E96F9E"/>
    <w:multiLevelType w:val="hybridMultilevel"/>
    <w:tmpl w:val="CC50C8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D274FDE"/>
    <w:multiLevelType w:val="multilevel"/>
    <w:tmpl w:val="57C8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D6E6A22"/>
    <w:multiLevelType w:val="hybridMultilevel"/>
    <w:tmpl w:val="0AB655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3A43728"/>
    <w:multiLevelType w:val="hybridMultilevel"/>
    <w:tmpl w:val="3E2A2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800795F"/>
    <w:multiLevelType w:val="multilevel"/>
    <w:tmpl w:val="FCB8A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81E5829"/>
    <w:multiLevelType w:val="hybridMultilevel"/>
    <w:tmpl w:val="C8BED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BC5AA3"/>
    <w:multiLevelType w:val="multilevel"/>
    <w:tmpl w:val="E6AE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B1C2DEB"/>
    <w:multiLevelType w:val="hybridMultilevel"/>
    <w:tmpl w:val="BEB848F6"/>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50" w15:restartNumberingAfterBreak="0">
    <w:nsid w:val="4B4A0DB5"/>
    <w:multiLevelType w:val="hybridMultilevel"/>
    <w:tmpl w:val="F0022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B966CCD"/>
    <w:multiLevelType w:val="hybridMultilevel"/>
    <w:tmpl w:val="735AD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4D1B5C54"/>
    <w:multiLevelType w:val="hybridMultilevel"/>
    <w:tmpl w:val="AB821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EDA3DC1"/>
    <w:multiLevelType w:val="hybridMultilevel"/>
    <w:tmpl w:val="9F5AD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4062BCC"/>
    <w:multiLevelType w:val="multilevel"/>
    <w:tmpl w:val="BFB6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48B170B"/>
    <w:multiLevelType w:val="hybridMultilevel"/>
    <w:tmpl w:val="CC50C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D73ED2"/>
    <w:multiLevelType w:val="hybridMultilevel"/>
    <w:tmpl w:val="AEA68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69239F"/>
    <w:multiLevelType w:val="hybridMultilevel"/>
    <w:tmpl w:val="64A81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F546BBA"/>
    <w:multiLevelType w:val="hybridMultilevel"/>
    <w:tmpl w:val="38129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5F365F"/>
    <w:multiLevelType w:val="multilevel"/>
    <w:tmpl w:val="2F34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3C41C60"/>
    <w:multiLevelType w:val="hybridMultilevel"/>
    <w:tmpl w:val="7FAA3B92"/>
    <w:lvl w:ilvl="0" w:tplc="AC8AABB4">
      <w:start w:val="1"/>
      <w:numFmt w:val="bullet"/>
      <w:lvlText w:val=""/>
      <w:lvlJc w:val="left"/>
      <w:pPr>
        <w:ind w:left="720" w:hanging="360"/>
      </w:pPr>
      <w:rPr>
        <w:rFonts w:ascii="Symbol" w:hAnsi="Symbol"/>
      </w:rPr>
    </w:lvl>
    <w:lvl w:ilvl="1" w:tplc="9CFAB778">
      <w:start w:val="1"/>
      <w:numFmt w:val="bullet"/>
      <w:lvlText w:val=""/>
      <w:lvlJc w:val="left"/>
      <w:pPr>
        <w:ind w:left="720" w:hanging="360"/>
      </w:pPr>
      <w:rPr>
        <w:rFonts w:ascii="Symbol" w:hAnsi="Symbol"/>
      </w:rPr>
    </w:lvl>
    <w:lvl w:ilvl="2" w:tplc="0D829F3C">
      <w:start w:val="1"/>
      <w:numFmt w:val="bullet"/>
      <w:lvlText w:val=""/>
      <w:lvlJc w:val="left"/>
      <w:pPr>
        <w:ind w:left="720" w:hanging="360"/>
      </w:pPr>
      <w:rPr>
        <w:rFonts w:ascii="Symbol" w:hAnsi="Symbol"/>
      </w:rPr>
    </w:lvl>
    <w:lvl w:ilvl="3" w:tplc="317CD9B4">
      <w:start w:val="1"/>
      <w:numFmt w:val="bullet"/>
      <w:lvlText w:val=""/>
      <w:lvlJc w:val="left"/>
      <w:pPr>
        <w:ind w:left="720" w:hanging="360"/>
      </w:pPr>
      <w:rPr>
        <w:rFonts w:ascii="Symbol" w:hAnsi="Symbol"/>
      </w:rPr>
    </w:lvl>
    <w:lvl w:ilvl="4" w:tplc="796C9FD0">
      <w:start w:val="1"/>
      <w:numFmt w:val="bullet"/>
      <w:lvlText w:val=""/>
      <w:lvlJc w:val="left"/>
      <w:pPr>
        <w:ind w:left="720" w:hanging="360"/>
      </w:pPr>
      <w:rPr>
        <w:rFonts w:ascii="Symbol" w:hAnsi="Symbol"/>
      </w:rPr>
    </w:lvl>
    <w:lvl w:ilvl="5" w:tplc="94202BB0">
      <w:start w:val="1"/>
      <w:numFmt w:val="bullet"/>
      <w:lvlText w:val=""/>
      <w:lvlJc w:val="left"/>
      <w:pPr>
        <w:ind w:left="720" w:hanging="360"/>
      </w:pPr>
      <w:rPr>
        <w:rFonts w:ascii="Symbol" w:hAnsi="Symbol"/>
      </w:rPr>
    </w:lvl>
    <w:lvl w:ilvl="6" w:tplc="685C0090">
      <w:start w:val="1"/>
      <w:numFmt w:val="bullet"/>
      <w:lvlText w:val=""/>
      <w:lvlJc w:val="left"/>
      <w:pPr>
        <w:ind w:left="720" w:hanging="360"/>
      </w:pPr>
      <w:rPr>
        <w:rFonts w:ascii="Symbol" w:hAnsi="Symbol"/>
      </w:rPr>
    </w:lvl>
    <w:lvl w:ilvl="7" w:tplc="D5440B14">
      <w:start w:val="1"/>
      <w:numFmt w:val="bullet"/>
      <w:lvlText w:val=""/>
      <w:lvlJc w:val="left"/>
      <w:pPr>
        <w:ind w:left="720" w:hanging="360"/>
      </w:pPr>
      <w:rPr>
        <w:rFonts w:ascii="Symbol" w:hAnsi="Symbol"/>
      </w:rPr>
    </w:lvl>
    <w:lvl w:ilvl="8" w:tplc="4CB04B12">
      <w:start w:val="1"/>
      <w:numFmt w:val="bullet"/>
      <w:lvlText w:val=""/>
      <w:lvlJc w:val="left"/>
      <w:pPr>
        <w:ind w:left="720" w:hanging="360"/>
      </w:pPr>
      <w:rPr>
        <w:rFonts w:ascii="Symbol" w:hAnsi="Symbol"/>
      </w:rPr>
    </w:lvl>
  </w:abstractNum>
  <w:abstractNum w:abstractNumId="61" w15:restartNumberingAfterBreak="0">
    <w:nsid w:val="640D04DF"/>
    <w:multiLevelType w:val="hybridMultilevel"/>
    <w:tmpl w:val="003068C4"/>
    <w:lvl w:ilvl="0" w:tplc="7DF81D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70279B4"/>
    <w:multiLevelType w:val="hybridMultilevel"/>
    <w:tmpl w:val="A86C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73368C2"/>
    <w:multiLevelType w:val="hybridMultilevel"/>
    <w:tmpl w:val="5F34C5B2"/>
    <w:lvl w:ilvl="0" w:tplc="F1607F78">
      <w:start w:val="1"/>
      <w:numFmt w:val="bullet"/>
      <w:lvlText w:val=""/>
      <w:lvlJc w:val="left"/>
      <w:pPr>
        <w:ind w:left="720" w:hanging="360"/>
      </w:pPr>
      <w:rPr>
        <w:rFonts w:ascii="Symbol" w:hAnsi="Symbol"/>
      </w:rPr>
    </w:lvl>
    <w:lvl w:ilvl="1" w:tplc="883E2FC0">
      <w:start w:val="1"/>
      <w:numFmt w:val="bullet"/>
      <w:lvlText w:val=""/>
      <w:lvlJc w:val="left"/>
      <w:pPr>
        <w:ind w:left="720" w:hanging="360"/>
      </w:pPr>
      <w:rPr>
        <w:rFonts w:ascii="Symbol" w:hAnsi="Symbol"/>
      </w:rPr>
    </w:lvl>
    <w:lvl w:ilvl="2" w:tplc="66BE0DA0">
      <w:start w:val="1"/>
      <w:numFmt w:val="bullet"/>
      <w:lvlText w:val=""/>
      <w:lvlJc w:val="left"/>
      <w:pPr>
        <w:ind w:left="720" w:hanging="360"/>
      </w:pPr>
      <w:rPr>
        <w:rFonts w:ascii="Symbol" w:hAnsi="Symbol"/>
      </w:rPr>
    </w:lvl>
    <w:lvl w:ilvl="3" w:tplc="046E707C">
      <w:start w:val="1"/>
      <w:numFmt w:val="bullet"/>
      <w:lvlText w:val=""/>
      <w:lvlJc w:val="left"/>
      <w:pPr>
        <w:ind w:left="720" w:hanging="360"/>
      </w:pPr>
      <w:rPr>
        <w:rFonts w:ascii="Symbol" w:hAnsi="Symbol"/>
      </w:rPr>
    </w:lvl>
    <w:lvl w:ilvl="4" w:tplc="B672A89C">
      <w:start w:val="1"/>
      <w:numFmt w:val="bullet"/>
      <w:lvlText w:val=""/>
      <w:lvlJc w:val="left"/>
      <w:pPr>
        <w:ind w:left="720" w:hanging="360"/>
      </w:pPr>
      <w:rPr>
        <w:rFonts w:ascii="Symbol" w:hAnsi="Symbol"/>
      </w:rPr>
    </w:lvl>
    <w:lvl w:ilvl="5" w:tplc="103AEAC2">
      <w:start w:val="1"/>
      <w:numFmt w:val="bullet"/>
      <w:lvlText w:val=""/>
      <w:lvlJc w:val="left"/>
      <w:pPr>
        <w:ind w:left="720" w:hanging="360"/>
      </w:pPr>
      <w:rPr>
        <w:rFonts w:ascii="Symbol" w:hAnsi="Symbol"/>
      </w:rPr>
    </w:lvl>
    <w:lvl w:ilvl="6" w:tplc="916A00DA">
      <w:start w:val="1"/>
      <w:numFmt w:val="bullet"/>
      <w:lvlText w:val=""/>
      <w:lvlJc w:val="left"/>
      <w:pPr>
        <w:ind w:left="720" w:hanging="360"/>
      </w:pPr>
      <w:rPr>
        <w:rFonts w:ascii="Symbol" w:hAnsi="Symbol"/>
      </w:rPr>
    </w:lvl>
    <w:lvl w:ilvl="7" w:tplc="1F242AD4">
      <w:start w:val="1"/>
      <w:numFmt w:val="bullet"/>
      <w:lvlText w:val=""/>
      <w:lvlJc w:val="left"/>
      <w:pPr>
        <w:ind w:left="720" w:hanging="360"/>
      </w:pPr>
      <w:rPr>
        <w:rFonts w:ascii="Symbol" w:hAnsi="Symbol"/>
      </w:rPr>
    </w:lvl>
    <w:lvl w:ilvl="8" w:tplc="6622959A">
      <w:start w:val="1"/>
      <w:numFmt w:val="bullet"/>
      <w:lvlText w:val=""/>
      <w:lvlJc w:val="left"/>
      <w:pPr>
        <w:ind w:left="720" w:hanging="360"/>
      </w:pPr>
      <w:rPr>
        <w:rFonts w:ascii="Symbol" w:hAnsi="Symbol"/>
      </w:rPr>
    </w:lvl>
  </w:abstractNum>
  <w:abstractNum w:abstractNumId="64" w15:restartNumberingAfterBreak="0">
    <w:nsid w:val="6A7C5F09"/>
    <w:multiLevelType w:val="multilevel"/>
    <w:tmpl w:val="39F6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BD22DB9"/>
    <w:multiLevelType w:val="hybridMultilevel"/>
    <w:tmpl w:val="6F4AD0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CBB2012"/>
    <w:multiLevelType w:val="hybridMultilevel"/>
    <w:tmpl w:val="8B2ED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D0779A0"/>
    <w:multiLevelType w:val="multilevel"/>
    <w:tmpl w:val="75A82B1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DB922F7"/>
    <w:multiLevelType w:val="multilevel"/>
    <w:tmpl w:val="1752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265684D"/>
    <w:multiLevelType w:val="hybridMultilevel"/>
    <w:tmpl w:val="3278A66C"/>
    <w:lvl w:ilvl="0" w:tplc="0904213A">
      <w:start w:val="1"/>
      <w:numFmt w:val="bullet"/>
      <w:lvlText w:val=""/>
      <w:lvlJc w:val="left"/>
      <w:pPr>
        <w:ind w:left="1080" w:hanging="360"/>
      </w:pPr>
      <w:rPr>
        <w:rFonts w:ascii="Symbol" w:hAnsi="Symbol"/>
      </w:rPr>
    </w:lvl>
    <w:lvl w:ilvl="1" w:tplc="37923C20">
      <w:start w:val="1"/>
      <w:numFmt w:val="bullet"/>
      <w:lvlText w:val=""/>
      <w:lvlJc w:val="left"/>
      <w:pPr>
        <w:ind w:left="1080" w:hanging="360"/>
      </w:pPr>
      <w:rPr>
        <w:rFonts w:ascii="Symbol" w:hAnsi="Symbol"/>
      </w:rPr>
    </w:lvl>
    <w:lvl w:ilvl="2" w:tplc="275C3B9A">
      <w:start w:val="1"/>
      <w:numFmt w:val="bullet"/>
      <w:lvlText w:val=""/>
      <w:lvlJc w:val="left"/>
      <w:pPr>
        <w:ind w:left="1080" w:hanging="360"/>
      </w:pPr>
      <w:rPr>
        <w:rFonts w:ascii="Symbol" w:hAnsi="Symbol"/>
      </w:rPr>
    </w:lvl>
    <w:lvl w:ilvl="3" w:tplc="1012DF56">
      <w:start w:val="1"/>
      <w:numFmt w:val="bullet"/>
      <w:lvlText w:val=""/>
      <w:lvlJc w:val="left"/>
      <w:pPr>
        <w:ind w:left="1080" w:hanging="360"/>
      </w:pPr>
      <w:rPr>
        <w:rFonts w:ascii="Symbol" w:hAnsi="Symbol"/>
      </w:rPr>
    </w:lvl>
    <w:lvl w:ilvl="4" w:tplc="5FE4262C">
      <w:start w:val="1"/>
      <w:numFmt w:val="bullet"/>
      <w:lvlText w:val=""/>
      <w:lvlJc w:val="left"/>
      <w:pPr>
        <w:ind w:left="1080" w:hanging="360"/>
      </w:pPr>
      <w:rPr>
        <w:rFonts w:ascii="Symbol" w:hAnsi="Symbol"/>
      </w:rPr>
    </w:lvl>
    <w:lvl w:ilvl="5" w:tplc="E276770E">
      <w:start w:val="1"/>
      <w:numFmt w:val="bullet"/>
      <w:lvlText w:val=""/>
      <w:lvlJc w:val="left"/>
      <w:pPr>
        <w:ind w:left="1080" w:hanging="360"/>
      </w:pPr>
      <w:rPr>
        <w:rFonts w:ascii="Symbol" w:hAnsi="Symbol"/>
      </w:rPr>
    </w:lvl>
    <w:lvl w:ilvl="6" w:tplc="D87A6F78">
      <w:start w:val="1"/>
      <w:numFmt w:val="bullet"/>
      <w:lvlText w:val=""/>
      <w:lvlJc w:val="left"/>
      <w:pPr>
        <w:ind w:left="1080" w:hanging="360"/>
      </w:pPr>
      <w:rPr>
        <w:rFonts w:ascii="Symbol" w:hAnsi="Symbol"/>
      </w:rPr>
    </w:lvl>
    <w:lvl w:ilvl="7" w:tplc="E00A6B0C">
      <w:start w:val="1"/>
      <w:numFmt w:val="bullet"/>
      <w:lvlText w:val=""/>
      <w:lvlJc w:val="left"/>
      <w:pPr>
        <w:ind w:left="1080" w:hanging="360"/>
      </w:pPr>
      <w:rPr>
        <w:rFonts w:ascii="Symbol" w:hAnsi="Symbol"/>
      </w:rPr>
    </w:lvl>
    <w:lvl w:ilvl="8" w:tplc="4984D1F8">
      <w:start w:val="1"/>
      <w:numFmt w:val="bullet"/>
      <w:lvlText w:val=""/>
      <w:lvlJc w:val="left"/>
      <w:pPr>
        <w:ind w:left="1080" w:hanging="360"/>
      </w:pPr>
      <w:rPr>
        <w:rFonts w:ascii="Symbol" w:hAnsi="Symbol"/>
      </w:rPr>
    </w:lvl>
  </w:abstractNum>
  <w:abstractNum w:abstractNumId="70" w15:restartNumberingAfterBreak="0">
    <w:nsid w:val="736B1173"/>
    <w:multiLevelType w:val="hybridMultilevel"/>
    <w:tmpl w:val="295896EC"/>
    <w:lvl w:ilvl="0" w:tplc="58029EF0">
      <w:start w:val="1"/>
      <w:numFmt w:val="bullet"/>
      <w:lvlText w:val=""/>
      <w:lvlJc w:val="left"/>
      <w:pPr>
        <w:ind w:left="720" w:hanging="360"/>
      </w:pPr>
      <w:rPr>
        <w:rFonts w:ascii="Symbol" w:hAnsi="Symbol"/>
      </w:rPr>
    </w:lvl>
    <w:lvl w:ilvl="1" w:tplc="EC528398">
      <w:start w:val="1"/>
      <w:numFmt w:val="bullet"/>
      <w:lvlText w:val=""/>
      <w:lvlJc w:val="left"/>
      <w:pPr>
        <w:ind w:left="720" w:hanging="360"/>
      </w:pPr>
      <w:rPr>
        <w:rFonts w:ascii="Symbol" w:hAnsi="Symbol"/>
      </w:rPr>
    </w:lvl>
    <w:lvl w:ilvl="2" w:tplc="BF1052AC">
      <w:start w:val="1"/>
      <w:numFmt w:val="bullet"/>
      <w:lvlText w:val=""/>
      <w:lvlJc w:val="left"/>
      <w:pPr>
        <w:ind w:left="720" w:hanging="360"/>
      </w:pPr>
      <w:rPr>
        <w:rFonts w:ascii="Symbol" w:hAnsi="Symbol"/>
      </w:rPr>
    </w:lvl>
    <w:lvl w:ilvl="3" w:tplc="2AF20F34">
      <w:start w:val="1"/>
      <w:numFmt w:val="bullet"/>
      <w:lvlText w:val=""/>
      <w:lvlJc w:val="left"/>
      <w:pPr>
        <w:ind w:left="720" w:hanging="360"/>
      </w:pPr>
      <w:rPr>
        <w:rFonts w:ascii="Symbol" w:hAnsi="Symbol"/>
      </w:rPr>
    </w:lvl>
    <w:lvl w:ilvl="4" w:tplc="B5A06CFC">
      <w:start w:val="1"/>
      <w:numFmt w:val="bullet"/>
      <w:lvlText w:val=""/>
      <w:lvlJc w:val="left"/>
      <w:pPr>
        <w:ind w:left="720" w:hanging="360"/>
      </w:pPr>
      <w:rPr>
        <w:rFonts w:ascii="Symbol" w:hAnsi="Symbol"/>
      </w:rPr>
    </w:lvl>
    <w:lvl w:ilvl="5" w:tplc="6E96CA46">
      <w:start w:val="1"/>
      <w:numFmt w:val="bullet"/>
      <w:lvlText w:val=""/>
      <w:lvlJc w:val="left"/>
      <w:pPr>
        <w:ind w:left="720" w:hanging="360"/>
      </w:pPr>
      <w:rPr>
        <w:rFonts w:ascii="Symbol" w:hAnsi="Symbol"/>
      </w:rPr>
    </w:lvl>
    <w:lvl w:ilvl="6" w:tplc="891681FE">
      <w:start w:val="1"/>
      <w:numFmt w:val="bullet"/>
      <w:lvlText w:val=""/>
      <w:lvlJc w:val="left"/>
      <w:pPr>
        <w:ind w:left="720" w:hanging="360"/>
      </w:pPr>
      <w:rPr>
        <w:rFonts w:ascii="Symbol" w:hAnsi="Symbol"/>
      </w:rPr>
    </w:lvl>
    <w:lvl w:ilvl="7" w:tplc="50BA4758">
      <w:start w:val="1"/>
      <w:numFmt w:val="bullet"/>
      <w:lvlText w:val=""/>
      <w:lvlJc w:val="left"/>
      <w:pPr>
        <w:ind w:left="720" w:hanging="360"/>
      </w:pPr>
      <w:rPr>
        <w:rFonts w:ascii="Symbol" w:hAnsi="Symbol"/>
      </w:rPr>
    </w:lvl>
    <w:lvl w:ilvl="8" w:tplc="66F68044">
      <w:start w:val="1"/>
      <w:numFmt w:val="bullet"/>
      <w:lvlText w:val=""/>
      <w:lvlJc w:val="left"/>
      <w:pPr>
        <w:ind w:left="720" w:hanging="360"/>
      </w:pPr>
      <w:rPr>
        <w:rFonts w:ascii="Symbol" w:hAnsi="Symbol"/>
      </w:rPr>
    </w:lvl>
  </w:abstractNum>
  <w:abstractNum w:abstractNumId="71" w15:restartNumberingAfterBreak="0">
    <w:nsid w:val="75BF798C"/>
    <w:multiLevelType w:val="hybridMultilevel"/>
    <w:tmpl w:val="8C7AB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8D4330D"/>
    <w:multiLevelType w:val="multilevel"/>
    <w:tmpl w:val="709A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A9C742B"/>
    <w:multiLevelType w:val="hybridMultilevel"/>
    <w:tmpl w:val="D9FAC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BAE03E4"/>
    <w:multiLevelType w:val="hybridMultilevel"/>
    <w:tmpl w:val="8BF23E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BD90150"/>
    <w:multiLevelType w:val="hybridMultilevel"/>
    <w:tmpl w:val="0680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D811BBD"/>
    <w:multiLevelType w:val="hybridMultilevel"/>
    <w:tmpl w:val="C674D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D882FA7"/>
    <w:multiLevelType w:val="hybridMultilevel"/>
    <w:tmpl w:val="8F263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EAE313B"/>
    <w:multiLevelType w:val="hybridMultilevel"/>
    <w:tmpl w:val="BE08B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4182500">
    <w:abstractNumId w:val="77"/>
  </w:num>
  <w:num w:numId="2" w16cid:durableId="1719350914">
    <w:abstractNumId w:val="47"/>
  </w:num>
  <w:num w:numId="3" w16cid:durableId="1495683565">
    <w:abstractNumId w:val="61"/>
  </w:num>
  <w:num w:numId="4" w16cid:durableId="1701012368">
    <w:abstractNumId w:val="50"/>
  </w:num>
  <w:num w:numId="5" w16cid:durableId="1212695988">
    <w:abstractNumId w:val="58"/>
  </w:num>
  <w:num w:numId="6" w16cid:durableId="369034440">
    <w:abstractNumId w:val="18"/>
  </w:num>
  <w:num w:numId="7" w16cid:durableId="1993286487">
    <w:abstractNumId w:val="1"/>
  </w:num>
  <w:num w:numId="8" w16cid:durableId="1224752732">
    <w:abstractNumId w:val="11"/>
  </w:num>
  <w:num w:numId="9" w16cid:durableId="1216938725">
    <w:abstractNumId w:val="52"/>
  </w:num>
  <w:num w:numId="10" w16cid:durableId="741680734">
    <w:abstractNumId w:val="30"/>
  </w:num>
  <w:num w:numId="11" w16cid:durableId="714962377">
    <w:abstractNumId w:val="0"/>
  </w:num>
  <w:num w:numId="12" w16cid:durableId="1840270448">
    <w:abstractNumId w:val="68"/>
  </w:num>
  <w:num w:numId="13" w16cid:durableId="1970430703">
    <w:abstractNumId w:val="35"/>
  </w:num>
  <w:num w:numId="14" w16cid:durableId="113447807">
    <w:abstractNumId w:val="15"/>
  </w:num>
  <w:num w:numId="15" w16cid:durableId="2007593120">
    <w:abstractNumId w:val="76"/>
  </w:num>
  <w:num w:numId="16" w16cid:durableId="1893081986">
    <w:abstractNumId w:val="72"/>
  </w:num>
  <w:num w:numId="17" w16cid:durableId="28530589">
    <w:abstractNumId w:val="67"/>
  </w:num>
  <w:num w:numId="18" w16cid:durableId="458035891">
    <w:abstractNumId w:val="21"/>
  </w:num>
  <w:num w:numId="19" w16cid:durableId="1492522540">
    <w:abstractNumId w:val="9"/>
  </w:num>
  <w:num w:numId="20" w16cid:durableId="172574528">
    <w:abstractNumId w:val="29"/>
  </w:num>
  <w:num w:numId="21" w16cid:durableId="1982729352">
    <w:abstractNumId w:val="56"/>
  </w:num>
  <w:num w:numId="22" w16cid:durableId="578559121">
    <w:abstractNumId w:val="38"/>
  </w:num>
  <w:num w:numId="23" w16cid:durableId="1335375948">
    <w:abstractNumId w:val="75"/>
  </w:num>
  <w:num w:numId="24" w16cid:durableId="768278842">
    <w:abstractNumId w:val="40"/>
  </w:num>
  <w:num w:numId="25" w16cid:durableId="2114206786">
    <w:abstractNumId w:val="65"/>
  </w:num>
  <w:num w:numId="26" w16cid:durableId="180820289">
    <w:abstractNumId w:val="74"/>
  </w:num>
  <w:num w:numId="27" w16cid:durableId="1176699371">
    <w:abstractNumId w:val="55"/>
  </w:num>
  <w:num w:numId="28" w16cid:durableId="1373073569">
    <w:abstractNumId w:val="42"/>
  </w:num>
  <w:num w:numId="29" w16cid:durableId="7878599">
    <w:abstractNumId w:val="2"/>
  </w:num>
  <w:num w:numId="30" w16cid:durableId="316346736">
    <w:abstractNumId w:val="36"/>
  </w:num>
  <w:num w:numId="31" w16cid:durableId="1889142087">
    <w:abstractNumId w:val="13"/>
  </w:num>
  <w:num w:numId="32" w16cid:durableId="1664312020">
    <w:abstractNumId w:val="20"/>
  </w:num>
  <w:num w:numId="33" w16cid:durableId="531186542">
    <w:abstractNumId w:val="6"/>
  </w:num>
  <w:num w:numId="34" w16cid:durableId="481310044">
    <w:abstractNumId w:val="44"/>
  </w:num>
  <w:num w:numId="35" w16cid:durableId="1017998299">
    <w:abstractNumId w:val="51"/>
  </w:num>
  <w:num w:numId="36" w16cid:durableId="450439497">
    <w:abstractNumId w:val="3"/>
  </w:num>
  <w:num w:numId="37" w16cid:durableId="428232548">
    <w:abstractNumId w:val="8"/>
  </w:num>
  <w:num w:numId="38" w16cid:durableId="1596405763">
    <w:abstractNumId w:val="34"/>
  </w:num>
  <w:num w:numId="39" w16cid:durableId="1781609293">
    <w:abstractNumId w:val="5"/>
  </w:num>
  <w:num w:numId="40" w16cid:durableId="356276531">
    <w:abstractNumId w:val="19"/>
  </w:num>
  <w:num w:numId="41" w16cid:durableId="367688176">
    <w:abstractNumId w:val="28"/>
  </w:num>
  <w:num w:numId="42" w16cid:durableId="1809740338">
    <w:abstractNumId w:val="69"/>
  </w:num>
  <w:num w:numId="43" w16cid:durableId="1904413477">
    <w:abstractNumId w:val="45"/>
  </w:num>
  <w:num w:numId="44" w16cid:durableId="2054232695">
    <w:abstractNumId w:val="4"/>
  </w:num>
  <w:num w:numId="45" w16cid:durableId="1159813024">
    <w:abstractNumId w:val="37"/>
  </w:num>
  <w:num w:numId="46" w16cid:durableId="1367411165">
    <w:abstractNumId w:val="16"/>
  </w:num>
  <w:num w:numId="47" w16cid:durableId="297103302">
    <w:abstractNumId w:val="53"/>
  </w:num>
  <w:num w:numId="48" w16cid:durableId="391464882">
    <w:abstractNumId w:val="39"/>
  </w:num>
  <w:num w:numId="49" w16cid:durableId="968976500">
    <w:abstractNumId w:val="66"/>
  </w:num>
  <w:num w:numId="50" w16cid:durableId="546651626">
    <w:abstractNumId w:val="7"/>
  </w:num>
  <w:num w:numId="51" w16cid:durableId="1482962091">
    <w:abstractNumId w:val="33"/>
  </w:num>
  <w:num w:numId="52" w16cid:durableId="2002417551">
    <w:abstractNumId w:val="48"/>
  </w:num>
  <w:num w:numId="53" w16cid:durableId="696082675">
    <w:abstractNumId w:val="17"/>
  </w:num>
  <w:num w:numId="54" w16cid:durableId="369380338">
    <w:abstractNumId w:val="25"/>
  </w:num>
  <w:num w:numId="55" w16cid:durableId="1561357884">
    <w:abstractNumId w:val="22"/>
  </w:num>
  <w:num w:numId="56" w16cid:durableId="982319688">
    <w:abstractNumId w:val="31"/>
  </w:num>
  <w:num w:numId="57" w16cid:durableId="1302150472">
    <w:abstractNumId w:val="46"/>
  </w:num>
  <w:num w:numId="58" w16cid:durableId="775247596">
    <w:abstractNumId w:val="62"/>
  </w:num>
  <w:num w:numId="59" w16cid:durableId="1791045440">
    <w:abstractNumId w:val="64"/>
  </w:num>
  <w:num w:numId="60" w16cid:durableId="902912429">
    <w:abstractNumId w:val="41"/>
  </w:num>
  <w:num w:numId="61" w16cid:durableId="1008213611">
    <w:abstractNumId w:val="12"/>
  </w:num>
  <w:num w:numId="62" w16cid:durableId="1056005148">
    <w:abstractNumId w:val="73"/>
  </w:num>
  <w:num w:numId="63" w16cid:durableId="1960138440">
    <w:abstractNumId w:val="43"/>
  </w:num>
  <w:num w:numId="64" w16cid:durableId="1164516300">
    <w:abstractNumId w:val="27"/>
  </w:num>
  <w:num w:numId="65" w16cid:durableId="1986624443">
    <w:abstractNumId w:val="78"/>
  </w:num>
  <w:num w:numId="66" w16cid:durableId="1094012864">
    <w:abstractNumId w:val="49"/>
  </w:num>
  <w:num w:numId="67" w16cid:durableId="1888495318">
    <w:abstractNumId w:val="63"/>
  </w:num>
  <w:num w:numId="68" w16cid:durableId="1359431458">
    <w:abstractNumId w:val="23"/>
  </w:num>
  <w:num w:numId="69" w16cid:durableId="1905218422">
    <w:abstractNumId w:val="14"/>
  </w:num>
  <w:num w:numId="70" w16cid:durableId="56976326">
    <w:abstractNumId w:val="24"/>
  </w:num>
  <w:num w:numId="71" w16cid:durableId="151996224">
    <w:abstractNumId w:val="70"/>
  </w:num>
  <w:num w:numId="72" w16cid:durableId="590814396">
    <w:abstractNumId w:val="60"/>
  </w:num>
  <w:num w:numId="73" w16cid:durableId="1919896708">
    <w:abstractNumId w:val="10"/>
  </w:num>
  <w:num w:numId="74" w16cid:durableId="1190485227">
    <w:abstractNumId w:val="71"/>
  </w:num>
  <w:num w:numId="75" w16cid:durableId="1137604851">
    <w:abstractNumId w:val="57"/>
  </w:num>
  <w:num w:numId="76" w16cid:durableId="1088692551">
    <w:abstractNumId w:val="59"/>
  </w:num>
  <w:num w:numId="77" w16cid:durableId="939525805">
    <w:abstractNumId w:val="32"/>
  </w:num>
  <w:num w:numId="78" w16cid:durableId="2072919548">
    <w:abstractNumId w:val="54"/>
  </w:num>
  <w:num w:numId="79" w16cid:durableId="581449048">
    <w:abstractNumId w:val="2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numFmt w:val="lowerLette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E3A"/>
    <w:rsid w:val="000010AE"/>
    <w:rsid w:val="00001294"/>
    <w:rsid w:val="00001F1A"/>
    <w:rsid w:val="0000228D"/>
    <w:rsid w:val="000024BA"/>
    <w:rsid w:val="00002537"/>
    <w:rsid w:val="00002551"/>
    <w:rsid w:val="00003022"/>
    <w:rsid w:val="0000304B"/>
    <w:rsid w:val="0000326C"/>
    <w:rsid w:val="00003FB9"/>
    <w:rsid w:val="000044E5"/>
    <w:rsid w:val="000044F5"/>
    <w:rsid w:val="0000453D"/>
    <w:rsid w:val="000047C1"/>
    <w:rsid w:val="00004EEB"/>
    <w:rsid w:val="00005238"/>
    <w:rsid w:val="0000589E"/>
    <w:rsid w:val="00005D06"/>
    <w:rsid w:val="000061DC"/>
    <w:rsid w:val="00006C5C"/>
    <w:rsid w:val="000070BC"/>
    <w:rsid w:val="000076CE"/>
    <w:rsid w:val="000079B0"/>
    <w:rsid w:val="00007A12"/>
    <w:rsid w:val="0001153C"/>
    <w:rsid w:val="0001178E"/>
    <w:rsid w:val="00012182"/>
    <w:rsid w:val="000129F7"/>
    <w:rsid w:val="00012BA4"/>
    <w:rsid w:val="00012F5A"/>
    <w:rsid w:val="0001379B"/>
    <w:rsid w:val="00013CB6"/>
    <w:rsid w:val="000141AA"/>
    <w:rsid w:val="00014554"/>
    <w:rsid w:val="00014DD9"/>
    <w:rsid w:val="00015FF6"/>
    <w:rsid w:val="000162EA"/>
    <w:rsid w:val="00016634"/>
    <w:rsid w:val="00016F39"/>
    <w:rsid w:val="00017718"/>
    <w:rsid w:val="00017C0B"/>
    <w:rsid w:val="00020903"/>
    <w:rsid w:val="00021195"/>
    <w:rsid w:val="00022FD8"/>
    <w:rsid w:val="000242BE"/>
    <w:rsid w:val="00024968"/>
    <w:rsid w:val="000258CD"/>
    <w:rsid w:val="00025E6C"/>
    <w:rsid w:val="00026745"/>
    <w:rsid w:val="00026D78"/>
    <w:rsid w:val="000274C4"/>
    <w:rsid w:val="00027A59"/>
    <w:rsid w:val="000301AD"/>
    <w:rsid w:val="000306AC"/>
    <w:rsid w:val="00030777"/>
    <w:rsid w:val="00030931"/>
    <w:rsid w:val="00030A3E"/>
    <w:rsid w:val="00031137"/>
    <w:rsid w:val="00031287"/>
    <w:rsid w:val="0003188C"/>
    <w:rsid w:val="000320D3"/>
    <w:rsid w:val="000328FA"/>
    <w:rsid w:val="00032F2F"/>
    <w:rsid w:val="00033896"/>
    <w:rsid w:val="00034139"/>
    <w:rsid w:val="0003460F"/>
    <w:rsid w:val="00034AFE"/>
    <w:rsid w:val="00034CDA"/>
    <w:rsid w:val="000354B2"/>
    <w:rsid w:val="00035E60"/>
    <w:rsid w:val="000368BF"/>
    <w:rsid w:val="000369A2"/>
    <w:rsid w:val="00036A63"/>
    <w:rsid w:val="00040155"/>
    <w:rsid w:val="00040235"/>
    <w:rsid w:val="000405F4"/>
    <w:rsid w:val="00041080"/>
    <w:rsid w:val="000412C0"/>
    <w:rsid w:val="00041730"/>
    <w:rsid w:val="000419B0"/>
    <w:rsid w:val="000422CD"/>
    <w:rsid w:val="00042797"/>
    <w:rsid w:val="00042976"/>
    <w:rsid w:val="00042BC5"/>
    <w:rsid w:val="00042E13"/>
    <w:rsid w:val="00043B27"/>
    <w:rsid w:val="00043B3C"/>
    <w:rsid w:val="00043D3B"/>
    <w:rsid w:val="000457ED"/>
    <w:rsid w:val="00045AEC"/>
    <w:rsid w:val="00045B32"/>
    <w:rsid w:val="00046839"/>
    <w:rsid w:val="00046B4E"/>
    <w:rsid w:val="00047162"/>
    <w:rsid w:val="00047260"/>
    <w:rsid w:val="00047B3C"/>
    <w:rsid w:val="00047EEE"/>
    <w:rsid w:val="00050146"/>
    <w:rsid w:val="00050170"/>
    <w:rsid w:val="00050860"/>
    <w:rsid w:val="00050EB2"/>
    <w:rsid w:val="000510BE"/>
    <w:rsid w:val="000512F5"/>
    <w:rsid w:val="00051C05"/>
    <w:rsid w:val="000526C1"/>
    <w:rsid w:val="0005323C"/>
    <w:rsid w:val="00053583"/>
    <w:rsid w:val="00053D1C"/>
    <w:rsid w:val="00054599"/>
    <w:rsid w:val="000547CD"/>
    <w:rsid w:val="00054932"/>
    <w:rsid w:val="00054C02"/>
    <w:rsid w:val="00054DC0"/>
    <w:rsid w:val="00056240"/>
    <w:rsid w:val="00056323"/>
    <w:rsid w:val="00056903"/>
    <w:rsid w:val="00056E72"/>
    <w:rsid w:val="00056F8A"/>
    <w:rsid w:val="0005732F"/>
    <w:rsid w:val="00057F61"/>
    <w:rsid w:val="000607F7"/>
    <w:rsid w:val="00060EFC"/>
    <w:rsid w:val="00061548"/>
    <w:rsid w:val="000623A1"/>
    <w:rsid w:val="000637FB"/>
    <w:rsid w:val="00063FE6"/>
    <w:rsid w:val="00064004"/>
    <w:rsid w:val="0006416E"/>
    <w:rsid w:val="0006587C"/>
    <w:rsid w:val="00065D37"/>
    <w:rsid w:val="00066ABA"/>
    <w:rsid w:val="00066AFB"/>
    <w:rsid w:val="000673C6"/>
    <w:rsid w:val="000677E7"/>
    <w:rsid w:val="000679C0"/>
    <w:rsid w:val="0007052B"/>
    <w:rsid w:val="00070A7F"/>
    <w:rsid w:val="00070EC6"/>
    <w:rsid w:val="00070FC8"/>
    <w:rsid w:val="00071042"/>
    <w:rsid w:val="0007159F"/>
    <w:rsid w:val="000721C1"/>
    <w:rsid w:val="00072276"/>
    <w:rsid w:val="00072D8A"/>
    <w:rsid w:val="00073C69"/>
    <w:rsid w:val="00073F95"/>
    <w:rsid w:val="000745BB"/>
    <w:rsid w:val="000746CE"/>
    <w:rsid w:val="00074B24"/>
    <w:rsid w:val="00075014"/>
    <w:rsid w:val="00075561"/>
    <w:rsid w:val="0007575F"/>
    <w:rsid w:val="00075DBA"/>
    <w:rsid w:val="000768E2"/>
    <w:rsid w:val="00076A2E"/>
    <w:rsid w:val="00076A94"/>
    <w:rsid w:val="000776CE"/>
    <w:rsid w:val="0007792F"/>
    <w:rsid w:val="000779CF"/>
    <w:rsid w:val="00080416"/>
    <w:rsid w:val="00080DA9"/>
    <w:rsid w:val="00080E0D"/>
    <w:rsid w:val="00081E0B"/>
    <w:rsid w:val="00081EA8"/>
    <w:rsid w:val="0008293B"/>
    <w:rsid w:val="00083D9E"/>
    <w:rsid w:val="00083E84"/>
    <w:rsid w:val="00084863"/>
    <w:rsid w:val="00084A97"/>
    <w:rsid w:val="00084F15"/>
    <w:rsid w:val="0008563F"/>
    <w:rsid w:val="000857C4"/>
    <w:rsid w:val="000864DD"/>
    <w:rsid w:val="00086578"/>
    <w:rsid w:val="00086765"/>
    <w:rsid w:val="000867F8"/>
    <w:rsid w:val="000868CD"/>
    <w:rsid w:val="000869D5"/>
    <w:rsid w:val="00086ED0"/>
    <w:rsid w:val="0008705B"/>
    <w:rsid w:val="000873E4"/>
    <w:rsid w:val="000874F1"/>
    <w:rsid w:val="0008777C"/>
    <w:rsid w:val="00090B51"/>
    <w:rsid w:val="00091DEC"/>
    <w:rsid w:val="00092898"/>
    <w:rsid w:val="00092A9C"/>
    <w:rsid w:val="00093163"/>
    <w:rsid w:val="000939C3"/>
    <w:rsid w:val="00093CAA"/>
    <w:rsid w:val="00093E43"/>
    <w:rsid w:val="00093F83"/>
    <w:rsid w:val="00094991"/>
    <w:rsid w:val="0009552B"/>
    <w:rsid w:val="00095D02"/>
    <w:rsid w:val="00095E54"/>
    <w:rsid w:val="000960F5"/>
    <w:rsid w:val="00096272"/>
    <w:rsid w:val="00096585"/>
    <w:rsid w:val="000965C6"/>
    <w:rsid w:val="0009717F"/>
    <w:rsid w:val="000974C8"/>
    <w:rsid w:val="000977E5"/>
    <w:rsid w:val="00097D0C"/>
    <w:rsid w:val="000A0399"/>
    <w:rsid w:val="000A0C21"/>
    <w:rsid w:val="000A0D4E"/>
    <w:rsid w:val="000A19F2"/>
    <w:rsid w:val="000A1E33"/>
    <w:rsid w:val="000A308D"/>
    <w:rsid w:val="000A3260"/>
    <w:rsid w:val="000A3F76"/>
    <w:rsid w:val="000A444E"/>
    <w:rsid w:val="000A4BC4"/>
    <w:rsid w:val="000A4BE8"/>
    <w:rsid w:val="000A4CBB"/>
    <w:rsid w:val="000A4FB4"/>
    <w:rsid w:val="000A5592"/>
    <w:rsid w:val="000A593F"/>
    <w:rsid w:val="000A5C8D"/>
    <w:rsid w:val="000A5D63"/>
    <w:rsid w:val="000A6680"/>
    <w:rsid w:val="000A73FD"/>
    <w:rsid w:val="000B0001"/>
    <w:rsid w:val="000B03F3"/>
    <w:rsid w:val="000B0D97"/>
    <w:rsid w:val="000B1679"/>
    <w:rsid w:val="000B19A9"/>
    <w:rsid w:val="000B1C90"/>
    <w:rsid w:val="000B28F4"/>
    <w:rsid w:val="000B2F17"/>
    <w:rsid w:val="000B3E6E"/>
    <w:rsid w:val="000B3EEA"/>
    <w:rsid w:val="000B40A4"/>
    <w:rsid w:val="000B5239"/>
    <w:rsid w:val="000B61E2"/>
    <w:rsid w:val="000B6FD7"/>
    <w:rsid w:val="000B7EA3"/>
    <w:rsid w:val="000C06B3"/>
    <w:rsid w:val="000C0E6D"/>
    <w:rsid w:val="000C1166"/>
    <w:rsid w:val="000C18B3"/>
    <w:rsid w:val="000C1D37"/>
    <w:rsid w:val="000C1D6E"/>
    <w:rsid w:val="000C2649"/>
    <w:rsid w:val="000C2754"/>
    <w:rsid w:val="000C347A"/>
    <w:rsid w:val="000C4EC3"/>
    <w:rsid w:val="000C5355"/>
    <w:rsid w:val="000C5AEF"/>
    <w:rsid w:val="000C68D8"/>
    <w:rsid w:val="000C69C2"/>
    <w:rsid w:val="000D0810"/>
    <w:rsid w:val="000D11E7"/>
    <w:rsid w:val="000D12F8"/>
    <w:rsid w:val="000D1680"/>
    <w:rsid w:val="000D1875"/>
    <w:rsid w:val="000D237E"/>
    <w:rsid w:val="000D2839"/>
    <w:rsid w:val="000D2B5E"/>
    <w:rsid w:val="000D2C60"/>
    <w:rsid w:val="000D3195"/>
    <w:rsid w:val="000D33EC"/>
    <w:rsid w:val="000D34DB"/>
    <w:rsid w:val="000D378B"/>
    <w:rsid w:val="000D4690"/>
    <w:rsid w:val="000D47E7"/>
    <w:rsid w:val="000D493D"/>
    <w:rsid w:val="000D49D0"/>
    <w:rsid w:val="000D4E1B"/>
    <w:rsid w:val="000D4E2B"/>
    <w:rsid w:val="000D507D"/>
    <w:rsid w:val="000D5170"/>
    <w:rsid w:val="000D5892"/>
    <w:rsid w:val="000D5DB2"/>
    <w:rsid w:val="000D6255"/>
    <w:rsid w:val="000D631C"/>
    <w:rsid w:val="000D66FE"/>
    <w:rsid w:val="000D6CC1"/>
    <w:rsid w:val="000D6DAF"/>
    <w:rsid w:val="000D7428"/>
    <w:rsid w:val="000E161C"/>
    <w:rsid w:val="000E16CA"/>
    <w:rsid w:val="000E1A8C"/>
    <w:rsid w:val="000E2B40"/>
    <w:rsid w:val="000E3CA4"/>
    <w:rsid w:val="000E4E02"/>
    <w:rsid w:val="000E5002"/>
    <w:rsid w:val="000E54C6"/>
    <w:rsid w:val="000E57AA"/>
    <w:rsid w:val="000E5932"/>
    <w:rsid w:val="000E5EA2"/>
    <w:rsid w:val="000E61B9"/>
    <w:rsid w:val="000E6641"/>
    <w:rsid w:val="000E71CC"/>
    <w:rsid w:val="000E757B"/>
    <w:rsid w:val="000F048E"/>
    <w:rsid w:val="000F04E9"/>
    <w:rsid w:val="000F07BC"/>
    <w:rsid w:val="000F09DA"/>
    <w:rsid w:val="000F230D"/>
    <w:rsid w:val="000F273C"/>
    <w:rsid w:val="000F428E"/>
    <w:rsid w:val="000F46D6"/>
    <w:rsid w:val="000F5C5E"/>
    <w:rsid w:val="000F649A"/>
    <w:rsid w:val="000F6F2F"/>
    <w:rsid w:val="000F7163"/>
    <w:rsid w:val="000F7C69"/>
    <w:rsid w:val="001007FC"/>
    <w:rsid w:val="00100A29"/>
    <w:rsid w:val="00101102"/>
    <w:rsid w:val="00101607"/>
    <w:rsid w:val="0010162B"/>
    <w:rsid w:val="001019E0"/>
    <w:rsid w:val="00101A21"/>
    <w:rsid w:val="00102DA0"/>
    <w:rsid w:val="00102E3B"/>
    <w:rsid w:val="001037C0"/>
    <w:rsid w:val="001039E4"/>
    <w:rsid w:val="00103F64"/>
    <w:rsid w:val="001041AE"/>
    <w:rsid w:val="00104CDE"/>
    <w:rsid w:val="0010548A"/>
    <w:rsid w:val="001055F9"/>
    <w:rsid w:val="0010567C"/>
    <w:rsid w:val="00105DAC"/>
    <w:rsid w:val="00105E3E"/>
    <w:rsid w:val="00105E79"/>
    <w:rsid w:val="00106C0D"/>
    <w:rsid w:val="0010706C"/>
    <w:rsid w:val="00107768"/>
    <w:rsid w:val="00107981"/>
    <w:rsid w:val="00107E57"/>
    <w:rsid w:val="001100F1"/>
    <w:rsid w:val="00110379"/>
    <w:rsid w:val="001108C7"/>
    <w:rsid w:val="00110ACA"/>
    <w:rsid w:val="0011221E"/>
    <w:rsid w:val="001123BE"/>
    <w:rsid w:val="00112903"/>
    <w:rsid w:val="00112AE0"/>
    <w:rsid w:val="00112C78"/>
    <w:rsid w:val="00113122"/>
    <w:rsid w:val="0011314A"/>
    <w:rsid w:val="00113848"/>
    <w:rsid w:val="00113903"/>
    <w:rsid w:val="00113C8C"/>
    <w:rsid w:val="00113FA5"/>
    <w:rsid w:val="001143E7"/>
    <w:rsid w:val="00114464"/>
    <w:rsid w:val="001155E8"/>
    <w:rsid w:val="001159B4"/>
    <w:rsid w:val="00115B2A"/>
    <w:rsid w:val="00117560"/>
    <w:rsid w:val="001175E9"/>
    <w:rsid w:val="00117BEA"/>
    <w:rsid w:val="00117E64"/>
    <w:rsid w:val="00120939"/>
    <w:rsid w:val="00120B8C"/>
    <w:rsid w:val="00120BB5"/>
    <w:rsid w:val="00121618"/>
    <w:rsid w:val="00121723"/>
    <w:rsid w:val="0012192C"/>
    <w:rsid w:val="00121DB0"/>
    <w:rsid w:val="00122569"/>
    <w:rsid w:val="001227A6"/>
    <w:rsid w:val="00122D56"/>
    <w:rsid w:val="001236E2"/>
    <w:rsid w:val="001238F9"/>
    <w:rsid w:val="00124CF3"/>
    <w:rsid w:val="001255A6"/>
    <w:rsid w:val="00125E6B"/>
    <w:rsid w:val="001264E5"/>
    <w:rsid w:val="001265A3"/>
    <w:rsid w:val="001265EB"/>
    <w:rsid w:val="001273BB"/>
    <w:rsid w:val="001276C6"/>
    <w:rsid w:val="00127EE3"/>
    <w:rsid w:val="00132BBE"/>
    <w:rsid w:val="00133417"/>
    <w:rsid w:val="00133659"/>
    <w:rsid w:val="001352DD"/>
    <w:rsid w:val="001353FD"/>
    <w:rsid w:val="00135447"/>
    <w:rsid w:val="00135BDB"/>
    <w:rsid w:val="00135F6A"/>
    <w:rsid w:val="00136DBD"/>
    <w:rsid w:val="00136E5C"/>
    <w:rsid w:val="00136E97"/>
    <w:rsid w:val="00136FB2"/>
    <w:rsid w:val="00137221"/>
    <w:rsid w:val="0013754B"/>
    <w:rsid w:val="001378E1"/>
    <w:rsid w:val="00137B98"/>
    <w:rsid w:val="00140689"/>
    <w:rsid w:val="00140A01"/>
    <w:rsid w:val="001410C8"/>
    <w:rsid w:val="00141414"/>
    <w:rsid w:val="0014169C"/>
    <w:rsid w:val="0014184F"/>
    <w:rsid w:val="001419FA"/>
    <w:rsid w:val="0014240F"/>
    <w:rsid w:val="001425F2"/>
    <w:rsid w:val="00142C53"/>
    <w:rsid w:val="00142CD2"/>
    <w:rsid w:val="00142EC3"/>
    <w:rsid w:val="0014337F"/>
    <w:rsid w:val="00143984"/>
    <w:rsid w:val="001440A8"/>
    <w:rsid w:val="001443DC"/>
    <w:rsid w:val="00144427"/>
    <w:rsid w:val="00144DEC"/>
    <w:rsid w:val="001455E1"/>
    <w:rsid w:val="00145704"/>
    <w:rsid w:val="00145F3D"/>
    <w:rsid w:val="001467F9"/>
    <w:rsid w:val="00146ABB"/>
    <w:rsid w:val="00147CFF"/>
    <w:rsid w:val="00147DE2"/>
    <w:rsid w:val="00147E81"/>
    <w:rsid w:val="00147EAF"/>
    <w:rsid w:val="00150108"/>
    <w:rsid w:val="001508BA"/>
    <w:rsid w:val="00150B9E"/>
    <w:rsid w:val="00150F3E"/>
    <w:rsid w:val="001514AF"/>
    <w:rsid w:val="001514FA"/>
    <w:rsid w:val="00152533"/>
    <w:rsid w:val="00152DEB"/>
    <w:rsid w:val="00153E02"/>
    <w:rsid w:val="00153ED6"/>
    <w:rsid w:val="001556D8"/>
    <w:rsid w:val="0015591D"/>
    <w:rsid w:val="001562A7"/>
    <w:rsid w:val="00156808"/>
    <w:rsid w:val="0015709C"/>
    <w:rsid w:val="001573BF"/>
    <w:rsid w:val="00160746"/>
    <w:rsid w:val="0016097E"/>
    <w:rsid w:val="00160D36"/>
    <w:rsid w:val="00161DF6"/>
    <w:rsid w:val="00161E9D"/>
    <w:rsid w:val="001627EE"/>
    <w:rsid w:val="00162C3F"/>
    <w:rsid w:val="00162EE8"/>
    <w:rsid w:val="00163033"/>
    <w:rsid w:val="001633B5"/>
    <w:rsid w:val="001637B0"/>
    <w:rsid w:val="0016380B"/>
    <w:rsid w:val="00163C16"/>
    <w:rsid w:val="00163C76"/>
    <w:rsid w:val="00163EC6"/>
    <w:rsid w:val="0016443E"/>
    <w:rsid w:val="00165A6D"/>
    <w:rsid w:val="00165E0D"/>
    <w:rsid w:val="00165F69"/>
    <w:rsid w:val="0016639F"/>
    <w:rsid w:val="00166892"/>
    <w:rsid w:val="00167750"/>
    <w:rsid w:val="0017015E"/>
    <w:rsid w:val="00170432"/>
    <w:rsid w:val="00170448"/>
    <w:rsid w:val="00170ADE"/>
    <w:rsid w:val="00171080"/>
    <w:rsid w:val="0017111E"/>
    <w:rsid w:val="00171B7A"/>
    <w:rsid w:val="00172648"/>
    <w:rsid w:val="00172A80"/>
    <w:rsid w:val="00174233"/>
    <w:rsid w:val="00174A4C"/>
    <w:rsid w:val="00174B9A"/>
    <w:rsid w:val="00175189"/>
    <w:rsid w:val="0017519F"/>
    <w:rsid w:val="00175350"/>
    <w:rsid w:val="00176402"/>
    <w:rsid w:val="001765ED"/>
    <w:rsid w:val="00177004"/>
    <w:rsid w:val="001802AB"/>
    <w:rsid w:val="00180C5A"/>
    <w:rsid w:val="0018116B"/>
    <w:rsid w:val="001817C0"/>
    <w:rsid w:val="00182648"/>
    <w:rsid w:val="0018279E"/>
    <w:rsid w:val="001831C3"/>
    <w:rsid w:val="00183985"/>
    <w:rsid w:val="00183DBC"/>
    <w:rsid w:val="0018433F"/>
    <w:rsid w:val="00184A44"/>
    <w:rsid w:val="0018522F"/>
    <w:rsid w:val="0018577F"/>
    <w:rsid w:val="001858E0"/>
    <w:rsid w:val="001866C8"/>
    <w:rsid w:val="00186734"/>
    <w:rsid w:val="00187245"/>
    <w:rsid w:val="001877D6"/>
    <w:rsid w:val="00190344"/>
    <w:rsid w:val="00191E73"/>
    <w:rsid w:val="00192415"/>
    <w:rsid w:val="00192742"/>
    <w:rsid w:val="00192910"/>
    <w:rsid w:val="00193141"/>
    <w:rsid w:val="00193541"/>
    <w:rsid w:val="00193891"/>
    <w:rsid w:val="00193B96"/>
    <w:rsid w:val="00193D16"/>
    <w:rsid w:val="00194016"/>
    <w:rsid w:val="0019407A"/>
    <w:rsid w:val="001946A3"/>
    <w:rsid w:val="00194B5E"/>
    <w:rsid w:val="001954D6"/>
    <w:rsid w:val="0019586A"/>
    <w:rsid w:val="00195F95"/>
    <w:rsid w:val="0019634B"/>
    <w:rsid w:val="00196C46"/>
    <w:rsid w:val="00196EAB"/>
    <w:rsid w:val="00197357"/>
    <w:rsid w:val="00197A0B"/>
    <w:rsid w:val="001A0858"/>
    <w:rsid w:val="001A08E7"/>
    <w:rsid w:val="001A0C81"/>
    <w:rsid w:val="001A2134"/>
    <w:rsid w:val="001A2478"/>
    <w:rsid w:val="001A2B4E"/>
    <w:rsid w:val="001A2DCD"/>
    <w:rsid w:val="001A35BF"/>
    <w:rsid w:val="001A3723"/>
    <w:rsid w:val="001A379F"/>
    <w:rsid w:val="001A38D7"/>
    <w:rsid w:val="001A3999"/>
    <w:rsid w:val="001A4B26"/>
    <w:rsid w:val="001A51E1"/>
    <w:rsid w:val="001A543B"/>
    <w:rsid w:val="001A5576"/>
    <w:rsid w:val="001A590D"/>
    <w:rsid w:val="001A62A8"/>
    <w:rsid w:val="001A66BC"/>
    <w:rsid w:val="001A6CBE"/>
    <w:rsid w:val="001A74A6"/>
    <w:rsid w:val="001A7622"/>
    <w:rsid w:val="001B030A"/>
    <w:rsid w:val="001B06E4"/>
    <w:rsid w:val="001B10AD"/>
    <w:rsid w:val="001B1DA9"/>
    <w:rsid w:val="001B2289"/>
    <w:rsid w:val="001B3125"/>
    <w:rsid w:val="001B3157"/>
    <w:rsid w:val="001B35E2"/>
    <w:rsid w:val="001B3BBF"/>
    <w:rsid w:val="001B3D1B"/>
    <w:rsid w:val="001B3FDA"/>
    <w:rsid w:val="001B42CB"/>
    <w:rsid w:val="001B48B0"/>
    <w:rsid w:val="001B4E0E"/>
    <w:rsid w:val="001B569A"/>
    <w:rsid w:val="001B58CF"/>
    <w:rsid w:val="001B770E"/>
    <w:rsid w:val="001B7D26"/>
    <w:rsid w:val="001C018A"/>
    <w:rsid w:val="001C0940"/>
    <w:rsid w:val="001C13EB"/>
    <w:rsid w:val="001C1B04"/>
    <w:rsid w:val="001C1BB6"/>
    <w:rsid w:val="001C2577"/>
    <w:rsid w:val="001C25DB"/>
    <w:rsid w:val="001C261E"/>
    <w:rsid w:val="001C281D"/>
    <w:rsid w:val="001C2FF7"/>
    <w:rsid w:val="001C32F7"/>
    <w:rsid w:val="001C3C3D"/>
    <w:rsid w:val="001C4389"/>
    <w:rsid w:val="001C469D"/>
    <w:rsid w:val="001C67BB"/>
    <w:rsid w:val="001C6DBA"/>
    <w:rsid w:val="001C7DC5"/>
    <w:rsid w:val="001D14FD"/>
    <w:rsid w:val="001D1FCC"/>
    <w:rsid w:val="001D230A"/>
    <w:rsid w:val="001D2547"/>
    <w:rsid w:val="001D28F6"/>
    <w:rsid w:val="001D348E"/>
    <w:rsid w:val="001D3821"/>
    <w:rsid w:val="001D3D72"/>
    <w:rsid w:val="001D43C9"/>
    <w:rsid w:val="001D4D33"/>
    <w:rsid w:val="001D509C"/>
    <w:rsid w:val="001D5CDC"/>
    <w:rsid w:val="001D5F59"/>
    <w:rsid w:val="001D6008"/>
    <w:rsid w:val="001D6ADA"/>
    <w:rsid w:val="001D6CA5"/>
    <w:rsid w:val="001D71C7"/>
    <w:rsid w:val="001D71D8"/>
    <w:rsid w:val="001D7AD3"/>
    <w:rsid w:val="001D7FDF"/>
    <w:rsid w:val="001E0989"/>
    <w:rsid w:val="001E0FF9"/>
    <w:rsid w:val="001E1C81"/>
    <w:rsid w:val="001E21C2"/>
    <w:rsid w:val="001E3C60"/>
    <w:rsid w:val="001E4157"/>
    <w:rsid w:val="001E5A8B"/>
    <w:rsid w:val="001E6B9C"/>
    <w:rsid w:val="001E6C59"/>
    <w:rsid w:val="001E6D80"/>
    <w:rsid w:val="001E72E1"/>
    <w:rsid w:val="001E7356"/>
    <w:rsid w:val="001E7AF6"/>
    <w:rsid w:val="001E7D5A"/>
    <w:rsid w:val="001E7FAF"/>
    <w:rsid w:val="001F0006"/>
    <w:rsid w:val="001F091A"/>
    <w:rsid w:val="001F097F"/>
    <w:rsid w:val="001F0A54"/>
    <w:rsid w:val="001F0C4C"/>
    <w:rsid w:val="001F14E8"/>
    <w:rsid w:val="001F1D6B"/>
    <w:rsid w:val="001F28FD"/>
    <w:rsid w:val="001F2F52"/>
    <w:rsid w:val="001F31BB"/>
    <w:rsid w:val="001F35F9"/>
    <w:rsid w:val="001F4927"/>
    <w:rsid w:val="001F530A"/>
    <w:rsid w:val="001F5788"/>
    <w:rsid w:val="001F7050"/>
    <w:rsid w:val="001F7279"/>
    <w:rsid w:val="00200339"/>
    <w:rsid w:val="00201025"/>
    <w:rsid w:val="00201049"/>
    <w:rsid w:val="0020165F"/>
    <w:rsid w:val="00202BEA"/>
    <w:rsid w:val="0020306A"/>
    <w:rsid w:val="002030BE"/>
    <w:rsid w:val="002035CE"/>
    <w:rsid w:val="002037A2"/>
    <w:rsid w:val="002045EC"/>
    <w:rsid w:val="00204F9E"/>
    <w:rsid w:val="002050AB"/>
    <w:rsid w:val="002056F7"/>
    <w:rsid w:val="002072B3"/>
    <w:rsid w:val="002079FF"/>
    <w:rsid w:val="002104F2"/>
    <w:rsid w:val="00210725"/>
    <w:rsid w:val="00210F05"/>
    <w:rsid w:val="0021128B"/>
    <w:rsid w:val="002116EE"/>
    <w:rsid w:val="002118DF"/>
    <w:rsid w:val="00212AD9"/>
    <w:rsid w:val="0021397D"/>
    <w:rsid w:val="00213D83"/>
    <w:rsid w:val="00213D87"/>
    <w:rsid w:val="00214B8F"/>
    <w:rsid w:val="00214BAD"/>
    <w:rsid w:val="0021680C"/>
    <w:rsid w:val="00216B58"/>
    <w:rsid w:val="00216BCD"/>
    <w:rsid w:val="0021721D"/>
    <w:rsid w:val="0022085A"/>
    <w:rsid w:val="00221125"/>
    <w:rsid w:val="002214D9"/>
    <w:rsid w:val="00221F27"/>
    <w:rsid w:val="00222CD6"/>
    <w:rsid w:val="0022386D"/>
    <w:rsid w:val="00223A33"/>
    <w:rsid w:val="0022472B"/>
    <w:rsid w:val="0022472F"/>
    <w:rsid w:val="00224BAE"/>
    <w:rsid w:val="00224E6D"/>
    <w:rsid w:val="002252C2"/>
    <w:rsid w:val="0022551C"/>
    <w:rsid w:val="0022658F"/>
    <w:rsid w:val="002265CE"/>
    <w:rsid w:val="002266C8"/>
    <w:rsid w:val="00227043"/>
    <w:rsid w:val="00227DA3"/>
    <w:rsid w:val="00227FCF"/>
    <w:rsid w:val="002305E5"/>
    <w:rsid w:val="00230805"/>
    <w:rsid w:val="00230808"/>
    <w:rsid w:val="00230B8C"/>
    <w:rsid w:val="002310CA"/>
    <w:rsid w:val="0023165A"/>
    <w:rsid w:val="00232067"/>
    <w:rsid w:val="00232085"/>
    <w:rsid w:val="00232336"/>
    <w:rsid w:val="002323E3"/>
    <w:rsid w:val="00233242"/>
    <w:rsid w:val="002337A0"/>
    <w:rsid w:val="002343A1"/>
    <w:rsid w:val="002345F8"/>
    <w:rsid w:val="00234A84"/>
    <w:rsid w:val="00235495"/>
    <w:rsid w:val="00235987"/>
    <w:rsid w:val="00235F3E"/>
    <w:rsid w:val="00236FE6"/>
    <w:rsid w:val="00237C8D"/>
    <w:rsid w:val="00240C3E"/>
    <w:rsid w:val="00241767"/>
    <w:rsid w:val="0024197C"/>
    <w:rsid w:val="00242541"/>
    <w:rsid w:val="002426B5"/>
    <w:rsid w:val="00242C63"/>
    <w:rsid w:val="00242DF5"/>
    <w:rsid w:val="0024317A"/>
    <w:rsid w:val="002439D5"/>
    <w:rsid w:val="0024447F"/>
    <w:rsid w:val="00244A20"/>
    <w:rsid w:val="00244A98"/>
    <w:rsid w:val="00245051"/>
    <w:rsid w:val="002454B1"/>
    <w:rsid w:val="00245A00"/>
    <w:rsid w:val="00246316"/>
    <w:rsid w:val="00246847"/>
    <w:rsid w:val="0024690F"/>
    <w:rsid w:val="00247040"/>
    <w:rsid w:val="00250E12"/>
    <w:rsid w:val="00251648"/>
    <w:rsid w:val="00251941"/>
    <w:rsid w:val="002522C2"/>
    <w:rsid w:val="00252589"/>
    <w:rsid w:val="00252B87"/>
    <w:rsid w:val="002533C1"/>
    <w:rsid w:val="0025363C"/>
    <w:rsid w:val="002540D1"/>
    <w:rsid w:val="00254628"/>
    <w:rsid w:val="002547D9"/>
    <w:rsid w:val="00254A46"/>
    <w:rsid w:val="002553E6"/>
    <w:rsid w:val="00255544"/>
    <w:rsid w:val="00255905"/>
    <w:rsid w:val="0025598B"/>
    <w:rsid w:val="00256322"/>
    <w:rsid w:val="00260070"/>
    <w:rsid w:val="002606E8"/>
    <w:rsid w:val="002610D9"/>
    <w:rsid w:val="0026113C"/>
    <w:rsid w:val="002613F1"/>
    <w:rsid w:val="00261418"/>
    <w:rsid w:val="00261E97"/>
    <w:rsid w:val="0026320E"/>
    <w:rsid w:val="002632C5"/>
    <w:rsid w:val="00263881"/>
    <w:rsid w:val="00263885"/>
    <w:rsid w:val="00263AAB"/>
    <w:rsid w:val="002641FF"/>
    <w:rsid w:val="0026459E"/>
    <w:rsid w:val="00264A7A"/>
    <w:rsid w:val="00264BFB"/>
    <w:rsid w:val="00264FD4"/>
    <w:rsid w:val="0026503B"/>
    <w:rsid w:val="002651D8"/>
    <w:rsid w:val="0026534D"/>
    <w:rsid w:val="0026602C"/>
    <w:rsid w:val="00266303"/>
    <w:rsid w:val="00266827"/>
    <w:rsid w:val="0026697B"/>
    <w:rsid w:val="00266CAC"/>
    <w:rsid w:val="00266D88"/>
    <w:rsid w:val="00267078"/>
    <w:rsid w:val="0026719F"/>
    <w:rsid w:val="00270BE9"/>
    <w:rsid w:val="002710A7"/>
    <w:rsid w:val="0027130A"/>
    <w:rsid w:val="00271531"/>
    <w:rsid w:val="00271717"/>
    <w:rsid w:val="00272131"/>
    <w:rsid w:val="00272B2D"/>
    <w:rsid w:val="00273369"/>
    <w:rsid w:val="00273580"/>
    <w:rsid w:val="002736DA"/>
    <w:rsid w:val="00273B1A"/>
    <w:rsid w:val="00273E4F"/>
    <w:rsid w:val="00274769"/>
    <w:rsid w:val="00274FD5"/>
    <w:rsid w:val="00275707"/>
    <w:rsid w:val="00275962"/>
    <w:rsid w:val="00275B2E"/>
    <w:rsid w:val="00276F38"/>
    <w:rsid w:val="00277FE2"/>
    <w:rsid w:val="0028028E"/>
    <w:rsid w:val="00280680"/>
    <w:rsid w:val="002810A0"/>
    <w:rsid w:val="002812FF"/>
    <w:rsid w:val="00281BB2"/>
    <w:rsid w:val="0028203B"/>
    <w:rsid w:val="002824F1"/>
    <w:rsid w:val="0028285E"/>
    <w:rsid w:val="00282AF1"/>
    <w:rsid w:val="00282C45"/>
    <w:rsid w:val="00282F30"/>
    <w:rsid w:val="00282F62"/>
    <w:rsid w:val="0028493A"/>
    <w:rsid w:val="00285429"/>
    <w:rsid w:val="00285A4A"/>
    <w:rsid w:val="00285D86"/>
    <w:rsid w:val="00286006"/>
    <w:rsid w:val="002861CD"/>
    <w:rsid w:val="00286E83"/>
    <w:rsid w:val="0028792D"/>
    <w:rsid w:val="00290006"/>
    <w:rsid w:val="0029029B"/>
    <w:rsid w:val="00291047"/>
    <w:rsid w:val="002910B1"/>
    <w:rsid w:val="00291917"/>
    <w:rsid w:val="002922C4"/>
    <w:rsid w:val="0029248C"/>
    <w:rsid w:val="00293D32"/>
    <w:rsid w:val="00293F2C"/>
    <w:rsid w:val="0029444E"/>
    <w:rsid w:val="00294797"/>
    <w:rsid w:val="002963C3"/>
    <w:rsid w:val="0029669B"/>
    <w:rsid w:val="002967CE"/>
    <w:rsid w:val="002A0002"/>
    <w:rsid w:val="002A009F"/>
    <w:rsid w:val="002A05CB"/>
    <w:rsid w:val="002A190E"/>
    <w:rsid w:val="002A1C09"/>
    <w:rsid w:val="002A23CA"/>
    <w:rsid w:val="002A258B"/>
    <w:rsid w:val="002A2758"/>
    <w:rsid w:val="002A2806"/>
    <w:rsid w:val="002A3721"/>
    <w:rsid w:val="002A3742"/>
    <w:rsid w:val="002A37FE"/>
    <w:rsid w:val="002A3BFC"/>
    <w:rsid w:val="002A43C8"/>
    <w:rsid w:val="002A568C"/>
    <w:rsid w:val="002A5E71"/>
    <w:rsid w:val="002A5F2D"/>
    <w:rsid w:val="002A6203"/>
    <w:rsid w:val="002A626F"/>
    <w:rsid w:val="002A62A5"/>
    <w:rsid w:val="002A67C8"/>
    <w:rsid w:val="002A68BE"/>
    <w:rsid w:val="002A6B41"/>
    <w:rsid w:val="002A74E5"/>
    <w:rsid w:val="002A7700"/>
    <w:rsid w:val="002A7A09"/>
    <w:rsid w:val="002A7BBF"/>
    <w:rsid w:val="002B00F0"/>
    <w:rsid w:val="002B079A"/>
    <w:rsid w:val="002B0D89"/>
    <w:rsid w:val="002B110B"/>
    <w:rsid w:val="002B1423"/>
    <w:rsid w:val="002B1622"/>
    <w:rsid w:val="002B2185"/>
    <w:rsid w:val="002B345A"/>
    <w:rsid w:val="002B3A96"/>
    <w:rsid w:val="002B3B79"/>
    <w:rsid w:val="002B4101"/>
    <w:rsid w:val="002B4107"/>
    <w:rsid w:val="002B4D04"/>
    <w:rsid w:val="002B4F70"/>
    <w:rsid w:val="002B4FD9"/>
    <w:rsid w:val="002B55A3"/>
    <w:rsid w:val="002B5629"/>
    <w:rsid w:val="002B5665"/>
    <w:rsid w:val="002B592A"/>
    <w:rsid w:val="002B5A82"/>
    <w:rsid w:val="002B65BA"/>
    <w:rsid w:val="002B67B3"/>
    <w:rsid w:val="002B7B44"/>
    <w:rsid w:val="002B7C5D"/>
    <w:rsid w:val="002B7ED3"/>
    <w:rsid w:val="002C034C"/>
    <w:rsid w:val="002C0497"/>
    <w:rsid w:val="002C1DE7"/>
    <w:rsid w:val="002C1F28"/>
    <w:rsid w:val="002C2456"/>
    <w:rsid w:val="002C2494"/>
    <w:rsid w:val="002C2495"/>
    <w:rsid w:val="002C3143"/>
    <w:rsid w:val="002C3413"/>
    <w:rsid w:val="002C3465"/>
    <w:rsid w:val="002C367C"/>
    <w:rsid w:val="002C4164"/>
    <w:rsid w:val="002C41C3"/>
    <w:rsid w:val="002C4308"/>
    <w:rsid w:val="002C4BAC"/>
    <w:rsid w:val="002C63DE"/>
    <w:rsid w:val="002C65FB"/>
    <w:rsid w:val="002C6B7F"/>
    <w:rsid w:val="002C6F02"/>
    <w:rsid w:val="002C7E8A"/>
    <w:rsid w:val="002D0014"/>
    <w:rsid w:val="002D0183"/>
    <w:rsid w:val="002D06C0"/>
    <w:rsid w:val="002D1741"/>
    <w:rsid w:val="002D226B"/>
    <w:rsid w:val="002D2275"/>
    <w:rsid w:val="002D2EA2"/>
    <w:rsid w:val="002D3440"/>
    <w:rsid w:val="002D39EE"/>
    <w:rsid w:val="002D3B7D"/>
    <w:rsid w:val="002D3B9D"/>
    <w:rsid w:val="002D3F69"/>
    <w:rsid w:val="002D412F"/>
    <w:rsid w:val="002D434D"/>
    <w:rsid w:val="002D4A93"/>
    <w:rsid w:val="002D4BDE"/>
    <w:rsid w:val="002D534D"/>
    <w:rsid w:val="002D569D"/>
    <w:rsid w:val="002D5E32"/>
    <w:rsid w:val="002D5F42"/>
    <w:rsid w:val="002D64F7"/>
    <w:rsid w:val="002D6647"/>
    <w:rsid w:val="002D68BE"/>
    <w:rsid w:val="002D6CA4"/>
    <w:rsid w:val="002D6FD0"/>
    <w:rsid w:val="002D777C"/>
    <w:rsid w:val="002D7EC7"/>
    <w:rsid w:val="002D7EF0"/>
    <w:rsid w:val="002E0377"/>
    <w:rsid w:val="002E05E6"/>
    <w:rsid w:val="002E05F8"/>
    <w:rsid w:val="002E07D2"/>
    <w:rsid w:val="002E080A"/>
    <w:rsid w:val="002E0AAF"/>
    <w:rsid w:val="002E187D"/>
    <w:rsid w:val="002E1A92"/>
    <w:rsid w:val="002E28CE"/>
    <w:rsid w:val="002E2A40"/>
    <w:rsid w:val="002E3CE7"/>
    <w:rsid w:val="002E47D7"/>
    <w:rsid w:val="002E4897"/>
    <w:rsid w:val="002E49C2"/>
    <w:rsid w:val="002E4BFD"/>
    <w:rsid w:val="002E4C3F"/>
    <w:rsid w:val="002E6641"/>
    <w:rsid w:val="002E6989"/>
    <w:rsid w:val="002E6E34"/>
    <w:rsid w:val="002E7594"/>
    <w:rsid w:val="002E7FA7"/>
    <w:rsid w:val="002F00E5"/>
    <w:rsid w:val="002F0315"/>
    <w:rsid w:val="002F0A44"/>
    <w:rsid w:val="002F16F7"/>
    <w:rsid w:val="002F2415"/>
    <w:rsid w:val="002F36D0"/>
    <w:rsid w:val="002F3DA2"/>
    <w:rsid w:val="002F4704"/>
    <w:rsid w:val="002F482A"/>
    <w:rsid w:val="002F4BA3"/>
    <w:rsid w:val="002F4BC1"/>
    <w:rsid w:val="002F4EBC"/>
    <w:rsid w:val="002F5902"/>
    <w:rsid w:val="002F65E0"/>
    <w:rsid w:val="002F6B46"/>
    <w:rsid w:val="002F7244"/>
    <w:rsid w:val="002F749C"/>
    <w:rsid w:val="00301185"/>
    <w:rsid w:val="003016D9"/>
    <w:rsid w:val="00301723"/>
    <w:rsid w:val="003018A7"/>
    <w:rsid w:val="00301B1A"/>
    <w:rsid w:val="00301BE8"/>
    <w:rsid w:val="00301DBC"/>
    <w:rsid w:val="00301DF2"/>
    <w:rsid w:val="003026DC"/>
    <w:rsid w:val="00302916"/>
    <w:rsid w:val="00302B7D"/>
    <w:rsid w:val="00302C65"/>
    <w:rsid w:val="00302F87"/>
    <w:rsid w:val="00303153"/>
    <w:rsid w:val="00303D27"/>
    <w:rsid w:val="00304041"/>
    <w:rsid w:val="00304044"/>
    <w:rsid w:val="00304719"/>
    <w:rsid w:val="00304DE8"/>
    <w:rsid w:val="003053CB"/>
    <w:rsid w:val="00305A00"/>
    <w:rsid w:val="00306592"/>
    <w:rsid w:val="00306766"/>
    <w:rsid w:val="00306C66"/>
    <w:rsid w:val="00307596"/>
    <w:rsid w:val="0031034E"/>
    <w:rsid w:val="003105A6"/>
    <w:rsid w:val="00310D49"/>
    <w:rsid w:val="00310D96"/>
    <w:rsid w:val="00310EF8"/>
    <w:rsid w:val="0031110F"/>
    <w:rsid w:val="00311597"/>
    <w:rsid w:val="00311EBA"/>
    <w:rsid w:val="003123D3"/>
    <w:rsid w:val="00312FE5"/>
    <w:rsid w:val="0031336F"/>
    <w:rsid w:val="00313375"/>
    <w:rsid w:val="0031388A"/>
    <w:rsid w:val="00313C89"/>
    <w:rsid w:val="003143DE"/>
    <w:rsid w:val="003145F2"/>
    <w:rsid w:val="00314C09"/>
    <w:rsid w:val="00314DF9"/>
    <w:rsid w:val="00314EF4"/>
    <w:rsid w:val="0031586B"/>
    <w:rsid w:val="00315E21"/>
    <w:rsid w:val="00315EBB"/>
    <w:rsid w:val="003160A9"/>
    <w:rsid w:val="00316959"/>
    <w:rsid w:val="00316E2F"/>
    <w:rsid w:val="00320162"/>
    <w:rsid w:val="003208DA"/>
    <w:rsid w:val="00320BC8"/>
    <w:rsid w:val="003220CB"/>
    <w:rsid w:val="00322269"/>
    <w:rsid w:val="00323047"/>
    <w:rsid w:val="00323171"/>
    <w:rsid w:val="00323462"/>
    <w:rsid w:val="00323E9A"/>
    <w:rsid w:val="003241C4"/>
    <w:rsid w:val="0032481B"/>
    <w:rsid w:val="00325293"/>
    <w:rsid w:val="0032543B"/>
    <w:rsid w:val="00325D9B"/>
    <w:rsid w:val="00326036"/>
    <w:rsid w:val="00326AE5"/>
    <w:rsid w:val="00327402"/>
    <w:rsid w:val="00327EEF"/>
    <w:rsid w:val="00330B97"/>
    <w:rsid w:val="00330D34"/>
    <w:rsid w:val="0033175C"/>
    <w:rsid w:val="00332426"/>
    <w:rsid w:val="0033259F"/>
    <w:rsid w:val="00332797"/>
    <w:rsid w:val="00332B8D"/>
    <w:rsid w:val="003335A3"/>
    <w:rsid w:val="0033411E"/>
    <w:rsid w:val="003344CA"/>
    <w:rsid w:val="003347E7"/>
    <w:rsid w:val="00334B6D"/>
    <w:rsid w:val="00335A50"/>
    <w:rsid w:val="00335EDE"/>
    <w:rsid w:val="00335FD7"/>
    <w:rsid w:val="003363F3"/>
    <w:rsid w:val="003365A9"/>
    <w:rsid w:val="00336D32"/>
    <w:rsid w:val="003400D2"/>
    <w:rsid w:val="00340216"/>
    <w:rsid w:val="003407D8"/>
    <w:rsid w:val="00340A99"/>
    <w:rsid w:val="003412ED"/>
    <w:rsid w:val="00341716"/>
    <w:rsid w:val="00341973"/>
    <w:rsid w:val="00341A00"/>
    <w:rsid w:val="00341A4C"/>
    <w:rsid w:val="00341C47"/>
    <w:rsid w:val="00342F5A"/>
    <w:rsid w:val="00343974"/>
    <w:rsid w:val="003439BA"/>
    <w:rsid w:val="003440D9"/>
    <w:rsid w:val="0034468C"/>
    <w:rsid w:val="00344E70"/>
    <w:rsid w:val="003464BB"/>
    <w:rsid w:val="003467A1"/>
    <w:rsid w:val="00346941"/>
    <w:rsid w:val="00346C27"/>
    <w:rsid w:val="00347374"/>
    <w:rsid w:val="00347C61"/>
    <w:rsid w:val="00350033"/>
    <w:rsid w:val="00350D8D"/>
    <w:rsid w:val="00350DAC"/>
    <w:rsid w:val="00351480"/>
    <w:rsid w:val="0035184C"/>
    <w:rsid w:val="003529E1"/>
    <w:rsid w:val="003529F0"/>
    <w:rsid w:val="0035323F"/>
    <w:rsid w:val="00354141"/>
    <w:rsid w:val="00354F67"/>
    <w:rsid w:val="0035510E"/>
    <w:rsid w:val="00355139"/>
    <w:rsid w:val="0035523A"/>
    <w:rsid w:val="00355D10"/>
    <w:rsid w:val="0035769F"/>
    <w:rsid w:val="00357A39"/>
    <w:rsid w:val="0036044D"/>
    <w:rsid w:val="00360E5A"/>
    <w:rsid w:val="0036156C"/>
    <w:rsid w:val="00361E4F"/>
    <w:rsid w:val="00362B02"/>
    <w:rsid w:val="00362F24"/>
    <w:rsid w:val="00363720"/>
    <w:rsid w:val="00363968"/>
    <w:rsid w:val="00363D1D"/>
    <w:rsid w:val="00363E1D"/>
    <w:rsid w:val="00364706"/>
    <w:rsid w:val="003648CC"/>
    <w:rsid w:val="00365737"/>
    <w:rsid w:val="00365F85"/>
    <w:rsid w:val="00367487"/>
    <w:rsid w:val="0036754D"/>
    <w:rsid w:val="00367E29"/>
    <w:rsid w:val="00367FEF"/>
    <w:rsid w:val="003701E3"/>
    <w:rsid w:val="00370707"/>
    <w:rsid w:val="00370E0E"/>
    <w:rsid w:val="00370EB7"/>
    <w:rsid w:val="0037148E"/>
    <w:rsid w:val="0037154A"/>
    <w:rsid w:val="003717E4"/>
    <w:rsid w:val="00371896"/>
    <w:rsid w:val="00371DCA"/>
    <w:rsid w:val="00371E06"/>
    <w:rsid w:val="00372055"/>
    <w:rsid w:val="0037262E"/>
    <w:rsid w:val="00372A7C"/>
    <w:rsid w:val="003738F0"/>
    <w:rsid w:val="00373DCE"/>
    <w:rsid w:val="0037415D"/>
    <w:rsid w:val="003750ED"/>
    <w:rsid w:val="003755A9"/>
    <w:rsid w:val="00376051"/>
    <w:rsid w:val="00376510"/>
    <w:rsid w:val="003773FE"/>
    <w:rsid w:val="00377E3F"/>
    <w:rsid w:val="00380D5B"/>
    <w:rsid w:val="00380F0D"/>
    <w:rsid w:val="00381910"/>
    <w:rsid w:val="00381936"/>
    <w:rsid w:val="00381E15"/>
    <w:rsid w:val="003822BB"/>
    <w:rsid w:val="00382A30"/>
    <w:rsid w:val="00383AEA"/>
    <w:rsid w:val="00383FFD"/>
    <w:rsid w:val="00384197"/>
    <w:rsid w:val="0038460E"/>
    <w:rsid w:val="00386669"/>
    <w:rsid w:val="00386D94"/>
    <w:rsid w:val="00387240"/>
    <w:rsid w:val="00387A14"/>
    <w:rsid w:val="003902C0"/>
    <w:rsid w:val="0039075D"/>
    <w:rsid w:val="00390B98"/>
    <w:rsid w:val="00390D92"/>
    <w:rsid w:val="00390E3A"/>
    <w:rsid w:val="00391F35"/>
    <w:rsid w:val="00392259"/>
    <w:rsid w:val="00392529"/>
    <w:rsid w:val="003933FA"/>
    <w:rsid w:val="00393A60"/>
    <w:rsid w:val="00393C7C"/>
    <w:rsid w:val="00393D65"/>
    <w:rsid w:val="003951AB"/>
    <w:rsid w:val="00395249"/>
    <w:rsid w:val="003954CA"/>
    <w:rsid w:val="0039594E"/>
    <w:rsid w:val="00395D58"/>
    <w:rsid w:val="00396274"/>
    <w:rsid w:val="003963D7"/>
    <w:rsid w:val="003968DF"/>
    <w:rsid w:val="00396CD3"/>
    <w:rsid w:val="00396DB0"/>
    <w:rsid w:val="003971BF"/>
    <w:rsid w:val="00397E74"/>
    <w:rsid w:val="003A05FB"/>
    <w:rsid w:val="003A0E9F"/>
    <w:rsid w:val="003A13B3"/>
    <w:rsid w:val="003A149D"/>
    <w:rsid w:val="003A2170"/>
    <w:rsid w:val="003A37AB"/>
    <w:rsid w:val="003A37D2"/>
    <w:rsid w:val="003A3D75"/>
    <w:rsid w:val="003A4D73"/>
    <w:rsid w:val="003A55EB"/>
    <w:rsid w:val="003A76C5"/>
    <w:rsid w:val="003B0AE4"/>
    <w:rsid w:val="003B0BB4"/>
    <w:rsid w:val="003B17BA"/>
    <w:rsid w:val="003B2228"/>
    <w:rsid w:val="003B235F"/>
    <w:rsid w:val="003B2806"/>
    <w:rsid w:val="003B312E"/>
    <w:rsid w:val="003B37AC"/>
    <w:rsid w:val="003B3CCE"/>
    <w:rsid w:val="003B4361"/>
    <w:rsid w:val="003B557F"/>
    <w:rsid w:val="003B5B09"/>
    <w:rsid w:val="003B5EDF"/>
    <w:rsid w:val="003B60C2"/>
    <w:rsid w:val="003B6537"/>
    <w:rsid w:val="003B6538"/>
    <w:rsid w:val="003B6736"/>
    <w:rsid w:val="003B676F"/>
    <w:rsid w:val="003B6F77"/>
    <w:rsid w:val="003B7537"/>
    <w:rsid w:val="003C0307"/>
    <w:rsid w:val="003C0D97"/>
    <w:rsid w:val="003C1112"/>
    <w:rsid w:val="003C1173"/>
    <w:rsid w:val="003C1237"/>
    <w:rsid w:val="003C1590"/>
    <w:rsid w:val="003C2DB1"/>
    <w:rsid w:val="003C35A9"/>
    <w:rsid w:val="003C3922"/>
    <w:rsid w:val="003C4454"/>
    <w:rsid w:val="003C48E9"/>
    <w:rsid w:val="003C4B83"/>
    <w:rsid w:val="003C53BF"/>
    <w:rsid w:val="003C55EB"/>
    <w:rsid w:val="003C5B1F"/>
    <w:rsid w:val="003C60FE"/>
    <w:rsid w:val="003C6310"/>
    <w:rsid w:val="003C654E"/>
    <w:rsid w:val="003C6833"/>
    <w:rsid w:val="003C78EA"/>
    <w:rsid w:val="003C798E"/>
    <w:rsid w:val="003C7A09"/>
    <w:rsid w:val="003C7B58"/>
    <w:rsid w:val="003C7C13"/>
    <w:rsid w:val="003D071D"/>
    <w:rsid w:val="003D0897"/>
    <w:rsid w:val="003D0B4B"/>
    <w:rsid w:val="003D14A1"/>
    <w:rsid w:val="003D197D"/>
    <w:rsid w:val="003D1CCE"/>
    <w:rsid w:val="003D1EAD"/>
    <w:rsid w:val="003D302F"/>
    <w:rsid w:val="003D3839"/>
    <w:rsid w:val="003D3863"/>
    <w:rsid w:val="003D4791"/>
    <w:rsid w:val="003D48A4"/>
    <w:rsid w:val="003D4BFF"/>
    <w:rsid w:val="003D55B4"/>
    <w:rsid w:val="003D5C64"/>
    <w:rsid w:val="003D6303"/>
    <w:rsid w:val="003D6EC5"/>
    <w:rsid w:val="003D7025"/>
    <w:rsid w:val="003D784C"/>
    <w:rsid w:val="003D795D"/>
    <w:rsid w:val="003E17D3"/>
    <w:rsid w:val="003E2012"/>
    <w:rsid w:val="003E2ACF"/>
    <w:rsid w:val="003E2D90"/>
    <w:rsid w:val="003E30AF"/>
    <w:rsid w:val="003E34E7"/>
    <w:rsid w:val="003E37DE"/>
    <w:rsid w:val="003E4B7C"/>
    <w:rsid w:val="003E5267"/>
    <w:rsid w:val="003E55CE"/>
    <w:rsid w:val="003E59CD"/>
    <w:rsid w:val="003E5DC4"/>
    <w:rsid w:val="003E6132"/>
    <w:rsid w:val="003E7763"/>
    <w:rsid w:val="003E7D17"/>
    <w:rsid w:val="003E7FEB"/>
    <w:rsid w:val="003F1ED4"/>
    <w:rsid w:val="003F22F3"/>
    <w:rsid w:val="003F265D"/>
    <w:rsid w:val="003F32A6"/>
    <w:rsid w:val="003F3F11"/>
    <w:rsid w:val="003F5EA5"/>
    <w:rsid w:val="003F61A3"/>
    <w:rsid w:val="003F61BB"/>
    <w:rsid w:val="003F6768"/>
    <w:rsid w:val="003F692B"/>
    <w:rsid w:val="003F6B95"/>
    <w:rsid w:val="003F75C6"/>
    <w:rsid w:val="003F7CE4"/>
    <w:rsid w:val="003F7EAC"/>
    <w:rsid w:val="004002F5"/>
    <w:rsid w:val="004003F0"/>
    <w:rsid w:val="00400706"/>
    <w:rsid w:val="00400D5D"/>
    <w:rsid w:val="0040108D"/>
    <w:rsid w:val="0040121A"/>
    <w:rsid w:val="004013B0"/>
    <w:rsid w:val="00401412"/>
    <w:rsid w:val="00401713"/>
    <w:rsid w:val="004021CF"/>
    <w:rsid w:val="00402263"/>
    <w:rsid w:val="00402A9E"/>
    <w:rsid w:val="00403468"/>
    <w:rsid w:val="00403E65"/>
    <w:rsid w:val="0040402B"/>
    <w:rsid w:val="00405DB5"/>
    <w:rsid w:val="004067B9"/>
    <w:rsid w:val="00406912"/>
    <w:rsid w:val="00407448"/>
    <w:rsid w:val="0041064A"/>
    <w:rsid w:val="00411180"/>
    <w:rsid w:val="004117CA"/>
    <w:rsid w:val="00411E9E"/>
    <w:rsid w:val="00412BB9"/>
    <w:rsid w:val="00412F6A"/>
    <w:rsid w:val="004131FD"/>
    <w:rsid w:val="00413A1E"/>
    <w:rsid w:val="004148C5"/>
    <w:rsid w:val="00414B03"/>
    <w:rsid w:val="00414D78"/>
    <w:rsid w:val="00414EE6"/>
    <w:rsid w:val="00415521"/>
    <w:rsid w:val="004166E8"/>
    <w:rsid w:val="00416989"/>
    <w:rsid w:val="004177BA"/>
    <w:rsid w:val="00417DD4"/>
    <w:rsid w:val="00417E63"/>
    <w:rsid w:val="004203A5"/>
    <w:rsid w:val="004205E0"/>
    <w:rsid w:val="0042097E"/>
    <w:rsid w:val="00420981"/>
    <w:rsid w:val="00420C7F"/>
    <w:rsid w:val="004213D4"/>
    <w:rsid w:val="00421487"/>
    <w:rsid w:val="00421973"/>
    <w:rsid w:val="00421E81"/>
    <w:rsid w:val="00423C05"/>
    <w:rsid w:val="00423C8E"/>
    <w:rsid w:val="0042449F"/>
    <w:rsid w:val="004247F5"/>
    <w:rsid w:val="00424F51"/>
    <w:rsid w:val="0042580F"/>
    <w:rsid w:val="0042641A"/>
    <w:rsid w:val="004266B0"/>
    <w:rsid w:val="00426CB9"/>
    <w:rsid w:val="00427EE2"/>
    <w:rsid w:val="00427FFC"/>
    <w:rsid w:val="00430367"/>
    <w:rsid w:val="00430620"/>
    <w:rsid w:val="00431097"/>
    <w:rsid w:val="004313E2"/>
    <w:rsid w:val="004313F3"/>
    <w:rsid w:val="0043144E"/>
    <w:rsid w:val="0043187A"/>
    <w:rsid w:val="00431C63"/>
    <w:rsid w:val="004321A5"/>
    <w:rsid w:val="004321DD"/>
    <w:rsid w:val="00432995"/>
    <w:rsid w:val="00433018"/>
    <w:rsid w:val="0043368F"/>
    <w:rsid w:val="00433780"/>
    <w:rsid w:val="00435BC9"/>
    <w:rsid w:val="004363C5"/>
    <w:rsid w:val="00436493"/>
    <w:rsid w:val="00436915"/>
    <w:rsid w:val="0043722A"/>
    <w:rsid w:val="0043730A"/>
    <w:rsid w:val="004373C3"/>
    <w:rsid w:val="00437888"/>
    <w:rsid w:val="004378C4"/>
    <w:rsid w:val="00437BA5"/>
    <w:rsid w:val="00440992"/>
    <w:rsid w:val="00441193"/>
    <w:rsid w:val="004422EE"/>
    <w:rsid w:val="00443189"/>
    <w:rsid w:val="0044336F"/>
    <w:rsid w:val="00443879"/>
    <w:rsid w:val="004445DF"/>
    <w:rsid w:val="00444948"/>
    <w:rsid w:val="00444D0D"/>
    <w:rsid w:val="00445204"/>
    <w:rsid w:val="0044593E"/>
    <w:rsid w:val="00445F3B"/>
    <w:rsid w:val="00446598"/>
    <w:rsid w:val="004467E3"/>
    <w:rsid w:val="004468A3"/>
    <w:rsid w:val="00447BA3"/>
    <w:rsid w:val="00450289"/>
    <w:rsid w:val="00451238"/>
    <w:rsid w:val="00451A7E"/>
    <w:rsid w:val="00451CCF"/>
    <w:rsid w:val="0045265A"/>
    <w:rsid w:val="00452AE9"/>
    <w:rsid w:val="00453380"/>
    <w:rsid w:val="004543BC"/>
    <w:rsid w:val="00454990"/>
    <w:rsid w:val="0045512D"/>
    <w:rsid w:val="00455C46"/>
    <w:rsid w:val="00455EB4"/>
    <w:rsid w:val="0045615A"/>
    <w:rsid w:val="004561D7"/>
    <w:rsid w:val="00456759"/>
    <w:rsid w:val="00456C2E"/>
    <w:rsid w:val="00456EF5"/>
    <w:rsid w:val="00457DC9"/>
    <w:rsid w:val="00457F2B"/>
    <w:rsid w:val="004615E6"/>
    <w:rsid w:val="00462195"/>
    <w:rsid w:val="00462320"/>
    <w:rsid w:val="00462876"/>
    <w:rsid w:val="004628E4"/>
    <w:rsid w:val="004628FF"/>
    <w:rsid w:val="00463C39"/>
    <w:rsid w:val="00463DAD"/>
    <w:rsid w:val="00464F05"/>
    <w:rsid w:val="0046583D"/>
    <w:rsid w:val="00465FB1"/>
    <w:rsid w:val="00466137"/>
    <w:rsid w:val="004679A7"/>
    <w:rsid w:val="00470F58"/>
    <w:rsid w:val="00471124"/>
    <w:rsid w:val="00471384"/>
    <w:rsid w:val="004719A2"/>
    <w:rsid w:val="00472788"/>
    <w:rsid w:val="00472D32"/>
    <w:rsid w:val="0047325C"/>
    <w:rsid w:val="0047336C"/>
    <w:rsid w:val="0047380D"/>
    <w:rsid w:val="004739D3"/>
    <w:rsid w:val="0047400F"/>
    <w:rsid w:val="00474813"/>
    <w:rsid w:val="004749E8"/>
    <w:rsid w:val="00475405"/>
    <w:rsid w:val="00475710"/>
    <w:rsid w:val="004767F8"/>
    <w:rsid w:val="00476CB9"/>
    <w:rsid w:val="004775F4"/>
    <w:rsid w:val="004800AE"/>
    <w:rsid w:val="0048067A"/>
    <w:rsid w:val="00480EE9"/>
    <w:rsid w:val="0048142A"/>
    <w:rsid w:val="00481BD2"/>
    <w:rsid w:val="004820B5"/>
    <w:rsid w:val="00482726"/>
    <w:rsid w:val="00482959"/>
    <w:rsid w:val="00483C05"/>
    <w:rsid w:val="004843B2"/>
    <w:rsid w:val="00484DEC"/>
    <w:rsid w:val="00484E40"/>
    <w:rsid w:val="0048501F"/>
    <w:rsid w:val="00486333"/>
    <w:rsid w:val="00486867"/>
    <w:rsid w:val="00487202"/>
    <w:rsid w:val="004873AF"/>
    <w:rsid w:val="004874D8"/>
    <w:rsid w:val="00487775"/>
    <w:rsid w:val="00487854"/>
    <w:rsid w:val="00487913"/>
    <w:rsid w:val="00487D14"/>
    <w:rsid w:val="0049015D"/>
    <w:rsid w:val="00490806"/>
    <w:rsid w:val="00490B1F"/>
    <w:rsid w:val="00490F9D"/>
    <w:rsid w:val="00491117"/>
    <w:rsid w:val="004913CC"/>
    <w:rsid w:val="00491610"/>
    <w:rsid w:val="004922FF"/>
    <w:rsid w:val="00492395"/>
    <w:rsid w:val="004930CE"/>
    <w:rsid w:val="00493B9D"/>
    <w:rsid w:val="00493D7A"/>
    <w:rsid w:val="00493E09"/>
    <w:rsid w:val="004940A9"/>
    <w:rsid w:val="00494C8E"/>
    <w:rsid w:val="00495136"/>
    <w:rsid w:val="0049521B"/>
    <w:rsid w:val="00495655"/>
    <w:rsid w:val="004958BF"/>
    <w:rsid w:val="00495ADA"/>
    <w:rsid w:val="00495AE0"/>
    <w:rsid w:val="00495CC7"/>
    <w:rsid w:val="00495CE3"/>
    <w:rsid w:val="004963BF"/>
    <w:rsid w:val="0049646B"/>
    <w:rsid w:val="00496B63"/>
    <w:rsid w:val="00496C1F"/>
    <w:rsid w:val="0049773C"/>
    <w:rsid w:val="00497A63"/>
    <w:rsid w:val="004A0A11"/>
    <w:rsid w:val="004A0DBE"/>
    <w:rsid w:val="004A1689"/>
    <w:rsid w:val="004A17A7"/>
    <w:rsid w:val="004A1C4D"/>
    <w:rsid w:val="004A1DD5"/>
    <w:rsid w:val="004A286C"/>
    <w:rsid w:val="004A2F84"/>
    <w:rsid w:val="004A3269"/>
    <w:rsid w:val="004A328C"/>
    <w:rsid w:val="004A35AC"/>
    <w:rsid w:val="004A3E8B"/>
    <w:rsid w:val="004A4072"/>
    <w:rsid w:val="004A5009"/>
    <w:rsid w:val="004A50E6"/>
    <w:rsid w:val="004A511A"/>
    <w:rsid w:val="004A52EA"/>
    <w:rsid w:val="004A5C3A"/>
    <w:rsid w:val="004A6290"/>
    <w:rsid w:val="004A65D3"/>
    <w:rsid w:val="004A7628"/>
    <w:rsid w:val="004A779B"/>
    <w:rsid w:val="004A7B5F"/>
    <w:rsid w:val="004B0092"/>
    <w:rsid w:val="004B0289"/>
    <w:rsid w:val="004B0D5F"/>
    <w:rsid w:val="004B1138"/>
    <w:rsid w:val="004B128C"/>
    <w:rsid w:val="004B1D50"/>
    <w:rsid w:val="004B1ECC"/>
    <w:rsid w:val="004B2314"/>
    <w:rsid w:val="004B29EA"/>
    <w:rsid w:val="004B2CF3"/>
    <w:rsid w:val="004B2E4C"/>
    <w:rsid w:val="004B3348"/>
    <w:rsid w:val="004B345B"/>
    <w:rsid w:val="004B367E"/>
    <w:rsid w:val="004B3CAF"/>
    <w:rsid w:val="004B3F87"/>
    <w:rsid w:val="004B44DA"/>
    <w:rsid w:val="004B527C"/>
    <w:rsid w:val="004B52EF"/>
    <w:rsid w:val="004B5885"/>
    <w:rsid w:val="004B6233"/>
    <w:rsid w:val="004B63C1"/>
    <w:rsid w:val="004B7455"/>
    <w:rsid w:val="004B747D"/>
    <w:rsid w:val="004C039E"/>
    <w:rsid w:val="004C0571"/>
    <w:rsid w:val="004C0FF1"/>
    <w:rsid w:val="004C1049"/>
    <w:rsid w:val="004C1097"/>
    <w:rsid w:val="004C1191"/>
    <w:rsid w:val="004C1BD9"/>
    <w:rsid w:val="004C24C5"/>
    <w:rsid w:val="004C29D4"/>
    <w:rsid w:val="004C37CB"/>
    <w:rsid w:val="004C3E8E"/>
    <w:rsid w:val="004C4D6A"/>
    <w:rsid w:val="004C51C7"/>
    <w:rsid w:val="004C536B"/>
    <w:rsid w:val="004C564D"/>
    <w:rsid w:val="004C63E6"/>
    <w:rsid w:val="004C70B6"/>
    <w:rsid w:val="004D0465"/>
    <w:rsid w:val="004D0907"/>
    <w:rsid w:val="004D09E0"/>
    <w:rsid w:val="004D0C02"/>
    <w:rsid w:val="004D15FA"/>
    <w:rsid w:val="004D1B3B"/>
    <w:rsid w:val="004D1DCD"/>
    <w:rsid w:val="004D2309"/>
    <w:rsid w:val="004D2E8A"/>
    <w:rsid w:val="004D3F2D"/>
    <w:rsid w:val="004D3F3A"/>
    <w:rsid w:val="004D4078"/>
    <w:rsid w:val="004D4257"/>
    <w:rsid w:val="004D44CD"/>
    <w:rsid w:val="004D44F6"/>
    <w:rsid w:val="004D5670"/>
    <w:rsid w:val="004D573D"/>
    <w:rsid w:val="004D5CFE"/>
    <w:rsid w:val="004D69B2"/>
    <w:rsid w:val="004D73AA"/>
    <w:rsid w:val="004D73E7"/>
    <w:rsid w:val="004E0620"/>
    <w:rsid w:val="004E108B"/>
    <w:rsid w:val="004E10A8"/>
    <w:rsid w:val="004E15D7"/>
    <w:rsid w:val="004E2F3A"/>
    <w:rsid w:val="004E2F72"/>
    <w:rsid w:val="004E3267"/>
    <w:rsid w:val="004E3AAB"/>
    <w:rsid w:val="004E3EF0"/>
    <w:rsid w:val="004E46B5"/>
    <w:rsid w:val="004E5439"/>
    <w:rsid w:val="004E5DB6"/>
    <w:rsid w:val="004E60F5"/>
    <w:rsid w:val="004E619A"/>
    <w:rsid w:val="004E62A0"/>
    <w:rsid w:val="004E647C"/>
    <w:rsid w:val="004E6771"/>
    <w:rsid w:val="004E67D1"/>
    <w:rsid w:val="004E6A79"/>
    <w:rsid w:val="004E6C8A"/>
    <w:rsid w:val="004E6DFE"/>
    <w:rsid w:val="004E76D3"/>
    <w:rsid w:val="004E78B6"/>
    <w:rsid w:val="004E792B"/>
    <w:rsid w:val="004E7F92"/>
    <w:rsid w:val="004F0375"/>
    <w:rsid w:val="004F0436"/>
    <w:rsid w:val="004F078A"/>
    <w:rsid w:val="004F1090"/>
    <w:rsid w:val="004F1BAF"/>
    <w:rsid w:val="004F1D6C"/>
    <w:rsid w:val="004F1E90"/>
    <w:rsid w:val="004F23F9"/>
    <w:rsid w:val="004F2B16"/>
    <w:rsid w:val="004F2C8C"/>
    <w:rsid w:val="004F3056"/>
    <w:rsid w:val="004F3229"/>
    <w:rsid w:val="004F34FB"/>
    <w:rsid w:val="004F3EAB"/>
    <w:rsid w:val="004F4033"/>
    <w:rsid w:val="004F453E"/>
    <w:rsid w:val="004F4E4F"/>
    <w:rsid w:val="004F4EB4"/>
    <w:rsid w:val="004F52A8"/>
    <w:rsid w:val="004F568A"/>
    <w:rsid w:val="004F687B"/>
    <w:rsid w:val="004F6B65"/>
    <w:rsid w:val="004F7372"/>
    <w:rsid w:val="004F7B33"/>
    <w:rsid w:val="004F7C3F"/>
    <w:rsid w:val="004F7E03"/>
    <w:rsid w:val="00500C40"/>
    <w:rsid w:val="0050151A"/>
    <w:rsid w:val="0050165F"/>
    <w:rsid w:val="00501A0B"/>
    <w:rsid w:val="00501A66"/>
    <w:rsid w:val="00501F6D"/>
    <w:rsid w:val="005026C7"/>
    <w:rsid w:val="005028BB"/>
    <w:rsid w:val="00502D91"/>
    <w:rsid w:val="00502F60"/>
    <w:rsid w:val="0050307A"/>
    <w:rsid w:val="005039BE"/>
    <w:rsid w:val="00504146"/>
    <w:rsid w:val="00504516"/>
    <w:rsid w:val="00504A61"/>
    <w:rsid w:val="00504C49"/>
    <w:rsid w:val="00505817"/>
    <w:rsid w:val="0050593F"/>
    <w:rsid w:val="00506155"/>
    <w:rsid w:val="005077A4"/>
    <w:rsid w:val="00507811"/>
    <w:rsid w:val="005103FB"/>
    <w:rsid w:val="00510F0E"/>
    <w:rsid w:val="00511070"/>
    <w:rsid w:val="0051112B"/>
    <w:rsid w:val="005112FB"/>
    <w:rsid w:val="005114A8"/>
    <w:rsid w:val="00511711"/>
    <w:rsid w:val="00512796"/>
    <w:rsid w:val="005130E1"/>
    <w:rsid w:val="00513535"/>
    <w:rsid w:val="005136E2"/>
    <w:rsid w:val="00515AD9"/>
    <w:rsid w:val="005163B5"/>
    <w:rsid w:val="00516C37"/>
    <w:rsid w:val="00516C8C"/>
    <w:rsid w:val="005170FE"/>
    <w:rsid w:val="00517217"/>
    <w:rsid w:val="0051727E"/>
    <w:rsid w:val="0051741F"/>
    <w:rsid w:val="0051774B"/>
    <w:rsid w:val="00520070"/>
    <w:rsid w:val="00520EE3"/>
    <w:rsid w:val="00521966"/>
    <w:rsid w:val="00521C56"/>
    <w:rsid w:val="00521DCE"/>
    <w:rsid w:val="00522398"/>
    <w:rsid w:val="0052266A"/>
    <w:rsid w:val="00522ECC"/>
    <w:rsid w:val="00522F28"/>
    <w:rsid w:val="00523495"/>
    <w:rsid w:val="005234D4"/>
    <w:rsid w:val="00523628"/>
    <w:rsid w:val="00523BAF"/>
    <w:rsid w:val="00523CF7"/>
    <w:rsid w:val="005249F8"/>
    <w:rsid w:val="00524FF6"/>
    <w:rsid w:val="00525269"/>
    <w:rsid w:val="005258C1"/>
    <w:rsid w:val="00525963"/>
    <w:rsid w:val="00525C39"/>
    <w:rsid w:val="00525D24"/>
    <w:rsid w:val="005267BF"/>
    <w:rsid w:val="00526E56"/>
    <w:rsid w:val="00526EF0"/>
    <w:rsid w:val="00526F38"/>
    <w:rsid w:val="00527174"/>
    <w:rsid w:val="00527484"/>
    <w:rsid w:val="005278D6"/>
    <w:rsid w:val="00530DF6"/>
    <w:rsid w:val="005311AB"/>
    <w:rsid w:val="0053149E"/>
    <w:rsid w:val="00531A43"/>
    <w:rsid w:val="00531DCD"/>
    <w:rsid w:val="00531E38"/>
    <w:rsid w:val="005324AE"/>
    <w:rsid w:val="00532645"/>
    <w:rsid w:val="0053290B"/>
    <w:rsid w:val="00533C42"/>
    <w:rsid w:val="005341CF"/>
    <w:rsid w:val="00534CA1"/>
    <w:rsid w:val="005351CC"/>
    <w:rsid w:val="0053553C"/>
    <w:rsid w:val="005357CD"/>
    <w:rsid w:val="00535A12"/>
    <w:rsid w:val="00535CDC"/>
    <w:rsid w:val="00536579"/>
    <w:rsid w:val="00536B65"/>
    <w:rsid w:val="0053707E"/>
    <w:rsid w:val="00537611"/>
    <w:rsid w:val="005400A5"/>
    <w:rsid w:val="0054039E"/>
    <w:rsid w:val="00540C95"/>
    <w:rsid w:val="00542A0B"/>
    <w:rsid w:val="00542A23"/>
    <w:rsid w:val="00542FF5"/>
    <w:rsid w:val="00545E68"/>
    <w:rsid w:val="00546C44"/>
    <w:rsid w:val="00547562"/>
    <w:rsid w:val="0054768F"/>
    <w:rsid w:val="005478C2"/>
    <w:rsid w:val="00550222"/>
    <w:rsid w:val="00550298"/>
    <w:rsid w:val="00550354"/>
    <w:rsid w:val="00550419"/>
    <w:rsid w:val="00550556"/>
    <w:rsid w:val="00550B99"/>
    <w:rsid w:val="00550CC4"/>
    <w:rsid w:val="0055129B"/>
    <w:rsid w:val="00551759"/>
    <w:rsid w:val="00551AD1"/>
    <w:rsid w:val="005526BC"/>
    <w:rsid w:val="00554196"/>
    <w:rsid w:val="00554631"/>
    <w:rsid w:val="00554A59"/>
    <w:rsid w:val="00554F3D"/>
    <w:rsid w:val="00555967"/>
    <w:rsid w:val="00557226"/>
    <w:rsid w:val="005574EE"/>
    <w:rsid w:val="00557BCE"/>
    <w:rsid w:val="00560408"/>
    <w:rsid w:val="00560C74"/>
    <w:rsid w:val="00560D8D"/>
    <w:rsid w:val="0056103F"/>
    <w:rsid w:val="0056119D"/>
    <w:rsid w:val="0056157B"/>
    <w:rsid w:val="005618C4"/>
    <w:rsid w:val="00562AF8"/>
    <w:rsid w:val="00562BB0"/>
    <w:rsid w:val="00563401"/>
    <w:rsid w:val="0056348F"/>
    <w:rsid w:val="005637DC"/>
    <w:rsid w:val="00564371"/>
    <w:rsid w:val="00566A44"/>
    <w:rsid w:val="00566C97"/>
    <w:rsid w:val="00566F09"/>
    <w:rsid w:val="00567047"/>
    <w:rsid w:val="00567EFA"/>
    <w:rsid w:val="0057058F"/>
    <w:rsid w:val="00570A6A"/>
    <w:rsid w:val="00571408"/>
    <w:rsid w:val="00571D0E"/>
    <w:rsid w:val="005724C0"/>
    <w:rsid w:val="00572670"/>
    <w:rsid w:val="0057274E"/>
    <w:rsid w:val="005738EE"/>
    <w:rsid w:val="00574314"/>
    <w:rsid w:val="005744B8"/>
    <w:rsid w:val="00574538"/>
    <w:rsid w:val="005751DD"/>
    <w:rsid w:val="005752F1"/>
    <w:rsid w:val="0057550E"/>
    <w:rsid w:val="00575B93"/>
    <w:rsid w:val="005768CA"/>
    <w:rsid w:val="005771FB"/>
    <w:rsid w:val="005801C5"/>
    <w:rsid w:val="005804FF"/>
    <w:rsid w:val="00580697"/>
    <w:rsid w:val="00580BC6"/>
    <w:rsid w:val="00581188"/>
    <w:rsid w:val="00581449"/>
    <w:rsid w:val="00581478"/>
    <w:rsid w:val="005814D0"/>
    <w:rsid w:val="00581DE7"/>
    <w:rsid w:val="00582252"/>
    <w:rsid w:val="00582373"/>
    <w:rsid w:val="00582672"/>
    <w:rsid w:val="005828BE"/>
    <w:rsid w:val="0058379B"/>
    <w:rsid w:val="00584C63"/>
    <w:rsid w:val="00584DBD"/>
    <w:rsid w:val="005854FF"/>
    <w:rsid w:val="0058573C"/>
    <w:rsid w:val="00585A3A"/>
    <w:rsid w:val="0058648C"/>
    <w:rsid w:val="0058656D"/>
    <w:rsid w:val="00586B5E"/>
    <w:rsid w:val="00587099"/>
    <w:rsid w:val="005874D9"/>
    <w:rsid w:val="00587568"/>
    <w:rsid w:val="005902B2"/>
    <w:rsid w:val="005910DD"/>
    <w:rsid w:val="0059142D"/>
    <w:rsid w:val="00591620"/>
    <w:rsid w:val="005926E3"/>
    <w:rsid w:val="00592BC1"/>
    <w:rsid w:val="005931F9"/>
    <w:rsid w:val="00593A69"/>
    <w:rsid w:val="0059415E"/>
    <w:rsid w:val="00594B54"/>
    <w:rsid w:val="00594CC4"/>
    <w:rsid w:val="005961E5"/>
    <w:rsid w:val="00596297"/>
    <w:rsid w:val="0059670D"/>
    <w:rsid w:val="0059710C"/>
    <w:rsid w:val="0059772E"/>
    <w:rsid w:val="005A02B2"/>
    <w:rsid w:val="005A0B00"/>
    <w:rsid w:val="005A10FF"/>
    <w:rsid w:val="005A25B0"/>
    <w:rsid w:val="005A272C"/>
    <w:rsid w:val="005A2872"/>
    <w:rsid w:val="005A2CAA"/>
    <w:rsid w:val="005A3954"/>
    <w:rsid w:val="005A39CE"/>
    <w:rsid w:val="005A48A5"/>
    <w:rsid w:val="005A4EBE"/>
    <w:rsid w:val="005A54DE"/>
    <w:rsid w:val="005A5C14"/>
    <w:rsid w:val="005A60F3"/>
    <w:rsid w:val="005A611B"/>
    <w:rsid w:val="005A683E"/>
    <w:rsid w:val="005A6B4B"/>
    <w:rsid w:val="005A6C83"/>
    <w:rsid w:val="005A6CCD"/>
    <w:rsid w:val="005A7E18"/>
    <w:rsid w:val="005B0052"/>
    <w:rsid w:val="005B0448"/>
    <w:rsid w:val="005B059E"/>
    <w:rsid w:val="005B0814"/>
    <w:rsid w:val="005B0AB1"/>
    <w:rsid w:val="005B0CBC"/>
    <w:rsid w:val="005B0EE0"/>
    <w:rsid w:val="005B0FBD"/>
    <w:rsid w:val="005B1FF8"/>
    <w:rsid w:val="005B207B"/>
    <w:rsid w:val="005B2104"/>
    <w:rsid w:val="005B3000"/>
    <w:rsid w:val="005B3787"/>
    <w:rsid w:val="005B3989"/>
    <w:rsid w:val="005B3F5D"/>
    <w:rsid w:val="005B4AA8"/>
    <w:rsid w:val="005B4C55"/>
    <w:rsid w:val="005B5023"/>
    <w:rsid w:val="005B582D"/>
    <w:rsid w:val="005B5F53"/>
    <w:rsid w:val="005B6C67"/>
    <w:rsid w:val="005B7652"/>
    <w:rsid w:val="005B780A"/>
    <w:rsid w:val="005C06E8"/>
    <w:rsid w:val="005C08E0"/>
    <w:rsid w:val="005C0A13"/>
    <w:rsid w:val="005C0DB9"/>
    <w:rsid w:val="005C1CAE"/>
    <w:rsid w:val="005C20E8"/>
    <w:rsid w:val="005C2BCC"/>
    <w:rsid w:val="005C2E84"/>
    <w:rsid w:val="005C4437"/>
    <w:rsid w:val="005C5137"/>
    <w:rsid w:val="005C527A"/>
    <w:rsid w:val="005C55CE"/>
    <w:rsid w:val="005C5971"/>
    <w:rsid w:val="005C6155"/>
    <w:rsid w:val="005C6613"/>
    <w:rsid w:val="005C67A6"/>
    <w:rsid w:val="005C736A"/>
    <w:rsid w:val="005C73C5"/>
    <w:rsid w:val="005C74E7"/>
    <w:rsid w:val="005C7618"/>
    <w:rsid w:val="005C77ED"/>
    <w:rsid w:val="005C7DE2"/>
    <w:rsid w:val="005D0903"/>
    <w:rsid w:val="005D09B9"/>
    <w:rsid w:val="005D34C5"/>
    <w:rsid w:val="005D3565"/>
    <w:rsid w:val="005D4080"/>
    <w:rsid w:val="005D4498"/>
    <w:rsid w:val="005D464C"/>
    <w:rsid w:val="005D4866"/>
    <w:rsid w:val="005D4BAF"/>
    <w:rsid w:val="005D4E07"/>
    <w:rsid w:val="005D5673"/>
    <w:rsid w:val="005D5896"/>
    <w:rsid w:val="005D5CE9"/>
    <w:rsid w:val="005D6111"/>
    <w:rsid w:val="005D6AEC"/>
    <w:rsid w:val="005D6EB1"/>
    <w:rsid w:val="005D7214"/>
    <w:rsid w:val="005E0047"/>
    <w:rsid w:val="005E0E22"/>
    <w:rsid w:val="005E1E77"/>
    <w:rsid w:val="005E2356"/>
    <w:rsid w:val="005E3139"/>
    <w:rsid w:val="005E3698"/>
    <w:rsid w:val="005E4D1D"/>
    <w:rsid w:val="005E4E9E"/>
    <w:rsid w:val="005E5021"/>
    <w:rsid w:val="005E5AB7"/>
    <w:rsid w:val="005E69F0"/>
    <w:rsid w:val="005E7030"/>
    <w:rsid w:val="005E70F9"/>
    <w:rsid w:val="005E72D2"/>
    <w:rsid w:val="005E72D7"/>
    <w:rsid w:val="005F0604"/>
    <w:rsid w:val="005F17D7"/>
    <w:rsid w:val="005F2567"/>
    <w:rsid w:val="005F2641"/>
    <w:rsid w:val="005F2A27"/>
    <w:rsid w:val="005F2A6F"/>
    <w:rsid w:val="005F2F15"/>
    <w:rsid w:val="005F30A1"/>
    <w:rsid w:val="005F3867"/>
    <w:rsid w:val="005F3CA5"/>
    <w:rsid w:val="005F3F44"/>
    <w:rsid w:val="005F4523"/>
    <w:rsid w:val="005F45CE"/>
    <w:rsid w:val="005F4F2C"/>
    <w:rsid w:val="005F4FD4"/>
    <w:rsid w:val="005F562E"/>
    <w:rsid w:val="005F6519"/>
    <w:rsid w:val="005F6EAE"/>
    <w:rsid w:val="005F73DD"/>
    <w:rsid w:val="005F76AB"/>
    <w:rsid w:val="005F796A"/>
    <w:rsid w:val="005F7EA3"/>
    <w:rsid w:val="0060023F"/>
    <w:rsid w:val="0060025F"/>
    <w:rsid w:val="0060044C"/>
    <w:rsid w:val="006004A6"/>
    <w:rsid w:val="0060170E"/>
    <w:rsid w:val="00601897"/>
    <w:rsid w:val="00601FB5"/>
    <w:rsid w:val="00602904"/>
    <w:rsid w:val="00602BE9"/>
    <w:rsid w:val="00603382"/>
    <w:rsid w:val="0060397E"/>
    <w:rsid w:val="00603E0B"/>
    <w:rsid w:val="00604046"/>
    <w:rsid w:val="006049E3"/>
    <w:rsid w:val="00604D9C"/>
    <w:rsid w:val="006057F7"/>
    <w:rsid w:val="00606D34"/>
    <w:rsid w:val="00606FE3"/>
    <w:rsid w:val="0060721E"/>
    <w:rsid w:val="006077D4"/>
    <w:rsid w:val="00607E95"/>
    <w:rsid w:val="0061025E"/>
    <w:rsid w:val="00611010"/>
    <w:rsid w:val="00611294"/>
    <w:rsid w:val="00611E17"/>
    <w:rsid w:val="006120B0"/>
    <w:rsid w:val="006125D0"/>
    <w:rsid w:val="006133CF"/>
    <w:rsid w:val="006144E7"/>
    <w:rsid w:val="00614525"/>
    <w:rsid w:val="00614717"/>
    <w:rsid w:val="00614A76"/>
    <w:rsid w:val="00614E81"/>
    <w:rsid w:val="0061509D"/>
    <w:rsid w:val="006155CC"/>
    <w:rsid w:val="00615DB6"/>
    <w:rsid w:val="00615F8E"/>
    <w:rsid w:val="006162C8"/>
    <w:rsid w:val="00616788"/>
    <w:rsid w:val="00616B71"/>
    <w:rsid w:val="00620034"/>
    <w:rsid w:val="00620CE2"/>
    <w:rsid w:val="00620E94"/>
    <w:rsid w:val="00621C49"/>
    <w:rsid w:val="00621C9D"/>
    <w:rsid w:val="00621C9F"/>
    <w:rsid w:val="0062235E"/>
    <w:rsid w:val="006223B8"/>
    <w:rsid w:val="00622804"/>
    <w:rsid w:val="006230A3"/>
    <w:rsid w:val="00625004"/>
    <w:rsid w:val="00625212"/>
    <w:rsid w:val="00625C18"/>
    <w:rsid w:val="00626A26"/>
    <w:rsid w:val="00627001"/>
    <w:rsid w:val="00627524"/>
    <w:rsid w:val="00627ECE"/>
    <w:rsid w:val="00630589"/>
    <w:rsid w:val="00630D76"/>
    <w:rsid w:val="00630E2A"/>
    <w:rsid w:val="00631A00"/>
    <w:rsid w:val="00631A01"/>
    <w:rsid w:val="00631B5A"/>
    <w:rsid w:val="00631D53"/>
    <w:rsid w:val="006323FA"/>
    <w:rsid w:val="00632D1A"/>
    <w:rsid w:val="00634BC1"/>
    <w:rsid w:val="00635F85"/>
    <w:rsid w:val="006361C4"/>
    <w:rsid w:val="0063682C"/>
    <w:rsid w:val="006368AE"/>
    <w:rsid w:val="0063766E"/>
    <w:rsid w:val="00637A3E"/>
    <w:rsid w:val="0064033A"/>
    <w:rsid w:val="00640373"/>
    <w:rsid w:val="00640AED"/>
    <w:rsid w:val="00642775"/>
    <w:rsid w:val="00643613"/>
    <w:rsid w:val="00644315"/>
    <w:rsid w:val="00644352"/>
    <w:rsid w:val="0064491C"/>
    <w:rsid w:val="00644EA0"/>
    <w:rsid w:val="0064525E"/>
    <w:rsid w:val="006454D4"/>
    <w:rsid w:val="0064575E"/>
    <w:rsid w:val="00646784"/>
    <w:rsid w:val="00646AD6"/>
    <w:rsid w:val="00646DDB"/>
    <w:rsid w:val="00647201"/>
    <w:rsid w:val="00647F11"/>
    <w:rsid w:val="0065106B"/>
    <w:rsid w:val="00651A4B"/>
    <w:rsid w:val="006525FD"/>
    <w:rsid w:val="00652DA3"/>
    <w:rsid w:val="00654926"/>
    <w:rsid w:val="00654BAB"/>
    <w:rsid w:val="006552B4"/>
    <w:rsid w:val="006553FB"/>
    <w:rsid w:val="00655FD3"/>
    <w:rsid w:val="00656345"/>
    <w:rsid w:val="00656374"/>
    <w:rsid w:val="0065647A"/>
    <w:rsid w:val="00657C5B"/>
    <w:rsid w:val="0066045E"/>
    <w:rsid w:val="006608A3"/>
    <w:rsid w:val="00660C79"/>
    <w:rsid w:val="00661C32"/>
    <w:rsid w:val="00662092"/>
    <w:rsid w:val="006622B8"/>
    <w:rsid w:val="00662BE5"/>
    <w:rsid w:val="00662C2D"/>
    <w:rsid w:val="00663100"/>
    <w:rsid w:val="0066355F"/>
    <w:rsid w:val="00663F88"/>
    <w:rsid w:val="00664263"/>
    <w:rsid w:val="00664D2E"/>
    <w:rsid w:val="00664DAA"/>
    <w:rsid w:val="00664E60"/>
    <w:rsid w:val="00664EC8"/>
    <w:rsid w:val="006650A6"/>
    <w:rsid w:val="00666BC7"/>
    <w:rsid w:val="00667604"/>
    <w:rsid w:val="006678A8"/>
    <w:rsid w:val="00667CBE"/>
    <w:rsid w:val="0067007D"/>
    <w:rsid w:val="00670587"/>
    <w:rsid w:val="00670681"/>
    <w:rsid w:val="00670708"/>
    <w:rsid w:val="00670F6D"/>
    <w:rsid w:val="006715E5"/>
    <w:rsid w:val="006720C7"/>
    <w:rsid w:val="006725C5"/>
    <w:rsid w:val="0067285B"/>
    <w:rsid w:val="00672C01"/>
    <w:rsid w:val="00672ED1"/>
    <w:rsid w:val="00672EFA"/>
    <w:rsid w:val="00673759"/>
    <w:rsid w:val="0067458F"/>
    <w:rsid w:val="006745BA"/>
    <w:rsid w:val="00674EEE"/>
    <w:rsid w:val="006759FB"/>
    <w:rsid w:val="00676B39"/>
    <w:rsid w:val="00676C86"/>
    <w:rsid w:val="00676D6C"/>
    <w:rsid w:val="006777AD"/>
    <w:rsid w:val="00677DA8"/>
    <w:rsid w:val="006809CE"/>
    <w:rsid w:val="00680EB2"/>
    <w:rsid w:val="00681214"/>
    <w:rsid w:val="00681B37"/>
    <w:rsid w:val="00681FB0"/>
    <w:rsid w:val="00682139"/>
    <w:rsid w:val="006826F5"/>
    <w:rsid w:val="00683139"/>
    <w:rsid w:val="006836ED"/>
    <w:rsid w:val="00683EB0"/>
    <w:rsid w:val="00684024"/>
    <w:rsid w:val="0068428B"/>
    <w:rsid w:val="0068433A"/>
    <w:rsid w:val="0068449E"/>
    <w:rsid w:val="0068501D"/>
    <w:rsid w:val="006860F8"/>
    <w:rsid w:val="006869A7"/>
    <w:rsid w:val="00687056"/>
    <w:rsid w:val="00687427"/>
    <w:rsid w:val="00687C92"/>
    <w:rsid w:val="00690A03"/>
    <w:rsid w:val="00691571"/>
    <w:rsid w:val="0069169E"/>
    <w:rsid w:val="00691828"/>
    <w:rsid w:val="0069265B"/>
    <w:rsid w:val="006927A8"/>
    <w:rsid w:val="00692D95"/>
    <w:rsid w:val="00693C06"/>
    <w:rsid w:val="00693EA0"/>
    <w:rsid w:val="006948F0"/>
    <w:rsid w:val="006950BE"/>
    <w:rsid w:val="00695979"/>
    <w:rsid w:val="00695EB0"/>
    <w:rsid w:val="00696257"/>
    <w:rsid w:val="006964BC"/>
    <w:rsid w:val="00696CAE"/>
    <w:rsid w:val="00696D8F"/>
    <w:rsid w:val="006972B1"/>
    <w:rsid w:val="00697814"/>
    <w:rsid w:val="00697B35"/>
    <w:rsid w:val="006A024E"/>
    <w:rsid w:val="006A07FC"/>
    <w:rsid w:val="006A0AD5"/>
    <w:rsid w:val="006A0AD7"/>
    <w:rsid w:val="006A0B5E"/>
    <w:rsid w:val="006A0BEC"/>
    <w:rsid w:val="006A0E3D"/>
    <w:rsid w:val="006A0FA6"/>
    <w:rsid w:val="006A1BDB"/>
    <w:rsid w:val="006A1CD4"/>
    <w:rsid w:val="006A256D"/>
    <w:rsid w:val="006A2608"/>
    <w:rsid w:val="006A2B82"/>
    <w:rsid w:val="006A2BE5"/>
    <w:rsid w:val="006A2C8C"/>
    <w:rsid w:val="006A324C"/>
    <w:rsid w:val="006A3544"/>
    <w:rsid w:val="006A3B33"/>
    <w:rsid w:val="006A3B47"/>
    <w:rsid w:val="006A4256"/>
    <w:rsid w:val="006A44C4"/>
    <w:rsid w:val="006A4A55"/>
    <w:rsid w:val="006A4AAF"/>
    <w:rsid w:val="006A4D73"/>
    <w:rsid w:val="006A4E2B"/>
    <w:rsid w:val="006A50B8"/>
    <w:rsid w:val="006A50FD"/>
    <w:rsid w:val="006A5139"/>
    <w:rsid w:val="006A52AA"/>
    <w:rsid w:val="006A52DF"/>
    <w:rsid w:val="006A649D"/>
    <w:rsid w:val="006A68EB"/>
    <w:rsid w:val="006A6A25"/>
    <w:rsid w:val="006A7421"/>
    <w:rsid w:val="006A7E3A"/>
    <w:rsid w:val="006B046B"/>
    <w:rsid w:val="006B0EB8"/>
    <w:rsid w:val="006B164B"/>
    <w:rsid w:val="006B1ABD"/>
    <w:rsid w:val="006B1DA2"/>
    <w:rsid w:val="006B25E0"/>
    <w:rsid w:val="006B3506"/>
    <w:rsid w:val="006B390F"/>
    <w:rsid w:val="006B5059"/>
    <w:rsid w:val="006B645E"/>
    <w:rsid w:val="006B6481"/>
    <w:rsid w:val="006B6544"/>
    <w:rsid w:val="006B6BDA"/>
    <w:rsid w:val="006B6FB4"/>
    <w:rsid w:val="006B7640"/>
    <w:rsid w:val="006C01A7"/>
    <w:rsid w:val="006C06ED"/>
    <w:rsid w:val="006C0ED7"/>
    <w:rsid w:val="006C235F"/>
    <w:rsid w:val="006C23A6"/>
    <w:rsid w:val="006C2623"/>
    <w:rsid w:val="006C2723"/>
    <w:rsid w:val="006C29F3"/>
    <w:rsid w:val="006C2B0E"/>
    <w:rsid w:val="006C350E"/>
    <w:rsid w:val="006C43C9"/>
    <w:rsid w:val="006C43F0"/>
    <w:rsid w:val="006C474C"/>
    <w:rsid w:val="006C49E3"/>
    <w:rsid w:val="006C4B5A"/>
    <w:rsid w:val="006C4FD4"/>
    <w:rsid w:val="006C5291"/>
    <w:rsid w:val="006C6A48"/>
    <w:rsid w:val="006C72F6"/>
    <w:rsid w:val="006D061A"/>
    <w:rsid w:val="006D093C"/>
    <w:rsid w:val="006D0D70"/>
    <w:rsid w:val="006D2050"/>
    <w:rsid w:val="006D2BE7"/>
    <w:rsid w:val="006D2BF8"/>
    <w:rsid w:val="006D2F61"/>
    <w:rsid w:val="006D2F8D"/>
    <w:rsid w:val="006D3C23"/>
    <w:rsid w:val="006D3E2D"/>
    <w:rsid w:val="006D42D4"/>
    <w:rsid w:val="006D4384"/>
    <w:rsid w:val="006D48D0"/>
    <w:rsid w:val="006D4A86"/>
    <w:rsid w:val="006D4E5A"/>
    <w:rsid w:val="006D50D9"/>
    <w:rsid w:val="006D52D5"/>
    <w:rsid w:val="006D5B43"/>
    <w:rsid w:val="006D6841"/>
    <w:rsid w:val="006D7A86"/>
    <w:rsid w:val="006E00B7"/>
    <w:rsid w:val="006E01D5"/>
    <w:rsid w:val="006E0D78"/>
    <w:rsid w:val="006E1F40"/>
    <w:rsid w:val="006E2910"/>
    <w:rsid w:val="006E2CF9"/>
    <w:rsid w:val="006E3BC0"/>
    <w:rsid w:val="006E4062"/>
    <w:rsid w:val="006E53E3"/>
    <w:rsid w:val="006E5AB3"/>
    <w:rsid w:val="006E64D8"/>
    <w:rsid w:val="006E6829"/>
    <w:rsid w:val="006E684A"/>
    <w:rsid w:val="006E7EDE"/>
    <w:rsid w:val="006E7F81"/>
    <w:rsid w:val="006F0136"/>
    <w:rsid w:val="006F042B"/>
    <w:rsid w:val="006F0F5B"/>
    <w:rsid w:val="006F13D2"/>
    <w:rsid w:val="006F1F25"/>
    <w:rsid w:val="006F2199"/>
    <w:rsid w:val="006F2456"/>
    <w:rsid w:val="006F3203"/>
    <w:rsid w:val="006F35D1"/>
    <w:rsid w:val="006F37D8"/>
    <w:rsid w:val="006F4353"/>
    <w:rsid w:val="006F48D4"/>
    <w:rsid w:val="006F52B8"/>
    <w:rsid w:val="006F535D"/>
    <w:rsid w:val="006F5A99"/>
    <w:rsid w:val="006F603D"/>
    <w:rsid w:val="006F62D6"/>
    <w:rsid w:val="006F6E78"/>
    <w:rsid w:val="006F715C"/>
    <w:rsid w:val="006F71A5"/>
    <w:rsid w:val="006F739D"/>
    <w:rsid w:val="0070009C"/>
    <w:rsid w:val="0070072E"/>
    <w:rsid w:val="00700D98"/>
    <w:rsid w:val="00700FB4"/>
    <w:rsid w:val="007011A3"/>
    <w:rsid w:val="00701FE8"/>
    <w:rsid w:val="007020DF"/>
    <w:rsid w:val="0070241D"/>
    <w:rsid w:val="00702E48"/>
    <w:rsid w:val="00702E4E"/>
    <w:rsid w:val="00703266"/>
    <w:rsid w:val="0070352B"/>
    <w:rsid w:val="00703868"/>
    <w:rsid w:val="00703978"/>
    <w:rsid w:val="00703F6B"/>
    <w:rsid w:val="00704438"/>
    <w:rsid w:val="00705169"/>
    <w:rsid w:val="00705DE6"/>
    <w:rsid w:val="00706FE3"/>
    <w:rsid w:val="00707422"/>
    <w:rsid w:val="00707B5A"/>
    <w:rsid w:val="00707CA3"/>
    <w:rsid w:val="007101CF"/>
    <w:rsid w:val="00710366"/>
    <w:rsid w:val="00710460"/>
    <w:rsid w:val="007110C9"/>
    <w:rsid w:val="0071117E"/>
    <w:rsid w:val="00711F54"/>
    <w:rsid w:val="00711FD7"/>
    <w:rsid w:val="00712804"/>
    <w:rsid w:val="00712A9D"/>
    <w:rsid w:val="00712C58"/>
    <w:rsid w:val="00714BA2"/>
    <w:rsid w:val="007152F2"/>
    <w:rsid w:val="00715482"/>
    <w:rsid w:val="007157B0"/>
    <w:rsid w:val="00715ACE"/>
    <w:rsid w:val="00715ADE"/>
    <w:rsid w:val="00715B50"/>
    <w:rsid w:val="007174A9"/>
    <w:rsid w:val="00720293"/>
    <w:rsid w:val="00721410"/>
    <w:rsid w:val="007215C9"/>
    <w:rsid w:val="00722D02"/>
    <w:rsid w:val="00723EC2"/>
    <w:rsid w:val="00724291"/>
    <w:rsid w:val="00724698"/>
    <w:rsid w:val="00724836"/>
    <w:rsid w:val="00724D5E"/>
    <w:rsid w:val="007251DA"/>
    <w:rsid w:val="00725227"/>
    <w:rsid w:val="0072699B"/>
    <w:rsid w:val="007311E5"/>
    <w:rsid w:val="0073161A"/>
    <w:rsid w:val="00731FA5"/>
    <w:rsid w:val="007320F8"/>
    <w:rsid w:val="007325DD"/>
    <w:rsid w:val="00732BB0"/>
    <w:rsid w:val="00732EEA"/>
    <w:rsid w:val="007335A6"/>
    <w:rsid w:val="00733BCA"/>
    <w:rsid w:val="00735117"/>
    <w:rsid w:val="00735B09"/>
    <w:rsid w:val="00736487"/>
    <w:rsid w:val="0073652C"/>
    <w:rsid w:val="007366F9"/>
    <w:rsid w:val="00736774"/>
    <w:rsid w:val="00736D2A"/>
    <w:rsid w:val="00737BE3"/>
    <w:rsid w:val="00737CC0"/>
    <w:rsid w:val="007405A9"/>
    <w:rsid w:val="007408CD"/>
    <w:rsid w:val="00740DB1"/>
    <w:rsid w:val="00741320"/>
    <w:rsid w:val="0074266C"/>
    <w:rsid w:val="00743E1C"/>
    <w:rsid w:val="00744C79"/>
    <w:rsid w:val="00744D02"/>
    <w:rsid w:val="007458C3"/>
    <w:rsid w:val="0074617A"/>
    <w:rsid w:val="007469E9"/>
    <w:rsid w:val="00746A8E"/>
    <w:rsid w:val="007471F2"/>
    <w:rsid w:val="007471FF"/>
    <w:rsid w:val="007505C6"/>
    <w:rsid w:val="0075090D"/>
    <w:rsid w:val="00750B20"/>
    <w:rsid w:val="00750BCA"/>
    <w:rsid w:val="00750CCB"/>
    <w:rsid w:val="0075143A"/>
    <w:rsid w:val="00751613"/>
    <w:rsid w:val="00752E57"/>
    <w:rsid w:val="00753F94"/>
    <w:rsid w:val="007541C2"/>
    <w:rsid w:val="00754451"/>
    <w:rsid w:val="00754838"/>
    <w:rsid w:val="00754CDC"/>
    <w:rsid w:val="00755313"/>
    <w:rsid w:val="007560EF"/>
    <w:rsid w:val="00756159"/>
    <w:rsid w:val="007563FA"/>
    <w:rsid w:val="00756E9C"/>
    <w:rsid w:val="00760113"/>
    <w:rsid w:val="0076045C"/>
    <w:rsid w:val="0076060E"/>
    <w:rsid w:val="00760647"/>
    <w:rsid w:val="00760AC2"/>
    <w:rsid w:val="00760B2B"/>
    <w:rsid w:val="00760E1D"/>
    <w:rsid w:val="00761805"/>
    <w:rsid w:val="00762740"/>
    <w:rsid w:val="0076282C"/>
    <w:rsid w:val="00763631"/>
    <w:rsid w:val="007637D4"/>
    <w:rsid w:val="00763C10"/>
    <w:rsid w:val="00763CC7"/>
    <w:rsid w:val="00763E73"/>
    <w:rsid w:val="00764372"/>
    <w:rsid w:val="00764583"/>
    <w:rsid w:val="00764B85"/>
    <w:rsid w:val="007658E5"/>
    <w:rsid w:val="00765AD8"/>
    <w:rsid w:val="00765BB5"/>
    <w:rsid w:val="00766379"/>
    <w:rsid w:val="0076649C"/>
    <w:rsid w:val="00766676"/>
    <w:rsid w:val="0076672F"/>
    <w:rsid w:val="00766C0A"/>
    <w:rsid w:val="00766D9E"/>
    <w:rsid w:val="007702E4"/>
    <w:rsid w:val="007703DF"/>
    <w:rsid w:val="0077085D"/>
    <w:rsid w:val="00771178"/>
    <w:rsid w:val="00772A38"/>
    <w:rsid w:val="00772B33"/>
    <w:rsid w:val="00772BE5"/>
    <w:rsid w:val="00773815"/>
    <w:rsid w:val="007751A8"/>
    <w:rsid w:val="00775333"/>
    <w:rsid w:val="007753F1"/>
    <w:rsid w:val="00775DE0"/>
    <w:rsid w:val="00776CBC"/>
    <w:rsid w:val="00781ADA"/>
    <w:rsid w:val="00781CFA"/>
    <w:rsid w:val="007824C1"/>
    <w:rsid w:val="00782716"/>
    <w:rsid w:val="00782B52"/>
    <w:rsid w:val="00782C19"/>
    <w:rsid w:val="00783441"/>
    <w:rsid w:val="00783C37"/>
    <w:rsid w:val="00784107"/>
    <w:rsid w:val="00784329"/>
    <w:rsid w:val="00784D64"/>
    <w:rsid w:val="00784D69"/>
    <w:rsid w:val="00784F59"/>
    <w:rsid w:val="00785C0C"/>
    <w:rsid w:val="007863F3"/>
    <w:rsid w:val="00786B43"/>
    <w:rsid w:val="007870E9"/>
    <w:rsid w:val="007877D8"/>
    <w:rsid w:val="00787926"/>
    <w:rsid w:val="00787A03"/>
    <w:rsid w:val="00790A4B"/>
    <w:rsid w:val="00790D13"/>
    <w:rsid w:val="00790E12"/>
    <w:rsid w:val="00790F93"/>
    <w:rsid w:val="00791808"/>
    <w:rsid w:val="007919D5"/>
    <w:rsid w:val="0079216B"/>
    <w:rsid w:val="007921F4"/>
    <w:rsid w:val="00792D79"/>
    <w:rsid w:val="007931F2"/>
    <w:rsid w:val="007938C2"/>
    <w:rsid w:val="00793A57"/>
    <w:rsid w:val="00793E4B"/>
    <w:rsid w:val="007943C0"/>
    <w:rsid w:val="00794841"/>
    <w:rsid w:val="007948B0"/>
    <w:rsid w:val="00794DFE"/>
    <w:rsid w:val="007951E0"/>
    <w:rsid w:val="00795499"/>
    <w:rsid w:val="0079572D"/>
    <w:rsid w:val="00795780"/>
    <w:rsid w:val="00795DD5"/>
    <w:rsid w:val="00795EEB"/>
    <w:rsid w:val="00795F2E"/>
    <w:rsid w:val="00796777"/>
    <w:rsid w:val="00797CF7"/>
    <w:rsid w:val="007A022E"/>
    <w:rsid w:val="007A0343"/>
    <w:rsid w:val="007A0D35"/>
    <w:rsid w:val="007A1219"/>
    <w:rsid w:val="007A1344"/>
    <w:rsid w:val="007A162E"/>
    <w:rsid w:val="007A1923"/>
    <w:rsid w:val="007A1ADD"/>
    <w:rsid w:val="007A1EED"/>
    <w:rsid w:val="007A255D"/>
    <w:rsid w:val="007A3356"/>
    <w:rsid w:val="007A3E57"/>
    <w:rsid w:val="007A4091"/>
    <w:rsid w:val="007A42D0"/>
    <w:rsid w:val="007A604D"/>
    <w:rsid w:val="007A75F4"/>
    <w:rsid w:val="007B03C2"/>
    <w:rsid w:val="007B0DDD"/>
    <w:rsid w:val="007B20BD"/>
    <w:rsid w:val="007B23B0"/>
    <w:rsid w:val="007B25A5"/>
    <w:rsid w:val="007B293F"/>
    <w:rsid w:val="007B3162"/>
    <w:rsid w:val="007B4796"/>
    <w:rsid w:val="007B51BD"/>
    <w:rsid w:val="007B5D79"/>
    <w:rsid w:val="007B6204"/>
    <w:rsid w:val="007B6963"/>
    <w:rsid w:val="007B6BDF"/>
    <w:rsid w:val="007B6BFA"/>
    <w:rsid w:val="007B6F2B"/>
    <w:rsid w:val="007B7200"/>
    <w:rsid w:val="007B74BB"/>
    <w:rsid w:val="007C0069"/>
    <w:rsid w:val="007C1062"/>
    <w:rsid w:val="007C16CF"/>
    <w:rsid w:val="007C1A72"/>
    <w:rsid w:val="007C1B92"/>
    <w:rsid w:val="007C1E4A"/>
    <w:rsid w:val="007C2DC2"/>
    <w:rsid w:val="007C33DD"/>
    <w:rsid w:val="007C3651"/>
    <w:rsid w:val="007C3DFD"/>
    <w:rsid w:val="007C4308"/>
    <w:rsid w:val="007C4722"/>
    <w:rsid w:val="007C4BED"/>
    <w:rsid w:val="007C518E"/>
    <w:rsid w:val="007C55D0"/>
    <w:rsid w:val="007C58EB"/>
    <w:rsid w:val="007C5941"/>
    <w:rsid w:val="007C5BCA"/>
    <w:rsid w:val="007C5CEA"/>
    <w:rsid w:val="007C600E"/>
    <w:rsid w:val="007C681A"/>
    <w:rsid w:val="007C76B4"/>
    <w:rsid w:val="007C7FE1"/>
    <w:rsid w:val="007D0523"/>
    <w:rsid w:val="007D1E68"/>
    <w:rsid w:val="007D2925"/>
    <w:rsid w:val="007D3698"/>
    <w:rsid w:val="007D3FF4"/>
    <w:rsid w:val="007D4F1B"/>
    <w:rsid w:val="007D5020"/>
    <w:rsid w:val="007D5E40"/>
    <w:rsid w:val="007D668A"/>
    <w:rsid w:val="007D68F7"/>
    <w:rsid w:val="007D6B19"/>
    <w:rsid w:val="007D6BCE"/>
    <w:rsid w:val="007D7045"/>
    <w:rsid w:val="007D72DA"/>
    <w:rsid w:val="007D741B"/>
    <w:rsid w:val="007D7BAE"/>
    <w:rsid w:val="007E2F72"/>
    <w:rsid w:val="007E325B"/>
    <w:rsid w:val="007E3384"/>
    <w:rsid w:val="007E3984"/>
    <w:rsid w:val="007E3B8E"/>
    <w:rsid w:val="007E4AA2"/>
    <w:rsid w:val="007E4BD0"/>
    <w:rsid w:val="007E5D6C"/>
    <w:rsid w:val="007E68CE"/>
    <w:rsid w:val="007F0EB8"/>
    <w:rsid w:val="007F115F"/>
    <w:rsid w:val="007F1330"/>
    <w:rsid w:val="007F21AD"/>
    <w:rsid w:val="007F2723"/>
    <w:rsid w:val="007F2AEA"/>
    <w:rsid w:val="007F2C1E"/>
    <w:rsid w:val="007F335C"/>
    <w:rsid w:val="007F3613"/>
    <w:rsid w:val="007F40EC"/>
    <w:rsid w:val="007F4890"/>
    <w:rsid w:val="007F4CD7"/>
    <w:rsid w:val="007F5057"/>
    <w:rsid w:val="007F5115"/>
    <w:rsid w:val="007F52E0"/>
    <w:rsid w:val="007F5615"/>
    <w:rsid w:val="007F5850"/>
    <w:rsid w:val="007F6950"/>
    <w:rsid w:val="007F6F89"/>
    <w:rsid w:val="007F73CD"/>
    <w:rsid w:val="007F75F2"/>
    <w:rsid w:val="0080086F"/>
    <w:rsid w:val="00801160"/>
    <w:rsid w:val="00801245"/>
    <w:rsid w:val="008012A4"/>
    <w:rsid w:val="00801B1C"/>
    <w:rsid w:val="008025B1"/>
    <w:rsid w:val="00803126"/>
    <w:rsid w:val="00803541"/>
    <w:rsid w:val="0080354F"/>
    <w:rsid w:val="008036DD"/>
    <w:rsid w:val="00803DE4"/>
    <w:rsid w:val="00804B90"/>
    <w:rsid w:val="0080539E"/>
    <w:rsid w:val="00805DC7"/>
    <w:rsid w:val="008065C1"/>
    <w:rsid w:val="00806791"/>
    <w:rsid w:val="008067F7"/>
    <w:rsid w:val="0080733D"/>
    <w:rsid w:val="0080743C"/>
    <w:rsid w:val="00807F21"/>
    <w:rsid w:val="00810EAB"/>
    <w:rsid w:val="00812ECD"/>
    <w:rsid w:val="00813418"/>
    <w:rsid w:val="0081354A"/>
    <w:rsid w:val="00813E0B"/>
    <w:rsid w:val="008141FC"/>
    <w:rsid w:val="00814AC1"/>
    <w:rsid w:val="00815A35"/>
    <w:rsid w:val="00816073"/>
    <w:rsid w:val="00816259"/>
    <w:rsid w:val="00816B07"/>
    <w:rsid w:val="0081793F"/>
    <w:rsid w:val="00817A10"/>
    <w:rsid w:val="008200A5"/>
    <w:rsid w:val="00820E89"/>
    <w:rsid w:val="00821623"/>
    <w:rsid w:val="00822071"/>
    <w:rsid w:val="0082266D"/>
    <w:rsid w:val="00822B11"/>
    <w:rsid w:val="0082318F"/>
    <w:rsid w:val="008232DC"/>
    <w:rsid w:val="00824A35"/>
    <w:rsid w:val="00824E8B"/>
    <w:rsid w:val="008258EA"/>
    <w:rsid w:val="00825BCE"/>
    <w:rsid w:val="00825E69"/>
    <w:rsid w:val="008263A1"/>
    <w:rsid w:val="0082646B"/>
    <w:rsid w:val="00826547"/>
    <w:rsid w:val="008273B2"/>
    <w:rsid w:val="00827439"/>
    <w:rsid w:val="008277CB"/>
    <w:rsid w:val="00827D67"/>
    <w:rsid w:val="00830157"/>
    <w:rsid w:val="008301BD"/>
    <w:rsid w:val="008306B3"/>
    <w:rsid w:val="00830C02"/>
    <w:rsid w:val="008313E2"/>
    <w:rsid w:val="008318A8"/>
    <w:rsid w:val="00831943"/>
    <w:rsid w:val="008319E8"/>
    <w:rsid w:val="00831C4E"/>
    <w:rsid w:val="00831DD0"/>
    <w:rsid w:val="00832078"/>
    <w:rsid w:val="0083287B"/>
    <w:rsid w:val="00832CAC"/>
    <w:rsid w:val="00833085"/>
    <w:rsid w:val="00834251"/>
    <w:rsid w:val="00834A10"/>
    <w:rsid w:val="008351C6"/>
    <w:rsid w:val="008352E1"/>
    <w:rsid w:val="00836074"/>
    <w:rsid w:val="00836499"/>
    <w:rsid w:val="008371EA"/>
    <w:rsid w:val="008374F5"/>
    <w:rsid w:val="00840027"/>
    <w:rsid w:val="008400DE"/>
    <w:rsid w:val="008429B1"/>
    <w:rsid w:val="00842D6A"/>
    <w:rsid w:val="0084310C"/>
    <w:rsid w:val="00843493"/>
    <w:rsid w:val="008438EB"/>
    <w:rsid w:val="00843A04"/>
    <w:rsid w:val="00844885"/>
    <w:rsid w:val="0084488E"/>
    <w:rsid w:val="0084499D"/>
    <w:rsid w:val="008454FF"/>
    <w:rsid w:val="0084555B"/>
    <w:rsid w:val="008457D0"/>
    <w:rsid w:val="0084583E"/>
    <w:rsid w:val="00845CCE"/>
    <w:rsid w:val="00845E9D"/>
    <w:rsid w:val="00845FB6"/>
    <w:rsid w:val="0084625B"/>
    <w:rsid w:val="00846C7F"/>
    <w:rsid w:val="00846FE3"/>
    <w:rsid w:val="00847763"/>
    <w:rsid w:val="00847A98"/>
    <w:rsid w:val="008507B5"/>
    <w:rsid w:val="00850A52"/>
    <w:rsid w:val="008510E3"/>
    <w:rsid w:val="00851B13"/>
    <w:rsid w:val="00851F59"/>
    <w:rsid w:val="00851F63"/>
    <w:rsid w:val="00852F3B"/>
    <w:rsid w:val="00852F6B"/>
    <w:rsid w:val="00853BC9"/>
    <w:rsid w:val="008546D2"/>
    <w:rsid w:val="00854A09"/>
    <w:rsid w:val="00854BA7"/>
    <w:rsid w:val="00854E4A"/>
    <w:rsid w:val="00854F47"/>
    <w:rsid w:val="0085552D"/>
    <w:rsid w:val="008556BA"/>
    <w:rsid w:val="00855EBB"/>
    <w:rsid w:val="00856132"/>
    <w:rsid w:val="0085628C"/>
    <w:rsid w:val="008566AA"/>
    <w:rsid w:val="00856930"/>
    <w:rsid w:val="00856C5E"/>
    <w:rsid w:val="00856DEB"/>
    <w:rsid w:val="0085717B"/>
    <w:rsid w:val="00857F38"/>
    <w:rsid w:val="0086002B"/>
    <w:rsid w:val="008603CF"/>
    <w:rsid w:val="00860682"/>
    <w:rsid w:val="008607FE"/>
    <w:rsid w:val="00860A09"/>
    <w:rsid w:val="00860D32"/>
    <w:rsid w:val="00860F73"/>
    <w:rsid w:val="00861242"/>
    <w:rsid w:val="008621F9"/>
    <w:rsid w:val="00862796"/>
    <w:rsid w:val="00862C3A"/>
    <w:rsid w:val="00863E69"/>
    <w:rsid w:val="00864132"/>
    <w:rsid w:val="008647E9"/>
    <w:rsid w:val="00865D7F"/>
    <w:rsid w:val="00866099"/>
    <w:rsid w:val="008661ED"/>
    <w:rsid w:val="008665F0"/>
    <w:rsid w:val="008670E4"/>
    <w:rsid w:val="008674F6"/>
    <w:rsid w:val="00867D64"/>
    <w:rsid w:val="008700B3"/>
    <w:rsid w:val="00870E57"/>
    <w:rsid w:val="008717EF"/>
    <w:rsid w:val="008727E1"/>
    <w:rsid w:val="00872961"/>
    <w:rsid w:val="00872CDA"/>
    <w:rsid w:val="008730A4"/>
    <w:rsid w:val="0087383B"/>
    <w:rsid w:val="00873F2B"/>
    <w:rsid w:val="008743E1"/>
    <w:rsid w:val="00875000"/>
    <w:rsid w:val="00877A82"/>
    <w:rsid w:val="00880006"/>
    <w:rsid w:val="008810AF"/>
    <w:rsid w:val="008815BA"/>
    <w:rsid w:val="00881664"/>
    <w:rsid w:val="0088211D"/>
    <w:rsid w:val="00882424"/>
    <w:rsid w:val="00883072"/>
    <w:rsid w:val="0088345A"/>
    <w:rsid w:val="00883515"/>
    <w:rsid w:val="00884DC5"/>
    <w:rsid w:val="00885401"/>
    <w:rsid w:val="008856C9"/>
    <w:rsid w:val="00885B41"/>
    <w:rsid w:val="00885BDE"/>
    <w:rsid w:val="00885DC7"/>
    <w:rsid w:val="00886137"/>
    <w:rsid w:val="008862F1"/>
    <w:rsid w:val="0088669C"/>
    <w:rsid w:val="00886704"/>
    <w:rsid w:val="00886C97"/>
    <w:rsid w:val="008872DB"/>
    <w:rsid w:val="008877B3"/>
    <w:rsid w:val="0089041C"/>
    <w:rsid w:val="0089094F"/>
    <w:rsid w:val="00890A57"/>
    <w:rsid w:val="00890F72"/>
    <w:rsid w:val="008910C2"/>
    <w:rsid w:val="008917FA"/>
    <w:rsid w:val="0089210F"/>
    <w:rsid w:val="008925FE"/>
    <w:rsid w:val="0089374A"/>
    <w:rsid w:val="00893BA9"/>
    <w:rsid w:val="00893C04"/>
    <w:rsid w:val="00894459"/>
    <w:rsid w:val="0089483B"/>
    <w:rsid w:val="0089513A"/>
    <w:rsid w:val="008954AE"/>
    <w:rsid w:val="00895D8E"/>
    <w:rsid w:val="00896935"/>
    <w:rsid w:val="00897F40"/>
    <w:rsid w:val="008A01BC"/>
    <w:rsid w:val="008A0B40"/>
    <w:rsid w:val="008A1225"/>
    <w:rsid w:val="008A184F"/>
    <w:rsid w:val="008A1AFA"/>
    <w:rsid w:val="008A1BB9"/>
    <w:rsid w:val="008A1CED"/>
    <w:rsid w:val="008A2118"/>
    <w:rsid w:val="008A2EC7"/>
    <w:rsid w:val="008A2F1A"/>
    <w:rsid w:val="008A38B9"/>
    <w:rsid w:val="008A391E"/>
    <w:rsid w:val="008A42FA"/>
    <w:rsid w:val="008A4323"/>
    <w:rsid w:val="008A48B5"/>
    <w:rsid w:val="008A4C5C"/>
    <w:rsid w:val="008A5A45"/>
    <w:rsid w:val="008A68BA"/>
    <w:rsid w:val="008A6DAA"/>
    <w:rsid w:val="008A75A1"/>
    <w:rsid w:val="008A7D19"/>
    <w:rsid w:val="008B0142"/>
    <w:rsid w:val="008B028D"/>
    <w:rsid w:val="008B06A7"/>
    <w:rsid w:val="008B0B1C"/>
    <w:rsid w:val="008B13FD"/>
    <w:rsid w:val="008B15D5"/>
    <w:rsid w:val="008B17F6"/>
    <w:rsid w:val="008B19FC"/>
    <w:rsid w:val="008B1A96"/>
    <w:rsid w:val="008B1EEE"/>
    <w:rsid w:val="008B2D2E"/>
    <w:rsid w:val="008B2DDE"/>
    <w:rsid w:val="008B2EAC"/>
    <w:rsid w:val="008B3203"/>
    <w:rsid w:val="008B3733"/>
    <w:rsid w:val="008B4227"/>
    <w:rsid w:val="008B44C6"/>
    <w:rsid w:val="008B4A39"/>
    <w:rsid w:val="008B4B4D"/>
    <w:rsid w:val="008B574B"/>
    <w:rsid w:val="008B5859"/>
    <w:rsid w:val="008B5A60"/>
    <w:rsid w:val="008B5D8B"/>
    <w:rsid w:val="008B6385"/>
    <w:rsid w:val="008B64E1"/>
    <w:rsid w:val="008B6548"/>
    <w:rsid w:val="008B70D4"/>
    <w:rsid w:val="008B7511"/>
    <w:rsid w:val="008B7DF1"/>
    <w:rsid w:val="008C0114"/>
    <w:rsid w:val="008C0B37"/>
    <w:rsid w:val="008C0C41"/>
    <w:rsid w:val="008C1089"/>
    <w:rsid w:val="008C10D4"/>
    <w:rsid w:val="008C1288"/>
    <w:rsid w:val="008C143B"/>
    <w:rsid w:val="008C2ABC"/>
    <w:rsid w:val="008C37F2"/>
    <w:rsid w:val="008C3BC2"/>
    <w:rsid w:val="008C4472"/>
    <w:rsid w:val="008C519C"/>
    <w:rsid w:val="008C537A"/>
    <w:rsid w:val="008C5701"/>
    <w:rsid w:val="008C5B3D"/>
    <w:rsid w:val="008C5B68"/>
    <w:rsid w:val="008C5F51"/>
    <w:rsid w:val="008C67D9"/>
    <w:rsid w:val="008C67FE"/>
    <w:rsid w:val="008C7627"/>
    <w:rsid w:val="008C78F4"/>
    <w:rsid w:val="008D0839"/>
    <w:rsid w:val="008D2F56"/>
    <w:rsid w:val="008D5954"/>
    <w:rsid w:val="008D596F"/>
    <w:rsid w:val="008D6024"/>
    <w:rsid w:val="008D6D8A"/>
    <w:rsid w:val="008D75A9"/>
    <w:rsid w:val="008D7ADE"/>
    <w:rsid w:val="008D7CA5"/>
    <w:rsid w:val="008E0346"/>
    <w:rsid w:val="008E071C"/>
    <w:rsid w:val="008E193B"/>
    <w:rsid w:val="008E1BD5"/>
    <w:rsid w:val="008E23A7"/>
    <w:rsid w:val="008E3475"/>
    <w:rsid w:val="008E35BA"/>
    <w:rsid w:val="008E3E10"/>
    <w:rsid w:val="008E474B"/>
    <w:rsid w:val="008E4FAF"/>
    <w:rsid w:val="008E53C5"/>
    <w:rsid w:val="008E5987"/>
    <w:rsid w:val="008E5B11"/>
    <w:rsid w:val="008E5C7E"/>
    <w:rsid w:val="008E6438"/>
    <w:rsid w:val="008E7583"/>
    <w:rsid w:val="008E7688"/>
    <w:rsid w:val="008E7C16"/>
    <w:rsid w:val="008E7DC4"/>
    <w:rsid w:val="008E7F0D"/>
    <w:rsid w:val="008F03C0"/>
    <w:rsid w:val="008F0496"/>
    <w:rsid w:val="008F0645"/>
    <w:rsid w:val="008F073C"/>
    <w:rsid w:val="008F0B7E"/>
    <w:rsid w:val="008F0D0B"/>
    <w:rsid w:val="008F2C08"/>
    <w:rsid w:val="008F365D"/>
    <w:rsid w:val="008F3BC5"/>
    <w:rsid w:val="008F4166"/>
    <w:rsid w:val="008F4190"/>
    <w:rsid w:val="008F425F"/>
    <w:rsid w:val="008F48B7"/>
    <w:rsid w:val="008F4EB4"/>
    <w:rsid w:val="008F4FE0"/>
    <w:rsid w:val="008F546F"/>
    <w:rsid w:val="008F5643"/>
    <w:rsid w:val="008F5F3B"/>
    <w:rsid w:val="008F66D8"/>
    <w:rsid w:val="008F6D21"/>
    <w:rsid w:val="008F6E34"/>
    <w:rsid w:val="008F70BF"/>
    <w:rsid w:val="008F737C"/>
    <w:rsid w:val="008F7B72"/>
    <w:rsid w:val="00900166"/>
    <w:rsid w:val="00900782"/>
    <w:rsid w:val="009007A1"/>
    <w:rsid w:val="00900844"/>
    <w:rsid w:val="00900AB4"/>
    <w:rsid w:val="0090130E"/>
    <w:rsid w:val="00901A8F"/>
    <w:rsid w:val="00903800"/>
    <w:rsid w:val="009040EE"/>
    <w:rsid w:val="009048C0"/>
    <w:rsid w:val="00906267"/>
    <w:rsid w:val="00906600"/>
    <w:rsid w:val="00906C2C"/>
    <w:rsid w:val="00907A23"/>
    <w:rsid w:val="009100A2"/>
    <w:rsid w:val="00910805"/>
    <w:rsid w:val="00910FC6"/>
    <w:rsid w:val="00911780"/>
    <w:rsid w:val="00911847"/>
    <w:rsid w:val="009118AC"/>
    <w:rsid w:val="009121E5"/>
    <w:rsid w:val="009128FC"/>
    <w:rsid w:val="00912BDE"/>
    <w:rsid w:val="009132EC"/>
    <w:rsid w:val="009140B6"/>
    <w:rsid w:val="00914277"/>
    <w:rsid w:val="00914522"/>
    <w:rsid w:val="009147E2"/>
    <w:rsid w:val="00914B35"/>
    <w:rsid w:val="00915475"/>
    <w:rsid w:val="009157FA"/>
    <w:rsid w:val="00917908"/>
    <w:rsid w:val="0092022F"/>
    <w:rsid w:val="00920D84"/>
    <w:rsid w:val="00921263"/>
    <w:rsid w:val="009217B7"/>
    <w:rsid w:val="0092213B"/>
    <w:rsid w:val="009222A7"/>
    <w:rsid w:val="00922FB6"/>
    <w:rsid w:val="009235FA"/>
    <w:rsid w:val="00924D55"/>
    <w:rsid w:val="00925365"/>
    <w:rsid w:val="009255F5"/>
    <w:rsid w:val="00925832"/>
    <w:rsid w:val="0092596C"/>
    <w:rsid w:val="00926326"/>
    <w:rsid w:val="009267B9"/>
    <w:rsid w:val="00926E8E"/>
    <w:rsid w:val="0092715D"/>
    <w:rsid w:val="00927198"/>
    <w:rsid w:val="00927B9B"/>
    <w:rsid w:val="00927FED"/>
    <w:rsid w:val="009300FD"/>
    <w:rsid w:val="00930790"/>
    <w:rsid w:val="00931C50"/>
    <w:rsid w:val="0093219B"/>
    <w:rsid w:val="009321D2"/>
    <w:rsid w:val="009321E6"/>
    <w:rsid w:val="009335DC"/>
    <w:rsid w:val="00934949"/>
    <w:rsid w:val="009349B7"/>
    <w:rsid w:val="00934EB7"/>
    <w:rsid w:val="00935A65"/>
    <w:rsid w:val="00935D48"/>
    <w:rsid w:val="00936AC3"/>
    <w:rsid w:val="009371CF"/>
    <w:rsid w:val="00937F2E"/>
    <w:rsid w:val="009403BD"/>
    <w:rsid w:val="009413F5"/>
    <w:rsid w:val="009417C5"/>
    <w:rsid w:val="009417E7"/>
    <w:rsid w:val="00941AD6"/>
    <w:rsid w:val="00941F99"/>
    <w:rsid w:val="009423F3"/>
    <w:rsid w:val="00942806"/>
    <w:rsid w:val="009439CE"/>
    <w:rsid w:val="009439D3"/>
    <w:rsid w:val="00944AE1"/>
    <w:rsid w:val="00945144"/>
    <w:rsid w:val="0094543F"/>
    <w:rsid w:val="00945601"/>
    <w:rsid w:val="0094574D"/>
    <w:rsid w:val="009462F2"/>
    <w:rsid w:val="00946977"/>
    <w:rsid w:val="009469B6"/>
    <w:rsid w:val="00946CD2"/>
    <w:rsid w:val="00947088"/>
    <w:rsid w:val="00947608"/>
    <w:rsid w:val="00947D87"/>
    <w:rsid w:val="00950304"/>
    <w:rsid w:val="009503E4"/>
    <w:rsid w:val="0095050E"/>
    <w:rsid w:val="0095089C"/>
    <w:rsid w:val="00950E16"/>
    <w:rsid w:val="009513D0"/>
    <w:rsid w:val="009515EB"/>
    <w:rsid w:val="00951B13"/>
    <w:rsid w:val="0095206F"/>
    <w:rsid w:val="00952A28"/>
    <w:rsid w:val="00952CF3"/>
    <w:rsid w:val="00953153"/>
    <w:rsid w:val="009539E2"/>
    <w:rsid w:val="00953A55"/>
    <w:rsid w:val="00954571"/>
    <w:rsid w:val="00954A51"/>
    <w:rsid w:val="00954A5F"/>
    <w:rsid w:val="00954A8F"/>
    <w:rsid w:val="009554CA"/>
    <w:rsid w:val="00957B2D"/>
    <w:rsid w:val="0096022B"/>
    <w:rsid w:val="009604E6"/>
    <w:rsid w:val="00960C7D"/>
    <w:rsid w:val="0096129F"/>
    <w:rsid w:val="009621C1"/>
    <w:rsid w:val="00962CB8"/>
    <w:rsid w:val="00963021"/>
    <w:rsid w:val="00963343"/>
    <w:rsid w:val="00964A80"/>
    <w:rsid w:val="00965458"/>
    <w:rsid w:val="009660FB"/>
    <w:rsid w:val="00966163"/>
    <w:rsid w:val="00966319"/>
    <w:rsid w:val="009664AF"/>
    <w:rsid w:val="009668A0"/>
    <w:rsid w:val="0096690A"/>
    <w:rsid w:val="009669A7"/>
    <w:rsid w:val="00966BC7"/>
    <w:rsid w:val="00966C85"/>
    <w:rsid w:val="009671BB"/>
    <w:rsid w:val="00967277"/>
    <w:rsid w:val="00967C1F"/>
    <w:rsid w:val="00967CAA"/>
    <w:rsid w:val="00970E1C"/>
    <w:rsid w:val="0097249F"/>
    <w:rsid w:val="009727A2"/>
    <w:rsid w:val="00972B8B"/>
    <w:rsid w:val="00972BA3"/>
    <w:rsid w:val="009732C0"/>
    <w:rsid w:val="009738DC"/>
    <w:rsid w:val="00973919"/>
    <w:rsid w:val="0097395E"/>
    <w:rsid w:val="00974A11"/>
    <w:rsid w:val="009753D9"/>
    <w:rsid w:val="00975BDE"/>
    <w:rsid w:val="00976648"/>
    <w:rsid w:val="0097687E"/>
    <w:rsid w:val="00976E46"/>
    <w:rsid w:val="00977496"/>
    <w:rsid w:val="009774C4"/>
    <w:rsid w:val="00977771"/>
    <w:rsid w:val="00977C99"/>
    <w:rsid w:val="00980A5C"/>
    <w:rsid w:val="00980A8F"/>
    <w:rsid w:val="00980F00"/>
    <w:rsid w:val="00982021"/>
    <w:rsid w:val="009820B9"/>
    <w:rsid w:val="00982D10"/>
    <w:rsid w:val="009830C1"/>
    <w:rsid w:val="009834A1"/>
    <w:rsid w:val="00983AA4"/>
    <w:rsid w:val="00984A6F"/>
    <w:rsid w:val="00984CE0"/>
    <w:rsid w:val="00986AA4"/>
    <w:rsid w:val="00986D86"/>
    <w:rsid w:val="00987095"/>
    <w:rsid w:val="0098726E"/>
    <w:rsid w:val="0098739E"/>
    <w:rsid w:val="00990101"/>
    <w:rsid w:val="00990FB5"/>
    <w:rsid w:val="00991932"/>
    <w:rsid w:val="0099239F"/>
    <w:rsid w:val="009926A1"/>
    <w:rsid w:val="00993569"/>
    <w:rsid w:val="0099358E"/>
    <w:rsid w:val="00993591"/>
    <w:rsid w:val="00993B69"/>
    <w:rsid w:val="009941DE"/>
    <w:rsid w:val="0099464F"/>
    <w:rsid w:val="0099516B"/>
    <w:rsid w:val="00995808"/>
    <w:rsid w:val="00995849"/>
    <w:rsid w:val="00995CF5"/>
    <w:rsid w:val="00996636"/>
    <w:rsid w:val="00996D46"/>
    <w:rsid w:val="0099738B"/>
    <w:rsid w:val="009974A9"/>
    <w:rsid w:val="009976C5"/>
    <w:rsid w:val="00997777"/>
    <w:rsid w:val="009A0112"/>
    <w:rsid w:val="009A0273"/>
    <w:rsid w:val="009A0396"/>
    <w:rsid w:val="009A115C"/>
    <w:rsid w:val="009A121C"/>
    <w:rsid w:val="009A1373"/>
    <w:rsid w:val="009A1750"/>
    <w:rsid w:val="009A1814"/>
    <w:rsid w:val="009A190C"/>
    <w:rsid w:val="009A19F2"/>
    <w:rsid w:val="009A1B64"/>
    <w:rsid w:val="009A1FFE"/>
    <w:rsid w:val="009A29B5"/>
    <w:rsid w:val="009A2F41"/>
    <w:rsid w:val="009A379D"/>
    <w:rsid w:val="009A48F1"/>
    <w:rsid w:val="009A4A0D"/>
    <w:rsid w:val="009A5490"/>
    <w:rsid w:val="009A58F4"/>
    <w:rsid w:val="009A5C91"/>
    <w:rsid w:val="009A63D5"/>
    <w:rsid w:val="009A6858"/>
    <w:rsid w:val="009A7A21"/>
    <w:rsid w:val="009A7AB9"/>
    <w:rsid w:val="009B0486"/>
    <w:rsid w:val="009B0671"/>
    <w:rsid w:val="009B15B0"/>
    <w:rsid w:val="009B1B07"/>
    <w:rsid w:val="009B25CE"/>
    <w:rsid w:val="009B2651"/>
    <w:rsid w:val="009B27E4"/>
    <w:rsid w:val="009B285F"/>
    <w:rsid w:val="009B29B4"/>
    <w:rsid w:val="009B2F41"/>
    <w:rsid w:val="009B30D4"/>
    <w:rsid w:val="009B3C30"/>
    <w:rsid w:val="009B3E87"/>
    <w:rsid w:val="009B4151"/>
    <w:rsid w:val="009B41B9"/>
    <w:rsid w:val="009B4A10"/>
    <w:rsid w:val="009B4A56"/>
    <w:rsid w:val="009B4E85"/>
    <w:rsid w:val="009B5153"/>
    <w:rsid w:val="009B54DE"/>
    <w:rsid w:val="009B66F1"/>
    <w:rsid w:val="009B6715"/>
    <w:rsid w:val="009B7158"/>
    <w:rsid w:val="009B7253"/>
    <w:rsid w:val="009B797D"/>
    <w:rsid w:val="009B7DD7"/>
    <w:rsid w:val="009C1536"/>
    <w:rsid w:val="009C2468"/>
    <w:rsid w:val="009C2F58"/>
    <w:rsid w:val="009C496C"/>
    <w:rsid w:val="009C4BC8"/>
    <w:rsid w:val="009C4D6D"/>
    <w:rsid w:val="009C5455"/>
    <w:rsid w:val="009C6292"/>
    <w:rsid w:val="009C78D4"/>
    <w:rsid w:val="009C7AA5"/>
    <w:rsid w:val="009D014E"/>
    <w:rsid w:val="009D0E52"/>
    <w:rsid w:val="009D10FD"/>
    <w:rsid w:val="009D13BE"/>
    <w:rsid w:val="009D1FD8"/>
    <w:rsid w:val="009D20D5"/>
    <w:rsid w:val="009D25D2"/>
    <w:rsid w:val="009D3777"/>
    <w:rsid w:val="009D3EBE"/>
    <w:rsid w:val="009D3EE1"/>
    <w:rsid w:val="009D4036"/>
    <w:rsid w:val="009D43AF"/>
    <w:rsid w:val="009D4D3A"/>
    <w:rsid w:val="009D56CC"/>
    <w:rsid w:val="009D586A"/>
    <w:rsid w:val="009D5E7A"/>
    <w:rsid w:val="009D60FA"/>
    <w:rsid w:val="009D743C"/>
    <w:rsid w:val="009D7CAA"/>
    <w:rsid w:val="009D7EC1"/>
    <w:rsid w:val="009E0325"/>
    <w:rsid w:val="009E03FA"/>
    <w:rsid w:val="009E0B16"/>
    <w:rsid w:val="009E1CA9"/>
    <w:rsid w:val="009E2072"/>
    <w:rsid w:val="009E221C"/>
    <w:rsid w:val="009E2C4B"/>
    <w:rsid w:val="009E4D87"/>
    <w:rsid w:val="009E533E"/>
    <w:rsid w:val="009E5764"/>
    <w:rsid w:val="009E5CF5"/>
    <w:rsid w:val="009E6531"/>
    <w:rsid w:val="009E7A6A"/>
    <w:rsid w:val="009F0219"/>
    <w:rsid w:val="009F0820"/>
    <w:rsid w:val="009F09AC"/>
    <w:rsid w:val="009F0A4D"/>
    <w:rsid w:val="009F0CA9"/>
    <w:rsid w:val="009F102C"/>
    <w:rsid w:val="009F1105"/>
    <w:rsid w:val="009F263C"/>
    <w:rsid w:val="009F2BC3"/>
    <w:rsid w:val="009F39EF"/>
    <w:rsid w:val="009F3FEC"/>
    <w:rsid w:val="009F45C9"/>
    <w:rsid w:val="009F5193"/>
    <w:rsid w:val="009F537F"/>
    <w:rsid w:val="009F5AE4"/>
    <w:rsid w:val="009F5ED0"/>
    <w:rsid w:val="009F62BC"/>
    <w:rsid w:val="009F69C6"/>
    <w:rsid w:val="009F6FB2"/>
    <w:rsid w:val="009F7098"/>
    <w:rsid w:val="009F7787"/>
    <w:rsid w:val="009F7C42"/>
    <w:rsid w:val="009F7D7C"/>
    <w:rsid w:val="00A0025B"/>
    <w:rsid w:val="00A00AE1"/>
    <w:rsid w:val="00A00B8A"/>
    <w:rsid w:val="00A01EF6"/>
    <w:rsid w:val="00A02490"/>
    <w:rsid w:val="00A02567"/>
    <w:rsid w:val="00A028D5"/>
    <w:rsid w:val="00A03228"/>
    <w:rsid w:val="00A034AB"/>
    <w:rsid w:val="00A039A2"/>
    <w:rsid w:val="00A03C71"/>
    <w:rsid w:val="00A04215"/>
    <w:rsid w:val="00A045C7"/>
    <w:rsid w:val="00A049DA"/>
    <w:rsid w:val="00A0510B"/>
    <w:rsid w:val="00A05924"/>
    <w:rsid w:val="00A0630B"/>
    <w:rsid w:val="00A0762F"/>
    <w:rsid w:val="00A07DF1"/>
    <w:rsid w:val="00A10128"/>
    <w:rsid w:val="00A108EC"/>
    <w:rsid w:val="00A10907"/>
    <w:rsid w:val="00A10C5C"/>
    <w:rsid w:val="00A10DB3"/>
    <w:rsid w:val="00A113CC"/>
    <w:rsid w:val="00A11740"/>
    <w:rsid w:val="00A11B0C"/>
    <w:rsid w:val="00A122C4"/>
    <w:rsid w:val="00A124A8"/>
    <w:rsid w:val="00A153F0"/>
    <w:rsid w:val="00A154F3"/>
    <w:rsid w:val="00A15686"/>
    <w:rsid w:val="00A168F2"/>
    <w:rsid w:val="00A16A1F"/>
    <w:rsid w:val="00A16BE9"/>
    <w:rsid w:val="00A20270"/>
    <w:rsid w:val="00A20D98"/>
    <w:rsid w:val="00A2154A"/>
    <w:rsid w:val="00A215C4"/>
    <w:rsid w:val="00A22781"/>
    <w:rsid w:val="00A227DC"/>
    <w:rsid w:val="00A228D0"/>
    <w:rsid w:val="00A22A3B"/>
    <w:rsid w:val="00A22EBF"/>
    <w:rsid w:val="00A237F5"/>
    <w:rsid w:val="00A238A4"/>
    <w:rsid w:val="00A24045"/>
    <w:rsid w:val="00A248D5"/>
    <w:rsid w:val="00A24D12"/>
    <w:rsid w:val="00A253D4"/>
    <w:rsid w:val="00A254BC"/>
    <w:rsid w:val="00A2641B"/>
    <w:rsid w:val="00A26639"/>
    <w:rsid w:val="00A277A8"/>
    <w:rsid w:val="00A27838"/>
    <w:rsid w:val="00A27C5A"/>
    <w:rsid w:val="00A27F77"/>
    <w:rsid w:val="00A304DB"/>
    <w:rsid w:val="00A30EC0"/>
    <w:rsid w:val="00A3275E"/>
    <w:rsid w:val="00A32816"/>
    <w:rsid w:val="00A32F05"/>
    <w:rsid w:val="00A336D2"/>
    <w:rsid w:val="00A33B10"/>
    <w:rsid w:val="00A3461D"/>
    <w:rsid w:val="00A347DD"/>
    <w:rsid w:val="00A3495C"/>
    <w:rsid w:val="00A34B5B"/>
    <w:rsid w:val="00A34FFD"/>
    <w:rsid w:val="00A3551E"/>
    <w:rsid w:val="00A3591B"/>
    <w:rsid w:val="00A36254"/>
    <w:rsid w:val="00A3677B"/>
    <w:rsid w:val="00A37242"/>
    <w:rsid w:val="00A40246"/>
    <w:rsid w:val="00A403EE"/>
    <w:rsid w:val="00A40650"/>
    <w:rsid w:val="00A408B2"/>
    <w:rsid w:val="00A41214"/>
    <w:rsid w:val="00A41285"/>
    <w:rsid w:val="00A41EFF"/>
    <w:rsid w:val="00A42163"/>
    <w:rsid w:val="00A425D6"/>
    <w:rsid w:val="00A425FD"/>
    <w:rsid w:val="00A42668"/>
    <w:rsid w:val="00A428D9"/>
    <w:rsid w:val="00A42A37"/>
    <w:rsid w:val="00A42B75"/>
    <w:rsid w:val="00A4366B"/>
    <w:rsid w:val="00A436F3"/>
    <w:rsid w:val="00A438AD"/>
    <w:rsid w:val="00A43D85"/>
    <w:rsid w:val="00A43DEB"/>
    <w:rsid w:val="00A44BE3"/>
    <w:rsid w:val="00A451C4"/>
    <w:rsid w:val="00A457F4"/>
    <w:rsid w:val="00A45C4B"/>
    <w:rsid w:val="00A45EF3"/>
    <w:rsid w:val="00A460A6"/>
    <w:rsid w:val="00A46872"/>
    <w:rsid w:val="00A46B14"/>
    <w:rsid w:val="00A4749B"/>
    <w:rsid w:val="00A47739"/>
    <w:rsid w:val="00A5049A"/>
    <w:rsid w:val="00A5141B"/>
    <w:rsid w:val="00A514D6"/>
    <w:rsid w:val="00A51C63"/>
    <w:rsid w:val="00A5236B"/>
    <w:rsid w:val="00A52503"/>
    <w:rsid w:val="00A52D98"/>
    <w:rsid w:val="00A52E22"/>
    <w:rsid w:val="00A53E76"/>
    <w:rsid w:val="00A54B50"/>
    <w:rsid w:val="00A5554B"/>
    <w:rsid w:val="00A557A2"/>
    <w:rsid w:val="00A557D3"/>
    <w:rsid w:val="00A5756C"/>
    <w:rsid w:val="00A576C9"/>
    <w:rsid w:val="00A57F2C"/>
    <w:rsid w:val="00A60168"/>
    <w:rsid w:val="00A6017E"/>
    <w:rsid w:val="00A6049F"/>
    <w:rsid w:val="00A608CD"/>
    <w:rsid w:val="00A61016"/>
    <w:rsid w:val="00A614B5"/>
    <w:rsid w:val="00A61557"/>
    <w:rsid w:val="00A61751"/>
    <w:rsid w:val="00A61B55"/>
    <w:rsid w:val="00A621CC"/>
    <w:rsid w:val="00A6245A"/>
    <w:rsid w:val="00A62AD7"/>
    <w:rsid w:val="00A634E2"/>
    <w:rsid w:val="00A6368A"/>
    <w:rsid w:val="00A63AED"/>
    <w:rsid w:val="00A648BD"/>
    <w:rsid w:val="00A64DF8"/>
    <w:rsid w:val="00A66119"/>
    <w:rsid w:val="00A662D5"/>
    <w:rsid w:val="00A664E5"/>
    <w:rsid w:val="00A66E66"/>
    <w:rsid w:val="00A66EEB"/>
    <w:rsid w:val="00A66F12"/>
    <w:rsid w:val="00A701CF"/>
    <w:rsid w:val="00A7037F"/>
    <w:rsid w:val="00A704EF"/>
    <w:rsid w:val="00A7061E"/>
    <w:rsid w:val="00A7194D"/>
    <w:rsid w:val="00A71A80"/>
    <w:rsid w:val="00A73508"/>
    <w:rsid w:val="00A7368D"/>
    <w:rsid w:val="00A7441F"/>
    <w:rsid w:val="00A758D8"/>
    <w:rsid w:val="00A75AE4"/>
    <w:rsid w:val="00A75E8C"/>
    <w:rsid w:val="00A761E8"/>
    <w:rsid w:val="00A76A0E"/>
    <w:rsid w:val="00A76A2B"/>
    <w:rsid w:val="00A76CDC"/>
    <w:rsid w:val="00A77B20"/>
    <w:rsid w:val="00A77B57"/>
    <w:rsid w:val="00A805F2"/>
    <w:rsid w:val="00A8067D"/>
    <w:rsid w:val="00A80D80"/>
    <w:rsid w:val="00A81677"/>
    <w:rsid w:val="00A817C4"/>
    <w:rsid w:val="00A81B0B"/>
    <w:rsid w:val="00A81CC5"/>
    <w:rsid w:val="00A81E0F"/>
    <w:rsid w:val="00A82647"/>
    <w:rsid w:val="00A8281D"/>
    <w:rsid w:val="00A82F1C"/>
    <w:rsid w:val="00A833C9"/>
    <w:rsid w:val="00A83947"/>
    <w:rsid w:val="00A839BA"/>
    <w:rsid w:val="00A84BA2"/>
    <w:rsid w:val="00A84C94"/>
    <w:rsid w:val="00A8523B"/>
    <w:rsid w:val="00A85AD5"/>
    <w:rsid w:val="00A85E87"/>
    <w:rsid w:val="00A869A9"/>
    <w:rsid w:val="00A86F98"/>
    <w:rsid w:val="00A9035B"/>
    <w:rsid w:val="00A91825"/>
    <w:rsid w:val="00A919B0"/>
    <w:rsid w:val="00A91D07"/>
    <w:rsid w:val="00A91E6E"/>
    <w:rsid w:val="00A92CBF"/>
    <w:rsid w:val="00A93014"/>
    <w:rsid w:val="00A93BF7"/>
    <w:rsid w:val="00A940D1"/>
    <w:rsid w:val="00A94718"/>
    <w:rsid w:val="00A94BA8"/>
    <w:rsid w:val="00A94D1C"/>
    <w:rsid w:val="00A95268"/>
    <w:rsid w:val="00A95282"/>
    <w:rsid w:val="00A9529B"/>
    <w:rsid w:val="00A95A62"/>
    <w:rsid w:val="00A960C0"/>
    <w:rsid w:val="00A96101"/>
    <w:rsid w:val="00A96186"/>
    <w:rsid w:val="00A96A86"/>
    <w:rsid w:val="00A96CB2"/>
    <w:rsid w:val="00A970EF"/>
    <w:rsid w:val="00A9773C"/>
    <w:rsid w:val="00A97DB5"/>
    <w:rsid w:val="00AA1A56"/>
    <w:rsid w:val="00AA2A4D"/>
    <w:rsid w:val="00AA308E"/>
    <w:rsid w:val="00AA3CB7"/>
    <w:rsid w:val="00AA471A"/>
    <w:rsid w:val="00AA47CE"/>
    <w:rsid w:val="00AA49B4"/>
    <w:rsid w:val="00AA4A88"/>
    <w:rsid w:val="00AA524F"/>
    <w:rsid w:val="00AA53B3"/>
    <w:rsid w:val="00AA5D17"/>
    <w:rsid w:val="00AA618A"/>
    <w:rsid w:val="00AA7147"/>
    <w:rsid w:val="00AA799E"/>
    <w:rsid w:val="00AB0380"/>
    <w:rsid w:val="00AB0507"/>
    <w:rsid w:val="00AB1925"/>
    <w:rsid w:val="00AB23FD"/>
    <w:rsid w:val="00AB3565"/>
    <w:rsid w:val="00AB3CDA"/>
    <w:rsid w:val="00AB45E2"/>
    <w:rsid w:val="00AB49D3"/>
    <w:rsid w:val="00AB53D3"/>
    <w:rsid w:val="00AB5636"/>
    <w:rsid w:val="00AB571E"/>
    <w:rsid w:val="00AB5C9E"/>
    <w:rsid w:val="00AB5ED3"/>
    <w:rsid w:val="00AB63B5"/>
    <w:rsid w:val="00AB6783"/>
    <w:rsid w:val="00AB73AC"/>
    <w:rsid w:val="00AB767D"/>
    <w:rsid w:val="00AB7940"/>
    <w:rsid w:val="00AC0370"/>
    <w:rsid w:val="00AC1296"/>
    <w:rsid w:val="00AC15AF"/>
    <w:rsid w:val="00AC174A"/>
    <w:rsid w:val="00AC1BAF"/>
    <w:rsid w:val="00AC2992"/>
    <w:rsid w:val="00AC2BE1"/>
    <w:rsid w:val="00AC335A"/>
    <w:rsid w:val="00AC3408"/>
    <w:rsid w:val="00AC37CD"/>
    <w:rsid w:val="00AC38D6"/>
    <w:rsid w:val="00AC3B0A"/>
    <w:rsid w:val="00AC3C04"/>
    <w:rsid w:val="00AC42B9"/>
    <w:rsid w:val="00AC485D"/>
    <w:rsid w:val="00AC4B3E"/>
    <w:rsid w:val="00AC53D4"/>
    <w:rsid w:val="00AC5620"/>
    <w:rsid w:val="00AC5A82"/>
    <w:rsid w:val="00AC60B0"/>
    <w:rsid w:val="00AC723B"/>
    <w:rsid w:val="00AD0D70"/>
    <w:rsid w:val="00AD0D7F"/>
    <w:rsid w:val="00AD102E"/>
    <w:rsid w:val="00AD129C"/>
    <w:rsid w:val="00AD13D7"/>
    <w:rsid w:val="00AD1798"/>
    <w:rsid w:val="00AD19E4"/>
    <w:rsid w:val="00AD214B"/>
    <w:rsid w:val="00AD225C"/>
    <w:rsid w:val="00AD267C"/>
    <w:rsid w:val="00AD287D"/>
    <w:rsid w:val="00AD294C"/>
    <w:rsid w:val="00AD31E2"/>
    <w:rsid w:val="00AD3327"/>
    <w:rsid w:val="00AD3676"/>
    <w:rsid w:val="00AD3EA5"/>
    <w:rsid w:val="00AD456A"/>
    <w:rsid w:val="00AD47A8"/>
    <w:rsid w:val="00AD5AB5"/>
    <w:rsid w:val="00AD5F34"/>
    <w:rsid w:val="00AD5FD0"/>
    <w:rsid w:val="00AD6321"/>
    <w:rsid w:val="00AD68CE"/>
    <w:rsid w:val="00AD69E6"/>
    <w:rsid w:val="00AD7400"/>
    <w:rsid w:val="00AD7A88"/>
    <w:rsid w:val="00AE006C"/>
    <w:rsid w:val="00AE0E50"/>
    <w:rsid w:val="00AE0E89"/>
    <w:rsid w:val="00AE122C"/>
    <w:rsid w:val="00AE13A4"/>
    <w:rsid w:val="00AE15CA"/>
    <w:rsid w:val="00AE1DB6"/>
    <w:rsid w:val="00AE2ECF"/>
    <w:rsid w:val="00AE33AE"/>
    <w:rsid w:val="00AE4E9E"/>
    <w:rsid w:val="00AE54E9"/>
    <w:rsid w:val="00AE557F"/>
    <w:rsid w:val="00AE5CEA"/>
    <w:rsid w:val="00AE5F8E"/>
    <w:rsid w:val="00AE61F2"/>
    <w:rsid w:val="00AE629D"/>
    <w:rsid w:val="00AE6462"/>
    <w:rsid w:val="00AE64E4"/>
    <w:rsid w:val="00AE6501"/>
    <w:rsid w:val="00AE673A"/>
    <w:rsid w:val="00AE69AB"/>
    <w:rsid w:val="00AE7837"/>
    <w:rsid w:val="00AE7FE9"/>
    <w:rsid w:val="00AF0176"/>
    <w:rsid w:val="00AF0465"/>
    <w:rsid w:val="00AF1CAC"/>
    <w:rsid w:val="00AF1CC6"/>
    <w:rsid w:val="00AF1FB7"/>
    <w:rsid w:val="00AF200D"/>
    <w:rsid w:val="00AF2890"/>
    <w:rsid w:val="00AF2A01"/>
    <w:rsid w:val="00AF30D7"/>
    <w:rsid w:val="00AF381D"/>
    <w:rsid w:val="00AF3E04"/>
    <w:rsid w:val="00AF58FB"/>
    <w:rsid w:val="00AF6231"/>
    <w:rsid w:val="00AF6432"/>
    <w:rsid w:val="00AF6618"/>
    <w:rsid w:val="00AF6B2A"/>
    <w:rsid w:val="00AF6E00"/>
    <w:rsid w:val="00AF7A9F"/>
    <w:rsid w:val="00B00251"/>
    <w:rsid w:val="00B0056E"/>
    <w:rsid w:val="00B00A48"/>
    <w:rsid w:val="00B00BEC"/>
    <w:rsid w:val="00B020C9"/>
    <w:rsid w:val="00B02537"/>
    <w:rsid w:val="00B0265A"/>
    <w:rsid w:val="00B02E6D"/>
    <w:rsid w:val="00B0319B"/>
    <w:rsid w:val="00B0384B"/>
    <w:rsid w:val="00B03B23"/>
    <w:rsid w:val="00B03DA7"/>
    <w:rsid w:val="00B03DB3"/>
    <w:rsid w:val="00B04113"/>
    <w:rsid w:val="00B04227"/>
    <w:rsid w:val="00B055A8"/>
    <w:rsid w:val="00B05684"/>
    <w:rsid w:val="00B05E38"/>
    <w:rsid w:val="00B06584"/>
    <w:rsid w:val="00B1009E"/>
    <w:rsid w:val="00B106BD"/>
    <w:rsid w:val="00B1087B"/>
    <w:rsid w:val="00B10F26"/>
    <w:rsid w:val="00B112C8"/>
    <w:rsid w:val="00B116B6"/>
    <w:rsid w:val="00B12208"/>
    <w:rsid w:val="00B12CF0"/>
    <w:rsid w:val="00B134BE"/>
    <w:rsid w:val="00B13E98"/>
    <w:rsid w:val="00B13EA9"/>
    <w:rsid w:val="00B14084"/>
    <w:rsid w:val="00B140B0"/>
    <w:rsid w:val="00B14116"/>
    <w:rsid w:val="00B143E9"/>
    <w:rsid w:val="00B1488F"/>
    <w:rsid w:val="00B149AB"/>
    <w:rsid w:val="00B14C88"/>
    <w:rsid w:val="00B154C8"/>
    <w:rsid w:val="00B15E3C"/>
    <w:rsid w:val="00B15F49"/>
    <w:rsid w:val="00B161BA"/>
    <w:rsid w:val="00B1704B"/>
    <w:rsid w:val="00B1777B"/>
    <w:rsid w:val="00B20C5A"/>
    <w:rsid w:val="00B20FBF"/>
    <w:rsid w:val="00B210D5"/>
    <w:rsid w:val="00B21687"/>
    <w:rsid w:val="00B2182C"/>
    <w:rsid w:val="00B21AD2"/>
    <w:rsid w:val="00B21E8A"/>
    <w:rsid w:val="00B22BB1"/>
    <w:rsid w:val="00B22E2C"/>
    <w:rsid w:val="00B23F43"/>
    <w:rsid w:val="00B24C06"/>
    <w:rsid w:val="00B25A5F"/>
    <w:rsid w:val="00B2641D"/>
    <w:rsid w:val="00B269D9"/>
    <w:rsid w:val="00B26ABC"/>
    <w:rsid w:val="00B271AC"/>
    <w:rsid w:val="00B31223"/>
    <w:rsid w:val="00B317EC"/>
    <w:rsid w:val="00B31940"/>
    <w:rsid w:val="00B32011"/>
    <w:rsid w:val="00B32246"/>
    <w:rsid w:val="00B3237E"/>
    <w:rsid w:val="00B32C33"/>
    <w:rsid w:val="00B32C5D"/>
    <w:rsid w:val="00B33565"/>
    <w:rsid w:val="00B342B7"/>
    <w:rsid w:val="00B34B79"/>
    <w:rsid w:val="00B35CD8"/>
    <w:rsid w:val="00B35E91"/>
    <w:rsid w:val="00B3651C"/>
    <w:rsid w:val="00B36AD9"/>
    <w:rsid w:val="00B37644"/>
    <w:rsid w:val="00B37BD3"/>
    <w:rsid w:val="00B37C0F"/>
    <w:rsid w:val="00B37D03"/>
    <w:rsid w:val="00B40345"/>
    <w:rsid w:val="00B40FF6"/>
    <w:rsid w:val="00B412E2"/>
    <w:rsid w:val="00B417C0"/>
    <w:rsid w:val="00B4181D"/>
    <w:rsid w:val="00B41BFA"/>
    <w:rsid w:val="00B424CC"/>
    <w:rsid w:val="00B4256E"/>
    <w:rsid w:val="00B4270E"/>
    <w:rsid w:val="00B42FBC"/>
    <w:rsid w:val="00B43703"/>
    <w:rsid w:val="00B4380D"/>
    <w:rsid w:val="00B438B8"/>
    <w:rsid w:val="00B43FD3"/>
    <w:rsid w:val="00B4440E"/>
    <w:rsid w:val="00B44C16"/>
    <w:rsid w:val="00B4570B"/>
    <w:rsid w:val="00B458E8"/>
    <w:rsid w:val="00B45CB8"/>
    <w:rsid w:val="00B460C9"/>
    <w:rsid w:val="00B4657F"/>
    <w:rsid w:val="00B46A3B"/>
    <w:rsid w:val="00B46BE7"/>
    <w:rsid w:val="00B47438"/>
    <w:rsid w:val="00B475A3"/>
    <w:rsid w:val="00B47B50"/>
    <w:rsid w:val="00B47F51"/>
    <w:rsid w:val="00B501D6"/>
    <w:rsid w:val="00B50671"/>
    <w:rsid w:val="00B50F9F"/>
    <w:rsid w:val="00B51300"/>
    <w:rsid w:val="00B51486"/>
    <w:rsid w:val="00B52D58"/>
    <w:rsid w:val="00B52E5C"/>
    <w:rsid w:val="00B53685"/>
    <w:rsid w:val="00B538B2"/>
    <w:rsid w:val="00B545F5"/>
    <w:rsid w:val="00B54A02"/>
    <w:rsid w:val="00B551DA"/>
    <w:rsid w:val="00B55D26"/>
    <w:rsid w:val="00B566B6"/>
    <w:rsid w:val="00B567DD"/>
    <w:rsid w:val="00B56C37"/>
    <w:rsid w:val="00B57DD5"/>
    <w:rsid w:val="00B60557"/>
    <w:rsid w:val="00B60B1B"/>
    <w:rsid w:val="00B613C2"/>
    <w:rsid w:val="00B61A97"/>
    <w:rsid w:val="00B62945"/>
    <w:rsid w:val="00B62B2B"/>
    <w:rsid w:val="00B62E2E"/>
    <w:rsid w:val="00B63209"/>
    <w:rsid w:val="00B63442"/>
    <w:rsid w:val="00B63AE1"/>
    <w:rsid w:val="00B642DA"/>
    <w:rsid w:val="00B646D7"/>
    <w:rsid w:val="00B658B8"/>
    <w:rsid w:val="00B65C9F"/>
    <w:rsid w:val="00B65FF6"/>
    <w:rsid w:val="00B66538"/>
    <w:rsid w:val="00B66B50"/>
    <w:rsid w:val="00B67493"/>
    <w:rsid w:val="00B67728"/>
    <w:rsid w:val="00B7039D"/>
    <w:rsid w:val="00B70994"/>
    <w:rsid w:val="00B70FF8"/>
    <w:rsid w:val="00B7110C"/>
    <w:rsid w:val="00B71488"/>
    <w:rsid w:val="00B71A0C"/>
    <w:rsid w:val="00B72520"/>
    <w:rsid w:val="00B7291E"/>
    <w:rsid w:val="00B72F7C"/>
    <w:rsid w:val="00B735FF"/>
    <w:rsid w:val="00B73C3E"/>
    <w:rsid w:val="00B73CA0"/>
    <w:rsid w:val="00B7427F"/>
    <w:rsid w:val="00B7454E"/>
    <w:rsid w:val="00B745A9"/>
    <w:rsid w:val="00B749A3"/>
    <w:rsid w:val="00B74FD5"/>
    <w:rsid w:val="00B75179"/>
    <w:rsid w:val="00B751C5"/>
    <w:rsid w:val="00B75251"/>
    <w:rsid w:val="00B757C0"/>
    <w:rsid w:val="00B7596D"/>
    <w:rsid w:val="00B75B89"/>
    <w:rsid w:val="00B75C0D"/>
    <w:rsid w:val="00B75C5C"/>
    <w:rsid w:val="00B76060"/>
    <w:rsid w:val="00B769A2"/>
    <w:rsid w:val="00B773F6"/>
    <w:rsid w:val="00B7768B"/>
    <w:rsid w:val="00B77761"/>
    <w:rsid w:val="00B77912"/>
    <w:rsid w:val="00B81173"/>
    <w:rsid w:val="00B81429"/>
    <w:rsid w:val="00B8161C"/>
    <w:rsid w:val="00B81F78"/>
    <w:rsid w:val="00B82CFE"/>
    <w:rsid w:val="00B830A8"/>
    <w:rsid w:val="00B833DE"/>
    <w:rsid w:val="00B84B04"/>
    <w:rsid w:val="00B85709"/>
    <w:rsid w:val="00B85D3A"/>
    <w:rsid w:val="00B8674F"/>
    <w:rsid w:val="00B86C67"/>
    <w:rsid w:val="00B87247"/>
    <w:rsid w:val="00B87531"/>
    <w:rsid w:val="00B87C06"/>
    <w:rsid w:val="00B87CFD"/>
    <w:rsid w:val="00B87E24"/>
    <w:rsid w:val="00B919CD"/>
    <w:rsid w:val="00B91CB3"/>
    <w:rsid w:val="00B91DD7"/>
    <w:rsid w:val="00B91FEE"/>
    <w:rsid w:val="00B92A03"/>
    <w:rsid w:val="00B93B9F"/>
    <w:rsid w:val="00B9453B"/>
    <w:rsid w:val="00B94964"/>
    <w:rsid w:val="00B94A79"/>
    <w:rsid w:val="00B9533A"/>
    <w:rsid w:val="00B9550F"/>
    <w:rsid w:val="00B95DAE"/>
    <w:rsid w:val="00B95DFC"/>
    <w:rsid w:val="00B96489"/>
    <w:rsid w:val="00B968DB"/>
    <w:rsid w:val="00B97198"/>
    <w:rsid w:val="00B9729B"/>
    <w:rsid w:val="00B973B0"/>
    <w:rsid w:val="00B9785B"/>
    <w:rsid w:val="00B97B07"/>
    <w:rsid w:val="00B97C24"/>
    <w:rsid w:val="00B97D94"/>
    <w:rsid w:val="00B97DF2"/>
    <w:rsid w:val="00BA0206"/>
    <w:rsid w:val="00BA0FF9"/>
    <w:rsid w:val="00BA1756"/>
    <w:rsid w:val="00BA1DBC"/>
    <w:rsid w:val="00BA24B4"/>
    <w:rsid w:val="00BA2BCF"/>
    <w:rsid w:val="00BA2F18"/>
    <w:rsid w:val="00BA3177"/>
    <w:rsid w:val="00BA3218"/>
    <w:rsid w:val="00BA39F4"/>
    <w:rsid w:val="00BA3E4E"/>
    <w:rsid w:val="00BA3F1D"/>
    <w:rsid w:val="00BA46AF"/>
    <w:rsid w:val="00BA4D03"/>
    <w:rsid w:val="00BA500F"/>
    <w:rsid w:val="00BA5C43"/>
    <w:rsid w:val="00BA639E"/>
    <w:rsid w:val="00BA6587"/>
    <w:rsid w:val="00BA6706"/>
    <w:rsid w:val="00BA6DDC"/>
    <w:rsid w:val="00BB0502"/>
    <w:rsid w:val="00BB0843"/>
    <w:rsid w:val="00BB0BA6"/>
    <w:rsid w:val="00BB0BFD"/>
    <w:rsid w:val="00BB0FD5"/>
    <w:rsid w:val="00BB10F1"/>
    <w:rsid w:val="00BB1205"/>
    <w:rsid w:val="00BB3E55"/>
    <w:rsid w:val="00BB3F7A"/>
    <w:rsid w:val="00BB426B"/>
    <w:rsid w:val="00BB4E99"/>
    <w:rsid w:val="00BB506E"/>
    <w:rsid w:val="00BB6C93"/>
    <w:rsid w:val="00BB7105"/>
    <w:rsid w:val="00BB77F9"/>
    <w:rsid w:val="00BB786D"/>
    <w:rsid w:val="00BC010B"/>
    <w:rsid w:val="00BC04CC"/>
    <w:rsid w:val="00BC069A"/>
    <w:rsid w:val="00BC091B"/>
    <w:rsid w:val="00BC0ABD"/>
    <w:rsid w:val="00BC139E"/>
    <w:rsid w:val="00BC1FD1"/>
    <w:rsid w:val="00BC25F7"/>
    <w:rsid w:val="00BC2705"/>
    <w:rsid w:val="00BC2766"/>
    <w:rsid w:val="00BC3B00"/>
    <w:rsid w:val="00BC3C0D"/>
    <w:rsid w:val="00BC5A7B"/>
    <w:rsid w:val="00BC6A63"/>
    <w:rsid w:val="00BC6F4A"/>
    <w:rsid w:val="00BC7369"/>
    <w:rsid w:val="00BC7375"/>
    <w:rsid w:val="00BD181C"/>
    <w:rsid w:val="00BD1A8D"/>
    <w:rsid w:val="00BD2BA5"/>
    <w:rsid w:val="00BD2E61"/>
    <w:rsid w:val="00BD37E0"/>
    <w:rsid w:val="00BD39FF"/>
    <w:rsid w:val="00BD4053"/>
    <w:rsid w:val="00BD4295"/>
    <w:rsid w:val="00BD486E"/>
    <w:rsid w:val="00BD493C"/>
    <w:rsid w:val="00BD4A35"/>
    <w:rsid w:val="00BD5502"/>
    <w:rsid w:val="00BD57FA"/>
    <w:rsid w:val="00BD5E70"/>
    <w:rsid w:val="00BD6AAE"/>
    <w:rsid w:val="00BD7196"/>
    <w:rsid w:val="00BD76B6"/>
    <w:rsid w:val="00BD7837"/>
    <w:rsid w:val="00BE00F4"/>
    <w:rsid w:val="00BE0D24"/>
    <w:rsid w:val="00BE0F84"/>
    <w:rsid w:val="00BE18CB"/>
    <w:rsid w:val="00BE1A89"/>
    <w:rsid w:val="00BE1A9B"/>
    <w:rsid w:val="00BE379E"/>
    <w:rsid w:val="00BE45E5"/>
    <w:rsid w:val="00BE5898"/>
    <w:rsid w:val="00BE5F91"/>
    <w:rsid w:val="00BE639A"/>
    <w:rsid w:val="00BE6936"/>
    <w:rsid w:val="00BE7B1F"/>
    <w:rsid w:val="00BE7B8F"/>
    <w:rsid w:val="00BF00A8"/>
    <w:rsid w:val="00BF0CC3"/>
    <w:rsid w:val="00BF1416"/>
    <w:rsid w:val="00BF16FB"/>
    <w:rsid w:val="00BF17F0"/>
    <w:rsid w:val="00BF27E3"/>
    <w:rsid w:val="00BF3328"/>
    <w:rsid w:val="00BF4CFB"/>
    <w:rsid w:val="00BF4E56"/>
    <w:rsid w:val="00BF5011"/>
    <w:rsid w:val="00BF538F"/>
    <w:rsid w:val="00BF6004"/>
    <w:rsid w:val="00BF6C3F"/>
    <w:rsid w:val="00BF7525"/>
    <w:rsid w:val="00BF774D"/>
    <w:rsid w:val="00BF7F1B"/>
    <w:rsid w:val="00C00831"/>
    <w:rsid w:val="00C01206"/>
    <w:rsid w:val="00C01249"/>
    <w:rsid w:val="00C01897"/>
    <w:rsid w:val="00C02133"/>
    <w:rsid w:val="00C028E0"/>
    <w:rsid w:val="00C02E23"/>
    <w:rsid w:val="00C02EEB"/>
    <w:rsid w:val="00C038E0"/>
    <w:rsid w:val="00C03985"/>
    <w:rsid w:val="00C041CD"/>
    <w:rsid w:val="00C04350"/>
    <w:rsid w:val="00C047DC"/>
    <w:rsid w:val="00C04E3F"/>
    <w:rsid w:val="00C055CD"/>
    <w:rsid w:val="00C055E6"/>
    <w:rsid w:val="00C059D6"/>
    <w:rsid w:val="00C06CFB"/>
    <w:rsid w:val="00C06D4E"/>
    <w:rsid w:val="00C07337"/>
    <w:rsid w:val="00C07522"/>
    <w:rsid w:val="00C07B58"/>
    <w:rsid w:val="00C10D6A"/>
    <w:rsid w:val="00C11D6C"/>
    <w:rsid w:val="00C11E6A"/>
    <w:rsid w:val="00C11EB2"/>
    <w:rsid w:val="00C12748"/>
    <w:rsid w:val="00C129CA"/>
    <w:rsid w:val="00C12C71"/>
    <w:rsid w:val="00C12DC3"/>
    <w:rsid w:val="00C1360D"/>
    <w:rsid w:val="00C136A7"/>
    <w:rsid w:val="00C13C7A"/>
    <w:rsid w:val="00C147F3"/>
    <w:rsid w:val="00C1563F"/>
    <w:rsid w:val="00C160B5"/>
    <w:rsid w:val="00C17324"/>
    <w:rsid w:val="00C17551"/>
    <w:rsid w:val="00C1755D"/>
    <w:rsid w:val="00C17DFE"/>
    <w:rsid w:val="00C209D3"/>
    <w:rsid w:val="00C20DD0"/>
    <w:rsid w:val="00C20DD1"/>
    <w:rsid w:val="00C2162E"/>
    <w:rsid w:val="00C2189E"/>
    <w:rsid w:val="00C218B8"/>
    <w:rsid w:val="00C21D89"/>
    <w:rsid w:val="00C222E5"/>
    <w:rsid w:val="00C22A73"/>
    <w:rsid w:val="00C22F3B"/>
    <w:rsid w:val="00C2394E"/>
    <w:rsid w:val="00C23AAF"/>
    <w:rsid w:val="00C23B5E"/>
    <w:rsid w:val="00C23D53"/>
    <w:rsid w:val="00C24472"/>
    <w:rsid w:val="00C24489"/>
    <w:rsid w:val="00C2477F"/>
    <w:rsid w:val="00C24B16"/>
    <w:rsid w:val="00C25FF7"/>
    <w:rsid w:val="00C2644A"/>
    <w:rsid w:val="00C264F6"/>
    <w:rsid w:val="00C27517"/>
    <w:rsid w:val="00C278C2"/>
    <w:rsid w:val="00C30E9B"/>
    <w:rsid w:val="00C312DB"/>
    <w:rsid w:val="00C31457"/>
    <w:rsid w:val="00C321C3"/>
    <w:rsid w:val="00C326D0"/>
    <w:rsid w:val="00C329E2"/>
    <w:rsid w:val="00C32AA6"/>
    <w:rsid w:val="00C32DDA"/>
    <w:rsid w:val="00C34124"/>
    <w:rsid w:val="00C346F3"/>
    <w:rsid w:val="00C35390"/>
    <w:rsid w:val="00C3543E"/>
    <w:rsid w:val="00C3592F"/>
    <w:rsid w:val="00C35BC8"/>
    <w:rsid w:val="00C36CDF"/>
    <w:rsid w:val="00C4070E"/>
    <w:rsid w:val="00C40C24"/>
    <w:rsid w:val="00C41748"/>
    <w:rsid w:val="00C417E0"/>
    <w:rsid w:val="00C41C0F"/>
    <w:rsid w:val="00C42A08"/>
    <w:rsid w:val="00C43B51"/>
    <w:rsid w:val="00C43E0F"/>
    <w:rsid w:val="00C43EFF"/>
    <w:rsid w:val="00C443A5"/>
    <w:rsid w:val="00C44554"/>
    <w:rsid w:val="00C44B90"/>
    <w:rsid w:val="00C44E03"/>
    <w:rsid w:val="00C45072"/>
    <w:rsid w:val="00C45199"/>
    <w:rsid w:val="00C45983"/>
    <w:rsid w:val="00C45CDD"/>
    <w:rsid w:val="00C46351"/>
    <w:rsid w:val="00C46785"/>
    <w:rsid w:val="00C469C0"/>
    <w:rsid w:val="00C4751B"/>
    <w:rsid w:val="00C475A6"/>
    <w:rsid w:val="00C47A31"/>
    <w:rsid w:val="00C47E28"/>
    <w:rsid w:val="00C501AF"/>
    <w:rsid w:val="00C50275"/>
    <w:rsid w:val="00C5034D"/>
    <w:rsid w:val="00C5038C"/>
    <w:rsid w:val="00C50968"/>
    <w:rsid w:val="00C51017"/>
    <w:rsid w:val="00C5232E"/>
    <w:rsid w:val="00C53E0E"/>
    <w:rsid w:val="00C53FEF"/>
    <w:rsid w:val="00C54E3C"/>
    <w:rsid w:val="00C555C1"/>
    <w:rsid w:val="00C559E2"/>
    <w:rsid w:val="00C56D95"/>
    <w:rsid w:val="00C570DC"/>
    <w:rsid w:val="00C57548"/>
    <w:rsid w:val="00C57579"/>
    <w:rsid w:val="00C57A56"/>
    <w:rsid w:val="00C57BCF"/>
    <w:rsid w:val="00C61BA7"/>
    <w:rsid w:val="00C62865"/>
    <w:rsid w:val="00C63331"/>
    <w:rsid w:val="00C63818"/>
    <w:rsid w:val="00C63EC0"/>
    <w:rsid w:val="00C63FA3"/>
    <w:rsid w:val="00C64047"/>
    <w:rsid w:val="00C64341"/>
    <w:rsid w:val="00C64AA7"/>
    <w:rsid w:val="00C64C86"/>
    <w:rsid w:val="00C64E8A"/>
    <w:rsid w:val="00C6576C"/>
    <w:rsid w:val="00C65B12"/>
    <w:rsid w:val="00C6678F"/>
    <w:rsid w:val="00C67845"/>
    <w:rsid w:val="00C6795E"/>
    <w:rsid w:val="00C702EC"/>
    <w:rsid w:val="00C705F5"/>
    <w:rsid w:val="00C70C46"/>
    <w:rsid w:val="00C70CAB"/>
    <w:rsid w:val="00C71064"/>
    <w:rsid w:val="00C71DED"/>
    <w:rsid w:val="00C72171"/>
    <w:rsid w:val="00C72503"/>
    <w:rsid w:val="00C73370"/>
    <w:rsid w:val="00C7356B"/>
    <w:rsid w:val="00C737BC"/>
    <w:rsid w:val="00C73F33"/>
    <w:rsid w:val="00C74189"/>
    <w:rsid w:val="00C7433B"/>
    <w:rsid w:val="00C74553"/>
    <w:rsid w:val="00C74D57"/>
    <w:rsid w:val="00C74DF3"/>
    <w:rsid w:val="00C754FF"/>
    <w:rsid w:val="00C75822"/>
    <w:rsid w:val="00C76156"/>
    <w:rsid w:val="00C77174"/>
    <w:rsid w:val="00C77603"/>
    <w:rsid w:val="00C77645"/>
    <w:rsid w:val="00C8025E"/>
    <w:rsid w:val="00C804CA"/>
    <w:rsid w:val="00C81797"/>
    <w:rsid w:val="00C81F61"/>
    <w:rsid w:val="00C82CF3"/>
    <w:rsid w:val="00C836B3"/>
    <w:rsid w:val="00C838D6"/>
    <w:rsid w:val="00C83BEE"/>
    <w:rsid w:val="00C83C95"/>
    <w:rsid w:val="00C842FA"/>
    <w:rsid w:val="00C84A65"/>
    <w:rsid w:val="00C84E5F"/>
    <w:rsid w:val="00C857BF"/>
    <w:rsid w:val="00C85857"/>
    <w:rsid w:val="00C863F1"/>
    <w:rsid w:val="00C864CC"/>
    <w:rsid w:val="00C86DD3"/>
    <w:rsid w:val="00C873A8"/>
    <w:rsid w:val="00C8756D"/>
    <w:rsid w:val="00C8756E"/>
    <w:rsid w:val="00C875C1"/>
    <w:rsid w:val="00C87755"/>
    <w:rsid w:val="00C878EC"/>
    <w:rsid w:val="00C87C65"/>
    <w:rsid w:val="00C9069E"/>
    <w:rsid w:val="00C90992"/>
    <w:rsid w:val="00C90F9C"/>
    <w:rsid w:val="00C92500"/>
    <w:rsid w:val="00C9258A"/>
    <w:rsid w:val="00C9258F"/>
    <w:rsid w:val="00C927AC"/>
    <w:rsid w:val="00C92FF0"/>
    <w:rsid w:val="00C93328"/>
    <w:rsid w:val="00C93437"/>
    <w:rsid w:val="00C936E7"/>
    <w:rsid w:val="00C9487D"/>
    <w:rsid w:val="00C94998"/>
    <w:rsid w:val="00C94A62"/>
    <w:rsid w:val="00C94B15"/>
    <w:rsid w:val="00C94FBA"/>
    <w:rsid w:val="00C95A0B"/>
    <w:rsid w:val="00C96ACE"/>
    <w:rsid w:val="00C97459"/>
    <w:rsid w:val="00C977C7"/>
    <w:rsid w:val="00C979F2"/>
    <w:rsid w:val="00CA05AA"/>
    <w:rsid w:val="00CA08FD"/>
    <w:rsid w:val="00CA0A62"/>
    <w:rsid w:val="00CA0F7F"/>
    <w:rsid w:val="00CA1279"/>
    <w:rsid w:val="00CA1D06"/>
    <w:rsid w:val="00CA1D8A"/>
    <w:rsid w:val="00CA241C"/>
    <w:rsid w:val="00CA290C"/>
    <w:rsid w:val="00CA2DB6"/>
    <w:rsid w:val="00CA2DFB"/>
    <w:rsid w:val="00CA2E2B"/>
    <w:rsid w:val="00CA390D"/>
    <w:rsid w:val="00CA3A6D"/>
    <w:rsid w:val="00CA41F0"/>
    <w:rsid w:val="00CA4423"/>
    <w:rsid w:val="00CA44B0"/>
    <w:rsid w:val="00CA5183"/>
    <w:rsid w:val="00CA52BB"/>
    <w:rsid w:val="00CA5974"/>
    <w:rsid w:val="00CA7174"/>
    <w:rsid w:val="00CA75C8"/>
    <w:rsid w:val="00CA7E50"/>
    <w:rsid w:val="00CB048A"/>
    <w:rsid w:val="00CB0B92"/>
    <w:rsid w:val="00CB23D4"/>
    <w:rsid w:val="00CB2746"/>
    <w:rsid w:val="00CB2C69"/>
    <w:rsid w:val="00CB3441"/>
    <w:rsid w:val="00CB36EA"/>
    <w:rsid w:val="00CB3989"/>
    <w:rsid w:val="00CB3BE3"/>
    <w:rsid w:val="00CB3E81"/>
    <w:rsid w:val="00CB424E"/>
    <w:rsid w:val="00CB6226"/>
    <w:rsid w:val="00CB62BC"/>
    <w:rsid w:val="00CB66CC"/>
    <w:rsid w:val="00CB6A4B"/>
    <w:rsid w:val="00CC0597"/>
    <w:rsid w:val="00CC0A21"/>
    <w:rsid w:val="00CC10EE"/>
    <w:rsid w:val="00CC25C3"/>
    <w:rsid w:val="00CC2782"/>
    <w:rsid w:val="00CC36B0"/>
    <w:rsid w:val="00CC38E7"/>
    <w:rsid w:val="00CC3A8D"/>
    <w:rsid w:val="00CC4C02"/>
    <w:rsid w:val="00CC4F94"/>
    <w:rsid w:val="00CC594C"/>
    <w:rsid w:val="00CC5E53"/>
    <w:rsid w:val="00CC65EA"/>
    <w:rsid w:val="00CC6BE3"/>
    <w:rsid w:val="00CC748B"/>
    <w:rsid w:val="00CC74A2"/>
    <w:rsid w:val="00CC7748"/>
    <w:rsid w:val="00CC79DC"/>
    <w:rsid w:val="00CD0CB9"/>
    <w:rsid w:val="00CD13A0"/>
    <w:rsid w:val="00CD1898"/>
    <w:rsid w:val="00CD1E33"/>
    <w:rsid w:val="00CD30B3"/>
    <w:rsid w:val="00CD30D8"/>
    <w:rsid w:val="00CD3284"/>
    <w:rsid w:val="00CD34FA"/>
    <w:rsid w:val="00CD39BC"/>
    <w:rsid w:val="00CD3A4B"/>
    <w:rsid w:val="00CD4B1E"/>
    <w:rsid w:val="00CD4D28"/>
    <w:rsid w:val="00CD4D6A"/>
    <w:rsid w:val="00CD4E5B"/>
    <w:rsid w:val="00CD5058"/>
    <w:rsid w:val="00CD5114"/>
    <w:rsid w:val="00CD55F8"/>
    <w:rsid w:val="00CD5714"/>
    <w:rsid w:val="00CD5BB7"/>
    <w:rsid w:val="00CD6B8D"/>
    <w:rsid w:val="00CD6CE3"/>
    <w:rsid w:val="00CE0538"/>
    <w:rsid w:val="00CE0744"/>
    <w:rsid w:val="00CE118E"/>
    <w:rsid w:val="00CE1F8C"/>
    <w:rsid w:val="00CE26C2"/>
    <w:rsid w:val="00CE3689"/>
    <w:rsid w:val="00CE3A8A"/>
    <w:rsid w:val="00CE3EB3"/>
    <w:rsid w:val="00CE4189"/>
    <w:rsid w:val="00CE43AC"/>
    <w:rsid w:val="00CE4428"/>
    <w:rsid w:val="00CE4F4A"/>
    <w:rsid w:val="00CE5014"/>
    <w:rsid w:val="00CE55AF"/>
    <w:rsid w:val="00CE57B3"/>
    <w:rsid w:val="00CE5800"/>
    <w:rsid w:val="00CE5A33"/>
    <w:rsid w:val="00CE6440"/>
    <w:rsid w:val="00CE65A5"/>
    <w:rsid w:val="00CE6C87"/>
    <w:rsid w:val="00CE6DF2"/>
    <w:rsid w:val="00CE6F9D"/>
    <w:rsid w:val="00CE7207"/>
    <w:rsid w:val="00CE772A"/>
    <w:rsid w:val="00CE7BA4"/>
    <w:rsid w:val="00CF061A"/>
    <w:rsid w:val="00CF11C0"/>
    <w:rsid w:val="00CF13BE"/>
    <w:rsid w:val="00CF1401"/>
    <w:rsid w:val="00CF2BEB"/>
    <w:rsid w:val="00CF31CC"/>
    <w:rsid w:val="00CF3697"/>
    <w:rsid w:val="00CF4BE0"/>
    <w:rsid w:val="00CF50A8"/>
    <w:rsid w:val="00CF55A2"/>
    <w:rsid w:val="00CF6E6E"/>
    <w:rsid w:val="00CF7017"/>
    <w:rsid w:val="00CF7312"/>
    <w:rsid w:val="00CF78B2"/>
    <w:rsid w:val="00D00CA6"/>
    <w:rsid w:val="00D018B5"/>
    <w:rsid w:val="00D02736"/>
    <w:rsid w:val="00D0276B"/>
    <w:rsid w:val="00D036F1"/>
    <w:rsid w:val="00D04348"/>
    <w:rsid w:val="00D04718"/>
    <w:rsid w:val="00D049FA"/>
    <w:rsid w:val="00D05359"/>
    <w:rsid w:val="00D05EAB"/>
    <w:rsid w:val="00D06293"/>
    <w:rsid w:val="00D06443"/>
    <w:rsid w:val="00D06C1D"/>
    <w:rsid w:val="00D06F97"/>
    <w:rsid w:val="00D0701E"/>
    <w:rsid w:val="00D075B9"/>
    <w:rsid w:val="00D076F3"/>
    <w:rsid w:val="00D07761"/>
    <w:rsid w:val="00D07CA6"/>
    <w:rsid w:val="00D11394"/>
    <w:rsid w:val="00D11FED"/>
    <w:rsid w:val="00D1202D"/>
    <w:rsid w:val="00D12433"/>
    <w:rsid w:val="00D130AE"/>
    <w:rsid w:val="00D13D35"/>
    <w:rsid w:val="00D14121"/>
    <w:rsid w:val="00D1476E"/>
    <w:rsid w:val="00D14D3A"/>
    <w:rsid w:val="00D14DA9"/>
    <w:rsid w:val="00D14DBF"/>
    <w:rsid w:val="00D1512C"/>
    <w:rsid w:val="00D157D5"/>
    <w:rsid w:val="00D15D9F"/>
    <w:rsid w:val="00D15E42"/>
    <w:rsid w:val="00D160C1"/>
    <w:rsid w:val="00D16C6E"/>
    <w:rsid w:val="00D16F54"/>
    <w:rsid w:val="00D17062"/>
    <w:rsid w:val="00D171EA"/>
    <w:rsid w:val="00D200B5"/>
    <w:rsid w:val="00D21781"/>
    <w:rsid w:val="00D223AE"/>
    <w:rsid w:val="00D22571"/>
    <w:rsid w:val="00D225AC"/>
    <w:rsid w:val="00D229D3"/>
    <w:rsid w:val="00D22B36"/>
    <w:rsid w:val="00D22C57"/>
    <w:rsid w:val="00D24478"/>
    <w:rsid w:val="00D24AA7"/>
    <w:rsid w:val="00D25015"/>
    <w:rsid w:val="00D2541D"/>
    <w:rsid w:val="00D256EB"/>
    <w:rsid w:val="00D259F8"/>
    <w:rsid w:val="00D25BED"/>
    <w:rsid w:val="00D2609F"/>
    <w:rsid w:val="00D2665F"/>
    <w:rsid w:val="00D26B11"/>
    <w:rsid w:val="00D26CD6"/>
    <w:rsid w:val="00D2748B"/>
    <w:rsid w:val="00D276DA"/>
    <w:rsid w:val="00D279C7"/>
    <w:rsid w:val="00D27A35"/>
    <w:rsid w:val="00D27BB7"/>
    <w:rsid w:val="00D27D85"/>
    <w:rsid w:val="00D30E7D"/>
    <w:rsid w:val="00D31310"/>
    <w:rsid w:val="00D31905"/>
    <w:rsid w:val="00D31A51"/>
    <w:rsid w:val="00D31CF4"/>
    <w:rsid w:val="00D320C8"/>
    <w:rsid w:val="00D332FC"/>
    <w:rsid w:val="00D336F6"/>
    <w:rsid w:val="00D33ECE"/>
    <w:rsid w:val="00D34120"/>
    <w:rsid w:val="00D3428F"/>
    <w:rsid w:val="00D343E8"/>
    <w:rsid w:val="00D34A4D"/>
    <w:rsid w:val="00D34F2B"/>
    <w:rsid w:val="00D353A6"/>
    <w:rsid w:val="00D3712F"/>
    <w:rsid w:val="00D3718D"/>
    <w:rsid w:val="00D37CAA"/>
    <w:rsid w:val="00D404B0"/>
    <w:rsid w:val="00D40D98"/>
    <w:rsid w:val="00D41138"/>
    <w:rsid w:val="00D411D8"/>
    <w:rsid w:val="00D412E7"/>
    <w:rsid w:val="00D413E5"/>
    <w:rsid w:val="00D415E0"/>
    <w:rsid w:val="00D42AD9"/>
    <w:rsid w:val="00D42EEB"/>
    <w:rsid w:val="00D43490"/>
    <w:rsid w:val="00D4351B"/>
    <w:rsid w:val="00D43C35"/>
    <w:rsid w:val="00D44358"/>
    <w:rsid w:val="00D4467C"/>
    <w:rsid w:val="00D44843"/>
    <w:rsid w:val="00D44A64"/>
    <w:rsid w:val="00D46C64"/>
    <w:rsid w:val="00D4731F"/>
    <w:rsid w:val="00D4748E"/>
    <w:rsid w:val="00D47B09"/>
    <w:rsid w:val="00D47C3D"/>
    <w:rsid w:val="00D47C7D"/>
    <w:rsid w:val="00D47EF6"/>
    <w:rsid w:val="00D5024D"/>
    <w:rsid w:val="00D503B0"/>
    <w:rsid w:val="00D5041B"/>
    <w:rsid w:val="00D50CA3"/>
    <w:rsid w:val="00D529F8"/>
    <w:rsid w:val="00D52B52"/>
    <w:rsid w:val="00D53326"/>
    <w:rsid w:val="00D5364F"/>
    <w:rsid w:val="00D536FB"/>
    <w:rsid w:val="00D53985"/>
    <w:rsid w:val="00D54BD7"/>
    <w:rsid w:val="00D55402"/>
    <w:rsid w:val="00D568E6"/>
    <w:rsid w:val="00D56C6F"/>
    <w:rsid w:val="00D574DC"/>
    <w:rsid w:val="00D57546"/>
    <w:rsid w:val="00D57E44"/>
    <w:rsid w:val="00D60467"/>
    <w:rsid w:val="00D60663"/>
    <w:rsid w:val="00D60772"/>
    <w:rsid w:val="00D61A2F"/>
    <w:rsid w:val="00D62410"/>
    <w:rsid w:val="00D62480"/>
    <w:rsid w:val="00D62B51"/>
    <w:rsid w:val="00D631A2"/>
    <w:rsid w:val="00D63300"/>
    <w:rsid w:val="00D634AA"/>
    <w:rsid w:val="00D63523"/>
    <w:rsid w:val="00D63628"/>
    <w:rsid w:val="00D63898"/>
    <w:rsid w:val="00D64570"/>
    <w:rsid w:val="00D64BC0"/>
    <w:rsid w:val="00D64FC7"/>
    <w:rsid w:val="00D6503E"/>
    <w:rsid w:val="00D6512D"/>
    <w:rsid w:val="00D657BA"/>
    <w:rsid w:val="00D658AB"/>
    <w:rsid w:val="00D65BD1"/>
    <w:rsid w:val="00D663D3"/>
    <w:rsid w:val="00D665DD"/>
    <w:rsid w:val="00D66D3C"/>
    <w:rsid w:val="00D66DC7"/>
    <w:rsid w:val="00D67165"/>
    <w:rsid w:val="00D67634"/>
    <w:rsid w:val="00D6770C"/>
    <w:rsid w:val="00D701A9"/>
    <w:rsid w:val="00D70EA8"/>
    <w:rsid w:val="00D711B2"/>
    <w:rsid w:val="00D713EC"/>
    <w:rsid w:val="00D71A20"/>
    <w:rsid w:val="00D723A6"/>
    <w:rsid w:val="00D724A5"/>
    <w:rsid w:val="00D72761"/>
    <w:rsid w:val="00D72A90"/>
    <w:rsid w:val="00D72AB7"/>
    <w:rsid w:val="00D72B37"/>
    <w:rsid w:val="00D72B47"/>
    <w:rsid w:val="00D72E2A"/>
    <w:rsid w:val="00D745DD"/>
    <w:rsid w:val="00D74636"/>
    <w:rsid w:val="00D7525A"/>
    <w:rsid w:val="00D757DD"/>
    <w:rsid w:val="00D76411"/>
    <w:rsid w:val="00D76C91"/>
    <w:rsid w:val="00D77479"/>
    <w:rsid w:val="00D774B8"/>
    <w:rsid w:val="00D775B1"/>
    <w:rsid w:val="00D777BB"/>
    <w:rsid w:val="00D7789E"/>
    <w:rsid w:val="00D77B5B"/>
    <w:rsid w:val="00D77DCC"/>
    <w:rsid w:val="00D8032F"/>
    <w:rsid w:val="00D803EC"/>
    <w:rsid w:val="00D804E3"/>
    <w:rsid w:val="00D8079F"/>
    <w:rsid w:val="00D80C6B"/>
    <w:rsid w:val="00D80F7B"/>
    <w:rsid w:val="00D819E5"/>
    <w:rsid w:val="00D82048"/>
    <w:rsid w:val="00D82DE0"/>
    <w:rsid w:val="00D82F1C"/>
    <w:rsid w:val="00D831AD"/>
    <w:rsid w:val="00D83267"/>
    <w:rsid w:val="00D8338E"/>
    <w:rsid w:val="00D83FC2"/>
    <w:rsid w:val="00D84249"/>
    <w:rsid w:val="00D845AD"/>
    <w:rsid w:val="00D84776"/>
    <w:rsid w:val="00D85609"/>
    <w:rsid w:val="00D859EA"/>
    <w:rsid w:val="00D85AA8"/>
    <w:rsid w:val="00D8624D"/>
    <w:rsid w:val="00D873AF"/>
    <w:rsid w:val="00D874AA"/>
    <w:rsid w:val="00D877A5"/>
    <w:rsid w:val="00D87D74"/>
    <w:rsid w:val="00D87ECB"/>
    <w:rsid w:val="00D90997"/>
    <w:rsid w:val="00D90AB0"/>
    <w:rsid w:val="00D90EA4"/>
    <w:rsid w:val="00D9105C"/>
    <w:rsid w:val="00D91222"/>
    <w:rsid w:val="00D91458"/>
    <w:rsid w:val="00D91CF3"/>
    <w:rsid w:val="00D91DBD"/>
    <w:rsid w:val="00D92749"/>
    <w:rsid w:val="00D92FD7"/>
    <w:rsid w:val="00D93327"/>
    <w:rsid w:val="00D933B7"/>
    <w:rsid w:val="00D93A94"/>
    <w:rsid w:val="00D93C3D"/>
    <w:rsid w:val="00D93E6E"/>
    <w:rsid w:val="00D93ECA"/>
    <w:rsid w:val="00D94016"/>
    <w:rsid w:val="00D940D3"/>
    <w:rsid w:val="00D949D8"/>
    <w:rsid w:val="00D94E77"/>
    <w:rsid w:val="00D95AF5"/>
    <w:rsid w:val="00D95BD9"/>
    <w:rsid w:val="00D95ED5"/>
    <w:rsid w:val="00D96495"/>
    <w:rsid w:val="00D9654C"/>
    <w:rsid w:val="00D9679E"/>
    <w:rsid w:val="00D97084"/>
    <w:rsid w:val="00D97092"/>
    <w:rsid w:val="00D97EC6"/>
    <w:rsid w:val="00D97ED1"/>
    <w:rsid w:val="00DA0DC1"/>
    <w:rsid w:val="00DA124F"/>
    <w:rsid w:val="00DA1263"/>
    <w:rsid w:val="00DA22F0"/>
    <w:rsid w:val="00DA2715"/>
    <w:rsid w:val="00DA2D6E"/>
    <w:rsid w:val="00DA335F"/>
    <w:rsid w:val="00DA482D"/>
    <w:rsid w:val="00DA4A97"/>
    <w:rsid w:val="00DA4D48"/>
    <w:rsid w:val="00DA4DD6"/>
    <w:rsid w:val="00DA4E8C"/>
    <w:rsid w:val="00DA55FD"/>
    <w:rsid w:val="00DA5EFA"/>
    <w:rsid w:val="00DA6372"/>
    <w:rsid w:val="00DA66A2"/>
    <w:rsid w:val="00DA6A6F"/>
    <w:rsid w:val="00DA701D"/>
    <w:rsid w:val="00DA7DB1"/>
    <w:rsid w:val="00DB0102"/>
    <w:rsid w:val="00DB0124"/>
    <w:rsid w:val="00DB09AB"/>
    <w:rsid w:val="00DB0C48"/>
    <w:rsid w:val="00DB0C6B"/>
    <w:rsid w:val="00DB0D2A"/>
    <w:rsid w:val="00DB1CBC"/>
    <w:rsid w:val="00DB1E7A"/>
    <w:rsid w:val="00DB22AD"/>
    <w:rsid w:val="00DB2F76"/>
    <w:rsid w:val="00DB30DB"/>
    <w:rsid w:val="00DB32C2"/>
    <w:rsid w:val="00DB3480"/>
    <w:rsid w:val="00DB357C"/>
    <w:rsid w:val="00DB3936"/>
    <w:rsid w:val="00DB3B36"/>
    <w:rsid w:val="00DB3D0D"/>
    <w:rsid w:val="00DB4253"/>
    <w:rsid w:val="00DB49B8"/>
    <w:rsid w:val="00DB4FEA"/>
    <w:rsid w:val="00DB5747"/>
    <w:rsid w:val="00DB5935"/>
    <w:rsid w:val="00DB63EB"/>
    <w:rsid w:val="00DB6544"/>
    <w:rsid w:val="00DB6A0F"/>
    <w:rsid w:val="00DB7256"/>
    <w:rsid w:val="00DC0E91"/>
    <w:rsid w:val="00DC0F7E"/>
    <w:rsid w:val="00DC135A"/>
    <w:rsid w:val="00DC150A"/>
    <w:rsid w:val="00DC1A92"/>
    <w:rsid w:val="00DC1C6A"/>
    <w:rsid w:val="00DC1E89"/>
    <w:rsid w:val="00DC279F"/>
    <w:rsid w:val="00DC28C3"/>
    <w:rsid w:val="00DC2AFE"/>
    <w:rsid w:val="00DC2D95"/>
    <w:rsid w:val="00DC3FBF"/>
    <w:rsid w:val="00DC4018"/>
    <w:rsid w:val="00DC450D"/>
    <w:rsid w:val="00DC4C79"/>
    <w:rsid w:val="00DC53EA"/>
    <w:rsid w:val="00DC5FEE"/>
    <w:rsid w:val="00DC6028"/>
    <w:rsid w:val="00DC6117"/>
    <w:rsid w:val="00DC6367"/>
    <w:rsid w:val="00DC6471"/>
    <w:rsid w:val="00DC727F"/>
    <w:rsid w:val="00DC7374"/>
    <w:rsid w:val="00DD01AB"/>
    <w:rsid w:val="00DD066D"/>
    <w:rsid w:val="00DD066E"/>
    <w:rsid w:val="00DD0812"/>
    <w:rsid w:val="00DD0944"/>
    <w:rsid w:val="00DD1DD3"/>
    <w:rsid w:val="00DD1FD3"/>
    <w:rsid w:val="00DD23E4"/>
    <w:rsid w:val="00DD271A"/>
    <w:rsid w:val="00DD2B35"/>
    <w:rsid w:val="00DD309D"/>
    <w:rsid w:val="00DD3868"/>
    <w:rsid w:val="00DD3CC4"/>
    <w:rsid w:val="00DD40D2"/>
    <w:rsid w:val="00DD43A8"/>
    <w:rsid w:val="00DD4822"/>
    <w:rsid w:val="00DD4831"/>
    <w:rsid w:val="00DD5306"/>
    <w:rsid w:val="00DD5ECA"/>
    <w:rsid w:val="00DD6429"/>
    <w:rsid w:val="00DD6710"/>
    <w:rsid w:val="00DD74B5"/>
    <w:rsid w:val="00DD756B"/>
    <w:rsid w:val="00DD7AFE"/>
    <w:rsid w:val="00DE003A"/>
    <w:rsid w:val="00DE084E"/>
    <w:rsid w:val="00DE0930"/>
    <w:rsid w:val="00DE0D8F"/>
    <w:rsid w:val="00DE133A"/>
    <w:rsid w:val="00DE1458"/>
    <w:rsid w:val="00DE2BED"/>
    <w:rsid w:val="00DE3239"/>
    <w:rsid w:val="00DE332C"/>
    <w:rsid w:val="00DE3883"/>
    <w:rsid w:val="00DE5065"/>
    <w:rsid w:val="00DE580F"/>
    <w:rsid w:val="00DE58B6"/>
    <w:rsid w:val="00DE5971"/>
    <w:rsid w:val="00DE5E23"/>
    <w:rsid w:val="00DE635C"/>
    <w:rsid w:val="00DE6476"/>
    <w:rsid w:val="00DE687E"/>
    <w:rsid w:val="00DE7129"/>
    <w:rsid w:val="00DE7215"/>
    <w:rsid w:val="00DE7415"/>
    <w:rsid w:val="00DE7764"/>
    <w:rsid w:val="00DF0269"/>
    <w:rsid w:val="00DF0B43"/>
    <w:rsid w:val="00DF0BEA"/>
    <w:rsid w:val="00DF1379"/>
    <w:rsid w:val="00DF1B24"/>
    <w:rsid w:val="00DF23FA"/>
    <w:rsid w:val="00DF24DC"/>
    <w:rsid w:val="00DF28D5"/>
    <w:rsid w:val="00DF3000"/>
    <w:rsid w:val="00DF300F"/>
    <w:rsid w:val="00DF31EC"/>
    <w:rsid w:val="00DF37B5"/>
    <w:rsid w:val="00DF386C"/>
    <w:rsid w:val="00DF3A11"/>
    <w:rsid w:val="00DF4353"/>
    <w:rsid w:val="00DF5267"/>
    <w:rsid w:val="00DF5C51"/>
    <w:rsid w:val="00DF658C"/>
    <w:rsid w:val="00DF6894"/>
    <w:rsid w:val="00DF6A07"/>
    <w:rsid w:val="00DF74E2"/>
    <w:rsid w:val="00DF7564"/>
    <w:rsid w:val="00E006FE"/>
    <w:rsid w:val="00E008D2"/>
    <w:rsid w:val="00E00948"/>
    <w:rsid w:val="00E0094D"/>
    <w:rsid w:val="00E01031"/>
    <w:rsid w:val="00E01A86"/>
    <w:rsid w:val="00E02041"/>
    <w:rsid w:val="00E02F69"/>
    <w:rsid w:val="00E0310B"/>
    <w:rsid w:val="00E0355F"/>
    <w:rsid w:val="00E03603"/>
    <w:rsid w:val="00E03DE6"/>
    <w:rsid w:val="00E04AB9"/>
    <w:rsid w:val="00E04BD3"/>
    <w:rsid w:val="00E04D33"/>
    <w:rsid w:val="00E04EC5"/>
    <w:rsid w:val="00E053B8"/>
    <w:rsid w:val="00E05735"/>
    <w:rsid w:val="00E05AC4"/>
    <w:rsid w:val="00E06160"/>
    <w:rsid w:val="00E066B6"/>
    <w:rsid w:val="00E06A52"/>
    <w:rsid w:val="00E073C2"/>
    <w:rsid w:val="00E079B6"/>
    <w:rsid w:val="00E07C0D"/>
    <w:rsid w:val="00E12016"/>
    <w:rsid w:val="00E126A2"/>
    <w:rsid w:val="00E12B2F"/>
    <w:rsid w:val="00E138F0"/>
    <w:rsid w:val="00E13A1B"/>
    <w:rsid w:val="00E143E9"/>
    <w:rsid w:val="00E14798"/>
    <w:rsid w:val="00E14D82"/>
    <w:rsid w:val="00E16016"/>
    <w:rsid w:val="00E161C7"/>
    <w:rsid w:val="00E16687"/>
    <w:rsid w:val="00E16ECA"/>
    <w:rsid w:val="00E16F4F"/>
    <w:rsid w:val="00E1752B"/>
    <w:rsid w:val="00E17813"/>
    <w:rsid w:val="00E178BC"/>
    <w:rsid w:val="00E17E86"/>
    <w:rsid w:val="00E17F00"/>
    <w:rsid w:val="00E2034C"/>
    <w:rsid w:val="00E22160"/>
    <w:rsid w:val="00E22D4E"/>
    <w:rsid w:val="00E22EC6"/>
    <w:rsid w:val="00E231E1"/>
    <w:rsid w:val="00E23343"/>
    <w:rsid w:val="00E23406"/>
    <w:rsid w:val="00E24AF7"/>
    <w:rsid w:val="00E25203"/>
    <w:rsid w:val="00E25655"/>
    <w:rsid w:val="00E26CDD"/>
    <w:rsid w:val="00E2793D"/>
    <w:rsid w:val="00E309EE"/>
    <w:rsid w:val="00E31048"/>
    <w:rsid w:val="00E3170F"/>
    <w:rsid w:val="00E31FC1"/>
    <w:rsid w:val="00E323CD"/>
    <w:rsid w:val="00E32C7D"/>
    <w:rsid w:val="00E33077"/>
    <w:rsid w:val="00E330CF"/>
    <w:rsid w:val="00E331E6"/>
    <w:rsid w:val="00E33243"/>
    <w:rsid w:val="00E335D8"/>
    <w:rsid w:val="00E3403C"/>
    <w:rsid w:val="00E341EB"/>
    <w:rsid w:val="00E34A89"/>
    <w:rsid w:val="00E34DF4"/>
    <w:rsid w:val="00E35497"/>
    <w:rsid w:val="00E35B59"/>
    <w:rsid w:val="00E35C6A"/>
    <w:rsid w:val="00E35EC6"/>
    <w:rsid w:val="00E370C3"/>
    <w:rsid w:val="00E37FB4"/>
    <w:rsid w:val="00E40439"/>
    <w:rsid w:val="00E40A42"/>
    <w:rsid w:val="00E40AAA"/>
    <w:rsid w:val="00E40D86"/>
    <w:rsid w:val="00E41084"/>
    <w:rsid w:val="00E41784"/>
    <w:rsid w:val="00E41887"/>
    <w:rsid w:val="00E42032"/>
    <w:rsid w:val="00E42495"/>
    <w:rsid w:val="00E42DC3"/>
    <w:rsid w:val="00E42E4D"/>
    <w:rsid w:val="00E436A4"/>
    <w:rsid w:val="00E438EA"/>
    <w:rsid w:val="00E441DF"/>
    <w:rsid w:val="00E44AC2"/>
    <w:rsid w:val="00E44DAB"/>
    <w:rsid w:val="00E44EE1"/>
    <w:rsid w:val="00E451B0"/>
    <w:rsid w:val="00E4544B"/>
    <w:rsid w:val="00E45565"/>
    <w:rsid w:val="00E45590"/>
    <w:rsid w:val="00E47783"/>
    <w:rsid w:val="00E477FE"/>
    <w:rsid w:val="00E50306"/>
    <w:rsid w:val="00E509A7"/>
    <w:rsid w:val="00E50CC5"/>
    <w:rsid w:val="00E5105D"/>
    <w:rsid w:val="00E5165D"/>
    <w:rsid w:val="00E5207B"/>
    <w:rsid w:val="00E52847"/>
    <w:rsid w:val="00E5285F"/>
    <w:rsid w:val="00E529B5"/>
    <w:rsid w:val="00E529BE"/>
    <w:rsid w:val="00E52ED8"/>
    <w:rsid w:val="00E53414"/>
    <w:rsid w:val="00E53CB6"/>
    <w:rsid w:val="00E54052"/>
    <w:rsid w:val="00E5432F"/>
    <w:rsid w:val="00E54971"/>
    <w:rsid w:val="00E54E8E"/>
    <w:rsid w:val="00E55662"/>
    <w:rsid w:val="00E561A9"/>
    <w:rsid w:val="00E567E9"/>
    <w:rsid w:val="00E56C75"/>
    <w:rsid w:val="00E57320"/>
    <w:rsid w:val="00E6036C"/>
    <w:rsid w:val="00E603B4"/>
    <w:rsid w:val="00E60682"/>
    <w:rsid w:val="00E60A40"/>
    <w:rsid w:val="00E626B5"/>
    <w:rsid w:val="00E62895"/>
    <w:rsid w:val="00E62EDB"/>
    <w:rsid w:val="00E636FC"/>
    <w:rsid w:val="00E63894"/>
    <w:rsid w:val="00E6394F"/>
    <w:rsid w:val="00E65119"/>
    <w:rsid w:val="00E65519"/>
    <w:rsid w:val="00E657EB"/>
    <w:rsid w:val="00E65B61"/>
    <w:rsid w:val="00E667A1"/>
    <w:rsid w:val="00E6747D"/>
    <w:rsid w:val="00E6765C"/>
    <w:rsid w:val="00E678B1"/>
    <w:rsid w:val="00E6796E"/>
    <w:rsid w:val="00E67CB2"/>
    <w:rsid w:val="00E67CD6"/>
    <w:rsid w:val="00E67ED6"/>
    <w:rsid w:val="00E701C4"/>
    <w:rsid w:val="00E702E9"/>
    <w:rsid w:val="00E70463"/>
    <w:rsid w:val="00E70567"/>
    <w:rsid w:val="00E70CA5"/>
    <w:rsid w:val="00E713EB"/>
    <w:rsid w:val="00E714FA"/>
    <w:rsid w:val="00E715DF"/>
    <w:rsid w:val="00E718FD"/>
    <w:rsid w:val="00E71A3E"/>
    <w:rsid w:val="00E71EF6"/>
    <w:rsid w:val="00E72562"/>
    <w:rsid w:val="00E72597"/>
    <w:rsid w:val="00E7289D"/>
    <w:rsid w:val="00E72BAC"/>
    <w:rsid w:val="00E72FB3"/>
    <w:rsid w:val="00E72FE6"/>
    <w:rsid w:val="00E73114"/>
    <w:rsid w:val="00E731BF"/>
    <w:rsid w:val="00E73BD7"/>
    <w:rsid w:val="00E73DFB"/>
    <w:rsid w:val="00E73E38"/>
    <w:rsid w:val="00E74271"/>
    <w:rsid w:val="00E74508"/>
    <w:rsid w:val="00E74CFA"/>
    <w:rsid w:val="00E75112"/>
    <w:rsid w:val="00E756C4"/>
    <w:rsid w:val="00E7613F"/>
    <w:rsid w:val="00E76290"/>
    <w:rsid w:val="00E7676F"/>
    <w:rsid w:val="00E767DE"/>
    <w:rsid w:val="00E7734A"/>
    <w:rsid w:val="00E77355"/>
    <w:rsid w:val="00E779DD"/>
    <w:rsid w:val="00E82F3B"/>
    <w:rsid w:val="00E8317B"/>
    <w:rsid w:val="00E834EB"/>
    <w:rsid w:val="00E836DD"/>
    <w:rsid w:val="00E8385E"/>
    <w:rsid w:val="00E83F85"/>
    <w:rsid w:val="00E83FFF"/>
    <w:rsid w:val="00E840E0"/>
    <w:rsid w:val="00E842D4"/>
    <w:rsid w:val="00E844E6"/>
    <w:rsid w:val="00E849D3"/>
    <w:rsid w:val="00E85170"/>
    <w:rsid w:val="00E856FB"/>
    <w:rsid w:val="00E858EA"/>
    <w:rsid w:val="00E85BF7"/>
    <w:rsid w:val="00E872B0"/>
    <w:rsid w:val="00E8735D"/>
    <w:rsid w:val="00E902E0"/>
    <w:rsid w:val="00E90717"/>
    <w:rsid w:val="00E9090F"/>
    <w:rsid w:val="00E90A28"/>
    <w:rsid w:val="00E90C9F"/>
    <w:rsid w:val="00E90D62"/>
    <w:rsid w:val="00E90DC9"/>
    <w:rsid w:val="00E92AD7"/>
    <w:rsid w:val="00E92AF8"/>
    <w:rsid w:val="00E92C29"/>
    <w:rsid w:val="00E92E95"/>
    <w:rsid w:val="00E9313A"/>
    <w:rsid w:val="00E9317C"/>
    <w:rsid w:val="00E93FDE"/>
    <w:rsid w:val="00E94522"/>
    <w:rsid w:val="00E958BA"/>
    <w:rsid w:val="00E95CC4"/>
    <w:rsid w:val="00E95E36"/>
    <w:rsid w:val="00E96D0B"/>
    <w:rsid w:val="00E97AE1"/>
    <w:rsid w:val="00EA009C"/>
    <w:rsid w:val="00EA0AE2"/>
    <w:rsid w:val="00EA0F79"/>
    <w:rsid w:val="00EA1865"/>
    <w:rsid w:val="00EA1D56"/>
    <w:rsid w:val="00EA1FFD"/>
    <w:rsid w:val="00EA201A"/>
    <w:rsid w:val="00EA225A"/>
    <w:rsid w:val="00EA317B"/>
    <w:rsid w:val="00EA3A9C"/>
    <w:rsid w:val="00EA3D2E"/>
    <w:rsid w:val="00EA3DDA"/>
    <w:rsid w:val="00EA426B"/>
    <w:rsid w:val="00EA4690"/>
    <w:rsid w:val="00EA4DF1"/>
    <w:rsid w:val="00EA4FFE"/>
    <w:rsid w:val="00EA5E8C"/>
    <w:rsid w:val="00EA707A"/>
    <w:rsid w:val="00EB0401"/>
    <w:rsid w:val="00EB0AAD"/>
    <w:rsid w:val="00EB1B77"/>
    <w:rsid w:val="00EB1EAF"/>
    <w:rsid w:val="00EB1ECC"/>
    <w:rsid w:val="00EB26D8"/>
    <w:rsid w:val="00EB2C8A"/>
    <w:rsid w:val="00EB2EAB"/>
    <w:rsid w:val="00EB38C4"/>
    <w:rsid w:val="00EB4610"/>
    <w:rsid w:val="00EB4EDF"/>
    <w:rsid w:val="00EB5768"/>
    <w:rsid w:val="00EB5E6C"/>
    <w:rsid w:val="00EB5F17"/>
    <w:rsid w:val="00EB64EC"/>
    <w:rsid w:val="00EB6D5D"/>
    <w:rsid w:val="00EB7583"/>
    <w:rsid w:val="00EC0B09"/>
    <w:rsid w:val="00EC1084"/>
    <w:rsid w:val="00EC1356"/>
    <w:rsid w:val="00EC1457"/>
    <w:rsid w:val="00EC2912"/>
    <w:rsid w:val="00EC2C4A"/>
    <w:rsid w:val="00EC3243"/>
    <w:rsid w:val="00EC35FF"/>
    <w:rsid w:val="00EC3D64"/>
    <w:rsid w:val="00EC3E90"/>
    <w:rsid w:val="00EC43BB"/>
    <w:rsid w:val="00EC4F0D"/>
    <w:rsid w:val="00EC5BDA"/>
    <w:rsid w:val="00EC5F67"/>
    <w:rsid w:val="00EC697D"/>
    <w:rsid w:val="00EC6FE9"/>
    <w:rsid w:val="00EC74D1"/>
    <w:rsid w:val="00EC7C77"/>
    <w:rsid w:val="00EC7D79"/>
    <w:rsid w:val="00ED1797"/>
    <w:rsid w:val="00ED1ACE"/>
    <w:rsid w:val="00ED2635"/>
    <w:rsid w:val="00ED2DF3"/>
    <w:rsid w:val="00ED30B9"/>
    <w:rsid w:val="00ED35B1"/>
    <w:rsid w:val="00ED3BCC"/>
    <w:rsid w:val="00ED677D"/>
    <w:rsid w:val="00ED682D"/>
    <w:rsid w:val="00ED6B90"/>
    <w:rsid w:val="00ED7827"/>
    <w:rsid w:val="00ED7B34"/>
    <w:rsid w:val="00ED7D73"/>
    <w:rsid w:val="00ED7E03"/>
    <w:rsid w:val="00EE044B"/>
    <w:rsid w:val="00EE12E8"/>
    <w:rsid w:val="00EE27FC"/>
    <w:rsid w:val="00EE3B6C"/>
    <w:rsid w:val="00EE3CC4"/>
    <w:rsid w:val="00EE40FA"/>
    <w:rsid w:val="00EE42A6"/>
    <w:rsid w:val="00EE4482"/>
    <w:rsid w:val="00EE462B"/>
    <w:rsid w:val="00EE4869"/>
    <w:rsid w:val="00EE50DD"/>
    <w:rsid w:val="00EE5BDF"/>
    <w:rsid w:val="00EE639E"/>
    <w:rsid w:val="00EE654A"/>
    <w:rsid w:val="00EE6F84"/>
    <w:rsid w:val="00EE7EDF"/>
    <w:rsid w:val="00EF1548"/>
    <w:rsid w:val="00EF19F8"/>
    <w:rsid w:val="00EF28AD"/>
    <w:rsid w:val="00EF344E"/>
    <w:rsid w:val="00EF40BA"/>
    <w:rsid w:val="00EF511E"/>
    <w:rsid w:val="00EF57C1"/>
    <w:rsid w:val="00EF5D90"/>
    <w:rsid w:val="00EF675B"/>
    <w:rsid w:val="00EF6BBE"/>
    <w:rsid w:val="00EF6F40"/>
    <w:rsid w:val="00EF7CBD"/>
    <w:rsid w:val="00EF7F10"/>
    <w:rsid w:val="00EF7F36"/>
    <w:rsid w:val="00F01A9C"/>
    <w:rsid w:val="00F01C4D"/>
    <w:rsid w:val="00F02865"/>
    <w:rsid w:val="00F035C4"/>
    <w:rsid w:val="00F0368A"/>
    <w:rsid w:val="00F04365"/>
    <w:rsid w:val="00F04876"/>
    <w:rsid w:val="00F04FD5"/>
    <w:rsid w:val="00F051FD"/>
    <w:rsid w:val="00F05599"/>
    <w:rsid w:val="00F06554"/>
    <w:rsid w:val="00F06C70"/>
    <w:rsid w:val="00F0717E"/>
    <w:rsid w:val="00F0795F"/>
    <w:rsid w:val="00F07C52"/>
    <w:rsid w:val="00F07EDF"/>
    <w:rsid w:val="00F10404"/>
    <w:rsid w:val="00F1096C"/>
    <w:rsid w:val="00F10BD1"/>
    <w:rsid w:val="00F10FDA"/>
    <w:rsid w:val="00F112FD"/>
    <w:rsid w:val="00F11CD3"/>
    <w:rsid w:val="00F11EB9"/>
    <w:rsid w:val="00F11FF4"/>
    <w:rsid w:val="00F120D1"/>
    <w:rsid w:val="00F122E0"/>
    <w:rsid w:val="00F13A63"/>
    <w:rsid w:val="00F13CDF"/>
    <w:rsid w:val="00F14FF5"/>
    <w:rsid w:val="00F1565E"/>
    <w:rsid w:val="00F15732"/>
    <w:rsid w:val="00F15E2C"/>
    <w:rsid w:val="00F1690D"/>
    <w:rsid w:val="00F16AA4"/>
    <w:rsid w:val="00F16C02"/>
    <w:rsid w:val="00F16D60"/>
    <w:rsid w:val="00F170CC"/>
    <w:rsid w:val="00F178CA"/>
    <w:rsid w:val="00F20371"/>
    <w:rsid w:val="00F22EEF"/>
    <w:rsid w:val="00F235FD"/>
    <w:rsid w:val="00F23BF6"/>
    <w:rsid w:val="00F24905"/>
    <w:rsid w:val="00F249AD"/>
    <w:rsid w:val="00F24DF9"/>
    <w:rsid w:val="00F24FD6"/>
    <w:rsid w:val="00F256E4"/>
    <w:rsid w:val="00F264CB"/>
    <w:rsid w:val="00F26740"/>
    <w:rsid w:val="00F26FF9"/>
    <w:rsid w:val="00F276BC"/>
    <w:rsid w:val="00F279D6"/>
    <w:rsid w:val="00F27B34"/>
    <w:rsid w:val="00F27F7C"/>
    <w:rsid w:val="00F27FF7"/>
    <w:rsid w:val="00F30053"/>
    <w:rsid w:val="00F3133B"/>
    <w:rsid w:val="00F3159A"/>
    <w:rsid w:val="00F3160F"/>
    <w:rsid w:val="00F318AF"/>
    <w:rsid w:val="00F31B2D"/>
    <w:rsid w:val="00F31FFB"/>
    <w:rsid w:val="00F32527"/>
    <w:rsid w:val="00F33042"/>
    <w:rsid w:val="00F33623"/>
    <w:rsid w:val="00F33ACB"/>
    <w:rsid w:val="00F33D8B"/>
    <w:rsid w:val="00F342FF"/>
    <w:rsid w:val="00F355E9"/>
    <w:rsid w:val="00F35FF1"/>
    <w:rsid w:val="00F360B6"/>
    <w:rsid w:val="00F36641"/>
    <w:rsid w:val="00F36F06"/>
    <w:rsid w:val="00F37279"/>
    <w:rsid w:val="00F40101"/>
    <w:rsid w:val="00F40692"/>
    <w:rsid w:val="00F409B2"/>
    <w:rsid w:val="00F40DD2"/>
    <w:rsid w:val="00F40FB2"/>
    <w:rsid w:val="00F41E01"/>
    <w:rsid w:val="00F4251A"/>
    <w:rsid w:val="00F4283D"/>
    <w:rsid w:val="00F42937"/>
    <w:rsid w:val="00F42A16"/>
    <w:rsid w:val="00F43219"/>
    <w:rsid w:val="00F434B0"/>
    <w:rsid w:val="00F442A0"/>
    <w:rsid w:val="00F44F8B"/>
    <w:rsid w:val="00F45523"/>
    <w:rsid w:val="00F45947"/>
    <w:rsid w:val="00F464BC"/>
    <w:rsid w:val="00F47C96"/>
    <w:rsid w:val="00F5068E"/>
    <w:rsid w:val="00F51508"/>
    <w:rsid w:val="00F5166D"/>
    <w:rsid w:val="00F51D1B"/>
    <w:rsid w:val="00F5280A"/>
    <w:rsid w:val="00F52A58"/>
    <w:rsid w:val="00F52AED"/>
    <w:rsid w:val="00F52BBD"/>
    <w:rsid w:val="00F52CCD"/>
    <w:rsid w:val="00F544BE"/>
    <w:rsid w:val="00F5466B"/>
    <w:rsid w:val="00F54E5C"/>
    <w:rsid w:val="00F5778C"/>
    <w:rsid w:val="00F60168"/>
    <w:rsid w:val="00F60542"/>
    <w:rsid w:val="00F606F6"/>
    <w:rsid w:val="00F60BDF"/>
    <w:rsid w:val="00F6165C"/>
    <w:rsid w:val="00F61E39"/>
    <w:rsid w:val="00F61E54"/>
    <w:rsid w:val="00F628BD"/>
    <w:rsid w:val="00F62AB1"/>
    <w:rsid w:val="00F63C58"/>
    <w:rsid w:val="00F64025"/>
    <w:rsid w:val="00F6423E"/>
    <w:rsid w:val="00F6447F"/>
    <w:rsid w:val="00F65BD8"/>
    <w:rsid w:val="00F65C2D"/>
    <w:rsid w:val="00F6638C"/>
    <w:rsid w:val="00F663F8"/>
    <w:rsid w:val="00F674D4"/>
    <w:rsid w:val="00F67F2C"/>
    <w:rsid w:val="00F67FD5"/>
    <w:rsid w:val="00F70706"/>
    <w:rsid w:val="00F70731"/>
    <w:rsid w:val="00F7180A"/>
    <w:rsid w:val="00F71D73"/>
    <w:rsid w:val="00F721A9"/>
    <w:rsid w:val="00F72361"/>
    <w:rsid w:val="00F72C4D"/>
    <w:rsid w:val="00F72FC3"/>
    <w:rsid w:val="00F737B2"/>
    <w:rsid w:val="00F73BDA"/>
    <w:rsid w:val="00F744BA"/>
    <w:rsid w:val="00F744C1"/>
    <w:rsid w:val="00F74845"/>
    <w:rsid w:val="00F74C1E"/>
    <w:rsid w:val="00F74FA4"/>
    <w:rsid w:val="00F7512C"/>
    <w:rsid w:val="00F75CBE"/>
    <w:rsid w:val="00F75E1E"/>
    <w:rsid w:val="00F7643D"/>
    <w:rsid w:val="00F7713D"/>
    <w:rsid w:val="00F7736A"/>
    <w:rsid w:val="00F77490"/>
    <w:rsid w:val="00F77947"/>
    <w:rsid w:val="00F77BBD"/>
    <w:rsid w:val="00F77D17"/>
    <w:rsid w:val="00F80A6F"/>
    <w:rsid w:val="00F80C28"/>
    <w:rsid w:val="00F81257"/>
    <w:rsid w:val="00F81924"/>
    <w:rsid w:val="00F81E29"/>
    <w:rsid w:val="00F82384"/>
    <w:rsid w:val="00F823BB"/>
    <w:rsid w:val="00F82446"/>
    <w:rsid w:val="00F82964"/>
    <w:rsid w:val="00F82A79"/>
    <w:rsid w:val="00F830D8"/>
    <w:rsid w:val="00F842AC"/>
    <w:rsid w:val="00F84375"/>
    <w:rsid w:val="00F84ABD"/>
    <w:rsid w:val="00F868D9"/>
    <w:rsid w:val="00F86E50"/>
    <w:rsid w:val="00F87069"/>
    <w:rsid w:val="00F87363"/>
    <w:rsid w:val="00F87438"/>
    <w:rsid w:val="00F9027B"/>
    <w:rsid w:val="00F902D9"/>
    <w:rsid w:val="00F9106A"/>
    <w:rsid w:val="00F915AF"/>
    <w:rsid w:val="00F91BD3"/>
    <w:rsid w:val="00F93197"/>
    <w:rsid w:val="00F9412B"/>
    <w:rsid w:val="00F94C23"/>
    <w:rsid w:val="00F94D72"/>
    <w:rsid w:val="00F94F6E"/>
    <w:rsid w:val="00F94FB4"/>
    <w:rsid w:val="00F95376"/>
    <w:rsid w:val="00F973A3"/>
    <w:rsid w:val="00F9746B"/>
    <w:rsid w:val="00F9797B"/>
    <w:rsid w:val="00FA04AC"/>
    <w:rsid w:val="00FA08C4"/>
    <w:rsid w:val="00FA0A41"/>
    <w:rsid w:val="00FA235E"/>
    <w:rsid w:val="00FA418D"/>
    <w:rsid w:val="00FA44EC"/>
    <w:rsid w:val="00FA639D"/>
    <w:rsid w:val="00FA68A7"/>
    <w:rsid w:val="00FA6D9C"/>
    <w:rsid w:val="00FA70EA"/>
    <w:rsid w:val="00FA78C7"/>
    <w:rsid w:val="00FA7C61"/>
    <w:rsid w:val="00FB0EE3"/>
    <w:rsid w:val="00FB24FE"/>
    <w:rsid w:val="00FB293A"/>
    <w:rsid w:val="00FB29CD"/>
    <w:rsid w:val="00FB3773"/>
    <w:rsid w:val="00FB4276"/>
    <w:rsid w:val="00FB4768"/>
    <w:rsid w:val="00FB520A"/>
    <w:rsid w:val="00FB5289"/>
    <w:rsid w:val="00FB54E3"/>
    <w:rsid w:val="00FB58B0"/>
    <w:rsid w:val="00FC0422"/>
    <w:rsid w:val="00FC091C"/>
    <w:rsid w:val="00FC1C06"/>
    <w:rsid w:val="00FC24E4"/>
    <w:rsid w:val="00FC272B"/>
    <w:rsid w:val="00FC2F7A"/>
    <w:rsid w:val="00FC39BE"/>
    <w:rsid w:val="00FC3C2E"/>
    <w:rsid w:val="00FC4345"/>
    <w:rsid w:val="00FC447F"/>
    <w:rsid w:val="00FC4555"/>
    <w:rsid w:val="00FC4B2C"/>
    <w:rsid w:val="00FC65DC"/>
    <w:rsid w:val="00FC71A4"/>
    <w:rsid w:val="00FC7394"/>
    <w:rsid w:val="00FC742A"/>
    <w:rsid w:val="00FD0178"/>
    <w:rsid w:val="00FD0A32"/>
    <w:rsid w:val="00FD0BCB"/>
    <w:rsid w:val="00FD114B"/>
    <w:rsid w:val="00FD15A8"/>
    <w:rsid w:val="00FD16D2"/>
    <w:rsid w:val="00FD19B2"/>
    <w:rsid w:val="00FD216A"/>
    <w:rsid w:val="00FD2908"/>
    <w:rsid w:val="00FD2AD3"/>
    <w:rsid w:val="00FD2B7E"/>
    <w:rsid w:val="00FD2EFF"/>
    <w:rsid w:val="00FD3480"/>
    <w:rsid w:val="00FD494D"/>
    <w:rsid w:val="00FD4CFF"/>
    <w:rsid w:val="00FD5655"/>
    <w:rsid w:val="00FD57AC"/>
    <w:rsid w:val="00FD585C"/>
    <w:rsid w:val="00FD6C33"/>
    <w:rsid w:val="00FD7E37"/>
    <w:rsid w:val="00FE0109"/>
    <w:rsid w:val="00FE0381"/>
    <w:rsid w:val="00FE0A3E"/>
    <w:rsid w:val="00FE0CF8"/>
    <w:rsid w:val="00FE0FAD"/>
    <w:rsid w:val="00FE10E2"/>
    <w:rsid w:val="00FE156A"/>
    <w:rsid w:val="00FE1782"/>
    <w:rsid w:val="00FE22EA"/>
    <w:rsid w:val="00FE2513"/>
    <w:rsid w:val="00FE2C58"/>
    <w:rsid w:val="00FE319A"/>
    <w:rsid w:val="00FE421D"/>
    <w:rsid w:val="00FE488D"/>
    <w:rsid w:val="00FE4F7B"/>
    <w:rsid w:val="00FE552E"/>
    <w:rsid w:val="00FE5F51"/>
    <w:rsid w:val="00FE7BAF"/>
    <w:rsid w:val="00FE7BD2"/>
    <w:rsid w:val="00FE7EAB"/>
    <w:rsid w:val="00FF0530"/>
    <w:rsid w:val="00FF0A53"/>
    <w:rsid w:val="00FF177C"/>
    <w:rsid w:val="00FF1BE1"/>
    <w:rsid w:val="00FF275C"/>
    <w:rsid w:val="00FF31DA"/>
    <w:rsid w:val="00FF3F27"/>
    <w:rsid w:val="00FF48D6"/>
    <w:rsid w:val="00FF4D24"/>
    <w:rsid w:val="00FF4E9A"/>
    <w:rsid w:val="00FF57BF"/>
    <w:rsid w:val="00FF59BB"/>
    <w:rsid w:val="00FF5BA8"/>
    <w:rsid w:val="00FF5CEB"/>
    <w:rsid w:val="00FF6C79"/>
    <w:rsid w:val="00FF746C"/>
    <w:rsid w:val="00FF75BA"/>
    <w:rsid w:val="00FF783A"/>
    <w:rsid w:val="00FF7852"/>
    <w:rsid w:val="00FF78AD"/>
    <w:rsid w:val="00FF7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2EDA88"/>
  <w14:defaultImageDpi w14:val="96"/>
  <w15:docId w15:val="{AD123743-346A-4244-9C33-991277BC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nhideWhenUsed="1" w:qFormat="1"/>
    <w:lsdException w:name="heading 5" w:uiPriority="9" w:qFormat="1"/>
    <w:lsdException w:name="heading 6"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17BA"/>
  </w:style>
  <w:style w:type="paragraph" w:styleId="Heading1">
    <w:name w:val="heading 1"/>
    <w:basedOn w:val="Normal"/>
    <w:next w:val="Normal"/>
    <w:link w:val="Heading1Char"/>
    <w:uiPriority w:val="9"/>
    <w:qFormat/>
    <w:rsid w:val="001E7D5A"/>
    <w:pPr>
      <w:keepNext/>
      <w:spacing w:before="360" w:after="360"/>
      <w:jc w:val="center"/>
      <w:outlineLvl w:val="0"/>
    </w:pPr>
    <w:rPr>
      <w:rFonts w:asciiTheme="minorHAnsi" w:hAnsiTheme="minorHAnsi"/>
      <w:b/>
      <w:sz w:val="44"/>
      <w:szCs w:val="44"/>
    </w:rPr>
  </w:style>
  <w:style w:type="paragraph" w:styleId="Heading2">
    <w:name w:val="heading 2"/>
    <w:basedOn w:val="Heading1"/>
    <w:next w:val="Normal"/>
    <w:link w:val="Heading2Char"/>
    <w:uiPriority w:val="9"/>
    <w:qFormat/>
    <w:rsid w:val="00BE6936"/>
    <w:pPr>
      <w:spacing w:after="160" w:line="259" w:lineRule="auto"/>
      <w:outlineLvl w:val="1"/>
    </w:pPr>
  </w:style>
  <w:style w:type="paragraph" w:styleId="Heading3">
    <w:name w:val="heading 3"/>
    <w:basedOn w:val="Heading2"/>
    <w:next w:val="Normal"/>
    <w:link w:val="Heading3Char"/>
    <w:uiPriority w:val="9"/>
    <w:qFormat/>
    <w:rsid w:val="00C92FF0"/>
    <w:pPr>
      <w:outlineLvl w:val="2"/>
    </w:pPr>
  </w:style>
  <w:style w:type="paragraph" w:styleId="Heading4">
    <w:name w:val="heading 4"/>
    <w:basedOn w:val="Heading3"/>
    <w:next w:val="Normal"/>
    <w:link w:val="Heading4Char"/>
    <w:uiPriority w:val="9"/>
    <w:qFormat/>
    <w:rsid w:val="00C92FF0"/>
    <w:pPr>
      <w:outlineLvl w:val="3"/>
    </w:pPr>
    <w:rPr>
      <w:i/>
      <w:iCs/>
      <w:sz w:val="24"/>
      <w:szCs w:val="24"/>
    </w:rPr>
  </w:style>
  <w:style w:type="paragraph" w:styleId="Heading5">
    <w:name w:val="heading 5"/>
    <w:basedOn w:val="Normal"/>
    <w:next w:val="Normal"/>
    <w:link w:val="Heading5Char"/>
    <w:uiPriority w:val="9"/>
    <w:qFormat/>
    <w:rsid w:val="005768C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qFormat/>
    <w:rsid w:val="00390E3A"/>
    <w:pPr>
      <w:spacing w:before="240" w:after="60"/>
      <w:outlineLvl w:val="5"/>
    </w:pPr>
    <w:rPr>
      <w:b/>
      <w:bCs/>
    </w:rPr>
  </w:style>
  <w:style w:type="paragraph" w:styleId="Heading7">
    <w:name w:val="heading 7"/>
    <w:basedOn w:val="Normal"/>
    <w:next w:val="Normal"/>
    <w:link w:val="Heading7Char"/>
    <w:uiPriority w:val="9"/>
    <w:semiHidden/>
    <w:unhideWhenUsed/>
    <w:qFormat/>
    <w:rsid w:val="00BB506E"/>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qFormat/>
    <w:rsid w:val="00390E3A"/>
    <w:pPr>
      <w:spacing w:before="240" w:after="60"/>
      <w:outlineLvl w:val="7"/>
    </w:pPr>
    <w:rPr>
      <w:i/>
      <w:iCs/>
    </w:rPr>
  </w:style>
  <w:style w:type="paragraph" w:styleId="Heading9">
    <w:name w:val="heading 9"/>
    <w:basedOn w:val="Normal"/>
    <w:next w:val="Normal"/>
    <w:link w:val="Heading9Char"/>
    <w:uiPriority w:val="9"/>
    <w:semiHidden/>
    <w:unhideWhenUsed/>
    <w:qFormat/>
    <w:rsid w:val="00BB506E"/>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E7D5A"/>
    <w:rPr>
      <w:rFonts w:asciiTheme="minorHAnsi" w:hAnsiTheme="minorHAnsi"/>
      <w:b/>
      <w:sz w:val="44"/>
      <w:szCs w:val="44"/>
    </w:rPr>
  </w:style>
  <w:style w:type="character" w:customStyle="1" w:styleId="Heading2Char">
    <w:name w:val="Heading 2 Char"/>
    <w:basedOn w:val="DefaultParagraphFont"/>
    <w:link w:val="Heading2"/>
    <w:uiPriority w:val="9"/>
    <w:locked/>
    <w:rsid w:val="00BE6936"/>
    <w:rPr>
      <w:rFonts w:asciiTheme="minorHAnsi" w:hAnsiTheme="minorHAnsi"/>
      <w:b/>
      <w:sz w:val="44"/>
      <w:szCs w:val="44"/>
    </w:rPr>
  </w:style>
  <w:style w:type="character" w:customStyle="1" w:styleId="Heading3Char">
    <w:name w:val="Heading 3 Char"/>
    <w:basedOn w:val="DefaultParagraphFont"/>
    <w:link w:val="Heading3"/>
    <w:uiPriority w:val="9"/>
    <w:locked/>
    <w:rsid w:val="00C92FF0"/>
    <w:rPr>
      <w:rFonts w:asciiTheme="minorHAnsi" w:hAnsiTheme="minorHAnsi"/>
      <w:b/>
      <w:sz w:val="44"/>
      <w:szCs w:val="44"/>
    </w:rPr>
  </w:style>
  <w:style w:type="character" w:customStyle="1" w:styleId="Heading4Char">
    <w:name w:val="Heading 4 Char"/>
    <w:basedOn w:val="DefaultParagraphFont"/>
    <w:link w:val="Heading4"/>
    <w:uiPriority w:val="9"/>
    <w:locked/>
    <w:rsid w:val="00C92FF0"/>
    <w:rPr>
      <w:rFonts w:asciiTheme="minorHAnsi" w:hAnsiTheme="minorHAnsi"/>
      <w:b/>
      <w:i/>
      <w:iCs/>
      <w:sz w:val="24"/>
      <w:szCs w:val="24"/>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paragraph" w:styleId="EndnoteText">
    <w:name w:val="endnote text"/>
    <w:basedOn w:val="Normal"/>
    <w:link w:val="EndnoteTextChar"/>
    <w:autoRedefine/>
    <w:uiPriority w:val="99"/>
    <w:semiHidden/>
    <w:rsid w:val="006D6841"/>
    <w:pPr>
      <w:spacing w:after="120"/>
      <w:ind w:left="187" w:hanging="187"/>
    </w:pPr>
    <w:rPr>
      <w:rFonts w:ascii="Arial" w:hAnsi="Arial"/>
    </w:rPr>
  </w:style>
  <w:style w:type="character" w:customStyle="1" w:styleId="EndnoteTextChar">
    <w:name w:val="Endnote Text Char"/>
    <w:basedOn w:val="DefaultParagraphFont"/>
    <w:link w:val="EndnoteText"/>
    <w:uiPriority w:val="99"/>
    <w:semiHidden/>
    <w:locked/>
    <w:rsid w:val="006D6841"/>
    <w:rPr>
      <w:rFonts w:ascii="Arial" w:hAnsi="Arial"/>
      <w:sz w:val="24"/>
      <w:szCs w:val="24"/>
    </w:rPr>
  </w:style>
  <w:style w:type="paragraph" w:styleId="FootnoteText">
    <w:name w:val="footnote text"/>
    <w:basedOn w:val="Normal"/>
    <w:link w:val="FootnoteTextChar"/>
    <w:uiPriority w:val="99"/>
    <w:rsid w:val="00390E3A"/>
    <w:rPr>
      <w:sz w:val="20"/>
      <w:szCs w:val="20"/>
    </w:rPr>
  </w:style>
  <w:style w:type="character" w:customStyle="1" w:styleId="FootnoteTextChar">
    <w:name w:val="Footnote Text Char"/>
    <w:basedOn w:val="DefaultParagraphFont"/>
    <w:link w:val="FootnoteText"/>
    <w:uiPriority w:val="99"/>
    <w:locked/>
    <w:rPr>
      <w:rFonts w:cs="Times New Roman"/>
    </w:rPr>
  </w:style>
  <w:style w:type="character" w:styleId="FootnoteReference">
    <w:name w:val="footnote reference"/>
    <w:basedOn w:val="DefaultParagraphFont"/>
    <w:uiPriority w:val="99"/>
    <w:semiHidden/>
    <w:rsid w:val="00390E3A"/>
    <w:rPr>
      <w:rFonts w:cs="Times New Roman"/>
      <w:vertAlign w:val="superscript"/>
    </w:rPr>
  </w:style>
  <w:style w:type="paragraph" w:styleId="Footer">
    <w:name w:val="footer"/>
    <w:basedOn w:val="Normal"/>
    <w:link w:val="FooterChar"/>
    <w:uiPriority w:val="99"/>
    <w:rsid w:val="00390E3A"/>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sid w:val="00390E3A"/>
    <w:rPr>
      <w:rFonts w:cs="Times New Roman"/>
    </w:rPr>
  </w:style>
  <w:style w:type="paragraph" w:styleId="Header">
    <w:name w:val="header"/>
    <w:basedOn w:val="Normal"/>
    <w:link w:val="HeaderChar"/>
    <w:uiPriority w:val="99"/>
    <w:rsid w:val="00390E3A"/>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paragraph" w:styleId="BodyText2">
    <w:name w:val="Body Text 2"/>
    <w:basedOn w:val="Normal"/>
    <w:link w:val="BodyText2Char"/>
    <w:uiPriority w:val="99"/>
    <w:rsid w:val="00390E3A"/>
    <w:rPr>
      <w:rFonts w:ascii="Times" w:hAnsi="Times"/>
      <w:sz w:val="20"/>
      <w:szCs w:val="20"/>
    </w:rPr>
  </w:style>
  <w:style w:type="character" w:customStyle="1" w:styleId="BodyText2Char">
    <w:name w:val="Body Text 2 Char"/>
    <w:basedOn w:val="DefaultParagraphFont"/>
    <w:link w:val="BodyText2"/>
    <w:uiPriority w:val="99"/>
    <w:semiHidden/>
    <w:locked/>
    <w:rPr>
      <w:rFonts w:cs="Times New Roman"/>
      <w:sz w:val="24"/>
      <w:szCs w:val="24"/>
    </w:rPr>
  </w:style>
  <w:style w:type="character" w:styleId="Hyperlink">
    <w:name w:val="Hyperlink"/>
    <w:basedOn w:val="DefaultParagraphFont"/>
    <w:uiPriority w:val="99"/>
    <w:rsid w:val="00390E3A"/>
    <w:rPr>
      <w:rFonts w:cs="Times New Roman"/>
      <w:color w:val="0000FF"/>
      <w:u w:val="single"/>
    </w:rPr>
  </w:style>
  <w:style w:type="paragraph" w:styleId="BodyText">
    <w:name w:val="Body Text"/>
    <w:basedOn w:val="Normal"/>
    <w:link w:val="BodyTextChar"/>
    <w:uiPriority w:val="99"/>
    <w:rsid w:val="00390E3A"/>
    <w:rPr>
      <w:rFonts w:ascii="Arial" w:hAnsi="Arial" w:cs="Arial"/>
    </w:rPr>
  </w:style>
  <w:style w:type="character" w:customStyle="1" w:styleId="BodyTextChar">
    <w:name w:val="Body Text Char"/>
    <w:basedOn w:val="DefaultParagraphFont"/>
    <w:link w:val="BodyText"/>
    <w:uiPriority w:val="99"/>
    <w:semiHidden/>
    <w:locked/>
    <w:rPr>
      <w:rFonts w:cs="Times New Roman"/>
      <w:sz w:val="24"/>
      <w:szCs w:val="24"/>
    </w:rPr>
  </w:style>
  <w:style w:type="table" w:styleId="TableGrid">
    <w:name w:val="Table Grid"/>
    <w:basedOn w:val="TableNormal"/>
    <w:uiPriority w:val="59"/>
    <w:rsid w:val="00390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390E3A"/>
    <w:pPr>
      <w:jc w:val="center"/>
    </w:pPr>
    <w:rPr>
      <w:b/>
      <w:szCs w:val="2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Subtitle">
    <w:name w:val="Subtitle"/>
    <w:basedOn w:val="Normal"/>
    <w:link w:val="SubtitleChar"/>
    <w:uiPriority w:val="11"/>
    <w:qFormat/>
    <w:rsid w:val="00390E3A"/>
    <w:pPr>
      <w:jc w:val="center"/>
    </w:pPr>
    <w:rPr>
      <w:rFonts w:ascii="Arial" w:hAnsi="Arial"/>
      <w:b/>
      <w:szCs w:val="20"/>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paragraph" w:styleId="E-mailSignature">
    <w:name w:val="E-mail Signature"/>
    <w:basedOn w:val="Normal"/>
    <w:link w:val="E-mailSignatureChar"/>
    <w:uiPriority w:val="99"/>
    <w:rsid w:val="00390E3A"/>
  </w:style>
  <w:style w:type="character" w:customStyle="1" w:styleId="E-mailSignatureChar">
    <w:name w:val="E-mail Signature Char"/>
    <w:basedOn w:val="DefaultParagraphFont"/>
    <w:link w:val="E-mailSignature"/>
    <w:uiPriority w:val="99"/>
    <w:locked/>
    <w:rPr>
      <w:rFonts w:cs="Times New Roman"/>
      <w:sz w:val="24"/>
      <w:szCs w:val="24"/>
    </w:rPr>
  </w:style>
  <w:style w:type="paragraph" w:customStyle="1" w:styleId="Default">
    <w:name w:val="Default"/>
    <w:rsid w:val="00390E3A"/>
    <w:pPr>
      <w:autoSpaceDE w:val="0"/>
      <w:autoSpaceDN w:val="0"/>
      <w:adjustRightInd w:val="0"/>
    </w:pPr>
    <w:rPr>
      <w:rFonts w:ascii="Helvetica" w:hAnsi="Helvetica" w:cs="Helvetica"/>
      <w:color w:val="000000"/>
      <w:sz w:val="24"/>
    </w:rPr>
  </w:style>
  <w:style w:type="paragraph" w:customStyle="1" w:styleId="CM70">
    <w:name w:val="CM70"/>
    <w:basedOn w:val="Default"/>
    <w:next w:val="Default"/>
    <w:rsid w:val="00390E3A"/>
    <w:pPr>
      <w:spacing w:after="165"/>
    </w:pPr>
    <w:rPr>
      <w:rFonts w:cs="Times New Roman"/>
      <w:color w:val="auto"/>
    </w:rPr>
  </w:style>
  <w:style w:type="paragraph" w:styleId="BalloonText">
    <w:name w:val="Balloon Text"/>
    <w:basedOn w:val="Normal"/>
    <w:link w:val="BalloonTextChar"/>
    <w:uiPriority w:val="99"/>
    <w:semiHidden/>
    <w:rsid w:val="00390E3A"/>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objectivetext">
    <w:name w:val="objective text"/>
    <w:basedOn w:val="Normal"/>
    <w:rsid w:val="00390E3A"/>
    <w:pPr>
      <w:autoSpaceDE w:val="0"/>
      <w:autoSpaceDN w:val="0"/>
      <w:adjustRightInd w:val="0"/>
      <w:spacing w:after="120" w:line="280" w:lineRule="atLeast"/>
    </w:pPr>
    <w:rPr>
      <w:rFonts w:ascii="Arial" w:hAnsi="Arial"/>
      <w:szCs w:val="20"/>
    </w:rPr>
  </w:style>
  <w:style w:type="paragraph" w:customStyle="1" w:styleId="tabletext">
    <w:name w:val="table text"/>
    <w:basedOn w:val="Normal"/>
    <w:rsid w:val="00390E3A"/>
    <w:pPr>
      <w:autoSpaceDE w:val="0"/>
      <w:autoSpaceDN w:val="0"/>
      <w:adjustRightInd w:val="0"/>
      <w:spacing w:after="240" w:line="120" w:lineRule="exact"/>
    </w:pPr>
    <w:rPr>
      <w:rFonts w:ascii="Arial" w:hAnsi="Arial"/>
      <w:sz w:val="20"/>
      <w:szCs w:val="20"/>
    </w:rPr>
  </w:style>
  <w:style w:type="character" w:customStyle="1" w:styleId="TextSuperscript">
    <w:name w:val="Text Superscript"/>
    <w:rsid w:val="00390E3A"/>
    <w:rPr>
      <w:rFonts w:ascii="Arial" w:hAnsi="Arial"/>
      <w:b/>
      <w:sz w:val="20"/>
      <w:vertAlign w:val="superscript"/>
    </w:rPr>
  </w:style>
  <w:style w:type="paragraph" w:customStyle="1" w:styleId="TableNote">
    <w:name w:val="Table Note"/>
    <w:basedOn w:val="Normal"/>
    <w:rsid w:val="00390E3A"/>
    <w:pPr>
      <w:autoSpaceDE w:val="0"/>
      <w:autoSpaceDN w:val="0"/>
      <w:adjustRightInd w:val="0"/>
      <w:spacing w:before="40"/>
    </w:pPr>
    <w:rPr>
      <w:rFonts w:ascii="Arial Narrow" w:hAnsi="Arial Narrow"/>
      <w:sz w:val="20"/>
      <w:szCs w:val="20"/>
    </w:rPr>
  </w:style>
  <w:style w:type="character" w:styleId="Strong">
    <w:name w:val="Strong"/>
    <w:basedOn w:val="DefaultParagraphFont"/>
    <w:uiPriority w:val="22"/>
    <w:qFormat/>
    <w:rsid w:val="00390E3A"/>
    <w:rPr>
      <w:rFonts w:cs="Times New Roman"/>
      <w:b/>
    </w:rPr>
  </w:style>
  <w:style w:type="paragraph" w:styleId="NormalWeb">
    <w:name w:val="Normal (Web)"/>
    <w:basedOn w:val="Normal"/>
    <w:uiPriority w:val="99"/>
    <w:rsid w:val="00390E3A"/>
    <w:pPr>
      <w:spacing w:before="100" w:beforeAutospacing="1" w:after="100" w:afterAutospacing="1"/>
    </w:pPr>
    <w:rPr>
      <w:rFonts w:ascii="Arial" w:hAnsi="Arial" w:cs="Arial"/>
      <w:color w:val="000000"/>
    </w:rPr>
  </w:style>
  <w:style w:type="character" w:customStyle="1" w:styleId="italic">
    <w:name w:val="italic"/>
    <w:rsid w:val="00390E3A"/>
    <w:rPr>
      <w:i/>
    </w:rPr>
  </w:style>
  <w:style w:type="paragraph" w:customStyle="1" w:styleId="whs5">
    <w:name w:val="whs5"/>
    <w:basedOn w:val="Normal"/>
    <w:rsid w:val="00390E3A"/>
    <w:rPr>
      <w:rFonts w:ascii="Arial" w:hAnsi="Arial" w:cs="Arial"/>
      <w:sz w:val="12"/>
      <w:szCs w:val="12"/>
    </w:rPr>
  </w:style>
  <w:style w:type="paragraph" w:customStyle="1" w:styleId="CM364">
    <w:name w:val="CM364"/>
    <w:basedOn w:val="Default"/>
    <w:next w:val="Default"/>
    <w:rsid w:val="00390E3A"/>
    <w:pPr>
      <w:spacing w:after="288"/>
    </w:pPr>
    <w:rPr>
      <w:rFonts w:ascii="Times New Roman" w:hAnsi="Times New Roman" w:cs="Times New Roman"/>
      <w:color w:val="auto"/>
    </w:rPr>
  </w:style>
  <w:style w:type="paragraph" w:styleId="Caption">
    <w:name w:val="caption"/>
    <w:basedOn w:val="Normal"/>
    <w:next w:val="Normal"/>
    <w:uiPriority w:val="35"/>
    <w:qFormat/>
    <w:rsid w:val="005910DD"/>
    <w:pPr>
      <w:jc w:val="center"/>
    </w:pPr>
    <w:rPr>
      <w:rFonts w:ascii="Lucida Sans" w:hAnsi="Lucida Sans"/>
      <w:b/>
      <w:bCs/>
      <w:szCs w:val="20"/>
    </w:rPr>
  </w:style>
  <w:style w:type="paragraph" w:styleId="DocumentMap">
    <w:name w:val="Document Map"/>
    <w:basedOn w:val="Normal"/>
    <w:link w:val="DocumentMapChar"/>
    <w:uiPriority w:val="99"/>
    <w:semiHidden/>
    <w:rsid w:val="00390E3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customStyle="1" w:styleId="CM55">
    <w:name w:val="CM55"/>
    <w:basedOn w:val="Default"/>
    <w:next w:val="Default"/>
    <w:rsid w:val="00390E3A"/>
    <w:pPr>
      <w:spacing w:after="75"/>
    </w:pPr>
    <w:rPr>
      <w:rFonts w:cs="Times New Roman"/>
      <w:color w:val="auto"/>
    </w:rPr>
  </w:style>
  <w:style w:type="paragraph" w:customStyle="1" w:styleId="CM53">
    <w:name w:val="CM53"/>
    <w:basedOn w:val="Default"/>
    <w:next w:val="Default"/>
    <w:rsid w:val="00390E3A"/>
    <w:pPr>
      <w:spacing w:after="255"/>
    </w:pPr>
    <w:rPr>
      <w:rFonts w:cs="Times New Roman"/>
      <w:color w:val="auto"/>
    </w:rPr>
  </w:style>
  <w:style w:type="paragraph" w:customStyle="1" w:styleId="CM8">
    <w:name w:val="CM8"/>
    <w:basedOn w:val="Default"/>
    <w:next w:val="Default"/>
    <w:rsid w:val="00390E3A"/>
    <w:pPr>
      <w:spacing w:line="236" w:lineRule="atLeast"/>
    </w:pPr>
    <w:rPr>
      <w:rFonts w:cs="Times New Roman"/>
      <w:color w:val="auto"/>
    </w:rPr>
  </w:style>
  <w:style w:type="character" w:customStyle="1" w:styleId="ti2">
    <w:name w:val="ti2"/>
    <w:rsid w:val="00390E3A"/>
    <w:rPr>
      <w:sz w:val="22"/>
    </w:rPr>
  </w:style>
  <w:style w:type="character" w:customStyle="1" w:styleId="featuredlinkouts">
    <w:name w:val="featured_linkouts"/>
    <w:basedOn w:val="DefaultParagraphFont"/>
    <w:rsid w:val="00390E3A"/>
    <w:rPr>
      <w:rFonts w:cs="Times New Roman"/>
    </w:rPr>
  </w:style>
  <w:style w:type="character" w:customStyle="1" w:styleId="linkbar">
    <w:name w:val="linkbar"/>
    <w:basedOn w:val="DefaultParagraphFont"/>
    <w:rsid w:val="00390E3A"/>
    <w:rPr>
      <w:rFonts w:cs="Times New Roman"/>
    </w:rPr>
  </w:style>
  <w:style w:type="character" w:styleId="CommentReference">
    <w:name w:val="annotation reference"/>
    <w:basedOn w:val="DefaultParagraphFont"/>
    <w:uiPriority w:val="99"/>
    <w:semiHidden/>
    <w:rsid w:val="00390E3A"/>
    <w:rPr>
      <w:rFonts w:cs="Times New Roman"/>
      <w:sz w:val="16"/>
    </w:rPr>
  </w:style>
  <w:style w:type="paragraph" w:styleId="CommentText">
    <w:name w:val="annotation text"/>
    <w:basedOn w:val="Normal"/>
    <w:link w:val="CommentTextChar"/>
    <w:uiPriority w:val="99"/>
    <w:rsid w:val="00390E3A"/>
    <w:rPr>
      <w:sz w:val="20"/>
      <w:szCs w:val="20"/>
    </w:rPr>
  </w:style>
  <w:style w:type="character" w:customStyle="1" w:styleId="CommentTextChar">
    <w:name w:val="Comment Text Char"/>
    <w:basedOn w:val="DefaultParagraphFont"/>
    <w:link w:val="CommentText"/>
    <w:uiPriority w:val="99"/>
    <w:locked/>
    <w:rPr>
      <w:rFonts w:cs="Times New Roman"/>
    </w:rPr>
  </w:style>
  <w:style w:type="paragraph" w:styleId="CommentSubject">
    <w:name w:val="annotation subject"/>
    <w:basedOn w:val="CommentText"/>
    <w:next w:val="CommentText"/>
    <w:link w:val="CommentSubjectChar"/>
    <w:uiPriority w:val="99"/>
    <w:semiHidden/>
    <w:rsid w:val="00390E3A"/>
    <w:rPr>
      <w:b/>
      <w:bCs/>
    </w:rPr>
  </w:style>
  <w:style w:type="character" w:customStyle="1" w:styleId="CommentSubjectChar">
    <w:name w:val="Comment Subject Char"/>
    <w:basedOn w:val="CommentTextChar"/>
    <w:link w:val="CommentSubject"/>
    <w:uiPriority w:val="99"/>
    <w:semiHidden/>
    <w:locked/>
    <w:rPr>
      <w:rFonts w:cs="Times New Roman"/>
      <w:b/>
      <w:bCs/>
    </w:rPr>
  </w:style>
  <w:style w:type="character" w:customStyle="1" w:styleId="blacktext1">
    <w:name w:val="blacktext1"/>
    <w:rsid w:val="00390E3A"/>
    <w:rPr>
      <w:color w:val="000000"/>
    </w:rPr>
  </w:style>
  <w:style w:type="character" w:styleId="Emphasis">
    <w:name w:val="Emphasis"/>
    <w:basedOn w:val="DefaultParagraphFont"/>
    <w:uiPriority w:val="20"/>
    <w:qFormat/>
    <w:rsid w:val="00390E3A"/>
    <w:rPr>
      <w:rFonts w:cs="Times New Roman"/>
      <w:i/>
    </w:rPr>
  </w:style>
  <w:style w:type="paragraph" w:customStyle="1" w:styleId="CM56">
    <w:name w:val="CM56"/>
    <w:basedOn w:val="Default"/>
    <w:next w:val="Default"/>
    <w:rsid w:val="002343A1"/>
    <w:pPr>
      <w:spacing w:after="75"/>
    </w:pPr>
    <w:rPr>
      <w:rFonts w:cs="Times New Roman"/>
      <w:color w:val="auto"/>
    </w:rPr>
  </w:style>
  <w:style w:type="paragraph" w:customStyle="1" w:styleId="CM40">
    <w:name w:val="CM40"/>
    <w:basedOn w:val="Default"/>
    <w:next w:val="Default"/>
    <w:rsid w:val="00050146"/>
    <w:rPr>
      <w:rFonts w:eastAsia="Batang" w:cs="Times New Roman"/>
      <w:color w:val="auto"/>
      <w:lang w:eastAsia="ko-KR"/>
    </w:rPr>
  </w:style>
  <w:style w:type="paragraph" w:styleId="ListParagraph">
    <w:name w:val="List Paragraph"/>
    <w:basedOn w:val="Normal"/>
    <w:uiPriority w:val="34"/>
    <w:qFormat/>
    <w:rsid w:val="004131FD"/>
    <w:pPr>
      <w:ind w:left="720"/>
      <w:contextualSpacing/>
    </w:pPr>
  </w:style>
  <w:style w:type="character" w:styleId="EndnoteReference">
    <w:name w:val="endnote reference"/>
    <w:basedOn w:val="DefaultParagraphFont"/>
    <w:uiPriority w:val="99"/>
    <w:rsid w:val="0076045C"/>
    <w:rPr>
      <w:rFonts w:cs="Times New Roman"/>
      <w:vertAlign w:val="superscript"/>
    </w:rPr>
  </w:style>
  <w:style w:type="paragraph" w:customStyle="1" w:styleId="Style1">
    <w:name w:val="Style1"/>
    <w:basedOn w:val="Heading4"/>
    <w:qFormat/>
    <w:rsid w:val="006964BC"/>
    <w:rPr>
      <w:rFonts w:cs="Arial"/>
      <w:i w:val="0"/>
    </w:rPr>
  </w:style>
  <w:style w:type="character" w:customStyle="1" w:styleId="apple-converted-space">
    <w:name w:val="apple-converted-space"/>
    <w:basedOn w:val="DefaultParagraphFont"/>
    <w:rsid w:val="00801160"/>
    <w:rPr>
      <w:rFonts w:cs="Times New Roman"/>
    </w:rPr>
  </w:style>
  <w:style w:type="paragraph" w:styleId="Revision">
    <w:name w:val="Revision"/>
    <w:hidden/>
    <w:uiPriority w:val="99"/>
    <w:semiHidden/>
    <w:rsid w:val="00A76A0E"/>
    <w:rPr>
      <w:sz w:val="24"/>
    </w:rPr>
  </w:style>
  <w:style w:type="character" w:styleId="FollowedHyperlink">
    <w:name w:val="FollowedHyperlink"/>
    <w:basedOn w:val="DefaultParagraphFont"/>
    <w:uiPriority w:val="99"/>
    <w:semiHidden/>
    <w:unhideWhenUsed/>
    <w:rsid w:val="00986D86"/>
    <w:rPr>
      <w:color w:val="800080" w:themeColor="followedHyperlink"/>
      <w:u w:val="single"/>
    </w:rPr>
  </w:style>
  <w:style w:type="character" w:styleId="UnresolvedMention">
    <w:name w:val="Unresolved Mention"/>
    <w:basedOn w:val="DefaultParagraphFont"/>
    <w:uiPriority w:val="99"/>
    <w:semiHidden/>
    <w:unhideWhenUsed/>
    <w:rsid w:val="00C8025E"/>
    <w:rPr>
      <w:color w:val="605E5C"/>
      <w:shd w:val="clear" w:color="auto" w:fill="E1DFDD"/>
    </w:rPr>
  </w:style>
  <w:style w:type="paragraph" w:styleId="TOCHeading">
    <w:name w:val="TOC Heading"/>
    <w:basedOn w:val="Heading1"/>
    <w:next w:val="Normal"/>
    <w:uiPriority w:val="39"/>
    <w:unhideWhenUsed/>
    <w:qFormat/>
    <w:rsid w:val="003D48A4"/>
    <w:pPr>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3D48A4"/>
    <w:pPr>
      <w:spacing w:after="100"/>
    </w:pPr>
  </w:style>
  <w:style w:type="paragraph" w:styleId="TOC3">
    <w:name w:val="toc 3"/>
    <w:basedOn w:val="Normal"/>
    <w:next w:val="Normal"/>
    <w:autoRedefine/>
    <w:uiPriority w:val="39"/>
    <w:unhideWhenUsed/>
    <w:rsid w:val="003D48A4"/>
    <w:pPr>
      <w:spacing w:after="100"/>
      <w:ind w:left="480"/>
    </w:pPr>
  </w:style>
  <w:style w:type="paragraph" w:styleId="TOC2">
    <w:name w:val="toc 2"/>
    <w:basedOn w:val="Normal"/>
    <w:next w:val="Normal"/>
    <w:autoRedefine/>
    <w:uiPriority w:val="39"/>
    <w:unhideWhenUsed/>
    <w:rsid w:val="00AF200D"/>
    <w:pPr>
      <w:tabs>
        <w:tab w:val="right" w:leader="dot" w:pos="9360"/>
      </w:tabs>
      <w:spacing w:after="120"/>
      <w:ind w:left="245"/>
    </w:pPr>
  </w:style>
  <w:style w:type="character" w:customStyle="1" w:styleId="Heading5Char">
    <w:name w:val="Heading 5 Char"/>
    <w:basedOn w:val="DefaultParagraphFont"/>
    <w:link w:val="Heading5"/>
    <w:uiPriority w:val="9"/>
    <w:rsid w:val="005768CA"/>
    <w:rPr>
      <w:rFonts w:asciiTheme="majorHAnsi" w:eastAsiaTheme="majorEastAsia" w:hAnsiTheme="majorHAnsi" w:cstheme="majorBidi"/>
      <w:color w:val="365F91" w:themeColor="accent1" w:themeShade="BF"/>
    </w:rPr>
  </w:style>
  <w:style w:type="paragraph" w:customStyle="1" w:styleId="MRReports">
    <w:name w:val="MR Reports"/>
    <w:qFormat/>
    <w:rsid w:val="005768CA"/>
    <w:pPr>
      <w:spacing w:before="240" w:after="240"/>
    </w:pPr>
    <w:rPr>
      <w:rFonts w:eastAsiaTheme="majorEastAsia" w:cstheme="majorBidi"/>
    </w:rPr>
  </w:style>
  <w:style w:type="paragraph" w:styleId="TableofFigures">
    <w:name w:val="table of figures"/>
    <w:basedOn w:val="Normal"/>
    <w:next w:val="Normal"/>
    <w:uiPriority w:val="99"/>
    <w:unhideWhenUsed/>
    <w:rsid w:val="00370EB7"/>
  </w:style>
  <w:style w:type="character" w:customStyle="1" w:styleId="Heading7Char">
    <w:name w:val="Heading 7 Char"/>
    <w:basedOn w:val="DefaultParagraphFont"/>
    <w:link w:val="Heading7"/>
    <w:uiPriority w:val="9"/>
    <w:semiHidden/>
    <w:rsid w:val="00BB506E"/>
    <w:rPr>
      <w:rFonts w:asciiTheme="minorHAnsi" w:eastAsiaTheme="majorEastAsia" w:hAnsiTheme="minorHAnsi" w:cstheme="majorBidi"/>
      <w:color w:val="595959" w:themeColor="text1" w:themeTint="A6"/>
      <w:kern w:val="2"/>
      <w14:ligatures w14:val="standardContextual"/>
    </w:rPr>
  </w:style>
  <w:style w:type="character" w:customStyle="1" w:styleId="Heading9Char">
    <w:name w:val="Heading 9 Char"/>
    <w:basedOn w:val="DefaultParagraphFont"/>
    <w:link w:val="Heading9"/>
    <w:uiPriority w:val="9"/>
    <w:semiHidden/>
    <w:rsid w:val="00BB506E"/>
    <w:rPr>
      <w:rFonts w:asciiTheme="minorHAnsi" w:eastAsiaTheme="majorEastAsia" w:hAnsiTheme="minorHAnsi" w:cstheme="majorBidi"/>
      <w:color w:val="272727" w:themeColor="text1" w:themeTint="D8"/>
      <w:kern w:val="2"/>
      <w14:ligatures w14:val="standardContextual"/>
    </w:rPr>
  </w:style>
  <w:style w:type="paragraph" w:styleId="Quote">
    <w:name w:val="Quote"/>
    <w:basedOn w:val="Normal"/>
    <w:next w:val="Normal"/>
    <w:link w:val="QuoteChar"/>
    <w:uiPriority w:val="29"/>
    <w:qFormat/>
    <w:rsid w:val="00BB506E"/>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B506E"/>
    <w:rPr>
      <w:rFonts w:asciiTheme="minorHAnsi" w:eastAsia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BB506E"/>
    <w:rPr>
      <w:i/>
      <w:iCs/>
      <w:color w:val="365F91" w:themeColor="accent1" w:themeShade="BF"/>
    </w:rPr>
  </w:style>
  <w:style w:type="paragraph" w:styleId="IntenseQuote">
    <w:name w:val="Intense Quote"/>
    <w:basedOn w:val="Normal"/>
    <w:next w:val="Normal"/>
    <w:link w:val="IntenseQuoteChar"/>
    <w:uiPriority w:val="30"/>
    <w:qFormat/>
    <w:rsid w:val="00BB506E"/>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BB506E"/>
    <w:rPr>
      <w:rFonts w:asciiTheme="minorHAnsi" w:eastAsiaTheme="minorHAnsi" w:hAnsiTheme="minorHAnsi" w:cstheme="minorBidi"/>
      <w:i/>
      <w:iCs/>
      <w:color w:val="365F91" w:themeColor="accent1" w:themeShade="BF"/>
      <w:kern w:val="2"/>
      <w14:ligatures w14:val="standardContextual"/>
    </w:rPr>
  </w:style>
  <w:style w:type="character" w:styleId="IntenseReference">
    <w:name w:val="Intense Reference"/>
    <w:basedOn w:val="DefaultParagraphFont"/>
    <w:uiPriority w:val="32"/>
    <w:qFormat/>
    <w:rsid w:val="00BB506E"/>
    <w:rPr>
      <w:b/>
      <w:bCs/>
      <w:smallCaps/>
      <w:color w:val="365F91" w:themeColor="accent1" w:themeShade="BF"/>
      <w:spacing w:val="5"/>
    </w:rPr>
  </w:style>
  <w:style w:type="paragraph" w:customStyle="1" w:styleId="pf0">
    <w:name w:val="pf0"/>
    <w:basedOn w:val="Normal"/>
    <w:rsid w:val="00BB506E"/>
    <w:pPr>
      <w:spacing w:before="100" w:beforeAutospacing="1" w:after="100" w:afterAutospacing="1"/>
    </w:pPr>
    <w:rPr>
      <w:rFonts w:ascii="Times New Roman" w:hAnsi="Times New Roman" w:cs="Times New Roman"/>
      <w:sz w:val="24"/>
      <w:szCs w:val="24"/>
    </w:rPr>
  </w:style>
  <w:style w:type="character" w:customStyle="1" w:styleId="cf01">
    <w:name w:val="cf01"/>
    <w:basedOn w:val="DefaultParagraphFont"/>
    <w:rsid w:val="00BB506E"/>
    <w:rPr>
      <w:rFonts w:ascii="Segoe UI" w:hAnsi="Segoe UI" w:cs="Segoe UI" w:hint="default"/>
      <w:sz w:val="18"/>
      <w:szCs w:val="18"/>
    </w:rPr>
  </w:style>
  <w:style w:type="paragraph" w:styleId="TOC4">
    <w:name w:val="toc 4"/>
    <w:basedOn w:val="Normal"/>
    <w:next w:val="Normal"/>
    <w:autoRedefine/>
    <w:uiPriority w:val="39"/>
    <w:unhideWhenUsed/>
    <w:rsid w:val="00F32527"/>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F32527"/>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F32527"/>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F32527"/>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F32527"/>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F32527"/>
    <w:pPr>
      <w:spacing w:after="100" w:line="278" w:lineRule="auto"/>
      <w:ind w:left="1920"/>
    </w:pPr>
    <w:rPr>
      <w:rFonts w:asciiTheme="minorHAnsi" w:eastAsiaTheme="minorEastAsia" w:hAnsiTheme="minorHAnsi" w:cstheme="minorBidi"/>
      <w:kern w:val="2"/>
      <w:sz w:val="24"/>
      <w:szCs w:val="24"/>
      <w14:ligatures w14:val="standardContextual"/>
    </w:rPr>
  </w:style>
  <w:style w:type="paragraph" w:styleId="Bibliography">
    <w:name w:val="Bibliography"/>
    <w:basedOn w:val="Normal"/>
    <w:next w:val="Normal"/>
    <w:uiPriority w:val="37"/>
    <w:unhideWhenUsed/>
    <w:rsid w:val="00B4440E"/>
  </w:style>
  <w:style w:type="paragraph" w:styleId="HTMLPreformatted">
    <w:name w:val="HTML Preformatted"/>
    <w:basedOn w:val="Normal"/>
    <w:link w:val="HTMLPreformattedChar"/>
    <w:semiHidden/>
    <w:unhideWhenUsed/>
    <w:rsid w:val="00D61A2F"/>
    <w:rPr>
      <w:rFonts w:ascii="Consolas" w:hAnsi="Consolas"/>
      <w:sz w:val="20"/>
      <w:szCs w:val="20"/>
    </w:rPr>
  </w:style>
  <w:style w:type="character" w:customStyle="1" w:styleId="HTMLPreformattedChar">
    <w:name w:val="HTML Preformatted Char"/>
    <w:basedOn w:val="DefaultParagraphFont"/>
    <w:link w:val="HTMLPreformatted"/>
    <w:semiHidden/>
    <w:rsid w:val="00D61A2F"/>
    <w:rPr>
      <w:rFonts w:ascii="Consolas" w:hAnsi="Consolas"/>
      <w:sz w:val="20"/>
      <w:szCs w:val="20"/>
    </w:rPr>
  </w:style>
  <w:style w:type="table" w:styleId="TableGridLight">
    <w:name w:val="Grid Table Light"/>
    <w:basedOn w:val="TableNormal"/>
    <w:uiPriority w:val="40"/>
    <w:rsid w:val="00FA6D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1251">
      <w:bodyDiv w:val="1"/>
      <w:marLeft w:val="0"/>
      <w:marRight w:val="0"/>
      <w:marTop w:val="0"/>
      <w:marBottom w:val="0"/>
      <w:divBdr>
        <w:top w:val="none" w:sz="0" w:space="0" w:color="auto"/>
        <w:left w:val="none" w:sz="0" w:space="0" w:color="auto"/>
        <w:bottom w:val="none" w:sz="0" w:space="0" w:color="auto"/>
        <w:right w:val="none" w:sz="0" w:space="0" w:color="auto"/>
      </w:divBdr>
    </w:div>
    <w:div w:id="67004177">
      <w:bodyDiv w:val="1"/>
      <w:marLeft w:val="0"/>
      <w:marRight w:val="0"/>
      <w:marTop w:val="0"/>
      <w:marBottom w:val="0"/>
      <w:divBdr>
        <w:top w:val="none" w:sz="0" w:space="0" w:color="auto"/>
        <w:left w:val="none" w:sz="0" w:space="0" w:color="auto"/>
        <w:bottom w:val="none" w:sz="0" w:space="0" w:color="auto"/>
        <w:right w:val="none" w:sz="0" w:space="0" w:color="auto"/>
      </w:divBdr>
    </w:div>
    <w:div w:id="98570306">
      <w:bodyDiv w:val="1"/>
      <w:marLeft w:val="0"/>
      <w:marRight w:val="0"/>
      <w:marTop w:val="0"/>
      <w:marBottom w:val="0"/>
      <w:divBdr>
        <w:top w:val="none" w:sz="0" w:space="0" w:color="auto"/>
        <w:left w:val="none" w:sz="0" w:space="0" w:color="auto"/>
        <w:bottom w:val="none" w:sz="0" w:space="0" w:color="auto"/>
        <w:right w:val="none" w:sz="0" w:space="0" w:color="auto"/>
      </w:divBdr>
    </w:div>
    <w:div w:id="129520620">
      <w:bodyDiv w:val="1"/>
      <w:marLeft w:val="0"/>
      <w:marRight w:val="0"/>
      <w:marTop w:val="0"/>
      <w:marBottom w:val="0"/>
      <w:divBdr>
        <w:top w:val="none" w:sz="0" w:space="0" w:color="auto"/>
        <w:left w:val="none" w:sz="0" w:space="0" w:color="auto"/>
        <w:bottom w:val="none" w:sz="0" w:space="0" w:color="auto"/>
        <w:right w:val="none" w:sz="0" w:space="0" w:color="auto"/>
      </w:divBdr>
    </w:div>
    <w:div w:id="150755571">
      <w:bodyDiv w:val="1"/>
      <w:marLeft w:val="0"/>
      <w:marRight w:val="0"/>
      <w:marTop w:val="0"/>
      <w:marBottom w:val="0"/>
      <w:divBdr>
        <w:top w:val="none" w:sz="0" w:space="0" w:color="auto"/>
        <w:left w:val="none" w:sz="0" w:space="0" w:color="auto"/>
        <w:bottom w:val="none" w:sz="0" w:space="0" w:color="auto"/>
        <w:right w:val="none" w:sz="0" w:space="0" w:color="auto"/>
      </w:divBdr>
    </w:div>
    <w:div w:id="156043825">
      <w:bodyDiv w:val="1"/>
      <w:marLeft w:val="0"/>
      <w:marRight w:val="0"/>
      <w:marTop w:val="0"/>
      <w:marBottom w:val="0"/>
      <w:divBdr>
        <w:top w:val="none" w:sz="0" w:space="0" w:color="auto"/>
        <w:left w:val="none" w:sz="0" w:space="0" w:color="auto"/>
        <w:bottom w:val="none" w:sz="0" w:space="0" w:color="auto"/>
        <w:right w:val="none" w:sz="0" w:space="0" w:color="auto"/>
      </w:divBdr>
    </w:div>
    <w:div w:id="160434593">
      <w:bodyDiv w:val="1"/>
      <w:marLeft w:val="0"/>
      <w:marRight w:val="0"/>
      <w:marTop w:val="0"/>
      <w:marBottom w:val="0"/>
      <w:divBdr>
        <w:top w:val="none" w:sz="0" w:space="0" w:color="auto"/>
        <w:left w:val="none" w:sz="0" w:space="0" w:color="auto"/>
        <w:bottom w:val="none" w:sz="0" w:space="0" w:color="auto"/>
        <w:right w:val="none" w:sz="0" w:space="0" w:color="auto"/>
      </w:divBdr>
    </w:div>
    <w:div w:id="170607824">
      <w:bodyDiv w:val="1"/>
      <w:marLeft w:val="0"/>
      <w:marRight w:val="0"/>
      <w:marTop w:val="0"/>
      <w:marBottom w:val="0"/>
      <w:divBdr>
        <w:top w:val="none" w:sz="0" w:space="0" w:color="auto"/>
        <w:left w:val="none" w:sz="0" w:space="0" w:color="auto"/>
        <w:bottom w:val="none" w:sz="0" w:space="0" w:color="auto"/>
        <w:right w:val="none" w:sz="0" w:space="0" w:color="auto"/>
      </w:divBdr>
    </w:div>
    <w:div w:id="175964818">
      <w:bodyDiv w:val="1"/>
      <w:marLeft w:val="0"/>
      <w:marRight w:val="0"/>
      <w:marTop w:val="0"/>
      <w:marBottom w:val="0"/>
      <w:divBdr>
        <w:top w:val="none" w:sz="0" w:space="0" w:color="auto"/>
        <w:left w:val="none" w:sz="0" w:space="0" w:color="auto"/>
        <w:bottom w:val="none" w:sz="0" w:space="0" w:color="auto"/>
        <w:right w:val="none" w:sz="0" w:space="0" w:color="auto"/>
      </w:divBdr>
    </w:div>
    <w:div w:id="177279401">
      <w:bodyDiv w:val="1"/>
      <w:marLeft w:val="0"/>
      <w:marRight w:val="0"/>
      <w:marTop w:val="0"/>
      <w:marBottom w:val="0"/>
      <w:divBdr>
        <w:top w:val="none" w:sz="0" w:space="0" w:color="auto"/>
        <w:left w:val="none" w:sz="0" w:space="0" w:color="auto"/>
        <w:bottom w:val="none" w:sz="0" w:space="0" w:color="auto"/>
        <w:right w:val="none" w:sz="0" w:space="0" w:color="auto"/>
      </w:divBdr>
    </w:div>
    <w:div w:id="180047213">
      <w:bodyDiv w:val="1"/>
      <w:marLeft w:val="0"/>
      <w:marRight w:val="0"/>
      <w:marTop w:val="0"/>
      <w:marBottom w:val="0"/>
      <w:divBdr>
        <w:top w:val="none" w:sz="0" w:space="0" w:color="auto"/>
        <w:left w:val="none" w:sz="0" w:space="0" w:color="auto"/>
        <w:bottom w:val="none" w:sz="0" w:space="0" w:color="auto"/>
        <w:right w:val="none" w:sz="0" w:space="0" w:color="auto"/>
      </w:divBdr>
    </w:div>
    <w:div w:id="195705345">
      <w:bodyDiv w:val="1"/>
      <w:marLeft w:val="0"/>
      <w:marRight w:val="0"/>
      <w:marTop w:val="0"/>
      <w:marBottom w:val="0"/>
      <w:divBdr>
        <w:top w:val="none" w:sz="0" w:space="0" w:color="auto"/>
        <w:left w:val="none" w:sz="0" w:space="0" w:color="auto"/>
        <w:bottom w:val="none" w:sz="0" w:space="0" w:color="auto"/>
        <w:right w:val="none" w:sz="0" w:space="0" w:color="auto"/>
      </w:divBdr>
    </w:div>
    <w:div w:id="200410759">
      <w:bodyDiv w:val="1"/>
      <w:marLeft w:val="0"/>
      <w:marRight w:val="0"/>
      <w:marTop w:val="0"/>
      <w:marBottom w:val="0"/>
      <w:divBdr>
        <w:top w:val="none" w:sz="0" w:space="0" w:color="auto"/>
        <w:left w:val="none" w:sz="0" w:space="0" w:color="auto"/>
        <w:bottom w:val="none" w:sz="0" w:space="0" w:color="auto"/>
        <w:right w:val="none" w:sz="0" w:space="0" w:color="auto"/>
      </w:divBdr>
    </w:div>
    <w:div w:id="227422885">
      <w:bodyDiv w:val="1"/>
      <w:marLeft w:val="0"/>
      <w:marRight w:val="0"/>
      <w:marTop w:val="0"/>
      <w:marBottom w:val="0"/>
      <w:divBdr>
        <w:top w:val="none" w:sz="0" w:space="0" w:color="auto"/>
        <w:left w:val="none" w:sz="0" w:space="0" w:color="auto"/>
        <w:bottom w:val="none" w:sz="0" w:space="0" w:color="auto"/>
        <w:right w:val="none" w:sz="0" w:space="0" w:color="auto"/>
      </w:divBdr>
    </w:div>
    <w:div w:id="239751325">
      <w:bodyDiv w:val="1"/>
      <w:marLeft w:val="0"/>
      <w:marRight w:val="0"/>
      <w:marTop w:val="0"/>
      <w:marBottom w:val="0"/>
      <w:divBdr>
        <w:top w:val="none" w:sz="0" w:space="0" w:color="auto"/>
        <w:left w:val="none" w:sz="0" w:space="0" w:color="auto"/>
        <w:bottom w:val="none" w:sz="0" w:space="0" w:color="auto"/>
        <w:right w:val="none" w:sz="0" w:space="0" w:color="auto"/>
      </w:divBdr>
    </w:div>
    <w:div w:id="267003513">
      <w:bodyDiv w:val="1"/>
      <w:marLeft w:val="0"/>
      <w:marRight w:val="0"/>
      <w:marTop w:val="0"/>
      <w:marBottom w:val="0"/>
      <w:divBdr>
        <w:top w:val="none" w:sz="0" w:space="0" w:color="auto"/>
        <w:left w:val="none" w:sz="0" w:space="0" w:color="auto"/>
        <w:bottom w:val="none" w:sz="0" w:space="0" w:color="auto"/>
        <w:right w:val="none" w:sz="0" w:space="0" w:color="auto"/>
      </w:divBdr>
    </w:div>
    <w:div w:id="344790370">
      <w:bodyDiv w:val="1"/>
      <w:marLeft w:val="0"/>
      <w:marRight w:val="0"/>
      <w:marTop w:val="0"/>
      <w:marBottom w:val="0"/>
      <w:divBdr>
        <w:top w:val="none" w:sz="0" w:space="0" w:color="auto"/>
        <w:left w:val="none" w:sz="0" w:space="0" w:color="auto"/>
        <w:bottom w:val="none" w:sz="0" w:space="0" w:color="auto"/>
        <w:right w:val="none" w:sz="0" w:space="0" w:color="auto"/>
      </w:divBdr>
    </w:div>
    <w:div w:id="350035311">
      <w:bodyDiv w:val="1"/>
      <w:marLeft w:val="0"/>
      <w:marRight w:val="0"/>
      <w:marTop w:val="0"/>
      <w:marBottom w:val="0"/>
      <w:divBdr>
        <w:top w:val="none" w:sz="0" w:space="0" w:color="auto"/>
        <w:left w:val="none" w:sz="0" w:space="0" w:color="auto"/>
        <w:bottom w:val="none" w:sz="0" w:space="0" w:color="auto"/>
        <w:right w:val="none" w:sz="0" w:space="0" w:color="auto"/>
      </w:divBdr>
    </w:div>
    <w:div w:id="360087416">
      <w:bodyDiv w:val="1"/>
      <w:marLeft w:val="0"/>
      <w:marRight w:val="0"/>
      <w:marTop w:val="0"/>
      <w:marBottom w:val="0"/>
      <w:divBdr>
        <w:top w:val="none" w:sz="0" w:space="0" w:color="auto"/>
        <w:left w:val="none" w:sz="0" w:space="0" w:color="auto"/>
        <w:bottom w:val="none" w:sz="0" w:space="0" w:color="auto"/>
        <w:right w:val="none" w:sz="0" w:space="0" w:color="auto"/>
      </w:divBdr>
    </w:div>
    <w:div w:id="362049673">
      <w:bodyDiv w:val="1"/>
      <w:marLeft w:val="0"/>
      <w:marRight w:val="0"/>
      <w:marTop w:val="0"/>
      <w:marBottom w:val="0"/>
      <w:divBdr>
        <w:top w:val="none" w:sz="0" w:space="0" w:color="auto"/>
        <w:left w:val="none" w:sz="0" w:space="0" w:color="auto"/>
        <w:bottom w:val="none" w:sz="0" w:space="0" w:color="auto"/>
        <w:right w:val="none" w:sz="0" w:space="0" w:color="auto"/>
      </w:divBdr>
    </w:div>
    <w:div w:id="362756713">
      <w:bodyDiv w:val="1"/>
      <w:marLeft w:val="0"/>
      <w:marRight w:val="0"/>
      <w:marTop w:val="0"/>
      <w:marBottom w:val="0"/>
      <w:divBdr>
        <w:top w:val="none" w:sz="0" w:space="0" w:color="auto"/>
        <w:left w:val="none" w:sz="0" w:space="0" w:color="auto"/>
        <w:bottom w:val="none" w:sz="0" w:space="0" w:color="auto"/>
        <w:right w:val="none" w:sz="0" w:space="0" w:color="auto"/>
      </w:divBdr>
      <w:divsChild>
        <w:div w:id="166291147">
          <w:marLeft w:val="0"/>
          <w:marRight w:val="0"/>
          <w:marTop w:val="0"/>
          <w:marBottom w:val="0"/>
          <w:divBdr>
            <w:top w:val="single" w:sz="18" w:space="6" w:color="E1E9EB"/>
            <w:left w:val="none" w:sz="0" w:space="0" w:color="auto"/>
            <w:bottom w:val="none" w:sz="0" w:space="0" w:color="auto"/>
            <w:right w:val="none" w:sz="0" w:space="0" w:color="auto"/>
          </w:divBdr>
        </w:div>
        <w:div w:id="1426268750">
          <w:marLeft w:val="0"/>
          <w:marRight w:val="0"/>
          <w:marTop w:val="120"/>
          <w:marBottom w:val="0"/>
          <w:divBdr>
            <w:top w:val="none" w:sz="0" w:space="0" w:color="auto"/>
            <w:left w:val="none" w:sz="0" w:space="0" w:color="auto"/>
            <w:bottom w:val="none" w:sz="0" w:space="0" w:color="auto"/>
            <w:right w:val="none" w:sz="0" w:space="0" w:color="auto"/>
          </w:divBdr>
        </w:div>
      </w:divsChild>
    </w:div>
    <w:div w:id="429931426">
      <w:bodyDiv w:val="1"/>
      <w:marLeft w:val="0"/>
      <w:marRight w:val="0"/>
      <w:marTop w:val="0"/>
      <w:marBottom w:val="0"/>
      <w:divBdr>
        <w:top w:val="none" w:sz="0" w:space="0" w:color="auto"/>
        <w:left w:val="none" w:sz="0" w:space="0" w:color="auto"/>
        <w:bottom w:val="none" w:sz="0" w:space="0" w:color="auto"/>
        <w:right w:val="none" w:sz="0" w:space="0" w:color="auto"/>
      </w:divBdr>
      <w:divsChild>
        <w:div w:id="1394962667">
          <w:marLeft w:val="0"/>
          <w:marRight w:val="0"/>
          <w:marTop w:val="0"/>
          <w:marBottom w:val="240"/>
          <w:divBdr>
            <w:top w:val="none" w:sz="0" w:space="0" w:color="auto"/>
            <w:left w:val="none" w:sz="0" w:space="0" w:color="auto"/>
            <w:bottom w:val="none" w:sz="0" w:space="0" w:color="auto"/>
            <w:right w:val="none" w:sz="0" w:space="0" w:color="auto"/>
          </w:divBdr>
        </w:div>
      </w:divsChild>
    </w:div>
    <w:div w:id="500661148">
      <w:bodyDiv w:val="1"/>
      <w:marLeft w:val="0"/>
      <w:marRight w:val="0"/>
      <w:marTop w:val="0"/>
      <w:marBottom w:val="0"/>
      <w:divBdr>
        <w:top w:val="none" w:sz="0" w:space="0" w:color="auto"/>
        <w:left w:val="none" w:sz="0" w:space="0" w:color="auto"/>
        <w:bottom w:val="none" w:sz="0" w:space="0" w:color="auto"/>
        <w:right w:val="none" w:sz="0" w:space="0" w:color="auto"/>
      </w:divBdr>
    </w:div>
    <w:div w:id="511140283">
      <w:bodyDiv w:val="1"/>
      <w:marLeft w:val="0"/>
      <w:marRight w:val="0"/>
      <w:marTop w:val="0"/>
      <w:marBottom w:val="0"/>
      <w:divBdr>
        <w:top w:val="none" w:sz="0" w:space="0" w:color="auto"/>
        <w:left w:val="none" w:sz="0" w:space="0" w:color="auto"/>
        <w:bottom w:val="none" w:sz="0" w:space="0" w:color="auto"/>
        <w:right w:val="none" w:sz="0" w:space="0" w:color="auto"/>
      </w:divBdr>
    </w:div>
    <w:div w:id="537662004">
      <w:bodyDiv w:val="1"/>
      <w:marLeft w:val="0"/>
      <w:marRight w:val="0"/>
      <w:marTop w:val="0"/>
      <w:marBottom w:val="0"/>
      <w:divBdr>
        <w:top w:val="none" w:sz="0" w:space="0" w:color="auto"/>
        <w:left w:val="none" w:sz="0" w:space="0" w:color="auto"/>
        <w:bottom w:val="none" w:sz="0" w:space="0" w:color="auto"/>
        <w:right w:val="none" w:sz="0" w:space="0" w:color="auto"/>
      </w:divBdr>
    </w:div>
    <w:div w:id="543641799">
      <w:bodyDiv w:val="1"/>
      <w:marLeft w:val="0"/>
      <w:marRight w:val="0"/>
      <w:marTop w:val="0"/>
      <w:marBottom w:val="0"/>
      <w:divBdr>
        <w:top w:val="none" w:sz="0" w:space="0" w:color="auto"/>
        <w:left w:val="none" w:sz="0" w:space="0" w:color="auto"/>
        <w:bottom w:val="none" w:sz="0" w:space="0" w:color="auto"/>
        <w:right w:val="none" w:sz="0" w:space="0" w:color="auto"/>
      </w:divBdr>
    </w:div>
    <w:div w:id="550924148">
      <w:bodyDiv w:val="1"/>
      <w:marLeft w:val="0"/>
      <w:marRight w:val="0"/>
      <w:marTop w:val="0"/>
      <w:marBottom w:val="0"/>
      <w:divBdr>
        <w:top w:val="none" w:sz="0" w:space="0" w:color="auto"/>
        <w:left w:val="none" w:sz="0" w:space="0" w:color="auto"/>
        <w:bottom w:val="none" w:sz="0" w:space="0" w:color="auto"/>
        <w:right w:val="none" w:sz="0" w:space="0" w:color="auto"/>
      </w:divBdr>
    </w:div>
    <w:div w:id="564224404">
      <w:bodyDiv w:val="1"/>
      <w:marLeft w:val="0"/>
      <w:marRight w:val="0"/>
      <w:marTop w:val="0"/>
      <w:marBottom w:val="0"/>
      <w:divBdr>
        <w:top w:val="none" w:sz="0" w:space="0" w:color="auto"/>
        <w:left w:val="none" w:sz="0" w:space="0" w:color="auto"/>
        <w:bottom w:val="none" w:sz="0" w:space="0" w:color="auto"/>
        <w:right w:val="none" w:sz="0" w:space="0" w:color="auto"/>
      </w:divBdr>
    </w:div>
    <w:div w:id="577329573">
      <w:bodyDiv w:val="1"/>
      <w:marLeft w:val="0"/>
      <w:marRight w:val="0"/>
      <w:marTop w:val="0"/>
      <w:marBottom w:val="0"/>
      <w:divBdr>
        <w:top w:val="none" w:sz="0" w:space="0" w:color="auto"/>
        <w:left w:val="none" w:sz="0" w:space="0" w:color="auto"/>
        <w:bottom w:val="none" w:sz="0" w:space="0" w:color="auto"/>
        <w:right w:val="none" w:sz="0" w:space="0" w:color="auto"/>
      </w:divBdr>
    </w:div>
    <w:div w:id="585187878">
      <w:bodyDiv w:val="1"/>
      <w:marLeft w:val="0"/>
      <w:marRight w:val="0"/>
      <w:marTop w:val="0"/>
      <w:marBottom w:val="0"/>
      <w:divBdr>
        <w:top w:val="none" w:sz="0" w:space="0" w:color="auto"/>
        <w:left w:val="none" w:sz="0" w:space="0" w:color="auto"/>
        <w:bottom w:val="none" w:sz="0" w:space="0" w:color="auto"/>
        <w:right w:val="none" w:sz="0" w:space="0" w:color="auto"/>
      </w:divBdr>
    </w:div>
    <w:div w:id="623117134">
      <w:bodyDiv w:val="1"/>
      <w:marLeft w:val="0"/>
      <w:marRight w:val="0"/>
      <w:marTop w:val="0"/>
      <w:marBottom w:val="0"/>
      <w:divBdr>
        <w:top w:val="none" w:sz="0" w:space="0" w:color="auto"/>
        <w:left w:val="none" w:sz="0" w:space="0" w:color="auto"/>
        <w:bottom w:val="none" w:sz="0" w:space="0" w:color="auto"/>
        <w:right w:val="none" w:sz="0" w:space="0" w:color="auto"/>
      </w:divBdr>
      <w:divsChild>
        <w:div w:id="2037801922">
          <w:marLeft w:val="0"/>
          <w:marRight w:val="0"/>
          <w:marTop w:val="0"/>
          <w:marBottom w:val="0"/>
          <w:divBdr>
            <w:top w:val="none" w:sz="0" w:space="0" w:color="auto"/>
            <w:left w:val="none" w:sz="0" w:space="0" w:color="auto"/>
            <w:bottom w:val="none" w:sz="0" w:space="0" w:color="auto"/>
            <w:right w:val="none" w:sz="0" w:space="0" w:color="auto"/>
          </w:divBdr>
          <w:divsChild>
            <w:div w:id="56861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661716">
      <w:bodyDiv w:val="1"/>
      <w:marLeft w:val="0"/>
      <w:marRight w:val="0"/>
      <w:marTop w:val="0"/>
      <w:marBottom w:val="0"/>
      <w:divBdr>
        <w:top w:val="none" w:sz="0" w:space="0" w:color="auto"/>
        <w:left w:val="none" w:sz="0" w:space="0" w:color="auto"/>
        <w:bottom w:val="none" w:sz="0" w:space="0" w:color="auto"/>
        <w:right w:val="none" w:sz="0" w:space="0" w:color="auto"/>
      </w:divBdr>
    </w:div>
    <w:div w:id="629022383">
      <w:bodyDiv w:val="1"/>
      <w:marLeft w:val="0"/>
      <w:marRight w:val="0"/>
      <w:marTop w:val="0"/>
      <w:marBottom w:val="0"/>
      <w:divBdr>
        <w:top w:val="none" w:sz="0" w:space="0" w:color="auto"/>
        <w:left w:val="none" w:sz="0" w:space="0" w:color="auto"/>
        <w:bottom w:val="none" w:sz="0" w:space="0" w:color="auto"/>
        <w:right w:val="none" w:sz="0" w:space="0" w:color="auto"/>
      </w:divBdr>
    </w:div>
    <w:div w:id="646937339">
      <w:bodyDiv w:val="1"/>
      <w:marLeft w:val="0"/>
      <w:marRight w:val="0"/>
      <w:marTop w:val="0"/>
      <w:marBottom w:val="0"/>
      <w:divBdr>
        <w:top w:val="none" w:sz="0" w:space="0" w:color="auto"/>
        <w:left w:val="none" w:sz="0" w:space="0" w:color="auto"/>
        <w:bottom w:val="none" w:sz="0" w:space="0" w:color="auto"/>
        <w:right w:val="none" w:sz="0" w:space="0" w:color="auto"/>
      </w:divBdr>
    </w:div>
    <w:div w:id="649595858">
      <w:bodyDiv w:val="1"/>
      <w:marLeft w:val="0"/>
      <w:marRight w:val="0"/>
      <w:marTop w:val="0"/>
      <w:marBottom w:val="0"/>
      <w:divBdr>
        <w:top w:val="none" w:sz="0" w:space="0" w:color="auto"/>
        <w:left w:val="none" w:sz="0" w:space="0" w:color="auto"/>
        <w:bottom w:val="none" w:sz="0" w:space="0" w:color="auto"/>
        <w:right w:val="none" w:sz="0" w:space="0" w:color="auto"/>
      </w:divBdr>
    </w:div>
    <w:div w:id="662850893">
      <w:bodyDiv w:val="1"/>
      <w:marLeft w:val="0"/>
      <w:marRight w:val="0"/>
      <w:marTop w:val="0"/>
      <w:marBottom w:val="0"/>
      <w:divBdr>
        <w:top w:val="none" w:sz="0" w:space="0" w:color="auto"/>
        <w:left w:val="none" w:sz="0" w:space="0" w:color="auto"/>
        <w:bottom w:val="none" w:sz="0" w:space="0" w:color="auto"/>
        <w:right w:val="none" w:sz="0" w:space="0" w:color="auto"/>
      </w:divBdr>
    </w:div>
    <w:div w:id="687029195">
      <w:bodyDiv w:val="1"/>
      <w:marLeft w:val="0"/>
      <w:marRight w:val="0"/>
      <w:marTop w:val="0"/>
      <w:marBottom w:val="0"/>
      <w:divBdr>
        <w:top w:val="none" w:sz="0" w:space="0" w:color="auto"/>
        <w:left w:val="none" w:sz="0" w:space="0" w:color="auto"/>
        <w:bottom w:val="none" w:sz="0" w:space="0" w:color="auto"/>
        <w:right w:val="none" w:sz="0" w:space="0" w:color="auto"/>
      </w:divBdr>
    </w:div>
    <w:div w:id="692609488">
      <w:bodyDiv w:val="1"/>
      <w:marLeft w:val="0"/>
      <w:marRight w:val="0"/>
      <w:marTop w:val="0"/>
      <w:marBottom w:val="0"/>
      <w:divBdr>
        <w:top w:val="none" w:sz="0" w:space="0" w:color="auto"/>
        <w:left w:val="none" w:sz="0" w:space="0" w:color="auto"/>
        <w:bottom w:val="none" w:sz="0" w:space="0" w:color="auto"/>
        <w:right w:val="none" w:sz="0" w:space="0" w:color="auto"/>
      </w:divBdr>
    </w:div>
    <w:div w:id="698044416">
      <w:bodyDiv w:val="1"/>
      <w:marLeft w:val="0"/>
      <w:marRight w:val="0"/>
      <w:marTop w:val="0"/>
      <w:marBottom w:val="0"/>
      <w:divBdr>
        <w:top w:val="none" w:sz="0" w:space="0" w:color="auto"/>
        <w:left w:val="none" w:sz="0" w:space="0" w:color="auto"/>
        <w:bottom w:val="none" w:sz="0" w:space="0" w:color="auto"/>
        <w:right w:val="none" w:sz="0" w:space="0" w:color="auto"/>
      </w:divBdr>
    </w:div>
    <w:div w:id="707686990">
      <w:bodyDiv w:val="1"/>
      <w:marLeft w:val="0"/>
      <w:marRight w:val="0"/>
      <w:marTop w:val="0"/>
      <w:marBottom w:val="0"/>
      <w:divBdr>
        <w:top w:val="none" w:sz="0" w:space="0" w:color="auto"/>
        <w:left w:val="none" w:sz="0" w:space="0" w:color="auto"/>
        <w:bottom w:val="none" w:sz="0" w:space="0" w:color="auto"/>
        <w:right w:val="none" w:sz="0" w:space="0" w:color="auto"/>
      </w:divBdr>
    </w:div>
    <w:div w:id="743453130">
      <w:bodyDiv w:val="1"/>
      <w:marLeft w:val="0"/>
      <w:marRight w:val="0"/>
      <w:marTop w:val="0"/>
      <w:marBottom w:val="0"/>
      <w:divBdr>
        <w:top w:val="none" w:sz="0" w:space="0" w:color="auto"/>
        <w:left w:val="none" w:sz="0" w:space="0" w:color="auto"/>
        <w:bottom w:val="none" w:sz="0" w:space="0" w:color="auto"/>
        <w:right w:val="none" w:sz="0" w:space="0" w:color="auto"/>
      </w:divBdr>
    </w:div>
    <w:div w:id="751511226">
      <w:bodyDiv w:val="1"/>
      <w:marLeft w:val="0"/>
      <w:marRight w:val="0"/>
      <w:marTop w:val="0"/>
      <w:marBottom w:val="0"/>
      <w:divBdr>
        <w:top w:val="none" w:sz="0" w:space="0" w:color="auto"/>
        <w:left w:val="none" w:sz="0" w:space="0" w:color="auto"/>
        <w:bottom w:val="none" w:sz="0" w:space="0" w:color="auto"/>
        <w:right w:val="none" w:sz="0" w:space="0" w:color="auto"/>
      </w:divBdr>
    </w:div>
    <w:div w:id="779759244">
      <w:bodyDiv w:val="1"/>
      <w:marLeft w:val="0"/>
      <w:marRight w:val="0"/>
      <w:marTop w:val="0"/>
      <w:marBottom w:val="0"/>
      <w:divBdr>
        <w:top w:val="none" w:sz="0" w:space="0" w:color="auto"/>
        <w:left w:val="none" w:sz="0" w:space="0" w:color="auto"/>
        <w:bottom w:val="none" w:sz="0" w:space="0" w:color="auto"/>
        <w:right w:val="none" w:sz="0" w:space="0" w:color="auto"/>
      </w:divBdr>
    </w:div>
    <w:div w:id="795829624">
      <w:bodyDiv w:val="1"/>
      <w:marLeft w:val="0"/>
      <w:marRight w:val="0"/>
      <w:marTop w:val="0"/>
      <w:marBottom w:val="0"/>
      <w:divBdr>
        <w:top w:val="none" w:sz="0" w:space="0" w:color="auto"/>
        <w:left w:val="none" w:sz="0" w:space="0" w:color="auto"/>
        <w:bottom w:val="none" w:sz="0" w:space="0" w:color="auto"/>
        <w:right w:val="none" w:sz="0" w:space="0" w:color="auto"/>
      </w:divBdr>
    </w:div>
    <w:div w:id="807477663">
      <w:bodyDiv w:val="1"/>
      <w:marLeft w:val="0"/>
      <w:marRight w:val="0"/>
      <w:marTop w:val="0"/>
      <w:marBottom w:val="0"/>
      <w:divBdr>
        <w:top w:val="none" w:sz="0" w:space="0" w:color="auto"/>
        <w:left w:val="none" w:sz="0" w:space="0" w:color="auto"/>
        <w:bottom w:val="none" w:sz="0" w:space="0" w:color="auto"/>
        <w:right w:val="none" w:sz="0" w:space="0" w:color="auto"/>
      </w:divBdr>
    </w:div>
    <w:div w:id="824081169">
      <w:bodyDiv w:val="1"/>
      <w:marLeft w:val="0"/>
      <w:marRight w:val="0"/>
      <w:marTop w:val="0"/>
      <w:marBottom w:val="0"/>
      <w:divBdr>
        <w:top w:val="none" w:sz="0" w:space="0" w:color="auto"/>
        <w:left w:val="none" w:sz="0" w:space="0" w:color="auto"/>
        <w:bottom w:val="none" w:sz="0" w:space="0" w:color="auto"/>
        <w:right w:val="none" w:sz="0" w:space="0" w:color="auto"/>
      </w:divBdr>
    </w:div>
    <w:div w:id="827945389">
      <w:bodyDiv w:val="1"/>
      <w:marLeft w:val="0"/>
      <w:marRight w:val="0"/>
      <w:marTop w:val="0"/>
      <w:marBottom w:val="0"/>
      <w:divBdr>
        <w:top w:val="none" w:sz="0" w:space="0" w:color="auto"/>
        <w:left w:val="none" w:sz="0" w:space="0" w:color="auto"/>
        <w:bottom w:val="none" w:sz="0" w:space="0" w:color="auto"/>
        <w:right w:val="none" w:sz="0" w:space="0" w:color="auto"/>
      </w:divBdr>
    </w:div>
    <w:div w:id="862747433">
      <w:bodyDiv w:val="1"/>
      <w:marLeft w:val="0"/>
      <w:marRight w:val="0"/>
      <w:marTop w:val="0"/>
      <w:marBottom w:val="0"/>
      <w:divBdr>
        <w:top w:val="none" w:sz="0" w:space="0" w:color="auto"/>
        <w:left w:val="none" w:sz="0" w:space="0" w:color="auto"/>
        <w:bottom w:val="none" w:sz="0" w:space="0" w:color="auto"/>
        <w:right w:val="none" w:sz="0" w:space="0" w:color="auto"/>
      </w:divBdr>
    </w:div>
    <w:div w:id="865823995">
      <w:bodyDiv w:val="1"/>
      <w:marLeft w:val="0"/>
      <w:marRight w:val="0"/>
      <w:marTop w:val="0"/>
      <w:marBottom w:val="0"/>
      <w:divBdr>
        <w:top w:val="none" w:sz="0" w:space="0" w:color="auto"/>
        <w:left w:val="none" w:sz="0" w:space="0" w:color="auto"/>
        <w:bottom w:val="none" w:sz="0" w:space="0" w:color="auto"/>
        <w:right w:val="none" w:sz="0" w:space="0" w:color="auto"/>
      </w:divBdr>
    </w:div>
    <w:div w:id="874386138">
      <w:bodyDiv w:val="1"/>
      <w:marLeft w:val="0"/>
      <w:marRight w:val="0"/>
      <w:marTop w:val="0"/>
      <w:marBottom w:val="0"/>
      <w:divBdr>
        <w:top w:val="none" w:sz="0" w:space="0" w:color="auto"/>
        <w:left w:val="none" w:sz="0" w:space="0" w:color="auto"/>
        <w:bottom w:val="none" w:sz="0" w:space="0" w:color="auto"/>
        <w:right w:val="none" w:sz="0" w:space="0" w:color="auto"/>
      </w:divBdr>
    </w:div>
    <w:div w:id="877745314">
      <w:bodyDiv w:val="1"/>
      <w:marLeft w:val="0"/>
      <w:marRight w:val="0"/>
      <w:marTop w:val="0"/>
      <w:marBottom w:val="0"/>
      <w:divBdr>
        <w:top w:val="none" w:sz="0" w:space="0" w:color="auto"/>
        <w:left w:val="none" w:sz="0" w:space="0" w:color="auto"/>
        <w:bottom w:val="none" w:sz="0" w:space="0" w:color="auto"/>
        <w:right w:val="none" w:sz="0" w:space="0" w:color="auto"/>
      </w:divBdr>
    </w:div>
    <w:div w:id="890767248">
      <w:bodyDiv w:val="1"/>
      <w:marLeft w:val="0"/>
      <w:marRight w:val="0"/>
      <w:marTop w:val="0"/>
      <w:marBottom w:val="0"/>
      <w:divBdr>
        <w:top w:val="none" w:sz="0" w:space="0" w:color="auto"/>
        <w:left w:val="none" w:sz="0" w:space="0" w:color="auto"/>
        <w:bottom w:val="none" w:sz="0" w:space="0" w:color="auto"/>
        <w:right w:val="none" w:sz="0" w:space="0" w:color="auto"/>
      </w:divBdr>
    </w:div>
    <w:div w:id="894046052">
      <w:bodyDiv w:val="1"/>
      <w:marLeft w:val="0"/>
      <w:marRight w:val="0"/>
      <w:marTop w:val="0"/>
      <w:marBottom w:val="0"/>
      <w:divBdr>
        <w:top w:val="none" w:sz="0" w:space="0" w:color="auto"/>
        <w:left w:val="none" w:sz="0" w:space="0" w:color="auto"/>
        <w:bottom w:val="none" w:sz="0" w:space="0" w:color="auto"/>
        <w:right w:val="none" w:sz="0" w:space="0" w:color="auto"/>
      </w:divBdr>
    </w:div>
    <w:div w:id="895704489">
      <w:bodyDiv w:val="1"/>
      <w:marLeft w:val="0"/>
      <w:marRight w:val="0"/>
      <w:marTop w:val="0"/>
      <w:marBottom w:val="0"/>
      <w:divBdr>
        <w:top w:val="none" w:sz="0" w:space="0" w:color="auto"/>
        <w:left w:val="none" w:sz="0" w:space="0" w:color="auto"/>
        <w:bottom w:val="none" w:sz="0" w:space="0" w:color="auto"/>
        <w:right w:val="none" w:sz="0" w:space="0" w:color="auto"/>
      </w:divBdr>
    </w:div>
    <w:div w:id="898247849">
      <w:bodyDiv w:val="1"/>
      <w:marLeft w:val="0"/>
      <w:marRight w:val="0"/>
      <w:marTop w:val="0"/>
      <w:marBottom w:val="0"/>
      <w:divBdr>
        <w:top w:val="none" w:sz="0" w:space="0" w:color="auto"/>
        <w:left w:val="none" w:sz="0" w:space="0" w:color="auto"/>
        <w:bottom w:val="none" w:sz="0" w:space="0" w:color="auto"/>
        <w:right w:val="none" w:sz="0" w:space="0" w:color="auto"/>
      </w:divBdr>
    </w:div>
    <w:div w:id="898442305">
      <w:bodyDiv w:val="1"/>
      <w:marLeft w:val="0"/>
      <w:marRight w:val="0"/>
      <w:marTop w:val="0"/>
      <w:marBottom w:val="0"/>
      <w:divBdr>
        <w:top w:val="none" w:sz="0" w:space="0" w:color="auto"/>
        <w:left w:val="none" w:sz="0" w:space="0" w:color="auto"/>
        <w:bottom w:val="none" w:sz="0" w:space="0" w:color="auto"/>
        <w:right w:val="none" w:sz="0" w:space="0" w:color="auto"/>
      </w:divBdr>
    </w:div>
    <w:div w:id="898832632">
      <w:bodyDiv w:val="1"/>
      <w:marLeft w:val="0"/>
      <w:marRight w:val="0"/>
      <w:marTop w:val="0"/>
      <w:marBottom w:val="0"/>
      <w:divBdr>
        <w:top w:val="none" w:sz="0" w:space="0" w:color="auto"/>
        <w:left w:val="none" w:sz="0" w:space="0" w:color="auto"/>
        <w:bottom w:val="none" w:sz="0" w:space="0" w:color="auto"/>
        <w:right w:val="none" w:sz="0" w:space="0" w:color="auto"/>
      </w:divBdr>
    </w:div>
    <w:div w:id="913902536">
      <w:bodyDiv w:val="1"/>
      <w:marLeft w:val="0"/>
      <w:marRight w:val="0"/>
      <w:marTop w:val="0"/>
      <w:marBottom w:val="0"/>
      <w:divBdr>
        <w:top w:val="none" w:sz="0" w:space="0" w:color="auto"/>
        <w:left w:val="none" w:sz="0" w:space="0" w:color="auto"/>
        <w:bottom w:val="none" w:sz="0" w:space="0" w:color="auto"/>
        <w:right w:val="none" w:sz="0" w:space="0" w:color="auto"/>
      </w:divBdr>
    </w:div>
    <w:div w:id="914969065">
      <w:bodyDiv w:val="1"/>
      <w:marLeft w:val="0"/>
      <w:marRight w:val="0"/>
      <w:marTop w:val="0"/>
      <w:marBottom w:val="0"/>
      <w:divBdr>
        <w:top w:val="none" w:sz="0" w:space="0" w:color="auto"/>
        <w:left w:val="none" w:sz="0" w:space="0" w:color="auto"/>
        <w:bottom w:val="none" w:sz="0" w:space="0" w:color="auto"/>
        <w:right w:val="none" w:sz="0" w:space="0" w:color="auto"/>
      </w:divBdr>
    </w:div>
    <w:div w:id="947588665">
      <w:bodyDiv w:val="1"/>
      <w:marLeft w:val="0"/>
      <w:marRight w:val="0"/>
      <w:marTop w:val="0"/>
      <w:marBottom w:val="0"/>
      <w:divBdr>
        <w:top w:val="none" w:sz="0" w:space="0" w:color="auto"/>
        <w:left w:val="none" w:sz="0" w:space="0" w:color="auto"/>
        <w:bottom w:val="none" w:sz="0" w:space="0" w:color="auto"/>
        <w:right w:val="none" w:sz="0" w:space="0" w:color="auto"/>
      </w:divBdr>
    </w:div>
    <w:div w:id="965282147">
      <w:bodyDiv w:val="1"/>
      <w:marLeft w:val="0"/>
      <w:marRight w:val="0"/>
      <w:marTop w:val="0"/>
      <w:marBottom w:val="0"/>
      <w:divBdr>
        <w:top w:val="none" w:sz="0" w:space="0" w:color="auto"/>
        <w:left w:val="none" w:sz="0" w:space="0" w:color="auto"/>
        <w:bottom w:val="none" w:sz="0" w:space="0" w:color="auto"/>
        <w:right w:val="none" w:sz="0" w:space="0" w:color="auto"/>
      </w:divBdr>
    </w:div>
    <w:div w:id="973949262">
      <w:bodyDiv w:val="1"/>
      <w:marLeft w:val="0"/>
      <w:marRight w:val="0"/>
      <w:marTop w:val="0"/>
      <w:marBottom w:val="0"/>
      <w:divBdr>
        <w:top w:val="none" w:sz="0" w:space="0" w:color="auto"/>
        <w:left w:val="none" w:sz="0" w:space="0" w:color="auto"/>
        <w:bottom w:val="none" w:sz="0" w:space="0" w:color="auto"/>
        <w:right w:val="none" w:sz="0" w:space="0" w:color="auto"/>
      </w:divBdr>
    </w:div>
    <w:div w:id="974867192">
      <w:bodyDiv w:val="1"/>
      <w:marLeft w:val="0"/>
      <w:marRight w:val="0"/>
      <w:marTop w:val="0"/>
      <w:marBottom w:val="0"/>
      <w:divBdr>
        <w:top w:val="none" w:sz="0" w:space="0" w:color="auto"/>
        <w:left w:val="none" w:sz="0" w:space="0" w:color="auto"/>
        <w:bottom w:val="none" w:sz="0" w:space="0" w:color="auto"/>
        <w:right w:val="none" w:sz="0" w:space="0" w:color="auto"/>
      </w:divBdr>
    </w:div>
    <w:div w:id="976226213">
      <w:bodyDiv w:val="1"/>
      <w:marLeft w:val="0"/>
      <w:marRight w:val="0"/>
      <w:marTop w:val="0"/>
      <w:marBottom w:val="0"/>
      <w:divBdr>
        <w:top w:val="none" w:sz="0" w:space="0" w:color="auto"/>
        <w:left w:val="none" w:sz="0" w:space="0" w:color="auto"/>
        <w:bottom w:val="none" w:sz="0" w:space="0" w:color="auto"/>
        <w:right w:val="none" w:sz="0" w:space="0" w:color="auto"/>
      </w:divBdr>
    </w:div>
    <w:div w:id="986518884">
      <w:bodyDiv w:val="1"/>
      <w:marLeft w:val="0"/>
      <w:marRight w:val="0"/>
      <w:marTop w:val="0"/>
      <w:marBottom w:val="0"/>
      <w:divBdr>
        <w:top w:val="none" w:sz="0" w:space="0" w:color="auto"/>
        <w:left w:val="none" w:sz="0" w:space="0" w:color="auto"/>
        <w:bottom w:val="none" w:sz="0" w:space="0" w:color="auto"/>
        <w:right w:val="none" w:sz="0" w:space="0" w:color="auto"/>
      </w:divBdr>
    </w:div>
    <w:div w:id="993604535">
      <w:bodyDiv w:val="1"/>
      <w:marLeft w:val="0"/>
      <w:marRight w:val="0"/>
      <w:marTop w:val="0"/>
      <w:marBottom w:val="0"/>
      <w:divBdr>
        <w:top w:val="none" w:sz="0" w:space="0" w:color="auto"/>
        <w:left w:val="none" w:sz="0" w:space="0" w:color="auto"/>
        <w:bottom w:val="none" w:sz="0" w:space="0" w:color="auto"/>
        <w:right w:val="none" w:sz="0" w:space="0" w:color="auto"/>
      </w:divBdr>
    </w:div>
    <w:div w:id="1001349122">
      <w:bodyDiv w:val="1"/>
      <w:marLeft w:val="0"/>
      <w:marRight w:val="0"/>
      <w:marTop w:val="0"/>
      <w:marBottom w:val="0"/>
      <w:divBdr>
        <w:top w:val="none" w:sz="0" w:space="0" w:color="auto"/>
        <w:left w:val="none" w:sz="0" w:space="0" w:color="auto"/>
        <w:bottom w:val="none" w:sz="0" w:space="0" w:color="auto"/>
        <w:right w:val="none" w:sz="0" w:space="0" w:color="auto"/>
      </w:divBdr>
    </w:div>
    <w:div w:id="1002198563">
      <w:bodyDiv w:val="1"/>
      <w:marLeft w:val="0"/>
      <w:marRight w:val="0"/>
      <w:marTop w:val="0"/>
      <w:marBottom w:val="0"/>
      <w:divBdr>
        <w:top w:val="none" w:sz="0" w:space="0" w:color="auto"/>
        <w:left w:val="none" w:sz="0" w:space="0" w:color="auto"/>
        <w:bottom w:val="none" w:sz="0" w:space="0" w:color="auto"/>
        <w:right w:val="none" w:sz="0" w:space="0" w:color="auto"/>
      </w:divBdr>
    </w:div>
    <w:div w:id="1007320804">
      <w:bodyDiv w:val="1"/>
      <w:marLeft w:val="0"/>
      <w:marRight w:val="0"/>
      <w:marTop w:val="0"/>
      <w:marBottom w:val="0"/>
      <w:divBdr>
        <w:top w:val="none" w:sz="0" w:space="0" w:color="auto"/>
        <w:left w:val="none" w:sz="0" w:space="0" w:color="auto"/>
        <w:bottom w:val="none" w:sz="0" w:space="0" w:color="auto"/>
        <w:right w:val="none" w:sz="0" w:space="0" w:color="auto"/>
      </w:divBdr>
    </w:div>
    <w:div w:id="1007362563">
      <w:bodyDiv w:val="1"/>
      <w:marLeft w:val="0"/>
      <w:marRight w:val="0"/>
      <w:marTop w:val="0"/>
      <w:marBottom w:val="0"/>
      <w:divBdr>
        <w:top w:val="none" w:sz="0" w:space="0" w:color="auto"/>
        <w:left w:val="none" w:sz="0" w:space="0" w:color="auto"/>
        <w:bottom w:val="none" w:sz="0" w:space="0" w:color="auto"/>
        <w:right w:val="none" w:sz="0" w:space="0" w:color="auto"/>
      </w:divBdr>
    </w:div>
    <w:div w:id="1033842013">
      <w:bodyDiv w:val="1"/>
      <w:marLeft w:val="0"/>
      <w:marRight w:val="0"/>
      <w:marTop w:val="0"/>
      <w:marBottom w:val="0"/>
      <w:divBdr>
        <w:top w:val="none" w:sz="0" w:space="0" w:color="auto"/>
        <w:left w:val="none" w:sz="0" w:space="0" w:color="auto"/>
        <w:bottom w:val="none" w:sz="0" w:space="0" w:color="auto"/>
        <w:right w:val="none" w:sz="0" w:space="0" w:color="auto"/>
      </w:divBdr>
    </w:div>
    <w:div w:id="1103839394">
      <w:bodyDiv w:val="1"/>
      <w:marLeft w:val="0"/>
      <w:marRight w:val="0"/>
      <w:marTop w:val="0"/>
      <w:marBottom w:val="0"/>
      <w:divBdr>
        <w:top w:val="none" w:sz="0" w:space="0" w:color="auto"/>
        <w:left w:val="none" w:sz="0" w:space="0" w:color="auto"/>
        <w:bottom w:val="none" w:sz="0" w:space="0" w:color="auto"/>
        <w:right w:val="none" w:sz="0" w:space="0" w:color="auto"/>
      </w:divBdr>
    </w:div>
    <w:div w:id="1107845654">
      <w:bodyDiv w:val="1"/>
      <w:marLeft w:val="0"/>
      <w:marRight w:val="0"/>
      <w:marTop w:val="0"/>
      <w:marBottom w:val="0"/>
      <w:divBdr>
        <w:top w:val="none" w:sz="0" w:space="0" w:color="auto"/>
        <w:left w:val="none" w:sz="0" w:space="0" w:color="auto"/>
        <w:bottom w:val="none" w:sz="0" w:space="0" w:color="auto"/>
        <w:right w:val="none" w:sz="0" w:space="0" w:color="auto"/>
      </w:divBdr>
    </w:div>
    <w:div w:id="1108237277">
      <w:bodyDiv w:val="1"/>
      <w:marLeft w:val="0"/>
      <w:marRight w:val="0"/>
      <w:marTop w:val="0"/>
      <w:marBottom w:val="0"/>
      <w:divBdr>
        <w:top w:val="none" w:sz="0" w:space="0" w:color="auto"/>
        <w:left w:val="none" w:sz="0" w:space="0" w:color="auto"/>
        <w:bottom w:val="none" w:sz="0" w:space="0" w:color="auto"/>
        <w:right w:val="none" w:sz="0" w:space="0" w:color="auto"/>
      </w:divBdr>
    </w:div>
    <w:div w:id="1114442952">
      <w:bodyDiv w:val="1"/>
      <w:marLeft w:val="0"/>
      <w:marRight w:val="0"/>
      <w:marTop w:val="0"/>
      <w:marBottom w:val="0"/>
      <w:divBdr>
        <w:top w:val="none" w:sz="0" w:space="0" w:color="auto"/>
        <w:left w:val="none" w:sz="0" w:space="0" w:color="auto"/>
        <w:bottom w:val="none" w:sz="0" w:space="0" w:color="auto"/>
        <w:right w:val="none" w:sz="0" w:space="0" w:color="auto"/>
      </w:divBdr>
    </w:div>
    <w:div w:id="1128476783">
      <w:bodyDiv w:val="1"/>
      <w:marLeft w:val="0"/>
      <w:marRight w:val="0"/>
      <w:marTop w:val="0"/>
      <w:marBottom w:val="0"/>
      <w:divBdr>
        <w:top w:val="none" w:sz="0" w:space="0" w:color="auto"/>
        <w:left w:val="none" w:sz="0" w:space="0" w:color="auto"/>
        <w:bottom w:val="none" w:sz="0" w:space="0" w:color="auto"/>
        <w:right w:val="none" w:sz="0" w:space="0" w:color="auto"/>
      </w:divBdr>
    </w:div>
    <w:div w:id="1155604069">
      <w:bodyDiv w:val="1"/>
      <w:marLeft w:val="0"/>
      <w:marRight w:val="0"/>
      <w:marTop w:val="0"/>
      <w:marBottom w:val="0"/>
      <w:divBdr>
        <w:top w:val="none" w:sz="0" w:space="0" w:color="auto"/>
        <w:left w:val="none" w:sz="0" w:space="0" w:color="auto"/>
        <w:bottom w:val="none" w:sz="0" w:space="0" w:color="auto"/>
        <w:right w:val="none" w:sz="0" w:space="0" w:color="auto"/>
      </w:divBdr>
      <w:divsChild>
        <w:div w:id="1851678855">
          <w:marLeft w:val="0"/>
          <w:marRight w:val="0"/>
          <w:marTop w:val="180"/>
          <w:marBottom w:val="180"/>
          <w:divBdr>
            <w:top w:val="none" w:sz="0" w:space="0" w:color="auto"/>
            <w:left w:val="none" w:sz="0" w:space="0" w:color="auto"/>
            <w:bottom w:val="none" w:sz="0" w:space="0" w:color="auto"/>
            <w:right w:val="none" w:sz="0" w:space="0" w:color="auto"/>
          </w:divBdr>
        </w:div>
        <w:div w:id="2048793982">
          <w:marLeft w:val="0"/>
          <w:marRight w:val="0"/>
          <w:marTop w:val="0"/>
          <w:marBottom w:val="96"/>
          <w:divBdr>
            <w:top w:val="none" w:sz="0" w:space="0" w:color="auto"/>
            <w:left w:val="none" w:sz="0" w:space="0" w:color="auto"/>
            <w:bottom w:val="none" w:sz="0" w:space="0" w:color="auto"/>
            <w:right w:val="none" w:sz="0" w:space="0" w:color="auto"/>
          </w:divBdr>
        </w:div>
      </w:divsChild>
    </w:div>
    <w:div w:id="1163861182">
      <w:bodyDiv w:val="1"/>
      <w:marLeft w:val="0"/>
      <w:marRight w:val="0"/>
      <w:marTop w:val="0"/>
      <w:marBottom w:val="0"/>
      <w:divBdr>
        <w:top w:val="none" w:sz="0" w:space="0" w:color="auto"/>
        <w:left w:val="none" w:sz="0" w:space="0" w:color="auto"/>
        <w:bottom w:val="none" w:sz="0" w:space="0" w:color="auto"/>
        <w:right w:val="none" w:sz="0" w:space="0" w:color="auto"/>
      </w:divBdr>
    </w:div>
    <w:div w:id="1196968731">
      <w:marLeft w:val="0"/>
      <w:marRight w:val="0"/>
      <w:marTop w:val="0"/>
      <w:marBottom w:val="0"/>
      <w:divBdr>
        <w:top w:val="none" w:sz="0" w:space="0" w:color="auto"/>
        <w:left w:val="none" w:sz="0" w:space="0" w:color="auto"/>
        <w:bottom w:val="none" w:sz="0" w:space="0" w:color="auto"/>
        <w:right w:val="none" w:sz="0" w:space="0" w:color="auto"/>
      </w:divBdr>
    </w:div>
    <w:div w:id="1196968732">
      <w:marLeft w:val="0"/>
      <w:marRight w:val="0"/>
      <w:marTop w:val="0"/>
      <w:marBottom w:val="0"/>
      <w:divBdr>
        <w:top w:val="none" w:sz="0" w:space="0" w:color="auto"/>
        <w:left w:val="none" w:sz="0" w:space="0" w:color="auto"/>
        <w:bottom w:val="none" w:sz="0" w:space="0" w:color="auto"/>
        <w:right w:val="none" w:sz="0" w:space="0" w:color="auto"/>
      </w:divBdr>
    </w:div>
    <w:div w:id="1196968733">
      <w:marLeft w:val="0"/>
      <w:marRight w:val="0"/>
      <w:marTop w:val="0"/>
      <w:marBottom w:val="0"/>
      <w:divBdr>
        <w:top w:val="none" w:sz="0" w:space="0" w:color="auto"/>
        <w:left w:val="none" w:sz="0" w:space="0" w:color="auto"/>
        <w:bottom w:val="none" w:sz="0" w:space="0" w:color="auto"/>
        <w:right w:val="none" w:sz="0" w:space="0" w:color="auto"/>
      </w:divBdr>
    </w:div>
    <w:div w:id="1196968734">
      <w:marLeft w:val="0"/>
      <w:marRight w:val="0"/>
      <w:marTop w:val="0"/>
      <w:marBottom w:val="0"/>
      <w:divBdr>
        <w:top w:val="none" w:sz="0" w:space="0" w:color="auto"/>
        <w:left w:val="none" w:sz="0" w:space="0" w:color="auto"/>
        <w:bottom w:val="none" w:sz="0" w:space="0" w:color="auto"/>
        <w:right w:val="none" w:sz="0" w:space="0" w:color="auto"/>
      </w:divBdr>
    </w:div>
    <w:div w:id="1196968735">
      <w:marLeft w:val="0"/>
      <w:marRight w:val="0"/>
      <w:marTop w:val="0"/>
      <w:marBottom w:val="0"/>
      <w:divBdr>
        <w:top w:val="none" w:sz="0" w:space="0" w:color="auto"/>
        <w:left w:val="none" w:sz="0" w:space="0" w:color="auto"/>
        <w:bottom w:val="none" w:sz="0" w:space="0" w:color="auto"/>
        <w:right w:val="none" w:sz="0" w:space="0" w:color="auto"/>
      </w:divBdr>
    </w:div>
    <w:div w:id="1196968736">
      <w:marLeft w:val="0"/>
      <w:marRight w:val="0"/>
      <w:marTop w:val="0"/>
      <w:marBottom w:val="0"/>
      <w:divBdr>
        <w:top w:val="none" w:sz="0" w:space="0" w:color="auto"/>
        <w:left w:val="none" w:sz="0" w:space="0" w:color="auto"/>
        <w:bottom w:val="none" w:sz="0" w:space="0" w:color="auto"/>
        <w:right w:val="none" w:sz="0" w:space="0" w:color="auto"/>
      </w:divBdr>
    </w:div>
    <w:div w:id="1196968737">
      <w:marLeft w:val="0"/>
      <w:marRight w:val="0"/>
      <w:marTop w:val="0"/>
      <w:marBottom w:val="0"/>
      <w:divBdr>
        <w:top w:val="none" w:sz="0" w:space="0" w:color="auto"/>
        <w:left w:val="none" w:sz="0" w:space="0" w:color="auto"/>
        <w:bottom w:val="none" w:sz="0" w:space="0" w:color="auto"/>
        <w:right w:val="none" w:sz="0" w:space="0" w:color="auto"/>
      </w:divBdr>
    </w:div>
    <w:div w:id="1196968738">
      <w:marLeft w:val="0"/>
      <w:marRight w:val="0"/>
      <w:marTop w:val="0"/>
      <w:marBottom w:val="0"/>
      <w:divBdr>
        <w:top w:val="none" w:sz="0" w:space="0" w:color="auto"/>
        <w:left w:val="none" w:sz="0" w:space="0" w:color="auto"/>
        <w:bottom w:val="none" w:sz="0" w:space="0" w:color="auto"/>
        <w:right w:val="none" w:sz="0" w:space="0" w:color="auto"/>
      </w:divBdr>
    </w:div>
    <w:div w:id="1196968739">
      <w:marLeft w:val="0"/>
      <w:marRight w:val="0"/>
      <w:marTop w:val="0"/>
      <w:marBottom w:val="0"/>
      <w:divBdr>
        <w:top w:val="none" w:sz="0" w:space="0" w:color="auto"/>
        <w:left w:val="none" w:sz="0" w:space="0" w:color="auto"/>
        <w:bottom w:val="none" w:sz="0" w:space="0" w:color="auto"/>
        <w:right w:val="none" w:sz="0" w:space="0" w:color="auto"/>
      </w:divBdr>
    </w:div>
    <w:div w:id="1196968740">
      <w:marLeft w:val="0"/>
      <w:marRight w:val="0"/>
      <w:marTop w:val="0"/>
      <w:marBottom w:val="0"/>
      <w:divBdr>
        <w:top w:val="none" w:sz="0" w:space="0" w:color="auto"/>
        <w:left w:val="none" w:sz="0" w:space="0" w:color="auto"/>
        <w:bottom w:val="none" w:sz="0" w:space="0" w:color="auto"/>
        <w:right w:val="none" w:sz="0" w:space="0" w:color="auto"/>
      </w:divBdr>
    </w:div>
    <w:div w:id="1196968741">
      <w:marLeft w:val="0"/>
      <w:marRight w:val="0"/>
      <w:marTop w:val="0"/>
      <w:marBottom w:val="0"/>
      <w:divBdr>
        <w:top w:val="none" w:sz="0" w:space="0" w:color="auto"/>
        <w:left w:val="none" w:sz="0" w:space="0" w:color="auto"/>
        <w:bottom w:val="none" w:sz="0" w:space="0" w:color="auto"/>
        <w:right w:val="none" w:sz="0" w:space="0" w:color="auto"/>
      </w:divBdr>
    </w:div>
    <w:div w:id="1196968742">
      <w:marLeft w:val="0"/>
      <w:marRight w:val="0"/>
      <w:marTop w:val="0"/>
      <w:marBottom w:val="0"/>
      <w:divBdr>
        <w:top w:val="none" w:sz="0" w:space="0" w:color="auto"/>
        <w:left w:val="none" w:sz="0" w:space="0" w:color="auto"/>
        <w:bottom w:val="none" w:sz="0" w:space="0" w:color="auto"/>
        <w:right w:val="none" w:sz="0" w:space="0" w:color="auto"/>
      </w:divBdr>
    </w:div>
    <w:div w:id="1196968743">
      <w:marLeft w:val="0"/>
      <w:marRight w:val="0"/>
      <w:marTop w:val="0"/>
      <w:marBottom w:val="0"/>
      <w:divBdr>
        <w:top w:val="none" w:sz="0" w:space="0" w:color="auto"/>
        <w:left w:val="none" w:sz="0" w:space="0" w:color="auto"/>
        <w:bottom w:val="none" w:sz="0" w:space="0" w:color="auto"/>
        <w:right w:val="none" w:sz="0" w:space="0" w:color="auto"/>
      </w:divBdr>
    </w:div>
    <w:div w:id="1196968744">
      <w:marLeft w:val="0"/>
      <w:marRight w:val="0"/>
      <w:marTop w:val="0"/>
      <w:marBottom w:val="0"/>
      <w:divBdr>
        <w:top w:val="none" w:sz="0" w:space="0" w:color="auto"/>
        <w:left w:val="none" w:sz="0" w:space="0" w:color="auto"/>
        <w:bottom w:val="none" w:sz="0" w:space="0" w:color="auto"/>
        <w:right w:val="none" w:sz="0" w:space="0" w:color="auto"/>
      </w:divBdr>
    </w:div>
    <w:div w:id="1196968745">
      <w:marLeft w:val="0"/>
      <w:marRight w:val="0"/>
      <w:marTop w:val="0"/>
      <w:marBottom w:val="0"/>
      <w:divBdr>
        <w:top w:val="none" w:sz="0" w:space="0" w:color="auto"/>
        <w:left w:val="none" w:sz="0" w:space="0" w:color="auto"/>
        <w:bottom w:val="none" w:sz="0" w:space="0" w:color="auto"/>
        <w:right w:val="none" w:sz="0" w:space="0" w:color="auto"/>
      </w:divBdr>
    </w:div>
    <w:div w:id="1196968746">
      <w:marLeft w:val="0"/>
      <w:marRight w:val="0"/>
      <w:marTop w:val="0"/>
      <w:marBottom w:val="0"/>
      <w:divBdr>
        <w:top w:val="none" w:sz="0" w:space="0" w:color="auto"/>
        <w:left w:val="none" w:sz="0" w:space="0" w:color="auto"/>
        <w:bottom w:val="none" w:sz="0" w:space="0" w:color="auto"/>
        <w:right w:val="none" w:sz="0" w:space="0" w:color="auto"/>
      </w:divBdr>
    </w:div>
    <w:div w:id="1196968747">
      <w:marLeft w:val="0"/>
      <w:marRight w:val="0"/>
      <w:marTop w:val="0"/>
      <w:marBottom w:val="0"/>
      <w:divBdr>
        <w:top w:val="none" w:sz="0" w:space="0" w:color="auto"/>
        <w:left w:val="none" w:sz="0" w:space="0" w:color="auto"/>
        <w:bottom w:val="none" w:sz="0" w:space="0" w:color="auto"/>
        <w:right w:val="none" w:sz="0" w:space="0" w:color="auto"/>
      </w:divBdr>
    </w:div>
    <w:div w:id="1196968748">
      <w:marLeft w:val="0"/>
      <w:marRight w:val="0"/>
      <w:marTop w:val="0"/>
      <w:marBottom w:val="0"/>
      <w:divBdr>
        <w:top w:val="none" w:sz="0" w:space="0" w:color="auto"/>
        <w:left w:val="none" w:sz="0" w:space="0" w:color="auto"/>
        <w:bottom w:val="none" w:sz="0" w:space="0" w:color="auto"/>
        <w:right w:val="none" w:sz="0" w:space="0" w:color="auto"/>
      </w:divBdr>
    </w:div>
    <w:div w:id="1196968749">
      <w:marLeft w:val="0"/>
      <w:marRight w:val="0"/>
      <w:marTop w:val="0"/>
      <w:marBottom w:val="0"/>
      <w:divBdr>
        <w:top w:val="none" w:sz="0" w:space="0" w:color="auto"/>
        <w:left w:val="none" w:sz="0" w:space="0" w:color="auto"/>
        <w:bottom w:val="none" w:sz="0" w:space="0" w:color="auto"/>
        <w:right w:val="none" w:sz="0" w:space="0" w:color="auto"/>
      </w:divBdr>
    </w:div>
    <w:div w:id="1196968750">
      <w:marLeft w:val="0"/>
      <w:marRight w:val="0"/>
      <w:marTop w:val="0"/>
      <w:marBottom w:val="0"/>
      <w:divBdr>
        <w:top w:val="none" w:sz="0" w:space="0" w:color="auto"/>
        <w:left w:val="none" w:sz="0" w:space="0" w:color="auto"/>
        <w:bottom w:val="none" w:sz="0" w:space="0" w:color="auto"/>
        <w:right w:val="none" w:sz="0" w:space="0" w:color="auto"/>
      </w:divBdr>
    </w:div>
    <w:div w:id="1196968751">
      <w:marLeft w:val="0"/>
      <w:marRight w:val="0"/>
      <w:marTop w:val="0"/>
      <w:marBottom w:val="0"/>
      <w:divBdr>
        <w:top w:val="none" w:sz="0" w:space="0" w:color="auto"/>
        <w:left w:val="none" w:sz="0" w:space="0" w:color="auto"/>
        <w:bottom w:val="none" w:sz="0" w:space="0" w:color="auto"/>
        <w:right w:val="none" w:sz="0" w:space="0" w:color="auto"/>
      </w:divBdr>
    </w:div>
    <w:div w:id="1196968752">
      <w:marLeft w:val="0"/>
      <w:marRight w:val="0"/>
      <w:marTop w:val="0"/>
      <w:marBottom w:val="0"/>
      <w:divBdr>
        <w:top w:val="none" w:sz="0" w:space="0" w:color="auto"/>
        <w:left w:val="none" w:sz="0" w:space="0" w:color="auto"/>
        <w:bottom w:val="none" w:sz="0" w:space="0" w:color="auto"/>
        <w:right w:val="none" w:sz="0" w:space="0" w:color="auto"/>
      </w:divBdr>
    </w:div>
    <w:div w:id="1196968753">
      <w:marLeft w:val="0"/>
      <w:marRight w:val="0"/>
      <w:marTop w:val="0"/>
      <w:marBottom w:val="0"/>
      <w:divBdr>
        <w:top w:val="none" w:sz="0" w:space="0" w:color="auto"/>
        <w:left w:val="none" w:sz="0" w:space="0" w:color="auto"/>
        <w:bottom w:val="none" w:sz="0" w:space="0" w:color="auto"/>
        <w:right w:val="none" w:sz="0" w:space="0" w:color="auto"/>
      </w:divBdr>
    </w:div>
    <w:div w:id="1196968754">
      <w:marLeft w:val="0"/>
      <w:marRight w:val="0"/>
      <w:marTop w:val="0"/>
      <w:marBottom w:val="0"/>
      <w:divBdr>
        <w:top w:val="none" w:sz="0" w:space="0" w:color="auto"/>
        <w:left w:val="none" w:sz="0" w:space="0" w:color="auto"/>
        <w:bottom w:val="none" w:sz="0" w:space="0" w:color="auto"/>
        <w:right w:val="none" w:sz="0" w:space="0" w:color="auto"/>
      </w:divBdr>
    </w:div>
    <w:div w:id="1196968755">
      <w:marLeft w:val="0"/>
      <w:marRight w:val="0"/>
      <w:marTop w:val="0"/>
      <w:marBottom w:val="0"/>
      <w:divBdr>
        <w:top w:val="none" w:sz="0" w:space="0" w:color="auto"/>
        <w:left w:val="none" w:sz="0" w:space="0" w:color="auto"/>
        <w:bottom w:val="none" w:sz="0" w:space="0" w:color="auto"/>
        <w:right w:val="none" w:sz="0" w:space="0" w:color="auto"/>
      </w:divBdr>
    </w:div>
    <w:div w:id="1196968756">
      <w:marLeft w:val="0"/>
      <w:marRight w:val="0"/>
      <w:marTop w:val="0"/>
      <w:marBottom w:val="0"/>
      <w:divBdr>
        <w:top w:val="none" w:sz="0" w:space="0" w:color="auto"/>
        <w:left w:val="none" w:sz="0" w:space="0" w:color="auto"/>
        <w:bottom w:val="none" w:sz="0" w:space="0" w:color="auto"/>
        <w:right w:val="none" w:sz="0" w:space="0" w:color="auto"/>
      </w:divBdr>
    </w:div>
    <w:div w:id="1196968757">
      <w:marLeft w:val="0"/>
      <w:marRight w:val="0"/>
      <w:marTop w:val="0"/>
      <w:marBottom w:val="0"/>
      <w:divBdr>
        <w:top w:val="none" w:sz="0" w:space="0" w:color="auto"/>
        <w:left w:val="none" w:sz="0" w:space="0" w:color="auto"/>
        <w:bottom w:val="none" w:sz="0" w:space="0" w:color="auto"/>
        <w:right w:val="none" w:sz="0" w:space="0" w:color="auto"/>
      </w:divBdr>
    </w:div>
    <w:div w:id="1196968758">
      <w:marLeft w:val="0"/>
      <w:marRight w:val="0"/>
      <w:marTop w:val="0"/>
      <w:marBottom w:val="0"/>
      <w:divBdr>
        <w:top w:val="none" w:sz="0" w:space="0" w:color="auto"/>
        <w:left w:val="none" w:sz="0" w:space="0" w:color="auto"/>
        <w:bottom w:val="none" w:sz="0" w:space="0" w:color="auto"/>
        <w:right w:val="none" w:sz="0" w:space="0" w:color="auto"/>
      </w:divBdr>
    </w:div>
    <w:div w:id="1196968759">
      <w:marLeft w:val="0"/>
      <w:marRight w:val="0"/>
      <w:marTop w:val="0"/>
      <w:marBottom w:val="0"/>
      <w:divBdr>
        <w:top w:val="none" w:sz="0" w:space="0" w:color="auto"/>
        <w:left w:val="none" w:sz="0" w:space="0" w:color="auto"/>
        <w:bottom w:val="none" w:sz="0" w:space="0" w:color="auto"/>
        <w:right w:val="none" w:sz="0" w:space="0" w:color="auto"/>
      </w:divBdr>
    </w:div>
    <w:div w:id="1196968760">
      <w:marLeft w:val="0"/>
      <w:marRight w:val="0"/>
      <w:marTop w:val="0"/>
      <w:marBottom w:val="0"/>
      <w:divBdr>
        <w:top w:val="none" w:sz="0" w:space="0" w:color="auto"/>
        <w:left w:val="none" w:sz="0" w:space="0" w:color="auto"/>
        <w:bottom w:val="none" w:sz="0" w:space="0" w:color="auto"/>
        <w:right w:val="none" w:sz="0" w:space="0" w:color="auto"/>
      </w:divBdr>
    </w:div>
    <w:div w:id="1196968761">
      <w:marLeft w:val="0"/>
      <w:marRight w:val="0"/>
      <w:marTop w:val="0"/>
      <w:marBottom w:val="0"/>
      <w:divBdr>
        <w:top w:val="none" w:sz="0" w:space="0" w:color="auto"/>
        <w:left w:val="none" w:sz="0" w:space="0" w:color="auto"/>
        <w:bottom w:val="none" w:sz="0" w:space="0" w:color="auto"/>
        <w:right w:val="none" w:sz="0" w:space="0" w:color="auto"/>
      </w:divBdr>
    </w:div>
    <w:div w:id="1196968762">
      <w:marLeft w:val="0"/>
      <w:marRight w:val="0"/>
      <w:marTop w:val="0"/>
      <w:marBottom w:val="0"/>
      <w:divBdr>
        <w:top w:val="none" w:sz="0" w:space="0" w:color="auto"/>
        <w:left w:val="none" w:sz="0" w:space="0" w:color="auto"/>
        <w:bottom w:val="none" w:sz="0" w:space="0" w:color="auto"/>
        <w:right w:val="none" w:sz="0" w:space="0" w:color="auto"/>
      </w:divBdr>
    </w:div>
    <w:div w:id="1196968763">
      <w:marLeft w:val="0"/>
      <w:marRight w:val="0"/>
      <w:marTop w:val="0"/>
      <w:marBottom w:val="0"/>
      <w:divBdr>
        <w:top w:val="none" w:sz="0" w:space="0" w:color="auto"/>
        <w:left w:val="none" w:sz="0" w:space="0" w:color="auto"/>
        <w:bottom w:val="none" w:sz="0" w:space="0" w:color="auto"/>
        <w:right w:val="none" w:sz="0" w:space="0" w:color="auto"/>
      </w:divBdr>
    </w:div>
    <w:div w:id="1196968764">
      <w:marLeft w:val="0"/>
      <w:marRight w:val="0"/>
      <w:marTop w:val="0"/>
      <w:marBottom w:val="0"/>
      <w:divBdr>
        <w:top w:val="none" w:sz="0" w:space="0" w:color="auto"/>
        <w:left w:val="none" w:sz="0" w:space="0" w:color="auto"/>
        <w:bottom w:val="none" w:sz="0" w:space="0" w:color="auto"/>
        <w:right w:val="none" w:sz="0" w:space="0" w:color="auto"/>
      </w:divBdr>
    </w:div>
    <w:div w:id="1196968765">
      <w:marLeft w:val="0"/>
      <w:marRight w:val="0"/>
      <w:marTop w:val="0"/>
      <w:marBottom w:val="0"/>
      <w:divBdr>
        <w:top w:val="none" w:sz="0" w:space="0" w:color="auto"/>
        <w:left w:val="none" w:sz="0" w:space="0" w:color="auto"/>
        <w:bottom w:val="none" w:sz="0" w:space="0" w:color="auto"/>
        <w:right w:val="none" w:sz="0" w:space="0" w:color="auto"/>
      </w:divBdr>
    </w:div>
    <w:div w:id="1196968766">
      <w:marLeft w:val="0"/>
      <w:marRight w:val="0"/>
      <w:marTop w:val="0"/>
      <w:marBottom w:val="0"/>
      <w:divBdr>
        <w:top w:val="none" w:sz="0" w:space="0" w:color="auto"/>
        <w:left w:val="none" w:sz="0" w:space="0" w:color="auto"/>
        <w:bottom w:val="none" w:sz="0" w:space="0" w:color="auto"/>
        <w:right w:val="none" w:sz="0" w:space="0" w:color="auto"/>
      </w:divBdr>
    </w:div>
    <w:div w:id="1196968767">
      <w:marLeft w:val="0"/>
      <w:marRight w:val="0"/>
      <w:marTop w:val="0"/>
      <w:marBottom w:val="0"/>
      <w:divBdr>
        <w:top w:val="none" w:sz="0" w:space="0" w:color="auto"/>
        <w:left w:val="none" w:sz="0" w:space="0" w:color="auto"/>
        <w:bottom w:val="none" w:sz="0" w:space="0" w:color="auto"/>
        <w:right w:val="none" w:sz="0" w:space="0" w:color="auto"/>
      </w:divBdr>
    </w:div>
    <w:div w:id="1196968768">
      <w:marLeft w:val="0"/>
      <w:marRight w:val="0"/>
      <w:marTop w:val="0"/>
      <w:marBottom w:val="0"/>
      <w:divBdr>
        <w:top w:val="none" w:sz="0" w:space="0" w:color="auto"/>
        <w:left w:val="none" w:sz="0" w:space="0" w:color="auto"/>
        <w:bottom w:val="none" w:sz="0" w:space="0" w:color="auto"/>
        <w:right w:val="none" w:sz="0" w:space="0" w:color="auto"/>
      </w:divBdr>
    </w:div>
    <w:div w:id="1196968769">
      <w:marLeft w:val="0"/>
      <w:marRight w:val="0"/>
      <w:marTop w:val="0"/>
      <w:marBottom w:val="0"/>
      <w:divBdr>
        <w:top w:val="none" w:sz="0" w:space="0" w:color="auto"/>
        <w:left w:val="none" w:sz="0" w:space="0" w:color="auto"/>
        <w:bottom w:val="none" w:sz="0" w:space="0" w:color="auto"/>
        <w:right w:val="none" w:sz="0" w:space="0" w:color="auto"/>
      </w:divBdr>
    </w:div>
    <w:div w:id="1196968770">
      <w:marLeft w:val="0"/>
      <w:marRight w:val="0"/>
      <w:marTop w:val="0"/>
      <w:marBottom w:val="0"/>
      <w:divBdr>
        <w:top w:val="none" w:sz="0" w:space="0" w:color="auto"/>
        <w:left w:val="none" w:sz="0" w:space="0" w:color="auto"/>
        <w:bottom w:val="none" w:sz="0" w:space="0" w:color="auto"/>
        <w:right w:val="none" w:sz="0" w:space="0" w:color="auto"/>
      </w:divBdr>
    </w:div>
    <w:div w:id="1196968771">
      <w:marLeft w:val="0"/>
      <w:marRight w:val="0"/>
      <w:marTop w:val="0"/>
      <w:marBottom w:val="0"/>
      <w:divBdr>
        <w:top w:val="none" w:sz="0" w:space="0" w:color="auto"/>
        <w:left w:val="none" w:sz="0" w:space="0" w:color="auto"/>
        <w:bottom w:val="none" w:sz="0" w:space="0" w:color="auto"/>
        <w:right w:val="none" w:sz="0" w:space="0" w:color="auto"/>
      </w:divBdr>
    </w:div>
    <w:div w:id="1196968772">
      <w:marLeft w:val="0"/>
      <w:marRight w:val="0"/>
      <w:marTop w:val="0"/>
      <w:marBottom w:val="0"/>
      <w:divBdr>
        <w:top w:val="none" w:sz="0" w:space="0" w:color="auto"/>
        <w:left w:val="none" w:sz="0" w:space="0" w:color="auto"/>
        <w:bottom w:val="none" w:sz="0" w:space="0" w:color="auto"/>
        <w:right w:val="none" w:sz="0" w:space="0" w:color="auto"/>
      </w:divBdr>
    </w:div>
    <w:div w:id="1196968773">
      <w:marLeft w:val="0"/>
      <w:marRight w:val="0"/>
      <w:marTop w:val="0"/>
      <w:marBottom w:val="0"/>
      <w:divBdr>
        <w:top w:val="none" w:sz="0" w:space="0" w:color="auto"/>
        <w:left w:val="none" w:sz="0" w:space="0" w:color="auto"/>
        <w:bottom w:val="none" w:sz="0" w:space="0" w:color="auto"/>
        <w:right w:val="none" w:sz="0" w:space="0" w:color="auto"/>
      </w:divBdr>
    </w:div>
    <w:div w:id="1196968774">
      <w:marLeft w:val="0"/>
      <w:marRight w:val="0"/>
      <w:marTop w:val="0"/>
      <w:marBottom w:val="0"/>
      <w:divBdr>
        <w:top w:val="none" w:sz="0" w:space="0" w:color="auto"/>
        <w:left w:val="none" w:sz="0" w:space="0" w:color="auto"/>
        <w:bottom w:val="none" w:sz="0" w:space="0" w:color="auto"/>
        <w:right w:val="none" w:sz="0" w:space="0" w:color="auto"/>
      </w:divBdr>
    </w:div>
    <w:div w:id="1196968775">
      <w:marLeft w:val="0"/>
      <w:marRight w:val="0"/>
      <w:marTop w:val="0"/>
      <w:marBottom w:val="0"/>
      <w:divBdr>
        <w:top w:val="none" w:sz="0" w:space="0" w:color="auto"/>
        <w:left w:val="none" w:sz="0" w:space="0" w:color="auto"/>
        <w:bottom w:val="none" w:sz="0" w:space="0" w:color="auto"/>
        <w:right w:val="none" w:sz="0" w:space="0" w:color="auto"/>
      </w:divBdr>
    </w:div>
    <w:div w:id="1196968776">
      <w:marLeft w:val="0"/>
      <w:marRight w:val="0"/>
      <w:marTop w:val="0"/>
      <w:marBottom w:val="0"/>
      <w:divBdr>
        <w:top w:val="none" w:sz="0" w:space="0" w:color="auto"/>
        <w:left w:val="none" w:sz="0" w:space="0" w:color="auto"/>
        <w:bottom w:val="none" w:sz="0" w:space="0" w:color="auto"/>
        <w:right w:val="none" w:sz="0" w:space="0" w:color="auto"/>
      </w:divBdr>
    </w:div>
    <w:div w:id="1196968777">
      <w:marLeft w:val="0"/>
      <w:marRight w:val="0"/>
      <w:marTop w:val="0"/>
      <w:marBottom w:val="0"/>
      <w:divBdr>
        <w:top w:val="none" w:sz="0" w:space="0" w:color="auto"/>
        <w:left w:val="none" w:sz="0" w:space="0" w:color="auto"/>
        <w:bottom w:val="none" w:sz="0" w:space="0" w:color="auto"/>
        <w:right w:val="none" w:sz="0" w:space="0" w:color="auto"/>
      </w:divBdr>
    </w:div>
    <w:div w:id="1196968778">
      <w:marLeft w:val="0"/>
      <w:marRight w:val="0"/>
      <w:marTop w:val="0"/>
      <w:marBottom w:val="0"/>
      <w:divBdr>
        <w:top w:val="none" w:sz="0" w:space="0" w:color="auto"/>
        <w:left w:val="none" w:sz="0" w:space="0" w:color="auto"/>
        <w:bottom w:val="none" w:sz="0" w:space="0" w:color="auto"/>
        <w:right w:val="none" w:sz="0" w:space="0" w:color="auto"/>
      </w:divBdr>
    </w:div>
    <w:div w:id="1196968779">
      <w:marLeft w:val="0"/>
      <w:marRight w:val="0"/>
      <w:marTop w:val="0"/>
      <w:marBottom w:val="0"/>
      <w:divBdr>
        <w:top w:val="none" w:sz="0" w:space="0" w:color="auto"/>
        <w:left w:val="none" w:sz="0" w:space="0" w:color="auto"/>
        <w:bottom w:val="none" w:sz="0" w:space="0" w:color="auto"/>
        <w:right w:val="none" w:sz="0" w:space="0" w:color="auto"/>
      </w:divBdr>
    </w:div>
    <w:div w:id="1196968780">
      <w:marLeft w:val="0"/>
      <w:marRight w:val="0"/>
      <w:marTop w:val="0"/>
      <w:marBottom w:val="0"/>
      <w:divBdr>
        <w:top w:val="none" w:sz="0" w:space="0" w:color="auto"/>
        <w:left w:val="none" w:sz="0" w:space="0" w:color="auto"/>
        <w:bottom w:val="none" w:sz="0" w:space="0" w:color="auto"/>
        <w:right w:val="none" w:sz="0" w:space="0" w:color="auto"/>
      </w:divBdr>
    </w:div>
    <w:div w:id="1196968781">
      <w:marLeft w:val="0"/>
      <w:marRight w:val="0"/>
      <w:marTop w:val="0"/>
      <w:marBottom w:val="0"/>
      <w:divBdr>
        <w:top w:val="none" w:sz="0" w:space="0" w:color="auto"/>
        <w:left w:val="none" w:sz="0" w:space="0" w:color="auto"/>
        <w:bottom w:val="none" w:sz="0" w:space="0" w:color="auto"/>
        <w:right w:val="none" w:sz="0" w:space="0" w:color="auto"/>
      </w:divBdr>
    </w:div>
    <w:div w:id="1196968782">
      <w:marLeft w:val="0"/>
      <w:marRight w:val="0"/>
      <w:marTop w:val="0"/>
      <w:marBottom w:val="0"/>
      <w:divBdr>
        <w:top w:val="none" w:sz="0" w:space="0" w:color="auto"/>
        <w:left w:val="none" w:sz="0" w:space="0" w:color="auto"/>
        <w:bottom w:val="none" w:sz="0" w:space="0" w:color="auto"/>
        <w:right w:val="none" w:sz="0" w:space="0" w:color="auto"/>
      </w:divBdr>
    </w:div>
    <w:div w:id="1196968783">
      <w:marLeft w:val="0"/>
      <w:marRight w:val="0"/>
      <w:marTop w:val="0"/>
      <w:marBottom w:val="0"/>
      <w:divBdr>
        <w:top w:val="none" w:sz="0" w:space="0" w:color="auto"/>
        <w:left w:val="none" w:sz="0" w:space="0" w:color="auto"/>
        <w:bottom w:val="none" w:sz="0" w:space="0" w:color="auto"/>
        <w:right w:val="none" w:sz="0" w:space="0" w:color="auto"/>
      </w:divBdr>
    </w:div>
    <w:div w:id="1196968784">
      <w:marLeft w:val="0"/>
      <w:marRight w:val="0"/>
      <w:marTop w:val="0"/>
      <w:marBottom w:val="0"/>
      <w:divBdr>
        <w:top w:val="none" w:sz="0" w:space="0" w:color="auto"/>
        <w:left w:val="none" w:sz="0" w:space="0" w:color="auto"/>
        <w:bottom w:val="none" w:sz="0" w:space="0" w:color="auto"/>
        <w:right w:val="none" w:sz="0" w:space="0" w:color="auto"/>
      </w:divBdr>
    </w:div>
    <w:div w:id="1213886764">
      <w:bodyDiv w:val="1"/>
      <w:marLeft w:val="0"/>
      <w:marRight w:val="0"/>
      <w:marTop w:val="0"/>
      <w:marBottom w:val="0"/>
      <w:divBdr>
        <w:top w:val="none" w:sz="0" w:space="0" w:color="auto"/>
        <w:left w:val="none" w:sz="0" w:space="0" w:color="auto"/>
        <w:bottom w:val="none" w:sz="0" w:space="0" w:color="auto"/>
        <w:right w:val="none" w:sz="0" w:space="0" w:color="auto"/>
      </w:divBdr>
    </w:div>
    <w:div w:id="1215966351">
      <w:bodyDiv w:val="1"/>
      <w:marLeft w:val="0"/>
      <w:marRight w:val="0"/>
      <w:marTop w:val="0"/>
      <w:marBottom w:val="0"/>
      <w:divBdr>
        <w:top w:val="none" w:sz="0" w:space="0" w:color="auto"/>
        <w:left w:val="none" w:sz="0" w:space="0" w:color="auto"/>
        <w:bottom w:val="none" w:sz="0" w:space="0" w:color="auto"/>
        <w:right w:val="none" w:sz="0" w:space="0" w:color="auto"/>
      </w:divBdr>
    </w:div>
    <w:div w:id="1279725799">
      <w:bodyDiv w:val="1"/>
      <w:marLeft w:val="0"/>
      <w:marRight w:val="0"/>
      <w:marTop w:val="0"/>
      <w:marBottom w:val="0"/>
      <w:divBdr>
        <w:top w:val="none" w:sz="0" w:space="0" w:color="auto"/>
        <w:left w:val="none" w:sz="0" w:space="0" w:color="auto"/>
        <w:bottom w:val="none" w:sz="0" w:space="0" w:color="auto"/>
        <w:right w:val="none" w:sz="0" w:space="0" w:color="auto"/>
      </w:divBdr>
    </w:div>
    <w:div w:id="1284531019">
      <w:bodyDiv w:val="1"/>
      <w:marLeft w:val="0"/>
      <w:marRight w:val="0"/>
      <w:marTop w:val="0"/>
      <w:marBottom w:val="0"/>
      <w:divBdr>
        <w:top w:val="none" w:sz="0" w:space="0" w:color="auto"/>
        <w:left w:val="none" w:sz="0" w:space="0" w:color="auto"/>
        <w:bottom w:val="none" w:sz="0" w:space="0" w:color="auto"/>
        <w:right w:val="none" w:sz="0" w:space="0" w:color="auto"/>
      </w:divBdr>
    </w:div>
    <w:div w:id="1284733473">
      <w:bodyDiv w:val="1"/>
      <w:marLeft w:val="0"/>
      <w:marRight w:val="0"/>
      <w:marTop w:val="0"/>
      <w:marBottom w:val="0"/>
      <w:divBdr>
        <w:top w:val="none" w:sz="0" w:space="0" w:color="auto"/>
        <w:left w:val="none" w:sz="0" w:space="0" w:color="auto"/>
        <w:bottom w:val="none" w:sz="0" w:space="0" w:color="auto"/>
        <w:right w:val="none" w:sz="0" w:space="0" w:color="auto"/>
      </w:divBdr>
    </w:div>
    <w:div w:id="1315991248">
      <w:bodyDiv w:val="1"/>
      <w:marLeft w:val="0"/>
      <w:marRight w:val="0"/>
      <w:marTop w:val="0"/>
      <w:marBottom w:val="0"/>
      <w:divBdr>
        <w:top w:val="none" w:sz="0" w:space="0" w:color="auto"/>
        <w:left w:val="none" w:sz="0" w:space="0" w:color="auto"/>
        <w:bottom w:val="none" w:sz="0" w:space="0" w:color="auto"/>
        <w:right w:val="none" w:sz="0" w:space="0" w:color="auto"/>
      </w:divBdr>
    </w:div>
    <w:div w:id="1335647714">
      <w:bodyDiv w:val="1"/>
      <w:marLeft w:val="0"/>
      <w:marRight w:val="0"/>
      <w:marTop w:val="0"/>
      <w:marBottom w:val="0"/>
      <w:divBdr>
        <w:top w:val="none" w:sz="0" w:space="0" w:color="auto"/>
        <w:left w:val="none" w:sz="0" w:space="0" w:color="auto"/>
        <w:bottom w:val="none" w:sz="0" w:space="0" w:color="auto"/>
        <w:right w:val="none" w:sz="0" w:space="0" w:color="auto"/>
      </w:divBdr>
    </w:div>
    <w:div w:id="1336030253">
      <w:bodyDiv w:val="1"/>
      <w:marLeft w:val="0"/>
      <w:marRight w:val="0"/>
      <w:marTop w:val="0"/>
      <w:marBottom w:val="0"/>
      <w:divBdr>
        <w:top w:val="none" w:sz="0" w:space="0" w:color="auto"/>
        <w:left w:val="none" w:sz="0" w:space="0" w:color="auto"/>
        <w:bottom w:val="none" w:sz="0" w:space="0" w:color="auto"/>
        <w:right w:val="none" w:sz="0" w:space="0" w:color="auto"/>
      </w:divBdr>
    </w:div>
    <w:div w:id="1352878199">
      <w:bodyDiv w:val="1"/>
      <w:marLeft w:val="0"/>
      <w:marRight w:val="0"/>
      <w:marTop w:val="0"/>
      <w:marBottom w:val="0"/>
      <w:divBdr>
        <w:top w:val="none" w:sz="0" w:space="0" w:color="auto"/>
        <w:left w:val="none" w:sz="0" w:space="0" w:color="auto"/>
        <w:bottom w:val="none" w:sz="0" w:space="0" w:color="auto"/>
        <w:right w:val="none" w:sz="0" w:space="0" w:color="auto"/>
      </w:divBdr>
    </w:div>
    <w:div w:id="1381202988">
      <w:bodyDiv w:val="1"/>
      <w:marLeft w:val="0"/>
      <w:marRight w:val="0"/>
      <w:marTop w:val="0"/>
      <w:marBottom w:val="0"/>
      <w:divBdr>
        <w:top w:val="none" w:sz="0" w:space="0" w:color="auto"/>
        <w:left w:val="none" w:sz="0" w:space="0" w:color="auto"/>
        <w:bottom w:val="none" w:sz="0" w:space="0" w:color="auto"/>
        <w:right w:val="none" w:sz="0" w:space="0" w:color="auto"/>
      </w:divBdr>
    </w:div>
    <w:div w:id="1401177833">
      <w:bodyDiv w:val="1"/>
      <w:marLeft w:val="0"/>
      <w:marRight w:val="0"/>
      <w:marTop w:val="0"/>
      <w:marBottom w:val="0"/>
      <w:divBdr>
        <w:top w:val="none" w:sz="0" w:space="0" w:color="auto"/>
        <w:left w:val="none" w:sz="0" w:space="0" w:color="auto"/>
        <w:bottom w:val="none" w:sz="0" w:space="0" w:color="auto"/>
        <w:right w:val="none" w:sz="0" w:space="0" w:color="auto"/>
      </w:divBdr>
    </w:div>
    <w:div w:id="1407337782">
      <w:bodyDiv w:val="1"/>
      <w:marLeft w:val="0"/>
      <w:marRight w:val="0"/>
      <w:marTop w:val="0"/>
      <w:marBottom w:val="0"/>
      <w:divBdr>
        <w:top w:val="none" w:sz="0" w:space="0" w:color="auto"/>
        <w:left w:val="none" w:sz="0" w:space="0" w:color="auto"/>
        <w:bottom w:val="none" w:sz="0" w:space="0" w:color="auto"/>
        <w:right w:val="none" w:sz="0" w:space="0" w:color="auto"/>
      </w:divBdr>
    </w:div>
    <w:div w:id="1409308956">
      <w:bodyDiv w:val="1"/>
      <w:marLeft w:val="0"/>
      <w:marRight w:val="0"/>
      <w:marTop w:val="0"/>
      <w:marBottom w:val="0"/>
      <w:divBdr>
        <w:top w:val="none" w:sz="0" w:space="0" w:color="auto"/>
        <w:left w:val="none" w:sz="0" w:space="0" w:color="auto"/>
        <w:bottom w:val="none" w:sz="0" w:space="0" w:color="auto"/>
        <w:right w:val="none" w:sz="0" w:space="0" w:color="auto"/>
      </w:divBdr>
    </w:div>
    <w:div w:id="1424763941">
      <w:bodyDiv w:val="1"/>
      <w:marLeft w:val="0"/>
      <w:marRight w:val="0"/>
      <w:marTop w:val="0"/>
      <w:marBottom w:val="0"/>
      <w:divBdr>
        <w:top w:val="none" w:sz="0" w:space="0" w:color="auto"/>
        <w:left w:val="none" w:sz="0" w:space="0" w:color="auto"/>
        <w:bottom w:val="none" w:sz="0" w:space="0" w:color="auto"/>
        <w:right w:val="none" w:sz="0" w:space="0" w:color="auto"/>
      </w:divBdr>
    </w:div>
    <w:div w:id="1434669874">
      <w:bodyDiv w:val="1"/>
      <w:marLeft w:val="0"/>
      <w:marRight w:val="0"/>
      <w:marTop w:val="0"/>
      <w:marBottom w:val="0"/>
      <w:divBdr>
        <w:top w:val="none" w:sz="0" w:space="0" w:color="auto"/>
        <w:left w:val="none" w:sz="0" w:space="0" w:color="auto"/>
        <w:bottom w:val="none" w:sz="0" w:space="0" w:color="auto"/>
        <w:right w:val="none" w:sz="0" w:space="0" w:color="auto"/>
      </w:divBdr>
    </w:div>
    <w:div w:id="1446735303">
      <w:bodyDiv w:val="1"/>
      <w:marLeft w:val="0"/>
      <w:marRight w:val="0"/>
      <w:marTop w:val="0"/>
      <w:marBottom w:val="0"/>
      <w:divBdr>
        <w:top w:val="none" w:sz="0" w:space="0" w:color="auto"/>
        <w:left w:val="none" w:sz="0" w:space="0" w:color="auto"/>
        <w:bottom w:val="none" w:sz="0" w:space="0" w:color="auto"/>
        <w:right w:val="none" w:sz="0" w:space="0" w:color="auto"/>
      </w:divBdr>
    </w:div>
    <w:div w:id="1490632989">
      <w:bodyDiv w:val="1"/>
      <w:marLeft w:val="0"/>
      <w:marRight w:val="0"/>
      <w:marTop w:val="0"/>
      <w:marBottom w:val="0"/>
      <w:divBdr>
        <w:top w:val="none" w:sz="0" w:space="0" w:color="auto"/>
        <w:left w:val="none" w:sz="0" w:space="0" w:color="auto"/>
        <w:bottom w:val="none" w:sz="0" w:space="0" w:color="auto"/>
        <w:right w:val="none" w:sz="0" w:space="0" w:color="auto"/>
      </w:divBdr>
    </w:div>
    <w:div w:id="1511487459">
      <w:bodyDiv w:val="1"/>
      <w:marLeft w:val="0"/>
      <w:marRight w:val="0"/>
      <w:marTop w:val="0"/>
      <w:marBottom w:val="0"/>
      <w:divBdr>
        <w:top w:val="none" w:sz="0" w:space="0" w:color="auto"/>
        <w:left w:val="none" w:sz="0" w:space="0" w:color="auto"/>
        <w:bottom w:val="none" w:sz="0" w:space="0" w:color="auto"/>
        <w:right w:val="none" w:sz="0" w:space="0" w:color="auto"/>
      </w:divBdr>
    </w:div>
    <w:div w:id="1533573668">
      <w:bodyDiv w:val="1"/>
      <w:marLeft w:val="0"/>
      <w:marRight w:val="0"/>
      <w:marTop w:val="0"/>
      <w:marBottom w:val="0"/>
      <w:divBdr>
        <w:top w:val="none" w:sz="0" w:space="0" w:color="auto"/>
        <w:left w:val="none" w:sz="0" w:space="0" w:color="auto"/>
        <w:bottom w:val="none" w:sz="0" w:space="0" w:color="auto"/>
        <w:right w:val="none" w:sz="0" w:space="0" w:color="auto"/>
      </w:divBdr>
    </w:div>
    <w:div w:id="1578130773">
      <w:bodyDiv w:val="1"/>
      <w:marLeft w:val="0"/>
      <w:marRight w:val="0"/>
      <w:marTop w:val="0"/>
      <w:marBottom w:val="0"/>
      <w:divBdr>
        <w:top w:val="none" w:sz="0" w:space="0" w:color="auto"/>
        <w:left w:val="none" w:sz="0" w:space="0" w:color="auto"/>
        <w:bottom w:val="none" w:sz="0" w:space="0" w:color="auto"/>
        <w:right w:val="none" w:sz="0" w:space="0" w:color="auto"/>
      </w:divBdr>
    </w:div>
    <w:div w:id="1599212143">
      <w:bodyDiv w:val="1"/>
      <w:marLeft w:val="0"/>
      <w:marRight w:val="0"/>
      <w:marTop w:val="0"/>
      <w:marBottom w:val="0"/>
      <w:divBdr>
        <w:top w:val="none" w:sz="0" w:space="0" w:color="auto"/>
        <w:left w:val="none" w:sz="0" w:space="0" w:color="auto"/>
        <w:bottom w:val="none" w:sz="0" w:space="0" w:color="auto"/>
        <w:right w:val="none" w:sz="0" w:space="0" w:color="auto"/>
      </w:divBdr>
    </w:div>
    <w:div w:id="1634217149">
      <w:bodyDiv w:val="1"/>
      <w:marLeft w:val="0"/>
      <w:marRight w:val="0"/>
      <w:marTop w:val="0"/>
      <w:marBottom w:val="0"/>
      <w:divBdr>
        <w:top w:val="none" w:sz="0" w:space="0" w:color="auto"/>
        <w:left w:val="none" w:sz="0" w:space="0" w:color="auto"/>
        <w:bottom w:val="none" w:sz="0" w:space="0" w:color="auto"/>
        <w:right w:val="none" w:sz="0" w:space="0" w:color="auto"/>
      </w:divBdr>
    </w:div>
    <w:div w:id="1635254477">
      <w:bodyDiv w:val="1"/>
      <w:marLeft w:val="0"/>
      <w:marRight w:val="0"/>
      <w:marTop w:val="0"/>
      <w:marBottom w:val="0"/>
      <w:divBdr>
        <w:top w:val="none" w:sz="0" w:space="0" w:color="auto"/>
        <w:left w:val="none" w:sz="0" w:space="0" w:color="auto"/>
        <w:bottom w:val="none" w:sz="0" w:space="0" w:color="auto"/>
        <w:right w:val="none" w:sz="0" w:space="0" w:color="auto"/>
      </w:divBdr>
    </w:div>
    <w:div w:id="1657148563">
      <w:bodyDiv w:val="1"/>
      <w:marLeft w:val="0"/>
      <w:marRight w:val="0"/>
      <w:marTop w:val="0"/>
      <w:marBottom w:val="0"/>
      <w:divBdr>
        <w:top w:val="none" w:sz="0" w:space="0" w:color="auto"/>
        <w:left w:val="none" w:sz="0" w:space="0" w:color="auto"/>
        <w:bottom w:val="none" w:sz="0" w:space="0" w:color="auto"/>
        <w:right w:val="none" w:sz="0" w:space="0" w:color="auto"/>
      </w:divBdr>
    </w:div>
    <w:div w:id="1660229768">
      <w:bodyDiv w:val="1"/>
      <w:marLeft w:val="0"/>
      <w:marRight w:val="0"/>
      <w:marTop w:val="0"/>
      <w:marBottom w:val="0"/>
      <w:divBdr>
        <w:top w:val="none" w:sz="0" w:space="0" w:color="auto"/>
        <w:left w:val="none" w:sz="0" w:space="0" w:color="auto"/>
        <w:bottom w:val="none" w:sz="0" w:space="0" w:color="auto"/>
        <w:right w:val="none" w:sz="0" w:space="0" w:color="auto"/>
      </w:divBdr>
    </w:div>
    <w:div w:id="1662389654">
      <w:bodyDiv w:val="1"/>
      <w:marLeft w:val="0"/>
      <w:marRight w:val="0"/>
      <w:marTop w:val="0"/>
      <w:marBottom w:val="0"/>
      <w:divBdr>
        <w:top w:val="none" w:sz="0" w:space="0" w:color="auto"/>
        <w:left w:val="none" w:sz="0" w:space="0" w:color="auto"/>
        <w:bottom w:val="none" w:sz="0" w:space="0" w:color="auto"/>
        <w:right w:val="none" w:sz="0" w:space="0" w:color="auto"/>
      </w:divBdr>
    </w:div>
    <w:div w:id="1673491366">
      <w:bodyDiv w:val="1"/>
      <w:marLeft w:val="0"/>
      <w:marRight w:val="0"/>
      <w:marTop w:val="0"/>
      <w:marBottom w:val="0"/>
      <w:divBdr>
        <w:top w:val="none" w:sz="0" w:space="0" w:color="auto"/>
        <w:left w:val="none" w:sz="0" w:space="0" w:color="auto"/>
        <w:bottom w:val="none" w:sz="0" w:space="0" w:color="auto"/>
        <w:right w:val="none" w:sz="0" w:space="0" w:color="auto"/>
      </w:divBdr>
    </w:div>
    <w:div w:id="1698113869">
      <w:bodyDiv w:val="1"/>
      <w:marLeft w:val="0"/>
      <w:marRight w:val="0"/>
      <w:marTop w:val="0"/>
      <w:marBottom w:val="0"/>
      <w:divBdr>
        <w:top w:val="none" w:sz="0" w:space="0" w:color="auto"/>
        <w:left w:val="none" w:sz="0" w:space="0" w:color="auto"/>
        <w:bottom w:val="none" w:sz="0" w:space="0" w:color="auto"/>
        <w:right w:val="none" w:sz="0" w:space="0" w:color="auto"/>
      </w:divBdr>
    </w:div>
    <w:div w:id="1704865982">
      <w:bodyDiv w:val="1"/>
      <w:marLeft w:val="0"/>
      <w:marRight w:val="0"/>
      <w:marTop w:val="0"/>
      <w:marBottom w:val="0"/>
      <w:divBdr>
        <w:top w:val="none" w:sz="0" w:space="0" w:color="auto"/>
        <w:left w:val="none" w:sz="0" w:space="0" w:color="auto"/>
        <w:bottom w:val="none" w:sz="0" w:space="0" w:color="auto"/>
        <w:right w:val="none" w:sz="0" w:space="0" w:color="auto"/>
      </w:divBdr>
    </w:div>
    <w:div w:id="1734814131">
      <w:bodyDiv w:val="1"/>
      <w:marLeft w:val="0"/>
      <w:marRight w:val="0"/>
      <w:marTop w:val="0"/>
      <w:marBottom w:val="0"/>
      <w:divBdr>
        <w:top w:val="none" w:sz="0" w:space="0" w:color="auto"/>
        <w:left w:val="none" w:sz="0" w:space="0" w:color="auto"/>
        <w:bottom w:val="none" w:sz="0" w:space="0" w:color="auto"/>
        <w:right w:val="none" w:sz="0" w:space="0" w:color="auto"/>
      </w:divBdr>
    </w:div>
    <w:div w:id="1748383355">
      <w:bodyDiv w:val="1"/>
      <w:marLeft w:val="0"/>
      <w:marRight w:val="0"/>
      <w:marTop w:val="0"/>
      <w:marBottom w:val="0"/>
      <w:divBdr>
        <w:top w:val="none" w:sz="0" w:space="0" w:color="auto"/>
        <w:left w:val="none" w:sz="0" w:space="0" w:color="auto"/>
        <w:bottom w:val="none" w:sz="0" w:space="0" w:color="auto"/>
        <w:right w:val="none" w:sz="0" w:space="0" w:color="auto"/>
      </w:divBdr>
    </w:div>
    <w:div w:id="1755660248">
      <w:bodyDiv w:val="1"/>
      <w:marLeft w:val="0"/>
      <w:marRight w:val="0"/>
      <w:marTop w:val="0"/>
      <w:marBottom w:val="0"/>
      <w:divBdr>
        <w:top w:val="none" w:sz="0" w:space="0" w:color="auto"/>
        <w:left w:val="none" w:sz="0" w:space="0" w:color="auto"/>
        <w:bottom w:val="none" w:sz="0" w:space="0" w:color="auto"/>
        <w:right w:val="none" w:sz="0" w:space="0" w:color="auto"/>
      </w:divBdr>
    </w:div>
    <w:div w:id="1757900640">
      <w:bodyDiv w:val="1"/>
      <w:marLeft w:val="0"/>
      <w:marRight w:val="0"/>
      <w:marTop w:val="0"/>
      <w:marBottom w:val="0"/>
      <w:divBdr>
        <w:top w:val="none" w:sz="0" w:space="0" w:color="auto"/>
        <w:left w:val="none" w:sz="0" w:space="0" w:color="auto"/>
        <w:bottom w:val="none" w:sz="0" w:space="0" w:color="auto"/>
        <w:right w:val="none" w:sz="0" w:space="0" w:color="auto"/>
      </w:divBdr>
    </w:div>
    <w:div w:id="1761560448">
      <w:bodyDiv w:val="1"/>
      <w:marLeft w:val="0"/>
      <w:marRight w:val="0"/>
      <w:marTop w:val="0"/>
      <w:marBottom w:val="0"/>
      <w:divBdr>
        <w:top w:val="none" w:sz="0" w:space="0" w:color="auto"/>
        <w:left w:val="none" w:sz="0" w:space="0" w:color="auto"/>
        <w:bottom w:val="none" w:sz="0" w:space="0" w:color="auto"/>
        <w:right w:val="none" w:sz="0" w:space="0" w:color="auto"/>
      </w:divBdr>
    </w:div>
    <w:div w:id="1761945863">
      <w:bodyDiv w:val="1"/>
      <w:marLeft w:val="0"/>
      <w:marRight w:val="0"/>
      <w:marTop w:val="0"/>
      <w:marBottom w:val="0"/>
      <w:divBdr>
        <w:top w:val="none" w:sz="0" w:space="0" w:color="auto"/>
        <w:left w:val="none" w:sz="0" w:space="0" w:color="auto"/>
        <w:bottom w:val="none" w:sz="0" w:space="0" w:color="auto"/>
        <w:right w:val="none" w:sz="0" w:space="0" w:color="auto"/>
      </w:divBdr>
    </w:div>
    <w:div w:id="1766726540">
      <w:bodyDiv w:val="1"/>
      <w:marLeft w:val="0"/>
      <w:marRight w:val="0"/>
      <w:marTop w:val="0"/>
      <w:marBottom w:val="0"/>
      <w:divBdr>
        <w:top w:val="none" w:sz="0" w:space="0" w:color="auto"/>
        <w:left w:val="none" w:sz="0" w:space="0" w:color="auto"/>
        <w:bottom w:val="none" w:sz="0" w:space="0" w:color="auto"/>
        <w:right w:val="none" w:sz="0" w:space="0" w:color="auto"/>
      </w:divBdr>
    </w:div>
    <w:div w:id="1773043011">
      <w:bodyDiv w:val="1"/>
      <w:marLeft w:val="0"/>
      <w:marRight w:val="0"/>
      <w:marTop w:val="0"/>
      <w:marBottom w:val="0"/>
      <w:divBdr>
        <w:top w:val="none" w:sz="0" w:space="0" w:color="auto"/>
        <w:left w:val="none" w:sz="0" w:space="0" w:color="auto"/>
        <w:bottom w:val="none" w:sz="0" w:space="0" w:color="auto"/>
        <w:right w:val="none" w:sz="0" w:space="0" w:color="auto"/>
      </w:divBdr>
    </w:div>
    <w:div w:id="1777284114">
      <w:bodyDiv w:val="1"/>
      <w:marLeft w:val="0"/>
      <w:marRight w:val="0"/>
      <w:marTop w:val="0"/>
      <w:marBottom w:val="0"/>
      <w:divBdr>
        <w:top w:val="none" w:sz="0" w:space="0" w:color="auto"/>
        <w:left w:val="none" w:sz="0" w:space="0" w:color="auto"/>
        <w:bottom w:val="none" w:sz="0" w:space="0" w:color="auto"/>
        <w:right w:val="none" w:sz="0" w:space="0" w:color="auto"/>
      </w:divBdr>
    </w:div>
    <w:div w:id="1779832410">
      <w:bodyDiv w:val="1"/>
      <w:marLeft w:val="0"/>
      <w:marRight w:val="0"/>
      <w:marTop w:val="0"/>
      <w:marBottom w:val="0"/>
      <w:divBdr>
        <w:top w:val="none" w:sz="0" w:space="0" w:color="auto"/>
        <w:left w:val="none" w:sz="0" w:space="0" w:color="auto"/>
        <w:bottom w:val="none" w:sz="0" w:space="0" w:color="auto"/>
        <w:right w:val="none" w:sz="0" w:space="0" w:color="auto"/>
      </w:divBdr>
    </w:div>
    <w:div w:id="1783767162">
      <w:bodyDiv w:val="1"/>
      <w:marLeft w:val="0"/>
      <w:marRight w:val="0"/>
      <w:marTop w:val="0"/>
      <w:marBottom w:val="0"/>
      <w:divBdr>
        <w:top w:val="none" w:sz="0" w:space="0" w:color="auto"/>
        <w:left w:val="none" w:sz="0" w:space="0" w:color="auto"/>
        <w:bottom w:val="none" w:sz="0" w:space="0" w:color="auto"/>
        <w:right w:val="none" w:sz="0" w:space="0" w:color="auto"/>
      </w:divBdr>
    </w:div>
    <w:div w:id="1787041942">
      <w:bodyDiv w:val="1"/>
      <w:marLeft w:val="0"/>
      <w:marRight w:val="0"/>
      <w:marTop w:val="0"/>
      <w:marBottom w:val="0"/>
      <w:divBdr>
        <w:top w:val="none" w:sz="0" w:space="0" w:color="auto"/>
        <w:left w:val="none" w:sz="0" w:space="0" w:color="auto"/>
        <w:bottom w:val="none" w:sz="0" w:space="0" w:color="auto"/>
        <w:right w:val="none" w:sz="0" w:space="0" w:color="auto"/>
      </w:divBdr>
    </w:div>
    <w:div w:id="1858538466">
      <w:bodyDiv w:val="1"/>
      <w:marLeft w:val="0"/>
      <w:marRight w:val="0"/>
      <w:marTop w:val="0"/>
      <w:marBottom w:val="0"/>
      <w:divBdr>
        <w:top w:val="none" w:sz="0" w:space="0" w:color="auto"/>
        <w:left w:val="none" w:sz="0" w:space="0" w:color="auto"/>
        <w:bottom w:val="none" w:sz="0" w:space="0" w:color="auto"/>
        <w:right w:val="none" w:sz="0" w:space="0" w:color="auto"/>
      </w:divBdr>
    </w:div>
    <w:div w:id="1859847140">
      <w:bodyDiv w:val="1"/>
      <w:marLeft w:val="0"/>
      <w:marRight w:val="0"/>
      <w:marTop w:val="0"/>
      <w:marBottom w:val="0"/>
      <w:divBdr>
        <w:top w:val="none" w:sz="0" w:space="0" w:color="auto"/>
        <w:left w:val="none" w:sz="0" w:space="0" w:color="auto"/>
        <w:bottom w:val="none" w:sz="0" w:space="0" w:color="auto"/>
        <w:right w:val="none" w:sz="0" w:space="0" w:color="auto"/>
      </w:divBdr>
    </w:div>
    <w:div w:id="1863125852">
      <w:bodyDiv w:val="1"/>
      <w:marLeft w:val="0"/>
      <w:marRight w:val="0"/>
      <w:marTop w:val="0"/>
      <w:marBottom w:val="0"/>
      <w:divBdr>
        <w:top w:val="none" w:sz="0" w:space="0" w:color="auto"/>
        <w:left w:val="none" w:sz="0" w:space="0" w:color="auto"/>
        <w:bottom w:val="none" w:sz="0" w:space="0" w:color="auto"/>
        <w:right w:val="none" w:sz="0" w:space="0" w:color="auto"/>
      </w:divBdr>
    </w:div>
    <w:div w:id="1868181550">
      <w:bodyDiv w:val="1"/>
      <w:marLeft w:val="0"/>
      <w:marRight w:val="0"/>
      <w:marTop w:val="0"/>
      <w:marBottom w:val="0"/>
      <w:divBdr>
        <w:top w:val="none" w:sz="0" w:space="0" w:color="auto"/>
        <w:left w:val="none" w:sz="0" w:space="0" w:color="auto"/>
        <w:bottom w:val="none" w:sz="0" w:space="0" w:color="auto"/>
        <w:right w:val="none" w:sz="0" w:space="0" w:color="auto"/>
      </w:divBdr>
    </w:div>
    <w:div w:id="1870951916">
      <w:bodyDiv w:val="1"/>
      <w:marLeft w:val="0"/>
      <w:marRight w:val="0"/>
      <w:marTop w:val="0"/>
      <w:marBottom w:val="0"/>
      <w:divBdr>
        <w:top w:val="none" w:sz="0" w:space="0" w:color="auto"/>
        <w:left w:val="none" w:sz="0" w:space="0" w:color="auto"/>
        <w:bottom w:val="none" w:sz="0" w:space="0" w:color="auto"/>
        <w:right w:val="none" w:sz="0" w:space="0" w:color="auto"/>
      </w:divBdr>
    </w:div>
    <w:div w:id="1874883837">
      <w:bodyDiv w:val="1"/>
      <w:marLeft w:val="0"/>
      <w:marRight w:val="0"/>
      <w:marTop w:val="0"/>
      <w:marBottom w:val="0"/>
      <w:divBdr>
        <w:top w:val="none" w:sz="0" w:space="0" w:color="auto"/>
        <w:left w:val="none" w:sz="0" w:space="0" w:color="auto"/>
        <w:bottom w:val="none" w:sz="0" w:space="0" w:color="auto"/>
        <w:right w:val="none" w:sz="0" w:space="0" w:color="auto"/>
      </w:divBdr>
    </w:div>
    <w:div w:id="1879968292">
      <w:bodyDiv w:val="1"/>
      <w:marLeft w:val="0"/>
      <w:marRight w:val="0"/>
      <w:marTop w:val="0"/>
      <w:marBottom w:val="0"/>
      <w:divBdr>
        <w:top w:val="none" w:sz="0" w:space="0" w:color="auto"/>
        <w:left w:val="none" w:sz="0" w:space="0" w:color="auto"/>
        <w:bottom w:val="none" w:sz="0" w:space="0" w:color="auto"/>
        <w:right w:val="none" w:sz="0" w:space="0" w:color="auto"/>
      </w:divBdr>
    </w:div>
    <w:div w:id="1891070434">
      <w:bodyDiv w:val="1"/>
      <w:marLeft w:val="0"/>
      <w:marRight w:val="0"/>
      <w:marTop w:val="0"/>
      <w:marBottom w:val="0"/>
      <w:divBdr>
        <w:top w:val="none" w:sz="0" w:space="0" w:color="auto"/>
        <w:left w:val="none" w:sz="0" w:space="0" w:color="auto"/>
        <w:bottom w:val="none" w:sz="0" w:space="0" w:color="auto"/>
        <w:right w:val="none" w:sz="0" w:space="0" w:color="auto"/>
      </w:divBdr>
    </w:div>
    <w:div w:id="1893419789">
      <w:bodyDiv w:val="1"/>
      <w:marLeft w:val="0"/>
      <w:marRight w:val="0"/>
      <w:marTop w:val="0"/>
      <w:marBottom w:val="0"/>
      <w:divBdr>
        <w:top w:val="none" w:sz="0" w:space="0" w:color="auto"/>
        <w:left w:val="none" w:sz="0" w:space="0" w:color="auto"/>
        <w:bottom w:val="none" w:sz="0" w:space="0" w:color="auto"/>
        <w:right w:val="none" w:sz="0" w:space="0" w:color="auto"/>
      </w:divBdr>
    </w:div>
    <w:div w:id="1894732565">
      <w:bodyDiv w:val="1"/>
      <w:marLeft w:val="0"/>
      <w:marRight w:val="0"/>
      <w:marTop w:val="0"/>
      <w:marBottom w:val="0"/>
      <w:divBdr>
        <w:top w:val="none" w:sz="0" w:space="0" w:color="auto"/>
        <w:left w:val="none" w:sz="0" w:space="0" w:color="auto"/>
        <w:bottom w:val="none" w:sz="0" w:space="0" w:color="auto"/>
        <w:right w:val="none" w:sz="0" w:space="0" w:color="auto"/>
      </w:divBdr>
    </w:div>
    <w:div w:id="1920871328">
      <w:bodyDiv w:val="1"/>
      <w:marLeft w:val="0"/>
      <w:marRight w:val="0"/>
      <w:marTop w:val="0"/>
      <w:marBottom w:val="0"/>
      <w:divBdr>
        <w:top w:val="none" w:sz="0" w:space="0" w:color="auto"/>
        <w:left w:val="none" w:sz="0" w:space="0" w:color="auto"/>
        <w:bottom w:val="none" w:sz="0" w:space="0" w:color="auto"/>
        <w:right w:val="none" w:sz="0" w:space="0" w:color="auto"/>
      </w:divBdr>
    </w:div>
    <w:div w:id="1934774619">
      <w:bodyDiv w:val="1"/>
      <w:marLeft w:val="0"/>
      <w:marRight w:val="0"/>
      <w:marTop w:val="0"/>
      <w:marBottom w:val="0"/>
      <w:divBdr>
        <w:top w:val="none" w:sz="0" w:space="0" w:color="auto"/>
        <w:left w:val="none" w:sz="0" w:space="0" w:color="auto"/>
        <w:bottom w:val="none" w:sz="0" w:space="0" w:color="auto"/>
        <w:right w:val="none" w:sz="0" w:space="0" w:color="auto"/>
      </w:divBdr>
      <w:divsChild>
        <w:div w:id="1608342898">
          <w:marLeft w:val="0"/>
          <w:marRight w:val="0"/>
          <w:marTop w:val="0"/>
          <w:marBottom w:val="0"/>
          <w:divBdr>
            <w:top w:val="none" w:sz="0" w:space="0" w:color="auto"/>
            <w:left w:val="none" w:sz="0" w:space="0" w:color="auto"/>
            <w:bottom w:val="none" w:sz="0" w:space="0" w:color="auto"/>
            <w:right w:val="none" w:sz="0" w:space="0" w:color="auto"/>
          </w:divBdr>
          <w:divsChild>
            <w:div w:id="9571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43052">
      <w:bodyDiv w:val="1"/>
      <w:marLeft w:val="0"/>
      <w:marRight w:val="0"/>
      <w:marTop w:val="0"/>
      <w:marBottom w:val="0"/>
      <w:divBdr>
        <w:top w:val="none" w:sz="0" w:space="0" w:color="auto"/>
        <w:left w:val="none" w:sz="0" w:space="0" w:color="auto"/>
        <w:bottom w:val="none" w:sz="0" w:space="0" w:color="auto"/>
        <w:right w:val="none" w:sz="0" w:space="0" w:color="auto"/>
      </w:divBdr>
    </w:div>
    <w:div w:id="1979989022">
      <w:bodyDiv w:val="1"/>
      <w:marLeft w:val="0"/>
      <w:marRight w:val="0"/>
      <w:marTop w:val="0"/>
      <w:marBottom w:val="0"/>
      <w:divBdr>
        <w:top w:val="none" w:sz="0" w:space="0" w:color="auto"/>
        <w:left w:val="none" w:sz="0" w:space="0" w:color="auto"/>
        <w:bottom w:val="none" w:sz="0" w:space="0" w:color="auto"/>
        <w:right w:val="none" w:sz="0" w:space="0" w:color="auto"/>
      </w:divBdr>
    </w:div>
    <w:div w:id="1995330845">
      <w:bodyDiv w:val="1"/>
      <w:marLeft w:val="0"/>
      <w:marRight w:val="0"/>
      <w:marTop w:val="0"/>
      <w:marBottom w:val="0"/>
      <w:divBdr>
        <w:top w:val="none" w:sz="0" w:space="0" w:color="auto"/>
        <w:left w:val="none" w:sz="0" w:space="0" w:color="auto"/>
        <w:bottom w:val="none" w:sz="0" w:space="0" w:color="auto"/>
        <w:right w:val="none" w:sz="0" w:space="0" w:color="auto"/>
      </w:divBdr>
    </w:div>
    <w:div w:id="2010139112">
      <w:bodyDiv w:val="1"/>
      <w:marLeft w:val="0"/>
      <w:marRight w:val="0"/>
      <w:marTop w:val="0"/>
      <w:marBottom w:val="0"/>
      <w:divBdr>
        <w:top w:val="none" w:sz="0" w:space="0" w:color="auto"/>
        <w:left w:val="none" w:sz="0" w:space="0" w:color="auto"/>
        <w:bottom w:val="none" w:sz="0" w:space="0" w:color="auto"/>
        <w:right w:val="none" w:sz="0" w:space="0" w:color="auto"/>
      </w:divBdr>
    </w:div>
    <w:div w:id="2051950009">
      <w:bodyDiv w:val="1"/>
      <w:marLeft w:val="0"/>
      <w:marRight w:val="0"/>
      <w:marTop w:val="0"/>
      <w:marBottom w:val="0"/>
      <w:divBdr>
        <w:top w:val="none" w:sz="0" w:space="0" w:color="auto"/>
        <w:left w:val="none" w:sz="0" w:space="0" w:color="auto"/>
        <w:bottom w:val="none" w:sz="0" w:space="0" w:color="auto"/>
        <w:right w:val="none" w:sz="0" w:space="0" w:color="auto"/>
      </w:divBdr>
    </w:div>
    <w:div w:id="2052683521">
      <w:bodyDiv w:val="1"/>
      <w:marLeft w:val="0"/>
      <w:marRight w:val="0"/>
      <w:marTop w:val="0"/>
      <w:marBottom w:val="0"/>
      <w:divBdr>
        <w:top w:val="none" w:sz="0" w:space="0" w:color="auto"/>
        <w:left w:val="none" w:sz="0" w:space="0" w:color="auto"/>
        <w:bottom w:val="none" w:sz="0" w:space="0" w:color="auto"/>
        <w:right w:val="none" w:sz="0" w:space="0" w:color="auto"/>
      </w:divBdr>
    </w:div>
    <w:div w:id="2063164957">
      <w:bodyDiv w:val="1"/>
      <w:marLeft w:val="0"/>
      <w:marRight w:val="0"/>
      <w:marTop w:val="0"/>
      <w:marBottom w:val="0"/>
      <w:divBdr>
        <w:top w:val="none" w:sz="0" w:space="0" w:color="auto"/>
        <w:left w:val="none" w:sz="0" w:space="0" w:color="auto"/>
        <w:bottom w:val="none" w:sz="0" w:space="0" w:color="auto"/>
        <w:right w:val="none" w:sz="0" w:space="0" w:color="auto"/>
      </w:divBdr>
    </w:div>
    <w:div w:id="2085685244">
      <w:bodyDiv w:val="1"/>
      <w:marLeft w:val="0"/>
      <w:marRight w:val="0"/>
      <w:marTop w:val="0"/>
      <w:marBottom w:val="0"/>
      <w:divBdr>
        <w:top w:val="none" w:sz="0" w:space="0" w:color="auto"/>
        <w:left w:val="none" w:sz="0" w:space="0" w:color="auto"/>
        <w:bottom w:val="none" w:sz="0" w:space="0" w:color="auto"/>
        <w:right w:val="none" w:sz="0" w:space="0" w:color="auto"/>
      </w:divBdr>
    </w:div>
    <w:div w:id="2099054962">
      <w:bodyDiv w:val="1"/>
      <w:marLeft w:val="0"/>
      <w:marRight w:val="0"/>
      <w:marTop w:val="0"/>
      <w:marBottom w:val="0"/>
      <w:divBdr>
        <w:top w:val="none" w:sz="0" w:space="0" w:color="auto"/>
        <w:left w:val="none" w:sz="0" w:space="0" w:color="auto"/>
        <w:bottom w:val="none" w:sz="0" w:space="0" w:color="auto"/>
        <w:right w:val="none" w:sz="0" w:space="0" w:color="auto"/>
      </w:divBdr>
    </w:div>
    <w:div w:id="2116243450">
      <w:bodyDiv w:val="1"/>
      <w:marLeft w:val="0"/>
      <w:marRight w:val="0"/>
      <w:marTop w:val="0"/>
      <w:marBottom w:val="0"/>
      <w:divBdr>
        <w:top w:val="none" w:sz="0" w:space="0" w:color="auto"/>
        <w:left w:val="none" w:sz="0" w:space="0" w:color="auto"/>
        <w:bottom w:val="none" w:sz="0" w:space="0" w:color="auto"/>
        <w:right w:val="none" w:sz="0" w:space="0" w:color="auto"/>
      </w:divBdr>
    </w:div>
    <w:div w:id="2120487125">
      <w:bodyDiv w:val="1"/>
      <w:marLeft w:val="0"/>
      <w:marRight w:val="0"/>
      <w:marTop w:val="0"/>
      <w:marBottom w:val="0"/>
      <w:divBdr>
        <w:top w:val="none" w:sz="0" w:space="0" w:color="auto"/>
        <w:left w:val="none" w:sz="0" w:space="0" w:color="auto"/>
        <w:bottom w:val="none" w:sz="0" w:space="0" w:color="auto"/>
        <w:right w:val="none" w:sz="0" w:space="0" w:color="auto"/>
      </w:divBdr>
    </w:div>
    <w:div w:id="2123332554">
      <w:bodyDiv w:val="1"/>
      <w:marLeft w:val="0"/>
      <w:marRight w:val="0"/>
      <w:marTop w:val="0"/>
      <w:marBottom w:val="0"/>
      <w:divBdr>
        <w:top w:val="none" w:sz="0" w:space="0" w:color="auto"/>
        <w:left w:val="none" w:sz="0" w:space="0" w:color="auto"/>
        <w:bottom w:val="none" w:sz="0" w:space="0" w:color="auto"/>
        <w:right w:val="none" w:sz="0" w:space="0" w:color="auto"/>
      </w:divBdr>
    </w:div>
    <w:div w:id="213675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565C8-61E3-4C68-ACB2-CAB6EB7C3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18</Pages>
  <Words>6299</Words>
  <Characters>33051</Characters>
  <Application>Microsoft Office Word</Application>
  <DocSecurity>0</DocSecurity>
  <Lines>275</Lines>
  <Paragraphs>78</Paragraphs>
  <ScaleCrop>false</ScaleCrop>
  <HeadingPairs>
    <vt:vector size="2" baseType="variant">
      <vt:variant>
        <vt:lpstr>Title</vt:lpstr>
      </vt:variant>
      <vt:variant>
        <vt:i4>1</vt:i4>
      </vt:variant>
    </vt:vector>
  </HeadingPairs>
  <TitlesOfParts>
    <vt:vector size="1" baseType="lpstr">
      <vt:lpstr>REPORT TO THE MASSACHUSETTS SPECIAL COMMISSION ON STATE INSTITUTIONS - DRAFT</vt:lpstr>
    </vt:vector>
  </TitlesOfParts>
  <Company>Center for Developmental Disabilities Evaluation and Reseearch, UMass Chan Medical School</Company>
  <LinksUpToDate>false</LinksUpToDate>
  <CharactersWithSpaces>39272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MASSACHUSETTS SPECIAL COMMISSION ON STATE INSTITUTIONS - DRAFT</dc:title>
  <dc:creator>Emily Lauer</dc:creator>
  <cp:lastModifiedBy>Roa, Christine E</cp:lastModifiedBy>
  <cp:revision>6</cp:revision>
  <cp:lastPrinted>2025-01-16T02:27:00Z</cp:lastPrinted>
  <dcterms:created xsi:type="dcterms:W3CDTF">2025-05-20T13:16:00Z</dcterms:created>
  <dcterms:modified xsi:type="dcterms:W3CDTF">2025-05-21T20:32:00Z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id="kc4HdxYU"/&gt;&lt;style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 name="dontAskDelayCitationUpdates" value="true"/&gt;&lt;/prefs&gt;&lt;/data&gt;</vt:lpwstr>
  </property>
</Properties>
</file>