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477" w:rsidRDefault="009947AB">
      <w:pPr>
        <w:tabs>
          <w:tab w:val="left" w:pos="1679"/>
        </w:tabs>
        <w:spacing w:before="50"/>
        <w:ind w:left="150"/>
        <w:rPr>
          <w:rFonts w:ascii="Tahoma" w:eastAsia="Tahoma" w:hAnsi="Tahoma" w:cs="Tahoma"/>
          <w:sz w:val="15"/>
          <w:szCs w:val="15"/>
        </w:rPr>
      </w:pPr>
      <w:r>
        <w:rPr>
          <w:rFonts w:ascii="Tahoma"/>
          <w:b/>
          <w:sz w:val="15"/>
        </w:rPr>
        <w:t>From:</w:t>
      </w:r>
      <w:r>
        <w:rPr>
          <w:rFonts w:ascii="Tahoma"/>
          <w:b/>
          <w:sz w:val="15"/>
        </w:rPr>
        <w:tab/>
      </w:r>
      <w:r>
        <w:rPr>
          <w:rFonts w:ascii="Tahoma"/>
          <w:color w:val="0000FF"/>
          <w:sz w:val="15"/>
          <w:u w:val="single" w:color="0000FF"/>
        </w:rPr>
        <w:t>Celeste Roy</w:t>
      </w:r>
    </w:p>
    <w:p w:rsidR="00FC2477" w:rsidRDefault="009947AB">
      <w:pPr>
        <w:tabs>
          <w:tab w:val="left" w:pos="1679"/>
        </w:tabs>
        <w:spacing w:before="29"/>
        <w:ind w:left="150"/>
        <w:rPr>
          <w:rFonts w:ascii="Tahoma" w:eastAsia="Tahoma" w:hAnsi="Tahoma" w:cs="Tahoma"/>
          <w:sz w:val="15"/>
          <w:szCs w:val="15"/>
        </w:rPr>
      </w:pPr>
      <w:r>
        <w:rPr>
          <w:rFonts w:ascii="Tahoma"/>
          <w:b/>
          <w:sz w:val="15"/>
        </w:rPr>
        <w:t>To:</w:t>
      </w:r>
      <w:r>
        <w:rPr>
          <w:rFonts w:ascii="Tahoma"/>
          <w:b/>
          <w:sz w:val="15"/>
        </w:rPr>
        <w:tab/>
      </w:r>
      <w:hyperlink r:id="rId5">
        <w:r>
          <w:rPr>
            <w:rFonts w:ascii="Tahoma"/>
            <w:color w:val="0000FF"/>
            <w:sz w:val="15"/>
            <w:u w:val="single" w:color="0000FF"/>
          </w:rPr>
          <w:t>DPH-Testimony, Reg (DPH)</w:t>
        </w:r>
      </w:hyperlink>
    </w:p>
    <w:p w:rsidR="00FC2477" w:rsidRDefault="009947AB">
      <w:pPr>
        <w:tabs>
          <w:tab w:val="left" w:pos="1679"/>
        </w:tabs>
        <w:spacing w:before="29"/>
        <w:ind w:left="150"/>
        <w:rPr>
          <w:rFonts w:ascii="Tahoma" w:eastAsia="Tahoma" w:hAnsi="Tahoma" w:cs="Tahoma"/>
          <w:sz w:val="15"/>
          <w:szCs w:val="15"/>
        </w:rPr>
      </w:pPr>
      <w:r>
        <w:rPr>
          <w:rFonts w:ascii="Tahoma"/>
          <w:b/>
          <w:sz w:val="15"/>
        </w:rPr>
        <w:t>Subject:</w:t>
      </w:r>
      <w:r>
        <w:rPr>
          <w:rFonts w:ascii="Tahoma"/>
          <w:b/>
          <w:sz w:val="15"/>
        </w:rPr>
        <w:tab/>
      </w:r>
      <w:r>
        <w:rPr>
          <w:rFonts w:ascii="Tahoma"/>
          <w:sz w:val="15"/>
        </w:rPr>
        <w:t>BORRC</w:t>
      </w:r>
      <w:proofErr w:type="gramStart"/>
      <w:r>
        <w:rPr>
          <w:rFonts w:ascii="Tahoma"/>
          <w:sz w:val="15"/>
        </w:rPr>
        <w:t>:261</w:t>
      </w:r>
      <w:proofErr w:type="gramEnd"/>
      <w:r>
        <w:rPr>
          <w:rFonts w:ascii="Tahoma"/>
          <w:sz w:val="15"/>
        </w:rPr>
        <w:t xml:space="preserve"> CMR</w:t>
      </w:r>
    </w:p>
    <w:p w:rsidR="00FC2477" w:rsidRDefault="009947AB">
      <w:pPr>
        <w:tabs>
          <w:tab w:val="left" w:pos="1679"/>
        </w:tabs>
        <w:spacing w:before="29"/>
        <w:ind w:left="150"/>
        <w:rPr>
          <w:rFonts w:ascii="Tahoma" w:eastAsia="Tahoma" w:hAnsi="Tahoma" w:cs="Tahoma"/>
          <w:sz w:val="15"/>
          <w:szCs w:val="15"/>
        </w:rPr>
      </w:pPr>
      <w:r>
        <w:rPr>
          <w:rFonts w:ascii="Tahoma"/>
          <w:b/>
          <w:sz w:val="15"/>
        </w:rPr>
        <w:t>Date:</w:t>
      </w:r>
      <w:r>
        <w:rPr>
          <w:rFonts w:ascii="Tahoma"/>
          <w:b/>
          <w:sz w:val="15"/>
        </w:rPr>
        <w:tab/>
      </w:r>
      <w:r>
        <w:rPr>
          <w:rFonts w:ascii="Tahoma"/>
          <w:sz w:val="15"/>
        </w:rPr>
        <w:t>Saturday, July 21, 2018 10:25:10 PM</w:t>
      </w:r>
    </w:p>
    <w:p w:rsidR="00FC2477" w:rsidRDefault="00FC2477">
      <w:pPr>
        <w:spacing w:before="3"/>
        <w:rPr>
          <w:rFonts w:ascii="Tahoma" w:eastAsia="Tahoma" w:hAnsi="Tahoma" w:cs="Tahoma"/>
          <w:sz w:val="12"/>
          <w:szCs w:val="12"/>
        </w:rPr>
      </w:pPr>
    </w:p>
    <w:p w:rsidR="00FC2477" w:rsidRDefault="009947AB">
      <w:pPr>
        <w:spacing w:line="30" w:lineRule="atLeast"/>
        <w:ind w:left="104"/>
        <w:rPr>
          <w:rFonts w:ascii="Tahoma" w:eastAsia="Tahoma" w:hAnsi="Tahoma" w:cs="Tahoma"/>
          <w:sz w:val="3"/>
          <w:szCs w:val="3"/>
        </w:rPr>
      </w:pPr>
      <w:r>
        <w:rPr>
          <w:rFonts w:ascii="Tahoma" w:eastAsia="Tahoma" w:hAnsi="Tahoma" w:cs="Tahoma"/>
          <w:sz w:val="3"/>
          <w:szCs w:val="3"/>
        </w:rPr>
      </w:r>
      <w:r>
        <w:rPr>
          <w:rFonts w:ascii="Tahoma" w:eastAsia="Tahoma" w:hAnsi="Tahoma" w:cs="Tahoma"/>
          <w:sz w:val="3"/>
          <w:szCs w:val="3"/>
        </w:rPr>
        <w:pict>
          <v:group id="_x0000_s1026" style="width:459.1pt;height:1.6pt;mso-position-horizontal-relative:char;mso-position-vertical-relative:line" coordsize="9182,32">
            <v:group id="_x0000_s1033" style="position:absolute;left:16;top:16;width:9150;height:2" coordorigin="16,16" coordsize="9150,2">
              <v:shape id="_x0000_s1034" style="position:absolute;left:16;top:16;width:9150;height:2" coordorigin="16,16" coordsize="9150,0" path="m16,16r9150,e" filled="f" strokecolor="#818181" strokeweight="1.6pt">
                <v:path arrowok="t"/>
              </v:shape>
            </v:group>
            <v:group id="_x0000_s1031" style="position:absolute;left:16;top:16;width:9150;height:2" coordorigin="16,16" coordsize="9150,2">
              <v:shape id="_x0000_s1032" style="position:absolute;left:16;top:16;width:9150;height:2" coordorigin="16,16" coordsize="9150,0" path="m16,16r9150,e" filled="f" strokecolor="#818181" strokeweight=".56433mm">
                <v:path arrowok="t"/>
              </v:shape>
            </v:group>
            <v:group id="_x0000_s1029" style="position:absolute;left:16;top:1;width:15;height:30" coordorigin="16,1" coordsize="15,30">
              <v:shape id="_x0000_s1030" style="position:absolute;left:16;top:1;width:15;height:30" coordorigin="16,1" coordsize="15,30" path="m16,1r,30l31,16,16,1xe" fillcolor="#818181" stroked="f">
                <v:path arrowok="t"/>
              </v:shape>
            </v:group>
            <v:group id="_x0000_s1027" style="position:absolute;left:9151;top:1;width:15;height:30" coordorigin="9151,1" coordsize="15,30">
              <v:shape id="_x0000_s1028" style="position:absolute;left:9151;top:1;width:15;height:30" coordorigin="9151,1" coordsize="15,30" path="m9166,1r-15,15l9166,31r,-30xe" fillcolor="#818181" stroked="f">
                <v:path arrowok="t"/>
              </v:shape>
            </v:group>
            <w10:wrap type="none"/>
            <w10:anchorlock/>
          </v:group>
        </w:pict>
      </w:r>
    </w:p>
    <w:p w:rsidR="00FC2477" w:rsidRDefault="00FC2477">
      <w:pPr>
        <w:spacing w:before="5"/>
        <w:rPr>
          <w:rFonts w:ascii="Tahoma" w:eastAsia="Tahoma" w:hAnsi="Tahoma" w:cs="Tahoma"/>
          <w:sz w:val="11"/>
          <w:szCs w:val="11"/>
        </w:rPr>
      </w:pPr>
    </w:p>
    <w:p w:rsidR="00FC2477" w:rsidRDefault="009947AB">
      <w:pPr>
        <w:spacing w:line="226" w:lineRule="exact"/>
        <w:ind w:left="120" w:right="181"/>
        <w:rPr>
          <w:rFonts w:ascii="Tahoma" w:eastAsia="Tahoma" w:hAnsi="Tahoma" w:cs="Tahoma"/>
          <w:sz w:val="19"/>
          <w:szCs w:val="19"/>
        </w:rPr>
      </w:pPr>
      <w:r>
        <w:rPr>
          <w:rFonts w:ascii="Tahoma"/>
          <w:sz w:val="19"/>
        </w:rPr>
        <w:t>I</w:t>
      </w:r>
      <w:r>
        <w:rPr>
          <w:rFonts w:ascii="Tahoma"/>
          <w:spacing w:val="8"/>
          <w:sz w:val="19"/>
        </w:rPr>
        <w:t xml:space="preserve"> </w:t>
      </w:r>
      <w:r>
        <w:rPr>
          <w:rFonts w:ascii="Tahoma"/>
          <w:sz w:val="19"/>
        </w:rPr>
        <w:t>believe</w:t>
      </w:r>
      <w:r>
        <w:rPr>
          <w:rFonts w:ascii="Tahoma"/>
          <w:spacing w:val="8"/>
          <w:sz w:val="19"/>
        </w:rPr>
        <w:t xml:space="preserve"> </w:t>
      </w:r>
      <w:r>
        <w:rPr>
          <w:rFonts w:ascii="Tahoma"/>
          <w:sz w:val="19"/>
        </w:rPr>
        <w:t>that</w:t>
      </w:r>
      <w:r>
        <w:rPr>
          <w:rFonts w:ascii="Tahoma"/>
          <w:spacing w:val="8"/>
          <w:sz w:val="19"/>
        </w:rPr>
        <w:t xml:space="preserve"> </w:t>
      </w:r>
      <w:r>
        <w:rPr>
          <w:rFonts w:ascii="Tahoma"/>
          <w:sz w:val="19"/>
        </w:rPr>
        <w:t>the</w:t>
      </w:r>
      <w:r>
        <w:rPr>
          <w:rFonts w:ascii="Tahoma"/>
          <w:spacing w:val="8"/>
          <w:sz w:val="19"/>
        </w:rPr>
        <w:t xml:space="preserve"> </w:t>
      </w:r>
      <w:r>
        <w:rPr>
          <w:rFonts w:ascii="Tahoma"/>
          <w:sz w:val="19"/>
        </w:rPr>
        <w:t>doubling</w:t>
      </w:r>
      <w:r>
        <w:rPr>
          <w:rFonts w:ascii="Tahoma"/>
          <w:spacing w:val="8"/>
          <w:sz w:val="19"/>
        </w:rPr>
        <w:t xml:space="preserve"> </w:t>
      </w:r>
      <w:r>
        <w:rPr>
          <w:rFonts w:ascii="Tahoma"/>
          <w:sz w:val="19"/>
        </w:rPr>
        <w:t>of</w:t>
      </w:r>
      <w:r>
        <w:rPr>
          <w:rFonts w:ascii="Tahoma"/>
          <w:spacing w:val="9"/>
          <w:sz w:val="19"/>
        </w:rPr>
        <w:t xml:space="preserve"> </w:t>
      </w:r>
      <w:r>
        <w:rPr>
          <w:rFonts w:ascii="Tahoma"/>
          <w:sz w:val="19"/>
        </w:rPr>
        <w:t>the</w:t>
      </w:r>
      <w:r>
        <w:rPr>
          <w:rFonts w:ascii="Tahoma"/>
          <w:spacing w:val="8"/>
          <w:sz w:val="19"/>
        </w:rPr>
        <w:t xml:space="preserve"> </w:t>
      </w:r>
      <w:r>
        <w:rPr>
          <w:rFonts w:ascii="Tahoma"/>
          <w:sz w:val="19"/>
        </w:rPr>
        <w:t>CEU's</w:t>
      </w:r>
      <w:r>
        <w:rPr>
          <w:rFonts w:ascii="Tahoma"/>
          <w:spacing w:val="8"/>
          <w:sz w:val="19"/>
        </w:rPr>
        <w:t xml:space="preserve"> </w:t>
      </w:r>
      <w:r>
        <w:rPr>
          <w:rFonts w:ascii="Tahoma"/>
          <w:sz w:val="19"/>
        </w:rPr>
        <w:t>is</w:t>
      </w:r>
      <w:r>
        <w:rPr>
          <w:rFonts w:ascii="Tahoma"/>
          <w:spacing w:val="8"/>
          <w:sz w:val="19"/>
        </w:rPr>
        <w:t xml:space="preserve"> </w:t>
      </w:r>
      <w:r>
        <w:rPr>
          <w:rFonts w:ascii="Tahoma"/>
          <w:sz w:val="19"/>
        </w:rPr>
        <w:t>an</w:t>
      </w:r>
      <w:r>
        <w:rPr>
          <w:rFonts w:ascii="Tahoma"/>
          <w:spacing w:val="8"/>
          <w:sz w:val="19"/>
        </w:rPr>
        <w:t xml:space="preserve"> </w:t>
      </w:r>
      <w:r>
        <w:rPr>
          <w:rFonts w:ascii="Tahoma"/>
          <w:sz w:val="19"/>
        </w:rPr>
        <w:t>unfair</w:t>
      </w:r>
      <w:r>
        <w:rPr>
          <w:rFonts w:ascii="Tahoma"/>
          <w:spacing w:val="8"/>
          <w:sz w:val="19"/>
        </w:rPr>
        <w:t xml:space="preserve"> </w:t>
      </w:r>
      <w:r>
        <w:rPr>
          <w:rFonts w:ascii="Tahoma"/>
          <w:sz w:val="19"/>
        </w:rPr>
        <w:t xml:space="preserve">action. </w:t>
      </w:r>
      <w:r>
        <w:rPr>
          <w:rFonts w:ascii="Tahoma"/>
          <w:spacing w:val="18"/>
          <w:sz w:val="19"/>
        </w:rPr>
        <w:t xml:space="preserve"> </w:t>
      </w:r>
      <w:r>
        <w:rPr>
          <w:rFonts w:ascii="Tahoma"/>
          <w:sz w:val="19"/>
        </w:rPr>
        <w:t>The</w:t>
      </w:r>
      <w:r>
        <w:rPr>
          <w:rFonts w:ascii="Tahoma"/>
          <w:spacing w:val="8"/>
          <w:sz w:val="19"/>
        </w:rPr>
        <w:t xml:space="preserve"> </w:t>
      </w:r>
      <w:r>
        <w:rPr>
          <w:rFonts w:ascii="Tahoma"/>
          <w:sz w:val="19"/>
        </w:rPr>
        <w:t>cost</w:t>
      </w:r>
      <w:r>
        <w:rPr>
          <w:rFonts w:ascii="Tahoma"/>
          <w:spacing w:val="8"/>
          <w:sz w:val="19"/>
        </w:rPr>
        <w:t xml:space="preserve"> </w:t>
      </w:r>
      <w:r>
        <w:rPr>
          <w:rFonts w:ascii="Tahoma"/>
          <w:sz w:val="19"/>
        </w:rPr>
        <w:t>of</w:t>
      </w:r>
      <w:r>
        <w:rPr>
          <w:rFonts w:ascii="Tahoma"/>
          <w:spacing w:val="8"/>
          <w:sz w:val="19"/>
        </w:rPr>
        <w:t xml:space="preserve"> </w:t>
      </w:r>
      <w:r>
        <w:rPr>
          <w:rFonts w:ascii="Tahoma"/>
          <w:sz w:val="19"/>
        </w:rPr>
        <w:t>CEU's</w:t>
      </w:r>
      <w:r>
        <w:rPr>
          <w:rFonts w:ascii="Tahoma"/>
          <w:spacing w:val="9"/>
          <w:sz w:val="19"/>
        </w:rPr>
        <w:t xml:space="preserve"> </w:t>
      </w:r>
      <w:r>
        <w:rPr>
          <w:rFonts w:ascii="Tahoma"/>
          <w:sz w:val="19"/>
        </w:rPr>
        <w:t>is</w:t>
      </w:r>
      <w:r>
        <w:rPr>
          <w:rFonts w:ascii="Tahoma"/>
          <w:spacing w:val="8"/>
          <w:sz w:val="19"/>
        </w:rPr>
        <w:t xml:space="preserve"> </w:t>
      </w:r>
      <w:r>
        <w:rPr>
          <w:rFonts w:ascii="Tahoma"/>
          <w:sz w:val="19"/>
        </w:rPr>
        <w:t>expensive</w:t>
      </w:r>
      <w:r>
        <w:rPr>
          <w:rFonts w:ascii="Tahoma"/>
          <w:spacing w:val="8"/>
          <w:sz w:val="19"/>
        </w:rPr>
        <w:t xml:space="preserve"> </w:t>
      </w:r>
      <w:r>
        <w:rPr>
          <w:rFonts w:ascii="Tahoma"/>
          <w:sz w:val="19"/>
        </w:rPr>
        <w:t>and</w:t>
      </w:r>
      <w:r>
        <w:rPr>
          <w:rFonts w:ascii="Tahoma"/>
          <w:spacing w:val="8"/>
          <w:sz w:val="19"/>
        </w:rPr>
        <w:t xml:space="preserve"> </w:t>
      </w:r>
      <w:r>
        <w:rPr>
          <w:rFonts w:ascii="Tahoma"/>
          <w:sz w:val="19"/>
        </w:rPr>
        <w:t>time</w:t>
      </w:r>
      <w:r>
        <w:rPr>
          <w:rFonts w:ascii="Tahoma"/>
          <w:w w:val="102"/>
          <w:sz w:val="19"/>
        </w:rPr>
        <w:t xml:space="preserve"> </w:t>
      </w:r>
      <w:r>
        <w:rPr>
          <w:rFonts w:ascii="Tahoma"/>
          <w:sz w:val="19"/>
        </w:rPr>
        <w:t>consuming</w:t>
      </w:r>
      <w:r>
        <w:rPr>
          <w:rFonts w:ascii="Tahoma"/>
          <w:spacing w:val="9"/>
          <w:sz w:val="19"/>
        </w:rPr>
        <w:t xml:space="preserve"> </w:t>
      </w:r>
      <w:r>
        <w:rPr>
          <w:rFonts w:ascii="Tahoma"/>
          <w:sz w:val="19"/>
        </w:rPr>
        <w:t>and</w:t>
      </w:r>
      <w:r>
        <w:rPr>
          <w:rFonts w:ascii="Tahoma"/>
          <w:spacing w:val="10"/>
          <w:sz w:val="19"/>
        </w:rPr>
        <w:t xml:space="preserve"> </w:t>
      </w:r>
      <w:r>
        <w:rPr>
          <w:rFonts w:ascii="Tahoma"/>
          <w:sz w:val="19"/>
        </w:rPr>
        <w:t>to</w:t>
      </w:r>
      <w:r>
        <w:rPr>
          <w:rFonts w:ascii="Tahoma"/>
          <w:spacing w:val="10"/>
          <w:sz w:val="19"/>
        </w:rPr>
        <w:t xml:space="preserve"> </w:t>
      </w:r>
      <w:r>
        <w:rPr>
          <w:rFonts w:ascii="Tahoma"/>
          <w:sz w:val="19"/>
        </w:rPr>
        <w:t>double</w:t>
      </w:r>
      <w:r>
        <w:rPr>
          <w:rFonts w:ascii="Tahoma"/>
          <w:spacing w:val="10"/>
          <w:sz w:val="19"/>
        </w:rPr>
        <w:t xml:space="preserve"> </w:t>
      </w:r>
      <w:r>
        <w:rPr>
          <w:rFonts w:ascii="Tahoma"/>
          <w:sz w:val="19"/>
        </w:rPr>
        <w:t>that</w:t>
      </w:r>
      <w:r>
        <w:rPr>
          <w:rFonts w:ascii="Tahoma"/>
          <w:spacing w:val="9"/>
          <w:sz w:val="19"/>
        </w:rPr>
        <w:t xml:space="preserve"> </w:t>
      </w:r>
      <w:r>
        <w:rPr>
          <w:rFonts w:ascii="Tahoma"/>
          <w:sz w:val="19"/>
        </w:rPr>
        <w:t>expense</w:t>
      </w:r>
      <w:r>
        <w:rPr>
          <w:rFonts w:ascii="Tahoma"/>
          <w:spacing w:val="10"/>
          <w:sz w:val="19"/>
        </w:rPr>
        <w:t xml:space="preserve"> </w:t>
      </w:r>
      <w:r>
        <w:rPr>
          <w:rFonts w:ascii="Tahoma"/>
          <w:sz w:val="19"/>
        </w:rPr>
        <w:t>is</w:t>
      </w:r>
      <w:r>
        <w:rPr>
          <w:rFonts w:ascii="Tahoma"/>
          <w:spacing w:val="10"/>
          <w:sz w:val="19"/>
        </w:rPr>
        <w:t xml:space="preserve"> </w:t>
      </w:r>
      <w:r>
        <w:rPr>
          <w:rFonts w:ascii="Tahoma"/>
          <w:sz w:val="19"/>
        </w:rPr>
        <w:t>a</w:t>
      </w:r>
      <w:r>
        <w:rPr>
          <w:rFonts w:ascii="Tahoma"/>
          <w:spacing w:val="10"/>
          <w:sz w:val="19"/>
        </w:rPr>
        <w:t xml:space="preserve"> </w:t>
      </w:r>
      <w:r>
        <w:rPr>
          <w:rFonts w:ascii="Tahoma"/>
          <w:sz w:val="19"/>
        </w:rPr>
        <w:t>difficult</w:t>
      </w:r>
      <w:r>
        <w:rPr>
          <w:rFonts w:ascii="Tahoma"/>
          <w:spacing w:val="9"/>
          <w:sz w:val="19"/>
        </w:rPr>
        <w:t xml:space="preserve"> </w:t>
      </w:r>
      <w:r>
        <w:rPr>
          <w:rFonts w:ascii="Tahoma"/>
          <w:sz w:val="19"/>
        </w:rPr>
        <w:t>pill</w:t>
      </w:r>
      <w:r>
        <w:rPr>
          <w:rFonts w:ascii="Tahoma"/>
          <w:spacing w:val="10"/>
          <w:sz w:val="19"/>
        </w:rPr>
        <w:t xml:space="preserve"> </w:t>
      </w:r>
      <w:r>
        <w:rPr>
          <w:rFonts w:ascii="Tahoma"/>
          <w:sz w:val="19"/>
        </w:rPr>
        <w:t>to</w:t>
      </w:r>
      <w:r>
        <w:rPr>
          <w:rFonts w:ascii="Tahoma"/>
          <w:spacing w:val="10"/>
          <w:sz w:val="19"/>
        </w:rPr>
        <w:t xml:space="preserve"> </w:t>
      </w:r>
      <w:r>
        <w:rPr>
          <w:rFonts w:ascii="Tahoma"/>
          <w:sz w:val="19"/>
        </w:rPr>
        <w:t>swallow.</w:t>
      </w:r>
      <w:r>
        <w:rPr>
          <w:rFonts w:ascii="Tahoma"/>
          <w:spacing w:val="10"/>
          <w:sz w:val="19"/>
        </w:rPr>
        <w:t xml:space="preserve"> </w:t>
      </w:r>
      <w:r>
        <w:rPr>
          <w:rFonts w:ascii="Tahoma"/>
          <w:sz w:val="19"/>
        </w:rPr>
        <w:t>There</w:t>
      </w:r>
      <w:r>
        <w:rPr>
          <w:rFonts w:ascii="Tahoma"/>
          <w:spacing w:val="9"/>
          <w:sz w:val="19"/>
        </w:rPr>
        <w:t xml:space="preserve"> </w:t>
      </w:r>
      <w:r>
        <w:rPr>
          <w:rFonts w:ascii="Tahoma"/>
          <w:sz w:val="19"/>
        </w:rPr>
        <w:t>is</w:t>
      </w:r>
      <w:r>
        <w:rPr>
          <w:rFonts w:ascii="Tahoma"/>
          <w:spacing w:val="10"/>
          <w:sz w:val="19"/>
        </w:rPr>
        <w:t xml:space="preserve"> </w:t>
      </w:r>
      <w:r>
        <w:rPr>
          <w:rFonts w:ascii="Tahoma"/>
          <w:sz w:val="19"/>
        </w:rPr>
        <w:t>no</w:t>
      </w:r>
      <w:r>
        <w:rPr>
          <w:rFonts w:ascii="Tahoma"/>
          <w:spacing w:val="10"/>
          <w:sz w:val="19"/>
        </w:rPr>
        <w:t xml:space="preserve"> </w:t>
      </w:r>
      <w:r>
        <w:rPr>
          <w:rFonts w:ascii="Tahoma"/>
          <w:sz w:val="19"/>
        </w:rPr>
        <w:t>compensation</w:t>
      </w:r>
      <w:r>
        <w:rPr>
          <w:rFonts w:ascii="Tahoma"/>
          <w:spacing w:val="10"/>
          <w:sz w:val="19"/>
        </w:rPr>
        <w:t xml:space="preserve"> </w:t>
      </w:r>
      <w:r>
        <w:rPr>
          <w:rFonts w:ascii="Tahoma"/>
          <w:sz w:val="19"/>
        </w:rPr>
        <w:t>for</w:t>
      </w:r>
      <w:r>
        <w:rPr>
          <w:rFonts w:ascii="Tahoma"/>
          <w:spacing w:val="9"/>
          <w:sz w:val="19"/>
        </w:rPr>
        <w:t xml:space="preserve"> </w:t>
      </w:r>
      <w:r>
        <w:rPr>
          <w:rFonts w:ascii="Tahoma"/>
          <w:sz w:val="19"/>
        </w:rPr>
        <w:t>this</w:t>
      </w:r>
      <w:r>
        <w:rPr>
          <w:rFonts w:ascii="Tahoma"/>
          <w:w w:val="102"/>
          <w:sz w:val="19"/>
        </w:rPr>
        <w:t xml:space="preserve"> </w:t>
      </w:r>
      <w:r>
        <w:rPr>
          <w:rFonts w:ascii="Tahoma"/>
          <w:sz w:val="19"/>
        </w:rPr>
        <w:t>action</w:t>
      </w:r>
      <w:r>
        <w:rPr>
          <w:rFonts w:ascii="Tahoma"/>
          <w:spacing w:val="9"/>
          <w:sz w:val="19"/>
        </w:rPr>
        <w:t xml:space="preserve"> </w:t>
      </w:r>
      <w:r>
        <w:rPr>
          <w:rFonts w:ascii="Tahoma"/>
          <w:sz w:val="19"/>
        </w:rPr>
        <w:t xml:space="preserve">either. </w:t>
      </w:r>
      <w:r>
        <w:rPr>
          <w:rFonts w:ascii="Tahoma"/>
          <w:spacing w:val="20"/>
          <w:sz w:val="19"/>
        </w:rPr>
        <w:t xml:space="preserve"> </w:t>
      </w:r>
      <w:r>
        <w:rPr>
          <w:rFonts w:ascii="Tahoma"/>
          <w:sz w:val="19"/>
        </w:rPr>
        <w:t>Raises</w:t>
      </w:r>
      <w:r>
        <w:rPr>
          <w:rFonts w:ascii="Tahoma"/>
          <w:spacing w:val="10"/>
          <w:sz w:val="19"/>
        </w:rPr>
        <w:t xml:space="preserve"> </w:t>
      </w:r>
      <w:r>
        <w:rPr>
          <w:rFonts w:ascii="Tahoma"/>
          <w:sz w:val="19"/>
        </w:rPr>
        <w:t>are</w:t>
      </w:r>
      <w:r>
        <w:rPr>
          <w:rFonts w:ascii="Tahoma"/>
          <w:spacing w:val="9"/>
          <w:sz w:val="19"/>
        </w:rPr>
        <w:t xml:space="preserve"> </w:t>
      </w:r>
      <w:r>
        <w:rPr>
          <w:rFonts w:ascii="Tahoma"/>
          <w:sz w:val="19"/>
        </w:rPr>
        <w:t>at</w:t>
      </w:r>
      <w:r>
        <w:rPr>
          <w:rFonts w:ascii="Tahoma"/>
          <w:spacing w:val="10"/>
          <w:sz w:val="19"/>
        </w:rPr>
        <w:t xml:space="preserve"> </w:t>
      </w:r>
      <w:r>
        <w:rPr>
          <w:rFonts w:ascii="Tahoma"/>
          <w:sz w:val="19"/>
        </w:rPr>
        <w:t>a</w:t>
      </w:r>
      <w:r>
        <w:rPr>
          <w:rFonts w:ascii="Tahoma"/>
          <w:spacing w:val="9"/>
          <w:sz w:val="19"/>
        </w:rPr>
        <w:t xml:space="preserve"> </w:t>
      </w:r>
      <w:r>
        <w:rPr>
          <w:rFonts w:ascii="Tahoma"/>
          <w:sz w:val="19"/>
        </w:rPr>
        <w:t>minimum</w:t>
      </w:r>
      <w:r>
        <w:rPr>
          <w:rFonts w:ascii="Tahoma"/>
          <w:spacing w:val="10"/>
          <w:sz w:val="19"/>
        </w:rPr>
        <w:t xml:space="preserve"> </w:t>
      </w:r>
      <w:r>
        <w:rPr>
          <w:rFonts w:ascii="Tahoma"/>
          <w:sz w:val="19"/>
        </w:rPr>
        <w:t>and</w:t>
      </w:r>
      <w:r>
        <w:rPr>
          <w:rFonts w:ascii="Tahoma"/>
          <w:spacing w:val="10"/>
          <w:sz w:val="19"/>
        </w:rPr>
        <w:t xml:space="preserve"> </w:t>
      </w:r>
      <w:r>
        <w:rPr>
          <w:rFonts w:ascii="Tahoma"/>
          <w:sz w:val="19"/>
        </w:rPr>
        <w:t>reimbursement</w:t>
      </w:r>
      <w:r>
        <w:rPr>
          <w:rFonts w:ascii="Tahoma"/>
          <w:spacing w:val="9"/>
          <w:sz w:val="19"/>
        </w:rPr>
        <w:t xml:space="preserve"> </w:t>
      </w:r>
      <w:r>
        <w:rPr>
          <w:rFonts w:ascii="Tahoma"/>
          <w:sz w:val="19"/>
        </w:rPr>
        <w:t>is</w:t>
      </w:r>
      <w:r>
        <w:rPr>
          <w:rFonts w:ascii="Tahoma"/>
          <w:spacing w:val="10"/>
          <w:sz w:val="19"/>
        </w:rPr>
        <w:t xml:space="preserve"> </w:t>
      </w:r>
      <w:r>
        <w:rPr>
          <w:rFonts w:ascii="Tahoma"/>
          <w:sz w:val="19"/>
        </w:rPr>
        <w:t xml:space="preserve">extinct. </w:t>
      </w:r>
      <w:r>
        <w:rPr>
          <w:rFonts w:ascii="Tahoma"/>
          <w:spacing w:val="20"/>
          <w:sz w:val="19"/>
        </w:rPr>
        <w:t xml:space="preserve"> </w:t>
      </w:r>
      <w:r>
        <w:rPr>
          <w:rFonts w:ascii="Tahoma"/>
          <w:sz w:val="19"/>
        </w:rPr>
        <w:t>I</w:t>
      </w:r>
      <w:r>
        <w:rPr>
          <w:rFonts w:ascii="Tahoma"/>
          <w:spacing w:val="9"/>
          <w:sz w:val="19"/>
        </w:rPr>
        <w:t xml:space="preserve"> </w:t>
      </w:r>
      <w:r>
        <w:rPr>
          <w:rFonts w:ascii="Tahoma"/>
          <w:sz w:val="19"/>
        </w:rPr>
        <w:t>totally</w:t>
      </w:r>
      <w:r>
        <w:rPr>
          <w:rFonts w:ascii="Tahoma"/>
          <w:spacing w:val="10"/>
          <w:sz w:val="19"/>
        </w:rPr>
        <w:t xml:space="preserve"> </w:t>
      </w:r>
      <w:r>
        <w:rPr>
          <w:rFonts w:ascii="Tahoma"/>
          <w:sz w:val="19"/>
        </w:rPr>
        <w:t>disagree</w:t>
      </w:r>
      <w:r>
        <w:rPr>
          <w:rFonts w:ascii="Tahoma"/>
          <w:spacing w:val="9"/>
          <w:sz w:val="19"/>
        </w:rPr>
        <w:t xml:space="preserve"> </w:t>
      </w:r>
      <w:r>
        <w:rPr>
          <w:rFonts w:ascii="Tahoma"/>
          <w:sz w:val="19"/>
        </w:rPr>
        <w:t>with</w:t>
      </w:r>
      <w:r>
        <w:rPr>
          <w:rFonts w:ascii="Tahoma"/>
          <w:spacing w:val="10"/>
          <w:sz w:val="19"/>
        </w:rPr>
        <w:t xml:space="preserve"> </w:t>
      </w:r>
      <w:r>
        <w:rPr>
          <w:rFonts w:ascii="Tahoma"/>
          <w:sz w:val="19"/>
        </w:rPr>
        <w:t>this</w:t>
      </w:r>
      <w:r>
        <w:rPr>
          <w:rFonts w:ascii="Tahoma"/>
          <w:spacing w:val="10"/>
          <w:sz w:val="19"/>
        </w:rPr>
        <w:t xml:space="preserve"> </w:t>
      </w:r>
      <w:r>
        <w:rPr>
          <w:rFonts w:ascii="Tahoma"/>
          <w:sz w:val="19"/>
        </w:rPr>
        <w:t>action.</w:t>
      </w:r>
      <w:r>
        <w:rPr>
          <w:rFonts w:ascii="Tahoma"/>
          <w:w w:val="102"/>
          <w:sz w:val="19"/>
        </w:rPr>
        <w:t xml:space="preserve"> </w:t>
      </w:r>
      <w:r>
        <w:rPr>
          <w:rFonts w:ascii="Tahoma"/>
          <w:sz w:val="19"/>
        </w:rPr>
        <w:t>Cancelling</w:t>
      </w:r>
      <w:r>
        <w:rPr>
          <w:rFonts w:ascii="Tahoma"/>
          <w:spacing w:val="9"/>
          <w:sz w:val="19"/>
        </w:rPr>
        <w:t xml:space="preserve"> </w:t>
      </w:r>
      <w:r>
        <w:rPr>
          <w:rFonts w:ascii="Tahoma"/>
          <w:sz w:val="19"/>
        </w:rPr>
        <w:t>this</w:t>
      </w:r>
      <w:r>
        <w:rPr>
          <w:rFonts w:ascii="Tahoma"/>
          <w:spacing w:val="10"/>
          <w:sz w:val="19"/>
        </w:rPr>
        <w:t xml:space="preserve"> </w:t>
      </w:r>
      <w:r>
        <w:rPr>
          <w:rFonts w:ascii="Tahoma"/>
          <w:sz w:val="19"/>
        </w:rPr>
        <w:t>new</w:t>
      </w:r>
      <w:r>
        <w:rPr>
          <w:rFonts w:ascii="Tahoma"/>
          <w:spacing w:val="9"/>
          <w:sz w:val="19"/>
        </w:rPr>
        <w:t xml:space="preserve"> </w:t>
      </w:r>
      <w:r>
        <w:rPr>
          <w:rFonts w:ascii="Tahoma"/>
          <w:sz w:val="19"/>
        </w:rPr>
        <w:t>rule</w:t>
      </w:r>
      <w:r>
        <w:rPr>
          <w:rFonts w:ascii="Tahoma"/>
          <w:spacing w:val="10"/>
          <w:sz w:val="19"/>
        </w:rPr>
        <w:t xml:space="preserve"> </w:t>
      </w:r>
      <w:r>
        <w:rPr>
          <w:rFonts w:ascii="Tahoma"/>
          <w:sz w:val="19"/>
        </w:rPr>
        <w:t>would</w:t>
      </w:r>
      <w:r>
        <w:rPr>
          <w:rFonts w:ascii="Tahoma"/>
          <w:spacing w:val="9"/>
          <w:sz w:val="19"/>
        </w:rPr>
        <w:t xml:space="preserve"> </w:t>
      </w:r>
      <w:r>
        <w:rPr>
          <w:rFonts w:ascii="Tahoma"/>
          <w:sz w:val="19"/>
        </w:rPr>
        <w:t>be</w:t>
      </w:r>
      <w:r>
        <w:rPr>
          <w:rFonts w:ascii="Tahoma"/>
          <w:spacing w:val="10"/>
          <w:sz w:val="19"/>
        </w:rPr>
        <w:t xml:space="preserve"> </w:t>
      </w:r>
      <w:r>
        <w:rPr>
          <w:rFonts w:ascii="Tahoma"/>
          <w:sz w:val="19"/>
        </w:rPr>
        <w:t>a</w:t>
      </w:r>
      <w:r>
        <w:rPr>
          <w:rFonts w:ascii="Tahoma"/>
          <w:spacing w:val="9"/>
          <w:sz w:val="19"/>
        </w:rPr>
        <w:t xml:space="preserve"> </w:t>
      </w:r>
      <w:r>
        <w:rPr>
          <w:rFonts w:ascii="Tahoma"/>
          <w:sz w:val="19"/>
        </w:rPr>
        <w:t>very</w:t>
      </w:r>
      <w:r>
        <w:rPr>
          <w:rFonts w:ascii="Tahoma"/>
          <w:spacing w:val="10"/>
          <w:sz w:val="19"/>
        </w:rPr>
        <w:t xml:space="preserve"> </w:t>
      </w:r>
      <w:r>
        <w:rPr>
          <w:rFonts w:ascii="Tahoma"/>
          <w:sz w:val="19"/>
        </w:rPr>
        <w:t>wise</w:t>
      </w:r>
      <w:r>
        <w:rPr>
          <w:rFonts w:ascii="Tahoma"/>
          <w:spacing w:val="9"/>
          <w:sz w:val="19"/>
        </w:rPr>
        <w:t xml:space="preserve"> </w:t>
      </w:r>
      <w:r>
        <w:rPr>
          <w:rFonts w:ascii="Tahoma"/>
          <w:sz w:val="19"/>
        </w:rPr>
        <w:t>solution</w:t>
      </w:r>
      <w:r>
        <w:rPr>
          <w:rFonts w:ascii="Tahoma"/>
          <w:spacing w:val="10"/>
          <w:sz w:val="19"/>
        </w:rPr>
        <w:t xml:space="preserve"> </w:t>
      </w:r>
      <w:r>
        <w:rPr>
          <w:rFonts w:ascii="Tahoma"/>
          <w:sz w:val="19"/>
        </w:rPr>
        <w:t>for</w:t>
      </w:r>
      <w:r>
        <w:rPr>
          <w:rFonts w:ascii="Tahoma"/>
          <w:spacing w:val="10"/>
          <w:sz w:val="19"/>
        </w:rPr>
        <w:t xml:space="preserve"> </w:t>
      </w:r>
      <w:r>
        <w:rPr>
          <w:rFonts w:ascii="Tahoma"/>
          <w:sz w:val="19"/>
        </w:rPr>
        <w:t>many</w:t>
      </w:r>
      <w:r>
        <w:rPr>
          <w:rFonts w:ascii="Tahoma"/>
          <w:spacing w:val="9"/>
          <w:sz w:val="19"/>
        </w:rPr>
        <w:t xml:space="preserve"> </w:t>
      </w:r>
      <w:r>
        <w:rPr>
          <w:rFonts w:ascii="Tahoma"/>
          <w:sz w:val="19"/>
        </w:rPr>
        <w:t>very</w:t>
      </w:r>
      <w:r>
        <w:rPr>
          <w:rFonts w:ascii="Tahoma"/>
          <w:spacing w:val="10"/>
          <w:sz w:val="19"/>
        </w:rPr>
        <w:t xml:space="preserve"> </w:t>
      </w:r>
      <w:r>
        <w:rPr>
          <w:rFonts w:ascii="Tahoma"/>
          <w:sz w:val="19"/>
        </w:rPr>
        <w:t>unhappy</w:t>
      </w:r>
      <w:r>
        <w:rPr>
          <w:rFonts w:ascii="Tahoma"/>
          <w:spacing w:val="9"/>
          <w:sz w:val="19"/>
        </w:rPr>
        <w:t xml:space="preserve"> </w:t>
      </w:r>
      <w:r>
        <w:rPr>
          <w:rFonts w:ascii="Tahoma"/>
          <w:sz w:val="19"/>
        </w:rPr>
        <w:t xml:space="preserve">therapists. </w:t>
      </w:r>
      <w:r>
        <w:rPr>
          <w:rFonts w:ascii="Tahoma"/>
          <w:spacing w:val="20"/>
          <w:sz w:val="19"/>
        </w:rPr>
        <w:t xml:space="preserve"> </w:t>
      </w:r>
      <w:r>
        <w:rPr>
          <w:rFonts w:ascii="Tahoma"/>
          <w:sz w:val="19"/>
        </w:rPr>
        <w:t>Thank</w:t>
      </w:r>
      <w:r>
        <w:rPr>
          <w:rFonts w:ascii="Tahoma"/>
          <w:spacing w:val="10"/>
          <w:sz w:val="19"/>
        </w:rPr>
        <w:t xml:space="preserve"> </w:t>
      </w:r>
      <w:r>
        <w:rPr>
          <w:rFonts w:ascii="Tahoma"/>
          <w:sz w:val="19"/>
        </w:rPr>
        <w:t>you</w:t>
      </w:r>
      <w:r>
        <w:rPr>
          <w:rFonts w:ascii="Tahoma"/>
          <w:spacing w:val="9"/>
          <w:sz w:val="19"/>
        </w:rPr>
        <w:t xml:space="preserve"> </w:t>
      </w:r>
      <w:r>
        <w:rPr>
          <w:rFonts w:ascii="Tahoma"/>
          <w:sz w:val="19"/>
        </w:rPr>
        <w:t>for</w:t>
      </w:r>
      <w:r>
        <w:rPr>
          <w:rFonts w:ascii="Tahoma"/>
          <w:w w:val="102"/>
          <w:sz w:val="19"/>
        </w:rPr>
        <w:t xml:space="preserve"> </w:t>
      </w:r>
      <w:r>
        <w:rPr>
          <w:rFonts w:ascii="Tahoma"/>
          <w:sz w:val="19"/>
        </w:rPr>
        <w:t>your</w:t>
      </w:r>
      <w:r>
        <w:rPr>
          <w:rFonts w:ascii="Tahoma"/>
          <w:spacing w:val="30"/>
          <w:sz w:val="19"/>
        </w:rPr>
        <w:t xml:space="preserve"> </w:t>
      </w:r>
      <w:r>
        <w:rPr>
          <w:rFonts w:ascii="Tahoma"/>
          <w:sz w:val="19"/>
        </w:rPr>
        <w:t>consideration</w:t>
      </w:r>
    </w:p>
    <w:p w:rsidR="00FC2477" w:rsidRDefault="00FC2477">
      <w:pPr>
        <w:spacing w:before="7"/>
        <w:rPr>
          <w:rFonts w:ascii="Tahoma" w:eastAsia="Tahoma" w:hAnsi="Tahoma" w:cs="Tahoma"/>
          <w:sz w:val="18"/>
          <w:szCs w:val="18"/>
        </w:rPr>
      </w:pPr>
    </w:p>
    <w:p w:rsidR="00FC2477" w:rsidRDefault="009947AB">
      <w:pPr>
        <w:spacing w:line="226" w:lineRule="exact"/>
        <w:ind w:left="607" w:right="5779"/>
        <w:rPr>
          <w:rFonts w:ascii="Tahoma" w:eastAsia="Tahoma" w:hAnsi="Tahoma" w:cs="Tahoma"/>
          <w:sz w:val="19"/>
          <w:szCs w:val="19"/>
        </w:rPr>
      </w:pPr>
      <w:r>
        <w:rPr>
          <w:rFonts w:ascii="Tahoma"/>
          <w:sz w:val="19"/>
        </w:rPr>
        <w:t>Celeste</w:t>
      </w:r>
      <w:r>
        <w:rPr>
          <w:rFonts w:ascii="Tahoma"/>
          <w:spacing w:val="12"/>
          <w:sz w:val="19"/>
        </w:rPr>
        <w:t xml:space="preserve"> </w:t>
      </w:r>
      <w:r>
        <w:rPr>
          <w:rFonts w:ascii="Tahoma"/>
          <w:sz w:val="19"/>
        </w:rPr>
        <w:t>M.</w:t>
      </w:r>
      <w:r>
        <w:rPr>
          <w:rFonts w:ascii="Tahoma"/>
          <w:spacing w:val="12"/>
          <w:sz w:val="19"/>
        </w:rPr>
        <w:t xml:space="preserve"> </w:t>
      </w:r>
      <w:r>
        <w:rPr>
          <w:rFonts w:ascii="Tahoma"/>
          <w:sz w:val="19"/>
        </w:rPr>
        <w:t>Roy</w:t>
      </w:r>
      <w:r>
        <w:rPr>
          <w:rFonts w:ascii="Tahoma"/>
          <w:w w:val="102"/>
          <w:sz w:val="19"/>
        </w:rPr>
        <w:t xml:space="preserve"> </w:t>
      </w:r>
      <w:bookmarkStart w:id="0" w:name="_GoBack"/>
      <w:bookmarkEnd w:id="0"/>
      <w:r>
        <w:rPr>
          <w:rFonts w:ascii="Tahoma"/>
          <w:color w:val="0000FF"/>
          <w:sz w:val="19"/>
          <w:u w:val="single" w:color="0000FF"/>
        </w:rPr>
        <w:t>royc@southcoast.org</w:t>
      </w:r>
    </w:p>
    <w:p w:rsidR="00FC2477" w:rsidRDefault="009947AB">
      <w:pPr>
        <w:pStyle w:val="BodyText"/>
        <w:spacing w:line="234" w:lineRule="auto"/>
        <w:ind w:right="181"/>
      </w:pPr>
      <w:r>
        <w:t>CONFIDENTIALITY NOTICE: This email (including any attachments) may contain confidential, privileged or otherwise protected information. It is intended for a particular recipient. If you are no</w:t>
      </w:r>
      <w:r>
        <w:t>t the intended recipient, please immediately notify the sender by reply email, delete this email and destroy any copies of the email and its attachments. Any unauthorized use or disclosure of this email and its attachments is strictly prohibited. The recip</w:t>
      </w:r>
      <w:r>
        <w:t xml:space="preserve">ient has full responsibility for protecting its systems from viruses and other breaches of the system’s integrity and </w:t>
      </w:r>
      <w:proofErr w:type="spellStart"/>
      <w:r>
        <w:t>Southcoast</w:t>
      </w:r>
      <w:proofErr w:type="spellEnd"/>
      <w:r>
        <w:t xml:space="preserve"> accepts no liability for any damage caused by any virus transmitted by this email or its attachments.</w:t>
      </w:r>
    </w:p>
    <w:sectPr w:rsidR="00FC2477">
      <w:type w:val="continuous"/>
      <w:pgSz w:w="12240" w:h="15840"/>
      <w:pgMar w:top="1180" w:right="140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FC2477"/>
    <w:rsid w:val="009947AB"/>
    <w:rsid w:val="00FC2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Testimony@MassMail.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1152</Characters>
  <Application>Microsoft Office Word</Application>
  <DocSecurity>0</DocSecurity>
  <Lines>9</Lines>
  <Paragraphs>2</Paragraphs>
  <ScaleCrop>false</ScaleCrop>
  <Company>EOHHS</Company>
  <LinksUpToDate>false</LinksUpToDate>
  <CharactersWithSpaces>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Bill Anderson</cp:lastModifiedBy>
  <cp:revision>2</cp:revision>
  <dcterms:created xsi:type="dcterms:W3CDTF">2018-07-30T13:26:00Z</dcterms:created>
  <dcterms:modified xsi:type="dcterms:W3CDTF">2018-07-30T17:27:00Z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2018-07-30T00:00:00Z</vt:filetime>
  </property>
  <property fmtid="{D5CDD505-2E9C-101B-9397-08002B2CF9AE}" pid="3" name="LastSaved">
    <vt:filetime>2018-07-30T00:00:00Z</vt:filetime>
  </property>
</Properties>
</file>