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A5" w:rsidRPr="009E30A5" w:rsidRDefault="006B3297" w:rsidP="009E30A5">
      <w:r>
        <w:rPr>
          <w:sz w:val="48"/>
          <w:szCs w:val="48"/>
        </w:rPr>
        <w:t>Attachment D</w:t>
      </w:r>
      <w:r w:rsidR="009E30A5" w:rsidRPr="009E30A5">
        <w:rPr>
          <w:sz w:val="48"/>
          <w:szCs w:val="48"/>
        </w:rPr>
        <w:t>: Central MA Continuum of Business Services</w:t>
      </w:r>
    </w:p>
    <w:p w:rsidR="009E30A5" w:rsidRPr="009E30A5" w:rsidRDefault="009E30A5" w:rsidP="009E30A5">
      <w:r w:rsidRPr="009E30A5">
        <w:t>Defined Shared Customers: Business customers served by one or more regional Partner.</w:t>
      </w:r>
    </w:p>
    <w:tbl>
      <w:tblPr>
        <w:tblStyle w:val="MediumShading2-Accent4"/>
        <w:tblW w:w="17658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2616"/>
        <w:gridCol w:w="2880"/>
        <w:gridCol w:w="2070"/>
        <w:gridCol w:w="2160"/>
      </w:tblGrid>
      <w:tr w:rsidR="009E30A5" w:rsidRPr="009E30A5" w:rsidTr="009E3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3" w:type="dxa"/>
            <w:shd w:val="clear" w:color="auto" w:fill="244061" w:themeFill="accent1" w:themeFillShade="80"/>
          </w:tcPr>
          <w:p w:rsidR="009E30A5" w:rsidRPr="009E30A5" w:rsidRDefault="009E30A5" w:rsidP="009E30A5">
            <w:pPr>
              <w:rPr>
                <w:sz w:val="24"/>
                <w:szCs w:val="24"/>
              </w:rPr>
            </w:pPr>
            <w:r w:rsidRPr="009E30A5">
              <w:rPr>
                <w:sz w:val="24"/>
                <w:szCs w:val="24"/>
              </w:rPr>
              <w:t>WIOA Partner - Program</w:t>
            </w:r>
          </w:p>
        </w:tc>
        <w:tc>
          <w:tcPr>
            <w:tcW w:w="1983" w:type="dxa"/>
            <w:shd w:val="clear" w:color="auto" w:fill="244061" w:themeFill="accent1" w:themeFillShade="80"/>
          </w:tcPr>
          <w:p w:rsidR="009E30A5" w:rsidRPr="009E30A5" w:rsidRDefault="009E30A5" w:rsidP="009E3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E30A5">
              <w:rPr>
                <w:sz w:val="24"/>
                <w:szCs w:val="24"/>
              </w:rPr>
              <w:t>Recruitment &amp; referral sources (i.e., word of mouth, partner staff, out-stationed staff locations, online referrals, etc.)</w:t>
            </w:r>
          </w:p>
        </w:tc>
        <w:tc>
          <w:tcPr>
            <w:tcW w:w="1983" w:type="dxa"/>
            <w:shd w:val="clear" w:color="auto" w:fill="244061" w:themeFill="accent1" w:themeFillShade="80"/>
          </w:tcPr>
          <w:p w:rsidR="009E30A5" w:rsidRPr="009E30A5" w:rsidRDefault="009E30A5" w:rsidP="009E3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9E30A5">
              <w:rPr>
                <w:sz w:val="24"/>
                <w:szCs w:val="24"/>
              </w:rPr>
              <w:t>Intake &amp; Orientation</w:t>
            </w:r>
          </w:p>
        </w:tc>
        <w:tc>
          <w:tcPr>
            <w:tcW w:w="1983" w:type="dxa"/>
            <w:shd w:val="clear" w:color="auto" w:fill="244061" w:themeFill="accent1" w:themeFillShade="80"/>
          </w:tcPr>
          <w:p w:rsidR="009E30A5" w:rsidRPr="009E30A5" w:rsidRDefault="009E30A5" w:rsidP="009E3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9E30A5">
              <w:rPr>
                <w:sz w:val="24"/>
                <w:szCs w:val="24"/>
              </w:rPr>
              <w:t>Needs Assessment</w:t>
            </w:r>
          </w:p>
        </w:tc>
        <w:tc>
          <w:tcPr>
            <w:tcW w:w="2616" w:type="dxa"/>
            <w:shd w:val="clear" w:color="auto" w:fill="244061" w:themeFill="accent1" w:themeFillShade="80"/>
          </w:tcPr>
          <w:p w:rsidR="009E30A5" w:rsidRPr="009E30A5" w:rsidRDefault="009E30A5" w:rsidP="009E3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9E30A5">
              <w:rPr>
                <w:sz w:val="24"/>
                <w:szCs w:val="24"/>
              </w:rPr>
              <w:t>General Business Services</w:t>
            </w:r>
          </w:p>
        </w:tc>
        <w:tc>
          <w:tcPr>
            <w:tcW w:w="2880" w:type="dxa"/>
            <w:shd w:val="clear" w:color="auto" w:fill="244061" w:themeFill="accent1" w:themeFillShade="80"/>
          </w:tcPr>
          <w:p w:rsidR="009E30A5" w:rsidRPr="009E30A5" w:rsidRDefault="009E30A5" w:rsidP="009E3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9E30A5">
              <w:rPr>
                <w:sz w:val="24"/>
                <w:szCs w:val="24"/>
              </w:rPr>
              <w:t>Job Vacancy Assistance</w:t>
            </w:r>
          </w:p>
        </w:tc>
        <w:tc>
          <w:tcPr>
            <w:tcW w:w="2070" w:type="dxa"/>
            <w:shd w:val="clear" w:color="auto" w:fill="244061" w:themeFill="accent1" w:themeFillShade="80"/>
          </w:tcPr>
          <w:p w:rsidR="009E30A5" w:rsidRPr="009E30A5" w:rsidRDefault="009E30A5" w:rsidP="009E3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9E30A5">
              <w:rPr>
                <w:sz w:val="24"/>
                <w:szCs w:val="24"/>
              </w:rPr>
              <w:t>Staff Resources</w:t>
            </w:r>
          </w:p>
        </w:tc>
        <w:tc>
          <w:tcPr>
            <w:tcW w:w="2160" w:type="dxa"/>
            <w:shd w:val="clear" w:color="auto" w:fill="244061" w:themeFill="accent1" w:themeFillShade="80"/>
          </w:tcPr>
          <w:p w:rsidR="009E30A5" w:rsidRPr="009E30A5" w:rsidRDefault="009E30A5" w:rsidP="009E30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E30A5">
              <w:rPr>
                <w:sz w:val="24"/>
                <w:szCs w:val="24"/>
              </w:rPr>
              <w:t>Data Tracking Tool(s)</w:t>
            </w:r>
          </w:p>
        </w:tc>
      </w:tr>
      <w:tr w:rsidR="009E30A5" w:rsidRPr="009E30A5" w:rsidTr="009E3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244061" w:themeFill="accent1" w:themeFillShade="80"/>
          </w:tcPr>
          <w:p w:rsidR="009E30A5" w:rsidRPr="009E30A5" w:rsidRDefault="006B3297" w:rsidP="009E30A5">
            <w:r>
              <w:t>MCRWB</w:t>
            </w:r>
            <w:r w:rsidR="009E30A5" w:rsidRPr="009E30A5">
              <w:t>– Industry Pathway projects</w:t>
            </w:r>
          </w:p>
        </w:tc>
        <w:tc>
          <w:tcPr>
            <w:tcW w:w="1983" w:type="dxa"/>
          </w:tcPr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Community partners</w:t>
            </w:r>
          </w:p>
        </w:tc>
        <w:tc>
          <w:tcPr>
            <w:tcW w:w="1983" w:type="dxa"/>
          </w:tcPr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One-on one contact (phone, email, in-person)</w:t>
            </w:r>
          </w:p>
        </w:tc>
        <w:tc>
          <w:tcPr>
            <w:tcW w:w="1983" w:type="dxa"/>
          </w:tcPr>
          <w:p w:rsidR="009E30A5" w:rsidRPr="009E30A5" w:rsidRDefault="009E30A5" w:rsidP="009E30A5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--</w:t>
            </w:r>
          </w:p>
        </w:tc>
        <w:tc>
          <w:tcPr>
            <w:tcW w:w="2616" w:type="dxa"/>
          </w:tcPr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Labor Market Information</w:t>
            </w:r>
          </w:p>
        </w:tc>
        <w:tc>
          <w:tcPr>
            <w:tcW w:w="2880" w:type="dxa"/>
          </w:tcPr>
          <w:p w:rsidR="009E30A5" w:rsidRPr="009E30A5" w:rsidRDefault="009E30A5" w:rsidP="009E30A5">
            <w:pPr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Industry Pathway Projects</w:t>
            </w:r>
          </w:p>
          <w:p w:rsidR="009E30A5" w:rsidRPr="009E30A5" w:rsidRDefault="009E30A5" w:rsidP="009E30A5">
            <w:pPr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Worcester Job Fund</w:t>
            </w:r>
          </w:p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Job1 Partnership</w:t>
            </w:r>
          </w:p>
        </w:tc>
        <w:tc>
          <w:tcPr>
            <w:tcW w:w="2070" w:type="dxa"/>
          </w:tcPr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Project Managers (2)</w:t>
            </w:r>
          </w:p>
        </w:tc>
        <w:tc>
          <w:tcPr>
            <w:tcW w:w="2160" w:type="dxa"/>
          </w:tcPr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MOSES database</w:t>
            </w:r>
          </w:p>
        </w:tc>
      </w:tr>
      <w:tr w:rsidR="009E30A5" w:rsidRPr="009E30A5" w:rsidTr="009E3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244061" w:themeFill="accent1" w:themeFillShade="80"/>
          </w:tcPr>
          <w:p w:rsidR="009E30A5" w:rsidRPr="009E30A5" w:rsidRDefault="006B3297" w:rsidP="009E30A5">
            <w:r>
              <w:t>MassHire Career Centers</w:t>
            </w:r>
            <w:r w:rsidR="009E30A5" w:rsidRPr="009E30A5">
              <w:t>– Business Services</w:t>
            </w:r>
          </w:p>
        </w:tc>
        <w:tc>
          <w:tcPr>
            <w:tcW w:w="1983" w:type="dxa"/>
          </w:tcPr>
          <w:p w:rsidR="009E30A5" w:rsidRPr="009E30A5" w:rsidRDefault="006B3297" w:rsidP="009E3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MassHire</w:t>
            </w:r>
            <w:r w:rsidR="009E30A5" w:rsidRPr="009E30A5">
              <w:t xml:space="preserve"> </w:t>
            </w:r>
            <w:proofErr w:type="spellStart"/>
            <w:r w:rsidR="009E30A5" w:rsidRPr="009E30A5">
              <w:t>BizWorks</w:t>
            </w:r>
            <w:proofErr w:type="spellEnd"/>
            <w:r w:rsidR="009E30A5" w:rsidRPr="009E30A5">
              <w:t xml:space="preserve"> outreach, word of mouth, Community partners</w:t>
            </w:r>
          </w:p>
        </w:tc>
        <w:tc>
          <w:tcPr>
            <w:tcW w:w="1983" w:type="dxa"/>
          </w:tcPr>
          <w:p w:rsidR="009E30A5" w:rsidRPr="009E30A5" w:rsidRDefault="009E30A5" w:rsidP="009E3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One-on one contact (phone, email, in-person)</w:t>
            </w:r>
          </w:p>
        </w:tc>
        <w:tc>
          <w:tcPr>
            <w:tcW w:w="1983" w:type="dxa"/>
          </w:tcPr>
          <w:p w:rsidR="009E30A5" w:rsidRPr="009E30A5" w:rsidRDefault="009E30A5" w:rsidP="009E30A5">
            <w:pPr>
              <w:numPr>
                <w:ilvl w:val="0"/>
                <w:numId w:val="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General assessment through discussion to assess employer needs</w:t>
            </w:r>
          </w:p>
          <w:p w:rsidR="009E30A5" w:rsidRPr="009E30A5" w:rsidRDefault="009E30A5" w:rsidP="009E30A5">
            <w:pPr>
              <w:numPr>
                <w:ilvl w:val="0"/>
                <w:numId w:val="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E30A5">
              <w:t>Workkeys</w:t>
            </w:r>
            <w:proofErr w:type="spellEnd"/>
            <w:r w:rsidRPr="009E30A5">
              <w:t xml:space="preserve"> position </w:t>
            </w:r>
            <w:proofErr w:type="spellStart"/>
            <w:r w:rsidRPr="009E30A5">
              <w:t>profilling</w:t>
            </w:r>
            <w:proofErr w:type="spellEnd"/>
            <w:r w:rsidRPr="009E30A5">
              <w:t xml:space="preserve"> </w:t>
            </w:r>
          </w:p>
          <w:p w:rsidR="009E30A5" w:rsidRPr="009E30A5" w:rsidRDefault="009E30A5" w:rsidP="009E30A5">
            <w:pPr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6" w:type="dxa"/>
          </w:tcPr>
          <w:p w:rsidR="009E30A5" w:rsidRPr="009E30A5" w:rsidRDefault="009E30A5" w:rsidP="009E30A5">
            <w:pPr>
              <w:numPr>
                <w:ilvl w:val="0"/>
                <w:numId w:val="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Hiring incentive info.</w:t>
            </w:r>
          </w:p>
          <w:p w:rsidR="009E30A5" w:rsidRPr="009E30A5" w:rsidRDefault="009E30A5" w:rsidP="009E30A5">
            <w:pPr>
              <w:numPr>
                <w:ilvl w:val="0"/>
                <w:numId w:val="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MA BizWorks Referrals:</w:t>
            </w:r>
          </w:p>
          <w:p w:rsidR="009E30A5" w:rsidRPr="009E30A5" w:rsidRDefault="009E30A5" w:rsidP="009E30A5">
            <w:pPr>
              <w:numPr>
                <w:ilvl w:val="1"/>
                <w:numId w:val="4"/>
              </w:numPr>
              <w:ind w:left="528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Rapid Response Layoffs</w:t>
            </w:r>
          </w:p>
          <w:p w:rsidR="009E30A5" w:rsidRPr="009E30A5" w:rsidRDefault="009E30A5" w:rsidP="009E30A5">
            <w:pPr>
              <w:numPr>
                <w:ilvl w:val="1"/>
                <w:numId w:val="4"/>
              </w:numPr>
              <w:ind w:left="528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Facilities (MOBD)</w:t>
            </w:r>
          </w:p>
          <w:p w:rsidR="009E30A5" w:rsidRPr="009E30A5" w:rsidRDefault="009E30A5" w:rsidP="009E30A5">
            <w:pPr>
              <w:numPr>
                <w:ilvl w:val="1"/>
                <w:numId w:val="4"/>
              </w:numPr>
              <w:ind w:left="528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Div. of Industrial Accidents</w:t>
            </w:r>
          </w:p>
        </w:tc>
        <w:tc>
          <w:tcPr>
            <w:tcW w:w="2880" w:type="dxa"/>
          </w:tcPr>
          <w:p w:rsidR="009E30A5" w:rsidRPr="009E30A5" w:rsidRDefault="009E30A5" w:rsidP="009E30A5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Post job openings (job Quest)</w:t>
            </w:r>
          </w:p>
          <w:p w:rsidR="009E30A5" w:rsidRPr="009E30A5" w:rsidRDefault="009E30A5" w:rsidP="009E30A5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OJT</w:t>
            </w:r>
          </w:p>
          <w:p w:rsidR="009E30A5" w:rsidRPr="009E30A5" w:rsidRDefault="009E30A5" w:rsidP="009E30A5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Job Fairs &amp; recruitment events</w:t>
            </w:r>
          </w:p>
          <w:p w:rsidR="009E30A5" w:rsidRPr="009E30A5" w:rsidRDefault="009E30A5" w:rsidP="009E30A5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Volunteer Connections Program (non-profits)</w:t>
            </w:r>
          </w:p>
          <w:p w:rsidR="009E30A5" w:rsidRPr="009E30A5" w:rsidRDefault="009E30A5" w:rsidP="009E30A5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Bounce to Employment</w:t>
            </w:r>
          </w:p>
          <w:p w:rsidR="009E30A5" w:rsidRPr="009E30A5" w:rsidRDefault="009E30A5" w:rsidP="009E30A5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Candidate recruitment &amp; screening (limited)</w:t>
            </w:r>
          </w:p>
        </w:tc>
        <w:tc>
          <w:tcPr>
            <w:tcW w:w="2070" w:type="dxa"/>
          </w:tcPr>
          <w:p w:rsidR="009E30A5" w:rsidRPr="009E30A5" w:rsidRDefault="009E30A5" w:rsidP="009E30A5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Business Service Reps (3)</w:t>
            </w:r>
          </w:p>
          <w:p w:rsidR="009E30A5" w:rsidRPr="009E30A5" w:rsidRDefault="009E30A5" w:rsidP="009E30A5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Recruiters (3)</w:t>
            </w:r>
          </w:p>
        </w:tc>
        <w:tc>
          <w:tcPr>
            <w:tcW w:w="2160" w:type="dxa"/>
          </w:tcPr>
          <w:p w:rsidR="009E30A5" w:rsidRPr="009E30A5" w:rsidRDefault="009E30A5" w:rsidP="009E3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MOSES database</w:t>
            </w:r>
          </w:p>
        </w:tc>
      </w:tr>
      <w:tr w:rsidR="009E30A5" w:rsidRPr="009E30A5" w:rsidTr="009E3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244061" w:themeFill="accent1" w:themeFillShade="80"/>
          </w:tcPr>
          <w:p w:rsidR="009E30A5" w:rsidRPr="009E30A5" w:rsidRDefault="009E30A5" w:rsidP="009E30A5">
            <w:r w:rsidRPr="009E30A5">
              <w:t xml:space="preserve">Massachusetts </w:t>
            </w:r>
          </w:p>
          <w:p w:rsidR="009E30A5" w:rsidRPr="009E30A5" w:rsidRDefault="009E30A5" w:rsidP="009E30A5">
            <w:r w:rsidRPr="009E30A5">
              <w:t xml:space="preserve">Rehabilitation </w:t>
            </w:r>
          </w:p>
          <w:p w:rsidR="009E30A5" w:rsidRPr="009E30A5" w:rsidRDefault="009E30A5" w:rsidP="009E30A5">
            <w:r w:rsidRPr="009E30A5">
              <w:t>Commission</w:t>
            </w:r>
          </w:p>
        </w:tc>
        <w:tc>
          <w:tcPr>
            <w:tcW w:w="1983" w:type="dxa"/>
          </w:tcPr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Employer Outreach;</w:t>
            </w:r>
          </w:p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 xml:space="preserve">Greater Worcester Employment </w:t>
            </w:r>
            <w:r w:rsidRPr="009E30A5">
              <w:lastRenderedPageBreak/>
              <w:t>Resource Collaborative</w:t>
            </w:r>
          </w:p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lastRenderedPageBreak/>
              <w:t>One to One meetings</w:t>
            </w:r>
          </w:p>
        </w:tc>
        <w:tc>
          <w:tcPr>
            <w:tcW w:w="1983" w:type="dxa"/>
          </w:tcPr>
          <w:p w:rsidR="009E30A5" w:rsidRPr="009E30A5" w:rsidRDefault="009E30A5" w:rsidP="009E30A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 xml:space="preserve">General assessment through discussion to assess </w:t>
            </w:r>
            <w:r w:rsidRPr="009E30A5">
              <w:lastRenderedPageBreak/>
              <w:t>employer needs</w:t>
            </w:r>
          </w:p>
        </w:tc>
        <w:tc>
          <w:tcPr>
            <w:tcW w:w="2616" w:type="dxa"/>
          </w:tcPr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lastRenderedPageBreak/>
              <w:t>Market OJT; TJTC</w:t>
            </w:r>
          </w:p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Hiring Incentives</w:t>
            </w:r>
          </w:p>
        </w:tc>
        <w:tc>
          <w:tcPr>
            <w:tcW w:w="2880" w:type="dxa"/>
          </w:tcPr>
          <w:p w:rsidR="009E30A5" w:rsidRPr="009E30A5" w:rsidRDefault="009E30A5" w:rsidP="009E30A5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Internet job search assistance</w:t>
            </w:r>
          </w:p>
          <w:p w:rsidR="009E30A5" w:rsidRPr="009E30A5" w:rsidRDefault="009E30A5" w:rsidP="009E30A5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 xml:space="preserve">Job Driven Trainings with </w:t>
            </w:r>
          </w:p>
          <w:p w:rsidR="009E30A5" w:rsidRPr="009E30A5" w:rsidRDefault="009E30A5" w:rsidP="009E30A5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Account Managed Employers</w:t>
            </w:r>
          </w:p>
        </w:tc>
        <w:tc>
          <w:tcPr>
            <w:tcW w:w="2070" w:type="dxa"/>
          </w:tcPr>
          <w:p w:rsidR="009E30A5" w:rsidRPr="009E30A5" w:rsidRDefault="009E30A5" w:rsidP="009E30A5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2 Employment Service Specialist</w:t>
            </w:r>
          </w:p>
          <w:p w:rsidR="009E30A5" w:rsidRPr="009E30A5" w:rsidRDefault="009E30A5" w:rsidP="009E30A5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3 Job Placement Specialist</w:t>
            </w:r>
          </w:p>
          <w:p w:rsidR="009E30A5" w:rsidRPr="009E30A5" w:rsidRDefault="009E30A5" w:rsidP="009E30A5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lastRenderedPageBreak/>
              <w:t>MRCIS database</w:t>
            </w:r>
          </w:p>
        </w:tc>
      </w:tr>
      <w:tr w:rsidR="009E30A5" w:rsidRPr="009E30A5" w:rsidTr="009E3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244061" w:themeFill="accent1" w:themeFillShade="80"/>
          </w:tcPr>
          <w:p w:rsidR="009E30A5" w:rsidRPr="009E30A5" w:rsidRDefault="009E30A5" w:rsidP="009E30A5">
            <w:r w:rsidRPr="009E30A5">
              <w:t>Worcester Community Action Council</w:t>
            </w:r>
          </w:p>
        </w:tc>
        <w:tc>
          <w:tcPr>
            <w:tcW w:w="1983" w:type="dxa"/>
          </w:tcPr>
          <w:p w:rsidR="009E30A5" w:rsidRPr="009E30A5" w:rsidRDefault="009E30A5" w:rsidP="009E3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Employer outreach</w:t>
            </w:r>
          </w:p>
        </w:tc>
        <w:tc>
          <w:tcPr>
            <w:tcW w:w="1983" w:type="dxa"/>
          </w:tcPr>
          <w:p w:rsidR="009E30A5" w:rsidRPr="009E30A5" w:rsidRDefault="009E30A5" w:rsidP="009E3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One to one and group meetings</w:t>
            </w:r>
          </w:p>
        </w:tc>
        <w:tc>
          <w:tcPr>
            <w:tcW w:w="1983" w:type="dxa"/>
          </w:tcPr>
          <w:p w:rsidR="009E30A5" w:rsidRPr="009E30A5" w:rsidRDefault="009E30A5" w:rsidP="009E30A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General assessment through discussion to assess employer needs</w:t>
            </w:r>
          </w:p>
        </w:tc>
        <w:tc>
          <w:tcPr>
            <w:tcW w:w="2616" w:type="dxa"/>
          </w:tcPr>
          <w:p w:rsidR="009E30A5" w:rsidRPr="009E30A5" w:rsidRDefault="009E30A5" w:rsidP="009E3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Youth  Employment Advisory Board; internships</w:t>
            </w:r>
          </w:p>
        </w:tc>
        <w:tc>
          <w:tcPr>
            <w:tcW w:w="2880" w:type="dxa"/>
          </w:tcPr>
          <w:p w:rsidR="009E30A5" w:rsidRPr="009E30A5" w:rsidRDefault="009E30A5" w:rsidP="009E30A5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9E30A5">
              <w:t>job</w:t>
            </w:r>
            <w:proofErr w:type="gramEnd"/>
            <w:r w:rsidRPr="009E30A5">
              <w:t xml:space="preserve"> placement assistance, online job search assistance and application assistance, and coaching throughout this process, as well as resume preparation assistance.</w:t>
            </w:r>
          </w:p>
        </w:tc>
        <w:tc>
          <w:tcPr>
            <w:tcW w:w="2070" w:type="dxa"/>
          </w:tcPr>
          <w:p w:rsidR="009E30A5" w:rsidRPr="009E30A5" w:rsidRDefault="004B6789" w:rsidP="004B6789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789">
              <w:t xml:space="preserve"> 1 Job Developer, 1 Youth Employment Coordinator</w:t>
            </w:r>
          </w:p>
        </w:tc>
        <w:tc>
          <w:tcPr>
            <w:tcW w:w="2160" w:type="dxa"/>
          </w:tcPr>
          <w:p w:rsidR="009E30A5" w:rsidRPr="009E30A5" w:rsidRDefault="009E30A5" w:rsidP="009E3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0A5">
              <w:t>Program database</w:t>
            </w:r>
          </w:p>
        </w:tc>
      </w:tr>
      <w:tr w:rsidR="009E30A5" w:rsidRPr="009E30A5" w:rsidTr="009E3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244061" w:themeFill="accent1" w:themeFillShade="80"/>
          </w:tcPr>
          <w:p w:rsidR="009E30A5" w:rsidRPr="009E30A5" w:rsidRDefault="009E30A5" w:rsidP="009E30A5">
            <w:r w:rsidRPr="009E30A5">
              <w:t>Worcester Public Schools</w:t>
            </w:r>
          </w:p>
        </w:tc>
        <w:tc>
          <w:tcPr>
            <w:tcW w:w="1983" w:type="dxa"/>
          </w:tcPr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Employer outreach</w:t>
            </w:r>
          </w:p>
        </w:tc>
        <w:tc>
          <w:tcPr>
            <w:tcW w:w="1983" w:type="dxa"/>
          </w:tcPr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One to one and group meetings</w:t>
            </w:r>
          </w:p>
        </w:tc>
        <w:tc>
          <w:tcPr>
            <w:tcW w:w="1983" w:type="dxa"/>
          </w:tcPr>
          <w:p w:rsidR="009E30A5" w:rsidRPr="009E30A5" w:rsidRDefault="009E30A5" w:rsidP="009E30A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General assessment through discussion assess employer needs</w:t>
            </w:r>
          </w:p>
        </w:tc>
        <w:tc>
          <w:tcPr>
            <w:tcW w:w="2616" w:type="dxa"/>
          </w:tcPr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Aligned Career Technical Education program advisory committees – pathway training services; Co-Op and internships</w:t>
            </w:r>
          </w:p>
        </w:tc>
        <w:tc>
          <w:tcPr>
            <w:tcW w:w="2880" w:type="dxa"/>
          </w:tcPr>
          <w:p w:rsidR="009E30A5" w:rsidRPr="009E30A5" w:rsidRDefault="009E30A5" w:rsidP="009E30A5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Co-op and interns; recent grads</w:t>
            </w:r>
          </w:p>
          <w:p w:rsidR="009E30A5" w:rsidRPr="009E30A5" w:rsidRDefault="009E30A5" w:rsidP="009E30A5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Career fairs</w:t>
            </w:r>
          </w:p>
        </w:tc>
        <w:tc>
          <w:tcPr>
            <w:tcW w:w="2070" w:type="dxa"/>
          </w:tcPr>
          <w:p w:rsidR="009E30A5" w:rsidRPr="009E30A5" w:rsidRDefault="009E30A5" w:rsidP="009E30A5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CTE staff, guidance counselors</w:t>
            </w:r>
          </w:p>
        </w:tc>
        <w:tc>
          <w:tcPr>
            <w:tcW w:w="2160" w:type="dxa"/>
          </w:tcPr>
          <w:p w:rsidR="009E30A5" w:rsidRPr="009E30A5" w:rsidRDefault="009E30A5" w:rsidP="009E3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0A5">
              <w:t>School to Career (Connecting Activities) database</w:t>
            </w:r>
          </w:p>
        </w:tc>
      </w:tr>
    </w:tbl>
    <w:p w:rsidR="009E30A5" w:rsidRPr="009E30A5" w:rsidRDefault="004410E1" w:rsidP="009E30A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49530</wp:posOffset>
            </wp:positionV>
            <wp:extent cx="8020050" cy="36588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7512" cy="3662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0A5" w:rsidRPr="009E30A5" w:rsidRDefault="009E30A5" w:rsidP="009E30A5"/>
    <w:p w:rsidR="005848A1" w:rsidRDefault="005848A1">
      <w:bookmarkStart w:id="0" w:name="_GoBack"/>
      <w:bookmarkEnd w:id="0"/>
    </w:p>
    <w:sectPr w:rsidR="005848A1" w:rsidSect="009E30A5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D81"/>
    <w:multiLevelType w:val="hybridMultilevel"/>
    <w:tmpl w:val="60644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B501B"/>
    <w:multiLevelType w:val="hybridMultilevel"/>
    <w:tmpl w:val="E9C00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E040E6"/>
    <w:multiLevelType w:val="hybridMultilevel"/>
    <w:tmpl w:val="FF483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1A5F7F"/>
    <w:multiLevelType w:val="hybridMultilevel"/>
    <w:tmpl w:val="8794E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4700A1"/>
    <w:multiLevelType w:val="hybridMultilevel"/>
    <w:tmpl w:val="A2A2B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A5"/>
    <w:rsid w:val="004410E1"/>
    <w:rsid w:val="004B6789"/>
    <w:rsid w:val="005848A1"/>
    <w:rsid w:val="006B3297"/>
    <w:rsid w:val="009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1C2D"/>
  <w15:docId w15:val="{82406284-F653-4E99-A569-93FD14D7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4">
    <w:name w:val="Medium Shading 2 Accent 4"/>
    <w:basedOn w:val="TableNormal"/>
    <w:uiPriority w:val="64"/>
    <w:rsid w:val="009E30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1" ma:contentTypeDescription="Create a new document." ma:contentTypeScope="" ma:versionID="b933adf3b4d1b5de4e887d7dbf9829b5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17488b55a3069d63aa3e652666f3215b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DC352D-9CA7-497E-B3E8-23EBD01B62BB}"/>
</file>

<file path=customXml/itemProps2.xml><?xml version="1.0" encoding="utf-8"?>
<ds:datastoreItem xmlns:ds="http://schemas.openxmlformats.org/officeDocument/2006/customXml" ds:itemID="{4BCD0461-7F1B-4F62-9ECE-9C8D0C8AAB0E}"/>
</file>

<file path=customXml/itemProps3.xml><?xml version="1.0" encoding="utf-8"?>
<ds:datastoreItem xmlns:ds="http://schemas.openxmlformats.org/officeDocument/2006/customXml" ds:itemID="{66F08162-C60E-43CE-81BC-F3F067B73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Turgeon, Jeffrey</dc:creator>
  <cp:lastModifiedBy>Turgeon, Jeffrey</cp:lastModifiedBy>
  <cp:revision>3</cp:revision>
  <dcterms:created xsi:type="dcterms:W3CDTF">2021-05-25T01:40:00Z</dcterms:created>
  <dcterms:modified xsi:type="dcterms:W3CDTF">2021-05-25T01:46:00Z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</Properties>
</file>