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7C4FE30F" w:rsidR="00374B83" w:rsidRPr="0008617D" w:rsidRDefault="00B13DEC" w:rsidP="00B13DEC">
      <w:r>
        <w:t xml:space="preserve">                                                                                    </w:t>
      </w:r>
      <w:r w:rsidR="00374B83" w:rsidRPr="0008617D">
        <w:t>IN PHARMACY</w:t>
      </w:r>
    </w:p>
    <w:p w14:paraId="1F568632" w14:textId="77777777" w:rsidR="00374B83" w:rsidRPr="0008617D" w:rsidRDefault="00374B83" w:rsidP="00B277E8"/>
    <w:p w14:paraId="5566DD2B" w14:textId="06726830" w:rsidR="00374B83" w:rsidRPr="00C87A4E" w:rsidRDefault="00374B83" w:rsidP="00B277E8">
      <w:r w:rsidRPr="0008617D">
        <w:t xml:space="preserve">In </w:t>
      </w:r>
      <w:r w:rsidR="00D17BB3">
        <w:t xml:space="preserve">the Matter of </w:t>
      </w:r>
      <w:r w:rsidR="00D17BB3">
        <w:tab/>
      </w:r>
      <w:r w:rsidRPr="00C87A4E">
        <w:tab/>
      </w:r>
      <w:r w:rsidR="00B13DEC">
        <w:t xml:space="preserve">            </w:t>
      </w:r>
      <w:r w:rsidRPr="00C87A4E">
        <w:t>)</w:t>
      </w:r>
    </w:p>
    <w:p w14:paraId="663F8C84" w14:textId="05842825" w:rsidR="00374B83" w:rsidRPr="00C87A4E" w:rsidRDefault="00690517" w:rsidP="00B277E8">
      <w:r>
        <w:t>Century Pharmacy</w:t>
      </w:r>
      <w:r w:rsidR="00B52315" w:rsidRPr="00C87A4E">
        <w:tab/>
      </w:r>
      <w:r w:rsidR="00D75553" w:rsidRPr="00C87A4E">
        <w:tab/>
      </w:r>
      <w:r w:rsidR="00780FE8" w:rsidRPr="00C87A4E">
        <w:tab/>
      </w:r>
      <w:r w:rsidR="00374B83" w:rsidRPr="00C87A4E">
        <w:t>)</w:t>
      </w:r>
      <w:r w:rsidR="00374B83" w:rsidRPr="00C87A4E">
        <w:tab/>
      </w:r>
      <w:r w:rsidR="00B13DEC">
        <w:t xml:space="preserve">            </w:t>
      </w:r>
      <w:r w:rsidR="003F494F" w:rsidRPr="00695478">
        <w:t>PHA</w:t>
      </w:r>
      <w:r w:rsidR="00D57A82" w:rsidRPr="00695478">
        <w:t>-</w:t>
      </w:r>
      <w:r>
        <w:t>2021-0022</w:t>
      </w:r>
    </w:p>
    <w:p w14:paraId="2EFE9240" w14:textId="443C9F0F" w:rsidR="00374B83" w:rsidRPr="0008617D" w:rsidRDefault="00B52315" w:rsidP="00B277E8">
      <w:r w:rsidRPr="00695478">
        <w:t>DS</w:t>
      </w:r>
      <w:r w:rsidR="00690517">
        <w:t>89877</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623DD02E" w:rsidR="00374B83" w:rsidRPr="0008617D" w:rsidRDefault="00374B83" w:rsidP="00651A44">
      <w:pPr>
        <w:jc w:val="both"/>
      </w:pPr>
      <w:r w:rsidRPr="0008617D">
        <w:t>The Massachusetts Board of Registration in Pharmacy (“Board”) and</w:t>
      </w:r>
      <w:r w:rsidR="00690517">
        <w:t xml:space="preserve"> Century Pharmacy</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695478">
        <w:t>DS</w:t>
      </w:r>
      <w:r w:rsidR="00690517">
        <w:t>89877</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4D12705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695478">
        <w:t>PHA-</w:t>
      </w:r>
      <w:r w:rsidR="00690517">
        <w:t>2021-0022</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2F3DA151" w:rsidR="00780FE8" w:rsidRPr="00945502" w:rsidRDefault="00780FE8" w:rsidP="00780FE8">
      <w:pPr>
        <w:pStyle w:val="ListParagraph"/>
        <w:numPr>
          <w:ilvl w:val="1"/>
          <w:numId w:val="5"/>
        </w:numPr>
        <w:tabs>
          <w:tab w:val="left" w:pos="720"/>
        </w:tabs>
        <w:jc w:val="both"/>
      </w:pPr>
      <w:r w:rsidRPr="00945502">
        <w:t>On or about</w:t>
      </w:r>
      <w:r w:rsidR="00D171E6" w:rsidRPr="00945502">
        <w:t xml:space="preserve"> </w:t>
      </w:r>
      <w:r w:rsidR="00A94477" w:rsidRPr="00945502">
        <w:t xml:space="preserve">February 9, 2021, </w:t>
      </w:r>
      <w:r w:rsidR="00174D7D">
        <w:t xml:space="preserve">the </w:t>
      </w:r>
      <w:r w:rsidR="00A94477" w:rsidRPr="00945502">
        <w:t xml:space="preserve">Pharmacy discovered that </w:t>
      </w:r>
      <w:r w:rsidR="00A771AC" w:rsidRPr="00945502">
        <w:t xml:space="preserve">an </w:t>
      </w:r>
      <w:r w:rsidR="00A771AC">
        <w:t>employee</w:t>
      </w:r>
      <w:r w:rsidR="00A94477" w:rsidRPr="00945502">
        <w:t xml:space="preserve"> had diverted two manufacture stock bottles of </w:t>
      </w:r>
      <w:r w:rsidR="00695478" w:rsidRPr="00945502">
        <w:t>#</w:t>
      </w:r>
      <w:r w:rsidR="00A94477" w:rsidRPr="00945502">
        <w:t>500 alprazolam 2mg tablets. Said employee confessed to</w:t>
      </w:r>
      <w:r w:rsidR="00695478" w:rsidRPr="00945502">
        <w:t xml:space="preserve"> earlier acts of diversion. </w:t>
      </w:r>
      <w:r w:rsidR="00C87A4E" w:rsidRPr="00945502">
        <w:t xml:space="preserve"> </w:t>
      </w:r>
      <w:r w:rsidRPr="00945502">
        <w:t xml:space="preserve">    </w:t>
      </w:r>
    </w:p>
    <w:p w14:paraId="5B30761A" w14:textId="77777777" w:rsidR="00780FE8" w:rsidRPr="00D17BB3" w:rsidRDefault="00780FE8" w:rsidP="00780FE8">
      <w:pPr>
        <w:pStyle w:val="ListParagraph"/>
        <w:tabs>
          <w:tab w:val="left" w:pos="720"/>
        </w:tabs>
        <w:ind w:left="1440"/>
        <w:jc w:val="both"/>
        <w:rPr>
          <w:highlight w:val="yellow"/>
        </w:rPr>
      </w:pPr>
    </w:p>
    <w:p w14:paraId="6D2FAD77" w14:textId="69B6B20C" w:rsidR="00780FE8" w:rsidRDefault="00780FE8" w:rsidP="00780FE8">
      <w:pPr>
        <w:pStyle w:val="ListParagraph"/>
        <w:numPr>
          <w:ilvl w:val="1"/>
          <w:numId w:val="5"/>
        </w:numPr>
        <w:tabs>
          <w:tab w:val="left" w:pos="720"/>
        </w:tabs>
        <w:jc w:val="both"/>
      </w:pPr>
      <w:r w:rsidRPr="00695478">
        <w:t>The Pharmacy’s</w:t>
      </w:r>
      <w:r w:rsidR="00695478" w:rsidRPr="00695478">
        <w:t xml:space="preserve"> subsequent inventory revealed a loss of #3822 alprazolam 2mg tablets. </w:t>
      </w:r>
    </w:p>
    <w:p w14:paraId="4E5EE9BF" w14:textId="77777777" w:rsidR="001D5C39" w:rsidRDefault="001D5C39" w:rsidP="001D5C39">
      <w:pPr>
        <w:pStyle w:val="ListParagraph"/>
      </w:pPr>
    </w:p>
    <w:p w14:paraId="20D960AF" w14:textId="5113A9D5" w:rsidR="001D5C39" w:rsidRPr="00695478" w:rsidRDefault="001D5C39" w:rsidP="00780FE8">
      <w:pPr>
        <w:pStyle w:val="ListParagraph"/>
        <w:numPr>
          <w:ilvl w:val="1"/>
          <w:numId w:val="5"/>
        </w:numPr>
        <w:tabs>
          <w:tab w:val="left" w:pos="720"/>
        </w:tabs>
        <w:jc w:val="both"/>
      </w:pPr>
      <w:r>
        <w:t>The Pharmacy subsequently took measures to strengthen its inventory control and ma</w:t>
      </w:r>
      <w:r w:rsidR="002D47B9">
        <w:t xml:space="preserve">nagement as confirmed by Board investigators. </w:t>
      </w:r>
    </w:p>
    <w:p w14:paraId="591EAF41" w14:textId="32B486F5" w:rsidR="00634A70" w:rsidRPr="0008617D" w:rsidRDefault="00634A70" w:rsidP="004A1138">
      <w:pPr>
        <w:jc w:val="both"/>
      </w:pPr>
    </w:p>
    <w:p w14:paraId="093648BA" w14:textId="6BBDFFD8"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003E6572">
        <w:t xml:space="preserve">constitute a violation of 247 CMR 9.01(5) and </w:t>
      </w:r>
      <w:r w:rsidRPr="00C87A4E">
        <w:t>warrant disciplinary action by the Boar</w:t>
      </w:r>
      <w:r w:rsidR="007D27DC" w:rsidRPr="00C87A4E">
        <w:t xml:space="preserve">d under </w:t>
      </w:r>
      <w:r w:rsidR="007D27DC" w:rsidRPr="00695478">
        <w:t>M.G.L. c. 1</w:t>
      </w:r>
      <w:r w:rsidR="006574ED" w:rsidRPr="00695478">
        <w:t>1</w:t>
      </w:r>
      <w:r w:rsidR="007D27DC" w:rsidRPr="00695478">
        <w:t>2, §§ 42A &amp;</w:t>
      </w:r>
      <w:r w:rsidRPr="00695478">
        <w:t xml:space="preserve"> 61 </w:t>
      </w:r>
      <w:r w:rsidR="009D59BA" w:rsidRPr="00695478">
        <w:t>and 10.03</w:t>
      </w:r>
      <w:r w:rsidR="006061DD" w:rsidRPr="0044239C">
        <w:t>(1)(</w:t>
      </w:r>
      <w:r w:rsidR="0044239C">
        <w:t>a</w:t>
      </w:r>
      <w:r w:rsidR="007D27DC" w:rsidRPr="00695478">
        <w:t>)</w:t>
      </w:r>
      <w:r w:rsidR="003E6572">
        <w:t xml:space="preserve"> &amp; (v)</w:t>
      </w:r>
      <w:r w:rsidRPr="00695478">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lastRenderedPageBreak/>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787A6156" w:rsidR="00374B83" w:rsidRPr="0008617D" w:rsidRDefault="00374B83">
      <w:r w:rsidRPr="0008617D">
        <w:t>____</w:t>
      </w:r>
      <w:r w:rsidR="00CF102F">
        <w:t>9/8/22</w:t>
      </w:r>
      <w:r w:rsidRPr="0008617D">
        <w:t>________________________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32C03B03" w:rsidR="00374B83" w:rsidRPr="0008617D" w:rsidRDefault="00374B83" w:rsidP="00651A44">
      <w:pPr>
        <w:jc w:val="both"/>
      </w:pPr>
      <w:r w:rsidRPr="0008617D">
        <w:t xml:space="preserve">Fully Signed Agreement Sent to </w:t>
      </w:r>
      <w:r w:rsidR="00FD2897" w:rsidRPr="0008617D">
        <w:t>Licensee</w:t>
      </w:r>
      <w:r w:rsidRPr="0008617D">
        <w:t xml:space="preserve"> on _</w:t>
      </w:r>
      <w:r w:rsidR="00CF102F">
        <w:t>9/13/22</w:t>
      </w:r>
      <w:r w:rsidRPr="0008617D">
        <w:t>___________________by Certified Mail No.__</w:t>
      </w:r>
      <w:r w:rsidR="00CF102F">
        <w:t>7019 1120 0000 7930 2491</w:t>
      </w:r>
      <w:r w:rsidRPr="0008617D">
        <w:t>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6DDF2FA0" w:rsidR="00C87A4E" w:rsidRPr="00A94477" w:rsidRDefault="00690517" w:rsidP="003D4629">
    <w:pPr>
      <w:pStyle w:val="Footer"/>
      <w:rPr>
        <w:sz w:val="20"/>
        <w:szCs w:val="20"/>
      </w:rPr>
    </w:pPr>
    <w:r w:rsidRPr="00A94477">
      <w:rPr>
        <w:sz w:val="20"/>
        <w:szCs w:val="20"/>
      </w:rPr>
      <w:t>Century Pharmacy</w:t>
    </w:r>
  </w:p>
  <w:p w14:paraId="3F8B1B46" w14:textId="3838F969" w:rsidR="00D17BB3" w:rsidRPr="00A94477" w:rsidRDefault="00690517" w:rsidP="003D4629">
    <w:pPr>
      <w:pStyle w:val="Footer"/>
      <w:rPr>
        <w:sz w:val="20"/>
        <w:szCs w:val="20"/>
      </w:rPr>
    </w:pPr>
    <w:r w:rsidRPr="00A94477">
      <w:rPr>
        <w:sz w:val="20"/>
        <w:szCs w:val="20"/>
      </w:rPr>
      <w:t>DS89877</w:t>
    </w:r>
  </w:p>
  <w:p w14:paraId="56A234E1" w14:textId="4FEDE7B6" w:rsidR="00D17BB3" w:rsidRPr="00D171E6" w:rsidRDefault="00690517" w:rsidP="003D4629">
    <w:pPr>
      <w:pStyle w:val="Footer"/>
      <w:rPr>
        <w:sz w:val="20"/>
        <w:szCs w:val="20"/>
      </w:rPr>
    </w:pPr>
    <w:r>
      <w:rPr>
        <w:sz w:val="20"/>
        <w:szCs w:val="20"/>
      </w:rPr>
      <w:t>PHA-2021-0022</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47D29"/>
    <w:rsid w:val="00055800"/>
    <w:rsid w:val="00057B7B"/>
    <w:rsid w:val="0008617D"/>
    <w:rsid w:val="000F4593"/>
    <w:rsid w:val="001313E4"/>
    <w:rsid w:val="0013536A"/>
    <w:rsid w:val="00152904"/>
    <w:rsid w:val="00174D7D"/>
    <w:rsid w:val="001D5C39"/>
    <w:rsid w:val="001D7A1C"/>
    <w:rsid w:val="001F6838"/>
    <w:rsid w:val="002373AE"/>
    <w:rsid w:val="00250477"/>
    <w:rsid w:val="002B0B89"/>
    <w:rsid w:val="002C4AA2"/>
    <w:rsid w:val="002D2947"/>
    <w:rsid w:val="002D367B"/>
    <w:rsid w:val="002D47B9"/>
    <w:rsid w:val="002D78F2"/>
    <w:rsid w:val="002E07AB"/>
    <w:rsid w:val="002F4C45"/>
    <w:rsid w:val="0031073B"/>
    <w:rsid w:val="0031402B"/>
    <w:rsid w:val="00332BEA"/>
    <w:rsid w:val="0033639E"/>
    <w:rsid w:val="00374B83"/>
    <w:rsid w:val="003A12BB"/>
    <w:rsid w:val="003D4629"/>
    <w:rsid w:val="003E6572"/>
    <w:rsid w:val="003F494F"/>
    <w:rsid w:val="00415301"/>
    <w:rsid w:val="0044239C"/>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0517"/>
    <w:rsid w:val="00695478"/>
    <w:rsid w:val="00696A18"/>
    <w:rsid w:val="006A7217"/>
    <w:rsid w:val="006C57D7"/>
    <w:rsid w:val="006D1E00"/>
    <w:rsid w:val="006F1FF8"/>
    <w:rsid w:val="007137E0"/>
    <w:rsid w:val="00732B62"/>
    <w:rsid w:val="007671AF"/>
    <w:rsid w:val="0077175B"/>
    <w:rsid w:val="00773153"/>
    <w:rsid w:val="00775FBE"/>
    <w:rsid w:val="00780FE8"/>
    <w:rsid w:val="007A7058"/>
    <w:rsid w:val="007B5D5D"/>
    <w:rsid w:val="007D2546"/>
    <w:rsid w:val="007D27DC"/>
    <w:rsid w:val="007E62C0"/>
    <w:rsid w:val="00812582"/>
    <w:rsid w:val="008320A3"/>
    <w:rsid w:val="00835C17"/>
    <w:rsid w:val="008610E0"/>
    <w:rsid w:val="00863A7E"/>
    <w:rsid w:val="008659C2"/>
    <w:rsid w:val="00885F71"/>
    <w:rsid w:val="008C0911"/>
    <w:rsid w:val="008D0A57"/>
    <w:rsid w:val="008E48BD"/>
    <w:rsid w:val="008E6AF0"/>
    <w:rsid w:val="00945502"/>
    <w:rsid w:val="00953E48"/>
    <w:rsid w:val="00982EEC"/>
    <w:rsid w:val="009C4635"/>
    <w:rsid w:val="009C4C30"/>
    <w:rsid w:val="009D59BA"/>
    <w:rsid w:val="009D5F55"/>
    <w:rsid w:val="009E50FF"/>
    <w:rsid w:val="00A06D57"/>
    <w:rsid w:val="00A31310"/>
    <w:rsid w:val="00A7420C"/>
    <w:rsid w:val="00A771AC"/>
    <w:rsid w:val="00A94477"/>
    <w:rsid w:val="00AA03C2"/>
    <w:rsid w:val="00AA2F8E"/>
    <w:rsid w:val="00AA39D3"/>
    <w:rsid w:val="00AA55A8"/>
    <w:rsid w:val="00AB0AA9"/>
    <w:rsid w:val="00B13DEC"/>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CF102F"/>
    <w:rsid w:val="00CF2C89"/>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437A6"/>
    <w:rsid w:val="00F454F2"/>
    <w:rsid w:val="00F70E18"/>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174D7D"/>
    <w:rPr>
      <w:sz w:val="16"/>
      <w:szCs w:val="16"/>
    </w:rPr>
  </w:style>
  <w:style w:type="paragraph" w:styleId="CommentText">
    <w:name w:val="annotation text"/>
    <w:basedOn w:val="Normal"/>
    <w:link w:val="CommentTextChar"/>
    <w:uiPriority w:val="99"/>
    <w:semiHidden/>
    <w:unhideWhenUsed/>
    <w:rsid w:val="00174D7D"/>
    <w:rPr>
      <w:sz w:val="20"/>
      <w:szCs w:val="20"/>
    </w:rPr>
  </w:style>
  <w:style w:type="character" w:customStyle="1" w:styleId="CommentTextChar">
    <w:name w:val="Comment Text Char"/>
    <w:basedOn w:val="DefaultParagraphFont"/>
    <w:link w:val="CommentText"/>
    <w:uiPriority w:val="99"/>
    <w:semiHidden/>
    <w:rsid w:val="00174D7D"/>
    <w:rPr>
      <w:sz w:val="20"/>
      <w:szCs w:val="20"/>
    </w:rPr>
  </w:style>
  <w:style w:type="paragraph" w:styleId="CommentSubject">
    <w:name w:val="annotation subject"/>
    <w:basedOn w:val="CommentText"/>
    <w:next w:val="CommentText"/>
    <w:link w:val="CommentSubjectChar"/>
    <w:uiPriority w:val="99"/>
    <w:semiHidden/>
    <w:unhideWhenUsed/>
    <w:rsid w:val="00174D7D"/>
    <w:rPr>
      <w:b/>
      <w:bCs/>
    </w:rPr>
  </w:style>
  <w:style w:type="character" w:customStyle="1" w:styleId="CommentSubjectChar">
    <w:name w:val="Comment Subject Char"/>
    <w:basedOn w:val="CommentTextChar"/>
    <w:link w:val="CommentSubject"/>
    <w:uiPriority w:val="99"/>
    <w:semiHidden/>
    <w:rsid w:val="00174D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3431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2022-11-10T21:39:00Z</dcterms:created>
  <dcterms:modified xsi:type="dcterms:W3CDTF">2022-12-14T17:09:00Z</dcterms:modified>
</cp:coreProperties>
</file>