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96C7" w14:textId="77777777" w:rsidR="00F9301D" w:rsidRPr="005601BB" w:rsidRDefault="00825EE5">
      <w:pPr>
        <w:jc w:val="center"/>
        <w:rPr>
          <w:rFonts w:ascii="Arial" w:hAnsi="Arial" w:cs="Arial"/>
        </w:rPr>
      </w:pPr>
      <w:r w:rsidRPr="005601BB">
        <w:rPr>
          <w:rFonts w:ascii="Arial" w:hAnsi="Arial" w:cs="Arial"/>
          <w:b/>
        </w:rPr>
        <w:t>COMMONWEALTH OF MASSACHUSETTS</w:t>
      </w:r>
      <w:r w:rsidRPr="005601BB">
        <w:rPr>
          <w:rFonts w:ascii="Arial" w:hAnsi="Arial" w:cs="Arial"/>
          <w:b/>
        </w:rPr>
        <w:br/>
        <w:t>APPEALS COURT</w:t>
      </w:r>
    </w:p>
    <w:p w14:paraId="378B0FE8" w14:textId="77777777" w:rsidR="00F9301D" w:rsidRPr="005601BB" w:rsidRDefault="00825EE5">
      <w:pPr>
        <w:rPr>
          <w:rFonts w:ascii="Arial" w:hAnsi="Arial" w:cs="Arial"/>
        </w:rPr>
      </w:pPr>
      <w:r w:rsidRPr="005601BB">
        <w:rPr>
          <w:rFonts w:ascii="Arial" w:hAnsi="Arial" w:cs="Arial"/>
        </w:rPr>
        <w:br/>
        <w:t xml:space="preserve">Docket No.: </w:t>
      </w:r>
    </w:p>
    <w:sdt>
      <w:sdtPr>
        <w:rPr>
          <w:rFonts w:ascii="Arial" w:hAnsi="Arial" w:cs="Arial"/>
        </w:rPr>
        <w:tag w:val="DocketNumber"/>
        <w:id w:val="98298870"/>
      </w:sdtPr>
      <w:sdtContent>
        <w:p w14:paraId="6CEE1949" w14:textId="77777777" w:rsidR="00F9301D" w:rsidRPr="005601BB" w:rsidRDefault="00825EE5">
          <w:pPr>
            <w:rPr>
              <w:rFonts w:ascii="Arial" w:hAnsi="Arial" w:cs="Arial"/>
            </w:rPr>
          </w:pPr>
          <w:r w:rsidRPr="005601BB">
            <w:rPr>
              <w:rFonts w:ascii="Arial" w:hAnsi="Arial" w:cs="Arial"/>
            </w:rPr>
            <w:t>Enter docket number</w:t>
          </w:r>
        </w:p>
      </w:sdtContent>
    </w:sdt>
    <w:p w14:paraId="054CF5D7" w14:textId="77777777" w:rsidR="00F9301D" w:rsidRPr="005601BB" w:rsidRDefault="00825EE5">
      <w:pPr>
        <w:rPr>
          <w:rFonts w:ascii="Arial" w:hAnsi="Arial" w:cs="Arial"/>
        </w:rPr>
      </w:pPr>
      <w:r w:rsidRPr="005601BB">
        <w:rPr>
          <w:rFonts w:ascii="Arial" w:hAnsi="Arial" w:cs="Arial"/>
        </w:rPr>
        <w:br/>
        <w:t>Plaintiff/Appellant:</w:t>
      </w:r>
    </w:p>
    <w:p w14:paraId="747FF75E" w14:textId="77777777" w:rsidR="00F9301D" w:rsidRPr="005601BB" w:rsidRDefault="00F9301D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tag w:val="Plaintiff"/>
        <w:id w:val="-1209410232"/>
      </w:sdtPr>
      <w:sdtContent>
        <w:p w14:paraId="6C41CF2D" w14:textId="77777777" w:rsidR="00F9301D" w:rsidRPr="005601BB" w:rsidRDefault="00825EE5">
          <w:pPr>
            <w:rPr>
              <w:rFonts w:ascii="Arial" w:hAnsi="Arial" w:cs="Arial"/>
            </w:rPr>
          </w:pPr>
          <w:r w:rsidRPr="005601BB">
            <w:rPr>
              <w:rFonts w:ascii="Arial" w:hAnsi="Arial" w:cs="Arial"/>
            </w:rPr>
            <w:t>Enter plaintiff/appellant</w:t>
          </w:r>
        </w:p>
      </w:sdtContent>
    </w:sdt>
    <w:p w14:paraId="33B5DF45" w14:textId="77777777" w:rsidR="00F9301D" w:rsidRPr="005601BB" w:rsidRDefault="00825EE5">
      <w:pPr>
        <w:rPr>
          <w:rFonts w:ascii="Arial" w:hAnsi="Arial" w:cs="Arial"/>
        </w:rPr>
      </w:pPr>
      <w:r w:rsidRPr="005601BB">
        <w:rPr>
          <w:rFonts w:ascii="Arial" w:hAnsi="Arial" w:cs="Arial"/>
        </w:rPr>
        <w:br/>
        <w:t>v.</w:t>
      </w:r>
      <w:r w:rsidRPr="005601BB">
        <w:rPr>
          <w:rFonts w:ascii="Arial" w:hAnsi="Arial" w:cs="Arial"/>
        </w:rPr>
        <w:br/>
      </w:r>
    </w:p>
    <w:p w14:paraId="63431F86" w14:textId="77777777" w:rsidR="00F9301D" w:rsidRPr="005601BB" w:rsidRDefault="00825EE5">
      <w:pPr>
        <w:rPr>
          <w:rFonts w:ascii="Arial" w:hAnsi="Arial" w:cs="Arial"/>
        </w:rPr>
      </w:pPr>
      <w:r w:rsidRPr="005601BB">
        <w:rPr>
          <w:rFonts w:ascii="Arial" w:hAnsi="Arial" w:cs="Arial"/>
        </w:rPr>
        <w:t>Defendant/Appellee:</w:t>
      </w:r>
    </w:p>
    <w:p w14:paraId="211D4022" w14:textId="77777777" w:rsidR="00F9301D" w:rsidRPr="005601BB" w:rsidRDefault="00F9301D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tag w:val="Defendant"/>
        <w:id w:val="-2140400602"/>
      </w:sdtPr>
      <w:sdtContent>
        <w:p w14:paraId="7A3213C4" w14:textId="77777777" w:rsidR="00F9301D" w:rsidRPr="005601BB" w:rsidRDefault="00825EE5">
          <w:pPr>
            <w:rPr>
              <w:rFonts w:ascii="Arial" w:hAnsi="Arial" w:cs="Arial"/>
            </w:rPr>
          </w:pPr>
          <w:r w:rsidRPr="005601BB">
            <w:rPr>
              <w:rFonts w:ascii="Arial" w:hAnsi="Arial" w:cs="Arial"/>
            </w:rPr>
            <w:t>Enter defendant/appellee</w:t>
          </w:r>
        </w:p>
      </w:sdtContent>
    </w:sdt>
    <w:p w14:paraId="6E2D47FA" w14:textId="77777777" w:rsidR="00F9301D" w:rsidRPr="005601BB" w:rsidRDefault="00825EE5">
      <w:pPr>
        <w:jc w:val="center"/>
        <w:rPr>
          <w:rFonts w:ascii="Arial" w:hAnsi="Arial" w:cs="Arial"/>
        </w:rPr>
      </w:pPr>
      <w:r w:rsidRPr="005601BB">
        <w:rPr>
          <w:rFonts w:ascii="Arial" w:hAnsi="Arial" w:cs="Arial"/>
          <w:b/>
        </w:rPr>
        <w:br/>
        <w:t>CERTIFICATE OF COMPLIANCE</w:t>
      </w:r>
      <w:r w:rsidRPr="005601BB">
        <w:rPr>
          <w:rFonts w:ascii="Arial" w:hAnsi="Arial" w:cs="Arial"/>
          <w:b/>
        </w:rPr>
        <w:br/>
        <w:t>Pursuant to Rule 16(k) of the Massachusetts Rules of Appellate Procedure</w:t>
      </w:r>
    </w:p>
    <w:p w14:paraId="5A2F32BC" w14:textId="77777777" w:rsidR="00F9301D" w:rsidRPr="005601BB" w:rsidRDefault="00825EE5">
      <w:pPr>
        <w:rPr>
          <w:rFonts w:ascii="Arial" w:hAnsi="Arial" w:cs="Arial"/>
        </w:rPr>
      </w:pPr>
      <w:r w:rsidRPr="005601BB">
        <w:rPr>
          <w:rFonts w:ascii="Arial" w:hAnsi="Arial" w:cs="Arial"/>
        </w:rPr>
        <w:br/>
        <w:t xml:space="preserve">I, </w:t>
      </w:r>
    </w:p>
    <w:p w14:paraId="5FBA4C4F" w14:textId="77777777" w:rsidR="00F9301D" w:rsidRPr="005601BB" w:rsidRDefault="00F9301D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tag w:val="CertifierName"/>
        <w:id w:val="970780001"/>
      </w:sdtPr>
      <w:sdtContent>
        <w:p w14:paraId="090E4FC4" w14:textId="77777777" w:rsidR="00F9301D" w:rsidRPr="005601BB" w:rsidRDefault="00825EE5">
          <w:pPr>
            <w:rPr>
              <w:rFonts w:ascii="Arial" w:hAnsi="Arial" w:cs="Arial"/>
            </w:rPr>
          </w:pPr>
          <w:r w:rsidRPr="005601BB">
            <w:rPr>
              <w:rFonts w:ascii="Arial" w:hAnsi="Arial" w:cs="Arial"/>
            </w:rPr>
            <w:t>Enter name</w:t>
          </w:r>
        </w:p>
      </w:sdtContent>
    </w:sdt>
    <w:p w14:paraId="0516B63F" w14:textId="77777777" w:rsidR="00F9301D" w:rsidRPr="005601BB" w:rsidRDefault="00825EE5">
      <w:pPr>
        <w:rPr>
          <w:rFonts w:ascii="Arial" w:hAnsi="Arial" w:cs="Arial"/>
        </w:rPr>
      </w:pPr>
      <w:r w:rsidRPr="005601BB">
        <w:rPr>
          <w:rFonts w:ascii="Arial" w:hAnsi="Arial" w:cs="Arial"/>
        </w:rPr>
        <w:t>, hereby certify that the foregoing brief complies with the rules of court that pertain to the filing of briefs, including, but not limited to:</w:t>
      </w:r>
    </w:p>
    <w:p w14:paraId="535A5086" w14:textId="77777777" w:rsidR="00F9301D" w:rsidRPr="005601BB" w:rsidRDefault="00825EE5">
      <w:pPr>
        <w:rPr>
          <w:rFonts w:ascii="Arial" w:hAnsi="Arial" w:cs="Arial"/>
        </w:rPr>
      </w:pPr>
      <w:r w:rsidRPr="005601BB">
        <w:rPr>
          <w:rFonts w:ascii="Arial" w:hAnsi="Arial" w:cs="Arial"/>
        </w:rPr>
        <w:t>• Mass. R. A. P. 16(a)(13) (addendum);</w:t>
      </w:r>
    </w:p>
    <w:p w14:paraId="4AD00304" w14:textId="77777777" w:rsidR="00F9301D" w:rsidRPr="005601BB" w:rsidRDefault="00825EE5">
      <w:pPr>
        <w:rPr>
          <w:rFonts w:ascii="Arial" w:hAnsi="Arial" w:cs="Arial"/>
        </w:rPr>
      </w:pPr>
      <w:r w:rsidRPr="005601BB">
        <w:rPr>
          <w:rFonts w:ascii="Arial" w:hAnsi="Arial" w:cs="Arial"/>
        </w:rPr>
        <w:t>• Mass. R. A. P. 16(e) (references to the record);</w:t>
      </w:r>
    </w:p>
    <w:p w14:paraId="29107E3B" w14:textId="77777777" w:rsidR="00F9301D" w:rsidRPr="005601BB" w:rsidRDefault="00825EE5">
      <w:pPr>
        <w:rPr>
          <w:rFonts w:ascii="Arial" w:hAnsi="Arial" w:cs="Arial"/>
        </w:rPr>
      </w:pPr>
      <w:r w:rsidRPr="005601BB">
        <w:rPr>
          <w:rFonts w:ascii="Arial" w:hAnsi="Arial" w:cs="Arial"/>
        </w:rPr>
        <w:t>• Mass. R. A. P. 18 (appendix to the briefs);</w:t>
      </w:r>
    </w:p>
    <w:p w14:paraId="78C765BC" w14:textId="77777777" w:rsidR="00F9301D" w:rsidRPr="005601BB" w:rsidRDefault="00825EE5">
      <w:pPr>
        <w:rPr>
          <w:rFonts w:ascii="Arial" w:hAnsi="Arial" w:cs="Arial"/>
        </w:rPr>
      </w:pPr>
      <w:r w:rsidRPr="005601BB">
        <w:rPr>
          <w:rFonts w:ascii="Arial" w:hAnsi="Arial" w:cs="Arial"/>
        </w:rPr>
        <w:t>• Mass. R. A. P. 20 (form and length of briefs, appendices, and other documents); and</w:t>
      </w:r>
    </w:p>
    <w:p w14:paraId="1496E85E" w14:textId="77777777" w:rsidR="00F9301D" w:rsidRPr="005601BB" w:rsidRDefault="00825EE5">
      <w:pPr>
        <w:rPr>
          <w:rFonts w:ascii="Arial" w:hAnsi="Arial" w:cs="Arial"/>
        </w:rPr>
      </w:pPr>
      <w:r w:rsidRPr="005601BB">
        <w:rPr>
          <w:rFonts w:ascii="Arial" w:hAnsi="Arial" w:cs="Arial"/>
        </w:rPr>
        <w:lastRenderedPageBreak/>
        <w:t>• Mass. R. A. P. 21 (redaction).</w:t>
      </w:r>
    </w:p>
    <w:p w14:paraId="7C5D166B" w14:textId="77777777" w:rsidR="00F9301D" w:rsidRPr="005601BB" w:rsidRDefault="00825EE5">
      <w:pPr>
        <w:rPr>
          <w:rFonts w:ascii="Arial" w:hAnsi="Arial" w:cs="Arial"/>
        </w:rPr>
      </w:pPr>
      <w:r w:rsidRPr="005601BB">
        <w:rPr>
          <w:rFonts w:ascii="Arial" w:hAnsi="Arial" w:cs="Arial"/>
        </w:rPr>
        <w:br/>
        <w:t>Proportional font / word limit (if applicable):</w:t>
      </w:r>
    </w:p>
    <w:p w14:paraId="1A31F086" w14:textId="77777777" w:rsidR="00F9301D" w:rsidRPr="005601BB" w:rsidRDefault="00825EE5">
      <w:pPr>
        <w:rPr>
          <w:rFonts w:ascii="Arial" w:hAnsi="Arial" w:cs="Arial"/>
        </w:rPr>
      </w:pPr>
      <w:r w:rsidRPr="005601BB">
        <w:rPr>
          <w:rFonts w:ascii="Arial" w:hAnsi="Arial" w:cs="Arial"/>
        </w:rPr>
        <w:t xml:space="preserve">Font: </w:t>
      </w:r>
    </w:p>
    <w:sdt>
      <w:sdtPr>
        <w:rPr>
          <w:rFonts w:ascii="Arial" w:hAnsi="Arial" w:cs="Arial"/>
        </w:rPr>
        <w:tag w:val="PropFont"/>
        <w:id w:val="463707113"/>
      </w:sdtPr>
      <w:sdtContent>
        <w:p w14:paraId="08E4FCA8" w14:textId="77777777" w:rsidR="00F9301D" w:rsidRPr="005601BB" w:rsidRDefault="00825EE5">
          <w:pPr>
            <w:rPr>
              <w:rFonts w:ascii="Arial" w:hAnsi="Arial" w:cs="Arial"/>
            </w:rPr>
          </w:pPr>
          <w:r w:rsidRPr="005601BB">
            <w:rPr>
              <w:rFonts w:ascii="Arial" w:hAnsi="Arial" w:cs="Arial"/>
            </w:rPr>
            <w:t>Font name</w:t>
          </w:r>
        </w:p>
      </w:sdtContent>
    </w:sdt>
    <w:p w14:paraId="53BD6071" w14:textId="77777777" w:rsidR="00F9301D" w:rsidRPr="005601BB" w:rsidRDefault="00825EE5">
      <w:pPr>
        <w:rPr>
          <w:rFonts w:ascii="Arial" w:hAnsi="Arial" w:cs="Arial"/>
        </w:rPr>
      </w:pPr>
      <w:r w:rsidRPr="005601BB">
        <w:rPr>
          <w:rFonts w:ascii="Arial" w:hAnsi="Arial" w:cs="Arial"/>
        </w:rPr>
        <w:t xml:space="preserve">Font size: </w:t>
      </w:r>
    </w:p>
    <w:sdt>
      <w:sdtPr>
        <w:rPr>
          <w:rFonts w:ascii="Arial" w:hAnsi="Arial" w:cs="Arial"/>
        </w:rPr>
        <w:tag w:val="PropSize"/>
        <w:id w:val="-1997331715"/>
      </w:sdtPr>
      <w:sdtContent>
        <w:p w14:paraId="2329BDB9" w14:textId="77777777" w:rsidR="00F9301D" w:rsidRPr="005601BB" w:rsidRDefault="00825EE5">
          <w:pPr>
            <w:rPr>
              <w:rFonts w:ascii="Arial" w:hAnsi="Arial" w:cs="Arial"/>
            </w:rPr>
          </w:pPr>
          <w:r w:rsidRPr="005601BB">
            <w:rPr>
              <w:rFonts w:ascii="Arial" w:hAnsi="Arial" w:cs="Arial"/>
            </w:rPr>
            <w:t>Size</w:t>
          </w:r>
        </w:p>
      </w:sdtContent>
    </w:sdt>
    <w:p w14:paraId="1360208D" w14:textId="77777777" w:rsidR="00F9301D" w:rsidRPr="005601BB" w:rsidRDefault="00825EE5">
      <w:pPr>
        <w:rPr>
          <w:rFonts w:ascii="Arial" w:hAnsi="Arial" w:cs="Arial"/>
        </w:rPr>
      </w:pPr>
      <w:r w:rsidRPr="005601BB">
        <w:rPr>
          <w:rFonts w:ascii="Arial" w:hAnsi="Arial" w:cs="Arial"/>
        </w:rPr>
        <w:t xml:space="preserve">Total non-excluded words: </w:t>
      </w:r>
    </w:p>
    <w:sdt>
      <w:sdtPr>
        <w:rPr>
          <w:rFonts w:ascii="Arial" w:hAnsi="Arial" w:cs="Arial"/>
        </w:rPr>
        <w:tag w:val="WordCount"/>
        <w:id w:val="-2147040849"/>
      </w:sdtPr>
      <w:sdtContent>
        <w:p w14:paraId="69CD797E" w14:textId="77777777" w:rsidR="00F9301D" w:rsidRPr="005601BB" w:rsidRDefault="00825EE5">
          <w:pPr>
            <w:rPr>
              <w:rFonts w:ascii="Arial" w:hAnsi="Arial" w:cs="Arial"/>
            </w:rPr>
          </w:pPr>
          <w:r w:rsidRPr="005601BB">
            <w:rPr>
              <w:rFonts w:ascii="Arial" w:hAnsi="Arial" w:cs="Arial"/>
            </w:rPr>
            <w:t>Word count</w:t>
          </w:r>
        </w:p>
      </w:sdtContent>
    </w:sdt>
    <w:p w14:paraId="0ABAC06D" w14:textId="77777777" w:rsidR="00F9301D" w:rsidRPr="005601BB" w:rsidRDefault="00825EE5">
      <w:pPr>
        <w:rPr>
          <w:rFonts w:ascii="Arial" w:hAnsi="Arial" w:cs="Arial"/>
        </w:rPr>
      </w:pPr>
      <w:r w:rsidRPr="005601BB">
        <w:rPr>
          <w:rFonts w:ascii="Arial" w:hAnsi="Arial" w:cs="Arial"/>
        </w:rPr>
        <w:t xml:space="preserve">Word-count feature used: </w:t>
      </w:r>
    </w:p>
    <w:sdt>
      <w:sdtPr>
        <w:rPr>
          <w:rFonts w:ascii="Arial" w:hAnsi="Arial" w:cs="Arial"/>
        </w:rPr>
        <w:tag w:val="WordFeature"/>
        <w:id w:val="-1300219516"/>
      </w:sdtPr>
      <w:sdtContent>
        <w:p w14:paraId="3974CD6C" w14:textId="77777777" w:rsidR="00F9301D" w:rsidRPr="005601BB" w:rsidRDefault="00825EE5">
          <w:pPr>
            <w:rPr>
              <w:rFonts w:ascii="Arial" w:hAnsi="Arial" w:cs="Arial"/>
            </w:rPr>
          </w:pPr>
          <w:r w:rsidRPr="005601BB">
            <w:rPr>
              <w:rFonts w:ascii="Arial" w:hAnsi="Arial" w:cs="Arial"/>
            </w:rPr>
            <w:t>Software/feature</w:t>
          </w:r>
        </w:p>
      </w:sdtContent>
    </w:sdt>
    <w:p w14:paraId="50F96813" w14:textId="77777777" w:rsidR="00F9301D" w:rsidRPr="005601BB" w:rsidRDefault="00825EE5">
      <w:pPr>
        <w:rPr>
          <w:rFonts w:ascii="Arial" w:hAnsi="Arial" w:cs="Arial"/>
        </w:rPr>
      </w:pPr>
      <w:r w:rsidRPr="005601BB">
        <w:rPr>
          <w:rFonts w:ascii="Arial" w:hAnsi="Arial" w:cs="Arial"/>
        </w:rPr>
        <w:br/>
        <w:t>Monospaced font / page limit (if applicable):</w:t>
      </w:r>
    </w:p>
    <w:p w14:paraId="0B1A7174" w14:textId="77777777" w:rsidR="00F9301D" w:rsidRPr="005601BB" w:rsidRDefault="00825EE5">
      <w:pPr>
        <w:rPr>
          <w:rFonts w:ascii="Arial" w:hAnsi="Arial" w:cs="Arial"/>
          <w:lang w:val="fr-FR"/>
        </w:rPr>
      </w:pPr>
      <w:r w:rsidRPr="005601BB">
        <w:rPr>
          <w:rFonts w:ascii="Arial" w:hAnsi="Arial" w:cs="Arial"/>
          <w:lang w:val="fr-FR"/>
        </w:rPr>
        <w:t xml:space="preserve">Font: </w:t>
      </w:r>
    </w:p>
    <w:sdt>
      <w:sdtPr>
        <w:rPr>
          <w:rFonts w:ascii="Arial" w:hAnsi="Arial" w:cs="Arial"/>
        </w:rPr>
        <w:tag w:val="MonoFont"/>
        <w:id w:val="-819720569"/>
      </w:sdtPr>
      <w:sdtContent>
        <w:p w14:paraId="107F2CBC" w14:textId="77777777" w:rsidR="00F9301D" w:rsidRPr="005601BB" w:rsidRDefault="00825EE5">
          <w:pPr>
            <w:rPr>
              <w:rFonts w:ascii="Arial" w:hAnsi="Arial" w:cs="Arial"/>
              <w:lang w:val="fr-FR"/>
            </w:rPr>
          </w:pPr>
          <w:r w:rsidRPr="005601BB">
            <w:rPr>
              <w:rFonts w:ascii="Arial" w:hAnsi="Arial" w:cs="Arial"/>
              <w:lang w:val="fr-FR"/>
            </w:rPr>
            <w:t>Font name</w:t>
          </w:r>
        </w:p>
      </w:sdtContent>
    </w:sdt>
    <w:p w14:paraId="79E3E79C" w14:textId="77777777" w:rsidR="00F9301D" w:rsidRPr="005601BB" w:rsidRDefault="00825EE5">
      <w:pPr>
        <w:rPr>
          <w:rFonts w:ascii="Arial" w:hAnsi="Arial" w:cs="Arial"/>
          <w:lang w:val="fr-FR"/>
        </w:rPr>
      </w:pPr>
      <w:r w:rsidRPr="005601BB">
        <w:rPr>
          <w:rFonts w:ascii="Arial" w:hAnsi="Arial" w:cs="Arial"/>
          <w:lang w:val="fr-FR"/>
        </w:rPr>
        <w:t xml:space="preserve">Font size: </w:t>
      </w:r>
    </w:p>
    <w:sdt>
      <w:sdtPr>
        <w:rPr>
          <w:rFonts w:ascii="Arial" w:hAnsi="Arial" w:cs="Arial"/>
        </w:rPr>
        <w:tag w:val="MonoSize"/>
        <w:id w:val="-1915391578"/>
      </w:sdtPr>
      <w:sdtContent>
        <w:p w14:paraId="3739382B" w14:textId="77777777" w:rsidR="00F9301D" w:rsidRPr="005601BB" w:rsidRDefault="00825EE5">
          <w:pPr>
            <w:rPr>
              <w:rFonts w:ascii="Arial" w:hAnsi="Arial" w:cs="Arial"/>
            </w:rPr>
          </w:pPr>
          <w:r w:rsidRPr="005601BB">
            <w:rPr>
              <w:rFonts w:ascii="Arial" w:hAnsi="Arial" w:cs="Arial"/>
            </w:rPr>
            <w:t>Size</w:t>
          </w:r>
        </w:p>
      </w:sdtContent>
    </w:sdt>
    <w:p w14:paraId="292CA410" w14:textId="77777777" w:rsidR="00F9301D" w:rsidRPr="005601BB" w:rsidRDefault="00825EE5">
      <w:pPr>
        <w:rPr>
          <w:rFonts w:ascii="Arial" w:hAnsi="Arial" w:cs="Arial"/>
        </w:rPr>
      </w:pPr>
      <w:r w:rsidRPr="005601BB">
        <w:rPr>
          <w:rFonts w:ascii="Arial" w:hAnsi="Arial" w:cs="Arial"/>
        </w:rPr>
        <w:t xml:space="preserve">Characters per inch: </w:t>
      </w:r>
    </w:p>
    <w:sdt>
      <w:sdtPr>
        <w:rPr>
          <w:rFonts w:ascii="Arial" w:hAnsi="Arial" w:cs="Arial"/>
        </w:rPr>
        <w:tag w:val="CPI"/>
        <w:id w:val="934714123"/>
      </w:sdtPr>
      <w:sdtContent>
        <w:p w14:paraId="309EB681" w14:textId="77777777" w:rsidR="00F9301D" w:rsidRPr="005601BB" w:rsidRDefault="00825EE5">
          <w:pPr>
            <w:rPr>
              <w:rFonts w:ascii="Arial" w:hAnsi="Arial" w:cs="Arial"/>
            </w:rPr>
          </w:pPr>
          <w:r w:rsidRPr="005601BB">
            <w:rPr>
              <w:rFonts w:ascii="Arial" w:hAnsi="Arial" w:cs="Arial"/>
            </w:rPr>
            <w:t>CPI</w:t>
          </w:r>
        </w:p>
      </w:sdtContent>
    </w:sdt>
    <w:p w14:paraId="53CC51A6" w14:textId="77777777" w:rsidR="00F9301D" w:rsidRPr="005601BB" w:rsidRDefault="00825EE5">
      <w:pPr>
        <w:rPr>
          <w:rFonts w:ascii="Arial" w:hAnsi="Arial" w:cs="Arial"/>
          <w:lang w:val="fr-FR"/>
        </w:rPr>
      </w:pPr>
      <w:r w:rsidRPr="005601BB">
        <w:rPr>
          <w:rFonts w:ascii="Arial" w:hAnsi="Arial" w:cs="Arial"/>
          <w:lang w:val="fr-FR"/>
        </w:rPr>
        <w:t xml:space="preserve">Total non-excluded pages: </w:t>
      </w:r>
    </w:p>
    <w:sdt>
      <w:sdtPr>
        <w:rPr>
          <w:rFonts w:ascii="Arial" w:hAnsi="Arial" w:cs="Arial"/>
        </w:rPr>
        <w:tag w:val="PageCount"/>
        <w:id w:val="1135141163"/>
      </w:sdtPr>
      <w:sdtContent>
        <w:p w14:paraId="60651E86" w14:textId="77777777" w:rsidR="00F9301D" w:rsidRPr="005601BB" w:rsidRDefault="00825EE5">
          <w:pPr>
            <w:rPr>
              <w:rFonts w:ascii="Arial" w:hAnsi="Arial" w:cs="Arial"/>
              <w:lang w:val="fr-FR"/>
            </w:rPr>
          </w:pPr>
          <w:r w:rsidRPr="005601BB">
            <w:rPr>
              <w:rFonts w:ascii="Arial" w:hAnsi="Arial" w:cs="Arial"/>
              <w:lang w:val="fr-FR"/>
            </w:rPr>
            <w:t>Pages</w:t>
          </w:r>
        </w:p>
      </w:sdtContent>
    </w:sdt>
    <w:p w14:paraId="2250F6FD" w14:textId="77777777" w:rsidR="00F9301D" w:rsidRPr="005601BB" w:rsidRDefault="00825EE5">
      <w:pPr>
        <w:rPr>
          <w:rFonts w:ascii="Arial" w:hAnsi="Arial" w:cs="Arial"/>
        </w:rPr>
      </w:pPr>
      <w:r w:rsidRPr="00A22845">
        <w:rPr>
          <w:rFonts w:ascii="Arial" w:hAnsi="Arial" w:cs="Arial"/>
        </w:rPr>
        <w:br/>
      </w:r>
      <w:r w:rsidRPr="005601BB">
        <w:rPr>
          <w:rFonts w:ascii="Arial" w:hAnsi="Arial" w:cs="Arial"/>
        </w:rPr>
        <w:t xml:space="preserve">Dated: </w:t>
      </w:r>
    </w:p>
    <w:p w14:paraId="17200880" w14:textId="77777777" w:rsidR="00F9301D" w:rsidRPr="005601BB" w:rsidRDefault="00F9301D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tag w:val="Date"/>
        <w:id w:val="-1712637307"/>
      </w:sdtPr>
      <w:sdtContent>
        <w:p w14:paraId="42F2E001" w14:textId="77777777" w:rsidR="00F9301D" w:rsidRPr="005601BB" w:rsidRDefault="00825EE5">
          <w:pPr>
            <w:rPr>
              <w:rFonts w:ascii="Arial" w:hAnsi="Arial" w:cs="Arial"/>
            </w:rPr>
          </w:pPr>
          <w:r w:rsidRPr="005601BB">
            <w:rPr>
              <w:rFonts w:ascii="Arial" w:hAnsi="Arial" w:cs="Arial"/>
            </w:rPr>
            <w:t>Enter date</w:t>
          </w:r>
        </w:p>
      </w:sdtContent>
    </w:sdt>
    <w:p w14:paraId="7A886778" w14:textId="77777777" w:rsidR="00F9301D" w:rsidRPr="005601BB" w:rsidRDefault="00825EE5">
      <w:pPr>
        <w:rPr>
          <w:rFonts w:ascii="Arial" w:hAnsi="Arial" w:cs="Arial"/>
        </w:rPr>
      </w:pPr>
      <w:r w:rsidRPr="005601BB">
        <w:rPr>
          <w:rFonts w:ascii="Arial" w:hAnsi="Arial" w:cs="Arial"/>
        </w:rPr>
        <w:t>Signature (or /s/ if typewritten):</w:t>
      </w:r>
    </w:p>
    <w:p w14:paraId="5DF65004" w14:textId="77777777" w:rsidR="00F9301D" w:rsidRPr="005601BB" w:rsidRDefault="00F9301D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tag w:val="Signature"/>
        <w:id w:val="1459918784"/>
      </w:sdtPr>
      <w:sdtContent>
        <w:p w14:paraId="4D68992C" w14:textId="77777777" w:rsidR="00F9301D" w:rsidRPr="005601BB" w:rsidRDefault="00825EE5">
          <w:pPr>
            <w:rPr>
              <w:rFonts w:ascii="Arial" w:hAnsi="Arial" w:cs="Arial"/>
            </w:rPr>
          </w:pPr>
          <w:r w:rsidRPr="005601BB">
            <w:rPr>
              <w:rFonts w:ascii="Arial" w:hAnsi="Arial" w:cs="Arial"/>
            </w:rPr>
            <w:t>/s/ Name</w:t>
          </w:r>
        </w:p>
      </w:sdtContent>
    </w:sdt>
    <w:p w14:paraId="40C90028" w14:textId="77777777" w:rsidR="00F9301D" w:rsidRPr="005601BB" w:rsidRDefault="00825EE5">
      <w:pPr>
        <w:rPr>
          <w:rFonts w:ascii="Arial" w:hAnsi="Arial" w:cs="Arial"/>
        </w:rPr>
      </w:pPr>
      <w:r w:rsidRPr="005601BB">
        <w:rPr>
          <w:rFonts w:ascii="Arial" w:hAnsi="Arial" w:cs="Arial"/>
        </w:rPr>
        <w:t>Printed Name:</w:t>
      </w:r>
    </w:p>
    <w:p w14:paraId="7A17C9D5" w14:textId="77777777" w:rsidR="00F9301D" w:rsidRPr="005601BB" w:rsidRDefault="00F9301D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tag w:val="PrintedName"/>
        <w:id w:val="-39516255"/>
      </w:sdtPr>
      <w:sdtContent>
        <w:p w14:paraId="7DA6DF45" w14:textId="77777777" w:rsidR="00F9301D" w:rsidRPr="005601BB" w:rsidRDefault="00825EE5">
          <w:pPr>
            <w:rPr>
              <w:rFonts w:ascii="Arial" w:hAnsi="Arial" w:cs="Arial"/>
            </w:rPr>
          </w:pPr>
          <w:r w:rsidRPr="005601BB">
            <w:rPr>
              <w:rFonts w:ascii="Arial" w:hAnsi="Arial" w:cs="Arial"/>
            </w:rPr>
            <w:t>Enter printed name</w:t>
          </w:r>
        </w:p>
      </w:sdtContent>
    </w:sdt>
    <w:p w14:paraId="05D053AE" w14:textId="77777777" w:rsidR="00F9301D" w:rsidRPr="005601BB" w:rsidRDefault="00825EE5">
      <w:pPr>
        <w:rPr>
          <w:rFonts w:ascii="Arial" w:hAnsi="Arial" w:cs="Arial"/>
        </w:rPr>
      </w:pPr>
      <w:r w:rsidRPr="005601BB">
        <w:rPr>
          <w:rFonts w:ascii="Arial" w:hAnsi="Arial" w:cs="Arial"/>
        </w:rPr>
        <w:t>Board of Bar Overseers Number (if applicable):</w:t>
      </w:r>
    </w:p>
    <w:p w14:paraId="2426E632" w14:textId="77777777" w:rsidR="00F9301D" w:rsidRPr="005601BB" w:rsidRDefault="00F9301D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tag w:val="BBO"/>
        <w:id w:val="146409238"/>
      </w:sdtPr>
      <w:sdtContent>
        <w:p w14:paraId="0359D78C" w14:textId="77777777" w:rsidR="00F9301D" w:rsidRPr="005601BB" w:rsidRDefault="00825EE5">
          <w:pPr>
            <w:rPr>
              <w:rFonts w:ascii="Arial" w:hAnsi="Arial" w:cs="Arial"/>
            </w:rPr>
          </w:pPr>
          <w:r w:rsidRPr="005601BB">
            <w:rPr>
              <w:rFonts w:ascii="Arial" w:hAnsi="Arial" w:cs="Arial"/>
            </w:rPr>
            <w:t>Enter BBO number</w:t>
          </w:r>
        </w:p>
      </w:sdtContent>
    </w:sdt>
    <w:sectPr w:rsidR="00F9301D" w:rsidRPr="005601B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BCC6" w14:textId="77777777" w:rsidR="002410B7" w:rsidRDefault="002410B7" w:rsidP="0086034B">
      <w:pPr>
        <w:spacing w:after="0" w:line="240" w:lineRule="auto"/>
      </w:pPr>
      <w:r>
        <w:separator/>
      </w:r>
    </w:p>
  </w:endnote>
  <w:endnote w:type="continuationSeparator" w:id="0">
    <w:p w14:paraId="1A7A9F75" w14:textId="77777777" w:rsidR="002410B7" w:rsidRDefault="002410B7" w:rsidP="0086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D84C" w14:textId="77777777" w:rsidR="002410B7" w:rsidRDefault="002410B7" w:rsidP="0086034B">
      <w:pPr>
        <w:spacing w:after="0" w:line="240" w:lineRule="auto"/>
      </w:pPr>
      <w:r>
        <w:separator/>
      </w:r>
    </w:p>
  </w:footnote>
  <w:footnote w:type="continuationSeparator" w:id="0">
    <w:p w14:paraId="715CD373" w14:textId="77777777" w:rsidR="002410B7" w:rsidRDefault="002410B7" w:rsidP="00860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3849729">
    <w:abstractNumId w:val="8"/>
  </w:num>
  <w:num w:numId="2" w16cid:durableId="202712479">
    <w:abstractNumId w:val="6"/>
  </w:num>
  <w:num w:numId="3" w16cid:durableId="53050916">
    <w:abstractNumId w:val="5"/>
  </w:num>
  <w:num w:numId="4" w16cid:durableId="1929996290">
    <w:abstractNumId w:val="4"/>
  </w:num>
  <w:num w:numId="5" w16cid:durableId="352388671">
    <w:abstractNumId w:val="7"/>
  </w:num>
  <w:num w:numId="6" w16cid:durableId="67850485">
    <w:abstractNumId w:val="3"/>
  </w:num>
  <w:num w:numId="7" w16cid:durableId="526870303">
    <w:abstractNumId w:val="2"/>
  </w:num>
  <w:num w:numId="8" w16cid:durableId="324627746">
    <w:abstractNumId w:val="1"/>
  </w:num>
  <w:num w:numId="9" w16cid:durableId="42257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10B7"/>
    <w:rsid w:val="0029639D"/>
    <w:rsid w:val="00326F90"/>
    <w:rsid w:val="00453362"/>
    <w:rsid w:val="005601BB"/>
    <w:rsid w:val="00752DBD"/>
    <w:rsid w:val="00793A21"/>
    <w:rsid w:val="00825EE5"/>
    <w:rsid w:val="0086034B"/>
    <w:rsid w:val="00A22845"/>
    <w:rsid w:val="00AA1D8D"/>
    <w:rsid w:val="00B47730"/>
    <w:rsid w:val="00B71307"/>
    <w:rsid w:val="00BE0F34"/>
    <w:rsid w:val="00CB0664"/>
    <w:rsid w:val="00D76FBE"/>
    <w:rsid w:val="00E1300E"/>
    <w:rsid w:val="00F9301D"/>
    <w:rsid w:val="00FC68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EA0A7C"/>
  <w14:defaultImageDpi w14:val="330"/>
  <w15:docId w15:val="{F5413BA3-6E61-4B95-944D-6BF09204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1014</Characters>
  <Application>Microsoft Office Word</Application>
  <DocSecurity>0</DocSecurity>
  <Lines>67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Certificate-of-Compliance-Rule-16k-Fillable</vt:lpstr>
    </vt:vector>
  </TitlesOfParts>
  <Manager/>
  <Company/>
  <LinksUpToDate>false</LinksUpToDate>
  <CharactersWithSpaces>1144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Certificate-of-Compliance-Rule-16k-Fillable</dc:title>
  <dc:subject/>
  <dc:creator/>
  <cp:keywords/>
  <dc:description/>
  <cp:lastModifiedBy>Joseph F Stanton</cp:lastModifiedBy>
  <cp:revision>4</cp:revision>
  <dcterms:created xsi:type="dcterms:W3CDTF">2026-02-03T14:09:00Z</dcterms:created>
  <dcterms:modified xsi:type="dcterms:W3CDTF">2026-02-03T14:13:00Z</dcterms:modified>
  <cp:category/>
</cp:coreProperties>
</file>