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9C" w:rsidRPr="00C0567E" w:rsidRDefault="00872D9C" w:rsidP="001415F6">
      <w:pPr>
        <w:pStyle w:val="Heading5"/>
        <w:rPr>
          <w:color w:val="FF0000"/>
          <w:sz w:val="20"/>
          <w:szCs w:val="20"/>
        </w:rPr>
      </w:pPr>
      <w:r w:rsidRPr="003D7D8A">
        <w:rPr>
          <w:sz w:val="36"/>
          <w:szCs w:val="36"/>
        </w:rPr>
        <w:t>CERTIFICATE OF IMMUNIZATION</w:t>
      </w:r>
      <w:r w:rsidR="00C0567E">
        <w:rPr>
          <w:sz w:val="36"/>
          <w:szCs w:val="36"/>
        </w:rPr>
        <w:t xml:space="preserve"> </w:t>
      </w:r>
    </w:p>
    <w:p w:rsidR="00872D9C" w:rsidRPr="003D7D8A" w:rsidRDefault="00EA49F8" w:rsidP="002A32F8">
      <w:pPr>
        <w:pStyle w:val="Heading1"/>
        <w:ind w:left="-450"/>
        <w:jc w:val="left"/>
        <w:rPr>
          <w:b/>
          <w:bCs/>
          <w:sz w:val="10"/>
          <w:szCs w:val="10"/>
        </w:rPr>
      </w:pPr>
      <w:r w:rsidRPr="003D7D8A">
        <w:rPr>
          <w:b/>
          <w:bCs/>
          <w:sz w:val="20"/>
          <w:szCs w:val="20"/>
        </w:rPr>
        <w:t xml:space="preserve">  </w:t>
      </w:r>
      <w:r w:rsidRPr="003D7D8A">
        <w:rPr>
          <w:b/>
          <w:bCs/>
          <w:sz w:val="10"/>
          <w:szCs w:val="10"/>
        </w:rPr>
        <w:t xml:space="preserve"> </w:t>
      </w:r>
      <w:r w:rsidR="002A32F8" w:rsidRPr="003D7D8A">
        <w:rPr>
          <w:b/>
          <w:bCs/>
          <w:sz w:val="10"/>
          <w:szCs w:val="10"/>
        </w:rPr>
        <w:tab/>
      </w:r>
      <w:r w:rsidR="002A32F8" w:rsidRPr="003D7D8A">
        <w:rPr>
          <w:b/>
          <w:bCs/>
          <w:sz w:val="10"/>
          <w:szCs w:val="10"/>
        </w:rPr>
        <w:tab/>
      </w:r>
      <w:r w:rsidR="002A32F8" w:rsidRPr="003D7D8A">
        <w:rPr>
          <w:b/>
          <w:bCs/>
          <w:sz w:val="10"/>
          <w:szCs w:val="10"/>
        </w:rPr>
        <w:tab/>
      </w:r>
      <w:r w:rsidR="002A32F8" w:rsidRPr="003D7D8A">
        <w:rPr>
          <w:b/>
          <w:bCs/>
          <w:sz w:val="10"/>
          <w:szCs w:val="10"/>
        </w:rPr>
        <w:tab/>
      </w:r>
      <w:r w:rsidR="002A32F8"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Pr="003D7D8A">
        <w:rPr>
          <w:b/>
          <w:bCs/>
          <w:sz w:val="10"/>
          <w:szCs w:val="10"/>
        </w:rPr>
        <w:tab/>
      </w:r>
      <w:r w:rsidR="001415F6" w:rsidRPr="003D7D8A">
        <w:rPr>
          <w:b/>
          <w:bCs/>
          <w:sz w:val="10"/>
          <w:szCs w:val="10"/>
        </w:rPr>
        <w:tab/>
      </w:r>
    </w:p>
    <w:p w:rsidR="00466711" w:rsidRPr="003D7D8A" w:rsidRDefault="00466711" w:rsidP="002A32F8">
      <w:pPr>
        <w:pStyle w:val="Heading1"/>
        <w:ind w:left="-450" w:right="-396"/>
        <w:jc w:val="left"/>
        <w:rPr>
          <w:b/>
          <w:bCs/>
          <w:sz w:val="24"/>
          <w:szCs w:val="24"/>
        </w:rPr>
      </w:pPr>
    </w:p>
    <w:p w:rsidR="002A32F8" w:rsidRPr="003D7D8A" w:rsidRDefault="001415F6" w:rsidP="002A32F8">
      <w:pPr>
        <w:pStyle w:val="Heading1"/>
        <w:ind w:left="-450" w:right="-396"/>
        <w:jc w:val="left"/>
        <w:rPr>
          <w:b/>
          <w:bCs/>
          <w:sz w:val="24"/>
          <w:szCs w:val="24"/>
        </w:rPr>
      </w:pPr>
      <w:r w:rsidRPr="003D7D8A">
        <w:rPr>
          <w:b/>
          <w:bCs/>
          <w:sz w:val="24"/>
          <w:szCs w:val="24"/>
        </w:rPr>
        <w:t>Name:</w:t>
      </w:r>
      <w:r w:rsidR="002A32F8" w:rsidRPr="003D7D8A">
        <w:rPr>
          <w:sz w:val="24"/>
          <w:szCs w:val="24"/>
        </w:rPr>
        <w:tab/>
      </w:r>
      <w:r w:rsidR="002A32F8" w:rsidRPr="003D7D8A">
        <w:rPr>
          <w:sz w:val="24"/>
          <w:szCs w:val="24"/>
        </w:rPr>
        <w:tab/>
      </w:r>
      <w:r w:rsidR="002A32F8" w:rsidRPr="003D7D8A">
        <w:rPr>
          <w:sz w:val="24"/>
          <w:szCs w:val="24"/>
        </w:rPr>
        <w:tab/>
      </w:r>
      <w:r w:rsidR="002A32F8" w:rsidRPr="003D7D8A">
        <w:rPr>
          <w:sz w:val="24"/>
          <w:szCs w:val="24"/>
        </w:rPr>
        <w:tab/>
      </w:r>
      <w:r w:rsidR="002A32F8" w:rsidRPr="003D7D8A">
        <w:rPr>
          <w:sz w:val="24"/>
          <w:szCs w:val="24"/>
        </w:rPr>
        <w:tab/>
      </w:r>
      <w:r w:rsidR="002A32F8" w:rsidRPr="003D7D8A">
        <w:rPr>
          <w:sz w:val="24"/>
          <w:szCs w:val="24"/>
        </w:rPr>
        <w:tab/>
      </w:r>
      <w:r w:rsidR="007B0FB7" w:rsidRPr="003D7D8A">
        <w:rPr>
          <w:sz w:val="24"/>
          <w:szCs w:val="24"/>
        </w:rPr>
        <w:t xml:space="preserve">                 </w:t>
      </w:r>
      <w:r w:rsidR="007B0FB7" w:rsidRPr="003D7D8A">
        <w:rPr>
          <w:b/>
          <w:bCs/>
          <w:sz w:val="24"/>
          <w:szCs w:val="24"/>
        </w:rPr>
        <w:t xml:space="preserve">Date of Birth:         /     </w:t>
      </w:r>
      <w:r w:rsidR="002A32F8" w:rsidRPr="003D7D8A">
        <w:rPr>
          <w:b/>
          <w:bCs/>
          <w:sz w:val="24"/>
          <w:szCs w:val="24"/>
        </w:rPr>
        <w:t xml:space="preserve">   /</w:t>
      </w:r>
      <w:r w:rsidR="002A32F8" w:rsidRPr="003D7D8A">
        <w:rPr>
          <w:b/>
          <w:bCs/>
          <w:sz w:val="24"/>
          <w:szCs w:val="24"/>
        </w:rPr>
        <w:tab/>
      </w:r>
      <w:r w:rsidR="005F3611">
        <w:rPr>
          <w:b/>
          <w:bCs/>
          <w:sz w:val="24"/>
          <w:szCs w:val="24"/>
        </w:rPr>
        <w:t xml:space="preserve">   </w:t>
      </w:r>
      <w:r w:rsidR="005F3611" w:rsidRPr="009950B2">
        <w:rPr>
          <w:b/>
          <w:bCs/>
          <w:sz w:val="24"/>
          <w:szCs w:val="24"/>
        </w:rPr>
        <w:t>Gender</w:t>
      </w:r>
      <w:r w:rsidR="007B0FB7" w:rsidRPr="009950B2">
        <w:rPr>
          <w:b/>
          <w:bCs/>
          <w:sz w:val="24"/>
          <w:szCs w:val="24"/>
        </w:rPr>
        <w:t>:</w:t>
      </w:r>
      <w:r w:rsidR="007B0FB7" w:rsidRPr="00EE0192">
        <w:rPr>
          <w:b/>
          <w:bCs/>
          <w:sz w:val="24"/>
          <w:szCs w:val="24"/>
        </w:rPr>
        <w:t xml:space="preserve">   </w:t>
      </w:r>
    </w:p>
    <w:p w:rsidR="00EA49F8" w:rsidRPr="003D7D8A" w:rsidRDefault="00C82326" w:rsidP="002A32F8">
      <w:pPr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69850</wp:posOffset>
                </wp:positionV>
                <wp:extent cx="69723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5.5pt" to="529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HNK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KkSId&#10;SLQRiqNR6ExvXAEBldraUBs9qVez0fS7Q0pXLVF7Hhm+nQ2kZSEjeZcSNs4A/q7/ohnEkIPXsU2n&#10;xnYBEhqATlGN810NfvKIwuFkPh09pS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"/>
            </w:pict>
          </mc:Fallback>
        </mc:AlternateContent>
      </w:r>
      <w:r w:rsidR="00EA49F8" w:rsidRPr="003D7D8A">
        <w:rPr>
          <w:noProof/>
        </w:rPr>
        <w:tab/>
      </w:r>
      <w:r w:rsidR="00EA49F8" w:rsidRPr="003D7D8A">
        <w:rPr>
          <w:noProof/>
        </w:rPr>
        <w:tab/>
      </w:r>
    </w:p>
    <w:p w:rsidR="00872D9C" w:rsidRPr="003D7D8A" w:rsidRDefault="00D9441F">
      <w:pPr>
        <w:pStyle w:val="Heading3"/>
        <w:spacing w:after="120"/>
      </w:pPr>
      <w:r w:rsidRPr="009950B2">
        <w:t>Please</w:t>
      </w:r>
      <w:r w:rsidR="00872D9C" w:rsidRPr="009950B2">
        <w:t xml:space="preserve"> indicate vaccine type (e.g., DTaP-Hib, etc.)</w:t>
      </w:r>
      <w:r w:rsidR="007812CC" w:rsidRPr="009950B2">
        <w:t>, not brand name.</w:t>
      </w:r>
    </w:p>
    <w:tbl>
      <w:tblPr>
        <w:tblW w:w="111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584"/>
        <w:gridCol w:w="1306"/>
        <w:gridCol w:w="1800"/>
        <w:gridCol w:w="2070"/>
        <w:gridCol w:w="540"/>
        <w:gridCol w:w="1260"/>
        <w:gridCol w:w="1710"/>
      </w:tblGrid>
      <w:tr w:rsidR="00A567BB" w:rsidRPr="003D7D8A" w:rsidTr="006238EB">
        <w:trPr>
          <w:cantSplit/>
          <w:trHeight w:hRule="exact" w:val="360"/>
        </w:trPr>
        <w:tc>
          <w:tcPr>
            <w:tcW w:w="1890" w:type="dxa"/>
            <w:tcBorders>
              <w:bottom w:val="single" w:sz="18" w:space="0" w:color="auto"/>
            </w:tcBorders>
          </w:tcPr>
          <w:p w:rsidR="00A567BB" w:rsidRPr="003D7D8A" w:rsidRDefault="00A567BB" w:rsidP="00796301">
            <w:pPr>
              <w:spacing w:line="280" w:lineRule="exact"/>
              <w:jc w:val="center"/>
              <w:rPr>
                <w:b/>
                <w:bCs/>
              </w:rPr>
            </w:pPr>
            <w:r w:rsidRPr="003D7D8A">
              <w:rPr>
                <w:b/>
                <w:bCs/>
              </w:rPr>
              <w:t>Vaccine</w:t>
            </w:r>
          </w:p>
        </w:tc>
        <w:tc>
          <w:tcPr>
            <w:tcW w:w="584" w:type="dxa"/>
            <w:tcBorders>
              <w:bottom w:val="single" w:sz="18" w:space="0" w:color="auto"/>
            </w:tcBorders>
            <w:vAlign w:val="center"/>
          </w:tcPr>
          <w:p w:rsidR="00A567BB" w:rsidRPr="003D7D8A" w:rsidRDefault="00A567BB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306" w:type="dxa"/>
            <w:tcBorders>
              <w:bottom w:val="single" w:sz="18" w:space="0" w:color="auto"/>
            </w:tcBorders>
          </w:tcPr>
          <w:p w:rsidR="00A567BB" w:rsidRPr="003D7D8A" w:rsidRDefault="00A567BB" w:rsidP="00A567BB">
            <w:pPr>
              <w:pStyle w:val="Heading3"/>
              <w:spacing w:line="280" w:lineRule="exact"/>
              <w:ind w:left="-62" w:right="-108"/>
            </w:pPr>
            <w:r w:rsidRPr="003D7D8A">
              <w:t>Date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</w:tcPr>
          <w:p w:rsidR="00A567BB" w:rsidRPr="003D7D8A" w:rsidRDefault="00A567BB" w:rsidP="00A567BB">
            <w:pPr>
              <w:pStyle w:val="Heading3"/>
              <w:spacing w:line="280" w:lineRule="exact"/>
              <w:ind w:left="-108" w:right="-108"/>
            </w:pPr>
            <w:r w:rsidRPr="003D7D8A">
              <w:t>Vaccine Type</w:t>
            </w: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</w:tcPr>
          <w:p w:rsidR="00A567BB" w:rsidRPr="003D7D8A" w:rsidRDefault="00A567BB" w:rsidP="00796301">
            <w:pPr>
              <w:pStyle w:val="Heading2"/>
              <w:spacing w:line="280" w:lineRule="exact"/>
              <w:jc w:val="center"/>
            </w:pPr>
            <w:r w:rsidRPr="003D7D8A">
              <w:t>Vaccine</w:t>
            </w: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A567BB" w:rsidRPr="003D7D8A" w:rsidRDefault="00A567BB">
            <w:pPr>
              <w:spacing w:line="280" w:lineRule="exact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A567BB" w:rsidRPr="003D7D8A" w:rsidRDefault="00A567BB" w:rsidP="00A567BB">
            <w:pPr>
              <w:pStyle w:val="Heading7"/>
              <w:ind w:left="-108" w:right="-108"/>
              <w:jc w:val="center"/>
            </w:pPr>
            <w:r w:rsidRPr="003D7D8A">
              <w:t>Date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A567BB" w:rsidRPr="003D7D8A" w:rsidRDefault="00A567BB" w:rsidP="00A567BB">
            <w:pPr>
              <w:pStyle w:val="Heading7"/>
              <w:ind w:left="-63" w:right="-108"/>
              <w:jc w:val="center"/>
            </w:pPr>
            <w:r w:rsidRPr="003D7D8A">
              <w:t>Vaccine Type</w:t>
            </w: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  <w:tcBorders>
              <w:top w:val="single" w:sz="18" w:space="0" w:color="auto"/>
            </w:tcBorders>
          </w:tcPr>
          <w:p w:rsidR="006E1C92" w:rsidRPr="003D7D8A" w:rsidRDefault="006E1C92">
            <w:pPr>
              <w:pStyle w:val="Heading2"/>
              <w:spacing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Hepatitis B</w:t>
            </w:r>
          </w:p>
          <w:p w:rsidR="006E1C92" w:rsidRPr="003D7D8A" w:rsidRDefault="006E1C92" w:rsidP="00BF69F5">
            <w:pPr>
              <w:pStyle w:val="Heading2"/>
              <w:rPr>
                <w:b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(e.g., HepB</w:t>
            </w:r>
            <w:r w:rsidRPr="009950B2">
              <w:rPr>
                <w:b w:val="0"/>
                <w:bCs w:val="0"/>
                <w:sz w:val="16"/>
                <w:szCs w:val="16"/>
              </w:rPr>
              <w:t xml:space="preserve">, </w:t>
            </w:r>
            <w:r w:rsidR="00E95CC2" w:rsidRPr="009950B2">
              <w:rPr>
                <w:b w:val="0"/>
                <w:bCs w:val="0"/>
                <w:sz w:val="16"/>
                <w:szCs w:val="16"/>
              </w:rPr>
              <w:t xml:space="preserve">Hep B-CpG, </w:t>
            </w:r>
            <w:r w:rsidRPr="009950B2">
              <w:rPr>
                <w:b w:val="0"/>
                <w:bCs w:val="0"/>
                <w:sz w:val="16"/>
                <w:szCs w:val="16"/>
              </w:rPr>
              <w:t>HepB-Hib</w:t>
            </w:r>
            <w:r w:rsidRPr="003D7D8A">
              <w:rPr>
                <w:b w:val="0"/>
                <w:bCs w:val="0"/>
                <w:sz w:val="16"/>
                <w:szCs w:val="16"/>
              </w:rPr>
              <w:t>, DTaP-HepB-IPV, HepA-HepB)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E1C92" w:rsidRPr="003D7D8A" w:rsidRDefault="006E1C92" w:rsidP="006E1C92">
            <w:pPr>
              <w:pStyle w:val="Heading2"/>
              <w:spacing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Measles, Mumps, Rubella</w:t>
            </w:r>
          </w:p>
          <w:p w:rsidR="006E1C92" w:rsidRPr="003D7D8A" w:rsidRDefault="006E1C92" w:rsidP="006E1C92">
            <w:pPr>
              <w:pStyle w:val="Heading2"/>
              <w:rPr>
                <w:b w:val="0"/>
                <w:sz w:val="18"/>
                <w:szCs w:val="18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(e.g., MMR, MMRV)</w:t>
            </w:r>
          </w:p>
        </w:tc>
        <w:tc>
          <w:tcPr>
            <w:tcW w:w="540" w:type="dxa"/>
            <w:tcBorders>
              <w:top w:val="single" w:sz="18" w:space="0" w:color="auto"/>
            </w:tcBorders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ind w:right="-378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ind w:right="-37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 w:rsidP="009C3A5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6E1C92" w:rsidP="0022701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6E1C92" w:rsidRPr="003D7D8A" w:rsidRDefault="006E1C92" w:rsidP="006E1C92">
            <w:pPr>
              <w:pStyle w:val="Heading2"/>
              <w:spacing w:before="40"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Varicella</w:t>
            </w:r>
            <w:r w:rsidRPr="003D7D8A">
              <w:rPr>
                <w:sz w:val="18"/>
                <w:szCs w:val="18"/>
              </w:rPr>
              <w:tab/>
              <w:t xml:space="preserve">  </w:t>
            </w:r>
          </w:p>
          <w:p w:rsidR="006E1C92" w:rsidRPr="003D7D8A" w:rsidRDefault="006E1C92" w:rsidP="006E1C92">
            <w:pPr>
              <w:spacing w:line="240" w:lineRule="exact"/>
              <w:rPr>
                <w:sz w:val="18"/>
                <w:szCs w:val="18"/>
              </w:rPr>
            </w:pPr>
            <w:r w:rsidRPr="003D7D8A">
              <w:rPr>
                <w:bCs/>
                <w:sz w:val="16"/>
                <w:szCs w:val="16"/>
              </w:rPr>
              <w:t>(Var, MMRV)</w:t>
            </w:r>
          </w:p>
        </w:tc>
        <w:tc>
          <w:tcPr>
            <w:tcW w:w="540" w:type="dxa"/>
            <w:vAlign w:val="center"/>
          </w:tcPr>
          <w:p w:rsidR="006E1C92" w:rsidRPr="003D7D8A" w:rsidRDefault="007C687F" w:rsidP="00872D9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872D9C">
            <w:pPr>
              <w:pStyle w:val="Heading2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 w:rsidP="00210BA8">
            <w:pPr>
              <w:pStyle w:val="Heading2"/>
              <w:rPr>
                <w:b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</w:tcPr>
          <w:p w:rsidR="007C687F" w:rsidRPr="003D7D8A" w:rsidRDefault="007C687F" w:rsidP="00872D9C">
            <w:pPr>
              <w:pStyle w:val="Heading2"/>
              <w:spacing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Diphtheria, Tetanus, Pertussis</w:t>
            </w:r>
          </w:p>
          <w:p w:rsidR="007C687F" w:rsidRPr="003D7D8A" w:rsidRDefault="007C687F" w:rsidP="00FF3A05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 xml:space="preserve">(e.g., DTP, DTaP, DT, DTaP-Hib, </w:t>
            </w:r>
          </w:p>
          <w:p w:rsidR="007C687F" w:rsidRPr="003D7D8A" w:rsidRDefault="007C687F" w:rsidP="00FF3A05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 xml:space="preserve">DTaP-HepB-IPV, DTaP-IPV/Hib, </w:t>
            </w:r>
          </w:p>
          <w:p w:rsidR="007C687F" w:rsidRPr="003D7D8A" w:rsidRDefault="00585CC4" w:rsidP="009F0804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DTaP-IPV, Td, </w:t>
            </w:r>
            <w:r w:rsidR="007C687F" w:rsidRPr="003D7D8A">
              <w:rPr>
                <w:b w:val="0"/>
                <w:bCs w:val="0"/>
                <w:sz w:val="16"/>
                <w:szCs w:val="16"/>
              </w:rPr>
              <w:t>Tdap)</w:t>
            </w:r>
          </w:p>
          <w:p w:rsidR="007C687F" w:rsidRPr="003D7D8A" w:rsidRDefault="007C687F" w:rsidP="006C7B75">
            <w:pPr>
              <w:spacing w:line="240" w:lineRule="exact"/>
              <w:rPr>
                <w:sz w:val="18"/>
                <w:szCs w:val="18"/>
              </w:rPr>
            </w:pPr>
          </w:p>
          <w:p w:rsidR="007C687F" w:rsidRPr="003D7D8A" w:rsidRDefault="007C687F" w:rsidP="009F0804">
            <w:pPr>
              <w:spacing w:line="240" w:lineRule="exact"/>
              <w:rPr>
                <w:b/>
                <w:sz w:val="18"/>
                <w:szCs w:val="18"/>
              </w:rPr>
            </w:pPr>
          </w:p>
          <w:p w:rsidR="007C687F" w:rsidRPr="003D7D8A" w:rsidRDefault="007C687F" w:rsidP="009F0804">
            <w:pPr>
              <w:spacing w:line="240" w:lineRule="exact"/>
              <w:rPr>
                <w:b/>
                <w:sz w:val="18"/>
                <w:szCs w:val="18"/>
              </w:rPr>
            </w:pPr>
          </w:p>
          <w:p w:rsidR="007C687F" w:rsidRPr="003D7D8A" w:rsidRDefault="007C687F" w:rsidP="006C7B75">
            <w:pPr>
              <w:spacing w:line="240" w:lineRule="exact"/>
              <w:rPr>
                <w:sz w:val="18"/>
                <w:szCs w:val="18"/>
              </w:rPr>
            </w:pPr>
          </w:p>
          <w:p w:rsidR="007C687F" w:rsidRPr="003D7D8A" w:rsidRDefault="007C687F" w:rsidP="006C7B75">
            <w:pPr>
              <w:spacing w:line="240" w:lineRule="exact"/>
              <w:rPr>
                <w:sz w:val="18"/>
                <w:szCs w:val="18"/>
              </w:rPr>
            </w:pPr>
          </w:p>
          <w:p w:rsidR="007C687F" w:rsidRPr="003D7D8A" w:rsidRDefault="007C687F" w:rsidP="006C7B75">
            <w:pPr>
              <w:spacing w:line="240" w:lineRule="exact"/>
              <w:rPr>
                <w:sz w:val="18"/>
                <w:szCs w:val="18"/>
              </w:rPr>
            </w:pPr>
          </w:p>
          <w:p w:rsidR="007C687F" w:rsidRPr="003D7D8A" w:rsidRDefault="007C687F" w:rsidP="006C7B7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7C687F" w:rsidRPr="003D7D8A" w:rsidRDefault="007C687F" w:rsidP="006E1C92">
            <w:pPr>
              <w:pStyle w:val="Heading2"/>
              <w:spacing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Meningococcal</w:t>
            </w:r>
          </w:p>
          <w:p w:rsidR="007C687F" w:rsidRPr="003D7D8A" w:rsidRDefault="007C687F" w:rsidP="006E1C92">
            <w:pPr>
              <w:pStyle w:val="Heading2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3D7D8A">
              <w:rPr>
                <w:bCs w:val="0"/>
                <w:sz w:val="18"/>
                <w:szCs w:val="18"/>
              </w:rPr>
              <w:t>Quadrivalent</w:t>
            </w:r>
          </w:p>
          <w:p w:rsidR="007C687F" w:rsidRPr="003D7D8A" w:rsidRDefault="007C687F" w:rsidP="007C687F">
            <w:pPr>
              <w:pStyle w:val="Heading2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3D7D8A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>MenACWY-Conjugate (MCV4) or Polysaccharide</w:t>
            </w:r>
            <w:r w:rsidRPr="003D7D8A">
              <w:rPr>
                <w:rFonts w:ascii="Arial Narrow" w:hAnsi="Arial Narrow"/>
                <w:b w:val="0"/>
                <w:sz w:val="16"/>
                <w:szCs w:val="16"/>
              </w:rPr>
              <w:t xml:space="preserve"> (MPSV4)</w:t>
            </w: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210BA8">
            <w:pPr>
              <w:pStyle w:val="Heading2"/>
              <w:rPr>
                <w:b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7C687F" w:rsidRPr="003D7D8A" w:rsidRDefault="007C687F" w:rsidP="006E1C92">
            <w:pPr>
              <w:rPr>
                <w:b/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 xml:space="preserve">Meningococcal </w:t>
            </w:r>
          </w:p>
          <w:p w:rsidR="007C687F" w:rsidRPr="003D7D8A" w:rsidRDefault="007C687F" w:rsidP="006E1C92">
            <w:pPr>
              <w:rPr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 xml:space="preserve">Serogroup B </w:t>
            </w:r>
            <w:r w:rsidRPr="003D7D8A">
              <w:rPr>
                <w:b/>
                <w:sz w:val="16"/>
                <w:szCs w:val="16"/>
              </w:rPr>
              <w:t>(Men B)</w:t>
            </w:r>
          </w:p>
          <w:p w:rsidR="007C687F" w:rsidRPr="009950B2" w:rsidRDefault="007C687F" w:rsidP="006E1C92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MenB-</w:t>
            </w:r>
            <w:r w:rsidRPr="009950B2">
              <w:rPr>
                <w:b w:val="0"/>
                <w:bCs w:val="0"/>
                <w:sz w:val="16"/>
                <w:szCs w:val="16"/>
              </w:rPr>
              <w:t>FHbp</w:t>
            </w:r>
            <w:r w:rsidR="00E95CC2" w:rsidRPr="009950B2">
              <w:rPr>
                <w:b w:val="0"/>
                <w:bCs w:val="0"/>
                <w:sz w:val="16"/>
                <w:szCs w:val="16"/>
              </w:rPr>
              <w:t xml:space="preserve"> (Trumenba)</w:t>
            </w:r>
          </w:p>
          <w:p w:rsidR="007C687F" w:rsidRPr="003D7D8A" w:rsidRDefault="007C687F" w:rsidP="006E1C92">
            <w:pPr>
              <w:pStyle w:val="Heading2"/>
              <w:rPr>
                <w:sz w:val="18"/>
                <w:szCs w:val="18"/>
              </w:rPr>
            </w:pPr>
            <w:r w:rsidRPr="009950B2">
              <w:rPr>
                <w:b w:val="0"/>
                <w:bCs w:val="0"/>
                <w:sz w:val="16"/>
                <w:szCs w:val="16"/>
              </w:rPr>
              <w:t>MenB-4C</w:t>
            </w:r>
            <w:r w:rsidR="00E95CC2" w:rsidRPr="009950B2">
              <w:rPr>
                <w:b w:val="0"/>
                <w:bCs w:val="0"/>
                <w:sz w:val="16"/>
                <w:szCs w:val="16"/>
              </w:rPr>
              <w:t xml:space="preserve"> (Bexsero)</w:t>
            </w: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6E1C92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5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DE6E0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7C687F" w:rsidRPr="003D7D8A" w:rsidRDefault="007C687F" w:rsidP="006E1C92">
            <w:pPr>
              <w:pStyle w:val="Heading2"/>
              <w:rPr>
                <w:sz w:val="18"/>
                <w:szCs w:val="18"/>
              </w:rPr>
            </w:pPr>
            <w:r w:rsidRPr="003D7D8A">
              <w:rPr>
                <w:bCs w:val="0"/>
                <w:sz w:val="18"/>
                <w:szCs w:val="18"/>
              </w:rPr>
              <w:t>Seasonal Influenza</w:t>
            </w:r>
            <w:r w:rsidRPr="003D7D8A">
              <w:rPr>
                <w:sz w:val="18"/>
                <w:szCs w:val="18"/>
              </w:rPr>
              <w:t xml:space="preserve"> </w:t>
            </w:r>
          </w:p>
          <w:p w:rsidR="007C687F" w:rsidRPr="009950B2" w:rsidRDefault="007C687F" w:rsidP="006E1C92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9950B2">
              <w:rPr>
                <w:b w:val="0"/>
                <w:bCs w:val="0"/>
                <w:sz w:val="16"/>
                <w:szCs w:val="16"/>
              </w:rPr>
              <w:t xml:space="preserve">Inactivated </w:t>
            </w:r>
          </w:p>
          <w:p w:rsidR="007C687F" w:rsidRPr="009950B2" w:rsidRDefault="00986ADF" w:rsidP="006E1C92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9950B2">
              <w:rPr>
                <w:b w:val="0"/>
                <w:bCs w:val="0"/>
                <w:sz w:val="16"/>
                <w:szCs w:val="16"/>
              </w:rPr>
              <w:t xml:space="preserve">(e.g., </w:t>
            </w:r>
            <w:r w:rsidR="007C687F" w:rsidRPr="009950B2">
              <w:rPr>
                <w:b w:val="0"/>
                <w:bCs w:val="0"/>
                <w:sz w:val="16"/>
                <w:szCs w:val="16"/>
              </w:rPr>
              <w:t>IIV4</w:t>
            </w:r>
            <w:r w:rsidR="00AD7856" w:rsidRPr="009950B2">
              <w:rPr>
                <w:b w:val="0"/>
                <w:bCs w:val="0"/>
                <w:sz w:val="16"/>
                <w:szCs w:val="16"/>
              </w:rPr>
              <w:t xml:space="preserve">, </w:t>
            </w:r>
            <w:r w:rsidR="001C3DCB" w:rsidRPr="009950B2">
              <w:rPr>
                <w:b w:val="0"/>
                <w:bCs w:val="0"/>
                <w:sz w:val="16"/>
                <w:szCs w:val="16"/>
              </w:rPr>
              <w:t>RIV4</w:t>
            </w:r>
            <w:r w:rsidR="00AD7856" w:rsidRPr="009950B2">
              <w:rPr>
                <w:b w:val="0"/>
                <w:bCs w:val="0"/>
                <w:sz w:val="16"/>
                <w:szCs w:val="16"/>
              </w:rPr>
              <w:t xml:space="preserve">, </w:t>
            </w:r>
            <w:r w:rsidRPr="009950B2">
              <w:rPr>
                <w:b w:val="0"/>
                <w:bCs w:val="0"/>
                <w:sz w:val="16"/>
                <w:szCs w:val="16"/>
              </w:rPr>
              <w:t>ccIIV4</w:t>
            </w:r>
            <w:r w:rsidR="00AD7856" w:rsidRPr="009950B2">
              <w:rPr>
                <w:b w:val="0"/>
                <w:bCs w:val="0"/>
                <w:sz w:val="16"/>
                <w:szCs w:val="16"/>
              </w:rPr>
              <w:t xml:space="preserve">, IIV3, </w:t>
            </w:r>
            <w:r w:rsidRPr="009950B2">
              <w:rPr>
                <w:b w:val="0"/>
                <w:bCs w:val="0"/>
                <w:sz w:val="16"/>
                <w:szCs w:val="16"/>
              </w:rPr>
              <w:t xml:space="preserve">IIV3-HD, aIIV3, </w:t>
            </w:r>
            <w:r w:rsidR="00AD7856" w:rsidRPr="009950B2">
              <w:rPr>
                <w:b w:val="0"/>
                <w:bCs w:val="0"/>
                <w:sz w:val="16"/>
                <w:szCs w:val="16"/>
              </w:rPr>
              <w:t>RIV3, IIV4-ID</w:t>
            </w:r>
            <w:r w:rsidRPr="009950B2">
              <w:rPr>
                <w:b w:val="0"/>
                <w:bCs w:val="0"/>
                <w:sz w:val="16"/>
                <w:szCs w:val="16"/>
              </w:rPr>
              <w:t>)</w:t>
            </w:r>
          </w:p>
          <w:p w:rsidR="00986ADF" w:rsidRPr="009950B2" w:rsidRDefault="00986ADF" w:rsidP="006E1C92">
            <w:pPr>
              <w:pStyle w:val="Heading2"/>
              <w:rPr>
                <w:b w:val="0"/>
                <w:bCs w:val="0"/>
                <w:sz w:val="10"/>
                <w:szCs w:val="10"/>
              </w:rPr>
            </w:pPr>
          </w:p>
          <w:p w:rsidR="007C687F" w:rsidRPr="009950B2" w:rsidRDefault="007C687F" w:rsidP="006E1C92">
            <w:pPr>
              <w:pStyle w:val="Heading2"/>
              <w:rPr>
                <w:sz w:val="16"/>
                <w:szCs w:val="16"/>
                <w:u w:val="single"/>
              </w:rPr>
            </w:pPr>
            <w:r w:rsidRPr="009950B2">
              <w:rPr>
                <w:b w:val="0"/>
                <w:bCs w:val="0"/>
                <w:sz w:val="16"/>
                <w:szCs w:val="16"/>
              </w:rPr>
              <w:t>Live Attenuated</w:t>
            </w:r>
            <w:r w:rsidRPr="009950B2">
              <w:rPr>
                <w:sz w:val="16"/>
                <w:szCs w:val="16"/>
                <w:u w:val="single"/>
              </w:rPr>
              <w:t xml:space="preserve"> </w:t>
            </w:r>
          </w:p>
          <w:p w:rsidR="007C687F" w:rsidRPr="003D7D8A" w:rsidRDefault="00986ADF" w:rsidP="006E1C92">
            <w:pPr>
              <w:pStyle w:val="Heading2"/>
              <w:rPr>
                <w:sz w:val="18"/>
                <w:szCs w:val="18"/>
              </w:rPr>
            </w:pPr>
            <w:r w:rsidRPr="009950B2">
              <w:rPr>
                <w:b w:val="0"/>
                <w:bCs w:val="0"/>
                <w:sz w:val="16"/>
                <w:szCs w:val="16"/>
              </w:rPr>
              <w:t xml:space="preserve">(e.g., </w:t>
            </w:r>
            <w:r w:rsidR="007C687F" w:rsidRPr="009950B2">
              <w:rPr>
                <w:b w:val="0"/>
                <w:bCs w:val="0"/>
                <w:sz w:val="16"/>
                <w:szCs w:val="16"/>
              </w:rPr>
              <w:t>LAIV, LAIV4</w:t>
            </w:r>
            <w:r w:rsidR="00D61080" w:rsidRPr="009950B2">
              <w:rPr>
                <w:b w:val="0"/>
                <w:bCs w:val="0"/>
                <w:sz w:val="16"/>
                <w:szCs w:val="16"/>
              </w:rPr>
              <w:t>)</w:t>
            </w:r>
            <w:r w:rsidR="007C687F" w:rsidRPr="003D7D8A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7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6E1C92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7C687F" w:rsidRPr="003D7D8A" w:rsidRDefault="007C687F" w:rsidP="00B4504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8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210BA8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</w:tcPr>
          <w:p w:rsidR="007C687F" w:rsidRPr="003D7D8A" w:rsidRDefault="007C687F" w:rsidP="002C7D15">
            <w:pPr>
              <w:pStyle w:val="Heading2"/>
              <w:spacing w:line="240" w:lineRule="exact"/>
              <w:rPr>
                <w:b w:val="0"/>
                <w:bCs w:val="0"/>
                <w:sz w:val="18"/>
                <w:szCs w:val="18"/>
              </w:rPr>
            </w:pPr>
            <w:r w:rsidRPr="003D7D8A">
              <w:rPr>
                <w:i/>
                <w:iCs/>
                <w:sz w:val="18"/>
                <w:szCs w:val="18"/>
              </w:rPr>
              <w:t>Haemophilus influenzae</w:t>
            </w:r>
            <w:r w:rsidRPr="003D7D8A">
              <w:rPr>
                <w:sz w:val="18"/>
                <w:szCs w:val="18"/>
              </w:rPr>
              <w:t xml:space="preserve"> type b</w:t>
            </w:r>
          </w:p>
          <w:p w:rsidR="007C687F" w:rsidRPr="003D7D8A" w:rsidRDefault="007C687F" w:rsidP="006C591F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(e.g., Hib, HepB-Hib, DTaP-Hib, DTaP-IPV/Hib, Hib-MenCY)</w:t>
            </w:r>
          </w:p>
          <w:p w:rsidR="007C687F" w:rsidRPr="003D7D8A" w:rsidRDefault="007C687F" w:rsidP="006C591F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:rsidR="007C687F" w:rsidRPr="003D7D8A" w:rsidRDefault="007C687F" w:rsidP="006C591F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210BA8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2C7D15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210BA8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2C7D15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872D9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7C687F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7C687F" w:rsidRPr="003D7D8A" w:rsidRDefault="007C687F" w:rsidP="002C7D15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7C687F" w:rsidRPr="003D7D8A" w:rsidRDefault="007C687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7C687F" w:rsidRPr="003D7D8A" w:rsidRDefault="007C687F" w:rsidP="00872D9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7C687F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7C687F" w:rsidRPr="003D7D8A" w:rsidRDefault="007C687F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</w:tcPr>
          <w:p w:rsidR="006E1C92" w:rsidRPr="003D7D8A" w:rsidRDefault="006E1C92" w:rsidP="006C591F">
            <w:pPr>
              <w:pStyle w:val="Heading2"/>
              <w:spacing w:line="24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 xml:space="preserve">Polio </w:t>
            </w:r>
            <w:r w:rsidRPr="003D7D8A">
              <w:rPr>
                <w:sz w:val="18"/>
                <w:szCs w:val="18"/>
              </w:rPr>
              <w:tab/>
            </w:r>
          </w:p>
          <w:p w:rsidR="006E1C92" w:rsidRPr="003D7D8A" w:rsidRDefault="006E1C92" w:rsidP="006C591F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8"/>
                <w:szCs w:val="18"/>
              </w:rPr>
              <w:t>(</w:t>
            </w:r>
            <w:r w:rsidRPr="003D7D8A">
              <w:rPr>
                <w:b w:val="0"/>
                <w:bCs w:val="0"/>
                <w:sz w:val="16"/>
                <w:szCs w:val="16"/>
              </w:rPr>
              <w:t xml:space="preserve">e.g., IPV, </w:t>
            </w:r>
          </w:p>
          <w:p w:rsidR="006E1C92" w:rsidRPr="003D7D8A" w:rsidRDefault="006E1C92" w:rsidP="006C591F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DTaP-HepB-IPV, DTaP-IPV/Hib, DTaP-IPV)</w:t>
            </w:r>
          </w:p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6E1C92" w:rsidRPr="003D7D8A" w:rsidRDefault="006E1C92" w:rsidP="00BF69F5">
            <w:pPr>
              <w:spacing w:before="40" w:line="240" w:lineRule="exact"/>
              <w:rPr>
                <w:b/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>2009 H1N1 Influenza</w:t>
            </w:r>
          </w:p>
          <w:p w:rsidR="006E1C92" w:rsidRPr="003D7D8A" w:rsidRDefault="006E1C92" w:rsidP="00210BA8">
            <w:pPr>
              <w:pStyle w:val="Heading2"/>
              <w:rPr>
                <w:sz w:val="18"/>
                <w:szCs w:val="18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Inactivated or Live</w:t>
            </w: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 w:rsidP="00210BA8">
            <w:pPr>
              <w:pStyle w:val="Heading2"/>
              <w:rPr>
                <w:b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ind w:firstLine="72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ind w:firstLine="720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6E1C92" w:rsidRPr="003D7D8A" w:rsidRDefault="006E1C92" w:rsidP="00BF69F5">
            <w:pPr>
              <w:spacing w:before="40"/>
              <w:rPr>
                <w:sz w:val="18"/>
                <w:szCs w:val="18"/>
              </w:rPr>
            </w:pPr>
            <w:r w:rsidRPr="003D7D8A">
              <w:rPr>
                <w:b/>
                <w:bCs/>
                <w:sz w:val="18"/>
                <w:szCs w:val="18"/>
              </w:rPr>
              <w:t>Pneumococcal</w:t>
            </w:r>
            <w:r w:rsidRPr="003D7D8A">
              <w:rPr>
                <w:sz w:val="18"/>
                <w:szCs w:val="18"/>
              </w:rPr>
              <w:t xml:space="preserve"> </w:t>
            </w:r>
            <w:r w:rsidRPr="003D7D8A">
              <w:rPr>
                <w:b/>
                <w:bCs/>
                <w:sz w:val="18"/>
                <w:szCs w:val="18"/>
              </w:rPr>
              <w:t xml:space="preserve">Polysaccharide   </w:t>
            </w:r>
            <w:r w:rsidRPr="003D7D8A">
              <w:rPr>
                <w:sz w:val="18"/>
                <w:szCs w:val="18"/>
              </w:rPr>
              <w:t xml:space="preserve">  (</w:t>
            </w:r>
            <w:r w:rsidRPr="003D7D8A">
              <w:rPr>
                <w:sz w:val="16"/>
                <w:szCs w:val="16"/>
              </w:rPr>
              <w:t>PPSV23)</w:t>
            </w: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 w:rsidP="00BF69F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5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6E1C92" w:rsidRPr="003D7D8A" w:rsidRDefault="006E1C92" w:rsidP="007C687F">
            <w:pPr>
              <w:rPr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>Hepatitis A</w:t>
            </w:r>
            <w:r w:rsidRPr="003D7D8A">
              <w:rPr>
                <w:sz w:val="18"/>
                <w:szCs w:val="18"/>
              </w:rPr>
              <w:tab/>
              <w:t xml:space="preserve">  </w:t>
            </w:r>
            <w:r w:rsidRPr="003D7D8A">
              <w:t xml:space="preserve"> </w:t>
            </w:r>
            <w:r w:rsidRPr="003D7D8A">
              <w:rPr>
                <w:sz w:val="16"/>
                <w:szCs w:val="16"/>
              </w:rPr>
              <w:t>(HepA, HepA-HepB)</w:t>
            </w:r>
          </w:p>
          <w:p w:rsidR="006E1C92" w:rsidRPr="003D7D8A" w:rsidRDefault="006E1C92" w:rsidP="003C04E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</w:tcPr>
          <w:p w:rsidR="006E1C92" w:rsidRPr="003D7D8A" w:rsidRDefault="006E1C92" w:rsidP="006C591F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3D7D8A">
              <w:rPr>
                <w:b/>
                <w:bCs/>
                <w:sz w:val="18"/>
                <w:szCs w:val="18"/>
              </w:rPr>
              <w:t>Pneumococcal Conjugate</w:t>
            </w:r>
          </w:p>
          <w:p w:rsidR="006E1C92" w:rsidRPr="003D7D8A" w:rsidRDefault="006E1C92" w:rsidP="00210BA8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(PCV13, PCV7)</w:t>
            </w:r>
          </w:p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6E1C92" w:rsidRPr="003D7D8A" w:rsidRDefault="006E1C92" w:rsidP="006C7B75">
            <w:pPr>
              <w:spacing w:line="240" w:lineRule="exact"/>
              <w:rPr>
                <w:b/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>Human Papillomavirus</w:t>
            </w:r>
          </w:p>
          <w:p w:rsidR="006E1C92" w:rsidRPr="003D7D8A" w:rsidRDefault="006E1C92" w:rsidP="00210BA8">
            <w:pPr>
              <w:pStyle w:val="Heading2"/>
              <w:rPr>
                <w:b w:val="0"/>
                <w:bCs w:val="0"/>
                <w:sz w:val="18"/>
                <w:szCs w:val="18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(9vHPV, 4vHPV, 2vHPV)</w:t>
            </w: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 w:rsidP="00210BA8">
            <w:pPr>
              <w:pStyle w:val="Heading2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6E1C92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6E1C92" w:rsidRPr="003D7D8A" w:rsidRDefault="006E1C92" w:rsidP="002C7D15">
            <w:pPr>
              <w:spacing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6E1C92" w:rsidRPr="003D7D8A" w:rsidRDefault="006E1C9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4</w:t>
            </w:r>
          </w:p>
        </w:tc>
        <w:tc>
          <w:tcPr>
            <w:tcW w:w="1306" w:type="dxa"/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6E1C92" w:rsidRPr="003D7D8A" w:rsidRDefault="006E1C92">
            <w:pPr>
              <w:spacing w:line="280" w:lineRule="exact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E1C92" w:rsidRPr="003D7D8A" w:rsidRDefault="007C687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6E1C92" w:rsidRPr="003D7D8A" w:rsidRDefault="006E1C92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BB0259" w:rsidRPr="003D7D8A" w:rsidTr="007C687F">
        <w:trPr>
          <w:cantSplit/>
          <w:trHeight w:hRule="exact" w:val="432"/>
        </w:trPr>
        <w:tc>
          <w:tcPr>
            <w:tcW w:w="1890" w:type="dxa"/>
            <w:vMerge w:val="restart"/>
          </w:tcPr>
          <w:p w:rsidR="00BB0259" w:rsidRPr="003D7D8A" w:rsidRDefault="00BB0259" w:rsidP="002F4241">
            <w:pPr>
              <w:spacing w:line="240" w:lineRule="exact"/>
              <w:rPr>
                <w:b/>
                <w:sz w:val="18"/>
                <w:szCs w:val="18"/>
              </w:rPr>
            </w:pPr>
            <w:r w:rsidRPr="003D7D8A">
              <w:rPr>
                <w:b/>
                <w:sz w:val="18"/>
                <w:szCs w:val="18"/>
              </w:rPr>
              <w:t>Rotavirus</w:t>
            </w:r>
          </w:p>
          <w:p w:rsidR="00BB0259" w:rsidRPr="003D7D8A" w:rsidRDefault="00BB0259" w:rsidP="002F4241">
            <w:pPr>
              <w:pStyle w:val="Heading2"/>
              <w:rPr>
                <w:b w:val="0"/>
                <w:bCs w:val="0"/>
                <w:sz w:val="16"/>
                <w:szCs w:val="16"/>
              </w:rPr>
            </w:pPr>
            <w:r w:rsidRPr="003D7D8A">
              <w:rPr>
                <w:b w:val="0"/>
                <w:bCs w:val="0"/>
                <w:sz w:val="16"/>
                <w:szCs w:val="16"/>
              </w:rPr>
              <w:t>(e.g., RV5: 3-dose series, RV1: 2-dose series)</w:t>
            </w:r>
          </w:p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BB0259" w:rsidRPr="003D7D8A" w:rsidRDefault="00BB025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left w:val="single" w:sz="18" w:space="0" w:color="auto"/>
            </w:tcBorders>
          </w:tcPr>
          <w:p w:rsidR="00BB0259" w:rsidRPr="009950B2" w:rsidRDefault="00BB0259" w:rsidP="007C687F">
            <w:pPr>
              <w:rPr>
                <w:sz w:val="18"/>
                <w:szCs w:val="18"/>
              </w:rPr>
            </w:pPr>
            <w:r w:rsidRPr="009950B2">
              <w:rPr>
                <w:b/>
                <w:sz w:val="18"/>
                <w:szCs w:val="18"/>
              </w:rPr>
              <w:t xml:space="preserve">Zoster </w:t>
            </w:r>
            <w:r w:rsidRPr="009950B2">
              <w:rPr>
                <w:sz w:val="18"/>
                <w:szCs w:val="18"/>
              </w:rPr>
              <w:t>(Shingles)</w:t>
            </w:r>
          </w:p>
          <w:p w:rsidR="00BB0259" w:rsidRPr="009950B2" w:rsidRDefault="00885660" w:rsidP="00C80FAF">
            <w:pPr>
              <w:spacing w:before="120" w:line="280" w:lineRule="exact"/>
              <w:rPr>
                <w:sz w:val="16"/>
                <w:szCs w:val="16"/>
              </w:rPr>
            </w:pPr>
            <w:r w:rsidRPr="009950B2">
              <w:rPr>
                <w:sz w:val="16"/>
                <w:szCs w:val="16"/>
              </w:rPr>
              <w:t>(</w:t>
            </w:r>
            <w:r w:rsidR="001C3DCB" w:rsidRPr="009950B2">
              <w:rPr>
                <w:sz w:val="16"/>
                <w:szCs w:val="16"/>
              </w:rPr>
              <w:t xml:space="preserve">RZV [Shingrix], </w:t>
            </w:r>
          </w:p>
          <w:p w:rsidR="00BB0259" w:rsidRPr="009950B2" w:rsidRDefault="00BB0259" w:rsidP="001C3DCB">
            <w:pPr>
              <w:spacing w:line="280" w:lineRule="exact"/>
              <w:rPr>
                <w:sz w:val="16"/>
                <w:szCs w:val="16"/>
              </w:rPr>
            </w:pPr>
            <w:r w:rsidRPr="009950B2">
              <w:rPr>
                <w:sz w:val="16"/>
                <w:szCs w:val="16"/>
              </w:rPr>
              <w:t xml:space="preserve">ZVL </w:t>
            </w:r>
            <w:r w:rsidR="001C3DCB" w:rsidRPr="009950B2">
              <w:rPr>
                <w:sz w:val="16"/>
                <w:szCs w:val="16"/>
              </w:rPr>
              <w:t>[</w:t>
            </w:r>
            <w:r w:rsidRPr="009950B2">
              <w:rPr>
                <w:sz w:val="16"/>
                <w:szCs w:val="16"/>
              </w:rPr>
              <w:t>Zostavax</w:t>
            </w:r>
            <w:r w:rsidR="001C3DCB" w:rsidRPr="009950B2">
              <w:rPr>
                <w:sz w:val="16"/>
                <w:szCs w:val="16"/>
              </w:rPr>
              <w:t>])</w:t>
            </w:r>
          </w:p>
        </w:tc>
        <w:tc>
          <w:tcPr>
            <w:tcW w:w="540" w:type="dxa"/>
            <w:vAlign w:val="center"/>
          </w:tcPr>
          <w:p w:rsidR="00BB0259" w:rsidRPr="003D7D8A" w:rsidRDefault="00BB025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BB0259" w:rsidRPr="003D7D8A" w:rsidRDefault="00BB0259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BB0259" w:rsidRPr="003D7D8A" w:rsidRDefault="00BB0259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  <w:tr w:rsidR="00BB0259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BB0259" w:rsidRPr="003D7D8A" w:rsidRDefault="00BB025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2</w:t>
            </w:r>
          </w:p>
        </w:tc>
        <w:tc>
          <w:tcPr>
            <w:tcW w:w="1306" w:type="dxa"/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BB0259" w:rsidRPr="00E95CC2" w:rsidRDefault="00BB0259" w:rsidP="006E1C92">
            <w:pPr>
              <w:spacing w:line="280" w:lineRule="exact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B0259" w:rsidRPr="00E95CC2" w:rsidRDefault="00BB0259">
            <w:pPr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  <w:r w:rsidRPr="009950B2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BB0259" w:rsidRPr="00E95CC2" w:rsidRDefault="00BB0259">
            <w:pPr>
              <w:spacing w:line="280" w:lineRule="exact"/>
              <w:ind w:right="-28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</w:tcPr>
          <w:p w:rsidR="00BB0259" w:rsidRPr="00E95CC2" w:rsidRDefault="00BB0259">
            <w:pPr>
              <w:spacing w:line="280" w:lineRule="exact"/>
              <w:ind w:right="-288"/>
              <w:rPr>
                <w:sz w:val="18"/>
                <w:szCs w:val="18"/>
                <w:highlight w:val="yellow"/>
              </w:rPr>
            </w:pPr>
          </w:p>
        </w:tc>
      </w:tr>
      <w:tr w:rsidR="00BB0259" w:rsidRPr="003D7D8A" w:rsidTr="007C687F">
        <w:trPr>
          <w:cantSplit/>
          <w:trHeight w:hRule="exact" w:val="432"/>
        </w:trPr>
        <w:tc>
          <w:tcPr>
            <w:tcW w:w="1890" w:type="dxa"/>
            <w:vMerge/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BB0259" w:rsidRPr="003D7D8A" w:rsidRDefault="00BB025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BB0259" w:rsidRPr="003D7D8A" w:rsidRDefault="00BB025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</w:tcBorders>
          </w:tcPr>
          <w:p w:rsidR="00BB0259" w:rsidRPr="003D7D8A" w:rsidRDefault="00BB0259" w:rsidP="006C7B75">
            <w:pPr>
              <w:spacing w:line="280" w:lineRule="exact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B0259" w:rsidRPr="003D7D8A" w:rsidRDefault="001C3DCB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BB0259" w:rsidRPr="003D7D8A" w:rsidRDefault="00BB0259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BB0259" w:rsidRPr="003D7D8A" w:rsidRDefault="00BB0259">
            <w:pPr>
              <w:spacing w:line="280" w:lineRule="exact"/>
              <w:ind w:right="-288"/>
              <w:rPr>
                <w:sz w:val="18"/>
                <w:szCs w:val="18"/>
              </w:rPr>
            </w:pPr>
          </w:p>
        </w:tc>
      </w:tr>
    </w:tbl>
    <w:p w:rsidR="00151BD2" w:rsidRPr="003D7D8A" w:rsidRDefault="00151BD2" w:rsidP="00151BD2">
      <w:pPr>
        <w:ind w:left="7920"/>
        <w:rPr>
          <w:sz w:val="18"/>
          <w:szCs w:val="18"/>
        </w:rPr>
      </w:pPr>
    </w:p>
    <w:p w:rsidR="00466711" w:rsidRPr="003D7D8A" w:rsidRDefault="00C82326" w:rsidP="00151BD2">
      <w:pPr>
        <w:ind w:left="792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6484620</wp:posOffset>
                </wp:positionH>
                <wp:positionV relativeFrom="paragraph">
                  <wp:posOffset>70485</wp:posOffset>
                </wp:positionV>
                <wp:extent cx="142875" cy="104775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ightArrow">
                          <a:avLst>
                            <a:gd name="adj1" fmla="val 50000"/>
                            <a:gd name="adj2" fmla="val 3409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510.6pt;margin-top:5.55pt;width:11.2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" fillcolor="black"/>
            </w:pict>
          </mc:Fallback>
        </mc:AlternateContent>
      </w:r>
      <w:r w:rsidR="007C687F" w:rsidRPr="003D7D8A">
        <w:rPr>
          <w:b/>
          <w:sz w:val="22"/>
          <w:szCs w:val="22"/>
        </w:rPr>
        <w:t>Please see next page</w:t>
      </w:r>
    </w:p>
    <w:p w:rsidR="002B2E40" w:rsidRPr="003D7D8A" w:rsidRDefault="002B2E40" w:rsidP="002B2E40">
      <w:pPr>
        <w:pStyle w:val="Heading5"/>
        <w:rPr>
          <w:sz w:val="36"/>
          <w:szCs w:val="36"/>
        </w:rPr>
      </w:pPr>
      <w:r w:rsidRPr="00E95CC2">
        <w:rPr>
          <w:sz w:val="36"/>
          <w:szCs w:val="36"/>
        </w:rPr>
        <w:lastRenderedPageBreak/>
        <w:t>CERTIFICATE OF IMMUNIZATION (continued)</w:t>
      </w:r>
    </w:p>
    <w:p w:rsidR="00466711" w:rsidRDefault="00466711">
      <w:pPr>
        <w:rPr>
          <w:sz w:val="18"/>
          <w:szCs w:val="18"/>
        </w:rPr>
      </w:pPr>
    </w:p>
    <w:p w:rsidR="00E6027A" w:rsidRPr="003D7D8A" w:rsidRDefault="00E6027A" w:rsidP="00E6027A">
      <w:pPr>
        <w:pStyle w:val="Heading3"/>
        <w:spacing w:after="120"/>
      </w:pPr>
      <w:r w:rsidRPr="009950B2">
        <w:t>Please indicate vaccine type (e.g., DTaP-Hib, etc.)</w:t>
      </w:r>
      <w:r w:rsidR="007812CC" w:rsidRPr="009950B2">
        <w:t>, not brand name.</w:t>
      </w:r>
    </w:p>
    <w:p w:rsidR="00466711" w:rsidRDefault="00E6027A">
      <w:pPr>
        <w:rPr>
          <w:b/>
          <w:sz w:val="24"/>
          <w:szCs w:val="24"/>
        </w:rPr>
      </w:pPr>
      <w:r w:rsidRPr="00E6027A">
        <w:rPr>
          <w:b/>
          <w:sz w:val="24"/>
          <w:szCs w:val="24"/>
        </w:rPr>
        <w:t>Other Vaccines:</w:t>
      </w:r>
    </w:p>
    <w:p w:rsidR="00E6027A" w:rsidRPr="00D83B24" w:rsidRDefault="00E6027A">
      <w:pPr>
        <w:rPr>
          <w:b/>
          <w:sz w:val="16"/>
          <w:szCs w:val="16"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620"/>
        <w:gridCol w:w="1710"/>
      </w:tblGrid>
      <w:tr w:rsidR="00E6027A" w:rsidRPr="004100A7" w:rsidTr="00E6027A">
        <w:tc>
          <w:tcPr>
            <w:tcW w:w="3258" w:type="dxa"/>
            <w:shd w:val="clear" w:color="auto" w:fill="auto"/>
          </w:tcPr>
          <w:p w:rsidR="00E6027A" w:rsidRPr="009950B2" w:rsidRDefault="00E6027A" w:rsidP="00796301">
            <w:pPr>
              <w:jc w:val="center"/>
              <w:rPr>
                <w:b/>
                <w:sz w:val="22"/>
                <w:szCs w:val="22"/>
              </w:rPr>
            </w:pPr>
            <w:r w:rsidRPr="009950B2">
              <w:rPr>
                <w:b/>
                <w:sz w:val="22"/>
                <w:szCs w:val="22"/>
              </w:rPr>
              <w:t>Vaccine Type</w:t>
            </w:r>
          </w:p>
        </w:tc>
        <w:tc>
          <w:tcPr>
            <w:tcW w:w="1620" w:type="dxa"/>
            <w:shd w:val="clear" w:color="auto" w:fill="auto"/>
          </w:tcPr>
          <w:p w:rsidR="00E6027A" w:rsidRPr="009950B2" w:rsidRDefault="00E6027A" w:rsidP="00796301">
            <w:pPr>
              <w:jc w:val="center"/>
              <w:rPr>
                <w:b/>
                <w:sz w:val="22"/>
                <w:szCs w:val="22"/>
              </w:rPr>
            </w:pPr>
            <w:r w:rsidRPr="009950B2">
              <w:rPr>
                <w:b/>
                <w:sz w:val="22"/>
                <w:szCs w:val="22"/>
              </w:rPr>
              <w:t>Dose No.</w:t>
            </w:r>
          </w:p>
        </w:tc>
        <w:tc>
          <w:tcPr>
            <w:tcW w:w="1710" w:type="dxa"/>
            <w:shd w:val="clear" w:color="auto" w:fill="auto"/>
          </w:tcPr>
          <w:p w:rsidR="00E6027A" w:rsidRPr="009950B2" w:rsidRDefault="00E6027A" w:rsidP="00796301">
            <w:pPr>
              <w:jc w:val="center"/>
              <w:rPr>
                <w:b/>
                <w:sz w:val="22"/>
                <w:szCs w:val="22"/>
              </w:rPr>
            </w:pPr>
            <w:r w:rsidRPr="009950B2">
              <w:rPr>
                <w:b/>
                <w:sz w:val="22"/>
                <w:szCs w:val="22"/>
              </w:rPr>
              <w:t>Date</w:t>
            </w: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E6027A" w:rsidRPr="009950B2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9950B2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9950B2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 w:rsidP="004100A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E6027A" w:rsidRPr="004100A7" w:rsidRDefault="00E6027A" w:rsidP="004100A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E6027A" w:rsidRPr="004100A7" w:rsidRDefault="00E6027A" w:rsidP="004100A7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 w:rsidP="004100A7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E6027A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E6027A" w:rsidRPr="004100A7" w:rsidRDefault="00E6027A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D83B24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D83B24" w:rsidRPr="004100A7" w:rsidRDefault="00D83B24">
            <w:pPr>
              <w:rPr>
                <w:sz w:val="18"/>
                <w:szCs w:val="18"/>
              </w:rPr>
            </w:pPr>
          </w:p>
        </w:tc>
      </w:tr>
      <w:tr w:rsidR="007E711E" w:rsidRPr="004100A7" w:rsidTr="007E711E">
        <w:trPr>
          <w:trHeight w:hRule="exact" w:val="360"/>
        </w:trPr>
        <w:tc>
          <w:tcPr>
            <w:tcW w:w="3258" w:type="dxa"/>
            <w:vMerge w:val="restart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</w:tr>
      <w:tr w:rsidR="007E711E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</w:tr>
      <w:tr w:rsidR="007E711E" w:rsidRPr="004100A7" w:rsidTr="007E711E">
        <w:trPr>
          <w:trHeight w:hRule="exact" w:val="360"/>
        </w:trPr>
        <w:tc>
          <w:tcPr>
            <w:tcW w:w="3258" w:type="dxa"/>
            <w:vMerge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7E711E" w:rsidRPr="004100A7" w:rsidRDefault="007E711E">
            <w:pPr>
              <w:rPr>
                <w:sz w:val="18"/>
                <w:szCs w:val="18"/>
              </w:rPr>
            </w:pPr>
          </w:p>
        </w:tc>
      </w:tr>
    </w:tbl>
    <w:p w:rsidR="00930DD5" w:rsidRDefault="00930DD5">
      <w:pPr>
        <w:rPr>
          <w:sz w:val="18"/>
          <w:szCs w:val="18"/>
        </w:rPr>
      </w:pPr>
    </w:p>
    <w:p w:rsidR="00930DD5" w:rsidRPr="003D7D8A" w:rsidRDefault="00930DD5">
      <w:pPr>
        <w:rPr>
          <w:sz w:val="18"/>
          <w:szCs w:val="18"/>
        </w:rPr>
      </w:pPr>
    </w:p>
    <w:tbl>
      <w:tblPr>
        <w:tblW w:w="111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080"/>
        <w:gridCol w:w="1080"/>
        <w:gridCol w:w="630"/>
        <w:gridCol w:w="5310"/>
      </w:tblGrid>
      <w:tr w:rsidR="00872D9C" w:rsidRPr="003D7D8A">
        <w:trPr>
          <w:cantSplit/>
          <w:trHeight w:hRule="exact" w:val="274"/>
        </w:trPr>
        <w:tc>
          <w:tcPr>
            <w:tcW w:w="3060" w:type="dxa"/>
            <w:gridSpan w:val="2"/>
          </w:tcPr>
          <w:p w:rsidR="00872D9C" w:rsidRPr="003D7D8A" w:rsidRDefault="00796301">
            <w:pPr>
              <w:spacing w:line="280" w:lineRule="exact"/>
              <w:jc w:val="center"/>
              <w:rPr>
                <w:b/>
                <w:bCs/>
                <w:sz w:val="18"/>
                <w:szCs w:val="18"/>
              </w:rPr>
            </w:pPr>
            <w:r w:rsidRPr="009950B2">
              <w:rPr>
                <w:b/>
                <w:bCs/>
                <w:sz w:val="18"/>
                <w:szCs w:val="18"/>
              </w:rPr>
              <w:t>Serologic Evidence</w:t>
            </w:r>
            <w:r w:rsidR="00872D9C" w:rsidRPr="003D7D8A">
              <w:rPr>
                <w:b/>
                <w:bCs/>
                <w:sz w:val="18"/>
                <w:szCs w:val="18"/>
              </w:rPr>
              <w:t xml:space="preserve"> of Immunity</w:t>
            </w:r>
          </w:p>
        </w:tc>
        <w:tc>
          <w:tcPr>
            <w:tcW w:w="2160" w:type="dxa"/>
            <w:gridSpan w:val="2"/>
          </w:tcPr>
          <w:p w:rsidR="00872D9C" w:rsidRPr="003D7D8A" w:rsidRDefault="00872D9C">
            <w:pPr>
              <w:pStyle w:val="Heading3"/>
              <w:spacing w:line="280" w:lineRule="exact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Check One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:rsidR="00872D9C" w:rsidRPr="003D7D8A" w:rsidRDefault="00872D9C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872D9C" w:rsidRPr="003D7D8A" w:rsidRDefault="00872D9C">
            <w:pPr>
              <w:pStyle w:val="Heading3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5310" w:type="dxa"/>
          </w:tcPr>
          <w:p w:rsidR="00872D9C" w:rsidRPr="003D7D8A" w:rsidRDefault="00872D9C">
            <w:pPr>
              <w:pStyle w:val="Heading2"/>
              <w:spacing w:line="280" w:lineRule="exact"/>
              <w:jc w:val="center"/>
              <w:rPr>
                <w:sz w:val="18"/>
                <w:szCs w:val="18"/>
              </w:rPr>
            </w:pPr>
            <w:r w:rsidRPr="003D7D8A">
              <w:rPr>
                <w:sz w:val="18"/>
                <w:szCs w:val="18"/>
              </w:rPr>
              <w:t>Chickenpox History</w:t>
            </w:r>
          </w:p>
        </w:tc>
      </w:tr>
      <w:tr w:rsidR="00872D9C" w:rsidRPr="003D7D8A">
        <w:trPr>
          <w:cantSplit/>
          <w:trHeight w:hRule="exact" w:val="274"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Test (if done)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Date of Test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Positive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Negative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310" w:type="dxa"/>
            <w:vMerge w:val="restart"/>
          </w:tcPr>
          <w:p w:rsidR="00872D9C" w:rsidRPr="003D7D8A" w:rsidRDefault="00C82326">
            <w:pPr>
              <w:pStyle w:val="BodyTextIndent"/>
              <w:spacing w:line="280" w:lineRule="exact"/>
              <w:ind w:left="522"/>
              <w:rPr>
                <w:b w:val="0"/>
                <w:bCs w:val="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81915</wp:posOffset>
                      </wp:positionV>
                      <wp:extent cx="182880" cy="182880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.25pt;margin-top:6.4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W+G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d8xpkFQy36&#10;QqKBbbVkr5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"/>
                  </w:pict>
                </mc:Fallback>
              </mc:AlternateContent>
            </w:r>
            <w:r w:rsidR="00872D9C" w:rsidRPr="003D7D8A">
              <w:rPr>
                <w:b w:val="0"/>
                <w:bCs w:val="0"/>
                <w:sz w:val="16"/>
                <w:szCs w:val="16"/>
              </w:rPr>
              <w:t>Check the box if this person has a physician-certified reliable history of chickenpox.</w:t>
            </w:r>
          </w:p>
          <w:p w:rsidR="00872D9C" w:rsidRPr="003D7D8A" w:rsidRDefault="00872D9C">
            <w:pPr>
              <w:spacing w:line="280" w:lineRule="exact"/>
              <w:ind w:left="252" w:hanging="252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Reliable history may be based on:</w:t>
            </w:r>
          </w:p>
          <w:p w:rsidR="00872D9C" w:rsidRPr="003D7D8A" w:rsidRDefault="00872D9C">
            <w:pPr>
              <w:numPr>
                <w:ilvl w:val="0"/>
                <w:numId w:val="1"/>
              </w:numPr>
              <w:tabs>
                <w:tab w:val="clear" w:pos="360"/>
              </w:tabs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physician interpretation of parent/guardian description of chickenpox</w:t>
            </w:r>
          </w:p>
          <w:p w:rsidR="00872D9C" w:rsidRPr="003D7D8A" w:rsidRDefault="00872D9C">
            <w:pPr>
              <w:numPr>
                <w:ilvl w:val="0"/>
                <w:numId w:val="1"/>
              </w:numPr>
              <w:tabs>
                <w:tab w:val="clear" w:pos="360"/>
              </w:tabs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physical diagnosis of chickenpox, or</w:t>
            </w:r>
          </w:p>
          <w:p w:rsidR="00872D9C" w:rsidRPr="003D7D8A" w:rsidRDefault="00872D9C" w:rsidP="001B46A4">
            <w:pPr>
              <w:numPr>
                <w:ilvl w:val="0"/>
                <w:numId w:val="1"/>
              </w:numPr>
              <w:tabs>
                <w:tab w:val="clear" w:pos="360"/>
              </w:tabs>
              <w:spacing w:line="280" w:lineRule="exact"/>
              <w:rPr>
                <w:sz w:val="16"/>
                <w:szCs w:val="16"/>
              </w:rPr>
            </w:pPr>
            <w:bookmarkStart w:id="0" w:name="_GoBack"/>
            <w:bookmarkEnd w:id="0"/>
            <w:r w:rsidRPr="009950B2">
              <w:rPr>
                <w:sz w:val="16"/>
                <w:szCs w:val="16"/>
              </w:rPr>
              <w:t xml:space="preserve">serologic </w:t>
            </w:r>
            <w:r w:rsidR="001B46A4" w:rsidRPr="009950B2">
              <w:rPr>
                <w:sz w:val="16"/>
                <w:szCs w:val="16"/>
              </w:rPr>
              <w:t>evidence</w:t>
            </w:r>
            <w:r w:rsidR="001B46A4">
              <w:rPr>
                <w:sz w:val="16"/>
                <w:szCs w:val="16"/>
              </w:rPr>
              <w:t xml:space="preserve"> </w:t>
            </w:r>
            <w:r w:rsidRPr="003D7D8A">
              <w:rPr>
                <w:sz w:val="16"/>
                <w:szCs w:val="16"/>
              </w:rPr>
              <w:t>of immunity</w:t>
            </w:r>
          </w:p>
        </w:tc>
      </w:tr>
      <w:tr w:rsidR="00872D9C" w:rsidRPr="003D7D8A">
        <w:trPr>
          <w:cantSplit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Measles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 xml:space="preserve">         /         /           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872D9C" w:rsidRPr="003D7D8A">
        <w:trPr>
          <w:cantSplit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Mumps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 xml:space="preserve">         /         /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872D9C" w:rsidRPr="003D7D8A">
        <w:trPr>
          <w:cantSplit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Rubella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 xml:space="preserve">         /         /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872D9C" w:rsidRPr="003D7D8A">
        <w:trPr>
          <w:cantSplit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Varicella*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 xml:space="preserve">         /         /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872D9C" w:rsidRPr="003D7D8A">
        <w:trPr>
          <w:cantSplit/>
        </w:trPr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Hepatitis B</w:t>
            </w:r>
          </w:p>
        </w:tc>
        <w:tc>
          <w:tcPr>
            <w:tcW w:w="153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 xml:space="preserve">         /         /</w:t>
            </w: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872D9C" w:rsidRPr="003D7D8A">
        <w:trPr>
          <w:cantSplit/>
          <w:trHeight w:hRule="exact" w:val="259"/>
        </w:trPr>
        <w:tc>
          <w:tcPr>
            <w:tcW w:w="5220" w:type="dxa"/>
            <w:gridSpan w:val="4"/>
          </w:tcPr>
          <w:p w:rsidR="00872D9C" w:rsidRPr="003D7D8A" w:rsidRDefault="00872D9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D7D8A">
              <w:rPr>
                <w:sz w:val="16"/>
                <w:szCs w:val="16"/>
              </w:rPr>
              <w:t>* Must also check Chickenpox History box.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5310" w:type="dxa"/>
            <w:vMerge/>
          </w:tcPr>
          <w:p w:rsidR="00872D9C" w:rsidRPr="003D7D8A" w:rsidRDefault="00872D9C">
            <w:pPr>
              <w:spacing w:line="280" w:lineRule="exact"/>
              <w:rPr>
                <w:sz w:val="16"/>
                <w:szCs w:val="16"/>
              </w:rPr>
            </w:pPr>
          </w:p>
        </w:tc>
      </w:tr>
    </w:tbl>
    <w:p w:rsidR="00F0623F" w:rsidRPr="003D7D8A" w:rsidRDefault="00F0623F" w:rsidP="00AB26FE">
      <w:pPr>
        <w:spacing w:before="120"/>
        <w:jc w:val="center"/>
        <w:rPr>
          <w:i/>
          <w:iCs/>
          <w:sz w:val="18"/>
          <w:szCs w:val="18"/>
        </w:rPr>
      </w:pPr>
    </w:p>
    <w:p w:rsidR="00F0623F" w:rsidRPr="003D7D8A" w:rsidRDefault="00F0623F" w:rsidP="00AB26FE">
      <w:pPr>
        <w:spacing w:before="120"/>
        <w:jc w:val="center"/>
        <w:rPr>
          <w:i/>
          <w:iCs/>
          <w:sz w:val="18"/>
          <w:szCs w:val="18"/>
        </w:rPr>
      </w:pPr>
    </w:p>
    <w:p w:rsidR="00872D9C" w:rsidRPr="003D7D8A" w:rsidRDefault="00872D9C" w:rsidP="00AB26FE">
      <w:pPr>
        <w:spacing w:before="120"/>
        <w:jc w:val="center"/>
        <w:rPr>
          <w:i/>
          <w:iCs/>
          <w:sz w:val="18"/>
          <w:szCs w:val="18"/>
        </w:rPr>
      </w:pPr>
      <w:r w:rsidRPr="003D7D8A">
        <w:rPr>
          <w:i/>
          <w:iCs/>
          <w:sz w:val="18"/>
          <w:szCs w:val="18"/>
        </w:rPr>
        <w:t>I certify that this immunization information was transferred from the above-named individual’s medical records.</w:t>
      </w:r>
    </w:p>
    <w:p w:rsidR="00AB26FE" w:rsidRPr="003D7D8A" w:rsidRDefault="00AB26FE">
      <w:pPr>
        <w:pStyle w:val="Heading1"/>
        <w:ind w:right="-180"/>
        <w:jc w:val="left"/>
        <w:rPr>
          <w:b/>
          <w:bCs/>
          <w:sz w:val="12"/>
          <w:szCs w:val="12"/>
        </w:rPr>
      </w:pPr>
    </w:p>
    <w:p w:rsidR="00F0623F" w:rsidRPr="003D7D8A" w:rsidRDefault="00F0623F">
      <w:pPr>
        <w:pStyle w:val="Heading1"/>
        <w:ind w:right="-180"/>
        <w:jc w:val="left"/>
        <w:rPr>
          <w:b/>
          <w:bCs/>
          <w:sz w:val="20"/>
          <w:szCs w:val="20"/>
        </w:rPr>
      </w:pPr>
    </w:p>
    <w:p w:rsidR="00872D9C" w:rsidRPr="003D7D8A" w:rsidRDefault="00872D9C">
      <w:pPr>
        <w:pStyle w:val="Heading1"/>
        <w:ind w:right="-180"/>
        <w:jc w:val="left"/>
        <w:rPr>
          <w:b/>
          <w:bCs/>
          <w:sz w:val="20"/>
          <w:szCs w:val="20"/>
        </w:rPr>
      </w:pPr>
      <w:r w:rsidRPr="003D7D8A">
        <w:rPr>
          <w:b/>
          <w:bCs/>
          <w:sz w:val="20"/>
          <w:szCs w:val="20"/>
        </w:rPr>
        <w:t>Doctor or nurse’s name</w:t>
      </w:r>
      <w:r w:rsidR="00C74E6F">
        <w:rPr>
          <w:b/>
          <w:bCs/>
          <w:sz w:val="20"/>
          <w:szCs w:val="20"/>
        </w:rPr>
        <w:t xml:space="preserve"> </w:t>
      </w:r>
      <w:r w:rsidRPr="003D7D8A">
        <w:rPr>
          <w:i/>
          <w:iCs/>
          <w:sz w:val="18"/>
          <w:szCs w:val="18"/>
        </w:rPr>
        <w:t>(please print)</w:t>
      </w:r>
      <w:r w:rsidRPr="003D7D8A">
        <w:rPr>
          <w:b/>
          <w:bCs/>
          <w:sz w:val="18"/>
          <w:szCs w:val="18"/>
        </w:rPr>
        <w:t>:</w:t>
      </w:r>
      <w:r w:rsidRPr="003D7D8A">
        <w:rPr>
          <w:sz w:val="18"/>
          <w:szCs w:val="18"/>
        </w:rPr>
        <w:tab/>
      </w:r>
      <w:r w:rsidRPr="003D7D8A">
        <w:rPr>
          <w:sz w:val="18"/>
          <w:szCs w:val="18"/>
        </w:rPr>
        <w:tab/>
      </w:r>
      <w:r w:rsidRPr="003D7D8A">
        <w:rPr>
          <w:sz w:val="18"/>
          <w:szCs w:val="18"/>
        </w:rPr>
        <w:tab/>
      </w:r>
      <w:r w:rsidRPr="003D7D8A">
        <w:rPr>
          <w:sz w:val="18"/>
          <w:szCs w:val="18"/>
        </w:rPr>
        <w:tab/>
      </w:r>
      <w:r w:rsidRPr="003D7D8A">
        <w:rPr>
          <w:sz w:val="18"/>
          <w:szCs w:val="18"/>
        </w:rPr>
        <w:tab/>
      </w:r>
      <w:r w:rsidRPr="003D7D8A">
        <w:rPr>
          <w:sz w:val="18"/>
          <w:szCs w:val="18"/>
        </w:rPr>
        <w:tab/>
      </w:r>
      <w:r w:rsidRPr="003D7D8A">
        <w:rPr>
          <w:b/>
          <w:bCs/>
          <w:sz w:val="20"/>
          <w:szCs w:val="20"/>
        </w:rPr>
        <w:t>Date:          /</w:t>
      </w:r>
      <w:r w:rsidRPr="003D7D8A">
        <w:rPr>
          <w:b/>
          <w:bCs/>
          <w:sz w:val="20"/>
          <w:szCs w:val="20"/>
        </w:rPr>
        <w:tab/>
        <w:t xml:space="preserve">   /</w:t>
      </w:r>
    </w:p>
    <w:p w:rsidR="00872D9C" w:rsidRPr="003D7D8A" w:rsidRDefault="00C82326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3504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7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lO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Op2lO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" o:allowincell="f"/>
            </w:pict>
          </mc:Fallback>
        </mc:AlternateContent>
      </w:r>
    </w:p>
    <w:p w:rsidR="00872D9C" w:rsidRPr="003D7D8A" w:rsidRDefault="00872D9C">
      <w:pPr>
        <w:pStyle w:val="Heading1"/>
        <w:jc w:val="left"/>
        <w:rPr>
          <w:sz w:val="20"/>
          <w:szCs w:val="20"/>
        </w:rPr>
      </w:pPr>
      <w:r w:rsidRPr="003D7D8A">
        <w:rPr>
          <w:b/>
          <w:bCs/>
          <w:sz w:val="20"/>
          <w:szCs w:val="20"/>
        </w:rPr>
        <w:t>Signature:</w:t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</w:p>
    <w:p w:rsidR="00872D9C" w:rsidRPr="003D7D8A" w:rsidRDefault="00C82326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3504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7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6j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sfZqm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" o:allowincell="f"/>
            </w:pict>
          </mc:Fallback>
        </mc:AlternateContent>
      </w:r>
    </w:p>
    <w:p w:rsidR="00872D9C" w:rsidRPr="003D7D8A" w:rsidRDefault="00872D9C">
      <w:pPr>
        <w:pStyle w:val="Heading1"/>
        <w:jc w:val="left"/>
        <w:rPr>
          <w:sz w:val="20"/>
          <w:szCs w:val="20"/>
        </w:rPr>
      </w:pPr>
      <w:r w:rsidRPr="003D7D8A">
        <w:rPr>
          <w:b/>
          <w:bCs/>
          <w:sz w:val="20"/>
          <w:szCs w:val="20"/>
        </w:rPr>
        <w:t>Facility name:</w:t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  <w:r w:rsidRPr="003D7D8A">
        <w:rPr>
          <w:sz w:val="20"/>
          <w:szCs w:val="20"/>
        </w:rPr>
        <w:tab/>
      </w:r>
    </w:p>
    <w:p w:rsidR="00872D9C" w:rsidRDefault="00C82326" w:rsidP="006E1C9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03504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475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Z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" o:allowincell="f"/>
            </w:pict>
          </mc:Fallback>
        </mc:AlternateContent>
      </w:r>
    </w:p>
    <w:sectPr w:rsidR="00872D9C" w:rsidSect="006C7B75">
      <w:footerReference w:type="default" r:id="rId9"/>
      <w:pgSz w:w="12240" w:h="15840" w:code="1"/>
      <w:pgMar w:top="450" w:right="1008" w:bottom="630" w:left="1008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8B" w:rsidRDefault="00641D8B">
      <w:r>
        <w:separator/>
      </w:r>
    </w:p>
  </w:endnote>
  <w:endnote w:type="continuationSeparator" w:id="0">
    <w:p w:rsidR="00641D8B" w:rsidRDefault="0064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73" w:rsidRDefault="000E0B73">
    <w:pPr>
      <w:pStyle w:val="Footer"/>
      <w:tabs>
        <w:tab w:val="clear" w:pos="8640"/>
      </w:tabs>
      <w:rPr>
        <w:sz w:val="16"/>
        <w:szCs w:val="16"/>
      </w:rPr>
    </w:pPr>
    <w:r w:rsidRPr="00AA2447">
      <w:rPr>
        <w:sz w:val="16"/>
        <w:szCs w:val="16"/>
      </w:rPr>
      <w:t>Certificate of Immunization</w:t>
    </w:r>
    <w:r w:rsidR="003F759D">
      <w:rPr>
        <w:sz w:val="16"/>
        <w:szCs w:val="16"/>
      </w:rPr>
      <w:t xml:space="preserve"> </w:t>
    </w:r>
    <w:r w:rsidR="003F759D">
      <w:rPr>
        <w:sz w:val="16"/>
        <w:szCs w:val="16"/>
      </w:rPr>
      <w:tab/>
      <w:t xml:space="preserve">    </w:t>
    </w:r>
    <w:proofErr w:type="gramStart"/>
    <w:r w:rsidR="003F759D">
      <w:rPr>
        <w:sz w:val="16"/>
        <w:szCs w:val="16"/>
      </w:rPr>
      <w:t xml:space="preserve">page  </w:t>
    </w:r>
    <w:proofErr w:type="gramEnd"/>
    <w:r w:rsidR="003F759D" w:rsidRPr="003F759D">
      <w:rPr>
        <w:sz w:val="16"/>
        <w:szCs w:val="16"/>
      </w:rPr>
      <w:fldChar w:fldCharType="begin"/>
    </w:r>
    <w:r w:rsidR="003F759D" w:rsidRPr="003F759D">
      <w:rPr>
        <w:sz w:val="16"/>
        <w:szCs w:val="16"/>
      </w:rPr>
      <w:instrText xml:space="preserve"> PAGE   \* MERGEFORMAT </w:instrText>
    </w:r>
    <w:r w:rsidR="003F759D" w:rsidRPr="003F759D">
      <w:rPr>
        <w:sz w:val="16"/>
        <w:szCs w:val="16"/>
      </w:rPr>
      <w:fldChar w:fldCharType="separate"/>
    </w:r>
    <w:r w:rsidR="009950B2">
      <w:rPr>
        <w:noProof/>
        <w:sz w:val="16"/>
        <w:szCs w:val="16"/>
      </w:rPr>
      <w:t>1</w:t>
    </w:r>
    <w:r w:rsidR="003F759D" w:rsidRPr="003F759D">
      <w:rPr>
        <w:noProof/>
        <w:sz w:val="16"/>
        <w:szCs w:val="16"/>
      </w:rPr>
      <w:fldChar w:fldCharType="end"/>
    </w:r>
    <w:r w:rsidRPr="00AA2447">
      <w:rPr>
        <w:sz w:val="16"/>
        <w:szCs w:val="16"/>
      </w:rPr>
      <w:tab/>
    </w:r>
    <w:r w:rsidRPr="00AA2447">
      <w:rPr>
        <w:sz w:val="16"/>
        <w:szCs w:val="16"/>
      </w:rPr>
      <w:tab/>
    </w:r>
    <w:r w:rsidR="003F759D">
      <w:rPr>
        <w:sz w:val="16"/>
        <w:szCs w:val="16"/>
      </w:rPr>
      <w:t xml:space="preserve">   </w:t>
    </w:r>
    <w:r w:rsidRPr="00AA2447">
      <w:rPr>
        <w:sz w:val="16"/>
        <w:szCs w:val="16"/>
      </w:rPr>
      <w:t xml:space="preserve"> </w:t>
    </w:r>
    <w:r w:rsidR="003F759D">
      <w:rPr>
        <w:sz w:val="16"/>
        <w:szCs w:val="16"/>
      </w:rPr>
      <w:t xml:space="preserve">                </w:t>
    </w:r>
    <w:r w:rsidRPr="00AA2447">
      <w:rPr>
        <w:sz w:val="16"/>
        <w:szCs w:val="16"/>
      </w:rPr>
      <w:t xml:space="preserve">Massachusetts </w:t>
    </w:r>
    <w:r w:rsidR="00FD263A">
      <w:rPr>
        <w:sz w:val="16"/>
        <w:szCs w:val="16"/>
      </w:rPr>
      <w:t xml:space="preserve">Department of Public Health   </w:t>
    </w:r>
    <w:r w:rsidR="005F3611" w:rsidRPr="009950B2">
      <w:rPr>
        <w:sz w:val="16"/>
        <w:szCs w:val="16"/>
      </w:rPr>
      <w:t>9</w:t>
    </w:r>
    <w:r w:rsidR="00FD263A" w:rsidRPr="009950B2">
      <w:rPr>
        <w:sz w:val="16"/>
        <w:szCs w:val="16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8B" w:rsidRDefault="00641D8B">
      <w:r>
        <w:separator/>
      </w:r>
    </w:p>
  </w:footnote>
  <w:footnote w:type="continuationSeparator" w:id="0">
    <w:p w:rsidR="00641D8B" w:rsidRDefault="0064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3B3C"/>
    <w:multiLevelType w:val="singleLevel"/>
    <w:tmpl w:val="7134423E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0"/>
    <w:rsid w:val="0002237F"/>
    <w:rsid w:val="000224FF"/>
    <w:rsid w:val="00050E3E"/>
    <w:rsid w:val="000735AD"/>
    <w:rsid w:val="000865CC"/>
    <w:rsid w:val="000D4FFF"/>
    <w:rsid w:val="000E0B73"/>
    <w:rsid w:val="000F518A"/>
    <w:rsid w:val="00103C88"/>
    <w:rsid w:val="00111406"/>
    <w:rsid w:val="00116A31"/>
    <w:rsid w:val="00116E0C"/>
    <w:rsid w:val="001415F6"/>
    <w:rsid w:val="00151BD2"/>
    <w:rsid w:val="0015455A"/>
    <w:rsid w:val="001556C1"/>
    <w:rsid w:val="00190F97"/>
    <w:rsid w:val="0019591C"/>
    <w:rsid w:val="001A7CC3"/>
    <w:rsid w:val="001B46A4"/>
    <w:rsid w:val="001C3DCB"/>
    <w:rsid w:val="001F2276"/>
    <w:rsid w:val="002050C1"/>
    <w:rsid w:val="00210BA8"/>
    <w:rsid w:val="00225033"/>
    <w:rsid w:val="0022701C"/>
    <w:rsid w:val="0023347A"/>
    <w:rsid w:val="00237157"/>
    <w:rsid w:val="00270A78"/>
    <w:rsid w:val="002A32F8"/>
    <w:rsid w:val="002B2E40"/>
    <w:rsid w:val="002C7D15"/>
    <w:rsid w:val="002F17CD"/>
    <w:rsid w:val="002F4241"/>
    <w:rsid w:val="0030009C"/>
    <w:rsid w:val="00312946"/>
    <w:rsid w:val="00320898"/>
    <w:rsid w:val="00333725"/>
    <w:rsid w:val="00347367"/>
    <w:rsid w:val="0036524B"/>
    <w:rsid w:val="003877DF"/>
    <w:rsid w:val="003A5902"/>
    <w:rsid w:val="003B58F2"/>
    <w:rsid w:val="003B7858"/>
    <w:rsid w:val="003C04E8"/>
    <w:rsid w:val="003C380A"/>
    <w:rsid w:val="003D7D8A"/>
    <w:rsid w:val="003E010A"/>
    <w:rsid w:val="003F3993"/>
    <w:rsid w:val="003F6880"/>
    <w:rsid w:val="003F759D"/>
    <w:rsid w:val="004100A7"/>
    <w:rsid w:val="00424859"/>
    <w:rsid w:val="00446699"/>
    <w:rsid w:val="00466711"/>
    <w:rsid w:val="004770D4"/>
    <w:rsid w:val="00481709"/>
    <w:rsid w:val="00491D4F"/>
    <w:rsid w:val="00495905"/>
    <w:rsid w:val="00496420"/>
    <w:rsid w:val="00527D5C"/>
    <w:rsid w:val="005379C9"/>
    <w:rsid w:val="005417EC"/>
    <w:rsid w:val="005662C4"/>
    <w:rsid w:val="00585CC4"/>
    <w:rsid w:val="00594D4F"/>
    <w:rsid w:val="005A188B"/>
    <w:rsid w:val="005B3628"/>
    <w:rsid w:val="005F3611"/>
    <w:rsid w:val="006238EB"/>
    <w:rsid w:val="00632606"/>
    <w:rsid w:val="00632830"/>
    <w:rsid w:val="00641D8B"/>
    <w:rsid w:val="0065488E"/>
    <w:rsid w:val="00665FCD"/>
    <w:rsid w:val="00687A97"/>
    <w:rsid w:val="006A6324"/>
    <w:rsid w:val="006C591F"/>
    <w:rsid w:val="006C7B75"/>
    <w:rsid w:val="006E1C92"/>
    <w:rsid w:val="007812CC"/>
    <w:rsid w:val="00796301"/>
    <w:rsid w:val="007B0FB7"/>
    <w:rsid w:val="007C0318"/>
    <w:rsid w:val="007C687F"/>
    <w:rsid w:val="007E711E"/>
    <w:rsid w:val="00837201"/>
    <w:rsid w:val="00866A84"/>
    <w:rsid w:val="00872D9C"/>
    <w:rsid w:val="00885660"/>
    <w:rsid w:val="00897D7D"/>
    <w:rsid w:val="008B090C"/>
    <w:rsid w:val="008D46F1"/>
    <w:rsid w:val="008E20F2"/>
    <w:rsid w:val="008E7899"/>
    <w:rsid w:val="00914A54"/>
    <w:rsid w:val="00915669"/>
    <w:rsid w:val="00915993"/>
    <w:rsid w:val="00930DD5"/>
    <w:rsid w:val="00932CA9"/>
    <w:rsid w:val="00954D7B"/>
    <w:rsid w:val="00983DCE"/>
    <w:rsid w:val="0098468B"/>
    <w:rsid w:val="00986ADF"/>
    <w:rsid w:val="009940E5"/>
    <w:rsid w:val="009950B2"/>
    <w:rsid w:val="009C3A57"/>
    <w:rsid w:val="009E0734"/>
    <w:rsid w:val="009F0804"/>
    <w:rsid w:val="00A273FC"/>
    <w:rsid w:val="00A44DA4"/>
    <w:rsid w:val="00A46C5D"/>
    <w:rsid w:val="00A52C27"/>
    <w:rsid w:val="00A567BB"/>
    <w:rsid w:val="00A875C2"/>
    <w:rsid w:val="00AA2447"/>
    <w:rsid w:val="00AB26FE"/>
    <w:rsid w:val="00AC2877"/>
    <w:rsid w:val="00AD7737"/>
    <w:rsid w:val="00AD7856"/>
    <w:rsid w:val="00B1374B"/>
    <w:rsid w:val="00B230FD"/>
    <w:rsid w:val="00B45040"/>
    <w:rsid w:val="00B508DD"/>
    <w:rsid w:val="00B81C55"/>
    <w:rsid w:val="00BB0259"/>
    <w:rsid w:val="00BB3EFE"/>
    <w:rsid w:val="00BB4323"/>
    <w:rsid w:val="00BC0FBB"/>
    <w:rsid w:val="00BC63FC"/>
    <w:rsid w:val="00BF69F5"/>
    <w:rsid w:val="00C0064A"/>
    <w:rsid w:val="00C0159C"/>
    <w:rsid w:val="00C0567E"/>
    <w:rsid w:val="00C622ED"/>
    <w:rsid w:val="00C74E6F"/>
    <w:rsid w:val="00C80FAF"/>
    <w:rsid w:val="00C82326"/>
    <w:rsid w:val="00CB233E"/>
    <w:rsid w:val="00CF2978"/>
    <w:rsid w:val="00D03E91"/>
    <w:rsid w:val="00D14F32"/>
    <w:rsid w:val="00D22E95"/>
    <w:rsid w:val="00D528CB"/>
    <w:rsid w:val="00D61080"/>
    <w:rsid w:val="00D83B24"/>
    <w:rsid w:val="00D9441F"/>
    <w:rsid w:val="00DD6875"/>
    <w:rsid w:val="00DE6E06"/>
    <w:rsid w:val="00E037A5"/>
    <w:rsid w:val="00E061FC"/>
    <w:rsid w:val="00E33EAE"/>
    <w:rsid w:val="00E37F05"/>
    <w:rsid w:val="00E46A7F"/>
    <w:rsid w:val="00E6027A"/>
    <w:rsid w:val="00E95CC2"/>
    <w:rsid w:val="00EA49F8"/>
    <w:rsid w:val="00EB35DC"/>
    <w:rsid w:val="00EC2A4D"/>
    <w:rsid w:val="00EE0192"/>
    <w:rsid w:val="00F0623F"/>
    <w:rsid w:val="00F35CC3"/>
    <w:rsid w:val="00F469B6"/>
    <w:rsid w:val="00FD263A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0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line="280" w:lineRule="exact"/>
      <w:ind w:right="-18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line="280" w:lineRule="exact"/>
      <w:ind w:right="-198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Pr>
      <w:b/>
      <w:bCs/>
      <w:sz w:val="18"/>
      <w:szCs w:val="18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CB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804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outline/>
      <w:color w:val="000000"/>
      <w:sz w:val="24"/>
      <w:szCs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line="280" w:lineRule="exact"/>
      <w:ind w:right="-18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line="280" w:lineRule="exact"/>
      <w:ind w:right="-198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Pr>
      <w:b/>
      <w:bCs/>
      <w:sz w:val="18"/>
      <w:szCs w:val="18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CB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8F0D-B907-45B4-98BE-403FB2E9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UMMS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UMMS User</dc:creator>
  <cp:lastModifiedBy> Katie Reilly</cp:lastModifiedBy>
  <cp:revision>2</cp:revision>
  <cp:lastPrinted>2019-08-02T17:51:00Z</cp:lastPrinted>
  <dcterms:created xsi:type="dcterms:W3CDTF">2019-09-23T18:16:00Z</dcterms:created>
  <dcterms:modified xsi:type="dcterms:W3CDTF">2019-09-23T18:16:00Z</dcterms:modified>
</cp:coreProperties>
</file>