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B54DAE" w:rsidRPr="007102C9" w14:paraId="0974878F" w14:textId="77777777">
        <w:trPr>
          <w:cantSplit/>
          <w:trHeight w:hRule="exact" w:val="259"/>
        </w:trPr>
        <w:tc>
          <w:tcPr>
            <w:tcW w:w="10167" w:type="dxa"/>
            <w:gridSpan w:val="8"/>
          </w:tcPr>
          <w:p w14:paraId="42170DAD" w14:textId="77777777" w:rsidR="00B54DAE" w:rsidRPr="007102C9" w:rsidRDefault="00B54DAE">
            <w:pPr>
              <w:pStyle w:val="DefaultText1"/>
              <w:jc w:val="center"/>
            </w:pPr>
            <w:r w:rsidRPr="007102C9">
              <w:rPr>
                <w:rStyle w:val="InitialStyle"/>
                <w:rFonts w:ascii="Arial" w:hAnsi="Arial"/>
                <w:b/>
              </w:rPr>
              <w:t>106 CMR: Department of Transitional Assistance</w:t>
            </w:r>
          </w:p>
        </w:tc>
      </w:tr>
      <w:tr w:rsidR="00B54DAE" w:rsidRPr="007102C9" w14:paraId="4DAD9393" w14:textId="77777777">
        <w:trPr>
          <w:cantSplit/>
          <w:trHeight w:hRule="exact" w:val="259"/>
        </w:trPr>
        <w:tc>
          <w:tcPr>
            <w:tcW w:w="2424" w:type="dxa"/>
            <w:gridSpan w:val="2"/>
            <w:tcBorders>
              <w:top w:val="single" w:sz="6" w:space="0" w:color="auto"/>
            </w:tcBorders>
          </w:tcPr>
          <w:p w14:paraId="5681327E" w14:textId="77777777" w:rsidR="00B54DAE" w:rsidRPr="007102C9" w:rsidRDefault="00B54DAE" w:rsidP="00D01E1E">
            <w:pPr>
              <w:pStyle w:val="DefaultText1"/>
            </w:pPr>
            <w:r w:rsidRPr="007102C9">
              <w:rPr>
                <w:rStyle w:val="InitialStyle"/>
                <w:rFonts w:ascii="Arial" w:hAnsi="Arial"/>
                <w:b/>
              </w:rPr>
              <w:t>Trans. by S.L.  1389</w:t>
            </w:r>
          </w:p>
        </w:tc>
        <w:tc>
          <w:tcPr>
            <w:tcW w:w="5634" w:type="dxa"/>
            <w:gridSpan w:val="4"/>
            <w:tcBorders>
              <w:top w:val="single" w:sz="6" w:space="0" w:color="auto"/>
            </w:tcBorders>
          </w:tcPr>
          <w:p w14:paraId="357AF8CC" w14:textId="77777777" w:rsidR="00B54DAE" w:rsidRPr="007102C9" w:rsidRDefault="00B54DAE">
            <w:pPr>
              <w:pStyle w:val="DefaultText"/>
            </w:pPr>
          </w:p>
        </w:tc>
        <w:tc>
          <w:tcPr>
            <w:tcW w:w="1011" w:type="dxa"/>
            <w:tcBorders>
              <w:top w:val="single" w:sz="6" w:space="0" w:color="auto"/>
            </w:tcBorders>
          </w:tcPr>
          <w:p w14:paraId="49A76899" w14:textId="77777777" w:rsidR="00B54DAE" w:rsidRPr="007102C9" w:rsidRDefault="00B54DAE">
            <w:pPr>
              <w:pStyle w:val="DefaultText"/>
            </w:pPr>
          </w:p>
        </w:tc>
        <w:tc>
          <w:tcPr>
            <w:tcW w:w="1098" w:type="dxa"/>
            <w:tcBorders>
              <w:top w:val="single" w:sz="6" w:space="0" w:color="auto"/>
            </w:tcBorders>
          </w:tcPr>
          <w:p w14:paraId="3664A227" w14:textId="77777777" w:rsidR="00B54DAE" w:rsidRPr="007102C9" w:rsidRDefault="00B54DAE">
            <w:pPr>
              <w:pStyle w:val="DefaultText"/>
            </w:pPr>
          </w:p>
        </w:tc>
      </w:tr>
      <w:tr w:rsidR="00B54DAE" w:rsidRPr="007102C9" w14:paraId="2D0D62AD" w14:textId="77777777">
        <w:trPr>
          <w:cantSplit/>
          <w:trHeight w:hRule="exact" w:val="277"/>
        </w:trPr>
        <w:tc>
          <w:tcPr>
            <w:tcW w:w="1325" w:type="dxa"/>
          </w:tcPr>
          <w:p w14:paraId="17034D57" w14:textId="77777777" w:rsidR="00B54DAE" w:rsidRPr="007102C9" w:rsidRDefault="00B54DAE">
            <w:pPr>
              <w:pStyle w:val="DefaultText"/>
            </w:pPr>
          </w:p>
        </w:tc>
        <w:tc>
          <w:tcPr>
            <w:tcW w:w="7744" w:type="dxa"/>
            <w:gridSpan w:val="6"/>
          </w:tcPr>
          <w:p w14:paraId="74BABB66" w14:textId="77777777" w:rsidR="00B54DAE" w:rsidRPr="007102C9" w:rsidRDefault="00B54DAE">
            <w:pPr>
              <w:pStyle w:val="DefaultText1"/>
              <w:jc w:val="center"/>
            </w:pPr>
            <w:r w:rsidRPr="007102C9">
              <w:rPr>
                <w:rFonts w:ascii="Arial" w:hAnsi="Arial"/>
                <w:b/>
                <w:sz w:val="20"/>
              </w:rPr>
              <w:t>Transitional Cash Assistance Programs</w:t>
            </w:r>
          </w:p>
        </w:tc>
        <w:tc>
          <w:tcPr>
            <w:tcW w:w="1098" w:type="dxa"/>
          </w:tcPr>
          <w:p w14:paraId="3AB42C1F" w14:textId="77777777" w:rsidR="00B54DAE" w:rsidRPr="007102C9" w:rsidRDefault="00B54DAE">
            <w:pPr>
              <w:pStyle w:val="DefaultText"/>
            </w:pPr>
          </w:p>
        </w:tc>
      </w:tr>
      <w:tr w:rsidR="00B54DAE" w:rsidRPr="007102C9" w14:paraId="7AF73A76" w14:textId="77777777">
        <w:trPr>
          <w:cantSplit/>
          <w:trHeight w:hRule="exact" w:val="198"/>
        </w:trPr>
        <w:tc>
          <w:tcPr>
            <w:tcW w:w="2424" w:type="dxa"/>
            <w:gridSpan w:val="2"/>
          </w:tcPr>
          <w:p w14:paraId="758F5046" w14:textId="77777777" w:rsidR="00B54DAE" w:rsidRPr="007102C9" w:rsidRDefault="00B54DAE">
            <w:pPr>
              <w:pStyle w:val="DefaultText"/>
            </w:pPr>
          </w:p>
        </w:tc>
        <w:tc>
          <w:tcPr>
            <w:tcW w:w="5634" w:type="dxa"/>
            <w:gridSpan w:val="4"/>
          </w:tcPr>
          <w:p w14:paraId="16078DEF" w14:textId="77777777" w:rsidR="00B54DAE" w:rsidRPr="007102C9" w:rsidRDefault="00B54DAE">
            <w:pPr>
              <w:jc w:val="center"/>
              <w:rPr>
                <w:sz w:val="24"/>
              </w:rPr>
            </w:pPr>
            <w:r w:rsidRPr="007102C9">
              <w:rPr>
                <w:rFonts w:ascii="Arial" w:hAnsi="Arial"/>
                <w:b/>
              </w:rPr>
              <w:t>General Policies</w:t>
            </w:r>
          </w:p>
        </w:tc>
        <w:tc>
          <w:tcPr>
            <w:tcW w:w="1011" w:type="dxa"/>
          </w:tcPr>
          <w:p w14:paraId="3ADCD115" w14:textId="77777777" w:rsidR="00B54DAE" w:rsidRPr="007102C9" w:rsidRDefault="00B54DAE">
            <w:pPr>
              <w:pStyle w:val="DefaultText1"/>
            </w:pPr>
            <w:r w:rsidRPr="007102C9">
              <w:rPr>
                <w:rStyle w:val="InitialStyle"/>
                <w:rFonts w:ascii="Arial" w:hAnsi="Arial"/>
                <w:b/>
              </w:rPr>
              <w:t xml:space="preserve">Chapter              </w:t>
            </w:r>
            <w:r w:rsidRPr="007102C9">
              <w:rPr>
                <w:rFonts w:ascii="Arial" w:hAnsi="Arial"/>
                <w:b/>
              </w:rPr>
              <w:t xml:space="preserve"> </w:t>
            </w:r>
          </w:p>
        </w:tc>
        <w:tc>
          <w:tcPr>
            <w:tcW w:w="1098" w:type="dxa"/>
          </w:tcPr>
          <w:p w14:paraId="444DE281" w14:textId="77777777" w:rsidR="00B54DAE" w:rsidRPr="007102C9" w:rsidRDefault="00B54DAE">
            <w:pPr>
              <w:pStyle w:val="DefaultText1"/>
            </w:pPr>
            <w:r w:rsidRPr="007102C9">
              <w:rPr>
                <w:rFonts w:ascii="Arial" w:hAnsi="Arial"/>
                <w:b/>
                <w:sz w:val="20"/>
              </w:rPr>
              <w:t>701</w:t>
            </w:r>
          </w:p>
        </w:tc>
      </w:tr>
      <w:tr w:rsidR="00B54DAE" w:rsidRPr="007102C9" w14:paraId="2EEF1306" w14:textId="77777777">
        <w:trPr>
          <w:cantSplit/>
          <w:trHeight w:hRule="exact" w:val="259"/>
        </w:trPr>
        <w:tc>
          <w:tcPr>
            <w:tcW w:w="2424" w:type="dxa"/>
            <w:gridSpan w:val="2"/>
            <w:tcBorders>
              <w:bottom w:val="single" w:sz="6" w:space="0" w:color="auto"/>
            </w:tcBorders>
          </w:tcPr>
          <w:p w14:paraId="798ACBA2" w14:textId="77777777" w:rsidR="00B54DAE" w:rsidRPr="007102C9" w:rsidRDefault="00B54DAE" w:rsidP="00B25334">
            <w:pPr>
              <w:pStyle w:val="DefaultText1"/>
              <w:ind w:right="-216"/>
            </w:pPr>
            <w:r w:rsidRPr="00C451D2">
              <w:rPr>
                <w:rFonts w:ascii="Arial" w:hAnsi="Arial"/>
                <w:b/>
                <w:sz w:val="20"/>
              </w:rPr>
              <w:t>Rev. 3</w:t>
            </w:r>
            <w:r w:rsidRPr="00C451D2">
              <w:rPr>
                <w:rFonts w:ascii="Arial" w:hAnsi="Arial" w:cs="Arial"/>
                <w:b/>
                <w:bCs/>
                <w:spacing w:val="-1"/>
                <w:sz w:val="20"/>
              </w:rPr>
              <w:t>/2018</w:t>
            </w:r>
          </w:p>
        </w:tc>
        <w:tc>
          <w:tcPr>
            <w:tcW w:w="1872" w:type="dxa"/>
            <w:tcBorders>
              <w:bottom w:val="single" w:sz="6" w:space="0" w:color="auto"/>
            </w:tcBorders>
          </w:tcPr>
          <w:p w14:paraId="5CB2EEF9" w14:textId="77777777" w:rsidR="00B54DAE" w:rsidRPr="007102C9" w:rsidRDefault="00B54DAE">
            <w:pPr>
              <w:pStyle w:val="DefaultText"/>
            </w:pPr>
          </w:p>
        </w:tc>
        <w:tc>
          <w:tcPr>
            <w:tcW w:w="1254" w:type="dxa"/>
            <w:tcBorders>
              <w:bottom w:val="single" w:sz="6" w:space="0" w:color="auto"/>
            </w:tcBorders>
          </w:tcPr>
          <w:p w14:paraId="5786C0AA" w14:textId="77777777" w:rsidR="00B54DAE" w:rsidRPr="007102C9" w:rsidRDefault="00B54DAE">
            <w:pPr>
              <w:pStyle w:val="DefaultText"/>
            </w:pPr>
          </w:p>
        </w:tc>
        <w:tc>
          <w:tcPr>
            <w:tcW w:w="1254" w:type="dxa"/>
            <w:tcBorders>
              <w:bottom w:val="single" w:sz="6" w:space="0" w:color="auto"/>
            </w:tcBorders>
          </w:tcPr>
          <w:p w14:paraId="679A1D69" w14:textId="77777777" w:rsidR="00B54DAE" w:rsidRPr="007102C9" w:rsidRDefault="00B54DAE">
            <w:pPr>
              <w:pStyle w:val="DefaultText"/>
            </w:pPr>
          </w:p>
        </w:tc>
        <w:tc>
          <w:tcPr>
            <w:tcW w:w="1254" w:type="dxa"/>
            <w:tcBorders>
              <w:bottom w:val="single" w:sz="6" w:space="0" w:color="auto"/>
            </w:tcBorders>
          </w:tcPr>
          <w:p w14:paraId="1E673551" w14:textId="77777777" w:rsidR="00B54DAE" w:rsidRPr="007102C9" w:rsidRDefault="00B54DAE">
            <w:pPr>
              <w:pStyle w:val="DefaultText"/>
            </w:pPr>
          </w:p>
        </w:tc>
        <w:tc>
          <w:tcPr>
            <w:tcW w:w="1011" w:type="dxa"/>
            <w:tcBorders>
              <w:bottom w:val="single" w:sz="6" w:space="0" w:color="auto"/>
            </w:tcBorders>
          </w:tcPr>
          <w:p w14:paraId="787514AD" w14:textId="77777777" w:rsidR="00B54DAE" w:rsidRPr="007102C9" w:rsidRDefault="00B54DAE">
            <w:pPr>
              <w:pStyle w:val="DefaultText1"/>
              <w:jc w:val="right"/>
            </w:pPr>
            <w:r w:rsidRPr="007102C9">
              <w:rPr>
                <w:rStyle w:val="InitialStyle"/>
                <w:rFonts w:ascii="Arial" w:hAnsi="Arial"/>
                <w:b/>
              </w:rPr>
              <w:t xml:space="preserve">Page           </w:t>
            </w:r>
            <w:r w:rsidRPr="007102C9">
              <w:rPr>
                <w:rFonts w:ascii="Arial" w:hAnsi="Arial"/>
                <w:b/>
              </w:rPr>
              <w:t xml:space="preserve"> </w:t>
            </w:r>
          </w:p>
        </w:tc>
        <w:tc>
          <w:tcPr>
            <w:tcW w:w="1098" w:type="dxa"/>
            <w:tcBorders>
              <w:bottom w:val="single" w:sz="6" w:space="0" w:color="auto"/>
            </w:tcBorders>
          </w:tcPr>
          <w:p w14:paraId="3EA73027" w14:textId="77777777" w:rsidR="00B54DAE" w:rsidRPr="007102C9" w:rsidRDefault="00B54DAE">
            <w:pPr>
              <w:pStyle w:val="DefaultText1"/>
            </w:pPr>
            <w:r w:rsidRPr="007102C9">
              <w:rPr>
                <w:rFonts w:ascii="Arial" w:hAnsi="Arial"/>
                <w:b/>
                <w:sz w:val="20"/>
              </w:rPr>
              <w:t>701.xxx</w:t>
            </w:r>
          </w:p>
        </w:tc>
      </w:tr>
    </w:tbl>
    <w:p w14:paraId="24B99244" w14:textId="77777777" w:rsidR="00B54DAE" w:rsidRPr="007102C9" w:rsidRDefault="00B54DAE">
      <w:pPr>
        <w:pStyle w:val="DefaultText"/>
        <w:tabs>
          <w:tab w:val="left" w:pos="0"/>
        </w:tabs>
        <w:rPr>
          <w:rStyle w:val="InitialStyle"/>
          <w:rFonts w:ascii="Palatino" w:hAnsi="Palatino"/>
          <w:sz w:val="22"/>
          <w:u w:val="single"/>
        </w:rPr>
      </w:pPr>
    </w:p>
    <w:p w14:paraId="7E2D004F" w14:textId="77777777" w:rsidR="00B54DAE" w:rsidRPr="007102C9" w:rsidRDefault="00B54DAE" w:rsidP="00B84341">
      <w:pPr>
        <w:pStyle w:val="DefaultText"/>
        <w:tabs>
          <w:tab w:val="left" w:pos="1260"/>
        </w:tabs>
        <w:ind w:left="1260" w:hanging="1260"/>
        <w:jc w:val="center"/>
        <w:rPr>
          <w:rStyle w:val="InitialStyle"/>
          <w:rFonts w:ascii="Palatino" w:hAnsi="Palatino"/>
          <w:sz w:val="22"/>
          <w:u w:val="single"/>
        </w:rPr>
      </w:pPr>
      <w:r w:rsidRPr="007102C9">
        <w:rPr>
          <w:rStyle w:val="InitialStyle"/>
          <w:rFonts w:ascii="Times New Roman" w:hAnsi="Times New Roman"/>
          <w:sz w:val="22"/>
          <w:u w:val="single"/>
        </w:rPr>
        <w:t>TABLE OF CONTENTS</w:t>
      </w:r>
    </w:p>
    <w:p w14:paraId="1F71CD17" w14:textId="77777777" w:rsidR="00B54DAE" w:rsidRPr="007102C9" w:rsidRDefault="00B54DAE" w:rsidP="00B84341">
      <w:pPr>
        <w:pStyle w:val="DefaultText"/>
        <w:tabs>
          <w:tab w:val="left" w:pos="1260"/>
        </w:tabs>
        <w:ind w:left="1260" w:hanging="1260"/>
        <w:jc w:val="center"/>
        <w:rPr>
          <w:rStyle w:val="InitialStyle"/>
          <w:rFonts w:ascii="Palatino" w:hAnsi="Palatino"/>
          <w:sz w:val="22"/>
          <w:u w:val="single"/>
        </w:rPr>
      </w:pPr>
    </w:p>
    <w:p w14:paraId="6BD59E87" w14:textId="77777777" w:rsidR="00B54DAE" w:rsidRPr="007102C9" w:rsidRDefault="00B54DAE" w:rsidP="00B84341">
      <w:pPr>
        <w:pStyle w:val="DefaultText"/>
        <w:tabs>
          <w:tab w:val="left" w:pos="1260"/>
        </w:tabs>
        <w:ind w:left="1260" w:hanging="1260"/>
        <w:jc w:val="center"/>
        <w:rPr>
          <w:rStyle w:val="InitialStyle"/>
          <w:rFonts w:ascii="Palatino" w:hAnsi="Palatino"/>
          <w:sz w:val="22"/>
          <w:u w:val="single"/>
        </w:rPr>
      </w:pPr>
    </w:p>
    <w:p w14:paraId="7D2FA391" w14:textId="77777777" w:rsidR="00B54DAE" w:rsidRPr="007102C9" w:rsidRDefault="00B54DAE" w:rsidP="00B84341">
      <w:pPr>
        <w:pStyle w:val="DefaultText"/>
        <w:tabs>
          <w:tab w:val="left" w:pos="1260"/>
        </w:tabs>
        <w:ind w:left="1260" w:hanging="1260"/>
        <w:rPr>
          <w:rStyle w:val="InitialStyle"/>
          <w:rFonts w:ascii="Times New Roman" w:hAnsi="Times New Roman"/>
          <w:sz w:val="22"/>
        </w:rPr>
      </w:pPr>
      <w:r w:rsidRPr="007102C9">
        <w:rPr>
          <w:rStyle w:val="InitialStyle"/>
          <w:rFonts w:ascii="Times New Roman" w:hAnsi="Times New Roman"/>
          <w:sz w:val="22"/>
          <w:u w:val="single"/>
        </w:rPr>
        <w:t>SECTION</w:t>
      </w:r>
    </w:p>
    <w:p w14:paraId="27A2DBB3" w14:textId="77777777" w:rsidR="00B54DAE" w:rsidRPr="007102C9" w:rsidRDefault="00B54DAE" w:rsidP="00B84341">
      <w:pPr>
        <w:pStyle w:val="DefaultText"/>
        <w:tabs>
          <w:tab w:val="left" w:pos="1260"/>
        </w:tabs>
        <w:ind w:left="1260" w:hanging="1260"/>
        <w:rPr>
          <w:rStyle w:val="InitialStyle"/>
          <w:rFonts w:ascii="Times New Roman" w:hAnsi="Times New Roman"/>
          <w:sz w:val="22"/>
        </w:rPr>
      </w:pPr>
    </w:p>
    <w:p w14:paraId="2DD33CC4" w14:textId="77777777" w:rsidR="00B54DAE" w:rsidRPr="007102C9" w:rsidRDefault="00B54DAE" w:rsidP="00B84341">
      <w:pPr>
        <w:pStyle w:val="DefaultText"/>
        <w:tabs>
          <w:tab w:val="left" w:pos="1260"/>
        </w:tabs>
        <w:ind w:left="1260" w:hanging="1260"/>
        <w:rPr>
          <w:rStyle w:val="InitialStyle"/>
          <w:rFonts w:ascii="Times New Roman" w:hAnsi="Times New Roman"/>
          <w:sz w:val="22"/>
        </w:rPr>
      </w:pPr>
      <w:r w:rsidRPr="007102C9">
        <w:rPr>
          <w:rStyle w:val="InitialStyle"/>
          <w:rFonts w:ascii="Times New Roman" w:hAnsi="Times New Roman"/>
          <w:sz w:val="22"/>
        </w:rPr>
        <w:t xml:space="preserve">701.xxx </w:t>
      </w:r>
      <w:r w:rsidRPr="007102C9">
        <w:rPr>
          <w:rStyle w:val="InitialStyle"/>
          <w:rFonts w:ascii="Times New Roman" w:hAnsi="Times New Roman"/>
          <w:sz w:val="22"/>
        </w:rPr>
        <w:tab/>
      </w:r>
    </w:p>
    <w:p w14:paraId="1BCF03C5"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p>
    <w:p w14:paraId="6FD06ADD" w14:textId="77777777" w:rsidR="00B54DAE" w:rsidRPr="007102C9" w:rsidRDefault="00D343D8"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b/>
          <w:sz w:val="22"/>
        </w:rPr>
      </w:pPr>
      <w:r>
        <mc:AlternateContent>
          <mc:Choice Requires="wps">
            <w:drawing>
              <wp:anchor distT="0" distB="0" distL="114300" distR="114300" simplePos="0" relativeHeight="251658240" behindDoc="0" locked="0" layoutInCell="1" allowOverlap="1" wp14:anchorId="74E1395E" wp14:editId="7F62BCBC">
                <wp:simplePos x="0" y="0"/>
                <wp:positionH relativeFrom="column">
                  <wp:posOffset>6370320</wp:posOffset>
                </wp:positionH>
                <wp:positionV relativeFrom="paragraph">
                  <wp:posOffset>125095</wp:posOffset>
                </wp:positionV>
                <wp:extent cx="0" cy="152400"/>
                <wp:effectExtent l="0" t="0" r="0" b="0"/>
                <wp:wrapNone/>
                <wp:docPr id="22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15925BB8" id="_x0000_t32" coordsize="21600,21600" o:spt="32" o:oned="t" path="m,l21600,21600e" filled="f">
                <v:path arrowok="t" fillok="f" o:connecttype="none"/>
                <o:lock v:ext="edit" shapetype="t"/>
              </v:shapetype>
              <v:shape id="AutoShape 2" o:spid="_x0000_s1026" type="#_x0000_t32" style="position:absolute;margin-left:501.6pt;margin-top:9.85pt;width:0;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" strokeweight="1pt"/>
            </w:pict>
          </mc:Fallback>
        </mc:AlternateContent>
      </w:r>
      <w:r w:rsidR="00B54DAE" w:rsidRPr="007102C9">
        <w:rPr>
          <w:rStyle w:val="InitialStyle"/>
          <w:rFonts w:ascii="Times New Roman" w:hAnsi="Times New Roman"/>
          <w:sz w:val="22"/>
        </w:rPr>
        <w:t>701.000</w:t>
      </w:r>
      <w:r w:rsidR="00B54DAE" w:rsidRPr="007102C9">
        <w:rPr>
          <w:rStyle w:val="InitialStyle"/>
          <w:rFonts w:ascii="Times New Roman" w:hAnsi="Times New Roman"/>
          <w:sz w:val="22"/>
        </w:rPr>
        <w:tab/>
        <w:t>Authority for the Department of Transitional Assistance</w:t>
      </w:r>
    </w:p>
    <w:p w14:paraId="29A0995F"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b/>
          <w:sz w:val="22"/>
        </w:rPr>
      </w:pPr>
      <w:r w:rsidRPr="007102C9">
        <w:rPr>
          <w:rStyle w:val="InitialStyle"/>
          <w:rFonts w:ascii="Times New Roman" w:hAnsi="Times New Roman"/>
          <w:sz w:val="22"/>
        </w:rPr>
        <w:t>701.050</w:t>
      </w:r>
      <w:r w:rsidRPr="007102C9">
        <w:rPr>
          <w:rStyle w:val="InitialStyle"/>
          <w:rFonts w:ascii="Times New Roman" w:hAnsi="Times New Roman"/>
          <w:sz w:val="22"/>
        </w:rPr>
        <w:tab/>
        <w:t xml:space="preserve">Transitional Cash Assistance Programs Overview </w:t>
      </w:r>
    </w:p>
    <w:p w14:paraId="1128995F"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p>
    <w:p w14:paraId="5D908C67"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w:rsidRPr="007102C9">
        <w:rPr>
          <w:rStyle w:val="InitialStyle"/>
          <w:rFonts w:ascii="Times New Roman" w:hAnsi="Times New Roman"/>
          <w:sz w:val="22"/>
        </w:rPr>
        <w:t>701.100</w:t>
      </w:r>
      <w:r w:rsidRPr="007102C9">
        <w:rPr>
          <w:rStyle w:val="InitialStyle"/>
          <w:rFonts w:ascii="Times New Roman" w:hAnsi="Times New Roman"/>
          <w:sz w:val="22"/>
        </w:rPr>
        <w:tab/>
      </w:r>
      <w:r w:rsidRPr="007102C9">
        <w:rPr>
          <w:rStyle w:val="InitialStyle"/>
          <w:rFonts w:ascii="Times New Roman" w:hAnsi="Times New Roman"/>
          <w:sz w:val="22"/>
          <w:szCs w:val="22"/>
        </w:rPr>
        <w:t>Programs Administered by the Department</w:t>
      </w:r>
    </w:p>
    <w:p w14:paraId="0D6742C8"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w:rsidRPr="007102C9">
        <w:rPr>
          <w:rStyle w:val="InitialStyle"/>
          <w:rFonts w:ascii="Times New Roman" w:hAnsi="Times New Roman"/>
          <w:sz w:val="22"/>
        </w:rPr>
        <w:t>701.110</w:t>
      </w:r>
      <w:r w:rsidRPr="007102C9">
        <w:rPr>
          <w:rStyle w:val="InitialStyle"/>
          <w:rFonts w:ascii="Times New Roman" w:hAnsi="Times New Roman"/>
          <w:sz w:val="22"/>
        </w:rPr>
        <w:tab/>
        <w:t>Limitation on Program Eligibility</w:t>
      </w:r>
    </w:p>
    <w:p w14:paraId="4D79B3B2"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p>
    <w:p w14:paraId="50EF809D"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w:rsidRPr="007102C9">
        <w:rPr>
          <w:rStyle w:val="InitialStyle"/>
          <w:rFonts w:ascii="Times New Roman" w:hAnsi="Times New Roman"/>
          <w:sz w:val="22"/>
        </w:rPr>
        <w:t>701.200</w:t>
      </w:r>
      <w:r w:rsidRPr="007102C9">
        <w:rPr>
          <w:rStyle w:val="InitialStyle"/>
          <w:rFonts w:ascii="Times New Roman" w:hAnsi="Times New Roman"/>
          <w:sz w:val="22"/>
        </w:rPr>
        <w:tab/>
        <w:t xml:space="preserve">The </w:t>
      </w:r>
      <w:r w:rsidRPr="007102C9">
        <w:rPr>
          <w:rStyle w:val="InitialStyle"/>
          <w:rFonts w:ascii="Times New Roman" w:hAnsi="Times New Roman"/>
        </w:rPr>
        <w:t>TAFDC</w:t>
      </w:r>
      <w:r w:rsidRPr="007102C9">
        <w:rPr>
          <w:rStyle w:val="InitialStyle"/>
          <w:rFonts w:ascii="Times New Roman" w:hAnsi="Times New Roman"/>
          <w:sz w:val="22"/>
        </w:rPr>
        <w:t xml:space="preserve"> and </w:t>
      </w:r>
      <w:r w:rsidRPr="007102C9">
        <w:rPr>
          <w:rStyle w:val="InitialStyle"/>
          <w:rFonts w:ascii="Times New Roman" w:hAnsi="Times New Roman"/>
        </w:rPr>
        <w:t>EAEDC</w:t>
      </w:r>
      <w:r w:rsidRPr="007102C9">
        <w:rPr>
          <w:rStyle w:val="InitialStyle"/>
          <w:rFonts w:ascii="Times New Roman" w:hAnsi="Times New Roman"/>
          <w:sz w:val="22"/>
        </w:rPr>
        <w:t xml:space="preserve"> Programs</w:t>
      </w:r>
    </w:p>
    <w:p w14:paraId="0F25F5C8" w14:textId="77777777" w:rsidR="00B54DAE" w:rsidRPr="007102C9" w:rsidRDefault="00D343D8"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mc:AlternateContent>
          <mc:Choice Requires="wps">
            <w:drawing>
              <wp:anchor distT="0" distB="0" distL="114300" distR="114300" simplePos="0" relativeHeight="251659264" behindDoc="0" locked="0" layoutInCell="1" allowOverlap="1" wp14:anchorId="09EF8697" wp14:editId="450AFFEF">
                <wp:simplePos x="0" y="0"/>
                <wp:positionH relativeFrom="column">
                  <wp:posOffset>6423660</wp:posOffset>
                </wp:positionH>
                <wp:positionV relativeFrom="paragraph">
                  <wp:posOffset>100330</wp:posOffset>
                </wp:positionV>
                <wp:extent cx="0" cy="312420"/>
                <wp:effectExtent l="0" t="0" r="0" b="0"/>
                <wp:wrapNone/>
                <wp:docPr id="22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24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8CCF105" id="AutoShape 3" o:spid="_x0000_s1026" type="#_x0000_t32" style="position:absolute;margin-left:505.8pt;margin-top:7.9pt;width:0;height:2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" strokeweight="1pt"/>
            </w:pict>
          </mc:Fallback>
        </mc:AlternateContent>
      </w:r>
      <w:r w:rsidR="00B54DAE" w:rsidRPr="007102C9">
        <w:rPr>
          <w:rStyle w:val="InitialStyle"/>
          <w:rFonts w:ascii="Times New Roman" w:hAnsi="Times New Roman"/>
          <w:sz w:val="22"/>
        </w:rPr>
        <w:t>701.210</w:t>
      </w:r>
      <w:r w:rsidR="00B54DAE" w:rsidRPr="007102C9">
        <w:rPr>
          <w:rStyle w:val="InitialStyle"/>
          <w:rFonts w:ascii="Times New Roman" w:hAnsi="Times New Roman"/>
          <w:sz w:val="22"/>
        </w:rPr>
        <w:tab/>
        <w:t>Availability of Benefits</w:t>
      </w:r>
    </w:p>
    <w:p w14:paraId="3E52BEF7"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w:rsidRPr="007102C9">
        <w:rPr>
          <w:rStyle w:val="InitialStyle"/>
          <w:rFonts w:ascii="Times New Roman" w:hAnsi="Times New Roman"/>
          <w:sz w:val="22"/>
        </w:rPr>
        <w:t>701.220</w:t>
      </w:r>
      <w:r w:rsidRPr="007102C9">
        <w:rPr>
          <w:rStyle w:val="InitialStyle"/>
          <w:rFonts w:ascii="Times New Roman" w:hAnsi="Times New Roman"/>
          <w:sz w:val="22"/>
        </w:rPr>
        <w:tab/>
        <w:t>Receiving Benefits</w:t>
      </w:r>
    </w:p>
    <w:p w14:paraId="0774E43F"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w:rsidRPr="007102C9">
        <w:rPr>
          <w:rStyle w:val="InitialStyle"/>
          <w:rFonts w:ascii="Times New Roman" w:hAnsi="Times New Roman"/>
          <w:sz w:val="22"/>
        </w:rPr>
        <w:t>701.225</w:t>
      </w:r>
      <w:r w:rsidRPr="007102C9">
        <w:rPr>
          <w:rStyle w:val="InitialStyle"/>
          <w:rFonts w:ascii="Times New Roman" w:hAnsi="Times New Roman"/>
          <w:sz w:val="22"/>
        </w:rPr>
        <w:tab/>
        <w:t>Prohibited Use of Benefits</w:t>
      </w:r>
    </w:p>
    <w:p w14:paraId="2A65088C"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w:rsidRPr="007102C9">
        <w:rPr>
          <w:rStyle w:val="InitialStyle"/>
          <w:rFonts w:ascii="Times New Roman" w:hAnsi="Times New Roman"/>
          <w:sz w:val="22"/>
        </w:rPr>
        <w:t>701.230</w:t>
      </w:r>
      <w:r w:rsidRPr="007102C9">
        <w:rPr>
          <w:rStyle w:val="InitialStyle"/>
          <w:rFonts w:ascii="Times New Roman" w:hAnsi="Times New Roman"/>
          <w:sz w:val="22"/>
        </w:rPr>
        <w:tab/>
        <w:t>Social Security Number (SSN)</w:t>
      </w:r>
    </w:p>
    <w:p w14:paraId="0105BD87" w14:textId="77777777" w:rsidR="00B54DAE" w:rsidRPr="007102C9" w:rsidRDefault="00D343D8" w:rsidP="00B84341">
      <w:pPr>
        <w:pStyle w:val="DefaultText"/>
        <w:tabs>
          <w:tab w:val="left" w:pos="90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mc:AlternateContent>
          <mc:Choice Requires="wps">
            <w:drawing>
              <wp:anchor distT="0" distB="0" distL="114300" distR="114300" simplePos="0" relativeHeight="251660288" behindDoc="0" locked="0" layoutInCell="1" allowOverlap="1" wp14:anchorId="52094CB0" wp14:editId="49CFE61C">
                <wp:simplePos x="0" y="0"/>
                <wp:positionH relativeFrom="column">
                  <wp:posOffset>6423660</wp:posOffset>
                </wp:positionH>
                <wp:positionV relativeFrom="paragraph">
                  <wp:posOffset>135890</wp:posOffset>
                </wp:positionV>
                <wp:extent cx="0" cy="160020"/>
                <wp:effectExtent l="0" t="0" r="0" b="0"/>
                <wp:wrapNone/>
                <wp:docPr id="22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7874E57" id="AutoShape 4" o:spid="_x0000_s1026" type="#_x0000_t32" style="position:absolute;margin-left:505.8pt;margin-top:10.7pt;width:0;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" strokeweight="1pt"/>
            </w:pict>
          </mc:Fallback>
        </mc:AlternateContent>
      </w:r>
    </w:p>
    <w:p w14:paraId="54448F47"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w:rsidRPr="007102C9">
        <w:rPr>
          <w:rStyle w:val="InitialStyle"/>
          <w:rFonts w:ascii="Times New Roman" w:hAnsi="Times New Roman"/>
          <w:sz w:val="22"/>
        </w:rPr>
        <w:t>701.300</w:t>
      </w:r>
      <w:r w:rsidRPr="007102C9">
        <w:rPr>
          <w:rStyle w:val="InitialStyle"/>
          <w:rFonts w:ascii="Times New Roman" w:hAnsi="Times New Roman"/>
          <w:sz w:val="22"/>
        </w:rPr>
        <w:tab/>
        <w:t>Rights of Applicants and Clients</w:t>
      </w:r>
    </w:p>
    <w:p w14:paraId="65396937"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w:rsidRPr="007102C9">
        <w:rPr>
          <w:rStyle w:val="InitialStyle"/>
          <w:rFonts w:ascii="Times New Roman" w:hAnsi="Times New Roman"/>
          <w:sz w:val="22"/>
        </w:rPr>
        <w:t>701.310</w:t>
      </w:r>
      <w:r w:rsidRPr="007102C9">
        <w:rPr>
          <w:rStyle w:val="InitialStyle"/>
          <w:rFonts w:ascii="Times New Roman" w:hAnsi="Times New Roman"/>
          <w:sz w:val="22"/>
        </w:rPr>
        <w:tab/>
        <w:t>Right to Nondiscrimination and Equal Treatment</w:t>
      </w:r>
    </w:p>
    <w:p w14:paraId="668640CA"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w:rsidRPr="007102C9">
        <w:rPr>
          <w:rStyle w:val="InitialStyle"/>
          <w:rFonts w:ascii="Times New Roman" w:hAnsi="Times New Roman"/>
          <w:sz w:val="22"/>
        </w:rPr>
        <w:t>701.320</w:t>
      </w:r>
      <w:r w:rsidRPr="007102C9">
        <w:rPr>
          <w:rStyle w:val="InitialStyle"/>
          <w:rFonts w:ascii="Times New Roman" w:hAnsi="Times New Roman"/>
          <w:sz w:val="22"/>
        </w:rPr>
        <w:tab/>
        <w:t>Right to Confidentiality</w:t>
      </w:r>
    </w:p>
    <w:p w14:paraId="47706F1B"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w:rsidRPr="007102C9">
        <w:rPr>
          <w:rStyle w:val="InitialStyle"/>
          <w:rFonts w:ascii="Times New Roman" w:hAnsi="Times New Roman"/>
          <w:sz w:val="22"/>
        </w:rPr>
        <w:t>701.330</w:t>
      </w:r>
      <w:r w:rsidRPr="007102C9">
        <w:rPr>
          <w:rStyle w:val="InitialStyle"/>
          <w:rFonts w:ascii="Times New Roman" w:hAnsi="Times New Roman"/>
          <w:sz w:val="22"/>
        </w:rPr>
        <w:tab/>
        <w:t>Right to Information</w:t>
      </w:r>
    </w:p>
    <w:p w14:paraId="3F6343F6"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w:rsidRPr="007102C9">
        <w:rPr>
          <w:rStyle w:val="InitialStyle"/>
          <w:rFonts w:ascii="Times New Roman" w:hAnsi="Times New Roman"/>
          <w:sz w:val="22"/>
        </w:rPr>
        <w:t>701.340</w:t>
      </w:r>
      <w:r w:rsidRPr="007102C9">
        <w:rPr>
          <w:rStyle w:val="InitialStyle"/>
          <w:rFonts w:ascii="Times New Roman" w:hAnsi="Times New Roman"/>
          <w:sz w:val="22"/>
        </w:rPr>
        <w:tab/>
        <w:t>Right to a Fair Hearing</w:t>
      </w:r>
    </w:p>
    <w:p w14:paraId="5E331672"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w:rsidRPr="007102C9">
        <w:rPr>
          <w:rStyle w:val="InitialStyle"/>
          <w:rFonts w:ascii="Times New Roman" w:hAnsi="Times New Roman"/>
          <w:sz w:val="22"/>
        </w:rPr>
        <w:t>701.350</w:t>
      </w:r>
      <w:r w:rsidRPr="007102C9">
        <w:rPr>
          <w:rStyle w:val="InitialStyle"/>
          <w:rFonts w:ascii="Times New Roman" w:hAnsi="Times New Roman"/>
          <w:sz w:val="22"/>
        </w:rPr>
        <w:tab/>
        <w:t>Right to Representation</w:t>
      </w:r>
    </w:p>
    <w:p w14:paraId="68F10AB3"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w:rsidRPr="007102C9">
        <w:rPr>
          <w:rStyle w:val="InitialStyle"/>
          <w:rFonts w:ascii="Times New Roman" w:hAnsi="Times New Roman"/>
          <w:sz w:val="22"/>
        </w:rPr>
        <w:t>701.360</w:t>
      </w:r>
      <w:r w:rsidRPr="007102C9">
        <w:rPr>
          <w:rStyle w:val="InitialStyle"/>
          <w:rFonts w:ascii="Times New Roman" w:hAnsi="Times New Roman"/>
          <w:sz w:val="22"/>
        </w:rPr>
        <w:tab/>
        <w:t>Right to Interpreter Services</w:t>
      </w:r>
    </w:p>
    <w:p w14:paraId="02345577"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w:rsidRPr="007102C9">
        <w:rPr>
          <w:rStyle w:val="InitialStyle"/>
          <w:rFonts w:ascii="Times New Roman" w:hAnsi="Times New Roman"/>
          <w:sz w:val="22"/>
        </w:rPr>
        <w:t>701.370</w:t>
      </w:r>
      <w:r w:rsidRPr="007102C9">
        <w:rPr>
          <w:rStyle w:val="InitialStyle"/>
          <w:rFonts w:ascii="Times New Roman" w:hAnsi="Times New Roman"/>
          <w:sz w:val="22"/>
        </w:rPr>
        <w:tab/>
        <w:t>Authorized Payee - Electronic Benefit Transfer (EBT)</w:t>
      </w:r>
    </w:p>
    <w:p w14:paraId="2CBF60F1"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w:rsidRPr="007102C9">
        <w:rPr>
          <w:rStyle w:val="InitialStyle"/>
          <w:rFonts w:ascii="Times New Roman" w:hAnsi="Times New Roman"/>
          <w:sz w:val="22"/>
        </w:rPr>
        <w:t>701.380</w:t>
      </w:r>
      <w:r w:rsidRPr="007102C9">
        <w:rPr>
          <w:rStyle w:val="InitialStyle"/>
          <w:rFonts w:ascii="Times New Roman" w:hAnsi="Times New Roman"/>
          <w:sz w:val="22"/>
        </w:rPr>
        <w:tab/>
        <w:t>Good Cause Criteria</w:t>
      </w:r>
    </w:p>
    <w:p w14:paraId="44F6C58F"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w:rsidRPr="007102C9">
        <w:rPr>
          <w:rStyle w:val="InitialStyle"/>
          <w:rFonts w:ascii="Times New Roman" w:hAnsi="Times New Roman"/>
          <w:sz w:val="22"/>
        </w:rPr>
        <w:t>701.390</w:t>
      </w:r>
      <w:r w:rsidRPr="007102C9">
        <w:rPr>
          <w:rStyle w:val="InitialStyle"/>
          <w:rFonts w:ascii="Times New Roman" w:hAnsi="Times New Roman"/>
          <w:sz w:val="22"/>
        </w:rPr>
        <w:tab/>
        <w:t>Department Obligations Under Title II of the Americans With Disablities Act (ADA)</w:t>
      </w:r>
    </w:p>
    <w:p w14:paraId="4A05DEC8"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w:rsidRPr="007102C9">
        <w:rPr>
          <w:rStyle w:val="InitialStyle"/>
          <w:rFonts w:ascii="Times New Roman" w:hAnsi="Times New Roman"/>
          <w:sz w:val="22"/>
        </w:rPr>
        <w:t>701.395</w:t>
      </w:r>
      <w:r w:rsidRPr="007102C9">
        <w:rPr>
          <w:rStyle w:val="InitialStyle"/>
          <w:rFonts w:ascii="Times New Roman" w:hAnsi="Times New Roman"/>
          <w:sz w:val="22"/>
        </w:rPr>
        <w:tab/>
        <w:t>Learning Disabilities: Screening, Assessment, Sanction Relief and Extensions</w:t>
      </w:r>
    </w:p>
    <w:p w14:paraId="5E4084B5" w14:textId="77777777" w:rsidR="00B54DAE" w:rsidRPr="007102C9" w:rsidRDefault="00D343D8"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mc:AlternateContent>
          <mc:Choice Requires="wps">
            <w:drawing>
              <wp:anchor distT="0" distB="0" distL="114300" distR="114300" simplePos="0" relativeHeight="251661312" behindDoc="0" locked="0" layoutInCell="1" allowOverlap="1" wp14:anchorId="47BBA8C6" wp14:editId="05467D4A">
                <wp:simplePos x="0" y="0"/>
                <wp:positionH relativeFrom="column">
                  <wp:posOffset>6362700</wp:posOffset>
                </wp:positionH>
                <wp:positionV relativeFrom="paragraph">
                  <wp:posOffset>95885</wp:posOffset>
                </wp:positionV>
                <wp:extent cx="7620" cy="152400"/>
                <wp:effectExtent l="0" t="0" r="0" b="0"/>
                <wp:wrapNone/>
                <wp:docPr id="22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524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77016F2" id="AutoShape 5" o:spid="_x0000_s1026" type="#_x0000_t32" style="position:absolute;margin-left:501pt;margin-top:7.55pt;width:.6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" strokeweight="1pt"/>
            </w:pict>
          </mc:Fallback>
        </mc:AlternateContent>
      </w:r>
    </w:p>
    <w:p w14:paraId="6C2FFCBA"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w:rsidRPr="007102C9">
        <w:rPr>
          <w:rStyle w:val="InitialStyle"/>
          <w:rFonts w:ascii="Times New Roman" w:hAnsi="Times New Roman"/>
          <w:sz w:val="22"/>
        </w:rPr>
        <w:t>701.400</w:t>
      </w:r>
      <w:r w:rsidRPr="007102C9">
        <w:rPr>
          <w:rStyle w:val="InitialStyle"/>
          <w:rFonts w:ascii="Times New Roman" w:hAnsi="Times New Roman"/>
          <w:sz w:val="22"/>
        </w:rPr>
        <w:tab/>
        <w:t>Overview of Responsibilities of Applicants and Clients</w:t>
      </w:r>
    </w:p>
    <w:p w14:paraId="07FF57C5"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w:rsidRPr="007102C9">
        <w:rPr>
          <w:rStyle w:val="InitialStyle"/>
          <w:rFonts w:ascii="Times New Roman" w:hAnsi="Times New Roman"/>
          <w:sz w:val="22"/>
        </w:rPr>
        <w:t>701.410</w:t>
      </w:r>
      <w:r w:rsidRPr="007102C9">
        <w:rPr>
          <w:rStyle w:val="InitialStyle"/>
          <w:rFonts w:ascii="Times New Roman" w:hAnsi="Times New Roman"/>
          <w:sz w:val="22"/>
        </w:rPr>
        <w:tab/>
        <w:t>Responsibility for Providing Verifications</w:t>
      </w:r>
    </w:p>
    <w:p w14:paraId="69D6DF21"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w:rsidRPr="007102C9">
        <w:rPr>
          <w:rStyle w:val="InitialStyle"/>
          <w:rFonts w:ascii="Times New Roman" w:hAnsi="Times New Roman"/>
          <w:sz w:val="22"/>
        </w:rPr>
        <w:t>701.420</w:t>
      </w:r>
      <w:r w:rsidRPr="007102C9">
        <w:rPr>
          <w:rStyle w:val="InitialStyle"/>
          <w:rFonts w:ascii="Times New Roman" w:hAnsi="Times New Roman"/>
          <w:sz w:val="22"/>
        </w:rPr>
        <w:tab/>
        <w:t>Responsibility for Notification of Changes</w:t>
      </w:r>
    </w:p>
    <w:p w14:paraId="733AE886"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w:rsidRPr="007102C9">
        <w:rPr>
          <w:rStyle w:val="InitialStyle"/>
          <w:rFonts w:ascii="Times New Roman" w:hAnsi="Times New Roman"/>
          <w:sz w:val="22"/>
        </w:rPr>
        <w:t>701.430</w:t>
      </w:r>
      <w:r w:rsidRPr="007102C9">
        <w:rPr>
          <w:rStyle w:val="InitialStyle"/>
          <w:rFonts w:ascii="Times New Roman" w:hAnsi="Times New Roman"/>
          <w:sz w:val="22"/>
        </w:rPr>
        <w:tab/>
        <w:t>Responsibility for Furnishing Information</w:t>
      </w:r>
    </w:p>
    <w:p w14:paraId="35F76054"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jc w:val="both"/>
        <w:rPr>
          <w:rStyle w:val="InitialStyle"/>
          <w:rFonts w:ascii="Times New Roman" w:hAnsi="Times New Roman"/>
          <w:sz w:val="22"/>
        </w:rPr>
      </w:pPr>
      <w:r w:rsidRPr="007102C9">
        <w:rPr>
          <w:rStyle w:val="InitialStyle"/>
          <w:rFonts w:ascii="Times New Roman" w:hAnsi="Times New Roman"/>
          <w:sz w:val="22"/>
        </w:rPr>
        <w:t>701.440</w:t>
      </w:r>
      <w:r w:rsidRPr="007102C9">
        <w:rPr>
          <w:rStyle w:val="InitialStyle"/>
          <w:rFonts w:ascii="Times New Roman" w:hAnsi="Times New Roman"/>
          <w:sz w:val="22"/>
        </w:rPr>
        <w:tab/>
        <w:t>Responsibility for Cooperating in the Eligibility Determination Process</w:t>
      </w:r>
    </w:p>
    <w:p w14:paraId="6E3755E6" w14:textId="77777777" w:rsidR="00B54DAE" w:rsidRPr="007102C9" w:rsidRDefault="00B54DAE" w:rsidP="00612C23">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w:rsidRPr="007102C9">
        <w:rPr>
          <w:rStyle w:val="InitialStyle"/>
          <w:rFonts w:ascii="Times New Roman" w:hAnsi="Times New Roman"/>
          <w:sz w:val="22"/>
        </w:rPr>
        <w:t>701.450</w:t>
      </w:r>
      <w:r w:rsidRPr="007102C9">
        <w:rPr>
          <w:rStyle w:val="InitialStyle"/>
          <w:rFonts w:ascii="Times New Roman" w:hAnsi="Times New Roman"/>
          <w:sz w:val="22"/>
        </w:rPr>
        <w:tab/>
        <w:t>Electronic Benefit Transfer Cards</w:t>
      </w:r>
    </w:p>
    <w:p w14:paraId="5BE73B29"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w:rsidRPr="007102C9">
        <w:rPr>
          <w:rStyle w:val="InitialStyle"/>
          <w:rFonts w:ascii="Times New Roman" w:hAnsi="Times New Roman"/>
          <w:sz w:val="22"/>
        </w:rPr>
        <w:t>701.460</w:t>
      </w:r>
      <w:r w:rsidRPr="007102C9">
        <w:rPr>
          <w:rStyle w:val="InitialStyle"/>
          <w:rFonts w:ascii="Times New Roman" w:hAnsi="Times New Roman"/>
          <w:sz w:val="22"/>
        </w:rPr>
        <w:tab/>
        <w:t>Reserved</w:t>
      </w:r>
    </w:p>
    <w:p w14:paraId="50D56F3B"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p>
    <w:p w14:paraId="27191462"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w:rsidRPr="007102C9">
        <w:rPr>
          <w:rStyle w:val="InitialStyle"/>
          <w:rFonts w:ascii="Times New Roman" w:hAnsi="Times New Roman"/>
          <w:sz w:val="22"/>
        </w:rPr>
        <w:t>701.500</w:t>
      </w:r>
      <w:r w:rsidRPr="007102C9">
        <w:rPr>
          <w:rStyle w:val="InitialStyle"/>
          <w:rFonts w:ascii="Times New Roman" w:hAnsi="Times New Roman"/>
          <w:sz w:val="22"/>
        </w:rPr>
        <w:tab/>
        <w:t>Reserved</w:t>
      </w:r>
    </w:p>
    <w:p w14:paraId="082FC74D"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w:rsidRPr="007102C9">
        <w:rPr>
          <w:rStyle w:val="InitialStyle"/>
          <w:rFonts w:ascii="Times New Roman" w:hAnsi="Times New Roman"/>
          <w:sz w:val="22"/>
        </w:rPr>
        <w:t>701.510</w:t>
      </w:r>
      <w:r w:rsidRPr="007102C9">
        <w:rPr>
          <w:rStyle w:val="InitialStyle"/>
          <w:rFonts w:ascii="Times New Roman" w:hAnsi="Times New Roman"/>
          <w:sz w:val="22"/>
        </w:rPr>
        <w:tab/>
      </w:r>
      <w:r w:rsidRPr="007102C9">
        <w:rPr>
          <w:rStyle w:val="InitialStyle"/>
          <w:rFonts w:ascii="Times New Roman" w:hAnsi="Times New Roman"/>
        </w:rPr>
        <w:t xml:space="preserve">TAFDC </w:t>
      </w:r>
      <w:r w:rsidRPr="007102C9">
        <w:rPr>
          <w:rStyle w:val="InitialStyle"/>
          <w:rFonts w:ascii="Times New Roman" w:hAnsi="Times New Roman"/>
          <w:sz w:val="22"/>
        </w:rPr>
        <w:t>Time Standards for Department Action</w:t>
      </w:r>
    </w:p>
    <w:p w14:paraId="2BFD8454"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w:rsidRPr="007102C9">
        <w:rPr>
          <w:rStyle w:val="InitialStyle"/>
          <w:rFonts w:ascii="Times New Roman" w:hAnsi="Times New Roman"/>
          <w:sz w:val="22"/>
        </w:rPr>
        <w:t>701.520</w:t>
      </w:r>
      <w:r w:rsidRPr="007102C9">
        <w:rPr>
          <w:rStyle w:val="InitialStyle"/>
          <w:rFonts w:ascii="Times New Roman" w:hAnsi="Times New Roman"/>
          <w:sz w:val="22"/>
        </w:rPr>
        <w:tab/>
      </w:r>
      <w:r w:rsidRPr="007102C9">
        <w:rPr>
          <w:rStyle w:val="InitialStyle"/>
          <w:rFonts w:ascii="Times New Roman" w:hAnsi="Times New Roman"/>
        </w:rPr>
        <w:t xml:space="preserve">TAFDC </w:t>
      </w:r>
      <w:r w:rsidRPr="007102C9">
        <w:rPr>
          <w:rStyle w:val="InitialStyle"/>
          <w:rFonts w:ascii="Times New Roman" w:hAnsi="Times New Roman"/>
          <w:sz w:val="22"/>
        </w:rPr>
        <w:t>Time Standards for Verification</w:t>
      </w:r>
    </w:p>
    <w:p w14:paraId="37CA5C90" w14:textId="77777777" w:rsidR="00B54DAE" w:rsidRPr="007102C9" w:rsidRDefault="00B54DAE" w:rsidP="00B84341">
      <w:pPr>
        <w:pStyle w:val="DefaultText"/>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w:rsidRPr="007102C9">
        <w:rPr>
          <w:rStyle w:val="InitialStyle"/>
          <w:rFonts w:ascii="Times New Roman" w:hAnsi="Times New Roman"/>
          <w:sz w:val="22"/>
        </w:rPr>
        <w:t>701.530</w:t>
      </w:r>
      <w:r w:rsidRPr="007102C9">
        <w:rPr>
          <w:rStyle w:val="InitialStyle"/>
          <w:rFonts w:ascii="Times New Roman" w:hAnsi="Times New Roman"/>
          <w:sz w:val="22"/>
        </w:rPr>
        <w:tab/>
      </w:r>
      <w:r w:rsidRPr="007102C9">
        <w:rPr>
          <w:rStyle w:val="InitialStyle"/>
          <w:rFonts w:ascii="Times New Roman" w:hAnsi="Times New Roman"/>
        </w:rPr>
        <w:t xml:space="preserve">TAFDC </w:t>
      </w:r>
      <w:r w:rsidRPr="007102C9">
        <w:rPr>
          <w:rStyle w:val="InitialStyle"/>
          <w:rFonts w:ascii="Times New Roman" w:hAnsi="Times New Roman"/>
          <w:sz w:val="22"/>
        </w:rPr>
        <w:t>Table of Time Standards</w:t>
      </w:r>
    </w:p>
    <w:p w14:paraId="694DD62E" w14:textId="77777777" w:rsidR="00B54DAE" w:rsidRPr="007102C9" w:rsidRDefault="00B54DAE">
      <w:pPr>
        <w:pStyle w:val="DefaultText"/>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6A1E82B1" w14:textId="77777777" w:rsidR="00B54DAE" w:rsidRPr="007102C9" w:rsidRDefault="00B54DAE" w:rsidP="00B84341">
      <w:pPr>
        <w:pStyle w:val="DefaultText"/>
        <w:tabs>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hanging="1260"/>
        <w:rPr>
          <w:rStyle w:val="InitialStyle"/>
          <w:rFonts w:ascii="Times New Roman" w:hAnsi="Times New Roman"/>
          <w:sz w:val="22"/>
        </w:rPr>
      </w:pPr>
      <w:r w:rsidRPr="007102C9">
        <w:rPr>
          <w:rStyle w:val="InitialStyle"/>
          <w:rFonts w:ascii="Times New Roman" w:hAnsi="Times New Roman"/>
          <w:sz w:val="22"/>
        </w:rPr>
        <w:t>701.600</w:t>
      </w:r>
      <w:r w:rsidRPr="007102C9">
        <w:rPr>
          <w:rStyle w:val="InitialStyle"/>
          <w:rFonts w:ascii="Times New Roman" w:hAnsi="Times New Roman"/>
          <w:sz w:val="22"/>
        </w:rPr>
        <w:tab/>
        <w:t>Definition of Terms</w:t>
      </w:r>
    </w:p>
    <w:p w14:paraId="2F88B44B" w14:textId="77777777" w:rsidR="00B54DAE" w:rsidRPr="007102C9" w:rsidRDefault="00B54DAE">
      <w:pPr>
        <w:tabs>
          <w:tab w:val="left" w:pos="1140"/>
          <w:tab w:val="left" w:pos="1652"/>
          <w:tab w:val="left" w:pos="2220"/>
          <w:tab w:val="left" w:pos="2760"/>
          <w:tab w:val="left" w:pos="3120"/>
          <w:tab w:val="left" w:pos="3480"/>
        </w:tabs>
        <w:rPr>
          <w:rStyle w:val="InitialStyle"/>
          <w:rFonts w:ascii="Times New Roman" w:hAnsi="Times New Roman"/>
          <w:sz w:val="22"/>
        </w:rPr>
      </w:pPr>
    </w:p>
    <w:p w14:paraId="2A795B9E"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r>
        <w:rPr>
          <w:rStyle w:val="InitialStyle"/>
          <w:rFonts w:ascii="Times New Roman" w:hAnsi="Times New Roman"/>
          <w:sz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B25554" w:rsidRPr="007102C9" w14:paraId="36F9B512" w14:textId="77777777" w:rsidTr="00D6563D">
        <w:trPr>
          <w:cantSplit/>
          <w:trHeight w:hRule="exact" w:val="280"/>
          <w:jc w:val="center"/>
        </w:trPr>
        <w:tc>
          <w:tcPr>
            <w:tcW w:w="10176" w:type="dxa"/>
            <w:gridSpan w:val="5"/>
            <w:tcBorders>
              <w:top w:val="nil"/>
              <w:bottom w:val="single" w:sz="4" w:space="0" w:color="auto"/>
            </w:tcBorders>
          </w:tcPr>
          <w:p w14:paraId="0CBC82FC"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lastRenderedPageBreak/>
              <w:t>106 CMR: Department of Transitional Assistance</w:t>
            </w:r>
          </w:p>
        </w:tc>
      </w:tr>
      <w:tr w:rsidR="00B25554" w:rsidRPr="007102C9" w14:paraId="3E2B5C82" w14:textId="77777777" w:rsidTr="00D6563D">
        <w:trPr>
          <w:cantSplit/>
          <w:trHeight w:hRule="exact" w:val="260"/>
          <w:jc w:val="center"/>
        </w:trPr>
        <w:tc>
          <w:tcPr>
            <w:tcW w:w="2220" w:type="dxa"/>
            <w:tcBorders>
              <w:top w:val="single" w:sz="4" w:space="0" w:color="auto"/>
            </w:tcBorders>
          </w:tcPr>
          <w:p w14:paraId="24A43DDF" w14:textId="77777777" w:rsidR="00B25554" w:rsidRPr="007102C9" w:rsidRDefault="00B25554" w:rsidP="00D01E1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Trans. by S.L. 1389</w:t>
            </w:r>
          </w:p>
        </w:tc>
        <w:tc>
          <w:tcPr>
            <w:tcW w:w="5850" w:type="dxa"/>
            <w:gridSpan w:val="2"/>
            <w:tcBorders>
              <w:top w:val="single" w:sz="4" w:space="0" w:color="auto"/>
            </w:tcBorders>
          </w:tcPr>
          <w:p w14:paraId="4BE64EAE" w14:textId="77777777" w:rsidR="00B25554" w:rsidRPr="007102C9" w:rsidRDefault="00B25554" w:rsidP="005E7393">
            <w:pPr>
              <w:pStyle w:val="DefaultText"/>
              <w:rPr>
                <w:rStyle w:val="InitialStyle"/>
                <w:rFonts w:ascii="Arial" w:hAnsi="Arial"/>
                <w:b/>
              </w:rPr>
            </w:pPr>
          </w:p>
        </w:tc>
        <w:tc>
          <w:tcPr>
            <w:tcW w:w="1080" w:type="dxa"/>
            <w:tcBorders>
              <w:top w:val="single" w:sz="4" w:space="0" w:color="auto"/>
            </w:tcBorders>
          </w:tcPr>
          <w:p w14:paraId="5D654BAA" w14:textId="77777777" w:rsidR="00B25554" w:rsidRPr="007102C9" w:rsidRDefault="00B25554" w:rsidP="005E7393">
            <w:pPr>
              <w:pStyle w:val="DefaultText"/>
              <w:rPr>
                <w:rStyle w:val="InitialStyle"/>
                <w:rFonts w:ascii="Arial" w:hAnsi="Arial"/>
                <w:b/>
              </w:rPr>
            </w:pPr>
          </w:p>
        </w:tc>
        <w:tc>
          <w:tcPr>
            <w:tcW w:w="1026" w:type="dxa"/>
            <w:tcBorders>
              <w:top w:val="single" w:sz="4" w:space="0" w:color="auto"/>
            </w:tcBorders>
          </w:tcPr>
          <w:p w14:paraId="1214AC86" w14:textId="77777777" w:rsidR="00B25554" w:rsidRPr="007102C9" w:rsidRDefault="00B25554" w:rsidP="005E7393">
            <w:pPr>
              <w:pStyle w:val="DefaultText"/>
              <w:rPr>
                <w:rStyle w:val="InitialStyle"/>
                <w:rFonts w:ascii="Arial" w:hAnsi="Arial"/>
                <w:b/>
              </w:rPr>
            </w:pPr>
          </w:p>
        </w:tc>
      </w:tr>
      <w:tr w:rsidR="00B25554" w:rsidRPr="007102C9" w14:paraId="6F8D2259" w14:textId="77777777" w:rsidTr="005E7393">
        <w:trPr>
          <w:cantSplit/>
          <w:trHeight w:hRule="exact" w:val="260"/>
          <w:jc w:val="center"/>
        </w:trPr>
        <w:tc>
          <w:tcPr>
            <w:tcW w:w="2220" w:type="dxa"/>
          </w:tcPr>
          <w:p w14:paraId="2088BA2D" w14:textId="77777777" w:rsidR="00B25554" w:rsidRPr="007102C9" w:rsidRDefault="00B25554" w:rsidP="005E7393">
            <w:pPr>
              <w:pStyle w:val="DefaultText"/>
              <w:rPr>
                <w:rStyle w:val="InitialStyle"/>
                <w:rFonts w:ascii="Arial" w:hAnsi="Arial"/>
                <w:b/>
              </w:rPr>
            </w:pPr>
          </w:p>
        </w:tc>
        <w:tc>
          <w:tcPr>
            <w:tcW w:w="5850" w:type="dxa"/>
            <w:gridSpan w:val="2"/>
            <w:vMerge w:val="restart"/>
          </w:tcPr>
          <w:p w14:paraId="385B06BF"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t>Transitional Cash Assistance Programs</w:t>
            </w:r>
          </w:p>
          <w:p w14:paraId="171EA249"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t>General Policies</w:t>
            </w:r>
          </w:p>
        </w:tc>
        <w:tc>
          <w:tcPr>
            <w:tcW w:w="1080" w:type="dxa"/>
          </w:tcPr>
          <w:p w14:paraId="0D447648" w14:textId="77777777" w:rsidR="00B25554" w:rsidRPr="007102C9" w:rsidRDefault="00B25554" w:rsidP="005E7393">
            <w:pPr>
              <w:pStyle w:val="DefaultText"/>
              <w:rPr>
                <w:rStyle w:val="InitialStyle"/>
                <w:rFonts w:ascii="Arial" w:hAnsi="Arial"/>
                <w:b/>
              </w:rPr>
            </w:pPr>
          </w:p>
        </w:tc>
        <w:tc>
          <w:tcPr>
            <w:tcW w:w="1026" w:type="dxa"/>
          </w:tcPr>
          <w:p w14:paraId="167A5EA2" w14:textId="77777777" w:rsidR="00B25554" w:rsidRPr="007102C9" w:rsidRDefault="00B25554" w:rsidP="005E7393">
            <w:pPr>
              <w:pStyle w:val="DefaultText"/>
              <w:rPr>
                <w:rStyle w:val="InitialStyle"/>
                <w:rFonts w:ascii="Arial" w:hAnsi="Arial"/>
                <w:b/>
              </w:rPr>
            </w:pPr>
          </w:p>
        </w:tc>
      </w:tr>
      <w:tr w:rsidR="00B25554" w:rsidRPr="007102C9" w14:paraId="39EDFCF3" w14:textId="77777777" w:rsidTr="005E7393">
        <w:trPr>
          <w:cantSplit/>
          <w:trHeight w:hRule="exact" w:val="260"/>
          <w:jc w:val="center"/>
        </w:trPr>
        <w:tc>
          <w:tcPr>
            <w:tcW w:w="2220" w:type="dxa"/>
          </w:tcPr>
          <w:p w14:paraId="146BA4B3" w14:textId="77777777" w:rsidR="00B25554" w:rsidRPr="007102C9" w:rsidRDefault="00B25554" w:rsidP="005E7393">
            <w:pPr>
              <w:pStyle w:val="DefaultText"/>
              <w:rPr>
                <w:rStyle w:val="InitialStyle"/>
                <w:rFonts w:ascii="Arial" w:hAnsi="Arial"/>
                <w:b/>
              </w:rPr>
            </w:pPr>
          </w:p>
        </w:tc>
        <w:tc>
          <w:tcPr>
            <w:tcW w:w="5850" w:type="dxa"/>
            <w:gridSpan w:val="2"/>
            <w:vMerge/>
          </w:tcPr>
          <w:p w14:paraId="009A1DF4" w14:textId="77777777" w:rsidR="00B25554" w:rsidRPr="007102C9" w:rsidRDefault="00B25554" w:rsidP="005E7393">
            <w:pPr>
              <w:pStyle w:val="DefaultText"/>
              <w:rPr>
                <w:rStyle w:val="InitialStyle"/>
                <w:rFonts w:ascii="Arial" w:hAnsi="Arial"/>
                <w:b/>
              </w:rPr>
            </w:pPr>
          </w:p>
        </w:tc>
        <w:tc>
          <w:tcPr>
            <w:tcW w:w="1080" w:type="dxa"/>
          </w:tcPr>
          <w:p w14:paraId="337BD296"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Chapter</w:t>
            </w:r>
          </w:p>
        </w:tc>
        <w:tc>
          <w:tcPr>
            <w:tcW w:w="1026" w:type="dxa"/>
          </w:tcPr>
          <w:p w14:paraId="304AA022"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701</w:t>
            </w:r>
          </w:p>
        </w:tc>
      </w:tr>
      <w:tr w:rsidR="00B25554" w:rsidRPr="007102C9" w14:paraId="6D044938" w14:textId="77777777" w:rsidTr="005E7393">
        <w:trPr>
          <w:cantSplit/>
          <w:trHeight w:hRule="exact" w:val="260"/>
          <w:jc w:val="center"/>
        </w:trPr>
        <w:tc>
          <w:tcPr>
            <w:tcW w:w="2220" w:type="dxa"/>
            <w:tcBorders>
              <w:bottom w:val="single" w:sz="6" w:space="0" w:color="auto"/>
            </w:tcBorders>
          </w:tcPr>
          <w:p w14:paraId="7A0DC822" w14:textId="77777777" w:rsidR="00B25554" w:rsidRPr="007102C9" w:rsidRDefault="00B25554" w:rsidP="008E1A47">
            <w:pPr>
              <w:pStyle w:val="DefaultText"/>
              <w:tabs>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 xml:space="preserve">Rev. </w:t>
            </w:r>
            <w:r>
              <w:rPr>
                <w:rFonts w:ascii="Arial" w:hAnsi="Arial"/>
                <w:b/>
                <w:sz w:val="20"/>
              </w:rPr>
              <w:t>3</w:t>
            </w:r>
            <w:r w:rsidRPr="007102C9">
              <w:rPr>
                <w:rFonts w:ascii="Arial" w:hAnsi="Arial" w:cs="Arial"/>
                <w:b/>
                <w:bCs/>
                <w:spacing w:val="-1"/>
                <w:sz w:val="20"/>
              </w:rPr>
              <w:t>/201</w:t>
            </w:r>
            <w:r>
              <w:rPr>
                <w:rFonts w:ascii="Arial" w:hAnsi="Arial" w:cs="Arial"/>
                <w:b/>
                <w:bCs/>
                <w:spacing w:val="-1"/>
                <w:sz w:val="20"/>
              </w:rPr>
              <w:t>8</w:t>
            </w:r>
          </w:p>
        </w:tc>
        <w:tc>
          <w:tcPr>
            <w:tcW w:w="4320" w:type="dxa"/>
            <w:tcBorders>
              <w:bottom w:val="single" w:sz="6" w:space="0" w:color="auto"/>
            </w:tcBorders>
          </w:tcPr>
          <w:p w14:paraId="7DC3BE61" w14:textId="77777777" w:rsidR="00B25554" w:rsidRPr="007102C9" w:rsidRDefault="00B25554" w:rsidP="005E7393">
            <w:pPr>
              <w:pStyle w:val="DefaultText"/>
              <w:rPr>
                <w:rStyle w:val="InitialStyle"/>
                <w:rFonts w:ascii="Arial" w:hAnsi="Arial"/>
                <w:b/>
              </w:rPr>
            </w:pPr>
          </w:p>
        </w:tc>
        <w:tc>
          <w:tcPr>
            <w:tcW w:w="1530" w:type="dxa"/>
            <w:tcBorders>
              <w:bottom w:val="single" w:sz="6" w:space="0" w:color="auto"/>
            </w:tcBorders>
          </w:tcPr>
          <w:p w14:paraId="596B7D28" w14:textId="77777777" w:rsidR="00B25554" w:rsidRPr="007102C9" w:rsidRDefault="00B25554" w:rsidP="005E7393">
            <w:pPr>
              <w:pStyle w:val="DefaultText"/>
              <w:rPr>
                <w:rStyle w:val="InitialStyle"/>
                <w:rFonts w:ascii="Arial" w:hAnsi="Arial"/>
                <w:b/>
              </w:rPr>
            </w:pPr>
          </w:p>
        </w:tc>
        <w:tc>
          <w:tcPr>
            <w:tcW w:w="1080" w:type="dxa"/>
            <w:tcBorders>
              <w:bottom w:val="single" w:sz="6" w:space="0" w:color="auto"/>
            </w:tcBorders>
          </w:tcPr>
          <w:p w14:paraId="0BAD535B"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Page</w:t>
            </w:r>
          </w:p>
        </w:tc>
        <w:tc>
          <w:tcPr>
            <w:tcW w:w="1026" w:type="dxa"/>
            <w:tcBorders>
              <w:bottom w:val="single" w:sz="6" w:space="0" w:color="auto"/>
            </w:tcBorders>
          </w:tcPr>
          <w:p w14:paraId="13638C26" w14:textId="77777777" w:rsidR="00B25554" w:rsidRPr="007102C9" w:rsidRDefault="00B25554" w:rsidP="005E73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701.050</w:t>
            </w:r>
          </w:p>
        </w:tc>
      </w:tr>
    </w:tbl>
    <w:p w14:paraId="5879EB1E" w14:textId="77777777" w:rsidR="00B25554" w:rsidRPr="007102C9" w:rsidRDefault="00B25554" w:rsidP="000E4F9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14:paraId="583DCED0" w14:textId="77777777" w:rsidR="00B25554" w:rsidRPr="007102C9" w:rsidRDefault="00D343D8" w:rsidP="000E4F9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mc:AlternateContent>
          <mc:Choice Requires="wps">
            <w:drawing>
              <wp:anchor distT="0" distB="0" distL="114300" distR="114300" simplePos="0" relativeHeight="251663360" behindDoc="0" locked="0" layoutInCell="1" allowOverlap="1" wp14:anchorId="7C412CB0" wp14:editId="6B5C4D9A">
                <wp:simplePos x="0" y="0"/>
                <wp:positionH relativeFrom="column">
                  <wp:posOffset>6522720</wp:posOffset>
                </wp:positionH>
                <wp:positionV relativeFrom="paragraph">
                  <wp:posOffset>33655</wp:posOffset>
                </wp:positionV>
                <wp:extent cx="7620" cy="144780"/>
                <wp:effectExtent l="0" t="0" r="0" b="0"/>
                <wp:wrapNone/>
                <wp:docPr id="22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447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726FE40" id="AutoShape 6" o:spid="_x0000_s1026" type="#_x0000_t32" style="position:absolute;margin-left:513.6pt;margin-top:2.65pt;width:.6pt;height: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" strokeweight="1pt"/>
            </w:pict>
          </mc:Fallback>
        </mc:AlternateContent>
      </w:r>
      <w:r w:rsidR="00B25554" w:rsidRPr="007102C9">
        <w:rPr>
          <w:rStyle w:val="InitialStyle"/>
          <w:rFonts w:ascii="Times New Roman" w:hAnsi="Times New Roman"/>
          <w:sz w:val="22"/>
          <w:szCs w:val="22"/>
          <w:u w:val="single"/>
        </w:rPr>
        <w:t>701.050:</w:t>
      </w:r>
      <w:r w:rsidR="00B25554" w:rsidRPr="007102C9">
        <w:rPr>
          <w:rStyle w:val="InitialStyle"/>
          <w:rFonts w:ascii="Times New Roman" w:hAnsi="Times New Roman"/>
          <w:sz w:val="22"/>
          <w:szCs w:val="22"/>
          <w:u w:val="single"/>
        </w:rPr>
        <w:tab/>
        <w:t>Transitional Cash Assistance Programs Overview</w:t>
      </w:r>
    </w:p>
    <w:p w14:paraId="5633F780" w14:textId="77777777" w:rsidR="00B25554" w:rsidRPr="007102C9" w:rsidRDefault="00B25554" w:rsidP="000E4F9A">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2AABF98" w14:textId="77777777" w:rsidR="00B25554" w:rsidRPr="007102C9" w:rsidRDefault="00D343D8" w:rsidP="00671E0C">
      <w:pPr>
        <w:pStyle w:val="DefaultText"/>
        <w:tabs>
          <w:tab w:val="left" w:pos="1140"/>
          <w:tab w:val="left" w:pos="117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170"/>
        <w:rPr>
          <w:rStyle w:val="InitialStyle"/>
          <w:rFonts w:ascii="Times New Roman" w:hAnsi="Times New Roman"/>
          <w:sz w:val="22"/>
          <w:szCs w:val="22"/>
        </w:rPr>
      </w:pPr>
      <w:r>
        <mc:AlternateContent>
          <mc:Choice Requires="wps">
            <w:drawing>
              <wp:anchor distT="0" distB="0" distL="114300" distR="114300" simplePos="0" relativeHeight="251664384" behindDoc="0" locked="0" layoutInCell="1" allowOverlap="1" wp14:anchorId="4F19FBEA" wp14:editId="32E21A4C">
                <wp:simplePos x="0" y="0"/>
                <wp:positionH relativeFrom="column">
                  <wp:posOffset>6530340</wp:posOffset>
                </wp:positionH>
                <wp:positionV relativeFrom="paragraph">
                  <wp:posOffset>466090</wp:posOffset>
                </wp:positionV>
                <wp:extent cx="0" cy="152400"/>
                <wp:effectExtent l="0" t="0" r="0" b="0"/>
                <wp:wrapNone/>
                <wp:docPr id="22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350997D" id="AutoShape 7" o:spid="_x0000_s1026" type="#_x0000_t32" style="position:absolute;margin-left:514.2pt;margin-top:36.7pt;width:0;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" strokeweight="1pt"/>
            </w:pict>
          </mc:Fallback>
        </mc:AlternateContent>
      </w:r>
      <w:r w:rsidR="00B25554" w:rsidRPr="007102C9">
        <w:rPr>
          <w:rStyle w:val="InitialStyle"/>
          <w:rFonts w:ascii="Times New Roman" w:hAnsi="Times New Roman"/>
          <w:sz w:val="22"/>
          <w:szCs w:val="22"/>
        </w:rPr>
        <w:tab/>
        <w:t>The policies described in this chapter are the basis for the administration and function of both the Transitional Aid to Families with Dependent Children (TAFDC) and Emergency Aid to the Elderly, Disabled and Children (EAEDC) programs; specific eligibility policies for TAFDC and EAEDC are found in Chapter</w:t>
      </w:r>
      <w:r w:rsidR="00B25554" w:rsidRPr="007102C9">
        <w:rPr>
          <w:rStyle w:val="InitialStyle"/>
          <w:rFonts w:ascii="Times New Roman" w:hAnsi="Times New Roman"/>
          <w:strike/>
          <w:sz w:val="22"/>
          <w:szCs w:val="22"/>
        </w:rPr>
        <w:t>s</w:t>
      </w:r>
      <w:r w:rsidR="00B25554" w:rsidRPr="007102C9">
        <w:rPr>
          <w:rStyle w:val="InitialStyle"/>
          <w:rFonts w:ascii="Times New Roman" w:hAnsi="Times New Roman"/>
          <w:sz w:val="22"/>
          <w:szCs w:val="22"/>
        </w:rPr>
        <w:t xml:space="preserve"> 703: Nonfinancial Eligibility and Chapter 704: Financial Eligibility.  </w:t>
      </w:r>
    </w:p>
    <w:p w14:paraId="0B84F8BF"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74778A7"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BEC5A29"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54BB947"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50F9F3A"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35C440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5AA466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05B2440"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38A6E6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0B99C37"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BAAC072"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0A5C6C8"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2C7B9AE"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32B0594"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481CF8B"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303B3A1"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00F00CD"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A9EA617"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356B697"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0A7B0D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C374CB2"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0860B6D"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171285D"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D267AD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84331BE"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4D8233B"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2CC8D24"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C4F578D"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ADE7BEA"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444829F"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353D398"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1E95327"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F27A5FA"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F176B78"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082D0E8"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59526DA"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600597A"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67586D1"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5C1F68A"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D1BD437"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FA911C7"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41BEA4A"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DF80168"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EC0A6A1" w14:textId="77777777" w:rsidR="00593910" w:rsidRDefault="00593910">
      <w:r>
        <w:br w:type="page"/>
      </w:r>
    </w:p>
    <w:tbl>
      <w:tblPr>
        <w:tblW w:w="10166"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62"/>
        <w:gridCol w:w="1011"/>
        <w:gridCol w:w="1089"/>
      </w:tblGrid>
      <w:tr w:rsidR="00B25554" w:rsidRPr="007102C9" w14:paraId="6EA4C7D8" w14:textId="77777777" w:rsidTr="005E7393">
        <w:trPr>
          <w:cantSplit/>
          <w:trHeight w:hRule="exact" w:val="259"/>
        </w:trPr>
        <w:tc>
          <w:tcPr>
            <w:tcW w:w="10166" w:type="dxa"/>
            <w:gridSpan w:val="8"/>
          </w:tcPr>
          <w:p w14:paraId="2E5ADB88" w14:textId="1F7D2351" w:rsidR="00B25554" w:rsidRPr="007102C9" w:rsidRDefault="00B25554" w:rsidP="005E7393">
            <w:pPr>
              <w:pStyle w:val="DefaultText1"/>
              <w:jc w:val="center"/>
              <w:rPr>
                <w:sz w:val="20"/>
              </w:rPr>
            </w:pPr>
            <w:r w:rsidRPr="007102C9">
              <w:rPr>
                <w:rStyle w:val="InitialStyle"/>
                <w:rFonts w:ascii="Arial" w:hAnsi="Arial"/>
                <w:b/>
              </w:rPr>
              <w:lastRenderedPageBreak/>
              <w:t>106 CMR: Department of Transitional Assistance</w:t>
            </w:r>
          </w:p>
        </w:tc>
      </w:tr>
      <w:tr w:rsidR="00B25554" w:rsidRPr="007102C9" w14:paraId="4013B8CE" w14:textId="77777777" w:rsidTr="005E7393">
        <w:trPr>
          <w:cantSplit/>
          <w:trHeight w:hRule="exact" w:val="266"/>
        </w:trPr>
        <w:tc>
          <w:tcPr>
            <w:tcW w:w="2424" w:type="dxa"/>
            <w:gridSpan w:val="2"/>
            <w:tcBorders>
              <w:top w:val="single" w:sz="6" w:space="0" w:color="auto"/>
            </w:tcBorders>
          </w:tcPr>
          <w:p w14:paraId="4293A8B2" w14:textId="77777777" w:rsidR="00B25554" w:rsidRPr="007102C9" w:rsidRDefault="00B25554" w:rsidP="00D01E1E">
            <w:r w:rsidRPr="007102C9">
              <w:rPr>
                <w:rStyle w:val="InitialStyle"/>
                <w:rFonts w:ascii="Arial" w:hAnsi="Arial"/>
                <w:b/>
              </w:rPr>
              <w:t>Trans. by S.L.</w:t>
            </w:r>
            <w:r w:rsidRPr="007102C9">
              <w:rPr>
                <w:rFonts w:ascii="Arial" w:hAnsi="Arial"/>
                <w:b/>
              </w:rPr>
              <w:t xml:space="preserve"> 1389 </w:t>
            </w:r>
          </w:p>
        </w:tc>
        <w:tc>
          <w:tcPr>
            <w:tcW w:w="5642" w:type="dxa"/>
            <w:gridSpan w:val="4"/>
            <w:tcBorders>
              <w:top w:val="single" w:sz="6" w:space="0" w:color="auto"/>
            </w:tcBorders>
          </w:tcPr>
          <w:p w14:paraId="35BB9EFD" w14:textId="77777777" w:rsidR="00B25554" w:rsidRPr="007102C9" w:rsidRDefault="00B25554" w:rsidP="005E7393">
            <w:pPr>
              <w:pStyle w:val="DefaultText"/>
              <w:rPr>
                <w:sz w:val="20"/>
              </w:rPr>
            </w:pPr>
          </w:p>
        </w:tc>
        <w:tc>
          <w:tcPr>
            <w:tcW w:w="1011" w:type="dxa"/>
            <w:tcBorders>
              <w:top w:val="single" w:sz="6" w:space="0" w:color="auto"/>
            </w:tcBorders>
          </w:tcPr>
          <w:p w14:paraId="79CF2015" w14:textId="77777777" w:rsidR="00B25554" w:rsidRPr="007102C9" w:rsidRDefault="00B25554" w:rsidP="005E7393">
            <w:pPr>
              <w:pStyle w:val="DefaultText"/>
              <w:rPr>
                <w:sz w:val="20"/>
              </w:rPr>
            </w:pPr>
          </w:p>
        </w:tc>
        <w:tc>
          <w:tcPr>
            <w:tcW w:w="1089" w:type="dxa"/>
            <w:tcBorders>
              <w:top w:val="single" w:sz="6" w:space="0" w:color="auto"/>
            </w:tcBorders>
          </w:tcPr>
          <w:p w14:paraId="1A0EAD1C" w14:textId="77777777" w:rsidR="00B25554" w:rsidRPr="007102C9" w:rsidRDefault="00B25554" w:rsidP="005E7393">
            <w:pPr>
              <w:pStyle w:val="DefaultText"/>
              <w:rPr>
                <w:sz w:val="20"/>
              </w:rPr>
            </w:pPr>
          </w:p>
        </w:tc>
      </w:tr>
      <w:tr w:rsidR="00B25554" w:rsidRPr="007102C9" w14:paraId="14E61F71" w14:textId="77777777" w:rsidTr="005E7393">
        <w:trPr>
          <w:cantSplit/>
          <w:trHeight w:hRule="exact" w:val="276"/>
        </w:trPr>
        <w:tc>
          <w:tcPr>
            <w:tcW w:w="1325" w:type="dxa"/>
          </w:tcPr>
          <w:p w14:paraId="4FA58210" w14:textId="77777777" w:rsidR="00B25554" w:rsidRPr="007102C9" w:rsidRDefault="00B25554" w:rsidP="005E7393">
            <w:pPr>
              <w:pStyle w:val="DefaultText"/>
              <w:rPr>
                <w:sz w:val="20"/>
              </w:rPr>
            </w:pPr>
          </w:p>
        </w:tc>
        <w:tc>
          <w:tcPr>
            <w:tcW w:w="7752" w:type="dxa"/>
            <w:gridSpan w:val="6"/>
          </w:tcPr>
          <w:p w14:paraId="1B7B87BE" w14:textId="77777777" w:rsidR="00B25554" w:rsidRPr="007102C9" w:rsidRDefault="00B25554" w:rsidP="005E7393">
            <w:pPr>
              <w:pStyle w:val="DefaultText1"/>
              <w:jc w:val="center"/>
              <w:rPr>
                <w:sz w:val="20"/>
              </w:rPr>
            </w:pPr>
            <w:r w:rsidRPr="007102C9">
              <w:rPr>
                <w:rFonts w:ascii="Arial" w:hAnsi="Arial"/>
                <w:b/>
                <w:sz w:val="20"/>
              </w:rPr>
              <w:t>Transitional Cash Assistance Programs</w:t>
            </w:r>
          </w:p>
        </w:tc>
        <w:tc>
          <w:tcPr>
            <w:tcW w:w="1089" w:type="dxa"/>
          </w:tcPr>
          <w:p w14:paraId="6D133506" w14:textId="77777777" w:rsidR="00B25554" w:rsidRPr="007102C9" w:rsidRDefault="00B25554" w:rsidP="005E7393">
            <w:pPr>
              <w:pStyle w:val="DefaultText"/>
              <w:rPr>
                <w:sz w:val="20"/>
              </w:rPr>
            </w:pPr>
          </w:p>
        </w:tc>
      </w:tr>
      <w:tr w:rsidR="00B25554" w:rsidRPr="007102C9" w14:paraId="6E3F8604" w14:textId="77777777" w:rsidTr="005E7393">
        <w:trPr>
          <w:cantSplit/>
          <w:trHeight w:hRule="exact" w:val="288"/>
        </w:trPr>
        <w:tc>
          <w:tcPr>
            <w:tcW w:w="2424" w:type="dxa"/>
            <w:gridSpan w:val="2"/>
          </w:tcPr>
          <w:p w14:paraId="5B50FA0E" w14:textId="77777777" w:rsidR="00B25554" w:rsidRPr="007102C9" w:rsidRDefault="00B25554" w:rsidP="005E7393">
            <w:pPr>
              <w:pStyle w:val="DefaultText"/>
              <w:rPr>
                <w:sz w:val="20"/>
              </w:rPr>
            </w:pPr>
          </w:p>
        </w:tc>
        <w:tc>
          <w:tcPr>
            <w:tcW w:w="5642" w:type="dxa"/>
            <w:gridSpan w:val="4"/>
          </w:tcPr>
          <w:p w14:paraId="4C95DA47" w14:textId="77777777" w:rsidR="00B25554" w:rsidRPr="007102C9" w:rsidRDefault="00B25554" w:rsidP="005E7393">
            <w:pPr>
              <w:jc w:val="center"/>
            </w:pPr>
            <w:r w:rsidRPr="007102C9">
              <w:rPr>
                <w:rFonts w:ascii="Arial" w:hAnsi="Arial"/>
                <w:b/>
              </w:rPr>
              <w:t>General Policies</w:t>
            </w:r>
          </w:p>
        </w:tc>
        <w:tc>
          <w:tcPr>
            <w:tcW w:w="1011" w:type="dxa"/>
          </w:tcPr>
          <w:p w14:paraId="2BE3C4EA" w14:textId="77777777" w:rsidR="00B25554" w:rsidRPr="007102C9" w:rsidRDefault="00B25554" w:rsidP="005E7393">
            <w:pPr>
              <w:pStyle w:val="DefaultText1"/>
              <w:rPr>
                <w:sz w:val="20"/>
              </w:rPr>
            </w:pPr>
            <w:r w:rsidRPr="007102C9">
              <w:rPr>
                <w:rStyle w:val="InitialStyle"/>
                <w:rFonts w:ascii="Arial" w:hAnsi="Arial"/>
                <w:b/>
              </w:rPr>
              <w:t xml:space="preserve">Chapter              </w:t>
            </w:r>
          </w:p>
        </w:tc>
        <w:tc>
          <w:tcPr>
            <w:tcW w:w="1089" w:type="dxa"/>
          </w:tcPr>
          <w:p w14:paraId="5C0606CB" w14:textId="77777777" w:rsidR="00B25554" w:rsidRPr="007102C9" w:rsidRDefault="00B25554" w:rsidP="005E7393">
            <w:pPr>
              <w:pStyle w:val="DefaultText1"/>
              <w:rPr>
                <w:sz w:val="20"/>
              </w:rPr>
            </w:pPr>
            <w:r w:rsidRPr="007102C9">
              <w:rPr>
                <w:rFonts w:ascii="Arial" w:hAnsi="Arial"/>
                <w:b/>
                <w:sz w:val="20"/>
              </w:rPr>
              <w:t>701</w:t>
            </w:r>
          </w:p>
        </w:tc>
      </w:tr>
      <w:tr w:rsidR="00B25554" w:rsidRPr="007102C9" w14:paraId="0FE3D808" w14:textId="77777777" w:rsidTr="005E7393">
        <w:trPr>
          <w:cantSplit/>
          <w:trHeight w:hRule="exact" w:val="259"/>
        </w:trPr>
        <w:tc>
          <w:tcPr>
            <w:tcW w:w="2424" w:type="dxa"/>
            <w:gridSpan w:val="2"/>
            <w:tcBorders>
              <w:bottom w:val="single" w:sz="6" w:space="0" w:color="auto"/>
            </w:tcBorders>
          </w:tcPr>
          <w:p w14:paraId="1605335A" w14:textId="77777777" w:rsidR="00B25554" w:rsidRPr="007102C9" w:rsidRDefault="00B25554" w:rsidP="00B25334">
            <w:pPr>
              <w:pStyle w:val="DefaultText1"/>
              <w:ind w:right="-126"/>
              <w:rPr>
                <w:sz w:val="20"/>
              </w:rPr>
            </w:pPr>
            <w:r w:rsidRPr="00363923">
              <w:rPr>
                <w:rFonts w:ascii="Arial" w:hAnsi="Arial"/>
                <w:b/>
                <w:sz w:val="20"/>
              </w:rPr>
              <w:t>Rev. 3</w:t>
            </w:r>
            <w:r w:rsidRPr="00363923">
              <w:rPr>
                <w:rFonts w:ascii="Arial" w:hAnsi="Arial" w:cs="Arial"/>
                <w:b/>
                <w:bCs/>
                <w:spacing w:val="-1"/>
                <w:sz w:val="20"/>
              </w:rPr>
              <w:t>/2018</w:t>
            </w:r>
          </w:p>
        </w:tc>
        <w:tc>
          <w:tcPr>
            <w:tcW w:w="1872" w:type="dxa"/>
            <w:tcBorders>
              <w:bottom w:val="single" w:sz="6" w:space="0" w:color="auto"/>
            </w:tcBorders>
          </w:tcPr>
          <w:p w14:paraId="608FCCC0" w14:textId="77777777" w:rsidR="00B25554" w:rsidRPr="007102C9" w:rsidRDefault="00B25554" w:rsidP="005E7393">
            <w:pPr>
              <w:pStyle w:val="DefaultText"/>
              <w:rPr>
                <w:sz w:val="20"/>
              </w:rPr>
            </w:pPr>
          </w:p>
        </w:tc>
        <w:tc>
          <w:tcPr>
            <w:tcW w:w="1254" w:type="dxa"/>
            <w:tcBorders>
              <w:bottom w:val="single" w:sz="6" w:space="0" w:color="auto"/>
            </w:tcBorders>
          </w:tcPr>
          <w:p w14:paraId="07AEBF6A" w14:textId="77777777" w:rsidR="00B25554" w:rsidRPr="007102C9" w:rsidRDefault="00B25554" w:rsidP="005E7393">
            <w:pPr>
              <w:pStyle w:val="DefaultText"/>
              <w:rPr>
                <w:sz w:val="20"/>
              </w:rPr>
            </w:pPr>
          </w:p>
        </w:tc>
        <w:tc>
          <w:tcPr>
            <w:tcW w:w="1254" w:type="dxa"/>
            <w:tcBorders>
              <w:bottom w:val="single" w:sz="6" w:space="0" w:color="auto"/>
            </w:tcBorders>
          </w:tcPr>
          <w:p w14:paraId="55F1FAEE" w14:textId="77777777" w:rsidR="00B25554" w:rsidRPr="007102C9" w:rsidRDefault="00B25554" w:rsidP="005E7393">
            <w:pPr>
              <w:pStyle w:val="DefaultText"/>
              <w:rPr>
                <w:sz w:val="20"/>
              </w:rPr>
            </w:pPr>
          </w:p>
        </w:tc>
        <w:tc>
          <w:tcPr>
            <w:tcW w:w="1262" w:type="dxa"/>
            <w:tcBorders>
              <w:bottom w:val="single" w:sz="6" w:space="0" w:color="auto"/>
            </w:tcBorders>
          </w:tcPr>
          <w:p w14:paraId="3F3469DB" w14:textId="77777777" w:rsidR="00B25554" w:rsidRPr="007102C9" w:rsidRDefault="00B25554" w:rsidP="005E7393">
            <w:pPr>
              <w:pStyle w:val="DefaultText"/>
              <w:rPr>
                <w:sz w:val="20"/>
              </w:rPr>
            </w:pPr>
          </w:p>
        </w:tc>
        <w:tc>
          <w:tcPr>
            <w:tcW w:w="1011" w:type="dxa"/>
            <w:tcBorders>
              <w:bottom w:val="single" w:sz="6" w:space="0" w:color="auto"/>
            </w:tcBorders>
          </w:tcPr>
          <w:p w14:paraId="58CDD7E4" w14:textId="77777777" w:rsidR="00B25554" w:rsidRPr="007102C9" w:rsidRDefault="00B25554" w:rsidP="005E7393">
            <w:pPr>
              <w:pStyle w:val="DefaultText1"/>
              <w:jc w:val="right"/>
              <w:rPr>
                <w:sz w:val="20"/>
              </w:rPr>
            </w:pPr>
            <w:r w:rsidRPr="007102C9">
              <w:rPr>
                <w:rStyle w:val="InitialStyle"/>
                <w:rFonts w:ascii="Arial" w:hAnsi="Arial"/>
                <w:b/>
              </w:rPr>
              <w:t xml:space="preserve"> Page           Page</w:t>
            </w:r>
            <w:r w:rsidRPr="007102C9">
              <w:rPr>
                <w:rFonts w:ascii="Arial" w:hAnsi="Arial"/>
                <w:b/>
                <w:sz w:val="20"/>
              </w:rPr>
              <w:t xml:space="preserve"> </w:t>
            </w:r>
          </w:p>
        </w:tc>
        <w:tc>
          <w:tcPr>
            <w:tcW w:w="1089" w:type="dxa"/>
            <w:tcBorders>
              <w:bottom w:val="single" w:sz="6" w:space="0" w:color="auto"/>
            </w:tcBorders>
          </w:tcPr>
          <w:p w14:paraId="6BE01DCB" w14:textId="77777777" w:rsidR="00B25554" w:rsidRPr="007102C9" w:rsidRDefault="00B25554" w:rsidP="005E7393">
            <w:pPr>
              <w:pStyle w:val="DefaultText1"/>
              <w:rPr>
                <w:sz w:val="20"/>
              </w:rPr>
            </w:pPr>
            <w:r w:rsidRPr="007102C9">
              <w:rPr>
                <w:rFonts w:ascii="Arial" w:hAnsi="Arial"/>
                <w:b/>
                <w:sz w:val="20"/>
              </w:rPr>
              <w:t>701.100</w:t>
            </w:r>
          </w:p>
        </w:tc>
      </w:tr>
    </w:tbl>
    <w:p w14:paraId="32E351F2" w14:textId="77777777" w:rsidR="00B25554" w:rsidRPr="007102C9" w:rsidRDefault="00B25554" w:rsidP="00561D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120" w:hanging="3120"/>
        <w:rPr>
          <w:sz w:val="22"/>
        </w:rPr>
      </w:pPr>
    </w:p>
    <w:p w14:paraId="55CB7CBE" w14:textId="77777777" w:rsidR="00B25554" w:rsidRPr="007102C9" w:rsidRDefault="00B25554" w:rsidP="00561D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102C9">
        <w:rPr>
          <w:rStyle w:val="InitialStyle"/>
          <w:rFonts w:ascii="Times New Roman" w:hAnsi="Times New Roman"/>
          <w:sz w:val="22"/>
          <w:u w:val="single"/>
        </w:rPr>
        <w:t>701.100:</w:t>
      </w:r>
      <w:r w:rsidRPr="007102C9">
        <w:rPr>
          <w:rStyle w:val="InitialStyle"/>
          <w:rFonts w:ascii="Times New Roman" w:hAnsi="Times New Roman"/>
          <w:sz w:val="22"/>
          <w:u w:val="single"/>
        </w:rPr>
        <w:tab/>
        <w:t>Programs Administered by the Department</w:t>
      </w:r>
    </w:p>
    <w:p w14:paraId="7A7D57F7" w14:textId="77777777" w:rsidR="00B25554" w:rsidRPr="007102C9" w:rsidRDefault="00D343D8" w:rsidP="00561D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mc:AlternateContent>
          <mc:Choice Requires="wps">
            <w:drawing>
              <wp:anchor distT="0" distB="0" distL="114300" distR="114300" simplePos="0" relativeHeight="251666432" behindDoc="0" locked="0" layoutInCell="1" allowOverlap="1" wp14:anchorId="2717AABB" wp14:editId="51FD8899">
                <wp:simplePos x="0" y="0"/>
                <wp:positionH relativeFrom="column">
                  <wp:posOffset>6309360</wp:posOffset>
                </wp:positionH>
                <wp:positionV relativeFrom="paragraph">
                  <wp:posOffset>115570</wp:posOffset>
                </wp:positionV>
                <wp:extent cx="0" cy="129540"/>
                <wp:effectExtent l="0" t="0" r="0" b="0"/>
                <wp:wrapNone/>
                <wp:docPr id="21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BEA4EDF" id="AutoShape 8" o:spid="_x0000_s1026" type="#_x0000_t32" style="position:absolute;margin-left:496.8pt;margin-top:9.1pt;width:0;height:1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" strokeweight="1pt"/>
            </w:pict>
          </mc:Fallback>
        </mc:AlternateContent>
      </w:r>
      <w:r w:rsidR="00B25554" w:rsidRPr="007102C9">
        <w:rPr>
          <w:rStyle w:val="InitialStyle"/>
          <w:rFonts w:ascii="Times New Roman" w:hAnsi="Times New Roman"/>
          <w:sz w:val="22"/>
        </w:rPr>
        <w:tab/>
      </w:r>
      <w:r w:rsidR="00B25554" w:rsidRPr="007102C9">
        <w:rPr>
          <w:rStyle w:val="InitialStyle"/>
          <w:rFonts w:ascii="Times New Roman" w:hAnsi="Times New Roman"/>
          <w:sz w:val="22"/>
        </w:rPr>
        <w:tab/>
      </w:r>
    </w:p>
    <w:p w14:paraId="35A4A1DB" w14:textId="77777777" w:rsidR="00B25554" w:rsidRPr="007102C9" w:rsidRDefault="00B25554" w:rsidP="00561D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102C9">
        <w:rPr>
          <w:rStyle w:val="InitialStyle"/>
          <w:rFonts w:ascii="Times New Roman" w:hAnsi="Times New Roman"/>
          <w:sz w:val="22"/>
        </w:rPr>
        <w:tab/>
        <w:t>The programs administered by the Department include:</w:t>
      </w:r>
    </w:p>
    <w:p w14:paraId="07E2239B" w14:textId="77777777" w:rsidR="00B25554" w:rsidRPr="007102C9" w:rsidRDefault="00B25554" w:rsidP="00561D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097CAB02" w14:textId="77777777" w:rsidR="00B25554" w:rsidRPr="007102C9" w:rsidRDefault="00B25554" w:rsidP="00561D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102C9">
        <w:rPr>
          <w:rStyle w:val="InitialStyle"/>
          <w:rFonts w:ascii="Times New Roman" w:hAnsi="Times New Roman"/>
          <w:sz w:val="22"/>
        </w:rPr>
        <w:tab/>
        <w:t>(A)</w:t>
      </w:r>
      <w:r w:rsidRPr="007102C9">
        <w:rPr>
          <w:rStyle w:val="InitialStyle"/>
          <w:rFonts w:ascii="Times New Roman" w:hAnsi="Times New Roman"/>
          <w:sz w:val="22"/>
        </w:rPr>
        <w:tab/>
        <w:t>Transitional Aid to Families with Dependent Children (TAFDC);</w:t>
      </w:r>
    </w:p>
    <w:p w14:paraId="0EB919F6" w14:textId="77777777" w:rsidR="00B25554" w:rsidRPr="007102C9" w:rsidRDefault="00B25554" w:rsidP="00561D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6E25A89D" w14:textId="77777777" w:rsidR="00B25554" w:rsidRPr="007102C9" w:rsidRDefault="00B25554" w:rsidP="00561D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102C9">
        <w:rPr>
          <w:rStyle w:val="InitialStyle"/>
          <w:rFonts w:ascii="Times New Roman" w:hAnsi="Times New Roman"/>
          <w:sz w:val="22"/>
        </w:rPr>
        <w:tab/>
        <w:t>(B)</w:t>
      </w:r>
      <w:r w:rsidRPr="007102C9">
        <w:rPr>
          <w:rStyle w:val="InitialStyle"/>
          <w:rFonts w:ascii="Times New Roman" w:hAnsi="Times New Roman"/>
          <w:sz w:val="22"/>
        </w:rPr>
        <w:tab/>
        <w:t>State Supplement Program (SSP) to the Supplemental Security Income (SSI) program;</w:t>
      </w:r>
    </w:p>
    <w:p w14:paraId="35C27C5B" w14:textId="77777777" w:rsidR="00B25554" w:rsidRPr="007102C9" w:rsidRDefault="00B25554" w:rsidP="00561D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01298980" w14:textId="77777777" w:rsidR="00B25554" w:rsidRPr="007102C9" w:rsidRDefault="00B25554" w:rsidP="00561D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102C9">
        <w:rPr>
          <w:rStyle w:val="InitialStyle"/>
          <w:rFonts w:ascii="Times New Roman" w:hAnsi="Times New Roman"/>
          <w:sz w:val="22"/>
        </w:rPr>
        <w:tab/>
        <w:t>(C)</w:t>
      </w:r>
      <w:r w:rsidRPr="007102C9">
        <w:rPr>
          <w:rStyle w:val="InitialStyle"/>
          <w:rFonts w:ascii="Times New Roman" w:hAnsi="Times New Roman"/>
          <w:sz w:val="22"/>
        </w:rPr>
        <w:tab/>
        <w:t>Emergency Aid to the Elderly, Disabled and Children (EAEDC); and</w:t>
      </w:r>
    </w:p>
    <w:p w14:paraId="318CB031" w14:textId="77777777" w:rsidR="00B25554" w:rsidRPr="007102C9" w:rsidRDefault="00B25554" w:rsidP="00561D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7D502695" w14:textId="77777777" w:rsidR="00B25554" w:rsidRPr="007102C9" w:rsidRDefault="00B25554" w:rsidP="00561D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102C9">
        <w:rPr>
          <w:rStyle w:val="InitialStyle"/>
          <w:rFonts w:ascii="Times New Roman" w:hAnsi="Times New Roman"/>
          <w:sz w:val="22"/>
        </w:rPr>
        <w:tab/>
        <w:t>(D)</w:t>
      </w:r>
      <w:r w:rsidRPr="007102C9">
        <w:rPr>
          <w:rStyle w:val="InitialStyle"/>
          <w:rFonts w:ascii="Times New Roman" w:hAnsi="Times New Roman"/>
          <w:sz w:val="22"/>
        </w:rPr>
        <w:tab/>
        <w:t>Supplemental Nutrition Assistance Program (SNAP).</w:t>
      </w:r>
    </w:p>
    <w:p w14:paraId="06E52538" w14:textId="77777777" w:rsidR="00B25554" w:rsidRPr="007102C9" w:rsidRDefault="00B25554" w:rsidP="00561D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1FD1939D" w14:textId="77777777" w:rsidR="00B25554" w:rsidRPr="007102C9" w:rsidRDefault="00D343D8" w:rsidP="00561D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mc:AlternateContent>
          <mc:Choice Requires="wps">
            <w:drawing>
              <wp:anchor distT="0" distB="0" distL="114300" distR="114300" simplePos="0" relativeHeight="251667456" behindDoc="0" locked="0" layoutInCell="1" allowOverlap="1" wp14:anchorId="066E260F" wp14:editId="4AB6C412">
                <wp:simplePos x="0" y="0"/>
                <wp:positionH relativeFrom="column">
                  <wp:posOffset>6400800</wp:posOffset>
                </wp:positionH>
                <wp:positionV relativeFrom="paragraph">
                  <wp:posOffset>118745</wp:posOffset>
                </wp:positionV>
                <wp:extent cx="0" cy="426720"/>
                <wp:effectExtent l="0" t="0" r="0" b="0"/>
                <wp:wrapNone/>
                <wp:docPr id="21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67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4E0896D" id="AutoShape 9" o:spid="_x0000_s1026" type="#_x0000_t32" style="position:absolute;margin-left:7in;margin-top:9.35pt;width:0;height:3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" strokeweight="1pt"/>
            </w:pict>
          </mc:Fallback>
        </mc:AlternateContent>
      </w:r>
      <w:r w:rsidR="00B25554" w:rsidRPr="007102C9">
        <w:rPr>
          <w:rStyle w:val="InitialStyle"/>
          <w:rFonts w:ascii="Times New Roman" w:hAnsi="Times New Roman"/>
          <w:sz w:val="22"/>
        </w:rPr>
        <w:tab/>
        <w:t>The administrative and eligibility requirements of these programs are provided in the appropriate Department regulations. Benefits of other programs that may be available to clients, such as SNAP benefits, are found in 106 CMR 705.000.</w:t>
      </w:r>
    </w:p>
    <w:p w14:paraId="46189F57" w14:textId="77777777" w:rsidR="00B25554" w:rsidRPr="007102C9" w:rsidRDefault="00B25554" w:rsidP="00561D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39A59403" w14:textId="77777777" w:rsidR="00B25554" w:rsidRPr="007102C9" w:rsidRDefault="00B25554" w:rsidP="00561D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102C9">
        <w:rPr>
          <w:rStyle w:val="InitialStyle"/>
          <w:rFonts w:ascii="Times New Roman" w:hAnsi="Times New Roman"/>
          <w:sz w:val="22"/>
          <w:u w:val="single"/>
        </w:rPr>
        <w:t>701.110:</w:t>
      </w:r>
      <w:r w:rsidRPr="007102C9">
        <w:rPr>
          <w:rStyle w:val="InitialStyle"/>
          <w:rFonts w:ascii="Times New Roman" w:hAnsi="Times New Roman"/>
          <w:sz w:val="22"/>
          <w:u w:val="single"/>
        </w:rPr>
        <w:tab/>
        <w:t>Limitation on Program Eligibility</w:t>
      </w:r>
    </w:p>
    <w:p w14:paraId="202C14E7" w14:textId="77777777" w:rsidR="00B25554" w:rsidRPr="007102C9" w:rsidRDefault="00B25554" w:rsidP="00561D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102C9">
        <w:rPr>
          <w:rStyle w:val="InitialStyle"/>
          <w:rFonts w:ascii="Times New Roman" w:hAnsi="Times New Roman"/>
          <w:sz w:val="22"/>
        </w:rPr>
        <w:tab/>
      </w:r>
      <w:r w:rsidRPr="007102C9">
        <w:rPr>
          <w:rStyle w:val="InitialStyle"/>
          <w:rFonts w:ascii="Times New Roman" w:hAnsi="Times New Roman"/>
          <w:sz w:val="22"/>
        </w:rPr>
        <w:tab/>
      </w:r>
      <w:r w:rsidRPr="007102C9">
        <w:rPr>
          <w:rStyle w:val="InitialStyle"/>
          <w:rFonts w:ascii="Times New Roman" w:hAnsi="Times New Roman"/>
          <w:sz w:val="22"/>
        </w:rPr>
        <w:tab/>
      </w:r>
    </w:p>
    <w:p w14:paraId="562AA547" w14:textId="77777777" w:rsidR="00B25554" w:rsidRPr="007102C9" w:rsidRDefault="00D343D8" w:rsidP="00561D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mc:AlternateContent>
          <mc:Choice Requires="wps">
            <w:drawing>
              <wp:anchor distT="0" distB="0" distL="114300" distR="114300" simplePos="0" relativeHeight="251668480" behindDoc="0" locked="0" layoutInCell="1" allowOverlap="1" wp14:anchorId="608CD056" wp14:editId="15215F5E">
                <wp:simplePos x="0" y="0"/>
                <wp:positionH relativeFrom="column">
                  <wp:posOffset>6454140</wp:posOffset>
                </wp:positionH>
                <wp:positionV relativeFrom="paragraph">
                  <wp:posOffset>7620</wp:posOffset>
                </wp:positionV>
                <wp:extent cx="7620" cy="937260"/>
                <wp:effectExtent l="0" t="0" r="0" b="0"/>
                <wp:wrapNone/>
                <wp:docPr id="21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9372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7452015" id="AutoShape 10" o:spid="_x0000_s1026" type="#_x0000_t32" style="position:absolute;margin-left:508.2pt;margin-top:.6pt;width:.6pt;height:7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" strokeweight="1pt"/>
            </w:pict>
          </mc:Fallback>
        </mc:AlternateContent>
      </w:r>
      <w:r w:rsidR="00B25554" w:rsidRPr="007102C9">
        <w:rPr>
          <w:rStyle w:val="InitialStyle"/>
          <w:rFonts w:ascii="Times New Roman" w:hAnsi="Times New Roman"/>
          <w:sz w:val="22"/>
        </w:rPr>
        <w:tab/>
        <w:t>(A)</w:t>
      </w:r>
      <w:r w:rsidR="00B25554" w:rsidRPr="007102C9">
        <w:rPr>
          <w:rStyle w:val="InitialStyle"/>
          <w:rFonts w:ascii="Times New Roman" w:hAnsi="Times New Roman"/>
          <w:sz w:val="22"/>
        </w:rPr>
        <w:tab/>
        <w:t xml:space="preserve">TAFDC and EAEDC-family clients may receive MassHealth and SNAP benefits while on TAFDC or EAEDC. Any individual who is a TAFDC client is not concurrently eligible for EAEDC, Supplemental Security Income (SSI), State Supplement Program (SSP) to the Supplemental Security Income or State Veterans Services Benefits (VSB). Any individual </w:t>
      </w:r>
      <w:r w:rsidR="00B25554" w:rsidRPr="007102C9">
        <w:rPr>
          <w:rStyle w:val="InitialStyle"/>
          <w:rFonts w:ascii="Times New Roman" w:hAnsi="Times New Roman"/>
          <w:sz w:val="22"/>
        </w:rPr>
        <w:br/>
        <w:t>who is an EAEDC client is not concurrently eligible for TAFDC, SSI, SSP or SVSB.</w:t>
      </w:r>
    </w:p>
    <w:p w14:paraId="3D1379F2" w14:textId="77777777" w:rsidR="00B25554" w:rsidRPr="007102C9" w:rsidRDefault="00B25554" w:rsidP="00561D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102C9">
        <w:rPr>
          <w:rStyle w:val="InitialStyle"/>
          <w:rFonts w:ascii="Times New Roman" w:hAnsi="Times New Roman"/>
          <w:sz w:val="22"/>
        </w:rPr>
        <w:tab/>
      </w:r>
    </w:p>
    <w:p w14:paraId="2F3A1AFF" w14:textId="77777777" w:rsidR="00B25554" w:rsidRPr="007102C9" w:rsidRDefault="00B25554" w:rsidP="00561D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102C9">
        <w:rPr>
          <w:rStyle w:val="InitialStyle"/>
          <w:rFonts w:ascii="Times New Roman" w:hAnsi="Times New Roman"/>
          <w:sz w:val="22"/>
        </w:rPr>
        <w:tab/>
        <w:t>(B)</w:t>
      </w:r>
      <w:r w:rsidRPr="007102C9">
        <w:rPr>
          <w:rStyle w:val="InitialStyle"/>
          <w:rFonts w:ascii="Times New Roman" w:hAnsi="Times New Roman"/>
          <w:sz w:val="22"/>
        </w:rPr>
        <w:tab/>
        <w:t>An individual is ineligible for TAFDC if he or she:</w:t>
      </w:r>
    </w:p>
    <w:p w14:paraId="632A798F" w14:textId="77777777" w:rsidR="00B25554" w:rsidRPr="007102C9" w:rsidRDefault="00B25554" w:rsidP="00561D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6F864361" w14:textId="77777777" w:rsidR="00B25554" w:rsidRPr="007102C9" w:rsidRDefault="00B25554" w:rsidP="00561D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102C9">
        <w:rPr>
          <w:rStyle w:val="InitialStyle"/>
          <w:rFonts w:ascii="Times New Roman" w:hAnsi="Times New Roman"/>
          <w:sz w:val="22"/>
        </w:rPr>
        <w:tab/>
      </w:r>
      <w:r w:rsidRPr="007102C9">
        <w:rPr>
          <w:rStyle w:val="InitialStyle"/>
          <w:rFonts w:ascii="Times New Roman" w:hAnsi="Times New Roman"/>
          <w:sz w:val="22"/>
        </w:rPr>
        <w:tab/>
        <w:t>(1)</w:t>
      </w:r>
      <w:r w:rsidRPr="007102C9">
        <w:rPr>
          <w:rStyle w:val="InitialStyle"/>
          <w:rFonts w:ascii="Times New Roman" w:hAnsi="Times New Roman"/>
          <w:sz w:val="22"/>
        </w:rPr>
        <w:tab/>
        <w:t>is fleeing to avoid prosecution, custody or confinement after conviction, under the laws of the place from which the individual flees, for a crime or an attempt to commit a crime, on or after 9/26/96, which is a felony under the laws of the place from which the individual flees, or which, in the state of New Jersey, is a high misdemeanor under the laws of such state; or</w:t>
      </w:r>
    </w:p>
    <w:p w14:paraId="0CD3D7AD" w14:textId="77777777" w:rsidR="00B25554" w:rsidRPr="007102C9" w:rsidRDefault="00B25554" w:rsidP="00561D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102C9">
        <w:rPr>
          <w:rStyle w:val="InitialStyle"/>
          <w:rFonts w:ascii="Times New Roman" w:hAnsi="Times New Roman"/>
          <w:sz w:val="22"/>
        </w:rPr>
        <w:tab/>
      </w:r>
      <w:r w:rsidRPr="007102C9">
        <w:rPr>
          <w:rStyle w:val="InitialStyle"/>
          <w:rFonts w:ascii="Times New Roman" w:hAnsi="Times New Roman"/>
          <w:sz w:val="22"/>
        </w:rPr>
        <w:tab/>
      </w:r>
    </w:p>
    <w:p w14:paraId="3605D001" w14:textId="77777777" w:rsidR="00B25554" w:rsidRPr="007102C9" w:rsidRDefault="00B25554" w:rsidP="00561D8C">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102C9">
        <w:rPr>
          <w:rStyle w:val="InitialStyle"/>
          <w:rFonts w:ascii="Times New Roman" w:hAnsi="Times New Roman"/>
          <w:sz w:val="22"/>
        </w:rPr>
        <w:tab/>
      </w:r>
      <w:r w:rsidRPr="007102C9">
        <w:rPr>
          <w:rStyle w:val="InitialStyle"/>
          <w:rFonts w:ascii="Times New Roman" w:hAnsi="Times New Roman"/>
          <w:sz w:val="22"/>
        </w:rPr>
        <w:tab/>
        <w:t>(2)</w:t>
      </w:r>
      <w:r w:rsidRPr="007102C9">
        <w:rPr>
          <w:rStyle w:val="InitialStyle"/>
          <w:rFonts w:ascii="Times New Roman" w:hAnsi="Times New Roman"/>
          <w:sz w:val="22"/>
        </w:rPr>
        <w:tab/>
        <w:t xml:space="preserve">is violating a condition of probation or parole imposed on or after 9/26/96 under federal or state law. </w:t>
      </w:r>
    </w:p>
    <w:p w14:paraId="18098D22" w14:textId="77777777" w:rsidR="00B25554" w:rsidRPr="007102C9" w:rsidRDefault="00B25554" w:rsidP="00561D8C">
      <w:pPr>
        <w:pStyle w:val="DefaultText"/>
        <w:tabs>
          <w:tab w:val="left" w:pos="1140"/>
          <w:tab w:val="left" w:pos="1680"/>
          <w:tab w:val="left" w:pos="2220"/>
          <w:tab w:val="left" w:pos="2760"/>
          <w:tab w:val="left" w:pos="3120"/>
          <w:tab w:val="left" w:pos="3480"/>
          <w:tab w:val="left" w:pos="96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417811DD" w14:textId="77777777" w:rsidR="00B25554" w:rsidRPr="007102C9" w:rsidRDefault="00B25554" w:rsidP="00561D8C">
      <w:pPr>
        <w:pStyle w:val="DefaultText"/>
        <w:tabs>
          <w:tab w:val="left" w:pos="1140"/>
          <w:tab w:val="left" w:pos="1680"/>
          <w:tab w:val="left" w:pos="2220"/>
          <w:tab w:val="left" w:pos="2760"/>
          <w:tab w:val="left" w:pos="3120"/>
          <w:tab w:val="left" w:pos="3480"/>
          <w:tab w:val="left" w:pos="96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56" w:hanging="1656"/>
        <w:rPr>
          <w:rStyle w:val="InitialStyle"/>
          <w:rFonts w:ascii="Times New Roman" w:hAnsi="Times New Roman"/>
          <w:sz w:val="22"/>
        </w:rPr>
      </w:pPr>
      <w:r w:rsidRPr="007102C9">
        <w:rPr>
          <w:rStyle w:val="InitialStyle"/>
          <w:rFonts w:ascii="Times New Roman" w:hAnsi="Times New Roman"/>
          <w:sz w:val="22"/>
        </w:rPr>
        <w:tab/>
        <w:t>(C)</w:t>
      </w:r>
      <w:r w:rsidRPr="007102C9">
        <w:rPr>
          <w:rStyle w:val="InitialStyle"/>
          <w:rFonts w:ascii="Times New Roman" w:hAnsi="Times New Roman"/>
          <w:sz w:val="22"/>
        </w:rPr>
        <w:tab/>
        <w:t>An individual is ineligible for TAFDC and EAEDC if he or she has an outstanding default or arrest warrant against him or her issued by any court of the Commonwealth of Massachusetts.</w:t>
      </w:r>
    </w:p>
    <w:p w14:paraId="36523430" w14:textId="77777777" w:rsidR="00B25554" w:rsidRPr="007102C9" w:rsidRDefault="00B25554" w:rsidP="00561D8C">
      <w:pPr>
        <w:pStyle w:val="DefaultText"/>
        <w:tabs>
          <w:tab w:val="left" w:pos="1140"/>
          <w:tab w:val="left" w:pos="1680"/>
          <w:tab w:val="left" w:pos="2220"/>
          <w:tab w:val="left" w:pos="2760"/>
          <w:tab w:val="left" w:pos="3120"/>
          <w:tab w:val="left" w:pos="3480"/>
          <w:tab w:val="left" w:pos="96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56" w:hanging="1656"/>
        <w:rPr>
          <w:rStyle w:val="InitialStyle"/>
          <w:sz w:val="22"/>
        </w:rPr>
      </w:pPr>
    </w:p>
    <w:p w14:paraId="0AA8D44E" w14:textId="77777777" w:rsidR="00B25554" w:rsidRPr="007102C9" w:rsidRDefault="00B25554" w:rsidP="00561D8C">
      <w:pPr>
        <w:pStyle w:val="DefaultText"/>
        <w:tabs>
          <w:tab w:val="left" w:pos="1140"/>
          <w:tab w:val="left" w:pos="1680"/>
          <w:tab w:val="left" w:pos="2220"/>
          <w:tab w:val="left" w:pos="2760"/>
          <w:tab w:val="left" w:pos="3120"/>
          <w:tab w:val="left" w:pos="3480"/>
          <w:tab w:val="left" w:pos="96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56" w:hanging="1656"/>
        <w:rPr>
          <w:rStyle w:val="InitialStyle"/>
          <w:sz w:val="22"/>
        </w:rPr>
      </w:pPr>
    </w:p>
    <w:p w14:paraId="09E57707"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313EDFB"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E9D96FD"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EB65BD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4ED877E"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773BE72"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E5DF4CE"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5855110"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6839E90"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266ECA8"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A28EF9C" w14:textId="77777777" w:rsidR="00593910" w:rsidRDefault="00593910">
      <w: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B25554" w:rsidRPr="007102C9" w14:paraId="1B3C2CBF" w14:textId="77777777" w:rsidTr="005E7393">
        <w:trPr>
          <w:cantSplit/>
          <w:trHeight w:hRule="exact" w:val="280"/>
          <w:jc w:val="center"/>
        </w:trPr>
        <w:tc>
          <w:tcPr>
            <w:tcW w:w="10176" w:type="dxa"/>
            <w:gridSpan w:val="5"/>
            <w:tcBorders>
              <w:top w:val="nil"/>
              <w:bottom w:val="single" w:sz="6" w:space="0" w:color="auto"/>
            </w:tcBorders>
          </w:tcPr>
          <w:p w14:paraId="1191A38E" w14:textId="47595BF0" w:rsidR="00B25554" w:rsidRPr="007102C9" w:rsidRDefault="00B25554" w:rsidP="005E73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rPr>
            </w:pPr>
            <w:r w:rsidRPr="007102C9">
              <w:rPr>
                <w:rFonts w:ascii="Arial" w:hAnsi="Arial" w:cs="Arial"/>
                <w:b/>
                <w:sz w:val="20"/>
              </w:rPr>
              <w:lastRenderedPageBreak/>
              <w:t>106 CMR: Department of Transitional Assistance</w:t>
            </w:r>
          </w:p>
        </w:tc>
      </w:tr>
      <w:tr w:rsidR="00B25554" w:rsidRPr="007102C9" w14:paraId="27EA5365" w14:textId="77777777" w:rsidTr="005E7393">
        <w:trPr>
          <w:cantSplit/>
          <w:trHeight w:hRule="exact" w:val="260"/>
          <w:jc w:val="center"/>
        </w:trPr>
        <w:tc>
          <w:tcPr>
            <w:tcW w:w="2220" w:type="dxa"/>
            <w:tcBorders>
              <w:top w:val="single" w:sz="6" w:space="0" w:color="auto"/>
            </w:tcBorders>
          </w:tcPr>
          <w:p w14:paraId="6E8D4AAA" w14:textId="77777777" w:rsidR="00B25554" w:rsidRPr="007102C9" w:rsidRDefault="00B25554" w:rsidP="00D01E1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rPr>
            </w:pPr>
            <w:r w:rsidRPr="007102C9">
              <w:rPr>
                <w:rFonts w:ascii="Arial" w:hAnsi="Arial" w:cs="Arial"/>
                <w:b/>
                <w:sz w:val="20"/>
              </w:rPr>
              <w:t>Trans. by S.L. 1389</w:t>
            </w:r>
          </w:p>
        </w:tc>
        <w:tc>
          <w:tcPr>
            <w:tcW w:w="5850" w:type="dxa"/>
            <w:gridSpan w:val="2"/>
            <w:tcBorders>
              <w:top w:val="single" w:sz="6" w:space="0" w:color="auto"/>
            </w:tcBorders>
          </w:tcPr>
          <w:p w14:paraId="3D764D33" w14:textId="77777777" w:rsidR="00B25554" w:rsidRPr="007102C9" w:rsidRDefault="00B25554" w:rsidP="005E7393">
            <w:pPr>
              <w:pStyle w:val="DefaultText"/>
              <w:rPr>
                <w:rFonts w:ascii="Arial" w:hAnsi="Arial" w:cs="Arial"/>
                <w:b/>
                <w:sz w:val="20"/>
              </w:rPr>
            </w:pPr>
          </w:p>
        </w:tc>
        <w:tc>
          <w:tcPr>
            <w:tcW w:w="1080" w:type="dxa"/>
            <w:tcBorders>
              <w:top w:val="single" w:sz="6" w:space="0" w:color="auto"/>
            </w:tcBorders>
          </w:tcPr>
          <w:p w14:paraId="7E7C77AA" w14:textId="77777777" w:rsidR="00B25554" w:rsidRPr="007102C9" w:rsidRDefault="00B25554" w:rsidP="005E7393">
            <w:pPr>
              <w:pStyle w:val="DefaultText"/>
              <w:rPr>
                <w:rFonts w:ascii="Arial" w:hAnsi="Arial" w:cs="Arial"/>
                <w:b/>
                <w:sz w:val="20"/>
              </w:rPr>
            </w:pPr>
          </w:p>
        </w:tc>
        <w:tc>
          <w:tcPr>
            <w:tcW w:w="1026" w:type="dxa"/>
            <w:tcBorders>
              <w:top w:val="single" w:sz="6" w:space="0" w:color="auto"/>
            </w:tcBorders>
          </w:tcPr>
          <w:p w14:paraId="0807A24F" w14:textId="77777777" w:rsidR="00B25554" w:rsidRPr="007102C9" w:rsidRDefault="00B25554" w:rsidP="005E7393">
            <w:pPr>
              <w:pStyle w:val="DefaultText"/>
              <w:rPr>
                <w:rFonts w:ascii="Arial" w:hAnsi="Arial" w:cs="Arial"/>
                <w:b/>
                <w:sz w:val="20"/>
              </w:rPr>
            </w:pPr>
          </w:p>
        </w:tc>
      </w:tr>
      <w:tr w:rsidR="00B25554" w:rsidRPr="007102C9" w14:paraId="38543E0B" w14:textId="77777777" w:rsidTr="005E7393">
        <w:trPr>
          <w:cantSplit/>
          <w:trHeight w:hRule="exact" w:val="260"/>
          <w:jc w:val="center"/>
        </w:trPr>
        <w:tc>
          <w:tcPr>
            <w:tcW w:w="2220" w:type="dxa"/>
          </w:tcPr>
          <w:p w14:paraId="638E00FD" w14:textId="77777777" w:rsidR="00B25554" w:rsidRPr="007102C9" w:rsidRDefault="00B25554" w:rsidP="005E7393">
            <w:pPr>
              <w:pStyle w:val="DefaultText"/>
              <w:rPr>
                <w:rFonts w:ascii="Arial" w:hAnsi="Arial" w:cs="Arial"/>
                <w:b/>
                <w:sz w:val="20"/>
              </w:rPr>
            </w:pPr>
          </w:p>
        </w:tc>
        <w:tc>
          <w:tcPr>
            <w:tcW w:w="5850" w:type="dxa"/>
            <w:gridSpan w:val="2"/>
            <w:vMerge w:val="restart"/>
          </w:tcPr>
          <w:p w14:paraId="59C8C5B2" w14:textId="77777777" w:rsidR="00B25554" w:rsidRPr="007102C9" w:rsidRDefault="00B25554" w:rsidP="005E73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0"/>
              </w:rPr>
            </w:pPr>
            <w:r w:rsidRPr="007102C9">
              <w:rPr>
                <w:rFonts w:ascii="Arial" w:hAnsi="Arial" w:cs="Arial"/>
                <w:b/>
                <w:sz w:val="20"/>
              </w:rPr>
              <w:t>Transitional Cash Assistance Programs</w:t>
            </w:r>
          </w:p>
          <w:p w14:paraId="06552B10" w14:textId="77777777" w:rsidR="00B25554" w:rsidRPr="007102C9" w:rsidRDefault="00B25554" w:rsidP="005E7393">
            <w:pPr>
              <w:pStyle w:val="DefaultText"/>
              <w:jc w:val="center"/>
              <w:rPr>
                <w:rFonts w:ascii="Arial" w:hAnsi="Arial" w:cs="Arial"/>
                <w:b/>
                <w:sz w:val="20"/>
              </w:rPr>
            </w:pPr>
            <w:r w:rsidRPr="007102C9">
              <w:rPr>
                <w:rFonts w:ascii="Arial" w:hAnsi="Arial" w:cs="Arial"/>
                <w:b/>
                <w:sz w:val="20"/>
              </w:rPr>
              <w:t>General Policies</w:t>
            </w:r>
          </w:p>
        </w:tc>
        <w:tc>
          <w:tcPr>
            <w:tcW w:w="1080" w:type="dxa"/>
          </w:tcPr>
          <w:p w14:paraId="0C61BFC9" w14:textId="77777777" w:rsidR="00B25554" w:rsidRPr="007102C9" w:rsidRDefault="00B25554" w:rsidP="005E7393">
            <w:pPr>
              <w:pStyle w:val="DefaultText"/>
              <w:rPr>
                <w:rFonts w:ascii="Arial" w:hAnsi="Arial" w:cs="Arial"/>
                <w:b/>
                <w:sz w:val="20"/>
              </w:rPr>
            </w:pPr>
          </w:p>
        </w:tc>
        <w:tc>
          <w:tcPr>
            <w:tcW w:w="1026" w:type="dxa"/>
          </w:tcPr>
          <w:p w14:paraId="1D0733A0" w14:textId="77777777" w:rsidR="00B25554" w:rsidRPr="007102C9" w:rsidRDefault="00B25554" w:rsidP="005E7393">
            <w:pPr>
              <w:pStyle w:val="DefaultText"/>
              <w:rPr>
                <w:rFonts w:ascii="Arial" w:hAnsi="Arial" w:cs="Arial"/>
                <w:b/>
                <w:sz w:val="20"/>
              </w:rPr>
            </w:pPr>
          </w:p>
        </w:tc>
      </w:tr>
      <w:tr w:rsidR="00B25554" w:rsidRPr="007102C9" w14:paraId="56F2ADDC" w14:textId="77777777" w:rsidTr="005E7393">
        <w:trPr>
          <w:cantSplit/>
          <w:trHeight w:hRule="exact" w:val="260"/>
          <w:jc w:val="center"/>
        </w:trPr>
        <w:tc>
          <w:tcPr>
            <w:tcW w:w="2220" w:type="dxa"/>
          </w:tcPr>
          <w:p w14:paraId="12DCF953" w14:textId="77777777" w:rsidR="00B25554" w:rsidRPr="007102C9" w:rsidRDefault="00B25554" w:rsidP="005E7393">
            <w:pPr>
              <w:pStyle w:val="DefaultText"/>
              <w:rPr>
                <w:rFonts w:ascii="Arial" w:hAnsi="Arial" w:cs="Arial"/>
                <w:b/>
                <w:sz w:val="20"/>
              </w:rPr>
            </w:pPr>
          </w:p>
        </w:tc>
        <w:tc>
          <w:tcPr>
            <w:tcW w:w="5850" w:type="dxa"/>
            <w:gridSpan w:val="2"/>
            <w:vMerge/>
          </w:tcPr>
          <w:p w14:paraId="4255AA03" w14:textId="77777777" w:rsidR="00B25554" w:rsidRPr="007102C9" w:rsidRDefault="00B25554" w:rsidP="005E7393">
            <w:pPr>
              <w:pStyle w:val="DefaultText"/>
              <w:rPr>
                <w:rFonts w:ascii="Arial" w:hAnsi="Arial" w:cs="Arial"/>
                <w:b/>
                <w:sz w:val="20"/>
              </w:rPr>
            </w:pPr>
          </w:p>
        </w:tc>
        <w:tc>
          <w:tcPr>
            <w:tcW w:w="1080" w:type="dxa"/>
          </w:tcPr>
          <w:p w14:paraId="6B680C27" w14:textId="77777777" w:rsidR="00B25554" w:rsidRPr="007102C9" w:rsidRDefault="00B25554" w:rsidP="005E73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rPr>
            </w:pPr>
            <w:r w:rsidRPr="007102C9">
              <w:rPr>
                <w:rFonts w:ascii="Arial" w:hAnsi="Arial" w:cs="Arial"/>
                <w:b/>
                <w:sz w:val="20"/>
              </w:rPr>
              <w:t>Chapter</w:t>
            </w:r>
          </w:p>
        </w:tc>
        <w:tc>
          <w:tcPr>
            <w:tcW w:w="1026" w:type="dxa"/>
          </w:tcPr>
          <w:p w14:paraId="11A736EC" w14:textId="77777777" w:rsidR="00B25554" w:rsidRPr="007102C9" w:rsidRDefault="00B25554" w:rsidP="005E73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rPr>
            </w:pPr>
            <w:r w:rsidRPr="007102C9">
              <w:rPr>
                <w:rFonts w:ascii="Arial" w:hAnsi="Arial" w:cs="Arial"/>
                <w:b/>
                <w:sz w:val="20"/>
              </w:rPr>
              <w:t>701</w:t>
            </w:r>
          </w:p>
        </w:tc>
      </w:tr>
      <w:tr w:rsidR="00B25554" w:rsidRPr="007102C9" w14:paraId="3F7A81BD" w14:textId="77777777" w:rsidTr="005E7393">
        <w:trPr>
          <w:cantSplit/>
          <w:trHeight w:hRule="exact" w:val="260"/>
          <w:jc w:val="center"/>
        </w:trPr>
        <w:tc>
          <w:tcPr>
            <w:tcW w:w="2220" w:type="dxa"/>
            <w:tcBorders>
              <w:bottom w:val="single" w:sz="6" w:space="0" w:color="auto"/>
            </w:tcBorders>
          </w:tcPr>
          <w:p w14:paraId="3704BE9E" w14:textId="77777777" w:rsidR="00B25554" w:rsidRPr="007102C9" w:rsidRDefault="00B25554" w:rsidP="00B25334">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rPr>
            </w:pPr>
            <w:r w:rsidRPr="00CF16E5">
              <w:rPr>
                <w:rFonts w:ascii="Arial" w:hAnsi="Arial"/>
                <w:b/>
                <w:sz w:val="20"/>
              </w:rPr>
              <w:t>Rev. 3</w:t>
            </w:r>
            <w:r w:rsidRPr="00CF16E5">
              <w:rPr>
                <w:rFonts w:ascii="Arial" w:hAnsi="Arial" w:cs="Arial"/>
                <w:b/>
                <w:bCs/>
                <w:spacing w:val="-1"/>
                <w:sz w:val="20"/>
              </w:rPr>
              <w:t>/2018</w:t>
            </w:r>
          </w:p>
        </w:tc>
        <w:tc>
          <w:tcPr>
            <w:tcW w:w="4320" w:type="dxa"/>
            <w:tcBorders>
              <w:bottom w:val="single" w:sz="6" w:space="0" w:color="auto"/>
            </w:tcBorders>
          </w:tcPr>
          <w:p w14:paraId="4C118A3D" w14:textId="77777777" w:rsidR="00B25554" w:rsidRPr="007102C9" w:rsidRDefault="00B25554" w:rsidP="005E7393">
            <w:pPr>
              <w:pStyle w:val="DefaultText"/>
              <w:rPr>
                <w:rFonts w:ascii="Arial" w:hAnsi="Arial" w:cs="Arial"/>
                <w:b/>
                <w:sz w:val="20"/>
              </w:rPr>
            </w:pPr>
          </w:p>
        </w:tc>
        <w:tc>
          <w:tcPr>
            <w:tcW w:w="1530" w:type="dxa"/>
            <w:tcBorders>
              <w:bottom w:val="single" w:sz="6" w:space="0" w:color="auto"/>
            </w:tcBorders>
          </w:tcPr>
          <w:p w14:paraId="57F13401" w14:textId="77777777" w:rsidR="00B25554" w:rsidRPr="007102C9" w:rsidRDefault="00B25554" w:rsidP="005E7393">
            <w:pPr>
              <w:pStyle w:val="DefaultText"/>
              <w:rPr>
                <w:rFonts w:ascii="Arial" w:hAnsi="Arial" w:cs="Arial"/>
                <w:b/>
                <w:sz w:val="20"/>
              </w:rPr>
            </w:pPr>
          </w:p>
        </w:tc>
        <w:tc>
          <w:tcPr>
            <w:tcW w:w="1080" w:type="dxa"/>
            <w:tcBorders>
              <w:bottom w:val="single" w:sz="6" w:space="0" w:color="auto"/>
            </w:tcBorders>
          </w:tcPr>
          <w:p w14:paraId="5B64EF24" w14:textId="77777777" w:rsidR="00B25554" w:rsidRPr="007102C9" w:rsidRDefault="00B25554" w:rsidP="005E73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rPr>
            </w:pPr>
            <w:r w:rsidRPr="007102C9">
              <w:rPr>
                <w:rFonts w:ascii="Arial" w:hAnsi="Arial" w:cs="Arial"/>
                <w:b/>
                <w:sz w:val="20"/>
              </w:rPr>
              <w:t>Page</w:t>
            </w:r>
          </w:p>
        </w:tc>
        <w:tc>
          <w:tcPr>
            <w:tcW w:w="1026" w:type="dxa"/>
            <w:tcBorders>
              <w:bottom w:val="single" w:sz="6" w:space="0" w:color="auto"/>
            </w:tcBorders>
          </w:tcPr>
          <w:p w14:paraId="4A371DAE" w14:textId="77777777" w:rsidR="00B25554" w:rsidRPr="007102C9" w:rsidRDefault="00B25554" w:rsidP="005E73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0"/>
              </w:rPr>
            </w:pPr>
            <w:r w:rsidRPr="007102C9">
              <w:rPr>
                <w:rFonts w:ascii="Arial" w:hAnsi="Arial" w:cs="Arial"/>
                <w:b/>
                <w:sz w:val="20"/>
              </w:rPr>
              <w:t>701.20000000000005</w:t>
            </w:r>
          </w:p>
        </w:tc>
      </w:tr>
    </w:tbl>
    <w:p w14:paraId="59D00E38" w14:textId="77777777" w:rsidR="00B25554" w:rsidRPr="007102C9" w:rsidRDefault="00B25554" w:rsidP="00057334">
      <w:pPr>
        <w:pStyle w:val="DefaultText"/>
        <w:tabs>
          <w:tab w:val="left" w:pos="1050"/>
          <w:tab w:val="left" w:pos="1680"/>
          <w:tab w:val="left" w:pos="2490"/>
          <w:tab w:val="left" w:pos="3030"/>
          <w:tab w:val="left" w:pos="39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Palatino" w:hAnsi="Palatino"/>
          <w:sz w:val="22"/>
          <w:szCs w:val="22"/>
          <w:u w:val="single"/>
        </w:rPr>
      </w:pPr>
    </w:p>
    <w:p w14:paraId="1DBE5D07" w14:textId="77777777" w:rsidR="00B25554" w:rsidRPr="007102C9" w:rsidRDefault="00B25554" w:rsidP="0005733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102C9">
        <w:rPr>
          <w:sz w:val="22"/>
          <w:szCs w:val="22"/>
          <w:u w:val="single"/>
        </w:rPr>
        <w:t>701.200:    The TAFDC and EAEDC Programs</w:t>
      </w:r>
    </w:p>
    <w:p w14:paraId="2B03917D" w14:textId="77777777" w:rsidR="00B25554" w:rsidRPr="007102C9" w:rsidRDefault="00B25554" w:rsidP="0005733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2F127E0" w14:textId="77777777" w:rsidR="00B25554" w:rsidRPr="007102C9" w:rsidRDefault="00D343D8" w:rsidP="006256A9">
      <w:pPr>
        <w:pStyle w:val="DefaultText"/>
        <w:tabs>
          <w:tab w:val="left" w:pos="1140"/>
          <w:tab w:val="left" w:pos="117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680"/>
        <w:rPr>
          <w:sz w:val="22"/>
          <w:szCs w:val="22"/>
        </w:rPr>
      </w:pPr>
      <w:r>
        <mc:AlternateContent>
          <mc:Choice Requires="wps">
            <w:drawing>
              <wp:anchor distT="0" distB="0" distL="114300" distR="114300" simplePos="0" relativeHeight="251671552" behindDoc="0" locked="0" layoutInCell="1" allowOverlap="1" wp14:anchorId="3C5450BF" wp14:editId="09AA80B0">
                <wp:simplePos x="0" y="0"/>
                <wp:positionH relativeFrom="column">
                  <wp:posOffset>6545580</wp:posOffset>
                </wp:positionH>
                <wp:positionV relativeFrom="paragraph">
                  <wp:posOffset>644525</wp:posOffset>
                </wp:positionV>
                <wp:extent cx="53340" cy="2964180"/>
                <wp:effectExtent l="0" t="0" r="0" b="0"/>
                <wp:wrapNone/>
                <wp:docPr id="21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 cy="29641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DD22492" id="AutoShape 12" o:spid="_x0000_s1026" type="#_x0000_t32" style="position:absolute;margin-left:515.4pt;margin-top:50.75pt;width:4.2pt;height:23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" strokeweight="1pt"/>
            </w:pict>
          </mc:Fallback>
        </mc:AlternateContent>
      </w:r>
      <w:r>
        <mc:AlternateContent>
          <mc:Choice Requires="wps">
            <w:drawing>
              <wp:anchor distT="0" distB="0" distL="114300" distR="114300" simplePos="0" relativeHeight="251670528" behindDoc="0" locked="0" layoutInCell="1" allowOverlap="1" wp14:anchorId="6D17967C" wp14:editId="3CF4F5E1">
                <wp:simplePos x="0" y="0"/>
                <wp:positionH relativeFrom="column">
                  <wp:posOffset>6499860</wp:posOffset>
                </wp:positionH>
                <wp:positionV relativeFrom="paragraph">
                  <wp:posOffset>141605</wp:posOffset>
                </wp:positionV>
                <wp:extent cx="7620" cy="182880"/>
                <wp:effectExtent l="0" t="0" r="0" b="0"/>
                <wp:wrapNone/>
                <wp:docPr id="21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828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3D39D28" id="AutoShape 11" o:spid="_x0000_s1026" type="#_x0000_t32" style="position:absolute;margin-left:511.8pt;margin-top:11.15pt;width:.6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" strokeweight="1pt"/>
            </w:pict>
          </mc:Fallback>
        </mc:AlternateContent>
      </w:r>
      <w:r w:rsidR="00B25554" w:rsidRPr="007102C9">
        <w:rPr>
          <w:rStyle w:val="InitialStyle"/>
          <w:rFonts w:ascii="Times New Roman" w:hAnsi="Times New Roman"/>
          <w:sz w:val="22"/>
          <w:szCs w:val="22"/>
        </w:rPr>
        <w:tab/>
      </w:r>
      <w:r w:rsidR="00B25554" w:rsidRPr="007102C9">
        <w:rPr>
          <w:rStyle w:val="InitialStyle"/>
          <w:rFonts w:ascii="Times New Roman" w:hAnsi="Times New Roman"/>
          <w:sz w:val="22"/>
          <w:szCs w:val="22"/>
        </w:rPr>
        <w:tab/>
      </w:r>
      <w:r w:rsidR="00B25554" w:rsidRPr="007102C9">
        <w:rPr>
          <w:sz w:val="22"/>
          <w:szCs w:val="22"/>
        </w:rPr>
        <w:t>The Transitional Aid to Families with Dependent Children (TAFDC) program provides financial assistance and employment-related services to families with dependent children. The TAFDC program is subject to appropriation and is administered by the Department in accordance with Massachusetts General Laws, Chapter 118, as amended, and other relevant statutes and the rules, regulations and policies.</w:t>
      </w:r>
    </w:p>
    <w:p w14:paraId="38939072" w14:textId="77777777" w:rsidR="00B25554" w:rsidRPr="007102C9" w:rsidRDefault="00B25554" w:rsidP="006256A9">
      <w:pPr>
        <w:pStyle w:val="DefaultText"/>
        <w:tabs>
          <w:tab w:val="left" w:pos="1140"/>
          <w:tab w:val="left" w:pos="117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680"/>
        <w:rPr>
          <w:sz w:val="22"/>
          <w:szCs w:val="22"/>
        </w:rPr>
      </w:pPr>
    </w:p>
    <w:p w14:paraId="1019379D" w14:textId="77777777" w:rsidR="00B25554" w:rsidRPr="007102C9" w:rsidRDefault="00B25554" w:rsidP="006256A9">
      <w:pPr>
        <w:pStyle w:val="DefaultText"/>
        <w:tabs>
          <w:tab w:val="left" w:pos="1140"/>
          <w:tab w:val="left" w:pos="117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Pr>
          <w:rStyle w:val="InitialStyle"/>
          <w:rFonts w:ascii="Times New Roman" w:hAnsi="Times New Roman"/>
          <w:sz w:val="22"/>
          <w:szCs w:val="22"/>
        </w:rPr>
      </w:pPr>
      <w:r w:rsidRPr="007102C9">
        <w:rPr>
          <w:rStyle w:val="InitialStyle"/>
          <w:rFonts w:ascii="Times New Roman" w:hAnsi="Times New Roman"/>
          <w:sz w:val="22"/>
          <w:szCs w:val="22"/>
        </w:rPr>
        <w:t>TAFDC regulations implement Chapter 5 of the Acts of 1995. TAFDC seeks to integrate clients into the work force and break the cycle of poverty. The major program objectives include:</w:t>
      </w:r>
    </w:p>
    <w:p w14:paraId="32773F7A" w14:textId="77777777" w:rsidR="00B25554" w:rsidRPr="007102C9" w:rsidRDefault="00B25554" w:rsidP="006256A9">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3CB0310" w14:textId="77777777" w:rsidR="00B25554" w:rsidRPr="007102C9" w:rsidRDefault="00B25554" w:rsidP="006256A9">
      <w:pPr>
        <w:pStyle w:val="DefaultText"/>
        <w:tabs>
          <w:tab w:val="left" w:pos="1140"/>
          <w:tab w:val="left" w:pos="1170"/>
          <w:tab w:val="left" w:pos="168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102C9">
        <w:rPr>
          <w:rStyle w:val="InitialStyle"/>
          <w:rFonts w:ascii="Times New Roman" w:hAnsi="Times New Roman"/>
          <w:sz w:val="22"/>
          <w:szCs w:val="22"/>
        </w:rPr>
        <w:tab/>
      </w:r>
      <w:r w:rsidRPr="007102C9">
        <w:rPr>
          <w:rStyle w:val="InitialStyle"/>
          <w:rFonts w:ascii="Times New Roman" w:hAnsi="Times New Roman"/>
          <w:sz w:val="22"/>
          <w:szCs w:val="22"/>
        </w:rPr>
        <w:tab/>
        <w:t>(1)</w:t>
      </w:r>
      <w:r w:rsidRPr="007102C9">
        <w:rPr>
          <w:rStyle w:val="InitialStyle"/>
          <w:rFonts w:ascii="Times New Roman" w:hAnsi="Times New Roman"/>
          <w:sz w:val="22"/>
          <w:szCs w:val="22"/>
        </w:rPr>
        <w:tab/>
        <w:t>requiring work and individual responsibility;</w:t>
      </w:r>
    </w:p>
    <w:p w14:paraId="3E414B30" w14:textId="77777777" w:rsidR="00B25554" w:rsidRPr="007102C9" w:rsidRDefault="00B25554" w:rsidP="006256A9">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9EE4A20" w14:textId="77777777" w:rsidR="00B25554" w:rsidRPr="007102C9" w:rsidRDefault="00B25554" w:rsidP="006256A9">
      <w:pPr>
        <w:pStyle w:val="DefaultText"/>
        <w:tabs>
          <w:tab w:val="left" w:pos="1140"/>
          <w:tab w:val="left" w:pos="1170"/>
          <w:tab w:val="left" w:pos="168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1710"/>
        <w:rPr>
          <w:rStyle w:val="InitialStyle"/>
          <w:rFonts w:ascii="Times New Roman" w:hAnsi="Times New Roman"/>
          <w:sz w:val="22"/>
          <w:szCs w:val="22"/>
        </w:rPr>
      </w:pPr>
      <w:r w:rsidRPr="007102C9">
        <w:rPr>
          <w:rStyle w:val="InitialStyle"/>
          <w:rFonts w:ascii="Times New Roman" w:hAnsi="Times New Roman"/>
          <w:sz w:val="22"/>
          <w:szCs w:val="22"/>
        </w:rPr>
        <w:tab/>
      </w:r>
      <w:r w:rsidRPr="007102C9">
        <w:rPr>
          <w:rStyle w:val="InitialStyle"/>
          <w:rFonts w:ascii="Times New Roman" w:hAnsi="Times New Roman"/>
          <w:sz w:val="22"/>
          <w:szCs w:val="22"/>
        </w:rPr>
        <w:tab/>
        <w:t>(2)</w:t>
      </w:r>
      <w:r w:rsidRPr="007102C9">
        <w:rPr>
          <w:rStyle w:val="InitialStyle"/>
          <w:rFonts w:ascii="Times New Roman" w:hAnsi="Times New Roman"/>
          <w:sz w:val="22"/>
          <w:szCs w:val="22"/>
        </w:rPr>
        <w:tab/>
        <w:t>making public assistance transitional in nature by assisting families in crisis without allowing welfare to become a way of life;</w:t>
      </w:r>
    </w:p>
    <w:p w14:paraId="759E97B8" w14:textId="77777777" w:rsidR="00B25554" w:rsidRPr="007102C9" w:rsidRDefault="00B25554" w:rsidP="006256A9">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02F75D6" w14:textId="77777777" w:rsidR="00B25554" w:rsidRPr="007102C9" w:rsidRDefault="00B25554" w:rsidP="006256A9">
      <w:pPr>
        <w:pStyle w:val="DefaultText"/>
        <w:tabs>
          <w:tab w:val="left" w:pos="1140"/>
          <w:tab w:val="left" w:pos="1170"/>
          <w:tab w:val="left" w:pos="168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w:rsidRPr="007102C9">
        <w:rPr>
          <w:rStyle w:val="InitialStyle"/>
          <w:rFonts w:ascii="Times New Roman" w:hAnsi="Times New Roman"/>
          <w:sz w:val="22"/>
          <w:szCs w:val="22"/>
        </w:rPr>
        <w:tab/>
      </w:r>
      <w:r w:rsidRPr="007102C9">
        <w:rPr>
          <w:rStyle w:val="InitialStyle"/>
          <w:rFonts w:ascii="Times New Roman" w:hAnsi="Times New Roman"/>
          <w:sz w:val="22"/>
          <w:szCs w:val="22"/>
        </w:rPr>
        <w:tab/>
        <w:t>(3)</w:t>
      </w:r>
      <w:r w:rsidRPr="007102C9">
        <w:rPr>
          <w:rStyle w:val="InitialStyle"/>
          <w:rFonts w:ascii="Times New Roman" w:hAnsi="Times New Roman"/>
          <w:sz w:val="22"/>
          <w:szCs w:val="22"/>
        </w:rPr>
        <w:tab/>
        <w:t xml:space="preserve">maintaining and strengthening family life; and </w:t>
      </w:r>
    </w:p>
    <w:p w14:paraId="17C886A9" w14:textId="77777777" w:rsidR="00B25554" w:rsidRPr="007102C9" w:rsidRDefault="00B25554" w:rsidP="006256A9">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2E2B4CD" w14:textId="77777777" w:rsidR="00B25554" w:rsidRPr="007102C9" w:rsidRDefault="00B25554" w:rsidP="006256A9">
      <w:pPr>
        <w:pStyle w:val="DefaultText"/>
        <w:tabs>
          <w:tab w:val="left" w:pos="1140"/>
          <w:tab w:val="left" w:pos="1170"/>
          <w:tab w:val="left" w:pos="168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hanging="2160"/>
        <w:rPr>
          <w:sz w:val="22"/>
          <w:szCs w:val="22"/>
        </w:rPr>
      </w:pPr>
      <w:r w:rsidRPr="007102C9">
        <w:rPr>
          <w:rStyle w:val="InitialStyle"/>
          <w:rFonts w:ascii="Times New Roman" w:hAnsi="Times New Roman"/>
          <w:sz w:val="22"/>
          <w:szCs w:val="22"/>
        </w:rPr>
        <w:tab/>
      </w:r>
      <w:r w:rsidRPr="007102C9">
        <w:rPr>
          <w:rStyle w:val="InitialStyle"/>
          <w:rFonts w:ascii="Times New Roman" w:hAnsi="Times New Roman"/>
          <w:sz w:val="22"/>
          <w:szCs w:val="22"/>
        </w:rPr>
        <w:tab/>
        <w:t xml:space="preserve">(4) </w:t>
      </w:r>
      <w:r w:rsidRPr="007102C9">
        <w:rPr>
          <w:rStyle w:val="InitialStyle"/>
          <w:rFonts w:ascii="Times New Roman" w:hAnsi="Times New Roman"/>
          <w:sz w:val="22"/>
          <w:szCs w:val="22"/>
        </w:rPr>
        <w:tab/>
        <w:t>encouraging teenage parents to live with their families or in supportive living situations and obtain basic educational achievements.</w:t>
      </w:r>
    </w:p>
    <w:p w14:paraId="4E3EC0D0" w14:textId="77777777" w:rsidR="00B25554" w:rsidRPr="007102C9" w:rsidRDefault="00B25554" w:rsidP="006256A9">
      <w:pPr>
        <w:pStyle w:val="DefaultText"/>
        <w:tabs>
          <w:tab w:val="left" w:pos="1140"/>
          <w:tab w:val="left" w:pos="117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1680"/>
        <w:rPr>
          <w:sz w:val="22"/>
          <w:szCs w:val="22"/>
        </w:rPr>
      </w:pPr>
    </w:p>
    <w:p w14:paraId="5877C913" w14:textId="77777777" w:rsidR="00B25554" w:rsidRPr="007102C9" w:rsidRDefault="00B25554" w:rsidP="0005733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669C2C2" w14:textId="77777777" w:rsidR="00B25554" w:rsidRPr="007102C9" w:rsidRDefault="00D343D8" w:rsidP="0005733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sz w:val="22"/>
          <w:szCs w:val="22"/>
        </w:rPr>
      </w:pPr>
      <w:r>
        <mc:AlternateContent>
          <mc:Choice Requires="wps">
            <w:drawing>
              <wp:anchor distT="0" distB="0" distL="114300" distR="114300" simplePos="0" relativeHeight="251672576" behindDoc="0" locked="0" layoutInCell="1" allowOverlap="1" wp14:anchorId="1C8982B2" wp14:editId="6267A4DA">
                <wp:simplePos x="0" y="0"/>
                <wp:positionH relativeFrom="column">
                  <wp:posOffset>6598920</wp:posOffset>
                </wp:positionH>
                <wp:positionV relativeFrom="paragraph">
                  <wp:posOffset>327660</wp:posOffset>
                </wp:positionV>
                <wp:extent cx="0" cy="609600"/>
                <wp:effectExtent l="0" t="0" r="0" b="0"/>
                <wp:wrapNone/>
                <wp:docPr id="21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004914B" id="AutoShape 13" o:spid="_x0000_s1026" type="#_x0000_t32" style="position:absolute;margin-left:519.6pt;margin-top:25.8pt;width:0;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" strokeweight="1pt"/>
            </w:pict>
          </mc:Fallback>
        </mc:AlternateContent>
      </w:r>
      <w:r w:rsidR="00B25554" w:rsidRPr="007102C9">
        <w:rPr>
          <w:sz w:val="22"/>
          <w:szCs w:val="22"/>
        </w:rPr>
        <w:tab/>
        <w:t>The Emergency Aid to the Elderly, Disabled and Children (EAEDC) Program provides financial assistance to qualified elderly and disabled persons, participants in MRC programs, and certain families who meet the program requirements. EAEDC is subject to appropriation and is administered by the Department in accordance with Massachusetts General Laws, Chapter 117A, as amended, and other relevant statutes and the rules, regulations and policies.</w:t>
      </w:r>
    </w:p>
    <w:p w14:paraId="226152B0" w14:textId="77777777" w:rsidR="00B25554" w:rsidRPr="007102C9" w:rsidRDefault="00B25554" w:rsidP="0005733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AADE4FC" w14:textId="77777777" w:rsidR="00B25554" w:rsidRPr="007102C9" w:rsidRDefault="00D343D8" w:rsidP="0005733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sz w:val="22"/>
          <w:szCs w:val="22"/>
        </w:rPr>
      </w:pPr>
      <w:r>
        <mc:AlternateContent>
          <mc:Choice Requires="wps">
            <w:drawing>
              <wp:anchor distT="0" distB="0" distL="114300" distR="114300" simplePos="0" relativeHeight="251674624" behindDoc="0" locked="0" layoutInCell="1" allowOverlap="1" wp14:anchorId="3D2C3642" wp14:editId="642A4D81">
                <wp:simplePos x="0" y="0"/>
                <wp:positionH relativeFrom="column">
                  <wp:posOffset>6598920</wp:posOffset>
                </wp:positionH>
                <wp:positionV relativeFrom="paragraph">
                  <wp:posOffset>334010</wp:posOffset>
                </wp:positionV>
                <wp:extent cx="0" cy="160020"/>
                <wp:effectExtent l="0" t="0" r="0" b="0"/>
                <wp:wrapNone/>
                <wp:docPr id="21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0124046" id="AutoShape 15" o:spid="_x0000_s1026" type="#_x0000_t32" style="position:absolute;margin-left:519.6pt;margin-top:26.3pt;width:0;height:1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" strokeweight="1pt"/>
            </w:pict>
          </mc:Fallback>
        </mc:AlternateContent>
      </w:r>
      <w:r>
        <mc:AlternateContent>
          <mc:Choice Requires="wps">
            <w:drawing>
              <wp:anchor distT="0" distB="0" distL="114300" distR="114300" simplePos="0" relativeHeight="251673600" behindDoc="0" locked="0" layoutInCell="1" allowOverlap="1" wp14:anchorId="45EC2B4C" wp14:editId="1045EFDC">
                <wp:simplePos x="0" y="0"/>
                <wp:positionH relativeFrom="column">
                  <wp:posOffset>6598920</wp:posOffset>
                </wp:positionH>
                <wp:positionV relativeFrom="paragraph">
                  <wp:posOffset>-1270</wp:posOffset>
                </wp:positionV>
                <wp:extent cx="0" cy="137160"/>
                <wp:effectExtent l="0" t="0" r="0" b="0"/>
                <wp:wrapNone/>
                <wp:docPr id="21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AA4CD22" id="AutoShape 14" o:spid="_x0000_s1026" type="#_x0000_t32" style="position:absolute;margin-left:519.6pt;margin-top:-.1pt;width:0;height:1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" strokeweight="1pt"/>
            </w:pict>
          </mc:Fallback>
        </mc:AlternateContent>
      </w:r>
      <w:r w:rsidR="00B25554" w:rsidRPr="007102C9">
        <w:rPr>
          <w:sz w:val="22"/>
          <w:szCs w:val="22"/>
        </w:rPr>
        <w:tab/>
        <w:t>The authoritative text of the regulations is published by the Secretary of State of the Commonwealth of Massachusetts.</w:t>
      </w:r>
    </w:p>
    <w:p w14:paraId="4C36501E" w14:textId="77777777" w:rsidR="00B25554" w:rsidRPr="007102C9" w:rsidRDefault="00B25554" w:rsidP="0005733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AAC6E0E" w14:textId="77777777" w:rsidR="00B25554" w:rsidRPr="007102C9" w:rsidRDefault="00D343D8" w:rsidP="0005733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sz w:val="22"/>
          <w:szCs w:val="22"/>
        </w:rPr>
      </w:pPr>
      <w:r>
        <mc:AlternateContent>
          <mc:Choice Requires="wps">
            <w:drawing>
              <wp:anchor distT="0" distB="0" distL="114300" distR="114300" simplePos="0" relativeHeight="251675648" behindDoc="0" locked="0" layoutInCell="1" allowOverlap="1" wp14:anchorId="660F77F4" wp14:editId="7A79ABD8">
                <wp:simplePos x="0" y="0"/>
                <wp:positionH relativeFrom="column">
                  <wp:posOffset>6598920</wp:posOffset>
                </wp:positionH>
                <wp:positionV relativeFrom="paragraph">
                  <wp:posOffset>18415</wp:posOffset>
                </wp:positionV>
                <wp:extent cx="0" cy="129540"/>
                <wp:effectExtent l="0" t="0" r="0" b="0"/>
                <wp:wrapNone/>
                <wp:docPr id="21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540A0D3" id="AutoShape 16" o:spid="_x0000_s1026" type="#_x0000_t32" style="position:absolute;margin-left:519.6pt;margin-top:1.45pt;width:0;height:1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" strokeweight="1pt"/>
            </w:pict>
          </mc:Fallback>
        </mc:AlternateContent>
      </w:r>
      <w:r w:rsidR="00B25554" w:rsidRPr="007102C9">
        <w:rPr>
          <w:sz w:val="22"/>
          <w:szCs w:val="22"/>
        </w:rPr>
        <w:tab/>
        <w:t>Copies of the regulations are available to the public at the Department’s area offices.</w:t>
      </w:r>
    </w:p>
    <w:p w14:paraId="24070327" w14:textId="77777777" w:rsidR="00B25554" w:rsidRPr="007102C9" w:rsidRDefault="00B25554" w:rsidP="0005733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C10B082" w14:textId="77777777" w:rsidR="00B25554" w:rsidRPr="007102C9" w:rsidRDefault="00B25554" w:rsidP="0005733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7102C9">
        <w:rPr>
          <w:sz w:val="22"/>
          <w:szCs w:val="22"/>
          <w:u w:val="single"/>
        </w:rPr>
        <w:t>701.210</w:t>
      </w:r>
      <w:r w:rsidRPr="007102C9">
        <w:rPr>
          <w:sz w:val="22"/>
          <w:szCs w:val="22"/>
          <w:u w:val="single"/>
        </w:rPr>
        <w:tab/>
        <w:t>Availability of Benefits</w:t>
      </w:r>
    </w:p>
    <w:p w14:paraId="67502DB0" w14:textId="77777777" w:rsidR="00B25554" w:rsidRPr="007102C9" w:rsidRDefault="00B25554" w:rsidP="0005733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9F59733" w14:textId="77777777" w:rsidR="00B25554" w:rsidRPr="007102C9" w:rsidRDefault="00D343D8" w:rsidP="00057334">
      <w:pPr>
        <w:pStyle w:val="DefaultText"/>
        <w:tabs>
          <w:tab w:val="left" w:pos="1140"/>
          <w:tab w:val="left" w:pos="1680"/>
          <w:tab w:val="left" w:pos="2220"/>
          <w:tab w:val="left" w:pos="2760"/>
          <w:tab w:val="left" w:pos="3120"/>
          <w:tab w:val="left" w:pos="348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sz w:val="22"/>
          <w:szCs w:val="22"/>
        </w:rPr>
      </w:pPr>
      <w:r>
        <mc:AlternateContent>
          <mc:Choice Requires="wps">
            <w:drawing>
              <wp:anchor distT="0" distB="0" distL="114300" distR="114300" simplePos="0" relativeHeight="251676672" behindDoc="0" locked="0" layoutInCell="1" allowOverlap="1" wp14:anchorId="28C2865D" wp14:editId="49A9723B">
                <wp:simplePos x="0" y="0"/>
                <wp:positionH relativeFrom="column">
                  <wp:posOffset>6545580</wp:posOffset>
                </wp:positionH>
                <wp:positionV relativeFrom="paragraph">
                  <wp:posOffset>30480</wp:posOffset>
                </wp:positionV>
                <wp:extent cx="0" cy="297180"/>
                <wp:effectExtent l="0" t="0" r="0" b="0"/>
                <wp:wrapNone/>
                <wp:docPr id="21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899BB1A" id="AutoShape 17" o:spid="_x0000_s1026" type="#_x0000_t32" style="position:absolute;margin-left:515.4pt;margin-top:2.4pt;width:0;height:2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" strokeweight="1pt"/>
            </w:pict>
          </mc:Fallback>
        </mc:AlternateContent>
      </w:r>
      <w:r w:rsidR="00B25554" w:rsidRPr="007102C9">
        <w:rPr>
          <w:sz w:val="22"/>
          <w:szCs w:val="22"/>
        </w:rPr>
        <w:tab/>
        <w:t xml:space="preserve">Benefits provided by the Department are available to eligible applicants and </w:t>
      </w:r>
      <w:r w:rsidR="00B25554" w:rsidRPr="007102C9">
        <w:rPr>
          <w:rStyle w:val="InitialStyle"/>
          <w:rFonts w:ascii="Times New Roman" w:hAnsi="Times New Roman"/>
          <w:sz w:val="22"/>
        </w:rPr>
        <w:t>client</w:t>
      </w:r>
      <w:r w:rsidR="00B25554" w:rsidRPr="007102C9">
        <w:rPr>
          <w:sz w:val="22"/>
          <w:szCs w:val="22"/>
        </w:rPr>
        <w:t>s on a statewide basis. The standards for calculating financial eligibility and the amount of assistance are established on an objective and equitable basis.</w:t>
      </w:r>
    </w:p>
    <w:p w14:paraId="2DB6465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4B51DAB"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3400D7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B50D6EE"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75266DD"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F41169B"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F0D2ED8"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7CAFBF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13046D5"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41A4401"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EAFA00C"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F706ED9" w14:textId="77777777" w:rsidR="00593910" w:rsidRDefault="00593910">
      <w: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B25554" w:rsidRPr="007102C9" w14:paraId="6CA2291C" w14:textId="77777777" w:rsidTr="005E7393">
        <w:trPr>
          <w:cantSplit/>
          <w:trHeight w:hRule="exact" w:val="280"/>
          <w:jc w:val="center"/>
        </w:trPr>
        <w:tc>
          <w:tcPr>
            <w:tcW w:w="10176" w:type="dxa"/>
            <w:gridSpan w:val="5"/>
            <w:tcBorders>
              <w:top w:val="nil"/>
              <w:bottom w:val="single" w:sz="4" w:space="0" w:color="auto"/>
            </w:tcBorders>
          </w:tcPr>
          <w:p w14:paraId="429BC35A" w14:textId="23723538"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lastRenderedPageBreak/>
              <w:t>106 CMR: Department of Transitional Assistance</w:t>
            </w:r>
          </w:p>
        </w:tc>
      </w:tr>
      <w:tr w:rsidR="00B25554" w:rsidRPr="007102C9" w14:paraId="18C99D90" w14:textId="77777777" w:rsidTr="005E7393">
        <w:trPr>
          <w:cantSplit/>
          <w:trHeight w:hRule="exact" w:val="260"/>
          <w:jc w:val="center"/>
        </w:trPr>
        <w:tc>
          <w:tcPr>
            <w:tcW w:w="2220" w:type="dxa"/>
            <w:tcBorders>
              <w:top w:val="single" w:sz="4" w:space="0" w:color="auto"/>
            </w:tcBorders>
          </w:tcPr>
          <w:p w14:paraId="24101A13" w14:textId="77777777" w:rsidR="00B25554" w:rsidRPr="007102C9" w:rsidRDefault="00B25554" w:rsidP="00D01E1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Trans. by S.L. 1389</w:t>
            </w:r>
          </w:p>
        </w:tc>
        <w:tc>
          <w:tcPr>
            <w:tcW w:w="5850" w:type="dxa"/>
            <w:gridSpan w:val="2"/>
            <w:tcBorders>
              <w:top w:val="single" w:sz="4" w:space="0" w:color="auto"/>
            </w:tcBorders>
          </w:tcPr>
          <w:p w14:paraId="18C50AF8" w14:textId="77777777" w:rsidR="00B25554" w:rsidRPr="007102C9" w:rsidRDefault="00B25554" w:rsidP="005E7393">
            <w:pPr>
              <w:pStyle w:val="DefaultText"/>
              <w:rPr>
                <w:rStyle w:val="InitialStyle"/>
                <w:rFonts w:ascii="Arial" w:hAnsi="Arial"/>
                <w:b/>
              </w:rPr>
            </w:pPr>
          </w:p>
        </w:tc>
        <w:tc>
          <w:tcPr>
            <w:tcW w:w="1080" w:type="dxa"/>
            <w:tcBorders>
              <w:top w:val="single" w:sz="4" w:space="0" w:color="auto"/>
            </w:tcBorders>
          </w:tcPr>
          <w:p w14:paraId="5A428B2F" w14:textId="77777777" w:rsidR="00B25554" w:rsidRPr="007102C9" w:rsidRDefault="00B25554" w:rsidP="005E7393">
            <w:pPr>
              <w:pStyle w:val="DefaultText"/>
              <w:rPr>
                <w:rStyle w:val="InitialStyle"/>
                <w:rFonts w:ascii="Arial" w:hAnsi="Arial"/>
                <w:b/>
              </w:rPr>
            </w:pPr>
          </w:p>
        </w:tc>
        <w:tc>
          <w:tcPr>
            <w:tcW w:w="1026" w:type="dxa"/>
            <w:tcBorders>
              <w:top w:val="single" w:sz="4" w:space="0" w:color="auto"/>
            </w:tcBorders>
          </w:tcPr>
          <w:p w14:paraId="45E261AA" w14:textId="77777777" w:rsidR="00B25554" w:rsidRPr="007102C9" w:rsidRDefault="00B25554" w:rsidP="005E7393">
            <w:pPr>
              <w:pStyle w:val="DefaultText"/>
              <w:rPr>
                <w:rStyle w:val="InitialStyle"/>
                <w:rFonts w:ascii="Arial" w:hAnsi="Arial"/>
                <w:b/>
              </w:rPr>
            </w:pPr>
          </w:p>
        </w:tc>
      </w:tr>
      <w:tr w:rsidR="00B25554" w:rsidRPr="007102C9" w14:paraId="17391E20" w14:textId="77777777" w:rsidTr="005E7393">
        <w:trPr>
          <w:cantSplit/>
          <w:trHeight w:hRule="exact" w:val="260"/>
          <w:jc w:val="center"/>
        </w:trPr>
        <w:tc>
          <w:tcPr>
            <w:tcW w:w="2220" w:type="dxa"/>
          </w:tcPr>
          <w:p w14:paraId="09AE58E2" w14:textId="77777777" w:rsidR="00B25554" w:rsidRPr="007102C9" w:rsidRDefault="00B25554" w:rsidP="005E7393">
            <w:pPr>
              <w:pStyle w:val="DefaultText"/>
              <w:rPr>
                <w:rStyle w:val="InitialStyle"/>
                <w:rFonts w:ascii="Arial" w:hAnsi="Arial"/>
                <w:b/>
              </w:rPr>
            </w:pPr>
          </w:p>
        </w:tc>
        <w:tc>
          <w:tcPr>
            <w:tcW w:w="5850" w:type="dxa"/>
            <w:gridSpan w:val="2"/>
            <w:vMerge w:val="restart"/>
          </w:tcPr>
          <w:p w14:paraId="00949917"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t>Transitional Cash Assistance Programs</w:t>
            </w:r>
          </w:p>
          <w:p w14:paraId="5FC1C9AA"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t>General Policies</w:t>
            </w:r>
          </w:p>
        </w:tc>
        <w:tc>
          <w:tcPr>
            <w:tcW w:w="1080" w:type="dxa"/>
          </w:tcPr>
          <w:p w14:paraId="28627572" w14:textId="77777777" w:rsidR="00B25554" w:rsidRPr="007102C9" w:rsidRDefault="00B25554" w:rsidP="005E7393">
            <w:pPr>
              <w:pStyle w:val="DefaultText"/>
              <w:rPr>
                <w:rStyle w:val="InitialStyle"/>
                <w:rFonts w:ascii="Arial" w:hAnsi="Arial"/>
                <w:b/>
              </w:rPr>
            </w:pPr>
          </w:p>
        </w:tc>
        <w:tc>
          <w:tcPr>
            <w:tcW w:w="1026" w:type="dxa"/>
          </w:tcPr>
          <w:p w14:paraId="644070ED" w14:textId="77777777" w:rsidR="00B25554" w:rsidRPr="007102C9" w:rsidRDefault="00B25554" w:rsidP="005E7393">
            <w:pPr>
              <w:pStyle w:val="DefaultText"/>
              <w:rPr>
                <w:rStyle w:val="InitialStyle"/>
                <w:rFonts w:ascii="Arial" w:hAnsi="Arial"/>
                <w:b/>
              </w:rPr>
            </w:pPr>
          </w:p>
        </w:tc>
      </w:tr>
      <w:tr w:rsidR="00B25554" w:rsidRPr="007102C9" w14:paraId="42D28FFC" w14:textId="77777777" w:rsidTr="005E7393">
        <w:trPr>
          <w:cantSplit/>
          <w:trHeight w:hRule="exact" w:val="260"/>
          <w:jc w:val="center"/>
        </w:trPr>
        <w:tc>
          <w:tcPr>
            <w:tcW w:w="2220" w:type="dxa"/>
          </w:tcPr>
          <w:p w14:paraId="054565EE" w14:textId="77777777" w:rsidR="00B25554" w:rsidRPr="007102C9" w:rsidRDefault="00B25554" w:rsidP="005E7393">
            <w:pPr>
              <w:pStyle w:val="DefaultText"/>
              <w:rPr>
                <w:rStyle w:val="InitialStyle"/>
                <w:rFonts w:ascii="Arial" w:hAnsi="Arial"/>
                <w:b/>
              </w:rPr>
            </w:pPr>
          </w:p>
        </w:tc>
        <w:tc>
          <w:tcPr>
            <w:tcW w:w="5850" w:type="dxa"/>
            <w:gridSpan w:val="2"/>
            <w:vMerge/>
          </w:tcPr>
          <w:p w14:paraId="526406B2" w14:textId="77777777" w:rsidR="00B25554" w:rsidRPr="007102C9" w:rsidRDefault="00B25554" w:rsidP="005E7393">
            <w:pPr>
              <w:pStyle w:val="DefaultText"/>
              <w:rPr>
                <w:rStyle w:val="InitialStyle"/>
                <w:rFonts w:ascii="Arial" w:hAnsi="Arial"/>
                <w:b/>
              </w:rPr>
            </w:pPr>
          </w:p>
        </w:tc>
        <w:tc>
          <w:tcPr>
            <w:tcW w:w="1080" w:type="dxa"/>
          </w:tcPr>
          <w:p w14:paraId="6261AD15"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Chapter</w:t>
            </w:r>
          </w:p>
        </w:tc>
        <w:tc>
          <w:tcPr>
            <w:tcW w:w="1026" w:type="dxa"/>
          </w:tcPr>
          <w:p w14:paraId="5839F756"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701</w:t>
            </w:r>
          </w:p>
        </w:tc>
      </w:tr>
      <w:tr w:rsidR="00B25554" w:rsidRPr="007102C9" w14:paraId="31B64392" w14:textId="77777777" w:rsidTr="005E7393">
        <w:trPr>
          <w:cantSplit/>
          <w:trHeight w:hRule="exact" w:val="260"/>
          <w:jc w:val="center"/>
        </w:trPr>
        <w:tc>
          <w:tcPr>
            <w:tcW w:w="2220" w:type="dxa"/>
            <w:tcBorders>
              <w:bottom w:val="single" w:sz="6" w:space="0" w:color="auto"/>
            </w:tcBorders>
          </w:tcPr>
          <w:p w14:paraId="22EA860C" w14:textId="77777777" w:rsidR="00B25554" w:rsidRPr="007102C9" w:rsidRDefault="00B25554" w:rsidP="00B25334">
            <w:pPr>
              <w:pStyle w:val="DefaultText"/>
              <w:tabs>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FD73C1">
              <w:rPr>
                <w:rFonts w:ascii="Arial" w:hAnsi="Arial"/>
                <w:b/>
                <w:sz w:val="20"/>
              </w:rPr>
              <w:t>Rev. 3</w:t>
            </w:r>
            <w:r w:rsidRPr="00FD73C1">
              <w:rPr>
                <w:rFonts w:ascii="Arial" w:hAnsi="Arial" w:cs="Arial"/>
                <w:b/>
                <w:bCs/>
                <w:spacing w:val="-1"/>
                <w:sz w:val="20"/>
              </w:rPr>
              <w:t>/2018</w:t>
            </w:r>
          </w:p>
        </w:tc>
        <w:tc>
          <w:tcPr>
            <w:tcW w:w="4320" w:type="dxa"/>
            <w:tcBorders>
              <w:bottom w:val="single" w:sz="6" w:space="0" w:color="auto"/>
            </w:tcBorders>
          </w:tcPr>
          <w:p w14:paraId="1A25497C" w14:textId="77777777" w:rsidR="00B25554" w:rsidRPr="007102C9" w:rsidRDefault="00B25554" w:rsidP="005E7393">
            <w:pPr>
              <w:pStyle w:val="DefaultText"/>
              <w:rPr>
                <w:rStyle w:val="InitialStyle"/>
                <w:rFonts w:ascii="Arial" w:hAnsi="Arial"/>
                <w:b/>
              </w:rPr>
            </w:pPr>
          </w:p>
        </w:tc>
        <w:tc>
          <w:tcPr>
            <w:tcW w:w="1530" w:type="dxa"/>
            <w:tcBorders>
              <w:bottom w:val="single" w:sz="6" w:space="0" w:color="auto"/>
            </w:tcBorders>
          </w:tcPr>
          <w:p w14:paraId="2380ECB2" w14:textId="77777777" w:rsidR="00B25554" w:rsidRPr="007102C9" w:rsidRDefault="00B25554" w:rsidP="005E7393">
            <w:pPr>
              <w:pStyle w:val="DefaultText"/>
              <w:rPr>
                <w:rStyle w:val="InitialStyle"/>
                <w:rFonts w:ascii="Arial" w:hAnsi="Arial"/>
                <w:b/>
              </w:rPr>
            </w:pPr>
          </w:p>
        </w:tc>
        <w:tc>
          <w:tcPr>
            <w:tcW w:w="1080" w:type="dxa"/>
            <w:tcBorders>
              <w:bottom w:val="single" w:sz="6" w:space="0" w:color="auto"/>
            </w:tcBorders>
          </w:tcPr>
          <w:p w14:paraId="2405298E"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Page</w:t>
            </w:r>
          </w:p>
        </w:tc>
        <w:tc>
          <w:tcPr>
            <w:tcW w:w="1026" w:type="dxa"/>
            <w:tcBorders>
              <w:bottom w:val="single" w:sz="6" w:space="0" w:color="auto"/>
            </w:tcBorders>
          </w:tcPr>
          <w:p w14:paraId="7517EB99" w14:textId="77777777" w:rsidR="00B25554" w:rsidRPr="007102C9" w:rsidRDefault="00B25554" w:rsidP="005E73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701.22000000000003</w:t>
            </w:r>
          </w:p>
        </w:tc>
      </w:tr>
    </w:tbl>
    <w:p w14:paraId="384AFC99" w14:textId="77777777" w:rsidR="00B25554" w:rsidRPr="007102C9" w:rsidRDefault="00B25554" w:rsidP="002237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Policy"/>
          <w:rFonts w:ascii="Times New Roman" w:hAnsi="Times New Roman"/>
          <w:b/>
        </w:rPr>
      </w:pPr>
    </w:p>
    <w:p w14:paraId="2FC95B24" w14:textId="77777777" w:rsidR="00B25554" w:rsidRPr="007102C9" w:rsidRDefault="00B25554" w:rsidP="0022372B">
      <w:pPr>
        <w:pStyle w:val="DefaultText"/>
        <w:tabs>
          <w:tab w:val="left" w:pos="1140"/>
          <w:tab w:val="left" w:pos="1680"/>
          <w:tab w:val="left" w:pos="2220"/>
          <w:tab w:val="left" w:pos="2760"/>
          <w:tab w:val="left" w:pos="3120"/>
          <w:tab w:val="left" w:pos="3480"/>
        </w:tabs>
        <w:ind w:left="1140" w:hanging="1140"/>
        <w:rPr>
          <w:rStyle w:val="Policy"/>
          <w:rFonts w:ascii="Times New Roman" w:hAnsi="Times New Roman"/>
        </w:rPr>
      </w:pPr>
      <w:r w:rsidRPr="007102C9">
        <w:rPr>
          <w:rStyle w:val="Policy"/>
          <w:rFonts w:ascii="Times New Roman" w:hAnsi="Times New Roman"/>
          <w:u w:val="single"/>
        </w:rPr>
        <w:t>701.220:</w:t>
      </w:r>
      <w:r w:rsidRPr="007102C9">
        <w:rPr>
          <w:rStyle w:val="Policy"/>
          <w:rFonts w:ascii="Times New Roman" w:hAnsi="Times New Roman"/>
          <w:u w:val="single"/>
        </w:rPr>
        <w:tab/>
        <w:t>Receiving Benefits</w:t>
      </w:r>
    </w:p>
    <w:p w14:paraId="5ABA3A96" w14:textId="77777777" w:rsidR="00B25554" w:rsidRPr="007102C9" w:rsidRDefault="00D343D8" w:rsidP="0022372B">
      <w:pPr>
        <w:pStyle w:val="DefaultText"/>
        <w:tabs>
          <w:tab w:val="left" w:pos="1140"/>
          <w:tab w:val="left" w:pos="1680"/>
          <w:tab w:val="left" w:pos="2220"/>
          <w:tab w:val="left" w:pos="2760"/>
          <w:tab w:val="left" w:pos="3120"/>
          <w:tab w:val="left" w:pos="3480"/>
        </w:tabs>
        <w:rPr>
          <w:rStyle w:val="Policy"/>
          <w:rFonts w:ascii="Times New Roman" w:hAnsi="Times New Roman"/>
        </w:rPr>
      </w:pPr>
      <w:r>
        <mc:AlternateContent>
          <mc:Choice Requires="wps">
            <w:drawing>
              <wp:anchor distT="0" distB="0" distL="114300" distR="114300" simplePos="0" relativeHeight="251678720" behindDoc="0" locked="0" layoutInCell="1" allowOverlap="1" wp14:anchorId="0490101D" wp14:editId="25C6D15F">
                <wp:simplePos x="0" y="0"/>
                <wp:positionH relativeFrom="column">
                  <wp:posOffset>6469380</wp:posOffset>
                </wp:positionH>
                <wp:positionV relativeFrom="paragraph">
                  <wp:posOffset>158750</wp:posOffset>
                </wp:positionV>
                <wp:extent cx="7620" cy="1143000"/>
                <wp:effectExtent l="0" t="0" r="0" b="0"/>
                <wp:wrapNone/>
                <wp:docPr id="20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1430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C0BDBA7" id="AutoShape 18" o:spid="_x0000_s1026" type="#_x0000_t32" style="position:absolute;margin-left:509.4pt;margin-top:12.5pt;width:.6pt;height:9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" strokeweight="1pt"/>
            </w:pict>
          </mc:Fallback>
        </mc:AlternateContent>
      </w:r>
    </w:p>
    <w:p w14:paraId="35666369" w14:textId="77777777" w:rsidR="00B25554" w:rsidRPr="007102C9" w:rsidRDefault="00B25554" w:rsidP="0022372B">
      <w:pPr>
        <w:pStyle w:val="DefaultText"/>
        <w:tabs>
          <w:tab w:val="left" w:pos="1140"/>
          <w:tab w:val="left" w:pos="1680"/>
          <w:tab w:val="left" w:pos="2220"/>
          <w:tab w:val="left" w:pos="2760"/>
          <w:tab w:val="left" w:pos="3120"/>
          <w:tab w:val="left" w:pos="3480"/>
        </w:tabs>
        <w:ind w:left="1140" w:hanging="1140"/>
        <w:rPr>
          <w:rStyle w:val="Policy"/>
          <w:rFonts w:ascii="Times New Roman" w:hAnsi="Times New Roman"/>
        </w:rPr>
      </w:pPr>
      <w:r w:rsidRPr="007102C9">
        <w:rPr>
          <w:rStyle w:val="Policy"/>
          <w:rFonts w:ascii="Times New Roman" w:hAnsi="Times New Roman"/>
        </w:rPr>
        <w:tab/>
        <w:t>C</w:t>
      </w:r>
      <w:r w:rsidRPr="007102C9">
        <w:rPr>
          <w:rStyle w:val="InitialStyle"/>
          <w:rFonts w:ascii="Times New Roman" w:hAnsi="Times New Roman"/>
          <w:sz w:val="22"/>
        </w:rPr>
        <w:t>lient</w:t>
      </w:r>
      <w:r w:rsidRPr="007102C9">
        <w:rPr>
          <w:rStyle w:val="Policy"/>
          <w:rFonts w:ascii="Times New Roman" w:hAnsi="Times New Roman"/>
        </w:rPr>
        <w:t>s receive benefits through the Department. It is the Department’s responsibility to:</w:t>
      </w:r>
    </w:p>
    <w:p w14:paraId="34008198" w14:textId="77777777" w:rsidR="00B25554" w:rsidRPr="007102C9" w:rsidRDefault="00B25554" w:rsidP="0022372B">
      <w:pPr>
        <w:pStyle w:val="DefaultText"/>
        <w:tabs>
          <w:tab w:val="left" w:pos="1140"/>
          <w:tab w:val="left" w:pos="1680"/>
          <w:tab w:val="left" w:pos="2220"/>
          <w:tab w:val="left" w:pos="2760"/>
          <w:tab w:val="left" w:pos="3120"/>
          <w:tab w:val="left" w:pos="3480"/>
        </w:tabs>
        <w:rPr>
          <w:rStyle w:val="Policy"/>
          <w:rFonts w:ascii="Times New Roman" w:hAnsi="Times New Roman"/>
        </w:rPr>
      </w:pPr>
    </w:p>
    <w:p w14:paraId="127884E1" w14:textId="77777777" w:rsidR="00B25554" w:rsidRPr="007102C9" w:rsidRDefault="00B25554" w:rsidP="0022372B">
      <w:pPr>
        <w:pStyle w:val="DefaultText"/>
        <w:tabs>
          <w:tab w:val="left" w:pos="1140"/>
          <w:tab w:val="left" w:pos="1680"/>
          <w:tab w:val="left" w:pos="2220"/>
          <w:tab w:val="left" w:pos="2760"/>
          <w:tab w:val="left" w:pos="3120"/>
          <w:tab w:val="left" w:pos="3480"/>
        </w:tabs>
        <w:ind w:left="1680" w:hanging="1680"/>
        <w:rPr>
          <w:rStyle w:val="Policy"/>
          <w:rFonts w:ascii="Times New Roman" w:hAnsi="Times New Roman"/>
        </w:rPr>
      </w:pPr>
      <w:r w:rsidRPr="007102C9">
        <w:rPr>
          <w:rStyle w:val="Policy"/>
          <w:rFonts w:ascii="Times New Roman" w:hAnsi="Times New Roman"/>
        </w:rPr>
        <w:tab/>
        <w:t>(A)</w:t>
      </w:r>
      <w:r w:rsidRPr="007102C9">
        <w:rPr>
          <w:rStyle w:val="Policy"/>
          <w:rFonts w:ascii="Times New Roman" w:hAnsi="Times New Roman"/>
        </w:rPr>
        <w:tab/>
        <w:t xml:space="preserve">Tell applicants and </w:t>
      </w:r>
      <w:r w:rsidRPr="007102C9">
        <w:rPr>
          <w:rStyle w:val="InitialStyle"/>
          <w:rFonts w:ascii="Times New Roman" w:hAnsi="Times New Roman"/>
          <w:sz w:val="22"/>
        </w:rPr>
        <w:t>client</w:t>
      </w:r>
      <w:r w:rsidRPr="007102C9">
        <w:rPr>
          <w:rStyle w:val="Policy"/>
          <w:rFonts w:ascii="Times New Roman" w:hAnsi="Times New Roman"/>
        </w:rPr>
        <w:t>s of the requirements and benefits of the program;</w:t>
      </w:r>
    </w:p>
    <w:p w14:paraId="348E6B5A" w14:textId="77777777" w:rsidR="00B25554" w:rsidRPr="007102C9" w:rsidRDefault="00B25554" w:rsidP="0022372B">
      <w:pPr>
        <w:pStyle w:val="DefaultText"/>
        <w:tabs>
          <w:tab w:val="left" w:pos="1140"/>
          <w:tab w:val="left" w:pos="1680"/>
          <w:tab w:val="left" w:pos="2220"/>
          <w:tab w:val="left" w:pos="2760"/>
          <w:tab w:val="left" w:pos="3120"/>
          <w:tab w:val="left" w:pos="3480"/>
        </w:tabs>
        <w:rPr>
          <w:rStyle w:val="Policy"/>
          <w:rFonts w:ascii="Times New Roman" w:hAnsi="Times New Roman"/>
        </w:rPr>
      </w:pPr>
    </w:p>
    <w:p w14:paraId="56B93DB3" w14:textId="77777777" w:rsidR="00B25554" w:rsidRPr="007102C9" w:rsidRDefault="00B25554" w:rsidP="0022372B">
      <w:pPr>
        <w:pStyle w:val="DefaultText"/>
        <w:tabs>
          <w:tab w:val="left" w:pos="1140"/>
          <w:tab w:val="left" w:pos="1680"/>
          <w:tab w:val="left" w:pos="2220"/>
          <w:tab w:val="left" w:pos="2760"/>
          <w:tab w:val="left" w:pos="3120"/>
          <w:tab w:val="left" w:pos="3480"/>
        </w:tabs>
        <w:ind w:left="1680" w:hanging="1680"/>
        <w:rPr>
          <w:rStyle w:val="Policy"/>
          <w:rFonts w:ascii="Times New Roman" w:hAnsi="Times New Roman"/>
        </w:rPr>
      </w:pPr>
      <w:r w:rsidRPr="007102C9">
        <w:rPr>
          <w:rStyle w:val="Policy"/>
          <w:rFonts w:ascii="Times New Roman" w:hAnsi="Times New Roman"/>
        </w:rPr>
        <w:tab/>
        <w:t>(B)</w:t>
      </w:r>
      <w:r w:rsidRPr="007102C9">
        <w:rPr>
          <w:rStyle w:val="Policy"/>
          <w:rFonts w:ascii="Times New Roman" w:hAnsi="Times New Roman"/>
        </w:rPr>
        <w:tab/>
        <w:t xml:space="preserve">Tell applicants and </w:t>
      </w:r>
      <w:r w:rsidRPr="007102C9">
        <w:rPr>
          <w:rStyle w:val="InitialStyle"/>
          <w:rFonts w:ascii="Times New Roman" w:hAnsi="Times New Roman"/>
          <w:sz w:val="22"/>
        </w:rPr>
        <w:t>client</w:t>
      </w:r>
      <w:r w:rsidRPr="007102C9">
        <w:rPr>
          <w:rStyle w:val="Policy"/>
          <w:rFonts w:ascii="Times New Roman" w:hAnsi="Times New Roman"/>
        </w:rPr>
        <w:t>s of their rights and responsibilities;</w:t>
      </w:r>
    </w:p>
    <w:p w14:paraId="1B80EC59" w14:textId="77777777" w:rsidR="00B25554" w:rsidRPr="007102C9" w:rsidRDefault="00B25554" w:rsidP="0022372B">
      <w:pPr>
        <w:pStyle w:val="DefaultText"/>
        <w:tabs>
          <w:tab w:val="left" w:pos="1140"/>
          <w:tab w:val="left" w:pos="1680"/>
          <w:tab w:val="left" w:pos="2220"/>
          <w:tab w:val="left" w:pos="2760"/>
          <w:tab w:val="left" w:pos="3120"/>
          <w:tab w:val="left" w:pos="3480"/>
        </w:tabs>
        <w:rPr>
          <w:rStyle w:val="Policy"/>
          <w:rFonts w:ascii="Times New Roman" w:hAnsi="Times New Roman"/>
        </w:rPr>
      </w:pPr>
    </w:p>
    <w:p w14:paraId="3BF7D086" w14:textId="77777777" w:rsidR="00B25554" w:rsidRPr="007102C9" w:rsidRDefault="00B25554" w:rsidP="0022372B">
      <w:pPr>
        <w:pStyle w:val="DefaultText"/>
        <w:tabs>
          <w:tab w:val="left" w:pos="1140"/>
          <w:tab w:val="left" w:pos="1680"/>
          <w:tab w:val="left" w:pos="2220"/>
          <w:tab w:val="left" w:pos="2760"/>
          <w:tab w:val="left" w:pos="3120"/>
          <w:tab w:val="left" w:pos="3480"/>
        </w:tabs>
        <w:ind w:left="1680" w:hanging="1680"/>
        <w:rPr>
          <w:rStyle w:val="Policy"/>
          <w:rFonts w:ascii="Times New Roman" w:hAnsi="Times New Roman"/>
        </w:rPr>
      </w:pPr>
      <w:r w:rsidRPr="007102C9">
        <w:rPr>
          <w:rStyle w:val="Policy"/>
          <w:rFonts w:ascii="Times New Roman" w:hAnsi="Times New Roman"/>
        </w:rPr>
        <w:tab/>
        <w:t>(C)</w:t>
      </w:r>
      <w:r w:rsidRPr="007102C9">
        <w:rPr>
          <w:rStyle w:val="Policy"/>
          <w:rFonts w:ascii="Times New Roman" w:hAnsi="Times New Roman"/>
        </w:rPr>
        <w:tab/>
        <w:t xml:space="preserve">Respect the rights of applicants and </w:t>
      </w:r>
      <w:r w:rsidRPr="007102C9">
        <w:rPr>
          <w:rStyle w:val="InitialStyle"/>
          <w:rFonts w:ascii="Times New Roman" w:hAnsi="Times New Roman"/>
          <w:sz w:val="22"/>
        </w:rPr>
        <w:t>client</w:t>
      </w:r>
      <w:r w:rsidRPr="007102C9">
        <w:rPr>
          <w:rStyle w:val="Policy"/>
          <w:rFonts w:ascii="Times New Roman" w:hAnsi="Times New Roman"/>
        </w:rPr>
        <w:t>s;</w:t>
      </w:r>
    </w:p>
    <w:p w14:paraId="2D077561" w14:textId="77777777" w:rsidR="00B25554" w:rsidRPr="007102C9" w:rsidRDefault="00B25554" w:rsidP="0022372B">
      <w:pPr>
        <w:pStyle w:val="DefaultText"/>
        <w:tabs>
          <w:tab w:val="left" w:pos="1140"/>
          <w:tab w:val="left" w:pos="1680"/>
          <w:tab w:val="left" w:pos="2220"/>
          <w:tab w:val="left" w:pos="2760"/>
          <w:tab w:val="left" w:pos="3120"/>
          <w:tab w:val="left" w:pos="3480"/>
        </w:tabs>
        <w:rPr>
          <w:rStyle w:val="Policy"/>
          <w:rFonts w:ascii="Times New Roman" w:hAnsi="Times New Roman"/>
        </w:rPr>
      </w:pPr>
    </w:p>
    <w:p w14:paraId="122ED5C5" w14:textId="77777777" w:rsidR="00B25554" w:rsidRPr="007102C9" w:rsidRDefault="00B25554" w:rsidP="0022372B">
      <w:pPr>
        <w:pStyle w:val="DefaultText"/>
        <w:tabs>
          <w:tab w:val="left" w:pos="1140"/>
          <w:tab w:val="left" w:pos="1680"/>
          <w:tab w:val="left" w:pos="2220"/>
          <w:tab w:val="left" w:pos="2760"/>
          <w:tab w:val="left" w:pos="3120"/>
          <w:tab w:val="left" w:pos="3480"/>
        </w:tabs>
        <w:ind w:left="1680" w:hanging="1680"/>
        <w:rPr>
          <w:rStyle w:val="Policy"/>
          <w:rFonts w:ascii="Times New Roman" w:hAnsi="Times New Roman"/>
        </w:rPr>
      </w:pPr>
      <w:r w:rsidRPr="007102C9">
        <w:rPr>
          <w:rStyle w:val="Policy"/>
          <w:rFonts w:ascii="Times New Roman" w:hAnsi="Times New Roman"/>
        </w:rPr>
        <w:tab/>
        <w:t>(D)</w:t>
      </w:r>
      <w:r w:rsidRPr="007102C9">
        <w:rPr>
          <w:rStyle w:val="Policy"/>
          <w:rFonts w:ascii="Times New Roman" w:hAnsi="Times New Roman"/>
        </w:rPr>
        <w:tab/>
        <w:t>Determine eligibility and amount of the grant;</w:t>
      </w:r>
    </w:p>
    <w:p w14:paraId="29CB9DA4" w14:textId="77777777" w:rsidR="00B25554" w:rsidRPr="007102C9" w:rsidRDefault="00D343D8" w:rsidP="0022372B">
      <w:pPr>
        <w:pStyle w:val="DefaultText"/>
        <w:tabs>
          <w:tab w:val="left" w:pos="1140"/>
          <w:tab w:val="left" w:pos="1680"/>
          <w:tab w:val="left" w:pos="2220"/>
          <w:tab w:val="left" w:pos="2760"/>
          <w:tab w:val="left" w:pos="3120"/>
          <w:tab w:val="left" w:pos="3480"/>
        </w:tabs>
        <w:rPr>
          <w:rStyle w:val="Policy"/>
          <w:rFonts w:ascii="Times New Roman" w:hAnsi="Times New Roman"/>
        </w:rPr>
      </w:pPr>
      <w:r>
        <mc:AlternateContent>
          <mc:Choice Requires="wps">
            <w:drawing>
              <wp:anchor distT="0" distB="0" distL="114300" distR="114300" simplePos="0" relativeHeight="251679744" behindDoc="0" locked="0" layoutInCell="1" allowOverlap="1" wp14:anchorId="575B0320" wp14:editId="5993C5C1">
                <wp:simplePos x="0" y="0"/>
                <wp:positionH relativeFrom="column">
                  <wp:posOffset>6477000</wp:posOffset>
                </wp:positionH>
                <wp:positionV relativeFrom="paragraph">
                  <wp:posOffset>158750</wp:posOffset>
                </wp:positionV>
                <wp:extent cx="0" cy="160020"/>
                <wp:effectExtent l="0" t="0" r="0" b="0"/>
                <wp:wrapNone/>
                <wp:docPr id="20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25350E0" id="AutoShape 19" o:spid="_x0000_s1026" type="#_x0000_t32" style="position:absolute;margin-left:510pt;margin-top:12.5pt;width:0;height:1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" strokeweight="1pt"/>
            </w:pict>
          </mc:Fallback>
        </mc:AlternateContent>
      </w:r>
    </w:p>
    <w:p w14:paraId="036B6377" w14:textId="77777777" w:rsidR="00B25554" w:rsidRPr="007102C9" w:rsidRDefault="00B25554" w:rsidP="0022372B">
      <w:pPr>
        <w:pStyle w:val="DefaultText"/>
        <w:tabs>
          <w:tab w:val="left" w:pos="1140"/>
          <w:tab w:val="left" w:pos="1680"/>
          <w:tab w:val="left" w:pos="2220"/>
          <w:tab w:val="left" w:pos="2760"/>
          <w:tab w:val="left" w:pos="3120"/>
          <w:tab w:val="left" w:pos="3480"/>
        </w:tabs>
        <w:ind w:left="1680" w:hanging="1680"/>
        <w:rPr>
          <w:rStyle w:val="Policy"/>
          <w:rFonts w:ascii="Times New Roman" w:hAnsi="Times New Roman"/>
        </w:rPr>
      </w:pPr>
      <w:r w:rsidRPr="007102C9">
        <w:rPr>
          <w:rStyle w:val="Policy"/>
          <w:rFonts w:ascii="Times New Roman" w:hAnsi="Times New Roman"/>
        </w:rPr>
        <w:tab/>
        <w:t>(E)</w:t>
      </w:r>
      <w:r w:rsidRPr="007102C9">
        <w:rPr>
          <w:rStyle w:val="Policy"/>
          <w:rFonts w:ascii="Times New Roman" w:hAnsi="Times New Roman"/>
        </w:rPr>
        <w:tab/>
        <w:t xml:space="preserve">Inform applicants who are denied benefits of the availability of other Department programs </w:t>
      </w:r>
      <w:r w:rsidRPr="007102C9">
        <w:rPr>
          <w:rStyle w:val="Policy"/>
          <w:rFonts w:ascii="Times New Roman" w:hAnsi="Times New Roman"/>
        </w:rPr>
        <w:br/>
        <w:t>for which they may be eligible;</w:t>
      </w:r>
    </w:p>
    <w:p w14:paraId="49D37943" w14:textId="77777777" w:rsidR="00B25554" w:rsidRPr="007102C9" w:rsidRDefault="00B25554" w:rsidP="0022372B">
      <w:pPr>
        <w:pStyle w:val="DefaultText"/>
        <w:tabs>
          <w:tab w:val="left" w:pos="1140"/>
          <w:tab w:val="left" w:pos="1680"/>
          <w:tab w:val="left" w:pos="2220"/>
          <w:tab w:val="left" w:pos="2760"/>
          <w:tab w:val="left" w:pos="3120"/>
          <w:tab w:val="left" w:pos="3480"/>
        </w:tabs>
        <w:rPr>
          <w:rStyle w:val="Policy"/>
          <w:rFonts w:ascii="Times New Roman" w:hAnsi="Times New Roman"/>
        </w:rPr>
      </w:pPr>
    </w:p>
    <w:p w14:paraId="50DFDF8C" w14:textId="77777777" w:rsidR="00B25554" w:rsidRPr="007102C9" w:rsidRDefault="00B25554" w:rsidP="0022372B">
      <w:pPr>
        <w:pStyle w:val="DefaultText"/>
        <w:tabs>
          <w:tab w:val="left" w:pos="1140"/>
          <w:tab w:val="left" w:pos="1680"/>
          <w:tab w:val="left" w:pos="2220"/>
          <w:tab w:val="left" w:pos="2760"/>
          <w:tab w:val="left" w:pos="3120"/>
          <w:tab w:val="left" w:pos="3480"/>
        </w:tabs>
        <w:ind w:left="1680" w:hanging="1680"/>
        <w:rPr>
          <w:rStyle w:val="Policy"/>
          <w:rFonts w:ascii="Times New Roman" w:hAnsi="Times New Roman"/>
        </w:rPr>
      </w:pPr>
      <w:r w:rsidRPr="007102C9">
        <w:rPr>
          <w:rStyle w:val="Policy"/>
          <w:rFonts w:ascii="Times New Roman" w:hAnsi="Times New Roman"/>
        </w:rPr>
        <w:tab/>
        <w:t>(F)</w:t>
      </w:r>
      <w:r w:rsidRPr="007102C9">
        <w:rPr>
          <w:rStyle w:val="Policy"/>
          <w:rFonts w:ascii="Times New Roman" w:hAnsi="Times New Roman"/>
        </w:rPr>
        <w:tab/>
        <w:t>Make necessary referrals for related benefits and services; and</w:t>
      </w:r>
    </w:p>
    <w:p w14:paraId="378FE064" w14:textId="77777777" w:rsidR="00B25554" w:rsidRPr="007102C9" w:rsidRDefault="00D343D8" w:rsidP="0022372B">
      <w:pPr>
        <w:pStyle w:val="DefaultText"/>
        <w:tabs>
          <w:tab w:val="left" w:pos="1140"/>
          <w:tab w:val="left" w:pos="1680"/>
          <w:tab w:val="left" w:pos="2220"/>
          <w:tab w:val="left" w:pos="2760"/>
          <w:tab w:val="left" w:pos="3120"/>
          <w:tab w:val="left" w:pos="3480"/>
        </w:tabs>
        <w:rPr>
          <w:rStyle w:val="Policy"/>
          <w:rFonts w:ascii="Times New Roman" w:hAnsi="Times New Roman"/>
        </w:rPr>
      </w:pPr>
      <w:r>
        <mc:AlternateContent>
          <mc:Choice Requires="wps">
            <w:drawing>
              <wp:anchor distT="0" distB="0" distL="114300" distR="114300" simplePos="0" relativeHeight="251680768" behindDoc="0" locked="0" layoutInCell="1" allowOverlap="1" wp14:anchorId="151662DE" wp14:editId="16DBABC1">
                <wp:simplePos x="0" y="0"/>
                <wp:positionH relativeFrom="column">
                  <wp:posOffset>6469380</wp:posOffset>
                </wp:positionH>
                <wp:positionV relativeFrom="paragraph">
                  <wp:posOffset>120650</wp:posOffset>
                </wp:positionV>
                <wp:extent cx="7620" cy="167640"/>
                <wp:effectExtent l="0" t="0" r="0" b="0"/>
                <wp:wrapNone/>
                <wp:docPr id="20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676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B0EC6CB" id="AutoShape 20" o:spid="_x0000_s1026" type="#_x0000_t32" style="position:absolute;margin-left:509.4pt;margin-top:9.5pt;width:.6pt;height:1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" strokeweight="1pt"/>
            </w:pict>
          </mc:Fallback>
        </mc:AlternateContent>
      </w:r>
    </w:p>
    <w:p w14:paraId="25A030B3" w14:textId="77777777" w:rsidR="00B25554" w:rsidRPr="007102C9" w:rsidRDefault="00B25554" w:rsidP="0022372B">
      <w:pPr>
        <w:pStyle w:val="DefaultText"/>
        <w:tabs>
          <w:tab w:val="left" w:pos="1140"/>
          <w:tab w:val="left" w:pos="1680"/>
          <w:tab w:val="left" w:pos="2220"/>
          <w:tab w:val="left" w:pos="2760"/>
          <w:tab w:val="left" w:pos="3120"/>
          <w:tab w:val="left" w:pos="3480"/>
        </w:tabs>
        <w:ind w:left="1680" w:hanging="1680"/>
        <w:rPr>
          <w:rStyle w:val="Policy"/>
          <w:rFonts w:ascii="Times New Roman" w:hAnsi="Times New Roman"/>
        </w:rPr>
      </w:pPr>
      <w:r w:rsidRPr="007102C9">
        <w:rPr>
          <w:rStyle w:val="Policy"/>
          <w:rFonts w:ascii="Times New Roman" w:hAnsi="Times New Roman"/>
        </w:rPr>
        <w:tab/>
        <w:t>(G)</w:t>
      </w:r>
      <w:r w:rsidRPr="007102C9">
        <w:rPr>
          <w:rStyle w:val="Policy"/>
          <w:rFonts w:ascii="Times New Roman" w:hAnsi="Times New Roman"/>
        </w:rPr>
        <w:tab/>
        <w:t>Perform administrative activities required.</w:t>
      </w:r>
    </w:p>
    <w:p w14:paraId="0D790ABD" w14:textId="77777777" w:rsidR="00B25554" w:rsidRPr="007102C9" w:rsidRDefault="00B25554" w:rsidP="0022372B">
      <w:pPr>
        <w:pStyle w:val="DefaultText"/>
        <w:tabs>
          <w:tab w:val="left" w:pos="1140"/>
          <w:tab w:val="left" w:pos="1680"/>
          <w:tab w:val="left" w:pos="2220"/>
          <w:tab w:val="left" w:pos="2760"/>
          <w:tab w:val="left" w:pos="3120"/>
          <w:tab w:val="left" w:pos="3480"/>
        </w:tabs>
        <w:rPr>
          <w:rStyle w:val="Policy"/>
          <w:rFonts w:ascii="Times New Roman" w:hAnsi="Times New Roman"/>
        </w:rPr>
      </w:pPr>
      <w:r w:rsidRPr="007102C9">
        <w:rPr>
          <w:rStyle w:val="Policy"/>
          <w:rFonts w:ascii="Times New Roman" w:hAnsi="Times New Roman"/>
        </w:rPr>
        <w:t xml:space="preserve"> </w:t>
      </w:r>
    </w:p>
    <w:p w14:paraId="779DA19D" w14:textId="77777777" w:rsidR="00B25554" w:rsidRPr="007102C9" w:rsidRDefault="00B25554" w:rsidP="0022372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Policy"/>
          <w:rFonts w:ascii="Times New Roman" w:hAnsi="Times New Roman"/>
          <w:b/>
        </w:rPr>
      </w:pPr>
    </w:p>
    <w:p w14:paraId="754E03A3" w14:textId="77777777" w:rsidR="00B25554" w:rsidRPr="007102C9" w:rsidRDefault="00D343D8" w:rsidP="0022372B">
      <w:pPr>
        <w:pStyle w:val="DefaultText"/>
        <w:tabs>
          <w:tab w:val="left" w:pos="1140"/>
          <w:tab w:val="left" w:pos="1680"/>
          <w:tab w:val="left" w:pos="2220"/>
          <w:tab w:val="left" w:pos="2760"/>
          <w:tab w:val="left" w:pos="3120"/>
          <w:tab w:val="left" w:pos="3480"/>
        </w:tabs>
        <w:rPr>
          <w:rStyle w:val="Policy"/>
          <w:rFonts w:ascii="Times New Roman" w:hAnsi="Times New Roman"/>
          <w:u w:val="single"/>
        </w:rPr>
      </w:pPr>
      <w:r>
        <mc:AlternateContent>
          <mc:Choice Requires="wps">
            <w:drawing>
              <wp:anchor distT="0" distB="0" distL="114300" distR="114300" simplePos="0" relativeHeight="251681792" behindDoc="0" locked="0" layoutInCell="1" allowOverlap="1" wp14:anchorId="0458BB12" wp14:editId="5B0D5E9B">
                <wp:simplePos x="0" y="0"/>
                <wp:positionH relativeFrom="column">
                  <wp:posOffset>6477000</wp:posOffset>
                </wp:positionH>
                <wp:positionV relativeFrom="paragraph">
                  <wp:posOffset>18415</wp:posOffset>
                </wp:positionV>
                <wp:extent cx="0" cy="129540"/>
                <wp:effectExtent l="0" t="0" r="0" b="0"/>
                <wp:wrapNone/>
                <wp:docPr id="20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EA51E4F" id="AutoShape 21" o:spid="_x0000_s1026" type="#_x0000_t32" style="position:absolute;margin-left:510pt;margin-top:1.45pt;width:0;height:10.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" strokeweight="1pt"/>
            </w:pict>
          </mc:Fallback>
        </mc:AlternateContent>
      </w:r>
      <w:r w:rsidR="00B25554" w:rsidRPr="007102C9">
        <w:rPr>
          <w:rStyle w:val="Policy"/>
          <w:rFonts w:ascii="Times New Roman" w:hAnsi="Times New Roman"/>
          <w:u w:val="single"/>
        </w:rPr>
        <w:t>701.225:</w:t>
      </w:r>
      <w:r w:rsidR="00B25554" w:rsidRPr="007102C9">
        <w:rPr>
          <w:rStyle w:val="Policy"/>
          <w:rFonts w:ascii="Times New Roman" w:hAnsi="Times New Roman"/>
          <w:u w:val="single"/>
        </w:rPr>
        <w:tab/>
        <w:t>Prohibited Use of Benefits</w:t>
      </w:r>
    </w:p>
    <w:p w14:paraId="4CEE6AF1" w14:textId="77777777" w:rsidR="00B25554" w:rsidRPr="007102C9" w:rsidRDefault="00B25554" w:rsidP="0022372B">
      <w:pPr>
        <w:pStyle w:val="DefaultText"/>
        <w:tabs>
          <w:tab w:val="left" w:pos="1140"/>
          <w:tab w:val="left" w:pos="1680"/>
          <w:tab w:val="left" w:pos="2220"/>
          <w:tab w:val="left" w:pos="2760"/>
          <w:tab w:val="left" w:pos="3120"/>
          <w:tab w:val="left" w:pos="3480"/>
        </w:tabs>
        <w:rPr>
          <w:rStyle w:val="Policy"/>
          <w:rFonts w:ascii="Times New Roman" w:hAnsi="Times New Roman"/>
        </w:rPr>
      </w:pPr>
    </w:p>
    <w:p w14:paraId="71897A96" w14:textId="77777777" w:rsidR="00B25554" w:rsidRPr="007102C9" w:rsidRDefault="00D343D8" w:rsidP="00671E0C">
      <w:pPr>
        <w:pStyle w:val="DefaultText"/>
        <w:tabs>
          <w:tab w:val="left" w:pos="1140"/>
          <w:tab w:val="left" w:pos="1680"/>
          <w:tab w:val="left" w:pos="2220"/>
          <w:tab w:val="left" w:pos="2760"/>
          <w:tab w:val="left" w:pos="3120"/>
          <w:tab w:val="left" w:pos="3480"/>
        </w:tabs>
        <w:ind w:left="1170"/>
        <w:rPr>
          <w:rStyle w:val="Policy"/>
          <w:rFonts w:ascii="Times New Roman" w:hAnsi="Times New Roman"/>
        </w:rPr>
      </w:pPr>
      <w:r>
        <mc:AlternateContent>
          <mc:Choice Requires="wps">
            <w:drawing>
              <wp:anchor distT="0" distB="0" distL="114300" distR="114300" simplePos="0" relativeHeight="251683840" behindDoc="0" locked="0" layoutInCell="1" allowOverlap="1" wp14:anchorId="2AF33B93" wp14:editId="50413305">
                <wp:simplePos x="0" y="0"/>
                <wp:positionH relativeFrom="column">
                  <wp:posOffset>6537960</wp:posOffset>
                </wp:positionH>
                <wp:positionV relativeFrom="paragraph">
                  <wp:posOffset>1144270</wp:posOffset>
                </wp:positionV>
                <wp:extent cx="0" cy="175260"/>
                <wp:effectExtent l="0" t="0" r="0" b="0"/>
                <wp:wrapNone/>
                <wp:docPr id="20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626335E" id="AutoShape 23" o:spid="_x0000_s1026" type="#_x0000_t32" style="position:absolute;margin-left:514.8pt;margin-top:90.1pt;width:0;height:13.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" strokeweight="1pt"/>
            </w:pict>
          </mc:Fallback>
        </mc:AlternateContent>
      </w:r>
      <w:r>
        <mc:AlternateContent>
          <mc:Choice Requires="wps">
            <w:drawing>
              <wp:anchor distT="0" distB="0" distL="114300" distR="114300" simplePos="0" relativeHeight="251682816" behindDoc="0" locked="0" layoutInCell="1" allowOverlap="1" wp14:anchorId="704F1EA1" wp14:editId="26570232">
                <wp:simplePos x="0" y="0"/>
                <wp:positionH relativeFrom="column">
                  <wp:posOffset>6477000</wp:posOffset>
                </wp:positionH>
                <wp:positionV relativeFrom="paragraph">
                  <wp:posOffset>16510</wp:posOffset>
                </wp:positionV>
                <wp:extent cx="0" cy="137160"/>
                <wp:effectExtent l="0" t="0" r="0" b="0"/>
                <wp:wrapNone/>
                <wp:docPr id="20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4E90270" id="AutoShape 22" o:spid="_x0000_s1026" type="#_x0000_t32" style="position:absolute;margin-left:510pt;margin-top:1.3pt;width:0;height:10.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" strokeweight="1pt"/>
            </w:pict>
          </mc:Fallback>
        </mc:AlternateContent>
      </w:r>
      <w:r w:rsidR="00B25554" w:rsidRPr="007102C9">
        <w:rPr>
          <w:rStyle w:val="Policy"/>
          <w:rFonts w:ascii="Times New Roman" w:hAnsi="Times New Roman"/>
        </w:rPr>
        <w:t xml:space="preserve">A client must not use cash assistance funds held on an electronic benefit card for the purchase of alcoholic beverages as defined in M.G.L. c. 138 </w:t>
      </w:r>
      <w:r w:rsidR="00B25554" w:rsidRPr="007102C9">
        <w:rPr>
          <w:rStyle w:val="Policy"/>
          <w:rFonts w:ascii="Times New Roman" w:hAnsi="Times New Roman"/>
          <w:szCs w:val="22"/>
        </w:rPr>
        <w:t>§</w:t>
      </w:r>
      <w:r w:rsidR="00B25554" w:rsidRPr="007102C9">
        <w:rPr>
          <w:rStyle w:val="Policy"/>
          <w:rFonts w:ascii="Times New Roman" w:hAnsi="Times New Roman"/>
        </w:rPr>
        <w:t xml:space="preserve"> 1; lottery tickets or tobacco products as defined in M.G.L. c. 64C </w:t>
      </w:r>
      <w:r w:rsidR="00B25554" w:rsidRPr="007102C9">
        <w:rPr>
          <w:rStyle w:val="Policy"/>
          <w:rFonts w:ascii="Times New Roman" w:hAnsi="Times New Roman"/>
          <w:szCs w:val="22"/>
        </w:rPr>
        <w:t>§</w:t>
      </w:r>
      <w:r w:rsidR="00B25554" w:rsidRPr="007102C9">
        <w:rPr>
          <w:rStyle w:val="Policy"/>
          <w:rFonts w:ascii="Times New Roman" w:hAnsi="Times New Roman"/>
        </w:rPr>
        <w:t xml:space="preserve"> 1; visual material or performances intended to create or simulate sexual conduct or sexual excitement as defined in M.G.L. c. 272 </w:t>
      </w:r>
      <w:r w:rsidR="00B25554" w:rsidRPr="007102C9">
        <w:rPr>
          <w:rStyle w:val="Policy"/>
          <w:rFonts w:ascii="Times New Roman" w:hAnsi="Times New Roman"/>
          <w:szCs w:val="22"/>
        </w:rPr>
        <w:t>§</w:t>
      </w:r>
      <w:r w:rsidR="00B25554" w:rsidRPr="007102C9">
        <w:rPr>
          <w:rStyle w:val="Policy"/>
          <w:rFonts w:ascii="Times New Roman" w:hAnsi="Times New Roman"/>
        </w:rPr>
        <w:t xml:space="preserve"> 31; firearms and ammunition as defined in M.G.L. c. 140 </w:t>
      </w:r>
      <w:r w:rsidR="00B25554" w:rsidRPr="007102C9">
        <w:rPr>
          <w:rStyle w:val="Policy"/>
          <w:rFonts w:ascii="Times New Roman" w:hAnsi="Times New Roman"/>
          <w:szCs w:val="22"/>
        </w:rPr>
        <w:t>§</w:t>
      </w:r>
      <w:r w:rsidR="00B25554" w:rsidRPr="007102C9">
        <w:rPr>
          <w:rStyle w:val="Policy"/>
          <w:rFonts w:ascii="Times New Roman" w:hAnsi="Times New Roman"/>
        </w:rPr>
        <w:t xml:space="preserve"> 121; tattoos or body piercings; jewelry; televisions, stereos, video games or consoles at rent-to-own stores; vacation services; gambling as defined in M.G.L. c. 23K </w:t>
      </w:r>
      <w:r w:rsidR="00B25554" w:rsidRPr="007102C9">
        <w:rPr>
          <w:rStyle w:val="Policy"/>
          <w:rFonts w:ascii="Times New Roman" w:hAnsi="Times New Roman"/>
          <w:szCs w:val="22"/>
        </w:rPr>
        <w:t>§</w:t>
      </w:r>
      <w:r w:rsidR="00B25554" w:rsidRPr="007102C9">
        <w:rPr>
          <w:rStyle w:val="Policy"/>
          <w:rFonts w:ascii="Times New Roman" w:hAnsi="Times New Roman"/>
        </w:rPr>
        <w:t xml:space="preserve"> 2; and/or for the payment to the commonwealth or any political subdivision thereof for fees, fines, bail or bail bonds ordered by a court. Any cash assistance </w:t>
      </w:r>
      <w:r w:rsidR="00B25554" w:rsidRPr="007102C9">
        <w:rPr>
          <w:sz w:val="22"/>
          <w:szCs w:val="22"/>
        </w:rPr>
        <w:t>client</w:t>
      </w:r>
      <w:r w:rsidR="00B25554" w:rsidRPr="007102C9">
        <w:rPr>
          <w:rStyle w:val="Policy"/>
          <w:rFonts w:ascii="Times New Roman" w:hAnsi="Times New Roman"/>
        </w:rPr>
        <w:t xml:space="preserve"> found to have knowingly used cash assistance benefits in violation of this section shall be required to reimburse the Department for the full amount of such use and may be subject to disqualification from the cash assistance programs. </w:t>
      </w:r>
    </w:p>
    <w:p w14:paraId="4230C0EE" w14:textId="77777777" w:rsidR="00B25554" w:rsidRPr="007102C9" w:rsidRDefault="00B25554" w:rsidP="00671E0C">
      <w:pPr>
        <w:pStyle w:val="DefaultText"/>
        <w:tabs>
          <w:tab w:val="left" w:pos="1140"/>
          <w:tab w:val="left" w:pos="1680"/>
          <w:tab w:val="left" w:pos="2220"/>
          <w:tab w:val="left" w:pos="2760"/>
          <w:tab w:val="left" w:pos="3120"/>
          <w:tab w:val="left" w:pos="3480"/>
        </w:tabs>
        <w:ind w:left="1440"/>
        <w:rPr>
          <w:rStyle w:val="Policy"/>
        </w:rPr>
      </w:pPr>
    </w:p>
    <w:p w14:paraId="63664ECA" w14:textId="77777777" w:rsidR="00B25554" w:rsidRPr="007102C9" w:rsidRDefault="00B25554" w:rsidP="0022372B">
      <w:pPr>
        <w:pStyle w:val="DefaultText"/>
        <w:tabs>
          <w:tab w:val="left" w:pos="1140"/>
          <w:tab w:val="left" w:pos="1680"/>
          <w:tab w:val="left" w:pos="2220"/>
          <w:tab w:val="left" w:pos="2760"/>
          <w:tab w:val="left" w:pos="3120"/>
          <w:tab w:val="left" w:pos="3480"/>
        </w:tabs>
        <w:ind w:left="1170" w:hanging="1170"/>
        <w:rPr>
          <w:rStyle w:val="Policy"/>
        </w:rPr>
      </w:pPr>
    </w:p>
    <w:p w14:paraId="66E97D89" w14:textId="77777777" w:rsidR="00B25554" w:rsidRPr="007102C9" w:rsidRDefault="00B25554" w:rsidP="0022372B">
      <w:pPr>
        <w:pStyle w:val="DefaultText"/>
        <w:tabs>
          <w:tab w:val="left" w:pos="1140"/>
          <w:tab w:val="left" w:pos="1680"/>
          <w:tab w:val="left" w:pos="2220"/>
          <w:tab w:val="left" w:pos="2760"/>
          <w:tab w:val="left" w:pos="3120"/>
          <w:tab w:val="left" w:pos="3480"/>
        </w:tabs>
        <w:ind w:left="1170" w:hanging="1170"/>
        <w:rPr>
          <w:rStyle w:val="Policy"/>
        </w:rPr>
      </w:pPr>
    </w:p>
    <w:p w14:paraId="2681EF07" w14:textId="77777777" w:rsidR="00B25554" w:rsidRPr="007102C9" w:rsidRDefault="00B25554" w:rsidP="0022372B">
      <w:pPr>
        <w:pStyle w:val="DefaultText"/>
        <w:tabs>
          <w:tab w:val="left" w:pos="1140"/>
          <w:tab w:val="left" w:pos="1680"/>
          <w:tab w:val="left" w:pos="2220"/>
          <w:tab w:val="left" w:pos="2760"/>
          <w:tab w:val="left" w:pos="3120"/>
          <w:tab w:val="left" w:pos="3480"/>
        </w:tabs>
        <w:ind w:left="1170" w:hanging="1170"/>
        <w:rPr>
          <w:rStyle w:val="Policy"/>
        </w:rPr>
      </w:pPr>
    </w:p>
    <w:p w14:paraId="61BB957D" w14:textId="77777777" w:rsidR="00B25554" w:rsidRPr="007102C9" w:rsidRDefault="00B25554" w:rsidP="0022372B">
      <w:pPr>
        <w:pStyle w:val="DefaultText"/>
        <w:tabs>
          <w:tab w:val="left" w:pos="1140"/>
          <w:tab w:val="left" w:pos="1680"/>
          <w:tab w:val="left" w:pos="2220"/>
          <w:tab w:val="left" w:pos="2760"/>
          <w:tab w:val="left" w:pos="3120"/>
          <w:tab w:val="left" w:pos="3480"/>
        </w:tabs>
        <w:ind w:left="1170" w:hanging="1170"/>
        <w:rPr>
          <w:rStyle w:val="Policy"/>
        </w:rPr>
      </w:pPr>
    </w:p>
    <w:p w14:paraId="7462D438" w14:textId="77777777" w:rsidR="00B25554" w:rsidRPr="007102C9" w:rsidRDefault="00B25554" w:rsidP="0022372B">
      <w:pPr>
        <w:pStyle w:val="DefaultText"/>
        <w:tabs>
          <w:tab w:val="left" w:pos="1140"/>
          <w:tab w:val="left" w:pos="1680"/>
          <w:tab w:val="left" w:pos="2220"/>
          <w:tab w:val="left" w:pos="2760"/>
          <w:tab w:val="left" w:pos="3120"/>
          <w:tab w:val="left" w:pos="3480"/>
        </w:tabs>
        <w:ind w:left="1170" w:hanging="1170"/>
        <w:rPr>
          <w:rStyle w:val="Policy"/>
        </w:rPr>
      </w:pPr>
    </w:p>
    <w:p w14:paraId="0E745332" w14:textId="77777777" w:rsidR="00B25554" w:rsidRPr="007102C9" w:rsidRDefault="00B25554" w:rsidP="0022372B">
      <w:pPr>
        <w:pStyle w:val="DefaultText"/>
        <w:tabs>
          <w:tab w:val="left" w:pos="1140"/>
          <w:tab w:val="left" w:pos="1680"/>
          <w:tab w:val="left" w:pos="2220"/>
          <w:tab w:val="left" w:pos="2760"/>
          <w:tab w:val="left" w:pos="3120"/>
          <w:tab w:val="left" w:pos="3480"/>
        </w:tabs>
        <w:ind w:left="1170" w:hanging="1170"/>
        <w:rPr>
          <w:rStyle w:val="Policy"/>
        </w:rPr>
      </w:pPr>
    </w:p>
    <w:p w14:paraId="1FA8598B" w14:textId="77777777" w:rsidR="00B25554" w:rsidRPr="007102C9" w:rsidRDefault="00B25554" w:rsidP="0022372B">
      <w:pPr>
        <w:pStyle w:val="DefaultText"/>
        <w:tabs>
          <w:tab w:val="left" w:pos="1140"/>
          <w:tab w:val="left" w:pos="1680"/>
          <w:tab w:val="left" w:pos="2220"/>
          <w:tab w:val="left" w:pos="2760"/>
          <w:tab w:val="left" w:pos="3120"/>
          <w:tab w:val="left" w:pos="3480"/>
        </w:tabs>
        <w:ind w:left="1170" w:hanging="1170"/>
        <w:rPr>
          <w:rStyle w:val="Policy"/>
        </w:rPr>
      </w:pPr>
    </w:p>
    <w:p w14:paraId="187FDBB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C1C305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076D93C"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A78C104"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59197B7"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D75F21E"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0D629F1"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313A924"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44C9277"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3489B14" w14:textId="77777777" w:rsidR="00593910" w:rsidRDefault="00593910">
      <w:r>
        <w:br w:type="page"/>
      </w:r>
    </w:p>
    <w:tbl>
      <w:tblPr>
        <w:tblW w:w="10167"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B25554" w:rsidRPr="007102C9" w14:paraId="61FD9B02" w14:textId="77777777" w:rsidTr="00593910">
        <w:trPr>
          <w:cantSplit/>
          <w:trHeight w:hRule="exact" w:val="259"/>
        </w:trPr>
        <w:tc>
          <w:tcPr>
            <w:tcW w:w="10167" w:type="dxa"/>
            <w:gridSpan w:val="8"/>
          </w:tcPr>
          <w:p w14:paraId="589B89AD" w14:textId="0725E180" w:rsidR="00B25554" w:rsidRPr="007102C9" w:rsidRDefault="00B25554" w:rsidP="005E7393">
            <w:pPr>
              <w:pStyle w:val="DefaultText1"/>
              <w:jc w:val="center"/>
              <w:rPr>
                <w:rFonts w:ascii="Arial" w:hAnsi="Arial" w:cs="Arial"/>
                <w:sz w:val="20"/>
              </w:rPr>
            </w:pPr>
            <w:r w:rsidRPr="007102C9">
              <w:rPr>
                <w:rStyle w:val="InitialStyle"/>
                <w:rFonts w:ascii="Arial" w:hAnsi="Arial" w:cs="Arial"/>
                <w:b/>
              </w:rPr>
              <w:lastRenderedPageBreak/>
              <w:t>106 CMR: Department of Transitional Assistance</w:t>
            </w:r>
          </w:p>
        </w:tc>
      </w:tr>
      <w:tr w:rsidR="00B25554" w:rsidRPr="007102C9" w14:paraId="3BAB8DA0" w14:textId="77777777" w:rsidTr="00593910">
        <w:trPr>
          <w:cantSplit/>
          <w:trHeight w:hRule="exact" w:val="259"/>
        </w:trPr>
        <w:tc>
          <w:tcPr>
            <w:tcW w:w="2424" w:type="dxa"/>
            <w:gridSpan w:val="2"/>
            <w:tcBorders>
              <w:top w:val="single" w:sz="6" w:space="0" w:color="auto"/>
            </w:tcBorders>
          </w:tcPr>
          <w:p w14:paraId="59308620" w14:textId="77777777" w:rsidR="00B25554" w:rsidRPr="007102C9" w:rsidRDefault="00B25554" w:rsidP="00D01E1E">
            <w:pPr>
              <w:pStyle w:val="DefaultText1"/>
              <w:rPr>
                <w:rFonts w:ascii="Arial" w:hAnsi="Arial" w:cs="Arial"/>
                <w:sz w:val="20"/>
              </w:rPr>
            </w:pPr>
            <w:r w:rsidRPr="007102C9">
              <w:rPr>
                <w:rStyle w:val="InitialStyle"/>
                <w:rFonts w:ascii="Arial" w:hAnsi="Arial" w:cs="Arial"/>
                <w:b/>
              </w:rPr>
              <w:t>Trans. by S.L. 1389</w:t>
            </w:r>
          </w:p>
        </w:tc>
        <w:tc>
          <w:tcPr>
            <w:tcW w:w="5634" w:type="dxa"/>
            <w:gridSpan w:val="4"/>
            <w:tcBorders>
              <w:top w:val="single" w:sz="6" w:space="0" w:color="auto"/>
            </w:tcBorders>
          </w:tcPr>
          <w:p w14:paraId="359650C4" w14:textId="77777777" w:rsidR="00B25554" w:rsidRPr="007102C9" w:rsidRDefault="00B25554" w:rsidP="005E7393">
            <w:pPr>
              <w:pStyle w:val="DefaultText"/>
              <w:rPr>
                <w:rFonts w:ascii="Arial" w:hAnsi="Arial" w:cs="Arial"/>
                <w:sz w:val="20"/>
              </w:rPr>
            </w:pPr>
          </w:p>
        </w:tc>
        <w:tc>
          <w:tcPr>
            <w:tcW w:w="1011" w:type="dxa"/>
            <w:tcBorders>
              <w:top w:val="single" w:sz="6" w:space="0" w:color="auto"/>
            </w:tcBorders>
          </w:tcPr>
          <w:p w14:paraId="62A5528E" w14:textId="77777777" w:rsidR="00B25554" w:rsidRPr="007102C9" w:rsidRDefault="00B25554" w:rsidP="005E7393">
            <w:pPr>
              <w:pStyle w:val="DefaultText"/>
              <w:rPr>
                <w:rFonts w:ascii="Arial" w:hAnsi="Arial" w:cs="Arial"/>
                <w:sz w:val="20"/>
              </w:rPr>
            </w:pPr>
          </w:p>
        </w:tc>
        <w:tc>
          <w:tcPr>
            <w:tcW w:w="1098" w:type="dxa"/>
            <w:tcBorders>
              <w:top w:val="single" w:sz="6" w:space="0" w:color="auto"/>
            </w:tcBorders>
          </w:tcPr>
          <w:p w14:paraId="7B5D0C3E" w14:textId="77777777" w:rsidR="00B25554" w:rsidRPr="007102C9" w:rsidRDefault="00B25554" w:rsidP="005E7393">
            <w:pPr>
              <w:pStyle w:val="DefaultText"/>
              <w:rPr>
                <w:rFonts w:ascii="Arial" w:hAnsi="Arial" w:cs="Arial"/>
                <w:sz w:val="20"/>
              </w:rPr>
            </w:pPr>
          </w:p>
        </w:tc>
      </w:tr>
      <w:tr w:rsidR="00B25554" w:rsidRPr="007102C9" w14:paraId="7850598A" w14:textId="77777777" w:rsidTr="00593910">
        <w:trPr>
          <w:cantSplit/>
          <w:trHeight w:hRule="exact" w:val="259"/>
        </w:trPr>
        <w:tc>
          <w:tcPr>
            <w:tcW w:w="1325" w:type="dxa"/>
          </w:tcPr>
          <w:p w14:paraId="3F650A91" w14:textId="77777777" w:rsidR="00B25554" w:rsidRPr="007102C9" w:rsidRDefault="00B25554" w:rsidP="005E7393">
            <w:pPr>
              <w:pStyle w:val="DefaultText"/>
            </w:pPr>
          </w:p>
        </w:tc>
        <w:tc>
          <w:tcPr>
            <w:tcW w:w="7744" w:type="dxa"/>
            <w:gridSpan w:val="6"/>
          </w:tcPr>
          <w:p w14:paraId="2253358B" w14:textId="77777777" w:rsidR="00B25554" w:rsidRPr="007102C9" w:rsidRDefault="00B25554" w:rsidP="005E7393">
            <w:pPr>
              <w:pStyle w:val="DefaultText1"/>
              <w:jc w:val="center"/>
              <w:rPr>
                <w:rFonts w:ascii="Arial" w:hAnsi="Arial" w:cs="Arial"/>
                <w:b/>
                <w:sz w:val="20"/>
              </w:rPr>
            </w:pPr>
            <w:r w:rsidRPr="007102C9">
              <w:rPr>
                <w:rStyle w:val="InitialStyle"/>
                <w:rFonts w:ascii="Arial" w:hAnsi="Arial" w:cs="Arial"/>
                <w:b/>
              </w:rPr>
              <w:t>Transitional Cash Assistance Programs</w:t>
            </w:r>
          </w:p>
          <w:p w14:paraId="6D39D94E" w14:textId="77777777" w:rsidR="00B25554" w:rsidRPr="007102C9" w:rsidRDefault="00B25554" w:rsidP="005E7393">
            <w:pPr>
              <w:pStyle w:val="DefaultText1"/>
              <w:jc w:val="center"/>
              <w:rPr>
                <w:rFonts w:ascii="Arial" w:hAnsi="Arial" w:cs="Arial"/>
                <w:sz w:val="20"/>
              </w:rPr>
            </w:pPr>
          </w:p>
        </w:tc>
        <w:tc>
          <w:tcPr>
            <w:tcW w:w="1098" w:type="dxa"/>
          </w:tcPr>
          <w:p w14:paraId="5F526DEF" w14:textId="77777777" w:rsidR="00B25554" w:rsidRPr="007102C9" w:rsidRDefault="00B25554" w:rsidP="005E7393">
            <w:pPr>
              <w:pStyle w:val="DefaultText"/>
              <w:rPr>
                <w:rFonts w:ascii="Arial" w:hAnsi="Arial" w:cs="Arial"/>
                <w:sz w:val="20"/>
              </w:rPr>
            </w:pPr>
          </w:p>
        </w:tc>
      </w:tr>
      <w:tr w:rsidR="00B25554" w:rsidRPr="007102C9" w14:paraId="74246279" w14:textId="77777777" w:rsidTr="00593910">
        <w:trPr>
          <w:cantSplit/>
          <w:trHeight w:hRule="exact" w:val="259"/>
        </w:trPr>
        <w:tc>
          <w:tcPr>
            <w:tcW w:w="2424" w:type="dxa"/>
            <w:gridSpan w:val="2"/>
          </w:tcPr>
          <w:p w14:paraId="3D87FCAB" w14:textId="77777777" w:rsidR="00B25554" w:rsidRPr="007102C9" w:rsidRDefault="00B25554" w:rsidP="005E7393">
            <w:pPr>
              <w:pStyle w:val="DefaultText"/>
            </w:pPr>
          </w:p>
        </w:tc>
        <w:tc>
          <w:tcPr>
            <w:tcW w:w="5634" w:type="dxa"/>
            <w:gridSpan w:val="4"/>
          </w:tcPr>
          <w:p w14:paraId="24F4F793" w14:textId="77777777" w:rsidR="00B25554" w:rsidRPr="007102C9" w:rsidRDefault="00B25554" w:rsidP="005E7393">
            <w:pPr>
              <w:jc w:val="center"/>
              <w:rPr>
                <w:rFonts w:ascii="Arial" w:hAnsi="Arial" w:cs="Arial"/>
              </w:rPr>
            </w:pPr>
            <w:r w:rsidRPr="007102C9">
              <w:rPr>
                <w:rFonts w:ascii="Arial" w:hAnsi="Arial" w:cs="Arial"/>
                <w:b/>
              </w:rPr>
              <w:t>General Policies</w:t>
            </w:r>
          </w:p>
        </w:tc>
        <w:tc>
          <w:tcPr>
            <w:tcW w:w="1011" w:type="dxa"/>
          </w:tcPr>
          <w:p w14:paraId="64CA98DE" w14:textId="77777777" w:rsidR="00B25554" w:rsidRPr="007102C9" w:rsidRDefault="00B25554" w:rsidP="005E7393">
            <w:pPr>
              <w:pStyle w:val="DefaultText1"/>
              <w:rPr>
                <w:rFonts w:ascii="Arial" w:hAnsi="Arial" w:cs="Arial"/>
                <w:sz w:val="20"/>
              </w:rPr>
            </w:pPr>
            <w:r w:rsidRPr="007102C9">
              <w:rPr>
                <w:rStyle w:val="InitialStyle"/>
                <w:rFonts w:ascii="Arial" w:hAnsi="Arial" w:cs="Arial"/>
                <w:b/>
              </w:rPr>
              <w:t>Chapter              Chapter</w:t>
            </w:r>
            <w:r w:rsidRPr="007102C9">
              <w:rPr>
                <w:rFonts w:ascii="Arial" w:hAnsi="Arial" w:cs="Arial"/>
                <w:b/>
                <w:sz w:val="20"/>
              </w:rPr>
              <w:t xml:space="preserve"> </w:t>
            </w:r>
          </w:p>
        </w:tc>
        <w:tc>
          <w:tcPr>
            <w:tcW w:w="1098" w:type="dxa"/>
          </w:tcPr>
          <w:p w14:paraId="4B576E04" w14:textId="77777777" w:rsidR="00B25554" w:rsidRPr="007102C9" w:rsidRDefault="00B25554" w:rsidP="005E7393">
            <w:pPr>
              <w:pStyle w:val="DefaultText1"/>
              <w:rPr>
                <w:rFonts w:ascii="Arial" w:hAnsi="Arial" w:cs="Arial"/>
                <w:sz w:val="20"/>
              </w:rPr>
            </w:pPr>
            <w:r w:rsidRPr="007102C9">
              <w:rPr>
                <w:rFonts w:ascii="Arial" w:hAnsi="Arial" w:cs="Arial"/>
                <w:b/>
                <w:sz w:val="20"/>
              </w:rPr>
              <w:t>701</w:t>
            </w:r>
          </w:p>
        </w:tc>
      </w:tr>
      <w:tr w:rsidR="00B25554" w:rsidRPr="007102C9" w14:paraId="375C9F70" w14:textId="77777777" w:rsidTr="00593910">
        <w:trPr>
          <w:cantSplit/>
          <w:trHeight w:hRule="exact" w:val="259"/>
        </w:trPr>
        <w:tc>
          <w:tcPr>
            <w:tcW w:w="2424" w:type="dxa"/>
            <w:gridSpan w:val="2"/>
            <w:tcBorders>
              <w:bottom w:val="single" w:sz="6" w:space="0" w:color="auto"/>
            </w:tcBorders>
          </w:tcPr>
          <w:p w14:paraId="32E29FB0" w14:textId="77777777" w:rsidR="00B25554" w:rsidRPr="007102C9" w:rsidRDefault="00B25554" w:rsidP="005C0566">
            <w:pPr>
              <w:pStyle w:val="DefaultText1"/>
              <w:rPr>
                <w:rFonts w:ascii="Arial" w:hAnsi="Arial" w:cs="Arial"/>
              </w:rPr>
            </w:pPr>
            <w:r w:rsidRPr="00DA6AFD">
              <w:rPr>
                <w:rFonts w:ascii="Arial" w:hAnsi="Arial"/>
                <w:b/>
                <w:sz w:val="20"/>
              </w:rPr>
              <w:t>Rev. 3</w:t>
            </w:r>
            <w:r w:rsidRPr="00DA6AFD">
              <w:rPr>
                <w:rFonts w:ascii="Arial" w:hAnsi="Arial" w:cs="Arial"/>
                <w:b/>
                <w:bCs/>
                <w:spacing w:val="-1"/>
                <w:sz w:val="20"/>
              </w:rPr>
              <w:t>/2018</w:t>
            </w:r>
          </w:p>
        </w:tc>
        <w:tc>
          <w:tcPr>
            <w:tcW w:w="1872" w:type="dxa"/>
            <w:tcBorders>
              <w:bottom w:val="single" w:sz="6" w:space="0" w:color="auto"/>
            </w:tcBorders>
          </w:tcPr>
          <w:p w14:paraId="3B14F3C9" w14:textId="77777777" w:rsidR="00B25554" w:rsidRPr="007102C9" w:rsidRDefault="00B25554" w:rsidP="005E7393">
            <w:pPr>
              <w:pStyle w:val="DefaultText"/>
              <w:rPr>
                <w:rFonts w:ascii="Arial" w:hAnsi="Arial" w:cs="Arial"/>
                <w:sz w:val="20"/>
              </w:rPr>
            </w:pPr>
          </w:p>
        </w:tc>
        <w:tc>
          <w:tcPr>
            <w:tcW w:w="1254" w:type="dxa"/>
            <w:tcBorders>
              <w:bottom w:val="single" w:sz="6" w:space="0" w:color="auto"/>
            </w:tcBorders>
          </w:tcPr>
          <w:p w14:paraId="2DD93F7C" w14:textId="77777777" w:rsidR="00B25554" w:rsidRPr="007102C9" w:rsidRDefault="00B25554" w:rsidP="005E7393">
            <w:pPr>
              <w:pStyle w:val="DefaultText"/>
              <w:rPr>
                <w:rFonts w:ascii="Arial" w:hAnsi="Arial" w:cs="Arial"/>
                <w:sz w:val="20"/>
              </w:rPr>
            </w:pPr>
          </w:p>
        </w:tc>
        <w:tc>
          <w:tcPr>
            <w:tcW w:w="1254" w:type="dxa"/>
            <w:tcBorders>
              <w:bottom w:val="single" w:sz="6" w:space="0" w:color="auto"/>
            </w:tcBorders>
          </w:tcPr>
          <w:p w14:paraId="02654D3F" w14:textId="77777777" w:rsidR="00B25554" w:rsidRPr="007102C9" w:rsidRDefault="00B25554" w:rsidP="005E7393">
            <w:pPr>
              <w:pStyle w:val="DefaultText"/>
              <w:rPr>
                <w:rFonts w:ascii="Arial" w:hAnsi="Arial" w:cs="Arial"/>
                <w:sz w:val="20"/>
              </w:rPr>
            </w:pPr>
          </w:p>
        </w:tc>
        <w:tc>
          <w:tcPr>
            <w:tcW w:w="1254" w:type="dxa"/>
            <w:tcBorders>
              <w:bottom w:val="single" w:sz="6" w:space="0" w:color="auto"/>
            </w:tcBorders>
          </w:tcPr>
          <w:p w14:paraId="03510B29" w14:textId="77777777" w:rsidR="00B25554" w:rsidRPr="007102C9" w:rsidRDefault="00B25554" w:rsidP="005E7393">
            <w:pPr>
              <w:jc w:val="center"/>
              <w:rPr>
                <w:rFonts w:ascii="Arial" w:hAnsi="Arial" w:cs="Arial"/>
              </w:rPr>
            </w:pPr>
            <w:r w:rsidRPr="007102C9">
              <w:rPr>
                <w:rFonts w:ascii="Arial" w:hAnsi="Arial" w:cs="Arial"/>
                <w:b/>
              </w:rPr>
              <w:t>(1 of 2)</w:t>
            </w:r>
          </w:p>
        </w:tc>
        <w:tc>
          <w:tcPr>
            <w:tcW w:w="1011" w:type="dxa"/>
            <w:tcBorders>
              <w:bottom w:val="single" w:sz="6" w:space="0" w:color="auto"/>
            </w:tcBorders>
          </w:tcPr>
          <w:p w14:paraId="5725C9E2" w14:textId="77777777" w:rsidR="00B25554" w:rsidRPr="007102C9" w:rsidRDefault="00B25554" w:rsidP="005E7393">
            <w:pPr>
              <w:pStyle w:val="DefaultText1"/>
              <w:jc w:val="right"/>
              <w:rPr>
                <w:rFonts w:ascii="Arial" w:hAnsi="Arial" w:cs="Arial"/>
                <w:sz w:val="20"/>
              </w:rPr>
            </w:pPr>
            <w:r w:rsidRPr="007102C9">
              <w:rPr>
                <w:rStyle w:val="InitialStyle"/>
                <w:rFonts w:ascii="Arial" w:hAnsi="Arial" w:cs="Arial"/>
                <w:b/>
              </w:rPr>
              <w:t>Page               Page</w:t>
            </w:r>
            <w:r w:rsidRPr="007102C9">
              <w:rPr>
                <w:rFonts w:ascii="Arial" w:hAnsi="Arial" w:cs="Arial"/>
                <w:b/>
                <w:sz w:val="20"/>
              </w:rPr>
              <w:t xml:space="preserve"> </w:t>
            </w:r>
          </w:p>
        </w:tc>
        <w:tc>
          <w:tcPr>
            <w:tcW w:w="1098" w:type="dxa"/>
            <w:tcBorders>
              <w:bottom w:val="single" w:sz="6" w:space="0" w:color="auto"/>
            </w:tcBorders>
          </w:tcPr>
          <w:p w14:paraId="5FBED775" w14:textId="77777777" w:rsidR="00B25554" w:rsidRPr="007102C9" w:rsidRDefault="00B25554" w:rsidP="005E7393">
            <w:pPr>
              <w:pStyle w:val="DefaultText1"/>
              <w:rPr>
                <w:rFonts w:ascii="Arial" w:hAnsi="Arial" w:cs="Arial"/>
                <w:sz w:val="20"/>
              </w:rPr>
            </w:pPr>
            <w:r w:rsidRPr="007102C9">
              <w:rPr>
                <w:rFonts w:ascii="Arial" w:hAnsi="Arial" w:cs="Arial"/>
                <w:b/>
                <w:sz w:val="20"/>
              </w:rPr>
              <w:t>701.230</w:t>
            </w:r>
          </w:p>
        </w:tc>
      </w:tr>
    </w:tbl>
    <w:p w14:paraId="775D4FCB" w14:textId="77777777" w:rsidR="00B25554" w:rsidRPr="007102C9" w:rsidRDefault="00B25554" w:rsidP="00DC5401">
      <w:pPr>
        <w:pStyle w:val="DefaultText2"/>
        <w:tabs>
          <w:tab w:val="left" w:pos="1200"/>
        </w:tabs>
        <w:ind w:left="1200" w:hanging="1200"/>
        <w:jc w:val="both"/>
        <w:rPr>
          <w:rStyle w:val="InitialStyle"/>
          <w:rFonts w:ascii="Times New Roman" w:hAnsi="Times New Roman"/>
          <w:sz w:val="22"/>
          <w:u w:val="single"/>
        </w:rPr>
      </w:pPr>
    </w:p>
    <w:p w14:paraId="51CB2338" w14:textId="77777777" w:rsidR="00B25554" w:rsidRPr="007102C9" w:rsidRDefault="00B25554" w:rsidP="00DC5401">
      <w:pPr>
        <w:pStyle w:val="DefaultText2"/>
        <w:tabs>
          <w:tab w:val="left" w:pos="1200"/>
        </w:tabs>
        <w:ind w:left="1200" w:hanging="1200"/>
        <w:rPr>
          <w:rStyle w:val="InitialStyle"/>
          <w:rFonts w:ascii="Times New Roman" w:hAnsi="Times New Roman"/>
          <w:sz w:val="22"/>
          <w:u w:val="single"/>
        </w:rPr>
      </w:pPr>
      <w:r w:rsidRPr="007102C9">
        <w:rPr>
          <w:rStyle w:val="InitialStyle"/>
          <w:rFonts w:ascii="Times New Roman" w:hAnsi="Times New Roman"/>
          <w:sz w:val="22"/>
          <w:u w:val="single"/>
        </w:rPr>
        <w:t>701.230:       Social Security Numbers</w:t>
      </w:r>
    </w:p>
    <w:p w14:paraId="7912FA93" w14:textId="77777777" w:rsidR="00B25554" w:rsidRPr="007102C9" w:rsidRDefault="00B25554" w:rsidP="00DC5401">
      <w:pPr>
        <w:pStyle w:val="DefaultText2"/>
        <w:rPr>
          <w:rStyle w:val="InitialStyle"/>
          <w:rFonts w:ascii="Times New Roman" w:hAnsi="Times New Roman"/>
          <w:sz w:val="22"/>
        </w:rPr>
      </w:pPr>
    </w:p>
    <w:p w14:paraId="6823D46F" w14:textId="77777777" w:rsidR="00B25554" w:rsidRPr="007102C9" w:rsidRDefault="00D343D8" w:rsidP="00DC5401">
      <w:pPr>
        <w:pStyle w:val="DefaultText2"/>
        <w:tabs>
          <w:tab w:val="left" w:pos="1140"/>
          <w:tab w:val="left" w:pos="1680"/>
          <w:tab w:val="left" w:pos="2220"/>
          <w:tab w:val="left" w:pos="2760"/>
          <w:tab w:val="left" w:pos="3120"/>
          <w:tab w:val="left" w:pos="3480"/>
          <w:tab w:val="left" w:pos="4320"/>
          <w:tab w:val="left" w:pos="4800"/>
          <w:tab w:val="left" w:pos="11906"/>
        </w:tabs>
        <w:ind w:left="1680" w:hanging="1680"/>
        <w:rPr>
          <w:rStyle w:val="InitialStyle"/>
          <w:rFonts w:ascii="Times New Roman" w:hAnsi="Times New Roman"/>
          <w:sz w:val="22"/>
        </w:rPr>
      </w:pPr>
      <w:r>
        <mc:AlternateContent>
          <mc:Choice Requires="wps">
            <w:drawing>
              <wp:anchor distT="0" distB="0" distL="114300" distR="114300" simplePos="0" relativeHeight="251685888" behindDoc="0" locked="0" layoutInCell="1" allowOverlap="1" wp14:anchorId="72FC0DCE" wp14:editId="4AAA8947">
                <wp:simplePos x="0" y="0"/>
                <wp:positionH relativeFrom="column">
                  <wp:posOffset>6515100</wp:posOffset>
                </wp:positionH>
                <wp:positionV relativeFrom="paragraph">
                  <wp:posOffset>160020</wp:posOffset>
                </wp:positionV>
                <wp:extent cx="7620" cy="160020"/>
                <wp:effectExtent l="0" t="0" r="0" b="0"/>
                <wp:wrapNone/>
                <wp:docPr id="20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600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92D3DC2" id="AutoShape 24" o:spid="_x0000_s1026" type="#_x0000_t32" style="position:absolute;margin-left:513pt;margin-top:12.6pt;width:.6pt;height:1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" strokeweight="1pt"/>
            </w:pict>
          </mc:Fallback>
        </mc:AlternateContent>
      </w:r>
      <w:r w:rsidR="00B25554" w:rsidRPr="007102C9">
        <w:rPr>
          <w:rStyle w:val="InitialStyle"/>
          <w:rFonts w:ascii="Times New Roman" w:hAnsi="Times New Roman"/>
          <w:sz w:val="22"/>
        </w:rPr>
        <w:tab/>
        <w:t>(A)</w:t>
      </w:r>
      <w:r w:rsidR="00B25554" w:rsidRPr="007102C9">
        <w:rPr>
          <w:rStyle w:val="InitialStyle"/>
          <w:rFonts w:ascii="Times New Roman" w:hAnsi="Times New Roman"/>
          <w:sz w:val="22"/>
        </w:rPr>
        <w:tab/>
      </w:r>
      <w:r w:rsidR="00B25554" w:rsidRPr="007102C9">
        <w:rPr>
          <w:rStyle w:val="InitialStyle"/>
          <w:rFonts w:ascii="Times New Roman" w:hAnsi="Times New Roman"/>
          <w:sz w:val="22"/>
          <w:u w:val="single"/>
        </w:rPr>
        <w:t>Requirements</w:t>
      </w:r>
    </w:p>
    <w:p w14:paraId="41998A0E" w14:textId="77777777" w:rsidR="00B25554" w:rsidRPr="007102C9" w:rsidRDefault="00B25554" w:rsidP="00DC5401">
      <w:pPr>
        <w:pStyle w:val="DefaultText2"/>
        <w:numPr>
          <w:ilvl w:val="0"/>
          <w:numId w:val="1"/>
        </w:numPr>
        <w:tabs>
          <w:tab w:val="clear" w:pos="2040"/>
          <w:tab w:val="left" w:pos="1200"/>
          <w:tab w:val="left" w:pos="1680"/>
          <w:tab w:val="left" w:pos="2220"/>
          <w:tab w:val="num" w:pos="2250"/>
          <w:tab w:val="left" w:pos="2400"/>
          <w:tab w:val="left" w:pos="2880"/>
          <w:tab w:val="left" w:pos="3360"/>
          <w:tab w:val="left" w:pos="3840"/>
          <w:tab w:val="left" w:pos="4320"/>
          <w:tab w:val="left" w:pos="4800"/>
          <w:tab w:val="left" w:pos="11906"/>
        </w:tabs>
        <w:ind w:left="2250" w:hanging="540"/>
        <w:rPr>
          <w:rStyle w:val="InitialStyle"/>
          <w:rFonts w:ascii="Times New Roman" w:hAnsi="Times New Roman"/>
          <w:sz w:val="22"/>
        </w:rPr>
      </w:pPr>
      <w:r w:rsidRPr="007102C9">
        <w:rPr>
          <w:rStyle w:val="InitialStyle"/>
          <w:rFonts w:ascii="Times New Roman" w:hAnsi="Times New Roman"/>
          <w:sz w:val="22"/>
        </w:rPr>
        <w:t xml:space="preserve">A Social Security Number (SSN) must be given for each applicant for TAFDC or EAEDC, unless good cause exists in accordance with 106 CMR 701.230(C). </w:t>
      </w:r>
      <w:r w:rsidRPr="007102C9">
        <w:rPr>
          <w:rStyle w:val="InitialStyle"/>
          <w:rFonts w:ascii="Times New Roman" w:hAnsi="Times New Roman"/>
          <w:sz w:val="22"/>
        </w:rPr>
        <w:tab/>
      </w:r>
      <w:r w:rsidRPr="007102C9">
        <w:rPr>
          <w:rStyle w:val="InitialStyle"/>
          <w:rFonts w:ascii="Times New Roman" w:hAnsi="Times New Roman"/>
          <w:sz w:val="22"/>
        </w:rPr>
        <w:tab/>
      </w:r>
    </w:p>
    <w:p w14:paraId="3A520BDC" w14:textId="77777777" w:rsidR="00B25554" w:rsidRPr="007102C9" w:rsidRDefault="00B25554" w:rsidP="00DC5401">
      <w:pPr>
        <w:pStyle w:val="DefaultText2"/>
        <w:tabs>
          <w:tab w:val="left" w:pos="1200"/>
          <w:tab w:val="left" w:pos="1680"/>
          <w:tab w:val="left" w:pos="2220"/>
          <w:tab w:val="left" w:pos="2400"/>
          <w:tab w:val="left" w:pos="2880"/>
          <w:tab w:val="left" w:pos="3360"/>
          <w:tab w:val="left" w:pos="3840"/>
          <w:tab w:val="left" w:pos="4320"/>
          <w:tab w:val="left" w:pos="4800"/>
          <w:tab w:val="left" w:pos="11906"/>
        </w:tabs>
        <w:ind w:left="1680"/>
        <w:rPr>
          <w:rStyle w:val="InitialStyle"/>
          <w:rFonts w:ascii="Times New Roman" w:hAnsi="Times New Roman"/>
          <w:sz w:val="22"/>
        </w:rPr>
      </w:pPr>
    </w:p>
    <w:p w14:paraId="789DC96A" w14:textId="77777777" w:rsidR="00B25554" w:rsidRPr="007102C9" w:rsidRDefault="00D343D8" w:rsidP="00DC5401">
      <w:pPr>
        <w:pStyle w:val="DefaultText1"/>
        <w:tabs>
          <w:tab w:val="left" w:pos="1680"/>
          <w:tab w:val="left" w:pos="2220"/>
          <w:tab w:val="left" w:pos="2400"/>
        </w:tabs>
        <w:ind w:left="2220" w:hanging="2220"/>
        <w:rPr>
          <w:rStyle w:val="InitialStyle"/>
          <w:rFonts w:ascii="Times New Roman" w:hAnsi="Times New Roman"/>
          <w:sz w:val="22"/>
        </w:rPr>
      </w:pPr>
      <w:r>
        <mc:AlternateContent>
          <mc:Choice Requires="wps">
            <w:drawing>
              <wp:anchor distT="0" distB="0" distL="114300" distR="114300" simplePos="0" relativeHeight="251686912" behindDoc="0" locked="0" layoutInCell="1" allowOverlap="1" wp14:anchorId="0B6142EF" wp14:editId="2D519202">
                <wp:simplePos x="0" y="0"/>
                <wp:positionH relativeFrom="column">
                  <wp:posOffset>6576060</wp:posOffset>
                </wp:positionH>
                <wp:positionV relativeFrom="paragraph">
                  <wp:posOffset>-3175</wp:posOffset>
                </wp:positionV>
                <wp:extent cx="0" cy="960120"/>
                <wp:effectExtent l="0" t="0" r="0" b="0"/>
                <wp:wrapNone/>
                <wp:docPr id="20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1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FF88FE0" id="AutoShape 25" o:spid="_x0000_s1026" type="#_x0000_t32" style="position:absolute;margin-left:517.8pt;margin-top:-.25pt;width:0;height:75.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" strokeweight="1pt"/>
            </w:pict>
          </mc:Fallback>
        </mc:AlternateContent>
      </w:r>
      <w:r w:rsidR="00B25554" w:rsidRPr="007102C9">
        <w:rPr>
          <w:rStyle w:val="InitialStyle"/>
          <w:rFonts w:ascii="Times New Roman" w:hAnsi="Times New Roman"/>
          <w:color w:val="FF0000"/>
          <w:sz w:val="22"/>
        </w:rPr>
        <w:tab/>
      </w:r>
      <w:r w:rsidR="00B25554" w:rsidRPr="007102C9">
        <w:rPr>
          <w:rStyle w:val="InitialStyle"/>
          <w:rFonts w:ascii="Times New Roman" w:hAnsi="Times New Roman"/>
          <w:sz w:val="22"/>
        </w:rPr>
        <w:t>(2)</w:t>
      </w:r>
      <w:r w:rsidR="00B25554" w:rsidRPr="007102C9">
        <w:rPr>
          <w:rStyle w:val="InitialStyle"/>
          <w:rFonts w:ascii="Times New Roman" w:hAnsi="Times New Roman"/>
          <w:sz w:val="22"/>
        </w:rPr>
        <w:tab/>
        <w:t>If an SSN cannot be given for each applicant applying for TAFDC or EAEDC, the applicant must provide to the Department written verification from SSA stating that the SSN cannot be provided, but that person:</w:t>
      </w:r>
    </w:p>
    <w:p w14:paraId="5844E72F" w14:textId="77777777" w:rsidR="00B25554" w:rsidRPr="007102C9" w:rsidRDefault="00B25554" w:rsidP="00DC5401">
      <w:pPr>
        <w:pStyle w:val="DefaultText1"/>
        <w:tabs>
          <w:tab w:val="left" w:pos="2400"/>
        </w:tabs>
        <w:ind w:left="2400" w:hanging="2400"/>
        <w:rPr>
          <w:rStyle w:val="InitialStyle"/>
          <w:rFonts w:ascii="Times New Roman" w:hAnsi="Times New Roman"/>
          <w:sz w:val="22"/>
        </w:rPr>
      </w:pPr>
    </w:p>
    <w:p w14:paraId="6665E3B1" w14:textId="77777777" w:rsidR="00B25554" w:rsidRPr="007102C9" w:rsidRDefault="00B25554" w:rsidP="00DC5401">
      <w:pPr>
        <w:pStyle w:val="DefaultText1"/>
        <w:tabs>
          <w:tab w:val="left" w:pos="1680"/>
          <w:tab w:val="left" w:pos="1800"/>
          <w:tab w:val="left" w:pos="2220"/>
          <w:tab w:val="left" w:pos="2760"/>
          <w:tab w:val="left" w:pos="3120"/>
        </w:tabs>
        <w:ind w:left="1680" w:hanging="1680"/>
        <w:rPr>
          <w:rStyle w:val="InitialStyle"/>
          <w:rFonts w:ascii="Times New Roman" w:hAnsi="Times New Roman"/>
          <w:sz w:val="22"/>
        </w:rPr>
      </w:pPr>
      <w:r w:rsidRPr="007102C9">
        <w:rPr>
          <w:rStyle w:val="InitialStyle"/>
          <w:rFonts w:ascii="Times New Roman" w:hAnsi="Times New Roman"/>
        </w:rPr>
        <w:tab/>
      </w:r>
      <w:r w:rsidRPr="007102C9">
        <w:rPr>
          <w:rStyle w:val="InitialStyle"/>
          <w:rFonts w:ascii="Times New Roman" w:hAnsi="Times New Roman"/>
        </w:rPr>
        <w:tab/>
      </w:r>
      <w:r w:rsidRPr="007102C9">
        <w:rPr>
          <w:rStyle w:val="InitialStyle"/>
          <w:rFonts w:ascii="Times New Roman" w:hAnsi="Times New Roman"/>
        </w:rPr>
        <w:tab/>
      </w:r>
      <w:r w:rsidRPr="007102C9">
        <w:rPr>
          <w:rStyle w:val="InitialStyle"/>
          <w:rFonts w:ascii="Times New Roman" w:hAnsi="Times New Roman"/>
          <w:sz w:val="22"/>
        </w:rPr>
        <w:t>(a)</w:t>
      </w:r>
      <w:r w:rsidRPr="007102C9">
        <w:rPr>
          <w:rStyle w:val="InitialStyle"/>
          <w:rFonts w:ascii="Times New Roman" w:hAnsi="Times New Roman"/>
          <w:sz w:val="22"/>
        </w:rPr>
        <w:tab/>
        <w:t>has applied for an SSN; or</w:t>
      </w:r>
    </w:p>
    <w:p w14:paraId="6DDCF389" w14:textId="77777777" w:rsidR="00B25554" w:rsidRPr="007102C9" w:rsidRDefault="00B25554" w:rsidP="00DC5401">
      <w:pPr>
        <w:pStyle w:val="DefaultText1"/>
        <w:tabs>
          <w:tab w:val="left" w:pos="2220"/>
          <w:tab w:val="left" w:pos="2760"/>
          <w:tab w:val="left" w:pos="2880"/>
          <w:tab w:val="left" w:pos="3120"/>
        </w:tabs>
        <w:ind w:left="2880" w:hanging="2880"/>
        <w:rPr>
          <w:rStyle w:val="InitialStyle"/>
          <w:rFonts w:ascii="Times New Roman" w:hAnsi="Times New Roman"/>
          <w:sz w:val="22"/>
        </w:rPr>
      </w:pPr>
      <w:r w:rsidRPr="007102C9">
        <w:rPr>
          <w:rStyle w:val="InitialStyle"/>
          <w:rFonts w:ascii="Times New Roman" w:hAnsi="Times New Roman"/>
          <w:sz w:val="22"/>
        </w:rPr>
        <w:t xml:space="preserve">                                     </w:t>
      </w:r>
      <w:r w:rsidRPr="007102C9">
        <w:rPr>
          <w:rStyle w:val="InitialStyle"/>
          <w:rFonts w:ascii="Times New Roman" w:hAnsi="Times New Roman"/>
          <w:sz w:val="22"/>
        </w:rPr>
        <w:tab/>
        <w:t>(b)</w:t>
      </w:r>
      <w:r w:rsidRPr="007102C9">
        <w:rPr>
          <w:rStyle w:val="InitialStyle"/>
          <w:rFonts w:ascii="Times New Roman" w:hAnsi="Times New Roman"/>
          <w:sz w:val="22"/>
        </w:rPr>
        <w:tab/>
        <w:t>has asked that an already-existing SSN be validated.</w:t>
      </w:r>
    </w:p>
    <w:p w14:paraId="5077C0BC" w14:textId="77777777" w:rsidR="00B25554" w:rsidRPr="007102C9" w:rsidRDefault="00B25554" w:rsidP="00DC5401">
      <w:pPr>
        <w:pStyle w:val="DefaultText1"/>
        <w:tabs>
          <w:tab w:val="left" w:pos="2220"/>
          <w:tab w:val="left" w:pos="2760"/>
          <w:tab w:val="left" w:pos="2880"/>
          <w:tab w:val="left" w:pos="3120"/>
        </w:tabs>
        <w:ind w:left="2880" w:hanging="2880"/>
        <w:rPr>
          <w:rStyle w:val="InitialStyle"/>
          <w:rFonts w:ascii="Times New Roman" w:hAnsi="Times New Roman"/>
          <w:sz w:val="22"/>
        </w:rPr>
      </w:pPr>
    </w:p>
    <w:p w14:paraId="1D29D0C7" w14:textId="77777777" w:rsidR="00B25554" w:rsidRPr="007102C9" w:rsidRDefault="00D343D8" w:rsidP="00DC5401">
      <w:pPr>
        <w:pStyle w:val="DefaultText1"/>
        <w:tabs>
          <w:tab w:val="left" w:pos="1140"/>
          <w:tab w:val="left" w:pos="1680"/>
          <w:tab w:val="left" w:pos="2220"/>
          <w:tab w:val="left" w:pos="2580"/>
        </w:tabs>
        <w:ind w:left="2220" w:hanging="2220"/>
        <w:rPr>
          <w:rStyle w:val="InitialStyle"/>
          <w:rFonts w:ascii="Times New Roman" w:hAnsi="Times New Roman"/>
          <w:sz w:val="22"/>
        </w:rPr>
      </w:pPr>
      <w:r>
        <mc:AlternateContent>
          <mc:Choice Requires="wps">
            <w:drawing>
              <wp:anchor distT="0" distB="0" distL="114300" distR="114300" simplePos="0" relativeHeight="251687936" behindDoc="0" locked="0" layoutInCell="1" allowOverlap="1" wp14:anchorId="2D5B1FA2" wp14:editId="1BD95994">
                <wp:simplePos x="0" y="0"/>
                <wp:positionH relativeFrom="column">
                  <wp:posOffset>6576060</wp:posOffset>
                </wp:positionH>
                <wp:positionV relativeFrom="paragraph">
                  <wp:posOffset>3175</wp:posOffset>
                </wp:positionV>
                <wp:extent cx="0" cy="312420"/>
                <wp:effectExtent l="0" t="0" r="0" b="0"/>
                <wp:wrapNone/>
                <wp:docPr id="201"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24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8F9892B" id="AutoShape 26" o:spid="_x0000_s1026" type="#_x0000_t32" style="position:absolute;margin-left:517.8pt;margin-top:.25pt;width:0;height:24.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" strokeweight="1pt"/>
            </w:pict>
          </mc:Fallback>
        </mc:AlternateContent>
      </w:r>
      <w:r w:rsidR="00B25554" w:rsidRPr="007102C9">
        <w:rPr>
          <w:rStyle w:val="InitialStyle"/>
          <w:rFonts w:ascii="Times New Roman" w:hAnsi="Times New Roman"/>
          <w:sz w:val="22"/>
        </w:rPr>
        <w:tab/>
      </w:r>
      <w:r w:rsidR="00B25554" w:rsidRPr="007102C9">
        <w:rPr>
          <w:rStyle w:val="InitialStyle"/>
          <w:rFonts w:ascii="Times New Roman" w:hAnsi="Times New Roman"/>
          <w:sz w:val="22"/>
        </w:rPr>
        <w:tab/>
        <w:t>(3)</w:t>
      </w:r>
      <w:r w:rsidR="00B25554" w:rsidRPr="007102C9">
        <w:rPr>
          <w:rStyle w:val="InitialStyle"/>
          <w:rFonts w:ascii="Times New Roman" w:hAnsi="Times New Roman"/>
          <w:sz w:val="22"/>
        </w:rPr>
        <w:tab/>
        <w:t>TAFDC or EAEDC may not be denied, delayed or decreased while waiting for the issuance or verification of an SSN if the applicant or client has met the requirements specified in 106 CMR 701.230(A) and (B).</w:t>
      </w:r>
    </w:p>
    <w:p w14:paraId="683B2C05" w14:textId="77777777" w:rsidR="00B25554" w:rsidRPr="007102C9" w:rsidRDefault="00B25554" w:rsidP="00DC5401">
      <w:pPr>
        <w:pStyle w:val="DefaultText1"/>
        <w:tabs>
          <w:tab w:val="left" w:pos="1140"/>
          <w:tab w:val="left" w:pos="1680"/>
          <w:tab w:val="left" w:pos="2220"/>
          <w:tab w:val="left" w:pos="2580"/>
        </w:tabs>
        <w:ind w:left="2220" w:hanging="2220"/>
        <w:rPr>
          <w:rStyle w:val="InitialStyle"/>
          <w:rFonts w:ascii="Times New Roman" w:hAnsi="Times New Roman"/>
          <w:sz w:val="22"/>
        </w:rPr>
      </w:pPr>
      <w:r w:rsidRPr="007102C9">
        <w:rPr>
          <w:rStyle w:val="InitialStyle"/>
          <w:rFonts w:ascii="Times New Roman" w:hAnsi="Times New Roman"/>
          <w:sz w:val="22"/>
        </w:rPr>
        <w:tab/>
      </w:r>
      <w:r w:rsidRPr="007102C9">
        <w:rPr>
          <w:rStyle w:val="InitialStyle"/>
          <w:rFonts w:ascii="Times New Roman" w:hAnsi="Times New Roman"/>
          <w:sz w:val="22"/>
        </w:rPr>
        <w:tab/>
      </w:r>
    </w:p>
    <w:p w14:paraId="4114B1D4" w14:textId="77777777" w:rsidR="00B25554" w:rsidRPr="007102C9" w:rsidRDefault="00D343D8" w:rsidP="00DC5401">
      <w:pPr>
        <w:pStyle w:val="DefaultText2"/>
        <w:tabs>
          <w:tab w:val="left" w:pos="1200"/>
          <w:tab w:val="left" w:pos="1710"/>
          <w:tab w:val="left" w:pos="2220"/>
          <w:tab w:val="left" w:pos="2250"/>
          <w:tab w:val="left" w:pos="2880"/>
          <w:tab w:val="left" w:pos="3360"/>
          <w:tab w:val="left" w:pos="3840"/>
          <w:tab w:val="left" w:pos="4320"/>
          <w:tab w:val="left" w:pos="4800"/>
          <w:tab w:val="left" w:pos="11906"/>
        </w:tabs>
        <w:ind w:left="2250" w:hanging="1680"/>
        <w:rPr>
          <w:rStyle w:val="InitialStyle"/>
          <w:rFonts w:ascii="Times New Roman" w:hAnsi="Times New Roman"/>
          <w:sz w:val="22"/>
        </w:rPr>
      </w:pPr>
      <w:r>
        <mc:AlternateContent>
          <mc:Choice Requires="wps">
            <w:drawing>
              <wp:anchor distT="0" distB="0" distL="114300" distR="114300" simplePos="0" relativeHeight="251688960" behindDoc="0" locked="0" layoutInCell="1" allowOverlap="1" wp14:anchorId="7C4E406E" wp14:editId="610AA89B">
                <wp:simplePos x="0" y="0"/>
                <wp:positionH relativeFrom="column">
                  <wp:posOffset>6576060</wp:posOffset>
                </wp:positionH>
                <wp:positionV relativeFrom="paragraph">
                  <wp:posOffset>129540</wp:posOffset>
                </wp:positionV>
                <wp:extent cx="0" cy="350520"/>
                <wp:effectExtent l="0" t="0" r="0" b="0"/>
                <wp:wrapNone/>
                <wp:docPr id="20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5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26A5435" id="AutoShape 27" o:spid="_x0000_s1026" type="#_x0000_t32" style="position:absolute;margin-left:517.8pt;margin-top:10.2pt;width:0;height:2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" strokeweight="1pt"/>
            </w:pict>
          </mc:Fallback>
        </mc:AlternateContent>
      </w:r>
      <w:r w:rsidR="00B25554" w:rsidRPr="007102C9">
        <w:rPr>
          <w:rStyle w:val="InitialStyle"/>
          <w:rFonts w:ascii="Times New Roman" w:hAnsi="Times New Roman"/>
          <w:sz w:val="22"/>
        </w:rPr>
        <w:tab/>
        <w:t xml:space="preserve">   </w:t>
      </w:r>
      <w:r w:rsidR="00B25554" w:rsidRPr="007102C9">
        <w:rPr>
          <w:rStyle w:val="InitialStyle"/>
          <w:rFonts w:ascii="Times New Roman" w:hAnsi="Times New Roman"/>
          <w:sz w:val="22"/>
        </w:rPr>
        <w:tab/>
        <w:t>(4)</w:t>
      </w:r>
      <w:r w:rsidR="00B25554" w:rsidRPr="007102C9">
        <w:rPr>
          <w:rStyle w:val="InitialStyle"/>
          <w:rFonts w:ascii="Times New Roman" w:hAnsi="Times New Roman"/>
          <w:sz w:val="22"/>
        </w:rPr>
        <w:tab/>
        <w:t xml:space="preserve">Each applicant for TAFDC or EAEDC who does not meet the SSN requirement must be excluded from the assistance unit.  An otherwise eligible applicant or client excluded from the assistance unit for not meeting the SSN requirements becomes eligible upon meeting these requirements.  </w:t>
      </w:r>
    </w:p>
    <w:p w14:paraId="51F6EF13" w14:textId="77777777" w:rsidR="00B25554" w:rsidRPr="007102C9" w:rsidRDefault="00B25554" w:rsidP="00DC5401">
      <w:pPr>
        <w:pStyle w:val="DefaultText2"/>
        <w:tabs>
          <w:tab w:val="left" w:pos="1200"/>
          <w:tab w:val="left" w:pos="1710"/>
          <w:tab w:val="left" w:pos="2220"/>
          <w:tab w:val="left" w:pos="2250"/>
          <w:tab w:val="left" w:pos="2880"/>
          <w:tab w:val="left" w:pos="3360"/>
          <w:tab w:val="left" w:pos="3840"/>
          <w:tab w:val="left" w:pos="4320"/>
          <w:tab w:val="left" w:pos="4800"/>
          <w:tab w:val="left" w:pos="11906"/>
        </w:tabs>
        <w:ind w:left="2250" w:hanging="1680"/>
        <w:rPr>
          <w:rStyle w:val="InitialStyle"/>
          <w:rFonts w:ascii="Times New Roman" w:hAnsi="Times New Roman"/>
          <w:sz w:val="22"/>
        </w:rPr>
      </w:pPr>
    </w:p>
    <w:p w14:paraId="093E9CAC" w14:textId="77777777" w:rsidR="00B25554" w:rsidRPr="007102C9" w:rsidRDefault="00D343D8" w:rsidP="007F32F3">
      <w:pPr>
        <w:pStyle w:val="DefaultText2"/>
        <w:tabs>
          <w:tab w:val="left" w:pos="1200"/>
          <w:tab w:val="left" w:pos="1710"/>
          <w:tab w:val="left" w:pos="2220"/>
          <w:tab w:val="left" w:pos="2250"/>
          <w:tab w:val="left" w:pos="2880"/>
          <w:tab w:val="left" w:pos="3360"/>
          <w:tab w:val="left" w:pos="3840"/>
          <w:tab w:val="left" w:pos="4320"/>
          <w:tab w:val="left" w:pos="4800"/>
          <w:tab w:val="left" w:pos="11906"/>
        </w:tabs>
        <w:ind w:left="2250" w:hanging="1680"/>
        <w:rPr>
          <w:rStyle w:val="InitialStyle"/>
          <w:rFonts w:ascii="Times New Roman" w:hAnsi="Times New Roman"/>
          <w:sz w:val="22"/>
          <w:szCs w:val="22"/>
        </w:rPr>
      </w:pPr>
      <w:r>
        <mc:AlternateContent>
          <mc:Choice Requires="wps">
            <w:drawing>
              <wp:anchor distT="0" distB="0" distL="114300" distR="114300" simplePos="0" relativeHeight="251691008" behindDoc="0" locked="0" layoutInCell="1" allowOverlap="1" wp14:anchorId="70F32AD5" wp14:editId="3BBF1621">
                <wp:simplePos x="0" y="0"/>
                <wp:positionH relativeFrom="column">
                  <wp:posOffset>6614160</wp:posOffset>
                </wp:positionH>
                <wp:positionV relativeFrom="paragraph">
                  <wp:posOffset>655320</wp:posOffset>
                </wp:positionV>
                <wp:extent cx="0" cy="472440"/>
                <wp:effectExtent l="0" t="0" r="0" b="0"/>
                <wp:wrapNone/>
                <wp:docPr id="19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24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3D2EBB0" id="AutoShape 29" o:spid="_x0000_s1026" type="#_x0000_t32" style="position:absolute;margin-left:520.8pt;margin-top:51.6pt;width:0;height:37.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" strokeweight="1pt"/>
            </w:pict>
          </mc:Fallback>
        </mc:AlternateContent>
      </w:r>
      <w:r>
        <mc:AlternateContent>
          <mc:Choice Requires="wps">
            <w:drawing>
              <wp:anchor distT="0" distB="0" distL="114300" distR="114300" simplePos="0" relativeHeight="251689984" behindDoc="0" locked="0" layoutInCell="1" allowOverlap="1" wp14:anchorId="2CC0C76E" wp14:editId="7AAF9FD3">
                <wp:simplePos x="0" y="0"/>
                <wp:positionH relativeFrom="column">
                  <wp:posOffset>6576060</wp:posOffset>
                </wp:positionH>
                <wp:positionV relativeFrom="paragraph">
                  <wp:posOffset>30480</wp:posOffset>
                </wp:positionV>
                <wp:extent cx="0" cy="144780"/>
                <wp:effectExtent l="0" t="0" r="0" b="0"/>
                <wp:wrapNone/>
                <wp:docPr id="19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5850E9B" id="AutoShape 28" o:spid="_x0000_s1026" type="#_x0000_t32" style="position:absolute;margin-left:517.8pt;margin-top:2.4pt;width:0;height:11.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" strokeweight="1pt"/>
            </w:pict>
          </mc:Fallback>
        </mc:AlternateContent>
      </w:r>
      <w:r w:rsidR="00B25554" w:rsidRPr="007102C9">
        <w:rPr>
          <w:rStyle w:val="InitialStyle"/>
          <w:rFonts w:ascii="Times New Roman" w:hAnsi="Times New Roman"/>
          <w:sz w:val="22"/>
        </w:rPr>
        <w:tab/>
      </w:r>
      <w:r w:rsidR="00B25554" w:rsidRPr="007102C9">
        <w:rPr>
          <w:rStyle w:val="InitialStyle"/>
          <w:rFonts w:ascii="Times New Roman" w:hAnsi="Times New Roman"/>
          <w:sz w:val="22"/>
        </w:rPr>
        <w:tab/>
        <w:t>(5)</w:t>
      </w:r>
      <w:r w:rsidR="00B25554" w:rsidRPr="007102C9">
        <w:rPr>
          <w:rStyle w:val="InitialStyle"/>
          <w:rFonts w:ascii="Times New Roman" w:hAnsi="Times New Roman"/>
          <w:sz w:val="22"/>
        </w:rPr>
        <w:tab/>
      </w:r>
      <w:r w:rsidR="00B25554" w:rsidRPr="007102C9">
        <w:rPr>
          <w:sz w:val="22"/>
          <w:szCs w:val="22"/>
        </w:rPr>
        <w:t>A temporary identification number shall be provided for an applicant or client who is an expectant mother in the thirty-third week of pregnancy as a single grantee or a child under 4 months of age. This number shall be valid for not more than three months.  Failure to provide a valid SSN within three months shall result in the termination of the client’s benefits until a valid SSN is provided and verified by the Department.</w:t>
      </w:r>
      <w:r w:rsidR="00B25554" w:rsidRPr="007102C9">
        <w:rPr>
          <w:szCs w:val="24"/>
        </w:rPr>
        <w:t xml:space="preserve"> </w:t>
      </w:r>
      <w:r w:rsidR="00B25554" w:rsidRPr="007102C9">
        <w:rPr>
          <w:sz w:val="22"/>
          <w:szCs w:val="22"/>
        </w:rPr>
        <w:t>This section shall not apply to clients who are present in the United States under one of the eligible noncitizen statuses as described in 106 CMR 703.430(A) or 106 CMR 703.440 (A) or a victim of domestic violence who has a pending petition for legal status under the federal Violence Against Women Act.</w:t>
      </w:r>
    </w:p>
    <w:p w14:paraId="420D341F" w14:textId="77777777" w:rsidR="00B25554" w:rsidRPr="007102C9" w:rsidRDefault="00B25554" w:rsidP="00DC5401">
      <w:pPr>
        <w:pStyle w:val="DefaultText1"/>
        <w:tabs>
          <w:tab w:val="left" w:pos="1140"/>
          <w:tab w:val="left" w:pos="1680"/>
          <w:tab w:val="left" w:pos="1800"/>
        </w:tabs>
        <w:ind w:left="1680" w:hanging="1680"/>
        <w:rPr>
          <w:rStyle w:val="InitialStyle"/>
          <w:rFonts w:ascii="Times New Roman" w:hAnsi="Times New Roman"/>
          <w:sz w:val="22"/>
        </w:rPr>
      </w:pPr>
    </w:p>
    <w:p w14:paraId="0F95679A" w14:textId="77777777" w:rsidR="00B25554" w:rsidRPr="007102C9" w:rsidRDefault="00B25554" w:rsidP="00DC5401">
      <w:pPr>
        <w:pStyle w:val="DefaultText1"/>
        <w:tabs>
          <w:tab w:val="left" w:pos="1140"/>
          <w:tab w:val="left" w:pos="1680"/>
          <w:tab w:val="left" w:pos="1800"/>
        </w:tabs>
        <w:ind w:left="1680" w:hanging="1680"/>
        <w:rPr>
          <w:rStyle w:val="InitialStyle"/>
          <w:rFonts w:ascii="Times New Roman" w:hAnsi="Times New Roman"/>
          <w:sz w:val="22"/>
          <w:u w:val="single"/>
        </w:rPr>
      </w:pPr>
      <w:r w:rsidRPr="007102C9">
        <w:rPr>
          <w:rStyle w:val="InitialStyle"/>
          <w:rFonts w:ascii="Times New Roman" w:hAnsi="Times New Roman"/>
          <w:sz w:val="22"/>
        </w:rPr>
        <w:tab/>
        <w:t xml:space="preserve">(B)    </w:t>
      </w:r>
      <w:r w:rsidRPr="007102C9">
        <w:rPr>
          <w:rStyle w:val="InitialStyle"/>
          <w:rFonts w:ascii="Times New Roman" w:hAnsi="Times New Roman"/>
          <w:sz w:val="22"/>
          <w:u w:val="single"/>
        </w:rPr>
        <w:t>Verification</w:t>
      </w:r>
    </w:p>
    <w:p w14:paraId="71B4265B" w14:textId="77777777" w:rsidR="00B25554" w:rsidRPr="007102C9" w:rsidRDefault="00B25554" w:rsidP="00DC5401">
      <w:pPr>
        <w:pStyle w:val="DefaultText1"/>
        <w:tabs>
          <w:tab w:val="left" w:pos="1140"/>
          <w:tab w:val="left" w:pos="1680"/>
          <w:tab w:val="left" w:pos="1800"/>
        </w:tabs>
        <w:ind w:left="1680" w:hanging="1680"/>
        <w:rPr>
          <w:rStyle w:val="InitialStyle"/>
          <w:rFonts w:ascii="Times New Roman" w:hAnsi="Times New Roman"/>
          <w:sz w:val="22"/>
        </w:rPr>
      </w:pPr>
    </w:p>
    <w:p w14:paraId="27305FBB" w14:textId="77777777" w:rsidR="00B25554" w:rsidRPr="007102C9" w:rsidRDefault="00D343D8" w:rsidP="00F01776">
      <w:pPr>
        <w:pStyle w:val="DefaultText1"/>
        <w:tabs>
          <w:tab w:val="left" w:pos="1140"/>
          <w:tab w:val="left" w:pos="1680"/>
          <w:tab w:val="left" w:pos="2220"/>
          <w:tab w:val="left" w:pos="2250"/>
          <w:tab w:val="left" w:pos="2580"/>
        </w:tabs>
        <w:ind w:left="2250" w:hanging="2250"/>
        <w:rPr>
          <w:rStyle w:val="InitialStyle"/>
          <w:rFonts w:ascii="Times New Roman" w:hAnsi="Times New Roman"/>
          <w:sz w:val="22"/>
        </w:rPr>
      </w:pPr>
      <w:r>
        <mc:AlternateContent>
          <mc:Choice Requires="wps">
            <w:drawing>
              <wp:anchor distT="0" distB="0" distL="114300" distR="114300" simplePos="0" relativeHeight="251692032" behindDoc="0" locked="0" layoutInCell="1" allowOverlap="1" wp14:anchorId="3E934BD3" wp14:editId="33D0C654">
                <wp:simplePos x="0" y="0"/>
                <wp:positionH relativeFrom="column">
                  <wp:posOffset>6576060</wp:posOffset>
                </wp:positionH>
                <wp:positionV relativeFrom="paragraph">
                  <wp:posOffset>6350</wp:posOffset>
                </wp:positionV>
                <wp:extent cx="0" cy="1120140"/>
                <wp:effectExtent l="0" t="0" r="0" b="0"/>
                <wp:wrapNone/>
                <wp:docPr id="19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01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EBE3796" id="AutoShape 30" o:spid="_x0000_s1026" type="#_x0000_t32" style="position:absolute;margin-left:517.8pt;margin-top:.5pt;width:0;height:88.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" strokeweight="1pt"/>
            </w:pict>
          </mc:Fallback>
        </mc:AlternateContent>
      </w:r>
      <w:r w:rsidR="00B25554" w:rsidRPr="007102C9">
        <w:rPr>
          <w:rStyle w:val="InitialStyle"/>
          <w:rFonts w:ascii="Times New Roman" w:hAnsi="Times New Roman"/>
          <w:sz w:val="22"/>
        </w:rPr>
        <w:tab/>
      </w:r>
      <w:r w:rsidR="00B25554" w:rsidRPr="007102C9">
        <w:rPr>
          <w:rStyle w:val="InitialStyle"/>
          <w:rFonts w:ascii="Times New Roman" w:hAnsi="Times New Roman"/>
          <w:sz w:val="22"/>
        </w:rPr>
        <w:tab/>
        <w:t>(1)</w:t>
      </w:r>
      <w:r w:rsidR="00B25554" w:rsidRPr="007102C9">
        <w:rPr>
          <w:rStyle w:val="InitialStyle"/>
          <w:rFonts w:ascii="Times New Roman" w:hAnsi="Times New Roman"/>
          <w:sz w:val="22"/>
        </w:rPr>
        <w:tab/>
        <w:t>The Department verifies the SSN of each applicant for TAFDC or EAEDC by computer match with SSA.</w:t>
      </w:r>
      <w:r w:rsidR="00B25554" w:rsidRPr="007102C9">
        <w:rPr>
          <w:rStyle w:val="InitialStyle"/>
          <w:rFonts w:ascii="Times New Roman" w:hAnsi="Times New Roman"/>
          <w:color w:val="FF0000"/>
          <w:sz w:val="22"/>
        </w:rPr>
        <w:t xml:space="preserve"> </w:t>
      </w:r>
    </w:p>
    <w:p w14:paraId="05D5475A" w14:textId="77777777" w:rsidR="00B25554" w:rsidRPr="007102C9" w:rsidRDefault="00B25554" w:rsidP="00DC5401">
      <w:pPr>
        <w:pStyle w:val="DefaultText2"/>
        <w:tabs>
          <w:tab w:val="left" w:pos="1200"/>
          <w:tab w:val="left" w:pos="1680"/>
          <w:tab w:val="left" w:pos="2220"/>
          <w:tab w:val="left" w:pos="2880"/>
          <w:tab w:val="left" w:pos="3360"/>
          <w:tab w:val="left" w:pos="3840"/>
          <w:tab w:val="left" w:pos="4320"/>
          <w:tab w:val="left" w:pos="4800"/>
          <w:tab w:val="left" w:pos="11906"/>
        </w:tabs>
        <w:rPr>
          <w:sz w:val="22"/>
        </w:rPr>
      </w:pPr>
      <w:r w:rsidRPr="007102C9">
        <w:rPr>
          <w:rStyle w:val="InitialStyle"/>
          <w:rFonts w:ascii="Times New Roman" w:hAnsi="Times New Roman"/>
          <w:sz w:val="22"/>
        </w:rPr>
        <w:tab/>
      </w:r>
      <w:r w:rsidRPr="007102C9">
        <w:rPr>
          <w:rStyle w:val="InitialStyle"/>
          <w:rFonts w:ascii="Times New Roman" w:hAnsi="Times New Roman"/>
          <w:sz w:val="22"/>
        </w:rPr>
        <w:tab/>
      </w:r>
    </w:p>
    <w:p w14:paraId="621F06EF" w14:textId="77777777" w:rsidR="00B25554" w:rsidRPr="007102C9" w:rsidRDefault="00B25554" w:rsidP="00DC5401">
      <w:pPr>
        <w:pStyle w:val="DefaultText1"/>
        <w:numPr>
          <w:ilvl w:val="0"/>
          <w:numId w:val="1"/>
        </w:numPr>
        <w:tabs>
          <w:tab w:val="clear" w:pos="2040"/>
          <w:tab w:val="left" w:pos="1200"/>
          <w:tab w:val="left" w:pos="1680"/>
          <w:tab w:val="left" w:pos="1800"/>
          <w:tab w:val="left" w:pos="2220"/>
          <w:tab w:val="num" w:pos="2250"/>
          <w:tab w:val="left" w:pos="2580"/>
          <w:tab w:val="left" w:pos="2880"/>
          <w:tab w:val="left" w:pos="3120"/>
          <w:tab w:val="left" w:pos="3360"/>
          <w:tab w:val="left" w:pos="3840"/>
          <w:tab w:val="left" w:pos="4320"/>
          <w:tab w:val="left" w:pos="4800"/>
          <w:tab w:val="left" w:pos="11906"/>
        </w:tabs>
        <w:ind w:left="2250" w:hanging="570"/>
        <w:rPr>
          <w:rStyle w:val="InitialStyle"/>
          <w:rFonts w:ascii="Times New Roman" w:hAnsi="Times New Roman"/>
          <w:sz w:val="22"/>
        </w:rPr>
      </w:pPr>
      <w:r w:rsidRPr="007102C9">
        <w:rPr>
          <w:rStyle w:val="InitialStyle"/>
          <w:rFonts w:ascii="Times New Roman" w:hAnsi="Times New Roman"/>
          <w:sz w:val="22"/>
        </w:rPr>
        <w:t xml:space="preserve">Any applicant or client who cannot give an SSN, who cannot have an SSN verified by Social Security Administration (SSA) computer match or has more than one SSN is verified by SSA computer match, must provide a written statement from SSA, verifying that he or she has applied for an SSN, has applied to have an already-existing number validated, or has made every effort to supply SSA with the information necessary to apply for an SSN, or to apply to have an already-existing number validated.  </w:t>
      </w:r>
    </w:p>
    <w:p w14:paraId="5B59E45A" w14:textId="77777777" w:rsidR="00B25554" w:rsidRPr="007102C9" w:rsidRDefault="00B25554" w:rsidP="00DC5401">
      <w:pPr>
        <w:pStyle w:val="DefaultText1"/>
        <w:tabs>
          <w:tab w:val="left" w:pos="1140"/>
          <w:tab w:val="left" w:pos="1680"/>
          <w:tab w:val="left" w:pos="2220"/>
          <w:tab w:val="left" w:pos="2400"/>
          <w:tab w:val="left" w:pos="2580"/>
        </w:tabs>
        <w:ind w:left="2220" w:hanging="2220"/>
        <w:rPr>
          <w:rStyle w:val="InitialStyle"/>
          <w:rFonts w:ascii="Times New Roman" w:hAnsi="Times New Roman"/>
          <w:sz w:val="22"/>
        </w:rPr>
      </w:pPr>
    </w:p>
    <w:p w14:paraId="229A2F42" w14:textId="77777777" w:rsidR="00B25554" w:rsidRPr="007102C9" w:rsidRDefault="00B25554" w:rsidP="00DC5401">
      <w:pPr>
        <w:pStyle w:val="DefaultText1"/>
        <w:tabs>
          <w:tab w:val="left" w:pos="1140"/>
          <w:tab w:val="left" w:pos="1680"/>
          <w:tab w:val="left" w:pos="2220"/>
          <w:tab w:val="left" w:pos="2400"/>
          <w:tab w:val="left" w:pos="2580"/>
        </w:tabs>
        <w:ind w:left="2220" w:hanging="2220"/>
        <w:rPr>
          <w:rStyle w:val="InitialStyle"/>
          <w:rFonts w:ascii="Times New Roman" w:hAnsi="Times New Roman"/>
          <w:sz w:val="22"/>
        </w:rPr>
      </w:pPr>
      <w:r w:rsidRPr="007102C9">
        <w:rPr>
          <w:rStyle w:val="InitialStyle"/>
          <w:rFonts w:ascii="Times New Roman" w:hAnsi="Times New Roman"/>
          <w:sz w:val="22"/>
        </w:rPr>
        <w:tab/>
      </w:r>
      <w:r w:rsidRPr="007102C9">
        <w:rPr>
          <w:rStyle w:val="InitialStyle"/>
          <w:rFonts w:ascii="Times New Roman" w:hAnsi="Times New Roman"/>
          <w:sz w:val="22"/>
        </w:rPr>
        <w:tab/>
      </w:r>
      <w:r w:rsidRPr="007102C9">
        <w:rPr>
          <w:rStyle w:val="InitialStyle"/>
          <w:rFonts w:ascii="Times New Roman" w:hAnsi="Times New Roman"/>
          <w:sz w:val="22"/>
        </w:rPr>
        <w:tab/>
        <w:t>Once the SSN has been issued or validated, the Department will verify the SSN by computer match with SSA.</w:t>
      </w:r>
    </w:p>
    <w:p w14:paraId="1013B34C" w14:textId="77777777" w:rsidR="00B25554" w:rsidRPr="007102C9" w:rsidRDefault="00B25554" w:rsidP="00DC5401">
      <w:pPr>
        <w:pStyle w:val="DefaultText1"/>
        <w:tabs>
          <w:tab w:val="left" w:pos="1140"/>
          <w:tab w:val="left" w:pos="1680"/>
          <w:tab w:val="left" w:pos="2220"/>
          <w:tab w:val="left" w:pos="2400"/>
          <w:tab w:val="left" w:pos="2580"/>
        </w:tabs>
        <w:ind w:left="2220" w:hanging="2220"/>
        <w:rPr>
          <w:rStyle w:val="InitialStyle"/>
          <w:rFonts w:ascii="Times New Roman" w:hAnsi="Times New Roman"/>
          <w:sz w:val="22"/>
        </w:rPr>
      </w:pPr>
    </w:p>
    <w:p w14:paraId="5ED2268D" w14:textId="77777777" w:rsidR="00B25554" w:rsidRPr="007102C9" w:rsidRDefault="00B25554" w:rsidP="00DC5401">
      <w:pPr>
        <w:pStyle w:val="DefaultText1"/>
        <w:tabs>
          <w:tab w:val="left" w:pos="1140"/>
          <w:tab w:val="left" w:pos="1680"/>
          <w:tab w:val="left" w:pos="2220"/>
          <w:tab w:val="left" w:pos="2400"/>
          <w:tab w:val="left" w:pos="2580"/>
        </w:tabs>
        <w:ind w:left="2220" w:hanging="2220"/>
        <w:rPr>
          <w:rStyle w:val="InitialStyle"/>
          <w:rFonts w:ascii="Times New Roman" w:hAnsi="Times New Roman"/>
          <w:sz w:val="22"/>
        </w:rPr>
      </w:pPr>
    </w:p>
    <w:p w14:paraId="3F1DD50D" w14:textId="77777777" w:rsidR="00B25554" w:rsidRPr="007102C9" w:rsidRDefault="00B25554" w:rsidP="00DC5401">
      <w:pPr>
        <w:pStyle w:val="DefaultText1"/>
        <w:tabs>
          <w:tab w:val="left" w:pos="1140"/>
          <w:tab w:val="left" w:pos="1680"/>
          <w:tab w:val="left" w:pos="2220"/>
          <w:tab w:val="left" w:pos="2400"/>
          <w:tab w:val="left" w:pos="2580"/>
        </w:tabs>
        <w:ind w:left="2220" w:hanging="2220"/>
        <w:rPr>
          <w:rStyle w:val="InitialStyle"/>
          <w:rFonts w:ascii="Times New Roman" w:hAnsi="Times New Roman"/>
          <w:sz w:val="22"/>
        </w:rPr>
      </w:pPr>
    </w:p>
    <w:p w14:paraId="7365100E" w14:textId="77777777" w:rsidR="00593910" w:rsidRDefault="00593910">
      <w:r>
        <w:br w:type="page"/>
      </w:r>
    </w:p>
    <w:tbl>
      <w:tblPr>
        <w:tblW w:w="10167"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B25554" w:rsidRPr="007102C9" w14:paraId="209A68F2" w14:textId="77777777" w:rsidTr="00593910">
        <w:trPr>
          <w:cantSplit/>
          <w:trHeight w:hRule="exact" w:val="259"/>
        </w:trPr>
        <w:tc>
          <w:tcPr>
            <w:tcW w:w="10167" w:type="dxa"/>
            <w:gridSpan w:val="8"/>
          </w:tcPr>
          <w:p w14:paraId="768327CA" w14:textId="6BF00E64" w:rsidR="00B25554" w:rsidRPr="007102C9" w:rsidRDefault="00B25554" w:rsidP="005E7393">
            <w:pPr>
              <w:pStyle w:val="DefaultText1"/>
              <w:jc w:val="center"/>
              <w:rPr>
                <w:rFonts w:ascii="Arial" w:hAnsi="Arial" w:cs="Arial"/>
              </w:rPr>
            </w:pPr>
            <w:r w:rsidRPr="007102C9">
              <w:rPr>
                <w:rStyle w:val="InitialStyle"/>
                <w:rFonts w:ascii="Arial" w:hAnsi="Arial" w:cs="Arial"/>
                <w:b/>
              </w:rPr>
              <w:lastRenderedPageBreak/>
              <w:t>106 CMR: Department of Transitional Assistance</w:t>
            </w:r>
          </w:p>
        </w:tc>
      </w:tr>
      <w:tr w:rsidR="00B25554" w:rsidRPr="007102C9" w14:paraId="40DD66A8" w14:textId="77777777" w:rsidTr="00593910">
        <w:trPr>
          <w:cantSplit/>
          <w:trHeight w:hRule="exact" w:val="259"/>
        </w:trPr>
        <w:tc>
          <w:tcPr>
            <w:tcW w:w="2424" w:type="dxa"/>
            <w:gridSpan w:val="2"/>
            <w:tcBorders>
              <w:top w:val="single" w:sz="6" w:space="0" w:color="auto"/>
            </w:tcBorders>
          </w:tcPr>
          <w:p w14:paraId="5EB8C96E" w14:textId="77777777" w:rsidR="00B25554" w:rsidRPr="007102C9" w:rsidRDefault="00B25554" w:rsidP="00D01E1E">
            <w:pPr>
              <w:pStyle w:val="DefaultText1"/>
              <w:rPr>
                <w:rFonts w:ascii="Arial" w:hAnsi="Arial" w:cs="Arial"/>
                <w:sz w:val="20"/>
              </w:rPr>
            </w:pPr>
            <w:r w:rsidRPr="007102C9">
              <w:rPr>
                <w:rStyle w:val="InitialStyle"/>
                <w:rFonts w:ascii="Arial" w:hAnsi="Arial" w:cs="Arial"/>
                <w:b/>
              </w:rPr>
              <w:t>Trans. by S.L. 1389</w:t>
            </w:r>
          </w:p>
        </w:tc>
        <w:tc>
          <w:tcPr>
            <w:tcW w:w="5634" w:type="dxa"/>
            <w:gridSpan w:val="4"/>
            <w:tcBorders>
              <w:top w:val="single" w:sz="6" w:space="0" w:color="auto"/>
            </w:tcBorders>
          </w:tcPr>
          <w:p w14:paraId="72145FAB" w14:textId="77777777" w:rsidR="00B25554" w:rsidRPr="007102C9" w:rsidRDefault="00B25554" w:rsidP="005E7393">
            <w:pPr>
              <w:pStyle w:val="DefaultText"/>
              <w:rPr>
                <w:rFonts w:ascii="Arial" w:hAnsi="Arial" w:cs="Arial"/>
              </w:rPr>
            </w:pPr>
          </w:p>
        </w:tc>
        <w:tc>
          <w:tcPr>
            <w:tcW w:w="1011" w:type="dxa"/>
            <w:tcBorders>
              <w:top w:val="single" w:sz="6" w:space="0" w:color="auto"/>
            </w:tcBorders>
          </w:tcPr>
          <w:p w14:paraId="12A713BE" w14:textId="77777777" w:rsidR="00B25554" w:rsidRPr="007102C9" w:rsidRDefault="00B25554" w:rsidP="005E7393">
            <w:pPr>
              <w:pStyle w:val="DefaultText"/>
              <w:rPr>
                <w:rFonts w:ascii="Arial" w:hAnsi="Arial" w:cs="Arial"/>
              </w:rPr>
            </w:pPr>
          </w:p>
        </w:tc>
        <w:tc>
          <w:tcPr>
            <w:tcW w:w="1098" w:type="dxa"/>
            <w:tcBorders>
              <w:top w:val="single" w:sz="6" w:space="0" w:color="auto"/>
            </w:tcBorders>
          </w:tcPr>
          <w:p w14:paraId="2EAD13CD" w14:textId="77777777" w:rsidR="00B25554" w:rsidRPr="007102C9" w:rsidRDefault="00B25554" w:rsidP="005E7393">
            <w:pPr>
              <w:pStyle w:val="DefaultText"/>
              <w:rPr>
                <w:rFonts w:ascii="Arial" w:hAnsi="Arial" w:cs="Arial"/>
              </w:rPr>
            </w:pPr>
          </w:p>
        </w:tc>
      </w:tr>
      <w:tr w:rsidR="00B25554" w:rsidRPr="007102C9" w14:paraId="6864F05C" w14:textId="77777777" w:rsidTr="00593910">
        <w:trPr>
          <w:cantSplit/>
          <w:trHeight w:hRule="exact" w:val="259"/>
        </w:trPr>
        <w:tc>
          <w:tcPr>
            <w:tcW w:w="1325" w:type="dxa"/>
          </w:tcPr>
          <w:p w14:paraId="08B803F1" w14:textId="77777777" w:rsidR="00B25554" w:rsidRPr="007102C9" w:rsidRDefault="00B25554" w:rsidP="005E7393">
            <w:pPr>
              <w:pStyle w:val="DefaultText"/>
            </w:pPr>
          </w:p>
        </w:tc>
        <w:tc>
          <w:tcPr>
            <w:tcW w:w="7744" w:type="dxa"/>
            <w:gridSpan w:val="6"/>
          </w:tcPr>
          <w:p w14:paraId="167BDDEA" w14:textId="77777777" w:rsidR="00B25554" w:rsidRPr="007102C9" w:rsidRDefault="00B25554" w:rsidP="005E7393">
            <w:pPr>
              <w:pStyle w:val="DefaultText1"/>
              <w:jc w:val="center"/>
              <w:rPr>
                <w:rFonts w:ascii="Arial" w:hAnsi="Arial" w:cs="Arial"/>
                <w:b/>
                <w:sz w:val="20"/>
              </w:rPr>
            </w:pPr>
            <w:r w:rsidRPr="007102C9">
              <w:rPr>
                <w:rStyle w:val="InitialStyle"/>
                <w:rFonts w:ascii="Arial" w:hAnsi="Arial" w:cs="Arial"/>
                <w:b/>
              </w:rPr>
              <w:t>Transitional Cash Assistance Programs</w:t>
            </w:r>
          </w:p>
          <w:p w14:paraId="28FD17AD" w14:textId="77777777" w:rsidR="00B25554" w:rsidRPr="007102C9" w:rsidRDefault="00B25554" w:rsidP="005E7393">
            <w:pPr>
              <w:pStyle w:val="DefaultText1"/>
              <w:jc w:val="center"/>
              <w:rPr>
                <w:rFonts w:ascii="Arial" w:hAnsi="Arial" w:cs="Arial"/>
              </w:rPr>
            </w:pPr>
          </w:p>
        </w:tc>
        <w:tc>
          <w:tcPr>
            <w:tcW w:w="1098" w:type="dxa"/>
          </w:tcPr>
          <w:p w14:paraId="10820E22" w14:textId="77777777" w:rsidR="00B25554" w:rsidRPr="007102C9" w:rsidRDefault="00B25554" w:rsidP="005E7393">
            <w:pPr>
              <w:pStyle w:val="DefaultText"/>
              <w:rPr>
                <w:rFonts w:ascii="Arial" w:hAnsi="Arial" w:cs="Arial"/>
              </w:rPr>
            </w:pPr>
          </w:p>
        </w:tc>
      </w:tr>
      <w:tr w:rsidR="00B25554" w:rsidRPr="007102C9" w14:paraId="483529DC" w14:textId="77777777" w:rsidTr="00593910">
        <w:trPr>
          <w:cantSplit/>
          <w:trHeight w:hRule="exact" w:val="259"/>
        </w:trPr>
        <w:tc>
          <w:tcPr>
            <w:tcW w:w="2424" w:type="dxa"/>
            <w:gridSpan w:val="2"/>
          </w:tcPr>
          <w:p w14:paraId="0365FA9A" w14:textId="77777777" w:rsidR="00B25554" w:rsidRPr="007102C9" w:rsidRDefault="00B25554" w:rsidP="005E7393">
            <w:pPr>
              <w:pStyle w:val="DefaultText"/>
            </w:pPr>
          </w:p>
        </w:tc>
        <w:tc>
          <w:tcPr>
            <w:tcW w:w="5634" w:type="dxa"/>
            <w:gridSpan w:val="4"/>
          </w:tcPr>
          <w:p w14:paraId="7A4B9F1D" w14:textId="77777777" w:rsidR="00B25554" w:rsidRPr="007102C9" w:rsidRDefault="00B25554" w:rsidP="005E7393">
            <w:pPr>
              <w:jc w:val="center"/>
              <w:rPr>
                <w:rFonts w:ascii="Arial" w:hAnsi="Arial" w:cs="Arial"/>
                <w:sz w:val="24"/>
              </w:rPr>
            </w:pPr>
            <w:r w:rsidRPr="007102C9">
              <w:rPr>
                <w:rFonts w:ascii="Arial" w:hAnsi="Arial" w:cs="Arial"/>
                <w:b/>
              </w:rPr>
              <w:t>General Policies</w:t>
            </w:r>
          </w:p>
        </w:tc>
        <w:tc>
          <w:tcPr>
            <w:tcW w:w="1011" w:type="dxa"/>
          </w:tcPr>
          <w:p w14:paraId="42240C14" w14:textId="77777777" w:rsidR="00B25554" w:rsidRPr="007102C9" w:rsidRDefault="00B25554" w:rsidP="005E7393">
            <w:pPr>
              <w:pStyle w:val="DefaultText1"/>
              <w:rPr>
                <w:rFonts w:ascii="Arial" w:hAnsi="Arial" w:cs="Arial"/>
              </w:rPr>
            </w:pPr>
            <w:r w:rsidRPr="007102C9">
              <w:rPr>
                <w:rStyle w:val="InitialStyle"/>
                <w:rFonts w:ascii="Arial" w:hAnsi="Arial" w:cs="Arial"/>
                <w:b/>
              </w:rPr>
              <w:t>Chapter              Chapter</w:t>
            </w:r>
            <w:r w:rsidRPr="007102C9">
              <w:rPr>
                <w:rFonts w:ascii="Arial" w:hAnsi="Arial" w:cs="Arial"/>
                <w:b/>
              </w:rPr>
              <w:t xml:space="preserve"> </w:t>
            </w:r>
          </w:p>
        </w:tc>
        <w:tc>
          <w:tcPr>
            <w:tcW w:w="1098" w:type="dxa"/>
          </w:tcPr>
          <w:p w14:paraId="7BF02E82" w14:textId="77777777" w:rsidR="00B25554" w:rsidRPr="007102C9" w:rsidRDefault="00B25554" w:rsidP="005E7393">
            <w:pPr>
              <w:pStyle w:val="DefaultText1"/>
              <w:rPr>
                <w:rFonts w:ascii="Arial" w:hAnsi="Arial" w:cs="Arial"/>
              </w:rPr>
            </w:pPr>
            <w:r w:rsidRPr="007102C9">
              <w:rPr>
                <w:rFonts w:ascii="Arial" w:hAnsi="Arial" w:cs="Arial"/>
                <w:b/>
                <w:sz w:val="20"/>
              </w:rPr>
              <w:t>701</w:t>
            </w:r>
          </w:p>
        </w:tc>
      </w:tr>
      <w:tr w:rsidR="00B25554" w:rsidRPr="007102C9" w14:paraId="33EA5ADF" w14:textId="77777777" w:rsidTr="00593910">
        <w:trPr>
          <w:cantSplit/>
          <w:trHeight w:hRule="exact" w:val="259"/>
        </w:trPr>
        <w:tc>
          <w:tcPr>
            <w:tcW w:w="2424" w:type="dxa"/>
            <w:gridSpan w:val="2"/>
            <w:tcBorders>
              <w:bottom w:val="single" w:sz="6" w:space="0" w:color="auto"/>
            </w:tcBorders>
          </w:tcPr>
          <w:p w14:paraId="3A93C7D8" w14:textId="77777777" w:rsidR="00B25554" w:rsidRPr="007102C9" w:rsidRDefault="00B25554" w:rsidP="005C0566">
            <w:pPr>
              <w:pStyle w:val="DefaultText1"/>
              <w:rPr>
                <w:rFonts w:ascii="Arial" w:hAnsi="Arial" w:cs="Arial"/>
              </w:rPr>
            </w:pPr>
            <w:r w:rsidRPr="009E2D83">
              <w:rPr>
                <w:rFonts w:ascii="Arial" w:hAnsi="Arial"/>
                <w:b/>
                <w:sz w:val="20"/>
              </w:rPr>
              <w:t>Rev. 3</w:t>
            </w:r>
            <w:r w:rsidRPr="009E2D83">
              <w:rPr>
                <w:rFonts w:ascii="Arial" w:hAnsi="Arial" w:cs="Arial"/>
                <w:b/>
                <w:bCs/>
                <w:spacing w:val="-1"/>
                <w:sz w:val="20"/>
              </w:rPr>
              <w:t>/2018</w:t>
            </w:r>
          </w:p>
        </w:tc>
        <w:tc>
          <w:tcPr>
            <w:tcW w:w="1872" w:type="dxa"/>
            <w:tcBorders>
              <w:bottom w:val="single" w:sz="6" w:space="0" w:color="auto"/>
            </w:tcBorders>
          </w:tcPr>
          <w:p w14:paraId="52668B06" w14:textId="77777777" w:rsidR="00B25554" w:rsidRPr="007102C9" w:rsidRDefault="00B25554" w:rsidP="005E7393">
            <w:pPr>
              <w:pStyle w:val="DefaultText"/>
              <w:rPr>
                <w:rFonts w:ascii="Arial" w:hAnsi="Arial" w:cs="Arial"/>
              </w:rPr>
            </w:pPr>
          </w:p>
        </w:tc>
        <w:tc>
          <w:tcPr>
            <w:tcW w:w="1254" w:type="dxa"/>
            <w:tcBorders>
              <w:bottom w:val="single" w:sz="6" w:space="0" w:color="auto"/>
            </w:tcBorders>
          </w:tcPr>
          <w:p w14:paraId="42F0520D" w14:textId="77777777" w:rsidR="00B25554" w:rsidRPr="007102C9" w:rsidRDefault="00B25554" w:rsidP="005E7393">
            <w:pPr>
              <w:pStyle w:val="DefaultText"/>
              <w:rPr>
                <w:rFonts w:ascii="Arial" w:hAnsi="Arial" w:cs="Arial"/>
              </w:rPr>
            </w:pPr>
          </w:p>
        </w:tc>
        <w:tc>
          <w:tcPr>
            <w:tcW w:w="1254" w:type="dxa"/>
            <w:tcBorders>
              <w:bottom w:val="single" w:sz="6" w:space="0" w:color="auto"/>
            </w:tcBorders>
          </w:tcPr>
          <w:p w14:paraId="188893A4" w14:textId="77777777" w:rsidR="00B25554" w:rsidRPr="007102C9" w:rsidRDefault="00B25554" w:rsidP="005E7393">
            <w:pPr>
              <w:pStyle w:val="DefaultText"/>
              <w:rPr>
                <w:rFonts w:ascii="Arial" w:hAnsi="Arial" w:cs="Arial"/>
              </w:rPr>
            </w:pPr>
          </w:p>
        </w:tc>
        <w:tc>
          <w:tcPr>
            <w:tcW w:w="1254" w:type="dxa"/>
            <w:tcBorders>
              <w:bottom w:val="single" w:sz="6" w:space="0" w:color="auto"/>
            </w:tcBorders>
          </w:tcPr>
          <w:p w14:paraId="4A94C907" w14:textId="77777777" w:rsidR="00B25554" w:rsidRPr="007102C9" w:rsidRDefault="00B25554" w:rsidP="005E7393">
            <w:pPr>
              <w:jc w:val="center"/>
              <w:rPr>
                <w:rFonts w:ascii="Arial" w:hAnsi="Arial" w:cs="Arial"/>
                <w:sz w:val="24"/>
              </w:rPr>
            </w:pPr>
            <w:r w:rsidRPr="007102C9">
              <w:rPr>
                <w:rFonts w:ascii="Arial" w:hAnsi="Arial" w:cs="Arial"/>
                <w:b/>
              </w:rPr>
              <w:t>(2 of 2)</w:t>
            </w:r>
          </w:p>
        </w:tc>
        <w:tc>
          <w:tcPr>
            <w:tcW w:w="1011" w:type="dxa"/>
            <w:tcBorders>
              <w:bottom w:val="single" w:sz="6" w:space="0" w:color="auto"/>
            </w:tcBorders>
          </w:tcPr>
          <w:p w14:paraId="48F0F233" w14:textId="77777777" w:rsidR="00B25554" w:rsidRPr="007102C9" w:rsidRDefault="00B25554" w:rsidP="005E7393">
            <w:pPr>
              <w:pStyle w:val="DefaultText1"/>
              <w:jc w:val="right"/>
              <w:rPr>
                <w:rFonts w:ascii="Arial" w:hAnsi="Arial" w:cs="Arial"/>
              </w:rPr>
            </w:pPr>
            <w:r w:rsidRPr="007102C9">
              <w:rPr>
                <w:rStyle w:val="InitialStyle"/>
                <w:rFonts w:ascii="Arial" w:hAnsi="Arial" w:cs="Arial"/>
                <w:b/>
              </w:rPr>
              <w:t>Page               Page</w:t>
            </w:r>
            <w:r w:rsidRPr="007102C9">
              <w:rPr>
                <w:rFonts w:ascii="Arial" w:hAnsi="Arial" w:cs="Arial"/>
                <w:b/>
              </w:rPr>
              <w:t xml:space="preserve"> </w:t>
            </w:r>
          </w:p>
        </w:tc>
        <w:tc>
          <w:tcPr>
            <w:tcW w:w="1098" w:type="dxa"/>
            <w:tcBorders>
              <w:bottom w:val="single" w:sz="6" w:space="0" w:color="auto"/>
            </w:tcBorders>
          </w:tcPr>
          <w:p w14:paraId="5E887481" w14:textId="77777777" w:rsidR="00B25554" w:rsidRPr="007102C9" w:rsidRDefault="00B25554" w:rsidP="005E7393">
            <w:pPr>
              <w:pStyle w:val="DefaultText1"/>
              <w:rPr>
                <w:rFonts w:ascii="Arial" w:hAnsi="Arial" w:cs="Arial"/>
              </w:rPr>
            </w:pPr>
            <w:r w:rsidRPr="007102C9">
              <w:rPr>
                <w:rFonts w:ascii="Arial" w:hAnsi="Arial" w:cs="Arial"/>
                <w:b/>
                <w:sz w:val="20"/>
              </w:rPr>
              <w:t>701.230</w:t>
            </w:r>
          </w:p>
        </w:tc>
      </w:tr>
    </w:tbl>
    <w:p w14:paraId="40ACE6F7" w14:textId="77777777" w:rsidR="00B25554" w:rsidRPr="007102C9" w:rsidRDefault="00B25554" w:rsidP="00B71E36">
      <w:pPr>
        <w:pStyle w:val="DefaultText1"/>
        <w:tabs>
          <w:tab w:val="left" w:pos="1680"/>
          <w:tab w:val="left" w:pos="2580"/>
          <w:tab w:val="left" w:pos="2880"/>
          <w:tab w:val="left" w:pos="3120"/>
        </w:tabs>
        <w:ind w:left="2880" w:hanging="2880"/>
        <w:jc w:val="both"/>
        <w:rPr>
          <w:rStyle w:val="InitialStyle"/>
          <w:rFonts w:ascii="Times New Roman" w:hAnsi="Times New Roman"/>
          <w:sz w:val="22"/>
          <w:szCs w:val="22"/>
        </w:rPr>
      </w:pPr>
    </w:p>
    <w:p w14:paraId="44257649" w14:textId="77777777" w:rsidR="00B25554" w:rsidRPr="007102C9" w:rsidRDefault="00B25554" w:rsidP="00B71E36">
      <w:pPr>
        <w:pStyle w:val="DefaultText1"/>
        <w:tabs>
          <w:tab w:val="left" w:pos="1140"/>
          <w:tab w:val="left" w:pos="1680"/>
          <w:tab w:val="left" w:pos="1860"/>
        </w:tabs>
        <w:rPr>
          <w:rStyle w:val="InitialStyle"/>
          <w:rFonts w:ascii="Times New Roman" w:hAnsi="Times New Roman"/>
          <w:sz w:val="22"/>
          <w:szCs w:val="22"/>
          <w:u w:val="single"/>
        </w:rPr>
      </w:pPr>
      <w:r w:rsidRPr="007102C9">
        <w:rPr>
          <w:rStyle w:val="InitialStyle"/>
          <w:rFonts w:ascii="Times New Roman" w:hAnsi="Times New Roman"/>
          <w:sz w:val="22"/>
          <w:szCs w:val="22"/>
        </w:rPr>
        <w:tab/>
        <w:t>(C)</w:t>
      </w:r>
      <w:r w:rsidRPr="007102C9">
        <w:rPr>
          <w:rStyle w:val="InitialStyle"/>
          <w:rFonts w:ascii="Times New Roman" w:hAnsi="Times New Roman"/>
          <w:sz w:val="22"/>
          <w:szCs w:val="22"/>
        </w:rPr>
        <w:tab/>
      </w:r>
      <w:r w:rsidRPr="007102C9">
        <w:rPr>
          <w:rStyle w:val="InitialStyle"/>
          <w:rFonts w:ascii="Times New Roman" w:hAnsi="Times New Roman"/>
          <w:sz w:val="22"/>
          <w:szCs w:val="22"/>
          <w:u w:val="single"/>
        </w:rPr>
        <w:t>Determining Good Cause</w:t>
      </w:r>
    </w:p>
    <w:p w14:paraId="6C379F37" w14:textId="77777777" w:rsidR="00B25554" w:rsidRPr="007102C9" w:rsidRDefault="00B25554" w:rsidP="00B71E36">
      <w:pPr>
        <w:pStyle w:val="DefaultText1"/>
        <w:tabs>
          <w:tab w:val="left" w:pos="1140"/>
          <w:tab w:val="left" w:pos="1680"/>
          <w:tab w:val="left" w:pos="1860"/>
        </w:tabs>
        <w:rPr>
          <w:rStyle w:val="InitialStyle"/>
          <w:rFonts w:ascii="Times New Roman" w:hAnsi="Times New Roman"/>
          <w:sz w:val="22"/>
          <w:szCs w:val="22"/>
        </w:rPr>
      </w:pPr>
    </w:p>
    <w:p w14:paraId="2CE3F2DF" w14:textId="77777777" w:rsidR="00B25554" w:rsidRPr="007102C9" w:rsidRDefault="00D343D8" w:rsidP="00B402FB">
      <w:pPr>
        <w:pStyle w:val="DefaultText1"/>
        <w:ind w:left="2160" w:hanging="450"/>
        <w:rPr>
          <w:rStyle w:val="InitialStyle"/>
          <w:rFonts w:ascii="Times New Roman" w:hAnsi="Times New Roman"/>
          <w:sz w:val="22"/>
          <w:szCs w:val="22"/>
        </w:rPr>
      </w:pPr>
      <w:r>
        <mc:AlternateContent>
          <mc:Choice Requires="wps">
            <w:drawing>
              <wp:anchor distT="0" distB="0" distL="114300" distR="114300" simplePos="0" relativeHeight="251694080" behindDoc="0" locked="0" layoutInCell="1" allowOverlap="1" wp14:anchorId="6B5554D6" wp14:editId="43A48B28">
                <wp:simplePos x="0" y="0"/>
                <wp:positionH relativeFrom="column">
                  <wp:posOffset>6537960</wp:posOffset>
                </wp:positionH>
                <wp:positionV relativeFrom="paragraph">
                  <wp:posOffset>182880</wp:posOffset>
                </wp:positionV>
                <wp:extent cx="7620" cy="426720"/>
                <wp:effectExtent l="0" t="0" r="0" b="0"/>
                <wp:wrapNone/>
                <wp:docPr id="19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267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6E991D0" id="AutoShape 31" o:spid="_x0000_s1026" type="#_x0000_t32" style="position:absolute;margin-left:514.8pt;margin-top:14.4pt;width:.6pt;height:3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" strokeweight="1pt"/>
            </w:pict>
          </mc:Fallback>
        </mc:AlternateContent>
      </w:r>
      <w:r w:rsidR="00B25554" w:rsidRPr="007102C9">
        <w:rPr>
          <w:rStyle w:val="InitialStyle"/>
          <w:rFonts w:ascii="Times New Roman" w:hAnsi="Times New Roman"/>
          <w:sz w:val="22"/>
          <w:szCs w:val="22"/>
        </w:rPr>
        <w:t>(1)</w:t>
      </w:r>
      <w:r w:rsidR="00B25554" w:rsidRPr="007102C9">
        <w:rPr>
          <w:rStyle w:val="InitialStyle"/>
          <w:rFonts w:ascii="Times New Roman" w:hAnsi="Times New Roman"/>
          <w:sz w:val="22"/>
          <w:szCs w:val="22"/>
        </w:rPr>
        <w:tab/>
        <w:t xml:space="preserve">Good cause for failure to comply with 106 CMR 701.230(A) exists when there is evidence or collateral information that the applicant or </w:t>
      </w:r>
      <w:r w:rsidR="00B25554" w:rsidRPr="007102C9">
        <w:rPr>
          <w:rStyle w:val="InitialStyle"/>
          <w:rFonts w:ascii="Times New Roman" w:hAnsi="Times New Roman"/>
          <w:sz w:val="22"/>
        </w:rPr>
        <w:t>client</w:t>
      </w:r>
      <w:r w:rsidR="00B25554" w:rsidRPr="007102C9">
        <w:rPr>
          <w:rStyle w:val="InitialStyle"/>
          <w:rFonts w:ascii="Times New Roman" w:hAnsi="Times New Roman"/>
          <w:sz w:val="22"/>
          <w:szCs w:val="22"/>
        </w:rPr>
        <w:t xml:space="preserve"> has made every effort to provide SSA the necessary information to apply for an SSN or to apply to have an already-existing SSN validated.</w:t>
      </w:r>
    </w:p>
    <w:p w14:paraId="3FE93273" w14:textId="77777777" w:rsidR="00B25554" w:rsidRPr="007102C9" w:rsidRDefault="00B25554" w:rsidP="00B71E36">
      <w:pPr>
        <w:pStyle w:val="DefaultText1"/>
        <w:tabs>
          <w:tab w:val="left" w:pos="1680"/>
        </w:tabs>
        <w:ind w:left="1680" w:hanging="1680"/>
        <w:rPr>
          <w:rStyle w:val="InitialStyle"/>
          <w:rFonts w:ascii="Times New Roman" w:hAnsi="Times New Roman"/>
          <w:sz w:val="22"/>
          <w:szCs w:val="22"/>
        </w:rPr>
      </w:pPr>
    </w:p>
    <w:p w14:paraId="70412CA8" w14:textId="77777777" w:rsidR="00B25554" w:rsidRPr="007102C9" w:rsidRDefault="00D343D8" w:rsidP="00B402FB">
      <w:pPr>
        <w:pStyle w:val="DefaultText1"/>
        <w:tabs>
          <w:tab w:val="left" w:pos="2160"/>
        </w:tabs>
        <w:ind w:left="2160" w:hanging="2160"/>
        <w:rPr>
          <w:rStyle w:val="InitialStyle"/>
          <w:rFonts w:ascii="Times New Roman" w:hAnsi="Times New Roman"/>
          <w:sz w:val="22"/>
          <w:szCs w:val="22"/>
        </w:rPr>
      </w:pPr>
      <w:r>
        <mc:AlternateContent>
          <mc:Choice Requires="wps">
            <w:drawing>
              <wp:anchor distT="0" distB="0" distL="114300" distR="114300" simplePos="0" relativeHeight="251695104" behindDoc="0" locked="0" layoutInCell="1" allowOverlap="1" wp14:anchorId="1A7B4949" wp14:editId="06B74180">
                <wp:simplePos x="0" y="0"/>
                <wp:positionH relativeFrom="column">
                  <wp:posOffset>6537960</wp:posOffset>
                </wp:positionH>
                <wp:positionV relativeFrom="paragraph">
                  <wp:posOffset>30480</wp:posOffset>
                </wp:positionV>
                <wp:extent cx="0" cy="144780"/>
                <wp:effectExtent l="0" t="0" r="0" b="0"/>
                <wp:wrapNone/>
                <wp:docPr id="19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566272D" id="AutoShape 32" o:spid="_x0000_s1026" type="#_x0000_t32" style="position:absolute;margin-left:514.8pt;margin-top:2.4pt;width:0;height:11.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" strokeweight="1pt"/>
            </w:pict>
          </mc:Fallback>
        </mc:AlternateContent>
      </w:r>
      <w:r w:rsidR="00B25554" w:rsidRPr="007102C9">
        <w:rPr>
          <w:rStyle w:val="InitialStyle"/>
          <w:rFonts w:ascii="Times New Roman" w:hAnsi="Times New Roman"/>
          <w:sz w:val="22"/>
          <w:szCs w:val="22"/>
        </w:rPr>
        <w:tab/>
        <w:t>Good cause must be verified monthly until the SSN is provided and verified by computer match with SSA in accordance with 106 CMR 701.230(A)(3).</w:t>
      </w:r>
    </w:p>
    <w:p w14:paraId="0F5B22CB" w14:textId="77777777" w:rsidR="00B25554" w:rsidRPr="007102C9" w:rsidRDefault="00B25554" w:rsidP="00B71E36">
      <w:pPr>
        <w:pStyle w:val="DefaultText1"/>
        <w:tabs>
          <w:tab w:val="left" w:pos="1680"/>
        </w:tabs>
        <w:ind w:left="1680" w:hanging="1680"/>
        <w:rPr>
          <w:rStyle w:val="InitialStyle"/>
          <w:rFonts w:ascii="Times New Roman" w:hAnsi="Times New Roman"/>
          <w:sz w:val="22"/>
          <w:szCs w:val="22"/>
        </w:rPr>
      </w:pPr>
    </w:p>
    <w:p w14:paraId="36527FAB" w14:textId="77777777" w:rsidR="00B25554" w:rsidRPr="007102C9" w:rsidRDefault="00D343D8" w:rsidP="00B71E36">
      <w:pPr>
        <w:pStyle w:val="DefaultText1"/>
        <w:ind w:left="2160" w:hanging="450"/>
        <w:rPr>
          <w:rStyle w:val="InitialStyle"/>
          <w:rFonts w:ascii="Times New Roman" w:hAnsi="Times New Roman"/>
          <w:sz w:val="22"/>
          <w:szCs w:val="22"/>
        </w:rPr>
      </w:pPr>
      <w:r>
        <mc:AlternateContent>
          <mc:Choice Requires="wps">
            <w:drawing>
              <wp:anchor distT="0" distB="0" distL="114300" distR="114300" simplePos="0" relativeHeight="251696128" behindDoc="0" locked="0" layoutInCell="1" allowOverlap="1" wp14:anchorId="3F588605" wp14:editId="421A4256">
                <wp:simplePos x="0" y="0"/>
                <wp:positionH relativeFrom="column">
                  <wp:posOffset>6545580</wp:posOffset>
                </wp:positionH>
                <wp:positionV relativeFrom="paragraph">
                  <wp:posOffset>298450</wp:posOffset>
                </wp:positionV>
                <wp:extent cx="0" cy="312420"/>
                <wp:effectExtent l="0" t="0" r="0" b="0"/>
                <wp:wrapNone/>
                <wp:docPr id="19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24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D58E691" id="AutoShape 33" o:spid="_x0000_s1026" type="#_x0000_t32" style="position:absolute;margin-left:515.4pt;margin-top:23.5pt;width:0;height:24.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" strokeweight="1pt"/>
            </w:pict>
          </mc:Fallback>
        </mc:AlternateContent>
      </w:r>
      <w:r w:rsidR="00B25554" w:rsidRPr="007102C9">
        <w:rPr>
          <w:rStyle w:val="InitialStyle"/>
          <w:rFonts w:ascii="Times New Roman" w:hAnsi="Times New Roman"/>
          <w:sz w:val="22"/>
          <w:szCs w:val="22"/>
        </w:rPr>
        <w:t>(2)</w:t>
      </w:r>
      <w:r w:rsidR="00B25554" w:rsidRPr="007102C9">
        <w:rPr>
          <w:rStyle w:val="InitialStyle"/>
          <w:rFonts w:ascii="Times New Roman" w:hAnsi="Times New Roman"/>
          <w:sz w:val="22"/>
          <w:szCs w:val="22"/>
        </w:rPr>
        <w:tab/>
        <w:t>Good cause for failure to comply with 106 CMR 701.230 (A) exists when a noncitizen indicates an unwillingness or inability to provide, or apply for, an SSN due to immigration status in accordance with 106 CMR 703.430. The noncitizen however, must be excluded from the assistance unit.</w:t>
      </w:r>
    </w:p>
    <w:p w14:paraId="15F88642" w14:textId="77777777" w:rsidR="00B25554" w:rsidRPr="007102C9" w:rsidRDefault="00B25554" w:rsidP="00B71E36">
      <w:pPr>
        <w:pStyle w:val="DefaultText1"/>
        <w:rPr>
          <w:rStyle w:val="InitialStyle"/>
          <w:rFonts w:ascii="Times New Roman" w:hAnsi="Times New Roman"/>
          <w:sz w:val="22"/>
          <w:szCs w:val="22"/>
        </w:rPr>
      </w:pPr>
    </w:p>
    <w:p w14:paraId="7A436239" w14:textId="77777777" w:rsidR="00B25554" w:rsidRPr="007102C9" w:rsidRDefault="00B25554" w:rsidP="00B71E36">
      <w:pPr>
        <w:pStyle w:val="DefaultText1"/>
        <w:tabs>
          <w:tab w:val="left" w:pos="1200"/>
          <w:tab w:val="left" w:pos="1680"/>
          <w:tab w:val="left" w:pos="2220"/>
          <w:tab w:val="left" w:pos="2760"/>
          <w:tab w:val="left" w:pos="3120"/>
          <w:tab w:val="left" w:pos="3480"/>
          <w:tab w:val="left" w:pos="4320"/>
          <w:tab w:val="left" w:pos="4800"/>
          <w:tab w:val="left" w:pos="11906"/>
        </w:tabs>
        <w:rPr>
          <w:rStyle w:val="InitialStyle"/>
          <w:rFonts w:ascii="Times New Roman" w:hAnsi="Times New Roman"/>
          <w:sz w:val="22"/>
          <w:szCs w:val="22"/>
        </w:rPr>
      </w:pPr>
      <w:r w:rsidRPr="007102C9">
        <w:rPr>
          <w:rStyle w:val="InitialStyle"/>
          <w:rFonts w:ascii="Times New Roman" w:hAnsi="Times New Roman"/>
          <w:sz w:val="22"/>
          <w:szCs w:val="22"/>
        </w:rPr>
        <w:t xml:space="preserve">          </w:t>
      </w:r>
    </w:p>
    <w:p w14:paraId="061C1328" w14:textId="77777777" w:rsidR="00B25554" w:rsidRPr="007102C9" w:rsidRDefault="00B25554" w:rsidP="00B71E36">
      <w:pPr>
        <w:pStyle w:val="DefaultText1"/>
        <w:numPr>
          <w:ilvl w:val="0"/>
          <w:numId w:val="2"/>
        </w:numPr>
        <w:tabs>
          <w:tab w:val="left" w:pos="1140"/>
          <w:tab w:val="left" w:pos="1800"/>
          <w:tab w:val="left" w:pos="2220"/>
          <w:tab w:val="left" w:pos="2580"/>
        </w:tabs>
        <w:rPr>
          <w:rStyle w:val="InitialStyle"/>
          <w:rFonts w:ascii="Times New Roman" w:hAnsi="Times New Roman"/>
          <w:sz w:val="22"/>
          <w:szCs w:val="22"/>
          <w:u w:val="single"/>
        </w:rPr>
      </w:pPr>
      <w:r w:rsidRPr="007102C9">
        <w:rPr>
          <w:rStyle w:val="InitialStyle"/>
          <w:rFonts w:ascii="Times New Roman" w:hAnsi="Times New Roman"/>
          <w:sz w:val="22"/>
          <w:szCs w:val="22"/>
          <w:u w:val="single"/>
        </w:rPr>
        <w:t>Right to Know Uses of Social Security Numbers</w:t>
      </w:r>
    </w:p>
    <w:p w14:paraId="7E178F1D" w14:textId="77777777" w:rsidR="00B25554" w:rsidRPr="007102C9" w:rsidRDefault="00B25554" w:rsidP="00B71E36">
      <w:pPr>
        <w:pStyle w:val="DefaultText1"/>
        <w:tabs>
          <w:tab w:val="left" w:pos="1140"/>
          <w:tab w:val="left" w:pos="1680"/>
          <w:tab w:val="left" w:pos="1800"/>
          <w:tab w:val="left" w:pos="2220"/>
          <w:tab w:val="left" w:pos="2580"/>
        </w:tabs>
        <w:ind w:left="1125"/>
        <w:rPr>
          <w:rStyle w:val="InitialStyle"/>
          <w:rFonts w:ascii="Times New Roman" w:hAnsi="Times New Roman"/>
          <w:sz w:val="22"/>
          <w:szCs w:val="22"/>
        </w:rPr>
      </w:pPr>
    </w:p>
    <w:p w14:paraId="68DA4478" w14:textId="77777777" w:rsidR="00B25554" w:rsidRPr="007102C9" w:rsidRDefault="00D343D8" w:rsidP="00F01776">
      <w:pPr>
        <w:pStyle w:val="DefaultText1"/>
        <w:tabs>
          <w:tab w:val="left" w:pos="1680"/>
          <w:tab w:val="left" w:pos="1710"/>
        </w:tabs>
        <w:ind w:left="1710" w:hanging="1620"/>
        <w:rPr>
          <w:rStyle w:val="InitialStyle"/>
          <w:rFonts w:ascii="Times New Roman" w:hAnsi="Times New Roman"/>
          <w:sz w:val="22"/>
          <w:szCs w:val="22"/>
          <w:u w:val="single"/>
        </w:rPr>
      </w:pPr>
      <w:r>
        <mc:AlternateContent>
          <mc:Choice Requires="wps">
            <w:drawing>
              <wp:anchor distT="0" distB="0" distL="114300" distR="114300" simplePos="0" relativeHeight="251697152" behindDoc="0" locked="0" layoutInCell="1" allowOverlap="1" wp14:anchorId="046FB2E4" wp14:editId="4C2E798B">
                <wp:simplePos x="0" y="0"/>
                <wp:positionH relativeFrom="column">
                  <wp:posOffset>6408420</wp:posOffset>
                </wp:positionH>
                <wp:positionV relativeFrom="paragraph">
                  <wp:posOffset>3175</wp:posOffset>
                </wp:positionV>
                <wp:extent cx="7620" cy="304800"/>
                <wp:effectExtent l="0" t="0" r="0" b="0"/>
                <wp:wrapNone/>
                <wp:docPr id="19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048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BF7C032" id="AutoShape 34" o:spid="_x0000_s1026" type="#_x0000_t32" style="position:absolute;margin-left:504.6pt;margin-top:.25pt;width:.6pt;height: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" strokeweight="1pt"/>
            </w:pict>
          </mc:Fallback>
        </mc:AlternateContent>
      </w:r>
      <w:r w:rsidR="00B25554" w:rsidRPr="007102C9">
        <w:rPr>
          <w:rStyle w:val="InitialStyle"/>
          <w:rFonts w:ascii="Times New Roman" w:hAnsi="Times New Roman"/>
          <w:sz w:val="22"/>
          <w:szCs w:val="22"/>
        </w:rPr>
        <w:tab/>
        <w:t xml:space="preserve">The applicant or </w:t>
      </w:r>
      <w:r w:rsidR="00B25554" w:rsidRPr="007102C9">
        <w:rPr>
          <w:rStyle w:val="InitialStyle"/>
          <w:rFonts w:ascii="Times New Roman" w:hAnsi="Times New Roman"/>
          <w:sz w:val="22"/>
        </w:rPr>
        <w:t>client</w:t>
      </w:r>
      <w:r w:rsidR="00B25554" w:rsidRPr="007102C9">
        <w:rPr>
          <w:rStyle w:val="InitialStyle"/>
          <w:rFonts w:ascii="Times New Roman" w:hAnsi="Times New Roman"/>
          <w:sz w:val="22"/>
          <w:szCs w:val="22"/>
        </w:rPr>
        <w:t xml:space="preserve"> has the right to know how the Department will use his or her SSN and the SSNs of all members of the assistance unit. At the time the applicant is given the application form and at reevaluation, he or she will also be given written notice on a form prescribed by the Department explaining the following:</w:t>
      </w:r>
    </w:p>
    <w:p w14:paraId="18819007" w14:textId="77777777" w:rsidR="00B25554" w:rsidRPr="007102C9" w:rsidRDefault="00B25554" w:rsidP="00B71E36">
      <w:pPr>
        <w:pStyle w:val="DefaultText1"/>
        <w:rPr>
          <w:rStyle w:val="InitialStyle"/>
          <w:rFonts w:ascii="Times New Roman" w:hAnsi="Times New Roman"/>
          <w:sz w:val="22"/>
          <w:szCs w:val="22"/>
          <w:u w:val="single"/>
        </w:rPr>
      </w:pPr>
    </w:p>
    <w:p w14:paraId="3D7F2D9E" w14:textId="77777777" w:rsidR="00B25554" w:rsidRPr="007102C9" w:rsidRDefault="00D343D8" w:rsidP="00B71E36">
      <w:pPr>
        <w:pStyle w:val="DefaultText1"/>
        <w:tabs>
          <w:tab w:val="left" w:pos="1680"/>
          <w:tab w:val="left" w:pos="2220"/>
          <w:tab w:val="left" w:pos="2400"/>
        </w:tabs>
        <w:ind w:left="2220" w:hanging="2220"/>
        <w:rPr>
          <w:rStyle w:val="InitialStyle"/>
          <w:rFonts w:ascii="Times New Roman" w:hAnsi="Times New Roman"/>
          <w:sz w:val="22"/>
          <w:szCs w:val="22"/>
        </w:rPr>
      </w:pPr>
      <w:r>
        <mc:AlternateContent>
          <mc:Choice Requires="wps">
            <w:drawing>
              <wp:anchor distT="0" distB="0" distL="114300" distR="114300" simplePos="0" relativeHeight="251699200" behindDoc="0" locked="0" layoutInCell="1" allowOverlap="1" wp14:anchorId="2DF9A37D" wp14:editId="5D01ABA7">
                <wp:simplePos x="0" y="0"/>
                <wp:positionH relativeFrom="column">
                  <wp:posOffset>6416040</wp:posOffset>
                </wp:positionH>
                <wp:positionV relativeFrom="paragraph">
                  <wp:posOffset>307975</wp:posOffset>
                </wp:positionV>
                <wp:extent cx="0" cy="144780"/>
                <wp:effectExtent l="0" t="0" r="0" b="0"/>
                <wp:wrapNone/>
                <wp:docPr id="19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B5E397C" id="AutoShape 36" o:spid="_x0000_s1026" type="#_x0000_t32" style="position:absolute;margin-left:505.2pt;margin-top:24.25pt;width:0;height:11.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" strokeweight="1pt"/>
            </w:pict>
          </mc:Fallback>
        </mc:AlternateContent>
      </w:r>
      <w:r>
        <mc:AlternateContent>
          <mc:Choice Requires="wps">
            <w:drawing>
              <wp:anchor distT="0" distB="0" distL="114300" distR="114300" simplePos="0" relativeHeight="251698176" behindDoc="0" locked="0" layoutInCell="1" allowOverlap="1" wp14:anchorId="24231D2E" wp14:editId="72233CAF">
                <wp:simplePos x="0" y="0"/>
                <wp:positionH relativeFrom="column">
                  <wp:posOffset>6416040</wp:posOffset>
                </wp:positionH>
                <wp:positionV relativeFrom="paragraph">
                  <wp:posOffset>3175</wp:posOffset>
                </wp:positionV>
                <wp:extent cx="0" cy="152400"/>
                <wp:effectExtent l="0" t="0" r="0" b="0"/>
                <wp:wrapNone/>
                <wp:docPr id="19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7EDECC4" id="AutoShape 35" o:spid="_x0000_s1026" type="#_x0000_t32" style="position:absolute;margin-left:505.2pt;margin-top:.25pt;width:0;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" strokeweight="1pt"/>
            </w:pict>
          </mc:Fallback>
        </mc:AlternateContent>
      </w:r>
      <w:r w:rsidR="00B25554" w:rsidRPr="007102C9">
        <w:rPr>
          <w:rStyle w:val="InitialStyle"/>
          <w:rFonts w:ascii="Times New Roman" w:hAnsi="Times New Roman"/>
          <w:sz w:val="22"/>
          <w:szCs w:val="22"/>
        </w:rPr>
        <w:t xml:space="preserve">                              (1)</w:t>
      </w:r>
      <w:r w:rsidR="00B25554" w:rsidRPr="007102C9">
        <w:rPr>
          <w:rStyle w:val="InitialStyle"/>
          <w:rFonts w:ascii="Times New Roman" w:hAnsi="Times New Roman"/>
          <w:sz w:val="22"/>
          <w:szCs w:val="22"/>
        </w:rPr>
        <w:tab/>
        <w:t xml:space="preserve">The Department will use the SSN to prevent duplicate participation, to facilitate mass changes in benefits and to determine the accuracy of the information given by the applicant or </w:t>
      </w:r>
      <w:r w:rsidR="00B25554" w:rsidRPr="007102C9">
        <w:rPr>
          <w:rStyle w:val="InitialStyle"/>
          <w:rFonts w:ascii="Times New Roman" w:hAnsi="Times New Roman"/>
          <w:sz w:val="22"/>
        </w:rPr>
        <w:t>client</w:t>
      </w:r>
      <w:r w:rsidR="00B25554" w:rsidRPr="007102C9">
        <w:rPr>
          <w:rStyle w:val="InitialStyle"/>
          <w:rFonts w:ascii="Times New Roman" w:hAnsi="Times New Roman"/>
          <w:sz w:val="22"/>
          <w:szCs w:val="22"/>
        </w:rPr>
        <w:t>;</w:t>
      </w:r>
    </w:p>
    <w:p w14:paraId="5305CE67" w14:textId="77777777" w:rsidR="00B25554" w:rsidRPr="007102C9" w:rsidRDefault="00B25554" w:rsidP="00B71E36">
      <w:pPr>
        <w:pStyle w:val="DefaultText1"/>
        <w:rPr>
          <w:rStyle w:val="InitialStyle"/>
          <w:rFonts w:ascii="Times New Roman" w:hAnsi="Times New Roman"/>
          <w:sz w:val="22"/>
          <w:szCs w:val="22"/>
        </w:rPr>
      </w:pPr>
    </w:p>
    <w:p w14:paraId="20CC349D" w14:textId="77777777" w:rsidR="00B25554" w:rsidRPr="007102C9" w:rsidRDefault="00D343D8" w:rsidP="00B71E36">
      <w:pPr>
        <w:pStyle w:val="DefaultText1"/>
        <w:tabs>
          <w:tab w:val="left" w:pos="1680"/>
          <w:tab w:val="left" w:pos="2220"/>
          <w:tab w:val="left" w:pos="2400"/>
        </w:tabs>
        <w:ind w:left="2220" w:hanging="2220"/>
        <w:rPr>
          <w:rStyle w:val="InitialStyle"/>
          <w:rFonts w:ascii="Times New Roman" w:hAnsi="Times New Roman"/>
          <w:sz w:val="22"/>
          <w:szCs w:val="22"/>
        </w:rPr>
      </w:pPr>
      <w:r>
        <mc:AlternateContent>
          <mc:Choice Requires="wps">
            <w:drawing>
              <wp:anchor distT="0" distB="0" distL="114300" distR="114300" simplePos="0" relativeHeight="251700224" behindDoc="0" locked="0" layoutInCell="1" allowOverlap="1" wp14:anchorId="4CDBF0A5" wp14:editId="2CABD983">
                <wp:simplePos x="0" y="0"/>
                <wp:positionH relativeFrom="column">
                  <wp:posOffset>6416040</wp:posOffset>
                </wp:positionH>
                <wp:positionV relativeFrom="paragraph">
                  <wp:posOffset>15240</wp:posOffset>
                </wp:positionV>
                <wp:extent cx="0" cy="259080"/>
                <wp:effectExtent l="0" t="0" r="0" b="0"/>
                <wp:wrapNone/>
                <wp:docPr id="19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F137EEB" id="AutoShape 37" o:spid="_x0000_s1026" type="#_x0000_t32" style="position:absolute;margin-left:505.2pt;margin-top:1.2pt;width:0;height:20.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" strokeweight="1pt"/>
            </w:pict>
          </mc:Fallback>
        </mc:AlternateContent>
      </w:r>
      <w:r w:rsidR="00B25554" w:rsidRPr="007102C9">
        <w:rPr>
          <w:rStyle w:val="InitialStyle"/>
          <w:rFonts w:ascii="Times New Roman" w:hAnsi="Times New Roman"/>
          <w:sz w:val="22"/>
          <w:szCs w:val="22"/>
        </w:rPr>
        <w:t xml:space="preserve">                              (2)</w:t>
      </w:r>
      <w:r w:rsidR="00B25554" w:rsidRPr="007102C9">
        <w:rPr>
          <w:rStyle w:val="InitialStyle"/>
          <w:rFonts w:ascii="Times New Roman" w:hAnsi="Times New Roman"/>
          <w:sz w:val="22"/>
          <w:szCs w:val="22"/>
        </w:rPr>
        <w:tab/>
        <w:t>SSNs will be computer cross-checked with SSNs appearing in other personal data files; and</w:t>
      </w:r>
    </w:p>
    <w:p w14:paraId="550B33CA" w14:textId="77777777" w:rsidR="00B25554" w:rsidRPr="007102C9" w:rsidRDefault="00B25554" w:rsidP="00B71E36">
      <w:pPr>
        <w:pStyle w:val="DefaultText1"/>
        <w:rPr>
          <w:rStyle w:val="InitialStyle"/>
          <w:rFonts w:ascii="Times New Roman" w:hAnsi="Times New Roman"/>
          <w:sz w:val="22"/>
          <w:szCs w:val="22"/>
        </w:rPr>
      </w:pPr>
    </w:p>
    <w:p w14:paraId="29CEB489" w14:textId="77777777" w:rsidR="00B25554" w:rsidRPr="007102C9" w:rsidRDefault="00D343D8" w:rsidP="00B71E36">
      <w:pPr>
        <w:pStyle w:val="DefaultText1"/>
        <w:tabs>
          <w:tab w:val="left" w:pos="1680"/>
          <w:tab w:val="left" w:pos="2220"/>
          <w:tab w:val="left" w:pos="2400"/>
        </w:tabs>
        <w:ind w:left="2220" w:hanging="2220"/>
        <w:rPr>
          <w:rStyle w:val="InitialStyle"/>
          <w:rFonts w:ascii="Times New Roman" w:hAnsi="Times New Roman"/>
          <w:sz w:val="22"/>
          <w:szCs w:val="22"/>
          <w:u w:val="single"/>
        </w:rPr>
      </w:pPr>
      <w:r>
        <mc:AlternateContent>
          <mc:Choice Requires="wps">
            <w:drawing>
              <wp:anchor distT="0" distB="0" distL="114300" distR="114300" simplePos="0" relativeHeight="251702272" behindDoc="0" locked="0" layoutInCell="1" allowOverlap="1" wp14:anchorId="57C43BD3" wp14:editId="1E37E133">
                <wp:simplePos x="0" y="0"/>
                <wp:positionH relativeFrom="column">
                  <wp:posOffset>6477000</wp:posOffset>
                </wp:positionH>
                <wp:positionV relativeFrom="paragraph">
                  <wp:posOffset>641350</wp:posOffset>
                </wp:positionV>
                <wp:extent cx="0" cy="396240"/>
                <wp:effectExtent l="0" t="0" r="0" b="0"/>
                <wp:wrapNone/>
                <wp:docPr id="189"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5188C7A" id="AutoShape 39" o:spid="_x0000_s1026" type="#_x0000_t32" style="position:absolute;margin-left:510pt;margin-top:50.5pt;width:0;height:3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" strokeweight="1pt"/>
            </w:pict>
          </mc:Fallback>
        </mc:AlternateContent>
      </w:r>
      <w:r>
        <mc:AlternateContent>
          <mc:Choice Requires="wps">
            <w:drawing>
              <wp:anchor distT="0" distB="0" distL="114300" distR="114300" simplePos="0" relativeHeight="251701248" behindDoc="0" locked="0" layoutInCell="1" allowOverlap="1" wp14:anchorId="60C7294F" wp14:editId="538895FD">
                <wp:simplePos x="0" y="0"/>
                <wp:positionH relativeFrom="column">
                  <wp:posOffset>6477000</wp:posOffset>
                </wp:positionH>
                <wp:positionV relativeFrom="paragraph">
                  <wp:posOffset>31750</wp:posOffset>
                </wp:positionV>
                <wp:extent cx="0" cy="304800"/>
                <wp:effectExtent l="0" t="0" r="0" b="0"/>
                <wp:wrapNone/>
                <wp:docPr id="188"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F96814A" id="AutoShape 38" o:spid="_x0000_s1026" type="#_x0000_t32" style="position:absolute;margin-left:510pt;margin-top:2.5pt;width:0;height: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" strokeweight="1pt"/>
            </w:pict>
          </mc:Fallback>
        </mc:AlternateContent>
      </w:r>
      <w:r w:rsidR="00B25554" w:rsidRPr="007102C9">
        <w:rPr>
          <w:rStyle w:val="InitialStyle"/>
          <w:rFonts w:ascii="Times New Roman" w:hAnsi="Times New Roman"/>
          <w:sz w:val="22"/>
          <w:szCs w:val="22"/>
        </w:rPr>
        <w:t xml:space="preserve">                              (3)</w:t>
      </w:r>
      <w:r w:rsidR="00B25554" w:rsidRPr="007102C9">
        <w:rPr>
          <w:rStyle w:val="InitialStyle"/>
          <w:rFonts w:ascii="Times New Roman" w:hAnsi="Times New Roman"/>
          <w:sz w:val="22"/>
          <w:szCs w:val="22"/>
        </w:rPr>
        <w:tab/>
        <w:t>The Department will regularly use the SSN to obtain and use wage and benefit information from other sources for verifying eligibility for TAFDC or EAEDC and the grant amount. These sources include, but are not limited to, any federal or state agency, providers under contract with the Department, welfare departments in other states and banks and other financial institutions.</w:t>
      </w:r>
    </w:p>
    <w:p w14:paraId="79F0B1AD" w14:textId="77777777" w:rsidR="00B25554" w:rsidRPr="007102C9" w:rsidRDefault="00B25554" w:rsidP="00B71E36">
      <w:pPr>
        <w:pStyle w:val="DefaultText1"/>
        <w:rPr>
          <w:rStyle w:val="InitialStyle"/>
          <w:rFonts w:ascii="Times New Roman" w:hAnsi="Times New Roman"/>
          <w:sz w:val="22"/>
          <w:szCs w:val="22"/>
          <w:u w:val="single"/>
        </w:rPr>
      </w:pPr>
    </w:p>
    <w:p w14:paraId="21DD25BF" w14:textId="77777777" w:rsidR="00B25554" w:rsidRPr="007102C9" w:rsidRDefault="00B25554" w:rsidP="00B71E36">
      <w:pPr>
        <w:pStyle w:val="DefaultText1"/>
        <w:tabs>
          <w:tab w:val="left" w:pos="1680"/>
          <w:tab w:val="left" w:pos="2220"/>
          <w:tab w:val="left" w:pos="2400"/>
        </w:tabs>
        <w:ind w:left="2220" w:hanging="2220"/>
        <w:rPr>
          <w:sz w:val="22"/>
          <w:szCs w:val="22"/>
        </w:rPr>
      </w:pPr>
      <w:r w:rsidRPr="007102C9">
        <w:rPr>
          <w:rStyle w:val="InitialStyle"/>
          <w:rFonts w:ascii="Times New Roman" w:hAnsi="Times New Roman"/>
          <w:sz w:val="22"/>
          <w:szCs w:val="22"/>
        </w:rPr>
        <w:t xml:space="preserve">                            </w:t>
      </w:r>
    </w:p>
    <w:p w14:paraId="3BFDD971" w14:textId="77777777" w:rsidR="00B25554" w:rsidRPr="007102C9" w:rsidRDefault="00D343D8" w:rsidP="00B71E36">
      <w:pPr>
        <w:pStyle w:val="DefaultText2"/>
        <w:tabs>
          <w:tab w:val="left" w:pos="1200"/>
          <w:tab w:val="left" w:pos="1680"/>
          <w:tab w:val="left" w:pos="2220"/>
          <w:tab w:val="left" w:pos="2880"/>
          <w:tab w:val="left" w:pos="3360"/>
          <w:tab w:val="left" w:pos="3840"/>
          <w:tab w:val="left" w:pos="4320"/>
          <w:tab w:val="left" w:pos="4800"/>
          <w:tab w:val="left" w:pos="11906"/>
        </w:tabs>
        <w:ind w:left="1680" w:hanging="1680"/>
        <w:rPr>
          <w:rStyle w:val="InitialStyle"/>
          <w:rFonts w:ascii="Times New Roman" w:hAnsi="Times New Roman"/>
          <w:sz w:val="22"/>
          <w:szCs w:val="22"/>
        </w:rPr>
      </w:pPr>
      <w:r>
        <mc:AlternateContent>
          <mc:Choice Requires="wps">
            <w:drawing>
              <wp:anchor distT="0" distB="0" distL="114300" distR="114300" simplePos="0" relativeHeight="251703296" behindDoc="0" locked="0" layoutInCell="1" allowOverlap="1" wp14:anchorId="39EEE008" wp14:editId="1C155392">
                <wp:simplePos x="0" y="0"/>
                <wp:positionH relativeFrom="column">
                  <wp:posOffset>6477000</wp:posOffset>
                </wp:positionH>
                <wp:positionV relativeFrom="paragraph">
                  <wp:posOffset>30480</wp:posOffset>
                </wp:positionV>
                <wp:extent cx="0" cy="274320"/>
                <wp:effectExtent l="0" t="0" r="0" b="0"/>
                <wp:wrapNone/>
                <wp:docPr id="18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1AA4F28" id="AutoShape 40" o:spid="_x0000_s1026" type="#_x0000_t32" style="position:absolute;margin-left:510pt;margin-top:2.4pt;width:0;height:21.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" strokeweight="1pt"/>
            </w:pict>
          </mc:Fallback>
        </mc:AlternateContent>
      </w:r>
      <w:r w:rsidR="00B25554" w:rsidRPr="007102C9">
        <w:rPr>
          <w:rStyle w:val="InitialStyle"/>
          <w:rFonts w:ascii="Times New Roman" w:hAnsi="Times New Roman"/>
          <w:sz w:val="22"/>
          <w:szCs w:val="22"/>
        </w:rPr>
        <w:tab/>
      </w:r>
      <w:r w:rsidR="00B25554" w:rsidRPr="007102C9">
        <w:rPr>
          <w:rStyle w:val="InitialStyle"/>
          <w:rFonts w:ascii="Times New Roman" w:hAnsi="Times New Roman"/>
          <w:sz w:val="22"/>
          <w:szCs w:val="22"/>
        </w:rPr>
        <w:tab/>
        <w:t xml:space="preserve">The Department need not get prior approval of the applicant or </w:t>
      </w:r>
      <w:r w:rsidR="00B25554" w:rsidRPr="007102C9">
        <w:rPr>
          <w:rStyle w:val="InitialStyle"/>
          <w:rFonts w:ascii="Times New Roman" w:hAnsi="Times New Roman"/>
          <w:sz w:val="22"/>
        </w:rPr>
        <w:t>client</w:t>
      </w:r>
      <w:r w:rsidR="00B25554" w:rsidRPr="007102C9">
        <w:rPr>
          <w:rStyle w:val="InitialStyle"/>
          <w:rFonts w:ascii="Times New Roman" w:hAnsi="Times New Roman"/>
          <w:sz w:val="22"/>
          <w:szCs w:val="22"/>
        </w:rPr>
        <w:t xml:space="preserve"> to use the information from the sources and for the reasons stated in 106 CMR 701.230(D).</w:t>
      </w:r>
    </w:p>
    <w:p w14:paraId="148BA1B7" w14:textId="77777777" w:rsidR="00B25554" w:rsidRPr="007102C9" w:rsidRDefault="00B25554" w:rsidP="00B71E36">
      <w:pPr>
        <w:pStyle w:val="DefaultText2"/>
        <w:tabs>
          <w:tab w:val="left" w:pos="1200"/>
          <w:tab w:val="left" w:pos="1680"/>
          <w:tab w:val="left" w:pos="2220"/>
          <w:tab w:val="left" w:pos="2880"/>
          <w:tab w:val="left" w:pos="3360"/>
          <w:tab w:val="left" w:pos="3840"/>
          <w:tab w:val="left" w:pos="4320"/>
          <w:tab w:val="left" w:pos="4800"/>
          <w:tab w:val="left" w:pos="11906"/>
        </w:tabs>
        <w:ind w:left="1680" w:hanging="1680"/>
        <w:rPr>
          <w:rStyle w:val="InitialStyle"/>
          <w:rFonts w:ascii="Times New Roman" w:hAnsi="Times New Roman"/>
          <w:sz w:val="22"/>
          <w:szCs w:val="22"/>
        </w:rPr>
      </w:pPr>
    </w:p>
    <w:p w14:paraId="4BC79EE7" w14:textId="77777777" w:rsidR="00B25554" w:rsidRPr="007102C9" w:rsidRDefault="00B25554" w:rsidP="00B71E36">
      <w:pPr>
        <w:pStyle w:val="DefaultText2"/>
        <w:tabs>
          <w:tab w:val="left" w:pos="1200"/>
          <w:tab w:val="left" w:pos="1680"/>
          <w:tab w:val="left" w:pos="2220"/>
          <w:tab w:val="left" w:pos="2880"/>
          <w:tab w:val="left" w:pos="3360"/>
          <w:tab w:val="left" w:pos="3840"/>
          <w:tab w:val="left" w:pos="4320"/>
          <w:tab w:val="left" w:pos="4800"/>
          <w:tab w:val="left" w:pos="11906"/>
        </w:tabs>
        <w:ind w:left="1680" w:hanging="1680"/>
        <w:rPr>
          <w:rStyle w:val="InitialStyle"/>
          <w:rFonts w:ascii="Times New Roman" w:hAnsi="Times New Roman"/>
          <w:sz w:val="22"/>
          <w:szCs w:val="22"/>
        </w:rPr>
      </w:pPr>
    </w:p>
    <w:p w14:paraId="4427F150" w14:textId="77777777" w:rsidR="00B25554" w:rsidRPr="007102C9" w:rsidRDefault="00B25554" w:rsidP="00B71E36">
      <w:pPr>
        <w:pStyle w:val="DefaultText2"/>
        <w:tabs>
          <w:tab w:val="left" w:pos="1200"/>
          <w:tab w:val="left" w:pos="1680"/>
          <w:tab w:val="left" w:pos="2220"/>
          <w:tab w:val="left" w:pos="2880"/>
          <w:tab w:val="left" w:pos="3360"/>
          <w:tab w:val="left" w:pos="3840"/>
          <w:tab w:val="left" w:pos="4320"/>
          <w:tab w:val="left" w:pos="4800"/>
          <w:tab w:val="left" w:pos="11906"/>
        </w:tabs>
        <w:ind w:left="1680" w:hanging="1680"/>
        <w:rPr>
          <w:rStyle w:val="InitialStyle"/>
          <w:rFonts w:ascii="Times New Roman" w:hAnsi="Times New Roman"/>
          <w:sz w:val="22"/>
          <w:szCs w:val="22"/>
        </w:rPr>
      </w:pPr>
    </w:p>
    <w:p w14:paraId="4B616B65" w14:textId="77777777" w:rsidR="00B25554" w:rsidRPr="007102C9" w:rsidRDefault="00B25554" w:rsidP="00B71E36">
      <w:pPr>
        <w:pStyle w:val="DefaultText2"/>
        <w:tabs>
          <w:tab w:val="left" w:pos="1200"/>
          <w:tab w:val="left" w:pos="1680"/>
          <w:tab w:val="left" w:pos="2220"/>
          <w:tab w:val="left" w:pos="2880"/>
          <w:tab w:val="left" w:pos="3360"/>
          <w:tab w:val="left" w:pos="3840"/>
          <w:tab w:val="left" w:pos="4320"/>
          <w:tab w:val="left" w:pos="4800"/>
          <w:tab w:val="left" w:pos="11906"/>
        </w:tabs>
        <w:ind w:left="1680" w:hanging="1680"/>
        <w:rPr>
          <w:rStyle w:val="InitialStyle"/>
          <w:rFonts w:ascii="Times New Roman" w:hAnsi="Times New Roman"/>
          <w:sz w:val="22"/>
          <w:szCs w:val="22"/>
        </w:rPr>
      </w:pPr>
    </w:p>
    <w:p w14:paraId="7361D9A8" w14:textId="77777777" w:rsidR="00B25554" w:rsidRPr="007102C9" w:rsidRDefault="00B25554" w:rsidP="00B71E36">
      <w:pPr>
        <w:pStyle w:val="DefaultText2"/>
        <w:tabs>
          <w:tab w:val="left" w:pos="1200"/>
          <w:tab w:val="left" w:pos="1680"/>
          <w:tab w:val="left" w:pos="2220"/>
          <w:tab w:val="left" w:pos="2880"/>
          <w:tab w:val="left" w:pos="3360"/>
          <w:tab w:val="left" w:pos="3840"/>
          <w:tab w:val="left" w:pos="4320"/>
          <w:tab w:val="left" w:pos="4800"/>
          <w:tab w:val="left" w:pos="11906"/>
        </w:tabs>
        <w:ind w:left="1680" w:hanging="1680"/>
        <w:rPr>
          <w:rStyle w:val="InitialStyle"/>
          <w:rFonts w:ascii="Times New Roman" w:hAnsi="Times New Roman"/>
          <w:sz w:val="22"/>
          <w:szCs w:val="22"/>
        </w:rPr>
      </w:pPr>
    </w:p>
    <w:p w14:paraId="0BE7E551" w14:textId="77777777" w:rsidR="00B25554" w:rsidRPr="007102C9" w:rsidRDefault="00B25554" w:rsidP="00B71E36">
      <w:pPr>
        <w:pStyle w:val="DefaultText2"/>
        <w:tabs>
          <w:tab w:val="left" w:pos="1200"/>
          <w:tab w:val="left" w:pos="1680"/>
          <w:tab w:val="left" w:pos="2220"/>
          <w:tab w:val="left" w:pos="2880"/>
          <w:tab w:val="left" w:pos="3360"/>
          <w:tab w:val="left" w:pos="3840"/>
          <w:tab w:val="left" w:pos="4320"/>
          <w:tab w:val="left" w:pos="4800"/>
          <w:tab w:val="left" w:pos="11906"/>
        </w:tabs>
        <w:ind w:left="1680" w:hanging="1680"/>
        <w:rPr>
          <w:rStyle w:val="InitialStyle"/>
          <w:rFonts w:ascii="Times New Roman" w:hAnsi="Times New Roman"/>
          <w:sz w:val="22"/>
          <w:szCs w:val="22"/>
        </w:rPr>
      </w:pPr>
    </w:p>
    <w:p w14:paraId="5A54FB76" w14:textId="77777777" w:rsidR="00B25554" w:rsidRPr="007102C9" w:rsidRDefault="00B25554" w:rsidP="00B71E36">
      <w:pPr>
        <w:pStyle w:val="DefaultText2"/>
        <w:tabs>
          <w:tab w:val="left" w:pos="1200"/>
          <w:tab w:val="left" w:pos="1680"/>
          <w:tab w:val="left" w:pos="2220"/>
          <w:tab w:val="left" w:pos="2880"/>
          <w:tab w:val="left" w:pos="3360"/>
          <w:tab w:val="left" w:pos="3840"/>
          <w:tab w:val="left" w:pos="4320"/>
          <w:tab w:val="left" w:pos="4800"/>
          <w:tab w:val="left" w:pos="11906"/>
        </w:tabs>
        <w:ind w:left="1680" w:hanging="1680"/>
        <w:rPr>
          <w:rStyle w:val="InitialStyle"/>
          <w:rFonts w:ascii="Times New Roman" w:hAnsi="Times New Roman"/>
          <w:sz w:val="22"/>
          <w:szCs w:val="22"/>
        </w:rPr>
      </w:pPr>
    </w:p>
    <w:p w14:paraId="093FD010" w14:textId="77777777" w:rsidR="00B25554" w:rsidRPr="007102C9" w:rsidRDefault="00B25554" w:rsidP="00B71E36">
      <w:pPr>
        <w:pStyle w:val="DefaultText2"/>
        <w:tabs>
          <w:tab w:val="left" w:pos="1200"/>
          <w:tab w:val="left" w:pos="1680"/>
          <w:tab w:val="left" w:pos="2220"/>
          <w:tab w:val="left" w:pos="2880"/>
          <w:tab w:val="left" w:pos="3360"/>
          <w:tab w:val="left" w:pos="3840"/>
          <w:tab w:val="left" w:pos="4320"/>
          <w:tab w:val="left" w:pos="4800"/>
          <w:tab w:val="left" w:pos="11906"/>
        </w:tabs>
        <w:ind w:left="1680" w:hanging="1680"/>
        <w:rPr>
          <w:rStyle w:val="InitialStyle"/>
          <w:rFonts w:ascii="Times New Roman" w:hAnsi="Times New Roman"/>
          <w:sz w:val="22"/>
          <w:szCs w:val="22"/>
        </w:rPr>
      </w:pPr>
    </w:p>
    <w:p w14:paraId="701DA264" w14:textId="77777777" w:rsidR="00B25554" w:rsidRPr="007102C9" w:rsidRDefault="00B25554" w:rsidP="00B71E36">
      <w:pPr>
        <w:pStyle w:val="DefaultText2"/>
        <w:tabs>
          <w:tab w:val="left" w:pos="1200"/>
          <w:tab w:val="left" w:pos="1680"/>
          <w:tab w:val="left" w:pos="2220"/>
          <w:tab w:val="left" w:pos="2880"/>
          <w:tab w:val="left" w:pos="3360"/>
          <w:tab w:val="left" w:pos="3840"/>
          <w:tab w:val="left" w:pos="4320"/>
          <w:tab w:val="left" w:pos="4800"/>
          <w:tab w:val="left" w:pos="11906"/>
        </w:tabs>
        <w:ind w:left="1680" w:hanging="1680"/>
        <w:rPr>
          <w:rStyle w:val="InitialStyle"/>
          <w:rFonts w:ascii="Times New Roman" w:hAnsi="Times New Roman"/>
          <w:sz w:val="22"/>
          <w:szCs w:val="22"/>
        </w:rPr>
      </w:pPr>
    </w:p>
    <w:p w14:paraId="3BEBD974"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29BD9F9" w14:textId="77777777" w:rsidR="00653A45" w:rsidRDefault="00653A45">
      <w: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B25554" w:rsidRPr="007102C9" w14:paraId="039A4723" w14:textId="77777777" w:rsidTr="005002A6">
        <w:trPr>
          <w:cantSplit/>
          <w:trHeight w:hRule="exact" w:val="280"/>
          <w:jc w:val="center"/>
        </w:trPr>
        <w:tc>
          <w:tcPr>
            <w:tcW w:w="10176" w:type="dxa"/>
            <w:gridSpan w:val="5"/>
            <w:tcBorders>
              <w:top w:val="nil"/>
              <w:bottom w:val="single" w:sz="4" w:space="0" w:color="auto"/>
            </w:tcBorders>
          </w:tcPr>
          <w:p w14:paraId="62020C2F" w14:textId="7A5A3B24"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lastRenderedPageBreak/>
              <w:t>106 CMR: Department of Transitional Assistance</w:t>
            </w:r>
          </w:p>
        </w:tc>
      </w:tr>
      <w:tr w:rsidR="00B25554" w:rsidRPr="007102C9" w14:paraId="7D099705" w14:textId="77777777" w:rsidTr="005002A6">
        <w:trPr>
          <w:cantSplit/>
          <w:trHeight w:hRule="exact" w:val="260"/>
          <w:jc w:val="center"/>
        </w:trPr>
        <w:tc>
          <w:tcPr>
            <w:tcW w:w="2220" w:type="dxa"/>
            <w:tcBorders>
              <w:top w:val="single" w:sz="4" w:space="0" w:color="auto"/>
            </w:tcBorders>
          </w:tcPr>
          <w:p w14:paraId="50A7B7F2" w14:textId="77777777" w:rsidR="00B25554" w:rsidRPr="007102C9" w:rsidRDefault="00B25554" w:rsidP="00D01E1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Trans. by S.L. 1389</w:t>
            </w:r>
          </w:p>
        </w:tc>
        <w:tc>
          <w:tcPr>
            <w:tcW w:w="5850" w:type="dxa"/>
            <w:gridSpan w:val="2"/>
            <w:tcBorders>
              <w:top w:val="single" w:sz="4" w:space="0" w:color="auto"/>
            </w:tcBorders>
          </w:tcPr>
          <w:p w14:paraId="4D489B86" w14:textId="77777777" w:rsidR="00B25554" w:rsidRPr="007102C9" w:rsidRDefault="00B25554" w:rsidP="005E7393">
            <w:pPr>
              <w:pStyle w:val="DefaultText"/>
              <w:rPr>
                <w:rStyle w:val="InitialStyle"/>
                <w:rFonts w:ascii="Arial" w:hAnsi="Arial"/>
                <w:b/>
              </w:rPr>
            </w:pPr>
          </w:p>
        </w:tc>
        <w:tc>
          <w:tcPr>
            <w:tcW w:w="1080" w:type="dxa"/>
            <w:tcBorders>
              <w:top w:val="single" w:sz="4" w:space="0" w:color="auto"/>
            </w:tcBorders>
          </w:tcPr>
          <w:p w14:paraId="758350FF" w14:textId="77777777" w:rsidR="00B25554" w:rsidRPr="007102C9" w:rsidRDefault="00B25554" w:rsidP="005E7393">
            <w:pPr>
              <w:pStyle w:val="DefaultText"/>
              <w:rPr>
                <w:rStyle w:val="InitialStyle"/>
                <w:rFonts w:ascii="Arial" w:hAnsi="Arial"/>
                <w:b/>
              </w:rPr>
            </w:pPr>
          </w:p>
        </w:tc>
        <w:tc>
          <w:tcPr>
            <w:tcW w:w="1026" w:type="dxa"/>
            <w:tcBorders>
              <w:top w:val="single" w:sz="4" w:space="0" w:color="auto"/>
            </w:tcBorders>
          </w:tcPr>
          <w:p w14:paraId="49C7475D" w14:textId="77777777" w:rsidR="00B25554" w:rsidRPr="007102C9" w:rsidRDefault="00B25554" w:rsidP="005E7393">
            <w:pPr>
              <w:pStyle w:val="DefaultText"/>
              <w:rPr>
                <w:rStyle w:val="InitialStyle"/>
                <w:rFonts w:ascii="Arial" w:hAnsi="Arial"/>
                <w:b/>
              </w:rPr>
            </w:pPr>
          </w:p>
        </w:tc>
      </w:tr>
      <w:tr w:rsidR="00B25554" w:rsidRPr="007102C9" w14:paraId="54CA8FC1" w14:textId="77777777" w:rsidTr="005E7393">
        <w:trPr>
          <w:cantSplit/>
          <w:trHeight w:hRule="exact" w:val="260"/>
          <w:jc w:val="center"/>
        </w:trPr>
        <w:tc>
          <w:tcPr>
            <w:tcW w:w="2220" w:type="dxa"/>
          </w:tcPr>
          <w:p w14:paraId="73F38BA8" w14:textId="77777777" w:rsidR="00B25554" w:rsidRPr="007102C9" w:rsidRDefault="00B25554" w:rsidP="005E7393">
            <w:pPr>
              <w:pStyle w:val="DefaultText"/>
              <w:rPr>
                <w:rStyle w:val="InitialStyle"/>
                <w:rFonts w:ascii="Arial" w:hAnsi="Arial"/>
                <w:b/>
              </w:rPr>
            </w:pPr>
          </w:p>
        </w:tc>
        <w:tc>
          <w:tcPr>
            <w:tcW w:w="5850" w:type="dxa"/>
            <w:gridSpan w:val="2"/>
            <w:vMerge w:val="restart"/>
          </w:tcPr>
          <w:p w14:paraId="61419B26"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t>Transitional Cash Assistance Programs</w:t>
            </w:r>
          </w:p>
          <w:p w14:paraId="2CE9E908"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t>General Policies</w:t>
            </w:r>
          </w:p>
        </w:tc>
        <w:tc>
          <w:tcPr>
            <w:tcW w:w="1080" w:type="dxa"/>
          </w:tcPr>
          <w:p w14:paraId="249DA4C9" w14:textId="77777777" w:rsidR="00B25554" w:rsidRPr="007102C9" w:rsidRDefault="00B25554" w:rsidP="005E7393">
            <w:pPr>
              <w:pStyle w:val="DefaultText"/>
              <w:rPr>
                <w:rStyle w:val="InitialStyle"/>
                <w:rFonts w:ascii="Arial" w:hAnsi="Arial"/>
                <w:b/>
              </w:rPr>
            </w:pPr>
          </w:p>
        </w:tc>
        <w:tc>
          <w:tcPr>
            <w:tcW w:w="1026" w:type="dxa"/>
          </w:tcPr>
          <w:p w14:paraId="4EC7746E" w14:textId="77777777" w:rsidR="00B25554" w:rsidRPr="007102C9" w:rsidRDefault="00B25554" w:rsidP="005E7393">
            <w:pPr>
              <w:pStyle w:val="DefaultText"/>
              <w:rPr>
                <w:rStyle w:val="InitialStyle"/>
                <w:rFonts w:ascii="Arial" w:hAnsi="Arial"/>
                <w:b/>
              </w:rPr>
            </w:pPr>
          </w:p>
        </w:tc>
      </w:tr>
      <w:tr w:rsidR="00B25554" w:rsidRPr="007102C9" w14:paraId="1E318B1B" w14:textId="77777777" w:rsidTr="005E7393">
        <w:trPr>
          <w:cantSplit/>
          <w:trHeight w:hRule="exact" w:val="285"/>
          <w:jc w:val="center"/>
        </w:trPr>
        <w:tc>
          <w:tcPr>
            <w:tcW w:w="2220" w:type="dxa"/>
          </w:tcPr>
          <w:p w14:paraId="79F9B940" w14:textId="77777777" w:rsidR="00B25554" w:rsidRPr="007102C9" w:rsidRDefault="00B25554" w:rsidP="005E7393">
            <w:pPr>
              <w:pStyle w:val="DefaultText"/>
              <w:rPr>
                <w:rStyle w:val="InitialStyle"/>
                <w:rFonts w:ascii="Arial" w:hAnsi="Arial"/>
                <w:b/>
              </w:rPr>
            </w:pPr>
          </w:p>
        </w:tc>
        <w:tc>
          <w:tcPr>
            <w:tcW w:w="5850" w:type="dxa"/>
            <w:gridSpan w:val="2"/>
            <w:vMerge/>
          </w:tcPr>
          <w:p w14:paraId="7C44B9CB" w14:textId="77777777" w:rsidR="00B25554" w:rsidRPr="007102C9" w:rsidRDefault="00B25554" w:rsidP="005E7393">
            <w:pPr>
              <w:pStyle w:val="DefaultText"/>
              <w:rPr>
                <w:rStyle w:val="InitialStyle"/>
                <w:rFonts w:ascii="Arial" w:hAnsi="Arial"/>
                <w:b/>
              </w:rPr>
            </w:pPr>
          </w:p>
        </w:tc>
        <w:tc>
          <w:tcPr>
            <w:tcW w:w="1080" w:type="dxa"/>
          </w:tcPr>
          <w:p w14:paraId="73989029"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 xml:space="preserve">Chapter </w:t>
            </w:r>
          </w:p>
        </w:tc>
        <w:tc>
          <w:tcPr>
            <w:tcW w:w="1026" w:type="dxa"/>
          </w:tcPr>
          <w:p w14:paraId="3EDF78FE"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701</w:t>
            </w:r>
          </w:p>
        </w:tc>
      </w:tr>
      <w:tr w:rsidR="00B25554" w:rsidRPr="007102C9" w14:paraId="30BE19B5" w14:textId="77777777" w:rsidTr="005E7393">
        <w:trPr>
          <w:cantSplit/>
          <w:trHeight w:hRule="exact" w:val="260"/>
          <w:jc w:val="center"/>
        </w:trPr>
        <w:tc>
          <w:tcPr>
            <w:tcW w:w="2220" w:type="dxa"/>
            <w:tcBorders>
              <w:bottom w:val="single" w:sz="6" w:space="0" w:color="auto"/>
            </w:tcBorders>
          </w:tcPr>
          <w:p w14:paraId="6DB254AF" w14:textId="77777777" w:rsidR="00B25554" w:rsidRPr="007102C9" w:rsidRDefault="00B25554" w:rsidP="005C0566">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C2216C">
              <w:rPr>
                <w:rFonts w:ascii="Arial" w:hAnsi="Arial"/>
                <w:b/>
                <w:sz w:val="20"/>
              </w:rPr>
              <w:t>Rev. 3</w:t>
            </w:r>
            <w:r w:rsidRPr="00C2216C">
              <w:rPr>
                <w:rFonts w:ascii="Arial" w:hAnsi="Arial" w:cs="Arial"/>
                <w:b/>
                <w:bCs/>
                <w:spacing w:val="-1"/>
                <w:sz w:val="20"/>
              </w:rPr>
              <w:t>/2018</w:t>
            </w:r>
          </w:p>
        </w:tc>
        <w:tc>
          <w:tcPr>
            <w:tcW w:w="4320" w:type="dxa"/>
            <w:tcBorders>
              <w:bottom w:val="single" w:sz="6" w:space="0" w:color="auto"/>
            </w:tcBorders>
          </w:tcPr>
          <w:p w14:paraId="6D67C185" w14:textId="77777777" w:rsidR="00B25554" w:rsidRPr="007102C9" w:rsidRDefault="00B25554" w:rsidP="005E7393">
            <w:pPr>
              <w:pStyle w:val="DefaultText"/>
              <w:rPr>
                <w:rStyle w:val="InitialStyle"/>
                <w:rFonts w:ascii="Arial" w:hAnsi="Arial"/>
                <w:b/>
              </w:rPr>
            </w:pPr>
          </w:p>
        </w:tc>
        <w:tc>
          <w:tcPr>
            <w:tcW w:w="1530" w:type="dxa"/>
            <w:tcBorders>
              <w:bottom w:val="single" w:sz="6" w:space="0" w:color="auto"/>
            </w:tcBorders>
          </w:tcPr>
          <w:p w14:paraId="40780693" w14:textId="77777777" w:rsidR="00B25554" w:rsidRPr="007102C9" w:rsidRDefault="00B25554" w:rsidP="005E7393">
            <w:pPr>
              <w:pStyle w:val="DefaultText"/>
              <w:rPr>
                <w:rStyle w:val="InitialStyle"/>
                <w:rFonts w:ascii="Arial" w:hAnsi="Arial"/>
                <w:b/>
              </w:rPr>
            </w:pPr>
          </w:p>
        </w:tc>
        <w:tc>
          <w:tcPr>
            <w:tcW w:w="1080" w:type="dxa"/>
            <w:tcBorders>
              <w:bottom w:val="single" w:sz="6" w:space="0" w:color="auto"/>
            </w:tcBorders>
          </w:tcPr>
          <w:p w14:paraId="57A10799"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Page</w:t>
            </w:r>
          </w:p>
        </w:tc>
        <w:tc>
          <w:tcPr>
            <w:tcW w:w="1026" w:type="dxa"/>
            <w:tcBorders>
              <w:bottom w:val="single" w:sz="6" w:space="0" w:color="auto"/>
            </w:tcBorders>
          </w:tcPr>
          <w:p w14:paraId="57AD5C63" w14:textId="77777777" w:rsidR="00B25554" w:rsidRPr="007102C9" w:rsidRDefault="00B25554" w:rsidP="005E73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701.300</w:t>
            </w:r>
          </w:p>
        </w:tc>
      </w:tr>
    </w:tbl>
    <w:p w14:paraId="07ED0322" w14:textId="77777777" w:rsidR="00B25554" w:rsidRPr="007102C9" w:rsidRDefault="00B25554" w:rsidP="00B71E3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Policy"/>
          <w:b/>
        </w:rPr>
      </w:pPr>
    </w:p>
    <w:p w14:paraId="2A9DE2AE" w14:textId="77777777" w:rsidR="00B25554" w:rsidRPr="007102C9" w:rsidRDefault="00D343D8" w:rsidP="00B71E36">
      <w:pPr>
        <w:pStyle w:val="DefaultText"/>
        <w:tabs>
          <w:tab w:val="left" w:pos="1200"/>
          <w:tab w:val="left" w:pos="1800"/>
          <w:tab w:val="left" w:pos="2400"/>
          <w:tab w:val="left" w:pos="2880"/>
          <w:tab w:val="left" w:pos="3360"/>
        </w:tabs>
        <w:ind w:left="1200" w:hanging="1200"/>
        <w:rPr>
          <w:rStyle w:val="Policy"/>
          <w:rFonts w:ascii="Times New Roman" w:hAnsi="Times New Roman"/>
          <w:szCs w:val="22"/>
        </w:rPr>
      </w:pPr>
      <w:r>
        <mc:AlternateContent>
          <mc:Choice Requires="wps">
            <w:drawing>
              <wp:anchor distT="0" distB="0" distL="114300" distR="114300" simplePos="0" relativeHeight="251705344" behindDoc="0" locked="0" layoutInCell="1" allowOverlap="1" wp14:anchorId="7933D882" wp14:editId="5505F693">
                <wp:simplePos x="0" y="0"/>
                <wp:positionH relativeFrom="column">
                  <wp:posOffset>6492240</wp:posOffset>
                </wp:positionH>
                <wp:positionV relativeFrom="paragraph">
                  <wp:posOffset>29210</wp:posOffset>
                </wp:positionV>
                <wp:extent cx="7620" cy="952500"/>
                <wp:effectExtent l="0" t="0" r="0" b="0"/>
                <wp:wrapNone/>
                <wp:docPr id="18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 cy="9525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695EA84" id="AutoShape 41" o:spid="_x0000_s1026" type="#_x0000_t32" style="position:absolute;margin-left:511.2pt;margin-top:2.3pt;width:.6pt;height:75pt;flip:x 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" strokeweight="1pt"/>
            </w:pict>
          </mc:Fallback>
        </mc:AlternateContent>
      </w:r>
      <w:r w:rsidR="00B25554" w:rsidRPr="007102C9">
        <w:rPr>
          <w:rStyle w:val="Policy"/>
          <w:rFonts w:ascii="Times New Roman" w:hAnsi="Times New Roman"/>
          <w:szCs w:val="22"/>
          <w:u w:val="single"/>
        </w:rPr>
        <w:t>701.300:</w:t>
      </w:r>
      <w:r w:rsidR="00B25554" w:rsidRPr="007102C9">
        <w:rPr>
          <w:rStyle w:val="Policy"/>
          <w:rFonts w:ascii="Times New Roman" w:hAnsi="Times New Roman"/>
          <w:szCs w:val="22"/>
          <w:u w:val="single"/>
        </w:rPr>
        <w:tab/>
        <w:t>Rights of Applicants and Clients</w:t>
      </w:r>
    </w:p>
    <w:p w14:paraId="060DF0F3" w14:textId="77777777" w:rsidR="00B25554" w:rsidRPr="007102C9" w:rsidRDefault="00B25554" w:rsidP="00B71E36">
      <w:pPr>
        <w:pStyle w:val="DefaultText"/>
        <w:tabs>
          <w:tab w:val="left" w:pos="1200"/>
          <w:tab w:val="left" w:pos="1800"/>
          <w:tab w:val="left" w:pos="2400"/>
          <w:tab w:val="left" w:pos="2880"/>
          <w:tab w:val="left" w:pos="3360"/>
        </w:tabs>
        <w:rPr>
          <w:rStyle w:val="Policy"/>
          <w:rFonts w:ascii="Times New Roman" w:hAnsi="Times New Roman"/>
          <w:szCs w:val="22"/>
        </w:rPr>
      </w:pPr>
    </w:p>
    <w:p w14:paraId="5FE1558B" w14:textId="77777777" w:rsidR="00B25554" w:rsidRPr="007102C9" w:rsidRDefault="00B25554" w:rsidP="00B71E36">
      <w:pPr>
        <w:pStyle w:val="DefaultText"/>
        <w:tabs>
          <w:tab w:val="left" w:pos="1200"/>
          <w:tab w:val="left" w:pos="1800"/>
          <w:tab w:val="left" w:pos="2400"/>
          <w:tab w:val="left" w:pos="2880"/>
          <w:tab w:val="left" w:pos="3360"/>
        </w:tabs>
        <w:ind w:left="1200" w:hanging="1200"/>
        <w:rPr>
          <w:rStyle w:val="Policy"/>
          <w:rFonts w:ascii="Times New Roman" w:hAnsi="Times New Roman"/>
          <w:szCs w:val="22"/>
        </w:rPr>
      </w:pPr>
      <w:r w:rsidRPr="007102C9">
        <w:rPr>
          <w:rStyle w:val="Policy"/>
          <w:rFonts w:ascii="Times New Roman" w:hAnsi="Times New Roman"/>
          <w:szCs w:val="22"/>
        </w:rPr>
        <w:tab/>
        <w:t xml:space="preserve">The policies of the TAFDC and EAEDC Programs must be run in accordance with the rights guaranteed to applicants and </w:t>
      </w:r>
      <w:r w:rsidRPr="007102C9">
        <w:rPr>
          <w:rStyle w:val="InitialStyle"/>
          <w:rFonts w:ascii="Times New Roman" w:hAnsi="Times New Roman"/>
          <w:sz w:val="22"/>
        </w:rPr>
        <w:t>client</w:t>
      </w:r>
      <w:r w:rsidRPr="007102C9">
        <w:rPr>
          <w:rStyle w:val="Policy"/>
          <w:rFonts w:ascii="Times New Roman" w:hAnsi="Times New Roman"/>
          <w:szCs w:val="22"/>
        </w:rPr>
        <w:t xml:space="preserve">s by Massachusetts and federal law, regulations, the policies of the Department and general principles of privacy and personal dignity. Applicants and </w:t>
      </w:r>
      <w:r w:rsidRPr="007102C9">
        <w:rPr>
          <w:rStyle w:val="InitialStyle"/>
          <w:rFonts w:ascii="Times New Roman" w:hAnsi="Times New Roman"/>
          <w:sz w:val="22"/>
        </w:rPr>
        <w:t>clients</w:t>
      </w:r>
      <w:r w:rsidRPr="007102C9">
        <w:rPr>
          <w:rStyle w:val="Policy"/>
          <w:rFonts w:ascii="Times New Roman" w:hAnsi="Times New Roman"/>
          <w:szCs w:val="22"/>
        </w:rPr>
        <w:t xml:space="preserve"> must be treated with consideration and respect and must be able to discuss their requests for services with a worker in privacy.</w:t>
      </w:r>
    </w:p>
    <w:p w14:paraId="629BA955" w14:textId="77777777" w:rsidR="00B25554" w:rsidRPr="007102C9" w:rsidRDefault="00B25554" w:rsidP="00B71E36">
      <w:pPr>
        <w:pStyle w:val="DefaultText"/>
        <w:tabs>
          <w:tab w:val="left" w:pos="1200"/>
          <w:tab w:val="left" w:pos="1800"/>
          <w:tab w:val="left" w:pos="2400"/>
          <w:tab w:val="left" w:pos="2880"/>
          <w:tab w:val="left" w:pos="3360"/>
        </w:tabs>
        <w:rPr>
          <w:rStyle w:val="Policy"/>
          <w:rFonts w:ascii="Times New Roman" w:hAnsi="Times New Roman"/>
          <w:szCs w:val="22"/>
        </w:rPr>
      </w:pPr>
    </w:p>
    <w:p w14:paraId="08BC1B0B" w14:textId="77777777" w:rsidR="00B25554" w:rsidRPr="007102C9" w:rsidRDefault="00B25554" w:rsidP="00B71E36">
      <w:pPr>
        <w:pStyle w:val="DefaultText"/>
        <w:tabs>
          <w:tab w:val="left" w:pos="1200"/>
          <w:tab w:val="left" w:pos="1800"/>
          <w:tab w:val="left" w:pos="2400"/>
          <w:tab w:val="left" w:pos="2880"/>
          <w:tab w:val="left" w:pos="3360"/>
        </w:tabs>
        <w:ind w:left="1200" w:hanging="1200"/>
        <w:rPr>
          <w:rStyle w:val="Policy"/>
          <w:rFonts w:ascii="Times New Roman" w:hAnsi="Times New Roman"/>
          <w:szCs w:val="22"/>
        </w:rPr>
      </w:pPr>
      <w:r w:rsidRPr="007102C9">
        <w:rPr>
          <w:rStyle w:val="Policy"/>
          <w:rFonts w:ascii="Times New Roman" w:hAnsi="Times New Roman"/>
          <w:szCs w:val="22"/>
          <w:u w:val="single"/>
        </w:rPr>
        <w:t>701.310:</w:t>
      </w:r>
      <w:r w:rsidRPr="007102C9">
        <w:rPr>
          <w:rStyle w:val="Policy"/>
          <w:rFonts w:ascii="Times New Roman" w:hAnsi="Times New Roman"/>
          <w:szCs w:val="22"/>
          <w:u w:val="single"/>
        </w:rPr>
        <w:tab/>
        <w:t>Right to Nondiscrimination and Equal Treatment</w:t>
      </w:r>
    </w:p>
    <w:p w14:paraId="33661D75" w14:textId="77777777" w:rsidR="00B25554" w:rsidRPr="007102C9" w:rsidRDefault="00B25554" w:rsidP="00B71E36">
      <w:pPr>
        <w:pStyle w:val="DefaultText"/>
        <w:tabs>
          <w:tab w:val="left" w:pos="1200"/>
          <w:tab w:val="left" w:pos="1800"/>
          <w:tab w:val="left" w:pos="2400"/>
          <w:tab w:val="left" w:pos="2880"/>
          <w:tab w:val="left" w:pos="3360"/>
        </w:tabs>
        <w:rPr>
          <w:rStyle w:val="Policy"/>
          <w:rFonts w:ascii="Times New Roman" w:hAnsi="Times New Roman"/>
          <w:szCs w:val="22"/>
        </w:rPr>
      </w:pPr>
    </w:p>
    <w:p w14:paraId="6F84EEA3" w14:textId="77777777" w:rsidR="00B25554" w:rsidRPr="007102C9" w:rsidRDefault="00D343D8" w:rsidP="00B71E36">
      <w:pPr>
        <w:pStyle w:val="DefaultText"/>
        <w:tabs>
          <w:tab w:val="left" w:pos="1200"/>
          <w:tab w:val="left" w:pos="1800"/>
          <w:tab w:val="left" w:pos="2400"/>
          <w:tab w:val="left" w:pos="2880"/>
          <w:tab w:val="left" w:pos="3360"/>
        </w:tabs>
        <w:ind w:left="1200" w:hanging="1200"/>
        <w:rPr>
          <w:rStyle w:val="Policy"/>
          <w:rFonts w:ascii="Times New Roman" w:hAnsi="Times New Roman"/>
          <w:szCs w:val="22"/>
        </w:rPr>
      </w:pPr>
      <w:r>
        <mc:AlternateContent>
          <mc:Choice Requires="wps">
            <w:drawing>
              <wp:anchor distT="0" distB="0" distL="114300" distR="114300" simplePos="0" relativeHeight="251706368" behindDoc="0" locked="0" layoutInCell="1" allowOverlap="1" wp14:anchorId="60D14F46" wp14:editId="58DB2385">
                <wp:simplePos x="0" y="0"/>
                <wp:positionH relativeFrom="column">
                  <wp:posOffset>6499860</wp:posOffset>
                </wp:positionH>
                <wp:positionV relativeFrom="paragraph">
                  <wp:posOffset>513715</wp:posOffset>
                </wp:positionV>
                <wp:extent cx="635" cy="612775"/>
                <wp:effectExtent l="0" t="0" r="0" b="0"/>
                <wp:wrapNone/>
                <wp:docPr id="18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1277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1F57DB2" id="AutoShape 42" o:spid="_x0000_s1026" type="#_x0000_t32" style="position:absolute;margin-left:511.8pt;margin-top:40.45pt;width:.05pt;height:48.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" strokeweight="1pt"/>
            </w:pict>
          </mc:Fallback>
        </mc:AlternateContent>
      </w:r>
      <w:r>
        <mc:AlternateContent>
          <mc:Choice Requires="wps">
            <w:drawing>
              <wp:anchor distT="0" distB="0" distL="114300" distR="114300" simplePos="0" relativeHeight="251707392" behindDoc="0" locked="0" layoutInCell="1" allowOverlap="1" wp14:anchorId="69EE7F27" wp14:editId="7D90F333">
                <wp:simplePos x="0" y="0"/>
                <wp:positionH relativeFrom="column">
                  <wp:posOffset>6499860</wp:posOffset>
                </wp:positionH>
                <wp:positionV relativeFrom="paragraph">
                  <wp:posOffset>1294130</wp:posOffset>
                </wp:positionV>
                <wp:extent cx="0" cy="198120"/>
                <wp:effectExtent l="0" t="0" r="0" b="0"/>
                <wp:wrapNone/>
                <wp:docPr id="184"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40891E2" id="AutoShape 43" o:spid="_x0000_s1026" type="#_x0000_t32" style="position:absolute;margin-left:511.8pt;margin-top:101.9pt;width:0;height:15.6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" strokeweight="1pt"/>
            </w:pict>
          </mc:Fallback>
        </mc:AlternateContent>
      </w:r>
      <w:r w:rsidR="00B25554" w:rsidRPr="007102C9">
        <w:rPr>
          <w:rStyle w:val="Policy"/>
          <w:rFonts w:ascii="Times New Roman" w:hAnsi="Times New Roman"/>
          <w:szCs w:val="22"/>
        </w:rPr>
        <w:tab/>
        <w:t>All activities conducted by the Department must be carried out in accordance with Title VI of the Civil Rights Act of 1964 (42 U.S.C. §2000d, et seq.), Section 504 of the Rehabilitation Act of 1973, as amended (29 U.S.C. §794), the Americans with Disabilities Act of 1990, as amended, the Age Discrimination Act of 1975, as amended (42 U.S.C. §6101, et seq.), and the Massachusetts Constitution. The Department of Transitional Assistance does not discriminate on the basis of race, color, sex, national origin, disability, sexual orientation, genetic information, military status or age in admission or access to, or treatment or employment in, its programs or activities. The Director of Equal Opportunity has been designated to help coordinate the Department’s effort to comply with anti-discrimination laws. For further information about the regulations and the Department’s grievance procedures for resolution of discrimination complaints, contact the Director of Equal Opportunity, Department of Transitional Assistance, 600 Washington Street, Boston, MA 02111.</w:t>
      </w:r>
    </w:p>
    <w:p w14:paraId="59C3DAF3" w14:textId="77777777" w:rsidR="00B25554" w:rsidRPr="007102C9" w:rsidRDefault="00B25554" w:rsidP="00B71E36">
      <w:pPr>
        <w:pStyle w:val="DefaultText"/>
        <w:tabs>
          <w:tab w:val="left" w:pos="1200"/>
          <w:tab w:val="left" w:pos="1800"/>
          <w:tab w:val="left" w:pos="2400"/>
          <w:tab w:val="left" w:pos="2880"/>
          <w:tab w:val="left" w:pos="3360"/>
        </w:tabs>
        <w:rPr>
          <w:rStyle w:val="Policy"/>
          <w:rFonts w:ascii="Times New Roman" w:hAnsi="Times New Roman"/>
          <w:szCs w:val="22"/>
        </w:rPr>
      </w:pPr>
    </w:p>
    <w:p w14:paraId="49B3804E" w14:textId="77777777" w:rsidR="00B25554" w:rsidRPr="007102C9" w:rsidRDefault="00D343D8" w:rsidP="00B71E36">
      <w:pPr>
        <w:pStyle w:val="DefaultText"/>
        <w:tabs>
          <w:tab w:val="left" w:pos="1200"/>
          <w:tab w:val="left" w:pos="1800"/>
          <w:tab w:val="left" w:pos="2400"/>
          <w:tab w:val="left" w:pos="2880"/>
          <w:tab w:val="left" w:pos="3360"/>
        </w:tabs>
        <w:ind w:left="1200" w:hanging="1200"/>
        <w:rPr>
          <w:rStyle w:val="Policy"/>
          <w:rFonts w:ascii="Times New Roman" w:hAnsi="Times New Roman"/>
          <w:szCs w:val="22"/>
        </w:rPr>
      </w:pPr>
      <w:r>
        <mc:AlternateContent>
          <mc:Choice Requires="wps">
            <w:drawing>
              <wp:anchor distT="0" distB="0" distL="114300" distR="114300" simplePos="0" relativeHeight="251708416" behindDoc="0" locked="0" layoutInCell="1" allowOverlap="1" wp14:anchorId="3CCEEB48" wp14:editId="6924F774">
                <wp:simplePos x="0" y="0"/>
                <wp:positionH relativeFrom="column">
                  <wp:posOffset>6499860</wp:posOffset>
                </wp:positionH>
                <wp:positionV relativeFrom="paragraph">
                  <wp:posOffset>15240</wp:posOffset>
                </wp:positionV>
                <wp:extent cx="0" cy="304800"/>
                <wp:effectExtent l="0" t="0" r="0" b="0"/>
                <wp:wrapNone/>
                <wp:docPr id="183"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22B69B5" id="AutoShape 44" o:spid="_x0000_s1026" type="#_x0000_t32" style="position:absolute;margin-left:511.8pt;margin-top:1.2pt;width:0;height:2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" strokeweight="1pt"/>
            </w:pict>
          </mc:Fallback>
        </mc:AlternateContent>
      </w:r>
      <w:r w:rsidR="00B25554" w:rsidRPr="007102C9">
        <w:rPr>
          <w:rStyle w:val="Policy"/>
          <w:rFonts w:ascii="Times New Roman" w:hAnsi="Times New Roman"/>
          <w:szCs w:val="22"/>
        </w:rPr>
        <w:tab/>
        <w:t xml:space="preserve">Benefits under the TAFDC and EAEDC Programs must be given to all applicants and </w:t>
      </w:r>
      <w:r w:rsidR="00B25554" w:rsidRPr="007102C9">
        <w:rPr>
          <w:rStyle w:val="InitialStyle"/>
          <w:rFonts w:ascii="Times New Roman" w:hAnsi="Times New Roman"/>
          <w:sz w:val="22"/>
        </w:rPr>
        <w:t>client</w:t>
      </w:r>
      <w:r w:rsidR="00B25554" w:rsidRPr="007102C9">
        <w:rPr>
          <w:rStyle w:val="Policy"/>
          <w:rFonts w:ascii="Times New Roman" w:hAnsi="Times New Roman"/>
          <w:szCs w:val="22"/>
        </w:rPr>
        <w:t xml:space="preserve">s on an equal basis. All applicants and </w:t>
      </w:r>
      <w:r w:rsidR="00B25554" w:rsidRPr="007102C9">
        <w:rPr>
          <w:rStyle w:val="InitialStyle"/>
          <w:rFonts w:ascii="Times New Roman" w:hAnsi="Times New Roman"/>
          <w:sz w:val="22"/>
        </w:rPr>
        <w:t>client</w:t>
      </w:r>
      <w:r w:rsidR="00B25554" w:rsidRPr="007102C9">
        <w:rPr>
          <w:rStyle w:val="Policy"/>
          <w:rFonts w:ascii="Times New Roman" w:hAnsi="Times New Roman"/>
          <w:szCs w:val="22"/>
        </w:rPr>
        <w:t>s must be treated in the same manner in determining whether they meet eligibility requirements, in calculating the amount of the grant, and in providing related benefits and referrals for services.</w:t>
      </w:r>
    </w:p>
    <w:p w14:paraId="064E1CFC" w14:textId="77777777" w:rsidR="00B25554" w:rsidRPr="007102C9" w:rsidRDefault="00B25554" w:rsidP="00B71E36">
      <w:pPr>
        <w:pStyle w:val="DefaultText"/>
        <w:tabs>
          <w:tab w:val="left" w:pos="1200"/>
          <w:tab w:val="left" w:pos="1800"/>
          <w:tab w:val="left" w:pos="2400"/>
          <w:tab w:val="left" w:pos="2880"/>
          <w:tab w:val="left" w:pos="3360"/>
        </w:tabs>
        <w:rPr>
          <w:rStyle w:val="Policy"/>
          <w:rFonts w:ascii="Times New Roman" w:hAnsi="Times New Roman"/>
          <w:szCs w:val="22"/>
        </w:rPr>
      </w:pPr>
    </w:p>
    <w:p w14:paraId="7DBAB18E" w14:textId="77777777" w:rsidR="00B25554" w:rsidRPr="007102C9" w:rsidRDefault="00B25554" w:rsidP="00B71E36">
      <w:pPr>
        <w:pStyle w:val="DefaultText"/>
        <w:tabs>
          <w:tab w:val="left" w:pos="1200"/>
          <w:tab w:val="left" w:pos="1800"/>
          <w:tab w:val="left" w:pos="2400"/>
          <w:tab w:val="left" w:pos="2880"/>
          <w:tab w:val="left" w:pos="3360"/>
        </w:tabs>
        <w:ind w:left="1200" w:hanging="1200"/>
        <w:rPr>
          <w:rStyle w:val="Policy"/>
          <w:rFonts w:ascii="Times New Roman" w:hAnsi="Times New Roman"/>
          <w:szCs w:val="22"/>
        </w:rPr>
      </w:pPr>
      <w:r w:rsidRPr="007102C9">
        <w:rPr>
          <w:rStyle w:val="Policy"/>
          <w:rFonts w:ascii="Times New Roman" w:hAnsi="Times New Roman"/>
          <w:szCs w:val="22"/>
          <w:u w:val="single"/>
        </w:rPr>
        <w:t>701.320:</w:t>
      </w:r>
      <w:r w:rsidRPr="007102C9">
        <w:rPr>
          <w:rStyle w:val="Policy"/>
          <w:rFonts w:ascii="Times New Roman" w:hAnsi="Times New Roman"/>
          <w:szCs w:val="22"/>
          <w:u w:val="single"/>
        </w:rPr>
        <w:tab/>
        <w:t>Right to Confidentiality</w:t>
      </w:r>
    </w:p>
    <w:p w14:paraId="7E3A95C2" w14:textId="77777777" w:rsidR="00B25554" w:rsidRPr="007102C9" w:rsidRDefault="00D343D8" w:rsidP="00B71E36">
      <w:pPr>
        <w:pStyle w:val="DefaultText"/>
        <w:tabs>
          <w:tab w:val="left" w:pos="1200"/>
          <w:tab w:val="left" w:pos="1800"/>
          <w:tab w:val="left" w:pos="2400"/>
          <w:tab w:val="left" w:pos="2880"/>
          <w:tab w:val="left" w:pos="3360"/>
        </w:tabs>
        <w:rPr>
          <w:rStyle w:val="Policy"/>
          <w:rFonts w:ascii="Times New Roman" w:hAnsi="Times New Roman"/>
          <w:szCs w:val="22"/>
        </w:rPr>
      </w:pPr>
      <w:r>
        <mc:AlternateContent>
          <mc:Choice Requires="wps">
            <w:drawing>
              <wp:anchor distT="0" distB="0" distL="114300" distR="114300" simplePos="0" relativeHeight="251709440" behindDoc="0" locked="0" layoutInCell="1" allowOverlap="1" wp14:anchorId="4A361639" wp14:editId="17FF76EE">
                <wp:simplePos x="0" y="0"/>
                <wp:positionH relativeFrom="column">
                  <wp:posOffset>6545580</wp:posOffset>
                </wp:positionH>
                <wp:positionV relativeFrom="paragraph">
                  <wp:posOffset>140335</wp:posOffset>
                </wp:positionV>
                <wp:extent cx="0" cy="220980"/>
                <wp:effectExtent l="0" t="0" r="0" b="0"/>
                <wp:wrapNone/>
                <wp:docPr id="182"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EF818C2" id="AutoShape 45" o:spid="_x0000_s1026" type="#_x0000_t32" style="position:absolute;margin-left:515.4pt;margin-top:11.05pt;width:0;height:17.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" strokeweight="1pt"/>
            </w:pict>
          </mc:Fallback>
        </mc:AlternateContent>
      </w:r>
    </w:p>
    <w:p w14:paraId="28903960" w14:textId="77777777" w:rsidR="00B25554" w:rsidRPr="007102C9" w:rsidRDefault="00B25554" w:rsidP="00B71E36">
      <w:pPr>
        <w:pStyle w:val="DefaultText"/>
        <w:tabs>
          <w:tab w:val="left" w:pos="1200"/>
          <w:tab w:val="left" w:pos="1800"/>
          <w:tab w:val="left" w:pos="2400"/>
          <w:tab w:val="left" w:pos="2880"/>
          <w:tab w:val="left" w:pos="3360"/>
        </w:tabs>
        <w:ind w:left="1200" w:hanging="1200"/>
        <w:rPr>
          <w:rStyle w:val="Policy"/>
          <w:rFonts w:ascii="Times New Roman" w:hAnsi="Times New Roman"/>
          <w:szCs w:val="22"/>
        </w:rPr>
      </w:pPr>
      <w:r w:rsidRPr="007102C9">
        <w:rPr>
          <w:rStyle w:val="Policy"/>
          <w:rFonts w:ascii="Times New Roman" w:hAnsi="Times New Roman"/>
          <w:szCs w:val="22"/>
        </w:rPr>
        <w:tab/>
        <w:t>The confidentiality of information in the case record is protected in accordance with 106 CMR 100 through 108: Fair Information Practices.</w:t>
      </w:r>
    </w:p>
    <w:p w14:paraId="3FF5E221" w14:textId="77777777" w:rsidR="00B25554" w:rsidRPr="007102C9" w:rsidRDefault="00B25554" w:rsidP="00B71E36">
      <w:pPr>
        <w:pStyle w:val="DefaultText"/>
        <w:tabs>
          <w:tab w:val="left" w:pos="1200"/>
          <w:tab w:val="left" w:pos="1800"/>
          <w:tab w:val="left" w:pos="2400"/>
          <w:tab w:val="left" w:pos="2880"/>
          <w:tab w:val="left" w:pos="3360"/>
        </w:tabs>
        <w:rPr>
          <w:rStyle w:val="Policy"/>
          <w:rFonts w:ascii="Times New Roman" w:hAnsi="Times New Roman"/>
          <w:szCs w:val="22"/>
        </w:rPr>
      </w:pPr>
    </w:p>
    <w:p w14:paraId="56F0E60D" w14:textId="77777777" w:rsidR="00B25554" w:rsidRPr="007102C9" w:rsidRDefault="00B25554" w:rsidP="00B71E36">
      <w:pPr>
        <w:pStyle w:val="DefaultText"/>
        <w:tabs>
          <w:tab w:val="left" w:pos="1200"/>
          <w:tab w:val="left" w:pos="1800"/>
          <w:tab w:val="left" w:pos="2400"/>
          <w:tab w:val="left" w:pos="2880"/>
          <w:tab w:val="left" w:pos="3360"/>
        </w:tabs>
        <w:ind w:left="1200" w:hanging="1200"/>
        <w:rPr>
          <w:rStyle w:val="Policy"/>
          <w:rFonts w:ascii="Times New Roman" w:hAnsi="Times New Roman"/>
          <w:szCs w:val="22"/>
        </w:rPr>
      </w:pPr>
      <w:r w:rsidRPr="007102C9">
        <w:rPr>
          <w:rStyle w:val="Policy"/>
          <w:rFonts w:ascii="Times New Roman" w:hAnsi="Times New Roman"/>
          <w:szCs w:val="22"/>
        </w:rPr>
        <w:tab/>
        <w:t>Information in case records may be disclosed for certain purposes which do not violate this right to confidentiality.</w:t>
      </w:r>
    </w:p>
    <w:p w14:paraId="72B6674C"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AA5C1FF"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410495A"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FDAC2E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67332FE"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C77FA6A"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1CE7A92"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940E02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8E3D29F"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713D5CF"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EFE3AF2"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A281A19"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F7E1629"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324FE0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D3167C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497B07A" w14:textId="77777777" w:rsidR="00653A45" w:rsidRDefault="00653A45">
      <w:r>
        <w:br w:type="page"/>
      </w:r>
    </w:p>
    <w:tbl>
      <w:tblPr>
        <w:tblW w:w="10446" w:type="dxa"/>
        <w:tblInd w:w="120" w:type="dxa"/>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490"/>
        <w:gridCol w:w="4320"/>
        <w:gridCol w:w="1530"/>
        <w:gridCol w:w="1080"/>
        <w:gridCol w:w="1026"/>
      </w:tblGrid>
      <w:tr w:rsidR="00B25554" w:rsidRPr="007102C9" w14:paraId="725E5EB7" w14:textId="77777777" w:rsidTr="00730844">
        <w:trPr>
          <w:cantSplit/>
          <w:trHeight w:hRule="exact" w:val="280"/>
        </w:trPr>
        <w:tc>
          <w:tcPr>
            <w:tcW w:w="10446" w:type="dxa"/>
            <w:gridSpan w:val="5"/>
            <w:tcBorders>
              <w:top w:val="nil"/>
              <w:bottom w:val="single" w:sz="4" w:space="0" w:color="auto"/>
            </w:tcBorders>
          </w:tcPr>
          <w:p w14:paraId="3B66D0A0" w14:textId="26E68561" w:rsidR="00B25554" w:rsidRPr="007102C9" w:rsidRDefault="00B25554" w:rsidP="005E73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7102C9">
              <w:rPr>
                <w:rStyle w:val="InitialStyle"/>
                <w:rFonts w:ascii="Arial" w:hAnsi="Arial"/>
                <w:b/>
              </w:rPr>
              <w:lastRenderedPageBreak/>
              <w:t>106 CMR: Department of Transitional Assistance</w:t>
            </w:r>
          </w:p>
        </w:tc>
      </w:tr>
      <w:tr w:rsidR="00B25554" w:rsidRPr="007102C9" w14:paraId="6D139938" w14:textId="77777777" w:rsidTr="00730844">
        <w:trPr>
          <w:cantSplit/>
          <w:trHeight w:hRule="exact" w:val="260"/>
        </w:trPr>
        <w:tc>
          <w:tcPr>
            <w:tcW w:w="2490" w:type="dxa"/>
            <w:tcBorders>
              <w:top w:val="single" w:sz="4" w:space="0" w:color="auto"/>
            </w:tcBorders>
          </w:tcPr>
          <w:p w14:paraId="29649575" w14:textId="77777777" w:rsidR="00B25554" w:rsidRPr="007102C9" w:rsidRDefault="00B25554" w:rsidP="00D01E1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102C9">
              <w:rPr>
                <w:rStyle w:val="InitialStyle"/>
                <w:rFonts w:ascii="Arial" w:hAnsi="Arial"/>
                <w:b/>
              </w:rPr>
              <w:t>Trans. by S.L. 1389</w:t>
            </w:r>
          </w:p>
        </w:tc>
        <w:tc>
          <w:tcPr>
            <w:tcW w:w="5850" w:type="dxa"/>
            <w:gridSpan w:val="2"/>
            <w:tcBorders>
              <w:top w:val="single" w:sz="4" w:space="0" w:color="auto"/>
            </w:tcBorders>
          </w:tcPr>
          <w:p w14:paraId="12C67077" w14:textId="77777777" w:rsidR="00B25554" w:rsidRPr="007102C9" w:rsidRDefault="00B25554" w:rsidP="005E7393">
            <w:pPr>
              <w:pStyle w:val="DefaultText"/>
              <w:rPr>
                <w:rStyle w:val="InitialStyle"/>
                <w:rFonts w:ascii="Arial" w:hAnsi="Arial"/>
                <w:b/>
              </w:rPr>
            </w:pPr>
          </w:p>
        </w:tc>
        <w:tc>
          <w:tcPr>
            <w:tcW w:w="1080" w:type="dxa"/>
            <w:tcBorders>
              <w:top w:val="single" w:sz="4" w:space="0" w:color="auto"/>
            </w:tcBorders>
          </w:tcPr>
          <w:p w14:paraId="61D5393B" w14:textId="77777777" w:rsidR="00B25554" w:rsidRPr="007102C9" w:rsidRDefault="00B25554" w:rsidP="005E7393">
            <w:pPr>
              <w:pStyle w:val="DefaultText"/>
              <w:rPr>
                <w:rStyle w:val="InitialStyle"/>
                <w:rFonts w:ascii="Arial" w:hAnsi="Arial"/>
                <w:b/>
              </w:rPr>
            </w:pPr>
          </w:p>
        </w:tc>
        <w:tc>
          <w:tcPr>
            <w:tcW w:w="1026" w:type="dxa"/>
            <w:tcBorders>
              <w:top w:val="single" w:sz="4" w:space="0" w:color="auto"/>
            </w:tcBorders>
          </w:tcPr>
          <w:p w14:paraId="4C016885" w14:textId="77777777" w:rsidR="00B25554" w:rsidRPr="007102C9" w:rsidRDefault="00B25554" w:rsidP="005E7393">
            <w:pPr>
              <w:pStyle w:val="DefaultText"/>
              <w:rPr>
                <w:rStyle w:val="InitialStyle"/>
                <w:rFonts w:ascii="Arial" w:hAnsi="Arial"/>
                <w:b/>
              </w:rPr>
            </w:pPr>
          </w:p>
        </w:tc>
      </w:tr>
      <w:tr w:rsidR="00B25554" w:rsidRPr="007102C9" w14:paraId="30145499" w14:textId="77777777" w:rsidTr="00007EDD">
        <w:trPr>
          <w:cantSplit/>
          <w:trHeight w:hRule="exact" w:val="260"/>
        </w:trPr>
        <w:tc>
          <w:tcPr>
            <w:tcW w:w="2490" w:type="dxa"/>
          </w:tcPr>
          <w:p w14:paraId="23E9F08F" w14:textId="77777777" w:rsidR="00B25554" w:rsidRPr="007102C9" w:rsidRDefault="00B25554" w:rsidP="005E7393">
            <w:pPr>
              <w:pStyle w:val="DefaultText"/>
              <w:rPr>
                <w:rStyle w:val="InitialStyle"/>
                <w:rFonts w:ascii="Arial" w:hAnsi="Arial"/>
                <w:b/>
              </w:rPr>
            </w:pPr>
          </w:p>
        </w:tc>
        <w:tc>
          <w:tcPr>
            <w:tcW w:w="5850" w:type="dxa"/>
            <w:gridSpan w:val="2"/>
            <w:vMerge w:val="restart"/>
          </w:tcPr>
          <w:p w14:paraId="60BE5120" w14:textId="77777777" w:rsidR="00B25554" w:rsidRPr="007102C9" w:rsidRDefault="00B25554" w:rsidP="005E73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7102C9">
              <w:rPr>
                <w:rStyle w:val="InitialStyle"/>
                <w:rFonts w:ascii="Arial" w:hAnsi="Arial"/>
                <w:b/>
              </w:rPr>
              <w:t>Transitional Cash Assistance Programs</w:t>
            </w:r>
          </w:p>
          <w:p w14:paraId="003B14CB" w14:textId="77777777" w:rsidR="00B25554" w:rsidRPr="007102C9" w:rsidRDefault="00B25554" w:rsidP="005E73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7102C9">
              <w:rPr>
                <w:rStyle w:val="InitialStyle"/>
                <w:rFonts w:ascii="Arial" w:hAnsi="Arial"/>
                <w:b/>
              </w:rPr>
              <w:t>General Policies</w:t>
            </w:r>
          </w:p>
        </w:tc>
        <w:tc>
          <w:tcPr>
            <w:tcW w:w="1080" w:type="dxa"/>
          </w:tcPr>
          <w:p w14:paraId="75994CE4" w14:textId="77777777" w:rsidR="00B25554" w:rsidRPr="007102C9" w:rsidRDefault="00B25554" w:rsidP="005E7393">
            <w:pPr>
              <w:pStyle w:val="DefaultText"/>
              <w:rPr>
                <w:rStyle w:val="InitialStyle"/>
                <w:rFonts w:ascii="Arial" w:hAnsi="Arial"/>
                <w:b/>
              </w:rPr>
            </w:pPr>
          </w:p>
        </w:tc>
        <w:tc>
          <w:tcPr>
            <w:tcW w:w="1026" w:type="dxa"/>
          </w:tcPr>
          <w:p w14:paraId="1527B9EC" w14:textId="77777777" w:rsidR="00B25554" w:rsidRPr="007102C9" w:rsidRDefault="00B25554" w:rsidP="005E7393">
            <w:pPr>
              <w:pStyle w:val="DefaultText"/>
              <w:rPr>
                <w:rStyle w:val="InitialStyle"/>
                <w:rFonts w:ascii="Arial" w:hAnsi="Arial"/>
                <w:b/>
              </w:rPr>
            </w:pPr>
          </w:p>
        </w:tc>
      </w:tr>
      <w:tr w:rsidR="00B25554" w:rsidRPr="007102C9" w14:paraId="7F16CB1B" w14:textId="77777777" w:rsidTr="00007EDD">
        <w:trPr>
          <w:cantSplit/>
          <w:trHeight w:hRule="exact" w:val="285"/>
        </w:trPr>
        <w:tc>
          <w:tcPr>
            <w:tcW w:w="2490" w:type="dxa"/>
          </w:tcPr>
          <w:p w14:paraId="16FE3E76" w14:textId="77777777" w:rsidR="00B25554" w:rsidRPr="007102C9" w:rsidRDefault="00B25554" w:rsidP="005E7393">
            <w:pPr>
              <w:pStyle w:val="DefaultText"/>
              <w:rPr>
                <w:rStyle w:val="InitialStyle"/>
                <w:rFonts w:ascii="Arial" w:hAnsi="Arial"/>
                <w:b/>
              </w:rPr>
            </w:pPr>
          </w:p>
        </w:tc>
        <w:tc>
          <w:tcPr>
            <w:tcW w:w="5850" w:type="dxa"/>
            <w:gridSpan w:val="2"/>
            <w:vMerge/>
          </w:tcPr>
          <w:p w14:paraId="32AEF648" w14:textId="77777777" w:rsidR="00B25554" w:rsidRPr="007102C9" w:rsidRDefault="00B25554" w:rsidP="005E7393">
            <w:pPr>
              <w:pStyle w:val="DefaultText"/>
              <w:rPr>
                <w:rStyle w:val="InitialStyle"/>
                <w:rFonts w:ascii="Arial" w:hAnsi="Arial"/>
                <w:b/>
              </w:rPr>
            </w:pPr>
          </w:p>
        </w:tc>
        <w:tc>
          <w:tcPr>
            <w:tcW w:w="1080" w:type="dxa"/>
          </w:tcPr>
          <w:p w14:paraId="7D2AF195" w14:textId="77777777" w:rsidR="00B25554" w:rsidRPr="007102C9" w:rsidRDefault="00B25554" w:rsidP="005E73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102C9">
              <w:rPr>
                <w:rStyle w:val="InitialStyle"/>
                <w:rFonts w:ascii="Arial" w:hAnsi="Arial"/>
                <w:b/>
              </w:rPr>
              <w:t>Chapter</w:t>
            </w:r>
          </w:p>
        </w:tc>
        <w:tc>
          <w:tcPr>
            <w:tcW w:w="1026" w:type="dxa"/>
          </w:tcPr>
          <w:p w14:paraId="7382E1A1" w14:textId="77777777" w:rsidR="00B25554" w:rsidRPr="007102C9" w:rsidRDefault="00B25554" w:rsidP="005E73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102C9">
              <w:rPr>
                <w:rStyle w:val="InitialStyle"/>
                <w:rFonts w:ascii="Arial" w:hAnsi="Arial"/>
                <w:b/>
              </w:rPr>
              <w:t>701</w:t>
            </w:r>
          </w:p>
        </w:tc>
      </w:tr>
      <w:tr w:rsidR="00B25554" w:rsidRPr="007102C9" w14:paraId="7513525E" w14:textId="77777777" w:rsidTr="00007EDD">
        <w:trPr>
          <w:cantSplit/>
          <w:trHeight w:hRule="exact" w:val="260"/>
        </w:trPr>
        <w:tc>
          <w:tcPr>
            <w:tcW w:w="2490" w:type="dxa"/>
            <w:tcBorders>
              <w:bottom w:val="single" w:sz="6" w:space="0" w:color="auto"/>
            </w:tcBorders>
          </w:tcPr>
          <w:p w14:paraId="287AC11F" w14:textId="77777777" w:rsidR="00B25554" w:rsidRPr="007102C9" w:rsidRDefault="00B25554" w:rsidP="005C05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615344">
              <w:rPr>
                <w:rFonts w:ascii="Arial" w:hAnsi="Arial"/>
                <w:b/>
                <w:sz w:val="20"/>
              </w:rPr>
              <w:t>Rev. 3</w:t>
            </w:r>
            <w:r w:rsidRPr="00615344">
              <w:rPr>
                <w:rFonts w:ascii="Arial" w:hAnsi="Arial" w:cs="Arial"/>
                <w:b/>
                <w:bCs/>
                <w:spacing w:val="-1"/>
                <w:sz w:val="20"/>
              </w:rPr>
              <w:t>/2018</w:t>
            </w:r>
          </w:p>
        </w:tc>
        <w:tc>
          <w:tcPr>
            <w:tcW w:w="4320" w:type="dxa"/>
            <w:tcBorders>
              <w:bottom w:val="single" w:sz="6" w:space="0" w:color="auto"/>
            </w:tcBorders>
          </w:tcPr>
          <w:p w14:paraId="084F94E9" w14:textId="77777777" w:rsidR="00B25554" w:rsidRPr="007102C9" w:rsidRDefault="00B25554" w:rsidP="005E7393">
            <w:pPr>
              <w:pStyle w:val="DefaultText"/>
              <w:rPr>
                <w:rStyle w:val="InitialStyle"/>
                <w:rFonts w:ascii="Arial" w:hAnsi="Arial"/>
                <w:b/>
              </w:rPr>
            </w:pPr>
          </w:p>
        </w:tc>
        <w:tc>
          <w:tcPr>
            <w:tcW w:w="1530" w:type="dxa"/>
            <w:tcBorders>
              <w:bottom w:val="single" w:sz="6" w:space="0" w:color="auto"/>
            </w:tcBorders>
          </w:tcPr>
          <w:p w14:paraId="70106F88" w14:textId="77777777" w:rsidR="00B25554" w:rsidRPr="007102C9" w:rsidRDefault="00B25554" w:rsidP="005E7393">
            <w:pPr>
              <w:pStyle w:val="DefaultText"/>
              <w:rPr>
                <w:rStyle w:val="InitialStyle"/>
                <w:rFonts w:ascii="Arial" w:hAnsi="Arial"/>
                <w:b/>
              </w:rPr>
            </w:pPr>
          </w:p>
        </w:tc>
        <w:tc>
          <w:tcPr>
            <w:tcW w:w="1080" w:type="dxa"/>
            <w:tcBorders>
              <w:bottom w:val="single" w:sz="6" w:space="0" w:color="auto"/>
            </w:tcBorders>
          </w:tcPr>
          <w:p w14:paraId="419399C9" w14:textId="77777777" w:rsidR="00B25554" w:rsidRPr="007102C9" w:rsidRDefault="00B25554" w:rsidP="005E73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102C9">
              <w:rPr>
                <w:rStyle w:val="InitialStyle"/>
                <w:rFonts w:ascii="Arial" w:hAnsi="Arial"/>
                <w:b/>
              </w:rPr>
              <w:t>Page</w:t>
            </w:r>
          </w:p>
        </w:tc>
        <w:tc>
          <w:tcPr>
            <w:tcW w:w="1026" w:type="dxa"/>
            <w:tcBorders>
              <w:bottom w:val="single" w:sz="6" w:space="0" w:color="auto"/>
            </w:tcBorders>
          </w:tcPr>
          <w:p w14:paraId="567F84B7" w14:textId="77777777" w:rsidR="00B25554" w:rsidRPr="007102C9" w:rsidRDefault="00B25554" w:rsidP="005E73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102C9">
              <w:rPr>
                <w:rStyle w:val="InitialStyle"/>
                <w:rFonts w:ascii="Arial" w:hAnsi="Arial"/>
                <w:b/>
              </w:rPr>
              <w:t>701.33000000000004</w:t>
            </w:r>
          </w:p>
        </w:tc>
      </w:tr>
    </w:tbl>
    <w:p w14:paraId="014BE3F4" w14:textId="77777777" w:rsidR="00B25554" w:rsidRPr="007102C9" w:rsidRDefault="00B25554" w:rsidP="00007ED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rPr>
      </w:pPr>
    </w:p>
    <w:p w14:paraId="5774A83C" w14:textId="77777777" w:rsidR="00B25554" w:rsidRPr="007102C9" w:rsidRDefault="00B25554" w:rsidP="00007EDD">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102C9">
        <w:rPr>
          <w:rStyle w:val="InitialStyle"/>
          <w:rFonts w:ascii="Times New Roman" w:hAnsi="Times New Roman"/>
          <w:sz w:val="22"/>
          <w:szCs w:val="22"/>
          <w:u w:val="single"/>
        </w:rPr>
        <w:t>701.330:</w:t>
      </w:r>
      <w:r w:rsidRPr="007102C9">
        <w:rPr>
          <w:rStyle w:val="InitialStyle"/>
          <w:rFonts w:ascii="Times New Roman" w:hAnsi="Times New Roman"/>
          <w:sz w:val="22"/>
          <w:szCs w:val="22"/>
          <w:u w:val="single"/>
        </w:rPr>
        <w:tab/>
        <w:t>Right to Information</w:t>
      </w:r>
    </w:p>
    <w:p w14:paraId="3166E02A" w14:textId="77777777" w:rsidR="00B25554" w:rsidRPr="007102C9" w:rsidRDefault="00B25554" w:rsidP="00007EDD">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52B26C72" w14:textId="77777777" w:rsidR="00B25554" w:rsidRPr="007102C9" w:rsidRDefault="00D343D8" w:rsidP="00007EDD">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mc:AlternateContent>
          <mc:Choice Requires="wps">
            <w:drawing>
              <wp:anchor distT="0" distB="0" distL="114300" distR="114300" simplePos="0" relativeHeight="251711488" behindDoc="0" locked="0" layoutInCell="1" allowOverlap="1" wp14:anchorId="3E82435B" wp14:editId="265ECB0F">
                <wp:simplePos x="0" y="0"/>
                <wp:positionH relativeFrom="column">
                  <wp:posOffset>6479540</wp:posOffset>
                </wp:positionH>
                <wp:positionV relativeFrom="paragraph">
                  <wp:posOffset>30480</wp:posOffset>
                </wp:positionV>
                <wp:extent cx="0" cy="289560"/>
                <wp:effectExtent l="0" t="0" r="0" b="0"/>
                <wp:wrapNone/>
                <wp:docPr id="181"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BCBBB74" id="AutoShape 46" o:spid="_x0000_s1026" type="#_x0000_t32" style="position:absolute;margin-left:510.2pt;margin-top:2.4pt;width:0;height:22.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" strokeweight="1pt"/>
            </w:pict>
          </mc:Fallback>
        </mc:AlternateContent>
      </w:r>
      <w:r w:rsidR="00B25554" w:rsidRPr="007102C9">
        <w:rPr>
          <w:rStyle w:val="InitialStyle"/>
          <w:rFonts w:ascii="Times New Roman" w:hAnsi="Times New Roman"/>
          <w:sz w:val="22"/>
          <w:szCs w:val="22"/>
        </w:rPr>
        <w:tab/>
        <w:t xml:space="preserve">The applicant or </w:t>
      </w:r>
      <w:r w:rsidR="00B25554" w:rsidRPr="007102C9">
        <w:rPr>
          <w:rStyle w:val="InitialStyle"/>
          <w:rFonts w:ascii="Times New Roman" w:hAnsi="Times New Roman"/>
          <w:sz w:val="22"/>
        </w:rPr>
        <w:t>client</w:t>
      </w:r>
      <w:r w:rsidR="00B25554" w:rsidRPr="007102C9">
        <w:rPr>
          <w:rStyle w:val="InitialStyle"/>
          <w:rFonts w:ascii="Times New Roman" w:hAnsi="Times New Roman"/>
          <w:sz w:val="22"/>
          <w:szCs w:val="22"/>
        </w:rPr>
        <w:t xml:space="preserve"> or his or her designated representative has the right to look at his or her </w:t>
      </w:r>
      <w:r w:rsidR="00B25554" w:rsidRPr="007102C9">
        <w:rPr>
          <w:rStyle w:val="InitialStyle"/>
          <w:rFonts w:ascii="Times New Roman" w:hAnsi="Times New Roman"/>
          <w:sz w:val="22"/>
          <w:szCs w:val="22"/>
        </w:rPr>
        <w:br/>
        <w:t>own case record and to challenge information in it. The Department may correct inaccurate information in the case record pursuant to 106 CMR 106.000: Fair Information Practices Objections.</w:t>
      </w:r>
    </w:p>
    <w:p w14:paraId="21F72C4E" w14:textId="77777777" w:rsidR="00B25554" w:rsidRPr="007102C9" w:rsidRDefault="00B25554" w:rsidP="00007EDD">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26B6C7A" w14:textId="77777777" w:rsidR="00B25554" w:rsidRPr="007102C9" w:rsidRDefault="00B25554" w:rsidP="00007EDD">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102C9">
        <w:rPr>
          <w:rStyle w:val="InitialStyle"/>
          <w:rFonts w:ascii="Times New Roman" w:hAnsi="Times New Roman"/>
          <w:sz w:val="22"/>
          <w:szCs w:val="22"/>
          <w:u w:val="single"/>
        </w:rPr>
        <w:t>701.340:</w:t>
      </w:r>
      <w:r w:rsidRPr="007102C9">
        <w:rPr>
          <w:rStyle w:val="InitialStyle"/>
          <w:rFonts w:ascii="Times New Roman" w:hAnsi="Times New Roman"/>
          <w:sz w:val="22"/>
          <w:szCs w:val="22"/>
          <w:u w:val="single"/>
        </w:rPr>
        <w:tab/>
        <w:t>Right to a Fair Hearing</w:t>
      </w:r>
    </w:p>
    <w:p w14:paraId="0E2D4A62" w14:textId="77777777" w:rsidR="00B25554" w:rsidRPr="007102C9" w:rsidRDefault="00D343D8" w:rsidP="00007EDD">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mc:AlternateContent>
          <mc:Choice Requires="wps">
            <w:drawing>
              <wp:anchor distT="0" distB="0" distL="114300" distR="114300" simplePos="0" relativeHeight="251712512" behindDoc="0" locked="0" layoutInCell="1" allowOverlap="1" wp14:anchorId="1DA0BF7D" wp14:editId="3ADEEB5D">
                <wp:simplePos x="0" y="0"/>
                <wp:positionH relativeFrom="column">
                  <wp:posOffset>6494780</wp:posOffset>
                </wp:positionH>
                <wp:positionV relativeFrom="paragraph">
                  <wp:posOffset>160020</wp:posOffset>
                </wp:positionV>
                <wp:extent cx="0" cy="160020"/>
                <wp:effectExtent l="0" t="0" r="0" b="0"/>
                <wp:wrapNone/>
                <wp:docPr id="180"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DB4FDBE" id="AutoShape 47" o:spid="_x0000_s1026" type="#_x0000_t32" style="position:absolute;margin-left:511.4pt;margin-top:12.6pt;width:0;height:12.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" strokeweight="1pt"/>
            </w:pict>
          </mc:Fallback>
        </mc:AlternateContent>
      </w:r>
    </w:p>
    <w:p w14:paraId="7A8B3EB5" w14:textId="77777777" w:rsidR="00B25554" w:rsidRPr="007102C9" w:rsidRDefault="00B25554" w:rsidP="00007EDD">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102C9">
        <w:rPr>
          <w:rStyle w:val="InitialStyle"/>
          <w:rFonts w:ascii="Times New Roman" w:hAnsi="Times New Roman"/>
          <w:sz w:val="22"/>
          <w:szCs w:val="22"/>
        </w:rPr>
        <w:tab/>
        <w:t xml:space="preserve">The applicant or </w:t>
      </w:r>
      <w:r w:rsidRPr="007102C9">
        <w:rPr>
          <w:rStyle w:val="InitialStyle"/>
          <w:rFonts w:ascii="Times New Roman" w:hAnsi="Times New Roman"/>
          <w:sz w:val="22"/>
        </w:rPr>
        <w:t>client</w:t>
      </w:r>
      <w:r w:rsidRPr="007102C9">
        <w:rPr>
          <w:rStyle w:val="InitialStyle"/>
          <w:rFonts w:ascii="Times New Roman" w:hAnsi="Times New Roman"/>
          <w:sz w:val="22"/>
          <w:szCs w:val="22"/>
        </w:rPr>
        <w:t xml:space="preserve"> has the right to a fair hearing in accordance with 106 CMR 343.000: Fair Hearing Rules.</w:t>
      </w:r>
    </w:p>
    <w:p w14:paraId="4AF18CEE" w14:textId="77777777" w:rsidR="00B25554" w:rsidRPr="007102C9" w:rsidRDefault="00B25554" w:rsidP="00007EDD">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102C9">
        <w:rPr>
          <w:rStyle w:val="InitialStyle"/>
          <w:rFonts w:ascii="Times New Roman" w:hAnsi="Times New Roman"/>
          <w:sz w:val="22"/>
          <w:szCs w:val="22"/>
        </w:rPr>
        <w:t xml:space="preserve"> </w:t>
      </w:r>
    </w:p>
    <w:p w14:paraId="2FB864F2" w14:textId="77777777" w:rsidR="00B25554" w:rsidRPr="007102C9" w:rsidRDefault="00B25554" w:rsidP="00007EDD">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102C9">
        <w:rPr>
          <w:rStyle w:val="InitialStyle"/>
          <w:rFonts w:ascii="Times New Roman" w:hAnsi="Times New Roman"/>
          <w:sz w:val="22"/>
          <w:szCs w:val="22"/>
          <w:u w:val="single"/>
        </w:rPr>
        <w:t>701.350:</w:t>
      </w:r>
      <w:r w:rsidRPr="007102C9">
        <w:rPr>
          <w:rStyle w:val="InitialStyle"/>
          <w:rFonts w:ascii="Times New Roman" w:hAnsi="Times New Roman"/>
          <w:sz w:val="22"/>
          <w:szCs w:val="22"/>
          <w:u w:val="single"/>
        </w:rPr>
        <w:tab/>
        <w:t>Right to Representation</w:t>
      </w:r>
    </w:p>
    <w:p w14:paraId="500573A0" w14:textId="77777777" w:rsidR="00B25554" w:rsidRPr="007102C9" w:rsidRDefault="00B25554" w:rsidP="00007EDD">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C31A78C" w14:textId="77777777" w:rsidR="00B25554" w:rsidRPr="007102C9" w:rsidRDefault="00D343D8" w:rsidP="00007EDD">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mc:AlternateContent>
          <mc:Choice Requires="wps">
            <w:drawing>
              <wp:anchor distT="0" distB="0" distL="114300" distR="114300" simplePos="0" relativeHeight="251713536" behindDoc="0" locked="0" layoutInCell="1" allowOverlap="1" wp14:anchorId="14F8172B" wp14:editId="0C9D91EF">
                <wp:simplePos x="0" y="0"/>
                <wp:positionH relativeFrom="column">
                  <wp:posOffset>6431280</wp:posOffset>
                </wp:positionH>
                <wp:positionV relativeFrom="paragraph">
                  <wp:posOffset>10795</wp:posOffset>
                </wp:positionV>
                <wp:extent cx="7620" cy="289560"/>
                <wp:effectExtent l="0" t="0" r="0" b="0"/>
                <wp:wrapNone/>
                <wp:docPr id="179"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895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4DCFB43" id="AutoShape 48" o:spid="_x0000_s1026" type="#_x0000_t32" style="position:absolute;margin-left:506.4pt;margin-top:.85pt;width:.6pt;height:22.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ytJAIAAEE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" strokeweight="1pt"/>
            </w:pict>
          </mc:Fallback>
        </mc:AlternateContent>
      </w:r>
      <w:r w:rsidR="00B25554" w:rsidRPr="007102C9">
        <w:rPr>
          <w:rStyle w:val="InitialStyle"/>
          <w:rFonts w:ascii="Times New Roman" w:hAnsi="Times New Roman"/>
          <w:sz w:val="22"/>
          <w:szCs w:val="22"/>
        </w:rPr>
        <w:tab/>
        <w:t xml:space="preserve">The applicant or </w:t>
      </w:r>
      <w:r w:rsidR="00B25554" w:rsidRPr="007102C9">
        <w:rPr>
          <w:rStyle w:val="InitialStyle"/>
          <w:rFonts w:ascii="Times New Roman" w:hAnsi="Times New Roman"/>
          <w:sz w:val="22"/>
        </w:rPr>
        <w:t>client</w:t>
      </w:r>
      <w:r w:rsidR="00B25554" w:rsidRPr="007102C9">
        <w:rPr>
          <w:rStyle w:val="InitialStyle"/>
          <w:rFonts w:ascii="Times New Roman" w:hAnsi="Times New Roman"/>
          <w:sz w:val="22"/>
          <w:szCs w:val="22"/>
        </w:rPr>
        <w:t xml:space="preserve"> has a right to be helped or accompanied by a representative of his or her choosing in contacts with the Department.</w:t>
      </w:r>
    </w:p>
    <w:p w14:paraId="17F5B1AE" w14:textId="77777777" w:rsidR="00B25554" w:rsidRPr="007102C9" w:rsidRDefault="00B25554" w:rsidP="00007EDD">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7AE1197" w14:textId="77777777" w:rsidR="00B25554" w:rsidRPr="007102C9" w:rsidRDefault="00B25554" w:rsidP="00007EDD">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102C9">
        <w:rPr>
          <w:rStyle w:val="InitialStyle"/>
          <w:rFonts w:ascii="Times New Roman" w:hAnsi="Times New Roman"/>
          <w:sz w:val="22"/>
          <w:szCs w:val="22"/>
          <w:u w:val="single"/>
        </w:rPr>
        <w:t>701.360:</w:t>
      </w:r>
      <w:r w:rsidRPr="007102C9">
        <w:rPr>
          <w:rStyle w:val="InitialStyle"/>
          <w:rFonts w:ascii="Times New Roman" w:hAnsi="Times New Roman"/>
          <w:sz w:val="22"/>
          <w:szCs w:val="22"/>
          <w:u w:val="single"/>
        </w:rPr>
        <w:tab/>
        <w:t>Right to Interpreter Services</w:t>
      </w:r>
    </w:p>
    <w:p w14:paraId="7BE59C3A" w14:textId="77777777" w:rsidR="00B25554" w:rsidRPr="007102C9" w:rsidRDefault="00B25554" w:rsidP="00007EDD">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2A75D20" w14:textId="77777777" w:rsidR="00B25554" w:rsidRPr="007102C9" w:rsidRDefault="00D343D8" w:rsidP="00007EDD">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mc:AlternateContent>
          <mc:Choice Requires="wps">
            <w:drawing>
              <wp:anchor distT="0" distB="0" distL="114300" distR="114300" simplePos="0" relativeHeight="251714560" behindDoc="0" locked="0" layoutInCell="1" allowOverlap="1" wp14:anchorId="13F431FA" wp14:editId="1A2E077C">
                <wp:simplePos x="0" y="0"/>
                <wp:positionH relativeFrom="column">
                  <wp:posOffset>6431280</wp:posOffset>
                </wp:positionH>
                <wp:positionV relativeFrom="paragraph">
                  <wp:posOffset>3175</wp:posOffset>
                </wp:positionV>
                <wp:extent cx="0" cy="472440"/>
                <wp:effectExtent l="0" t="0" r="0" b="0"/>
                <wp:wrapNone/>
                <wp:docPr id="178"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24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73E2970" id="AutoShape 49" o:spid="_x0000_s1026" type="#_x0000_t32" style="position:absolute;margin-left:506.4pt;margin-top:.25pt;width:0;height:37.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" strokeweight="1pt"/>
            </w:pict>
          </mc:Fallback>
        </mc:AlternateContent>
      </w:r>
      <w:r w:rsidR="00B25554" w:rsidRPr="007102C9">
        <w:rPr>
          <w:rStyle w:val="InitialStyle"/>
          <w:rFonts w:ascii="Times New Roman" w:hAnsi="Times New Roman"/>
          <w:sz w:val="22"/>
          <w:szCs w:val="22"/>
        </w:rPr>
        <w:tab/>
        <w:t xml:space="preserve">An applicant or </w:t>
      </w:r>
      <w:r w:rsidR="00B25554" w:rsidRPr="007102C9">
        <w:rPr>
          <w:rStyle w:val="InitialStyle"/>
          <w:rFonts w:ascii="Times New Roman" w:hAnsi="Times New Roman"/>
          <w:sz w:val="22"/>
        </w:rPr>
        <w:t>client</w:t>
      </w:r>
      <w:r w:rsidR="00B25554" w:rsidRPr="007102C9">
        <w:rPr>
          <w:rStyle w:val="InitialStyle"/>
          <w:rFonts w:ascii="Times New Roman" w:hAnsi="Times New Roman"/>
          <w:sz w:val="22"/>
          <w:szCs w:val="22"/>
        </w:rPr>
        <w:t xml:space="preserve"> has the right to interpreter services when English is not his or her primary language or when he or she uses American Sign Language (ASL) or another form of sign language. The Department shall:</w:t>
      </w:r>
    </w:p>
    <w:p w14:paraId="59AC586F" w14:textId="77777777" w:rsidR="00B25554" w:rsidRPr="007102C9" w:rsidRDefault="00D343D8" w:rsidP="00007EDD">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mc:AlternateContent>
          <mc:Choice Requires="wps">
            <w:drawing>
              <wp:anchor distT="0" distB="0" distL="114300" distR="114300" simplePos="0" relativeHeight="251715584" behindDoc="0" locked="0" layoutInCell="1" allowOverlap="1" wp14:anchorId="72E1D458" wp14:editId="5C9C2BED">
                <wp:simplePos x="0" y="0"/>
                <wp:positionH relativeFrom="column">
                  <wp:posOffset>6438900</wp:posOffset>
                </wp:positionH>
                <wp:positionV relativeFrom="paragraph">
                  <wp:posOffset>85090</wp:posOffset>
                </wp:positionV>
                <wp:extent cx="0" cy="144780"/>
                <wp:effectExtent l="0" t="0" r="0" b="0"/>
                <wp:wrapNone/>
                <wp:docPr id="177"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1A2E80A" id="AutoShape 50" o:spid="_x0000_s1026" type="#_x0000_t32" style="position:absolute;margin-left:507pt;margin-top:6.7pt;width:0;height:11.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" strokeweight="1pt"/>
            </w:pict>
          </mc:Fallback>
        </mc:AlternateContent>
      </w:r>
    </w:p>
    <w:p w14:paraId="43C982ED" w14:textId="77777777" w:rsidR="00B25554" w:rsidRPr="007102C9" w:rsidRDefault="00B25554" w:rsidP="00007EDD">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102C9">
        <w:rPr>
          <w:rStyle w:val="InitialStyle"/>
          <w:rFonts w:ascii="Times New Roman" w:hAnsi="Times New Roman"/>
          <w:sz w:val="22"/>
          <w:szCs w:val="22"/>
        </w:rPr>
        <w:tab/>
        <w:t>(A)</w:t>
      </w:r>
      <w:r w:rsidRPr="007102C9">
        <w:rPr>
          <w:rStyle w:val="InitialStyle"/>
          <w:rFonts w:ascii="Times New Roman" w:hAnsi="Times New Roman"/>
          <w:sz w:val="22"/>
          <w:szCs w:val="22"/>
        </w:rPr>
        <w:tab/>
        <w:t xml:space="preserve">inform applicants and </w:t>
      </w:r>
      <w:r w:rsidRPr="007102C9">
        <w:rPr>
          <w:rStyle w:val="InitialStyle"/>
          <w:rFonts w:ascii="Times New Roman" w:hAnsi="Times New Roman"/>
          <w:sz w:val="22"/>
        </w:rPr>
        <w:t>client</w:t>
      </w:r>
      <w:r w:rsidRPr="007102C9">
        <w:rPr>
          <w:rStyle w:val="InitialStyle"/>
          <w:rFonts w:ascii="Times New Roman" w:hAnsi="Times New Roman"/>
          <w:sz w:val="22"/>
          <w:szCs w:val="22"/>
        </w:rPr>
        <w:t>s of this right, and</w:t>
      </w:r>
    </w:p>
    <w:p w14:paraId="24B08774" w14:textId="77777777" w:rsidR="00B25554" w:rsidRPr="007102C9" w:rsidRDefault="00D343D8" w:rsidP="00007EDD">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mc:AlternateContent>
          <mc:Choice Requires="wps">
            <w:drawing>
              <wp:anchor distT="0" distB="0" distL="114300" distR="114300" simplePos="0" relativeHeight="251716608" behindDoc="0" locked="0" layoutInCell="1" allowOverlap="1" wp14:anchorId="6E4E1BF4" wp14:editId="45935F52">
                <wp:simplePos x="0" y="0"/>
                <wp:positionH relativeFrom="column">
                  <wp:posOffset>6438900</wp:posOffset>
                </wp:positionH>
                <wp:positionV relativeFrom="paragraph">
                  <wp:posOffset>137160</wp:posOffset>
                </wp:positionV>
                <wp:extent cx="0" cy="297180"/>
                <wp:effectExtent l="0" t="0" r="0" b="0"/>
                <wp:wrapNone/>
                <wp:docPr id="176"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A575052" id="AutoShape 51" o:spid="_x0000_s1026" type="#_x0000_t32" style="position:absolute;margin-left:507pt;margin-top:10.8pt;width:0;height:23.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" strokeweight="1pt"/>
            </w:pict>
          </mc:Fallback>
        </mc:AlternateContent>
      </w:r>
    </w:p>
    <w:p w14:paraId="23494050" w14:textId="77777777" w:rsidR="00B25554" w:rsidRPr="007102C9" w:rsidRDefault="00B25554" w:rsidP="00007EDD">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102C9">
        <w:rPr>
          <w:rStyle w:val="InitialStyle"/>
          <w:rFonts w:ascii="Times New Roman" w:hAnsi="Times New Roman"/>
          <w:sz w:val="22"/>
          <w:szCs w:val="22"/>
        </w:rPr>
        <w:tab/>
        <w:t>(B)</w:t>
      </w:r>
      <w:r w:rsidRPr="007102C9">
        <w:rPr>
          <w:rStyle w:val="InitialStyle"/>
          <w:rFonts w:ascii="Times New Roman" w:hAnsi="Times New Roman"/>
          <w:sz w:val="22"/>
          <w:szCs w:val="22"/>
        </w:rPr>
        <w:tab/>
        <w:t xml:space="preserve">provide interpreter services when needed, unless the applicant or </w:t>
      </w:r>
      <w:r w:rsidRPr="007102C9">
        <w:rPr>
          <w:rStyle w:val="InitialStyle"/>
          <w:rFonts w:ascii="Times New Roman" w:hAnsi="Times New Roman"/>
          <w:sz w:val="22"/>
        </w:rPr>
        <w:t>client</w:t>
      </w:r>
      <w:r w:rsidRPr="007102C9">
        <w:rPr>
          <w:rStyle w:val="InitialStyle"/>
          <w:rFonts w:ascii="Times New Roman" w:hAnsi="Times New Roman"/>
          <w:sz w:val="22"/>
          <w:szCs w:val="22"/>
        </w:rPr>
        <w:t xml:space="preserve"> prefers to bring his or her own interpreter in accordance with Department policies.</w:t>
      </w:r>
    </w:p>
    <w:p w14:paraId="4C35085D" w14:textId="77777777" w:rsidR="00B25554" w:rsidRPr="007102C9" w:rsidRDefault="00B25554" w:rsidP="00007EDD">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98EC6AE" w14:textId="77777777" w:rsidR="00B25554" w:rsidRPr="007102C9" w:rsidRDefault="00B25554" w:rsidP="00007EDD">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102C9">
        <w:rPr>
          <w:rStyle w:val="InitialStyle"/>
          <w:rFonts w:ascii="Times New Roman" w:hAnsi="Times New Roman"/>
          <w:sz w:val="22"/>
          <w:szCs w:val="22"/>
          <w:u w:val="single"/>
        </w:rPr>
        <w:t>701.370:</w:t>
      </w:r>
      <w:r w:rsidRPr="007102C9">
        <w:rPr>
          <w:rStyle w:val="InitialStyle"/>
          <w:rFonts w:ascii="Times New Roman" w:hAnsi="Times New Roman"/>
          <w:sz w:val="22"/>
          <w:szCs w:val="22"/>
          <w:u w:val="single"/>
        </w:rPr>
        <w:tab/>
        <w:t>Authorized Payee - Electronic Benefit Transfer (EBT)</w:t>
      </w:r>
    </w:p>
    <w:p w14:paraId="6568D474" w14:textId="77777777" w:rsidR="00B25554" w:rsidRPr="007102C9" w:rsidRDefault="00D343D8" w:rsidP="00007EDD">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mc:AlternateContent>
          <mc:Choice Requires="wps">
            <w:drawing>
              <wp:anchor distT="0" distB="0" distL="114300" distR="114300" simplePos="0" relativeHeight="251717632" behindDoc="0" locked="0" layoutInCell="1" allowOverlap="1" wp14:anchorId="41BC940C" wp14:editId="7A88603B">
                <wp:simplePos x="0" y="0"/>
                <wp:positionH relativeFrom="column">
                  <wp:posOffset>6484620</wp:posOffset>
                </wp:positionH>
                <wp:positionV relativeFrom="paragraph">
                  <wp:posOffset>144780</wp:posOffset>
                </wp:positionV>
                <wp:extent cx="0" cy="510540"/>
                <wp:effectExtent l="0" t="0" r="0" b="0"/>
                <wp:wrapNone/>
                <wp:docPr id="17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05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F33E8A9" id="AutoShape 52" o:spid="_x0000_s1026" type="#_x0000_t32" style="position:absolute;margin-left:510.6pt;margin-top:11.4pt;width:0;height:40.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" strokeweight="1pt"/>
            </w:pict>
          </mc:Fallback>
        </mc:AlternateContent>
      </w:r>
    </w:p>
    <w:p w14:paraId="01AB5EC8" w14:textId="77777777" w:rsidR="00B25554" w:rsidRPr="007102C9" w:rsidRDefault="00B25554" w:rsidP="00007EDD">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102C9">
        <w:rPr>
          <w:rStyle w:val="InitialStyle"/>
          <w:rFonts w:ascii="Times New Roman" w:hAnsi="Times New Roman"/>
          <w:sz w:val="22"/>
          <w:szCs w:val="22"/>
        </w:rPr>
        <w:tab/>
        <w:t>An authorized payee is a person named by the grantee to act on their behalf in transacting cash benefits from EBT. Cash benefits through EBT must be available to the grantee or authorized payee. The grantee may change the authorized payee at any time. The grantee may have only one authorized payee at a time. Designation of the authorized payee shall be on a form prescribed by the Department.</w:t>
      </w:r>
    </w:p>
    <w:p w14:paraId="265FBCB4" w14:textId="77777777" w:rsidR="00B25554" w:rsidRPr="007102C9" w:rsidRDefault="00B25554" w:rsidP="00007EDD">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szCs w:val="22"/>
        </w:rPr>
      </w:pPr>
    </w:p>
    <w:p w14:paraId="41D7190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3E76DD7"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06DC49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E1AEB6E"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9C6C55C"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98E3190"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F1044AC"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E272869"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F46519C"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7B5A51E"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E8C226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1108D3A"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306D2AC"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7CCD9D7"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8CDE04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3AFB604" w14:textId="77777777" w:rsidR="00653A45" w:rsidRDefault="00653A45">
      <w:r>
        <w:br w:type="page"/>
      </w:r>
    </w:p>
    <w:tbl>
      <w:tblPr>
        <w:tblW w:w="10167"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B25554" w:rsidRPr="007102C9" w14:paraId="6512BAB0" w14:textId="77777777" w:rsidTr="00653A45">
        <w:trPr>
          <w:cantSplit/>
          <w:trHeight w:hRule="exact" w:val="259"/>
        </w:trPr>
        <w:tc>
          <w:tcPr>
            <w:tcW w:w="10167" w:type="dxa"/>
            <w:gridSpan w:val="8"/>
          </w:tcPr>
          <w:p w14:paraId="0D21CF19" w14:textId="184B8165" w:rsidR="00B25554" w:rsidRPr="007102C9" w:rsidRDefault="00B25554" w:rsidP="005E7393">
            <w:pPr>
              <w:pStyle w:val="DefaultText1"/>
              <w:jc w:val="center"/>
            </w:pPr>
            <w:r w:rsidRPr="007102C9">
              <w:rPr>
                <w:rStyle w:val="InitialStyle"/>
                <w:rFonts w:ascii="Arial" w:hAnsi="Arial"/>
                <w:b/>
              </w:rPr>
              <w:lastRenderedPageBreak/>
              <w:t>106 CMR: Department of Transitional Assistance</w:t>
            </w:r>
          </w:p>
        </w:tc>
      </w:tr>
      <w:tr w:rsidR="00B25554" w:rsidRPr="007102C9" w14:paraId="380BF202" w14:textId="77777777" w:rsidTr="00653A45">
        <w:trPr>
          <w:cantSplit/>
          <w:trHeight w:hRule="exact" w:val="259"/>
        </w:trPr>
        <w:tc>
          <w:tcPr>
            <w:tcW w:w="2424" w:type="dxa"/>
            <w:gridSpan w:val="2"/>
            <w:tcBorders>
              <w:top w:val="single" w:sz="6" w:space="0" w:color="auto"/>
            </w:tcBorders>
          </w:tcPr>
          <w:p w14:paraId="1A90CC27" w14:textId="77777777" w:rsidR="00B25554" w:rsidRPr="007102C9" w:rsidRDefault="00B25554" w:rsidP="00D01E1E">
            <w:pPr>
              <w:pStyle w:val="DefaultText1"/>
            </w:pPr>
            <w:r w:rsidRPr="007102C9">
              <w:rPr>
                <w:rStyle w:val="InitialStyle"/>
                <w:rFonts w:ascii="Arial" w:hAnsi="Arial"/>
                <w:b/>
              </w:rPr>
              <w:t>Trans. by S.L. 1389</w:t>
            </w:r>
          </w:p>
        </w:tc>
        <w:tc>
          <w:tcPr>
            <w:tcW w:w="5634" w:type="dxa"/>
            <w:gridSpan w:val="4"/>
            <w:tcBorders>
              <w:top w:val="single" w:sz="6" w:space="0" w:color="auto"/>
            </w:tcBorders>
          </w:tcPr>
          <w:p w14:paraId="3FF4C252" w14:textId="77777777" w:rsidR="00B25554" w:rsidRPr="007102C9" w:rsidRDefault="00B25554" w:rsidP="005E7393">
            <w:pPr>
              <w:pStyle w:val="DefaultText"/>
            </w:pPr>
          </w:p>
        </w:tc>
        <w:tc>
          <w:tcPr>
            <w:tcW w:w="1011" w:type="dxa"/>
            <w:tcBorders>
              <w:top w:val="single" w:sz="6" w:space="0" w:color="auto"/>
            </w:tcBorders>
          </w:tcPr>
          <w:p w14:paraId="2BCF8893" w14:textId="77777777" w:rsidR="00B25554" w:rsidRPr="007102C9" w:rsidRDefault="00B25554" w:rsidP="005E7393">
            <w:pPr>
              <w:pStyle w:val="DefaultText"/>
            </w:pPr>
          </w:p>
        </w:tc>
        <w:tc>
          <w:tcPr>
            <w:tcW w:w="1098" w:type="dxa"/>
            <w:tcBorders>
              <w:top w:val="single" w:sz="6" w:space="0" w:color="auto"/>
            </w:tcBorders>
          </w:tcPr>
          <w:p w14:paraId="53B73F80" w14:textId="77777777" w:rsidR="00B25554" w:rsidRPr="007102C9" w:rsidRDefault="00B25554" w:rsidP="005E7393">
            <w:pPr>
              <w:pStyle w:val="DefaultText"/>
            </w:pPr>
          </w:p>
        </w:tc>
      </w:tr>
      <w:tr w:rsidR="00B25554" w:rsidRPr="007102C9" w14:paraId="3A0A5191" w14:textId="77777777" w:rsidTr="00653A45">
        <w:trPr>
          <w:cantSplit/>
          <w:trHeight w:hRule="exact" w:val="262"/>
        </w:trPr>
        <w:tc>
          <w:tcPr>
            <w:tcW w:w="1325" w:type="dxa"/>
          </w:tcPr>
          <w:p w14:paraId="3D500EC5" w14:textId="77777777" w:rsidR="00B25554" w:rsidRPr="007102C9" w:rsidRDefault="00B25554" w:rsidP="005E7393">
            <w:pPr>
              <w:pStyle w:val="DefaultText"/>
            </w:pPr>
          </w:p>
        </w:tc>
        <w:tc>
          <w:tcPr>
            <w:tcW w:w="7744" w:type="dxa"/>
            <w:gridSpan w:val="6"/>
          </w:tcPr>
          <w:p w14:paraId="43535F74" w14:textId="77777777" w:rsidR="00B25554" w:rsidRPr="007102C9" w:rsidRDefault="00B25554" w:rsidP="005E7393">
            <w:pPr>
              <w:pStyle w:val="DefaultText1"/>
              <w:tabs>
                <w:tab w:val="left" w:pos="985"/>
                <w:tab w:val="left" w:pos="1525"/>
                <w:tab w:val="left" w:pos="2065"/>
                <w:tab w:val="left" w:pos="2695"/>
                <w:tab w:val="left" w:pos="2965"/>
                <w:tab w:val="left" w:pos="3325"/>
              </w:tabs>
              <w:jc w:val="center"/>
            </w:pPr>
            <w:r w:rsidRPr="007102C9">
              <w:rPr>
                <w:rFonts w:ascii="Arial" w:hAnsi="Arial"/>
                <w:b/>
                <w:sz w:val="20"/>
              </w:rPr>
              <w:t>Transitional Cash Assistance Program</w:t>
            </w:r>
          </w:p>
        </w:tc>
        <w:tc>
          <w:tcPr>
            <w:tcW w:w="1098" w:type="dxa"/>
          </w:tcPr>
          <w:p w14:paraId="7081AE58" w14:textId="77777777" w:rsidR="00B25554" w:rsidRPr="007102C9" w:rsidRDefault="00B25554" w:rsidP="005E7393">
            <w:pPr>
              <w:pStyle w:val="DefaultText"/>
            </w:pPr>
          </w:p>
        </w:tc>
      </w:tr>
      <w:tr w:rsidR="00B25554" w:rsidRPr="007102C9" w14:paraId="1412FC79" w14:textId="77777777" w:rsidTr="00653A45">
        <w:trPr>
          <w:cantSplit/>
          <w:trHeight w:hRule="exact" w:val="297"/>
        </w:trPr>
        <w:tc>
          <w:tcPr>
            <w:tcW w:w="2424" w:type="dxa"/>
            <w:gridSpan w:val="2"/>
          </w:tcPr>
          <w:p w14:paraId="38E7FB39" w14:textId="77777777" w:rsidR="00B25554" w:rsidRPr="007102C9" w:rsidRDefault="00B25554" w:rsidP="005E7393">
            <w:pPr>
              <w:pStyle w:val="DefaultText"/>
            </w:pPr>
          </w:p>
        </w:tc>
        <w:tc>
          <w:tcPr>
            <w:tcW w:w="5634" w:type="dxa"/>
            <w:gridSpan w:val="4"/>
          </w:tcPr>
          <w:p w14:paraId="369D817D" w14:textId="77777777" w:rsidR="00B25554" w:rsidRPr="007102C9" w:rsidRDefault="00B25554" w:rsidP="005E7393">
            <w:pPr>
              <w:pStyle w:val="DefaultText"/>
              <w:ind w:left="1140" w:hanging="1140"/>
              <w:jc w:val="center"/>
              <w:rPr>
                <w:rFonts w:ascii="Arial" w:hAnsi="Arial" w:cs="Arial"/>
                <w:b/>
                <w:sz w:val="20"/>
              </w:rPr>
            </w:pPr>
            <w:r w:rsidRPr="007102C9">
              <w:rPr>
                <w:rFonts w:ascii="Arial" w:hAnsi="Arial" w:cs="Arial"/>
                <w:b/>
                <w:sz w:val="20"/>
              </w:rPr>
              <w:t>General Policies</w:t>
            </w:r>
          </w:p>
        </w:tc>
        <w:tc>
          <w:tcPr>
            <w:tcW w:w="1011" w:type="dxa"/>
          </w:tcPr>
          <w:p w14:paraId="537D72B3" w14:textId="77777777" w:rsidR="00B25554" w:rsidRPr="007102C9" w:rsidRDefault="00B25554" w:rsidP="005E7393">
            <w:pPr>
              <w:pStyle w:val="DefaultText1"/>
              <w:rPr>
                <w:rFonts w:ascii="Arial" w:hAnsi="Arial" w:cs="Arial"/>
                <w:b/>
                <w:bCs/>
                <w:sz w:val="20"/>
              </w:rPr>
            </w:pPr>
            <w:r w:rsidRPr="007102C9">
              <w:rPr>
                <w:rFonts w:ascii="Arial" w:hAnsi="Arial" w:cs="Arial"/>
                <w:b/>
                <w:bCs/>
                <w:sz w:val="20"/>
              </w:rPr>
              <w:t>Chapter</w:t>
            </w:r>
          </w:p>
        </w:tc>
        <w:tc>
          <w:tcPr>
            <w:tcW w:w="1098" w:type="dxa"/>
          </w:tcPr>
          <w:p w14:paraId="0EA61226" w14:textId="77777777" w:rsidR="00B25554" w:rsidRPr="007102C9" w:rsidRDefault="00B25554" w:rsidP="005E7393">
            <w:pPr>
              <w:pStyle w:val="DefaultText1"/>
            </w:pPr>
            <w:r w:rsidRPr="007102C9">
              <w:rPr>
                <w:rFonts w:ascii="Arial" w:hAnsi="Arial"/>
                <w:b/>
                <w:sz w:val="20"/>
              </w:rPr>
              <w:t>701</w:t>
            </w:r>
          </w:p>
        </w:tc>
      </w:tr>
      <w:tr w:rsidR="00B25554" w:rsidRPr="007102C9" w14:paraId="0C4AD0E8" w14:textId="77777777" w:rsidTr="00653A45">
        <w:trPr>
          <w:cantSplit/>
          <w:trHeight w:hRule="exact" w:val="259"/>
        </w:trPr>
        <w:tc>
          <w:tcPr>
            <w:tcW w:w="2424" w:type="dxa"/>
            <w:gridSpan w:val="2"/>
            <w:tcBorders>
              <w:bottom w:val="single" w:sz="6" w:space="0" w:color="auto"/>
            </w:tcBorders>
          </w:tcPr>
          <w:p w14:paraId="376C5811" w14:textId="77777777" w:rsidR="00B25554" w:rsidRPr="007102C9" w:rsidRDefault="00B25554" w:rsidP="005C0566">
            <w:pPr>
              <w:pStyle w:val="DefaultText1"/>
            </w:pPr>
            <w:r w:rsidRPr="00947B71">
              <w:rPr>
                <w:rFonts w:ascii="Arial" w:hAnsi="Arial"/>
                <w:b/>
                <w:sz w:val="20"/>
              </w:rPr>
              <w:t>Rev. 3</w:t>
            </w:r>
            <w:r w:rsidRPr="00947B71">
              <w:rPr>
                <w:rFonts w:ascii="Arial" w:hAnsi="Arial" w:cs="Arial"/>
                <w:b/>
                <w:bCs/>
                <w:spacing w:val="-1"/>
                <w:sz w:val="20"/>
              </w:rPr>
              <w:t>/2018</w:t>
            </w:r>
          </w:p>
        </w:tc>
        <w:tc>
          <w:tcPr>
            <w:tcW w:w="1872" w:type="dxa"/>
            <w:tcBorders>
              <w:bottom w:val="single" w:sz="6" w:space="0" w:color="auto"/>
            </w:tcBorders>
          </w:tcPr>
          <w:p w14:paraId="527B6129" w14:textId="77777777" w:rsidR="00B25554" w:rsidRPr="007102C9" w:rsidRDefault="00B25554" w:rsidP="005E7393">
            <w:pPr>
              <w:pStyle w:val="DefaultText"/>
            </w:pPr>
          </w:p>
        </w:tc>
        <w:tc>
          <w:tcPr>
            <w:tcW w:w="1254" w:type="dxa"/>
            <w:tcBorders>
              <w:bottom w:val="single" w:sz="6" w:space="0" w:color="auto"/>
            </w:tcBorders>
          </w:tcPr>
          <w:p w14:paraId="624B4BB1" w14:textId="77777777" w:rsidR="00B25554" w:rsidRPr="007102C9" w:rsidRDefault="00B25554" w:rsidP="005E7393">
            <w:pPr>
              <w:pStyle w:val="DefaultText"/>
            </w:pPr>
          </w:p>
        </w:tc>
        <w:tc>
          <w:tcPr>
            <w:tcW w:w="1254" w:type="dxa"/>
            <w:tcBorders>
              <w:bottom w:val="single" w:sz="6" w:space="0" w:color="auto"/>
            </w:tcBorders>
          </w:tcPr>
          <w:p w14:paraId="7DA3B16B" w14:textId="77777777" w:rsidR="00B25554" w:rsidRPr="007102C9" w:rsidRDefault="00B25554" w:rsidP="005E7393">
            <w:pPr>
              <w:pStyle w:val="DefaultText"/>
            </w:pPr>
          </w:p>
        </w:tc>
        <w:tc>
          <w:tcPr>
            <w:tcW w:w="1254" w:type="dxa"/>
            <w:tcBorders>
              <w:bottom w:val="single" w:sz="6" w:space="0" w:color="auto"/>
            </w:tcBorders>
          </w:tcPr>
          <w:p w14:paraId="0BDA5A33" w14:textId="77777777" w:rsidR="00B25554" w:rsidRPr="007102C9" w:rsidRDefault="00B25554" w:rsidP="005E7393">
            <w:pPr>
              <w:pStyle w:val="DefaultText"/>
              <w:jc w:val="center"/>
              <w:rPr>
                <w:rFonts w:ascii="Arial" w:hAnsi="Arial" w:cs="Arial"/>
                <w:b/>
                <w:sz w:val="20"/>
              </w:rPr>
            </w:pPr>
            <w:r w:rsidRPr="007102C9">
              <w:rPr>
                <w:rFonts w:ascii="Arial" w:hAnsi="Arial" w:cs="Arial"/>
                <w:b/>
                <w:sz w:val="20"/>
              </w:rPr>
              <w:t>(1 of 3)</w:t>
            </w:r>
          </w:p>
        </w:tc>
        <w:tc>
          <w:tcPr>
            <w:tcW w:w="1011" w:type="dxa"/>
            <w:tcBorders>
              <w:bottom w:val="single" w:sz="6" w:space="0" w:color="auto"/>
            </w:tcBorders>
          </w:tcPr>
          <w:p w14:paraId="52C3019C" w14:textId="77777777" w:rsidR="00B25554" w:rsidRPr="007102C9" w:rsidRDefault="00B25554" w:rsidP="005E7393">
            <w:pPr>
              <w:pStyle w:val="DefaultText1"/>
              <w:jc w:val="right"/>
            </w:pPr>
            <w:r w:rsidRPr="007102C9">
              <w:rPr>
                <w:rStyle w:val="InitialStyle"/>
                <w:rFonts w:ascii="Arial" w:hAnsi="Arial"/>
                <w:b/>
              </w:rPr>
              <w:t>Page           Page</w:t>
            </w:r>
            <w:r w:rsidRPr="007102C9">
              <w:rPr>
                <w:rFonts w:ascii="Arial" w:hAnsi="Arial"/>
                <w:b/>
              </w:rPr>
              <w:t xml:space="preserve"> </w:t>
            </w:r>
          </w:p>
        </w:tc>
        <w:tc>
          <w:tcPr>
            <w:tcW w:w="1098" w:type="dxa"/>
            <w:tcBorders>
              <w:bottom w:val="single" w:sz="6" w:space="0" w:color="auto"/>
            </w:tcBorders>
          </w:tcPr>
          <w:p w14:paraId="1E21A886" w14:textId="77777777" w:rsidR="00B25554" w:rsidRPr="007102C9" w:rsidRDefault="00B25554" w:rsidP="005E7393">
            <w:pPr>
              <w:pStyle w:val="DefaultText1"/>
            </w:pPr>
            <w:r w:rsidRPr="007102C9">
              <w:rPr>
                <w:rFonts w:ascii="Arial" w:hAnsi="Arial"/>
                <w:b/>
                <w:sz w:val="20"/>
              </w:rPr>
              <w:t>701.380</w:t>
            </w:r>
          </w:p>
        </w:tc>
      </w:tr>
    </w:tbl>
    <w:p w14:paraId="2D3D1EE9" w14:textId="77777777" w:rsidR="00B25554" w:rsidRPr="007102C9" w:rsidRDefault="00B25554" w:rsidP="005311DB">
      <w:pPr>
        <w:tabs>
          <w:tab w:val="left" w:pos="1320"/>
          <w:tab w:val="left" w:pos="1652"/>
          <w:tab w:val="left" w:pos="2760"/>
          <w:tab w:val="left" w:pos="3120"/>
          <w:tab w:val="left" w:pos="3480"/>
          <w:tab w:val="left" w:pos="3840"/>
          <w:tab w:val="left" w:pos="4200"/>
        </w:tabs>
        <w:rPr>
          <w:sz w:val="22"/>
        </w:rPr>
      </w:pPr>
    </w:p>
    <w:p w14:paraId="1CD7A730" w14:textId="77777777" w:rsidR="00B25554" w:rsidRPr="007102C9" w:rsidRDefault="00B25554" w:rsidP="005311DB">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102C9">
        <w:rPr>
          <w:rStyle w:val="InitialStyle"/>
          <w:rFonts w:ascii="Times New Roman" w:hAnsi="Times New Roman"/>
          <w:sz w:val="22"/>
          <w:u w:val="single"/>
        </w:rPr>
        <w:t>701.380:</w:t>
      </w:r>
      <w:r w:rsidRPr="007102C9">
        <w:rPr>
          <w:rStyle w:val="InitialStyle"/>
          <w:rFonts w:ascii="Times New Roman" w:hAnsi="Times New Roman"/>
          <w:sz w:val="22"/>
          <w:u w:val="single"/>
        </w:rPr>
        <w:tab/>
        <w:t>Good Cause Criteria</w:t>
      </w:r>
      <w:r w:rsidRPr="007102C9">
        <w:rPr>
          <w:rStyle w:val="InitialStyle"/>
          <w:rFonts w:ascii="Times New Roman" w:hAnsi="Times New Roman"/>
          <w:sz w:val="22"/>
        </w:rPr>
        <w:t xml:space="preserve"> </w:t>
      </w:r>
    </w:p>
    <w:p w14:paraId="1835AE69" w14:textId="77777777" w:rsidR="00B25554" w:rsidRPr="007102C9" w:rsidRDefault="00B25554" w:rsidP="005311DB">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102C9">
        <w:rPr>
          <w:rStyle w:val="InitialStyle"/>
          <w:rFonts w:ascii="Times New Roman" w:hAnsi="Times New Roman"/>
          <w:sz w:val="22"/>
        </w:rPr>
        <w:tab/>
      </w:r>
    </w:p>
    <w:p w14:paraId="5E70C10B" w14:textId="77777777" w:rsidR="00B25554" w:rsidRPr="007102C9" w:rsidRDefault="00B25554" w:rsidP="005311DB">
      <w:pPr>
        <w:pStyle w:val="DefaultText"/>
        <w:tabs>
          <w:tab w:val="left" w:pos="1140"/>
          <w:tab w:val="left" w:pos="1680"/>
        </w:tabs>
        <w:rPr>
          <w:rStyle w:val="InitialStyle"/>
          <w:rFonts w:ascii="Times New Roman" w:hAnsi="Times New Roman"/>
          <w:sz w:val="22"/>
        </w:rPr>
      </w:pPr>
      <w:r w:rsidRPr="007102C9">
        <w:rPr>
          <w:rStyle w:val="InitialStyle"/>
          <w:rFonts w:ascii="Times New Roman" w:hAnsi="Times New Roman"/>
          <w:sz w:val="22"/>
        </w:rPr>
        <w:tab/>
        <w:t xml:space="preserve">(A)    </w:t>
      </w:r>
      <w:r w:rsidRPr="007102C9">
        <w:rPr>
          <w:rStyle w:val="InitialStyle"/>
          <w:rFonts w:ascii="Times New Roman" w:hAnsi="Times New Roman"/>
          <w:sz w:val="22"/>
          <w:u w:val="single"/>
        </w:rPr>
        <w:t>Good Cause Reasons</w:t>
      </w:r>
    </w:p>
    <w:p w14:paraId="26AAA71A" w14:textId="77777777" w:rsidR="00B25554" w:rsidRPr="007102C9" w:rsidRDefault="00B25554" w:rsidP="005311DB">
      <w:pPr>
        <w:pStyle w:val="DefaultText"/>
        <w:ind w:left="2880" w:hanging="2880"/>
        <w:rPr>
          <w:rStyle w:val="InitialStyle"/>
          <w:rFonts w:ascii="Times New Roman" w:hAnsi="Times New Roman"/>
          <w:sz w:val="22"/>
        </w:rPr>
      </w:pPr>
      <w:r w:rsidRPr="007102C9">
        <w:rPr>
          <w:rStyle w:val="InitialStyle"/>
          <w:rFonts w:ascii="Times New Roman" w:hAnsi="Times New Roman"/>
          <w:sz w:val="22"/>
        </w:rPr>
        <w:tab/>
      </w:r>
      <w:r w:rsidRPr="007102C9">
        <w:rPr>
          <w:rStyle w:val="InitialStyle"/>
          <w:rFonts w:ascii="Times New Roman" w:hAnsi="Times New Roman"/>
          <w:sz w:val="22"/>
        </w:rPr>
        <w:tab/>
      </w:r>
    </w:p>
    <w:p w14:paraId="7BD95DB1" w14:textId="77777777" w:rsidR="00B25554" w:rsidRPr="007102C9" w:rsidRDefault="00D343D8" w:rsidP="005311DB">
      <w:pPr>
        <w:pStyle w:val="DefaultText"/>
        <w:ind w:left="1710"/>
        <w:rPr>
          <w:rStyle w:val="InitialStyle"/>
          <w:rFonts w:ascii="Times New Roman" w:hAnsi="Times New Roman"/>
          <w:sz w:val="22"/>
        </w:rPr>
      </w:pPr>
      <w:r>
        <mc:AlternateContent>
          <mc:Choice Requires="wps">
            <w:drawing>
              <wp:anchor distT="0" distB="0" distL="114300" distR="114300" simplePos="0" relativeHeight="251719680" behindDoc="0" locked="0" layoutInCell="1" allowOverlap="1" wp14:anchorId="5CE0A966" wp14:editId="31CF9289">
                <wp:simplePos x="0" y="0"/>
                <wp:positionH relativeFrom="column">
                  <wp:posOffset>6461760</wp:posOffset>
                </wp:positionH>
                <wp:positionV relativeFrom="paragraph">
                  <wp:posOffset>3175</wp:posOffset>
                </wp:positionV>
                <wp:extent cx="22860" cy="1287780"/>
                <wp:effectExtent l="0" t="0" r="0" b="0"/>
                <wp:wrapNone/>
                <wp:docPr id="174"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 cy="12877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AFDD0F5" id="AutoShape 53" o:spid="_x0000_s1026" type="#_x0000_t32" style="position:absolute;margin-left:508.8pt;margin-top:.25pt;width:1.8pt;height:101.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" strokeweight="1pt"/>
            </w:pict>
          </mc:Fallback>
        </mc:AlternateContent>
      </w:r>
      <w:r w:rsidR="00B25554" w:rsidRPr="007102C9">
        <w:rPr>
          <w:rStyle w:val="InitialStyle"/>
          <w:rFonts w:ascii="Times New Roman" w:hAnsi="Times New Roman"/>
          <w:sz w:val="22"/>
        </w:rPr>
        <w:t>There are certain Transitional Cash Assistance Program (TCAP) program requirements that must be met. They include but are not limited to: TAFDC Employment Services Program (ESP) participation, TAFDC time limit extensions, TAFDC Work Program, TAFDC Pre Benefit Job Search, TAFDC Pathways to Self Sufficiency, EAEDC Temporary Employment for Massachusetts’ Parents (TEMP) participation, and eligibility review appointments. Clients may claim good cause for failure to meet Department requirements above as well as for failure or refusal to accept a bona fide offer of employment, or for a reduction in earnings from employment because of absences or terminating employment. Clients may claim good cause for failure to meet TCAP program requirements due to one or more of the following situations:</w:t>
      </w:r>
    </w:p>
    <w:p w14:paraId="5CEC59EB" w14:textId="77777777" w:rsidR="00B25554" w:rsidRPr="007102C9" w:rsidRDefault="00B25554" w:rsidP="005311DB">
      <w:pPr>
        <w:pStyle w:val="DefaultText"/>
        <w:ind w:left="1710"/>
        <w:rPr>
          <w:rStyle w:val="InitialStyle"/>
          <w:rFonts w:ascii="Times New Roman" w:hAnsi="Times New Roman"/>
          <w:sz w:val="22"/>
        </w:rPr>
      </w:pPr>
      <w:r w:rsidRPr="007102C9">
        <w:rPr>
          <w:rStyle w:val="InitialStyle"/>
          <w:rFonts w:ascii="Times New Roman" w:hAnsi="Times New Roman"/>
          <w:sz w:val="22"/>
        </w:rPr>
        <w:tab/>
      </w:r>
      <w:r w:rsidRPr="007102C9">
        <w:rPr>
          <w:rStyle w:val="InitialStyle"/>
          <w:rFonts w:ascii="Times New Roman" w:hAnsi="Times New Roman"/>
          <w:sz w:val="22"/>
        </w:rPr>
        <w:tab/>
      </w:r>
    </w:p>
    <w:p w14:paraId="724267B5" w14:textId="77777777" w:rsidR="00B25554" w:rsidRPr="007102C9" w:rsidRDefault="00D343D8" w:rsidP="005311DB">
      <w:pPr>
        <w:pStyle w:val="DefaultText"/>
        <w:ind w:left="2160" w:hanging="450"/>
        <w:rPr>
          <w:rStyle w:val="InitialStyle"/>
          <w:rFonts w:ascii="Times New Roman" w:hAnsi="Times New Roman"/>
          <w:sz w:val="22"/>
        </w:rPr>
      </w:pPr>
      <w:r>
        <mc:AlternateContent>
          <mc:Choice Requires="wps">
            <w:drawing>
              <wp:anchor distT="0" distB="0" distL="114300" distR="114300" simplePos="0" relativeHeight="251720704" behindDoc="0" locked="0" layoutInCell="1" allowOverlap="1" wp14:anchorId="03355B81" wp14:editId="31040D26">
                <wp:simplePos x="0" y="0"/>
                <wp:positionH relativeFrom="column">
                  <wp:posOffset>6530340</wp:posOffset>
                </wp:positionH>
                <wp:positionV relativeFrom="paragraph">
                  <wp:posOffset>153670</wp:posOffset>
                </wp:positionV>
                <wp:extent cx="7620" cy="1303020"/>
                <wp:effectExtent l="0" t="0" r="0" b="0"/>
                <wp:wrapNone/>
                <wp:docPr id="173"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3030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AC7C870" id="AutoShape 54" o:spid="_x0000_s1026" type="#_x0000_t32" style="position:absolute;margin-left:514.2pt;margin-top:12.1pt;width:.6pt;height:102.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" strokeweight="1pt"/>
            </w:pict>
          </mc:Fallback>
        </mc:AlternateContent>
      </w:r>
      <w:r w:rsidR="00B25554" w:rsidRPr="007102C9">
        <w:rPr>
          <w:rStyle w:val="InitialStyle"/>
          <w:rFonts w:ascii="Times New Roman" w:hAnsi="Times New Roman"/>
          <w:sz w:val="22"/>
        </w:rPr>
        <w:t xml:space="preserve">(1) </w:t>
      </w:r>
      <w:r w:rsidR="00B25554" w:rsidRPr="007102C9">
        <w:rPr>
          <w:rStyle w:val="InitialStyle"/>
          <w:rFonts w:ascii="Times New Roman" w:hAnsi="Times New Roman"/>
          <w:sz w:val="22"/>
        </w:rPr>
        <w:tab/>
        <w:t>Appropriate state-standard child care is totally unavailable, or unavailable during the applicant’s or client’s hours of training or employment, including commuting time, or arrangements for child care have ended, been interrupted or not yet been made due to no fault or delay of the applicant or client. State-standard child care is child care which is licensed or is exempt from licensure. Factors considered in determining whether child care is appropriate will include recommendations of the Department of Early Education and Care or what a reasonable and responsible parent would consider in deciding whether a child care slot is appropriate, including the time needed to travel to and from the child care provider and the applicant’s or client’s home, work or other activities;</w:t>
      </w:r>
    </w:p>
    <w:p w14:paraId="789174B3" w14:textId="77777777" w:rsidR="00B25554" w:rsidRPr="007102C9" w:rsidRDefault="00D343D8" w:rsidP="005311DB">
      <w:pPr>
        <w:pStyle w:val="DefaultText"/>
        <w:ind w:left="1710" w:hanging="1170"/>
        <w:rPr>
          <w:rStyle w:val="InitialStyle"/>
          <w:rFonts w:ascii="Times New Roman" w:hAnsi="Times New Roman"/>
          <w:sz w:val="22"/>
        </w:rPr>
      </w:pPr>
      <w:r>
        <mc:AlternateContent>
          <mc:Choice Requires="wps">
            <w:drawing>
              <wp:anchor distT="0" distB="0" distL="114300" distR="114300" simplePos="0" relativeHeight="251721728" behindDoc="0" locked="0" layoutInCell="1" allowOverlap="1" wp14:anchorId="037947DF" wp14:editId="5EC6F10E">
                <wp:simplePos x="0" y="0"/>
                <wp:positionH relativeFrom="column">
                  <wp:posOffset>6537960</wp:posOffset>
                </wp:positionH>
                <wp:positionV relativeFrom="paragraph">
                  <wp:posOffset>158750</wp:posOffset>
                </wp:positionV>
                <wp:extent cx="0" cy="495300"/>
                <wp:effectExtent l="0" t="0" r="0" b="0"/>
                <wp:wrapNone/>
                <wp:docPr id="172"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8B23DD5" id="AutoShape 55" o:spid="_x0000_s1026" type="#_x0000_t32" style="position:absolute;margin-left:514.8pt;margin-top:12.5pt;width:0;height:3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" strokeweight="1pt"/>
            </w:pict>
          </mc:Fallback>
        </mc:AlternateContent>
      </w:r>
    </w:p>
    <w:p w14:paraId="7F36F13B" w14:textId="77777777" w:rsidR="00B25554" w:rsidRPr="007102C9" w:rsidRDefault="00D343D8" w:rsidP="00761E3A">
      <w:pPr>
        <w:pStyle w:val="DefaultText"/>
        <w:tabs>
          <w:tab w:val="left" w:pos="2160"/>
        </w:tabs>
        <w:ind w:left="2160" w:hanging="450"/>
        <w:rPr>
          <w:rStyle w:val="InitialStyle"/>
          <w:rFonts w:ascii="Times New Roman" w:hAnsi="Times New Roman"/>
          <w:sz w:val="22"/>
        </w:rPr>
      </w:pPr>
      <w:r>
        <mc:AlternateContent>
          <mc:Choice Requires="wps">
            <w:drawing>
              <wp:anchor distT="0" distB="0" distL="114300" distR="114300" simplePos="0" relativeHeight="251722752" behindDoc="0" locked="0" layoutInCell="1" allowOverlap="1" wp14:anchorId="111A8506" wp14:editId="416DEFFA">
                <wp:simplePos x="0" y="0"/>
                <wp:positionH relativeFrom="column">
                  <wp:posOffset>6530340</wp:posOffset>
                </wp:positionH>
                <wp:positionV relativeFrom="paragraph">
                  <wp:posOffset>953770</wp:posOffset>
                </wp:positionV>
                <wp:extent cx="7620" cy="144780"/>
                <wp:effectExtent l="0" t="0" r="0" b="0"/>
                <wp:wrapNone/>
                <wp:docPr id="171"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447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D456DC2" id="AutoShape 56" o:spid="_x0000_s1026" type="#_x0000_t32" style="position:absolute;margin-left:514.2pt;margin-top:75.1pt;width:.6pt;height:11.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" strokeweight="1pt"/>
            </w:pict>
          </mc:Fallback>
        </mc:AlternateContent>
      </w:r>
      <w:r w:rsidR="00B25554" w:rsidRPr="007102C9">
        <w:rPr>
          <w:rStyle w:val="InitialStyle"/>
          <w:rFonts w:ascii="Times New Roman" w:hAnsi="Times New Roman"/>
          <w:sz w:val="22"/>
        </w:rPr>
        <w:t>(2)</w:t>
      </w:r>
      <w:r w:rsidR="00B25554" w:rsidRPr="007102C9">
        <w:rPr>
          <w:rStyle w:val="InitialStyle"/>
          <w:rFonts w:ascii="Times New Roman" w:hAnsi="Times New Roman"/>
          <w:sz w:val="22"/>
        </w:rPr>
        <w:tab/>
        <w:t>A family crisis or emergency situation or other compelling circumstance, that is beyond the control of the applicant or client that: (a) demands the applicant’s or client’s immediate attention; and (b) can only be attended to by the applicant or client during the hours of his or her employment or scheduled Department requirement.  A family crisis or emergency situation may include illness, injury, health conditions, hospitalizations or exacerbation of chronic illnesses that temporarily prevent participation, regardless of the applicant’s or client’s disability exemption status;</w:t>
      </w:r>
    </w:p>
    <w:p w14:paraId="79D16E86" w14:textId="77777777" w:rsidR="00B25554" w:rsidRPr="007102C9" w:rsidRDefault="00B25554" w:rsidP="005311DB">
      <w:pPr>
        <w:pStyle w:val="DefaultText"/>
        <w:ind w:left="1710" w:hanging="1170"/>
        <w:rPr>
          <w:rStyle w:val="InitialStyle"/>
          <w:rFonts w:ascii="Times New Roman" w:hAnsi="Times New Roman"/>
          <w:sz w:val="22"/>
        </w:rPr>
      </w:pPr>
    </w:p>
    <w:p w14:paraId="728A01E3" w14:textId="77777777" w:rsidR="00B25554" w:rsidRPr="007102C9" w:rsidRDefault="00D343D8" w:rsidP="005311DB">
      <w:pPr>
        <w:pStyle w:val="DefaultText"/>
        <w:tabs>
          <w:tab w:val="left" w:pos="2160"/>
        </w:tabs>
        <w:ind w:left="2160" w:hanging="450"/>
        <w:rPr>
          <w:rStyle w:val="InitialStyle"/>
          <w:rFonts w:ascii="Times New Roman" w:hAnsi="Times New Roman"/>
          <w:sz w:val="22"/>
        </w:rPr>
      </w:pPr>
      <w:r>
        <mc:AlternateContent>
          <mc:Choice Requires="wps">
            <w:drawing>
              <wp:anchor distT="0" distB="0" distL="114300" distR="114300" simplePos="0" relativeHeight="251723776" behindDoc="0" locked="0" layoutInCell="1" allowOverlap="1" wp14:anchorId="319C1786" wp14:editId="4C3F3104">
                <wp:simplePos x="0" y="0"/>
                <wp:positionH relativeFrom="column">
                  <wp:posOffset>6530340</wp:posOffset>
                </wp:positionH>
                <wp:positionV relativeFrom="paragraph">
                  <wp:posOffset>10795</wp:posOffset>
                </wp:positionV>
                <wp:extent cx="7620" cy="152400"/>
                <wp:effectExtent l="0" t="0" r="0" b="0"/>
                <wp:wrapNone/>
                <wp:docPr id="170"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524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3179AD2" id="AutoShape 57" o:spid="_x0000_s1026" type="#_x0000_t32" style="position:absolute;margin-left:514.2pt;margin-top:.85pt;width:.6pt;height:1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" strokeweight="1pt"/>
            </w:pict>
          </mc:Fallback>
        </mc:AlternateContent>
      </w:r>
      <w:r w:rsidR="00B25554" w:rsidRPr="007102C9">
        <w:rPr>
          <w:rStyle w:val="InitialStyle"/>
          <w:rFonts w:ascii="Times New Roman" w:hAnsi="Times New Roman"/>
          <w:sz w:val="22"/>
        </w:rPr>
        <w:t>(3)</w:t>
      </w:r>
      <w:r w:rsidR="00B25554" w:rsidRPr="007102C9">
        <w:rPr>
          <w:rStyle w:val="InitialStyle"/>
          <w:rFonts w:ascii="Times New Roman" w:hAnsi="Times New Roman"/>
          <w:sz w:val="22"/>
        </w:rPr>
        <w:tab/>
        <w:t>Refusal of an offer of employment that is at a wage level below the applicable federal or state minimum wage laws;</w:t>
      </w:r>
    </w:p>
    <w:p w14:paraId="3377615E" w14:textId="77777777" w:rsidR="00B25554" w:rsidRPr="007102C9" w:rsidRDefault="00B25554" w:rsidP="005311DB">
      <w:pPr>
        <w:pStyle w:val="DefaultText"/>
        <w:ind w:left="1710" w:hanging="1170"/>
        <w:rPr>
          <w:rStyle w:val="InitialStyle"/>
          <w:rFonts w:ascii="Times New Roman" w:hAnsi="Times New Roman"/>
          <w:sz w:val="22"/>
        </w:rPr>
      </w:pPr>
    </w:p>
    <w:p w14:paraId="05DF2F64" w14:textId="77777777" w:rsidR="00B25554" w:rsidRPr="007102C9" w:rsidRDefault="00D343D8" w:rsidP="005311DB">
      <w:pPr>
        <w:pStyle w:val="DefaultText"/>
        <w:tabs>
          <w:tab w:val="left" w:pos="2160"/>
        </w:tabs>
        <w:ind w:left="2160" w:hanging="450"/>
        <w:rPr>
          <w:rStyle w:val="InitialStyle"/>
          <w:rFonts w:ascii="Times New Roman" w:hAnsi="Times New Roman"/>
          <w:sz w:val="22"/>
        </w:rPr>
      </w:pPr>
      <w:r>
        <mc:AlternateContent>
          <mc:Choice Requires="wps">
            <w:drawing>
              <wp:anchor distT="0" distB="0" distL="114300" distR="114300" simplePos="0" relativeHeight="251724800" behindDoc="0" locked="0" layoutInCell="1" allowOverlap="1" wp14:anchorId="2F484F47" wp14:editId="0416350F">
                <wp:simplePos x="0" y="0"/>
                <wp:positionH relativeFrom="column">
                  <wp:posOffset>6576060</wp:posOffset>
                </wp:positionH>
                <wp:positionV relativeFrom="paragraph">
                  <wp:posOffset>12065</wp:posOffset>
                </wp:positionV>
                <wp:extent cx="0" cy="320040"/>
                <wp:effectExtent l="0" t="0" r="0" b="0"/>
                <wp:wrapNone/>
                <wp:docPr id="169"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13CB446" id="AutoShape 58" o:spid="_x0000_s1026" type="#_x0000_t32" style="position:absolute;margin-left:517.8pt;margin-top:.95pt;width:0;height:25.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" strokeweight="1pt"/>
            </w:pict>
          </mc:Fallback>
        </mc:AlternateContent>
      </w:r>
      <w:r w:rsidR="00B25554" w:rsidRPr="007102C9">
        <w:rPr>
          <w:rStyle w:val="InitialStyle"/>
          <w:rFonts w:ascii="Times New Roman" w:hAnsi="Times New Roman"/>
          <w:sz w:val="22"/>
        </w:rPr>
        <w:t>(4)</w:t>
      </w:r>
      <w:r w:rsidR="00B25554" w:rsidRPr="007102C9">
        <w:rPr>
          <w:rStyle w:val="InitialStyle"/>
          <w:rFonts w:ascii="Times New Roman" w:hAnsi="Times New Roman"/>
          <w:sz w:val="22"/>
        </w:rPr>
        <w:tab/>
        <w:t>Refusal of employment, an offer of employment, or an activity because the employer or provider of the activity discriminates in terms of age, sex, sexual orientation, race, religion, ethnic origin, or physical or mental disability;</w:t>
      </w:r>
    </w:p>
    <w:p w14:paraId="5E29B371" w14:textId="77777777" w:rsidR="00B25554" w:rsidRPr="007102C9" w:rsidRDefault="00D343D8" w:rsidP="005311DB">
      <w:pPr>
        <w:pStyle w:val="DefaultText"/>
        <w:ind w:left="1710" w:hanging="1170"/>
        <w:rPr>
          <w:rStyle w:val="InitialStyle"/>
          <w:rFonts w:ascii="Times New Roman" w:hAnsi="Times New Roman"/>
          <w:sz w:val="22"/>
        </w:rPr>
      </w:pPr>
      <w:r>
        <mc:AlternateContent>
          <mc:Choice Requires="wps">
            <w:drawing>
              <wp:anchor distT="0" distB="0" distL="114300" distR="114300" simplePos="0" relativeHeight="251725824" behindDoc="0" locked="0" layoutInCell="1" allowOverlap="1" wp14:anchorId="62FE20E4" wp14:editId="4A40BD9E">
                <wp:simplePos x="0" y="0"/>
                <wp:positionH relativeFrom="column">
                  <wp:posOffset>6576060</wp:posOffset>
                </wp:positionH>
                <wp:positionV relativeFrom="paragraph">
                  <wp:posOffset>158750</wp:posOffset>
                </wp:positionV>
                <wp:extent cx="0" cy="144780"/>
                <wp:effectExtent l="0" t="0" r="0" b="0"/>
                <wp:wrapNone/>
                <wp:docPr id="167"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3AA2840" id="AutoShape 59" o:spid="_x0000_s1026" type="#_x0000_t32" style="position:absolute;margin-left:517.8pt;margin-top:12.5pt;width:0;height:11.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" strokeweight="1pt"/>
            </w:pict>
          </mc:Fallback>
        </mc:AlternateContent>
      </w:r>
    </w:p>
    <w:p w14:paraId="00D5E506" w14:textId="77777777" w:rsidR="00B25554" w:rsidRPr="007102C9" w:rsidRDefault="00B25554" w:rsidP="00761E3A">
      <w:pPr>
        <w:pStyle w:val="DefaultText"/>
        <w:ind w:left="1710"/>
        <w:rPr>
          <w:rStyle w:val="InitialStyle"/>
          <w:rFonts w:ascii="Times New Roman" w:hAnsi="Times New Roman"/>
          <w:sz w:val="22"/>
        </w:rPr>
      </w:pPr>
      <w:r w:rsidRPr="007102C9">
        <w:rPr>
          <w:rStyle w:val="InitialStyle"/>
          <w:rFonts w:ascii="Times New Roman" w:hAnsi="Times New Roman"/>
          <w:sz w:val="22"/>
        </w:rPr>
        <w:t>(5)</w:t>
      </w:r>
      <w:r w:rsidRPr="007102C9">
        <w:rPr>
          <w:rStyle w:val="InitialStyle"/>
          <w:rFonts w:ascii="Times New Roman" w:hAnsi="Times New Roman"/>
          <w:sz w:val="22"/>
        </w:rPr>
        <w:tab/>
        <w:t>Refusal of employment because of conditions that violate applicable health and safety</w:t>
      </w:r>
      <w:r w:rsidRPr="007102C9">
        <w:rPr>
          <w:rStyle w:val="InitialStyle"/>
          <w:rFonts w:ascii="Times New Roman" w:hAnsi="Times New Roman"/>
          <w:sz w:val="22"/>
        </w:rPr>
        <w:tab/>
      </w:r>
      <w:r w:rsidRPr="007102C9">
        <w:rPr>
          <w:rStyle w:val="InitialStyle"/>
          <w:rFonts w:ascii="Times New Roman" w:hAnsi="Times New Roman"/>
          <w:sz w:val="22"/>
        </w:rPr>
        <w:tab/>
        <w:t>standards; or</w:t>
      </w:r>
    </w:p>
    <w:p w14:paraId="28BFCB08" w14:textId="77777777" w:rsidR="00B25554" w:rsidRPr="007102C9" w:rsidRDefault="00D343D8" w:rsidP="005311DB">
      <w:pPr>
        <w:pStyle w:val="DefaultText"/>
        <w:ind w:left="1710" w:hanging="1170"/>
        <w:rPr>
          <w:rStyle w:val="InitialStyle"/>
          <w:rFonts w:ascii="Times New Roman" w:hAnsi="Times New Roman"/>
          <w:sz w:val="22"/>
        </w:rPr>
      </w:pPr>
      <w:r>
        <mc:AlternateContent>
          <mc:Choice Requires="wps">
            <w:drawing>
              <wp:anchor distT="0" distB="0" distL="114300" distR="114300" simplePos="0" relativeHeight="251726848" behindDoc="0" locked="0" layoutInCell="1" allowOverlap="1" wp14:anchorId="30B73ABB" wp14:editId="0054D3BB">
                <wp:simplePos x="0" y="0"/>
                <wp:positionH relativeFrom="column">
                  <wp:posOffset>6576060</wp:posOffset>
                </wp:positionH>
                <wp:positionV relativeFrom="paragraph">
                  <wp:posOffset>121920</wp:posOffset>
                </wp:positionV>
                <wp:extent cx="0" cy="160020"/>
                <wp:effectExtent l="0" t="0" r="0" b="0"/>
                <wp:wrapNone/>
                <wp:docPr id="166"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BDCB12B" id="AutoShape 60" o:spid="_x0000_s1026" type="#_x0000_t32" style="position:absolute;margin-left:517.8pt;margin-top:9.6pt;width:0;height:12.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" strokeweight="1pt"/>
            </w:pict>
          </mc:Fallback>
        </mc:AlternateContent>
      </w:r>
    </w:p>
    <w:p w14:paraId="60DCC00E" w14:textId="77777777" w:rsidR="00B25554" w:rsidRPr="007102C9" w:rsidRDefault="00B25554" w:rsidP="005311DB">
      <w:pPr>
        <w:pStyle w:val="DefaultText"/>
        <w:ind w:left="1710"/>
        <w:rPr>
          <w:rStyle w:val="InitialStyle"/>
          <w:rFonts w:ascii="Times New Roman" w:hAnsi="Times New Roman"/>
          <w:sz w:val="22"/>
        </w:rPr>
      </w:pPr>
      <w:r w:rsidRPr="007102C9">
        <w:rPr>
          <w:rStyle w:val="InitialStyle"/>
          <w:rFonts w:ascii="Times New Roman" w:hAnsi="Times New Roman"/>
          <w:sz w:val="22"/>
        </w:rPr>
        <w:t>(6)</w:t>
      </w:r>
      <w:r w:rsidRPr="007102C9">
        <w:rPr>
          <w:rStyle w:val="InitialStyle"/>
          <w:rFonts w:ascii="Times New Roman" w:hAnsi="Times New Roman"/>
          <w:sz w:val="22"/>
        </w:rPr>
        <w:tab/>
        <w:t>Refusal of employment that is available only due to a strike or lockout.</w:t>
      </w:r>
    </w:p>
    <w:p w14:paraId="0FC0CFBD" w14:textId="77777777" w:rsidR="00B25554" w:rsidRPr="007102C9" w:rsidRDefault="00B25554" w:rsidP="005311DB">
      <w:pPr>
        <w:pStyle w:val="DefaultText"/>
        <w:ind w:left="3600" w:hanging="3600"/>
        <w:rPr>
          <w:rStyle w:val="InitialStyle"/>
          <w:rFonts w:ascii="Times New Roman" w:hAnsi="Times New Roman"/>
          <w:sz w:val="22"/>
        </w:rPr>
      </w:pPr>
    </w:p>
    <w:p w14:paraId="72EE3E01" w14:textId="77777777" w:rsidR="00B25554" w:rsidRPr="007102C9" w:rsidRDefault="00B25554" w:rsidP="005311DB">
      <w:pPr>
        <w:pStyle w:val="DefaultText"/>
        <w:ind w:left="3600" w:hanging="3600"/>
        <w:rPr>
          <w:rStyle w:val="InitialStyle"/>
          <w:rFonts w:ascii="Times New Roman" w:hAnsi="Times New Roman"/>
          <w:sz w:val="22"/>
        </w:rPr>
      </w:pPr>
    </w:p>
    <w:p w14:paraId="38CD9CFB" w14:textId="77777777" w:rsidR="00B25554" w:rsidRPr="007102C9" w:rsidRDefault="00B25554" w:rsidP="005311DB">
      <w:pPr>
        <w:pStyle w:val="DefaultText"/>
        <w:ind w:left="3600" w:hanging="3600"/>
        <w:rPr>
          <w:rStyle w:val="InitialStyle"/>
          <w:rFonts w:ascii="Times New Roman" w:hAnsi="Times New Roman"/>
          <w:sz w:val="22"/>
        </w:rPr>
      </w:pPr>
    </w:p>
    <w:p w14:paraId="430C2353" w14:textId="77777777" w:rsidR="00B25554" w:rsidRPr="007102C9" w:rsidRDefault="00B25554" w:rsidP="005311DB">
      <w:pPr>
        <w:pStyle w:val="DefaultText"/>
        <w:ind w:left="3600" w:hanging="3600"/>
        <w:rPr>
          <w:rStyle w:val="InitialStyle"/>
          <w:rFonts w:ascii="Times New Roman" w:hAnsi="Times New Roman"/>
          <w:sz w:val="22"/>
        </w:rPr>
      </w:pPr>
    </w:p>
    <w:p w14:paraId="43B3EE56" w14:textId="77777777" w:rsidR="00B25554" w:rsidRPr="007102C9" w:rsidRDefault="00B25554" w:rsidP="005311DB">
      <w:pPr>
        <w:pStyle w:val="DefaultText"/>
        <w:ind w:left="3600" w:hanging="3600"/>
        <w:rPr>
          <w:rStyle w:val="InitialStyle"/>
          <w:rFonts w:ascii="Times New Roman" w:hAnsi="Times New Roman"/>
          <w:sz w:val="22"/>
        </w:rPr>
      </w:pPr>
    </w:p>
    <w:p w14:paraId="1E9D6C2B" w14:textId="77777777" w:rsidR="00653A45" w:rsidRDefault="00653A45">
      <w:r>
        <w:br w:type="page"/>
      </w:r>
    </w:p>
    <w:tbl>
      <w:tblPr>
        <w:tblW w:w="10167"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B25554" w:rsidRPr="007102C9" w14:paraId="53E9DB87" w14:textId="77777777" w:rsidTr="00653A45">
        <w:trPr>
          <w:cantSplit/>
          <w:trHeight w:hRule="exact" w:val="259"/>
        </w:trPr>
        <w:tc>
          <w:tcPr>
            <w:tcW w:w="10167" w:type="dxa"/>
            <w:gridSpan w:val="8"/>
          </w:tcPr>
          <w:p w14:paraId="68CB2225" w14:textId="6818E887" w:rsidR="00B25554" w:rsidRPr="007102C9" w:rsidRDefault="00B25554" w:rsidP="005E7393">
            <w:pPr>
              <w:pStyle w:val="DefaultText1"/>
              <w:jc w:val="center"/>
            </w:pPr>
            <w:r w:rsidRPr="007102C9">
              <w:rPr>
                <w:rStyle w:val="InitialStyle"/>
                <w:rFonts w:ascii="Arial" w:hAnsi="Arial"/>
                <w:b/>
              </w:rPr>
              <w:lastRenderedPageBreak/>
              <w:t>106 CMR: Department of Transitional Assistance</w:t>
            </w:r>
          </w:p>
        </w:tc>
      </w:tr>
      <w:tr w:rsidR="00B25554" w:rsidRPr="007102C9" w14:paraId="1EC37264" w14:textId="77777777" w:rsidTr="00653A45">
        <w:trPr>
          <w:cantSplit/>
          <w:trHeight w:hRule="exact" w:val="259"/>
        </w:trPr>
        <w:tc>
          <w:tcPr>
            <w:tcW w:w="2424" w:type="dxa"/>
            <w:gridSpan w:val="2"/>
            <w:tcBorders>
              <w:top w:val="single" w:sz="6" w:space="0" w:color="auto"/>
            </w:tcBorders>
          </w:tcPr>
          <w:p w14:paraId="4D97AE12" w14:textId="77777777" w:rsidR="00B25554" w:rsidRPr="007102C9" w:rsidRDefault="00B25554" w:rsidP="00D01E1E">
            <w:pPr>
              <w:pStyle w:val="DefaultText1"/>
            </w:pPr>
            <w:r w:rsidRPr="007102C9">
              <w:rPr>
                <w:rStyle w:val="InitialStyle"/>
                <w:rFonts w:ascii="Arial" w:hAnsi="Arial"/>
                <w:b/>
              </w:rPr>
              <w:t>Trans. by S.L. 1389</w:t>
            </w:r>
          </w:p>
        </w:tc>
        <w:tc>
          <w:tcPr>
            <w:tcW w:w="5634" w:type="dxa"/>
            <w:gridSpan w:val="4"/>
            <w:tcBorders>
              <w:top w:val="single" w:sz="6" w:space="0" w:color="auto"/>
            </w:tcBorders>
          </w:tcPr>
          <w:p w14:paraId="4EFDD52F" w14:textId="77777777" w:rsidR="00B25554" w:rsidRPr="007102C9" w:rsidRDefault="00B25554" w:rsidP="005E7393">
            <w:pPr>
              <w:pStyle w:val="DefaultText"/>
            </w:pPr>
          </w:p>
        </w:tc>
        <w:tc>
          <w:tcPr>
            <w:tcW w:w="1011" w:type="dxa"/>
            <w:tcBorders>
              <w:top w:val="single" w:sz="6" w:space="0" w:color="auto"/>
            </w:tcBorders>
          </w:tcPr>
          <w:p w14:paraId="7AE85472" w14:textId="77777777" w:rsidR="00B25554" w:rsidRPr="007102C9" w:rsidRDefault="00B25554" w:rsidP="005E7393">
            <w:pPr>
              <w:pStyle w:val="DefaultText"/>
            </w:pPr>
          </w:p>
        </w:tc>
        <w:tc>
          <w:tcPr>
            <w:tcW w:w="1098" w:type="dxa"/>
            <w:tcBorders>
              <w:top w:val="single" w:sz="6" w:space="0" w:color="auto"/>
            </w:tcBorders>
          </w:tcPr>
          <w:p w14:paraId="3DFC9A97" w14:textId="77777777" w:rsidR="00B25554" w:rsidRPr="007102C9" w:rsidRDefault="00B25554" w:rsidP="005E7393">
            <w:pPr>
              <w:pStyle w:val="DefaultText"/>
            </w:pPr>
          </w:p>
        </w:tc>
      </w:tr>
      <w:tr w:rsidR="00B25554" w:rsidRPr="007102C9" w14:paraId="759B9A0F" w14:textId="77777777" w:rsidTr="00653A45">
        <w:trPr>
          <w:cantSplit/>
          <w:trHeight w:hRule="exact" w:val="262"/>
        </w:trPr>
        <w:tc>
          <w:tcPr>
            <w:tcW w:w="1325" w:type="dxa"/>
          </w:tcPr>
          <w:p w14:paraId="4B083082" w14:textId="77777777" w:rsidR="00B25554" w:rsidRPr="007102C9" w:rsidRDefault="00B25554" w:rsidP="005E7393">
            <w:pPr>
              <w:pStyle w:val="DefaultText"/>
            </w:pPr>
          </w:p>
        </w:tc>
        <w:tc>
          <w:tcPr>
            <w:tcW w:w="7744" w:type="dxa"/>
            <w:gridSpan w:val="6"/>
          </w:tcPr>
          <w:p w14:paraId="1439BE53" w14:textId="77777777" w:rsidR="00B25554" w:rsidRPr="007102C9" w:rsidRDefault="00B25554" w:rsidP="005E7393">
            <w:pPr>
              <w:pStyle w:val="DefaultText1"/>
              <w:tabs>
                <w:tab w:val="left" w:pos="985"/>
                <w:tab w:val="left" w:pos="1525"/>
                <w:tab w:val="left" w:pos="2065"/>
                <w:tab w:val="left" w:pos="2695"/>
                <w:tab w:val="left" w:pos="2965"/>
                <w:tab w:val="left" w:pos="3325"/>
              </w:tabs>
              <w:jc w:val="center"/>
            </w:pPr>
            <w:r w:rsidRPr="007102C9">
              <w:rPr>
                <w:rFonts w:ascii="Arial" w:hAnsi="Arial"/>
                <w:b/>
                <w:sz w:val="20"/>
              </w:rPr>
              <w:t>Transitional Cash Assistance Program</w:t>
            </w:r>
          </w:p>
        </w:tc>
        <w:tc>
          <w:tcPr>
            <w:tcW w:w="1098" w:type="dxa"/>
          </w:tcPr>
          <w:p w14:paraId="06473A7E" w14:textId="77777777" w:rsidR="00B25554" w:rsidRPr="007102C9" w:rsidRDefault="00B25554" w:rsidP="005E7393">
            <w:pPr>
              <w:pStyle w:val="DefaultText"/>
            </w:pPr>
          </w:p>
        </w:tc>
      </w:tr>
      <w:tr w:rsidR="00B25554" w:rsidRPr="007102C9" w14:paraId="2959D605" w14:textId="77777777" w:rsidTr="00653A45">
        <w:trPr>
          <w:cantSplit/>
          <w:trHeight w:hRule="exact" w:val="297"/>
        </w:trPr>
        <w:tc>
          <w:tcPr>
            <w:tcW w:w="2424" w:type="dxa"/>
            <w:gridSpan w:val="2"/>
          </w:tcPr>
          <w:p w14:paraId="6D722AAE" w14:textId="77777777" w:rsidR="00B25554" w:rsidRPr="007102C9" w:rsidRDefault="00B25554" w:rsidP="005E7393">
            <w:pPr>
              <w:pStyle w:val="DefaultText"/>
            </w:pPr>
          </w:p>
        </w:tc>
        <w:tc>
          <w:tcPr>
            <w:tcW w:w="5634" w:type="dxa"/>
            <w:gridSpan w:val="4"/>
          </w:tcPr>
          <w:p w14:paraId="4FDC5184" w14:textId="77777777" w:rsidR="00B25554" w:rsidRPr="007102C9" w:rsidRDefault="00B25554" w:rsidP="005E7393">
            <w:pPr>
              <w:pStyle w:val="DefaultText1"/>
              <w:jc w:val="center"/>
              <w:rPr>
                <w:rFonts w:ascii="Arial" w:hAnsi="Arial" w:cs="Arial"/>
                <w:b/>
                <w:sz w:val="20"/>
              </w:rPr>
            </w:pPr>
            <w:r w:rsidRPr="007102C9">
              <w:rPr>
                <w:rFonts w:ascii="Arial" w:hAnsi="Arial" w:cs="Arial"/>
                <w:b/>
                <w:sz w:val="20"/>
              </w:rPr>
              <w:t>General Policies</w:t>
            </w:r>
          </w:p>
        </w:tc>
        <w:tc>
          <w:tcPr>
            <w:tcW w:w="1011" w:type="dxa"/>
          </w:tcPr>
          <w:p w14:paraId="52301BFB" w14:textId="77777777" w:rsidR="00B25554" w:rsidRPr="007102C9" w:rsidRDefault="00B25554" w:rsidP="005E7393">
            <w:pPr>
              <w:pStyle w:val="DefaultText1"/>
              <w:rPr>
                <w:rFonts w:ascii="Arial" w:hAnsi="Arial" w:cs="Arial"/>
                <w:b/>
                <w:bCs/>
                <w:sz w:val="20"/>
              </w:rPr>
            </w:pPr>
            <w:r w:rsidRPr="007102C9">
              <w:rPr>
                <w:rFonts w:ascii="Arial" w:hAnsi="Arial" w:cs="Arial"/>
                <w:b/>
                <w:bCs/>
                <w:sz w:val="20"/>
              </w:rPr>
              <w:t>Chapter</w:t>
            </w:r>
          </w:p>
        </w:tc>
        <w:tc>
          <w:tcPr>
            <w:tcW w:w="1098" w:type="dxa"/>
          </w:tcPr>
          <w:p w14:paraId="1AAE3CA9" w14:textId="77777777" w:rsidR="00B25554" w:rsidRPr="007102C9" w:rsidRDefault="00B25554" w:rsidP="005E7393">
            <w:pPr>
              <w:pStyle w:val="DefaultText1"/>
            </w:pPr>
            <w:r w:rsidRPr="007102C9">
              <w:rPr>
                <w:rFonts w:ascii="Arial" w:hAnsi="Arial"/>
                <w:b/>
                <w:sz w:val="20"/>
              </w:rPr>
              <w:t>701</w:t>
            </w:r>
          </w:p>
        </w:tc>
      </w:tr>
      <w:tr w:rsidR="00B25554" w:rsidRPr="007102C9" w14:paraId="519F8116" w14:textId="77777777" w:rsidTr="00653A45">
        <w:trPr>
          <w:cantSplit/>
          <w:trHeight w:hRule="exact" w:val="259"/>
        </w:trPr>
        <w:tc>
          <w:tcPr>
            <w:tcW w:w="2424" w:type="dxa"/>
            <w:gridSpan w:val="2"/>
            <w:tcBorders>
              <w:bottom w:val="single" w:sz="6" w:space="0" w:color="auto"/>
            </w:tcBorders>
          </w:tcPr>
          <w:p w14:paraId="76744140" w14:textId="77777777" w:rsidR="00B25554" w:rsidRPr="007102C9" w:rsidRDefault="00B25554" w:rsidP="005C0566">
            <w:pPr>
              <w:pStyle w:val="DefaultText1"/>
            </w:pPr>
            <w:r w:rsidRPr="009C0595">
              <w:rPr>
                <w:rFonts w:ascii="Arial" w:hAnsi="Arial"/>
                <w:b/>
                <w:sz w:val="20"/>
              </w:rPr>
              <w:t>Rev. 3</w:t>
            </w:r>
            <w:r w:rsidRPr="009C0595">
              <w:rPr>
                <w:rFonts w:ascii="Arial" w:hAnsi="Arial" w:cs="Arial"/>
                <w:b/>
                <w:bCs/>
                <w:spacing w:val="-1"/>
                <w:sz w:val="20"/>
              </w:rPr>
              <w:t>/2018</w:t>
            </w:r>
          </w:p>
        </w:tc>
        <w:tc>
          <w:tcPr>
            <w:tcW w:w="1872" w:type="dxa"/>
            <w:tcBorders>
              <w:bottom w:val="single" w:sz="6" w:space="0" w:color="auto"/>
            </w:tcBorders>
          </w:tcPr>
          <w:p w14:paraId="64F8205F" w14:textId="77777777" w:rsidR="00B25554" w:rsidRPr="007102C9" w:rsidRDefault="00B25554" w:rsidP="005E7393">
            <w:pPr>
              <w:pStyle w:val="DefaultText"/>
            </w:pPr>
          </w:p>
        </w:tc>
        <w:tc>
          <w:tcPr>
            <w:tcW w:w="1254" w:type="dxa"/>
            <w:tcBorders>
              <w:bottom w:val="single" w:sz="6" w:space="0" w:color="auto"/>
            </w:tcBorders>
          </w:tcPr>
          <w:p w14:paraId="1DFEBA8D" w14:textId="77777777" w:rsidR="00B25554" w:rsidRPr="007102C9" w:rsidRDefault="00B25554" w:rsidP="005E7393">
            <w:pPr>
              <w:pStyle w:val="DefaultText"/>
            </w:pPr>
          </w:p>
        </w:tc>
        <w:tc>
          <w:tcPr>
            <w:tcW w:w="1254" w:type="dxa"/>
            <w:tcBorders>
              <w:bottom w:val="single" w:sz="6" w:space="0" w:color="auto"/>
            </w:tcBorders>
          </w:tcPr>
          <w:p w14:paraId="50476520" w14:textId="77777777" w:rsidR="00B25554" w:rsidRPr="007102C9" w:rsidRDefault="00B25554" w:rsidP="005E7393">
            <w:pPr>
              <w:pStyle w:val="DefaultText"/>
            </w:pPr>
          </w:p>
        </w:tc>
        <w:tc>
          <w:tcPr>
            <w:tcW w:w="1254" w:type="dxa"/>
            <w:tcBorders>
              <w:bottom w:val="single" w:sz="6" w:space="0" w:color="auto"/>
            </w:tcBorders>
          </w:tcPr>
          <w:p w14:paraId="5DFF556A" w14:textId="77777777" w:rsidR="00B25554" w:rsidRPr="007102C9" w:rsidRDefault="00B25554" w:rsidP="005E7393">
            <w:pPr>
              <w:pStyle w:val="DefaultText"/>
              <w:jc w:val="center"/>
              <w:rPr>
                <w:rFonts w:ascii="Arial" w:hAnsi="Arial" w:cs="Arial"/>
                <w:b/>
                <w:sz w:val="20"/>
              </w:rPr>
            </w:pPr>
            <w:r w:rsidRPr="007102C9">
              <w:rPr>
                <w:rFonts w:ascii="Arial" w:hAnsi="Arial" w:cs="Arial"/>
                <w:b/>
                <w:sz w:val="20"/>
              </w:rPr>
              <w:t>(2 of 3)</w:t>
            </w:r>
          </w:p>
        </w:tc>
        <w:tc>
          <w:tcPr>
            <w:tcW w:w="1011" w:type="dxa"/>
            <w:tcBorders>
              <w:bottom w:val="single" w:sz="6" w:space="0" w:color="auto"/>
            </w:tcBorders>
          </w:tcPr>
          <w:p w14:paraId="277CA6B7" w14:textId="77777777" w:rsidR="00B25554" w:rsidRPr="007102C9" w:rsidRDefault="00B25554" w:rsidP="005E7393">
            <w:pPr>
              <w:pStyle w:val="DefaultText1"/>
              <w:jc w:val="right"/>
            </w:pPr>
            <w:r w:rsidRPr="007102C9">
              <w:rPr>
                <w:rStyle w:val="InitialStyle"/>
                <w:rFonts w:ascii="Arial" w:hAnsi="Arial"/>
                <w:b/>
              </w:rPr>
              <w:t>Page           Page</w:t>
            </w:r>
            <w:r w:rsidRPr="007102C9">
              <w:rPr>
                <w:rFonts w:ascii="Arial" w:hAnsi="Arial"/>
                <w:b/>
              </w:rPr>
              <w:t xml:space="preserve"> </w:t>
            </w:r>
          </w:p>
        </w:tc>
        <w:tc>
          <w:tcPr>
            <w:tcW w:w="1098" w:type="dxa"/>
            <w:tcBorders>
              <w:bottom w:val="single" w:sz="6" w:space="0" w:color="auto"/>
            </w:tcBorders>
          </w:tcPr>
          <w:p w14:paraId="741480D6" w14:textId="77777777" w:rsidR="00B25554" w:rsidRPr="007102C9" w:rsidRDefault="00B25554" w:rsidP="005E7393">
            <w:pPr>
              <w:pStyle w:val="DefaultText1"/>
            </w:pPr>
            <w:r w:rsidRPr="007102C9">
              <w:rPr>
                <w:rFonts w:ascii="Arial" w:hAnsi="Arial"/>
                <w:b/>
                <w:sz w:val="20"/>
              </w:rPr>
              <w:t>701.380</w:t>
            </w:r>
          </w:p>
        </w:tc>
      </w:tr>
    </w:tbl>
    <w:p w14:paraId="6F27FFD5" w14:textId="77777777" w:rsidR="00B25554" w:rsidRPr="007102C9" w:rsidRDefault="00B25554" w:rsidP="005311DB">
      <w:pPr>
        <w:pStyle w:val="DefaultText"/>
        <w:ind w:left="3600" w:hanging="3600"/>
        <w:rPr>
          <w:rStyle w:val="InitialStyle"/>
          <w:rFonts w:ascii="Palatino" w:hAnsi="Palatino"/>
          <w:sz w:val="22"/>
        </w:rPr>
      </w:pPr>
      <w:r w:rsidRPr="007102C9">
        <w:rPr>
          <w:rStyle w:val="InitialStyle"/>
          <w:rFonts w:ascii="Palatino" w:hAnsi="Palatino"/>
          <w:sz w:val="22"/>
        </w:rPr>
        <w:tab/>
      </w:r>
      <w:r w:rsidRPr="007102C9">
        <w:rPr>
          <w:rStyle w:val="InitialStyle"/>
          <w:rFonts w:ascii="Palatino" w:hAnsi="Palatino"/>
          <w:sz w:val="22"/>
        </w:rPr>
        <w:tab/>
      </w:r>
      <w:r w:rsidRPr="007102C9">
        <w:rPr>
          <w:rStyle w:val="InitialStyle"/>
          <w:rFonts w:ascii="Palatino" w:hAnsi="Palatino"/>
          <w:sz w:val="22"/>
        </w:rPr>
        <w:tab/>
      </w:r>
    </w:p>
    <w:p w14:paraId="6C8E7C39" w14:textId="77777777" w:rsidR="00B25554" w:rsidRPr="007102C9" w:rsidRDefault="00D343D8" w:rsidP="00E910E5">
      <w:pPr>
        <w:pStyle w:val="DefaultText"/>
        <w:tabs>
          <w:tab w:val="left" w:pos="2220"/>
          <w:tab w:val="left" w:pos="2250"/>
        </w:tabs>
        <w:ind w:left="2250" w:hanging="540"/>
        <w:rPr>
          <w:rStyle w:val="InitialStyle"/>
          <w:rFonts w:ascii="Times New Roman" w:hAnsi="Times New Roman"/>
          <w:sz w:val="22"/>
        </w:rPr>
      </w:pPr>
      <w:r>
        <mc:AlternateContent>
          <mc:Choice Requires="wps">
            <w:drawing>
              <wp:anchor distT="0" distB="0" distL="114300" distR="114300" simplePos="0" relativeHeight="251729920" behindDoc="0" locked="0" layoutInCell="1" allowOverlap="1" wp14:anchorId="514B5E76" wp14:editId="5373B12E">
                <wp:simplePos x="0" y="0"/>
                <wp:positionH relativeFrom="column">
                  <wp:posOffset>6492240</wp:posOffset>
                </wp:positionH>
                <wp:positionV relativeFrom="paragraph">
                  <wp:posOffset>633730</wp:posOffset>
                </wp:positionV>
                <wp:extent cx="0" cy="358140"/>
                <wp:effectExtent l="0" t="0" r="0" b="0"/>
                <wp:wrapNone/>
                <wp:docPr id="165"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1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DB69442" id="AutoShape 62" o:spid="_x0000_s1026" type="#_x0000_t32" style="position:absolute;margin-left:511.2pt;margin-top:49.9pt;width:0;height:28.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" strokeweight="1pt"/>
            </w:pict>
          </mc:Fallback>
        </mc:AlternateContent>
      </w:r>
      <w:r>
        <mc:AlternateContent>
          <mc:Choice Requires="wps">
            <w:drawing>
              <wp:anchor distT="0" distB="0" distL="114300" distR="114300" simplePos="0" relativeHeight="251728896" behindDoc="0" locked="0" layoutInCell="1" allowOverlap="1" wp14:anchorId="1861118C" wp14:editId="5EEAE78C">
                <wp:simplePos x="0" y="0"/>
                <wp:positionH relativeFrom="column">
                  <wp:posOffset>6492240</wp:posOffset>
                </wp:positionH>
                <wp:positionV relativeFrom="paragraph">
                  <wp:posOffset>8890</wp:posOffset>
                </wp:positionV>
                <wp:extent cx="0" cy="152400"/>
                <wp:effectExtent l="0" t="0" r="0" b="0"/>
                <wp:wrapNone/>
                <wp:docPr id="164"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49D8DB0" id="AutoShape 61" o:spid="_x0000_s1026" type="#_x0000_t32" style="position:absolute;margin-left:511.2pt;margin-top:.7pt;width:0;height:1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" strokeweight="1pt"/>
            </w:pict>
          </mc:Fallback>
        </mc:AlternateContent>
      </w:r>
      <w:r w:rsidR="00B25554" w:rsidRPr="007102C9">
        <w:rPr>
          <w:rStyle w:val="InitialStyle"/>
          <w:rFonts w:ascii="Times New Roman" w:hAnsi="Times New Roman"/>
          <w:sz w:val="22"/>
        </w:rPr>
        <w:t>(7)</w:t>
      </w:r>
      <w:r w:rsidR="00B25554" w:rsidRPr="007102C9">
        <w:rPr>
          <w:rStyle w:val="InitialStyle"/>
          <w:rFonts w:ascii="Palatino" w:hAnsi="Palatino"/>
          <w:sz w:val="22"/>
        </w:rPr>
        <w:tab/>
      </w:r>
      <w:r w:rsidR="00B25554" w:rsidRPr="007102C9">
        <w:rPr>
          <w:rStyle w:val="InitialStyle"/>
          <w:rFonts w:ascii="Times New Roman" w:hAnsi="Times New Roman"/>
          <w:sz w:val="22"/>
        </w:rPr>
        <w:t>The TAFDC client, who has requested a disability exemption and who is not eligible for presumptive disability benefits due to a previous denial, has a health condition or illness which prevents him or her from complying with the work program requirement, the requirements of a TAFDC Employment Development Plan (EDP), or work activities related to receiving a time limit extension.</w:t>
      </w:r>
    </w:p>
    <w:p w14:paraId="31407BA3" w14:textId="77777777" w:rsidR="00B25554" w:rsidRPr="007102C9" w:rsidRDefault="00B25554" w:rsidP="005311DB">
      <w:pPr>
        <w:pStyle w:val="DefaultText"/>
        <w:ind w:left="3600" w:hanging="1278"/>
        <w:rPr>
          <w:rStyle w:val="InitialStyle"/>
          <w:rFonts w:ascii="Times New Roman" w:hAnsi="Times New Roman"/>
          <w:sz w:val="16"/>
          <w:szCs w:val="16"/>
        </w:rPr>
      </w:pPr>
    </w:p>
    <w:p w14:paraId="11D3E978" w14:textId="77777777" w:rsidR="00B25554" w:rsidRPr="007102C9" w:rsidRDefault="00B25554" w:rsidP="005311DB">
      <w:pPr>
        <w:pStyle w:val="DefaultText"/>
        <w:tabs>
          <w:tab w:val="left" w:pos="1710"/>
        </w:tabs>
        <w:ind w:left="3600" w:hanging="1278"/>
        <w:rPr>
          <w:rStyle w:val="InitialStyle"/>
          <w:rFonts w:ascii="Times New Roman" w:hAnsi="Times New Roman"/>
          <w:sz w:val="16"/>
          <w:szCs w:val="16"/>
        </w:rPr>
      </w:pPr>
    </w:p>
    <w:p w14:paraId="09B05E7D" w14:textId="77777777" w:rsidR="00B25554" w:rsidRPr="007102C9" w:rsidRDefault="00B25554" w:rsidP="005311DB">
      <w:pPr>
        <w:pStyle w:val="DefaultText"/>
        <w:ind w:left="2250" w:hanging="540"/>
        <w:rPr>
          <w:rStyle w:val="InitialStyle"/>
          <w:rFonts w:ascii="Times New Roman" w:hAnsi="Times New Roman"/>
          <w:sz w:val="22"/>
          <w:shd w:val="clear" w:color="auto" w:fill="D9D9D9"/>
        </w:rPr>
      </w:pPr>
      <w:r w:rsidRPr="007102C9">
        <w:rPr>
          <w:rStyle w:val="InitialStyle"/>
          <w:rFonts w:ascii="Times New Roman" w:hAnsi="Times New Roman"/>
          <w:sz w:val="22"/>
        </w:rPr>
        <w:t>(8)</w:t>
      </w:r>
      <w:r w:rsidRPr="007102C9">
        <w:rPr>
          <w:rStyle w:val="InitialStyle"/>
          <w:rFonts w:ascii="Times New Roman" w:hAnsi="Times New Roman"/>
          <w:sz w:val="22"/>
        </w:rPr>
        <w:tab/>
        <w:t>For TAFDC Work Program and EDP purposes only, the hourly requirements were not met because:</w:t>
      </w:r>
    </w:p>
    <w:p w14:paraId="4E25963C" w14:textId="77777777" w:rsidR="00B25554" w:rsidRPr="007102C9" w:rsidRDefault="00D343D8" w:rsidP="005311DB">
      <w:pPr>
        <w:pStyle w:val="DefaultText"/>
        <w:tabs>
          <w:tab w:val="left" w:pos="1710"/>
        </w:tabs>
        <w:ind w:left="3600" w:hanging="1278"/>
        <w:rPr>
          <w:rStyle w:val="InitialStyle"/>
          <w:rFonts w:ascii="Times New Roman" w:hAnsi="Times New Roman"/>
          <w:sz w:val="16"/>
          <w:szCs w:val="16"/>
          <w:shd w:val="clear" w:color="auto" w:fill="D9D9D9"/>
        </w:rPr>
      </w:pPr>
      <w:r>
        <mc:AlternateContent>
          <mc:Choice Requires="wps">
            <w:drawing>
              <wp:anchor distT="0" distB="0" distL="114300" distR="114300" simplePos="0" relativeHeight="251730944" behindDoc="0" locked="0" layoutInCell="1" allowOverlap="1" wp14:anchorId="74C1CED5" wp14:editId="4A28AD93">
                <wp:simplePos x="0" y="0"/>
                <wp:positionH relativeFrom="column">
                  <wp:posOffset>6583680</wp:posOffset>
                </wp:positionH>
                <wp:positionV relativeFrom="paragraph">
                  <wp:posOffset>109855</wp:posOffset>
                </wp:positionV>
                <wp:extent cx="7620" cy="746760"/>
                <wp:effectExtent l="0" t="0" r="0" b="0"/>
                <wp:wrapNone/>
                <wp:docPr id="163"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7467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F1D0A9C" id="AutoShape 63" o:spid="_x0000_s1026" type="#_x0000_t32" style="position:absolute;margin-left:518.4pt;margin-top:8.65pt;width:.6pt;height:58.8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" strokeweight="1pt"/>
            </w:pict>
          </mc:Fallback>
        </mc:AlternateContent>
      </w:r>
    </w:p>
    <w:p w14:paraId="130157D0" w14:textId="77777777" w:rsidR="00B25554" w:rsidRPr="007102C9" w:rsidRDefault="00B25554" w:rsidP="00E337DD">
      <w:pPr>
        <w:pStyle w:val="DefaultText"/>
        <w:tabs>
          <w:tab w:val="left" w:pos="1710"/>
        </w:tabs>
        <w:ind w:left="2700" w:hanging="450"/>
        <w:rPr>
          <w:rStyle w:val="InitialStyle"/>
          <w:rFonts w:ascii="Times New Roman" w:hAnsi="Times New Roman"/>
          <w:sz w:val="22"/>
        </w:rPr>
      </w:pPr>
      <w:r w:rsidRPr="007102C9">
        <w:rPr>
          <w:rStyle w:val="InitialStyle"/>
          <w:rFonts w:ascii="Times New Roman" w:hAnsi="Times New Roman"/>
          <w:sz w:val="22"/>
        </w:rPr>
        <w:t xml:space="preserve">(a)   The applicant or client does not have affordable and reliable transportation; </w:t>
      </w:r>
    </w:p>
    <w:p w14:paraId="35927C23" w14:textId="77777777" w:rsidR="00B25554" w:rsidRPr="007102C9" w:rsidRDefault="00B25554" w:rsidP="005311DB">
      <w:pPr>
        <w:pStyle w:val="DefaultText"/>
        <w:tabs>
          <w:tab w:val="left" w:pos="1710"/>
        </w:tabs>
        <w:ind w:left="3600" w:hanging="1278"/>
        <w:rPr>
          <w:rStyle w:val="InitialStyle"/>
          <w:rFonts w:ascii="Times New Roman" w:hAnsi="Times New Roman"/>
          <w:sz w:val="16"/>
          <w:szCs w:val="16"/>
        </w:rPr>
      </w:pPr>
    </w:p>
    <w:p w14:paraId="4FB11FAF" w14:textId="77777777" w:rsidR="00B25554" w:rsidRPr="007102C9" w:rsidRDefault="00B25554" w:rsidP="00587875">
      <w:pPr>
        <w:pStyle w:val="DefaultText"/>
        <w:tabs>
          <w:tab w:val="left" w:pos="1710"/>
        </w:tabs>
        <w:ind w:left="2700" w:hanging="450"/>
        <w:rPr>
          <w:rStyle w:val="InitialStyle"/>
          <w:rFonts w:ascii="Times New Roman" w:hAnsi="Times New Roman"/>
          <w:sz w:val="22"/>
        </w:rPr>
      </w:pPr>
      <w:r w:rsidRPr="007102C9">
        <w:rPr>
          <w:rStyle w:val="InitialStyle"/>
          <w:rFonts w:ascii="Times New Roman" w:hAnsi="Times New Roman"/>
          <w:sz w:val="22"/>
        </w:rPr>
        <w:t xml:space="preserve">(b)   The applicant or client is participating in housing search in an emergency shelter; </w:t>
      </w:r>
      <w:r w:rsidRPr="007102C9">
        <w:rPr>
          <w:rStyle w:val="InitialStyle"/>
          <w:rFonts w:ascii="Times New Roman" w:hAnsi="Times New Roman"/>
          <w:sz w:val="22"/>
        </w:rPr>
        <w:br/>
        <w:t>or</w:t>
      </w:r>
    </w:p>
    <w:p w14:paraId="591955AA" w14:textId="77777777" w:rsidR="00B25554" w:rsidRPr="007102C9" w:rsidRDefault="00B25554" w:rsidP="005311DB">
      <w:pPr>
        <w:pStyle w:val="DefaultText"/>
        <w:tabs>
          <w:tab w:val="left" w:pos="1710"/>
        </w:tabs>
        <w:ind w:left="3600" w:hanging="1278"/>
        <w:rPr>
          <w:rStyle w:val="InitialStyle"/>
          <w:rFonts w:ascii="Times New Roman" w:hAnsi="Times New Roman"/>
          <w:sz w:val="16"/>
          <w:szCs w:val="16"/>
        </w:rPr>
      </w:pPr>
    </w:p>
    <w:p w14:paraId="3BF83379" w14:textId="77777777" w:rsidR="00B25554" w:rsidRPr="007102C9" w:rsidRDefault="00D343D8" w:rsidP="005311DB">
      <w:pPr>
        <w:pStyle w:val="DefaultText"/>
        <w:ind w:left="2700" w:hanging="450"/>
        <w:rPr>
          <w:rStyle w:val="InitialStyle"/>
          <w:rFonts w:ascii="Times New Roman" w:hAnsi="Times New Roman"/>
          <w:sz w:val="22"/>
        </w:rPr>
      </w:pPr>
      <w:r>
        <mc:AlternateContent>
          <mc:Choice Requires="wps">
            <w:drawing>
              <wp:anchor distT="0" distB="0" distL="114300" distR="114300" simplePos="0" relativeHeight="251731968" behindDoc="0" locked="0" layoutInCell="1" allowOverlap="1" wp14:anchorId="1597C555" wp14:editId="7A7A1B0D">
                <wp:simplePos x="0" y="0"/>
                <wp:positionH relativeFrom="column">
                  <wp:posOffset>6583680</wp:posOffset>
                </wp:positionH>
                <wp:positionV relativeFrom="paragraph">
                  <wp:posOffset>318770</wp:posOffset>
                </wp:positionV>
                <wp:extent cx="0" cy="121920"/>
                <wp:effectExtent l="0" t="0" r="0" b="0"/>
                <wp:wrapNone/>
                <wp:docPr id="162"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10FAEA9" id="AutoShape 64" o:spid="_x0000_s1026" type="#_x0000_t32" style="position:absolute;margin-left:518.4pt;margin-top:25.1pt;width:0;height:9.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" strokeweight="1pt"/>
            </w:pict>
          </mc:Fallback>
        </mc:AlternateContent>
      </w:r>
      <w:r w:rsidR="00B25554" w:rsidRPr="007102C9">
        <w:rPr>
          <w:rStyle w:val="InitialStyle"/>
          <w:rFonts w:ascii="Times New Roman" w:hAnsi="Times New Roman"/>
          <w:sz w:val="22"/>
        </w:rPr>
        <w:t>(c)</w:t>
      </w:r>
      <w:r w:rsidR="00B25554" w:rsidRPr="007102C9">
        <w:rPr>
          <w:rStyle w:val="InitialStyle"/>
          <w:rFonts w:ascii="Times New Roman" w:hAnsi="Times New Roman"/>
          <w:sz w:val="22"/>
        </w:rPr>
        <w:tab/>
        <w:t xml:space="preserve">The applicant or client does not have an available and appropriate </w:t>
      </w:r>
      <w:r w:rsidR="00B25554" w:rsidRPr="007102C9">
        <w:rPr>
          <w:rStyle w:val="InitialStyle"/>
          <w:rFonts w:ascii="Times New Roman" w:hAnsi="Times New Roman"/>
          <w:sz w:val="22"/>
          <w:szCs w:val="22"/>
        </w:rPr>
        <w:t xml:space="preserve">Department-identified </w:t>
      </w:r>
      <w:r w:rsidR="00B25554" w:rsidRPr="007102C9">
        <w:rPr>
          <w:rStyle w:val="InitialStyle"/>
          <w:rFonts w:ascii="Times New Roman" w:hAnsi="Times New Roman"/>
          <w:sz w:val="22"/>
        </w:rPr>
        <w:t>Community Service site. The Department has the primary responsibility to locate a Community Service site for the applicant or client.</w:t>
      </w:r>
    </w:p>
    <w:p w14:paraId="3BDB8532" w14:textId="77777777" w:rsidR="00B25554" w:rsidRPr="007102C9" w:rsidRDefault="00B25554" w:rsidP="005311DB">
      <w:pPr>
        <w:pStyle w:val="DefaultText"/>
        <w:ind w:left="2700" w:hanging="450"/>
        <w:rPr>
          <w:rStyle w:val="InitialStyle"/>
          <w:rFonts w:ascii="Times New Roman" w:hAnsi="Times New Roman"/>
          <w:sz w:val="22"/>
        </w:rPr>
      </w:pPr>
      <w:r w:rsidRPr="007102C9">
        <w:rPr>
          <w:rStyle w:val="InitialStyle"/>
          <w:rFonts w:ascii="Times New Roman" w:hAnsi="Times New Roman"/>
          <w:sz w:val="22"/>
        </w:rPr>
        <w:tab/>
      </w:r>
    </w:p>
    <w:p w14:paraId="6F9199A4" w14:textId="77777777" w:rsidR="00B25554" w:rsidRPr="007102C9" w:rsidRDefault="00D343D8" w:rsidP="007F32F3">
      <w:pPr>
        <w:pStyle w:val="DefaultText"/>
        <w:ind w:left="2250" w:hanging="450"/>
        <w:rPr>
          <w:rStyle w:val="InitialStyle"/>
          <w:rFonts w:ascii="Times New Roman" w:hAnsi="Times New Roman"/>
          <w:sz w:val="22"/>
        </w:rPr>
      </w:pPr>
      <w:r>
        <mc:AlternateContent>
          <mc:Choice Requires="wps">
            <w:drawing>
              <wp:anchor distT="0" distB="0" distL="114300" distR="114300" simplePos="0" relativeHeight="251732992" behindDoc="0" locked="0" layoutInCell="1" allowOverlap="1" wp14:anchorId="396CC55F" wp14:editId="1CDCACE6">
                <wp:simplePos x="0" y="0"/>
                <wp:positionH relativeFrom="column">
                  <wp:posOffset>6583680</wp:posOffset>
                </wp:positionH>
                <wp:positionV relativeFrom="paragraph">
                  <wp:posOffset>3175</wp:posOffset>
                </wp:positionV>
                <wp:extent cx="0" cy="426720"/>
                <wp:effectExtent l="0" t="0" r="0" b="0"/>
                <wp:wrapNone/>
                <wp:docPr id="161"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67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688620B" id="AutoShape 65" o:spid="_x0000_s1026" type="#_x0000_t32" style="position:absolute;margin-left:518.4pt;margin-top:.25pt;width:0;height:3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" strokeweight="1pt"/>
            </w:pict>
          </mc:Fallback>
        </mc:AlternateContent>
      </w:r>
      <w:r w:rsidR="00B25554" w:rsidRPr="007102C9">
        <w:rPr>
          <w:rStyle w:val="InitialStyle"/>
          <w:rFonts w:ascii="Times New Roman" w:hAnsi="Times New Roman"/>
          <w:sz w:val="22"/>
        </w:rPr>
        <w:t>(9)</w:t>
      </w:r>
      <w:r w:rsidR="00B25554" w:rsidRPr="007102C9">
        <w:rPr>
          <w:rStyle w:val="InitialStyle"/>
          <w:rFonts w:ascii="Times New Roman" w:hAnsi="Times New Roman"/>
          <w:sz w:val="22"/>
        </w:rPr>
        <w:tab/>
      </w:r>
      <w:r w:rsidR="00B25554" w:rsidRPr="007102C9">
        <w:rPr>
          <w:sz w:val="22"/>
          <w:szCs w:val="22"/>
        </w:rPr>
        <w:t>Client</w:t>
      </w:r>
      <w:r w:rsidR="00B25554" w:rsidRPr="007102C9">
        <w:rPr>
          <w:bCs/>
          <w:sz w:val="22"/>
          <w:szCs w:val="22"/>
        </w:rPr>
        <w:t>s whose verified temporary health issue is expected to last between 30 and 90 days will be granted good cause for failure to meet the work program requirement in accordance with 106 CMR 703.150.</w:t>
      </w:r>
    </w:p>
    <w:p w14:paraId="3FC0178C" w14:textId="77777777" w:rsidR="00B25554" w:rsidRPr="007102C9" w:rsidRDefault="00B25554" w:rsidP="005311DB">
      <w:pPr>
        <w:pStyle w:val="DefaultText"/>
        <w:rPr>
          <w:sz w:val="16"/>
          <w:szCs w:val="16"/>
        </w:rPr>
      </w:pPr>
    </w:p>
    <w:p w14:paraId="47543026" w14:textId="77777777" w:rsidR="00B25554" w:rsidRPr="007102C9" w:rsidRDefault="00B25554" w:rsidP="005311DB">
      <w:pPr>
        <w:pStyle w:val="DefaultText"/>
        <w:ind w:left="1080"/>
        <w:rPr>
          <w:sz w:val="22"/>
        </w:rPr>
      </w:pPr>
      <w:r w:rsidRPr="007102C9">
        <w:rPr>
          <w:sz w:val="22"/>
        </w:rPr>
        <w:t xml:space="preserve">(B) </w:t>
      </w:r>
      <w:r w:rsidRPr="007102C9">
        <w:rPr>
          <w:sz w:val="22"/>
        </w:rPr>
        <w:tab/>
        <w:t xml:space="preserve">      </w:t>
      </w:r>
      <w:r w:rsidRPr="007102C9">
        <w:rPr>
          <w:sz w:val="22"/>
          <w:u w:val="single"/>
        </w:rPr>
        <w:t>Good Cause Verifications</w:t>
      </w:r>
    </w:p>
    <w:p w14:paraId="03C7F6ED" w14:textId="77777777" w:rsidR="00B25554" w:rsidRPr="007102C9" w:rsidRDefault="00B25554" w:rsidP="005311DB">
      <w:pPr>
        <w:pStyle w:val="DefaultText"/>
        <w:rPr>
          <w:sz w:val="16"/>
          <w:szCs w:val="16"/>
        </w:rPr>
      </w:pPr>
      <w:r w:rsidRPr="007102C9">
        <w:rPr>
          <w:sz w:val="22"/>
        </w:rPr>
        <w:tab/>
      </w:r>
    </w:p>
    <w:p w14:paraId="2958A2C3" w14:textId="77777777" w:rsidR="00B25554" w:rsidRPr="007102C9" w:rsidRDefault="00D343D8" w:rsidP="005311DB">
      <w:pPr>
        <w:pStyle w:val="DefaultText"/>
        <w:ind w:left="1800"/>
        <w:rPr>
          <w:sz w:val="22"/>
        </w:rPr>
      </w:pPr>
      <w:r>
        <mc:AlternateContent>
          <mc:Choice Requires="wps">
            <w:drawing>
              <wp:anchor distT="0" distB="0" distL="114300" distR="114300" simplePos="0" relativeHeight="251734016" behindDoc="0" locked="0" layoutInCell="1" allowOverlap="1" wp14:anchorId="58E1AFCC" wp14:editId="65220072">
                <wp:simplePos x="0" y="0"/>
                <wp:positionH relativeFrom="column">
                  <wp:posOffset>6591300</wp:posOffset>
                </wp:positionH>
                <wp:positionV relativeFrom="paragraph">
                  <wp:posOffset>18415</wp:posOffset>
                </wp:positionV>
                <wp:extent cx="0" cy="457200"/>
                <wp:effectExtent l="0" t="0" r="0" b="0"/>
                <wp:wrapNone/>
                <wp:docPr id="160"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938DED0" id="AutoShape 66" o:spid="_x0000_s1026" type="#_x0000_t32" style="position:absolute;margin-left:519pt;margin-top:1.45pt;width:0;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" strokeweight="1pt"/>
            </w:pict>
          </mc:Fallback>
        </mc:AlternateContent>
      </w:r>
      <w:r w:rsidR="00B25554" w:rsidRPr="007102C9">
        <w:rPr>
          <w:sz w:val="22"/>
        </w:rPr>
        <w:t>Verification of good cause is required.</w:t>
      </w:r>
    </w:p>
    <w:p w14:paraId="4868E350" w14:textId="77777777" w:rsidR="00B25554" w:rsidRPr="007102C9" w:rsidRDefault="00B25554" w:rsidP="005311DB">
      <w:pPr>
        <w:pStyle w:val="DefaultText"/>
        <w:tabs>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s>
        <w:ind w:firstLine="720"/>
        <w:rPr>
          <w:sz w:val="22"/>
        </w:rPr>
      </w:pPr>
      <w:r w:rsidRPr="007102C9">
        <w:rPr>
          <w:sz w:val="22"/>
        </w:rPr>
        <w:tab/>
      </w:r>
    </w:p>
    <w:p w14:paraId="7AE5510C" w14:textId="77777777" w:rsidR="00B25554" w:rsidRPr="007102C9" w:rsidRDefault="00D343D8" w:rsidP="005311DB">
      <w:pPr>
        <w:pStyle w:val="DefaultText"/>
        <w:tabs>
          <w:tab w:val="left" w:pos="720"/>
          <w:tab w:val="left" w:pos="2220"/>
          <w:tab w:val="left" w:pos="2340"/>
          <w:tab w:val="left" w:pos="2880"/>
          <w:tab w:val="left" w:pos="3600"/>
          <w:tab w:val="left" w:pos="4320"/>
          <w:tab w:val="left" w:pos="5040"/>
          <w:tab w:val="left" w:pos="5760"/>
          <w:tab w:val="left" w:pos="6480"/>
          <w:tab w:val="left" w:pos="7200"/>
          <w:tab w:val="left" w:pos="7920"/>
          <w:tab w:val="left" w:pos="8640"/>
        </w:tabs>
        <w:ind w:left="2340" w:hanging="540"/>
        <w:rPr>
          <w:sz w:val="22"/>
        </w:rPr>
      </w:pPr>
      <w:r>
        <mc:AlternateContent>
          <mc:Choice Requires="wps">
            <w:drawing>
              <wp:anchor distT="0" distB="0" distL="114300" distR="114300" simplePos="0" relativeHeight="251735040" behindDoc="0" locked="0" layoutInCell="1" allowOverlap="1" wp14:anchorId="6477FF5C" wp14:editId="6A8C667A">
                <wp:simplePos x="0" y="0"/>
                <wp:positionH relativeFrom="column">
                  <wp:posOffset>6591300</wp:posOffset>
                </wp:positionH>
                <wp:positionV relativeFrom="paragraph">
                  <wp:posOffset>504190</wp:posOffset>
                </wp:positionV>
                <wp:extent cx="0" cy="472440"/>
                <wp:effectExtent l="0" t="0" r="0" b="0"/>
                <wp:wrapNone/>
                <wp:docPr id="159"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24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0BA930C" id="AutoShape 67" o:spid="_x0000_s1026" type="#_x0000_t32" style="position:absolute;margin-left:519pt;margin-top:39.7pt;width:0;height:37.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" strokeweight="1pt"/>
            </w:pict>
          </mc:Fallback>
        </mc:AlternateContent>
      </w:r>
      <w:r w:rsidR="00B25554" w:rsidRPr="007102C9">
        <w:rPr>
          <w:sz w:val="22"/>
        </w:rPr>
        <w:t xml:space="preserve">(1)     Lack of available and appropriate state-standard child care is verified by a written, dated and signed statement from an appropriate official of the Department of Early Education and Care, stating that such services are unavailable during the hours of the applicant’s or </w:t>
      </w:r>
      <w:r w:rsidR="00B25554" w:rsidRPr="007102C9">
        <w:rPr>
          <w:rStyle w:val="InitialStyle"/>
          <w:rFonts w:ascii="Times New Roman" w:hAnsi="Times New Roman"/>
          <w:sz w:val="22"/>
        </w:rPr>
        <w:t>client</w:t>
      </w:r>
      <w:r w:rsidR="00B25554" w:rsidRPr="007102C9">
        <w:rPr>
          <w:sz w:val="22"/>
        </w:rPr>
        <w:t xml:space="preserve">’s employment or training. If there is a breakdown of care not provided through a designated agency, a statement from the child care provider, or, if not available, a written, dated and signed statement from the applicant or </w:t>
      </w:r>
      <w:r w:rsidR="00B25554" w:rsidRPr="007102C9">
        <w:rPr>
          <w:rStyle w:val="InitialStyle"/>
          <w:rFonts w:ascii="Times New Roman" w:hAnsi="Times New Roman"/>
          <w:sz w:val="22"/>
        </w:rPr>
        <w:t>client</w:t>
      </w:r>
      <w:r w:rsidR="00B25554" w:rsidRPr="007102C9">
        <w:rPr>
          <w:sz w:val="22"/>
        </w:rPr>
        <w:t xml:space="preserve"> must be submitted.</w:t>
      </w:r>
    </w:p>
    <w:p w14:paraId="4A632328" w14:textId="77777777" w:rsidR="00B25554" w:rsidRPr="007102C9" w:rsidRDefault="00B25554" w:rsidP="005311DB">
      <w:pPr>
        <w:pStyle w:val="DefaultText"/>
        <w:ind w:left="1440" w:hanging="720"/>
        <w:rPr>
          <w:sz w:val="16"/>
          <w:szCs w:val="16"/>
        </w:rPr>
      </w:pPr>
    </w:p>
    <w:p w14:paraId="5848A1A7" w14:textId="77777777" w:rsidR="00B25554" w:rsidRPr="007102C9" w:rsidRDefault="00B25554" w:rsidP="005311DB">
      <w:pPr>
        <w:pStyle w:val="DefaultText"/>
        <w:tabs>
          <w:tab w:val="left" w:pos="1680"/>
        </w:tabs>
        <w:ind w:left="2340" w:hanging="540"/>
        <w:rPr>
          <w:sz w:val="22"/>
        </w:rPr>
      </w:pPr>
      <w:r w:rsidRPr="007102C9">
        <w:rPr>
          <w:sz w:val="22"/>
        </w:rPr>
        <w:t>(2)</w:t>
      </w:r>
      <w:r w:rsidRPr="007102C9">
        <w:rPr>
          <w:sz w:val="22"/>
        </w:rPr>
        <w:tab/>
        <w:t>The occurrence of a family crisis, emergency situation or other compelling</w:t>
      </w:r>
    </w:p>
    <w:p w14:paraId="756E61A0" w14:textId="77777777" w:rsidR="00B25554" w:rsidRPr="007102C9" w:rsidRDefault="00D343D8" w:rsidP="005311DB">
      <w:pPr>
        <w:pStyle w:val="DefaultText"/>
        <w:ind w:left="2340" w:hanging="540"/>
        <w:rPr>
          <w:sz w:val="22"/>
        </w:rPr>
      </w:pPr>
      <w:r>
        <mc:AlternateContent>
          <mc:Choice Requires="wps">
            <w:drawing>
              <wp:anchor distT="0" distB="0" distL="114300" distR="114300" simplePos="0" relativeHeight="251739136" behindDoc="0" locked="0" layoutInCell="1" allowOverlap="1" wp14:anchorId="27445267" wp14:editId="031A0B78">
                <wp:simplePos x="0" y="0"/>
                <wp:positionH relativeFrom="column">
                  <wp:posOffset>6583680</wp:posOffset>
                </wp:positionH>
                <wp:positionV relativeFrom="paragraph">
                  <wp:posOffset>495300</wp:posOffset>
                </wp:positionV>
                <wp:extent cx="0" cy="259080"/>
                <wp:effectExtent l="0" t="0" r="0" b="0"/>
                <wp:wrapNone/>
                <wp:docPr id="158"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24C2F21" id="AutoShape 71" o:spid="_x0000_s1026" type="#_x0000_t32" style="position:absolute;margin-left:518.4pt;margin-top:39pt;width:0;height:20.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" strokeweight="1pt"/>
            </w:pict>
          </mc:Fallback>
        </mc:AlternateContent>
      </w:r>
      <w:r>
        <mc:AlternateContent>
          <mc:Choice Requires="wps">
            <w:drawing>
              <wp:anchor distT="0" distB="0" distL="114300" distR="114300" simplePos="0" relativeHeight="251736064" behindDoc="0" locked="0" layoutInCell="1" allowOverlap="1" wp14:anchorId="1936AA1A" wp14:editId="61286111">
                <wp:simplePos x="0" y="0"/>
                <wp:positionH relativeFrom="column">
                  <wp:posOffset>6591300</wp:posOffset>
                </wp:positionH>
                <wp:positionV relativeFrom="paragraph">
                  <wp:posOffset>16510</wp:posOffset>
                </wp:positionV>
                <wp:extent cx="0" cy="259080"/>
                <wp:effectExtent l="0" t="0" r="0" b="0"/>
                <wp:wrapNone/>
                <wp:docPr id="157"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65EFC2B" id="AutoShape 68" o:spid="_x0000_s1026" type="#_x0000_t32" style="position:absolute;margin-left:519pt;margin-top:1.3pt;width:0;height:20.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" strokeweight="1pt"/>
            </w:pict>
          </mc:Fallback>
        </mc:AlternateContent>
      </w:r>
      <w:r w:rsidR="00B25554" w:rsidRPr="007102C9">
        <w:rPr>
          <w:sz w:val="22"/>
        </w:rPr>
        <w:tab/>
        <w:t xml:space="preserve">circumstances is verified by a written, dated and signed statement from the applicant or </w:t>
      </w:r>
      <w:r w:rsidR="00B25554" w:rsidRPr="007102C9">
        <w:rPr>
          <w:rStyle w:val="InitialStyle"/>
          <w:rFonts w:ascii="Times New Roman" w:hAnsi="Times New Roman"/>
          <w:sz w:val="22"/>
        </w:rPr>
        <w:t>client</w:t>
      </w:r>
      <w:r w:rsidR="00B25554" w:rsidRPr="007102C9">
        <w:rPr>
          <w:sz w:val="22"/>
        </w:rPr>
        <w:t xml:space="preserve"> describing the family crisis, emergency situation or other compelling circumstances and a collateral contact with another individual or organization involved in such situation. To the extent possible, the collateral contact shall not be a family member.</w:t>
      </w:r>
    </w:p>
    <w:p w14:paraId="26A42ECA" w14:textId="77777777" w:rsidR="00B25554" w:rsidRPr="007102C9" w:rsidRDefault="00B25554" w:rsidP="005311DB">
      <w:pPr>
        <w:pStyle w:val="DefaultText"/>
        <w:ind w:left="1440" w:hanging="720"/>
        <w:rPr>
          <w:sz w:val="16"/>
          <w:szCs w:val="16"/>
        </w:rPr>
      </w:pPr>
    </w:p>
    <w:p w14:paraId="03A3B202" w14:textId="77777777" w:rsidR="00B25554" w:rsidRPr="007102C9" w:rsidRDefault="00B25554" w:rsidP="005311DB">
      <w:pPr>
        <w:pStyle w:val="DefaultText"/>
        <w:tabs>
          <w:tab w:val="left" w:pos="1680"/>
        </w:tabs>
        <w:ind w:left="2340" w:hanging="540"/>
        <w:rPr>
          <w:sz w:val="22"/>
        </w:rPr>
      </w:pPr>
      <w:r w:rsidRPr="007102C9">
        <w:rPr>
          <w:sz w:val="22"/>
        </w:rPr>
        <w:t>(3)</w:t>
      </w:r>
      <w:r w:rsidRPr="007102C9">
        <w:rPr>
          <w:sz w:val="22"/>
        </w:rPr>
        <w:tab/>
        <w:t>Employment, or an offer of employment, below the applicable federal or state</w:t>
      </w:r>
    </w:p>
    <w:p w14:paraId="39F0BA2A" w14:textId="77777777" w:rsidR="00B25554" w:rsidRPr="007102C9" w:rsidRDefault="00D343D8" w:rsidP="005311DB">
      <w:pPr>
        <w:pStyle w:val="DefaultText"/>
        <w:ind w:left="2340" w:hanging="1440"/>
        <w:rPr>
          <w:sz w:val="22"/>
        </w:rPr>
      </w:pPr>
      <w:r>
        <mc:AlternateContent>
          <mc:Choice Requires="wps">
            <w:drawing>
              <wp:anchor distT="0" distB="0" distL="114300" distR="114300" simplePos="0" relativeHeight="251737088" behindDoc="0" locked="0" layoutInCell="1" allowOverlap="1" wp14:anchorId="6520ADCD" wp14:editId="31B88F81">
                <wp:simplePos x="0" y="0"/>
                <wp:positionH relativeFrom="column">
                  <wp:posOffset>6583680</wp:posOffset>
                </wp:positionH>
                <wp:positionV relativeFrom="paragraph">
                  <wp:posOffset>143510</wp:posOffset>
                </wp:positionV>
                <wp:extent cx="7620" cy="318135"/>
                <wp:effectExtent l="0" t="0" r="0" b="0"/>
                <wp:wrapNone/>
                <wp:docPr id="156"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181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3E20533" id="AutoShape 69" o:spid="_x0000_s1026" type="#_x0000_t32" style="position:absolute;margin-left:518.4pt;margin-top:11.3pt;width:.6pt;height:25.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" strokeweight="1pt"/>
            </w:pict>
          </mc:Fallback>
        </mc:AlternateContent>
      </w:r>
      <w:r w:rsidR="00B25554" w:rsidRPr="007102C9">
        <w:rPr>
          <w:sz w:val="22"/>
        </w:rPr>
        <w:tab/>
        <w:t>minimum wage laws shall be verified by a written, dated and signed statement</w:t>
      </w:r>
    </w:p>
    <w:p w14:paraId="6322A304" w14:textId="77777777" w:rsidR="00B25554" w:rsidRPr="007102C9" w:rsidRDefault="00B25554" w:rsidP="005311DB">
      <w:pPr>
        <w:pStyle w:val="DefaultText"/>
        <w:ind w:left="2340" w:hanging="1440"/>
        <w:rPr>
          <w:sz w:val="22"/>
        </w:rPr>
      </w:pPr>
      <w:r w:rsidRPr="007102C9">
        <w:rPr>
          <w:sz w:val="22"/>
        </w:rPr>
        <w:tab/>
        <w:t xml:space="preserve">from the applicant or </w:t>
      </w:r>
      <w:r w:rsidRPr="007102C9">
        <w:rPr>
          <w:rStyle w:val="InitialStyle"/>
          <w:rFonts w:ascii="Times New Roman" w:hAnsi="Times New Roman"/>
          <w:sz w:val="22"/>
        </w:rPr>
        <w:t>client</w:t>
      </w:r>
      <w:r w:rsidRPr="007102C9">
        <w:rPr>
          <w:sz w:val="22"/>
        </w:rPr>
        <w:t xml:space="preserve"> and, if appropriate, by a collateral contact with the</w:t>
      </w:r>
    </w:p>
    <w:p w14:paraId="42D4AE6A" w14:textId="77777777" w:rsidR="00B25554" w:rsidRPr="007102C9" w:rsidRDefault="00B25554" w:rsidP="005311DB">
      <w:pPr>
        <w:pStyle w:val="DefaultText"/>
        <w:ind w:left="2340" w:hanging="1440"/>
        <w:rPr>
          <w:sz w:val="22"/>
        </w:rPr>
      </w:pPr>
      <w:r w:rsidRPr="007102C9">
        <w:rPr>
          <w:sz w:val="22"/>
        </w:rPr>
        <w:tab/>
        <w:t>employer made by the Department.</w:t>
      </w:r>
    </w:p>
    <w:p w14:paraId="7433E9CD" w14:textId="77777777" w:rsidR="00B25554" w:rsidRPr="007102C9" w:rsidRDefault="00B25554" w:rsidP="005311DB">
      <w:pPr>
        <w:pStyle w:val="DefaultText"/>
        <w:ind w:left="1440" w:hanging="720"/>
        <w:rPr>
          <w:sz w:val="16"/>
          <w:szCs w:val="16"/>
        </w:rPr>
      </w:pPr>
    </w:p>
    <w:p w14:paraId="069D60C0" w14:textId="77777777" w:rsidR="00B25554" w:rsidRPr="007102C9" w:rsidRDefault="00D343D8" w:rsidP="005311DB">
      <w:pPr>
        <w:pStyle w:val="DefaultText"/>
        <w:ind w:left="2340" w:hanging="540"/>
        <w:rPr>
          <w:sz w:val="22"/>
        </w:rPr>
      </w:pPr>
      <w:r>
        <mc:AlternateContent>
          <mc:Choice Requires="wps">
            <w:drawing>
              <wp:anchor distT="0" distB="0" distL="114300" distR="114300" simplePos="0" relativeHeight="251738112" behindDoc="0" locked="0" layoutInCell="1" allowOverlap="1" wp14:anchorId="10660F46" wp14:editId="3664A7E1">
                <wp:simplePos x="0" y="0"/>
                <wp:positionH relativeFrom="column">
                  <wp:posOffset>6583680</wp:posOffset>
                </wp:positionH>
                <wp:positionV relativeFrom="paragraph">
                  <wp:posOffset>31750</wp:posOffset>
                </wp:positionV>
                <wp:extent cx="0" cy="737870"/>
                <wp:effectExtent l="0" t="0" r="0" b="0"/>
                <wp:wrapNone/>
                <wp:docPr id="155"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787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91D5924" id="AutoShape 70" o:spid="_x0000_s1026" type="#_x0000_t32" style="position:absolute;margin-left:518.4pt;margin-top:2.5pt;width:0;height:58.1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" strokeweight="1pt"/>
            </w:pict>
          </mc:Fallback>
        </mc:AlternateContent>
      </w:r>
      <w:r w:rsidR="00B25554" w:rsidRPr="007102C9">
        <w:rPr>
          <w:sz w:val="22"/>
        </w:rPr>
        <w:t>(4)     Employment, offer of employment or activity for employment whose employer</w:t>
      </w:r>
    </w:p>
    <w:p w14:paraId="5E956237" w14:textId="77777777" w:rsidR="00B25554" w:rsidRPr="007102C9" w:rsidRDefault="00B25554" w:rsidP="00E910E5">
      <w:pPr>
        <w:pStyle w:val="DefaultText"/>
        <w:ind w:left="2340"/>
        <w:rPr>
          <w:sz w:val="22"/>
        </w:rPr>
      </w:pPr>
      <w:r w:rsidRPr="007102C9">
        <w:rPr>
          <w:sz w:val="22"/>
        </w:rPr>
        <w:t xml:space="preserve">discriminates on the basis of age, sex, sexual orientation, race, religion, ethnic origin, or disability shall be verified by a written, dated and signed statement from the applicant or </w:t>
      </w:r>
      <w:r w:rsidRPr="007102C9">
        <w:rPr>
          <w:rStyle w:val="InitialStyle"/>
          <w:rFonts w:ascii="Times New Roman" w:hAnsi="Times New Roman"/>
          <w:sz w:val="22"/>
        </w:rPr>
        <w:t>client</w:t>
      </w:r>
      <w:r w:rsidRPr="007102C9">
        <w:rPr>
          <w:sz w:val="22"/>
        </w:rPr>
        <w:t xml:space="preserve"> and, if appropriate, by a collateral contact with the</w:t>
      </w:r>
    </w:p>
    <w:p w14:paraId="23E5C83A" w14:textId="77777777" w:rsidR="00B25554" w:rsidRPr="007102C9" w:rsidRDefault="00B25554" w:rsidP="005311DB">
      <w:pPr>
        <w:pStyle w:val="DefaultText"/>
        <w:ind w:left="2340" w:hanging="540"/>
        <w:rPr>
          <w:sz w:val="22"/>
        </w:rPr>
      </w:pPr>
      <w:r w:rsidRPr="007102C9">
        <w:rPr>
          <w:sz w:val="22"/>
        </w:rPr>
        <w:tab/>
        <w:t>employer made by the Department.</w:t>
      </w:r>
      <w:r w:rsidRPr="007102C9">
        <w:rPr>
          <w:sz w:val="22"/>
        </w:rPr>
        <w:tab/>
      </w:r>
    </w:p>
    <w:p w14:paraId="413F104B" w14:textId="77777777" w:rsidR="00B25554" w:rsidRPr="007102C9" w:rsidRDefault="00B25554" w:rsidP="005311DB">
      <w:pPr>
        <w:pStyle w:val="DefaultText"/>
        <w:ind w:left="2340" w:hanging="540"/>
        <w:rPr>
          <w:sz w:val="22"/>
        </w:rPr>
      </w:pPr>
    </w:p>
    <w:p w14:paraId="2B60E211" w14:textId="77777777" w:rsidR="00B25554" w:rsidRPr="007102C9" w:rsidRDefault="00B25554" w:rsidP="005311DB">
      <w:pPr>
        <w:pStyle w:val="DefaultText"/>
        <w:ind w:left="2340" w:hanging="540"/>
        <w:rPr>
          <w:sz w:val="22"/>
        </w:rPr>
      </w:pPr>
      <w:r w:rsidRPr="007102C9">
        <w:rPr>
          <w:sz w:val="22"/>
        </w:rPr>
        <w:tab/>
      </w:r>
      <w:r w:rsidRPr="007102C9">
        <w:rPr>
          <w:sz w:val="22"/>
        </w:rPr>
        <w:tab/>
      </w:r>
      <w:r w:rsidRPr="007102C9">
        <w:rPr>
          <w:sz w:val="22"/>
        </w:rPr>
        <w:tab/>
      </w:r>
    </w:p>
    <w:p w14:paraId="7905A1B0" w14:textId="2747F9A6" w:rsidR="00653A45" w:rsidRDefault="00653A45"/>
    <w:tbl>
      <w:tblPr>
        <w:tblW w:w="10167"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B25554" w:rsidRPr="007102C9" w14:paraId="6A818478" w14:textId="77777777" w:rsidTr="00653A45">
        <w:trPr>
          <w:cantSplit/>
          <w:trHeight w:hRule="exact" w:val="259"/>
        </w:trPr>
        <w:tc>
          <w:tcPr>
            <w:tcW w:w="10167" w:type="dxa"/>
            <w:gridSpan w:val="8"/>
          </w:tcPr>
          <w:p w14:paraId="3ECD7154" w14:textId="61FB1947" w:rsidR="00B25554" w:rsidRPr="007102C9" w:rsidRDefault="00B25554" w:rsidP="005E7393">
            <w:pPr>
              <w:pStyle w:val="DefaultText1"/>
              <w:jc w:val="center"/>
            </w:pPr>
            <w:r w:rsidRPr="007102C9">
              <w:rPr>
                <w:rStyle w:val="InitialStyle"/>
                <w:rFonts w:ascii="Arial" w:hAnsi="Arial"/>
                <w:b/>
              </w:rPr>
              <w:t>106 CMR: Department of Transitional Assistance</w:t>
            </w:r>
          </w:p>
        </w:tc>
      </w:tr>
      <w:tr w:rsidR="00B25554" w:rsidRPr="007102C9" w14:paraId="3C18AA5D" w14:textId="77777777" w:rsidTr="00653A45">
        <w:trPr>
          <w:cantSplit/>
          <w:trHeight w:hRule="exact" w:val="259"/>
        </w:trPr>
        <w:tc>
          <w:tcPr>
            <w:tcW w:w="2424" w:type="dxa"/>
            <w:gridSpan w:val="2"/>
            <w:tcBorders>
              <w:top w:val="single" w:sz="6" w:space="0" w:color="auto"/>
            </w:tcBorders>
          </w:tcPr>
          <w:p w14:paraId="05C3F173" w14:textId="77777777" w:rsidR="00B25554" w:rsidRPr="007102C9" w:rsidRDefault="00B25554" w:rsidP="00D01E1E">
            <w:pPr>
              <w:pStyle w:val="DefaultText1"/>
            </w:pPr>
            <w:r w:rsidRPr="007102C9">
              <w:rPr>
                <w:rStyle w:val="InitialStyle"/>
                <w:rFonts w:ascii="Arial" w:hAnsi="Arial"/>
                <w:b/>
              </w:rPr>
              <w:t>Trans. by S.L. 1389</w:t>
            </w:r>
          </w:p>
        </w:tc>
        <w:tc>
          <w:tcPr>
            <w:tcW w:w="5634" w:type="dxa"/>
            <w:gridSpan w:val="4"/>
            <w:tcBorders>
              <w:top w:val="single" w:sz="6" w:space="0" w:color="auto"/>
            </w:tcBorders>
          </w:tcPr>
          <w:p w14:paraId="491273F0" w14:textId="77777777" w:rsidR="00B25554" w:rsidRPr="007102C9" w:rsidRDefault="00B25554" w:rsidP="005E7393">
            <w:pPr>
              <w:pStyle w:val="DefaultText"/>
            </w:pPr>
          </w:p>
        </w:tc>
        <w:tc>
          <w:tcPr>
            <w:tcW w:w="1011" w:type="dxa"/>
            <w:tcBorders>
              <w:top w:val="single" w:sz="6" w:space="0" w:color="auto"/>
            </w:tcBorders>
          </w:tcPr>
          <w:p w14:paraId="63F689A3" w14:textId="77777777" w:rsidR="00B25554" w:rsidRPr="007102C9" w:rsidRDefault="00B25554" w:rsidP="005E7393">
            <w:pPr>
              <w:pStyle w:val="DefaultText"/>
            </w:pPr>
          </w:p>
        </w:tc>
        <w:tc>
          <w:tcPr>
            <w:tcW w:w="1098" w:type="dxa"/>
            <w:tcBorders>
              <w:top w:val="single" w:sz="6" w:space="0" w:color="auto"/>
            </w:tcBorders>
          </w:tcPr>
          <w:p w14:paraId="040B2F0D" w14:textId="77777777" w:rsidR="00B25554" w:rsidRPr="007102C9" w:rsidRDefault="00B25554" w:rsidP="005E7393">
            <w:pPr>
              <w:pStyle w:val="DefaultText"/>
            </w:pPr>
          </w:p>
        </w:tc>
      </w:tr>
      <w:tr w:rsidR="00B25554" w:rsidRPr="007102C9" w14:paraId="0A807347" w14:textId="77777777" w:rsidTr="00653A45">
        <w:trPr>
          <w:cantSplit/>
          <w:trHeight w:hRule="exact" w:val="262"/>
        </w:trPr>
        <w:tc>
          <w:tcPr>
            <w:tcW w:w="1325" w:type="dxa"/>
          </w:tcPr>
          <w:p w14:paraId="194C84CF" w14:textId="77777777" w:rsidR="00B25554" w:rsidRPr="007102C9" w:rsidRDefault="00B25554" w:rsidP="005E7393">
            <w:pPr>
              <w:pStyle w:val="DefaultText"/>
            </w:pPr>
          </w:p>
        </w:tc>
        <w:tc>
          <w:tcPr>
            <w:tcW w:w="7744" w:type="dxa"/>
            <w:gridSpan w:val="6"/>
          </w:tcPr>
          <w:p w14:paraId="278FB691" w14:textId="77777777" w:rsidR="00B25554" w:rsidRPr="007102C9" w:rsidRDefault="00B25554" w:rsidP="005E7393">
            <w:pPr>
              <w:pStyle w:val="DefaultText1"/>
              <w:tabs>
                <w:tab w:val="left" w:pos="985"/>
                <w:tab w:val="left" w:pos="1525"/>
                <w:tab w:val="left" w:pos="2065"/>
                <w:tab w:val="left" w:pos="2695"/>
                <w:tab w:val="left" w:pos="2965"/>
                <w:tab w:val="left" w:pos="3325"/>
              </w:tabs>
              <w:jc w:val="center"/>
            </w:pPr>
            <w:r w:rsidRPr="007102C9">
              <w:rPr>
                <w:rFonts w:ascii="Arial" w:hAnsi="Arial"/>
                <w:b/>
                <w:sz w:val="20"/>
              </w:rPr>
              <w:t>Transitional Cash Assistance Program</w:t>
            </w:r>
          </w:p>
        </w:tc>
        <w:tc>
          <w:tcPr>
            <w:tcW w:w="1098" w:type="dxa"/>
          </w:tcPr>
          <w:p w14:paraId="4F5BA973" w14:textId="77777777" w:rsidR="00B25554" w:rsidRPr="007102C9" w:rsidRDefault="00B25554" w:rsidP="005E7393">
            <w:pPr>
              <w:pStyle w:val="DefaultText"/>
            </w:pPr>
          </w:p>
        </w:tc>
      </w:tr>
      <w:tr w:rsidR="00B25554" w:rsidRPr="007102C9" w14:paraId="1CDE4E57" w14:textId="77777777" w:rsidTr="00653A45">
        <w:trPr>
          <w:cantSplit/>
          <w:trHeight w:hRule="exact" w:val="297"/>
        </w:trPr>
        <w:tc>
          <w:tcPr>
            <w:tcW w:w="2424" w:type="dxa"/>
            <w:gridSpan w:val="2"/>
          </w:tcPr>
          <w:p w14:paraId="7CD31DBE" w14:textId="77777777" w:rsidR="00B25554" w:rsidRPr="007102C9" w:rsidRDefault="00B25554" w:rsidP="005E7393">
            <w:pPr>
              <w:pStyle w:val="DefaultText"/>
            </w:pPr>
          </w:p>
        </w:tc>
        <w:tc>
          <w:tcPr>
            <w:tcW w:w="5634" w:type="dxa"/>
            <w:gridSpan w:val="4"/>
          </w:tcPr>
          <w:p w14:paraId="4A28EFA5" w14:textId="77777777" w:rsidR="00B25554" w:rsidRPr="007102C9" w:rsidRDefault="00B25554" w:rsidP="005E7393">
            <w:pPr>
              <w:pStyle w:val="DefaultText1"/>
              <w:jc w:val="center"/>
              <w:rPr>
                <w:rFonts w:ascii="Arial" w:hAnsi="Arial" w:cs="Arial"/>
                <w:b/>
                <w:sz w:val="20"/>
              </w:rPr>
            </w:pPr>
            <w:r w:rsidRPr="007102C9">
              <w:rPr>
                <w:rFonts w:ascii="Arial" w:hAnsi="Arial" w:cs="Arial"/>
                <w:b/>
                <w:sz w:val="20"/>
              </w:rPr>
              <w:t>General Policies</w:t>
            </w:r>
          </w:p>
        </w:tc>
        <w:tc>
          <w:tcPr>
            <w:tcW w:w="1011" w:type="dxa"/>
          </w:tcPr>
          <w:p w14:paraId="1F7E5CE4" w14:textId="77777777" w:rsidR="00B25554" w:rsidRPr="007102C9" w:rsidRDefault="00B25554" w:rsidP="005E7393">
            <w:pPr>
              <w:pStyle w:val="DefaultText1"/>
              <w:rPr>
                <w:rFonts w:ascii="Arial" w:hAnsi="Arial" w:cs="Arial"/>
                <w:b/>
                <w:bCs/>
                <w:sz w:val="20"/>
              </w:rPr>
            </w:pPr>
            <w:r w:rsidRPr="007102C9">
              <w:rPr>
                <w:rFonts w:ascii="Arial" w:hAnsi="Arial" w:cs="Arial"/>
                <w:b/>
                <w:bCs/>
                <w:sz w:val="20"/>
              </w:rPr>
              <w:t>Chapter</w:t>
            </w:r>
          </w:p>
        </w:tc>
        <w:tc>
          <w:tcPr>
            <w:tcW w:w="1098" w:type="dxa"/>
          </w:tcPr>
          <w:p w14:paraId="4DBE6966" w14:textId="77777777" w:rsidR="00B25554" w:rsidRPr="007102C9" w:rsidRDefault="00B25554" w:rsidP="005E7393">
            <w:pPr>
              <w:pStyle w:val="DefaultText1"/>
            </w:pPr>
            <w:r w:rsidRPr="007102C9">
              <w:rPr>
                <w:rFonts w:ascii="Arial" w:hAnsi="Arial"/>
                <w:b/>
                <w:sz w:val="20"/>
              </w:rPr>
              <w:t>701</w:t>
            </w:r>
          </w:p>
        </w:tc>
      </w:tr>
      <w:tr w:rsidR="00B25554" w:rsidRPr="007102C9" w14:paraId="0B516610" w14:textId="77777777" w:rsidTr="00653A45">
        <w:trPr>
          <w:cantSplit/>
          <w:trHeight w:hRule="exact" w:val="259"/>
        </w:trPr>
        <w:tc>
          <w:tcPr>
            <w:tcW w:w="2424" w:type="dxa"/>
            <w:gridSpan w:val="2"/>
            <w:tcBorders>
              <w:bottom w:val="single" w:sz="6" w:space="0" w:color="auto"/>
            </w:tcBorders>
          </w:tcPr>
          <w:p w14:paraId="177022BE" w14:textId="77777777" w:rsidR="00B25554" w:rsidRPr="007102C9" w:rsidRDefault="00B25554" w:rsidP="005C0566">
            <w:pPr>
              <w:pStyle w:val="DefaultText1"/>
            </w:pPr>
            <w:r w:rsidRPr="007102C9">
              <w:rPr>
                <w:rStyle w:val="InitialStyle"/>
                <w:rFonts w:ascii="Arial" w:hAnsi="Arial"/>
                <w:b/>
              </w:rPr>
              <w:t xml:space="preserve">Rev. </w:t>
            </w:r>
            <w:r>
              <w:rPr>
                <w:rFonts w:ascii="Arial" w:hAnsi="Arial"/>
                <w:b/>
                <w:sz w:val="20"/>
              </w:rPr>
              <w:t>3</w:t>
            </w:r>
            <w:r w:rsidRPr="007102C9">
              <w:rPr>
                <w:rFonts w:ascii="Arial" w:hAnsi="Arial" w:cs="Arial"/>
                <w:b/>
                <w:bCs/>
                <w:spacing w:val="-1"/>
                <w:sz w:val="20"/>
              </w:rPr>
              <w:t>/201</w:t>
            </w:r>
            <w:r>
              <w:rPr>
                <w:rFonts w:ascii="Arial" w:hAnsi="Arial" w:cs="Arial"/>
                <w:b/>
                <w:bCs/>
                <w:spacing w:val="-1"/>
                <w:sz w:val="20"/>
              </w:rPr>
              <w:t>8</w:t>
            </w:r>
          </w:p>
        </w:tc>
        <w:tc>
          <w:tcPr>
            <w:tcW w:w="1872" w:type="dxa"/>
            <w:tcBorders>
              <w:bottom w:val="single" w:sz="6" w:space="0" w:color="auto"/>
            </w:tcBorders>
          </w:tcPr>
          <w:p w14:paraId="43F1A346" w14:textId="77777777" w:rsidR="00B25554" w:rsidRPr="007102C9" w:rsidRDefault="00B25554" w:rsidP="005E7393">
            <w:pPr>
              <w:pStyle w:val="DefaultText"/>
            </w:pPr>
          </w:p>
        </w:tc>
        <w:tc>
          <w:tcPr>
            <w:tcW w:w="1254" w:type="dxa"/>
            <w:tcBorders>
              <w:bottom w:val="single" w:sz="6" w:space="0" w:color="auto"/>
            </w:tcBorders>
          </w:tcPr>
          <w:p w14:paraId="28117C83" w14:textId="77777777" w:rsidR="00B25554" w:rsidRPr="007102C9" w:rsidRDefault="00B25554" w:rsidP="005E7393">
            <w:pPr>
              <w:pStyle w:val="DefaultText"/>
            </w:pPr>
          </w:p>
        </w:tc>
        <w:tc>
          <w:tcPr>
            <w:tcW w:w="1254" w:type="dxa"/>
            <w:tcBorders>
              <w:bottom w:val="single" w:sz="6" w:space="0" w:color="auto"/>
            </w:tcBorders>
          </w:tcPr>
          <w:p w14:paraId="41E27D64" w14:textId="77777777" w:rsidR="00B25554" w:rsidRPr="007102C9" w:rsidRDefault="00B25554" w:rsidP="005E7393">
            <w:pPr>
              <w:pStyle w:val="DefaultText"/>
            </w:pPr>
          </w:p>
        </w:tc>
        <w:tc>
          <w:tcPr>
            <w:tcW w:w="1254" w:type="dxa"/>
            <w:tcBorders>
              <w:bottom w:val="single" w:sz="6" w:space="0" w:color="auto"/>
            </w:tcBorders>
          </w:tcPr>
          <w:p w14:paraId="28F129F7" w14:textId="77777777" w:rsidR="00B25554" w:rsidRPr="007102C9" w:rsidRDefault="00B25554" w:rsidP="005E7393">
            <w:pPr>
              <w:pStyle w:val="DefaultText"/>
              <w:jc w:val="center"/>
              <w:rPr>
                <w:rFonts w:ascii="Arial" w:hAnsi="Arial" w:cs="Arial"/>
                <w:b/>
                <w:sz w:val="20"/>
              </w:rPr>
            </w:pPr>
            <w:r w:rsidRPr="007102C9">
              <w:rPr>
                <w:rFonts w:ascii="Arial" w:hAnsi="Arial" w:cs="Arial"/>
                <w:b/>
                <w:sz w:val="20"/>
              </w:rPr>
              <w:t>(3 of 3)</w:t>
            </w:r>
          </w:p>
        </w:tc>
        <w:tc>
          <w:tcPr>
            <w:tcW w:w="1011" w:type="dxa"/>
            <w:tcBorders>
              <w:bottom w:val="single" w:sz="6" w:space="0" w:color="auto"/>
            </w:tcBorders>
          </w:tcPr>
          <w:p w14:paraId="46E3AAE4" w14:textId="77777777" w:rsidR="00B25554" w:rsidRPr="007102C9" w:rsidRDefault="00B25554" w:rsidP="005E7393">
            <w:pPr>
              <w:pStyle w:val="DefaultText1"/>
              <w:jc w:val="right"/>
            </w:pPr>
            <w:r w:rsidRPr="007102C9">
              <w:rPr>
                <w:rStyle w:val="InitialStyle"/>
                <w:rFonts w:ascii="Arial" w:hAnsi="Arial"/>
                <w:b/>
              </w:rPr>
              <w:t>Page           Page</w:t>
            </w:r>
            <w:r w:rsidRPr="007102C9">
              <w:rPr>
                <w:rFonts w:ascii="Arial" w:hAnsi="Arial"/>
                <w:b/>
              </w:rPr>
              <w:t xml:space="preserve"> </w:t>
            </w:r>
          </w:p>
        </w:tc>
        <w:tc>
          <w:tcPr>
            <w:tcW w:w="1098" w:type="dxa"/>
            <w:tcBorders>
              <w:bottom w:val="single" w:sz="6" w:space="0" w:color="auto"/>
            </w:tcBorders>
          </w:tcPr>
          <w:p w14:paraId="271FD594" w14:textId="77777777" w:rsidR="00B25554" w:rsidRPr="007102C9" w:rsidRDefault="00B25554" w:rsidP="005E7393">
            <w:pPr>
              <w:pStyle w:val="DefaultText1"/>
            </w:pPr>
            <w:r w:rsidRPr="007102C9">
              <w:rPr>
                <w:rFonts w:ascii="Arial" w:hAnsi="Arial"/>
                <w:b/>
                <w:sz w:val="20"/>
              </w:rPr>
              <w:t>701.380</w:t>
            </w:r>
          </w:p>
        </w:tc>
      </w:tr>
    </w:tbl>
    <w:p w14:paraId="4CC51861" w14:textId="77777777" w:rsidR="00B25554" w:rsidRPr="007102C9" w:rsidRDefault="00B25554" w:rsidP="008A711A">
      <w:pPr>
        <w:pStyle w:val="DefaultText"/>
        <w:rPr>
          <w:sz w:val="22"/>
        </w:rPr>
      </w:pPr>
    </w:p>
    <w:p w14:paraId="40450D4A" w14:textId="77777777" w:rsidR="00B25554" w:rsidRPr="007102C9" w:rsidRDefault="00B25554" w:rsidP="008A711A">
      <w:pPr>
        <w:pStyle w:val="DefaultText"/>
        <w:tabs>
          <w:tab w:val="left" w:pos="1680"/>
        </w:tabs>
        <w:rPr>
          <w:sz w:val="22"/>
        </w:rPr>
      </w:pPr>
      <w:r w:rsidRPr="007102C9">
        <w:rPr>
          <w:rFonts w:ascii="Palatino" w:hAnsi="Palatino"/>
          <w:sz w:val="22"/>
        </w:rPr>
        <w:tab/>
      </w:r>
      <w:r w:rsidRPr="007102C9">
        <w:rPr>
          <w:sz w:val="22"/>
        </w:rPr>
        <w:t xml:space="preserve">(5) </w:t>
      </w:r>
      <w:r w:rsidRPr="007102C9">
        <w:rPr>
          <w:sz w:val="22"/>
        </w:rPr>
        <w:tab/>
        <w:t xml:space="preserve">Conditions that violate health and safety standards shall be verified by a written, </w:t>
      </w:r>
    </w:p>
    <w:p w14:paraId="341BB7BC" w14:textId="77777777" w:rsidR="00B25554" w:rsidRPr="007102C9" w:rsidRDefault="00B25554" w:rsidP="008A711A">
      <w:pPr>
        <w:pStyle w:val="DefaultText"/>
        <w:ind w:left="2160" w:hanging="2160"/>
        <w:rPr>
          <w:sz w:val="22"/>
        </w:rPr>
      </w:pPr>
      <w:r w:rsidRPr="007102C9">
        <w:rPr>
          <w:sz w:val="22"/>
        </w:rPr>
        <w:tab/>
        <w:t>dated and signed statement from the appropriate local, state or federal enforcement agency or board.</w:t>
      </w:r>
    </w:p>
    <w:p w14:paraId="266477B2" w14:textId="77777777" w:rsidR="00B25554" w:rsidRPr="007102C9" w:rsidRDefault="00B25554" w:rsidP="008A711A">
      <w:pPr>
        <w:pStyle w:val="DefaultText"/>
        <w:rPr>
          <w:sz w:val="22"/>
        </w:rPr>
      </w:pPr>
    </w:p>
    <w:p w14:paraId="7750BDAE" w14:textId="77777777" w:rsidR="00B25554" w:rsidRPr="007102C9" w:rsidRDefault="00B25554" w:rsidP="008A711A">
      <w:pPr>
        <w:pStyle w:val="DefaultText"/>
        <w:tabs>
          <w:tab w:val="left" w:pos="1680"/>
        </w:tabs>
        <w:rPr>
          <w:sz w:val="22"/>
        </w:rPr>
      </w:pPr>
      <w:r w:rsidRPr="007102C9">
        <w:rPr>
          <w:sz w:val="22"/>
        </w:rPr>
        <w:tab/>
        <w:t>(6)</w:t>
      </w:r>
      <w:r w:rsidRPr="007102C9">
        <w:rPr>
          <w:sz w:val="22"/>
        </w:rPr>
        <w:tab/>
        <w:t xml:space="preserve">A strike or lockout shall be verified by a written, dated and signed statement from </w:t>
      </w:r>
      <w:r w:rsidRPr="007102C9">
        <w:rPr>
          <w:sz w:val="22"/>
        </w:rPr>
        <w:tab/>
      </w:r>
      <w:r w:rsidRPr="007102C9">
        <w:rPr>
          <w:sz w:val="22"/>
        </w:rPr>
        <w:tab/>
      </w:r>
      <w:r w:rsidRPr="007102C9">
        <w:rPr>
          <w:sz w:val="22"/>
        </w:rPr>
        <w:tab/>
        <w:t>the collective bargaining representative or the employer.</w:t>
      </w:r>
    </w:p>
    <w:p w14:paraId="6F89AA21" w14:textId="77777777" w:rsidR="00B25554" w:rsidRPr="007102C9" w:rsidRDefault="00B25554" w:rsidP="008A711A">
      <w:pPr>
        <w:pStyle w:val="DefaultText"/>
        <w:rPr>
          <w:sz w:val="22"/>
        </w:rPr>
      </w:pPr>
    </w:p>
    <w:p w14:paraId="0F509FD0" w14:textId="77777777" w:rsidR="00B25554" w:rsidRPr="007102C9" w:rsidRDefault="00B25554" w:rsidP="008A711A">
      <w:pPr>
        <w:tabs>
          <w:tab w:val="left" w:pos="1320"/>
          <w:tab w:val="left" w:pos="1652"/>
          <w:tab w:val="left" w:pos="2760"/>
          <w:tab w:val="left" w:pos="3120"/>
          <w:tab w:val="left" w:pos="3480"/>
          <w:tab w:val="left" w:pos="3840"/>
          <w:tab w:val="left" w:pos="4200"/>
        </w:tabs>
        <w:rPr>
          <w:sz w:val="22"/>
        </w:rPr>
      </w:pPr>
      <w:r w:rsidRPr="007102C9">
        <w:tab/>
        <w:t xml:space="preserve">  </w:t>
      </w:r>
      <w:r w:rsidRPr="007102C9">
        <w:tab/>
      </w:r>
      <w:r w:rsidRPr="007102C9">
        <w:rPr>
          <w:sz w:val="22"/>
        </w:rPr>
        <w:t>(7)    The good cause reason described in 106 CMR 701.380(A)(7) may only be verified</w:t>
      </w:r>
    </w:p>
    <w:p w14:paraId="230FB0BA" w14:textId="77777777" w:rsidR="00B25554" w:rsidRPr="007102C9" w:rsidRDefault="00B25554" w:rsidP="008A711A">
      <w:pPr>
        <w:pStyle w:val="DefaultText"/>
        <w:ind w:left="1800" w:hanging="1800"/>
        <w:rPr>
          <w:sz w:val="22"/>
        </w:rPr>
      </w:pPr>
      <w:r w:rsidRPr="007102C9">
        <w:rPr>
          <w:sz w:val="22"/>
        </w:rPr>
        <w:tab/>
      </w:r>
      <w:r w:rsidRPr="007102C9">
        <w:rPr>
          <w:sz w:val="22"/>
        </w:rPr>
        <w:tab/>
        <w:t>by a competent medical authority on a form prescribed by the Department which</w:t>
      </w:r>
    </w:p>
    <w:p w14:paraId="2BFB91F5" w14:textId="77777777" w:rsidR="00B25554" w:rsidRPr="007102C9" w:rsidRDefault="00D343D8" w:rsidP="008A711A">
      <w:pPr>
        <w:pStyle w:val="DefaultText"/>
        <w:ind w:left="2160" w:hanging="1800"/>
        <w:rPr>
          <w:sz w:val="22"/>
        </w:rPr>
      </w:pPr>
      <w:r>
        <mc:AlternateContent>
          <mc:Choice Requires="wps">
            <w:drawing>
              <wp:anchor distT="0" distB="0" distL="114300" distR="114300" simplePos="0" relativeHeight="251741184" behindDoc="0" locked="0" layoutInCell="1" allowOverlap="1" wp14:anchorId="4E892619" wp14:editId="7E87723B">
                <wp:simplePos x="0" y="0"/>
                <wp:positionH relativeFrom="column">
                  <wp:posOffset>6614160</wp:posOffset>
                </wp:positionH>
                <wp:positionV relativeFrom="paragraph">
                  <wp:posOffset>18415</wp:posOffset>
                </wp:positionV>
                <wp:extent cx="7620" cy="304800"/>
                <wp:effectExtent l="0" t="0" r="0" b="0"/>
                <wp:wrapNone/>
                <wp:docPr id="154"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048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AA1BDF2" id="AutoShape 72" o:spid="_x0000_s1026" type="#_x0000_t32" style="position:absolute;margin-left:520.8pt;margin-top:1.45pt;width:.6pt;height:2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" strokeweight="1pt"/>
            </w:pict>
          </mc:Fallback>
        </mc:AlternateContent>
      </w:r>
      <w:r w:rsidR="00B25554" w:rsidRPr="007102C9">
        <w:rPr>
          <w:sz w:val="22"/>
        </w:rPr>
        <w:tab/>
        <w:t xml:space="preserve">certifies that the applicant or </w:t>
      </w:r>
      <w:r w:rsidR="00B25554" w:rsidRPr="007102C9">
        <w:rPr>
          <w:rStyle w:val="InitialStyle"/>
          <w:rFonts w:ascii="Times New Roman" w:hAnsi="Times New Roman"/>
          <w:sz w:val="22"/>
        </w:rPr>
        <w:t>client</w:t>
      </w:r>
      <w:r w:rsidR="00B25554" w:rsidRPr="007102C9">
        <w:rPr>
          <w:sz w:val="22"/>
        </w:rPr>
        <w:t xml:space="preserve"> has a health condition or illness that will last longer than 90 days that prevents him or her from meeting the work program requirement, requirements of a TAFDC EDP or work activities related to qualifying for a TAFDC time limit extension.  The form will indicate the length of the good cause period. The good cause period, however, will end once the final disability determination is</w:t>
      </w:r>
      <w:r w:rsidR="00B25554" w:rsidRPr="007102C9">
        <w:rPr>
          <w:rStyle w:val="InitialStyle"/>
          <w:rFonts w:ascii="Times New Roman" w:hAnsi="Times New Roman"/>
          <w:sz w:val="22"/>
        </w:rPr>
        <w:t xml:space="preserve"> made by the agency or organization providing disability evaluation services.</w:t>
      </w:r>
      <w:r w:rsidR="00B25554" w:rsidRPr="007102C9">
        <w:rPr>
          <w:sz w:val="22"/>
        </w:rPr>
        <w:t xml:space="preserve">  Verification by self-declaration is not acceptable. </w:t>
      </w:r>
    </w:p>
    <w:p w14:paraId="6D1B3B4B" w14:textId="77777777" w:rsidR="00B25554" w:rsidRPr="007102C9" w:rsidRDefault="00B25554" w:rsidP="008A711A">
      <w:pPr>
        <w:pStyle w:val="DefaultText"/>
        <w:ind w:left="1800" w:hanging="1800"/>
        <w:rPr>
          <w:sz w:val="22"/>
        </w:rPr>
      </w:pPr>
    </w:p>
    <w:p w14:paraId="48BE9D8A" w14:textId="77777777" w:rsidR="00B25554" w:rsidRPr="007102C9" w:rsidRDefault="00B25554" w:rsidP="008A711A">
      <w:pPr>
        <w:pStyle w:val="DefaultText"/>
        <w:ind w:left="2160" w:hanging="540"/>
        <w:rPr>
          <w:rFonts w:ascii="Palatino" w:hAnsi="Palatino"/>
          <w:sz w:val="22"/>
        </w:rPr>
      </w:pPr>
      <w:r w:rsidRPr="007102C9">
        <w:rPr>
          <w:sz w:val="22"/>
        </w:rPr>
        <w:t>(8)     The good cause reason described in 106 CMR 701.380(A)(8)(a) shall be verified by supporting documents, and, if necessary, a signed self-declaration.</w:t>
      </w:r>
    </w:p>
    <w:p w14:paraId="53AE832F" w14:textId="77777777" w:rsidR="00B25554" w:rsidRPr="007102C9" w:rsidRDefault="00B25554" w:rsidP="008A711A">
      <w:pPr>
        <w:pStyle w:val="DefaultText"/>
        <w:ind w:left="1800" w:hanging="1800"/>
        <w:rPr>
          <w:rFonts w:ascii="Palatino" w:hAnsi="Palatino"/>
          <w:sz w:val="22"/>
        </w:rPr>
      </w:pPr>
    </w:p>
    <w:p w14:paraId="68EB89EC" w14:textId="77777777" w:rsidR="00B25554" w:rsidRPr="007102C9" w:rsidRDefault="00B25554" w:rsidP="008A711A">
      <w:pPr>
        <w:pStyle w:val="DefaultText"/>
        <w:ind w:left="2160" w:hanging="540"/>
        <w:rPr>
          <w:rFonts w:ascii="Palatino" w:hAnsi="Palatino"/>
          <w:sz w:val="22"/>
        </w:rPr>
      </w:pPr>
      <w:r w:rsidRPr="007102C9">
        <w:rPr>
          <w:sz w:val="22"/>
        </w:rPr>
        <w:t>(9)     The good cause reason described in 106 CMR 701.380(A)(8)(b) shall be verified by a written, dated and signed statement from the Housing Assistance Program (HAP) agency.</w:t>
      </w:r>
    </w:p>
    <w:p w14:paraId="2F17197F" w14:textId="77777777" w:rsidR="00B25554" w:rsidRPr="007102C9" w:rsidRDefault="00B25554" w:rsidP="008A711A">
      <w:pPr>
        <w:tabs>
          <w:tab w:val="left" w:pos="1320"/>
          <w:tab w:val="left" w:pos="1652"/>
          <w:tab w:val="left" w:pos="2760"/>
          <w:tab w:val="left" w:pos="3120"/>
          <w:tab w:val="left" w:pos="3480"/>
          <w:tab w:val="left" w:pos="3840"/>
          <w:tab w:val="left" w:pos="4200"/>
        </w:tabs>
        <w:rPr>
          <w:rFonts w:ascii="Palatino" w:hAnsi="Palatino"/>
          <w:sz w:val="22"/>
        </w:rPr>
      </w:pPr>
    </w:p>
    <w:p w14:paraId="2439F328" w14:textId="77777777" w:rsidR="00B25554" w:rsidRPr="007102C9" w:rsidRDefault="00B25554" w:rsidP="008A711A">
      <w:pPr>
        <w:tabs>
          <w:tab w:val="left" w:pos="1320"/>
          <w:tab w:val="left" w:pos="1652"/>
          <w:tab w:val="left" w:pos="2760"/>
          <w:tab w:val="left" w:pos="3120"/>
          <w:tab w:val="left" w:pos="3480"/>
          <w:tab w:val="left" w:pos="3840"/>
          <w:tab w:val="left" w:pos="4200"/>
        </w:tabs>
        <w:ind w:left="2160" w:hanging="540"/>
        <w:rPr>
          <w:rFonts w:ascii="Palatino" w:hAnsi="Palatino"/>
          <w:sz w:val="22"/>
        </w:rPr>
      </w:pPr>
      <w:r w:rsidRPr="007102C9">
        <w:rPr>
          <w:sz w:val="22"/>
        </w:rPr>
        <w:t>(10)   The good cause reason described in 106 CMR 701.380(A)(8)(c) shall be verified by the Department.</w:t>
      </w:r>
    </w:p>
    <w:p w14:paraId="5E320D1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12CF0BD" w14:textId="77777777" w:rsidR="00B25554" w:rsidRPr="007102C9" w:rsidRDefault="00D343D8" w:rsidP="007F32F3">
      <w:pPr>
        <w:tabs>
          <w:tab w:val="left" w:pos="1320"/>
          <w:tab w:val="left" w:pos="1652"/>
          <w:tab w:val="left" w:pos="2760"/>
          <w:tab w:val="left" w:pos="3120"/>
          <w:tab w:val="left" w:pos="3480"/>
          <w:tab w:val="left" w:pos="3840"/>
          <w:tab w:val="left" w:pos="4200"/>
        </w:tabs>
        <w:ind w:left="2160" w:hanging="540"/>
        <w:rPr>
          <w:rFonts w:ascii="Palatino" w:hAnsi="Palatino"/>
          <w:sz w:val="22"/>
        </w:rPr>
      </w:pPr>
      <w:r>
        <mc:AlternateContent>
          <mc:Choice Requires="wps">
            <w:drawing>
              <wp:anchor distT="0" distB="0" distL="114300" distR="114300" simplePos="0" relativeHeight="251743232" behindDoc="0" locked="0" layoutInCell="1" allowOverlap="1" wp14:anchorId="2D3649E1" wp14:editId="16BD0DBD">
                <wp:simplePos x="0" y="0"/>
                <wp:positionH relativeFrom="column">
                  <wp:posOffset>6545580</wp:posOffset>
                </wp:positionH>
                <wp:positionV relativeFrom="paragraph">
                  <wp:posOffset>327660</wp:posOffset>
                </wp:positionV>
                <wp:extent cx="0" cy="167640"/>
                <wp:effectExtent l="0" t="0" r="0" b="0"/>
                <wp:wrapNone/>
                <wp:docPr id="153"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7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25BB512" id="AutoShape 74" o:spid="_x0000_s1026" type="#_x0000_t32" style="position:absolute;margin-left:515.4pt;margin-top:25.8pt;width:0;height:13.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"/>
            </w:pict>
          </mc:Fallback>
        </mc:AlternateContent>
      </w:r>
      <w:r>
        <mc:AlternateContent>
          <mc:Choice Requires="wps">
            <w:drawing>
              <wp:anchor distT="0" distB="0" distL="114300" distR="114300" simplePos="0" relativeHeight="251742208" behindDoc="0" locked="0" layoutInCell="1" allowOverlap="1" wp14:anchorId="6DC4CCB2" wp14:editId="31EDBBFB">
                <wp:simplePos x="0" y="0"/>
                <wp:positionH relativeFrom="column">
                  <wp:posOffset>6545580</wp:posOffset>
                </wp:positionH>
                <wp:positionV relativeFrom="paragraph">
                  <wp:posOffset>7620</wp:posOffset>
                </wp:positionV>
                <wp:extent cx="7620" cy="160020"/>
                <wp:effectExtent l="0" t="0" r="0" b="0"/>
                <wp:wrapNone/>
                <wp:docPr id="152"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600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D829F7C" id="AutoShape 73" o:spid="_x0000_s1026" type="#_x0000_t32" style="position:absolute;margin-left:515.4pt;margin-top:.6pt;width:.6pt;height:12.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"/>
            </w:pict>
          </mc:Fallback>
        </mc:AlternateContent>
      </w:r>
      <w:r w:rsidR="00B25554" w:rsidRPr="007102C9">
        <w:rPr>
          <w:sz w:val="22"/>
        </w:rPr>
        <w:t>(11)</w:t>
      </w:r>
      <w:r w:rsidR="00B25554" w:rsidRPr="007102C9">
        <w:rPr>
          <w:sz w:val="22"/>
        </w:rPr>
        <w:tab/>
        <w:t xml:space="preserve">The good cause reason described in 106 CMR 701.380(A)(9) that prevents the </w:t>
      </w:r>
      <w:r w:rsidR="00B25554" w:rsidRPr="007102C9">
        <w:rPr>
          <w:sz w:val="22"/>
          <w:szCs w:val="22"/>
        </w:rPr>
        <w:t>client</w:t>
      </w:r>
      <w:r w:rsidR="00B25554" w:rsidRPr="007102C9">
        <w:rPr>
          <w:sz w:val="22"/>
        </w:rPr>
        <w:t xml:space="preserve"> from meeting his or her work program requirement shall be verified by a competent medical authority’s statement that indicates the duration of the period that the </w:t>
      </w:r>
      <w:r w:rsidR="00B25554" w:rsidRPr="007102C9">
        <w:rPr>
          <w:sz w:val="22"/>
          <w:szCs w:val="22"/>
        </w:rPr>
        <w:t>client</w:t>
      </w:r>
      <w:r w:rsidR="00B25554" w:rsidRPr="007102C9">
        <w:rPr>
          <w:sz w:val="22"/>
        </w:rPr>
        <w:t xml:space="preserve"> cannot meet the work program requirement. The statement must be on the competent medical authority’s letterhead and signed by the competent medical authority or on a form prescribed by the Department.</w:t>
      </w:r>
    </w:p>
    <w:p w14:paraId="741C6424"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03A9EFC"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3F1DE38"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0E6FEC8"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r w:rsidRPr="007102C9">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B25554" w:rsidRPr="007102C9" w14:paraId="69722721" w14:textId="77777777">
        <w:trPr>
          <w:cantSplit/>
          <w:trHeight w:hRule="exact" w:val="259"/>
        </w:trPr>
        <w:tc>
          <w:tcPr>
            <w:tcW w:w="10167" w:type="dxa"/>
            <w:gridSpan w:val="8"/>
          </w:tcPr>
          <w:p w14:paraId="48C93139" w14:textId="77777777" w:rsidR="00B25554" w:rsidRPr="007102C9" w:rsidRDefault="00B25554">
            <w:pPr>
              <w:pStyle w:val="DefaultText1"/>
              <w:jc w:val="center"/>
            </w:pPr>
            <w:r w:rsidRPr="007102C9">
              <w:rPr>
                <w:rStyle w:val="InitialStyle"/>
                <w:rFonts w:ascii="Arial" w:hAnsi="Arial"/>
                <w:b/>
              </w:rPr>
              <w:lastRenderedPageBreak/>
              <w:t>106 CMR: Department of Transitional Assistance</w:t>
            </w:r>
          </w:p>
        </w:tc>
      </w:tr>
      <w:tr w:rsidR="00B25554" w:rsidRPr="007102C9" w14:paraId="42184F9E" w14:textId="77777777">
        <w:trPr>
          <w:cantSplit/>
          <w:trHeight w:hRule="exact" w:val="259"/>
        </w:trPr>
        <w:tc>
          <w:tcPr>
            <w:tcW w:w="2424" w:type="dxa"/>
            <w:gridSpan w:val="2"/>
            <w:tcBorders>
              <w:top w:val="single" w:sz="6" w:space="0" w:color="auto"/>
            </w:tcBorders>
          </w:tcPr>
          <w:p w14:paraId="5B540B82" w14:textId="77777777" w:rsidR="00B25554" w:rsidRPr="007102C9" w:rsidRDefault="00B25554">
            <w:pPr>
              <w:pStyle w:val="DefaultText1"/>
            </w:pPr>
            <w:r w:rsidRPr="007102C9">
              <w:rPr>
                <w:rStyle w:val="InitialStyle"/>
                <w:rFonts w:ascii="Arial" w:hAnsi="Arial"/>
                <w:b/>
              </w:rPr>
              <w:t xml:space="preserve">Trans. by S.L. </w:t>
            </w:r>
            <w:r w:rsidRPr="007102C9">
              <w:rPr>
                <w:rFonts w:ascii="Arial" w:hAnsi="Arial"/>
                <w:b/>
                <w:sz w:val="20"/>
              </w:rPr>
              <w:t>1389</w:t>
            </w:r>
          </w:p>
        </w:tc>
        <w:tc>
          <w:tcPr>
            <w:tcW w:w="5634" w:type="dxa"/>
            <w:gridSpan w:val="4"/>
            <w:tcBorders>
              <w:top w:val="single" w:sz="6" w:space="0" w:color="auto"/>
            </w:tcBorders>
          </w:tcPr>
          <w:p w14:paraId="424A50FE" w14:textId="77777777" w:rsidR="00B25554" w:rsidRPr="007102C9" w:rsidRDefault="00B25554">
            <w:pPr>
              <w:pStyle w:val="DefaultText"/>
            </w:pPr>
          </w:p>
        </w:tc>
        <w:tc>
          <w:tcPr>
            <w:tcW w:w="1011" w:type="dxa"/>
            <w:tcBorders>
              <w:top w:val="single" w:sz="6" w:space="0" w:color="auto"/>
            </w:tcBorders>
          </w:tcPr>
          <w:p w14:paraId="38120727" w14:textId="77777777" w:rsidR="00B25554" w:rsidRPr="007102C9" w:rsidRDefault="00B25554">
            <w:pPr>
              <w:pStyle w:val="DefaultText"/>
            </w:pPr>
          </w:p>
        </w:tc>
        <w:tc>
          <w:tcPr>
            <w:tcW w:w="1098" w:type="dxa"/>
            <w:tcBorders>
              <w:top w:val="single" w:sz="6" w:space="0" w:color="auto"/>
            </w:tcBorders>
          </w:tcPr>
          <w:p w14:paraId="26A925B5" w14:textId="77777777" w:rsidR="00B25554" w:rsidRPr="007102C9" w:rsidRDefault="00B25554">
            <w:pPr>
              <w:pStyle w:val="DefaultText"/>
            </w:pPr>
          </w:p>
        </w:tc>
      </w:tr>
      <w:tr w:rsidR="00B25554" w:rsidRPr="007102C9" w14:paraId="37C02D68" w14:textId="77777777">
        <w:trPr>
          <w:cantSplit/>
          <w:trHeight w:hRule="exact" w:val="259"/>
        </w:trPr>
        <w:tc>
          <w:tcPr>
            <w:tcW w:w="1325" w:type="dxa"/>
          </w:tcPr>
          <w:p w14:paraId="39B34973" w14:textId="77777777" w:rsidR="00B25554" w:rsidRPr="007102C9" w:rsidRDefault="00B25554">
            <w:pPr>
              <w:pStyle w:val="DefaultText"/>
            </w:pPr>
          </w:p>
        </w:tc>
        <w:tc>
          <w:tcPr>
            <w:tcW w:w="7744" w:type="dxa"/>
            <w:gridSpan w:val="6"/>
          </w:tcPr>
          <w:p w14:paraId="2E158D95" w14:textId="77777777" w:rsidR="00B25554" w:rsidRPr="007102C9" w:rsidRDefault="00B25554">
            <w:pPr>
              <w:pStyle w:val="DefaultText1"/>
              <w:jc w:val="center"/>
              <w:rPr>
                <w:rFonts w:ascii="Arial" w:hAnsi="Arial"/>
                <w:b/>
                <w:sz w:val="20"/>
              </w:rPr>
            </w:pPr>
            <w:r w:rsidRPr="007102C9">
              <w:rPr>
                <w:rStyle w:val="InitialStyle"/>
                <w:rFonts w:ascii="Arial" w:hAnsi="Arial"/>
                <w:b/>
              </w:rPr>
              <w:t>Transitional Cash Assistance Programs</w:t>
            </w:r>
          </w:p>
          <w:p w14:paraId="0BE54794" w14:textId="77777777" w:rsidR="00B25554" w:rsidRPr="007102C9" w:rsidRDefault="00B25554">
            <w:pPr>
              <w:pStyle w:val="DefaultText1"/>
              <w:jc w:val="center"/>
            </w:pPr>
          </w:p>
        </w:tc>
        <w:tc>
          <w:tcPr>
            <w:tcW w:w="1098" w:type="dxa"/>
          </w:tcPr>
          <w:p w14:paraId="75F79FF3" w14:textId="77777777" w:rsidR="00B25554" w:rsidRPr="007102C9" w:rsidRDefault="00B25554">
            <w:pPr>
              <w:pStyle w:val="DefaultText"/>
            </w:pPr>
          </w:p>
        </w:tc>
      </w:tr>
      <w:tr w:rsidR="00B25554" w:rsidRPr="007102C9" w14:paraId="0521CFB6" w14:textId="77777777">
        <w:trPr>
          <w:cantSplit/>
          <w:trHeight w:hRule="exact" w:val="216"/>
        </w:trPr>
        <w:tc>
          <w:tcPr>
            <w:tcW w:w="2424" w:type="dxa"/>
            <w:gridSpan w:val="2"/>
          </w:tcPr>
          <w:p w14:paraId="629AB9A2" w14:textId="77777777" w:rsidR="00B25554" w:rsidRPr="007102C9" w:rsidRDefault="00B25554">
            <w:pPr>
              <w:pStyle w:val="DefaultText"/>
            </w:pPr>
          </w:p>
        </w:tc>
        <w:tc>
          <w:tcPr>
            <w:tcW w:w="5634" w:type="dxa"/>
            <w:gridSpan w:val="4"/>
          </w:tcPr>
          <w:p w14:paraId="64D0674C" w14:textId="77777777" w:rsidR="00B25554" w:rsidRPr="007102C9" w:rsidRDefault="00B25554">
            <w:pPr>
              <w:jc w:val="center"/>
              <w:rPr>
                <w:sz w:val="24"/>
              </w:rPr>
            </w:pPr>
            <w:r w:rsidRPr="007102C9">
              <w:rPr>
                <w:rFonts w:ascii="Arial" w:hAnsi="Arial"/>
                <w:b/>
              </w:rPr>
              <w:t>General Policies</w:t>
            </w:r>
          </w:p>
        </w:tc>
        <w:tc>
          <w:tcPr>
            <w:tcW w:w="1011" w:type="dxa"/>
          </w:tcPr>
          <w:p w14:paraId="2A17BA95" w14:textId="77777777" w:rsidR="00B25554" w:rsidRPr="007102C9" w:rsidRDefault="00B25554">
            <w:pPr>
              <w:pStyle w:val="DefaultText1"/>
            </w:pPr>
            <w:r w:rsidRPr="007102C9">
              <w:rPr>
                <w:rStyle w:val="InitialStyle"/>
                <w:rFonts w:ascii="Arial" w:hAnsi="Arial"/>
                <w:b/>
              </w:rPr>
              <w:t xml:space="preserve">Chapter              </w:t>
            </w:r>
            <w:r w:rsidRPr="007102C9">
              <w:rPr>
                <w:rFonts w:ascii="Arial" w:hAnsi="Arial"/>
                <w:b/>
              </w:rPr>
              <w:t xml:space="preserve"> </w:t>
            </w:r>
          </w:p>
        </w:tc>
        <w:tc>
          <w:tcPr>
            <w:tcW w:w="1098" w:type="dxa"/>
          </w:tcPr>
          <w:p w14:paraId="6B5DB626" w14:textId="77777777" w:rsidR="00B25554" w:rsidRPr="007102C9" w:rsidRDefault="00B25554">
            <w:pPr>
              <w:pStyle w:val="DefaultText1"/>
            </w:pPr>
            <w:r w:rsidRPr="007102C9">
              <w:rPr>
                <w:rFonts w:ascii="Arial" w:hAnsi="Arial"/>
                <w:b/>
                <w:sz w:val="20"/>
              </w:rPr>
              <w:t>701</w:t>
            </w:r>
          </w:p>
        </w:tc>
      </w:tr>
      <w:tr w:rsidR="00B25554" w:rsidRPr="007102C9" w14:paraId="38EAE13A" w14:textId="77777777">
        <w:trPr>
          <w:cantSplit/>
          <w:trHeight w:hRule="exact" w:val="259"/>
        </w:trPr>
        <w:tc>
          <w:tcPr>
            <w:tcW w:w="2424" w:type="dxa"/>
            <w:gridSpan w:val="2"/>
            <w:tcBorders>
              <w:bottom w:val="single" w:sz="6" w:space="0" w:color="auto"/>
            </w:tcBorders>
          </w:tcPr>
          <w:p w14:paraId="7D2A2EFD" w14:textId="77777777" w:rsidR="00B25554" w:rsidRPr="007102C9" w:rsidRDefault="00B25554" w:rsidP="00C02AB7">
            <w:pPr>
              <w:pStyle w:val="DefaultText1"/>
            </w:pPr>
            <w:r w:rsidRPr="006C4E06">
              <w:rPr>
                <w:rFonts w:ascii="Arial" w:hAnsi="Arial"/>
                <w:b/>
                <w:sz w:val="20"/>
              </w:rPr>
              <w:t>Rev. 3</w:t>
            </w:r>
            <w:r w:rsidRPr="006C4E06">
              <w:rPr>
                <w:rFonts w:ascii="Arial" w:hAnsi="Arial" w:cs="Arial"/>
                <w:b/>
                <w:bCs/>
                <w:spacing w:val="-1"/>
                <w:sz w:val="20"/>
              </w:rPr>
              <w:t>/2018</w:t>
            </w:r>
          </w:p>
        </w:tc>
        <w:tc>
          <w:tcPr>
            <w:tcW w:w="1872" w:type="dxa"/>
            <w:tcBorders>
              <w:bottom w:val="single" w:sz="6" w:space="0" w:color="auto"/>
            </w:tcBorders>
          </w:tcPr>
          <w:p w14:paraId="565990C0" w14:textId="77777777" w:rsidR="00B25554" w:rsidRPr="007102C9" w:rsidRDefault="00B25554">
            <w:pPr>
              <w:pStyle w:val="DefaultText"/>
            </w:pPr>
          </w:p>
        </w:tc>
        <w:tc>
          <w:tcPr>
            <w:tcW w:w="1254" w:type="dxa"/>
            <w:tcBorders>
              <w:bottom w:val="single" w:sz="6" w:space="0" w:color="auto"/>
            </w:tcBorders>
          </w:tcPr>
          <w:p w14:paraId="451304DE" w14:textId="77777777" w:rsidR="00B25554" w:rsidRPr="007102C9" w:rsidRDefault="00B25554">
            <w:pPr>
              <w:pStyle w:val="DefaultText"/>
            </w:pPr>
          </w:p>
        </w:tc>
        <w:tc>
          <w:tcPr>
            <w:tcW w:w="1254" w:type="dxa"/>
            <w:tcBorders>
              <w:bottom w:val="single" w:sz="6" w:space="0" w:color="auto"/>
            </w:tcBorders>
          </w:tcPr>
          <w:p w14:paraId="05AEA0CD" w14:textId="77777777" w:rsidR="00B25554" w:rsidRPr="007102C9" w:rsidRDefault="00B25554">
            <w:pPr>
              <w:pStyle w:val="DefaultText"/>
            </w:pPr>
          </w:p>
        </w:tc>
        <w:tc>
          <w:tcPr>
            <w:tcW w:w="1254" w:type="dxa"/>
            <w:tcBorders>
              <w:bottom w:val="single" w:sz="6" w:space="0" w:color="auto"/>
            </w:tcBorders>
          </w:tcPr>
          <w:p w14:paraId="175B9E62" w14:textId="77777777" w:rsidR="00B25554" w:rsidRPr="007102C9" w:rsidRDefault="00B25554">
            <w:pPr>
              <w:jc w:val="center"/>
              <w:rPr>
                <w:sz w:val="24"/>
              </w:rPr>
            </w:pPr>
            <w:r w:rsidRPr="007102C9">
              <w:rPr>
                <w:rFonts w:ascii="Arial" w:hAnsi="Arial"/>
                <w:b/>
              </w:rPr>
              <w:t>(1 of 2)</w:t>
            </w:r>
          </w:p>
        </w:tc>
        <w:tc>
          <w:tcPr>
            <w:tcW w:w="1011" w:type="dxa"/>
            <w:tcBorders>
              <w:bottom w:val="single" w:sz="6" w:space="0" w:color="auto"/>
            </w:tcBorders>
          </w:tcPr>
          <w:p w14:paraId="30D7DB23" w14:textId="77777777" w:rsidR="00B25554" w:rsidRPr="007102C9" w:rsidRDefault="00B25554">
            <w:pPr>
              <w:pStyle w:val="DefaultText1"/>
              <w:jc w:val="right"/>
            </w:pPr>
            <w:r w:rsidRPr="007102C9">
              <w:rPr>
                <w:rStyle w:val="InitialStyle"/>
                <w:rFonts w:ascii="Arial" w:hAnsi="Arial"/>
                <w:b/>
              </w:rPr>
              <w:t xml:space="preserve">Page               </w:t>
            </w:r>
            <w:r w:rsidRPr="007102C9">
              <w:rPr>
                <w:rFonts w:ascii="Arial" w:hAnsi="Arial"/>
                <w:b/>
              </w:rPr>
              <w:t xml:space="preserve"> </w:t>
            </w:r>
          </w:p>
        </w:tc>
        <w:tc>
          <w:tcPr>
            <w:tcW w:w="1098" w:type="dxa"/>
            <w:tcBorders>
              <w:bottom w:val="single" w:sz="6" w:space="0" w:color="auto"/>
            </w:tcBorders>
          </w:tcPr>
          <w:p w14:paraId="63FE96C5" w14:textId="77777777" w:rsidR="00B25554" w:rsidRPr="007102C9" w:rsidRDefault="00B25554">
            <w:pPr>
              <w:pStyle w:val="DefaultText1"/>
            </w:pPr>
            <w:r w:rsidRPr="007102C9">
              <w:rPr>
                <w:rFonts w:ascii="Arial" w:hAnsi="Arial"/>
                <w:b/>
                <w:sz w:val="20"/>
              </w:rPr>
              <w:t>701.390</w:t>
            </w:r>
          </w:p>
        </w:tc>
      </w:tr>
    </w:tbl>
    <w:p w14:paraId="25CF49DC" w14:textId="77777777" w:rsidR="00B25554" w:rsidRPr="007102C9" w:rsidRDefault="00B25554">
      <w:pPr>
        <w:pStyle w:val="DefaultText"/>
        <w:tabs>
          <w:tab w:val="left" w:pos="1320"/>
          <w:tab w:val="left" w:pos="1680"/>
        </w:tabs>
        <w:rPr>
          <w:rFonts w:ascii="Palatino" w:hAnsi="Palatino"/>
          <w:sz w:val="22"/>
        </w:rPr>
      </w:pPr>
    </w:p>
    <w:p w14:paraId="1C5143F5" w14:textId="77777777" w:rsidR="00B25554" w:rsidRPr="007102C9" w:rsidRDefault="00B25554">
      <w:pPr>
        <w:pStyle w:val="DefaultText"/>
        <w:tabs>
          <w:tab w:val="left" w:pos="1140"/>
          <w:tab w:val="left" w:pos="1680"/>
          <w:tab w:val="left" w:pos="2760"/>
          <w:tab w:val="left" w:pos="3120"/>
          <w:tab w:val="left" w:pos="3480"/>
        </w:tabs>
        <w:rPr>
          <w:sz w:val="22"/>
          <w:szCs w:val="22"/>
          <w:u w:val="single"/>
        </w:rPr>
      </w:pPr>
      <w:r w:rsidRPr="007102C9">
        <w:rPr>
          <w:sz w:val="22"/>
          <w:szCs w:val="22"/>
          <w:u w:val="single"/>
        </w:rPr>
        <w:t>701.390</w:t>
      </w:r>
      <w:r w:rsidRPr="007102C9">
        <w:rPr>
          <w:sz w:val="22"/>
          <w:szCs w:val="22"/>
          <w:u w:val="single"/>
        </w:rPr>
        <w:tab/>
        <w:t>Department Obligations Under Title II of the Americans With Disabilities Act (</w:t>
      </w:r>
      <w:smartTag w:uri="urn:schemas-microsoft-com:office:smarttags" w:element="City">
        <w:smartTag w:uri="urn:schemas-microsoft-com:office:smarttags" w:element="place">
          <w:r w:rsidRPr="007102C9">
            <w:rPr>
              <w:sz w:val="22"/>
              <w:szCs w:val="22"/>
              <w:u w:val="single"/>
            </w:rPr>
            <w:t>ADA</w:t>
          </w:r>
        </w:smartTag>
      </w:smartTag>
      <w:r w:rsidRPr="007102C9">
        <w:rPr>
          <w:sz w:val="22"/>
          <w:szCs w:val="22"/>
          <w:u w:val="single"/>
        </w:rPr>
        <w:t xml:space="preserve">) (42 U.S.C. </w:t>
      </w:r>
      <w:r w:rsidRPr="007102C9">
        <w:rPr>
          <w:sz w:val="22"/>
          <w:szCs w:val="22"/>
          <w:u w:val="single"/>
        </w:rPr>
        <w:tab/>
      </w:r>
    </w:p>
    <w:p w14:paraId="74A8C8F8" w14:textId="77777777" w:rsidR="00B25554" w:rsidRPr="007102C9" w:rsidRDefault="00B25554">
      <w:pPr>
        <w:pStyle w:val="DefaultText"/>
        <w:tabs>
          <w:tab w:val="left" w:pos="1140"/>
          <w:tab w:val="left" w:pos="1680"/>
          <w:tab w:val="left" w:pos="2760"/>
          <w:tab w:val="left" w:pos="3120"/>
          <w:tab w:val="left" w:pos="3480"/>
        </w:tabs>
        <w:rPr>
          <w:sz w:val="22"/>
          <w:szCs w:val="22"/>
          <w:u w:val="single"/>
        </w:rPr>
      </w:pPr>
      <w:r w:rsidRPr="007102C9">
        <w:rPr>
          <w:sz w:val="22"/>
          <w:szCs w:val="22"/>
        </w:rPr>
        <w:tab/>
      </w:r>
      <w:r w:rsidRPr="007102C9">
        <w:rPr>
          <w:sz w:val="22"/>
          <w:szCs w:val="22"/>
          <w:u w:val="single"/>
        </w:rPr>
        <w:t>12131, et. seq., 28 CFR 35.101, et seq.)</w:t>
      </w:r>
    </w:p>
    <w:p w14:paraId="0A32D06D" w14:textId="77777777" w:rsidR="00B25554" w:rsidRPr="007102C9" w:rsidRDefault="00B25554">
      <w:pPr>
        <w:pStyle w:val="DefaultText"/>
        <w:tabs>
          <w:tab w:val="left" w:pos="1140"/>
          <w:tab w:val="left" w:pos="1680"/>
          <w:tab w:val="left" w:pos="2760"/>
          <w:tab w:val="left" w:pos="3120"/>
          <w:tab w:val="left" w:pos="3480"/>
        </w:tabs>
        <w:rPr>
          <w:sz w:val="22"/>
          <w:szCs w:val="22"/>
          <w:u w:val="single"/>
        </w:rPr>
      </w:pPr>
    </w:p>
    <w:p w14:paraId="5A72A2AA" w14:textId="77777777" w:rsidR="00B25554" w:rsidRPr="007102C9" w:rsidRDefault="00B25554">
      <w:pPr>
        <w:pStyle w:val="DefaultText"/>
        <w:tabs>
          <w:tab w:val="left" w:pos="1140"/>
          <w:tab w:val="left" w:pos="1680"/>
          <w:tab w:val="left" w:pos="2760"/>
          <w:tab w:val="left" w:pos="3120"/>
          <w:tab w:val="left" w:pos="3480"/>
        </w:tabs>
        <w:ind w:left="1656" w:hanging="1656"/>
        <w:rPr>
          <w:sz w:val="22"/>
          <w:szCs w:val="22"/>
        </w:rPr>
      </w:pPr>
      <w:r w:rsidRPr="007102C9">
        <w:rPr>
          <w:sz w:val="22"/>
          <w:szCs w:val="22"/>
        </w:rPr>
        <w:tab/>
        <w:t xml:space="preserve">(A) </w:t>
      </w:r>
      <w:r w:rsidRPr="007102C9">
        <w:rPr>
          <w:sz w:val="22"/>
          <w:szCs w:val="22"/>
        </w:rPr>
        <w:tab/>
        <w:t>Definitions:</w:t>
      </w:r>
    </w:p>
    <w:p w14:paraId="7AD72F04" w14:textId="77777777" w:rsidR="00B25554" w:rsidRPr="007102C9" w:rsidRDefault="00B25554">
      <w:pPr>
        <w:pStyle w:val="DefaultText"/>
        <w:tabs>
          <w:tab w:val="left" w:pos="1140"/>
          <w:tab w:val="left" w:pos="1680"/>
          <w:tab w:val="left" w:pos="2760"/>
          <w:tab w:val="left" w:pos="3120"/>
          <w:tab w:val="left" w:pos="3480"/>
        </w:tabs>
        <w:ind w:left="1656" w:hanging="1656"/>
        <w:rPr>
          <w:sz w:val="22"/>
          <w:szCs w:val="22"/>
        </w:rPr>
      </w:pPr>
    </w:p>
    <w:p w14:paraId="2C33B5CC" w14:textId="77777777" w:rsidR="00B25554" w:rsidRPr="007102C9" w:rsidRDefault="00B25554">
      <w:pPr>
        <w:pStyle w:val="DefaultText"/>
        <w:tabs>
          <w:tab w:val="left" w:pos="1140"/>
          <w:tab w:val="left" w:pos="1680"/>
          <w:tab w:val="left" w:pos="2220"/>
          <w:tab w:val="left" w:pos="2760"/>
          <w:tab w:val="left" w:pos="3120"/>
          <w:tab w:val="left" w:pos="3480"/>
        </w:tabs>
        <w:ind w:left="1656" w:hanging="1656"/>
        <w:rPr>
          <w:sz w:val="22"/>
          <w:szCs w:val="22"/>
        </w:rPr>
      </w:pPr>
      <w:r w:rsidRPr="007102C9">
        <w:rPr>
          <w:sz w:val="22"/>
          <w:szCs w:val="22"/>
        </w:rPr>
        <w:tab/>
      </w:r>
      <w:r w:rsidRPr="007102C9">
        <w:rPr>
          <w:sz w:val="22"/>
          <w:szCs w:val="22"/>
        </w:rPr>
        <w:tab/>
        <w:t>(1)</w:t>
      </w:r>
      <w:r w:rsidRPr="007102C9">
        <w:rPr>
          <w:sz w:val="22"/>
          <w:szCs w:val="22"/>
        </w:rPr>
        <w:tab/>
        <w:t xml:space="preserve">Disability under the </w:t>
      </w:r>
      <w:smartTag w:uri="urn:schemas-microsoft-com:office:smarttags" w:element="City">
        <w:smartTag w:uri="urn:schemas-microsoft-com:office:smarttags" w:element="place">
          <w:r w:rsidRPr="007102C9">
            <w:rPr>
              <w:sz w:val="22"/>
              <w:szCs w:val="22"/>
            </w:rPr>
            <w:t>ADA</w:t>
          </w:r>
        </w:smartTag>
      </w:smartTag>
      <w:r w:rsidRPr="007102C9">
        <w:rPr>
          <w:sz w:val="22"/>
          <w:szCs w:val="22"/>
        </w:rPr>
        <w:t xml:space="preserve"> is defined as:</w:t>
      </w:r>
    </w:p>
    <w:p w14:paraId="56D22B00" w14:textId="77777777" w:rsidR="00B25554" w:rsidRPr="007102C9" w:rsidRDefault="00B25554">
      <w:pPr>
        <w:pStyle w:val="DefaultText"/>
        <w:tabs>
          <w:tab w:val="left" w:pos="1140"/>
          <w:tab w:val="left" w:pos="1680"/>
          <w:tab w:val="left" w:pos="2760"/>
          <w:tab w:val="left" w:pos="3120"/>
          <w:tab w:val="left" w:pos="3480"/>
        </w:tabs>
        <w:rPr>
          <w:sz w:val="22"/>
          <w:szCs w:val="22"/>
        </w:rPr>
      </w:pPr>
    </w:p>
    <w:p w14:paraId="57C87B4F" w14:textId="77777777" w:rsidR="00B25554" w:rsidRPr="007102C9" w:rsidRDefault="00B25554">
      <w:pPr>
        <w:pStyle w:val="DefaultText"/>
        <w:tabs>
          <w:tab w:val="left" w:pos="1140"/>
          <w:tab w:val="left" w:pos="1680"/>
          <w:tab w:val="left" w:pos="2220"/>
          <w:tab w:val="left" w:pos="2760"/>
          <w:tab w:val="left" w:pos="3120"/>
          <w:tab w:val="left" w:pos="3480"/>
        </w:tabs>
        <w:ind w:left="792" w:hanging="792"/>
        <w:rPr>
          <w:sz w:val="22"/>
          <w:szCs w:val="22"/>
        </w:rPr>
      </w:pPr>
      <w:r w:rsidRPr="007102C9">
        <w:rPr>
          <w:sz w:val="22"/>
          <w:szCs w:val="22"/>
        </w:rPr>
        <w:tab/>
      </w:r>
      <w:r w:rsidRPr="007102C9">
        <w:rPr>
          <w:sz w:val="22"/>
          <w:szCs w:val="22"/>
        </w:rPr>
        <w:tab/>
      </w:r>
      <w:r w:rsidRPr="007102C9">
        <w:rPr>
          <w:sz w:val="22"/>
          <w:szCs w:val="22"/>
        </w:rPr>
        <w:tab/>
      </w:r>
      <w:r w:rsidRPr="007102C9">
        <w:rPr>
          <w:sz w:val="22"/>
          <w:szCs w:val="22"/>
        </w:rPr>
        <w:tab/>
        <w:t xml:space="preserve">(a)  </w:t>
      </w:r>
      <w:r w:rsidRPr="007102C9">
        <w:rPr>
          <w:sz w:val="22"/>
          <w:szCs w:val="22"/>
        </w:rPr>
        <w:tab/>
        <w:t>a physical or mental impairment which substantially limits one or more major life</w:t>
      </w:r>
    </w:p>
    <w:p w14:paraId="412F7D83" w14:textId="77777777" w:rsidR="00B25554" w:rsidRPr="007102C9" w:rsidRDefault="00B25554">
      <w:pPr>
        <w:pStyle w:val="DefaultText"/>
        <w:tabs>
          <w:tab w:val="left" w:pos="1140"/>
          <w:tab w:val="left" w:pos="1680"/>
          <w:tab w:val="left" w:pos="2220"/>
          <w:tab w:val="left" w:pos="2760"/>
          <w:tab w:val="left" w:pos="3120"/>
          <w:tab w:val="left" w:pos="3480"/>
        </w:tabs>
        <w:rPr>
          <w:sz w:val="22"/>
          <w:szCs w:val="22"/>
        </w:rPr>
      </w:pPr>
      <w:r w:rsidRPr="007102C9">
        <w:rPr>
          <w:sz w:val="22"/>
          <w:szCs w:val="22"/>
        </w:rPr>
        <w:tab/>
      </w:r>
      <w:r w:rsidRPr="007102C9">
        <w:rPr>
          <w:sz w:val="22"/>
          <w:szCs w:val="22"/>
        </w:rPr>
        <w:tab/>
      </w:r>
      <w:r w:rsidRPr="007102C9">
        <w:rPr>
          <w:sz w:val="22"/>
          <w:szCs w:val="22"/>
        </w:rPr>
        <w:tab/>
        <w:t xml:space="preserve">          activities of an individual;</w:t>
      </w:r>
    </w:p>
    <w:p w14:paraId="55EECF13" w14:textId="77777777" w:rsidR="00B25554" w:rsidRPr="007102C9" w:rsidRDefault="00B25554">
      <w:pPr>
        <w:pStyle w:val="DefaultText"/>
        <w:tabs>
          <w:tab w:val="left" w:pos="1140"/>
          <w:tab w:val="left" w:pos="1680"/>
          <w:tab w:val="left" w:pos="2220"/>
          <w:tab w:val="left" w:pos="2760"/>
          <w:tab w:val="left" w:pos="3120"/>
          <w:tab w:val="left" w:pos="3480"/>
        </w:tabs>
        <w:rPr>
          <w:sz w:val="22"/>
          <w:szCs w:val="22"/>
        </w:rPr>
      </w:pPr>
      <w:r w:rsidRPr="007102C9">
        <w:rPr>
          <w:sz w:val="22"/>
          <w:szCs w:val="22"/>
        </w:rPr>
        <w:tab/>
      </w:r>
      <w:r w:rsidRPr="007102C9">
        <w:rPr>
          <w:sz w:val="22"/>
          <w:szCs w:val="22"/>
        </w:rPr>
        <w:tab/>
      </w:r>
      <w:r w:rsidRPr="007102C9">
        <w:rPr>
          <w:sz w:val="22"/>
          <w:szCs w:val="22"/>
        </w:rPr>
        <w:tab/>
        <w:t xml:space="preserve">(b)  </w:t>
      </w:r>
      <w:r w:rsidRPr="007102C9">
        <w:rPr>
          <w:sz w:val="22"/>
          <w:szCs w:val="22"/>
        </w:rPr>
        <w:tab/>
        <w:t>a record of having such impairment; or</w:t>
      </w:r>
    </w:p>
    <w:p w14:paraId="458AE67E" w14:textId="77777777" w:rsidR="00B25554" w:rsidRPr="007102C9" w:rsidRDefault="00B25554">
      <w:pPr>
        <w:pStyle w:val="DefaultText"/>
        <w:tabs>
          <w:tab w:val="left" w:pos="1140"/>
          <w:tab w:val="left" w:pos="1680"/>
          <w:tab w:val="left" w:pos="2220"/>
          <w:tab w:val="left" w:pos="2760"/>
          <w:tab w:val="left" w:pos="3120"/>
          <w:tab w:val="left" w:pos="3480"/>
        </w:tabs>
        <w:rPr>
          <w:sz w:val="22"/>
          <w:szCs w:val="22"/>
        </w:rPr>
      </w:pPr>
      <w:r w:rsidRPr="007102C9">
        <w:rPr>
          <w:sz w:val="22"/>
          <w:szCs w:val="22"/>
        </w:rPr>
        <w:tab/>
      </w:r>
      <w:r w:rsidRPr="007102C9">
        <w:rPr>
          <w:sz w:val="22"/>
          <w:szCs w:val="22"/>
        </w:rPr>
        <w:tab/>
      </w:r>
      <w:r w:rsidRPr="007102C9">
        <w:rPr>
          <w:sz w:val="22"/>
          <w:szCs w:val="22"/>
        </w:rPr>
        <w:tab/>
        <w:t xml:space="preserve">(c)  </w:t>
      </w:r>
      <w:r w:rsidRPr="007102C9">
        <w:rPr>
          <w:sz w:val="22"/>
          <w:szCs w:val="22"/>
        </w:rPr>
        <w:tab/>
        <w:t>being regarded as having such impairment.</w:t>
      </w:r>
    </w:p>
    <w:p w14:paraId="7CB93A66" w14:textId="77777777" w:rsidR="00B25554" w:rsidRPr="007102C9" w:rsidRDefault="00B25554">
      <w:pPr>
        <w:pStyle w:val="DefaultText"/>
        <w:tabs>
          <w:tab w:val="left" w:pos="1140"/>
          <w:tab w:val="left" w:pos="1680"/>
          <w:tab w:val="left" w:pos="2760"/>
          <w:tab w:val="left" w:pos="3120"/>
          <w:tab w:val="left" w:pos="3480"/>
        </w:tabs>
        <w:rPr>
          <w:sz w:val="22"/>
          <w:szCs w:val="22"/>
        </w:rPr>
      </w:pPr>
    </w:p>
    <w:p w14:paraId="690257F5" w14:textId="77777777" w:rsidR="00B25554" w:rsidRPr="007102C9" w:rsidRDefault="00B25554">
      <w:pPr>
        <w:pStyle w:val="DefaultText"/>
        <w:tabs>
          <w:tab w:val="left" w:pos="1140"/>
          <w:tab w:val="left" w:pos="1680"/>
          <w:tab w:val="left" w:pos="2760"/>
          <w:tab w:val="left" w:pos="3120"/>
          <w:tab w:val="left" w:pos="3480"/>
        </w:tabs>
        <w:rPr>
          <w:sz w:val="22"/>
          <w:szCs w:val="22"/>
        </w:rPr>
      </w:pPr>
      <w:r w:rsidRPr="007102C9">
        <w:rPr>
          <w:sz w:val="22"/>
          <w:szCs w:val="22"/>
        </w:rPr>
        <w:tab/>
      </w:r>
      <w:r w:rsidRPr="007102C9">
        <w:rPr>
          <w:sz w:val="22"/>
          <w:szCs w:val="22"/>
        </w:rPr>
        <w:tab/>
        <w:t xml:space="preserve">The term, “disability,” does not include psychoactive substance abuse disorder resulting </w:t>
      </w:r>
      <w:r w:rsidRPr="007102C9">
        <w:rPr>
          <w:sz w:val="22"/>
          <w:szCs w:val="22"/>
        </w:rPr>
        <w:tab/>
      </w:r>
    </w:p>
    <w:p w14:paraId="19F54A6B" w14:textId="77777777" w:rsidR="00B25554" w:rsidRPr="007102C9" w:rsidRDefault="00B25554">
      <w:pPr>
        <w:pStyle w:val="DefaultText"/>
        <w:tabs>
          <w:tab w:val="left" w:pos="1140"/>
          <w:tab w:val="left" w:pos="1680"/>
          <w:tab w:val="left" w:pos="2760"/>
          <w:tab w:val="left" w:pos="3120"/>
          <w:tab w:val="left" w:pos="3480"/>
        </w:tabs>
        <w:rPr>
          <w:sz w:val="22"/>
          <w:szCs w:val="22"/>
        </w:rPr>
      </w:pPr>
      <w:r w:rsidRPr="007102C9">
        <w:rPr>
          <w:sz w:val="22"/>
          <w:szCs w:val="22"/>
        </w:rPr>
        <w:tab/>
      </w:r>
      <w:r w:rsidRPr="007102C9">
        <w:rPr>
          <w:sz w:val="22"/>
          <w:szCs w:val="22"/>
        </w:rPr>
        <w:tab/>
        <w:t>from current illegal use of drugs.</w:t>
      </w:r>
    </w:p>
    <w:p w14:paraId="72349A5F" w14:textId="77777777" w:rsidR="00B25554" w:rsidRPr="007102C9" w:rsidRDefault="00B25554">
      <w:pPr>
        <w:pStyle w:val="DefaultText"/>
        <w:tabs>
          <w:tab w:val="left" w:pos="1140"/>
          <w:tab w:val="left" w:pos="1680"/>
          <w:tab w:val="left" w:pos="2760"/>
          <w:tab w:val="left" w:pos="3120"/>
          <w:tab w:val="left" w:pos="3480"/>
        </w:tabs>
        <w:rPr>
          <w:sz w:val="22"/>
          <w:szCs w:val="22"/>
        </w:rPr>
      </w:pPr>
      <w:r w:rsidRPr="007102C9">
        <w:rPr>
          <w:sz w:val="22"/>
          <w:szCs w:val="22"/>
        </w:rPr>
        <w:tab/>
      </w:r>
    </w:p>
    <w:p w14:paraId="671334DB" w14:textId="77777777" w:rsidR="00B25554" w:rsidRPr="007102C9" w:rsidRDefault="00B25554">
      <w:pPr>
        <w:pStyle w:val="DefaultText"/>
        <w:tabs>
          <w:tab w:val="left" w:pos="1140"/>
          <w:tab w:val="left" w:pos="1680"/>
          <w:tab w:val="left" w:pos="2220"/>
          <w:tab w:val="left" w:pos="2760"/>
          <w:tab w:val="left" w:pos="3120"/>
          <w:tab w:val="left" w:pos="3480"/>
        </w:tabs>
        <w:ind w:left="2232" w:hanging="2232"/>
        <w:rPr>
          <w:sz w:val="22"/>
          <w:szCs w:val="22"/>
        </w:rPr>
      </w:pPr>
      <w:r w:rsidRPr="007102C9">
        <w:rPr>
          <w:sz w:val="22"/>
          <w:szCs w:val="22"/>
        </w:rPr>
        <w:t xml:space="preserve">    </w:t>
      </w:r>
      <w:r w:rsidRPr="007102C9">
        <w:rPr>
          <w:sz w:val="22"/>
          <w:szCs w:val="22"/>
        </w:rPr>
        <w:tab/>
      </w:r>
      <w:r w:rsidRPr="007102C9">
        <w:rPr>
          <w:sz w:val="22"/>
          <w:szCs w:val="22"/>
        </w:rPr>
        <w:tab/>
        <w:t xml:space="preserve">(2) </w:t>
      </w:r>
      <w:r w:rsidRPr="007102C9">
        <w:rPr>
          <w:sz w:val="22"/>
          <w:szCs w:val="22"/>
        </w:rPr>
        <w:tab/>
        <w:t>A qualified individual with a disability is an individual who meets the essential eligibility requirements for the receipt of services or participation in programs or activities provided by the Department with or without:</w:t>
      </w:r>
    </w:p>
    <w:p w14:paraId="66DFA99F" w14:textId="77777777" w:rsidR="00B25554" w:rsidRPr="007102C9" w:rsidRDefault="00B25554">
      <w:pPr>
        <w:pStyle w:val="DefaultText"/>
        <w:rPr>
          <w:sz w:val="22"/>
          <w:szCs w:val="22"/>
        </w:rPr>
      </w:pPr>
    </w:p>
    <w:p w14:paraId="2D7B2077" w14:textId="77777777" w:rsidR="00B25554" w:rsidRPr="007102C9" w:rsidRDefault="00B25554">
      <w:pPr>
        <w:pStyle w:val="DefaultText"/>
        <w:tabs>
          <w:tab w:val="left" w:pos="2220"/>
          <w:tab w:val="left" w:pos="2760"/>
        </w:tabs>
        <w:rPr>
          <w:sz w:val="22"/>
          <w:szCs w:val="22"/>
        </w:rPr>
      </w:pPr>
      <w:r w:rsidRPr="007102C9">
        <w:rPr>
          <w:sz w:val="22"/>
          <w:szCs w:val="22"/>
        </w:rPr>
        <w:tab/>
        <w:t xml:space="preserve">(a)  </w:t>
      </w:r>
      <w:r w:rsidRPr="007102C9">
        <w:rPr>
          <w:sz w:val="22"/>
          <w:szCs w:val="22"/>
        </w:rPr>
        <w:tab/>
        <w:t>reasonable modifications to rules, policies, or practices;</w:t>
      </w:r>
    </w:p>
    <w:p w14:paraId="679937B1" w14:textId="77777777" w:rsidR="00B25554" w:rsidRPr="007102C9" w:rsidRDefault="00B25554">
      <w:pPr>
        <w:pStyle w:val="DefaultText"/>
        <w:tabs>
          <w:tab w:val="left" w:pos="2220"/>
          <w:tab w:val="left" w:pos="2760"/>
        </w:tabs>
        <w:rPr>
          <w:sz w:val="22"/>
          <w:szCs w:val="22"/>
        </w:rPr>
      </w:pPr>
      <w:r w:rsidRPr="007102C9">
        <w:rPr>
          <w:sz w:val="22"/>
          <w:szCs w:val="22"/>
        </w:rPr>
        <w:tab/>
        <w:t xml:space="preserve">(b)   </w:t>
      </w:r>
      <w:r w:rsidRPr="007102C9">
        <w:rPr>
          <w:sz w:val="22"/>
          <w:szCs w:val="22"/>
        </w:rPr>
        <w:tab/>
        <w:t>the removal of architectural, communication, or transportation barriers; and/or</w:t>
      </w:r>
    </w:p>
    <w:p w14:paraId="7BFA5F8F" w14:textId="77777777" w:rsidR="00B25554" w:rsidRPr="007102C9" w:rsidRDefault="00B25554">
      <w:pPr>
        <w:pStyle w:val="DefaultText"/>
        <w:tabs>
          <w:tab w:val="left" w:pos="2220"/>
          <w:tab w:val="left" w:pos="2760"/>
        </w:tabs>
        <w:rPr>
          <w:sz w:val="22"/>
          <w:szCs w:val="22"/>
        </w:rPr>
      </w:pPr>
      <w:r w:rsidRPr="007102C9">
        <w:rPr>
          <w:sz w:val="22"/>
          <w:szCs w:val="22"/>
        </w:rPr>
        <w:tab/>
        <w:t>(c)</w:t>
      </w:r>
      <w:r w:rsidRPr="007102C9">
        <w:rPr>
          <w:sz w:val="22"/>
          <w:szCs w:val="22"/>
        </w:rPr>
        <w:tab/>
        <w:t>the provision of auxiliary aids and services.</w:t>
      </w:r>
    </w:p>
    <w:p w14:paraId="4F30DE1F" w14:textId="77777777" w:rsidR="00B25554" w:rsidRPr="007102C9" w:rsidRDefault="00B25554">
      <w:pPr>
        <w:pStyle w:val="DefaultText"/>
        <w:rPr>
          <w:sz w:val="22"/>
          <w:szCs w:val="22"/>
        </w:rPr>
      </w:pPr>
    </w:p>
    <w:p w14:paraId="20C617C4" w14:textId="77777777" w:rsidR="00B25554" w:rsidRPr="007102C9" w:rsidRDefault="00B25554">
      <w:pPr>
        <w:pStyle w:val="DefaultText"/>
        <w:tabs>
          <w:tab w:val="left" w:pos="1680"/>
        </w:tabs>
        <w:ind w:left="2160" w:hanging="2160"/>
        <w:rPr>
          <w:sz w:val="22"/>
          <w:szCs w:val="22"/>
        </w:rPr>
      </w:pPr>
      <w:r w:rsidRPr="007102C9">
        <w:rPr>
          <w:sz w:val="22"/>
          <w:szCs w:val="22"/>
        </w:rPr>
        <w:tab/>
      </w:r>
      <w:r w:rsidRPr="007102C9">
        <w:rPr>
          <w:sz w:val="22"/>
          <w:szCs w:val="22"/>
        </w:rPr>
        <w:tab/>
        <w:t>An individual who poses a direct threat to the health and safety of others is not a qualified individual.  An individual who is currently engaging in the illegal use of drugs when the Department acts on the a basis of such use is not a qualified individual.</w:t>
      </w:r>
    </w:p>
    <w:p w14:paraId="6A8A7F23" w14:textId="77777777" w:rsidR="00B25554" w:rsidRPr="007102C9" w:rsidRDefault="00B25554">
      <w:pPr>
        <w:pStyle w:val="DefaultText"/>
        <w:rPr>
          <w:sz w:val="22"/>
          <w:szCs w:val="22"/>
        </w:rPr>
      </w:pPr>
    </w:p>
    <w:p w14:paraId="5E3C3FC0" w14:textId="77777777" w:rsidR="00B25554" w:rsidRPr="007102C9" w:rsidRDefault="00B25554">
      <w:pPr>
        <w:pStyle w:val="DefaultText"/>
        <w:tabs>
          <w:tab w:val="left" w:pos="1680"/>
        </w:tabs>
        <w:rPr>
          <w:sz w:val="22"/>
          <w:szCs w:val="22"/>
        </w:rPr>
      </w:pPr>
      <w:r w:rsidRPr="007102C9">
        <w:rPr>
          <w:sz w:val="22"/>
          <w:szCs w:val="22"/>
        </w:rPr>
        <w:tab/>
        <w:t xml:space="preserve">(3)  </w:t>
      </w:r>
      <w:r w:rsidRPr="007102C9">
        <w:rPr>
          <w:sz w:val="22"/>
          <w:szCs w:val="22"/>
        </w:rPr>
        <w:tab/>
        <w:t>The phrase "physical or mental impairment" means:</w:t>
      </w:r>
    </w:p>
    <w:p w14:paraId="48668104" w14:textId="77777777" w:rsidR="00B25554" w:rsidRPr="007102C9" w:rsidRDefault="00B25554">
      <w:pPr>
        <w:pStyle w:val="DefaultText"/>
        <w:tabs>
          <w:tab w:val="left" w:pos="2220"/>
        </w:tabs>
        <w:rPr>
          <w:sz w:val="22"/>
          <w:szCs w:val="22"/>
        </w:rPr>
      </w:pPr>
      <w:r w:rsidRPr="007102C9">
        <w:rPr>
          <w:sz w:val="22"/>
          <w:szCs w:val="22"/>
        </w:rPr>
        <w:tab/>
      </w:r>
    </w:p>
    <w:p w14:paraId="1F704F3F" w14:textId="77777777" w:rsidR="00B25554" w:rsidRPr="007102C9" w:rsidRDefault="00B25554">
      <w:pPr>
        <w:pStyle w:val="DefaultText"/>
        <w:tabs>
          <w:tab w:val="left" w:pos="2220"/>
          <w:tab w:val="left" w:pos="2760"/>
        </w:tabs>
        <w:ind w:left="432" w:hanging="432"/>
        <w:rPr>
          <w:sz w:val="22"/>
          <w:szCs w:val="22"/>
        </w:rPr>
      </w:pPr>
      <w:r w:rsidRPr="007102C9">
        <w:rPr>
          <w:sz w:val="22"/>
          <w:szCs w:val="22"/>
        </w:rPr>
        <w:tab/>
      </w:r>
      <w:r w:rsidRPr="007102C9">
        <w:rPr>
          <w:sz w:val="22"/>
          <w:szCs w:val="22"/>
        </w:rPr>
        <w:tab/>
        <w:t>(a)</w:t>
      </w:r>
      <w:r w:rsidRPr="007102C9">
        <w:rPr>
          <w:sz w:val="22"/>
          <w:szCs w:val="22"/>
        </w:rPr>
        <w:tab/>
        <w:t>any physiological disorder or condition, cosmetic disfigurement, or anatomical</w:t>
      </w:r>
    </w:p>
    <w:p w14:paraId="329CE0BB" w14:textId="77777777" w:rsidR="00B25554" w:rsidRPr="007102C9" w:rsidRDefault="00B25554">
      <w:pPr>
        <w:pStyle w:val="DefaultText"/>
        <w:tabs>
          <w:tab w:val="left" w:pos="2760"/>
        </w:tabs>
        <w:ind w:left="864" w:hanging="864"/>
        <w:rPr>
          <w:sz w:val="22"/>
          <w:szCs w:val="22"/>
        </w:rPr>
      </w:pPr>
      <w:r w:rsidRPr="007102C9">
        <w:rPr>
          <w:sz w:val="22"/>
          <w:szCs w:val="22"/>
        </w:rPr>
        <w:tab/>
      </w:r>
      <w:r w:rsidRPr="007102C9">
        <w:rPr>
          <w:sz w:val="22"/>
          <w:szCs w:val="22"/>
        </w:rPr>
        <w:tab/>
        <w:t xml:space="preserve">loss affecting one or more of the following body systems:  Neurological, </w:t>
      </w:r>
    </w:p>
    <w:p w14:paraId="47662C4B" w14:textId="77777777" w:rsidR="00B25554" w:rsidRPr="007102C9" w:rsidRDefault="00B25554">
      <w:pPr>
        <w:pStyle w:val="DefaultText"/>
        <w:tabs>
          <w:tab w:val="left" w:pos="2760"/>
        </w:tabs>
        <w:ind w:left="792" w:hanging="792"/>
        <w:rPr>
          <w:sz w:val="22"/>
          <w:szCs w:val="22"/>
        </w:rPr>
      </w:pPr>
      <w:r w:rsidRPr="007102C9">
        <w:rPr>
          <w:sz w:val="22"/>
          <w:szCs w:val="22"/>
        </w:rPr>
        <w:tab/>
      </w:r>
      <w:r w:rsidRPr="007102C9">
        <w:rPr>
          <w:sz w:val="22"/>
          <w:szCs w:val="22"/>
        </w:rPr>
        <w:tab/>
        <w:t xml:space="preserve">musculoskeletal, special sense organs, respiratory (including speech organs), </w:t>
      </w:r>
      <w:r w:rsidRPr="007102C9">
        <w:rPr>
          <w:sz w:val="22"/>
          <w:szCs w:val="22"/>
        </w:rPr>
        <w:tab/>
      </w:r>
    </w:p>
    <w:p w14:paraId="35BE023A" w14:textId="77777777" w:rsidR="00B25554" w:rsidRPr="007102C9" w:rsidRDefault="00B25554">
      <w:pPr>
        <w:pStyle w:val="DefaultText"/>
        <w:tabs>
          <w:tab w:val="left" w:pos="2760"/>
        </w:tabs>
        <w:ind w:left="792" w:hanging="792"/>
        <w:rPr>
          <w:sz w:val="22"/>
          <w:szCs w:val="22"/>
        </w:rPr>
      </w:pPr>
      <w:r w:rsidRPr="007102C9">
        <w:rPr>
          <w:sz w:val="22"/>
          <w:szCs w:val="22"/>
        </w:rPr>
        <w:tab/>
      </w:r>
      <w:r w:rsidRPr="007102C9">
        <w:rPr>
          <w:sz w:val="22"/>
          <w:szCs w:val="22"/>
        </w:rPr>
        <w:tab/>
        <w:t>cardiovascular, reproductive, digestive, genitourinary, hemic and lymphatic,</w:t>
      </w:r>
    </w:p>
    <w:p w14:paraId="556841C3" w14:textId="77777777" w:rsidR="00B25554" w:rsidRPr="007102C9" w:rsidRDefault="00B25554">
      <w:pPr>
        <w:pStyle w:val="DefaultText"/>
        <w:tabs>
          <w:tab w:val="left" w:pos="2760"/>
        </w:tabs>
        <w:ind w:left="792" w:hanging="792"/>
        <w:rPr>
          <w:sz w:val="22"/>
          <w:szCs w:val="22"/>
        </w:rPr>
      </w:pPr>
      <w:r w:rsidRPr="007102C9">
        <w:rPr>
          <w:sz w:val="22"/>
          <w:szCs w:val="22"/>
        </w:rPr>
        <w:tab/>
      </w:r>
      <w:r w:rsidRPr="007102C9">
        <w:rPr>
          <w:sz w:val="22"/>
          <w:szCs w:val="22"/>
        </w:rPr>
        <w:tab/>
        <w:t>skin and endocrine; and</w:t>
      </w:r>
    </w:p>
    <w:p w14:paraId="1BAFB5C0" w14:textId="77777777" w:rsidR="00B25554" w:rsidRPr="007102C9" w:rsidRDefault="00B25554">
      <w:pPr>
        <w:pStyle w:val="DefaultText"/>
        <w:ind w:left="792" w:hanging="792"/>
        <w:rPr>
          <w:sz w:val="22"/>
          <w:szCs w:val="22"/>
        </w:rPr>
      </w:pPr>
    </w:p>
    <w:p w14:paraId="3EDC4D68" w14:textId="77777777" w:rsidR="00B25554" w:rsidRPr="007102C9" w:rsidRDefault="00B25554">
      <w:pPr>
        <w:pStyle w:val="DefaultText"/>
        <w:tabs>
          <w:tab w:val="left" w:pos="2220"/>
          <w:tab w:val="left" w:pos="2760"/>
        </w:tabs>
        <w:ind w:left="792" w:hanging="792"/>
        <w:rPr>
          <w:sz w:val="22"/>
          <w:szCs w:val="22"/>
        </w:rPr>
      </w:pPr>
      <w:r w:rsidRPr="007102C9">
        <w:rPr>
          <w:sz w:val="22"/>
          <w:szCs w:val="22"/>
        </w:rPr>
        <w:tab/>
      </w:r>
      <w:r w:rsidRPr="007102C9">
        <w:rPr>
          <w:sz w:val="22"/>
          <w:szCs w:val="22"/>
        </w:rPr>
        <w:tab/>
        <w:t>(b)</w:t>
      </w:r>
      <w:r w:rsidRPr="007102C9">
        <w:rPr>
          <w:sz w:val="22"/>
          <w:szCs w:val="22"/>
        </w:rPr>
        <w:tab/>
        <w:t>Any mental or psychological disorder such as mental retardation, organic</w:t>
      </w:r>
    </w:p>
    <w:p w14:paraId="249273A3" w14:textId="77777777" w:rsidR="00B25554" w:rsidRPr="007102C9" w:rsidRDefault="00B25554">
      <w:pPr>
        <w:pStyle w:val="DefaultText"/>
        <w:rPr>
          <w:sz w:val="22"/>
          <w:szCs w:val="22"/>
        </w:rPr>
      </w:pPr>
      <w:r w:rsidRPr="007102C9">
        <w:rPr>
          <w:sz w:val="22"/>
          <w:szCs w:val="22"/>
        </w:rPr>
        <w:tab/>
      </w:r>
      <w:r w:rsidRPr="007102C9">
        <w:rPr>
          <w:sz w:val="22"/>
          <w:szCs w:val="22"/>
        </w:rPr>
        <w:tab/>
      </w:r>
      <w:r w:rsidRPr="007102C9">
        <w:rPr>
          <w:sz w:val="22"/>
          <w:szCs w:val="22"/>
        </w:rPr>
        <w:tab/>
        <w:t xml:space="preserve">  </w:t>
      </w:r>
      <w:r w:rsidRPr="007102C9">
        <w:rPr>
          <w:sz w:val="22"/>
          <w:szCs w:val="22"/>
        </w:rPr>
        <w:tab/>
        <w:t>brain syndrome, emotional, or mental illness and specific learning disabilities.</w:t>
      </w:r>
    </w:p>
    <w:p w14:paraId="216AFA6D" w14:textId="77777777" w:rsidR="00B25554" w:rsidRPr="007102C9" w:rsidRDefault="00B25554">
      <w:pPr>
        <w:pStyle w:val="DefaultText"/>
        <w:rPr>
          <w:sz w:val="22"/>
          <w:szCs w:val="22"/>
        </w:rPr>
      </w:pPr>
      <w:r w:rsidRPr="007102C9">
        <w:rPr>
          <w:sz w:val="22"/>
          <w:szCs w:val="22"/>
        </w:rPr>
        <w:tab/>
      </w:r>
    </w:p>
    <w:p w14:paraId="2015E2A5" w14:textId="77777777" w:rsidR="00B25554" w:rsidRPr="007102C9" w:rsidRDefault="00B25554">
      <w:pPr>
        <w:pStyle w:val="DefaultText"/>
        <w:tabs>
          <w:tab w:val="left" w:pos="1680"/>
        </w:tabs>
        <w:rPr>
          <w:sz w:val="22"/>
          <w:szCs w:val="22"/>
        </w:rPr>
      </w:pPr>
      <w:r w:rsidRPr="007102C9">
        <w:rPr>
          <w:sz w:val="22"/>
          <w:szCs w:val="22"/>
        </w:rPr>
        <w:tab/>
        <w:t>(4)</w:t>
      </w:r>
      <w:r w:rsidRPr="007102C9">
        <w:rPr>
          <w:sz w:val="22"/>
          <w:szCs w:val="22"/>
        </w:rPr>
        <w:tab/>
        <w:t xml:space="preserve">Major life activities include functions such as caring for one's self, performing </w:t>
      </w:r>
    </w:p>
    <w:p w14:paraId="02A48C84" w14:textId="77777777" w:rsidR="00B25554" w:rsidRPr="007102C9" w:rsidRDefault="00B25554">
      <w:pPr>
        <w:pStyle w:val="DefaultText"/>
        <w:rPr>
          <w:sz w:val="22"/>
          <w:szCs w:val="22"/>
        </w:rPr>
      </w:pPr>
      <w:r w:rsidRPr="007102C9">
        <w:rPr>
          <w:sz w:val="22"/>
          <w:szCs w:val="22"/>
        </w:rPr>
        <w:tab/>
      </w:r>
      <w:r w:rsidRPr="007102C9">
        <w:rPr>
          <w:sz w:val="22"/>
          <w:szCs w:val="22"/>
        </w:rPr>
        <w:tab/>
      </w:r>
      <w:r w:rsidRPr="007102C9">
        <w:rPr>
          <w:sz w:val="22"/>
          <w:szCs w:val="22"/>
        </w:rPr>
        <w:tab/>
        <w:t xml:space="preserve">manual tasks, walking, seeing, hearing, speaking, breathing, learning and working.  </w:t>
      </w:r>
    </w:p>
    <w:p w14:paraId="7DAF5CBF" w14:textId="77777777" w:rsidR="00B25554" w:rsidRPr="007102C9" w:rsidRDefault="00B25554">
      <w:pPr>
        <w:pStyle w:val="DefaultText"/>
        <w:rPr>
          <w:sz w:val="22"/>
          <w:szCs w:val="22"/>
        </w:rPr>
      </w:pPr>
    </w:p>
    <w:p w14:paraId="4B85FF74" w14:textId="77777777" w:rsidR="00B25554" w:rsidRPr="007102C9" w:rsidRDefault="00B25554">
      <w:pPr>
        <w:pStyle w:val="DefaultText"/>
        <w:tabs>
          <w:tab w:val="left" w:pos="1140"/>
          <w:tab w:val="left" w:pos="1680"/>
        </w:tabs>
        <w:ind w:left="1656" w:hanging="1656"/>
        <w:rPr>
          <w:sz w:val="22"/>
          <w:szCs w:val="22"/>
        </w:rPr>
      </w:pPr>
      <w:r w:rsidRPr="007102C9">
        <w:rPr>
          <w:sz w:val="22"/>
          <w:szCs w:val="22"/>
        </w:rPr>
        <w:tab/>
        <w:t xml:space="preserve">(B)  </w:t>
      </w:r>
      <w:r w:rsidRPr="007102C9">
        <w:rPr>
          <w:sz w:val="22"/>
          <w:szCs w:val="22"/>
        </w:rPr>
        <w:tab/>
        <w:t>No qualified individual with a disability shall, on the basis of disability, be excluded from participation in or be denied the benefits of the services, programs, or activities of the Department, or be subjected to discrimination by the Department.</w:t>
      </w:r>
    </w:p>
    <w:p w14:paraId="6EA5DD7B" w14:textId="77777777" w:rsidR="00B25554" w:rsidRPr="007102C9" w:rsidRDefault="00B25554">
      <w:pPr>
        <w:pStyle w:val="DefaultText"/>
        <w:rPr>
          <w:sz w:val="22"/>
        </w:rPr>
      </w:pPr>
    </w:p>
    <w:p w14:paraId="6C2E9771" w14:textId="77777777" w:rsidR="00B25554" w:rsidRPr="007102C9" w:rsidRDefault="00B25554">
      <w:pPr>
        <w:pStyle w:val="DefaultText"/>
        <w:rPr>
          <w:sz w:val="22"/>
        </w:rPr>
      </w:pPr>
    </w:p>
    <w:p w14:paraId="5274A949" w14:textId="77777777" w:rsidR="00B25554" w:rsidRPr="007102C9" w:rsidRDefault="00B25554">
      <w:pPr>
        <w:pStyle w:val="DefaultText"/>
        <w:rPr>
          <w:sz w:val="22"/>
        </w:rPr>
      </w:pPr>
    </w:p>
    <w:p w14:paraId="608F2A43" w14:textId="77777777" w:rsidR="00B25554" w:rsidRPr="007102C9" w:rsidRDefault="00B25554">
      <w:pPr>
        <w:pStyle w:val="DefaultText"/>
        <w:rPr>
          <w:sz w:val="22"/>
        </w:rPr>
      </w:pPr>
      <w:r w:rsidRPr="007102C9">
        <w:rPr>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B25554" w:rsidRPr="007102C9" w14:paraId="3327878B" w14:textId="77777777">
        <w:trPr>
          <w:cantSplit/>
          <w:trHeight w:hRule="exact" w:val="259"/>
        </w:trPr>
        <w:tc>
          <w:tcPr>
            <w:tcW w:w="10167" w:type="dxa"/>
            <w:gridSpan w:val="8"/>
          </w:tcPr>
          <w:p w14:paraId="6F5536E3" w14:textId="77777777" w:rsidR="00B25554" w:rsidRPr="007102C9" w:rsidRDefault="00B25554">
            <w:pPr>
              <w:pStyle w:val="DefaultText1"/>
              <w:jc w:val="center"/>
              <w:rPr>
                <w:sz w:val="22"/>
              </w:rPr>
            </w:pPr>
            <w:r w:rsidRPr="007102C9">
              <w:rPr>
                <w:rStyle w:val="InitialStyle"/>
                <w:rFonts w:ascii="Arial" w:hAnsi="Arial"/>
                <w:b/>
              </w:rPr>
              <w:lastRenderedPageBreak/>
              <w:t>106 CMR: Department of Transitional Assistance</w:t>
            </w:r>
          </w:p>
        </w:tc>
      </w:tr>
      <w:tr w:rsidR="00B25554" w:rsidRPr="007102C9" w14:paraId="75C35C8C" w14:textId="77777777">
        <w:trPr>
          <w:cantSplit/>
          <w:trHeight w:hRule="exact" w:val="259"/>
        </w:trPr>
        <w:tc>
          <w:tcPr>
            <w:tcW w:w="2424" w:type="dxa"/>
            <w:gridSpan w:val="2"/>
            <w:tcBorders>
              <w:top w:val="single" w:sz="6" w:space="0" w:color="auto"/>
            </w:tcBorders>
          </w:tcPr>
          <w:p w14:paraId="0E87BAB0" w14:textId="77777777" w:rsidR="00B25554" w:rsidRPr="007102C9" w:rsidRDefault="00B25554" w:rsidP="00C02AB7">
            <w:pPr>
              <w:pStyle w:val="DefaultText1"/>
              <w:rPr>
                <w:sz w:val="22"/>
              </w:rPr>
            </w:pPr>
            <w:r w:rsidRPr="007102C9">
              <w:rPr>
                <w:rStyle w:val="InitialStyle"/>
                <w:rFonts w:ascii="Arial" w:hAnsi="Arial"/>
                <w:b/>
              </w:rPr>
              <w:t xml:space="preserve">Trans. by S.L. </w:t>
            </w:r>
            <w:r w:rsidRPr="007102C9">
              <w:rPr>
                <w:rFonts w:ascii="Arial" w:hAnsi="Arial"/>
                <w:b/>
                <w:sz w:val="20"/>
              </w:rPr>
              <w:t>1389</w:t>
            </w:r>
          </w:p>
        </w:tc>
        <w:tc>
          <w:tcPr>
            <w:tcW w:w="5634" w:type="dxa"/>
            <w:gridSpan w:val="4"/>
            <w:tcBorders>
              <w:top w:val="single" w:sz="6" w:space="0" w:color="auto"/>
            </w:tcBorders>
          </w:tcPr>
          <w:p w14:paraId="0811A797" w14:textId="77777777" w:rsidR="00B25554" w:rsidRPr="007102C9" w:rsidRDefault="00B25554">
            <w:pPr>
              <w:pStyle w:val="DefaultText"/>
              <w:rPr>
                <w:sz w:val="22"/>
              </w:rPr>
            </w:pPr>
          </w:p>
        </w:tc>
        <w:tc>
          <w:tcPr>
            <w:tcW w:w="1011" w:type="dxa"/>
            <w:tcBorders>
              <w:top w:val="single" w:sz="6" w:space="0" w:color="auto"/>
            </w:tcBorders>
          </w:tcPr>
          <w:p w14:paraId="2857016E" w14:textId="77777777" w:rsidR="00B25554" w:rsidRPr="007102C9" w:rsidRDefault="00B25554">
            <w:pPr>
              <w:pStyle w:val="DefaultText"/>
              <w:rPr>
                <w:sz w:val="22"/>
              </w:rPr>
            </w:pPr>
          </w:p>
        </w:tc>
        <w:tc>
          <w:tcPr>
            <w:tcW w:w="1098" w:type="dxa"/>
            <w:tcBorders>
              <w:top w:val="single" w:sz="6" w:space="0" w:color="auto"/>
            </w:tcBorders>
          </w:tcPr>
          <w:p w14:paraId="2CDEADEE" w14:textId="77777777" w:rsidR="00B25554" w:rsidRPr="007102C9" w:rsidRDefault="00B25554">
            <w:pPr>
              <w:pStyle w:val="DefaultText"/>
              <w:rPr>
                <w:sz w:val="22"/>
              </w:rPr>
            </w:pPr>
          </w:p>
        </w:tc>
      </w:tr>
      <w:tr w:rsidR="00B25554" w:rsidRPr="007102C9" w14:paraId="7F154439" w14:textId="77777777">
        <w:trPr>
          <w:cantSplit/>
          <w:trHeight w:hRule="exact" w:val="259"/>
        </w:trPr>
        <w:tc>
          <w:tcPr>
            <w:tcW w:w="1325" w:type="dxa"/>
          </w:tcPr>
          <w:p w14:paraId="62C265F0" w14:textId="77777777" w:rsidR="00B25554" w:rsidRPr="007102C9" w:rsidRDefault="00B25554">
            <w:pPr>
              <w:pStyle w:val="DefaultText"/>
              <w:rPr>
                <w:sz w:val="22"/>
              </w:rPr>
            </w:pPr>
          </w:p>
        </w:tc>
        <w:tc>
          <w:tcPr>
            <w:tcW w:w="7744" w:type="dxa"/>
            <w:gridSpan w:val="6"/>
          </w:tcPr>
          <w:p w14:paraId="56CD846C" w14:textId="77777777" w:rsidR="00B25554" w:rsidRPr="007102C9" w:rsidRDefault="00B25554">
            <w:pPr>
              <w:pStyle w:val="DefaultText1"/>
              <w:jc w:val="center"/>
              <w:rPr>
                <w:rFonts w:ascii="Arial" w:hAnsi="Arial"/>
                <w:b/>
                <w:sz w:val="20"/>
              </w:rPr>
            </w:pPr>
            <w:r w:rsidRPr="007102C9">
              <w:rPr>
                <w:rStyle w:val="InitialStyle"/>
                <w:rFonts w:ascii="Arial" w:hAnsi="Arial"/>
                <w:b/>
              </w:rPr>
              <w:t>Transitional Cash Assistance Programs</w:t>
            </w:r>
          </w:p>
          <w:p w14:paraId="255E1414" w14:textId="77777777" w:rsidR="00B25554" w:rsidRPr="007102C9" w:rsidRDefault="00B25554">
            <w:pPr>
              <w:pStyle w:val="DefaultText1"/>
              <w:jc w:val="center"/>
              <w:rPr>
                <w:sz w:val="22"/>
              </w:rPr>
            </w:pPr>
          </w:p>
        </w:tc>
        <w:tc>
          <w:tcPr>
            <w:tcW w:w="1098" w:type="dxa"/>
          </w:tcPr>
          <w:p w14:paraId="25350BE0" w14:textId="77777777" w:rsidR="00B25554" w:rsidRPr="007102C9" w:rsidRDefault="00B25554">
            <w:pPr>
              <w:pStyle w:val="DefaultText"/>
              <w:rPr>
                <w:sz w:val="22"/>
              </w:rPr>
            </w:pPr>
          </w:p>
        </w:tc>
      </w:tr>
      <w:tr w:rsidR="00B25554" w:rsidRPr="007102C9" w14:paraId="759DE673" w14:textId="77777777">
        <w:trPr>
          <w:cantSplit/>
          <w:trHeight w:hRule="exact" w:val="216"/>
        </w:trPr>
        <w:tc>
          <w:tcPr>
            <w:tcW w:w="2424" w:type="dxa"/>
            <w:gridSpan w:val="2"/>
          </w:tcPr>
          <w:p w14:paraId="6DE73338" w14:textId="77777777" w:rsidR="00B25554" w:rsidRPr="007102C9" w:rsidRDefault="00B25554">
            <w:pPr>
              <w:pStyle w:val="DefaultText"/>
              <w:rPr>
                <w:sz w:val="22"/>
              </w:rPr>
            </w:pPr>
          </w:p>
        </w:tc>
        <w:tc>
          <w:tcPr>
            <w:tcW w:w="5634" w:type="dxa"/>
            <w:gridSpan w:val="4"/>
          </w:tcPr>
          <w:p w14:paraId="59A4D691" w14:textId="77777777" w:rsidR="00B25554" w:rsidRPr="007102C9" w:rsidRDefault="00B25554">
            <w:pPr>
              <w:jc w:val="center"/>
              <w:rPr>
                <w:sz w:val="22"/>
              </w:rPr>
            </w:pPr>
            <w:r w:rsidRPr="007102C9">
              <w:rPr>
                <w:rFonts w:ascii="Arial" w:hAnsi="Arial"/>
                <w:b/>
              </w:rPr>
              <w:t>General Policies</w:t>
            </w:r>
          </w:p>
        </w:tc>
        <w:tc>
          <w:tcPr>
            <w:tcW w:w="1011" w:type="dxa"/>
          </w:tcPr>
          <w:p w14:paraId="23C84FD2" w14:textId="77777777" w:rsidR="00B25554" w:rsidRPr="007102C9" w:rsidRDefault="00B25554">
            <w:pPr>
              <w:pStyle w:val="DefaultText1"/>
              <w:rPr>
                <w:sz w:val="22"/>
              </w:rPr>
            </w:pPr>
            <w:r w:rsidRPr="007102C9">
              <w:rPr>
                <w:rStyle w:val="InitialStyle"/>
                <w:rFonts w:ascii="Arial" w:hAnsi="Arial"/>
                <w:b/>
              </w:rPr>
              <w:t xml:space="preserve">Chapter              </w:t>
            </w:r>
            <w:r w:rsidRPr="007102C9">
              <w:rPr>
                <w:rFonts w:ascii="Arial" w:hAnsi="Arial"/>
                <w:b/>
              </w:rPr>
              <w:t xml:space="preserve"> </w:t>
            </w:r>
          </w:p>
        </w:tc>
        <w:tc>
          <w:tcPr>
            <w:tcW w:w="1098" w:type="dxa"/>
          </w:tcPr>
          <w:p w14:paraId="56AAE848" w14:textId="77777777" w:rsidR="00B25554" w:rsidRPr="007102C9" w:rsidRDefault="00B25554">
            <w:pPr>
              <w:pStyle w:val="DefaultText1"/>
              <w:rPr>
                <w:sz w:val="22"/>
              </w:rPr>
            </w:pPr>
            <w:r w:rsidRPr="007102C9">
              <w:rPr>
                <w:rFonts w:ascii="Arial" w:hAnsi="Arial"/>
                <w:b/>
                <w:sz w:val="20"/>
              </w:rPr>
              <w:t>701</w:t>
            </w:r>
          </w:p>
        </w:tc>
      </w:tr>
      <w:tr w:rsidR="00B25554" w:rsidRPr="007102C9" w14:paraId="148C795E" w14:textId="77777777">
        <w:trPr>
          <w:cantSplit/>
          <w:trHeight w:hRule="exact" w:val="259"/>
        </w:trPr>
        <w:tc>
          <w:tcPr>
            <w:tcW w:w="2424" w:type="dxa"/>
            <w:gridSpan w:val="2"/>
            <w:tcBorders>
              <w:bottom w:val="single" w:sz="6" w:space="0" w:color="auto"/>
            </w:tcBorders>
          </w:tcPr>
          <w:p w14:paraId="459EB0E1" w14:textId="77777777" w:rsidR="00B25554" w:rsidRPr="007102C9" w:rsidRDefault="00B25554" w:rsidP="00C02AB7">
            <w:pPr>
              <w:pStyle w:val="DefaultText1"/>
              <w:rPr>
                <w:sz w:val="22"/>
              </w:rPr>
            </w:pPr>
            <w:r w:rsidRPr="000B4AA9">
              <w:rPr>
                <w:rFonts w:ascii="Arial" w:hAnsi="Arial"/>
                <w:b/>
                <w:sz w:val="20"/>
              </w:rPr>
              <w:t>Rev. 3</w:t>
            </w:r>
            <w:r w:rsidRPr="000B4AA9">
              <w:rPr>
                <w:rFonts w:ascii="Arial" w:hAnsi="Arial" w:cs="Arial"/>
                <w:b/>
                <w:bCs/>
                <w:spacing w:val="-1"/>
                <w:sz w:val="20"/>
              </w:rPr>
              <w:t>/2018</w:t>
            </w:r>
          </w:p>
        </w:tc>
        <w:tc>
          <w:tcPr>
            <w:tcW w:w="1872" w:type="dxa"/>
            <w:tcBorders>
              <w:bottom w:val="single" w:sz="6" w:space="0" w:color="auto"/>
            </w:tcBorders>
          </w:tcPr>
          <w:p w14:paraId="73F47F2D" w14:textId="77777777" w:rsidR="00B25554" w:rsidRPr="007102C9" w:rsidRDefault="00B25554">
            <w:pPr>
              <w:pStyle w:val="DefaultText"/>
              <w:rPr>
                <w:sz w:val="22"/>
              </w:rPr>
            </w:pPr>
          </w:p>
        </w:tc>
        <w:tc>
          <w:tcPr>
            <w:tcW w:w="1254" w:type="dxa"/>
            <w:tcBorders>
              <w:bottom w:val="single" w:sz="6" w:space="0" w:color="auto"/>
            </w:tcBorders>
          </w:tcPr>
          <w:p w14:paraId="05BFE094" w14:textId="77777777" w:rsidR="00B25554" w:rsidRPr="007102C9" w:rsidRDefault="00B25554">
            <w:pPr>
              <w:pStyle w:val="DefaultText"/>
              <w:rPr>
                <w:sz w:val="22"/>
              </w:rPr>
            </w:pPr>
          </w:p>
        </w:tc>
        <w:tc>
          <w:tcPr>
            <w:tcW w:w="1254" w:type="dxa"/>
            <w:tcBorders>
              <w:bottom w:val="single" w:sz="6" w:space="0" w:color="auto"/>
            </w:tcBorders>
          </w:tcPr>
          <w:p w14:paraId="2D1751BA" w14:textId="77777777" w:rsidR="00B25554" w:rsidRPr="007102C9" w:rsidRDefault="00B25554">
            <w:pPr>
              <w:pStyle w:val="DefaultText"/>
              <w:rPr>
                <w:sz w:val="22"/>
              </w:rPr>
            </w:pPr>
          </w:p>
        </w:tc>
        <w:tc>
          <w:tcPr>
            <w:tcW w:w="1254" w:type="dxa"/>
            <w:tcBorders>
              <w:bottom w:val="single" w:sz="6" w:space="0" w:color="auto"/>
            </w:tcBorders>
          </w:tcPr>
          <w:p w14:paraId="72A71CBE" w14:textId="77777777" w:rsidR="00B25554" w:rsidRPr="007102C9" w:rsidRDefault="00B25554">
            <w:pPr>
              <w:jc w:val="center"/>
              <w:rPr>
                <w:sz w:val="22"/>
              </w:rPr>
            </w:pPr>
            <w:r w:rsidRPr="007102C9">
              <w:rPr>
                <w:rFonts w:ascii="Arial" w:hAnsi="Arial"/>
                <w:b/>
              </w:rPr>
              <w:t>(2 of 2)</w:t>
            </w:r>
          </w:p>
        </w:tc>
        <w:tc>
          <w:tcPr>
            <w:tcW w:w="1011" w:type="dxa"/>
            <w:tcBorders>
              <w:bottom w:val="single" w:sz="6" w:space="0" w:color="auto"/>
            </w:tcBorders>
          </w:tcPr>
          <w:p w14:paraId="10068C81" w14:textId="77777777" w:rsidR="00B25554" w:rsidRPr="007102C9" w:rsidRDefault="00B25554">
            <w:pPr>
              <w:pStyle w:val="DefaultText1"/>
              <w:jc w:val="right"/>
              <w:rPr>
                <w:sz w:val="22"/>
              </w:rPr>
            </w:pPr>
            <w:r w:rsidRPr="007102C9">
              <w:rPr>
                <w:rStyle w:val="InitialStyle"/>
                <w:rFonts w:ascii="Arial" w:hAnsi="Arial"/>
                <w:b/>
              </w:rPr>
              <w:t xml:space="preserve">Page               </w:t>
            </w:r>
            <w:r w:rsidRPr="007102C9">
              <w:rPr>
                <w:rFonts w:ascii="Arial" w:hAnsi="Arial"/>
                <w:b/>
              </w:rPr>
              <w:t xml:space="preserve"> </w:t>
            </w:r>
          </w:p>
        </w:tc>
        <w:tc>
          <w:tcPr>
            <w:tcW w:w="1098" w:type="dxa"/>
            <w:tcBorders>
              <w:bottom w:val="single" w:sz="6" w:space="0" w:color="auto"/>
            </w:tcBorders>
          </w:tcPr>
          <w:p w14:paraId="6648DE7E" w14:textId="77777777" w:rsidR="00B25554" w:rsidRPr="007102C9" w:rsidRDefault="00B25554">
            <w:pPr>
              <w:pStyle w:val="DefaultText1"/>
              <w:rPr>
                <w:sz w:val="22"/>
              </w:rPr>
            </w:pPr>
            <w:r w:rsidRPr="007102C9">
              <w:rPr>
                <w:rFonts w:ascii="Arial" w:hAnsi="Arial"/>
                <w:b/>
                <w:sz w:val="20"/>
              </w:rPr>
              <w:t>701.390</w:t>
            </w:r>
          </w:p>
        </w:tc>
      </w:tr>
    </w:tbl>
    <w:p w14:paraId="6C18CCB5" w14:textId="77777777" w:rsidR="00B25554" w:rsidRPr="007102C9" w:rsidRDefault="00B25554">
      <w:pPr>
        <w:pStyle w:val="DefaultText"/>
        <w:rPr>
          <w:sz w:val="22"/>
        </w:rPr>
      </w:pPr>
    </w:p>
    <w:p w14:paraId="0E72397D" w14:textId="77777777" w:rsidR="00B25554" w:rsidRPr="007102C9" w:rsidRDefault="00B25554">
      <w:pPr>
        <w:pStyle w:val="DefaultText"/>
        <w:tabs>
          <w:tab w:val="left" w:pos="1140"/>
          <w:tab w:val="left" w:pos="1680"/>
        </w:tabs>
        <w:ind w:left="1656" w:hanging="1656"/>
        <w:rPr>
          <w:sz w:val="22"/>
        </w:rPr>
      </w:pPr>
      <w:r w:rsidRPr="007102C9">
        <w:rPr>
          <w:sz w:val="22"/>
        </w:rPr>
        <w:tab/>
        <w:t xml:space="preserve">(C)  </w:t>
      </w:r>
      <w:r w:rsidRPr="007102C9">
        <w:rPr>
          <w:sz w:val="22"/>
        </w:rPr>
        <w:tab/>
        <w:t>The Department, in providing any aid, benefit, or service, may not, directly or through     contractual, licensing, or other arrangements on the basis of disability:</w:t>
      </w:r>
    </w:p>
    <w:p w14:paraId="4F141C18" w14:textId="77777777" w:rsidR="00B25554" w:rsidRPr="007102C9" w:rsidRDefault="00B25554">
      <w:pPr>
        <w:pStyle w:val="DefaultText"/>
        <w:rPr>
          <w:sz w:val="22"/>
        </w:rPr>
      </w:pPr>
    </w:p>
    <w:p w14:paraId="51869A96" w14:textId="77777777" w:rsidR="00B25554" w:rsidRPr="007102C9" w:rsidRDefault="00B25554">
      <w:pPr>
        <w:pStyle w:val="DefaultText"/>
        <w:tabs>
          <w:tab w:val="left" w:pos="1680"/>
        </w:tabs>
        <w:ind w:left="2088" w:hanging="2088"/>
        <w:rPr>
          <w:sz w:val="22"/>
        </w:rPr>
      </w:pPr>
      <w:r w:rsidRPr="007102C9">
        <w:rPr>
          <w:sz w:val="22"/>
        </w:rPr>
        <w:t xml:space="preserve"> </w:t>
      </w:r>
      <w:r w:rsidRPr="007102C9">
        <w:rPr>
          <w:sz w:val="22"/>
        </w:rPr>
        <w:tab/>
        <w:t>(1)  Deny a qualified individual with a disability the opportunity to participate in or benefit from the aid, benefit, or service;</w:t>
      </w:r>
    </w:p>
    <w:p w14:paraId="33E54C7A" w14:textId="77777777" w:rsidR="00B25554" w:rsidRPr="007102C9" w:rsidRDefault="00B25554">
      <w:pPr>
        <w:pStyle w:val="DefaultText"/>
        <w:rPr>
          <w:sz w:val="22"/>
        </w:rPr>
      </w:pPr>
    </w:p>
    <w:p w14:paraId="7EB3B1F1" w14:textId="77777777" w:rsidR="00B25554" w:rsidRPr="007102C9" w:rsidRDefault="00B25554">
      <w:pPr>
        <w:pStyle w:val="DefaultText"/>
        <w:tabs>
          <w:tab w:val="left" w:pos="1680"/>
        </w:tabs>
        <w:rPr>
          <w:sz w:val="22"/>
        </w:rPr>
      </w:pPr>
      <w:r w:rsidRPr="007102C9">
        <w:rPr>
          <w:sz w:val="22"/>
        </w:rPr>
        <w:tab/>
        <w:t>(2) Afford a qualified individual with a disability an opportunity to participate in or</w:t>
      </w:r>
    </w:p>
    <w:p w14:paraId="4EBE71A5" w14:textId="77777777" w:rsidR="00B25554" w:rsidRPr="007102C9" w:rsidRDefault="00B25554">
      <w:pPr>
        <w:pStyle w:val="DefaultText"/>
        <w:tabs>
          <w:tab w:val="left" w:pos="1680"/>
        </w:tabs>
        <w:rPr>
          <w:sz w:val="22"/>
        </w:rPr>
      </w:pPr>
      <w:r w:rsidRPr="007102C9">
        <w:rPr>
          <w:sz w:val="22"/>
        </w:rPr>
        <w:tab/>
        <w:t xml:space="preserve">      benefit from the aid, benefit, or service that is not equal to that afforded others;</w:t>
      </w:r>
    </w:p>
    <w:p w14:paraId="7B1AB3F5" w14:textId="77777777" w:rsidR="00B25554" w:rsidRPr="007102C9" w:rsidRDefault="00B25554">
      <w:pPr>
        <w:pStyle w:val="DefaultText"/>
        <w:rPr>
          <w:sz w:val="22"/>
        </w:rPr>
      </w:pPr>
    </w:p>
    <w:p w14:paraId="4A76C938" w14:textId="77777777" w:rsidR="00B25554" w:rsidRPr="007102C9" w:rsidRDefault="00B25554">
      <w:pPr>
        <w:pStyle w:val="DefaultText"/>
        <w:tabs>
          <w:tab w:val="left" w:pos="1680"/>
        </w:tabs>
        <w:ind w:left="2088" w:hanging="2088"/>
        <w:rPr>
          <w:sz w:val="22"/>
        </w:rPr>
      </w:pPr>
      <w:r w:rsidRPr="007102C9">
        <w:rPr>
          <w:sz w:val="22"/>
        </w:rPr>
        <w:tab/>
        <w:t>(3)  Provide a qualified individual with a disability with an aid, benefit, or service that is not as effective in affording equal opportunity to obtain the same result, to gain the same benefit, or to reach the same level of achievement as that provided to others;</w:t>
      </w:r>
    </w:p>
    <w:p w14:paraId="4A125610" w14:textId="77777777" w:rsidR="00B25554" w:rsidRPr="007102C9" w:rsidRDefault="00B25554">
      <w:pPr>
        <w:pStyle w:val="DefaultText"/>
        <w:rPr>
          <w:sz w:val="22"/>
        </w:rPr>
      </w:pPr>
    </w:p>
    <w:p w14:paraId="3C7C9328" w14:textId="77777777" w:rsidR="00B25554" w:rsidRPr="007102C9" w:rsidRDefault="00B25554">
      <w:pPr>
        <w:pStyle w:val="DefaultText"/>
        <w:tabs>
          <w:tab w:val="left" w:pos="1680"/>
        </w:tabs>
        <w:ind w:left="2016" w:hanging="2016"/>
        <w:rPr>
          <w:sz w:val="22"/>
        </w:rPr>
      </w:pPr>
      <w:r w:rsidRPr="007102C9">
        <w:rPr>
          <w:sz w:val="22"/>
        </w:rPr>
        <w:tab/>
        <w:t xml:space="preserve">(4)  Provide different or separate aids, benefits, or services to individuals with disabilities than is provided to others unless such action is necessary to provide qualified individuals with disabilities with aids, benefits, or </w:t>
      </w:r>
      <w:r w:rsidRPr="007102C9">
        <w:rPr>
          <w:sz w:val="22"/>
        </w:rPr>
        <w:tab/>
        <w:t>services that are as effective as those provided to others; and</w:t>
      </w:r>
    </w:p>
    <w:p w14:paraId="12263C3A" w14:textId="77777777" w:rsidR="00B25554" w:rsidRPr="007102C9" w:rsidRDefault="00B25554">
      <w:pPr>
        <w:pStyle w:val="DefaultText"/>
        <w:rPr>
          <w:sz w:val="22"/>
        </w:rPr>
      </w:pPr>
    </w:p>
    <w:p w14:paraId="5FE1369D" w14:textId="77777777" w:rsidR="00B25554" w:rsidRPr="007102C9" w:rsidRDefault="00B25554">
      <w:pPr>
        <w:pStyle w:val="DefaultText"/>
        <w:tabs>
          <w:tab w:val="left" w:pos="1680"/>
        </w:tabs>
        <w:ind w:left="2088" w:hanging="2088"/>
        <w:rPr>
          <w:sz w:val="22"/>
        </w:rPr>
      </w:pPr>
      <w:r w:rsidRPr="007102C9">
        <w:rPr>
          <w:sz w:val="22"/>
        </w:rPr>
        <w:tab/>
        <w:t>(5)  Otherwise limit a qualified individual with a disability in the enjoyment of any right, privilege, advantage or opportunity enjoyed by others receiving the aid, benefit or service.</w:t>
      </w:r>
    </w:p>
    <w:p w14:paraId="5DF9120E" w14:textId="77777777" w:rsidR="00B25554" w:rsidRPr="007102C9" w:rsidRDefault="00B25554">
      <w:pPr>
        <w:pStyle w:val="DefaultText"/>
        <w:rPr>
          <w:sz w:val="22"/>
        </w:rPr>
      </w:pPr>
    </w:p>
    <w:p w14:paraId="373687F1" w14:textId="77777777" w:rsidR="00B25554" w:rsidRPr="007102C9" w:rsidRDefault="00B25554">
      <w:pPr>
        <w:pStyle w:val="DefaultText"/>
        <w:tabs>
          <w:tab w:val="left" w:pos="1140"/>
          <w:tab w:val="left" w:pos="1680"/>
        </w:tabs>
        <w:ind w:left="1728" w:hanging="1728"/>
      </w:pPr>
      <w:r w:rsidRPr="007102C9">
        <w:rPr>
          <w:sz w:val="22"/>
        </w:rPr>
        <w:tab/>
        <w:t xml:space="preserve">(D)  </w:t>
      </w:r>
      <w:r w:rsidRPr="007102C9">
        <w:rPr>
          <w:sz w:val="22"/>
        </w:rPr>
        <w:tab/>
        <w:t>The Department shall make reasonable modifications in policies, practices, or procedures when the modifications are necessary to avoid discrimination on the basis of disability, unless the Department can demonstrate that making the modifications would fundamentally alter the nature of the service, program, or activity.</w:t>
      </w:r>
    </w:p>
    <w:p w14:paraId="4209EEC2" w14:textId="77777777" w:rsidR="00B25554" w:rsidRPr="007102C9" w:rsidRDefault="00B25554">
      <w:pPr>
        <w:tabs>
          <w:tab w:val="left" w:pos="1320"/>
          <w:tab w:val="left" w:pos="1652"/>
          <w:tab w:val="left" w:pos="2760"/>
          <w:tab w:val="left" w:pos="3120"/>
          <w:tab w:val="left" w:pos="3480"/>
          <w:tab w:val="left" w:pos="3840"/>
          <w:tab w:val="left" w:pos="4200"/>
        </w:tabs>
        <w:rPr>
          <w:rFonts w:ascii="Palatino" w:hAnsi="Palatino"/>
          <w:sz w:val="22"/>
        </w:rPr>
      </w:pPr>
    </w:p>
    <w:p w14:paraId="121969E3" w14:textId="77777777" w:rsidR="00B25554" w:rsidRPr="007102C9" w:rsidRDefault="00B25554">
      <w:pPr>
        <w:tabs>
          <w:tab w:val="left" w:pos="1320"/>
          <w:tab w:val="left" w:pos="1652"/>
          <w:tab w:val="left" w:pos="2760"/>
          <w:tab w:val="left" w:pos="3120"/>
          <w:tab w:val="left" w:pos="3480"/>
          <w:tab w:val="left" w:pos="3840"/>
          <w:tab w:val="left" w:pos="4200"/>
        </w:tabs>
        <w:rPr>
          <w:rFonts w:ascii="Palatino" w:hAnsi="Palatino"/>
          <w:sz w:val="22"/>
        </w:rPr>
      </w:pPr>
    </w:p>
    <w:p w14:paraId="73FFE208" w14:textId="77777777" w:rsidR="00B25554" w:rsidRPr="007102C9" w:rsidRDefault="00B25554">
      <w:pPr>
        <w:tabs>
          <w:tab w:val="left" w:pos="1320"/>
          <w:tab w:val="left" w:pos="1652"/>
          <w:tab w:val="left" w:pos="2760"/>
          <w:tab w:val="left" w:pos="3120"/>
          <w:tab w:val="left" w:pos="3480"/>
          <w:tab w:val="left" w:pos="3840"/>
          <w:tab w:val="left" w:pos="4200"/>
        </w:tabs>
        <w:rPr>
          <w:rFonts w:ascii="Palatino" w:hAnsi="Palatino"/>
          <w:sz w:val="22"/>
        </w:rPr>
      </w:pPr>
    </w:p>
    <w:p w14:paraId="3A8F526E" w14:textId="77777777" w:rsidR="00B25554" w:rsidRPr="007102C9" w:rsidRDefault="00B25554">
      <w:pPr>
        <w:pStyle w:val="DefaultText"/>
        <w:rPr>
          <w:sz w:val="22"/>
        </w:rPr>
      </w:pPr>
    </w:p>
    <w:p w14:paraId="275A13D0" w14:textId="77777777" w:rsidR="00B25554" w:rsidRPr="007102C9" w:rsidRDefault="00B25554">
      <w:pPr>
        <w:tabs>
          <w:tab w:val="left" w:pos="1320"/>
          <w:tab w:val="left" w:pos="1652"/>
          <w:tab w:val="left" w:pos="2760"/>
          <w:tab w:val="left" w:pos="3120"/>
          <w:tab w:val="left" w:pos="3480"/>
          <w:tab w:val="left" w:pos="3840"/>
          <w:tab w:val="left" w:pos="4200"/>
        </w:tabs>
        <w:rPr>
          <w:sz w:val="22"/>
        </w:rPr>
      </w:pPr>
    </w:p>
    <w:p w14:paraId="45B6E1D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402AF54"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60CE229"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74D2505"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59220C2"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1FF9AB4"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5DEB845"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C4FF07B"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1C9681D"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6ABFAAD"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EBC8608"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16EA9CF"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D756049"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r w:rsidRPr="007102C9">
        <w:rPr>
          <w:rStyle w:val="InitialStyle"/>
          <w:rFonts w:ascii="Times New Roman" w:hAnsi="Times New Roman"/>
          <w:sz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B25554" w:rsidRPr="007102C9" w14:paraId="054A4B82" w14:textId="77777777" w:rsidTr="005E7393">
        <w:trPr>
          <w:cantSplit/>
          <w:trHeight w:hRule="exact" w:val="259"/>
        </w:trPr>
        <w:tc>
          <w:tcPr>
            <w:tcW w:w="10167" w:type="dxa"/>
            <w:gridSpan w:val="8"/>
          </w:tcPr>
          <w:p w14:paraId="5AFBB48C" w14:textId="77777777" w:rsidR="00B25554" w:rsidRPr="007102C9" w:rsidRDefault="00B25554" w:rsidP="005E7393">
            <w:pPr>
              <w:pStyle w:val="DefaultText1"/>
              <w:jc w:val="center"/>
              <w:rPr>
                <w:sz w:val="22"/>
              </w:rPr>
            </w:pPr>
            <w:r w:rsidRPr="007102C9">
              <w:rPr>
                <w:rStyle w:val="InitialStyle"/>
                <w:rFonts w:ascii="Arial" w:hAnsi="Arial"/>
                <w:b/>
              </w:rPr>
              <w:lastRenderedPageBreak/>
              <w:t>106 CMR: Department of Transitional Assistance</w:t>
            </w:r>
          </w:p>
        </w:tc>
      </w:tr>
      <w:tr w:rsidR="00B25554" w:rsidRPr="007102C9" w14:paraId="3DA3803D" w14:textId="77777777" w:rsidTr="005E7393">
        <w:trPr>
          <w:cantSplit/>
          <w:trHeight w:hRule="exact" w:val="259"/>
        </w:trPr>
        <w:tc>
          <w:tcPr>
            <w:tcW w:w="2424" w:type="dxa"/>
            <w:gridSpan w:val="2"/>
            <w:tcBorders>
              <w:top w:val="single" w:sz="6" w:space="0" w:color="auto"/>
            </w:tcBorders>
          </w:tcPr>
          <w:p w14:paraId="0E3F7C3E" w14:textId="77777777" w:rsidR="00B25554" w:rsidRPr="007102C9" w:rsidRDefault="00B25554" w:rsidP="00D01E1E">
            <w:pPr>
              <w:pStyle w:val="DefaultText1"/>
              <w:rPr>
                <w:sz w:val="22"/>
              </w:rPr>
            </w:pPr>
            <w:r w:rsidRPr="007102C9">
              <w:rPr>
                <w:rStyle w:val="InitialStyle"/>
                <w:rFonts w:ascii="Arial" w:hAnsi="Arial"/>
                <w:b/>
              </w:rPr>
              <w:t xml:space="preserve">Trans. by S.L. </w:t>
            </w:r>
            <w:r w:rsidRPr="007102C9">
              <w:rPr>
                <w:rFonts w:ascii="Arial" w:hAnsi="Arial"/>
                <w:b/>
                <w:sz w:val="20"/>
              </w:rPr>
              <w:t>1389</w:t>
            </w:r>
          </w:p>
        </w:tc>
        <w:tc>
          <w:tcPr>
            <w:tcW w:w="5634" w:type="dxa"/>
            <w:gridSpan w:val="4"/>
            <w:tcBorders>
              <w:top w:val="single" w:sz="6" w:space="0" w:color="auto"/>
            </w:tcBorders>
          </w:tcPr>
          <w:p w14:paraId="348E0AF9" w14:textId="77777777" w:rsidR="00B25554" w:rsidRPr="007102C9" w:rsidRDefault="00B25554" w:rsidP="005E7393">
            <w:pPr>
              <w:pStyle w:val="DefaultText"/>
              <w:rPr>
                <w:sz w:val="22"/>
              </w:rPr>
            </w:pPr>
          </w:p>
        </w:tc>
        <w:tc>
          <w:tcPr>
            <w:tcW w:w="1011" w:type="dxa"/>
            <w:tcBorders>
              <w:top w:val="single" w:sz="6" w:space="0" w:color="auto"/>
            </w:tcBorders>
          </w:tcPr>
          <w:p w14:paraId="4847D1FE" w14:textId="77777777" w:rsidR="00B25554" w:rsidRPr="007102C9" w:rsidRDefault="00B25554" w:rsidP="005E7393">
            <w:pPr>
              <w:pStyle w:val="DefaultText"/>
              <w:rPr>
                <w:sz w:val="22"/>
              </w:rPr>
            </w:pPr>
          </w:p>
        </w:tc>
        <w:tc>
          <w:tcPr>
            <w:tcW w:w="1098" w:type="dxa"/>
            <w:tcBorders>
              <w:top w:val="single" w:sz="6" w:space="0" w:color="auto"/>
            </w:tcBorders>
          </w:tcPr>
          <w:p w14:paraId="064FC775" w14:textId="77777777" w:rsidR="00B25554" w:rsidRPr="007102C9" w:rsidRDefault="00B25554" w:rsidP="005E7393">
            <w:pPr>
              <w:pStyle w:val="DefaultText"/>
              <w:rPr>
                <w:sz w:val="22"/>
              </w:rPr>
            </w:pPr>
          </w:p>
        </w:tc>
      </w:tr>
      <w:tr w:rsidR="00B25554" w:rsidRPr="007102C9" w14:paraId="0A86B9CD" w14:textId="77777777" w:rsidTr="005E7393">
        <w:trPr>
          <w:cantSplit/>
          <w:trHeight w:hRule="exact" w:val="259"/>
        </w:trPr>
        <w:tc>
          <w:tcPr>
            <w:tcW w:w="1325" w:type="dxa"/>
          </w:tcPr>
          <w:p w14:paraId="447B687F" w14:textId="77777777" w:rsidR="00B25554" w:rsidRPr="007102C9" w:rsidRDefault="00B25554" w:rsidP="005E7393">
            <w:pPr>
              <w:pStyle w:val="DefaultText"/>
              <w:rPr>
                <w:sz w:val="22"/>
              </w:rPr>
            </w:pPr>
          </w:p>
        </w:tc>
        <w:tc>
          <w:tcPr>
            <w:tcW w:w="7744" w:type="dxa"/>
            <w:gridSpan w:val="6"/>
          </w:tcPr>
          <w:p w14:paraId="4D649CCA" w14:textId="77777777" w:rsidR="00B25554" w:rsidRPr="007102C9" w:rsidRDefault="00B25554" w:rsidP="005E7393">
            <w:pPr>
              <w:pStyle w:val="DefaultText1"/>
              <w:jc w:val="center"/>
              <w:rPr>
                <w:rFonts w:ascii="Arial" w:hAnsi="Arial"/>
                <w:b/>
                <w:sz w:val="20"/>
              </w:rPr>
            </w:pPr>
            <w:r w:rsidRPr="007102C9">
              <w:rPr>
                <w:rStyle w:val="InitialStyle"/>
                <w:rFonts w:ascii="Arial" w:hAnsi="Arial"/>
                <w:b/>
              </w:rPr>
              <w:t>Transitional Cash Assistance Programs</w:t>
            </w:r>
          </w:p>
          <w:p w14:paraId="27DFC441" w14:textId="77777777" w:rsidR="00B25554" w:rsidRPr="007102C9" w:rsidRDefault="00B25554" w:rsidP="005E7393">
            <w:pPr>
              <w:pStyle w:val="DefaultText1"/>
              <w:jc w:val="center"/>
              <w:rPr>
                <w:sz w:val="22"/>
              </w:rPr>
            </w:pPr>
          </w:p>
        </w:tc>
        <w:tc>
          <w:tcPr>
            <w:tcW w:w="1098" w:type="dxa"/>
          </w:tcPr>
          <w:p w14:paraId="4E78C768" w14:textId="77777777" w:rsidR="00B25554" w:rsidRPr="007102C9" w:rsidRDefault="00B25554" w:rsidP="005E7393">
            <w:pPr>
              <w:pStyle w:val="DefaultText"/>
              <w:rPr>
                <w:sz w:val="22"/>
              </w:rPr>
            </w:pPr>
          </w:p>
        </w:tc>
      </w:tr>
      <w:tr w:rsidR="00B25554" w:rsidRPr="007102C9" w14:paraId="045D722B" w14:textId="77777777" w:rsidTr="005E7393">
        <w:trPr>
          <w:cantSplit/>
          <w:trHeight w:hRule="exact" w:val="216"/>
        </w:trPr>
        <w:tc>
          <w:tcPr>
            <w:tcW w:w="2424" w:type="dxa"/>
            <w:gridSpan w:val="2"/>
          </w:tcPr>
          <w:p w14:paraId="6D9298DB" w14:textId="77777777" w:rsidR="00B25554" w:rsidRPr="007102C9" w:rsidRDefault="00B25554" w:rsidP="005E7393">
            <w:pPr>
              <w:pStyle w:val="DefaultText"/>
              <w:rPr>
                <w:sz w:val="22"/>
              </w:rPr>
            </w:pPr>
          </w:p>
        </w:tc>
        <w:tc>
          <w:tcPr>
            <w:tcW w:w="5634" w:type="dxa"/>
            <w:gridSpan w:val="4"/>
          </w:tcPr>
          <w:p w14:paraId="2BFEE9EB" w14:textId="77777777" w:rsidR="00B25554" w:rsidRPr="007102C9" w:rsidRDefault="00B25554" w:rsidP="005E7393">
            <w:pPr>
              <w:jc w:val="center"/>
              <w:rPr>
                <w:sz w:val="22"/>
              </w:rPr>
            </w:pPr>
            <w:r w:rsidRPr="007102C9">
              <w:rPr>
                <w:rFonts w:ascii="Arial" w:hAnsi="Arial"/>
                <w:b/>
              </w:rPr>
              <w:t>General Policies</w:t>
            </w:r>
          </w:p>
        </w:tc>
        <w:tc>
          <w:tcPr>
            <w:tcW w:w="1011" w:type="dxa"/>
          </w:tcPr>
          <w:p w14:paraId="6D60A69F" w14:textId="77777777" w:rsidR="00B25554" w:rsidRPr="007102C9" w:rsidRDefault="00B25554" w:rsidP="005E7393">
            <w:pPr>
              <w:pStyle w:val="DefaultText1"/>
              <w:rPr>
                <w:sz w:val="22"/>
              </w:rPr>
            </w:pPr>
            <w:r w:rsidRPr="007102C9">
              <w:rPr>
                <w:rStyle w:val="InitialStyle"/>
                <w:rFonts w:ascii="Arial" w:hAnsi="Arial"/>
                <w:b/>
              </w:rPr>
              <w:t xml:space="preserve">Chapter              </w:t>
            </w:r>
            <w:r w:rsidRPr="007102C9">
              <w:rPr>
                <w:rFonts w:ascii="Arial" w:hAnsi="Arial"/>
                <w:b/>
              </w:rPr>
              <w:t xml:space="preserve"> </w:t>
            </w:r>
          </w:p>
        </w:tc>
        <w:tc>
          <w:tcPr>
            <w:tcW w:w="1098" w:type="dxa"/>
          </w:tcPr>
          <w:p w14:paraId="2FE52231" w14:textId="77777777" w:rsidR="00B25554" w:rsidRPr="007102C9" w:rsidRDefault="00B25554" w:rsidP="005E7393">
            <w:pPr>
              <w:pStyle w:val="DefaultText1"/>
              <w:rPr>
                <w:sz w:val="22"/>
              </w:rPr>
            </w:pPr>
            <w:r w:rsidRPr="007102C9">
              <w:rPr>
                <w:rFonts w:ascii="Arial" w:hAnsi="Arial"/>
                <w:b/>
                <w:sz w:val="20"/>
              </w:rPr>
              <w:t>701</w:t>
            </w:r>
          </w:p>
        </w:tc>
      </w:tr>
      <w:tr w:rsidR="00B25554" w:rsidRPr="007102C9" w14:paraId="2754D1B1" w14:textId="77777777" w:rsidTr="005E7393">
        <w:trPr>
          <w:cantSplit/>
          <w:trHeight w:hRule="exact" w:val="259"/>
        </w:trPr>
        <w:tc>
          <w:tcPr>
            <w:tcW w:w="2424" w:type="dxa"/>
            <w:gridSpan w:val="2"/>
            <w:tcBorders>
              <w:bottom w:val="single" w:sz="6" w:space="0" w:color="auto"/>
            </w:tcBorders>
          </w:tcPr>
          <w:p w14:paraId="0FF19039" w14:textId="77777777" w:rsidR="00B25554" w:rsidRPr="007102C9" w:rsidRDefault="00B25554" w:rsidP="005C0566">
            <w:pPr>
              <w:pStyle w:val="DefaultText1"/>
              <w:rPr>
                <w:sz w:val="22"/>
              </w:rPr>
            </w:pPr>
            <w:r w:rsidRPr="00D95400">
              <w:rPr>
                <w:rFonts w:ascii="Arial" w:hAnsi="Arial"/>
                <w:b/>
                <w:sz w:val="20"/>
              </w:rPr>
              <w:t>Rev. 3</w:t>
            </w:r>
            <w:r w:rsidRPr="00D95400">
              <w:rPr>
                <w:rFonts w:ascii="Arial" w:hAnsi="Arial" w:cs="Arial"/>
                <w:b/>
                <w:bCs/>
                <w:spacing w:val="-1"/>
                <w:sz w:val="20"/>
              </w:rPr>
              <w:t>/2018</w:t>
            </w:r>
          </w:p>
        </w:tc>
        <w:tc>
          <w:tcPr>
            <w:tcW w:w="1872" w:type="dxa"/>
            <w:tcBorders>
              <w:bottom w:val="single" w:sz="6" w:space="0" w:color="auto"/>
            </w:tcBorders>
          </w:tcPr>
          <w:p w14:paraId="4136A1D0" w14:textId="77777777" w:rsidR="00B25554" w:rsidRPr="007102C9" w:rsidRDefault="00B25554" w:rsidP="005E7393">
            <w:pPr>
              <w:pStyle w:val="DefaultText"/>
              <w:rPr>
                <w:sz w:val="22"/>
              </w:rPr>
            </w:pPr>
          </w:p>
        </w:tc>
        <w:tc>
          <w:tcPr>
            <w:tcW w:w="1254" w:type="dxa"/>
            <w:tcBorders>
              <w:bottom w:val="single" w:sz="6" w:space="0" w:color="auto"/>
            </w:tcBorders>
          </w:tcPr>
          <w:p w14:paraId="67EA90DC" w14:textId="77777777" w:rsidR="00B25554" w:rsidRPr="007102C9" w:rsidRDefault="00B25554" w:rsidP="005E7393">
            <w:pPr>
              <w:pStyle w:val="DefaultText"/>
              <w:rPr>
                <w:sz w:val="22"/>
              </w:rPr>
            </w:pPr>
          </w:p>
        </w:tc>
        <w:tc>
          <w:tcPr>
            <w:tcW w:w="1254" w:type="dxa"/>
            <w:tcBorders>
              <w:bottom w:val="single" w:sz="6" w:space="0" w:color="auto"/>
            </w:tcBorders>
          </w:tcPr>
          <w:p w14:paraId="2CC44222" w14:textId="77777777" w:rsidR="00B25554" w:rsidRPr="007102C9" w:rsidRDefault="00B25554" w:rsidP="005E7393">
            <w:pPr>
              <w:pStyle w:val="DefaultText"/>
              <w:rPr>
                <w:sz w:val="22"/>
              </w:rPr>
            </w:pPr>
          </w:p>
        </w:tc>
        <w:tc>
          <w:tcPr>
            <w:tcW w:w="1254" w:type="dxa"/>
            <w:tcBorders>
              <w:bottom w:val="single" w:sz="6" w:space="0" w:color="auto"/>
            </w:tcBorders>
          </w:tcPr>
          <w:p w14:paraId="0029CFA6" w14:textId="77777777" w:rsidR="00B25554" w:rsidRPr="007102C9" w:rsidRDefault="00B25554" w:rsidP="005E7393">
            <w:pPr>
              <w:tabs>
                <w:tab w:val="center" w:pos="507"/>
              </w:tabs>
              <w:rPr>
                <w:rFonts w:ascii="Arial" w:hAnsi="Arial" w:cs="Arial"/>
                <w:b/>
              </w:rPr>
            </w:pPr>
            <w:r w:rsidRPr="007102C9">
              <w:rPr>
                <w:rFonts w:ascii="Arial" w:hAnsi="Arial" w:cs="Arial"/>
                <w:b/>
              </w:rPr>
              <w:t>(1 of 2)</w:t>
            </w:r>
          </w:p>
        </w:tc>
        <w:tc>
          <w:tcPr>
            <w:tcW w:w="1011" w:type="dxa"/>
            <w:tcBorders>
              <w:bottom w:val="single" w:sz="6" w:space="0" w:color="auto"/>
            </w:tcBorders>
          </w:tcPr>
          <w:p w14:paraId="5F0FB6BF" w14:textId="77777777" w:rsidR="00B25554" w:rsidRPr="007102C9" w:rsidRDefault="00B25554" w:rsidP="005E7393">
            <w:pPr>
              <w:pStyle w:val="DefaultText1"/>
              <w:jc w:val="right"/>
              <w:rPr>
                <w:sz w:val="22"/>
              </w:rPr>
            </w:pPr>
            <w:r w:rsidRPr="007102C9">
              <w:rPr>
                <w:rStyle w:val="InitialStyle"/>
                <w:rFonts w:ascii="Arial" w:hAnsi="Arial"/>
                <w:b/>
              </w:rPr>
              <w:t xml:space="preserve">Page               </w:t>
            </w:r>
            <w:r w:rsidRPr="007102C9">
              <w:rPr>
                <w:rFonts w:ascii="Arial" w:hAnsi="Arial"/>
                <w:b/>
              </w:rPr>
              <w:t xml:space="preserve"> </w:t>
            </w:r>
          </w:p>
        </w:tc>
        <w:tc>
          <w:tcPr>
            <w:tcW w:w="1098" w:type="dxa"/>
            <w:tcBorders>
              <w:bottom w:val="single" w:sz="6" w:space="0" w:color="auto"/>
            </w:tcBorders>
          </w:tcPr>
          <w:p w14:paraId="78E29401" w14:textId="77777777" w:rsidR="00B25554" w:rsidRPr="007102C9" w:rsidRDefault="00B25554" w:rsidP="005E7393">
            <w:pPr>
              <w:pStyle w:val="DefaultText1"/>
              <w:rPr>
                <w:sz w:val="22"/>
              </w:rPr>
            </w:pPr>
            <w:r w:rsidRPr="007102C9">
              <w:rPr>
                <w:rFonts w:ascii="Arial" w:hAnsi="Arial"/>
                <w:b/>
                <w:sz w:val="20"/>
              </w:rPr>
              <w:t>701.395</w:t>
            </w:r>
          </w:p>
        </w:tc>
      </w:tr>
    </w:tbl>
    <w:p w14:paraId="7BFD395B" w14:textId="77777777" w:rsidR="00B25554" w:rsidRPr="007102C9" w:rsidRDefault="00B25554" w:rsidP="00ED3B6B">
      <w:pPr>
        <w:pStyle w:val="DefaultText"/>
        <w:rPr>
          <w:sz w:val="22"/>
        </w:rPr>
      </w:pPr>
    </w:p>
    <w:p w14:paraId="3C8E51E4" w14:textId="77777777" w:rsidR="00B25554" w:rsidRPr="007102C9" w:rsidRDefault="00B25554" w:rsidP="00ED3B6B">
      <w:pPr>
        <w:pStyle w:val="DefaultText"/>
        <w:tabs>
          <w:tab w:val="left" w:pos="0"/>
          <w:tab w:val="left" w:pos="1140"/>
          <w:tab w:val="left" w:pos="1680"/>
        </w:tabs>
        <w:ind w:left="1440" w:hanging="1440"/>
        <w:rPr>
          <w:rStyle w:val="InitialStyle"/>
          <w:rFonts w:ascii="Times New Roman" w:hAnsi="Times New Roman"/>
          <w:sz w:val="22"/>
          <w:szCs w:val="22"/>
        </w:rPr>
      </w:pPr>
      <w:r w:rsidRPr="007102C9">
        <w:rPr>
          <w:rStyle w:val="InitialStyle"/>
          <w:rFonts w:ascii="Times New Roman" w:hAnsi="Times New Roman"/>
          <w:sz w:val="22"/>
          <w:szCs w:val="22"/>
          <w:u w:val="single"/>
        </w:rPr>
        <w:t>701.395:    Learning Disabilities: Screening, Assessment, Sanction Relief and Extensions</w:t>
      </w:r>
    </w:p>
    <w:p w14:paraId="3AE87F28" w14:textId="77777777" w:rsidR="00B25554" w:rsidRPr="007102C9" w:rsidRDefault="00D343D8" w:rsidP="00ED3B6B">
      <w:pPr>
        <w:pStyle w:val="DefaultText"/>
        <w:tabs>
          <w:tab w:val="left" w:pos="0"/>
        </w:tabs>
        <w:rPr>
          <w:rStyle w:val="InitialStyle"/>
          <w:rFonts w:ascii="Times New Roman" w:hAnsi="Times New Roman"/>
          <w:sz w:val="16"/>
          <w:szCs w:val="16"/>
        </w:rPr>
      </w:pPr>
      <w:r>
        <mc:AlternateContent>
          <mc:Choice Requires="wps">
            <w:drawing>
              <wp:anchor distT="0" distB="0" distL="114300" distR="114300" simplePos="0" relativeHeight="251745280" behindDoc="0" locked="0" layoutInCell="1" allowOverlap="1" wp14:anchorId="085154A5" wp14:editId="3328E3DB">
                <wp:simplePos x="0" y="0"/>
                <wp:positionH relativeFrom="column">
                  <wp:posOffset>6568440</wp:posOffset>
                </wp:positionH>
                <wp:positionV relativeFrom="paragraph">
                  <wp:posOffset>115570</wp:posOffset>
                </wp:positionV>
                <wp:extent cx="7620" cy="175260"/>
                <wp:effectExtent l="0" t="0" r="0" b="0"/>
                <wp:wrapNone/>
                <wp:docPr id="151"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752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76BE6C4" id="AutoShape 75" o:spid="_x0000_s1026" type="#_x0000_t32" style="position:absolute;margin-left:517.2pt;margin-top:9.1pt;width:.6pt;height:13.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" strokeweight="1pt"/>
            </w:pict>
          </mc:Fallback>
        </mc:AlternateContent>
      </w:r>
    </w:p>
    <w:p w14:paraId="0462E785" w14:textId="77777777" w:rsidR="00B25554" w:rsidRPr="007102C9" w:rsidRDefault="00D343D8" w:rsidP="00ED3B6B">
      <w:pPr>
        <w:pStyle w:val="DefaultText"/>
        <w:ind w:left="990"/>
        <w:rPr>
          <w:sz w:val="22"/>
          <w:szCs w:val="22"/>
        </w:rPr>
      </w:pPr>
      <w:r>
        <mc:AlternateContent>
          <mc:Choice Requires="wps">
            <w:drawing>
              <wp:anchor distT="0" distB="0" distL="114300" distR="114300" simplePos="0" relativeHeight="251746304" behindDoc="0" locked="0" layoutInCell="1" allowOverlap="1" wp14:anchorId="42BA1EF3" wp14:editId="79423AAC">
                <wp:simplePos x="0" y="0"/>
                <wp:positionH relativeFrom="column">
                  <wp:posOffset>6576060</wp:posOffset>
                </wp:positionH>
                <wp:positionV relativeFrom="paragraph">
                  <wp:posOffset>346075</wp:posOffset>
                </wp:positionV>
                <wp:extent cx="0" cy="297180"/>
                <wp:effectExtent l="0" t="0" r="0" b="0"/>
                <wp:wrapNone/>
                <wp:docPr id="150"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52E2CE5" id="AutoShape 76" o:spid="_x0000_s1026" type="#_x0000_t32" style="position:absolute;margin-left:517.8pt;margin-top:27.25pt;width:0;height:23.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" strokeweight="1pt"/>
            </w:pict>
          </mc:Fallback>
        </mc:AlternateContent>
      </w:r>
      <w:r w:rsidR="00B25554" w:rsidRPr="007102C9">
        <w:rPr>
          <w:sz w:val="22"/>
          <w:szCs w:val="22"/>
        </w:rPr>
        <w:t xml:space="preserve">When an EDP is created or revised, except when the revision is related only to providing support services, when eligibility reviews are conducted and when transition plans or extension agreements are developed, </w:t>
      </w:r>
      <w:r w:rsidR="00B25554" w:rsidRPr="007102C9">
        <w:rPr>
          <w:rStyle w:val="InitialStyle"/>
          <w:rFonts w:ascii="Times New Roman" w:hAnsi="Times New Roman"/>
          <w:sz w:val="22"/>
        </w:rPr>
        <w:t>client</w:t>
      </w:r>
      <w:r w:rsidR="00B25554" w:rsidRPr="007102C9">
        <w:rPr>
          <w:sz w:val="22"/>
          <w:szCs w:val="22"/>
        </w:rPr>
        <w:t>s age 16 and older shall be given the opportunity for a free screening for learning disabilities. This opportunity should be made either orally or in writing. Individuals who are not ESP participants may also participate in a screening.  Participation in the screening and assessment process is strictly voluntary.</w:t>
      </w:r>
    </w:p>
    <w:p w14:paraId="61587F74" w14:textId="77777777" w:rsidR="00B25554" w:rsidRPr="007102C9" w:rsidRDefault="00D343D8" w:rsidP="00ED3B6B">
      <w:pPr>
        <w:pStyle w:val="DefaultText"/>
        <w:rPr>
          <w:sz w:val="22"/>
          <w:szCs w:val="22"/>
        </w:rPr>
      </w:pPr>
      <w:r>
        <mc:AlternateContent>
          <mc:Choice Requires="wps">
            <w:drawing>
              <wp:anchor distT="0" distB="0" distL="114300" distR="114300" simplePos="0" relativeHeight="251747328" behindDoc="0" locked="0" layoutInCell="1" allowOverlap="1" wp14:anchorId="7CD1D5FC" wp14:editId="190B2E58">
                <wp:simplePos x="0" y="0"/>
                <wp:positionH relativeFrom="column">
                  <wp:posOffset>6576060</wp:posOffset>
                </wp:positionH>
                <wp:positionV relativeFrom="paragraph">
                  <wp:posOffset>158750</wp:posOffset>
                </wp:positionV>
                <wp:extent cx="0" cy="175260"/>
                <wp:effectExtent l="0" t="0" r="0" b="0"/>
                <wp:wrapNone/>
                <wp:docPr id="149"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DD8C354" id="AutoShape 77" o:spid="_x0000_s1026" type="#_x0000_t32" style="position:absolute;margin-left:517.8pt;margin-top:12.5pt;width:0;height:13.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" strokeweight="1pt"/>
            </w:pict>
          </mc:Fallback>
        </mc:AlternateContent>
      </w:r>
    </w:p>
    <w:p w14:paraId="1B1E7071" w14:textId="77777777" w:rsidR="00B25554" w:rsidRPr="007102C9" w:rsidRDefault="00B25554" w:rsidP="00ED3B6B">
      <w:pPr>
        <w:pStyle w:val="DefaultText"/>
        <w:numPr>
          <w:ilvl w:val="0"/>
          <w:numId w:val="3"/>
        </w:numPr>
        <w:tabs>
          <w:tab w:val="clear" w:pos="720"/>
        </w:tabs>
        <w:ind w:left="1440" w:hanging="450"/>
        <w:rPr>
          <w:sz w:val="22"/>
          <w:szCs w:val="22"/>
        </w:rPr>
      </w:pPr>
      <w:r w:rsidRPr="007102C9">
        <w:rPr>
          <w:sz w:val="22"/>
          <w:szCs w:val="22"/>
        </w:rPr>
        <w:t>If the screening shows that the individual has a potential learning disability and the individual wishes to, or is required to, participate in an Employment Services Program (ESP) component, the Department will offer the individual an opportunity for an assessment. If this offer is accepted, the individual will be referred to the appropriate provider. An individual who does not wish to participate in an ESP program and wishes an assessment must be referred to the Massachusetts Rehabilitation Commission (MRC).</w:t>
      </w:r>
    </w:p>
    <w:p w14:paraId="79CC56B8" w14:textId="77777777" w:rsidR="00B25554" w:rsidRPr="007102C9" w:rsidRDefault="00B25554" w:rsidP="00ED3B6B">
      <w:pPr>
        <w:pStyle w:val="DefaultText"/>
        <w:rPr>
          <w:sz w:val="22"/>
          <w:szCs w:val="22"/>
        </w:rPr>
      </w:pPr>
    </w:p>
    <w:p w14:paraId="2F27CF79" w14:textId="77777777" w:rsidR="00B25554" w:rsidRPr="007102C9" w:rsidRDefault="00D343D8" w:rsidP="00ED3B6B">
      <w:pPr>
        <w:pStyle w:val="DefaultText"/>
        <w:numPr>
          <w:ilvl w:val="0"/>
          <w:numId w:val="3"/>
        </w:numPr>
        <w:tabs>
          <w:tab w:val="clear" w:pos="720"/>
        </w:tabs>
        <w:ind w:left="1440" w:hanging="450"/>
        <w:rPr>
          <w:rStyle w:val="InitialStyle"/>
          <w:rFonts w:ascii="Times New Roman" w:hAnsi="Times New Roman"/>
          <w:sz w:val="24"/>
        </w:rPr>
      </w:pPr>
      <w:r>
        <mc:AlternateContent>
          <mc:Choice Requires="wps">
            <w:drawing>
              <wp:anchor distT="0" distB="0" distL="114300" distR="114300" simplePos="0" relativeHeight="251748352" behindDoc="0" locked="0" layoutInCell="1" allowOverlap="1" wp14:anchorId="5CFD9AF1" wp14:editId="082DF981">
                <wp:simplePos x="0" y="0"/>
                <wp:positionH relativeFrom="column">
                  <wp:posOffset>6507480</wp:posOffset>
                </wp:positionH>
                <wp:positionV relativeFrom="paragraph">
                  <wp:posOffset>45720</wp:posOffset>
                </wp:positionV>
                <wp:extent cx="7620" cy="251460"/>
                <wp:effectExtent l="0" t="0" r="0" b="0"/>
                <wp:wrapNone/>
                <wp:docPr id="148"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514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82454E8" id="AutoShape 78" o:spid="_x0000_s1026" type="#_x0000_t32" style="position:absolute;margin-left:512.4pt;margin-top:3.6pt;width:.6pt;height:19.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" strokeweight="1pt"/>
            </w:pict>
          </mc:Fallback>
        </mc:AlternateContent>
      </w:r>
      <w:r w:rsidR="00B25554" w:rsidRPr="007102C9">
        <w:rPr>
          <w:rStyle w:val="InitialStyle"/>
          <w:rFonts w:ascii="Times New Roman" w:hAnsi="Times New Roman"/>
          <w:sz w:val="22"/>
          <w:szCs w:val="22"/>
        </w:rPr>
        <w:t xml:space="preserve">While waiting for the completion of the assessment, DTA will help </w:t>
      </w:r>
      <w:r w:rsidR="00B25554" w:rsidRPr="007102C9">
        <w:rPr>
          <w:rStyle w:val="InitialStyle"/>
          <w:rFonts w:ascii="Times New Roman" w:hAnsi="Times New Roman"/>
          <w:sz w:val="22"/>
        </w:rPr>
        <w:t>client</w:t>
      </w:r>
      <w:r w:rsidR="00B25554" w:rsidRPr="007102C9">
        <w:rPr>
          <w:rStyle w:val="InitialStyle"/>
          <w:rFonts w:ascii="Times New Roman" w:hAnsi="Times New Roman"/>
          <w:sz w:val="22"/>
          <w:szCs w:val="22"/>
        </w:rPr>
        <w:t>s participate in their current activity or in starting a new ESP activity.</w:t>
      </w:r>
    </w:p>
    <w:p w14:paraId="254F2DE6" w14:textId="77777777" w:rsidR="00B25554" w:rsidRPr="007102C9" w:rsidRDefault="00B25554" w:rsidP="00ED3B6B">
      <w:pPr>
        <w:pStyle w:val="DefaultText"/>
        <w:rPr>
          <w:rStyle w:val="InitialStyle"/>
          <w:rFonts w:ascii="Times New Roman" w:hAnsi="Times New Roman"/>
          <w:sz w:val="22"/>
          <w:szCs w:val="22"/>
        </w:rPr>
      </w:pPr>
    </w:p>
    <w:p w14:paraId="69A09B55" w14:textId="77777777" w:rsidR="00B25554" w:rsidRPr="007102C9" w:rsidRDefault="00D343D8" w:rsidP="00ED3B6B">
      <w:pPr>
        <w:pStyle w:val="DefaultText"/>
        <w:numPr>
          <w:ilvl w:val="0"/>
          <w:numId w:val="3"/>
        </w:numPr>
        <w:tabs>
          <w:tab w:val="clear" w:pos="720"/>
        </w:tabs>
        <w:ind w:left="1800" w:hanging="810"/>
      </w:pPr>
      <w:r>
        <mc:AlternateContent>
          <mc:Choice Requires="wps">
            <w:drawing>
              <wp:anchor distT="0" distB="0" distL="114300" distR="114300" simplePos="0" relativeHeight="251749376" behindDoc="0" locked="0" layoutInCell="1" allowOverlap="1" wp14:anchorId="66C97731" wp14:editId="59EE8EE1">
                <wp:simplePos x="0" y="0"/>
                <wp:positionH relativeFrom="column">
                  <wp:posOffset>6515100</wp:posOffset>
                </wp:positionH>
                <wp:positionV relativeFrom="paragraph">
                  <wp:posOffset>42545</wp:posOffset>
                </wp:positionV>
                <wp:extent cx="7620" cy="411480"/>
                <wp:effectExtent l="0" t="0" r="0" b="0"/>
                <wp:wrapNone/>
                <wp:docPr id="147"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114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BB85E6F" id="AutoShape 79" o:spid="_x0000_s1026" type="#_x0000_t32" style="position:absolute;margin-left:513pt;margin-top:3.35pt;width:.6pt;height:32.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" strokeweight="1pt"/>
            </w:pict>
          </mc:Fallback>
        </mc:AlternateContent>
      </w:r>
      <w:r w:rsidR="00B25554" w:rsidRPr="007102C9">
        <w:rPr>
          <w:rStyle w:val="InitialStyle"/>
          <w:rFonts w:ascii="Times New Roman" w:hAnsi="Times New Roman"/>
          <w:sz w:val="22"/>
          <w:szCs w:val="22"/>
        </w:rPr>
        <w:t xml:space="preserve">(1)  </w:t>
      </w:r>
      <w:r w:rsidR="00B25554" w:rsidRPr="007102C9">
        <w:rPr>
          <w:sz w:val="22"/>
          <w:szCs w:val="22"/>
        </w:rPr>
        <w:t xml:space="preserve">If a </w:t>
      </w:r>
      <w:r w:rsidR="00B25554" w:rsidRPr="007102C9">
        <w:rPr>
          <w:rStyle w:val="InitialStyle"/>
          <w:rFonts w:ascii="Times New Roman" w:hAnsi="Times New Roman"/>
          <w:sz w:val="22"/>
        </w:rPr>
        <w:t>client</w:t>
      </w:r>
      <w:r w:rsidR="00B25554" w:rsidRPr="007102C9">
        <w:rPr>
          <w:sz w:val="22"/>
          <w:szCs w:val="22"/>
        </w:rPr>
        <w:t xml:space="preserve"> is sanctioned (or is notified of the Department’s intention to sanction) for failure to comply with an EDP or the work requirement regarding participation in an ESP activity and the </w:t>
      </w:r>
      <w:r w:rsidR="00B25554" w:rsidRPr="007102C9">
        <w:rPr>
          <w:rStyle w:val="InitialStyle"/>
          <w:rFonts w:ascii="Times New Roman" w:hAnsi="Times New Roman"/>
          <w:sz w:val="22"/>
        </w:rPr>
        <w:t>client</w:t>
      </w:r>
      <w:r w:rsidR="00B25554" w:rsidRPr="007102C9">
        <w:rPr>
          <w:sz w:val="22"/>
          <w:szCs w:val="22"/>
        </w:rPr>
        <w:t>:</w:t>
      </w:r>
    </w:p>
    <w:p w14:paraId="5173F05B" w14:textId="77777777" w:rsidR="00B25554" w:rsidRPr="007102C9" w:rsidRDefault="00B25554" w:rsidP="00624473">
      <w:pPr>
        <w:pStyle w:val="DefaultText"/>
        <w:ind w:left="1800"/>
      </w:pPr>
    </w:p>
    <w:p w14:paraId="67D8C326" w14:textId="77777777" w:rsidR="00B25554" w:rsidRPr="007102C9" w:rsidRDefault="00B25554" w:rsidP="00ED3B6B">
      <w:pPr>
        <w:pStyle w:val="DefaultText"/>
        <w:tabs>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ight="1320"/>
        <w:rPr>
          <w:rStyle w:val="InitialStyle"/>
          <w:rFonts w:ascii="Times New Roman" w:hAnsi="Times New Roman"/>
          <w:sz w:val="22"/>
          <w:szCs w:val="22"/>
        </w:rPr>
      </w:pPr>
      <w:r w:rsidRPr="007102C9">
        <w:rPr>
          <w:rStyle w:val="InitialStyle"/>
          <w:rFonts w:ascii="Times New Roman" w:hAnsi="Times New Roman"/>
          <w:sz w:val="22"/>
          <w:szCs w:val="22"/>
        </w:rPr>
        <w:t xml:space="preserve">(a)  claims that his or her learning disability caused the failure; </w:t>
      </w:r>
    </w:p>
    <w:p w14:paraId="01C37ED2" w14:textId="77777777" w:rsidR="00B25554" w:rsidRPr="007102C9" w:rsidRDefault="00B25554" w:rsidP="00ED3B6B">
      <w:pPr>
        <w:pStyle w:val="DefaultText"/>
        <w:tabs>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ight="1320"/>
        <w:rPr>
          <w:rStyle w:val="InitialStyle"/>
          <w:rFonts w:ascii="Times New Roman" w:hAnsi="Times New Roman"/>
          <w:sz w:val="22"/>
          <w:szCs w:val="22"/>
        </w:rPr>
      </w:pPr>
    </w:p>
    <w:p w14:paraId="43E4F4FD" w14:textId="77777777" w:rsidR="00B25554" w:rsidRPr="007102C9" w:rsidRDefault="00B25554" w:rsidP="00173BA1">
      <w:pPr>
        <w:pStyle w:val="DefaultText"/>
        <w:tabs>
          <w:tab w:val="left" w:pos="180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ight="726"/>
        <w:rPr>
          <w:sz w:val="22"/>
          <w:szCs w:val="22"/>
        </w:rPr>
      </w:pPr>
      <w:r w:rsidRPr="007102C9">
        <w:rPr>
          <w:rStyle w:val="InitialStyle"/>
          <w:rFonts w:ascii="Times New Roman" w:hAnsi="Times New Roman"/>
          <w:sz w:val="22"/>
          <w:szCs w:val="22"/>
        </w:rPr>
        <w:t xml:space="preserve">(b)  </w:t>
      </w:r>
      <w:r w:rsidRPr="007102C9">
        <w:rPr>
          <w:sz w:val="22"/>
          <w:szCs w:val="22"/>
        </w:rPr>
        <w:t xml:space="preserve">participates in the screening and a potential learning disability is indicated; and </w:t>
      </w:r>
    </w:p>
    <w:p w14:paraId="41975851" w14:textId="77777777" w:rsidR="00B25554" w:rsidRPr="007102C9" w:rsidRDefault="00B25554" w:rsidP="00173BA1">
      <w:pPr>
        <w:pStyle w:val="DefaultText"/>
        <w:tabs>
          <w:tab w:val="left" w:pos="180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ight="726"/>
        <w:rPr>
          <w:sz w:val="22"/>
          <w:szCs w:val="22"/>
        </w:rPr>
      </w:pPr>
    </w:p>
    <w:p w14:paraId="6623F410" w14:textId="77777777" w:rsidR="00B25554" w:rsidRPr="007102C9" w:rsidRDefault="00B25554" w:rsidP="00ED3B6B">
      <w:pPr>
        <w:pStyle w:val="DefaultText"/>
        <w:tabs>
          <w:tab w:val="left" w:pos="180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ight="1320"/>
        <w:rPr>
          <w:rStyle w:val="InitialStyle"/>
          <w:rFonts w:ascii="Times New Roman" w:hAnsi="Times New Roman"/>
          <w:sz w:val="22"/>
          <w:szCs w:val="22"/>
        </w:rPr>
      </w:pPr>
      <w:r w:rsidRPr="007102C9">
        <w:rPr>
          <w:rStyle w:val="InitialStyle"/>
          <w:rFonts w:ascii="Times New Roman" w:hAnsi="Times New Roman"/>
          <w:sz w:val="22"/>
          <w:szCs w:val="22"/>
        </w:rPr>
        <w:t xml:space="preserve">(c)  agrees to participate in and complete a learning disability assessment, </w:t>
      </w:r>
    </w:p>
    <w:p w14:paraId="0C570573" w14:textId="77777777" w:rsidR="00B25554" w:rsidRPr="007102C9" w:rsidRDefault="00B25554" w:rsidP="00ED3B6B">
      <w:pPr>
        <w:pStyle w:val="DefaultText"/>
        <w:tabs>
          <w:tab w:val="left" w:pos="180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1320" w:firstLine="360"/>
        <w:rPr>
          <w:rStyle w:val="InitialStyle"/>
          <w:rFonts w:ascii="Times New Roman" w:hAnsi="Times New Roman"/>
          <w:sz w:val="22"/>
          <w:szCs w:val="22"/>
        </w:rPr>
      </w:pPr>
    </w:p>
    <w:p w14:paraId="0178B505" w14:textId="77777777" w:rsidR="00B25554" w:rsidRPr="007102C9" w:rsidRDefault="00D343D8" w:rsidP="00AA04E0">
      <w:pPr>
        <w:pStyle w:val="DefaultText"/>
        <w:tabs>
          <w:tab w:val="left" w:pos="1800"/>
        </w:tabs>
        <w:ind w:left="1800"/>
      </w:pPr>
      <w:r>
        <mc:AlternateContent>
          <mc:Choice Requires="wps">
            <w:drawing>
              <wp:anchor distT="0" distB="0" distL="114300" distR="114300" simplePos="0" relativeHeight="251751424" behindDoc="0" locked="0" layoutInCell="1" allowOverlap="1" wp14:anchorId="2FEC4626" wp14:editId="164BF5AD">
                <wp:simplePos x="0" y="0"/>
                <wp:positionH relativeFrom="column">
                  <wp:posOffset>6362700</wp:posOffset>
                </wp:positionH>
                <wp:positionV relativeFrom="paragraph">
                  <wp:posOffset>478790</wp:posOffset>
                </wp:positionV>
                <wp:extent cx="0" cy="160020"/>
                <wp:effectExtent l="0" t="0" r="0" b="0"/>
                <wp:wrapNone/>
                <wp:docPr id="146"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0DCBC0F" id="AutoShape 81" o:spid="_x0000_s1026" type="#_x0000_t32" style="position:absolute;margin-left:501pt;margin-top:37.7pt;width:0;height:12.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" strokeweight="1pt"/>
            </w:pict>
          </mc:Fallback>
        </mc:AlternateContent>
      </w:r>
      <w:r>
        <mc:AlternateContent>
          <mc:Choice Requires="wps">
            <w:drawing>
              <wp:anchor distT="0" distB="0" distL="114300" distR="114300" simplePos="0" relativeHeight="251750400" behindDoc="0" locked="0" layoutInCell="1" allowOverlap="1" wp14:anchorId="7B1CA777" wp14:editId="15517439">
                <wp:simplePos x="0" y="0"/>
                <wp:positionH relativeFrom="column">
                  <wp:posOffset>6362700</wp:posOffset>
                </wp:positionH>
                <wp:positionV relativeFrom="paragraph">
                  <wp:posOffset>13970</wp:posOffset>
                </wp:positionV>
                <wp:extent cx="0" cy="297180"/>
                <wp:effectExtent l="0" t="0" r="0" b="0"/>
                <wp:wrapNone/>
                <wp:docPr id="145"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FB50696" id="AutoShape 80" o:spid="_x0000_s1026" type="#_x0000_t32" style="position:absolute;margin-left:501pt;margin-top:1.1pt;width:0;height:23.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" strokeweight="1pt"/>
            </w:pict>
          </mc:Fallback>
        </mc:AlternateContent>
      </w:r>
      <w:r w:rsidR="00B25554" w:rsidRPr="007102C9">
        <w:rPr>
          <w:sz w:val="22"/>
          <w:szCs w:val="22"/>
        </w:rPr>
        <w:t xml:space="preserve">the sanction will not occur while waiting for the assessment outcome. The Department will notify the </w:t>
      </w:r>
      <w:r w:rsidR="00B25554" w:rsidRPr="007102C9">
        <w:rPr>
          <w:rStyle w:val="InitialStyle"/>
          <w:rFonts w:ascii="Times New Roman" w:hAnsi="Times New Roman"/>
          <w:sz w:val="22"/>
        </w:rPr>
        <w:t>client</w:t>
      </w:r>
      <w:r w:rsidR="00B25554" w:rsidRPr="007102C9">
        <w:rPr>
          <w:sz w:val="22"/>
          <w:szCs w:val="22"/>
        </w:rPr>
        <w:t xml:space="preserve"> of this action in writing. If the individual is determined to have a learning disability that requires a reasonable accommodation to participate in ESP, the pending sanction will be removed.</w:t>
      </w:r>
    </w:p>
    <w:p w14:paraId="0EC522B0" w14:textId="77777777" w:rsidR="00B25554" w:rsidRPr="007102C9" w:rsidRDefault="00B25554" w:rsidP="00ED3B6B">
      <w:pPr>
        <w:tabs>
          <w:tab w:val="left" w:pos="1320"/>
          <w:tab w:val="left" w:pos="1652"/>
          <w:tab w:val="left" w:pos="1800"/>
          <w:tab w:val="left" w:pos="2760"/>
          <w:tab w:val="left" w:pos="3120"/>
          <w:tab w:val="left" w:pos="3480"/>
          <w:tab w:val="left" w:pos="3840"/>
          <w:tab w:val="left" w:pos="4200"/>
        </w:tabs>
        <w:ind w:firstLine="360"/>
        <w:rPr>
          <w:rFonts w:ascii="Palatino" w:hAnsi="Palatino"/>
          <w:sz w:val="22"/>
          <w:szCs w:val="22"/>
        </w:rPr>
      </w:pPr>
    </w:p>
    <w:p w14:paraId="3BD07150" w14:textId="77777777" w:rsidR="00B25554" w:rsidRPr="007102C9" w:rsidRDefault="00B25554" w:rsidP="00ED3B6B">
      <w:pPr>
        <w:tabs>
          <w:tab w:val="left" w:pos="720"/>
          <w:tab w:val="left" w:pos="1652"/>
          <w:tab w:val="left" w:pos="2760"/>
          <w:tab w:val="left" w:pos="3120"/>
          <w:tab w:val="left" w:pos="3480"/>
          <w:tab w:val="left" w:pos="3840"/>
          <w:tab w:val="left" w:pos="4200"/>
        </w:tabs>
        <w:ind w:left="1440"/>
        <w:rPr>
          <w:rStyle w:val="InitialStyle"/>
          <w:rFonts w:ascii="Times New Roman" w:hAnsi="Times New Roman"/>
          <w:sz w:val="22"/>
          <w:szCs w:val="22"/>
        </w:rPr>
      </w:pPr>
      <w:r w:rsidRPr="007102C9">
        <w:rPr>
          <w:rStyle w:val="InitialStyle"/>
          <w:rFonts w:ascii="Times New Roman" w:hAnsi="Times New Roman"/>
          <w:sz w:val="22"/>
          <w:szCs w:val="22"/>
        </w:rPr>
        <w:t>(2)   If any of the conditions of 106 CMR 701.395(C)(1) are not met or:</w:t>
      </w:r>
    </w:p>
    <w:p w14:paraId="4697D1F5" w14:textId="77777777" w:rsidR="00B25554" w:rsidRPr="007102C9" w:rsidRDefault="00B25554" w:rsidP="00ED3B6B">
      <w:pPr>
        <w:tabs>
          <w:tab w:val="left" w:pos="720"/>
          <w:tab w:val="left" w:pos="1652"/>
          <w:tab w:val="left" w:pos="2760"/>
          <w:tab w:val="left" w:pos="3120"/>
          <w:tab w:val="left" w:pos="3480"/>
          <w:tab w:val="left" w:pos="3840"/>
          <w:tab w:val="left" w:pos="4200"/>
        </w:tabs>
        <w:ind w:left="1440"/>
        <w:rPr>
          <w:rStyle w:val="InitialStyle"/>
          <w:rFonts w:ascii="Times New Roman" w:hAnsi="Times New Roman"/>
          <w:sz w:val="22"/>
          <w:szCs w:val="22"/>
        </w:rPr>
      </w:pPr>
    </w:p>
    <w:p w14:paraId="495E7587" w14:textId="77777777" w:rsidR="00B25554" w:rsidRPr="007102C9" w:rsidRDefault="00D343D8" w:rsidP="00ED3B6B">
      <w:pPr>
        <w:numPr>
          <w:ilvl w:val="0"/>
          <w:numId w:val="4"/>
        </w:numPr>
        <w:tabs>
          <w:tab w:val="left" w:pos="1530"/>
          <w:tab w:val="left" w:pos="2760"/>
          <w:tab w:val="left" w:pos="3120"/>
          <w:tab w:val="left" w:pos="3480"/>
          <w:tab w:val="left" w:pos="3840"/>
          <w:tab w:val="left" w:pos="4200"/>
        </w:tabs>
        <w:rPr>
          <w:rFonts w:ascii="Palatino" w:hAnsi="Palatino"/>
          <w:sz w:val="22"/>
        </w:rPr>
      </w:pPr>
      <w:r>
        <mc:AlternateContent>
          <mc:Choice Requires="wps">
            <w:drawing>
              <wp:anchor distT="0" distB="0" distL="114300" distR="114300" simplePos="0" relativeHeight="251752448" behindDoc="0" locked="0" layoutInCell="1" allowOverlap="1" wp14:anchorId="70E46913" wp14:editId="059FEADA">
                <wp:simplePos x="0" y="0"/>
                <wp:positionH relativeFrom="column">
                  <wp:posOffset>6370320</wp:posOffset>
                </wp:positionH>
                <wp:positionV relativeFrom="paragraph">
                  <wp:posOffset>12065</wp:posOffset>
                </wp:positionV>
                <wp:extent cx="7620" cy="175260"/>
                <wp:effectExtent l="0" t="0" r="0" b="0"/>
                <wp:wrapNone/>
                <wp:docPr id="144"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752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7B26D06" id="AutoShape 82" o:spid="_x0000_s1026" type="#_x0000_t32" style="position:absolute;margin-left:501.6pt;margin-top:.95pt;width:.6pt;height:13.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" strokeweight="1pt"/>
            </w:pict>
          </mc:Fallback>
        </mc:AlternateContent>
      </w:r>
      <w:r w:rsidR="00B25554" w:rsidRPr="007102C9">
        <w:rPr>
          <w:sz w:val="22"/>
          <w:szCs w:val="22"/>
        </w:rPr>
        <w:t>the individual does not cooperate with the assessment process;</w:t>
      </w:r>
      <w:r w:rsidR="00B25554" w:rsidRPr="007102C9">
        <w:rPr>
          <w:rFonts w:ascii="Palatino" w:hAnsi="Palatino"/>
          <w:sz w:val="22"/>
        </w:rPr>
        <w:tab/>
      </w:r>
    </w:p>
    <w:p w14:paraId="47CF877F" w14:textId="77777777" w:rsidR="00B25554" w:rsidRPr="007102C9" w:rsidRDefault="00B25554" w:rsidP="00624473">
      <w:pPr>
        <w:tabs>
          <w:tab w:val="left" w:pos="1530"/>
          <w:tab w:val="left" w:pos="2760"/>
          <w:tab w:val="left" w:pos="3120"/>
          <w:tab w:val="left" w:pos="3480"/>
          <w:tab w:val="left" w:pos="3840"/>
          <w:tab w:val="left" w:pos="4200"/>
        </w:tabs>
        <w:ind w:left="2250"/>
        <w:rPr>
          <w:rFonts w:ascii="Palatino" w:hAnsi="Palatino"/>
          <w:sz w:val="22"/>
        </w:rPr>
      </w:pPr>
    </w:p>
    <w:p w14:paraId="7F8DE99A" w14:textId="77777777" w:rsidR="00B25554" w:rsidRPr="007102C9" w:rsidRDefault="00B25554" w:rsidP="00ED3B6B">
      <w:pPr>
        <w:tabs>
          <w:tab w:val="left" w:pos="1620"/>
          <w:tab w:val="left" w:pos="2760"/>
          <w:tab w:val="left" w:pos="3120"/>
          <w:tab w:val="left" w:pos="3480"/>
          <w:tab w:val="left" w:pos="3840"/>
          <w:tab w:val="left" w:pos="4200"/>
        </w:tabs>
        <w:ind w:left="2250" w:hanging="360"/>
        <w:rPr>
          <w:sz w:val="22"/>
          <w:szCs w:val="22"/>
        </w:rPr>
      </w:pPr>
      <w:r w:rsidRPr="007102C9">
        <w:rPr>
          <w:sz w:val="22"/>
          <w:szCs w:val="22"/>
        </w:rPr>
        <w:t>(b)  the individual refuses to participate in an ESP program when effective accommodations are possible and have or will be made;</w:t>
      </w:r>
    </w:p>
    <w:p w14:paraId="0247AA51" w14:textId="77777777" w:rsidR="00B25554" w:rsidRPr="007102C9" w:rsidRDefault="00B25554" w:rsidP="00ED3B6B">
      <w:pPr>
        <w:tabs>
          <w:tab w:val="left" w:pos="1620"/>
          <w:tab w:val="left" w:pos="2760"/>
          <w:tab w:val="left" w:pos="3120"/>
          <w:tab w:val="left" w:pos="3480"/>
          <w:tab w:val="left" w:pos="3840"/>
          <w:tab w:val="left" w:pos="4200"/>
        </w:tabs>
        <w:ind w:left="2250" w:hanging="360"/>
        <w:rPr>
          <w:sz w:val="22"/>
          <w:szCs w:val="22"/>
        </w:rPr>
      </w:pPr>
    </w:p>
    <w:p w14:paraId="125D9229" w14:textId="77777777" w:rsidR="00B25554" w:rsidRPr="007102C9" w:rsidRDefault="00D343D8" w:rsidP="00B25334">
      <w:pPr>
        <w:pStyle w:val="DefaultText"/>
        <w:tabs>
          <w:tab w:val="left" w:pos="1140"/>
          <w:tab w:val="left" w:pos="1620"/>
          <w:tab w:val="left" w:pos="198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right="1320" w:hanging="360"/>
        <w:rPr>
          <w:sz w:val="22"/>
          <w:szCs w:val="22"/>
        </w:rPr>
      </w:pPr>
      <w:r>
        <mc:AlternateContent>
          <mc:Choice Requires="wps">
            <w:drawing>
              <wp:anchor distT="0" distB="0" distL="114300" distR="114300" simplePos="0" relativeHeight="251753472" behindDoc="0" locked="0" layoutInCell="1" allowOverlap="1" wp14:anchorId="630164DD" wp14:editId="478770EA">
                <wp:simplePos x="0" y="0"/>
                <wp:positionH relativeFrom="column">
                  <wp:posOffset>6393180</wp:posOffset>
                </wp:positionH>
                <wp:positionV relativeFrom="paragraph">
                  <wp:posOffset>133985</wp:posOffset>
                </wp:positionV>
                <wp:extent cx="0" cy="182880"/>
                <wp:effectExtent l="0" t="0" r="0" b="0"/>
                <wp:wrapNone/>
                <wp:docPr id="143"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6ACFFD6" id="AutoShape 83" o:spid="_x0000_s1026" type="#_x0000_t32" style="position:absolute;margin-left:503.4pt;margin-top:10.55pt;width:0;height:14.4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" strokeweight="1pt"/>
            </w:pict>
          </mc:Fallback>
        </mc:AlternateContent>
      </w:r>
      <w:r w:rsidR="00B25554" w:rsidRPr="007102C9">
        <w:rPr>
          <w:sz w:val="22"/>
          <w:szCs w:val="22"/>
        </w:rPr>
        <w:t>(c)  the assessment results find that there is no learning disability or one that requires accommodation in the above ESP program; then the sanction can occur subject to DTA appeal rights as described in 106 CMR 343.000.</w:t>
      </w:r>
    </w:p>
    <w:p w14:paraId="2ABCF33C" w14:textId="77777777" w:rsidR="00B25554" w:rsidRPr="007102C9" w:rsidRDefault="00B25554" w:rsidP="00ED3B6B">
      <w:pPr>
        <w:tabs>
          <w:tab w:val="left" w:pos="1620"/>
          <w:tab w:val="left" w:pos="2760"/>
          <w:tab w:val="left" w:pos="3120"/>
          <w:tab w:val="left" w:pos="3480"/>
          <w:tab w:val="left" w:pos="3840"/>
          <w:tab w:val="left" w:pos="4200"/>
        </w:tabs>
        <w:rPr>
          <w:sz w:val="18"/>
          <w:szCs w:val="22"/>
        </w:rPr>
      </w:pPr>
    </w:p>
    <w:p w14:paraId="2DCC0217" w14:textId="77777777" w:rsidR="00B25554" w:rsidRPr="007102C9" w:rsidRDefault="00B25554" w:rsidP="00ED3B6B">
      <w:pPr>
        <w:tabs>
          <w:tab w:val="left" w:pos="1620"/>
          <w:tab w:val="left" w:pos="2760"/>
          <w:tab w:val="left" w:pos="3120"/>
          <w:tab w:val="left" w:pos="3480"/>
          <w:tab w:val="left" w:pos="3840"/>
          <w:tab w:val="left" w:pos="4200"/>
        </w:tabs>
        <w:ind w:left="1890" w:hanging="450"/>
        <w:rPr>
          <w:sz w:val="22"/>
          <w:szCs w:val="22"/>
        </w:rPr>
      </w:pPr>
      <w:r w:rsidRPr="007102C9">
        <w:rPr>
          <w:rStyle w:val="InitialStyle"/>
          <w:rFonts w:ascii="Times New Roman" w:hAnsi="Times New Roman"/>
          <w:sz w:val="22"/>
          <w:szCs w:val="22"/>
        </w:rPr>
        <w:t xml:space="preserve">(3)   </w:t>
      </w:r>
      <w:r w:rsidRPr="007102C9">
        <w:rPr>
          <w:sz w:val="22"/>
          <w:szCs w:val="22"/>
        </w:rPr>
        <w:t xml:space="preserve">If effective accommodations for the sanctioned individual (or an individual who has received a notice of DTA’s intent to sanction) can be implemented, DTA may require the individual to work with his or her current program or start a new program prior to the completion of the </w:t>
      </w:r>
    </w:p>
    <w:p w14:paraId="0678F62A" w14:textId="77777777" w:rsidR="00B25554" w:rsidRPr="007102C9" w:rsidRDefault="00B25554" w:rsidP="00ED3B6B">
      <w:pPr>
        <w:tabs>
          <w:tab w:val="left" w:pos="1620"/>
          <w:tab w:val="left" w:pos="2760"/>
          <w:tab w:val="left" w:pos="3120"/>
          <w:tab w:val="left" w:pos="3480"/>
          <w:tab w:val="left" w:pos="3840"/>
          <w:tab w:val="left" w:pos="4200"/>
        </w:tabs>
        <w:ind w:left="1890" w:hanging="450"/>
        <w:rPr>
          <w:sz w:val="22"/>
          <w:szCs w:val="22"/>
        </w:rPr>
      </w:pPr>
      <w:r w:rsidRPr="007102C9">
        <w:rPr>
          <w:sz w:val="22"/>
          <w:szCs w:val="22"/>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B25554" w:rsidRPr="007102C9" w14:paraId="2EDECF88" w14:textId="77777777" w:rsidTr="005E7393">
        <w:trPr>
          <w:cantSplit/>
          <w:trHeight w:hRule="exact" w:val="259"/>
        </w:trPr>
        <w:tc>
          <w:tcPr>
            <w:tcW w:w="10167" w:type="dxa"/>
            <w:gridSpan w:val="8"/>
          </w:tcPr>
          <w:p w14:paraId="69885982" w14:textId="77777777" w:rsidR="00B25554" w:rsidRPr="007102C9" w:rsidRDefault="00B25554" w:rsidP="005E7393">
            <w:pPr>
              <w:pStyle w:val="DefaultText1"/>
              <w:jc w:val="center"/>
              <w:rPr>
                <w:sz w:val="22"/>
              </w:rPr>
            </w:pPr>
            <w:r w:rsidRPr="007102C9">
              <w:rPr>
                <w:rStyle w:val="InitialStyle"/>
                <w:rFonts w:ascii="Arial" w:hAnsi="Arial"/>
                <w:b/>
              </w:rPr>
              <w:lastRenderedPageBreak/>
              <w:t>106 CMR: Department of Transitional Assistance</w:t>
            </w:r>
          </w:p>
        </w:tc>
      </w:tr>
      <w:tr w:rsidR="00B25554" w:rsidRPr="007102C9" w14:paraId="16AC8FF7" w14:textId="77777777" w:rsidTr="005E7393">
        <w:trPr>
          <w:cantSplit/>
          <w:trHeight w:hRule="exact" w:val="259"/>
        </w:trPr>
        <w:tc>
          <w:tcPr>
            <w:tcW w:w="2424" w:type="dxa"/>
            <w:gridSpan w:val="2"/>
            <w:tcBorders>
              <w:top w:val="single" w:sz="6" w:space="0" w:color="auto"/>
            </w:tcBorders>
          </w:tcPr>
          <w:p w14:paraId="34CC5F30" w14:textId="77777777" w:rsidR="00B25554" w:rsidRPr="007102C9" w:rsidRDefault="00B25554" w:rsidP="00D01E1E">
            <w:pPr>
              <w:pStyle w:val="DefaultText1"/>
              <w:rPr>
                <w:sz w:val="22"/>
              </w:rPr>
            </w:pPr>
            <w:r w:rsidRPr="007102C9">
              <w:rPr>
                <w:rStyle w:val="InitialStyle"/>
                <w:rFonts w:ascii="Arial" w:hAnsi="Arial"/>
                <w:b/>
              </w:rPr>
              <w:t xml:space="preserve">Trans. by S.L. </w:t>
            </w:r>
            <w:r w:rsidRPr="007102C9">
              <w:rPr>
                <w:rFonts w:ascii="Arial" w:hAnsi="Arial"/>
                <w:b/>
                <w:sz w:val="20"/>
              </w:rPr>
              <w:t>1389</w:t>
            </w:r>
          </w:p>
        </w:tc>
        <w:tc>
          <w:tcPr>
            <w:tcW w:w="5634" w:type="dxa"/>
            <w:gridSpan w:val="4"/>
            <w:tcBorders>
              <w:top w:val="single" w:sz="6" w:space="0" w:color="auto"/>
            </w:tcBorders>
          </w:tcPr>
          <w:p w14:paraId="1F6C728E" w14:textId="77777777" w:rsidR="00B25554" w:rsidRPr="007102C9" w:rsidRDefault="00B25554" w:rsidP="005E7393">
            <w:pPr>
              <w:pStyle w:val="DefaultText"/>
              <w:rPr>
                <w:sz w:val="22"/>
              </w:rPr>
            </w:pPr>
          </w:p>
        </w:tc>
        <w:tc>
          <w:tcPr>
            <w:tcW w:w="1011" w:type="dxa"/>
            <w:tcBorders>
              <w:top w:val="single" w:sz="6" w:space="0" w:color="auto"/>
            </w:tcBorders>
          </w:tcPr>
          <w:p w14:paraId="1E737B51" w14:textId="77777777" w:rsidR="00B25554" w:rsidRPr="007102C9" w:rsidRDefault="00B25554" w:rsidP="005E7393">
            <w:pPr>
              <w:pStyle w:val="DefaultText"/>
              <w:rPr>
                <w:sz w:val="22"/>
              </w:rPr>
            </w:pPr>
          </w:p>
        </w:tc>
        <w:tc>
          <w:tcPr>
            <w:tcW w:w="1098" w:type="dxa"/>
            <w:tcBorders>
              <w:top w:val="single" w:sz="6" w:space="0" w:color="auto"/>
            </w:tcBorders>
          </w:tcPr>
          <w:p w14:paraId="4F4EA213" w14:textId="77777777" w:rsidR="00B25554" w:rsidRPr="007102C9" w:rsidRDefault="00B25554" w:rsidP="005E7393">
            <w:pPr>
              <w:pStyle w:val="DefaultText"/>
              <w:rPr>
                <w:sz w:val="22"/>
              </w:rPr>
            </w:pPr>
          </w:p>
        </w:tc>
      </w:tr>
      <w:tr w:rsidR="00B25554" w:rsidRPr="007102C9" w14:paraId="22C705E2" w14:textId="77777777" w:rsidTr="005E7393">
        <w:trPr>
          <w:cantSplit/>
          <w:trHeight w:hRule="exact" w:val="259"/>
        </w:trPr>
        <w:tc>
          <w:tcPr>
            <w:tcW w:w="1325" w:type="dxa"/>
          </w:tcPr>
          <w:p w14:paraId="751BC122" w14:textId="77777777" w:rsidR="00B25554" w:rsidRPr="007102C9" w:rsidRDefault="00B25554" w:rsidP="005E7393">
            <w:pPr>
              <w:pStyle w:val="DefaultText"/>
              <w:rPr>
                <w:sz w:val="22"/>
              </w:rPr>
            </w:pPr>
          </w:p>
        </w:tc>
        <w:tc>
          <w:tcPr>
            <w:tcW w:w="7744" w:type="dxa"/>
            <w:gridSpan w:val="6"/>
          </w:tcPr>
          <w:p w14:paraId="44CD1D5A" w14:textId="77777777" w:rsidR="00B25554" w:rsidRPr="007102C9" w:rsidRDefault="00B25554" w:rsidP="005E7393">
            <w:pPr>
              <w:pStyle w:val="DefaultText1"/>
              <w:jc w:val="center"/>
              <w:rPr>
                <w:rFonts w:ascii="Arial" w:hAnsi="Arial"/>
                <w:b/>
                <w:sz w:val="20"/>
              </w:rPr>
            </w:pPr>
            <w:r w:rsidRPr="007102C9">
              <w:rPr>
                <w:rStyle w:val="InitialStyle"/>
                <w:rFonts w:ascii="Arial" w:hAnsi="Arial"/>
                <w:b/>
              </w:rPr>
              <w:t>Transitional Cash Assistance Programs</w:t>
            </w:r>
          </w:p>
          <w:p w14:paraId="0BEBE409" w14:textId="77777777" w:rsidR="00B25554" w:rsidRPr="007102C9" w:rsidRDefault="00B25554" w:rsidP="005E7393">
            <w:pPr>
              <w:pStyle w:val="DefaultText1"/>
              <w:jc w:val="center"/>
              <w:rPr>
                <w:sz w:val="22"/>
              </w:rPr>
            </w:pPr>
          </w:p>
        </w:tc>
        <w:tc>
          <w:tcPr>
            <w:tcW w:w="1098" w:type="dxa"/>
          </w:tcPr>
          <w:p w14:paraId="7397D4AE" w14:textId="77777777" w:rsidR="00B25554" w:rsidRPr="007102C9" w:rsidRDefault="00B25554" w:rsidP="005E7393">
            <w:pPr>
              <w:pStyle w:val="DefaultText"/>
              <w:rPr>
                <w:sz w:val="22"/>
              </w:rPr>
            </w:pPr>
          </w:p>
        </w:tc>
      </w:tr>
      <w:tr w:rsidR="00B25554" w:rsidRPr="007102C9" w14:paraId="72122966" w14:textId="77777777" w:rsidTr="005E7393">
        <w:trPr>
          <w:cantSplit/>
          <w:trHeight w:hRule="exact" w:val="216"/>
        </w:trPr>
        <w:tc>
          <w:tcPr>
            <w:tcW w:w="2424" w:type="dxa"/>
            <w:gridSpan w:val="2"/>
          </w:tcPr>
          <w:p w14:paraId="48396D84" w14:textId="77777777" w:rsidR="00B25554" w:rsidRPr="007102C9" w:rsidRDefault="00B25554" w:rsidP="005E7393">
            <w:pPr>
              <w:pStyle w:val="DefaultText"/>
              <w:rPr>
                <w:sz w:val="22"/>
              </w:rPr>
            </w:pPr>
          </w:p>
        </w:tc>
        <w:tc>
          <w:tcPr>
            <w:tcW w:w="5634" w:type="dxa"/>
            <w:gridSpan w:val="4"/>
          </w:tcPr>
          <w:p w14:paraId="5E2B468E" w14:textId="77777777" w:rsidR="00B25554" w:rsidRPr="007102C9" w:rsidRDefault="00B25554" w:rsidP="005E7393">
            <w:pPr>
              <w:jc w:val="center"/>
              <w:rPr>
                <w:sz w:val="22"/>
              </w:rPr>
            </w:pPr>
            <w:r w:rsidRPr="007102C9">
              <w:rPr>
                <w:rFonts w:ascii="Arial" w:hAnsi="Arial"/>
                <w:b/>
              </w:rPr>
              <w:t>General Policies</w:t>
            </w:r>
          </w:p>
        </w:tc>
        <w:tc>
          <w:tcPr>
            <w:tcW w:w="1011" w:type="dxa"/>
          </w:tcPr>
          <w:p w14:paraId="3D3E9B1D" w14:textId="77777777" w:rsidR="00B25554" w:rsidRPr="007102C9" w:rsidRDefault="00B25554" w:rsidP="005E7393">
            <w:pPr>
              <w:pStyle w:val="DefaultText1"/>
              <w:rPr>
                <w:sz w:val="22"/>
              </w:rPr>
            </w:pPr>
            <w:r w:rsidRPr="007102C9">
              <w:rPr>
                <w:rStyle w:val="InitialStyle"/>
                <w:rFonts w:ascii="Arial" w:hAnsi="Arial"/>
                <w:b/>
              </w:rPr>
              <w:t xml:space="preserve">Chapter              </w:t>
            </w:r>
            <w:r w:rsidRPr="007102C9">
              <w:rPr>
                <w:rFonts w:ascii="Arial" w:hAnsi="Arial"/>
                <w:b/>
              </w:rPr>
              <w:t xml:space="preserve"> </w:t>
            </w:r>
          </w:p>
        </w:tc>
        <w:tc>
          <w:tcPr>
            <w:tcW w:w="1098" w:type="dxa"/>
          </w:tcPr>
          <w:p w14:paraId="25D18619" w14:textId="77777777" w:rsidR="00B25554" w:rsidRPr="007102C9" w:rsidRDefault="00B25554" w:rsidP="005E7393">
            <w:pPr>
              <w:pStyle w:val="DefaultText1"/>
              <w:rPr>
                <w:sz w:val="22"/>
              </w:rPr>
            </w:pPr>
            <w:r w:rsidRPr="007102C9">
              <w:rPr>
                <w:rFonts w:ascii="Arial" w:hAnsi="Arial"/>
                <w:b/>
                <w:sz w:val="20"/>
              </w:rPr>
              <w:t>701</w:t>
            </w:r>
          </w:p>
        </w:tc>
      </w:tr>
      <w:tr w:rsidR="00B25554" w:rsidRPr="007102C9" w14:paraId="5472D280" w14:textId="77777777" w:rsidTr="005E7393">
        <w:trPr>
          <w:cantSplit/>
          <w:trHeight w:hRule="exact" w:val="259"/>
        </w:trPr>
        <w:tc>
          <w:tcPr>
            <w:tcW w:w="2424" w:type="dxa"/>
            <w:gridSpan w:val="2"/>
            <w:tcBorders>
              <w:bottom w:val="single" w:sz="6" w:space="0" w:color="auto"/>
            </w:tcBorders>
          </w:tcPr>
          <w:p w14:paraId="3DCB105C" w14:textId="77777777" w:rsidR="00B25554" w:rsidRPr="007102C9" w:rsidRDefault="00B25554" w:rsidP="005C0566">
            <w:pPr>
              <w:pStyle w:val="DefaultText1"/>
              <w:rPr>
                <w:sz w:val="22"/>
              </w:rPr>
            </w:pPr>
            <w:r w:rsidRPr="00F9704B">
              <w:rPr>
                <w:rFonts w:ascii="Arial" w:hAnsi="Arial"/>
                <w:b/>
                <w:sz w:val="20"/>
              </w:rPr>
              <w:t>Rev. 3</w:t>
            </w:r>
            <w:r w:rsidRPr="00F9704B">
              <w:rPr>
                <w:rFonts w:ascii="Arial" w:hAnsi="Arial" w:cs="Arial"/>
                <w:b/>
                <w:bCs/>
                <w:spacing w:val="-1"/>
                <w:sz w:val="20"/>
              </w:rPr>
              <w:t>/2018</w:t>
            </w:r>
          </w:p>
        </w:tc>
        <w:tc>
          <w:tcPr>
            <w:tcW w:w="1872" w:type="dxa"/>
            <w:tcBorders>
              <w:bottom w:val="single" w:sz="6" w:space="0" w:color="auto"/>
            </w:tcBorders>
          </w:tcPr>
          <w:p w14:paraId="323F7F40" w14:textId="77777777" w:rsidR="00B25554" w:rsidRPr="007102C9" w:rsidRDefault="00B25554" w:rsidP="005E7393">
            <w:pPr>
              <w:pStyle w:val="DefaultText"/>
              <w:rPr>
                <w:sz w:val="22"/>
              </w:rPr>
            </w:pPr>
          </w:p>
        </w:tc>
        <w:tc>
          <w:tcPr>
            <w:tcW w:w="1254" w:type="dxa"/>
            <w:tcBorders>
              <w:bottom w:val="single" w:sz="6" w:space="0" w:color="auto"/>
            </w:tcBorders>
          </w:tcPr>
          <w:p w14:paraId="49018E52" w14:textId="77777777" w:rsidR="00B25554" w:rsidRPr="007102C9" w:rsidRDefault="00B25554" w:rsidP="005E7393">
            <w:pPr>
              <w:pStyle w:val="DefaultText"/>
              <w:rPr>
                <w:sz w:val="22"/>
              </w:rPr>
            </w:pPr>
          </w:p>
        </w:tc>
        <w:tc>
          <w:tcPr>
            <w:tcW w:w="1254" w:type="dxa"/>
            <w:tcBorders>
              <w:bottom w:val="single" w:sz="6" w:space="0" w:color="auto"/>
            </w:tcBorders>
          </w:tcPr>
          <w:p w14:paraId="5BBDB1FC" w14:textId="77777777" w:rsidR="00B25554" w:rsidRPr="007102C9" w:rsidRDefault="00B25554" w:rsidP="005E7393">
            <w:pPr>
              <w:pStyle w:val="DefaultText"/>
              <w:rPr>
                <w:sz w:val="22"/>
              </w:rPr>
            </w:pPr>
          </w:p>
        </w:tc>
        <w:tc>
          <w:tcPr>
            <w:tcW w:w="1254" w:type="dxa"/>
            <w:tcBorders>
              <w:bottom w:val="single" w:sz="6" w:space="0" w:color="auto"/>
            </w:tcBorders>
          </w:tcPr>
          <w:p w14:paraId="1761F45B" w14:textId="77777777" w:rsidR="00B25554" w:rsidRPr="007102C9" w:rsidRDefault="00B25554" w:rsidP="005E7393">
            <w:pPr>
              <w:tabs>
                <w:tab w:val="center" w:pos="507"/>
              </w:tabs>
              <w:rPr>
                <w:sz w:val="22"/>
              </w:rPr>
            </w:pPr>
            <w:r w:rsidRPr="007102C9">
              <w:rPr>
                <w:rFonts w:ascii="Arial" w:hAnsi="Arial" w:cs="Arial"/>
                <w:b/>
              </w:rPr>
              <w:t>(2 of 2)</w:t>
            </w:r>
          </w:p>
        </w:tc>
        <w:tc>
          <w:tcPr>
            <w:tcW w:w="1011" w:type="dxa"/>
            <w:tcBorders>
              <w:bottom w:val="single" w:sz="6" w:space="0" w:color="auto"/>
            </w:tcBorders>
          </w:tcPr>
          <w:p w14:paraId="23E7F870" w14:textId="77777777" w:rsidR="00B25554" w:rsidRPr="007102C9" w:rsidRDefault="00B25554" w:rsidP="005E7393">
            <w:pPr>
              <w:pStyle w:val="DefaultText1"/>
              <w:jc w:val="right"/>
              <w:rPr>
                <w:sz w:val="22"/>
              </w:rPr>
            </w:pPr>
            <w:r w:rsidRPr="007102C9">
              <w:rPr>
                <w:rStyle w:val="InitialStyle"/>
                <w:rFonts w:ascii="Arial" w:hAnsi="Arial"/>
                <w:b/>
              </w:rPr>
              <w:t xml:space="preserve">Page               </w:t>
            </w:r>
            <w:r w:rsidRPr="007102C9">
              <w:rPr>
                <w:rFonts w:ascii="Arial" w:hAnsi="Arial"/>
                <w:b/>
              </w:rPr>
              <w:t xml:space="preserve"> </w:t>
            </w:r>
          </w:p>
        </w:tc>
        <w:tc>
          <w:tcPr>
            <w:tcW w:w="1098" w:type="dxa"/>
            <w:tcBorders>
              <w:bottom w:val="single" w:sz="6" w:space="0" w:color="auto"/>
            </w:tcBorders>
          </w:tcPr>
          <w:p w14:paraId="1532AF11" w14:textId="77777777" w:rsidR="00B25554" w:rsidRPr="007102C9" w:rsidRDefault="00B25554" w:rsidP="005E7393">
            <w:pPr>
              <w:pStyle w:val="DefaultText1"/>
              <w:rPr>
                <w:sz w:val="22"/>
              </w:rPr>
            </w:pPr>
            <w:r w:rsidRPr="007102C9">
              <w:rPr>
                <w:rFonts w:ascii="Arial" w:hAnsi="Arial"/>
                <w:b/>
                <w:sz w:val="20"/>
              </w:rPr>
              <w:t>701.395</w:t>
            </w:r>
          </w:p>
        </w:tc>
      </w:tr>
    </w:tbl>
    <w:p w14:paraId="54026299" w14:textId="77777777" w:rsidR="00B25554" w:rsidRPr="007102C9" w:rsidRDefault="00B25554" w:rsidP="002173B2">
      <w:pPr>
        <w:tabs>
          <w:tab w:val="left" w:pos="1320"/>
          <w:tab w:val="left" w:pos="1652"/>
          <w:tab w:val="left" w:pos="2760"/>
          <w:tab w:val="left" w:pos="3120"/>
          <w:tab w:val="left" w:pos="3480"/>
          <w:tab w:val="left" w:pos="3840"/>
          <w:tab w:val="left" w:pos="4200"/>
        </w:tabs>
        <w:ind w:left="360"/>
        <w:rPr>
          <w:rFonts w:ascii="Palatino" w:hAnsi="Palatino"/>
          <w:sz w:val="22"/>
        </w:rPr>
      </w:pPr>
    </w:p>
    <w:p w14:paraId="7A8D6936" w14:textId="77777777" w:rsidR="00B25554" w:rsidRPr="007102C9" w:rsidRDefault="00D343D8" w:rsidP="00624473">
      <w:pPr>
        <w:tabs>
          <w:tab w:val="left" w:pos="1620"/>
          <w:tab w:val="left" w:pos="2760"/>
          <w:tab w:val="left" w:pos="3120"/>
          <w:tab w:val="left" w:pos="3480"/>
          <w:tab w:val="left" w:pos="3840"/>
          <w:tab w:val="left" w:pos="4200"/>
        </w:tabs>
        <w:ind w:left="1890"/>
        <w:rPr>
          <w:sz w:val="22"/>
          <w:szCs w:val="22"/>
        </w:rPr>
      </w:pPr>
      <w:r>
        <mc:AlternateContent>
          <mc:Choice Requires="wps">
            <w:drawing>
              <wp:anchor distT="0" distB="0" distL="114300" distR="114300" simplePos="0" relativeHeight="251759616" behindDoc="0" locked="0" layoutInCell="1" allowOverlap="1" wp14:anchorId="320399CD" wp14:editId="4F300A50">
                <wp:simplePos x="0" y="0"/>
                <wp:positionH relativeFrom="column">
                  <wp:posOffset>6438900</wp:posOffset>
                </wp:positionH>
                <wp:positionV relativeFrom="paragraph">
                  <wp:posOffset>38100</wp:posOffset>
                </wp:positionV>
                <wp:extent cx="15240" cy="411480"/>
                <wp:effectExtent l="0" t="0" r="0" b="0"/>
                <wp:wrapNone/>
                <wp:docPr id="142"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4114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A18D110" id="AutoShape 88" o:spid="_x0000_s1026" type="#_x0000_t32" style="position:absolute;margin-left:507pt;margin-top:3pt;width:1.2pt;height:32.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" strokeweight="1pt"/>
            </w:pict>
          </mc:Fallback>
        </mc:AlternateContent>
      </w:r>
      <w:r w:rsidR="00B25554" w:rsidRPr="007102C9">
        <w:rPr>
          <w:sz w:val="22"/>
          <w:szCs w:val="22"/>
        </w:rPr>
        <w:t xml:space="preserve">assessment process. The Department will take into consideration the </w:t>
      </w:r>
      <w:r w:rsidR="00B25554" w:rsidRPr="007102C9">
        <w:rPr>
          <w:szCs w:val="22"/>
        </w:rPr>
        <w:t>client</w:t>
      </w:r>
      <w:r w:rsidR="00B25554" w:rsidRPr="007102C9">
        <w:rPr>
          <w:sz w:val="22"/>
          <w:szCs w:val="22"/>
        </w:rPr>
        <w:t>’s placement preference and whether the new placement provides similar services that the participant had previously selected.</w:t>
      </w:r>
    </w:p>
    <w:p w14:paraId="1E0A3075" w14:textId="77777777" w:rsidR="00B25554" w:rsidRPr="007102C9" w:rsidRDefault="00B25554" w:rsidP="002173B2">
      <w:pPr>
        <w:tabs>
          <w:tab w:val="left" w:pos="1320"/>
          <w:tab w:val="left" w:pos="1652"/>
          <w:tab w:val="left" w:pos="2760"/>
          <w:tab w:val="left" w:pos="3120"/>
          <w:tab w:val="left" w:pos="3480"/>
          <w:tab w:val="left" w:pos="3840"/>
          <w:tab w:val="left" w:pos="4200"/>
        </w:tabs>
        <w:ind w:left="360"/>
        <w:rPr>
          <w:rFonts w:ascii="Palatino" w:hAnsi="Palatino"/>
          <w:sz w:val="22"/>
        </w:rPr>
      </w:pPr>
    </w:p>
    <w:p w14:paraId="07F1CB74" w14:textId="77777777" w:rsidR="00B25554" w:rsidRPr="007102C9" w:rsidRDefault="00D343D8" w:rsidP="002173B2">
      <w:pPr>
        <w:tabs>
          <w:tab w:val="left" w:pos="1320"/>
          <w:tab w:val="left" w:pos="1652"/>
          <w:tab w:val="left" w:pos="2760"/>
          <w:tab w:val="left" w:pos="3120"/>
          <w:tab w:val="left" w:pos="3480"/>
          <w:tab w:val="left" w:pos="3840"/>
          <w:tab w:val="left" w:pos="4200"/>
        </w:tabs>
        <w:ind w:left="1440" w:hanging="450"/>
        <w:rPr>
          <w:rFonts w:ascii="Palatino" w:hAnsi="Palatino"/>
          <w:sz w:val="22"/>
        </w:rPr>
      </w:pPr>
      <w:r>
        <mc:AlternateContent>
          <mc:Choice Requires="wps">
            <w:drawing>
              <wp:anchor distT="0" distB="0" distL="114300" distR="114300" simplePos="0" relativeHeight="251756544" behindDoc="0" locked="0" layoutInCell="1" allowOverlap="1" wp14:anchorId="01088BCA" wp14:editId="3FE76700">
                <wp:simplePos x="0" y="0"/>
                <wp:positionH relativeFrom="column">
                  <wp:posOffset>6438900</wp:posOffset>
                </wp:positionH>
                <wp:positionV relativeFrom="paragraph">
                  <wp:posOffset>336550</wp:posOffset>
                </wp:positionV>
                <wp:extent cx="15240" cy="317500"/>
                <wp:effectExtent l="0" t="0" r="0" b="0"/>
                <wp:wrapNone/>
                <wp:docPr id="141"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3175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5FC44AE" id="AutoShape 85" o:spid="_x0000_s1026" type="#_x0000_t32" style="position:absolute;margin-left:507pt;margin-top:26.5pt;width:1.2pt;height: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" strokeweight="1pt"/>
            </w:pict>
          </mc:Fallback>
        </mc:AlternateContent>
      </w:r>
      <w:r>
        <mc:AlternateContent>
          <mc:Choice Requires="wps">
            <w:drawing>
              <wp:anchor distT="0" distB="0" distL="114300" distR="114300" simplePos="0" relativeHeight="251755520" behindDoc="0" locked="0" layoutInCell="1" allowOverlap="1" wp14:anchorId="2B6741B2" wp14:editId="33500EAD">
                <wp:simplePos x="0" y="0"/>
                <wp:positionH relativeFrom="column">
                  <wp:posOffset>6431280</wp:posOffset>
                </wp:positionH>
                <wp:positionV relativeFrom="paragraph">
                  <wp:posOffset>8890</wp:posOffset>
                </wp:positionV>
                <wp:extent cx="7620" cy="160020"/>
                <wp:effectExtent l="0" t="0" r="0" b="0"/>
                <wp:wrapNone/>
                <wp:docPr id="140"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600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0590B1B" id="AutoShape 84" o:spid="_x0000_s1026" type="#_x0000_t32" style="position:absolute;margin-left:506.4pt;margin-top:.7pt;width:.6pt;height:12.6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" strokeweight="1pt"/>
            </w:pict>
          </mc:Fallback>
        </mc:AlternateContent>
      </w:r>
      <w:r w:rsidR="00B25554" w:rsidRPr="007102C9">
        <w:rPr>
          <w:sz w:val="22"/>
          <w:szCs w:val="22"/>
        </w:rPr>
        <w:t xml:space="preserve">(D)   If a </w:t>
      </w:r>
      <w:r w:rsidR="00B25554" w:rsidRPr="007102C9">
        <w:rPr>
          <w:rStyle w:val="InitialStyle"/>
          <w:rFonts w:ascii="Times New Roman" w:hAnsi="Times New Roman"/>
          <w:sz w:val="22"/>
        </w:rPr>
        <w:t>client</w:t>
      </w:r>
      <w:r w:rsidR="00B25554" w:rsidRPr="007102C9">
        <w:rPr>
          <w:sz w:val="22"/>
          <w:szCs w:val="22"/>
        </w:rPr>
        <w:t xml:space="preserve"> who has a learning disability has received an extension under 106 CMR 703.130 to complete an education or training program in which he or she is enrolled prior to reaching the time limit, the</w:t>
      </w:r>
      <w:r w:rsidR="00B25554" w:rsidRPr="007102C9">
        <w:rPr>
          <w:rStyle w:val="InitialStyle"/>
          <w:rFonts w:ascii="Times New Roman" w:hAnsi="Times New Roman"/>
          <w:sz w:val="22"/>
        </w:rPr>
        <w:t xml:space="preserve"> client</w:t>
      </w:r>
      <w:r w:rsidR="00B25554" w:rsidRPr="007102C9">
        <w:rPr>
          <w:sz w:val="22"/>
          <w:szCs w:val="22"/>
        </w:rPr>
        <w:t xml:space="preserve"> may ask for and get an additional extension</w:t>
      </w:r>
      <w:r w:rsidR="00B25554" w:rsidRPr="007102C9">
        <w:rPr>
          <w:strike/>
          <w:sz w:val="22"/>
          <w:szCs w:val="22"/>
        </w:rPr>
        <w:t>s</w:t>
      </w:r>
      <w:r w:rsidR="00B25554" w:rsidRPr="007102C9">
        <w:rPr>
          <w:sz w:val="22"/>
          <w:szCs w:val="22"/>
        </w:rPr>
        <w:t xml:space="preserve"> if he or she needs more time </w:t>
      </w:r>
      <w:r w:rsidR="00B25554" w:rsidRPr="007102C9">
        <w:rPr>
          <w:sz w:val="22"/>
          <w:szCs w:val="22"/>
        </w:rPr>
        <w:br/>
        <w:t>to complete the program because of a learning disability under the ADA accommodation process.</w:t>
      </w:r>
    </w:p>
    <w:p w14:paraId="6216D789" w14:textId="77777777" w:rsidR="00B25554" w:rsidRPr="007102C9" w:rsidRDefault="00B25554" w:rsidP="002173B2">
      <w:pPr>
        <w:tabs>
          <w:tab w:val="left" w:pos="1320"/>
          <w:tab w:val="left" w:pos="1652"/>
          <w:tab w:val="left" w:pos="2760"/>
          <w:tab w:val="left" w:pos="3120"/>
          <w:tab w:val="left" w:pos="3480"/>
          <w:tab w:val="left" w:pos="3840"/>
          <w:tab w:val="left" w:pos="4200"/>
        </w:tabs>
        <w:rPr>
          <w:rFonts w:ascii="Palatino" w:hAnsi="Palatino"/>
          <w:sz w:val="16"/>
          <w:szCs w:val="16"/>
        </w:rPr>
      </w:pPr>
    </w:p>
    <w:p w14:paraId="21579E07" w14:textId="77777777" w:rsidR="00B25554" w:rsidRPr="007102C9" w:rsidRDefault="00D343D8" w:rsidP="002173B2">
      <w:pPr>
        <w:numPr>
          <w:ilvl w:val="0"/>
          <w:numId w:val="5"/>
        </w:numPr>
        <w:tabs>
          <w:tab w:val="left" w:pos="1320"/>
          <w:tab w:val="left" w:pos="1652"/>
          <w:tab w:val="left" w:pos="2760"/>
          <w:tab w:val="left" w:pos="3120"/>
          <w:tab w:val="left" w:pos="3480"/>
          <w:tab w:val="left" w:pos="3840"/>
          <w:tab w:val="left" w:pos="4200"/>
        </w:tabs>
        <w:rPr>
          <w:sz w:val="22"/>
          <w:szCs w:val="22"/>
        </w:rPr>
      </w:pPr>
      <w:r>
        <mc:AlternateContent>
          <mc:Choice Requires="wps">
            <w:drawing>
              <wp:anchor distT="0" distB="0" distL="114300" distR="114300" simplePos="0" relativeHeight="251757568" behindDoc="0" locked="0" layoutInCell="1" allowOverlap="1" wp14:anchorId="214FC17D" wp14:editId="0BBEAC8F">
                <wp:simplePos x="0" y="0"/>
                <wp:positionH relativeFrom="column">
                  <wp:posOffset>6568440</wp:posOffset>
                </wp:positionH>
                <wp:positionV relativeFrom="paragraph">
                  <wp:posOffset>167640</wp:posOffset>
                </wp:positionV>
                <wp:extent cx="0" cy="160020"/>
                <wp:effectExtent l="0" t="0" r="0" b="0"/>
                <wp:wrapNone/>
                <wp:docPr id="139"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96790C3" id="AutoShape 86" o:spid="_x0000_s1026" type="#_x0000_t32" style="position:absolute;margin-left:517.2pt;margin-top:13.2pt;width:0;height:12.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" strokeweight="1pt"/>
            </w:pict>
          </mc:Fallback>
        </mc:AlternateContent>
      </w:r>
      <w:r w:rsidR="00B25554" w:rsidRPr="007102C9">
        <w:rPr>
          <w:sz w:val="22"/>
          <w:szCs w:val="22"/>
        </w:rPr>
        <w:t xml:space="preserve"> Program participants will be informed orally and in writing that if they provide DTA with documents that show a diagnosis of a learning disability, and that provide adequate information to determine appropriate reasonable accommodations, DTA will accept these documents as a basis </w:t>
      </w:r>
      <w:r w:rsidR="00B25554" w:rsidRPr="007102C9">
        <w:rPr>
          <w:sz w:val="22"/>
          <w:szCs w:val="22"/>
        </w:rPr>
        <w:br/>
        <w:t>for determining whether they are entitled to ADA reasonable accommodations and/or modification to DTA policies, practices and procedures.</w:t>
      </w:r>
    </w:p>
    <w:p w14:paraId="395644AA" w14:textId="77777777" w:rsidR="00B25554" w:rsidRPr="007102C9" w:rsidRDefault="00B25554" w:rsidP="002173B2">
      <w:pPr>
        <w:tabs>
          <w:tab w:val="left" w:pos="1652"/>
          <w:tab w:val="left" w:pos="2760"/>
          <w:tab w:val="left" w:pos="3120"/>
          <w:tab w:val="left" w:pos="3480"/>
          <w:tab w:val="left" w:pos="3840"/>
          <w:tab w:val="left" w:pos="4200"/>
        </w:tabs>
        <w:ind w:left="1710" w:hanging="360"/>
        <w:rPr>
          <w:sz w:val="22"/>
        </w:rPr>
      </w:pPr>
    </w:p>
    <w:p w14:paraId="3D950A98" w14:textId="77777777" w:rsidR="00B25554" w:rsidRPr="007102C9" w:rsidRDefault="00D343D8" w:rsidP="002173B2">
      <w:pPr>
        <w:tabs>
          <w:tab w:val="left" w:pos="2760"/>
          <w:tab w:val="left" w:pos="3120"/>
          <w:tab w:val="left" w:pos="3480"/>
          <w:tab w:val="left" w:pos="3840"/>
          <w:tab w:val="left" w:pos="4200"/>
        </w:tabs>
        <w:ind w:left="1350"/>
        <w:rPr>
          <w:sz w:val="22"/>
        </w:rPr>
      </w:pPr>
      <w:r>
        <mc:AlternateContent>
          <mc:Choice Requires="wps">
            <w:drawing>
              <wp:anchor distT="0" distB="0" distL="114300" distR="114300" simplePos="0" relativeHeight="251758592" behindDoc="0" locked="0" layoutInCell="1" allowOverlap="1" wp14:anchorId="2CEE9CC1" wp14:editId="5900516F">
                <wp:simplePos x="0" y="0"/>
                <wp:positionH relativeFrom="column">
                  <wp:posOffset>6515100</wp:posOffset>
                </wp:positionH>
                <wp:positionV relativeFrom="paragraph">
                  <wp:posOffset>10795</wp:posOffset>
                </wp:positionV>
                <wp:extent cx="0" cy="567690"/>
                <wp:effectExtent l="0" t="0" r="0" b="0"/>
                <wp:wrapNone/>
                <wp:docPr id="138"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69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6D87259" id="AutoShape 87" o:spid="_x0000_s1026" type="#_x0000_t32" style="position:absolute;margin-left:513pt;margin-top:.85pt;width:0;height:44.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" strokeweight="1pt"/>
            </w:pict>
          </mc:Fallback>
        </mc:AlternateContent>
      </w:r>
      <w:r w:rsidR="00B25554" w:rsidRPr="007102C9">
        <w:rPr>
          <w:sz w:val="22"/>
        </w:rPr>
        <w:t xml:space="preserve">If the Department determines that the documents do not establish the diagnosis of a learning disability or do not provide information to determine appropriate reasonable accommodations, the Department will offer the </w:t>
      </w:r>
      <w:r w:rsidR="00B25554" w:rsidRPr="007102C9">
        <w:rPr>
          <w:rStyle w:val="InitialStyle"/>
          <w:rFonts w:ascii="Times New Roman" w:hAnsi="Times New Roman"/>
          <w:sz w:val="22"/>
        </w:rPr>
        <w:t>client</w:t>
      </w:r>
      <w:r w:rsidR="00B25554" w:rsidRPr="007102C9">
        <w:rPr>
          <w:sz w:val="22"/>
        </w:rPr>
        <w:t xml:space="preserve"> the opportunity to participate in the screening and assessment process.</w:t>
      </w:r>
    </w:p>
    <w:p w14:paraId="19C44515"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99B04A2"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B0D71B2"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DCFB85D"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4E0CDFC"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F4AFC4F"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ABE52A4"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27545A7"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7FDFCF8"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5DEA61C"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9976F4B"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1955209"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878E92D"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1964F3E"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E6AECF1"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710B73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7516E67"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A0552D0"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946D6E4"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DAEE729"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9E6CCF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651D4A2"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C570778"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1C65E6A"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220B77E"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C2C0BFB"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0D4604D"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E7F125B"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BF02998"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77866E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10FF4EC"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5002794" w14:textId="77777777" w:rsidR="00653A45" w:rsidRDefault="00653A45">
      <w: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B25554" w:rsidRPr="007102C9" w14:paraId="5A9E3D8A" w14:textId="77777777" w:rsidTr="00D16022">
        <w:trPr>
          <w:cantSplit/>
          <w:trHeight w:hRule="exact" w:val="280"/>
          <w:jc w:val="center"/>
        </w:trPr>
        <w:tc>
          <w:tcPr>
            <w:tcW w:w="10176" w:type="dxa"/>
            <w:gridSpan w:val="5"/>
            <w:tcBorders>
              <w:top w:val="nil"/>
              <w:bottom w:val="single" w:sz="4" w:space="0" w:color="auto"/>
            </w:tcBorders>
          </w:tcPr>
          <w:p w14:paraId="2C33CF23" w14:textId="058E091C"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lastRenderedPageBreak/>
              <w:t>106 CMR: Department of Transitional Assistance</w:t>
            </w:r>
          </w:p>
        </w:tc>
      </w:tr>
      <w:tr w:rsidR="00B25554" w:rsidRPr="007102C9" w14:paraId="07382FD6" w14:textId="77777777" w:rsidTr="00D16022">
        <w:trPr>
          <w:cantSplit/>
          <w:trHeight w:hRule="exact" w:val="260"/>
          <w:jc w:val="center"/>
        </w:trPr>
        <w:tc>
          <w:tcPr>
            <w:tcW w:w="2220" w:type="dxa"/>
            <w:tcBorders>
              <w:top w:val="single" w:sz="4" w:space="0" w:color="auto"/>
            </w:tcBorders>
          </w:tcPr>
          <w:p w14:paraId="03ABD072" w14:textId="77777777" w:rsidR="00B25554" w:rsidRPr="007102C9" w:rsidRDefault="00B25554" w:rsidP="00D01E1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Trans. by S.L. 1389</w:t>
            </w:r>
          </w:p>
        </w:tc>
        <w:tc>
          <w:tcPr>
            <w:tcW w:w="5850" w:type="dxa"/>
            <w:gridSpan w:val="2"/>
            <w:tcBorders>
              <w:top w:val="single" w:sz="4" w:space="0" w:color="auto"/>
            </w:tcBorders>
          </w:tcPr>
          <w:p w14:paraId="71685BCF" w14:textId="77777777" w:rsidR="00B25554" w:rsidRPr="007102C9" w:rsidRDefault="00B25554" w:rsidP="005E7393">
            <w:pPr>
              <w:pStyle w:val="DefaultText"/>
              <w:rPr>
                <w:rStyle w:val="InitialStyle"/>
                <w:rFonts w:ascii="Arial" w:hAnsi="Arial"/>
                <w:b/>
              </w:rPr>
            </w:pPr>
          </w:p>
        </w:tc>
        <w:tc>
          <w:tcPr>
            <w:tcW w:w="1080" w:type="dxa"/>
            <w:tcBorders>
              <w:top w:val="single" w:sz="4" w:space="0" w:color="auto"/>
            </w:tcBorders>
          </w:tcPr>
          <w:p w14:paraId="4B970F75" w14:textId="77777777" w:rsidR="00B25554" w:rsidRPr="007102C9" w:rsidRDefault="00B25554" w:rsidP="005E7393">
            <w:pPr>
              <w:pStyle w:val="DefaultText"/>
              <w:rPr>
                <w:rStyle w:val="InitialStyle"/>
                <w:rFonts w:ascii="Arial" w:hAnsi="Arial"/>
                <w:b/>
              </w:rPr>
            </w:pPr>
          </w:p>
        </w:tc>
        <w:tc>
          <w:tcPr>
            <w:tcW w:w="1026" w:type="dxa"/>
            <w:tcBorders>
              <w:top w:val="single" w:sz="4" w:space="0" w:color="auto"/>
            </w:tcBorders>
          </w:tcPr>
          <w:p w14:paraId="7D38CDB2" w14:textId="77777777" w:rsidR="00B25554" w:rsidRPr="007102C9" w:rsidRDefault="00B25554" w:rsidP="005E7393">
            <w:pPr>
              <w:pStyle w:val="DefaultText"/>
              <w:rPr>
                <w:rStyle w:val="InitialStyle"/>
                <w:rFonts w:ascii="Arial" w:hAnsi="Arial"/>
                <w:b/>
              </w:rPr>
            </w:pPr>
          </w:p>
        </w:tc>
      </w:tr>
      <w:tr w:rsidR="00B25554" w:rsidRPr="007102C9" w14:paraId="0530EF79" w14:textId="77777777" w:rsidTr="005E7393">
        <w:trPr>
          <w:cantSplit/>
          <w:trHeight w:hRule="exact" w:val="260"/>
          <w:jc w:val="center"/>
        </w:trPr>
        <w:tc>
          <w:tcPr>
            <w:tcW w:w="2220" w:type="dxa"/>
          </w:tcPr>
          <w:p w14:paraId="118FD620" w14:textId="77777777" w:rsidR="00B25554" w:rsidRPr="007102C9" w:rsidRDefault="00B25554" w:rsidP="005E7393">
            <w:pPr>
              <w:pStyle w:val="DefaultText"/>
              <w:rPr>
                <w:rStyle w:val="InitialStyle"/>
                <w:rFonts w:ascii="Arial" w:hAnsi="Arial"/>
                <w:b/>
              </w:rPr>
            </w:pPr>
          </w:p>
        </w:tc>
        <w:tc>
          <w:tcPr>
            <w:tcW w:w="5850" w:type="dxa"/>
            <w:gridSpan w:val="2"/>
            <w:vMerge w:val="restart"/>
          </w:tcPr>
          <w:p w14:paraId="561631A3"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t>Transitional Cash Assistance Programs</w:t>
            </w:r>
          </w:p>
          <w:p w14:paraId="2C7B13E8"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t>General Policies</w:t>
            </w:r>
          </w:p>
        </w:tc>
        <w:tc>
          <w:tcPr>
            <w:tcW w:w="1080" w:type="dxa"/>
          </w:tcPr>
          <w:p w14:paraId="08B76F05" w14:textId="77777777" w:rsidR="00B25554" w:rsidRPr="007102C9" w:rsidRDefault="00B25554" w:rsidP="005E7393">
            <w:pPr>
              <w:pStyle w:val="DefaultText"/>
              <w:rPr>
                <w:rStyle w:val="InitialStyle"/>
                <w:rFonts w:ascii="Arial" w:hAnsi="Arial"/>
                <w:b/>
              </w:rPr>
            </w:pPr>
          </w:p>
        </w:tc>
        <w:tc>
          <w:tcPr>
            <w:tcW w:w="1026" w:type="dxa"/>
          </w:tcPr>
          <w:p w14:paraId="002ACE17" w14:textId="77777777" w:rsidR="00B25554" w:rsidRPr="007102C9" w:rsidRDefault="00B25554" w:rsidP="005E7393">
            <w:pPr>
              <w:pStyle w:val="DefaultText"/>
              <w:rPr>
                <w:rStyle w:val="InitialStyle"/>
                <w:rFonts w:ascii="Arial" w:hAnsi="Arial"/>
                <w:b/>
              </w:rPr>
            </w:pPr>
          </w:p>
        </w:tc>
      </w:tr>
      <w:tr w:rsidR="00B25554" w:rsidRPr="007102C9" w14:paraId="2B5F0BDB" w14:textId="77777777" w:rsidTr="005E7393">
        <w:trPr>
          <w:cantSplit/>
          <w:trHeight w:hRule="exact" w:val="260"/>
          <w:jc w:val="center"/>
        </w:trPr>
        <w:tc>
          <w:tcPr>
            <w:tcW w:w="2220" w:type="dxa"/>
          </w:tcPr>
          <w:p w14:paraId="415FA164" w14:textId="77777777" w:rsidR="00B25554" w:rsidRPr="007102C9" w:rsidRDefault="00B25554" w:rsidP="005E7393">
            <w:pPr>
              <w:pStyle w:val="DefaultText"/>
              <w:rPr>
                <w:rStyle w:val="InitialStyle"/>
                <w:rFonts w:ascii="Arial" w:hAnsi="Arial"/>
                <w:b/>
              </w:rPr>
            </w:pPr>
          </w:p>
        </w:tc>
        <w:tc>
          <w:tcPr>
            <w:tcW w:w="5850" w:type="dxa"/>
            <w:gridSpan w:val="2"/>
            <w:vMerge/>
          </w:tcPr>
          <w:p w14:paraId="0CBF5687" w14:textId="77777777" w:rsidR="00B25554" w:rsidRPr="007102C9" w:rsidRDefault="00B25554" w:rsidP="005E7393">
            <w:pPr>
              <w:pStyle w:val="DefaultText"/>
              <w:rPr>
                <w:rStyle w:val="InitialStyle"/>
                <w:rFonts w:ascii="Arial" w:hAnsi="Arial"/>
                <w:b/>
              </w:rPr>
            </w:pPr>
          </w:p>
        </w:tc>
        <w:tc>
          <w:tcPr>
            <w:tcW w:w="1080" w:type="dxa"/>
          </w:tcPr>
          <w:p w14:paraId="23673A88"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Chapter</w:t>
            </w:r>
          </w:p>
        </w:tc>
        <w:tc>
          <w:tcPr>
            <w:tcW w:w="1026" w:type="dxa"/>
          </w:tcPr>
          <w:p w14:paraId="4A3D43CE"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701</w:t>
            </w:r>
          </w:p>
        </w:tc>
      </w:tr>
      <w:tr w:rsidR="00B25554" w:rsidRPr="007102C9" w14:paraId="272F78BF" w14:textId="77777777" w:rsidTr="005E7393">
        <w:trPr>
          <w:cantSplit/>
          <w:trHeight w:hRule="exact" w:val="260"/>
          <w:jc w:val="center"/>
        </w:trPr>
        <w:tc>
          <w:tcPr>
            <w:tcW w:w="2220" w:type="dxa"/>
            <w:tcBorders>
              <w:bottom w:val="single" w:sz="6" w:space="0" w:color="auto"/>
            </w:tcBorders>
          </w:tcPr>
          <w:p w14:paraId="7856981D" w14:textId="77777777" w:rsidR="00B25554" w:rsidRPr="007102C9" w:rsidRDefault="00B25554" w:rsidP="000D7E4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215B1C">
              <w:rPr>
                <w:rFonts w:ascii="Arial" w:hAnsi="Arial"/>
                <w:b/>
                <w:sz w:val="20"/>
              </w:rPr>
              <w:t>Rev. 3</w:t>
            </w:r>
            <w:r w:rsidRPr="00215B1C">
              <w:rPr>
                <w:rFonts w:ascii="Arial" w:hAnsi="Arial" w:cs="Arial"/>
                <w:b/>
                <w:bCs/>
                <w:spacing w:val="-1"/>
                <w:sz w:val="20"/>
              </w:rPr>
              <w:t>/2018</w:t>
            </w:r>
          </w:p>
        </w:tc>
        <w:tc>
          <w:tcPr>
            <w:tcW w:w="4320" w:type="dxa"/>
            <w:tcBorders>
              <w:bottom w:val="single" w:sz="6" w:space="0" w:color="auto"/>
            </w:tcBorders>
          </w:tcPr>
          <w:p w14:paraId="2D167C49" w14:textId="77777777" w:rsidR="00B25554" w:rsidRPr="007102C9" w:rsidRDefault="00B25554" w:rsidP="005E7393">
            <w:pPr>
              <w:pStyle w:val="DefaultText"/>
              <w:rPr>
                <w:rStyle w:val="InitialStyle"/>
                <w:rFonts w:ascii="Arial" w:hAnsi="Arial"/>
                <w:b/>
              </w:rPr>
            </w:pPr>
          </w:p>
        </w:tc>
        <w:tc>
          <w:tcPr>
            <w:tcW w:w="1530" w:type="dxa"/>
            <w:tcBorders>
              <w:bottom w:val="single" w:sz="6" w:space="0" w:color="auto"/>
            </w:tcBorders>
          </w:tcPr>
          <w:p w14:paraId="52AAB7C9" w14:textId="77777777" w:rsidR="00B25554" w:rsidRPr="007102C9" w:rsidRDefault="00B25554" w:rsidP="005E7393">
            <w:pPr>
              <w:pStyle w:val="DefaultText"/>
              <w:rPr>
                <w:rStyle w:val="InitialStyle"/>
                <w:rFonts w:ascii="Arial" w:hAnsi="Arial"/>
                <w:b/>
              </w:rPr>
            </w:pPr>
          </w:p>
        </w:tc>
        <w:tc>
          <w:tcPr>
            <w:tcW w:w="1080" w:type="dxa"/>
            <w:tcBorders>
              <w:bottom w:val="single" w:sz="6" w:space="0" w:color="auto"/>
            </w:tcBorders>
          </w:tcPr>
          <w:p w14:paraId="7A598DDB"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Page</w:t>
            </w:r>
          </w:p>
        </w:tc>
        <w:tc>
          <w:tcPr>
            <w:tcW w:w="1026" w:type="dxa"/>
            <w:tcBorders>
              <w:bottom w:val="single" w:sz="6" w:space="0" w:color="auto"/>
            </w:tcBorders>
          </w:tcPr>
          <w:p w14:paraId="58A403B7" w14:textId="77777777" w:rsidR="00B25554" w:rsidRPr="007102C9" w:rsidRDefault="00B25554" w:rsidP="005E73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701.400</w:t>
            </w:r>
          </w:p>
        </w:tc>
      </w:tr>
    </w:tbl>
    <w:p w14:paraId="6337F520" w14:textId="77777777" w:rsidR="00B25554" w:rsidRPr="007102C9" w:rsidRDefault="00D343D8" w:rsidP="00143BD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sz w:val="22"/>
          <w:u w:val="single"/>
        </w:rPr>
      </w:pPr>
      <w:r>
        <mc:AlternateContent>
          <mc:Choice Requires="wps">
            <w:drawing>
              <wp:anchor distT="0" distB="0" distL="114300" distR="114300" simplePos="0" relativeHeight="251761664" behindDoc="0" locked="0" layoutInCell="1" allowOverlap="1" wp14:anchorId="7C40E770" wp14:editId="60FBA4E7">
                <wp:simplePos x="0" y="0"/>
                <wp:positionH relativeFrom="column">
                  <wp:posOffset>6362700</wp:posOffset>
                </wp:positionH>
                <wp:positionV relativeFrom="paragraph">
                  <wp:posOffset>121920</wp:posOffset>
                </wp:positionV>
                <wp:extent cx="7620" cy="175260"/>
                <wp:effectExtent l="0" t="0" r="0" b="0"/>
                <wp:wrapNone/>
                <wp:docPr id="137"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1752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D6054B8" id="AutoShape 89" o:spid="_x0000_s1026" type="#_x0000_t32" style="position:absolute;margin-left:501pt;margin-top:9.6pt;width:.6pt;height:13.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" strokeweight="1pt"/>
            </w:pict>
          </mc:Fallback>
        </mc:AlternateContent>
      </w:r>
    </w:p>
    <w:p w14:paraId="74C3C03D" w14:textId="77777777" w:rsidR="00B25554" w:rsidRPr="007102C9" w:rsidRDefault="00B25554" w:rsidP="00143BD1">
      <w:pPr>
        <w:pStyle w:val="DefaultText"/>
        <w:tabs>
          <w:tab w:val="left" w:pos="1140"/>
          <w:tab w:val="left" w:pos="1680"/>
          <w:tab w:val="left" w:pos="2220"/>
          <w:tab w:val="left" w:pos="2760"/>
          <w:tab w:val="left" w:pos="3120"/>
          <w:tab w:val="left" w:pos="34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102C9">
        <w:rPr>
          <w:rStyle w:val="InitialStyle"/>
          <w:rFonts w:ascii="Times New Roman" w:hAnsi="Times New Roman"/>
          <w:sz w:val="22"/>
          <w:szCs w:val="22"/>
          <w:u w:val="single"/>
        </w:rPr>
        <w:t>701.400:</w:t>
      </w:r>
      <w:r w:rsidRPr="007102C9">
        <w:rPr>
          <w:rStyle w:val="InitialStyle"/>
          <w:rFonts w:ascii="Times New Roman" w:hAnsi="Times New Roman"/>
          <w:sz w:val="22"/>
          <w:szCs w:val="22"/>
          <w:u w:val="single"/>
        </w:rPr>
        <w:tab/>
        <w:t>Overview of Responsibilities of Applicants and Clients</w:t>
      </w:r>
    </w:p>
    <w:p w14:paraId="14B2C86B" w14:textId="77777777" w:rsidR="00B25554" w:rsidRPr="007102C9" w:rsidRDefault="00B25554" w:rsidP="00143BD1">
      <w:pPr>
        <w:pStyle w:val="DefaultText"/>
        <w:tabs>
          <w:tab w:val="left" w:pos="1140"/>
          <w:tab w:val="left" w:pos="1680"/>
          <w:tab w:val="left" w:pos="2220"/>
          <w:tab w:val="left" w:pos="2760"/>
          <w:tab w:val="left" w:pos="3120"/>
          <w:tab w:val="left" w:pos="34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9BF65D9" w14:textId="77777777" w:rsidR="00B25554" w:rsidRPr="007102C9" w:rsidRDefault="00D343D8" w:rsidP="00143BD1">
      <w:pPr>
        <w:pStyle w:val="DefaultText"/>
        <w:tabs>
          <w:tab w:val="left" w:pos="1140"/>
          <w:tab w:val="left" w:pos="1680"/>
          <w:tab w:val="left" w:pos="2220"/>
          <w:tab w:val="left" w:pos="2760"/>
          <w:tab w:val="left" w:pos="3120"/>
          <w:tab w:val="left" w:pos="34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mc:AlternateContent>
          <mc:Choice Requires="wps">
            <w:drawing>
              <wp:anchor distT="0" distB="0" distL="114300" distR="114300" simplePos="0" relativeHeight="251762688" behindDoc="0" locked="0" layoutInCell="1" allowOverlap="1" wp14:anchorId="30F21D71" wp14:editId="536044A0">
                <wp:simplePos x="0" y="0"/>
                <wp:positionH relativeFrom="column">
                  <wp:posOffset>6370320</wp:posOffset>
                </wp:positionH>
                <wp:positionV relativeFrom="paragraph">
                  <wp:posOffset>1270</wp:posOffset>
                </wp:positionV>
                <wp:extent cx="0" cy="152400"/>
                <wp:effectExtent l="0" t="0" r="0" b="0"/>
                <wp:wrapNone/>
                <wp:docPr id="136"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593A6BB" id="AutoShape 90" o:spid="_x0000_s1026" type="#_x0000_t32" style="position:absolute;margin-left:501.6pt;margin-top:.1pt;width:0;height:1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" strokeweight="1pt"/>
            </w:pict>
          </mc:Fallback>
        </mc:AlternateContent>
      </w:r>
      <w:r w:rsidR="00B25554" w:rsidRPr="007102C9">
        <w:rPr>
          <w:rStyle w:val="InitialStyle"/>
          <w:rFonts w:ascii="Times New Roman" w:hAnsi="Times New Roman"/>
          <w:sz w:val="22"/>
          <w:szCs w:val="22"/>
        </w:rPr>
        <w:tab/>
        <w:t xml:space="preserve">The applicant or </w:t>
      </w:r>
      <w:r w:rsidR="00B25554" w:rsidRPr="007102C9">
        <w:rPr>
          <w:rStyle w:val="InitialStyle"/>
          <w:rFonts w:ascii="Times New Roman" w:hAnsi="Times New Roman"/>
          <w:sz w:val="22"/>
        </w:rPr>
        <w:t>client</w:t>
      </w:r>
      <w:r w:rsidR="00B25554" w:rsidRPr="007102C9">
        <w:rPr>
          <w:rStyle w:val="InitialStyle"/>
          <w:rFonts w:ascii="Times New Roman" w:hAnsi="Times New Roman"/>
          <w:sz w:val="22"/>
          <w:szCs w:val="22"/>
        </w:rPr>
        <w:t xml:space="preserve"> has specific responsibilities as described in 106 CMR 701.410 through 701.440.</w:t>
      </w:r>
    </w:p>
    <w:p w14:paraId="2EB2F96B" w14:textId="77777777" w:rsidR="00B25554" w:rsidRPr="007102C9" w:rsidRDefault="00B25554" w:rsidP="00143BD1">
      <w:pPr>
        <w:pStyle w:val="DefaultText"/>
        <w:tabs>
          <w:tab w:val="left" w:pos="1140"/>
          <w:tab w:val="left" w:pos="1680"/>
          <w:tab w:val="left" w:pos="2220"/>
          <w:tab w:val="left" w:pos="2760"/>
          <w:tab w:val="left" w:pos="3120"/>
          <w:tab w:val="left" w:pos="34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3175191" w14:textId="77777777" w:rsidR="00B25554" w:rsidRPr="007102C9" w:rsidRDefault="00B25554" w:rsidP="00143BD1">
      <w:pPr>
        <w:pStyle w:val="DefaultText"/>
        <w:tabs>
          <w:tab w:val="left" w:pos="1140"/>
          <w:tab w:val="left" w:pos="1680"/>
          <w:tab w:val="left" w:pos="2220"/>
          <w:tab w:val="left" w:pos="2760"/>
          <w:tab w:val="left" w:pos="3120"/>
          <w:tab w:val="left" w:pos="34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102C9">
        <w:rPr>
          <w:rStyle w:val="InitialStyle"/>
          <w:rFonts w:ascii="Times New Roman" w:hAnsi="Times New Roman"/>
          <w:sz w:val="22"/>
          <w:szCs w:val="22"/>
          <w:u w:val="single"/>
        </w:rPr>
        <w:t>701.410:</w:t>
      </w:r>
      <w:r w:rsidRPr="007102C9">
        <w:rPr>
          <w:rStyle w:val="InitialStyle"/>
          <w:rFonts w:ascii="Times New Roman" w:hAnsi="Times New Roman"/>
          <w:sz w:val="22"/>
          <w:szCs w:val="22"/>
          <w:u w:val="single"/>
        </w:rPr>
        <w:tab/>
        <w:t>Responsibility for Providing Verifications</w:t>
      </w:r>
    </w:p>
    <w:p w14:paraId="50A0FD65" w14:textId="77777777" w:rsidR="00B25554" w:rsidRPr="007102C9" w:rsidRDefault="00B25554" w:rsidP="00143BD1">
      <w:pPr>
        <w:pStyle w:val="DefaultText"/>
        <w:tabs>
          <w:tab w:val="left" w:pos="1140"/>
          <w:tab w:val="left" w:pos="1680"/>
          <w:tab w:val="left" w:pos="2220"/>
          <w:tab w:val="left" w:pos="2760"/>
          <w:tab w:val="left" w:pos="3120"/>
          <w:tab w:val="left" w:pos="34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B25DDBD" w14:textId="77777777" w:rsidR="00B25554" w:rsidRPr="007102C9" w:rsidRDefault="00D343D8" w:rsidP="00143BD1">
      <w:pPr>
        <w:pStyle w:val="DefaultText"/>
        <w:tabs>
          <w:tab w:val="left" w:pos="1140"/>
          <w:tab w:val="left" w:pos="1680"/>
          <w:tab w:val="left" w:pos="2220"/>
          <w:tab w:val="left" w:pos="2760"/>
          <w:tab w:val="left" w:pos="3120"/>
          <w:tab w:val="left" w:pos="34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mc:AlternateContent>
          <mc:Choice Requires="wps">
            <w:drawing>
              <wp:anchor distT="0" distB="0" distL="114300" distR="114300" simplePos="0" relativeHeight="251763712" behindDoc="0" locked="0" layoutInCell="1" allowOverlap="1" wp14:anchorId="2F35A064" wp14:editId="3756F63E">
                <wp:simplePos x="0" y="0"/>
                <wp:positionH relativeFrom="column">
                  <wp:posOffset>6423660</wp:posOffset>
                </wp:positionH>
                <wp:positionV relativeFrom="paragraph">
                  <wp:posOffset>8890</wp:posOffset>
                </wp:positionV>
                <wp:extent cx="0" cy="472440"/>
                <wp:effectExtent l="0" t="0" r="0" b="0"/>
                <wp:wrapNone/>
                <wp:docPr id="135"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24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4BF5C2A" id="AutoShape 91" o:spid="_x0000_s1026" type="#_x0000_t32" style="position:absolute;margin-left:505.8pt;margin-top:.7pt;width:0;height:37.2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" strokeweight="1pt"/>
            </w:pict>
          </mc:Fallback>
        </mc:AlternateContent>
      </w:r>
      <w:r w:rsidR="00B25554" w:rsidRPr="007102C9">
        <w:rPr>
          <w:rStyle w:val="InitialStyle"/>
          <w:rFonts w:ascii="Times New Roman" w:hAnsi="Times New Roman"/>
          <w:sz w:val="22"/>
          <w:szCs w:val="22"/>
        </w:rPr>
        <w:tab/>
        <w:t xml:space="preserve">To establish eligibility for TAFDC or EAEDC, the applicant or </w:t>
      </w:r>
      <w:r w:rsidR="00B25554" w:rsidRPr="007102C9">
        <w:rPr>
          <w:rStyle w:val="InitialStyle"/>
          <w:rFonts w:ascii="Times New Roman" w:hAnsi="Times New Roman"/>
          <w:sz w:val="22"/>
        </w:rPr>
        <w:t>client</w:t>
      </w:r>
      <w:r w:rsidR="00B25554" w:rsidRPr="007102C9">
        <w:rPr>
          <w:rStyle w:val="InitialStyle"/>
          <w:rFonts w:ascii="Times New Roman" w:hAnsi="Times New Roman"/>
          <w:sz w:val="22"/>
          <w:szCs w:val="22"/>
        </w:rPr>
        <w:t xml:space="preserve"> must meet categorical and financial eligibility requirements. He or she must submit required verifications to show that these eligibility factors have been satisfied. Rules concerning verifications are found in 106 CMR 702.300 through 702.340.</w:t>
      </w:r>
    </w:p>
    <w:p w14:paraId="06B87188" w14:textId="77777777" w:rsidR="00B25554" w:rsidRPr="007102C9" w:rsidRDefault="00B25554" w:rsidP="00143BD1">
      <w:pPr>
        <w:pStyle w:val="DefaultText"/>
        <w:tabs>
          <w:tab w:val="left" w:pos="1140"/>
          <w:tab w:val="left" w:pos="1680"/>
          <w:tab w:val="left" w:pos="2220"/>
          <w:tab w:val="left" w:pos="2760"/>
          <w:tab w:val="left" w:pos="3120"/>
          <w:tab w:val="left" w:pos="34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CE82806" w14:textId="77777777" w:rsidR="00B25554" w:rsidRPr="007102C9" w:rsidRDefault="00B25554" w:rsidP="00143BD1">
      <w:pPr>
        <w:pStyle w:val="DefaultText"/>
        <w:tabs>
          <w:tab w:val="left" w:pos="1140"/>
          <w:tab w:val="left" w:pos="1680"/>
          <w:tab w:val="left" w:pos="2220"/>
          <w:tab w:val="left" w:pos="2760"/>
          <w:tab w:val="left" w:pos="3120"/>
          <w:tab w:val="left" w:pos="34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102C9">
        <w:rPr>
          <w:rStyle w:val="InitialStyle"/>
          <w:rFonts w:ascii="Times New Roman" w:hAnsi="Times New Roman"/>
          <w:sz w:val="22"/>
          <w:szCs w:val="22"/>
          <w:u w:val="single"/>
        </w:rPr>
        <w:t>701.420:</w:t>
      </w:r>
      <w:r w:rsidRPr="007102C9">
        <w:rPr>
          <w:rStyle w:val="InitialStyle"/>
          <w:rFonts w:ascii="Times New Roman" w:hAnsi="Times New Roman"/>
          <w:sz w:val="22"/>
          <w:szCs w:val="22"/>
          <w:u w:val="single"/>
        </w:rPr>
        <w:tab/>
        <w:t>Responsibility for Notification of Changes</w:t>
      </w:r>
    </w:p>
    <w:p w14:paraId="2154622C" w14:textId="77777777" w:rsidR="00B25554" w:rsidRPr="007102C9" w:rsidRDefault="00B25554" w:rsidP="00143BD1">
      <w:pPr>
        <w:pStyle w:val="DefaultText"/>
        <w:tabs>
          <w:tab w:val="left" w:pos="1140"/>
          <w:tab w:val="left" w:pos="1680"/>
          <w:tab w:val="left" w:pos="2220"/>
          <w:tab w:val="left" w:pos="2760"/>
          <w:tab w:val="left" w:pos="3120"/>
          <w:tab w:val="left" w:pos="34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D46EC5B" w14:textId="77777777" w:rsidR="00B25554" w:rsidRPr="007102C9" w:rsidRDefault="00D343D8" w:rsidP="00161C0C">
      <w:pPr>
        <w:pStyle w:val="DefaultText"/>
        <w:tabs>
          <w:tab w:val="left" w:pos="1140"/>
          <w:tab w:val="left" w:pos="1680"/>
          <w:tab w:val="left" w:pos="2220"/>
          <w:tab w:val="left" w:pos="2760"/>
          <w:tab w:val="left" w:pos="3120"/>
          <w:tab w:val="left" w:pos="34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mc:AlternateContent>
          <mc:Choice Requires="wps">
            <w:drawing>
              <wp:anchor distT="0" distB="0" distL="114300" distR="114300" simplePos="0" relativeHeight="251764736" behindDoc="0" locked="0" layoutInCell="1" allowOverlap="1" wp14:anchorId="1E31812A" wp14:editId="6C34FD86">
                <wp:simplePos x="0" y="0"/>
                <wp:positionH relativeFrom="column">
                  <wp:posOffset>6499860</wp:posOffset>
                </wp:positionH>
                <wp:positionV relativeFrom="paragraph">
                  <wp:posOffset>7620</wp:posOffset>
                </wp:positionV>
                <wp:extent cx="7620" cy="2186940"/>
                <wp:effectExtent l="0" t="0" r="0" b="0"/>
                <wp:wrapNone/>
                <wp:docPr id="134"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1869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724B717" id="AutoShape 92" o:spid="_x0000_s1026" type="#_x0000_t32" style="position:absolute;margin-left:511.8pt;margin-top:.6pt;width:.6pt;height:172.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" strokeweight="1pt"/>
            </w:pict>
          </mc:Fallback>
        </mc:AlternateContent>
      </w:r>
      <w:r w:rsidR="00B25554" w:rsidRPr="007102C9">
        <w:rPr>
          <w:rStyle w:val="InitialStyle"/>
          <w:rFonts w:ascii="Times New Roman" w:hAnsi="Times New Roman"/>
          <w:sz w:val="22"/>
          <w:szCs w:val="22"/>
        </w:rPr>
        <w:tab/>
        <w:t xml:space="preserve">(A) Except as provided in subsection (B), the applicant or client must report to the Department </w:t>
      </w:r>
      <w:r w:rsidR="00B25554" w:rsidRPr="007102C9">
        <w:rPr>
          <w:rStyle w:val="InitialStyle"/>
          <w:rFonts w:ascii="Times New Roman" w:hAnsi="Times New Roman"/>
          <w:sz w:val="22"/>
          <w:szCs w:val="22"/>
        </w:rPr>
        <w:br/>
        <w:t xml:space="preserve">within 10 calendar days any changes in his or her circumstances that may affect his or her eligibility or the amount of the grant. </w:t>
      </w:r>
    </w:p>
    <w:p w14:paraId="64E625A4" w14:textId="77777777" w:rsidR="00B25554" w:rsidRPr="007102C9" w:rsidRDefault="00B25554" w:rsidP="00161C0C">
      <w:pPr>
        <w:pStyle w:val="DefaultText"/>
        <w:tabs>
          <w:tab w:val="left" w:pos="1140"/>
          <w:tab w:val="left" w:pos="1680"/>
          <w:tab w:val="left" w:pos="2220"/>
          <w:tab w:val="left" w:pos="2760"/>
          <w:tab w:val="left" w:pos="3120"/>
          <w:tab w:val="left" w:pos="34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6C3EE276" w14:textId="77777777" w:rsidR="00B25554" w:rsidRPr="007102C9" w:rsidRDefault="00B25554" w:rsidP="00161C0C">
      <w:pPr>
        <w:pStyle w:val="DefaultText"/>
        <w:tabs>
          <w:tab w:val="left" w:pos="1140"/>
          <w:tab w:val="left" w:pos="1680"/>
          <w:tab w:val="left" w:pos="2220"/>
          <w:tab w:val="left" w:pos="2760"/>
          <w:tab w:val="left" w:pos="3120"/>
          <w:tab w:val="left" w:pos="34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102C9">
        <w:rPr>
          <w:rStyle w:val="InitialStyle"/>
          <w:rFonts w:ascii="Times New Roman" w:hAnsi="Times New Roman"/>
          <w:sz w:val="22"/>
          <w:szCs w:val="22"/>
        </w:rPr>
        <w:tab/>
        <w:t>(B) Applicants and clients do not have to report changes of less than $100 per month in earned income or income deemed from individuals with earned income.  In no circumstances must an applicant or client report changes in earned income from the same source more frequently than once per month.</w:t>
      </w:r>
    </w:p>
    <w:p w14:paraId="4382B98F" w14:textId="77777777" w:rsidR="00B25554" w:rsidRPr="007102C9" w:rsidRDefault="00B25554" w:rsidP="00161C0C">
      <w:pPr>
        <w:pStyle w:val="DefaultText"/>
        <w:tabs>
          <w:tab w:val="left" w:pos="1140"/>
          <w:tab w:val="left" w:pos="1680"/>
          <w:tab w:val="left" w:pos="2220"/>
          <w:tab w:val="left" w:pos="2760"/>
          <w:tab w:val="left" w:pos="3120"/>
          <w:tab w:val="left" w:pos="34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091583FC" w14:textId="77777777" w:rsidR="00B25554" w:rsidRPr="007102C9" w:rsidRDefault="00B25554" w:rsidP="00161C0C">
      <w:pPr>
        <w:pStyle w:val="DefaultText"/>
        <w:tabs>
          <w:tab w:val="left" w:pos="1140"/>
          <w:tab w:val="left" w:pos="1680"/>
          <w:tab w:val="left" w:pos="2220"/>
          <w:tab w:val="left" w:pos="2760"/>
          <w:tab w:val="left" w:pos="3120"/>
          <w:tab w:val="left" w:pos="34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102C9">
        <w:rPr>
          <w:rStyle w:val="InitialStyle"/>
          <w:rFonts w:ascii="Times New Roman" w:hAnsi="Times New Roman"/>
          <w:sz w:val="22"/>
          <w:szCs w:val="22"/>
        </w:rPr>
        <w:tab/>
        <w:t xml:space="preserve">(C) When income increases temporarily and the client is no longer receiving the increase in the month in which benefits would be lowered, benefits shall be adjusted based on the amount of </w:t>
      </w:r>
      <w:r w:rsidRPr="007102C9">
        <w:rPr>
          <w:rStyle w:val="InitialStyle"/>
          <w:rFonts w:ascii="Times New Roman" w:hAnsi="Times New Roman"/>
          <w:sz w:val="22"/>
          <w:szCs w:val="22"/>
        </w:rPr>
        <w:br/>
        <w:t>income reasonably anticipated for that month or, if the reduction has already taken effect, a supplemental payment shall be made.</w:t>
      </w:r>
    </w:p>
    <w:p w14:paraId="197516A4" w14:textId="77777777" w:rsidR="00B25554" w:rsidRPr="007102C9" w:rsidRDefault="00B25554" w:rsidP="00161C0C">
      <w:pPr>
        <w:pStyle w:val="DefaultText"/>
        <w:tabs>
          <w:tab w:val="left" w:pos="1140"/>
          <w:tab w:val="left" w:pos="1680"/>
          <w:tab w:val="left" w:pos="2220"/>
          <w:tab w:val="left" w:pos="2760"/>
          <w:tab w:val="left" w:pos="3120"/>
          <w:tab w:val="left" w:pos="34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p>
    <w:p w14:paraId="3BF25EFB" w14:textId="77777777" w:rsidR="00B25554" w:rsidRPr="007102C9" w:rsidRDefault="00B25554" w:rsidP="00143BD1">
      <w:pPr>
        <w:pStyle w:val="DefaultText"/>
        <w:tabs>
          <w:tab w:val="left" w:pos="1140"/>
          <w:tab w:val="left" w:pos="1680"/>
          <w:tab w:val="left" w:pos="2220"/>
          <w:tab w:val="left" w:pos="2760"/>
          <w:tab w:val="left" w:pos="3120"/>
          <w:tab w:val="left" w:pos="34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102C9">
        <w:rPr>
          <w:rStyle w:val="InitialStyle"/>
          <w:rFonts w:ascii="Times New Roman" w:hAnsi="Times New Roman"/>
          <w:sz w:val="22"/>
          <w:szCs w:val="22"/>
        </w:rPr>
        <w:tab/>
        <w:t xml:space="preserve">The Department shall periodically notify the applicant or </w:t>
      </w:r>
      <w:r w:rsidRPr="007102C9">
        <w:rPr>
          <w:rStyle w:val="InitialStyle"/>
          <w:rFonts w:ascii="Times New Roman" w:hAnsi="Times New Roman"/>
          <w:sz w:val="22"/>
        </w:rPr>
        <w:t>client</w:t>
      </w:r>
      <w:r w:rsidRPr="007102C9">
        <w:rPr>
          <w:rStyle w:val="InitialStyle"/>
          <w:rFonts w:ascii="Times New Roman" w:hAnsi="Times New Roman"/>
          <w:sz w:val="22"/>
          <w:szCs w:val="22"/>
        </w:rPr>
        <w:t xml:space="preserve"> of this responsibility.</w:t>
      </w:r>
    </w:p>
    <w:p w14:paraId="5C328F02" w14:textId="77777777" w:rsidR="00B25554" w:rsidRPr="007102C9" w:rsidRDefault="00B25554" w:rsidP="00143BD1">
      <w:pPr>
        <w:pStyle w:val="DefaultText"/>
        <w:tabs>
          <w:tab w:val="left" w:pos="1140"/>
          <w:tab w:val="left" w:pos="1680"/>
          <w:tab w:val="left" w:pos="2220"/>
          <w:tab w:val="left" w:pos="2760"/>
          <w:tab w:val="left" w:pos="3120"/>
          <w:tab w:val="left" w:pos="34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AA5390A" w14:textId="77777777" w:rsidR="00B25554" w:rsidRPr="007102C9" w:rsidRDefault="00B25554" w:rsidP="00143BD1">
      <w:pPr>
        <w:pStyle w:val="DefaultText"/>
        <w:tabs>
          <w:tab w:val="left" w:pos="1140"/>
          <w:tab w:val="left" w:pos="1680"/>
          <w:tab w:val="left" w:pos="2220"/>
          <w:tab w:val="left" w:pos="2760"/>
          <w:tab w:val="left" w:pos="3120"/>
          <w:tab w:val="left" w:pos="34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102C9">
        <w:rPr>
          <w:rStyle w:val="InitialStyle"/>
          <w:rFonts w:ascii="Times New Roman" w:hAnsi="Times New Roman"/>
          <w:sz w:val="22"/>
          <w:szCs w:val="22"/>
          <w:u w:val="single"/>
        </w:rPr>
        <w:t>701.430:</w:t>
      </w:r>
      <w:r w:rsidRPr="007102C9">
        <w:rPr>
          <w:rStyle w:val="InitialStyle"/>
          <w:rFonts w:ascii="Times New Roman" w:hAnsi="Times New Roman"/>
          <w:sz w:val="22"/>
          <w:szCs w:val="22"/>
          <w:u w:val="single"/>
        </w:rPr>
        <w:tab/>
        <w:t>Responsibility for Furnishing Information</w:t>
      </w:r>
    </w:p>
    <w:p w14:paraId="4F89EB08" w14:textId="77777777" w:rsidR="00B25554" w:rsidRPr="007102C9" w:rsidRDefault="00B25554" w:rsidP="00143BD1">
      <w:pPr>
        <w:pStyle w:val="DefaultText"/>
        <w:tabs>
          <w:tab w:val="left" w:pos="1140"/>
          <w:tab w:val="left" w:pos="1680"/>
          <w:tab w:val="left" w:pos="2220"/>
          <w:tab w:val="left" w:pos="2760"/>
          <w:tab w:val="left" w:pos="3120"/>
          <w:tab w:val="left" w:pos="34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90A66CC" w14:textId="77777777" w:rsidR="00B25554" w:rsidRPr="007102C9" w:rsidRDefault="00D343D8" w:rsidP="00143BD1">
      <w:pPr>
        <w:pStyle w:val="DefaultText"/>
        <w:tabs>
          <w:tab w:val="left" w:pos="1140"/>
          <w:tab w:val="left" w:pos="1680"/>
          <w:tab w:val="left" w:pos="2220"/>
          <w:tab w:val="left" w:pos="2760"/>
          <w:tab w:val="left" w:pos="3120"/>
          <w:tab w:val="left" w:pos="34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mc:AlternateContent>
          <mc:Choice Requires="wps">
            <w:drawing>
              <wp:anchor distT="0" distB="0" distL="114300" distR="114300" simplePos="0" relativeHeight="251765760" behindDoc="0" locked="0" layoutInCell="1" allowOverlap="1" wp14:anchorId="47EEF2A5" wp14:editId="34DF6C40">
                <wp:simplePos x="0" y="0"/>
                <wp:positionH relativeFrom="column">
                  <wp:posOffset>6370320</wp:posOffset>
                </wp:positionH>
                <wp:positionV relativeFrom="paragraph">
                  <wp:posOffset>-1270</wp:posOffset>
                </wp:positionV>
                <wp:extent cx="0" cy="312420"/>
                <wp:effectExtent l="0" t="0" r="0" b="0"/>
                <wp:wrapNone/>
                <wp:docPr id="133"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24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4DE4FAE" id="AutoShape 93" o:spid="_x0000_s1026" type="#_x0000_t32" style="position:absolute;margin-left:501.6pt;margin-top:-.1pt;width:0;height:24.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" strokeweight="1pt"/>
            </w:pict>
          </mc:Fallback>
        </mc:AlternateContent>
      </w:r>
      <w:r w:rsidR="00B25554" w:rsidRPr="007102C9">
        <w:rPr>
          <w:rStyle w:val="InitialStyle"/>
          <w:rFonts w:ascii="Times New Roman" w:hAnsi="Times New Roman"/>
          <w:sz w:val="22"/>
          <w:szCs w:val="22"/>
        </w:rPr>
        <w:tab/>
        <w:t xml:space="preserve">The applicant or </w:t>
      </w:r>
      <w:r w:rsidR="00B25554" w:rsidRPr="007102C9">
        <w:rPr>
          <w:rStyle w:val="InitialStyle"/>
          <w:rFonts w:ascii="Times New Roman" w:hAnsi="Times New Roman"/>
          <w:sz w:val="22"/>
        </w:rPr>
        <w:t>client</w:t>
      </w:r>
      <w:r w:rsidR="00B25554" w:rsidRPr="007102C9">
        <w:rPr>
          <w:rStyle w:val="InitialStyle"/>
          <w:rFonts w:ascii="Times New Roman" w:hAnsi="Times New Roman"/>
          <w:sz w:val="22"/>
          <w:szCs w:val="22"/>
        </w:rPr>
        <w:t xml:space="preserve"> must provide information in response to requests from the Department’s workers and Quality Control staff if such information is requested for purposes of program administration.</w:t>
      </w:r>
    </w:p>
    <w:p w14:paraId="1F169899" w14:textId="77777777" w:rsidR="00B25554" w:rsidRPr="007102C9" w:rsidRDefault="00B25554" w:rsidP="00143BD1">
      <w:pPr>
        <w:pStyle w:val="DefaultText"/>
        <w:tabs>
          <w:tab w:val="left" w:pos="1140"/>
          <w:tab w:val="left" w:pos="1680"/>
          <w:tab w:val="left" w:pos="2220"/>
          <w:tab w:val="left" w:pos="2760"/>
          <w:tab w:val="left" w:pos="3120"/>
          <w:tab w:val="left" w:pos="34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14:paraId="40E8DC0E"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04EE0F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D189847"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396B901"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84433B4"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B806027"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6F570E4"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0F8A190"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D5AD6C5"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0EE2C05"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C1B773C"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4BA1437"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1A6262B"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0420C90" w14:textId="77777777" w:rsidR="00E24EFE" w:rsidRDefault="00E24EFE">
      <w:r>
        <w:br w:type="page"/>
      </w:r>
    </w:p>
    <w:tbl>
      <w:tblPr>
        <w:tblW w:w="0" w:type="auto"/>
        <w:jc w:val="center"/>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B25554" w:rsidRPr="007102C9" w14:paraId="11FA8532" w14:textId="77777777" w:rsidTr="005E7393">
        <w:trPr>
          <w:cantSplit/>
          <w:trHeight w:hRule="exact" w:val="280"/>
          <w:jc w:val="center"/>
        </w:trPr>
        <w:tc>
          <w:tcPr>
            <w:tcW w:w="10176" w:type="dxa"/>
            <w:gridSpan w:val="5"/>
            <w:tcBorders>
              <w:bottom w:val="single" w:sz="6" w:space="0" w:color="auto"/>
            </w:tcBorders>
          </w:tcPr>
          <w:p w14:paraId="0E133590" w14:textId="0F411EAA"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lastRenderedPageBreak/>
              <w:t>106 CMR: Department of Transitional Assistance</w:t>
            </w:r>
          </w:p>
        </w:tc>
      </w:tr>
      <w:tr w:rsidR="00B25554" w:rsidRPr="007102C9" w14:paraId="2EE06482" w14:textId="77777777" w:rsidTr="005E7393">
        <w:trPr>
          <w:cantSplit/>
          <w:trHeight w:hRule="exact" w:val="260"/>
          <w:jc w:val="center"/>
        </w:trPr>
        <w:tc>
          <w:tcPr>
            <w:tcW w:w="2220" w:type="dxa"/>
          </w:tcPr>
          <w:p w14:paraId="52D48543" w14:textId="77777777" w:rsidR="00B25554" w:rsidRPr="007102C9" w:rsidRDefault="00B25554" w:rsidP="00D01E1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Trans. by S.L. 1389</w:t>
            </w:r>
          </w:p>
        </w:tc>
        <w:tc>
          <w:tcPr>
            <w:tcW w:w="5850" w:type="dxa"/>
            <w:gridSpan w:val="2"/>
            <w:tcBorders>
              <w:left w:val="nil"/>
            </w:tcBorders>
          </w:tcPr>
          <w:p w14:paraId="3E093AB9" w14:textId="77777777" w:rsidR="00B25554" w:rsidRPr="007102C9" w:rsidRDefault="00B25554" w:rsidP="005E7393">
            <w:pPr>
              <w:pStyle w:val="DefaultText"/>
              <w:rPr>
                <w:rStyle w:val="InitialStyle"/>
                <w:rFonts w:ascii="Arial" w:hAnsi="Arial"/>
                <w:b/>
              </w:rPr>
            </w:pPr>
          </w:p>
        </w:tc>
        <w:tc>
          <w:tcPr>
            <w:tcW w:w="1080" w:type="dxa"/>
          </w:tcPr>
          <w:p w14:paraId="031EADD1" w14:textId="77777777" w:rsidR="00B25554" w:rsidRPr="007102C9" w:rsidRDefault="00B25554" w:rsidP="005E7393">
            <w:pPr>
              <w:pStyle w:val="DefaultText"/>
              <w:rPr>
                <w:rStyle w:val="InitialStyle"/>
                <w:rFonts w:ascii="Arial" w:hAnsi="Arial"/>
                <w:b/>
              </w:rPr>
            </w:pPr>
          </w:p>
        </w:tc>
        <w:tc>
          <w:tcPr>
            <w:tcW w:w="1026" w:type="dxa"/>
          </w:tcPr>
          <w:p w14:paraId="4AFEDFE6" w14:textId="77777777" w:rsidR="00B25554" w:rsidRPr="007102C9" w:rsidRDefault="00B25554" w:rsidP="005E7393">
            <w:pPr>
              <w:pStyle w:val="DefaultText"/>
              <w:rPr>
                <w:rStyle w:val="InitialStyle"/>
                <w:rFonts w:ascii="Arial" w:hAnsi="Arial"/>
                <w:b/>
              </w:rPr>
            </w:pPr>
          </w:p>
        </w:tc>
      </w:tr>
      <w:tr w:rsidR="00B25554" w:rsidRPr="007102C9" w14:paraId="0D2243CD" w14:textId="77777777" w:rsidTr="005E7393">
        <w:trPr>
          <w:cantSplit/>
          <w:trHeight w:hRule="exact" w:val="260"/>
          <w:jc w:val="center"/>
        </w:trPr>
        <w:tc>
          <w:tcPr>
            <w:tcW w:w="2220" w:type="dxa"/>
          </w:tcPr>
          <w:p w14:paraId="717C938F" w14:textId="77777777" w:rsidR="00B25554" w:rsidRPr="007102C9" w:rsidRDefault="00B25554" w:rsidP="005E7393">
            <w:pPr>
              <w:pStyle w:val="DefaultText"/>
              <w:rPr>
                <w:rStyle w:val="InitialStyle"/>
                <w:rFonts w:ascii="Arial" w:hAnsi="Arial"/>
                <w:b/>
              </w:rPr>
            </w:pPr>
          </w:p>
        </w:tc>
        <w:tc>
          <w:tcPr>
            <w:tcW w:w="5850" w:type="dxa"/>
            <w:gridSpan w:val="2"/>
            <w:vMerge w:val="restart"/>
            <w:tcBorders>
              <w:left w:val="nil"/>
            </w:tcBorders>
          </w:tcPr>
          <w:p w14:paraId="5335C7F7"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t>Transitional Cash Assistance Programs</w:t>
            </w:r>
          </w:p>
          <w:p w14:paraId="514521AD"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t>General Policies</w:t>
            </w:r>
          </w:p>
        </w:tc>
        <w:tc>
          <w:tcPr>
            <w:tcW w:w="1080" w:type="dxa"/>
          </w:tcPr>
          <w:p w14:paraId="6429C69B" w14:textId="77777777" w:rsidR="00B25554" w:rsidRPr="007102C9" w:rsidRDefault="00B25554" w:rsidP="005E7393">
            <w:pPr>
              <w:pStyle w:val="DefaultText"/>
              <w:rPr>
                <w:rStyle w:val="InitialStyle"/>
                <w:rFonts w:ascii="Arial" w:hAnsi="Arial"/>
                <w:b/>
              </w:rPr>
            </w:pPr>
          </w:p>
        </w:tc>
        <w:tc>
          <w:tcPr>
            <w:tcW w:w="1026" w:type="dxa"/>
          </w:tcPr>
          <w:p w14:paraId="31B52391" w14:textId="77777777" w:rsidR="00B25554" w:rsidRPr="007102C9" w:rsidRDefault="00B25554" w:rsidP="005E7393">
            <w:pPr>
              <w:pStyle w:val="DefaultText"/>
              <w:rPr>
                <w:rStyle w:val="InitialStyle"/>
                <w:rFonts w:ascii="Arial" w:hAnsi="Arial"/>
                <w:b/>
              </w:rPr>
            </w:pPr>
          </w:p>
        </w:tc>
      </w:tr>
      <w:tr w:rsidR="00B25554" w:rsidRPr="007102C9" w14:paraId="48B0B6C6" w14:textId="77777777" w:rsidTr="005E7393">
        <w:trPr>
          <w:cantSplit/>
          <w:trHeight w:hRule="exact" w:val="285"/>
          <w:jc w:val="center"/>
        </w:trPr>
        <w:tc>
          <w:tcPr>
            <w:tcW w:w="2220" w:type="dxa"/>
          </w:tcPr>
          <w:p w14:paraId="768FC5F1" w14:textId="77777777" w:rsidR="00B25554" w:rsidRPr="007102C9" w:rsidRDefault="00B25554" w:rsidP="005E7393">
            <w:pPr>
              <w:pStyle w:val="DefaultText"/>
              <w:rPr>
                <w:rStyle w:val="InitialStyle"/>
                <w:rFonts w:ascii="Arial" w:hAnsi="Arial"/>
                <w:b/>
              </w:rPr>
            </w:pPr>
          </w:p>
        </w:tc>
        <w:tc>
          <w:tcPr>
            <w:tcW w:w="5850" w:type="dxa"/>
            <w:gridSpan w:val="2"/>
            <w:vMerge/>
          </w:tcPr>
          <w:p w14:paraId="04A9B0C8" w14:textId="77777777" w:rsidR="00B25554" w:rsidRPr="007102C9" w:rsidRDefault="00B25554" w:rsidP="005E7393">
            <w:pPr>
              <w:pStyle w:val="DefaultText"/>
              <w:rPr>
                <w:rStyle w:val="InitialStyle"/>
                <w:rFonts w:ascii="Arial" w:hAnsi="Arial"/>
                <w:b/>
              </w:rPr>
            </w:pPr>
          </w:p>
        </w:tc>
        <w:tc>
          <w:tcPr>
            <w:tcW w:w="1080" w:type="dxa"/>
          </w:tcPr>
          <w:p w14:paraId="7CEF9071"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Chapter</w:t>
            </w:r>
          </w:p>
        </w:tc>
        <w:tc>
          <w:tcPr>
            <w:tcW w:w="1026" w:type="dxa"/>
          </w:tcPr>
          <w:p w14:paraId="0D852A34"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701</w:t>
            </w:r>
          </w:p>
        </w:tc>
      </w:tr>
      <w:tr w:rsidR="00B25554" w:rsidRPr="007102C9" w14:paraId="2FD81DA8" w14:textId="77777777" w:rsidTr="005E7393">
        <w:trPr>
          <w:cantSplit/>
          <w:trHeight w:hRule="exact" w:val="260"/>
          <w:jc w:val="center"/>
        </w:trPr>
        <w:tc>
          <w:tcPr>
            <w:tcW w:w="2220" w:type="dxa"/>
            <w:tcBorders>
              <w:bottom w:val="single" w:sz="6" w:space="0" w:color="auto"/>
            </w:tcBorders>
          </w:tcPr>
          <w:p w14:paraId="3E60B860" w14:textId="77777777" w:rsidR="00B25554" w:rsidRPr="007102C9" w:rsidRDefault="00B25554" w:rsidP="000D7E4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BE3248">
              <w:rPr>
                <w:rFonts w:ascii="Arial" w:hAnsi="Arial"/>
                <w:b/>
                <w:sz w:val="20"/>
              </w:rPr>
              <w:t>Rev. 3</w:t>
            </w:r>
            <w:r w:rsidRPr="00BE3248">
              <w:rPr>
                <w:rFonts w:ascii="Arial" w:hAnsi="Arial" w:cs="Arial"/>
                <w:b/>
                <w:bCs/>
                <w:spacing w:val="-1"/>
                <w:sz w:val="20"/>
              </w:rPr>
              <w:t>/2018</w:t>
            </w:r>
          </w:p>
        </w:tc>
        <w:tc>
          <w:tcPr>
            <w:tcW w:w="4320" w:type="dxa"/>
            <w:tcBorders>
              <w:bottom w:val="single" w:sz="6" w:space="0" w:color="auto"/>
            </w:tcBorders>
          </w:tcPr>
          <w:p w14:paraId="1F8E0AAD" w14:textId="77777777" w:rsidR="00B25554" w:rsidRPr="007102C9" w:rsidRDefault="00B25554" w:rsidP="005E7393">
            <w:pPr>
              <w:pStyle w:val="DefaultText"/>
              <w:rPr>
                <w:rStyle w:val="InitialStyle"/>
                <w:rFonts w:ascii="Arial" w:hAnsi="Arial"/>
                <w:b/>
              </w:rPr>
            </w:pPr>
          </w:p>
        </w:tc>
        <w:tc>
          <w:tcPr>
            <w:tcW w:w="1530" w:type="dxa"/>
            <w:tcBorders>
              <w:bottom w:val="single" w:sz="6" w:space="0" w:color="auto"/>
            </w:tcBorders>
          </w:tcPr>
          <w:p w14:paraId="273C537C" w14:textId="77777777" w:rsidR="00B25554" w:rsidRPr="007102C9" w:rsidRDefault="00B25554" w:rsidP="005E7393">
            <w:pPr>
              <w:pStyle w:val="DefaultText"/>
              <w:rPr>
                <w:rStyle w:val="InitialStyle"/>
                <w:rFonts w:ascii="Arial" w:hAnsi="Arial"/>
                <w:b/>
              </w:rPr>
            </w:pPr>
          </w:p>
        </w:tc>
        <w:tc>
          <w:tcPr>
            <w:tcW w:w="1080" w:type="dxa"/>
            <w:tcBorders>
              <w:bottom w:val="single" w:sz="6" w:space="0" w:color="auto"/>
            </w:tcBorders>
          </w:tcPr>
          <w:p w14:paraId="505B7E35"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Page</w:t>
            </w:r>
          </w:p>
        </w:tc>
        <w:tc>
          <w:tcPr>
            <w:tcW w:w="1026" w:type="dxa"/>
            <w:tcBorders>
              <w:bottom w:val="single" w:sz="6" w:space="0" w:color="auto"/>
            </w:tcBorders>
          </w:tcPr>
          <w:p w14:paraId="6105A001" w14:textId="77777777" w:rsidR="00B25554" w:rsidRPr="007102C9" w:rsidRDefault="00B25554" w:rsidP="005E73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701.440</w:t>
            </w:r>
          </w:p>
        </w:tc>
      </w:tr>
    </w:tbl>
    <w:p w14:paraId="10F680F6" w14:textId="77777777" w:rsidR="00B25554" w:rsidRPr="007102C9" w:rsidRDefault="00B25554" w:rsidP="007C239D">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5BBE296B" w14:textId="77777777" w:rsidR="00B25554" w:rsidRPr="007102C9" w:rsidRDefault="00B25554" w:rsidP="007C239D">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rPr>
      </w:pPr>
      <w:r w:rsidRPr="007102C9">
        <w:rPr>
          <w:rStyle w:val="InitialStyle"/>
          <w:rFonts w:ascii="Times New Roman" w:hAnsi="Times New Roman"/>
          <w:sz w:val="22"/>
          <w:u w:val="single"/>
        </w:rPr>
        <w:t>701.440:</w:t>
      </w:r>
      <w:r w:rsidRPr="007102C9">
        <w:rPr>
          <w:rStyle w:val="InitialStyle"/>
          <w:rFonts w:ascii="Times New Roman" w:hAnsi="Times New Roman"/>
          <w:sz w:val="22"/>
          <w:u w:val="single"/>
        </w:rPr>
        <w:tab/>
        <w:t>Responsibility for Cooperating in the Eligibility Determination Process</w:t>
      </w:r>
    </w:p>
    <w:p w14:paraId="2947D5B9" w14:textId="77777777" w:rsidR="00B25554" w:rsidRPr="007102C9" w:rsidRDefault="00B25554" w:rsidP="007C239D">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43DEEA9B" w14:textId="77777777" w:rsidR="00B25554" w:rsidRPr="007102C9" w:rsidRDefault="00D343D8" w:rsidP="007C239D">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mc:AlternateContent>
          <mc:Choice Requires="wps">
            <w:drawing>
              <wp:anchor distT="0" distB="0" distL="114300" distR="114300" simplePos="0" relativeHeight="251767808" behindDoc="0" locked="0" layoutInCell="1" allowOverlap="1" wp14:anchorId="7A489196" wp14:editId="4D062C7D">
                <wp:simplePos x="0" y="0"/>
                <wp:positionH relativeFrom="column">
                  <wp:posOffset>6507480</wp:posOffset>
                </wp:positionH>
                <wp:positionV relativeFrom="paragraph">
                  <wp:posOffset>7620</wp:posOffset>
                </wp:positionV>
                <wp:extent cx="7620" cy="480060"/>
                <wp:effectExtent l="0" t="0" r="0" b="0"/>
                <wp:wrapNone/>
                <wp:docPr id="132"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800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54E99C2" id="AutoShape 94" o:spid="_x0000_s1026" type="#_x0000_t32" style="position:absolute;margin-left:512.4pt;margin-top:.6pt;width:.6pt;height:37.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JE5IwIAAEEEAAAOAAAAZHJzL2Uyb0RvYy54bWysU8uO2zAMvBfoPwi+J7azbh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" strokeweight="1pt"/>
            </w:pict>
          </mc:Fallback>
        </mc:AlternateContent>
      </w:r>
      <w:r w:rsidR="00B25554" w:rsidRPr="007102C9">
        <w:rPr>
          <w:rStyle w:val="InitialStyle"/>
          <w:rFonts w:ascii="Times New Roman" w:hAnsi="Times New Roman"/>
          <w:sz w:val="22"/>
        </w:rPr>
        <w:tab/>
      </w:r>
      <w:r w:rsidR="00B25554" w:rsidRPr="007102C9">
        <w:rPr>
          <w:rStyle w:val="InitialStyle"/>
          <w:rFonts w:ascii="Times New Roman" w:hAnsi="Times New Roman"/>
          <w:sz w:val="22"/>
        </w:rPr>
        <w:tab/>
        <w:t xml:space="preserve">The client must keep appointments scheduled by the Department to review eligibility. </w:t>
      </w:r>
      <w:r w:rsidR="00B25554" w:rsidRPr="007102C9">
        <w:rPr>
          <w:rStyle w:val="InitialStyle"/>
          <w:rFonts w:ascii="Times New Roman" w:hAnsi="Times New Roman"/>
          <w:sz w:val="22"/>
        </w:rPr>
        <w:br/>
        <w:t xml:space="preserve">Failure to keep a scheduled appointment constitutes failure to cooperate in the eligibility </w:t>
      </w:r>
      <w:r w:rsidR="00B25554" w:rsidRPr="007102C9">
        <w:rPr>
          <w:rStyle w:val="InitialStyle"/>
          <w:rFonts w:ascii="Times New Roman" w:hAnsi="Times New Roman"/>
          <w:sz w:val="22"/>
        </w:rPr>
        <w:br/>
        <w:t xml:space="preserve">review process and makes the client ineligible unless he or she contacts the worker before </w:t>
      </w:r>
      <w:r w:rsidR="00B25554" w:rsidRPr="007102C9">
        <w:rPr>
          <w:rStyle w:val="InitialStyle"/>
          <w:rFonts w:ascii="Times New Roman" w:hAnsi="Times New Roman"/>
          <w:sz w:val="22"/>
        </w:rPr>
        <w:br/>
        <w:t>or on the date of the appointment to reschedule.</w:t>
      </w:r>
    </w:p>
    <w:p w14:paraId="59DB1253" w14:textId="77777777" w:rsidR="00B25554" w:rsidRPr="007102C9" w:rsidRDefault="00B25554" w:rsidP="007C239D">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445AE812" w14:textId="77777777" w:rsidR="00B25554" w:rsidRPr="007102C9" w:rsidRDefault="00D343D8" w:rsidP="007C239D">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mc:AlternateContent>
          <mc:Choice Requires="wps">
            <w:drawing>
              <wp:anchor distT="0" distB="0" distL="114300" distR="114300" simplePos="0" relativeHeight="251768832" behindDoc="0" locked="0" layoutInCell="1" allowOverlap="1" wp14:anchorId="00E5A123" wp14:editId="04637A82">
                <wp:simplePos x="0" y="0"/>
                <wp:positionH relativeFrom="column">
                  <wp:posOffset>6568440</wp:posOffset>
                </wp:positionH>
                <wp:positionV relativeFrom="paragraph">
                  <wp:posOffset>0</wp:posOffset>
                </wp:positionV>
                <wp:extent cx="7620" cy="640080"/>
                <wp:effectExtent l="0" t="0" r="0" b="0"/>
                <wp:wrapNone/>
                <wp:docPr id="131"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640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A641033" id="AutoShape 95" o:spid="_x0000_s1026" type="#_x0000_t32" style="position:absolute;margin-left:517.2pt;margin-top:0;width:.6pt;height:50.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" strokeweight="1pt"/>
            </w:pict>
          </mc:Fallback>
        </mc:AlternateContent>
      </w:r>
      <w:r w:rsidR="00B25554" w:rsidRPr="007102C9">
        <w:rPr>
          <w:rStyle w:val="InitialStyle"/>
          <w:rFonts w:ascii="Times New Roman" w:hAnsi="Times New Roman"/>
          <w:sz w:val="22"/>
        </w:rPr>
        <w:tab/>
      </w:r>
      <w:r w:rsidR="00B25554" w:rsidRPr="007102C9">
        <w:rPr>
          <w:rStyle w:val="InitialStyle"/>
          <w:rFonts w:ascii="Times New Roman" w:hAnsi="Times New Roman"/>
          <w:sz w:val="22"/>
        </w:rPr>
        <w:tab/>
        <w:t xml:space="preserve">The rescheduled appointment must occur within 10 calendar days of the original appointment. </w:t>
      </w:r>
    </w:p>
    <w:p w14:paraId="6E85E649" w14:textId="77777777" w:rsidR="00B25554" w:rsidRPr="007102C9" w:rsidRDefault="00B25554" w:rsidP="007C239D">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p>
    <w:p w14:paraId="21E06001" w14:textId="77777777" w:rsidR="00B25554" w:rsidRPr="007102C9" w:rsidRDefault="00B25554" w:rsidP="007C239D">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60"/>
        <w:rPr>
          <w:rStyle w:val="InitialStyle"/>
          <w:rFonts w:ascii="Times New Roman" w:hAnsi="Times New Roman"/>
          <w:sz w:val="22"/>
        </w:rPr>
      </w:pPr>
      <w:r w:rsidRPr="007102C9">
        <w:rPr>
          <w:rStyle w:val="InitialStyle"/>
          <w:rFonts w:ascii="Times New Roman" w:hAnsi="Times New Roman"/>
          <w:sz w:val="22"/>
        </w:rPr>
        <w:t xml:space="preserve"> Failure to keep any appointments in this process shall constitute failure to cooperate in the eligibility review process unless the client contacts the worker prior to the appointment and one of the following applies: </w:t>
      </w:r>
    </w:p>
    <w:p w14:paraId="37CFC5FA" w14:textId="77777777" w:rsidR="00B25554" w:rsidRPr="007102C9" w:rsidRDefault="00D343D8" w:rsidP="007C239D">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mc:AlternateContent>
          <mc:Choice Requires="wps">
            <w:drawing>
              <wp:anchor distT="0" distB="0" distL="114300" distR="114300" simplePos="0" relativeHeight="251769856" behindDoc="0" locked="0" layoutInCell="1" allowOverlap="1" wp14:anchorId="775F88F1" wp14:editId="27158856">
                <wp:simplePos x="0" y="0"/>
                <wp:positionH relativeFrom="column">
                  <wp:posOffset>6568440</wp:posOffset>
                </wp:positionH>
                <wp:positionV relativeFrom="paragraph">
                  <wp:posOffset>144780</wp:posOffset>
                </wp:positionV>
                <wp:extent cx="0" cy="518160"/>
                <wp:effectExtent l="0" t="0" r="0" b="0"/>
                <wp:wrapNone/>
                <wp:docPr id="130"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81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4E1C3CB" id="AutoShape 96" o:spid="_x0000_s1026" type="#_x0000_t32" style="position:absolute;margin-left:517.2pt;margin-top:11.4pt;width:0;height:40.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" strokeweight="1pt"/>
            </w:pict>
          </mc:Fallback>
        </mc:AlternateContent>
      </w:r>
    </w:p>
    <w:p w14:paraId="38EAE9D4" w14:textId="77777777" w:rsidR="00B25554" w:rsidRPr="007102C9" w:rsidRDefault="00B25554" w:rsidP="007C239D">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102C9">
        <w:rPr>
          <w:rStyle w:val="InitialStyle"/>
          <w:rFonts w:ascii="Times New Roman" w:hAnsi="Times New Roman"/>
          <w:sz w:val="22"/>
        </w:rPr>
        <w:tab/>
      </w:r>
      <w:r w:rsidRPr="007102C9">
        <w:rPr>
          <w:rStyle w:val="InitialStyle"/>
          <w:rFonts w:ascii="Times New Roman" w:hAnsi="Times New Roman"/>
          <w:sz w:val="22"/>
        </w:rPr>
        <w:tab/>
        <w:t>(A)</w:t>
      </w:r>
      <w:r w:rsidRPr="007102C9">
        <w:rPr>
          <w:rStyle w:val="InitialStyle"/>
          <w:rFonts w:ascii="Times New Roman" w:hAnsi="Times New Roman"/>
          <w:sz w:val="22"/>
        </w:rPr>
        <w:tab/>
        <w:t>the appointment conflicted with the client’s working hours; or</w:t>
      </w:r>
    </w:p>
    <w:p w14:paraId="271933F9" w14:textId="77777777" w:rsidR="00B25554" w:rsidRPr="007102C9" w:rsidRDefault="00B25554" w:rsidP="007C239D">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0CEB95A7" w14:textId="77777777" w:rsidR="00B25554" w:rsidRPr="007102C9" w:rsidRDefault="00B25554" w:rsidP="007C239D">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rPr>
      </w:pPr>
      <w:r w:rsidRPr="007102C9">
        <w:rPr>
          <w:rStyle w:val="InitialStyle"/>
          <w:rFonts w:ascii="Times New Roman" w:hAnsi="Times New Roman"/>
          <w:sz w:val="22"/>
        </w:rPr>
        <w:tab/>
      </w:r>
      <w:r w:rsidRPr="007102C9">
        <w:rPr>
          <w:rStyle w:val="InitialStyle"/>
          <w:rFonts w:ascii="Times New Roman" w:hAnsi="Times New Roman"/>
          <w:sz w:val="22"/>
        </w:rPr>
        <w:tab/>
        <w:t>(B)</w:t>
      </w:r>
      <w:r w:rsidRPr="007102C9">
        <w:rPr>
          <w:rStyle w:val="InitialStyle"/>
          <w:rFonts w:ascii="Times New Roman" w:hAnsi="Times New Roman"/>
          <w:sz w:val="22"/>
        </w:rPr>
        <w:tab/>
        <w:t>the conditions of 106 CMR 701.380(A)(1) or (2) apply.</w:t>
      </w:r>
    </w:p>
    <w:p w14:paraId="44D8D201" w14:textId="77777777" w:rsidR="00B25554" w:rsidRPr="007102C9" w:rsidRDefault="00D343D8" w:rsidP="007C239D">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mc:AlternateContent>
          <mc:Choice Requires="wps">
            <w:drawing>
              <wp:anchor distT="0" distB="0" distL="114300" distR="114300" simplePos="0" relativeHeight="251770880" behindDoc="0" locked="0" layoutInCell="1" allowOverlap="1" wp14:anchorId="001C0C5C" wp14:editId="4F12D2FA">
                <wp:simplePos x="0" y="0"/>
                <wp:positionH relativeFrom="column">
                  <wp:posOffset>6576060</wp:posOffset>
                </wp:positionH>
                <wp:positionV relativeFrom="paragraph">
                  <wp:posOffset>152400</wp:posOffset>
                </wp:positionV>
                <wp:extent cx="0" cy="281940"/>
                <wp:effectExtent l="0" t="0" r="0" b="0"/>
                <wp:wrapNone/>
                <wp:docPr id="129"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9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E55522A" id="AutoShape 97" o:spid="_x0000_s1026" type="#_x0000_t32" style="position:absolute;margin-left:517.8pt;margin-top:12pt;width:0;height:22.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" strokeweight="1pt"/>
            </w:pict>
          </mc:Fallback>
        </mc:AlternateContent>
      </w:r>
    </w:p>
    <w:p w14:paraId="4CFD3BE4" w14:textId="77777777" w:rsidR="00B25554" w:rsidRPr="007102C9" w:rsidRDefault="00B25554" w:rsidP="007C239D">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w:rsidRPr="007102C9">
        <w:rPr>
          <w:rStyle w:val="InitialStyle"/>
          <w:rFonts w:ascii="Times New Roman" w:hAnsi="Times New Roman"/>
          <w:sz w:val="22"/>
        </w:rPr>
        <w:tab/>
      </w:r>
      <w:r w:rsidRPr="007102C9">
        <w:rPr>
          <w:rStyle w:val="InitialStyle"/>
          <w:rFonts w:ascii="Times New Roman" w:hAnsi="Times New Roman"/>
          <w:sz w:val="22"/>
        </w:rPr>
        <w:tab/>
        <w:t xml:space="preserve">Assistance shall be terminated upon proper notification when the worker cannot complete the eligibility review because the client has not appeared for the scheduled appointment.  </w:t>
      </w:r>
    </w:p>
    <w:p w14:paraId="29EF7744" w14:textId="77777777" w:rsidR="00B25554" w:rsidRPr="007102C9" w:rsidRDefault="00B25554" w:rsidP="007C239D">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62BF3295" w14:textId="77777777" w:rsidR="00B25554" w:rsidRPr="007102C9" w:rsidRDefault="00D343D8" w:rsidP="007C239D">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mc:AlternateContent>
          <mc:Choice Requires="wps">
            <w:drawing>
              <wp:anchor distT="0" distB="0" distL="114300" distR="114300" simplePos="0" relativeHeight="251771904" behindDoc="0" locked="0" layoutInCell="1" allowOverlap="1" wp14:anchorId="2034AB72" wp14:editId="1FA2087C">
                <wp:simplePos x="0" y="0"/>
                <wp:positionH relativeFrom="column">
                  <wp:posOffset>6576060</wp:posOffset>
                </wp:positionH>
                <wp:positionV relativeFrom="paragraph">
                  <wp:posOffset>12065</wp:posOffset>
                </wp:positionV>
                <wp:extent cx="0" cy="137160"/>
                <wp:effectExtent l="0" t="0" r="0" b="0"/>
                <wp:wrapNone/>
                <wp:docPr id="128"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BCBBA91" id="AutoShape 98" o:spid="_x0000_s1026" type="#_x0000_t32" style="position:absolute;margin-left:517.8pt;margin-top:.95pt;width:0;height:10.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" strokeweight="1pt"/>
            </w:pict>
          </mc:Fallback>
        </mc:AlternateContent>
      </w:r>
      <w:r w:rsidR="00B25554" w:rsidRPr="007102C9">
        <w:rPr>
          <w:rStyle w:val="InitialStyle"/>
          <w:rFonts w:ascii="Times New Roman" w:hAnsi="Times New Roman"/>
          <w:sz w:val="22"/>
        </w:rPr>
        <w:tab/>
      </w:r>
      <w:r w:rsidR="00B25554" w:rsidRPr="007102C9">
        <w:rPr>
          <w:rStyle w:val="InitialStyle"/>
          <w:rFonts w:ascii="Times New Roman" w:hAnsi="Times New Roman"/>
          <w:sz w:val="22"/>
        </w:rPr>
        <w:tab/>
        <w:t>If the client completes the eligibility review process within 30 calendar days of the termination date, the worker shall determine eligibility based upon information submitted during the process and within the 30-calendar-day period following the termination date.</w:t>
      </w:r>
    </w:p>
    <w:p w14:paraId="5C0477E3" w14:textId="77777777" w:rsidR="00B25554" w:rsidRPr="007102C9" w:rsidRDefault="00B25554" w:rsidP="007C239D">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32781FAD" w14:textId="77777777" w:rsidR="00B25554" w:rsidRPr="007102C9" w:rsidRDefault="00D343D8" w:rsidP="007C239D">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rPr>
      </w:pPr>
      <w:r>
        <mc:AlternateContent>
          <mc:Choice Requires="wps">
            <w:drawing>
              <wp:anchor distT="0" distB="0" distL="114300" distR="114300" simplePos="0" relativeHeight="251772928" behindDoc="0" locked="0" layoutInCell="1" allowOverlap="1" wp14:anchorId="262C4F3F" wp14:editId="0CE8E155">
                <wp:simplePos x="0" y="0"/>
                <wp:positionH relativeFrom="column">
                  <wp:posOffset>6576060</wp:posOffset>
                </wp:positionH>
                <wp:positionV relativeFrom="paragraph">
                  <wp:posOffset>8890</wp:posOffset>
                </wp:positionV>
                <wp:extent cx="0" cy="304800"/>
                <wp:effectExtent l="0" t="0" r="0" b="0"/>
                <wp:wrapNone/>
                <wp:docPr id="63"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8A40199" id="AutoShape 99" o:spid="_x0000_s1026" type="#_x0000_t32" style="position:absolute;margin-left:517.8pt;margin-top:.7pt;width:0;height:2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" strokeweight="1pt"/>
            </w:pict>
          </mc:Fallback>
        </mc:AlternateContent>
      </w:r>
      <w:r w:rsidR="00B25554" w:rsidRPr="007102C9">
        <w:rPr>
          <w:rStyle w:val="InitialStyle"/>
          <w:rFonts w:ascii="Times New Roman" w:hAnsi="Times New Roman"/>
          <w:sz w:val="22"/>
        </w:rPr>
        <w:tab/>
      </w:r>
      <w:r w:rsidR="00B25554" w:rsidRPr="007102C9">
        <w:rPr>
          <w:rStyle w:val="InitialStyle"/>
          <w:rFonts w:ascii="Times New Roman" w:hAnsi="Times New Roman"/>
          <w:sz w:val="22"/>
        </w:rPr>
        <w:tab/>
        <w:t>If the client is determined eligible, assistance shall be authorized as of the date of the appointment (if the verifications demonstrate eligibility as of this date), or the date on which all eligibility factors were met, whichever is later.</w:t>
      </w:r>
    </w:p>
    <w:p w14:paraId="4563EC04" w14:textId="77777777" w:rsidR="00B25554" w:rsidRPr="007102C9" w:rsidRDefault="00B25554" w:rsidP="007C239D">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14:paraId="256229D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1EB4B5C"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AB6DBBD"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418E14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986AE11"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ED09D24"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429352F"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BEA345F"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2E81AB8"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D55E892"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3C8202C"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F8730FF"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06F678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CE3650E"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AA8C11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703BA7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515226D"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6D6761B"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C7DC0B9"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F576E04"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824968C"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157EF8E" w14:textId="77777777" w:rsidR="00653A45" w:rsidRDefault="00653A45">
      <w:r>
        <w:br w:type="page"/>
      </w:r>
    </w:p>
    <w:tbl>
      <w:tblPr>
        <w:tblW w:w="10167" w:type="dxa"/>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B25554" w:rsidRPr="007102C9" w14:paraId="20414D98" w14:textId="77777777" w:rsidTr="00653A45">
        <w:trPr>
          <w:cantSplit/>
          <w:trHeight w:hRule="exact" w:val="259"/>
        </w:trPr>
        <w:tc>
          <w:tcPr>
            <w:tcW w:w="10167" w:type="dxa"/>
            <w:gridSpan w:val="8"/>
          </w:tcPr>
          <w:p w14:paraId="0EB065E2" w14:textId="64851A89" w:rsidR="00B25554" w:rsidRPr="007102C9" w:rsidRDefault="00B25554" w:rsidP="005E7393">
            <w:pPr>
              <w:pStyle w:val="DefaultText1"/>
              <w:jc w:val="center"/>
            </w:pPr>
            <w:r w:rsidRPr="007102C9">
              <w:rPr>
                <w:rStyle w:val="InitialStyle"/>
                <w:rFonts w:ascii="Arial" w:hAnsi="Arial"/>
                <w:b/>
              </w:rPr>
              <w:lastRenderedPageBreak/>
              <w:t>106 CMR: Department of Transitional Assistance</w:t>
            </w:r>
          </w:p>
        </w:tc>
      </w:tr>
      <w:tr w:rsidR="00B25554" w:rsidRPr="007102C9" w14:paraId="0DFBB345" w14:textId="77777777" w:rsidTr="00653A45">
        <w:trPr>
          <w:cantSplit/>
          <w:trHeight w:hRule="exact" w:val="259"/>
        </w:trPr>
        <w:tc>
          <w:tcPr>
            <w:tcW w:w="2424" w:type="dxa"/>
            <w:gridSpan w:val="2"/>
            <w:tcBorders>
              <w:top w:val="single" w:sz="6" w:space="0" w:color="auto"/>
            </w:tcBorders>
          </w:tcPr>
          <w:p w14:paraId="044A866E" w14:textId="77777777" w:rsidR="00B25554" w:rsidRPr="007102C9" w:rsidRDefault="00B25554" w:rsidP="00D01E1E">
            <w:pPr>
              <w:pStyle w:val="DefaultText1"/>
            </w:pPr>
            <w:r w:rsidRPr="007102C9">
              <w:rPr>
                <w:rStyle w:val="InitialStyle"/>
                <w:rFonts w:ascii="Arial" w:hAnsi="Arial"/>
                <w:b/>
              </w:rPr>
              <w:t>Trans. by S.L. 1389</w:t>
            </w:r>
          </w:p>
        </w:tc>
        <w:tc>
          <w:tcPr>
            <w:tcW w:w="5634" w:type="dxa"/>
            <w:gridSpan w:val="4"/>
            <w:tcBorders>
              <w:top w:val="single" w:sz="6" w:space="0" w:color="auto"/>
            </w:tcBorders>
          </w:tcPr>
          <w:p w14:paraId="3A13E501" w14:textId="77777777" w:rsidR="00B25554" w:rsidRPr="007102C9" w:rsidRDefault="00B25554" w:rsidP="005E7393">
            <w:pPr>
              <w:pStyle w:val="DefaultText"/>
            </w:pPr>
          </w:p>
        </w:tc>
        <w:tc>
          <w:tcPr>
            <w:tcW w:w="1011" w:type="dxa"/>
            <w:tcBorders>
              <w:top w:val="single" w:sz="6" w:space="0" w:color="auto"/>
            </w:tcBorders>
          </w:tcPr>
          <w:p w14:paraId="2845364D" w14:textId="77777777" w:rsidR="00B25554" w:rsidRPr="007102C9" w:rsidRDefault="00B25554" w:rsidP="005E7393">
            <w:pPr>
              <w:pStyle w:val="DefaultText"/>
            </w:pPr>
          </w:p>
        </w:tc>
        <w:tc>
          <w:tcPr>
            <w:tcW w:w="1098" w:type="dxa"/>
            <w:tcBorders>
              <w:top w:val="single" w:sz="6" w:space="0" w:color="auto"/>
            </w:tcBorders>
          </w:tcPr>
          <w:p w14:paraId="0240E0C6" w14:textId="77777777" w:rsidR="00B25554" w:rsidRPr="007102C9" w:rsidRDefault="00B25554" w:rsidP="005E7393">
            <w:pPr>
              <w:pStyle w:val="DefaultText"/>
            </w:pPr>
          </w:p>
        </w:tc>
      </w:tr>
      <w:tr w:rsidR="00B25554" w:rsidRPr="007102C9" w14:paraId="42871D43" w14:textId="77777777" w:rsidTr="00653A45">
        <w:trPr>
          <w:cantSplit/>
          <w:trHeight w:hRule="exact" w:val="262"/>
        </w:trPr>
        <w:tc>
          <w:tcPr>
            <w:tcW w:w="1325" w:type="dxa"/>
          </w:tcPr>
          <w:p w14:paraId="0C191F69" w14:textId="77777777" w:rsidR="00B25554" w:rsidRPr="007102C9" w:rsidRDefault="00B25554" w:rsidP="005E7393">
            <w:pPr>
              <w:pStyle w:val="DefaultText"/>
            </w:pPr>
          </w:p>
        </w:tc>
        <w:tc>
          <w:tcPr>
            <w:tcW w:w="7744" w:type="dxa"/>
            <w:gridSpan w:val="6"/>
          </w:tcPr>
          <w:p w14:paraId="3AD6B23F" w14:textId="77777777" w:rsidR="00B25554" w:rsidRPr="007102C9" w:rsidRDefault="00B25554" w:rsidP="005E7393">
            <w:pPr>
              <w:pStyle w:val="DefaultText1"/>
              <w:tabs>
                <w:tab w:val="left" w:pos="985"/>
                <w:tab w:val="left" w:pos="1525"/>
                <w:tab w:val="left" w:pos="2065"/>
                <w:tab w:val="left" w:pos="2695"/>
                <w:tab w:val="left" w:pos="2965"/>
                <w:tab w:val="left" w:pos="3325"/>
              </w:tabs>
              <w:jc w:val="center"/>
            </w:pPr>
            <w:r w:rsidRPr="007102C9">
              <w:rPr>
                <w:rFonts w:ascii="Arial" w:hAnsi="Arial"/>
                <w:b/>
                <w:sz w:val="20"/>
              </w:rPr>
              <w:t>Transitional Cash Assistance Program</w:t>
            </w:r>
          </w:p>
        </w:tc>
        <w:tc>
          <w:tcPr>
            <w:tcW w:w="1098" w:type="dxa"/>
          </w:tcPr>
          <w:p w14:paraId="5980F014" w14:textId="77777777" w:rsidR="00B25554" w:rsidRPr="007102C9" w:rsidRDefault="00B25554" w:rsidP="005E7393">
            <w:pPr>
              <w:pStyle w:val="DefaultText"/>
            </w:pPr>
          </w:p>
        </w:tc>
      </w:tr>
      <w:tr w:rsidR="00B25554" w:rsidRPr="007102C9" w14:paraId="3DE064B4" w14:textId="77777777" w:rsidTr="00653A45">
        <w:trPr>
          <w:cantSplit/>
          <w:trHeight w:hRule="exact" w:val="297"/>
        </w:trPr>
        <w:tc>
          <w:tcPr>
            <w:tcW w:w="2424" w:type="dxa"/>
            <w:gridSpan w:val="2"/>
          </w:tcPr>
          <w:p w14:paraId="547A5FB1" w14:textId="77777777" w:rsidR="00B25554" w:rsidRPr="007102C9" w:rsidRDefault="00B25554" w:rsidP="005E7393">
            <w:pPr>
              <w:pStyle w:val="DefaultText"/>
            </w:pPr>
          </w:p>
        </w:tc>
        <w:tc>
          <w:tcPr>
            <w:tcW w:w="5634" w:type="dxa"/>
            <w:gridSpan w:val="4"/>
          </w:tcPr>
          <w:p w14:paraId="75B5E6A9" w14:textId="77777777" w:rsidR="00B25554" w:rsidRPr="007102C9" w:rsidRDefault="00B25554" w:rsidP="005E7393">
            <w:pPr>
              <w:pStyle w:val="Heading4"/>
            </w:pPr>
            <w:r w:rsidRPr="007102C9">
              <w:t>General Policies</w:t>
            </w:r>
          </w:p>
        </w:tc>
        <w:tc>
          <w:tcPr>
            <w:tcW w:w="1011" w:type="dxa"/>
          </w:tcPr>
          <w:p w14:paraId="5E5EC7AC" w14:textId="77777777" w:rsidR="00B25554" w:rsidRPr="007102C9" w:rsidRDefault="00B25554" w:rsidP="005E7393">
            <w:pPr>
              <w:pStyle w:val="DefaultText1"/>
              <w:rPr>
                <w:rFonts w:ascii="Arial" w:hAnsi="Arial" w:cs="Arial"/>
                <w:b/>
                <w:bCs/>
                <w:sz w:val="20"/>
              </w:rPr>
            </w:pPr>
            <w:r w:rsidRPr="007102C9">
              <w:rPr>
                <w:rFonts w:ascii="Arial" w:hAnsi="Arial" w:cs="Arial"/>
                <w:b/>
                <w:bCs/>
                <w:sz w:val="20"/>
              </w:rPr>
              <w:t>Chapter</w:t>
            </w:r>
          </w:p>
        </w:tc>
        <w:tc>
          <w:tcPr>
            <w:tcW w:w="1098" w:type="dxa"/>
          </w:tcPr>
          <w:p w14:paraId="751EE913" w14:textId="77777777" w:rsidR="00B25554" w:rsidRPr="007102C9" w:rsidRDefault="00B25554" w:rsidP="005E7393">
            <w:pPr>
              <w:pStyle w:val="DefaultText1"/>
            </w:pPr>
            <w:r w:rsidRPr="007102C9">
              <w:rPr>
                <w:rFonts w:ascii="Arial" w:hAnsi="Arial"/>
                <w:b/>
                <w:sz w:val="20"/>
              </w:rPr>
              <w:t>701</w:t>
            </w:r>
          </w:p>
        </w:tc>
      </w:tr>
      <w:tr w:rsidR="00B25554" w:rsidRPr="007102C9" w14:paraId="1BFF8DF2" w14:textId="77777777" w:rsidTr="00653A45">
        <w:trPr>
          <w:cantSplit/>
          <w:trHeight w:hRule="exact" w:val="259"/>
        </w:trPr>
        <w:tc>
          <w:tcPr>
            <w:tcW w:w="2424" w:type="dxa"/>
            <w:gridSpan w:val="2"/>
            <w:tcBorders>
              <w:bottom w:val="single" w:sz="6" w:space="0" w:color="auto"/>
            </w:tcBorders>
          </w:tcPr>
          <w:p w14:paraId="64842F52" w14:textId="77777777" w:rsidR="00B25554" w:rsidRPr="007102C9" w:rsidRDefault="00B25554" w:rsidP="000D7E4E">
            <w:pPr>
              <w:pStyle w:val="DefaultText1"/>
            </w:pPr>
            <w:r w:rsidRPr="00863617">
              <w:rPr>
                <w:rFonts w:ascii="Arial" w:hAnsi="Arial"/>
                <w:b/>
                <w:sz w:val="20"/>
              </w:rPr>
              <w:t>Rev. 3</w:t>
            </w:r>
            <w:r w:rsidRPr="00863617">
              <w:rPr>
                <w:rFonts w:ascii="Arial" w:hAnsi="Arial" w:cs="Arial"/>
                <w:b/>
                <w:bCs/>
                <w:spacing w:val="-1"/>
                <w:sz w:val="20"/>
              </w:rPr>
              <w:t>/2018</w:t>
            </w:r>
          </w:p>
        </w:tc>
        <w:tc>
          <w:tcPr>
            <w:tcW w:w="1872" w:type="dxa"/>
            <w:tcBorders>
              <w:bottom w:val="single" w:sz="6" w:space="0" w:color="auto"/>
            </w:tcBorders>
          </w:tcPr>
          <w:p w14:paraId="3E184624" w14:textId="77777777" w:rsidR="00B25554" w:rsidRPr="007102C9" w:rsidRDefault="00B25554" w:rsidP="005E7393">
            <w:pPr>
              <w:pStyle w:val="DefaultText"/>
            </w:pPr>
          </w:p>
        </w:tc>
        <w:tc>
          <w:tcPr>
            <w:tcW w:w="1254" w:type="dxa"/>
            <w:tcBorders>
              <w:bottom w:val="single" w:sz="6" w:space="0" w:color="auto"/>
            </w:tcBorders>
          </w:tcPr>
          <w:p w14:paraId="44479564" w14:textId="77777777" w:rsidR="00B25554" w:rsidRPr="007102C9" w:rsidRDefault="00B25554" w:rsidP="005E7393">
            <w:pPr>
              <w:pStyle w:val="DefaultText"/>
            </w:pPr>
          </w:p>
        </w:tc>
        <w:tc>
          <w:tcPr>
            <w:tcW w:w="1254" w:type="dxa"/>
            <w:tcBorders>
              <w:bottom w:val="single" w:sz="6" w:space="0" w:color="auto"/>
            </w:tcBorders>
          </w:tcPr>
          <w:p w14:paraId="093AEDA8" w14:textId="77777777" w:rsidR="00B25554" w:rsidRPr="007102C9" w:rsidRDefault="00B25554" w:rsidP="005E7393">
            <w:pPr>
              <w:pStyle w:val="DefaultText"/>
            </w:pPr>
          </w:p>
        </w:tc>
        <w:tc>
          <w:tcPr>
            <w:tcW w:w="1254" w:type="dxa"/>
            <w:tcBorders>
              <w:bottom w:val="single" w:sz="6" w:space="0" w:color="auto"/>
            </w:tcBorders>
          </w:tcPr>
          <w:p w14:paraId="34BBEEB8" w14:textId="77777777" w:rsidR="00B25554" w:rsidRPr="007102C9" w:rsidRDefault="00B25554" w:rsidP="005E7393">
            <w:pPr>
              <w:pStyle w:val="DefaultText"/>
            </w:pPr>
          </w:p>
        </w:tc>
        <w:tc>
          <w:tcPr>
            <w:tcW w:w="1011" w:type="dxa"/>
            <w:tcBorders>
              <w:bottom w:val="single" w:sz="6" w:space="0" w:color="auto"/>
            </w:tcBorders>
          </w:tcPr>
          <w:p w14:paraId="28C1D486" w14:textId="77777777" w:rsidR="00B25554" w:rsidRPr="007102C9" w:rsidRDefault="00B25554" w:rsidP="005E7393">
            <w:pPr>
              <w:pStyle w:val="DefaultText1"/>
              <w:jc w:val="right"/>
            </w:pPr>
            <w:r w:rsidRPr="007102C9">
              <w:rPr>
                <w:rStyle w:val="InitialStyle"/>
                <w:rFonts w:ascii="Arial" w:hAnsi="Arial"/>
                <w:b/>
              </w:rPr>
              <w:t>Page           Page</w:t>
            </w:r>
            <w:r w:rsidRPr="007102C9">
              <w:rPr>
                <w:rFonts w:ascii="Arial" w:hAnsi="Arial"/>
                <w:b/>
              </w:rPr>
              <w:t xml:space="preserve"> </w:t>
            </w:r>
          </w:p>
        </w:tc>
        <w:tc>
          <w:tcPr>
            <w:tcW w:w="1098" w:type="dxa"/>
            <w:tcBorders>
              <w:bottom w:val="single" w:sz="6" w:space="0" w:color="auto"/>
            </w:tcBorders>
          </w:tcPr>
          <w:p w14:paraId="2F02DDB1" w14:textId="77777777" w:rsidR="00B25554" w:rsidRPr="007102C9" w:rsidRDefault="00B25554" w:rsidP="005E7393">
            <w:pPr>
              <w:pStyle w:val="DefaultText1"/>
            </w:pPr>
            <w:r w:rsidRPr="007102C9">
              <w:rPr>
                <w:rFonts w:ascii="Arial" w:hAnsi="Arial"/>
                <w:b/>
                <w:sz w:val="20"/>
              </w:rPr>
              <w:t>701.450</w:t>
            </w:r>
          </w:p>
        </w:tc>
      </w:tr>
    </w:tbl>
    <w:p w14:paraId="35F52AB2" w14:textId="77777777" w:rsidR="00B25554" w:rsidRPr="007102C9" w:rsidRDefault="00B25554" w:rsidP="00D81B91">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1973C7D5" w14:textId="77777777" w:rsidR="00B25554" w:rsidRPr="007102C9" w:rsidRDefault="00D343D8" w:rsidP="00D81B91">
      <w:pPr>
        <w:pStyle w:val="DefaultText"/>
        <w:tabs>
          <w:tab w:val="left" w:pos="0"/>
          <w:tab w:val="left" w:pos="1140"/>
          <w:tab w:val="left" w:pos="1680"/>
          <w:tab w:val="left" w:pos="2220"/>
          <w:tab w:val="left" w:pos="2760"/>
          <w:tab w:val="left" w:pos="3120"/>
          <w:tab w:val="left" w:pos="3480"/>
        </w:tabs>
        <w:rPr>
          <w:sz w:val="22"/>
          <w:u w:val="single"/>
        </w:rPr>
      </w:pPr>
      <w:r>
        <mc:AlternateContent>
          <mc:Choice Requires="wps">
            <w:drawing>
              <wp:anchor distT="0" distB="0" distL="114300" distR="114300" simplePos="0" relativeHeight="251776000" behindDoc="0" locked="0" layoutInCell="1" allowOverlap="1" wp14:anchorId="5D192B41" wp14:editId="299D515A">
                <wp:simplePos x="0" y="0"/>
                <wp:positionH relativeFrom="column">
                  <wp:posOffset>6477000</wp:posOffset>
                </wp:positionH>
                <wp:positionV relativeFrom="paragraph">
                  <wp:posOffset>22860</wp:posOffset>
                </wp:positionV>
                <wp:extent cx="0" cy="144780"/>
                <wp:effectExtent l="0" t="0" r="0" b="0"/>
                <wp:wrapNone/>
                <wp:docPr id="62"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2B5986E" id="AutoShape 101" o:spid="_x0000_s1026" type="#_x0000_t32" style="position:absolute;margin-left:510pt;margin-top:1.8pt;width:0;height:11.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" strokeweight="1pt"/>
            </w:pict>
          </mc:Fallback>
        </mc:AlternateContent>
      </w:r>
      <w:r w:rsidR="00B25554" w:rsidRPr="007102C9">
        <w:rPr>
          <w:sz w:val="22"/>
          <w:u w:val="single"/>
        </w:rPr>
        <w:t xml:space="preserve">701.450: </w:t>
      </w:r>
      <w:r w:rsidR="00B25554" w:rsidRPr="007102C9">
        <w:rPr>
          <w:sz w:val="22"/>
          <w:u w:val="single"/>
        </w:rPr>
        <w:tab/>
        <w:t>Electronic Benefit Transfer Cards</w:t>
      </w:r>
    </w:p>
    <w:p w14:paraId="09C5EFB4" w14:textId="77777777" w:rsidR="00B25554" w:rsidRPr="007102C9" w:rsidRDefault="00B25554" w:rsidP="00D81B91">
      <w:pPr>
        <w:pStyle w:val="DefaultText"/>
        <w:tabs>
          <w:tab w:val="left" w:pos="0"/>
          <w:tab w:val="left" w:pos="1140"/>
          <w:tab w:val="left" w:pos="1680"/>
          <w:tab w:val="left" w:pos="2220"/>
          <w:tab w:val="left" w:pos="2760"/>
          <w:tab w:val="left" w:pos="3120"/>
          <w:tab w:val="left" w:pos="3480"/>
        </w:tabs>
        <w:rPr>
          <w:sz w:val="22"/>
        </w:rPr>
      </w:pPr>
    </w:p>
    <w:p w14:paraId="09897E26" w14:textId="77777777" w:rsidR="00B25554" w:rsidRPr="007102C9" w:rsidRDefault="00B25554" w:rsidP="00D81B91">
      <w:pPr>
        <w:pStyle w:val="DefaultText"/>
        <w:tabs>
          <w:tab w:val="left" w:pos="0"/>
          <w:tab w:val="left" w:pos="1140"/>
          <w:tab w:val="left" w:pos="1680"/>
          <w:tab w:val="left" w:pos="2220"/>
          <w:tab w:val="left" w:pos="2760"/>
          <w:tab w:val="left" w:pos="3120"/>
          <w:tab w:val="left" w:pos="3480"/>
        </w:tabs>
        <w:rPr>
          <w:sz w:val="22"/>
          <w:u w:val="single"/>
        </w:rPr>
      </w:pPr>
      <w:r w:rsidRPr="007102C9">
        <w:rPr>
          <w:sz w:val="22"/>
        </w:rPr>
        <w:tab/>
        <w:t xml:space="preserve">(A) </w:t>
      </w:r>
      <w:r w:rsidRPr="007102C9">
        <w:rPr>
          <w:sz w:val="22"/>
        </w:rPr>
        <w:tab/>
      </w:r>
      <w:r w:rsidRPr="007102C9">
        <w:rPr>
          <w:sz w:val="22"/>
          <w:u w:val="single"/>
        </w:rPr>
        <w:t>Requirements</w:t>
      </w:r>
    </w:p>
    <w:p w14:paraId="7AB91C4B" w14:textId="77777777" w:rsidR="00B25554" w:rsidRPr="007102C9" w:rsidRDefault="00D343D8" w:rsidP="00D81B91">
      <w:pPr>
        <w:pStyle w:val="DefaultText"/>
        <w:tabs>
          <w:tab w:val="left" w:pos="1140"/>
          <w:tab w:val="left" w:pos="1170"/>
          <w:tab w:val="left" w:pos="1680"/>
          <w:tab w:val="left" w:pos="2220"/>
          <w:tab w:val="left" w:pos="2760"/>
          <w:tab w:val="left" w:pos="3120"/>
          <w:tab w:val="left" w:pos="3480"/>
        </w:tabs>
        <w:ind w:left="1710"/>
        <w:rPr>
          <w:rStyle w:val="InitialStyle"/>
          <w:rFonts w:ascii="Times New Roman" w:hAnsi="Times New Roman"/>
          <w:color w:val="000000"/>
          <w:sz w:val="22"/>
          <w:szCs w:val="22"/>
        </w:rPr>
      </w:pPr>
      <w:r>
        <mc:AlternateContent>
          <mc:Choice Requires="wps">
            <w:drawing>
              <wp:anchor distT="0" distB="0" distL="114300" distR="114300" simplePos="0" relativeHeight="251779072" behindDoc="0" locked="0" layoutInCell="1" allowOverlap="1" wp14:anchorId="1346C363" wp14:editId="1CC270B4">
                <wp:simplePos x="0" y="0"/>
                <wp:positionH relativeFrom="column">
                  <wp:posOffset>6469380</wp:posOffset>
                </wp:positionH>
                <wp:positionV relativeFrom="paragraph">
                  <wp:posOffset>816610</wp:posOffset>
                </wp:positionV>
                <wp:extent cx="0" cy="152400"/>
                <wp:effectExtent l="0" t="0" r="0" b="0"/>
                <wp:wrapNone/>
                <wp:docPr id="61"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E9571C3" id="AutoShape 104" o:spid="_x0000_s1026" type="#_x0000_t32" style="position:absolute;margin-left:509.4pt;margin-top:64.3pt;width:0;height:12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" strokeweight="1pt"/>
            </w:pict>
          </mc:Fallback>
        </mc:AlternateContent>
      </w:r>
      <w:r>
        <mc:AlternateContent>
          <mc:Choice Requires="wps">
            <w:drawing>
              <wp:anchor distT="0" distB="0" distL="114300" distR="114300" simplePos="0" relativeHeight="251778048" behindDoc="0" locked="0" layoutInCell="1" allowOverlap="1" wp14:anchorId="6A6A64A8" wp14:editId="0EA474E0">
                <wp:simplePos x="0" y="0"/>
                <wp:positionH relativeFrom="column">
                  <wp:posOffset>6469380</wp:posOffset>
                </wp:positionH>
                <wp:positionV relativeFrom="paragraph">
                  <wp:posOffset>504190</wp:posOffset>
                </wp:positionV>
                <wp:extent cx="0" cy="144780"/>
                <wp:effectExtent l="0" t="0" r="0" b="0"/>
                <wp:wrapNone/>
                <wp:docPr id="60"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6D4EEC2" id="AutoShape 103" o:spid="_x0000_s1026" type="#_x0000_t32" style="position:absolute;margin-left:509.4pt;margin-top:39.7pt;width:0;height:11.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" strokeweight="1pt"/>
            </w:pict>
          </mc:Fallback>
        </mc:AlternateContent>
      </w:r>
      <w:r>
        <mc:AlternateContent>
          <mc:Choice Requires="wps">
            <w:drawing>
              <wp:anchor distT="0" distB="0" distL="114300" distR="114300" simplePos="0" relativeHeight="251777024" behindDoc="0" locked="0" layoutInCell="1" allowOverlap="1" wp14:anchorId="562461CE" wp14:editId="4CC91106">
                <wp:simplePos x="0" y="0"/>
                <wp:positionH relativeFrom="column">
                  <wp:posOffset>6477000</wp:posOffset>
                </wp:positionH>
                <wp:positionV relativeFrom="paragraph">
                  <wp:posOffset>123190</wp:posOffset>
                </wp:positionV>
                <wp:extent cx="0" cy="198120"/>
                <wp:effectExtent l="0" t="0" r="0" b="0"/>
                <wp:wrapNone/>
                <wp:docPr id="59"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561C474" id="AutoShape 102" o:spid="_x0000_s1026" type="#_x0000_t32" style="position:absolute;margin-left:510pt;margin-top:9.7pt;width:0;height:15.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" strokeweight="1pt"/>
            </w:pict>
          </mc:Fallback>
        </mc:AlternateContent>
      </w:r>
      <w:r w:rsidR="00B25554" w:rsidRPr="007102C9">
        <w:rPr>
          <w:rStyle w:val="InitialStyle"/>
          <w:rFonts w:ascii="Times New Roman" w:hAnsi="Times New Roman"/>
          <w:color w:val="000000"/>
          <w:sz w:val="22"/>
          <w:szCs w:val="22"/>
        </w:rPr>
        <w:t xml:space="preserve">The individual authorized to access the assistance unit’s grant shall have an Electronic Benefit  Transfer (EBT) Card issued by the Department. This individual may be the </w:t>
      </w:r>
      <w:r w:rsidR="00B25554" w:rsidRPr="007102C9">
        <w:rPr>
          <w:color w:val="000000"/>
          <w:sz w:val="22"/>
          <w:szCs w:val="22"/>
        </w:rPr>
        <w:t>grantee who receives a grant for an assistance unit, a</w:t>
      </w:r>
      <w:r w:rsidR="00B25554" w:rsidRPr="007102C9">
        <w:rPr>
          <w:rStyle w:val="InitialStyle"/>
          <w:rFonts w:ascii="Times New Roman" w:hAnsi="Times New Roman"/>
          <w:color w:val="000000"/>
          <w:sz w:val="22"/>
          <w:szCs w:val="22"/>
        </w:rPr>
        <w:t>n ineligible</w:t>
      </w:r>
      <w:r w:rsidR="00B25554" w:rsidRPr="007102C9">
        <w:rPr>
          <w:color w:val="000000"/>
          <w:sz w:val="22"/>
          <w:szCs w:val="22"/>
        </w:rPr>
        <w:t xml:space="preserve"> grantee or an authorized payee. </w:t>
      </w:r>
      <w:r w:rsidR="00B25554" w:rsidRPr="007102C9">
        <w:rPr>
          <w:rStyle w:val="InitialStyle"/>
          <w:rFonts w:ascii="Times New Roman" w:hAnsi="Times New Roman"/>
          <w:color w:val="000000"/>
          <w:sz w:val="22"/>
          <w:szCs w:val="22"/>
        </w:rPr>
        <w:t>When an EBT Card is issued to someone other than the grantee, the EBT Card shall contain both the name of the grantee and the name of the individual authorized to access the</w:t>
      </w:r>
      <w:r w:rsidR="00B25554" w:rsidRPr="007102C9">
        <w:rPr>
          <w:color w:val="000000"/>
          <w:sz w:val="22"/>
          <w:szCs w:val="22"/>
        </w:rPr>
        <w:t xml:space="preserve"> grant for an assistance unit</w:t>
      </w:r>
      <w:r w:rsidR="00B25554" w:rsidRPr="007102C9">
        <w:rPr>
          <w:rStyle w:val="InitialStyle"/>
          <w:rFonts w:ascii="Times New Roman" w:hAnsi="Times New Roman"/>
          <w:color w:val="000000"/>
          <w:sz w:val="22"/>
          <w:szCs w:val="22"/>
        </w:rPr>
        <w:t>. If requested by the grantee, an EBT Card may be issued to both him or her and the individual authorized to access</w:t>
      </w:r>
      <w:r w:rsidR="00B25554" w:rsidRPr="007102C9">
        <w:rPr>
          <w:color w:val="000000"/>
          <w:sz w:val="22"/>
          <w:szCs w:val="22"/>
        </w:rPr>
        <w:t xml:space="preserve"> the grant for an assistance unit</w:t>
      </w:r>
      <w:r w:rsidR="00B25554" w:rsidRPr="007102C9">
        <w:rPr>
          <w:rStyle w:val="InitialStyle"/>
          <w:rFonts w:ascii="Times New Roman" w:hAnsi="Times New Roman"/>
          <w:color w:val="000000"/>
          <w:sz w:val="22"/>
          <w:szCs w:val="22"/>
        </w:rPr>
        <w:t>.</w:t>
      </w:r>
    </w:p>
    <w:p w14:paraId="2A7F54B2" w14:textId="77777777" w:rsidR="00B25554" w:rsidRPr="007102C9" w:rsidRDefault="00B25554" w:rsidP="00D81B91">
      <w:pPr>
        <w:pStyle w:val="DefaultText"/>
        <w:tabs>
          <w:tab w:val="left" w:pos="1140"/>
          <w:tab w:val="left" w:pos="1170"/>
          <w:tab w:val="left" w:pos="1680"/>
          <w:tab w:val="left" w:pos="2220"/>
          <w:tab w:val="left" w:pos="2760"/>
          <w:tab w:val="left" w:pos="3120"/>
          <w:tab w:val="left" w:pos="3480"/>
        </w:tabs>
        <w:ind w:left="1710"/>
        <w:rPr>
          <w:sz w:val="22"/>
        </w:rPr>
      </w:pPr>
    </w:p>
    <w:p w14:paraId="71E0F66B" w14:textId="77777777" w:rsidR="00B25554" w:rsidRPr="007102C9" w:rsidRDefault="00B25554" w:rsidP="00D81B91">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color w:val="000000"/>
          <w:sz w:val="22"/>
          <w:szCs w:val="22"/>
        </w:rPr>
      </w:pPr>
      <w:r w:rsidRPr="007102C9">
        <w:rPr>
          <w:sz w:val="22"/>
        </w:rPr>
        <w:tab/>
        <w:t>(B)</w:t>
      </w:r>
      <w:r w:rsidRPr="007102C9">
        <w:rPr>
          <w:rStyle w:val="InitialStyle"/>
          <w:sz w:val="22"/>
        </w:rPr>
        <w:tab/>
      </w:r>
      <w:r w:rsidRPr="007102C9">
        <w:rPr>
          <w:rStyle w:val="InitialStyle"/>
          <w:rFonts w:ascii="Times New Roman" w:hAnsi="Times New Roman"/>
          <w:color w:val="000000"/>
          <w:sz w:val="22"/>
          <w:szCs w:val="22"/>
          <w:u w:val="single"/>
        </w:rPr>
        <w:t xml:space="preserve">Emergency </w:t>
      </w:r>
      <w:r w:rsidRPr="007102C9">
        <w:rPr>
          <w:sz w:val="22"/>
          <w:u w:val="single"/>
        </w:rPr>
        <w:t>Electronic Benefit Transfer Cards</w:t>
      </w:r>
    </w:p>
    <w:p w14:paraId="5E5A6B31" w14:textId="77777777" w:rsidR="00B25554" w:rsidRPr="007102C9" w:rsidRDefault="00B25554" w:rsidP="00D81B91">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color w:val="000000"/>
          <w:sz w:val="22"/>
          <w:szCs w:val="22"/>
        </w:rPr>
      </w:pPr>
    </w:p>
    <w:p w14:paraId="4DCF2E9C" w14:textId="77777777" w:rsidR="00B25554" w:rsidRPr="007102C9" w:rsidRDefault="00D343D8" w:rsidP="00D81B91">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color w:val="000000"/>
          <w:sz w:val="22"/>
          <w:szCs w:val="22"/>
        </w:rPr>
      </w:pPr>
      <w:r>
        <mc:AlternateContent>
          <mc:Choice Requires="wps">
            <w:drawing>
              <wp:anchor distT="0" distB="0" distL="114300" distR="114300" simplePos="0" relativeHeight="251774976" behindDoc="0" locked="0" layoutInCell="1" allowOverlap="1" wp14:anchorId="589EF050" wp14:editId="647624CC">
                <wp:simplePos x="0" y="0"/>
                <wp:positionH relativeFrom="column">
                  <wp:posOffset>6469380</wp:posOffset>
                </wp:positionH>
                <wp:positionV relativeFrom="paragraph">
                  <wp:posOffset>18415</wp:posOffset>
                </wp:positionV>
                <wp:extent cx="7620" cy="464820"/>
                <wp:effectExtent l="0" t="0" r="0" b="0"/>
                <wp:wrapNone/>
                <wp:docPr id="58"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648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EDBA3B8" id="AutoShape 100" o:spid="_x0000_s1026" type="#_x0000_t32" style="position:absolute;margin-left:509.4pt;margin-top:1.45pt;width:.6pt;height:36.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" strokeweight="1pt"/>
            </w:pict>
          </mc:Fallback>
        </mc:AlternateContent>
      </w:r>
      <w:r w:rsidR="00B25554" w:rsidRPr="007102C9">
        <w:rPr>
          <w:rStyle w:val="InitialStyle"/>
          <w:rFonts w:ascii="Times New Roman" w:hAnsi="Times New Roman"/>
          <w:color w:val="000000"/>
          <w:sz w:val="22"/>
          <w:szCs w:val="22"/>
        </w:rPr>
        <w:tab/>
      </w:r>
      <w:r w:rsidR="00B25554" w:rsidRPr="007102C9">
        <w:rPr>
          <w:rStyle w:val="InitialStyle"/>
          <w:rFonts w:ascii="Times New Roman" w:hAnsi="Times New Roman"/>
          <w:color w:val="000000"/>
          <w:sz w:val="22"/>
          <w:szCs w:val="22"/>
        </w:rPr>
        <w:tab/>
        <w:t xml:space="preserve">Emergency EBT Cards shall be issued to the grantee, or the authorized payee, when the Department is unable to issue an initial or replacement EBT Card because the Department’s card issuance system is not functioning </w:t>
      </w:r>
    </w:p>
    <w:p w14:paraId="203C0186" w14:textId="77777777" w:rsidR="00B25554" w:rsidRPr="007102C9" w:rsidRDefault="00B25554" w:rsidP="00D81B91">
      <w:pPr>
        <w:pStyle w:val="DefaultText"/>
        <w:tabs>
          <w:tab w:val="left" w:pos="1140"/>
          <w:tab w:val="left" w:pos="1680"/>
          <w:tab w:val="left" w:pos="2220"/>
          <w:tab w:val="left" w:pos="2760"/>
          <w:tab w:val="left" w:pos="31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r w:rsidRPr="007102C9">
        <w:rPr>
          <w:rStyle w:val="InitialStyle"/>
          <w:sz w:val="22"/>
        </w:rPr>
        <w:tab/>
      </w:r>
    </w:p>
    <w:p w14:paraId="391325E8" w14:textId="77777777" w:rsidR="00B25554" w:rsidRPr="007102C9" w:rsidRDefault="00B25554" w:rsidP="00D81B91">
      <w:pPr>
        <w:pStyle w:val="DefaultText"/>
        <w:tabs>
          <w:tab w:val="left" w:pos="1140"/>
          <w:tab w:val="left" w:pos="1170"/>
          <w:tab w:val="left" w:pos="1680"/>
          <w:tab w:val="left" w:pos="2220"/>
          <w:tab w:val="left" w:pos="2760"/>
          <w:tab w:val="left" w:pos="3120"/>
          <w:tab w:val="left" w:pos="3480"/>
        </w:tabs>
        <w:ind w:left="1170"/>
        <w:rPr>
          <w:sz w:val="22"/>
        </w:rPr>
      </w:pPr>
    </w:p>
    <w:p w14:paraId="2EA1FFE9" w14:textId="77777777" w:rsidR="00B25554" w:rsidRPr="007102C9" w:rsidRDefault="00B25554" w:rsidP="00D81B91">
      <w:pPr>
        <w:pStyle w:val="DefaultText"/>
        <w:tabs>
          <w:tab w:val="left" w:pos="0"/>
          <w:tab w:val="left" w:pos="1140"/>
          <w:tab w:val="left" w:pos="1680"/>
          <w:tab w:val="left" w:pos="2220"/>
          <w:tab w:val="left" w:pos="2760"/>
          <w:tab w:val="left" w:pos="3120"/>
          <w:tab w:val="left" w:pos="3480"/>
        </w:tabs>
        <w:rPr>
          <w:sz w:val="22"/>
        </w:rPr>
      </w:pPr>
    </w:p>
    <w:p w14:paraId="17E36431"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987576A"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831260C"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08D581B"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979AAB2"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B9652EB"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0F7E80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18D022D"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9994394"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7C24654"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310DBE2"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8D03EFF"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80DAAEE"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F6354B0"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0B4B0E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EF2E33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70353EE"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5B7859C"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C8D9BB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F9AD66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22005FB"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19262FF"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7ECB15E"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E5D5018"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CD686C0"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CFC7260"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BBCCC2D"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4F1CB91"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B1B3ED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F466451"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759364D" w14:textId="77777777" w:rsidR="00653A45" w:rsidRDefault="00653A45">
      <w: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B25554" w:rsidRPr="007102C9" w14:paraId="2E7A854B" w14:textId="77777777" w:rsidTr="00C4653E">
        <w:trPr>
          <w:cantSplit/>
          <w:trHeight w:hRule="exact" w:val="280"/>
          <w:jc w:val="center"/>
        </w:trPr>
        <w:tc>
          <w:tcPr>
            <w:tcW w:w="10176" w:type="dxa"/>
            <w:gridSpan w:val="5"/>
            <w:tcBorders>
              <w:top w:val="nil"/>
              <w:bottom w:val="single" w:sz="4" w:space="0" w:color="auto"/>
            </w:tcBorders>
          </w:tcPr>
          <w:p w14:paraId="4A8369B1" w14:textId="438884BE"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Pr>
            </w:pPr>
            <w:r w:rsidRPr="007102C9">
              <w:rPr>
                <w:rStyle w:val="InitialStyle"/>
                <w:rFonts w:ascii="Arial" w:hAnsi="Arial"/>
                <w:b/>
              </w:rPr>
              <w:lastRenderedPageBreak/>
              <w:t>106 CMR: Department of Transitional Assistance</w:t>
            </w:r>
          </w:p>
        </w:tc>
      </w:tr>
      <w:tr w:rsidR="00B25554" w:rsidRPr="007102C9" w14:paraId="11D42D26" w14:textId="77777777" w:rsidTr="00C4653E">
        <w:trPr>
          <w:cantSplit/>
          <w:trHeight w:hRule="exact" w:val="260"/>
          <w:jc w:val="center"/>
        </w:trPr>
        <w:tc>
          <w:tcPr>
            <w:tcW w:w="2220" w:type="dxa"/>
            <w:tcBorders>
              <w:top w:val="single" w:sz="4" w:space="0" w:color="auto"/>
            </w:tcBorders>
          </w:tcPr>
          <w:p w14:paraId="2D58477E" w14:textId="77777777" w:rsidR="00B25554" w:rsidRPr="007102C9" w:rsidRDefault="00B25554" w:rsidP="00D01E1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Pr>
            </w:pPr>
            <w:r w:rsidRPr="007102C9">
              <w:rPr>
                <w:rStyle w:val="InitialStyle"/>
                <w:rFonts w:ascii="Arial" w:hAnsi="Arial"/>
                <w:b/>
              </w:rPr>
              <w:t>Trans. by S.L. 1389</w:t>
            </w:r>
          </w:p>
        </w:tc>
        <w:tc>
          <w:tcPr>
            <w:tcW w:w="5850" w:type="dxa"/>
            <w:gridSpan w:val="2"/>
            <w:tcBorders>
              <w:top w:val="single" w:sz="4" w:space="0" w:color="auto"/>
            </w:tcBorders>
          </w:tcPr>
          <w:p w14:paraId="2EBB7DEC" w14:textId="77777777" w:rsidR="00B25554" w:rsidRPr="007102C9" w:rsidRDefault="00B25554" w:rsidP="005E7393">
            <w:pPr>
              <w:pStyle w:val="DefaultText"/>
              <w:rPr>
                <w:rStyle w:val="InitialStyle"/>
              </w:rPr>
            </w:pPr>
          </w:p>
        </w:tc>
        <w:tc>
          <w:tcPr>
            <w:tcW w:w="1080" w:type="dxa"/>
            <w:tcBorders>
              <w:top w:val="single" w:sz="4" w:space="0" w:color="auto"/>
            </w:tcBorders>
          </w:tcPr>
          <w:p w14:paraId="69DA95B5" w14:textId="77777777" w:rsidR="00B25554" w:rsidRPr="007102C9" w:rsidRDefault="00B25554" w:rsidP="005E7393">
            <w:pPr>
              <w:pStyle w:val="DefaultText"/>
              <w:rPr>
                <w:rStyle w:val="InitialStyle"/>
              </w:rPr>
            </w:pPr>
          </w:p>
        </w:tc>
        <w:tc>
          <w:tcPr>
            <w:tcW w:w="1026" w:type="dxa"/>
            <w:tcBorders>
              <w:top w:val="single" w:sz="4" w:space="0" w:color="auto"/>
            </w:tcBorders>
          </w:tcPr>
          <w:p w14:paraId="01AE2BD5" w14:textId="77777777" w:rsidR="00B25554" w:rsidRPr="007102C9" w:rsidRDefault="00B25554" w:rsidP="005E7393">
            <w:pPr>
              <w:pStyle w:val="DefaultText"/>
              <w:rPr>
                <w:rStyle w:val="InitialStyle"/>
              </w:rPr>
            </w:pPr>
          </w:p>
        </w:tc>
      </w:tr>
      <w:tr w:rsidR="00B25554" w:rsidRPr="007102C9" w14:paraId="3E64E678" w14:textId="77777777" w:rsidTr="005E7393">
        <w:trPr>
          <w:cantSplit/>
          <w:trHeight w:hRule="exact" w:val="260"/>
          <w:jc w:val="center"/>
        </w:trPr>
        <w:tc>
          <w:tcPr>
            <w:tcW w:w="2220" w:type="dxa"/>
          </w:tcPr>
          <w:p w14:paraId="13D4C913" w14:textId="77777777" w:rsidR="00B25554" w:rsidRPr="007102C9" w:rsidRDefault="00B25554" w:rsidP="005E7393">
            <w:pPr>
              <w:pStyle w:val="DefaultText"/>
              <w:rPr>
                <w:rStyle w:val="InitialStyle"/>
              </w:rPr>
            </w:pPr>
          </w:p>
        </w:tc>
        <w:tc>
          <w:tcPr>
            <w:tcW w:w="5850" w:type="dxa"/>
            <w:gridSpan w:val="2"/>
            <w:vMerge w:val="restart"/>
          </w:tcPr>
          <w:p w14:paraId="6532A635"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t>Transitional Cash Assistance Programs</w:t>
            </w:r>
          </w:p>
          <w:p w14:paraId="631F23F5"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Pr>
            </w:pPr>
            <w:r w:rsidRPr="007102C9">
              <w:rPr>
                <w:rStyle w:val="InitialStyle"/>
                <w:rFonts w:ascii="Arial" w:hAnsi="Arial"/>
                <w:b/>
              </w:rPr>
              <w:t>General Policies</w:t>
            </w:r>
          </w:p>
        </w:tc>
        <w:tc>
          <w:tcPr>
            <w:tcW w:w="1080" w:type="dxa"/>
          </w:tcPr>
          <w:p w14:paraId="3CB34CA4" w14:textId="77777777" w:rsidR="00B25554" w:rsidRPr="007102C9" w:rsidRDefault="00B25554" w:rsidP="005E7393">
            <w:pPr>
              <w:pStyle w:val="DefaultText"/>
              <w:rPr>
                <w:rStyle w:val="InitialStyle"/>
              </w:rPr>
            </w:pPr>
          </w:p>
        </w:tc>
        <w:tc>
          <w:tcPr>
            <w:tcW w:w="1026" w:type="dxa"/>
          </w:tcPr>
          <w:p w14:paraId="458FF2DD" w14:textId="77777777" w:rsidR="00B25554" w:rsidRPr="007102C9" w:rsidRDefault="00B25554" w:rsidP="005E7393">
            <w:pPr>
              <w:pStyle w:val="DefaultText"/>
              <w:rPr>
                <w:rStyle w:val="InitialStyle"/>
              </w:rPr>
            </w:pPr>
          </w:p>
        </w:tc>
      </w:tr>
      <w:tr w:rsidR="00B25554" w:rsidRPr="007102C9" w14:paraId="6FBBF547" w14:textId="77777777" w:rsidTr="005E7393">
        <w:trPr>
          <w:cantSplit/>
          <w:trHeight w:hRule="exact" w:val="303"/>
          <w:jc w:val="center"/>
        </w:trPr>
        <w:tc>
          <w:tcPr>
            <w:tcW w:w="2220" w:type="dxa"/>
          </w:tcPr>
          <w:p w14:paraId="3FEA6FCC" w14:textId="77777777" w:rsidR="00B25554" w:rsidRPr="007102C9" w:rsidRDefault="00B25554" w:rsidP="005E7393">
            <w:pPr>
              <w:pStyle w:val="DefaultText"/>
              <w:rPr>
                <w:rStyle w:val="InitialStyle"/>
              </w:rPr>
            </w:pPr>
          </w:p>
        </w:tc>
        <w:tc>
          <w:tcPr>
            <w:tcW w:w="5850" w:type="dxa"/>
            <w:gridSpan w:val="2"/>
            <w:vMerge/>
          </w:tcPr>
          <w:p w14:paraId="1FCFB5A9" w14:textId="77777777" w:rsidR="00B25554" w:rsidRPr="007102C9" w:rsidRDefault="00B25554" w:rsidP="005E7393">
            <w:pPr>
              <w:pStyle w:val="DefaultText"/>
              <w:rPr>
                <w:rStyle w:val="InitialStyle"/>
              </w:rPr>
            </w:pPr>
          </w:p>
        </w:tc>
        <w:tc>
          <w:tcPr>
            <w:tcW w:w="1080" w:type="dxa"/>
          </w:tcPr>
          <w:p w14:paraId="7E78D1FB"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Pr>
            </w:pPr>
            <w:r w:rsidRPr="007102C9">
              <w:rPr>
                <w:rStyle w:val="InitialStyle"/>
                <w:rFonts w:ascii="Arial" w:hAnsi="Arial"/>
                <w:b/>
              </w:rPr>
              <w:t>Chapter</w:t>
            </w:r>
          </w:p>
        </w:tc>
        <w:tc>
          <w:tcPr>
            <w:tcW w:w="1026" w:type="dxa"/>
          </w:tcPr>
          <w:p w14:paraId="7C1C9639"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Pr>
            </w:pPr>
            <w:r w:rsidRPr="007102C9">
              <w:rPr>
                <w:rStyle w:val="InitialStyle"/>
                <w:rFonts w:ascii="Arial" w:hAnsi="Arial"/>
                <w:b/>
              </w:rPr>
              <w:t>701</w:t>
            </w:r>
          </w:p>
        </w:tc>
      </w:tr>
      <w:tr w:rsidR="00B25554" w:rsidRPr="007102C9" w14:paraId="0144A8D0" w14:textId="77777777" w:rsidTr="005E7393">
        <w:trPr>
          <w:cantSplit/>
          <w:trHeight w:hRule="exact" w:val="260"/>
          <w:jc w:val="center"/>
        </w:trPr>
        <w:tc>
          <w:tcPr>
            <w:tcW w:w="2220" w:type="dxa"/>
            <w:tcBorders>
              <w:bottom w:val="single" w:sz="6" w:space="0" w:color="auto"/>
            </w:tcBorders>
          </w:tcPr>
          <w:p w14:paraId="18BD8647" w14:textId="77777777" w:rsidR="00B25554" w:rsidRPr="007102C9" w:rsidRDefault="00B25554" w:rsidP="000D7E4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Pr>
            </w:pPr>
            <w:r w:rsidRPr="00EA4FA4">
              <w:rPr>
                <w:rFonts w:ascii="Arial" w:hAnsi="Arial"/>
                <w:b/>
                <w:sz w:val="20"/>
              </w:rPr>
              <w:t>Rev. 3</w:t>
            </w:r>
            <w:r w:rsidRPr="00EA4FA4">
              <w:rPr>
                <w:rFonts w:ascii="Arial" w:hAnsi="Arial" w:cs="Arial"/>
                <w:b/>
                <w:bCs/>
                <w:spacing w:val="-1"/>
                <w:sz w:val="20"/>
              </w:rPr>
              <w:t>/2018</w:t>
            </w:r>
          </w:p>
        </w:tc>
        <w:tc>
          <w:tcPr>
            <w:tcW w:w="4320" w:type="dxa"/>
            <w:tcBorders>
              <w:bottom w:val="single" w:sz="6" w:space="0" w:color="auto"/>
            </w:tcBorders>
          </w:tcPr>
          <w:p w14:paraId="39D51168" w14:textId="77777777" w:rsidR="00B25554" w:rsidRPr="007102C9" w:rsidRDefault="00B25554" w:rsidP="005E7393">
            <w:pPr>
              <w:pStyle w:val="DefaultText"/>
              <w:rPr>
                <w:rStyle w:val="InitialStyle"/>
              </w:rPr>
            </w:pPr>
          </w:p>
        </w:tc>
        <w:tc>
          <w:tcPr>
            <w:tcW w:w="1530" w:type="dxa"/>
            <w:tcBorders>
              <w:bottom w:val="single" w:sz="6" w:space="0" w:color="auto"/>
            </w:tcBorders>
          </w:tcPr>
          <w:p w14:paraId="3E09A4CA" w14:textId="77777777" w:rsidR="00B25554" w:rsidRPr="007102C9" w:rsidRDefault="00B25554" w:rsidP="005E7393">
            <w:pPr>
              <w:pStyle w:val="DefaultText"/>
              <w:rPr>
                <w:rStyle w:val="InitialStyle"/>
              </w:rPr>
            </w:pPr>
          </w:p>
        </w:tc>
        <w:tc>
          <w:tcPr>
            <w:tcW w:w="1080" w:type="dxa"/>
            <w:tcBorders>
              <w:bottom w:val="single" w:sz="6" w:space="0" w:color="auto"/>
            </w:tcBorders>
          </w:tcPr>
          <w:p w14:paraId="1303A357"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Pr>
            </w:pPr>
            <w:r w:rsidRPr="007102C9">
              <w:rPr>
                <w:rStyle w:val="InitialStyle"/>
                <w:rFonts w:ascii="Arial" w:hAnsi="Arial"/>
                <w:b/>
              </w:rPr>
              <w:t>Page</w:t>
            </w:r>
          </w:p>
        </w:tc>
        <w:tc>
          <w:tcPr>
            <w:tcW w:w="1026" w:type="dxa"/>
            <w:tcBorders>
              <w:bottom w:val="single" w:sz="6" w:space="0" w:color="auto"/>
            </w:tcBorders>
          </w:tcPr>
          <w:p w14:paraId="0D9DFECD" w14:textId="77777777" w:rsidR="00B25554" w:rsidRPr="007102C9" w:rsidRDefault="00B25554" w:rsidP="005E73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Pr>
            </w:pPr>
            <w:r w:rsidRPr="007102C9">
              <w:rPr>
                <w:rStyle w:val="InitialStyle"/>
                <w:rFonts w:ascii="Arial" w:hAnsi="Arial"/>
                <w:b/>
              </w:rPr>
              <w:t>701.46000000000004</w:t>
            </w:r>
          </w:p>
        </w:tc>
      </w:tr>
    </w:tbl>
    <w:p w14:paraId="420CD8BA" w14:textId="77777777" w:rsidR="00B25554" w:rsidRPr="007102C9" w:rsidRDefault="00B25554" w:rsidP="001E678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u w:val="single"/>
        </w:rPr>
      </w:pPr>
    </w:p>
    <w:p w14:paraId="01E33503" w14:textId="77777777" w:rsidR="00B25554" w:rsidRPr="007102C9" w:rsidRDefault="00B25554" w:rsidP="001E678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102C9">
        <w:rPr>
          <w:rStyle w:val="InitialStyle"/>
          <w:rFonts w:ascii="Times New Roman" w:hAnsi="Times New Roman"/>
          <w:sz w:val="22"/>
          <w:szCs w:val="22"/>
          <w:u w:val="single"/>
        </w:rPr>
        <w:t>701.460:</w:t>
      </w:r>
      <w:r w:rsidRPr="007102C9">
        <w:rPr>
          <w:rStyle w:val="InitialStyle"/>
          <w:rFonts w:ascii="Times New Roman" w:hAnsi="Times New Roman"/>
          <w:sz w:val="22"/>
          <w:szCs w:val="22"/>
          <w:u w:val="single"/>
        </w:rPr>
        <w:tab/>
        <w:t>Reserved</w:t>
      </w:r>
    </w:p>
    <w:p w14:paraId="04756014"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5F38449"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A26A4A7"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787517B"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D4D9D5B"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59AA10F"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8219B6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C52DDC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2124F8B"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38248D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830FC3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A484C27"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29E584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FAD42AF"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4E3F178"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7B33D6B"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2480DE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1497309"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9CF1B9A"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962BC30"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BDA3DBA"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E7EDC90"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3E071E8"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47E92D8"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6D43FD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7A1C6A4"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44E4982"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A66E87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8F07705"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C12BC3A"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5CBECDC"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B4AB46D"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BF880DA"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774216F"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D336B1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89FAA3E"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052ED8E"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870430A"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5C8CA6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30976E1"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D228F0C"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1D69C32"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133060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D7B088A"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40399B4"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92C8D18"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D2DB18D" w14:textId="37725772" w:rsidR="00653A45" w:rsidRDefault="00653A45">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tbl>
      <w:tblPr>
        <w:tblW w:w="0" w:type="auto"/>
        <w:jc w:val="center"/>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B25554" w:rsidRPr="007102C9" w14:paraId="28CF5DB1" w14:textId="77777777" w:rsidTr="005E7393">
        <w:trPr>
          <w:cantSplit/>
          <w:trHeight w:hRule="exact" w:val="280"/>
          <w:jc w:val="center"/>
        </w:trPr>
        <w:tc>
          <w:tcPr>
            <w:tcW w:w="10176" w:type="dxa"/>
            <w:gridSpan w:val="5"/>
            <w:tcBorders>
              <w:bottom w:val="single" w:sz="6" w:space="0" w:color="auto"/>
            </w:tcBorders>
          </w:tcPr>
          <w:p w14:paraId="670AEA67" w14:textId="77777777" w:rsidR="00B25554" w:rsidRPr="007102C9" w:rsidRDefault="00B25554" w:rsidP="005E73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7102C9">
              <w:rPr>
                <w:rStyle w:val="InitialStyle"/>
                <w:rFonts w:ascii="Arial" w:hAnsi="Arial"/>
                <w:b/>
              </w:rPr>
              <w:lastRenderedPageBreak/>
              <w:t>106 CMR: Department of Transitional Assistance</w:t>
            </w:r>
          </w:p>
        </w:tc>
      </w:tr>
      <w:tr w:rsidR="00B25554" w:rsidRPr="007102C9" w14:paraId="5BA96417" w14:textId="77777777" w:rsidTr="005E7393">
        <w:trPr>
          <w:cantSplit/>
          <w:trHeight w:hRule="exact" w:val="260"/>
          <w:jc w:val="center"/>
        </w:trPr>
        <w:tc>
          <w:tcPr>
            <w:tcW w:w="2220" w:type="dxa"/>
          </w:tcPr>
          <w:p w14:paraId="364A14D6" w14:textId="77777777" w:rsidR="00B25554" w:rsidRPr="007102C9" w:rsidRDefault="00B25554" w:rsidP="00D01E1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102C9">
              <w:rPr>
                <w:rStyle w:val="InitialStyle"/>
                <w:rFonts w:ascii="Arial" w:hAnsi="Arial"/>
                <w:b/>
              </w:rPr>
              <w:t>Trans. by S.L. 1389</w:t>
            </w:r>
          </w:p>
        </w:tc>
        <w:tc>
          <w:tcPr>
            <w:tcW w:w="5850" w:type="dxa"/>
            <w:gridSpan w:val="2"/>
            <w:tcBorders>
              <w:left w:val="nil"/>
            </w:tcBorders>
          </w:tcPr>
          <w:p w14:paraId="530E1ECC" w14:textId="77777777" w:rsidR="00B25554" w:rsidRPr="007102C9" w:rsidRDefault="00B25554" w:rsidP="005E7393">
            <w:pPr>
              <w:pStyle w:val="DefaultText"/>
              <w:rPr>
                <w:rStyle w:val="InitialStyle"/>
                <w:rFonts w:ascii="Arial" w:hAnsi="Arial"/>
                <w:b/>
              </w:rPr>
            </w:pPr>
          </w:p>
        </w:tc>
        <w:tc>
          <w:tcPr>
            <w:tcW w:w="1080" w:type="dxa"/>
            <w:tcBorders>
              <w:left w:val="nil"/>
            </w:tcBorders>
          </w:tcPr>
          <w:p w14:paraId="5FC055C5" w14:textId="77777777" w:rsidR="00B25554" w:rsidRPr="007102C9" w:rsidRDefault="00B25554" w:rsidP="005E7393">
            <w:pPr>
              <w:pStyle w:val="DefaultText"/>
              <w:rPr>
                <w:rStyle w:val="InitialStyle"/>
                <w:rFonts w:ascii="Arial" w:hAnsi="Arial"/>
                <w:b/>
              </w:rPr>
            </w:pPr>
          </w:p>
        </w:tc>
        <w:tc>
          <w:tcPr>
            <w:tcW w:w="1026" w:type="dxa"/>
            <w:tcBorders>
              <w:left w:val="nil"/>
            </w:tcBorders>
          </w:tcPr>
          <w:p w14:paraId="70A7425A" w14:textId="77777777" w:rsidR="00B25554" w:rsidRPr="007102C9" w:rsidRDefault="00B25554" w:rsidP="005E7393">
            <w:pPr>
              <w:pStyle w:val="DefaultText"/>
              <w:rPr>
                <w:rStyle w:val="InitialStyle"/>
                <w:rFonts w:ascii="Arial" w:hAnsi="Arial"/>
                <w:b/>
              </w:rPr>
            </w:pPr>
          </w:p>
        </w:tc>
      </w:tr>
      <w:tr w:rsidR="00B25554" w:rsidRPr="007102C9" w14:paraId="1E6687D5" w14:textId="77777777" w:rsidTr="005E7393">
        <w:trPr>
          <w:cantSplit/>
          <w:trHeight w:hRule="exact" w:val="260"/>
          <w:jc w:val="center"/>
        </w:trPr>
        <w:tc>
          <w:tcPr>
            <w:tcW w:w="2220" w:type="dxa"/>
          </w:tcPr>
          <w:p w14:paraId="0C71A7B1" w14:textId="77777777" w:rsidR="00B25554" w:rsidRPr="007102C9" w:rsidRDefault="00B25554" w:rsidP="005E7393">
            <w:pPr>
              <w:pStyle w:val="DefaultText"/>
              <w:rPr>
                <w:rStyle w:val="InitialStyle"/>
                <w:rFonts w:ascii="Arial" w:hAnsi="Arial"/>
                <w:b/>
              </w:rPr>
            </w:pPr>
          </w:p>
        </w:tc>
        <w:tc>
          <w:tcPr>
            <w:tcW w:w="5850" w:type="dxa"/>
            <w:gridSpan w:val="2"/>
            <w:vMerge w:val="restart"/>
            <w:tcBorders>
              <w:left w:val="nil"/>
            </w:tcBorders>
          </w:tcPr>
          <w:p w14:paraId="7F3AE2E6" w14:textId="77777777" w:rsidR="00B25554" w:rsidRPr="007102C9" w:rsidRDefault="00B25554" w:rsidP="005E73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7102C9">
              <w:rPr>
                <w:rStyle w:val="InitialStyle"/>
                <w:rFonts w:ascii="Arial" w:hAnsi="Arial"/>
                <w:b/>
              </w:rPr>
              <w:t>Transitional Cash Assistance Programs</w:t>
            </w:r>
          </w:p>
          <w:p w14:paraId="111F9B33" w14:textId="77777777" w:rsidR="00B25554" w:rsidRPr="007102C9" w:rsidRDefault="00B25554" w:rsidP="005E73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7102C9">
              <w:rPr>
                <w:rStyle w:val="InitialStyle"/>
                <w:rFonts w:ascii="Arial" w:hAnsi="Arial"/>
                <w:b/>
              </w:rPr>
              <w:t>General Policies</w:t>
            </w:r>
          </w:p>
        </w:tc>
        <w:tc>
          <w:tcPr>
            <w:tcW w:w="1080" w:type="dxa"/>
            <w:tcBorders>
              <w:left w:val="nil"/>
            </w:tcBorders>
          </w:tcPr>
          <w:p w14:paraId="0491C0EF" w14:textId="77777777" w:rsidR="00B25554" w:rsidRPr="007102C9" w:rsidRDefault="00B25554" w:rsidP="005E7393">
            <w:pPr>
              <w:pStyle w:val="DefaultText"/>
              <w:rPr>
                <w:rStyle w:val="InitialStyle"/>
                <w:rFonts w:ascii="Arial" w:hAnsi="Arial"/>
                <w:b/>
              </w:rPr>
            </w:pPr>
          </w:p>
        </w:tc>
        <w:tc>
          <w:tcPr>
            <w:tcW w:w="1026" w:type="dxa"/>
            <w:tcBorders>
              <w:left w:val="nil"/>
            </w:tcBorders>
          </w:tcPr>
          <w:p w14:paraId="66A33649" w14:textId="77777777" w:rsidR="00B25554" w:rsidRPr="007102C9" w:rsidRDefault="00B25554" w:rsidP="005E7393">
            <w:pPr>
              <w:pStyle w:val="DefaultText"/>
              <w:rPr>
                <w:rStyle w:val="InitialStyle"/>
                <w:rFonts w:ascii="Arial" w:hAnsi="Arial"/>
                <w:b/>
              </w:rPr>
            </w:pPr>
          </w:p>
        </w:tc>
      </w:tr>
      <w:tr w:rsidR="00B25554" w:rsidRPr="007102C9" w14:paraId="491BE6E2" w14:textId="77777777" w:rsidTr="005E7393">
        <w:trPr>
          <w:cantSplit/>
          <w:trHeight w:hRule="exact" w:val="260"/>
          <w:jc w:val="center"/>
        </w:trPr>
        <w:tc>
          <w:tcPr>
            <w:tcW w:w="2220" w:type="dxa"/>
          </w:tcPr>
          <w:p w14:paraId="5E75ACC6" w14:textId="77777777" w:rsidR="00B25554" w:rsidRPr="007102C9" w:rsidRDefault="00B25554" w:rsidP="005E7393">
            <w:pPr>
              <w:pStyle w:val="DefaultText"/>
              <w:rPr>
                <w:rStyle w:val="InitialStyle"/>
                <w:rFonts w:ascii="Arial" w:hAnsi="Arial"/>
                <w:b/>
              </w:rPr>
            </w:pPr>
          </w:p>
        </w:tc>
        <w:tc>
          <w:tcPr>
            <w:tcW w:w="5850" w:type="dxa"/>
            <w:gridSpan w:val="2"/>
            <w:vMerge/>
            <w:tcBorders>
              <w:top w:val="single" w:sz="6" w:space="0" w:color="auto"/>
            </w:tcBorders>
          </w:tcPr>
          <w:p w14:paraId="6372232F" w14:textId="77777777" w:rsidR="00B25554" w:rsidRPr="007102C9" w:rsidRDefault="00B25554" w:rsidP="005E7393">
            <w:pPr>
              <w:pStyle w:val="DefaultText"/>
              <w:rPr>
                <w:rStyle w:val="InitialStyle"/>
                <w:rFonts w:ascii="Arial" w:hAnsi="Arial"/>
                <w:b/>
              </w:rPr>
            </w:pPr>
          </w:p>
        </w:tc>
        <w:tc>
          <w:tcPr>
            <w:tcW w:w="1080" w:type="dxa"/>
            <w:tcBorders>
              <w:left w:val="nil"/>
            </w:tcBorders>
          </w:tcPr>
          <w:p w14:paraId="2CBCBA8F" w14:textId="77777777" w:rsidR="00B25554" w:rsidRPr="007102C9" w:rsidRDefault="00B25554" w:rsidP="005E73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102C9">
              <w:rPr>
                <w:rStyle w:val="InitialStyle"/>
                <w:rFonts w:ascii="Arial" w:hAnsi="Arial"/>
                <w:b/>
              </w:rPr>
              <w:t>Chapter</w:t>
            </w:r>
          </w:p>
        </w:tc>
        <w:tc>
          <w:tcPr>
            <w:tcW w:w="1026" w:type="dxa"/>
            <w:tcBorders>
              <w:left w:val="nil"/>
            </w:tcBorders>
          </w:tcPr>
          <w:p w14:paraId="5F4DDCC9" w14:textId="77777777" w:rsidR="00B25554" w:rsidRPr="007102C9" w:rsidRDefault="00B25554" w:rsidP="005E73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102C9">
              <w:rPr>
                <w:rStyle w:val="InitialStyle"/>
                <w:rFonts w:ascii="Arial" w:hAnsi="Arial"/>
                <w:b/>
              </w:rPr>
              <w:t>701</w:t>
            </w:r>
          </w:p>
        </w:tc>
      </w:tr>
      <w:tr w:rsidR="00B25554" w:rsidRPr="007102C9" w14:paraId="2E6DDE33" w14:textId="77777777" w:rsidTr="005E7393">
        <w:trPr>
          <w:cantSplit/>
          <w:trHeight w:hRule="exact" w:val="260"/>
          <w:jc w:val="center"/>
        </w:trPr>
        <w:tc>
          <w:tcPr>
            <w:tcW w:w="2220" w:type="dxa"/>
            <w:tcBorders>
              <w:bottom w:val="single" w:sz="6" w:space="0" w:color="auto"/>
            </w:tcBorders>
          </w:tcPr>
          <w:p w14:paraId="4E753A1A" w14:textId="77777777" w:rsidR="00B25554" w:rsidRPr="007102C9" w:rsidRDefault="00B25554" w:rsidP="000D7E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B702D3">
              <w:rPr>
                <w:rFonts w:ascii="Arial" w:hAnsi="Arial"/>
                <w:b/>
                <w:sz w:val="20"/>
              </w:rPr>
              <w:t>Rev. 3</w:t>
            </w:r>
            <w:r w:rsidRPr="00B702D3">
              <w:rPr>
                <w:rFonts w:ascii="Arial" w:hAnsi="Arial" w:cs="Arial"/>
                <w:b/>
                <w:bCs/>
                <w:spacing w:val="-1"/>
                <w:sz w:val="20"/>
              </w:rPr>
              <w:t>/2018</w:t>
            </w:r>
          </w:p>
        </w:tc>
        <w:tc>
          <w:tcPr>
            <w:tcW w:w="4320" w:type="dxa"/>
            <w:tcBorders>
              <w:bottom w:val="single" w:sz="6" w:space="0" w:color="auto"/>
            </w:tcBorders>
          </w:tcPr>
          <w:p w14:paraId="0242D4A9" w14:textId="77777777" w:rsidR="00B25554" w:rsidRPr="007102C9" w:rsidRDefault="00B25554" w:rsidP="005E7393">
            <w:pPr>
              <w:pStyle w:val="DefaultText"/>
              <w:rPr>
                <w:rStyle w:val="InitialStyle"/>
                <w:rFonts w:ascii="Arial" w:hAnsi="Arial"/>
                <w:b/>
              </w:rPr>
            </w:pPr>
          </w:p>
        </w:tc>
        <w:tc>
          <w:tcPr>
            <w:tcW w:w="1530" w:type="dxa"/>
            <w:tcBorders>
              <w:bottom w:val="single" w:sz="6" w:space="0" w:color="auto"/>
            </w:tcBorders>
          </w:tcPr>
          <w:p w14:paraId="58E5095F" w14:textId="77777777" w:rsidR="00B25554" w:rsidRPr="007102C9" w:rsidRDefault="00B25554" w:rsidP="005E7393">
            <w:pPr>
              <w:pStyle w:val="DefaultText"/>
              <w:rPr>
                <w:rStyle w:val="InitialStyle"/>
                <w:rFonts w:ascii="Arial" w:hAnsi="Arial"/>
                <w:b/>
              </w:rPr>
            </w:pPr>
          </w:p>
        </w:tc>
        <w:tc>
          <w:tcPr>
            <w:tcW w:w="1080" w:type="dxa"/>
            <w:tcBorders>
              <w:left w:val="nil"/>
              <w:bottom w:val="single" w:sz="6" w:space="0" w:color="auto"/>
            </w:tcBorders>
          </w:tcPr>
          <w:p w14:paraId="65A56145" w14:textId="77777777" w:rsidR="00B25554" w:rsidRPr="007102C9" w:rsidRDefault="00B25554" w:rsidP="005E73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102C9">
              <w:rPr>
                <w:rStyle w:val="InitialStyle"/>
                <w:rFonts w:ascii="Arial" w:hAnsi="Arial"/>
                <w:b/>
              </w:rPr>
              <w:t>Page</w:t>
            </w:r>
          </w:p>
        </w:tc>
        <w:tc>
          <w:tcPr>
            <w:tcW w:w="1026" w:type="dxa"/>
            <w:tcBorders>
              <w:left w:val="nil"/>
              <w:bottom w:val="single" w:sz="6" w:space="0" w:color="auto"/>
            </w:tcBorders>
          </w:tcPr>
          <w:p w14:paraId="14918A28" w14:textId="77777777" w:rsidR="00B25554" w:rsidRPr="007102C9" w:rsidRDefault="00B25554" w:rsidP="005E73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102C9">
              <w:rPr>
                <w:rStyle w:val="InitialStyle"/>
                <w:rFonts w:ascii="Arial" w:hAnsi="Arial"/>
                <w:b/>
              </w:rPr>
              <w:t>701.500</w:t>
            </w:r>
          </w:p>
        </w:tc>
      </w:tr>
    </w:tbl>
    <w:p w14:paraId="47F210CF" w14:textId="77777777" w:rsidR="00B25554" w:rsidRPr="007102C9" w:rsidRDefault="00B25554" w:rsidP="001E678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2C7BBD93" w14:textId="77777777" w:rsidR="00B25554" w:rsidRPr="007102C9" w:rsidRDefault="00B25554" w:rsidP="001E678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102C9">
        <w:rPr>
          <w:rStyle w:val="InitialStyle"/>
          <w:rFonts w:ascii="Times New Roman" w:hAnsi="Times New Roman"/>
          <w:sz w:val="22"/>
          <w:szCs w:val="22"/>
          <w:u w:val="single"/>
        </w:rPr>
        <w:t>701.500:</w:t>
      </w:r>
      <w:r w:rsidRPr="007102C9">
        <w:rPr>
          <w:rStyle w:val="InitialStyle"/>
          <w:rFonts w:ascii="Times New Roman" w:hAnsi="Times New Roman"/>
          <w:sz w:val="22"/>
          <w:szCs w:val="22"/>
          <w:u w:val="single"/>
        </w:rPr>
        <w:tab/>
        <w:t>Reserved</w:t>
      </w:r>
    </w:p>
    <w:p w14:paraId="22248B38" w14:textId="77777777" w:rsidR="00B25554" w:rsidRPr="007102C9" w:rsidRDefault="00B25554" w:rsidP="001E678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trike/>
          <w:sz w:val="22"/>
          <w:szCs w:val="22"/>
        </w:rPr>
      </w:pPr>
    </w:p>
    <w:p w14:paraId="6EFD9C83" w14:textId="77777777" w:rsidR="00B25554" w:rsidRPr="007102C9" w:rsidRDefault="00B25554" w:rsidP="007F32F3">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102C9">
        <w:rPr>
          <w:rStyle w:val="InitialStyle"/>
          <w:rFonts w:ascii="Times New Roman" w:hAnsi="Times New Roman"/>
          <w:sz w:val="22"/>
          <w:szCs w:val="22"/>
        </w:rPr>
        <w:tab/>
      </w:r>
    </w:p>
    <w:p w14:paraId="126A3E23" w14:textId="77777777" w:rsidR="00B25554" w:rsidRPr="007102C9" w:rsidRDefault="00B25554" w:rsidP="001E678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0DE719A" w14:textId="77777777" w:rsidR="00B25554" w:rsidRPr="007102C9" w:rsidRDefault="00B25554" w:rsidP="001E678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r w:rsidRPr="007102C9">
        <w:rPr>
          <w:rStyle w:val="InitialStyle"/>
          <w:rFonts w:ascii="Times New Roman" w:hAnsi="Times New Roman"/>
          <w:sz w:val="22"/>
        </w:rPr>
        <w:t xml:space="preserve"> </w:t>
      </w:r>
    </w:p>
    <w:p w14:paraId="40B8CCDB" w14:textId="77777777" w:rsidR="00B25554" w:rsidRPr="007102C9" w:rsidRDefault="00B25554" w:rsidP="001E678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0C97B1F9" w14:textId="77777777" w:rsidR="00B25554" w:rsidRPr="007102C9" w:rsidRDefault="00B25554" w:rsidP="001E6786">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32934AB7"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7A61D3B"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ABC369B"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1878770"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763B732"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777B509"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668D2C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E6A8164"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6F2D184"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C5C75EB"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2247E5B"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D10358F"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1E39A40"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3A140EC"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C447600"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96FB6C9"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DC4469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DD4D53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90467F5"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9151F35"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A5B2219"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537FDDC"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012C687"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B56E835"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01717D1"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0F9693E"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B4751D4"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A1B17D8"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C6E8D89"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838B955"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32AAF52"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794B488"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EDE93C9"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BD83959"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11CCF12"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940A0CF"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F65F2AD"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51BB51C"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2FFB9FA"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78E9E9D"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567AB01"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5180127" w14:textId="2D269766" w:rsidR="00653A45" w:rsidRDefault="00653A45">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B25554" w:rsidRPr="007102C9" w14:paraId="244E929F" w14:textId="77777777" w:rsidTr="00C4653E">
        <w:trPr>
          <w:cantSplit/>
          <w:trHeight w:hRule="exact" w:val="280"/>
          <w:jc w:val="center"/>
        </w:trPr>
        <w:tc>
          <w:tcPr>
            <w:tcW w:w="10176" w:type="dxa"/>
            <w:gridSpan w:val="5"/>
            <w:tcBorders>
              <w:top w:val="nil"/>
              <w:bottom w:val="single" w:sz="4" w:space="0" w:color="auto"/>
            </w:tcBorders>
          </w:tcPr>
          <w:p w14:paraId="34F1336C"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lastRenderedPageBreak/>
              <w:t>106 CMR: Department of Transitional Assistance</w:t>
            </w:r>
          </w:p>
        </w:tc>
      </w:tr>
      <w:tr w:rsidR="00B25554" w:rsidRPr="007102C9" w14:paraId="77AA974D" w14:textId="77777777" w:rsidTr="00C4653E">
        <w:trPr>
          <w:cantSplit/>
          <w:trHeight w:hRule="exact" w:val="260"/>
          <w:jc w:val="center"/>
        </w:trPr>
        <w:tc>
          <w:tcPr>
            <w:tcW w:w="2220" w:type="dxa"/>
            <w:tcBorders>
              <w:top w:val="single" w:sz="4" w:space="0" w:color="auto"/>
            </w:tcBorders>
          </w:tcPr>
          <w:p w14:paraId="755BB62D" w14:textId="77777777" w:rsidR="00B25554" w:rsidRPr="007102C9" w:rsidRDefault="00B25554" w:rsidP="00D01E1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Trans. by S.L. 1389</w:t>
            </w:r>
          </w:p>
        </w:tc>
        <w:tc>
          <w:tcPr>
            <w:tcW w:w="5850" w:type="dxa"/>
            <w:gridSpan w:val="2"/>
            <w:tcBorders>
              <w:top w:val="single" w:sz="4" w:space="0" w:color="auto"/>
            </w:tcBorders>
          </w:tcPr>
          <w:p w14:paraId="5A68C313" w14:textId="77777777" w:rsidR="00B25554" w:rsidRPr="007102C9" w:rsidRDefault="00B25554" w:rsidP="005E7393">
            <w:pPr>
              <w:pStyle w:val="DefaultText"/>
              <w:rPr>
                <w:rStyle w:val="InitialStyle"/>
                <w:rFonts w:ascii="Arial" w:hAnsi="Arial"/>
                <w:b/>
              </w:rPr>
            </w:pPr>
          </w:p>
        </w:tc>
        <w:tc>
          <w:tcPr>
            <w:tcW w:w="1080" w:type="dxa"/>
            <w:tcBorders>
              <w:top w:val="single" w:sz="4" w:space="0" w:color="auto"/>
            </w:tcBorders>
          </w:tcPr>
          <w:p w14:paraId="00108AF2" w14:textId="77777777" w:rsidR="00B25554" w:rsidRPr="007102C9" w:rsidRDefault="00B25554" w:rsidP="005E7393">
            <w:pPr>
              <w:pStyle w:val="DefaultText"/>
              <w:rPr>
                <w:rStyle w:val="InitialStyle"/>
                <w:rFonts w:ascii="Arial" w:hAnsi="Arial"/>
                <w:b/>
              </w:rPr>
            </w:pPr>
          </w:p>
        </w:tc>
        <w:tc>
          <w:tcPr>
            <w:tcW w:w="1026" w:type="dxa"/>
            <w:tcBorders>
              <w:top w:val="single" w:sz="4" w:space="0" w:color="auto"/>
            </w:tcBorders>
          </w:tcPr>
          <w:p w14:paraId="15AF0DA1" w14:textId="77777777" w:rsidR="00B25554" w:rsidRPr="007102C9" w:rsidRDefault="00B25554" w:rsidP="005E7393">
            <w:pPr>
              <w:pStyle w:val="DefaultText"/>
              <w:rPr>
                <w:rStyle w:val="InitialStyle"/>
                <w:rFonts w:ascii="Arial" w:hAnsi="Arial"/>
                <w:b/>
              </w:rPr>
            </w:pPr>
          </w:p>
        </w:tc>
      </w:tr>
      <w:tr w:rsidR="00B25554" w:rsidRPr="007102C9" w14:paraId="674EB4C7" w14:textId="77777777" w:rsidTr="005E7393">
        <w:trPr>
          <w:cantSplit/>
          <w:trHeight w:hRule="exact" w:val="260"/>
          <w:jc w:val="center"/>
        </w:trPr>
        <w:tc>
          <w:tcPr>
            <w:tcW w:w="2220" w:type="dxa"/>
          </w:tcPr>
          <w:p w14:paraId="667B6D36" w14:textId="77777777" w:rsidR="00B25554" w:rsidRPr="007102C9" w:rsidRDefault="00B25554" w:rsidP="005E7393">
            <w:pPr>
              <w:pStyle w:val="DefaultText"/>
              <w:rPr>
                <w:rStyle w:val="InitialStyle"/>
                <w:rFonts w:ascii="Arial" w:hAnsi="Arial"/>
                <w:b/>
              </w:rPr>
            </w:pPr>
          </w:p>
        </w:tc>
        <w:tc>
          <w:tcPr>
            <w:tcW w:w="5850" w:type="dxa"/>
            <w:gridSpan w:val="2"/>
            <w:vMerge w:val="restart"/>
          </w:tcPr>
          <w:p w14:paraId="28198B35"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t>Transitional Cash Assistance Programs</w:t>
            </w:r>
          </w:p>
          <w:p w14:paraId="76FE3AE1"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t>General Policies</w:t>
            </w:r>
          </w:p>
        </w:tc>
        <w:tc>
          <w:tcPr>
            <w:tcW w:w="1080" w:type="dxa"/>
          </w:tcPr>
          <w:p w14:paraId="1225C6A6" w14:textId="77777777" w:rsidR="00B25554" w:rsidRPr="007102C9" w:rsidRDefault="00B25554" w:rsidP="005E7393">
            <w:pPr>
              <w:pStyle w:val="DefaultText"/>
              <w:rPr>
                <w:rStyle w:val="InitialStyle"/>
                <w:rFonts w:ascii="Arial" w:hAnsi="Arial"/>
                <w:b/>
              </w:rPr>
            </w:pPr>
          </w:p>
        </w:tc>
        <w:tc>
          <w:tcPr>
            <w:tcW w:w="1026" w:type="dxa"/>
          </w:tcPr>
          <w:p w14:paraId="4E4279FD" w14:textId="77777777" w:rsidR="00B25554" w:rsidRPr="007102C9" w:rsidRDefault="00B25554" w:rsidP="005E7393">
            <w:pPr>
              <w:pStyle w:val="DefaultText"/>
              <w:rPr>
                <w:rStyle w:val="InitialStyle"/>
                <w:rFonts w:ascii="Arial" w:hAnsi="Arial"/>
                <w:b/>
              </w:rPr>
            </w:pPr>
          </w:p>
        </w:tc>
      </w:tr>
      <w:tr w:rsidR="00B25554" w:rsidRPr="007102C9" w14:paraId="263E24DD" w14:textId="77777777" w:rsidTr="005E7393">
        <w:trPr>
          <w:cantSplit/>
          <w:trHeight w:hRule="exact" w:val="288"/>
          <w:jc w:val="center"/>
        </w:trPr>
        <w:tc>
          <w:tcPr>
            <w:tcW w:w="2220" w:type="dxa"/>
          </w:tcPr>
          <w:p w14:paraId="517A1646" w14:textId="77777777" w:rsidR="00B25554" w:rsidRPr="007102C9" w:rsidRDefault="00B25554" w:rsidP="005E7393">
            <w:pPr>
              <w:pStyle w:val="DefaultText"/>
              <w:rPr>
                <w:rStyle w:val="InitialStyle"/>
                <w:rFonts w:ascii="Arial" w:hAnsi="Arial"/>
                <w:b/>
              </w:rPr>
            </w:pPr>
          </w:p>
        </w:tc>
        <w:tc>
          <w:tcPr>
            <w:tcW w:w="5850" w:type="dxa"/>
            <w:gridSpan w:val="2"/>
            <w:vMerge/>
          </w:tcPr>
          <w:p w14:paraId="53B56F6B" w14:textId="77777777" w:rsidR="00B25554" w:rsidRPr="007102C9" w:rsidRDefault="00B25554" w:rsidP="005E7393">
            <w:pPr>
              <w:pStyle w:val="DefaultText"/>
              <w:rPr>
                <w:rStyle w:val="InitialStyle"/>
                <w:rFonts w:ascii="Arial" w:hAnsi="Arial"/>
                <w:b/>
              </w:rPr>
            </w:pPr>
          </w:p>
        </w:tc>
        <w:tc>
          <w:tcPr>
            <w:tcW w:w="1080" w:type="dxa"/>
          </w:tcPr>
          <w:p w14:paraId="72803C9A"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Chapter</w:t>
            </w:r>
          </w:p>
        </w:tc>
        <w:tc>
          <w:tcPr>
            <w:tcW w:w="1026" w:type="dxa"/>
          </w:tcPr>
          <w:p w14:paraId="3CA1CCE4"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701</w:t>
            </w:r>
          </w:p>
        </w:tc>
      </w:tr>
      <w:tr w:rsidR="00B25554" w:rsidRPr="007102C9" w14:paraId="0BD03199" w14:textId="77777777" w:rsidTr="005E7393">
        <w:trPr>
          <w:cantSplit/>
          <w:trHeight w:hRule="exact" w:val="260"/>
          <w:jc w:val="center"/>
        </w:trPr>
        <w:tc>
          <w:tcPr>
            <w:tcW w:w="2220" w:type="dxa"/>
            <w:tcBorders>
              <w:bottom w:val="single" w:sz="6" w:space="0" w:color="auto"/>
            </w:tcBorders>
          </w:tcPr>
          <w:p w14:paraId="39190A8D" w14:textId="77777777" w:rsidR="00B25554" w:rsidRPr="007102C9" w:rsidRDefault="00B25554" w:rsidP="000D7E4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B04CDA">
              <w:rPr>
                <w:rFonts w:ascii="Arial" w:hAnsi="Arial"/>
                <w:b/>
                <w:sz w:val="20"/>
              </w:rPr>
              <w:t>Rev. 3</w:t>
            </w:r>
            <w:r w:rsidRPr="00B04CDA">
              <w:rPr>
                <w:rFonts w:ascii="Arial" w:hAnsi="Arial" w:cs="Arial"/>
                <w:b/>
                <w:bCs/>
                <w:spacing w:val="-1"/>
                <w:sz w:val="20"/>
              </w:rPr>
              <w:t>/2018</w:t>
            </w:r>
          </w:p>
        </w:tc>
        <w:tc>
          <w:tcPr>
            <w:tcW w:w="4320" w:type="dxa"/>
            <w:tcBorders>
              <w:bottom w:val="single" w:sz="6" w:space="0" w:color="auto"/>
            </w:tcBorders>
          </w:tcPr>
          <w:p w14:paraId="10B69C04" w14:textId="77777777" w:rsidR="00B25554" w:rsidRPr="007102C9" w:rsidRDefault="00B25554" w:rsidP="005E7393">
            <w:pPr>
              <w:pStyle w:val="DefaultText"/>
              <w:rPr>
                <w:rStyle w:val="InitialStyle"/>
                <w:rFonts w:ascii="Arial" w:hAnsi="Arial"/>
                <w:b/>
              </w:rPr>
            </w:pPr>
          </w:p>
        </w:tc>
        <w:tc>
          <w:tcPr>
            <w:tcW w:w="1530" w:type="dxa"/>
            <w:tcBorders>
              <w:bottom w:val="single" w:sz="6" w:space="0" w:color="auto"/>
            </w:tcBorders>
          </w:tcPr>
          <w:p w14:paraId="488C024B" w14:textId="77777777" w:rsidR="00B25554" w:rsidRPr="007102C9" w:rsidRDefault="00B25554" w:rsidP="005E7393">
            <w:pPr>
              <w:pStyle w:val="DefaultText"/>
              <w:rPr>
                <w:rStyle w:val="InitialStyle"/>
                <w:rFonts w:ascii="Arial" w:hAnsi="Arial"/>
                <w:b/>
              </w:rPr>
            </w:pPr>
          </w:p>
        </w:tc>
        <w:tc>
          <w:tcPr>
            <w:tcW w:w="1080" w:type="dxa"/>
            <w:tcBorders>
              <w:bottom w:val="single" w:sz="6" w:space="0" w:color="auto"/>
            </w:tcBorders>
          </w:tcPr>
          <w:p w14:paraId="3E40E3F8"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Page</w:t>
            </w:r>
          </w:p>
        </w:tc>
        <w:tc>
          <w:tcPr>
            <w:tcW w:w="1026" w:type="dxa"/>
            <w:tcBorders>
              <w:bottom w:val="single" w:sz="6" w:space="0" w:color="auto"/>
            </w:tcBorders>
          </w:tcPr>
          <w:p w14:paraId="5A766A13" w14:textId="77777777" w:rsidR="00B25554" w:rsidRPr="007102C9" w:rsidRDefault="00B25554" w:rsidP="005E73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701.510</w:t>
            </w:r>
          </w:p>
        </w:tc>
      </w:tr>
    </w:tbl>
    <w:p w14:paraId="4D0B7420" w14:textId="77777777" w:rsidR="00B25554" w:rsidRPr="007102C9" w:rsidRDefault="00B25554" w:rsidP="0024684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Policy"/>
          <w:b/>
        </w:rPr>
      </w:pPr>
    </w:p>
    <w:p w14:paraId="4B72DCA5" w14:textId="77777777" w:rsidR="00B25554" w:rsidRPr="007102C9" w:rsidRDefault="00B25554" w:rsidP="00246849">
      <w:pPr>
        <w:pStyle w:val="DefaultText"/>
        <w:tabs>
          <w:tab w:val="left" w:pos="1140"/>
          <w:tab w:val="left" w:pos="1680"/>
          <w:tab w:val="left" w:pos="2220"/>
          <w:tab w:val="left" w:pos="2760"/>
          <w:tab w:val="left" w:pos="3120"/>
          <w:tab w:val="left" w:pos="3480"/>
        </w:tabs>
        <w:ind w:left="1140" w:hanging="1140"/>
        <w:rPr>
          <w:rStyle w:val="Policy"/>
          <w:rFonts w:ascii="Times New Roman" w:hAnsi="Times New Roman"/>
          <w:szCs w:val="22"/>
        </w:rPr>
      </w:pPr>
      <w:r w:rsidRPr="007102C9">
        <w:rPr>
          <w:rStyle w:val="Policy"/>
          <w:rFonts w:ascii="Times New Roman" w:hAnsi="Times New Roman"/>
          <w:szCs w:val="22"/>
          <w:u w:val="single"/>
        </w:rPr>
        <w:t>701.510:</w:t>
      </w:r>
      <w:r w:rsidRPr="007102C9">
        <w:rPr>
          <w:rStyle w:val="Policy"/>
          <w:rFonts w:ascii="Times New Roman" w:hAnsi="Times New Roman"/>
          <w:szCs w:val="22"/>
          <w:u w:val="single"/>
        </w:rPr>
        <w:tab/>
        <w:t>TAFDC Time Standards for Department Action</w:t>
      </w:r>
    </w:p>
    <w:p w14:paraId="10878ACC" w14:textId="77777777" w:rsidR="00B25554" w:rsidRPr="007102C9" w:rsidRDefault="00D343D8" w:rsidP="00246849">
      <w:pPr>
        <w:pStyle w:val="DefaultText"/>
        <w:tabs>
          <w:tab w:val="left" w:pos="1140"/>
          <w:tab w:val="left" w:pos="1680"/>
          <w:tab w:val="left" w:pos="2220"/>
          <w:tab w:val="left" w:pos="2760"/>
          <w:tab w:val="left" w:pos="3120"/>
          <w:tab w:val="left" w:pos="3480"/>
        </w:tabs>
        <w:rPr>
          <w:rStyle w:val="Policy"/>
          <w:rFonts w:ascii="Times New Roman" w:hAnsi="Times New Roman"/>
          <w:szCs w:val="22"/>
        </w:rPr>
      </w:pPr>
      <w:r>
        <mc:AlternateContent>
          <mc:Choice Requires="wps">
            <w:drawing>
              <wp:anchor distT="0" distB="0" distL="114300" distR="114300" simplePos="0" relativeHeight="251781120" behindDoc="0" locked="0" layoutInCell="1" allowOverlap="1" wp14:anchorId="236E89FE" wp14:editId="62B08D9E">
                <wp:simplePos x="0" y="0"/>
                <wp:positionH relativeFrom="column">
                  <wp:posOffset>6553200</wp:posOffset>
                </wp:positionH>
                <wp:positionV relativeFrom="paragraph">
                  <wp:posOffset>144780</wp:posOffset>
                </wp:positionV>
                <wp:extent cx="0" cy="667385"/>
                <wp:effectExtent l="0" t="0" r="0" b="0"/>
                <wp:wrapNone/>
                <wp:docPr id="57"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738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92D3228" id="AutoShape 105" o:spid="_x0000_s1026" type="#_x0000_t32" style="position:absolute;margin-left:516pt;margin-top:11.4pt;width:0;height:52.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" strokeweight="1pt"/>
            </w:pict>
          </mc:Fallback>
        </mc:AlternateContent>
      </w:r>
    </w:p>
    <w:p w14:paraId="3AE47A51" w14:textId="77777777" w:rsidR="00B25554" w:rsidRPr="007102C9" w:rsidRDefault="00B25554" w:rsidP="00246849">
      <w:pPr>
        <w:pStyle w:val="DefaultText"/>
        <w:tabs>
          <w:tab w:val="left" w:pos="1140"/>
          <w:tab w:val="left" w:pos="1680"/>
          <w:tab w:val="left" w:pos="2220"/>
          <w:tab w:val="left" w:pos="2760"/>
          <w:tab w:val="left" w:pos="3120"/>
          <w:tab w:val="left" w:pos="3480"/>
        </w:tabs>
        <w:ind w:left="1680" w:hanging="1680"/>
        <w:rPr>
          <w:rStyle w:val="Policy"/>
          <w:rFonts w:ascii="Times New Roman" w:hAnsi="Times New Roman"/>
          <w:szCs w:val="22"/>
        </w:rPr>
      </w:pPr>
      <w:r w:rsidRPr="007102C9">
        <w:rPr>
          <w:rStyle w:val="Policy"/>
          <w:rFonts w:ascii="Times New Roman" w:hAnsi="Times New Roman"/>
          <w:szCs w:val="22"/>
        </w:rPr>
        <w:tab/>
        <w:t>(A)</w:t>
      </w:r>
      <w:r w:rsidRPr="007102C9">
        <w:rPr>
          <w:rStyle w:val="Policy"/>
          <w:rFonts w:ascii="Times New Roman" w:hAnsi="Times New Roman"/>
          <w:szCs w:val="22"/>
        </w:rPr>
        <w:tab/>
        <w:t>The time standard for Department action on a TAFDC case is the number of days within which the Department must complete the action for the delivery of the benefit. Benefit delivery time is counted in consecutive calendar days beginning on the day after the benefit is asked for, and includes the day when the benefit is provided, or a voucher issued, or a third party is authorized to provide the benefit. Issuance of temporary MassHealth cards is measured in working days.</w:t>
      </w:r>
    </w:p>
    <w:p w14:paraId="6A3556D5" w14:textId="77777777" w:rsidR="00B25554" w:rsidRPr="007102C9" w:rsidRDefault="00D343D8" w:rsidP="00246849">
      <w:pPr>
        <w:pStyle w:val="DefaultText"/>
        <w:tabs>
          <w:tab w:val="left" w:pos="1140"/>
          <w:tab w:val="left" w:pos="1680"/>
          <w:tab w:val="left" w:pos="2220"/>
          <w:tab w:val="left" w:pos="2760"/>
          <w:tab w:val="left" w:pos="3120"/>
          <w:tab w:val="left" w:pos="3480"/>
        </w:tabs>
        <w:rPr>
          <w:rStyle w:val="Policy"/>
          <w:rFonts w:ascii="Times New Roman" w:hAnsi="Times New Roman"/>
          <w:szCs w:val="22"/>
        </w:rPr>
      </w:pPr>
      <w:r>
        <mc:AlternateContent>
          <mc:Choice Requires="wps">
            <w:drawing>
              <wp:anchor distT="0" distB="0" distL="114300" distR="114300" simplePos="0" relativeHeight="251782144" behindDoc="0" locked="0" layoutInCell="1" allowOverlap="1" wp14:anchorId="2A35D704" wp14:editId="6E868E84">
                <wp:simplePos x="0" y="0"/>
                <wp:positionH relativeFrom="column">
                  <wp:posOffset>6563360</wp:posOffset>
                </wp:positionH>
                <wp:positionV relativeFrom="paragraph">
                  <wp:posOffset>120650</wp:posOffset>
                </wp:positionV>
                <wp:extent cx="15240" cy="647700"/>
                <wp:effectExtent l="0" t="0" r="0" b="0"/>
                <wp:wrapNone/>
                <wp:docPr id="56"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6477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E784877" id="AutoShape 106" o:spid="_x0000_s1026" type="#_x0000_t32" style="position:absolute;margin-left:516.8pt;margin-top:9.5pt;width:1.2pt;height:51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" strokeweight="1pt"/>
            </w:pict>
          </mc:Fallback>
        </mc:AlternateContent>
      </w:r>
    </w:p>
    <w:p w14:paraId="1B510851" w14:textId="77777777" w:rsidR="00B25554" w:rsidRPr="007102C9" w:rsidRDefault="00B25554" w:rsidP="00246849">
      <w:pPr>
        <w:pStyle w:val="DefaultText"/>
        <w:tabs>
          <w:tab w:val="left" w:pos="1140"/>
          <w:tab w:val="left" w:pos="1680"/>
          <w:tab w:val="left" w:pos="2220"/>
          <w:tab w:val="left" w:pos="2760"/>
          <w:tab w:val="left" w:pos="3120"/>
          <w:tab w:val="left" w:pos="3480"/>
        </w:tabs>
        <w:ind w:left="1680" w:hanging="1680"/>
        <w:rPr>
          <w:rStyle w:val="Policy"/>
          <w:rFonts w:ascii="Times New Roman" w:hAnsi="Times New Roman"/>
          <w:szCs w:val="22"/>
        </w:rPr>
      </w:pPr>
      <w:r w:rsidRPr="007102C9">
        <w:rPr>
          <w:rStyle w:val="Policy"/>
          <w:rFonts w:ascii="Times New Roman" w:hAnsi="Times New Roman"/>
          <w:szCs w:val="22"/>
        </w:rPr>
        <w:tab/>
        <w:t>(B)</w:t>
      </w:r>
      <w:r w:rsidRPr="007102C9">
        <w:rPr>
          <w:rStyle w:val="Policy"/>
          <w:rFonts w:ascii="Times New Roman" w:hAnsi="Times New Roman"/>
          <w:szCs w:val="22"/>
        </w:rPr>
        <w:tab/>
        <w:t xml:space="preserve">A request for a benefit may be made verbally or in writing by a </w:t>
      </w:r>
      <w:r w:rsidRPr="007102C9">
        <w:rPr>
          <w:rStyle w:val="InitialStyle"/>
          <w:rFonts w:ascii="Times New Roman" w:hAnsi="Times New Roman"/>
          <w:sz w:val="22"/>
        </w:rPr>
        <w:t>client</w:t>
      </w:r>
      <w:r w:rsidRPr="007102C9">
        <w:rPr>
          <w:rStyle w:val="Policy"/>
          <w:rFonts w:ascii="Times New Roman" w:hAnsi="Times New Roman"/>
          <w:szCs w:val="22"/>
        </w:rPr>
        <w:t xml:space="preserve"> or by the </w:t>
      </w:r>
      <w:r w:rsidRPr="007102C9">
        <w:rPr>
          <w:rStyle w:val="InitialStyle"/>
          <w:rFonts w:ascii="Times New Roman" w:hAnsi="Times New Roman"/>
          <w:sz w:val="22"/>
        </w:rPr>
        <w:t>client</w:t>
      </w:r>
      <w:r w:rsidRPr="007102C9">
        <w:rPr>
          <w:rStyle w:val="Policy"/>
          <w:rFonts w:ascii="Times New Roman" w:hAnsi="Times New Roman"/>
          <w:szCs w:val="22"/>
        </w:rPr>
        <w:t xml:space="preserve">’s representative. Any request must be recorded in the case record. The date the request is made must be recorded. When the request is for replacement of a lost or stolen check, the date of the request is the date the </w:t>
      </w:r>
      <w:r w:rsidRPr="007102C9">
        <w:rPr>
          <w:rStyle w:val="InitialStyle"/>
          <w:rFonts w:ascii="Times New Roman" w:hAnsi="Times New Roman"/>
          <w:sz w:val="22"/>
        </w:rPr>
        <w:t>client</w:t>
      </w:r>
      <w:r w:rsidRPr="007102C9">
        <w:rPr>
          <w:rStyle w:val="Policy"/>
          <w:rFonts w:ascii="Times New Roman" w:hAnsi="Times New Roman"/>
          <w:szCs w:val="22"/>
        </w:rPr>
        <w:t xml:space="preserve"> signs a Statement of Loss Form (FCB-1).</w:t>
      </w:r>
    </w:p>
    <w:p w14:paraId="0EB8C43A" w14:textId="77777777" w:rsidR="00B25554" w:rsidRPr="007102C9" w:rsidRDefault="00B25554" w:rsidP="00246849">
      <w:pPr>
        <w:pStyle w:val="DefaultText"/>
        <w:tabs>
          <w:tab w:val="left" w:pos="1140"/>
          <w:tab w:val="left" w:pos="1680"/>
          <w:tab w:val="left" w:pos="2220"/>
          <w:tab w:val="left" w:pos="2760"/>
          <w:tab w:val="left" w:pos="3120"/>
          <w:tab w:val="left" w:pos="3480"/>
        </w:tabs>
        <w:rPr>
          <w:rStyle w:val="Policy"/>
          <w:rFonts w:ascii="Times New Roman" w:hAnsi="Times New Roman"/>
          <w:szCs w:val="22"/>
        </w:rPr>
      </w:pPr>
    </w:p>
    <w:p w14:paraId="614C8C68" w14:textId="77777777" w:rsidR="00B25554" w:rsidRPr="007102C9" w:rsidRDefault="00D343D8" w:rsidP="00246849">
      <w:pPr>
        <w:pStyle w:val="DefaultText"/>
        <w:tabs>
          <w:tab w:val="left" w:pos="1140"/>
          <w:tab w:val="left" w:pos="1680"/>
          <w:tab w:val="left" w:pos="2220"/>
          <w:tab w:val="left" w:pos="2760"/>
          <w:tab w:val="left" w:pos="3120"/>
          <w:tab w:val="left" w:pos="3480"/>
        </w:tabs>
        <w:ind w:left="1680" w:hanging="1680"/>
        <w:rPr>
          <w:rStyle w:val="Policy"/>
          <w:rFonts w:ascii="Times New Roman" w:hAnsi="Times New Roman"/>
          <w:szCs w:val="22"/>
        </w:rPr>
      </w:pPr>
      <w:r>
        <mc:AlternateContent>
          <mc:Choice Requires="wps">
            <w:drawing>
              <wp:anchor distT="0" distB="0" distL="114300" distR="114300" simplePos="0" relativeHeight="251783168" behindDoc="0" locked="0" layoutInCell="1" allowOverlap="1" wp14:anchorId="3B164488" wp14:editId="604FE281">
                <wp:simplePos x="0" y="0"/>
                <wp:positionH relativeFrom="column">
                  <wp:posOffset>6583680</wp:posOffset>
                </wp:positionH>
                <wp:positionV relativeFrom="paragraph">
                  <wp:posOffset>8890</wp:posOffset>
                </wp:positionV>
                <wp:extent cx="0" cy="152400"/>
                <wp:effectExtent l="0" t="0" r="0" b="0"/>
                <wp:wrapNone/>
                <wp:docPr id="55"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72C8450" id="AutoShape 107" o:spid="_x0000_s1026" type="#_x0000_t32" style="position:absolute;margin-left:518.4pt;margin-top:.7pt;width:0;height:12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" strokeweight="1pt"/>
            </w:pict>
          </mc:Fallback>
        </mc:AlternateContent>
      </w:r>
      <w:r w:rsidR="00B25554" w:rsidRPr="007102C9">
        <w:rPr>
          <w:rStyle w:val="Policy"/>
          <w:rFonts w:ascii="Times New Roman" w:hAnsi="Times New Roman"/>
          <w:szCs w:val="22"/>
        </w:rPr>
        <w:tab/>
      </w:r>
      <w:r w:rsidR="00B25554" w:rsidRPr="007102C9">
        <w:rPr>
          <w:rStyle w:val="Policy"/>
          <w:rFonts w:ascii="Times New Roman" w:hAnsi="Times New Roman"/>
          <w:szCs w:val="22"/>
        </w:rPr>
        <w:tab/>
        <w:t>A request may be made to: the worker assigned to the case, the supervisor of the worker assigned to the case, the Assistant Director or the Director.</w:t>
      </w:r>
    </w:p>
    <w:p w14:paraId="50B3597B" w14:textId="77777777" w:rsidR="00B25554" w:rsidRPr="007102C9" w:rsidRDefault="00B25554" w:rsidP="00246849">
      <w:pPr>
        <w:pStyle w:val="DefaultText"/>
        <w:tabs>
          <w:tab w:val="left" w:pos="1140"/>
          <w:tab w:val="left" w:pos="1680"/>
          <w:tab w:val="left" w:pos="2220"/>
          <w:tab w:val="left" w:pos="2760"/>
          <w:tab w:val="left" w:pos="3120"/>
          <w:tab w:val="left" w:pos="3480"/>
        </w:tabs>
        <w:rPr>
          <w:rStyle w:val="Policy"/>
          <w:rFonts w:ascii="Times New Roman" w:hAnsi="Times New Roman"/>
          <w:szCs w:val="22"/>
        </w:rPr>
      </w:pPr>
    </w:p>
    <w:p w14:paraId="0B7CAC83" w14:textId="77777777" w:rsidR="00B25554" w:rsidRPr="007102C9" w:rsidRDefault="00D343D8" w:rsidP="00246849">
      <w:pPr>
        <w:pStyle w:val="DefaultText"/>
        <w:tabs>
          <w:tab w:val="left" w:pos="1140"/>
          <w:tab w:val="left" w:pos="1680"/>
          <w:tab w:val="left" w:pos="2220"/>
          <w:tab w:val="left" w:pos="2760"/>
          <w:tab w:val="left" w:pos="3120"/>
          <w:tab w:val="left" w:pos="3480"/>
        </w:tabs>
        <w:ind w:left="1680" w:hanging="1680"/>
        <w:rPr>
          <w:rStyle w:val="Policy"/>
          <w:rFonts w:ascii="Times New Roman" w:hAnsi="Times New Roman"/>
          <w:szCs w:val="22"/>
        </w:rPr>
      </w:pPr>
      <w:r>
        <mc:AlternateContent>
          <mc:Choice Requires="wps">
            <w:drawing>
              <wp:anchor distT="0" distB="0" distL="114300" distR="114300" simplePos="0" relativeHeight="251784192" behindDoc="0" locked="0" layoutInCell="1" allowOverlap="1" wp14:anchorId="73B16B8B" wp14:editId="787796EC">
                <wp:simplePos x="0" y="0"/>
                <wp:positionH relativeFrom="column">
                  <wp:posOffset>6588760</wp:posOffset>
                </wp:positionH>
                <wp:positionV relativeFrom="paragraph">
                  <wp:posOffset>3175</wp:posOffset>
                </wp:positionV>
                <wp:extent cx="15240" cy="655320"/>
                <wp:effectExtent l="0" t="0" r="0" b="0"/>
                <wp:wrapNone/>
                <wp:docPr id="54"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6553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B137DDC" id="AutoShape 108" o:spid="_x0000_s1026" type="#_x0000_t32" style="position:absolute;margin-left:518.8pt;margin-top:.25pt;width:1.2pt;height:51.6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" strokeweight="1pt"/>
            </w:pict>
          </mc:Fallback>
        </mc:AlternateContent>
      </w:r>
      <w:r w:rsidR="00B25554" w:rsidRPr="007102C9">
        <w:rPr>
          <w:rStyle w:val="Policy"/>
          <w:rFonts w:ascii="Times New Roman" w:hAnsi="Times New Roman"/>
          <w:szCs w:val="22"/>
        </w:rPr>
        <w:tab/>
        <w:t>(C)</w:t>
      </w:r>
      <w:r w:rsidR="00B25554" w:rsidRPr="007102C9">
        <w:rPr>
          <w:rStyle w:val="Policy"/>
          <w:rFonts w:ascii="Times New Roman" w:hAnsi="Times New Roman"/>
          <w:szCs w:val="22"/>
        </w:rPr>
        <w:tab/>
        <w:t xml:space="preserve">In all cases, the time standard is the maximum time allowed if the </w:t>
      </w:r>
      <w:r w:rsidR="00B25554" w:rsidRPr="007102C9">
        <w:rPr>
          <w:rStyle w:val="InitialStyle"/>
          <w:rFonts w:ascii="Times New Roman" w:hAnsi="Times New Roman"/>
          <w:sz w:val="22"/>
        </w:rPr>
        <w:t>client</w:t>
      </w:r>
      <w:r w:rsidR="00B25554" w:rsidRPr="007102C9">
        <w:rPr>
          <w:rStyle w:val="Policy"/>
          <w:rFonts w:ascii="Times New Roman" w:hAnsi="Times New Roman"/>
          <w:szCs w:val="22"/>
        </w:rPr>
        <w:t xml:space="preserve"> provides the required verification; however, the requested benefit must be provided as soon as possible. The time standards for providing benefits are extended by the number of days, if any, that a </w:t>
      </w:r>
      <w:r w:rsidR="00B25554" w:rsidRPr="007102C9">
        <w:rPr>
          <w:rStyle w:val="InitialStyle"/>
          <w:rFonts w:ascii="Times New Roman" w:hAnsi="Times New Roman"/>
          <w:sz w:val="22"/>
        </w:rPr>
        <w:t>client</w:t>
      </w:r>
      <w:r w:rsidR="00B25554" w:rsidRPr="007102C9">
        <w:rPr>
          <w:rStyle w:val="Policy"/>
          <w:rFonts w:ascii="Times New Roman" w:hAnsi="Times New Roman"/>
          <w:szCs w:val="22"/>
        </w:rPr>
        <w:t xml:space="preserve"> is late in providing verification. Any delay must be recorded in the case record.</w:t>
      </w:r>
    </w:p>
    <w:p w14:paraId="48F2D57C" w14:textId="77777777" w:rsidR="00B25554" w:rsidRPr="007102C9" w:rsidRDefault="00B25554" w:rsidP="00246849">
      <w:pPr>
        <w:pStyle w:val="DefaultText"/>
        <w:tabs>
          <w:tab w:val="left" w:pos="1140"/>
          <w:tab w:val="left" w:pos="1680"/>
          <w:tab w:val="left" w:pos="2220"/>
          <w:tab w:val="left" w:pos="2760"/>
          <w:tab w:val="left" w:pos="3120"/>
          <w:tab w:val="left" w:pos="3480"/>
        </w:tabs>
        <w:rPr>
          <w:rStyle w:val="Policy"/>
          <w:rFonts w:ascii="Times New Roman" w:hAnsi="Times New Roman"/>
          <w:szCs w:val="22"/>
        </w:rPr>
      </w:pPr>
    </w:p>
    <w:p w14:paraId="26F4E338" w14:textId="77777777" w:rsidR="00B25554" w:rsidRPr="007102C9" w:rsidRDefault="00D343D8" w:rsidP="00246849">
      <w:pPr>
        <w:pStyle w:val="DefaultText"/>
        <w:tabs>
          <w:tab w:val="left" w:pos="1140"/>
          <w:tab w:val="left" w:pos="1680"/>
          <w:tab w:val="left" w:pos="2220"/>
          <w:tab w:val="left" w:pos="2760"/>
          <w:tab w:val="left" w:pos="3120"/>
          <w:tab w:val="left" w:pos="3480"/>
        </w:tabs>
        <w:ind w:left="1680" w:hanging="1680"/>
        <w:rPr>
          <w:rStyle w:val="Policy"/>
          <w:rFonts w:ascii="Times New Roman" w:hAnsi="Times New Roman"/>
          <w:szCs w:val="22"/>
        </w:rPr>
      </w:pPr>
      <w:r>
        <mc:AlternateContent>
          <mc:Choice Requires="wps">
            <w:drawing>
              <wp:anchor distT="0" distB="0" distL="114300" distR="114300" simplePos="0" relativeHeight="251785216" behindDoc="0" locked="0" layoutInCell="1" allowOverlap="1" wp14:anchorId="1EE5DD70" wp14:editId="736CD558">
                <wp:simplePos x="0" y="0"/>
                <wp:positionH relativeFrom="column">
                  <wp:posOffset>6644640</wp:posOffset>
                </wp:positionH>
                <wp:positionV relativeFrom="paragraph">
                  <wp:posOffset>26035</wp:posOffset>
                </wp:positionV>
                <wp:extent cx="0" cy="274320"/>
                <wp:effectExtent l="0" t="0" r="0" b="0"/>
                <wp:wrapNone/>
                <wp:docPr id="5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09BD0E6" id="AutoShape 109" o:spid="_x0000_s1026" type="#_x0000_t32" style="position:absolute;margin-left:523.2pt;margin-top:2.05pt;width:0;height:21.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" strokeweight="1pt"/>
            </w:pict>
          </mc:Fallback>
        </mc:AlternateContent>
      </w:r>
      <w:r w:rsidR="00B25554" w:rsidRPr="007102C9">
        <w:rPr>
          <w:rStyle w:val="Policy"/>
          <w:rFonts w:ascii="Times New Roman" w:hAnsi="Times New Roman"/>
          <w:szCs w:val="22"/>
        </w:rPr>
        <w:tab/>
        <w:t>(D)</w:t>
      </w:r>
      <w:r w:rsidR="00B25554" w:rsidRPr="007102C9">
        <w:rPr>
          <w:rStyle w:val="Policy"/>
          <w:rFonts w:ascii="Times New Roman" w:hAnsi="Times New Roman"/>
          <w:szCs w:val="22"/>
        </w:rPr>
        <w:tab/>
        <w:t xml:space="preserve">If a </w:t>
      </w:r>
      <w:r w:rsidR="00B25554" w:rsidRPr="007102C9">
        <w:rPr>
          <w:rStyle w:val="InitialStyle"/>
          <w:rFonts w:ascii="Times New Roman" w:hAnsi="Times New Roman"/>
          <w:sz w:val="22"/>
        </w:rPr>
        <w:t>client</w:t>
      </w:r>
      <w:r w:rsidR="00B25554" w:rsidRPr="007102C9">
        <w:rPr>
          <w:rStyle w:val="Policy"/>
          <w:rFonts w:ascii="Times New Roman" w:hAnsi="Times New Roman"/>
          <w:szCs w:val="22"/>
        </w:rPr>
        <w:t xml:space="preserve"> asks for a benefit in advance, and the Department action deadline is prior to the date the benefit is needed, then action will be postponed until, but not later than, the date the benefit is needed.</w:t>
      </w:r>
    </w:p>
    <w:p w14:paraId="1BBDA7C6" w14:textId="77777777" w:rsidR="00B25554" w:rsidRPr="007102C9" w:rsidRDefault="00B25554" w:rsidP="00246849">
      <w:pPr>
        <w:pStyle w:val="DefaultText"/>
        <w:tabs>
          <w:tab w:val="left" w:pos="1140"/>
          <w:tab w:val="left" w:pos="1680"/>
          <w:tab w:val="left" w:pos="2220"/>
          <w:tab w:val="left" w:pos="2760"/>
          <w:tab w:val="left" w:pos="3120"/>
          <w:tab w:val="left" w:pos="3480"/>
        </w:tabs>
        <w:rPr>
          <w:rStyle w:val="Policy"/>
          <w:rFonts w:ascii="Times New Roman" w:hAnsi="Times New Roman"/>
          <w:szCs w:val="22"/>
        </w:rPr>
      </w:pPr>
    </w:p>
    <w:p w14:paraId="55DA14E5" w14:textId="77777777" w:rsidR="00B25554" w:rsidRPr="007102C9" w:rsidRDefault="00D343D8" w:rsidP="00246849">
      <w:pPr>
        <w:pStyle w:val="DefaultText"/>
        <w:tabs>
          <w:tab w:val="left" w:pos="1140"/>
          <w:tab w:val="left" w:pos="1680"/>
          <w:tab w:val="left" w:pos="2220"/>
          <w:tab w:val="left" w:pos="2760"/>
          <w:tab w:val="left" w:pos="3120"/>
          <w:tab w:val="left" w:pos="3480"/>
        </w:tabs>
        <w:ind w:left="1680" w:hanging="1680"/>
        <w:rPr>
          <w:rStyle w:val="Policy"/>
          <w:rFonts w:ascii="Times New Roman" w:hAnsi="Times New Roman"/>
          <w:szCs w:val="22"/>
        </w:rPr>
      </w:pPr>
      <w:r>
        <mc:AlternateContent>
          <mc:Choice Requires="wps">
            <w:drawing>
              <wp:anchor distT="0" distB="0" distL="114300" distR="114300" simplePos="0" relativeHeight="251786240" behindDoc="0" locked="0" layoutInCell="1" allowOverlap="1" wp14:anchorId="314191FF" wp14:editId="3B8AB562">
                <wp:simplePos x="0" y="0"/>
                <wp:positionH relativeFrom="column">
                  <wp:posOffset>6644640</wp:posOffset>
                </wp:positionH>
                <wp:positionV relativeFrom="paragraph">
                  <wp:posOffset>7620</wp:posOffset>
                </wp:positionV>
                <wp:extent cx="0" cy="289560"/>
                <wp:effectExtent l="0" t="0" r="0" b="0"/>
                <wp:wrapNone/>
                <wp:docPr id="52"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9B30D66" id="AutoShape 110" o:spid="_x0000_s1026" type="#_x0000_t32" style="position:absolute;margin-left:523.2pt;margin-top:.6pt;width:0;height:22.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" strokeweight="1pt"/>
            </w:pict>
          </mc:Fallback>
        </mc:AlternateContent>
      </w:r>
      <w:r w:rsidR="00B25554" w:rsidRPr="007102C9">
        <w:rPr>
          <w:rStyle w:val="Policy"/>
          <w:rFonts w:ascii="Times New Roman" w:hAnsi="Times New Roman"/>
          <w:szCs w:val="22"/>
        </w:rPr>
        <w:tab/>
        <w:t>(E)</w:t>
      </w:r>
      <w:r w:rsidR="00B25554" w:rsidRPr="007102C9">
        <w:rPr>
          <w:rStyle w:val="Policy"/>
          <w:rFonts w:ascii="Times New Roman" w:hAnsi="Times New Roman"/>
          <w:szCs w:val="22"/>
        </w:rPr>
        <w:tab/>
        <w:t>Failure to provide a benefit within the allowable time period does not relieve the Department’s obligation to provide the benefit.</w:t>
      </w:r>
    </w:p>
    <w:p w14:paraId="2A607759"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1CF6939"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D048C05"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27C6D4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A788E31"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DF3A20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69BB12D"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DE8BB8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46EFC04"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0C6F482"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B9EC48A"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4E6CD82"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566BE7B"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1A64EC0"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427DBF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82E5FC2"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61C64D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A54DA34"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443D7C8"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9B9D3CC"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8FEFF2B" w14:textId="4C4FEF47" w:rsidR="00653A45" w:rsidRDefault="00653A45">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tbl>
      <w:tblPr>
        <w:tblW w:w="0" w:type="auto"/>
        <w:jc w:val="center"/>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B25554" w:rsidRPr="007102C9" w14:paraId="758CBCD0" w14:textId="77777777" w:rsidTr="005E7393">
        <w:trPr>
          <w:cantSplit/>
          <w:trHeight w:hRule="exact" w:val="280"/>
          <w:jc w:val="center"/>
        </w:trPr>
        <w:tc>
          <w:tcPr>
            <w:tcW w:w="10176" w:type="dxa"/>
            <w:gridSpan w:val="5"/>
            <w:tcBorders>
              <w:bottom w:val="single" w:sz="6" w:space="0" w:color="auto"/>
            </w:tcBorders>
          </w:tcPr>
          <w:p w14:paraId="30C7A188"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lastRenderedPageBreak/>
              <w:t>106 CMR: Department of Transitional Assistance</w:t>
            </w:r>
          </w:p>
        </w:tc>
      </w:tr>
      <w:tr w:rsidR="00B25554" w:rsidRPr="007102C9" w14:paraId="0572CC92" w14:textId="77777777" w:rsidTr="005E7393">
        <w:trPr>
          <w:cantSplit/>
          <w:trHeight w:hRule="exact" w:val="260"/>
          <w:jc w:val="center"/>
        </w:trPr>
        <w:tc>
          <w:tcPr>
            <w:tcW w:w="2220" w:type="dxa"/>
          </w:tcPr>
          <w:p w14:paraId="333472AC" w14:textId="77777777" w:rsidR="00B25554" w:rsidRPr="007102C9" w:rsidRDefault="00B25554" w:rsidP="00D01E1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Trans. by S.L. 1389</w:t>
            </w:r>
          </w:p>
        </w:tc>
        <w:tc>
          <w:tcPr>
            <w:tcW w:w="5850" w:type="dxa"/>
            <w:gridSpan w:val="2"/>
          </w:tcPr>
          <w:p w14:paraId="7E1FF4BE" w14:textId="77777777" w:rsidR="00B25554" w:rsidRPr="007102C9" w:rsidRDefault="00B25554" w:rsidP="005E7393">
            <w:pPr>
              <w:pStyle w:val="DefaultText"/>
              <w:rPr>
                <w:rStyle w:val="InitialStyle"/>
                <w:rFonts w:ascii="Arial" w:hAnsi="Arial"/>
                <w:b/>
              </w:rPr>
            </w:pPr>
          </w:p>
        </w:tc>
        <w:tc>
          <w:tcPr>
            <w:tcW w:w="1080" w:type="dxa"/>
          </w:tcPr>
          <w:p w14:paraId="2AFD0912" w14:textId="77777777" w:rsidR="00B25554" w:rsidRPr="007102C9" w:rsidRDefault="00B25554" w:rsidP="005E7393">
            <w:pPr>
              <w:pStyle w:val="DefaultText"/>
              <w:rPr>
                <w:rStyle w:val="InitialStyle"/>
                <w:rFonts w:ascii="Arial" w:hAnsi="Arial"/>
                <w:b/>
              </w:rPr>
            </w:pPr>
          </w:p>
        </w:tc>
        <w:tc>
          <w:tcPr>
            <w:tcW w:w="1026" w:type="dxa"/>
          </w:tcPr>
          <w:p w14:paraId="4851CEAE" w14:textId="77777777" w:rsidR="00B25554" w:rsidRPr="007102C9" w:rsidRDefault="00B25554" w:rsidP="005E7393">
            <w:pPr>
              <w:pStyle w:val="DefaultText"/>
              <w:rPr>
                <w:rStyle w:val="InitialStyle"/>
                <w:rFonts w:ascii="Arial" w:hAnsi="Arial"/>
                <w:b/>
              </w:rPr>
            </w:pPr>
          </w:p>
        </w:tc>
      </w:tr>
      <w:tr w:rsidR="00B25554" w:rsidRPr="007102C9" w14:paraId="338EF822" w14:textId="77777777" w:rsidTr="005E7393">
        <w:trPr>
          <w:cantSplit/>
          <w:trHeight w:hRule="exact" w:val="260"/>
          <w:jc w:val="center"/>
        </w:trPr>
        <w:tc>
          <w:tcPr>
            <w:tcW w:w="2220" w:type="dxa"/>
          </w:tcPr>
          <w:p w14:paraId="201EAAF9" w14:textId="77777777" w:rsidR="00B25554" w:rsidRPr="007102C9" w:rsidRDefault="00B25554" w:rsidP="005E7393">
            <w:pPr>
              <w:pStyle w:val="DefaultText"/>
              <w:rPr>
                <w:rStyle w:val="InitialStyle"/>
                <w:rFonts w:ascii="Arial" w:hAnsi="Arial"/>
                <w:b/>
              </w:rPr>
            </w:pPr>
          </w:p>
        </w:tc>
        <w:tc>
          <w:tcPr>
            <w:tcW w:w="5850" w:type="dxa"/>
            <w:gridSpan w:val="2"/>
            <w:vMerge w:val="restart"/>
          </w:tcPr>
          <w:p w14:paraId="5391D332"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t>Transitional Cash Assistance Programs</w:t>
            </w:r>
          </w:p>
          <w:p w14:paraId="1C5FFC9C"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t>General Policies</w:t>
            </w:r>
          </w:p>
        </w:tc>
        <w:tc>
          <w:tcPr>
            <w:tcW w:w="1080" w:type="dxa"/>
          </w:tcPr>
          <w:p w14:paraId="296A9F2D" w14:textId="77777777" w:rsidR="00B25554" w:rsidRPr="007102C9" w:rsidRDefault="00B25554" w:rsidP="005E7393">
            <w:pPr>
              <w:pStyle w:val="DefaultText"/>
              <w:rPr>
                <w:rStyle w:val="InitialStyle"/>
                <w:rFonts w:ascii="Arial" w:hAnsi="Arial"/>
                <w:b/>
              </w:rPr>
            </w:pPr>
          </w:p>
        </w:tc>
        <w:tc>
          <w:tcPr>
            <w:tcW w:w="1026" w:type="dxa"/>
          </w:tcPr>
          <w:p w14:paraId="7A694528" w14:textId="77777777" w:rsidR="00B25554" w:rsidRPr="007102C9" w:rsidRDefault="00B25554" w:rsidP="005E7393">
            <w:pPr>
              <w:pStyle w:val="DefaultText"/>
              <w:rPr>
                <w:rStyle w:val="InitialStyle"/>
                <w:rFonts w:ascii="Arial" w:hAnsi="Arial"/>
                <w:b/>
              </w:rPr>
            </w:pPr>
          </w:p>
        </w:tc>
      </w:tr>
      <w:tr w:rsidR="00B25554" w:rsidRPr="007102C9" w14:paraId="004F4287" w14:textId="77777777" w:rsidTr="005E7393">
        <w:trPr>
          <w:cantSplit/>
          <w:trHeight w:hRule="exact" w:val="260"/>
          <w:jc w:val="center"/>
        </w:trPr>
        <w:tc>
          <w:tcPr>
            <w:tcW w:w="2220" w:type="dxa"/>
          </w:tcPr>
          <w:p w14:paraId="0ED1F9B6" w14:textId="77777777" w:rsidR="00B25554" w:rsidRPr="007102C9" w:rsidRDefault="00B25554" w:rsidP="005E7393">
            <w:pPr>
              <w:pStyle w:val="DefaultText"/>
              <w:rPr>
                <w:rStyle w:val="InitialStyle"/>
                <w:rFonts w:ascii="Arial" w:hAnsi="Arial"/>
                <w:b/>
              </w:rPr>
            </w:pPr>
          </w:p>
        </w:tc>
        <w:tc>
          <w:tcPr>
            <w:tcW w:w="5850" w:type="dxa"/>
            <w:gridSpan w:val="2"/>
            <w:vMerge/>
            <w:tcBorders>
              <w:top w:val="single" w:sz="4" w:space="0" w:color="auto"/>
            </w:tcBorders>
          </w:tcPr>
          <w:p w14:paraId="286567ED" w14:textId="77777777" w:rsidR="00B25554" w:rsidRPr="007102C9" w:rsidRDefault="00B25554" w:rsidP="005E7393">
            <w:pPr>
              <w:pStyle w:val="DefaultText"/>
              <w:rPr>
                <w:rStyle w:val="InitialStyle"/>
                <w:rFonts w:ascii="Arial" w:hAnsi="Arial"/>
                <w:b/>
              </w:rPr>
            </w:pPr>
          </w:p>
        </w:tc>
        <w:tc>
          <w:tcPr>
            <w:tcW w:w="1080" w:type="dxa"/>
          </w:tcPr>
          <w:p w14:paraId="5550BA66"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Chapter</w:t>
            </w:r>
          </w:p>
        </w:tc>
        <w:tc>
          <w:tcPr>
            <w:tcW w:w="1026" w:type="dxa"/>
          </w:tcPr>
          <w:p w14:paraId="150BC9F4"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701</w:t>
            </w:r>
          </w:p>
        </w:tc>
      </w:tr>
      <w:tr w:rsidR="00B25554" w:rsidRPr="007102C9" w14:paraId="30F5F5B8" w14:textId="77777777" w:rsidTr="005E7393">
        <w:trPr>
          <w:cantSplit/>
          <w:trHeight w:hRule="exact" w:val="260"/>
          <w:jc w:val="center"/>
        </w:trPr>
        <w:tc>
          <w:tcPr>
            <w:tcW w:w="2220" w:type="dxa"/>
            <w:tcBorders>
              <w:bottom w:val="single" w:sz="6" w:space="0" w:color="auto"/>
            </w:tcBorders>
          </w:tcPr>
          <w:p w14:paraId="7BB7E0F3" w14:textId="77777777" w:rsidR="00B25554" w:rsidRPr="007102C9" w:rsidRDefault="00B25554" w:rsidP="000D7E4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FC5A86">
              <w:rPr>
                <w:rFonts w:ascii="Arial" w:hAnsi="Arial"/>
                <w:b/>
                <w:sz w:val="20"/>
              </w:rPr>
              <w:t>Rev. 3</w:t>
            </w:r>
            <w:r w:rsidRPr="00FC5A86">
              <w:rPr>
                <w:rFonts w:ascii="Arial" w:hAnsi="Arial" w:cs="Arial"/>
                <w:b/>
                <w:bCs/>
                <w:spacing w:val="-1"/>
                <w:sz w:val="20"/>
              </w:rPr>
              <w:t>/2018</w:t>
            </w:r>
          </w:p>
        </w:tc>
        <w:tc>
          <w:tcPr>
            <w:tcW w:w="4320" w:type="dxa"/>
            <w:tcBorders>
              <w:bottom w:val="single" w:sz="6" w:space="0" w:color="auto"/>
            </w:tcBorders>
          </w:tcPr>
          <w:p w14:paraId="583DB50D" w14:textId="77777777" w:rsidR="00B25554" w:rsidRPr="007102C9" w:rsidRDefault="00B25554" w:rsidP="005E7393">
            <w:pPr>
              <w:pStyle w:val="DefaultText"/>
              <w:rPr>
                <w:rStyle w:val="InitialStyle"/>
                <w:rFonts w:ascii="Arial" w:hAnsi="Arial"/>
                <w:b/>
              </w:rPr>
            </w:pPr>
          </w:p>
        </w:tc>
        <w:tc>
          <w:tcPr>
            <w:tcW w:w="1530" w:type="dxa"/>
            <w:tcBorders>
              <w:bottom w:val="single" w:sz="6" w:space="0" w:color="auto"/>
            </w:tcBorders>
          </w:tcPr>
          <w:p w14:paraId="525795CE" w14:textId="77777777" w:rsidR="00B25554" w:rsidRPr="007102C9" w:rsidRDefault="00B25554" w:rsidP="005E7393">
            <w:pPr>
              <w:pStyle w:val="DefaultText"/>
              <w:rPr>
                <w:rStyle w:val="InitialStyle"/>
                <w:rFonts w:ascii="Arial" w:hAnsi="Arial"/>
                <w:b/>
              </w:rPr>
            </w:pPr>
          </w:p>
        </w:tc>
        <w:tc>
          <w:tcPr>
            <w:tcW w:w="1080" w:type="dxa"/>
            <w:tcBorders>
              <w:bottom w:val="single" w:sz="6" w:space="0" w:color="auto"/>
            </w:tcBorders>
          </w:tcPr>
          <w:p w14:paraId="051AD0C3" w14:textId="77777777" w:rsidR="00B25554" w:rsidRPr="007102C9" w:rsidRDefault="00B25554" w:rsidP="005E7393">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Page</w:t>
            </w:r>
          </w:p>
        </w:tc>
        <w:tc>
          <w:tcPr>
            <w:tcW w:w="1026" w:type="dxa"/>
            <w:tcBorders>
              <w:bottom w:val="single" w:sz="6" w:space="0" w:color="auto"/>
            </w:tcBorders>
          </w:tcPr>
          <w:p w14:paraId="70C782E8" w14:textId="77777777" w:rsidR="00B25554" w:rsidRPr="007102C9" w:rsidRDefault="00B25554" w:rsidP="005E739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701.520</w:t>
            </w:r>
          </w:p>
        </w:tc>
      </w:tr>
    </w:tbl>
    <w:p w14:paraId="66E05BFF" w14:textId="77777777" w:rsidR="00B25554" w:rsidRPr="007102C9" w:rsidRDefault="00B25554" w:rsidP="000655D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Policy"/>
          <w:rFonts w:ascii="Times New Roman" w:hAnsi="Times New Roman"/>
          <w:b/>
        </w:rPr>
      </w:pPr>
    </w:p>
    <w:p w14:paraId="483642C4" w14:textId="77777777" w:rsidR="00B25554" w:rsidRPr="007102C9" w:rsidRDefault="00B25554" w:rsidP="000655D2">
      <w:pPr>
        <w:pStyle w:val="DefaultText"/>
        <w:tabs>
          <w:tab w:val="left" w:pos="1140"/>
          <w:tab w:val="left" w:pos="1680"/>
          <w:tab w:val="left" w:pos="2220"/>
          <w:tab w:val="left" w:pos="2760"/>
          <w:tab w:val="left" w:pos="3120"/>
          <w:tab w:val="left" w:pos="3480"/>
        </w:tabs>
        <w:ind w:left="1140" w:hanging="1140"/>
        <w:rPr>
          <w:rStyle w:val="Policy"/>
          <w:rFonts w:ascii="Times New Roman" w:hAnsi="Times New Roman"/>
          <w:szCs w:val="22"/>
        </w:rPr>
      </w:pPr>
      <w:r w:rsidRPr="007102C9">
        <w:rPr>
          <w:rStyle w:val="Policy"/>
          <w:rFonts w:ascii="Times New Roman" w:hAnsi="Times New Roman"/>
          <w:szCs w:val="22"/>
          <w:u w:val="single"/>
        </w:rPr>
        <w:t>701.520:</w:t>
      </w:r>
      <w:r w:rsidRPr="007102C9">
        <w:rPr>
          <w:rStyle w:val="Policy"/>
          <w:rFonts w:ascii="Times New Roman" w:hAnsi="Times New Roman"/>
          <w:szCs w:val="22"/>
          <w:u w:val="single"/>
        </w:rPr>
        <w:tab/>
        <w:t>TAFDC Time Standards for Verification</w:t>
      </w:r>
    </w:p>
    <w:p w14:paraId="64AC4014" w14:textId="77777777" w:rsidR="00B25554" w:rsidRPr="007102C9" w:rsidRDefault="00B25554" w:rsidP="000655D2">
      <w:pPr>
        <w:pStyle w:val="DefaultText"/>
        <w:tabs>
          <w:tab w:val="left" w:pos="1140"/>
          <w:tab w:val="left" w:pos="1680"/>
          <w:tab w:val="left" w:pos="2220"/>
          <w:tab w:val="left" w:pos="2760"/>
          <w:tab w:val="left" w:pos="3120"/>
          <w:tab w:val="left" w:pos="3480"/>
        </w:tabs>
        <w:rPr>
          <w:rStyle w:val="Policy"/>
          <w:rFonts w:ascii="Times New Roman" w:hAnsi="Times New Roman"/>
          <w:szCs w:val="22"/>
        </w:rPr>
      </w:pPr>
    </w:p>
    <w:p w14:paraId="3F23282A" w14:textId="77777777" w:rsidR="00B25554" w:rsidRPr="007102C9" w:rsidRDefault="00D343D8" w:rsidP="000655D2">
      <w:pPr>
        <w:pStyle w:val="DefaultText"/>
        <w:tabs>
          <w:tab w:val="left" w:pos="1140"/>
          <w:tab w:val="left" w:pos="1680"/>
          <w:tab w:val="left" w:pos="2220"/>
          <w:tab w:val="left" w:pos="2760"/>
          <w:tab w:val="left" w:pos="3120"/>
          <w:tab w:val="left" w:pos="3480"/>
        </w:tabs>
        <w:ind w:left="1680" w:hanging="1680"/>
        <w:rPr>
          <w:rStyle w:val="Policy"/>
          <w:rFonts w:ascii="Times New Roman" w:hAnsi="Times New Roman"/>
          <w:szCs w:val="22"/>
        </w:rPr>
      </w:pPr>
      <w:r>
        <mc:AlternateContent>
          <mc:Choice Requires="wps">
            <w:drawing>
              <wp:anchor distT="0" distB="0" distL="114300" distR="114300" simplePos="0" relativeHeight="251788288" behindDoc="0" locked="0" layoutInCell="1" allowOverlap="1" wp14:anchorId="535D50F5" wp14:editId="3DF7B779">
                <wp:simplePos x="0" y="0"/>
                <wp:positionH relativeFrom="column">
                  <wp:posOffset>6522720</wp:posOffset>
                </wp:positionH>
                <wp:positionV relativeFrom="paragraph">
                  <wp:posOffset>1270</wp:posOffset>
                </wp:positionV>
                <wp:extent cx="0" cy="594360"/>
                <wp:effectExtent l="0" t="0" r="0" b="0"/>
                <wp:wrapNone/>
                <wp:docPr id="51"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B9B3DF8" id="AutoShape 111" o:spid="_x0000_s1026" type="#_x0000_t32" style="position:absolute;margin-left:513.6pt;margin-top:.1pt;width:0;height:46.8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" strokeweight="1pt"/>
            </w:pict>
          </mc:Fallback>
        </mc:AlternateContent>
      </w:r>
      <w:r w:rsidR="00B25554" w:rsidRPr="007102C9">
        <w:rPr>
          <w:rStyle w:val="Policy"/>
          <w:rFonts w:ascii="Times New Roman" w:hAnsi="Times New Roman"/>
          <w:szCs w:val="22"/>
        </w:rPr>
        <w:tab/>
        <w:t>(A)</w:t>
      </w:r>
      <w:r w:rsidR="00B25554" w:rsidRPr="007102C9">
        <w:rPr>
          <w:rStyle w:val="Policy"/>
          <w:rFonts w:ascii="Times New Roman" w:hAnsi="Times New Roman"/>
          <w:szCs w:val="22"/>
        </w:rPr>
        <w:tab/>
        <w:t xml:space="preserve">Except in cases of immediate need (see 106 CMR 702.125), no benefit may be provided unless all required verifications are received. If verification is needed before providing a benefit, the </w:t>
      </w:r>
      <w:r w:rsidR="00B25554" w:rsidRPr="007102C9">
        <w:rPr>
          <w:rStyle w:val="InitialStyle"/>
          <w:rFonts w:ascii="Times New Roman" w:hAnsi="Times New Roman"/>
          <w:sz w:val="22"/>
        </w:rPr>
        <w:t>client</w:t>
      </w:r>
      <w:r w:rsidR="00B25554" w:rsidRPr="007102C9">
        <w:rPr>
          <w:rStyle w:val="Policy"/>
          <w:rFonts w:ascii="Times New Roman" w:hAnsi="Times New Roman"/>
          <w:szCs w:val="22"/>
        </w:rPr>
        <w:t xml:space="preserve"> must be immediately notified of the specific verification needed, the time period for the verification, and the consequences of late or missing verifications.</w:t>
      </w:r>
    </w:p>
    <w:p w14:paraId="42C8B87C" w14:textId="77777777" w:rsidR="00B25554" w:rsidRPr="007102C9" w:rsidRDefault="00B25554" w:rsidP="000655D2">
      <w:pPr>
        <w:pStyle w:val="DefaultText"/>
        <w:tabs>
          <w:tab w:val="left" w:pos="1140"/>
          <w:tab w:val="left" w:pos="1680"/>
          <w:tab w:val="left" w:pos="2220"/>
          <w:tab w:val="left" w:pos="2760"/>
          <w:tab w:val="left" w:pos="3120"/>
          <w:tab w:val="left" w:pos="3480"/>
        </w:tabs>
        <w:rPr>
          <w:rStyle w:val="Policy"/>
          <w:rFonts w:ascii="Times New Roman" w:hAnsi="Times New Roman"/>
          <w:szCs w:val="22"/>
        </w:rPr>
      </w:pPr>
    </w:p>
    <w:p w14:paraId="295A5619" w14:textId="77777777" w:rsidR="00B25554" w:rsidRPr="007102C9" w:rsidRDefault="00D343D8" w:rsidP="000655D2">
      <w:pPr>
        <w:pStyle w:val="DefaultText"/>
        <w:tabs>
          <w:tab w:val="left" w:pos="1140"/>
          <w:tab w:val="left" w:pos="1680"/>
          <w:tab w:val="left" w:pos="2220"/>
          <w:tab w:val="left" w:pos="2760"/>
          <w:tab w:val="left" w:pos="3120"/>
          <w:tab w:val="left" w:pos="3480"/>
        </w:tabs>
        <w:ind w:left="1680" w:hanging="1680"/>
        <w:rPr>
          <w:rStyle w:val="Policy"/>
          <w:rFonts w:ascii="Times New Roman" w:hAnsi="Times New Roman"/>
          <w:szCs w:val="22"/>
        </w:rPr>
      </w:pPr>
      <w:r>
        <mc:AlternateContent>
          <mc:Choice Requires="wps">
            <w:drawing>
              <wp:anchor distT="0" distB="0" distL="114300" distR="114300" simplePos="0" relativeHeight="251789312" behindDoc="0" locked="0" layoutInCell="1" allowOverlap="1" wp14:anchorId="63466915" wp14:editId="1F3A3973">
                <wp:simplePos x="0" y="0"/>
                <wp:positionH relativeFrom="column">
                  <wp:posOffset>6522720</wp:posOffset>
                </wp:positionH>
                <wp:positionV relativeFrom="paragraph">
                  <wp:posOffset>8890</wp:posOffset>
                </wp:positionV>
                <wp:extent cx="0" cy="1607820"/>
                <wp:effectExtent l="0" t="0" r="0" b="0"/>
                <wp:wrapNone/>
                <wp:docPr id="50"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78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9945B9B" id="AutoShape 112" o:spid="_x0000_s1026" type="#_x0000_t32" style="position:absolute;margin-left:513.6pt;margin-top:.7pt;width:0;height:126.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" strokeweight="1pt"/>
            </w:pict>
          </mc:Fallback>
        </mc:AlternateContent>
      </w:r>
      <w:r w:rsidR="00B25554" w:rsidRPr="007102C9">
        <w:rPr>
          <w:rStyle w:val="Policy"/>
          <w:rFonts w:ascii="Times New Roman" w:hAnsi="Times New Roman"/>
          <w:szCs w:val="22"/>
        </w:rPr>
        <w:tab/>
        <w:t>(B)</w:t>
      </w:r>
      <w:r w:rsidR="00B25554" w:rsidRPr="007102C9">
        <w:rPr>
          <w:rStyle w:val="Policy"/>
          <w:rFonts w:ascii="Times New Roman" w:hAnsi="Times New Roman"/>
          <w:szCs w:val="22"/>
        </w:rPr>
        <w:tab/>
        <w:t>“Immediate notification” means:</w:t>
      </w:r>
    </w:p>
    <w:p w14:paraId="09A5C9E3" w14:textId="77777777" w:rsidR="00B25554" w:rsidRPr="007102C9" w:rsidRDefault="00B25554" w:rsidP="000655D2">
      <w:pPr>
        <w:pStyle w:val="DefaultText"/>
        <w:tabs>
          <w:tab w:val="left" w:pos="1140"/>
          <w:tab w:val="left" w:pos="1680"/>
          <w:tab w:val="left" w:pos="2220"/>
          <w:tab w:val="left" w:pos="2760"/>
          <w:tab w:val="left" w:pos="3120"/>
          <w:tab w:val="left" w:pos="3480"/>
        </w:tabs>
        <w:rPr>
          <w:rStyle w:val="Policy"/>
          <w:rFonts w:ascii="Times New Roman" w:hAnsi="Times New Roman"/>
          <w:szCs w:val="22"/>
        </w:rPr>
      </w:pPr>
    </w:p>
    <w:p w14:paraId="383EC3E9" w14:textId="77777777" w:rsidR="00B25554" w:rsidRPr="007102C9" w:rsidRDefault="00B25554" w:rsidP="000655D2">
      <w:pPr>
        <w:pStyle w:val="DefaultText"/>
        <w:tabs>
          <w:tab w:val="left" w:pos="1140"/>
          <w:tab w:val="left" w:pos="1680"/>
          <w:tab w:val="left" w:pos="2220"/>
          <w:tab w:val="left" w:pos="2760"/>
          <w:tab w:val="left" w:pos="3120"/>
          <w:tab w:val="left" w:pos="3480"/>
        </w:tabs>
        <w:ind w:left="2220" w:hanging="2220"/>
        <w:rPr>
          <w:rStyle w:val="Policy"/>
          <w:rFonts w:ascii="Times New Roman" w:hAnsi="Times New Roman"/>
          <w:szCs w:val="22"/>
        </w:rPr>
      </w:pPr>
      <w:r w:rsidRPr="007102C9">
        <w:rPr>
          <w:rStyle w:val="Policy"/>
          <w:rFonts w:ascii="Times New Roman" w:hAnsi="Times New Roman"/>
          <w:szCs w:val="22"/>
        </w:rPr>
        <w:tab/>
      </w:r>
      <w:r w:rsidRPr="007102C9">
        <w:rPr>
          <w:rStyle w:val="Policy"/>
          <w:rFonts w:ascii="Times New Roman" w:hAnsi="Times New Roman"/>
          <w:szCs w:val="22"/>
        </w:rPr>
        <w:tab/>
        <w:t>(1)</w:t>
      </w:r>
      <w:r w:rsidRPr="007102C9">
        <w:rPr>
          <w:rStyle w:val="Policy"/>
          <w:rFonts w:ascii="Times New Roman" w:hAnsi="Times New Roman"/>
          <w:szCs w:val="22"/>
        </w:rPr>
        <w:tab/>
        <w:t xml:space="preserve">Hand delivered written notice on the date of the in-person request for a benefit; </w:t>
      </w:r>
    </w:p>
    <w:p w14:paraId="5AEE8F32" w14:textId="77777777" w:rsidR="00B25554" w:rsidRPr="007102C9" w:rsidRDefault="00B25554" w:rsidP="000655D2">
      <w:pPr>
        <w:pStyle w:val="DefaultText"/>
        <w:tabs>
          <w:tab w:val="left" w:pos="1140"/>
          <w:tab w:val="left" w:pos="1680"/>
          <w:tab w:val="left" w:pos="2220"/>
          <w:tab w:val="left" w:pos="2760"/>
          <w:tab w:val="left" w:pos="3120"/>
          <w:tab w:val="left" w:pos="3480"/>
        </w:tabs>
        <w:rPr>
          <w:rStyle w:val="Policy"/>
          <w:rFonts w:ascii="Times New Roman" w:hAnsi="Times New Roman"/>
          <w:szCs w:val="22"/>
        </w:rPr>
      </w:pPr>
    </w:p>
    <w:p w14:paraId="0CF84AEE" w14:textId="77777777" w:rsidR="00B25554" w:rsidRPr="007102C9" w:rsidRDefault="00B25554" w:rsidP="000655D2">
      <w:pPr>
        <w:pStyle w:val="DefaultText"/>
        <w:tabs>
          <w:tab w:val="left" w:pos="1140"/>
          <w:tab w:val="left" w:pos="1680"/>
          <w:tab w:val="left" w:pos="2220"/>
          <w:tab w:val="left" w:pos="2760"/>
          <w:tab w:val="left" w:pos="3120"/>
          <w:tab w:val="left" w:pos="3480"/>
        </w:tabs>
        <w:ind w:left="2220" w:hanging="2220"/>
        <w:rPr>
          <w:rStyle w:val="Policy"/>
          <w:rFonts w:ascii="Times New Roman" w:hAnsi="Times New Roman"/>
          <w:szCs w:val="22"/>
        </w:rPr>
      </w:pPr>
      <w:r w:rsidRPr="007102C9">
        <w:rPr>
          <w:rStyle w:val="Policy"/>
          <w:rFonts w:ascii="Times New Roman" w:hAnsi="Times New Roman"/>
          <w:szCs w:val="22"/>
        </w:rPr>
        <w:tab/>
      </w:r>
      <w:r w:rsidRPr="007102C9">
        <w:rPr>
          <w:rStyle w:val="Policy"/>
          <w:rFonts w:ascii="Times New Roman" w:hAnsi="Times New Roman"/>
          <w:szCs w:val="22"/>
        </w:rPr>
        <w:tab/>
        <w:t>(2)</w:t>
      </w:r>
      <w:r w:rsidRPr="007102C9">
        <w:rPr>
          <w:rStyle w:val="Policy"/>
          <w:rFonts w:ascii="Times New Roman" w:hAnsi="Times New Roman"/>
          <w:szCs w:val="22"/>
        </w:rPr>
        <w:tab/>
        <w:t>Notice mailed immediately or no later than three calendar days of receiving a mailed benefit request; or</w:t>
      </w:r>
    </w:p>
    <w:p w14:paraId="2C5F572A" w14:textId="77777777" w:rsidR="00B25554" w:rsidRPr="007102C9" w:rsidRDefault="00B25554" w:rsidP="000655D2">
      <w:pPr>
        <w:pStyle w:val="DefaultText"/>
        <w:tabs>
          <w:tab w:val="left" w:pos="1140"/>
          <w:tab w:val="left" w:pos="1680"/>
          <w:tab w:val="left" w:pos="2220"/>
          <w:tab w:val="left" w:pos="2760"/>
          <w:tab w:val="left" w:pos="3120"/>
          <w:tab w:val="left" w:pos="3480"/>
        </w:tabs>
        <w:rPr>
          <w:rStyle w:val="Policy"/>
          <w:rFonts w:ascii="Times New Roman" w:hAnsi="Times New Roman"/>
          <w:szCs w:val="22"/>
        </w:rPr>
      </w:pPr>
    </w:p>
    <w:p w14:paraId="609FC3C4" w14:textId="77777777" w:rsidR="00B25554" w:rsidRPr="007102C9" w:rsidRDefault="00B25554" w:rsidP="000655D2">
      <w:pPr>
        <w:pStyle w:val="DefaultText"/>
        <w:tabs>
          <w:tab w:val="left" w:pos="1140"/>
          <w:tab w:val="left" w:pos="1680"/>
          <w:tab w:val="left" w:pos="2220"/>
          <w:tab w:val="left" w:pos="2760"/>
          <w:tab w:val="left" w:pos="3120"/>
          <w:tab w:val="left" w:pos="3480"/>
        </w:tabs>
        <w:ind w:left="2220" w:hanging="2220"/>
        <w:rPr>
          <w:rStyle w:val="Policy"/>
          <w:rFonts w:ascii="Times New Roman" w:hAnsi="Times New Roman"/>
          <w:szCs w:val="22"/>
        </w:rPr>
      </w:pPr>
      <w:r w:rsidRPr="007102C9">
        <w:rPr>
          <w:rStyle w:val="Policy"/>
          <w:rFonts w:ascii="Times New Roman" w:hAnsi="Times New Roman"/>
          <w:szCs w:val="22"/>
        </w:rPr>
        <w:tab/>
      </w:r>
      <w:r w:rsidRPr="007102C9">
        <w:rPr>
          <w:rStyle w:val="Policy"/>
          <w:rFonts w:ascii="Times New Roman" w:hAnsi="Times New Roman"/>
          <w:szCs w:val="22"/>
        </w:rPr>
        <w:tab/>
        <w:t>(3)</w:t>
      </w:r>
      <w:r w:rsidRPr="007102C9">
        <w:rPr>
          <w:rStyle w:val="Policy"/>
          <w:rFonts w:ascii="Times New Roman" w:hAnsi="Times New Roman"/>
          <w:szCs w:val="22"/>
        </w:rPr>
        <w:tab/>
        <w:t>Verbal notice on the date of a telephone request for a benefit, followed by written notice immediately or no later than three calendar days.</w:t>
      </w:r>
    </w:p>
    <w:p w14:paraId="6C262A6A" w14:textId="77777777" w:rsidR="00B25554" w:rsidRPr="007102C9" w:rsidRDefault="00B25554" w:rsidP="000655D2">
      <w:pPr>
        <w:pStyle w:val="DefaultText"/>
        <w:tabs>
          <w:tab w:val="left" w:pos="1140"/>
          <w:tab w:val="left" w:pos="1680"/>
          <w:tab w:val="left" w:pos="2220"/>
          <w:tab w:val="left" w:pos="2760"/>
          <w:tab w:val="left" w:pos="3120"/>
          <w:tab w:val="left" w:pos="3480"/>
        </w:tabs>
        <w:rPr>
          <w:rStyle w:val="Policy"/>
          <w:rFonts w:ascii="Times New Roman" w:hAnsi="Times New Roman"/>
          <w:szCs w:val="22"/>
        </w:rPr>
      </w:pPr>
    </w:p>
    <w:p w14:paraId="0F361A26" w14:textId="77777777" w:rsidR="00B25554" w:rsidRPr="007102C9" w:rsidRDefault="00B25554" w:rsidP="000655D2">
      <w:pPr>
        <w:pStyle w:val="DefaultText"/>
        <w:tabs>
          <w:tab w:val="left" w:pos="1140"/>
          <w:tab w:val="left" w:pos="1680"/>
          <w:tab w:val="left" w:pos="2220"/>
          <w:tab w:val="left" w:pos="2760"/>
          <w:tab w:val="left" w:pos="3120"/>
          <w:tab w:val="left" w:pos="3480"/>
        </w:tabs>
        <w:ind w:left="1680" w:hanging="1680"/>
        <w:rPr>
          <w:rStyle w:val="Policy"/>
          <w:rFonts w:ascii="Times New Roman" w:hAnsi="Times New Roman"/>
          <w:szCs w:val="22"/>
        </w:rPr>
      </w:pPr>
      <w:r w:rsidRPr="007102C9">
        <w:rPr>
          <w:rStyle w:val="Policy"/>
          <w:rFonts w:ascii="Times New Roman" w:hAnsi="Times New Roman"/>
          <w:szCs w:val="22"/>
        </w:rPr>
        <w:tab/>
      </w:r>
      <w:r w:rsidRPr="007102C9">
        <w:rPr>
          <w:rStyle w:val="Policy"/>
          <w:rFonts w:ascii="Times New Roman" w:hAnsi="Times New Roman"/>
          <w:szCs w:val="22"/>
        </w:rPr>
        <w:tab/>
        <w:t xml:space="preserve">No written notice is required if the request is for a Temporary MassHealth Card. </w:t>
      </w:r>
    </w:p>
    <w:p w14:paraId="2995DE2D" w14:textId="77777777" w:rsidR="00B25554" w:rsidRPr="007102C9" w:rsidRDefault="00B25554" w:rsidP="000655D2">
      <w:pPr>
        <w:pStyle w:val="DefaultText"/>
        <w:tabs>
          <w:tab w:val="left" w:pos="1140"/>
          <w:tab w:val="left" w:pos="1680"/>
          <w:tab w:val="left" w:pos="2220"/>
          <w:tab w:val="left" w:pos="2760"/>
          <w:tab w:val="left" w:pos="3120"/>
          <w:tab w:val="left" w:pos="3480"/>
        </w:tabs>
        <w:rPr>
          <w:rStyle w:val="Policy"/>
          <w:rFonts w:ascii="Times New Roman" w:hAnsi="Times New Roman"/>
          <w:szCs w:val="22"/>
        </w:rPr>
      </w:pPr>
    </w:p>
    <w:p w14:paraId="75792AED" w14:textId="77777777" w:rsidR="00B25554" w:rsidRPr="007102C9" w:rsidRDefault="00D343D8" w:rsidP="000655D2">
      <w:pPr>
        <w:pStyle w:val="DefaultText"/>
        <w:tabs>
          <w:tab w:val="left" w:pos="1140"/>
          <w:tab w:val="left" w:pos="1680"/>
          <w:tab w:val="left" w:pos="2220"/>
          <w:tab w:val="left" w:pos="2760"/>
          <w:tab w:val="left" w:pos="3120"/>
          <w:tab w:val="left" w:pos="3480"/>
        </w:tabs>
        <w:ind w:left="1680" w:hanging="1680"/>
        <w:rPr>
          <w:rStyle w:val="Policy"/>
          <w:rFonts w:ascii="Times New Roman" w:hAnsi="Times New Roman"/>
          <w:szCs w:val="22"/>
        </w:rPr>
      </w:pPr>
      <w:r>
        <mc:AlternateContent>
          <mc:Choice Requires="wps">
            <w:drawing>
              <wp:anchor distT="0" distB="0" distL="114300" distR="114300" simplePos="0" relativeHeight="251792384" behindDoc="0" locked="0" layoutInCell="1" allowOverlap="1" wp14:anchorId="17BABD0F" wp14:editId="71F3987A">
                <wp:simplePos x="0" y="0"/>
                <wp:positionH relativeFrom="column">
                  <wp:posOffset>6522720</wp:posOffset>
                </wp:positionH>
                <wp:positionV relativeFrom="paragraph">
                  <wp:posOffset>986155</wp:posOffset>
                </wp:positionV>
                <wp:extent cx="0" cy="426720"/>
                <wp:effectExtent l="0" t="0" r="0" b="0"/>
                <wp:wrapNone/>
                <wp:docPr id="49"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67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A043C5A" id="AutoShape 115" o:spid="_x0000_s1026" type="#_x0000_t32" style="position:absolute;margin-left:513.6pt;margin-top:77.65pt;width:0;height:33.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" strokeweight="1pt"/>
            </w:pict>
          </mc:Fallback>
        </mc:AlternateContent>
      </w:r>
      <w:r>
        <mc:AlternateContent>
          <mc:Choice Requires="wps">
            <w:drawing>
              <wp:anchor distT="0" distB="0" distL="114300" distR="114300" simplePos="0" relativeHeight="251791360" behindDoc="0" locked="0" layoutInCell="1" allowOverlap="1" wp14:anchorId="292D6AB8" wp14:editId="4E63EBFC">
                <wp:simplePos x="0" y="0"/>
                <wp:positionH relativeFrom="column">
                  <wp:posOffset>6522720</wp:posOffset>
                </wp:positionH>
                <wp:positionV relativeFrom="paragraph">
                  <wp:posOffset>506095</wp:posOffset>
                </wp:positionV>
                <wp:extent cx="0" cy="289560"/>
                <wp:effectExtent l="0" t="0" r="0" b="0"/>
                <wp:wrapNone/>
                <wp:docPr id="48"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864DD4B" id="AutoShape 114" o:spid="_x0000_s1026" type="#_x0000_t32" style="position:absolute;margin-left:513.6pt;margin-top:39.85pt;width:0;height:22.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" strokeweight="1pt"/>
            </w:pict>
          </mc:Fallback>
        </mc:AlternateContent>
      </w:r>
      <w:r>
        <mc:AlternateContent>
          <mc:Choice Requires="wps">
            <w:drawing>
              <wp:anchor distT="0" distB="0" distL="114300" distR="114300" simplePos="0" relativeHeight="251790336" behindDoc="0" locked="0" layoutInCell="1" allowOverlap="1" wp14:anchorId="6A6105E6" wp14:editId="272C4337">
                <wp:simplePos x="0" y="0"/>
                <wp:positionH relativeFrom="column">
                  <wp:posOffset>6522720</wp:posOffset>
                </wp:positionH>
                <wp:positionV relativeFrom="paragraph">
                  <wp:posOffset>3175</wp:posOffset>
                </wp:positionV>
                <wp:extent cx="0" cy="320040"/>
                <wp:effectExtent l="0" t="0" r="0" b="0"/>
                <wp:wrapNone/>
                <wp:docPr id="47"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638CDE5" id="AutoShape 113" o:spid="_x0000_s1026" type="#_x0000_t32" style="position:absolute;margin-left:513.6pt;margin-top:.25pt;width:0;height:25.2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" strokeweight="1pt"/>
            </w:pict>
          </mc:Fallback>
        </mc:AlternateContent>
      </w:r>
      <w:r w:rsidR="00B25554" w:rsidRPr="007102C9">
        <w:rPr>
          <w:rStyle w:val="Policy"/>
          <w:rFonts w:ascii="Times New Roman" w:hAnsi="Times New Roman"/>
          <w:szCs w:val="22"/>
        </w:rPr>
        <w:tab/>
        <w:t xml:space="preserve">(C)    Once notified, the </w:t>
      </w:r>
      <w:r w:rsidR="00B25554" w:rsidRPr="007102C9">
        <w:rPr>
          <w:rStyle w:val="InitialStyle"/>
          <w:rFonts w:ascii="Times New Roman" w:hAnsi="Times New Roman"/>
          <w:sz w:val="22"/>
        </w:rPr>
        <w:t>client</w:t>
      </w:r>
      <w:r w:rsidR="00B25554" w:rsidRPr="007102C9">
        <w:rPr>
          <w:rStyle w:val="Policy"/>
          <w:rFonts w:ascii="Times New Roman" w:hAnsi="Times New Roman"/>
          <w:szCs w:val="22"/>
        </w:rPr>
        <w:t xml:space="preserve"> must give the required verification in a timely manner, as provided in 106 CMR 701.530: TAFDC Table of Time Standards. Client verification time is counted in consecutive calendar days beginning on the day after the Department hand delivers or mails verification requirements, and includes the day when the last item of required verification is received by the Department. If Department notice to the </w:t>
      </w:r>
      <w:r w:rsidR="00B25554" w:rsidRPr="007102C9">
        <w:rPr>
          <w:rStyle w:val="InitialStyle"/>
          <w:rFonts w:ascii="Times New Roman" w:hAnsi="Times New Roman"/>
          <w:sz w:val="22"/>
        </w:rPr>
        <w:t>client</w:t>
      </w:r>
      <w:r w:rsidR="00B25554" w:rsidRPr="007102C9">
        <w:rPr>
          <w:rStyle w:val="Policy"/>
          <w:rFonts w:ascii="Times New Roman" w:hAnsi="Times New Roman"/>
          <w:szCs w:val="22"/>
        </w:rPr>
        <w:t xml:space="preserve"> is late, the time period for verification is counted from the actual date of notification. Failure to provide the required verification timely will postpone the date on which the Department must provide the benefit. However, if the Department does not notify the </w:t>
      </w:r>
      <w:r w:rsidR="00B25554" w:rsidRPr="007102C9">
        <w:rPr>
          <w:rStyle w:val="InitialStyle"/>
          <w:rFonts w:ascii="Times New Roman" w:hAnsi="Times New Roman"/>
          <w:sz w:val="22"/>
        </w:rPr>
        <w:t>client</w:t>
      </w:r>
      <w:r w:rsidR="00B25554" w:rsidRPr="007102C9">
        <w:rPr>
          <w:rStyle w:val="Policy"/>
          <w:rFonts w:ascii="Times New Roman" w:hAnsi="Times New Roman"/>
          <w:szCs w:val="22"/>
        </w:rPr>
        <w:t xml:space="preserve"> of verification requirements, the time period for Department action is not extended.</w:t>
      </w:r>
    </w:p>
    <w:p w14:paraId="4470CA59" w14:textId="77777777" w:rsidR="00B25554" w:rsidRPr="007102C9" w:rsidRDefault="00D343D8" w:rsidP="000655D2">
      <w:pPr>
        <w:pStyle w:val="DefaultText"/>
        <w:tabs>
          <w:tab w:val="left" w:pos="1140"/>
          <w:tab w:val="left" w:pos="1680"/>
          <w:tab w:val="left" w:pos="2220"/>
          <w:tab w:val="left" w:pos="2760"/>
          <w:tab w:val="left" w:pos="3120"/>
          <w:tab w:val="left" w:pos="3480"/>
        </w:tabs>
        <w:rPr>
          <w:rStyle w:val="Policy"/>
          <w:rFonts w:ascii="Times New Roman" w:hAnsi="Times New Roman"/>
          <w:szCs w:val="22"/>
        </w:rPr>
      </w:pPr>
      <w:r>
        <mc:AlternateContent>
          <mc:Choice Requires="wps">
            <w:drawing>
              <wp:anchor distT="0" distB="0" distL="114300" distR="114300" simplePos="0" relativeHeight="251793408" behindDoc="0" locked="0" layoutInCell="1" allowOverlap="1" wp14:anchorId="681B55B7" wp14:editId="7BB44B48">
                <wp:simplePos x="0" y="0"/>
                <wp:positionH relativeFrom="column">
                  <wp:posOffset>6522720</wp:posOffset>
                </wp:positionH>
                <wp:positionV relativeFrom="paragraph">
                  <wp:posOffset>160020</wp:posOffset>
                </wp:positionV>
                <wp:extent cx="0" cy="144780"/>
                <wp:effectExtent l="0" t="0" r="0" b="0"/>
                <wp:wrapNone/>
                <wp:docPr id="46"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4D500AE" id="AutoShape 116" o:spid="_x0000_s1026" type="#_x0000_t32" style="position:absolute;margin-left:513.6pt;margin-top:12.6pt;width:0;height:11.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" strokeweight="1pt"/>
            </w:pict>
          </mc:Fallback>
        </mc:AlternateContent>
      </w:r>
    </w:p>
    <w:p w14:paraId="360F82BD" w14:textId="77777777" w:rsidR="00B25554" w:rsidRPr="007102C9" w:rsidRDefault="00D343D8" w:rsidP="000655D2">
      <w:pPr>
        <w:pStyle w:val="DefaultText"/>
        <w:tabs>
          <w:tab w:val="left" w:pos="1140"/>
          <w:tab w:val="left" w:pos="1680"/>
          <w:tab w:val="left" w:pos="2220"/>
          <w:tab w:val="left" w:pos="2760"/>
          <w:tab w:val="left" w:pos="3120"/>
          <w:tab w:val="left" w:pos="3480"/>
        </w:tabs>
        <w:ind w:left="1680" w:hanging="1680"/>
        <w:rPr>
          <w:rStyle w:val="Policy"/>
          <w:rFonts w:ascii="Times New Roman" w:hAnsi="Times New Roman"/>
          <w:szCs w:val="22"/>
        </w:rPr>
      </w:pPr>
      <w:r>
        <mc:AlternateContent>
          <mc:Choice Requires="wps">
            <w:drawing>
              <wp:anchor distT="0" distB="0" distL="114300" distR="114300" simplePos="0" relativeHeight="251794432" behindDoc="0" locked="0" layoutInCell="1" allowOverlap="1" wp14:anchorId="4EB90862" wp14:editId="2B8381ED">
                <wp:simplePos x="0" y="0"/>
                <wp:positionH relativeFrom="column">
                  <wp:posOffset>6522720</wp:posOffset>
                </wp:positionH>
                <wp:positionV relativeFrom="paragraph">
                  <wp:posOffset>650875</wp:posOffset>
                </wp:positionV>
                <wp:extent cx="0" cy="182880"/>
                <wp:effectExtent l="0" t="0" r="0" b="0"/>
                <wp:wrapNone/>
                <wp:docPr id="45"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982A4B1" id="AutoShape 117" o:spid="_x0000_s1026" type="#_x0000_t32" style="position:absolute;margin-left:513.6pt;margin-top:51.25pt;width:0;height:14.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" strokeweight="1pt"/>
            </w:pict>
          </mc:Fallback>
        </mc:AlternateContent>
      </w:r>
      <w:r w:rsidR="00B25554" w:rsidRPr="007102C9">
        <w:rPr>
          <w:rStyle w:val="Policy"/>
          <w:rFonts w:ascii="Times New Roman" w:hAnsi="Times New Roman"/>
          <w:szCs w:val="22"/>
        </w:rPr>
        <w:tab/>
        <w:t>(D)</w:t>
      </w:r>
      <w:r w:rsidR="00B25554" w:rsidRPr="007102C9">
        <w:rPr>
          <w:rStyle w:val="Policy"/>
          <w:rFonts w:ascii="Times New Roman" w:hAnsi="Times New Roman"/>
          <w:szCs w:val="22"/>
        </w:rPr>
        <w:tab/>
        <w:t xml:space="preserve">Where a </w:t>
      </w:r>
      <w:r w:rsidR="00B25554" w:rsidRPr="007102C9">
        <w:rPr>
          <w:rStyle w:val="InitialStyle"/>
          <w:rFonts w:ascii="Times New Roman" w:hAnsi="Times New Roman"/>
          <w:sz w:val="22"/>
        </w:rPr>
        <w:t>client</w:t>
      </w:r>
      <w:r w:rsidR="00B25554" w:rsidRPr="007102C9">
        <w:rPr>
          <w:rStyle w:val="Policy"/>
          <w:rFonts w:ascii="Times New Roman" w:hAnsi="Times New Roman"/>
          <w:szCs w:val="22"/>
        </w:rPr>
        <w:t xml:space="preserve"> is late in providing required verification, but does so within 30 days of notification (or 45 days for TAFDC-Related Services as detailed in 106 CMR 701.530(E)), the request must be processed. If timely and adequate notice has been given, and verification has not been provided by the end of 30 days (or 45 days for TAFDC-Related Services) after it was requested, or if verification provided establishes that the </w:t>
      </w:r>
      <w:r w:rsidR="00B25554" w:rsidRPr="007102C9">
        <w:rPr>
          <w:rStyle w:val="InitialStyle"/>
          <w:rFonts w:ascii="Times New Roman" w:hAnsi="Times New Roman"/>
          <w:sz w:val="22"/>
        </w:rPr>
        <w:t>client</w:t>
      </w:r>
      <w:r w:rsidR="00B25554" w:rsidRPr="007102C9">
        <w:rPr>
          <w:rStyle w:val="Policy"/>
          <w:rFonts w:ascii="Times New Roman" w:hAnsi="Times New Roman"/>
          <w:szCs w:val="22"/>
        </w:rPr>
        <w:t xml:space="preserve"> is not eligible, the benefit is denied. The </w:t>
      </w:r>
      <w:r w:rsidR="00B25554" w:rsidRPr="007102C9">
        <w:rPr>
          <w:rStyle w:val="InitialStyle"/>
          <w:rFonts w:ascii="Times New Roman" w:hAnsi="Times New Roman"/>
          <w:sz w:val="22"/>
        </w:rPr>
        <w:t>client</w:t>
      </w:r>
      <w:r w:rsidR="00B25554" w:rsidRPr="007102C9">
        <w:rPr>
          <w:rStyle w:val="Policy"/>
          <w:rFonts w:ascii="Times New Roman" w:hAnsi="Times New Roman"/>
          <w:szCs w:val="22"/>
        </w:rPr>
        <w:t xml:space="preserve"> has the right to reapply.</w:t>
      </w:r>
    </w:p>
    <w:p w14:paraId="0C174E4D"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52397F1"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188ECB0"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CED0AC2"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CC280D5"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CD52260"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794A327"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C43E6C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3F88747"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06A90BA"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33EF28F"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0EC1A4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CB84CAB"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561FBCF"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tbl>
      <w:tblPr>
        <w:tblW w:w="0" w:type="auto"/>
        <w:tblInd w:w="120" w:type="dxa"/>
        <w:tblLayout w:type="fixed"/>
        <w:tblCellMar>
          <w:left w:w="120" w:type="dxa"/>
          <w:right w:w="120" w:type="dxa"/>
        </w:tblCellMar>
        <w:tblLook w:val="0000" w:firstRow="0" w:lastRow="0" w:firstColumn="0" w:lastColumn="0" w:noHBand="0" w:noVBand="0"/>
      </w:tblPr>
      <w:tblGrid>
        <w:gridCol w:w="1325"/>
        <w:gridCol w:w="1099"/>
        <w:gridCol w:w="1872"/>
        <w:gridCol w:w="1254"/>
        <w:gridCol w:w="1254"/>
        <w:gridCol w:w="1254"/>
        <w:gridCol w:w="1011"/>
        <w:gridCol w:w="1098"/>
      </w:tblGrid>
      <w:tr w:rsidR="00B25554" w:rsidRPr="007102C9" w14:paraId="349A0D2F" w14:textId="77777777" w:rsidTr="005E7393">
        <w:trPr>
          <w:cantSplit/>
          <w:trHeight w:hRule="exact" w:val="259"/>
        </w:trPr>
        <w:tc>
          <w:tcPr>
            <w:tcW w:w="10167" w:type="dxa"/>
            <w:gridSpan w:val="8"/>
          </w:tcPr>
          <w:p w14:paraId="7B061D2C" w14:textId="77777777" w:rsidR="00B25554" w:rsidRPr="007102C9" w:rsidRDefault="00B25554" w:rsidP="005E7393">
            <w:pPr>
              <w:pStyle w:val="DefaultText1"/>
              <w:jc w:val="center"/>
            </w:pPr>
            <w:r w:rsidRPr="007102C9">
              <w:rPr>
                <w:rStyle w:val="InitialStyle"/>
                <w:rFonts w:ascii="Arial" w:hAnsi="Arial"/>
                <w:b/>
              </w:rPr>
              <w:t>106 CMR: Department of Transitional Assistance</w:t>
            </w:r>
          </w:p>
        </w:tc>
      </w:tr>
      <w:tr w:rsidR="00B25554" w:rsidRPr="007102C9" w14:paraId="7C64266B" w14:textId="77777777" w:rsidTr="005E7393">
        <w:trPr>
          <w:cantSplit/>
          <w:trHeight w:hRule="exact" w:val="259"/>
        </w:trPr>
        <w:tc>
          <w:tcPr>
            <w:tcW w:w="2424" w:type="dxa"/>
            <w:gridSpan w:val="2"/>
            <w:tcBorders>
              <w:top w:val="single" w:sz="6" w:space="0" w:color="auto"/>
            </w:tcBorders>
          </w:tcPr>
          <w:p w14:paraId="14F882A4" w14:textId="77777777" w:rsidR="00B25554" w:rsidRPr="007102C9" w:rsidRDefault="00B25554" w:rsidP="00D01E1E">
            <w:pPr>
              <w:pStyle w:val="DefaultText1"/>
            </w:pPr>
            <w:r w:rsidRPr="007102C9">
              <w:rPr>
                <w:rStyle w:val="InitialStyle"/>
                <w:rFonts w:ascii="Arial" w:hAnsi="Arial"/>
                <w:b/>
              </w:rPr>
              <w:lastRenderedPageBreak/>
              <w:t>Trans. by S.L. 1389</w:t>
            </w:r>
          </w:p>
        </w:tc>
        <w:tc>
          <w:tcPr>
            <w:tcW w:w="5634" w:type="dxa"/>
            <w:gridSpan w:val="4"/>
            <w:tcBorders>
              <w:top w:val="single" w:sz="6" w:space="0" w:color="auto"/>
            </w:tcBorders>
          </w:tcPr>
          <w:p w14:paraId="1CB89AC2" w14:textId="77777777" w:rsidR="00B25554" w:rsidRPr="007102C9" w:rsidRDefault="00B25554" w:rsidP="005E7393">
            <w:pPr>
              <w:pStyle w:val="DefaultText"/>
            </w:pPr>
          </w:p>
        </w:tc>
        <w:tc>
          <w:tcPr>
            <w:tcW w:w="1011" w:type="dxa"/>
            <w:tcBorders>
              <w:top w:val="single" w:sz="6" w:space="0" w:color="auto"/>
            </w:tcBorders>
          </w:tcPr>
          <w:p w14:paraId="7115BB65" w14:textId="77777777" w:rsidR="00B25554" w:rsidRPr="007102C9" w:rsidRDefault="00B25554" w:rsidP="005E7393">
            <w:pPr>
              <w:pStyle w:val="DefaultText"/>
            </w:pPr>
          </w:p>
        </w:tc>
        <w:tc>
          <w:tcPr>
            <w:tcW w:w="1098" w:type="dxa"/>
            <w:tcBorders>
              <w:top w:val="single" w:sz="6" w:space="0" w:color="auto"/>
            </w:tcBorders>
          </w:tcPr>
          <w:p w14:paraId="69C3175C" w14:textId="77777777" w:rsidR="00B25554" w:rsidRPr="007102C9" w:rsidRDefault="00B25554" w:rsidP="005E7393">
            <w:pPr>
              <w:pStyle w:val="DefaultText"/>
            </w:pPr>
          </w:p>
        </w:tc>
      </w:tr>
      <w:tr w:rsidR="00B25554" w:rsidRPr="007102C9" w14:paraId="587399F5" w14:textId="77777777" w:rsidTr="005E7393">
        <w:trPr>
          <w:cantSplit/>
          <w:trHeight w:hRule="exact" w:val="262"/>
        </w:trPr>
        <w:tc>
          <w:tcPr>
            <w:tcW w:w="1325" w:type="dxa"/>
          </w:tcPr>
          <w:p w14:paraId="2922DCB2" w14:textId="77777777" w:rsidR="00B25554" w:rsidRPr="007102C9" w:rsidRDefault="00B25554" w:rsidP="005E7393">
            <w:pPr>
              <w:pStyle w:val="DefaultText"/>
            </w:pPr>
          </w:p>
        </w:tc>
        <w:tc>
          <w:tcPr>
            <w:tcW w:w="7744" w:type="dxa"/>
            <w:gridSpan w:val="6"/>
          </w:tcPr>
          <w:p w14:paraId="39795C06" w14:textId="77777777" w:rsidR="00B25554" w:rsidRPr="007102C9" w:rsidRDefault="00B25554" w:rsidP="005E7393">
            <w:pPr>
              <w:pStyle w:val="DefaultText1"/>
              <w:tabs>
                <w:tab w:val="left" w:pos="985"/>
                <w:tab w:val="left" w:pos="1525"/>
                <w:tab w:val="left" w:pos="2065"/>
                <w:tab w:val="left" w:pos="2695"/>
                <w:tab w:val="left" w:pos="2965"/>
                <w:tab w:val="left" w:pos="3325"/>
              </w:tabs>
              <w:jc w:val="center"/>
            </w:pPr>
            <w:r w:rsidRPr="007102C9">
              <w:rPr>
                <w:rFonts w:ascii="Arial" w:hAnsi="Arial"/>
                <w:b/>
                <w:sz w:val="20"/>
              </w:rPr>
              <w:t>Transitional Cash Assistance Program</w:t>
            </w:r>
          </w:p>
        </w:tc>
        <w:tc>
          <w:tcPr>
            <w:tcW w:w="1098" w:type="dxa"/>
          </w:tcPr>
          <w:p w14:paraId="7FCC3754" w14:textId="77777777" w:rsidR="00B25554" w:rsidRPr="007102C9" w:rsidRDefault="00B25554" w:rsidP="005E7393">
            <w:pPr>
              <w:pStyle w:val="DefaultText"/>
            </w:pPr>
          </w:p>
        </w:tc>
      </w:tr>
      <w:tr w:rsidR="00B25554" w:rsidRPr="007102C9" w14:paraId="04FE9394" w14:textId="77777777" w:rsidTr="005E7393">
        <w:trPr>
          <w:cantSplit/>
          <w:trHeight w:hRule="exact" w:val="297"/>
        </w:trPr>
        <w:tc>
          <w:tcPr>
            <w:tcW w:w="2424" w:type="dxa"/>
            <w:gridSpan w:val="2"/>
          </w:tcPr>
          <w:p w14:paraId="65E6435D" w14:textId="77777777" w:rsidR="00B25554" w:rsidRPr="007102C9" w:rsidRDefault="00B25554" w:rsidP="005E7393">
            <w:pPr>
              <w:pStyle w:val="DefaultText"/>
            </w:pPr>
          </w:p>
        </w:tc>
        <w:tc>
          <w:tcPr>
            <w:tcW w:w="5634" w:type="dxa"/>
            <w:gridSpan w:val="4"/>
          </w:tcPr>
          <w:p w14:paraId="4DB32E30" w14:textId="77777777" w:rsidR="00B25554" w:rsidRPr="007102C9" w:rsidRDefault="00B25554" w:rsidP="005E7393">
            <w:pPr>
              <w:pStyle w:val="Heading4"/>
            </w:pPr>
            <w:r w:rsidRPr="007102C9">
              <w:t>General Policies</w:t>
            </w:r>
          </w:p>
        </w:tc>
        <w:tc>
          <w:tcPr>
            <w:tcW w:w="1011" w:type="dxa"/>
          </w:tcPr>
          <w:p w14:paraId="6DFFB463" w14:textId="77777777" w:rsidR="00B25554" w:rsidRPr="007102C9" w:rsidRDefault="00B25554" w:rsidP="005E7393">
            <w:pPr>
              <w:pStyle w:val="DefaultText1"/>
              <w:rPr>
                <w:rFonts w:ascii="Arial" w:hAnsi="Arial" w:cs="Arial"/>
                <w:b/>
                <w:bCs/>
                <w:sz w:val="20"/>
              </w:rPr>
            </w:pPr>
            <w:r w:rsidRPr="007102C9">
              <w:rPr>
                <w:rFonts w:ascii="Arial" w:hAnsi="Arial" w:cs="Arial"/>
                <w:b/>
                <w:bCs/>
                <w:sz w:val="20"/>
              </w:rPr>
              <w:t>Chapter</w:t>
            </w:r>
          </w:p>
        </w:tc>
        <w:tc>
          <w:tcPr>
            <w:tcW w:w="1098" w:type="dxa"/>
          </w:tcPr>
          <w:p w14:paraId="05B828B6" w14:textId="77777777" w:rsidR="00B25554" w:rsidRPr="007102C9" w:rsidRDefault="00B25554" w:rsidP="005E7393">
            <w:pPr>
              <w:pStyle w:val="DefaultText1"/>
            </w:pPr>
            <w:r w:rsidRPr="007102C9">
              <w:rPr>
                <w:rFonts w:ascii="Arial" w:hAnsi="Arial"/>
                <w:b/>
                <w:sz w:val="20"/>
              </w:rPr>
              <w:t>701</w:t>
            </w:r>
          </w:p>
        </w:tc>
      </w:tr>
      <w:tr w:rsidR="00B25554" w:rsidRPr="007102C9" w14:paraId="1C64D45F" w14:textId="77777777" w:rsidTr="005E7393">
        <w:trPr>
          <w:cantSplit/>
          <w:trHeight w:hRule="exact" w:val="259"/>
        </w:trPr>
        <w:tc>
          <w:tcPr>
            <w:tcW w:w="2424" w:type="dxa"/>
            <w:gridSpan w:val="2"/>
            <w:tcBorders>
              <w:bottom w:val="single" w:sz="6" w:space="0" w:color="auto"/>
            </w:tcBorders>
          </w:tcPr>
          <w:p w14:paraId="357056DA" w14:textId="77777777" w:rsidR="00B25554" w:rsidRPr="007102C9" w:rsidRDefault="00B25554" w:rsidP="00D01E1E">
            <w:pPr>
              <w:pStyle w:val="DefaultText1"/>
            </w:pPr>
            <w:r w:rsidRPr="006C69E4">
              <w:rPr>
                <w:rFonts w:ascii="Arial" w:hAnsi="Arial"/>
                <w:b/>
                <w:sz w:val="20"/>
              </w:rPr>
              <w:t>Rev. 3</w:t>
            </w:r>
            <w:r w:rsidRPr="006C69E4">
              <w:rPr>
                <w:rFonts w:ascii="Arial" w:hAnsi="Arial" w:cs="Arial"/>
                <w:b/>
                <w:bCs/>
                <w:spacing w:val="-1"/>
                <w:sz w:val="20"/>
              </w:rPr>
              <w:t>/2018</w:t>
            </w:r>
          </w:p>
        </w:tc>
        <w:tc>
          <w:tcPr>
            <w:tcW w:w="1872" w:type="dxa"/>
            <w:tcBorders>
              <w:bottom w:val="single" w:sz="6" w:space="0" w:color="auto"/>
            </w:tcBorders>
          </w:tcPr>
          <w:p w14:paraId="31C0CAFA" w14:textId="77777777" w:rsidR="00B25554" w:rsidRPr="007102C9" w:rsidRDefault="00B25554" w:rsidP="005E7393">
            <w:pPr>
              <w:pStyle w:val="DefaultText"/>
            </w:pPr>
          </w:p>
        </w:tc>
        <w:tc>
          <w:tcPr>
            <w:tcW w:w="1254" w:type="dxa"/>
            <w:tcBorders>
              <w:bottom w:val="single" w:sz="6" w:space="0" w:color="auto"/>
            </w:tcBorders>
          </w:tcPr>
          <w:p w14:paraId="4C37B43B" w14:textId="77777777" w:rsidR="00B25554" w:rsidRPr="007102C9" w:rsidRDefault="00B25554" w:rsidP="005E7393">
            <w:pPr>
              <w:pStyle w:val="DefaultText"/>
            </w:pPr>
          </w:p>
        </w:tc>
        <w:tc>
          <w:tcPr>
            <w:tcW w:w="1254" w:type="dxa"/>
            <w:tcBorders>
              <w:bottom w:val="single" w:sz="6" w:space="0" w:color="auto"/>
            </w:tcBorders>
          </w:tcPr>
          <w:p w14:paraId="100A2C5B" w14:textId="77777777" w:rsidR="00B25554" w:rsidRPr="007102C9" w:rsidRDefault="00B25554" w:rsidP="005E7393">
            <w:pPr>
              <w:pStyle w:val="DefaultText"/>
            </w:pPr>
          </w:p>
        </w:tc>
        <w:tc>
          <w:tcPr>
            <w:tcW w:w="1254" w:type="dxa"/>
            <w:tcBorders>
              <w:bottom w:val="single" w:sz="6" w:space="0" w:color="auto"/>
            </w:tcBorders>
          </w:tcPr>
          <w:p w14:paraId="71544844" w14:textId="77777777" w:rsidR="00B25554" w:rsidRPr="007102C9" w:rsidRDefault="00B25554" w:rsidP="005E7393">
            <w:pPr>
              <w:pStyle w:val="DefaultText"/>
            </w:pPr>
          </w:p>
        </w:tc>
        <w:tc>
          <w:tcPr>
            <w:tcW w:w="1011" w:type="dxa"/>
            <w:tcBorders>
              <w:bottom w:val="single" w:sz="6" w:space="0" w:color="auto"/>
            </w:tcBorders>
          </w:tcPr>
          <w:p w14:paraId="49655529" w14:textId="77777777" w:rsidR="00B25554" w:rsidRPr="007102C9" w:rsidRDefault="00B25554" w:rsidP="005E7393">
            <w:pPr>
              <w:pStyle w:val="DefaultText1"/>
              <w:jc w:val="right"/>
            </w:pPr>
            <w:r w:rsidRPr="007102C9">
              <w:rPr>
                <w:rStyle w:val="InitialStyle"/>
                <w:rFonts w:ascii="Arial" w:hAnsi="Arial"/>
                <w:b/>
              </w:rPr>
              <w:t>Page           Page</w:t>
            </w:r>
            <w:r w:rsidRPr="007102C9">
              <w:rPr>
                <w:rFonts w:ascii="Arial" w:hAnsi="Arial"/>
                <w:b/>
              </w:rPr>
              <w:t xml:space="preserve"> </w:t>
            </w:r>
          </w:p>
        </w:tc>
        <w:tc>
          <w:tcPr>
            <w:tcW w:w="1098" w:type="dxa"/>
            <w:tcBorders>
              <w:bottom w:val="single" w:sz="6" w:space="0" w:color="auto"/>
            </w:tcBorders>
          </w:tcPr>
          <w:p w14:paraId="4F80D47E" w14:textId="77777777" w:rsidR="00B25554" w:rsidRPr="007102C9" w:rsidRDefault="00B25554" w:rsidP="005E7393">
            <w:pPr>
              <w:pStyle w:val="DefaultText1"/>
            </w:pPr>
            <w:r w:rsidRPr="007102C9">
              <w:rPr>
                <w:rFonts w:ascii="Arial" w:hAnsi="Arial"/>
                <w:b/>
                <w:sz w:val="20"/>
              </w:rPr>
              <w:t>701.530</w:t>
            </w:r>
          </w:p>
        </w:tc>
      </w:tr>
    </w:tbl>
    <w:p w14:paraId="6333F7E2" w14:textId="77777777" w:rsidR="00B25554" w:rsidRPr="007102C9" w:rsidRDefault="00B25554" w:rsidP="005E7393">
      <w:pPr>
        <w:pStyle w:val="DefaultText"/>
        <w:tabs>
          <w:tab w:val="left" w:pos="0"/>
          <w:tab w:val="left" w:pos="1140"/>
          <w:tab w:val="left" w:pos="1680"/>
          <w:tab w:val="left" w:pos="2220"/>
          <w:tab w:val="left" w:pos="2760"/>
          <w:tab w:val="left" w:pos="3120"/>
          <w:tab w:val="left" w:pos="3480"/>
        </w:tabs>
        <w:rPr>
          <w:rStyle w:val="InitialStyle"/>
          <w:rFonts w:ascii="Palatino" w:hAnsi="Palatino"/>
          <w:sz w:val="22"/>
        </w:rPr>
      </w:pPr>
    </w:p>
    <w:p w14:paraId="5BB97BDB" w14:textId="77777777" w:rsidR="00B25554" w:rsidRPr="007102C9" w:rsidRDefault="00B25554" w:rsidP="005E7393">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102C9">
        <w:rPr>
          <w:rStyle w:val="InitialStyle"/>
          <w:rFonts w:ascii="Times New Roman" w:hAnsi="Times New Roman"/>
          <w:sz w:val="22"/>
          <w:szCs w:val="22"/>
          <w:u w:val="single"/>
        </w:rPr>
        <w:t>701.530:</w:t>
      </w:r>
      <w:r w:rsidRPr="007102C9">
        <w:rPr>
          <w:rStyle w:val="InitialStyle"/>
          <w:rFonts w:ascii="Times New Roman" w:hAnsi="Times New Roman"/>
          <w:sz w:val="22"/>
          <w:szCs w:val="22"/>
          <w:u w:val="single"/>
        </w:rPr>
        <w:tab/>
        <w:t>TAFDC Table of Time Standards</w:t>
      </w:r>
    </w:p>
    <w:p w14:paraId="75D169D4" w14:textId="77777777" w:rsidR="00B25554" w:rsidRPr="007102C9" w:rsidRDefault="00B25554" w:rsidP="005E7393">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DD5F215" w14:textId="77777777" w:rsidR="00B25554" w:rsidRPr="007102C9" w:rsidRDefault="00B25554" w:rsidP="005E7393">
      <w:pPr>
        <w:pStyle w:val="DefaultText"/>
        <w:tabs>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102C9">
        <w:rPr>
          <w:rStyle w:val="InitialStyle"/>
          <w:rFonts w:ascii="Times New Roman" w:hAnsi="Times New Roman"/>
          <w:sz w:val="22"/>
          <w:szCs w:val="22"/>
        </w:rPr>
        <w:tab/>
        <w:t>The time standards which apply to the benefits authorized by the TAFDC Program are given below.</w:t>
      </w:r>
    </w:p>
    <w:p w14:paraId="13B50A70" w14:textId="77777777" w:rsidR="00B25554" w:rsidRPr="007102C9" w:rsidRDefault="00B25554" w:rsidP="005E7393">
      <w:pPr>
        <w:pStyle w:val="DefaultText"/>
        <w:tabs>
          <w:tab w:val="left" w:pos="0"/>
          <w:tab w:val="left" w:pos="1140"/>
          <w:tab w:val="left" w:pos="1680"/>
          <w:tab w:val="left" w:pos="2220"/>
          <w:tab w:val="left" w:pos="2760"/>
          <w:tab w:val="left" w:pos="3120"/>
          <w:tab w:val="left" w:pos="34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gridCol w:w="2528"/>
        <w:gridCol w:w="2424"/>
        <w:gridCol w:w="2661"/>
      </w:tblGrid>
      <w:tr w:rsidR="00B25554" w:rsidRPr="007102C9" w14:paraId="5BE2543A" w14:textId="77777777" w:rsidTr="005E7393">
        <w:tc>
          <w:tcPr>
            <w:tcW w:w="2598" w:type="dxa"/>
            <w:vAlign w:val="center"/>
          </w:tcPr>
          <w:p w14:paraId="235E3970" w14:textId="77777777" w:rsidR="00B25554" w:rsidRPr="007102C9" w:rsidRDefault="00B25554" w:rsidP="005E7393">
            <w:pPr>
              <w:jc w:val="center"/>
            </w:pPr>
            <w:r w:rsidRPr="007102C9">
              <w:t>BENEFITS</w:t>
            </w:r>
          </w:p>
        </w:tc>
        <w:tc>
          <w:tcPr>
            <w:tcW w:w="2598" w:type="dxa"/>
            <w:vAlign w:val="center"/>
          </w:tcPr>
          <w:p w14:paraId="70CE53DA" w14:textId="77777777" w:rsidR="00B25554" w:rsidRPr="007102C9" w:rsidRDefault="00B25554" w:rsidP="005E7393">
            <w:pPr>
              <w:jc w:val="center"/>
            </w:pPr>
            <w:r w:rsidRPr="007102C9">
              <w:t>MANUAL REFERENCE</w:t>
            </w:r>
          </w:p>
        </w:tc>
        <w:tc>
          <w:tcPr>
            <w:tcW w:w="2472" w:type="dxa"/>
          </w:tcPr>
          <w:p w14:paraId="3673CE0D" w14:textId="77777777" w:rsidR="00B25554" w:rsidRPr="007102C9" w:rsidRDefault="00B25554" w:rsidP="005E7393">
            <w:pPr>
              <w:jc w:val="center"/>
            </w:pPr>
            <w:r w:rsidRPr="007102C9">
              <w:t>CLIENT VERIFICATION TIME FROM DATE OF DEPARTMENT NOTICE</w:t>
            </w:r>
          </w:p>
        </w:tc>
        <w:tc>
          <w:tcPr>
            <w:tcW w:w="2724" w:type="dxa"/>
          </w:tcPr>
          <w:p w14:paraId="13B4AC4E" w14:textId="77777777" w:rsidR="00B25554" w:rsidRPr="007102C9" w:rsidRDefault="00B25554" w:rsidP="005E7393">
            <w:pPr>
              <w:jc w:val="center"/>
              <w:rPr>
                <w:sz w:val="19"/>
                <w:szCs w:val="19"/>
              </w:rPr>
            </w:pPr>
            <w:r w:rsidRPr="007102C9">
              <w:rPr>
                <w:sz w:val="19"/>
                <w:szCs w:val="19"/>
              </w:rPr>
              <w:t xml:space="preserve">DEPARTMENT </w:t>
            </w:r>
          </w:p>
          <w:p w14:paraId="1542EF2D" w14:textId="77777777" w:rsidR="00B25554" w:rsidRPr="007102C9" w:rsidRDefault="00B25554" w:rsidP="005E7393">
            <w:pPr>
              <w:jc w:val="center"/>
              <w:rPr>
                <w:sz w:val="19"/>
                <w:szCs w:val="19"/>
              </w:rPr>
            </w:pPr>
            <w:r w:rsidRPr="007102C9">
              <w:rPr>
                <w:sz w:val="19"/>
                <w:szCs w:val="19"/>
              </w:rPr>
              <w:t>BENEFIT DELIVERY TIME</w:t>
            </w:r>
          </w:p>
          <w:p w14:paraId="43DE45B9" w14:textId="77777777" w:rsidR="00B25554" w:rsidRPr="007102C9" w:rsidRDefault="00B25554" w:rsidP="005E7393">
            <w:pPr>
              <w:jc w:val="center"/>
              <w:rPr>
                <w:sz w:val="19"/>
                <w:szCs w:val="19"/>
              </w:rPr>
            </w:pPr>
            <w:r w:rsidRPr="007102C9">
              <w:rPr>
                <w:sz w:val="19"/>
                <w:szCs w:val="19"/>
              </w:rPr>
              <w:t xml:space="preserve"> (FOR TIMELY VERIFICATION) </w:t>
            </w:r>
          </w:p>
          <w:p w14:paraId="4125A2C6" w14:textId="77777777" w:rsidR="00B25554" w:rsidRPr="007102C9" w:rsidRDefault="00B25554" w:rsidP="005E7393">
            <w:pPr>
              <w:jc w:val="center"/>
            </w:pPr>
            <w:r w:rsidRPr="007102C9">
              <w:rPr>
                <w:sz w:val="19"/>
                <w:szCs w:val="19"/>
              </w:rPr>
              <w:t>FROM DATE OF REQUEST FOR BENEFITS</w:t>
            </w:r>
          </w:p>
        </w:tc>
      </w:tr>
      <w:tr w:rsidR="00B25554" w:rsidRPr="007102C9" w14:paraId="3BA50ACB" w14:textId="77777777" w:rsidTr="005E7393">
        <w:tc>
          <w:tcPr>
            <w:tcW w:w="2598" w:type="dxa"/>
          </w:tcPr>
          <w:p w14:paraId="14C62E28"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r w:rsidRPr="007102C9">
              <w:rPr>
                <w:sz w:val="20"/>
              </w:rPr>
              <w:t>(A) Voucher</w:t>
            </w:r>
          </w:p>
        </w:tc>
        <w:tc>
          <w:tcPr>
            <w:tcW w:w="2598" w:type="dxa"/>
          </w:tcPr>
          <w:p w14:paraId="11E57C64"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p>
        </w:tc>
        <w:tc>
          <w:tcPr>
            <w:tcW w:w="2472" w:type="dxa"/>
          </w:tcPr>
          <w:p w14:paraId="2BE1C339"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p>
        </w:tc>
        <w:tc>
          <w:tcPr>
            <w:tcW w:w="2724" w:type="dxa"/>
          </w:tcPr>
          <w:p w14:paraId="0F0B32B5"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p>
        </w:tc>
      </w:tr>
      <w:tr w:rsidR="00B25554" w:rsidRPr="007102C9" w14:paraId="087906B2" w14:textId="77777777" w:rsidTr="005E7393">
        <w:tc>
          <w:tcPr>
            <w:tcW w:w="2598" w:type="dxa"/>
          </w:tcPr>
          <w:p w14:paraId="459BDAB3" w14:textId="77777777" w:rsidR="00B25554" w:rsidRPr="007102C9" w:rsidRDefault="00B25554" w:rsidP="005E7393">
            <w:pPr>
              <w:pStyle w:val="DefaultText"/>
              <w:tabs>
                <w:tab w:val="left" w:pos="2340"/>
                <w:tab w:val="left" w:pos="2880"/>
                <w:tab w:val="left" w:pos="3420"/>
                <w:tab w:val="left" w:pos="3960"/>
                <w:tab w:val="left" w:pos="4320"/>
                <w:tab w:val="left" w:pos="4680"/>
              </w:tabs>
              <w:ind w:left="540" w:hanging="180"/>
              <w:rPr>
                <w:sz w:val="20"/>
              </w:rPr>
            </w:pPr>
            <w:r w:rsidRPr="007102C9">
              <w:rPr>
                <w:sz w:val="20"/>
              </w:rPr>
              <w:t>1. Advance on Lost and Stolen Check Replacement</w:t>
            </w:r>
          </w:p>
        </w:tc>
        <w:tc>
          <w:tcPr>
            <w:tcW w:w="2598" w:type="dxa"/>
          </w:tcPr>
          <w:p w14:paraId="0721CD69"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jc w:val="center"/>
              <w:rPr>
                <w:sz w:val="20"/>
              </w:rPr>
            </w:pPr>
            <w:r w:rsidRPr="007102C9">
              <w:rPr>
                <w:sz w:val="20"/>
              </w:rPr>
              <w:t>106 CMR 706.530: Immediate Assistance Pending Replacement*</w:t>
            </w:r>
          </w:p>
        </w:tc>
        <w:tc>
          <w:tcPr>
            <w:tcW w:w="2472" w:type="dxa"/>
          </w:tcPr>
          <w:p w14:paraId="36D1FA74"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p>
        </w:tc>
        <w:tc>
          <w:tcPr>
            <w:tcW w:w="2724" w:type="dxa"/>
          </w:tcPr>
          <w:p w14:paraId="30820EA8"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p>
        </w:tc>
      </w:tr>
      <w:tr w:rsidR="00B25554" w:rsidRPr="007102C9" w14:paraId="4AF8DC4E" w14:textId="77777777" w:rsidTr="005E7393">
        <w:tc>
          <w:tcPr>
            <w:tcW w:w="2598" w:type="dxa"/>
          </w:tcPr>
          <w:p w14:paraId="26028EF7" w14:textId="77777777" w:rsidR="00B25554" w:rsidRPr="007102C9" w:rsidRDefault="00B25554" w:rsidP="005E7393">
            <w:pPr>
              <w:pStyle w:val="DefaultText"/>
              <w:tabs>
                <w:tab w:val="left" w:pos="2340"/>
                <w:tab w:val="left" w:pos="2880"/>
                <w:tab w:val="left" w:pos="3420"/>
                <w:tab w:val="left" w:pos="3960"/>
                <w:tab w:val="left" w:pos="4320"/>
                <w:tab w:val="left" w:pos="4680"/>
              </w:tabs>
              <w:ind w:left="540"/>
              <w:rPr>
                <w:sz w:val="20"/>
              </w:rPr>
            </w:pPr>
            <w:r w:rsidRPr="007102C9">
              <w:rPr>
                <w:sz w:val="20"/>
              </w:rPr>
              <w:t>Uncashed Checks</w:t>
            </w:r>
          </w:p>
        </w:tc>
        <w:tc>
          <w:tcPr>
            <w:tcW w:w="2598" w:type="dxa"/>
          </w:tcPr>
          <w:p w14:paraId="4B336B54"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p>
        </w:tc>
        <w:tc>
          <w:tcPr>
            <w:tcW w:w="2472" w:type="dxa"/>
          </w:tcPr>
          <w:p w14:paraId="0EA947F1"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r w:rsidRPr="007102C9">
              <w:rPr>
                <w:sz w:val="20"/>
              </w:rPr>
              <w:t>N/A</w:t>
            </w:r>
          </w:p>
        </w:tc>
        <w:tc>
          <w:tcPr>
            <w:tcW w:w="2724" w:type="dxa"/>
          </w:tcPr>
          <w:p w14:paraId="0F399489"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r w:rsidRPr="007102C9">
              <w:rPr>
                <w:sz w:val="20"/>
              </w:rPr>
              <w:t xml:space="preserve">7 calendar days </w:t>
            </w:r>
          </w:p>
          <w:p w14:paraId="2F041726"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r w:rsidRPr="007102C9">
              <w:rPr>
                <w:sz w:val="20"/>
              </w:rPr>
              <w:t>(to issuance of voucher)</w:t>
            </w:r>
          </w:p>
        </w:tc>
      </w:tr>
      <w:tr w:rsidR="00B25554" w:rsidRPr="007102C9" w14:paraId="3011090C" w14:textId="77777777" w:rsidTr="005E7393">
        <w:tc>
          <w:tcPr>
            <w:tcW w:w="2598" w:type="dxa"/>
          </w:tcPr>
          <w:p w14:paraId="48286B76" w14:textId="77777777" w:rsidR="00B25554" w:rsidRPr="007102C9" w:rsidRDefault="00B25554" w:rsidP="005E7393">
            <w:pPr>
              <w:pStyle w:val="DefaultText"/>
              <w:tabs>
                <w:tab w:val="left" w:pos="2340"/>
                <w:tab w:val="left" w:pos="2880"/>
                <w:tab w:val="left" w:pos="3420"/>
                <w:tab w:val="left" w:pos="3960"/>
                <w:tab w:val="left" w:pos="4320"/>
                <w:tab w:val="left" w:pos="4680"/>
              </w:tabs>
              <w:ind w:left="540"/>
              <w:rPr>
                <w:sz w:val="20"/>
              </w:rPr>
            </w:pPr>
            <w:r w:rsidRPr="007102C9">
              <w:rPr>
                <w:sz w:val="20"/>
              </w:rPr>
              <w:t>Cashed Checks</w:t>
            </w:r>
          </w:p>
        </w:tc>
        <w:tc>
          <w:tcPr>
            <w:tcW w:w="2598" w:type="dxa"/>
          </w:tcPr>
          <w:p w14:paraId="51AF6083"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p>
        </w:tc>
        <w:tc>
          <w:tcPr>
            <w:tcW w:w="2472" w:type="dxa"/>
          </w:tcPr>
          <w:p w14:paraId="501668D7"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r w:rsidRPr="007102C9">
              <w:rPr>
                <w:sz w:val="20"/>
              </w:rPr>
              <w:t>N/A</w:t>
            </w:r>
          </w:p>
        </w:tc>
        <w:tc>
          <w:tcPr>
            <w:tcW w:w="2724" w:type="dxa"/>
          </w:tcPr>
          <w:p w14:paraId="06C0E57D"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r w:rsidRPr="007102C9">
              <w:rPr>
                <w:sz w:val="20"/>
              </w:rPr>
              <w:t xml:space="preserve">14 calendar days </w:t>
            </w:r>
          </w:p>
          <w:p w14:paraId="313096AC"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r w:rsidRPr="007102C9">
              <w:rPr>
                <w:sz w:val="20"/>
              </w:rPr>
              <w:t>(to issuance of voucher)</w:t>
            </w:r>
          </w:p>
        </w:tc>
      </w:tr>
      <w:tr w:rsidR="00B25554" w:rsidRPr="007102C9" w14:paraId="4D71C26A" w14:textId="77777777" w:rsidTr="005E7393">
        <w:tc>
          <w:tcPr>
            <w:tcW w:w="2598" w:type="dxa"/>
          </w:tcPr>
          <w:p w14:paraId="1894CC8E" w14:textId="77777777" w:rsidR="00B25554" w:rsidRPr="007102C9" w:rsidRDefault="00B25554" w:rsidP="005E7393">
            <w:pPr>
              <w:pStyle w:val="DefaultText"/>
              <w:tabs>
                <w:tab w:val="left" w:pos="2340"/>
                <w:tab w:val="left" w:pos="2880"/>
                <w:tab w:val="left" w:pos="3420"/>
                <w:tab w:val="left" w:pos="3960"/>
                <w:tab w:val="left" w:pos="4320"/>
                <w:tab w:val="left" w:pos="4680"/>
              </w:tabs>
              <w:ind w:left="360" w:hanging="360"/>
              <w:rPr>
                <w:sz w:val="20"/>
              </w:rPr>
            </w:pPr>
            <w:r w:rsidRPr="007102C9">
              <w:rPr>
                <w:sz w:val="20"/>
              </w:rPr>
              <w:t>(B) Replacement of Lost and Stolen Checks</w:t>
            </w:r>
          </w:p>
        </w:tc>
        <w:tc>
          <w:tcPr>
            <w:tcW w:w="2598" w:type="dxa"/>
          </w:tcPr>
          <w:p w14:paraId="1F782A19"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jc w:val="center"/>
              <w:rPr>
                <w:sz w:val="20"/>
              </w:rPr>
            </w:pPr>
            <w:r w:rsidRPr="007102C9">
              <w:rPr>
                <w:sz w:val="20"/>
              </w:rPr>
              <w:t>106 CMR 706.510: Authorization of a Replacment Check</w:t>
            </w:r>
          </w:p>
        </w:tc>
        <w:tc>
          <w:tcPr>
            <w:tcW w:w="2472" w:type="dxa"/>
          </w:tcPr>
          <w:p w14:paraId="5FF3B1A2"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p>
        </w:tc>
        <w:tc>
          <w:tcPr>
            <w:tcW w:w="2724" w:type="dxa"/>
          </w:tcPr>
          <w:p w14:paraId="22F288AB"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p>
        </w:tc>
      </w:tr>
      <w:tr w:rsidR="00B25554" w:rsidRPr="007102C9" w14:paraId="4737F83E" w14:textId="77777777" w:rsidTr="005E7393">
        <w:tc>
          <w:tcPr>
            <w:tcW w:w="2598" w:type="dxa"/>
          </w:tcPr>
          <w:p w14:paraId="203C427D" w14:textId="77777777" w:rsidR="00B25554" w:rsidRPr="007102C9" w:rsidRDefault="00B25554" w:rsidP="005E7393">
            <w:pPr>
              <w:pStyle w:val="DefaultText"/>
              <w:tabs>
                <w:tab w:val="left" w:pos="2340"/>
                <w:tab w:val="left" w:pos="2880"/>
                <w:tab w:val="left" w:pos="3420"/>
                <w:tab w:val="left" w:pos="3960"/>
                <w:tab w:val="left" w:pos="4320"/>
                <w:tab w:val="left" w:pos="4680"/>
              </w:tabs>
              <w:ind w:left="180"/>
              <w:rPr>
                <w:sz w:val="20"/>
              </w:rPr>
            </w:pPr>
            <w:r w:rsidRPr="007102C9">
              <w:rPr>
                <w:sz w:val="20"/>
              </w:rPr>
              <w:t>Stolen Uncashed Checks</w:t>
            </w:r>
          </w:p>
        </w:tc>
        <w:tc>
          <w:tcPr>
            <w:tcW w:w="2598" w:type="dxa"/>
          </w:tcPr>
          <w:p w14:paraId="42CF710E"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p>
        </w:tc>
        <w:tc>
          <w:tcPr>
            <w:tcW w:w="2472" w:type="dxa"/>
          </w:tcPr>
          <w:p w14:paraId="2B30F00B"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r w:rsidRPr="007102C9">
              <w:rPr>
                <w:sz w:val="20"/>
              </w:rPr>
              <w:t>N/A</w:t>
            </w:r>
          </w:p>
        </w:tc>
        <w:tc>
          <w:tcPr>
            <w:tcW w:w="2724" w:type="dxa"/>
          </w:tcPr>
          <w:p w14:paraId="0F759431"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r w:rsidRPr="007102C9">
              <w:rPr>
                <w:sz w:val="20"/>
              </w:rPr>
              <w:t xml:space="preserve">12 calendar days </w:t>
            </w:r>
          </w:p>
          <w:p w14:paraId="2CC2C623"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r w:rsidRPr="007102C9">
              <w:rPr>
                <w:sz w:val="20"/>
              </w:rPr>
              <w:t>(to issuance of voucher)</w:t>
            </w:r>
          </w:p>
        </w:tc>
      </w:tr>
      <w:tr w:rsidR="00B25554" w:rsidRPr="007102C9" w14:paraId="62A2EACC" w14:textId="77777777" w:rsidTr="005E7393">
        <w:tc>
          <w:tcPr>
            <w:tcW w:w="2598" w:type="dxa"/>
          </w:tcPr>
          <w:p w14:paraId="493B3FF5" w14:textId="77777777" w:rsidR="00B25554" w:rsidRPr="007102C9" w:rsidRDefault="00B25554" w:rsidP="005E7393">
            <w:pPr>
              <w:pStyle w:val="DefaultText"/>
              <w:tabs>
                <w:tab w:val="left" w:pos="2340"/>
                <w:tab w:val="left" w:pos="2880"/>
                <w:tab w:val="left" w:pos="3420"/>
                <w:tab w:val="left" w:pos="3960"/>
                <w:tab w:val="left" w:pos="4320"/>
                <w:tab w:val="left" w:pos="4680"/>
              </w:tabs>
              <w:ind w:left="180"/>
              <w:rPr>
                <w:sz w:val="20"/>
              </w:rPr>
            </w:pPr>
            <w:r w:rsidRPr="007102C9">
              <w:rPr>
                <w:sz w:val="20"/>
              </w:rPr>
              <w:t>Stolen Cashed Checks</w:t>
            </w:r>
          </w:p>
        </w:tc>
        <w:tc>
          <w:tcPr>
            <w:tcW w:w="2598" w:type="dxa"/>
          </w:tcPr>
          <w:p w14:paraId="01118741"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p>
        </w:tc>
        <w:tc>
          <w:tcPr>
            <w:tcW w:w="2472" w:type="dxa"/>
          </w:tcPr>
          <w:p w14:paraId="187E75A6"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r w:rsidRPr="007102C9">
              <w:rPr>
                <w:sz w:val="20"/>
              </w:rPr>
              <w:t>N/A</w:t>
            </w:r>
          </w:p>
        </w:tc>
        <w:tc>
          <w:tcPr>
            <w:tcW w:w="2724" w:type="dxa"/>
          </w:tcPr>
          <w:p w14:paraId="46741B27"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r w:rsidRPr="007102C9">
              <w:rPr>
                <w:sz w:val="20"/>
              </w:rPr>
              <w:t xml:space="preserve">26 calendar days </w:t>
            </w:r>
          </w:p>
          <w:p w14:paraId="6F426ED6"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r w:rsidRPr="007102C9">
              <w:rPr>
                <w:sz w:val="20"/>
              </w:rPr>
              <w:t>(to issuance of voucher)</w:t>
            </w:r>
          </w:p>
        </w:tc>
      </w:tr>
      <w:tr w:rsidR="00B25554" w:rsidRPr="007102C9" w14:paraId="631B3F7A" w14:textId="77777777" w:rsidTr="005E7393">
        <w:tc>
          <w:tcPr>
            <w:tcW w:w="2598" w:type="dxa"/>
          </w:tcPr>
          <w:p w14:paraId="1F16730C" w14:textId="77777777" w:rsidR="00B25554" w:rsidRPr="007102C9" w:rsidRDefault="00B25554" w:rsidP="005E7393">
            <w:pPr>
              <w:pStyle w:val="DefaultText"/>
              <w:tabs>
                <w:tab w:val="left" w:pos="2340"/>
                <w:tab w:val="left" w:pos="2880"/>
                <w:tab w:val="left" w:pos="3420"/>
                <w:tab w:val="left" w:pos="3960"/>
                <w:tab w:val="left" w:pos="4320"/>
                <w:tab w:val="left" w:pos="4680"/>
              </w:tabs>
              <w:rPr>
                <w:sz w:val="20"/>
              </w:rPr>
            </w:pPr>
            <w:r w:rsidRPr="007102C9">
              <w:rPr>
                <w:sz w:val="20"/>
              </w:rPr>
              <w:t>(C) Issuance of temporary</w:t>
            </w:r>
          </w:p>
          <w:p w14:paraId="3B484C28" w14:textId="77777777" w:rsidR="00B25554" w:rsidRPr="007102C9" w:rsidRDefault="00B25554" w:rsidP="005E7393">
            <w:pPr>
              <w:pStyle w:val="DefaultText"/>
              <w:tabs>
                <w:tab w:val="left" w:pos="2340"/>
                <w:tab w:val="left" w:pos="2880"/>
                <w:tab w:val="left" w:pos="3420"/>
                <w:tab w:val="left" w:pos="3960"/>
                <w:tab w:val="left" w:pos="4320"/>
                <w:tab w:val="left" w:pos="4680"/>
              </w:tabs>
              <w:ind w:left="540" w:hanging="90"/>
              <w:rPr>
                <w:sz w:val="20"/>
              </w:rPr>
            </w:pPr>
            <w:r w:rsidRPr="007102C9">
              <w:rPr>
                <w:sz w:val="20"/>
              </w:rPr>
              <w:t xml:space="preserve"> MassHealth Card</w:t>
            </w:r>
          </w:p>
        </w:tc>
        <w:tc>
          <w:tcPr>
            <w:tcW w:w="2598" w:type="dxa"/>
          </w:tcPr>
          <w:p w14:paraId="5F9E683B"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jc w:val="center"/>
              <w:rPr>
                <w:sz w:val="20"/>
              </w:rPr>
            </w:pPr>
            <w:r w:rsidRPr="007102C9">
              <w:rPr>
                <w:sz w:val="20"/>
              </w:rPr>
              <w:t>106 CMR 702.125: Application Activities</w:t>
            </w:r>
          </w:p>
        </w:tc>
        <w:tc>
          <w:tcPr>
            <w:tcW w:w="2472" w:type="dxa"/>
          </w:tcPr>
          <w:p w14:paraId="5B118722"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r w:rsidRPr="007102C9">
              <w:rPr>
                <w:sz w:val="20"/>
              </w:rPr>
              <w:t xml:space="preserve">next working day </w:t>
            </w:r>
          </w:p>
        </w:tc>
        <w:tc>
          <w:tcPr>
            <w:tcW w:w="2724" w:type="dxa"/>
          </w:tcPr>
          <w:p w14:paraId="4A7A0C2D"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r w:rsidRPr="007102C9">
              <w:rPr>
                <w:sz w:val="20"/>
              </w:rPr>
              <w:t xml:space="preserve">Next working day  </w:t>
            </w:r>
          </w:p>
          <w:p w14:paraId="4731F89B"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r w:rsidRPr="007102C9">
              <w:rPr>
                <w:sz w:val="20"/>
              </w:rPr>
              <w:t>(to issuance of check)</w:t>
            </w:r>
          </w:p>
        </w:tc>
      </w:tr>
      <w:tr w:rsidR="00B25554" w:rsidRPr="007102C9" w14:paraId="30D32A1F" w14:textId="77777777" w:rsidTr="005E7393">
        <w:tc>
          <w:tcPr>
            <w:tcW w:w="2598" w:type="dxa"/>
          </w:tcPr>
          <w:p w14:paraId="275F1E1D" w14:textId="77777777" w:rsidR="00B25554" w:rsidRPr="007102C9" w:rsidRDefault="00B25554" w:rsidP="005E7393">
            <w:pPr>
              <w:pStyle w:val="DefaultText"/>
              <w:tabs>
                <w:tab w:val="left" w:pos="2340"/>
                <w:tab w:val="left" w:pos="2880"/>
                <w:tab w:val="left" w:pos="3420"/>
                <w:tab w:val="left" w:pos="3960"/>
                <w:tab w:val="left" w:pos="4320"/>
                <w:tab w:val="left" w:pos="4680"/>
              </w:tabs>
              <w:rPr>
                <w:sz w:val="20"/>
              </w:rPr>
            </w:pPr>
            <w:r w:rsidRPr="007102C9">
              <w:rPr>
                <w:sz w:val="20"/>
              </w:rPr>
              <w:t>(D) Case Maintenance</w:t>
            </w:r>
          </w:p>
        </w:tc>
        <w:tc>
          <w:tcPr>
            <w:tcW w:w="2598" w:type="dxa"/>
          </w:tcPr>
          <w:p w14:paraId="0712FC81"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p>
        </w:tc>
        <w:tc>
          <w:tcPr>
            <w:tcW w:w="2472" w:type="dxa"/>
          </w:tcPr>
          <w:p w14:paraId="7E6D9CA7"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p>
        </w:tc>
        <w:tc>
          <w:tcPr>
            <w:tcW w:w="2724" w:type="dxa"/>
          </w:tcPr>
          <w:p w14:paraId="4E1FB0EC"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p>
        </w:tc>
      </w:tr>
      <w:tr w:rsidR="00B25554" w:rsidRPr="007102C9" w14:paraId="0CB9DADB" w14:textId="77777777" w:rsidTr="005E7393">
        <w:trPr>
          <w:trHeight w:val="818"/>
        </w:trPr>
        <w:tc>
          <w:tcPr>
            <w:tcW w:w="2598" w:type="dxa"/>
          </w:tcPr>
          <w:p w14:paraId="3003BFAE" w14:textId="77777777" w:rsidR="00B25554" w:rsidRPr="007102C9" w:rsidRDefault="00B25554" w:rsidP="005E7393">
            <w:pPr>
              <w:pStyle w:val="DefaultText"/>
              <w:tabs>
                <w:tab w:val="left" w:pos="2340"/>
                <w:tab w:val="left" w:pos="2880"/>
                <w:tab w:val="left" w:pos="3420"/>
                <w:tab w:val="left" w:pos="3960"/>
                <w:tab w:val="left" w:pos="4320"/>
                <w:tab w:val="left" w:pos="4680"/>
              </w:tabs>
              <w:ind w:left="540" w:hanging="360"/>
              <w:rPr>
                <w:sz w:val="20"/>
              </w:rPr>
            </w:pPr>
            <w:r w:rsidRPr="007102C9">
              <w:rPr>
                <w:sz w:val="20"/>
              </w:rPr>
              <w:t>1.   Change in Address</w:t>
            </w:r>
          </w:p>
        </w:tc>
        <w:tc>
          <w:tcPr>
            <w:tcW w:w="2598" w:type="dxa"/>
          </w:tcPr>
          <w:p w14:paraId="1ADD3694"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jc w:val="center"/>
              <w:rPr>
                <w:sz w:val="20"/>
              </w:rPr>
            </w:pPr>
            <w:r w:rsidRPr="007102C9">
              <w:rPr>
                <w:sz w:val="20"/>
              </w:rPr>
              <w:t>106 CMR 702.400: Case Maintenance</w:t>
            </w:r>
          </w:p>
        </w:tc>
        <w:tc>
          <w:tcPr>
            <w:tcW w:w="2472" w:type="dxa"/>
          </w:tcPr>
          <w:p w14:paraId="3383805E"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r w:rsidRPr="007102C9">
              <w:rPr>
                <w:sz w:val="20"/>
              </w:rPr>
              <w:t>8 calendar days if verification is necessary    (see 701.410)</w:t>
            </w:r>
          </w:p>
        </w:tc>
        <w:tc>
          <w:tcPr>
            <w:tcW w:w="2724" w:type="dxa"/>
          </w:tcPr>
          <w:p w14:paraId="56E05D41"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r w:rsidRPr="007102C9">
              <w:rPr>
                <w:sz w:val="20"/>
              </w:rPr>
              <w:t>14 calendar days</w:t>
            </w:r>
          </w:p>
          <w:p w14:paraId="78666EE9"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r w:rsidRPr="007102C9">
              <w:rPr>
                <w:sz w:val="20"/>
              </w:rPr>
              <w:t>(to entry on file)</w:t>
            </w:r>
          </w:p>
        </w:tc>
      </w:tr>
      <w:tr w:rsidR="00B25554" w:rsidRPr="007102C9" w14:paraId="7F5183FC" w14:textId="77777777" w:rsidTr="005E7393">
        <w:trPr>
          <w:trHeight w:val="530"/>
        </w:trPr>
        <w:tc>
          <w:tcPr>
            <w:tcW w:w="2598" w:type="dxa"/>
          </w:tcPr>
          <w:p w14:paraId="510DC0ED" w14:textId="77777777" w:rsidR="00B25554" w:rsidRPr="007102C9" w:rsidRDefault="00B25554" w:rsidP="005E7393">
            <w:pPr>
              <w:pStyle w:val="DefaultText"/>
              <w:tabs>
                <w:tab w:val="left" w:pos="2340"/>
                <w:tab w:val="left" w:pos="2880"/>
                <w:tab w:val="left" w:pos="3420"/>
                <w:tab w:val="left" w:pos="3960"/>
                <w:tab w:val="left" w:pos="4320"/>
                <w:tab w:val="left" w:pos="4680"/>
              </w:tabs>
              <w:ind w:left="180"/>
              <w:rPr>
                <w:sz w:val="20"/>
              </w:rPr>
            </w:pPr>
            <w:r w:rsidRPr="007102C9">
              <w:rPr>
                <w:sz w:val="20"/>
              </w:rPr>
              <w:t>2.    Increase in Grant</w:t>
            </w:r>
          </w:p>
        </w:tc>
        <w:tc>
          <w:tcPr>
            <w:tcW w:w="2598" w:type="dxa"/>
          </w:tcPr>
          <w:p w14:paraId="17AF14E0"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jc w:val="center"/>
              <w:rPr>
                <w:sz w:val="20"/>
              </w:rPr>
            </w:pPr>
            <w:r w:rsidRPr="007102C9">
              <w:rPr>
                <w:sz w:val="20"/>
              </w:rPr>
              <w:t>106 CMR 702.400: Case Maintenance</w:t>
            </w:r>
          </w:p>
        </w:tc>
        <w:tc>
          <w:tcPr>
            <w:tcW w:w="2472" w:type="dxa"/>
          </w:tcPr>
          <w:p w14:paraId="32C08182"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r w:rsidRPr="007102C9">
              <w:rPr>
                <w:sz w:val="20"/>
              </w:rPr>
              <w:t>10 calendar days</w:t>
            </w:r>
          </w:p>
        </w:tc>
        <w:tc>
          <w:tcPr>
            <w:tcW w:w="2724" w:type="dxa"/>
          </w:tcPr>
          <w:p w14:paraId="1E35318B"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r w:rsidRPr="007102C9">
              <w:rPr>
                <w:sz w:val="20"/>
              </w:rPr>
              <w:t>19 calendar days</w:t>
            </w:r>
          </w:p>
          <w:p w14:paraId="79BA68C0"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r w:rsidRPr="007102C9">
              <w:rPr>
                <w:sz w:val="20"/>
              </w:rPr>
              <w:t>(to entry on file)</w:t>
            </w:r>
          </w:p>
        </w:tc>
      </w:tr>
      <w:tr w:rsidR="00B25554" w:rsidRPr="007102C9" w14:paraId="71A7362B" w14:textId="77777777" w:rsidTr="005E7393">
        <w:trPr>
          <w:trHeight w:val="332"/>
        </w:trPr>
        <w:tc>
          <w:tcPr>
            <w:tcW w:w="2598" w:type="dxa"/>
          </w:tcPr>
          <w:p w14:paraId="75414CA9" w14:textId="77777777" w:rsidR="00B25554" w:rsidRPr="007102C9" w:rsidRDefault="00B25554" w:rsidP="00C912BD">
            <w:pPr>
              <w:pStyle w:val="DefaultText"/>
              <w:tabs>
                <w:tab w:val="left" w:pos="2340"/>
                <w:tab w:val="left" w:pos="2880"/>
                <w:tab w:val="left" w:pos="3420"/>
                <w:tab w:val="left" w:pos="3960"/>
                <w:tab w:val="left" w:pos="4320"/>
                <w:tab w:val="left" w:pos="4680"/>
              </w:tabs>
              <w:rPr>
                <w:sz w:val="20"/>
              </w:rPr>
            </w:pPr>
            <w:r w:rsidRPr="007102C9">
              <w:rPr>
                <w:sz w:val="20"/>
              </w:rPr>
              <w:t>(E) TAFDC-Related Benefits</w:t>
            </w:r>
          </w:p>
        </w:tc>
        <w:tc>
          <w:tcPr>
            <w:tcW w:w="2598" w:type="dxa"/>
          </w:tcPr>
          <w:p w14:paraId="6526E1CF"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jc w:val="center"/>
              <w:rPr>
                <w:sz w:val="20"/>
              </w:rPr>
            </w:pPr>
            <w:r w:rsidRPr="007102C9">
              <w:rPr>
                <w:sz w:val="20"/>
              </w:rPr>
              <w:t>Chapter 705</w:t>
            </w:r>
          </w:p>
        </w:tc>
        <w:tc>
          <w:tcPr>
            <w:tcW w:w="2472" w:type="dxa"/>
          </w:tcPr>
          <w:p w14:paraId="1FB1AA21"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r w:rsidRPr="007102C9">
              <w:rPr>
                <w:sz w:val="20"/>
              </w:rPr>
              <w:t>26 calendar days</w:t>
            </w:r>
          </w:p>
        </w:tc>
        <w:tc>
          <w:tcPr>
            <w:tcW w:w="2724" w:type="dxa"/>
          </w:tcPr>
          <w:p w14:paraId="7DD864FD" w14:textId="77777777" w:rsidR="00B25554" w:rsidRPr="007102C9" w:rsidRDefault="00B25554" w:rsidP="005E7393">
            <w:pPr>
              <w:pStyle w:val="DefaultText"/>
              <w:tabs>
                <w:tab w:val="left" w:pos="0"/>
                <w:tab w:val="left" w:pos="2340"/>
                <w:tab w:val="left" w:pos="2880"/>
                <w:tab w:val="left" w:pos="3420"/>
                <w:tab w:val="left" w:pos="3960"/>
                <w:tab w:val="left" w:pos="4320"/>
                <w:tab w:val="left" w:pos="4680"/>
              </w:tabs>
              <w:rPr>
                <w:sz w:val="20"/>
              </w:rPr>
            </w:pPr>
            <w:r w:rsidRPr="007102C9">
              <w:rPr>
                <w:sz w:val="20"/>
              </w:rPr>
              <w:t>45 calendar days</w:t>
            </w:r>
          </w:p>
        </w:tc>
      </w:tr>
    </w:tbl>
    <w:p w14:paraId="36D5FDFE" w14:textId="77777777" w:rsidR="00B25554" w:rsidRPr="007102C9" w:rsidRDefault="00D343D8" w:rsidP="005E7393">
      <w:pPr>
        <w:pStyle w:val="DefaultText"/>
        <w:tabs>
          <w:tab w:val="left" w:pos="0"/>
          <w:tab w:val="left" w:pos="1140"/>
          <w:tab w:val="left" w:pos="1680"/>
          <w:tab w:val="left" w:pos="2220"/>
          <w:tab w:val="left" w:pos="2760"/>
          <w:tab w:val="left" w:pos="3120"/>
          <w:tab w:val="left" w:pos="3480"/>
        </w:tabs>
        <w:rPr>
          <w:rStyle w:val="InitialStyle"/>
          <w:rFonts w:ascii="Times New Roman" w:hAnsi="Times New Roman"/>
          <w:sz w:val="22"/>
          <w:szCs w:val="22"/>
        </w:rPr>
      </w:pPr>
      <w:r>
        <mc:AlternateContent>
          <mc:Choice Requires="wps">
            <w:drawing>
              <wp:anchor distT="0" distB="0" distL="114300" distR="114300" simplePos="0" relativeHeight="251796480" behindDoc="0" locked="0" layoutInCell="1" allowOverlap="1" wp14:anchorId="6F1C3145" wp14:editId="279B0B8B">
                <wp:simplePos x="0" y="0"/>
                <wp:positionH relativeFrom="column">
                  <wp:posOffset>6629400</wp:posOffset>
                </wp:positionH>
                <wp:positionV relativeFrom="paragraph">
                  <wp:posOffset>146050</wp:posOffset>
                </wp:positionV>
                <wp:extent cx="0" cy="480060"/>
                <wp:effectExtent l="0" t="0" r="0" b="0"/>
                <wp:wrapNone/>
                <wp:docPr id="44"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00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286C2FD" id="AutoShape 118" o:spid="_x0000_s1026" type="#_x0000_t32" style="position:absolute;margin-left:522pt;margin-top:11.5pt;width:0;height:37.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" strokeweight="1pt"/>
            </w:pict>
          </mc:Fallback>
        </mc:AlternateContent>
      </w:r>
    </w:p>
    <w:p w14:paraId="4A7DC22E" w14:textId="77777777" w:rsidR="00B25554" w:rsidRPr="007102C9" w:rsidRDefault="00B25554" w:rsidP="005E7393">
      <w:pPr>
        <w:pStyle w:val="DefaultText"/>
        <w:tabs>
          <w:tab w:val="left" w:pos="1140"/>
          <w:tab w:val="left" w:pos="1680"/>
          <w:tab w:val="left" w:pos="2220"/>
          <w:tab w:val="left" w:pos="2760"/>
          <w:tab w:val="left" w:pos="3120"/>
          <w:tab w:val="left" w:pos="3480"/>
        </w:tabs>
        <w:ind w:left="180" w:hanging="180"/>
        <w:rPr>
          <w:rStyle w:val="InitialStyle"/>
          <w:rFonts w:ascii="Times New Roman" w:hAnsi="Times New Roman"/>
          <w:sz w:val="22"/>
          <w:szCs w:val="22"/>
        </w:rPr>
      </w:pPr>
      <w:r w:rsidRPr="007102C9">
        <w:rPr>
          <w:rStyle w:val="InitialStyle"/>
          <w:rFonts w:ascii="Times New Roman" w:hAnsi="Times New Roman"/>
          <w:sz w:val="22"/>
          <w:szCs w:val="22"/>
        </w:rPr>
        <w:t xml:space="preserve">* The period must be the number of days, if less than 7, necessary to avoid any serious and imminent risk to the     </w:t>
      </w:r>
    </w:p>
    <w:p w14:paraId="558F2E6F" w14:textId="77777777" w:rsidR="00B25554" w:rsidRPr="007102C9" w:rsidRDefault="00B25554" w:rsidP="005E7393">
      <w:pPr>
        <w:pStyle w:val="DefaultText"/>
        <w:tabs>
          <w:tab w:val="left" w:pos="1140"/>
          <w:tab w:val="left" w:pos="1680"/>
          <w:tab w:val="left" w:pos="2220"/>
          <w:tab w:val="left" w:pos="2760"/>
          <w:tab w:val="left" w:pos="3120"/>
          <w:tab w:val="left" w:pos="3480"/>
        </w:tabs>
        <w:ind w:left="180" w:hanging="180"/>
        <w:rPr>
          <w:sz w:val="20"/>
        </w:rPr>
      </w:pPr>
      <w:r w:rsidRPr="007102C9">
        <w:rPr>
          <w:rStyle w:val="InitialStyle"/>
          <w:rFonts w:ascii="Times New Roman" w:hAnsi="Times New Roman"/>
          <w:sz w:val="22"/>
          <w:szCs w:val="22"/>
        </w:rPr>
        <w:tab/>
        <w:t>health and safety of the applicant or client which might occur from not acting on the request until the full 7 days have passed.</w:t>
      </w:r>
    </w:p>
    <w:p w14:paraId="70F53C5A"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B193558"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1203321"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B5661BD"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BF066F4"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0AA6992"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4A0D217"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8A8A43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8B055A7"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FD2BDB0"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2C3D07F"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D225D85" w14:textId="77ED7E48" w:rsidR="00653A45" w:rsidRDefault="00653A45">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p w14:paraId="6D127D40"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B25554" w:rsidRPr="007102C9" w14:paraId="4674B016" w14:textId="77777777" w:rsidTr="00AF69A2">
        <w:trPr>
          <w:cantSplit/>
          <w:trHeight w:hRule="exact" w:val="280"/>
          <w:jc w:val="center"/>
        </w:trPr>
        <w:tc>
          <w:tcPr>
            <w:tcW w:w="10176" w:type="dxa"/>
            <w:gridSpan w:val="5"/>
            <w:tcBorders>
              <w:top w:val="nil"/>
              <w:bottom w:val="single" w:sz="4" w:space="0" w:color="auto"/>
            </w:tcBorders>
          </w:tcPr>
          <w:p w14:paraId="5A6A98CC" w14:textId="77777777" w:rsidR="00B25554" w:rsidRPr="007102C9" w:rsidRDefault="00B25554" w:rsidP="00D24BE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7102C9">
              <w:rPr>
                <w:rStyle w:val="InitialStyle"/>
                <w:rFonts w:ascii="Arial" w:hAnsi="Arial"/>
                <w:b/>
              </w:rPr>
              <w:t>106 CMR: Department of Transitional Assistance</w:t>
            </w:r>
          </w:p>
        </w:tc>
      </w:tr>
      <w:tr w:rsidR="00B25554" w:rsidRPr="007102C9" w14:paraId="329E87E4" w14:textId="77777777" w:rsidTr="00AF69A2">
        <w:trPr>
          <w:cantSplit/>
          <w:trHeight w:hRule="exact" w:val="260"/>
          <w:jc w:val="center"/>
        </w:trPr>
        <w:tc>
          <w:tcPr>
            <w:tcW w:w="2220" w:type="dxa"/>
            <w:tcBorders>
              <w:top w:val="single" w:sz="4" w:space="0" w:color="auto"/>
            </w:tcBorders>
          </w:tcPr>
          <w:p w14:paraId="05941E01" w14:textId="41E4BC64" w:rsidR="00B25554" w:rsidRPr="007102C9" w:rsidRDefault="00B25554" w:rsidP="007F161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102C9">
              <w:rPr>
                <w:rStyle w:val="InitialStyle"/>
                <w:rFonts w:ascii="Arial" w:hAnsi="Arial"/>
                <w:b/>
              </w:rPr>
              <w:t>Trans. by S.L. 1</w:t>
            </w:r>
            <w:r w:rsidR="00653A45">
              <w:rPr>
                <w:rStyle w:val="InitialStyle"/>
                <w:rFonts w:ascii="Arial" w:hAnsi="Arial"/>
                <w:b/>
              </w:rPr>
              <w:t>403</w:t>
            </w:r>
          </w:p>
        </w:tc>
        <w:tc>
          <w:tcPr>
            <w:tcW w:w="5850" w:type="dxa"/>
            <w:gridSpan w:val="2"/>
            <w:tcBorders>
              <w:top w:val="single" w:sz="4" w:space="0" w:color="auto"/>
            </w:tcBorders>
          </w:tcPr>
          <w:p w14:paraId="1E4FAFF5" w14:textId="77777777" w:rsidR="00B25554" w:rsidRPr="007102C9" w:rsidRDefault="00B25554" w:rsidP="00D24BE6">
            <w:pPr>
              <w:pStyle w:val="DefaultText"/>
              <w:rPr>
                <w:rStyle w:val="InitialStyle"/>
                <w:rFonts w:ascii="Arial" w:hAnsi="Arial"/>
                <w:b/>
              </w:rPr>
            </w:pPr>
          </w:p>
        </w:tc>
        <w:tc>
          <w:tcPr>
            <w:tcW w:w="1080" w:type="dxa"/>
            <w:tcBorders>
              <w:top w:val="single" w:sz="4" w:space="0" w:color="auto"/>
            </w:tcBorders>
          </w:tcPr>
          <w:p w14:paraId="721E0831" w14:textId="77777777" w:rsidR="00B25554" w:rsidRPr="007102C9" w:rsidRDefault="00B25554" w:rsidP="00D24BE6">
            <w:pPr>
              <w:pStyle w:val="DefaultText"/>
              <w:rPr>
                <w:rStyle w:val="InitialStyle"/>
                <w:rFonts w:ascii="Arial" w:hAnsi="Arial"/>
                <w:b/>
              </w:rPr>
            </w:pPr>
          </w:p>
        </w:tc>
        <w:tc>
          <w:tcPr>
            <w:tcW w:w="1026" w:type="dxa"/>
            <w:tcBorders>
              <w:top w:val="single" w:sz="4" w:space="0" w:color="auto"/>
            </w:tcBorders>
          </w:tcPr>
          <w:p w14:paraId="052D36DE" w14:textId="77777777" w:rsidR="00B25554" w:rsidRPr="007102C9" w:rsidRDefault="00B25554" w:rsidP="00D24BE6">
            <w:pPr>
              <w:pStyle w:val="DefaultText"/>
              <w:rPr>
                <w:rStyle w:val="InitialStyle"/>
                <w:rFonts w:ascii="Arial" w:hAnsi="Arial"/>
                <w:b/>
              </w:rPr>
            </w:pPr>
          </w:p>
        </w:tc>
      </w:tr>
      <w:tr w:rsidR="00B25554" w:rsidRPr="007102C9" w14:paraId="790FFECE" w14:textId="77777777" w:rsidTr="00D24BE6">
        <w:trPr>
          <w:cantSplit/>
          <w:trHeight w:hRule="exact" w:val="260"/>
          <w:jc w:val="center"/>
        </w:trPr>
        <w:tc>
          <w:tcPr>
            <w:tcW w:w="2220" w:type="dxa"/>
          </w:tcPr>
          <w:p w14:paraId="06CFF3DF" w14:textId="77777777" w:rsidR="00B25554" w:rsidRPr="007102C9" w:rsidRDefault="00B25554" w:rsidP="00D24BE6">
            <w:pPr>
              <w:pStyle w:val="DefaultText"/>
              <w:rPr>
                <w:rStyle w:val="InitialStyle"/>
                <w:rFonts w:ascii="Arial" w:hAnsi="Arial"/>
                <w:b/>
              </w:rPr>
            </w:pPr>
          </w:p>
        </w:tc>
        <w:tc>
          <w:tcPr>
            <w:tcW w:w="5850" w:type="dxa"/>
            <w:gridSpan w:val="2"/>
            <w:vMerge w:val="restart"/>
          </w:tcPr>
          <w:p w14:paraId="72CB74C5" w14:textId="77777777" w:rsidR="00B25554" w:rsidRPr="007102C9" w:rsidRDefault="00B25554" w:rsidP="00D24BE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7102C9">
              <w:rPr>
                <w:rStyle w:val="InitialStyle"/>
                <w:rFonts w:ascii="Arial" w:hAnsi="Arial"/>
                <w:b/>
              </w:rPr>
              <w:t>Transitional Cash Assistance Programs</w:t>
            </w:r>
          </w:p>
          <w:p w14:paraId="024BA3B4" w14:textId="77777777" w:rsidR="00B25554" w:rsidRPr="007102C9" w:rsidRDefault="00B25554" w:rsidP="00D24BE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7102C9">
              <w:rPr>
                <w:rStyle w:val="InitialStyle"/>
                <w:rFonts w:ascii="Arial" w:hAnsi="Arial"/>
                <w:b/>
              </w:rPr>
              <w:t>General Policies</w:t>
            </w:r>
          </w:p>
        </w:tc>
        <w:tc>
          <w:tcPr>
            <w:tcW w:w="1080" w:type="dxa"/>
          </w:tcPr>
          <w:p w14:paraId="2AD3E6DD" w14:textId="77777777" w:rsidR="00B25554" w:rsidRPr="007102C9" w:rsidRDefault="00B25554" w:rsidP="00D24BE6">
            <w:pPr>
              <w:pStyle w:val="DefaultText"/>
              <w:rPr>
                <w:rStyle w:val="InitialStyle"/>
                <w:rFonts w:ascii="Arial" w:hAnsi="Arial"/>
                <w:b/>
              </w:rPr>
            </w:pPr>
          </w:p>
        </w:tc>
        <w:tc>
          <w:tcPr>
            <w:tcW w:w="1026" w:type="dxa"/>
          </w:tcPr>
          <w:p w14:paraId="1E4C8827" w14:textId="77777777" w:rsidR="00B25554" w:rsidRPr="007102C9" w:rsidRDefault="00B25554" w:rsidP="00D24BE6">
            <w:pPr>
              <w:pStyle w:val="DefaultText"/>
              <w:rPr>
                <w:rStyle w:val="InitialStyle"/>
                <w:rFonts w:ascii="Arial" w:hAnsi="Arial"/>
                <w:b/>
              </w:rPr>
            </w:pPr>
          </w:p>
        </w:tc>
      </w:tr>
      <w:tr w:rsidR="00B25554" w:rsidRPr="007102C9" w14:paraId="3C4B5BEA" w14:textId="77777777" w:rsidTr="00D24BE6">
        <w:trPr>
          <w:cantSplit/>
          <w:trHeight w:hRule="exact" w:val="260"/>
          <w:jc w:val="center"/>
        </w:trPr>
        <w:tc>
          <w:tcPr>
            <w:tcW w:w="2220" w:type="dxa"/>
          </w:tcPr>
          <w:p w14:paraId="75AF1F57" w14:textId="77777777" w:rsidR="00B25554" w:rsidRPr="007102C9" w:rsidRDefault="00B25554" w:rsidP="00D24BE6">
            <w:pPr>
              <w:pStyle w:val="DefaultText"/>
              <w:rPr>
                <w:rStyle w:val="InitialStyle"/>
                <w:rFonts w:ascii="Arial" w:hAnsi="Arial"/>
                <w:b/>
              </w:rPr>
            </w:pPr>
          </w:p>
        </w:tc>
        <w:tc>
          <w:tcPr>
            <w:tcW w:w="5850" w:type="dxa"/>
            <w:gridSpan w:val="2"/>
            <w:vMerge/>
          </w:tcPr>
          <w:p w14:paraId="5A524C35" w14:textId="77777777" w:rsidR="00B25554" w:rsidRPr="007102C9" w:rsidRDefault="00B25554" w:rsidP="00D24BE6">
            <w:pPr>
              <w:pStyle w:val="DefaultText"/>
              <w:rPr>
                <w:rStyle w:val="InitialStyle"/>
                <w:rFonts w:ascii="Arial" w:hAnsi="Arial"/>
                <w:b/>
              </w:rPr>
            </w:pPr>
          </w:p>
        </w:tc>
        <w:tc>
          <w:tcPr>
            <w:tcW w:w="1080" w:type="dxa"/>
          </w:tcPr>
          <w:p w14:paraId="224273FC" w14:textId="77777777" w:rsidR="00B25554" w:rsidRPr="007102C9" w:rsidRDefault="00B25554" w:rsidP="00D24BE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102C9">
              <w:rPr>
                <w:rStyle w:val="InitialStyle"/>
                <w:rFonts w:ascii="Arial" w:hAnsi="Arial"/>
                <w:b/>
              </w:rPr>
              <w:t>Chapter</w:t>
            </w:r>
          </w:p>
        </w:tc>
        <w:tc>
          <w:tcPr>
            <w:tcW w:w="1026" w:type="dxa"/>
          </w:tcPr>
          <w:p w14:paraId="6A683F25" w14:textId="77777777" w:rsidR="00B25554" w:rsidRPr="007102C9" w:rsidRDefault="00B25554" w:rsidP="00D24BE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102C9">
              <w:rPr>
                <w:rStyle w:val="InitialStyle"/>
                <w:rFonts w:ascii="Arial" w:hAnsi="Arial"/>
                <w:b/>
              </w:rPr>
              <w:t>701</w:t>
            </w:r>
          </w:p>
        </w:tc>
      </w:tr>
      <w:tr w:rsidR="00B25554" w:rsidRPr="007102C9" w14:paraId="7B191386" w14:textId="77777777" w:rsidTr="00D24BE6">
        <w:trPr>
          <w:cantSplit/>
          <w:trHeight w:hRule="exact" w:val="260"/>
          <w:jc w:val="center"/>
        </w:trPr>
        <w:tc>
          <w:tcPr>
            <w:tcW w:w="2220" w:type="dxa"/>
            <w:tcBorders>
              <w:bottom w:val="single" w:sz="6" w:space="0" w:color="auto"/>
            </w:tcBorders>
          </w:tcPr>
          <w:p w14:paraId="3211E1F2" w14:textId="1666EDC9" w:rsidR="00B25554" w:rsidRPr="007102C9" w:rsidRDefault="00B25554" w:rsidP="000D7E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6B5A7D">
              <w:rPr>
                <w:rFonts w:ascii="Arial" w:hAnsi="Arial"/>
                <w:b/>
                <w:sz w:val="20"/>
              </w:rPr>
              <w:t xml:space="preserve">Rev. </w:t>
            </w:r>
            <w:r w:rsidR="00653A45">
              <w:rPr>
                <w:rFonts w:ascii="Arial" w:hAnsi="Arial"/>
                <w:b/>
                <w:sz w:val="20"/>
              </w:rPr>
              <w:t>1/2022</w:t>
            </w:r>
          </w:p>
        </w:tc>
        <w:tc>
          <w:tcPr>
            <w:tcW w:w="4320" w:type="dxa"/>
            <w:tcBorders>
              <w:bottom w:val="single" w:sz="6" w:space="0" w:color="auto"/>
            </w:tcBorders>
          </w:tcPr>
          <w:p w14:paraId="7315D4C2" w14:textId="77777777" w:rsidR="00B25554" w:rsidRPr="007102C9" w:rsidRDefault="00B25554" w:rsidP="00D24BE6">
            <w:pPr>
              <w:pStyle w:val="DefaultText"/>
              <w:rPr>
                <w:rStyle w:val="InitialStyle"/>
                <w:rFonts w:ascii="Arial" w:hAnsi="Arial"/>
                <w:b/>
              </w:rPr>
            </w:pPr>
          </w:p>
        </w:tc>
        <w:tc>
          <w:tcPr>
            <w:tcW w:w="1530" w:type="dxa"/>
            <w:tcBorders>
              <w:bottom w:val="single" w:sz="6" w:space="0" w:color="auto"/>
            </w:tcBorders>
          </w:tcPr>
          <w:p w14:paraId="278FFA22" w14:textId="77777777" w:rsidR="00B25554" w:rsidRPr="007102C9" w:rsidRDefault="00B25554" w:rsidP="00D24BE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102C9">
              <w:rPr>
                <w:rStyle w:val="InitialStyle"/>
                <w:rFonts w:ascii="Arial" w:hAnsi="Arial"/>
                <w:b/>
              </w:rPr>
              <w:t>(1 of 8)</w:t>
            </w:r>
          </w:p>
        </w:tc>
        <w:tc>
          <w:tcPr>
            <w:tcW w:w="1080" w:type="dxa"/>
            <w:tcBorders>
              <w:bottom w:val="single" w:sz="6" w:space="0" w:color="auto"/>
            </w:tcBorders>
          </w:tcPr>
          <w:p w14:paraId="597BB44E" w14:textId="77777777" w:rsidR="00B25554" w:rsidRPr="007102C9" w:rsidRDefault="00B25554" w:rsidP="00D24BE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102C9">
              <w:rPr>
                <w:rStyle w:val="InitialStyle"/>
                <w:rFonts w:ascii="Arial" w:hAnsi="Arial"/>
                <w:b/>
              </w:rPr>
              <w:t>Page</w:t>
            </w:r>
          </w:p>
        </w:tc>
        <w:tc>
          <w:tcPr>
            <w:tcW w:w="1026" w:type="dxa"/>
            <w:tcBorders>
              <w:bottom w:val="single" w:sz="6" w:space="0" w:color="auto"/>
            </w:tcBorders>
          </w:tcPr>
          <w:p w14:paraId="79C0F8E3" w14:textId="77777777" w:rsidR="00B25554" w:rsidRPr="007102C9" w:rsidRDefault="00B25554" w:rsidP="00D24BE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102C9">
              <w:rPr>
                <w:rStyle w:val="InitialStyle"/>
                <w:rFonts w:ascii="Arial" w:hAnsi="Arial"/>
                <w:b/>
              </w:rPr>
              <w:t>701.60000000000002</w:t>
            </w:r>
          </w:p>
        </w:tc>
      </w:tr>
    </w:tbl>
    <w:p w14:paraId="7D544700" w14:textId="77777777" w:rsidR="00653A45" w:rsidRPr="007102C9" w:rsidRDefault="00653A45" w:rsidP="00653A4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b/>
        </w:rPr>
      </w:pPr>
    </w:p>
    <w:p w14:paraId="2534BCAB" w14:textId="77777777" w:rsidR="00653A45" w:rsidRPr="007102C9" w:rsidRDefault="00653A45" w:rsidP="00653A45">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102C9">
        <w:rPr>
          <w:rStyle w:val="InitialStyle"/>
          <w:rFonts w:ascii="Times New Roman" w:hAnsi="Times New Roman"/>
          <w:sz w:val="22"/>
          <w:szCs w:val="22"/>
          <w:u w:val="single"/>
        </w:rPr>
        <w:t>701.600:</w:t>
      </w:r>
      <w:r w:rsidRPr="007102C9">
        <w:rPr>
          <w:rStyle w:val="InitialStyle"/>
          <w:rFonts w:ascii="Times New Roman" w:hAnsi="Times New Roman"/>
          <w:sz w:val="22"/>
          <w:szCs w:val="22"/>
          <w:u w:val="single"/>
        </w:rPr>
        <w:tab/>
        <w:t>Definition of Terms</w:t>
      </w:r>
    </w:p>
    <w:p w14:paraId="7336B4B9" w14:textId="77777777" w:rsidR="00653A45" w:rsidRPr="007102C9" w:rsidRDefault="00653A45" w:rsidP="00653A45">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4C01DC9" w14:textId="77777777" w:rsidR="00653A45" w:rsidRPr="007102C9" w:rsidRDefault="00653A45" w:rsidP="00653A45">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102C9">
        <w:rPr>
          <w:rStyle w:val="InitialStyle"/>
          <w:rFonts w:ascii="Times New Roman" w:hAnsi="Times New Roman"/>
          <w:sz w:val="22"/>
          <w:szCs w:val="22"/>
        </w:rPr>
        <w:tab/>
        <w:t>Certain terms have a specific meaning in administering the TAFDC and EAEDC Programs. This section provides definitions of these terms and, when appropriate, a manual citation where a complete definition is found.</w:t>
      </w:r>
    </w:p>
    <w:p w14:paraId="2943762C" w14:textId="77777777" w:rsidR="00653A45" w:rsidRPr="007102C9" w:rsidRDefault="00653A45" w:rsidP="00653A45">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C193AC5" w14:textId="77777777" w:rsidR="00653A45" w:rsidRPr="007102C9" w:rsidRDefault="00653A45" w:rsidP="00653A45">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EF067AB" w14:textId="77777777" w:rsidR="00653A45" w:rsidRPr="007102C9" w:rsidRDefault="00653A45" w:rsidP="00653A45">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102C9">
        <w:rPr>
          <w:rStyle w:val="InitialStyle"/>
          <w:rFonts w:ascii="Times New Roman" w:hAnsi="Times New Roman"/>
          <w:sz w:val="22"/>
          <w:szCs w:val="22"/>
        </w:rPr>
        <w:tab/>
        <w:t>(A)</w:t>
      </w:r>
      <w:r w:rsidRPr="007102C9">
        <w:rPr>
          <w:rStyle w:val="InitialStyle"/>
          <w:rFonts w:ascii="Times New Roman" w:hAnsi="Times New Roman"/>
          <w:sz w:val="22"/>
          <w:szCs w:val="22"/>
        </w:rPr>
        <w:tab/>
      </w:r>
      <w:r w:rsidRPr="007102C9">
        <w:rPr>
          <w:rStyle w:val="InitialStyle"/>
          <w:rFonts w:ascii="Times New Roman" w:hAnsi="Times New Roman"/>
          <w:sz w:val="22"/>
          <w:szCs w:val="22"/>
          <w:u w:val="single"/>
        </w:rPr>
        <w:t>Appeal</w:t>
      </w:r>
    </w:p>
    <w:p w14:paraId="37C5C544" w14:textId="77777777" w:rsidR="00653A45" w:rsidRPr="007102C9" w:rsidRDefault="00653A45" w:rsidP="00653A45">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92D99BF" w14:textId="77777777" w:rsidR="00653A45" w:rsidRPr="007102C9" w:rsidRDefault="00653A45" w:rsidP="00653A45">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102C9">
        <w:rPr>
          <w:rStyle w:val="InitialStyle"/>
          <w:rFonts w:ascii="Times New Roman" w:hAnsi="Times New Roman"/>
          <w:sz w:val="22"/>
          <w:szCs w:val="22"/>
        </w:rPr>
        <w:tab/>
      </w:r>
      <w:r w:rsidRPr="007102C9">
        <w:rPr>
          <w:rStyle w:val="InitialStyle"/>
          <w:rFonts w:ascii="Times New Roman" w:hAnsi="Times New Roman"/>
          <w:sz w:val="22"/>
          <w:szCs w:val="22"/>
        </w:rPr>
        <w:tab/>
        <w:t>An appeal is a written request for a fair hearing on an action proposed or taken by the Department or on the Department’s failure to act.</w:t>
      </w:r>
    </w:p>
    <w:p w14:paraId="256FF846" w14:textId="77777777" w:rsidR="00653A45" w:rsidRPr="007102C9" w:rsidRDefault="00653A45" w:rsidP="00653A45">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53945EA2" w14:textId="77777777" w:rsidR="00653A45" w:rsidRPr="007102C9" w:rsidRDefault="00653A45" w:rsidP="00653A45">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102C9">
        <w:rPr>
          <w:rStyle w:val="InitialStyle"/>
          <w:rFonts w:ascii="Times New Roman" w:hAnsi="Times New Roman"/>
          <w:sz w:val="22"/>
          <w:szCs w:val="22"/>
        </w:rPr>
        <w:tab/>
      </w:r>
      <w:r w:rsidRPr="007102C9">
        <w:rPr>
          <w:rStyle w:val="InitialStyle"/>
          <w:rFonts w:ascii="Times New Roman" w:hAnsi="Times New Roman"/>
          <w:sz w:val="22"/>
          <w:szCs w:val="22"/>
        </w:rPr>
        <w:tab/>
        <w:t>Manual Reference: 106 CMR 702.600, 343.000</w:t>
      </w:r>
    </w:p>
    <w:p w14:paraId="7DFF5872" w14:textId="77777777" w:rsidR="00653A45" w:rsidRPr="007102C9" w:rsidRDefault="00653A45" w:rsidP="00653A45">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mc:AlternateContent>
          <mc:Choice Requires="wps">
            <w:drawing>
              <wp:anchor distT="0" distB="0" distL="114299" distR="114299" simplePos="0" relativeHeight="251870208" behindDoc="0" locked="0" layoutInCell="1" allowOverlap="1" wp14:anchorId="14A619D5" wp14:editId="4339CBD5">
                <wp:simplePos x="0" y="0"/>
                <wp:positionH relativeFrom="column">
                  <wp:posOffset>6417944</wp:posOffset>
                </wp:positionH>
                <wp:positionV relativeFrom="paragraph">
                  <wp:posOffset>109855</wp:posOffset>
                </wp:positionV>
                <wp:extent cx="0" cy="302260"/>
                <wp:effectExtent l="0" t="0" r="19050" b="254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226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B53D994" id="Straight Connector 4" o:spid="_x0000_s1026" style="position:absolute;z-index:251870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5.35pt,8.65pt" to="505.3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" strokeweight="1pt">
                <o:lock v:ext="edit" shapetype="f"/>
              </v:line>
            </w:pict>
          </mc:Fallback>
        </mc:AlternateContent>
      </w:r>
    </w:p>
    <w:p w14:paraId="47F10752" w14:textId="77777777" w:rsidR="00653A45" w:rsidRPr="007237C2" w:rsidRDefault="00653A45" w:rsidP="00653A45">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102C9">
        <w:rPr>
          <w:rStyle w:val="InitialStyle"/>
          <w:rFonts w:ascii="Times New Roman" w:hAnsi="Times New Roman"/>
          <w:sz w:val="22"/>
          <w:szCs w:val="22"/>
        </w:rPr>
        <w:tab/>
        <w:t>(B)</w:t>
      </w:r>
      <w:r w:rsidRPr="007102C9">
        <w:rPr>
          <w:rStyle w:val="InitialStyle"/>
          <w:rFonts w:ascii="Times New Roman" w:hAnsi="Times New Roman"/>
          <w:sz w:val="22"/>
          <w:szCs w:val="22"/>
        </w:rPr>
        <w:tab/>
      </w:r>
      <w:r w:rsidRPr="007237C2">
        <w:rPr>
          <w:rStyle w:val="InitialStyle"/>
          <w:rFonts w:ascii="Times New Roman" w:hAnsi="Times New Roman"/>
          <w:sz w:val="22"/>
          <w:szCs w:val="22"/>
          <w:u w:val="single"/>
        </w:rPr>
        <w:t>Reserved</w:t>
      </w:r>
    </w:p>
    <w:p w14:paraId="04B2C303" w14:textId="77777777" w:rsidR="00653A45" w:rsidRPr="007102C9" w:rsidRDefault="00653A45" w:rsidP="00653A45">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237C2">
        <w:rPr>
          <w:rStyle w:val="InitialStyle"/>
          <w:rFonts w:ascii="Times New Roman" w:hAnsi="Times New Roman"/>
          <w:sz w:val="22"/>
          <w:szCs w:val="22"/>
        </w:rPr>
        <w:tab/>
      </w:r>
      <w:r w:rsidRPr="007237C2">
        <w:rPr>
          <w:rStyle w:val="InitialStyle"/>
          <w:rFonts w:ascii="Times New Roman" w:hAnsi="Times New Roman"/>
          <w:sz w:val="22"/>
          <w:szCs w:val="22"/>
        </w:rPr>
        <w:tab/>
      </w:r>
    </w:p>
    <w:p w14:paraId="58F004FB" w14:textId="77777777" w:rsidR="00653A45" w:rsidRPr="007102C9" w:rsidRDefault="00653A45" w:rsidP="00653A45">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102C9">
        <w:rPr>
          <w:rStyle w:val="InitialStyle"/>
          <w:rFonts w:ascii="Times New Roman" w:hAnsi="Times New Roman"/>
          <w:sz w:val="22"/>
          <w:szCs w:val="22"/>
        </w:rPr>
        <w:tab/>
        <w:t>(C)</w:t>
      </w:r>
      <w:r w:rsidRPr="007102C9">
        <w:rPr>
          <w:rStyle w:val="InitialStyle"/>
          <w:rFonts w:ascii="Times New Roman" w:hAnsi="Times New Roman"/>
          <w:sz w:val="22"/>
          <w:szCs w:val="22"/>
        </w:rPr>
        <w:tab/>
      </w:r>
      <w:r w:rsidRPr="007102C9">
        <w:rPr>
          <w:rStyle w:val="InitialStyle"/>
          <w:rFonts w:ascii="Times New Roman" w:hAnsi="Times New Roman"/>
          <w:sz w:val="22"/>
          <w:szCs w:val="22"/>
          <w:u w:val="single"/>
        </w:rPr>
        <w:t>Assistance Unit</w:t>
      </w:r>
    </w:p>
    <w:p w14:paraId="0AFC088C" w14:textId="77777777" w:rsidR="00653A45" w:rsidRPr="007102C9" w:rsidRDefault="00653A45" w:rsidP="00653A45">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1E0A3E7" w14:textId="77777777" w:rsidR="00653A45" w:rsidRPr="007102C9" w:rsidRDefault="00653A45" w:rsidP="00653A45">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102C9">
        <w:rPr>
          <w:rStyle w:val="InitialStyle"/>
          <w:rFonts w:ascii="Times New Roman" w:hAnsi="Times New Roman"/>
          <w:sz w:val="22"/>
          <w:szCs w:val="22"/>
        </w:rPr>
        <w:tab/>
      </w:r>
      <w:r w:rsidRPr="007102C9">
        <w:rPr>
          <w:rStyle w:val="InitialStyle"/>
          <w:rFonts w:ascii="Times New Roman" w:hAnsi="Times New Roman"/>
          <w:sz w:val="22"/>
          <w:szCs w:val="22"/>
        </w:rPr>
        <w:tab/>
        <w:t>The assistance unit is composed of persons whose needs are considered in determining eligibility and the amount of the grant, and who are eligible to receive TAFDC or EAEDC benefits.   All persons required to be in the assistance unit must be included in the filing unit.</w:t>
      </w:r>
    </w:p>
    <w:p w14:paraId="21FC7B82" w14:textId="77777777" w:rsidR="00653A45" w:rsidRPr="007102C9" w:rsidRDefault="00653A45" w:rsidP="00653A45">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E1AF29B" w14:textId="77777777" w:rsidR="00653A45" w:rsidRPr="007102C9" w:rsidRDefault="00653A45" w:rsidP="00653A45">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102C9">
        <w:rPr>
          <w:rStyle w:val="InitialStyle"/>
          <w:rFonts w:ascii="Times New Roman" w:hAnsi="Times New Roman"/>
          <w:sz w:val="22"/>
          <w:szCs w:val="22"/>
        </w:rPr>
        <w:tab/>
      </w:r>
      <w:r w:rsidRPr="007102C9">
        <w:rPr>
          <w:rStyle w:val="InitialStyle"/>
          <w:rFonts w:ascii="Times New Roman" w:hAnsi="Times New Roman"/>
          <w:sz w:val="22"/>
          <w:szCs w:val="22"/>
        </w:rPr>
        <w:tab/>
        <w:t>Manual Reference: 106 CMR 704.300, 704.305, 704.320, 704.310</w:t>
      </w:r>
    </w:p>
    <w:p w14:paraId="1ADA26FC" w14:textId="77777777" w:rsidR="00653A45" w:rsidRPr="007102C9" w:rsidRDefault="00653A45" w:rsidP="00653A45">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E1662FF" w14:textId="77777777" w:rsidR="00653A45" w:rsidRPr="007102C9" w:rsidRDefault="00653A45" w:rsidP="00653A45">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102C9">
        <w:rPr>
          <w:rStyle w:val="InitialStyle"/>
          <w:rFonts w:ascii="Times New Roman" w:hAnsi="Times New Roman"/>
          <w:sz w:val="22"/>
          <w:szCs w:val="22"/>
        </w:rPr>
        <w:tab/>
        <w:t>(D)</w:t>
      </w:r>
      <w:r w:rsidRPr="007102C9">
        <w:rPr>
          <w:rStyle w:val="InitialStyle"/>
          <w:rFonts w:ascii="Times New Roman" w:hAnsi="Times New Roman"/>
          <w:sz w:val="22"/>
          <w:szCs w:val="22"/>
        </w:rPr>
        <w:tab/>
      </w:r>
      <w:r w:rsidRPr="007102C9">
        <w:rPr>
          <w:rStyle w:val="InitialStyle"/>
          <w:rFonts w:ascii="Times New Roman" w:hAnsi="Times New Roman"/>
          <w:sz w:val="22"/>
          <w:szCs w:val="22"/>
          <w:u w:val="single"/>
        </w:rPr>
        <w:t>Reserved</w:t>
      </w:r>
    </w:p>
    <w:p w14:paraId="7BE0951E" w14:textId="77777777" w:rsidR="00653A45" w:rsidRPr="007102C9" w:rsidRDefault="00653A45" w:rsidP="00653A45">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trike/>
          <w:sz w:val="22"/>
          <w:szCs w:val="22"/>
        </w:rPr>
      </w:pPr>
    </w:p>
    <w:p w14:paraId="71C5A0D9" w14:textId="77777777" w:rsidR="00653A45" w:rsidRPr="007102C9" w:rsidRDefault="00653A45" w:rsidP="00653A45">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102C9">
        <w:rPr>
          <w:rStyle w:val="InitialStyle"/>
          <w:rFonts w:ascii="Times New Roman" w:hAnsi="Times New Roman"/>
          <w:sz w:val="22"/>
          <w:szCs w:val="22"/>
        </w:rPr>
        <w:tab/>
      </w:r>
      <w:r w:rsidRPr="007102C9">
        <w:rPr>
          <w:rStyle w:val="InitialStyle"/>
          <w:rFonts w:ascii="Times New Roman" w:hAnsi="Times New Roman"/>
          <w:sz w:val="22"/>
          <w:szCs w:val="22"/>
        </w:rPr>
        <w:tab/>
      </w:r>
    </w:p>
    <w:p w14:paraId="45B895E6" w14:textId="77777777" w:rsidR="00653A45" w:rsidRPr="007102C9" w:rsidRDefault="00653A45" w:rsidP="00653A45">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555B7624" w14:textId="77777777" w:rsidR="00653A45" w:rsidRPr="007102C9" w:rsidRDefault="00653A45" w:rsidP="00653A45">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102C9">
        <w:rPr>
          <w:rStyle w:val="InitialStyle"/>
          <w:rFonts w:ascii="Times New Roman" w:hAnsi="Times New Roman"/>
          <w:sz w:val="22"/>
          <w:szCs w:val="22"/>
        </w:rPr>
        <w:tab/>
        <w:t>(E)</w:t>
      </w:r>
      <w:r w:rsidRPr="007102C9">
        <w:rPr>
          <w:rStyle w:val="InitialStyle"/>
          <w:rFonts w:ascii="Times New Roman" w:hAnsi="Times New Roman"/>
          <w:sz w:val="22"/>
          <w:szCs w:val="22"/>
        </w:rPr>
        <w:tab/>
      </w:r>
      <w:r w:rsidRPr="007102C9">
        <w:rPr>
          <w:rStyle w:val="InitialStyle"/>
          <w:rFonts w:ascii="Times New Roman" w:hAnsi="Times New Roman"/>
          <w:sz w:val="22"/>
          <w:szCs w:val="22"/>
          <w:u w:val="single"/>
        </w:rPr>
        <w:t>Case Record</w:t>
      </w:r>
    </w:p>
    <w:p w14:paraId="30D017E6" w14:textId="77777777" w:rsidR="00653A45" w:rsidRPr="007102C9" w:rsidRDefault="00653A45" w:rsidP="00653A45">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A319DB5" w14:textId="77777777" w:rsidR="00653A45" w:rsidRPr="007102C9" w:rsidRDefault="00653A45" w:rsidP="00653A45">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102C9">
        <w:rPr>
          <w:rStyle w:val="InitialStyle"/>
          <w:rFonts w:ascii="Times New Roman" w:hAnsi="Times New Roman"/>
          <w:sz w:val="22"/>
          <w:szCs w:val="22"/>
        </w:rPr>
        <w:tab/>
      </w:r>
      <w:r w:rsidRPr="007102C9">
        <w:rPr>
          <w:rStyle w:val="InitialStyle"/>
          <w:rFonts w:ascii="Times New Roman" w:hAnsi="Times New Roman"/>
          <w:sz w:val="22"/>
          <w:szCs w:val="22"/>
        </w:rPr>
        <w:tab/>
        <w:t>The case record is the permanent collection, in written or electronic form, of the information used to determine eligibility and provide benefits and referrals for services.</w:t>
      </w:r>
    </w:p>
    <w:p w14:paraId="1C7C09B7" w14:textId="77777777" w:rsidR="00653A45" w:rsidRPr="007102C9" w:rsidRDefault="00653A45" w:rsidP="00653A45">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5D8D669A" w14:textId="77777777" w:rsidR="00653A45" w:rsidRPr="007102C9" w:rsidRDefault="00653A45" w:rsidP="00653A45">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102C9">
        <w:rPr>
          <w:rStyle w:val="InitialStyle"/>
          <w:rFonts w:ascii="Times New Roman" w:hAnsi="Times New Roman"/>
          <w:sz w:val="22"/>
          <w:szCs w:val="22"/>
        </w:rPr>
        <w:tab/>
      </w:r>
      <w:r w:rsidRPr="007102C9">
        <w:rPr>
          <w:rStyle w:val="InitialStyle"/>
          <w:rFonts w:ascii="Times New Roman" w:hAnsi="Times New Roman"/>
          <w:sz w:val="22"/>
          <w:szCs w:val="22"/>
        </w:rPr>
        <w:tab/>
        <w:t>Manual Reference: 106 CMR 702.410</w:t>
      </w:r>
    </w:p>
    <w:p w14:paraId="40F8DFC6" w14:textId="77777777" w:rsidR="00B25554" w:rsidRPr="007102C9" w:rsidRDefault="00B25554" w:rsidP="004C3570">
      <w:pPr>
        <w:pStyle w:val="DefaultText"/>
        <w:tabs>
          <w:tab w:val="left" w:pos="1140"/>
          <w:tab w:val="left" w:pos="168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sz w:val="22"/>
        </w:rPr>
      </w:pPr>
    </w:p>
    <w:p w14:paraId="26AD803B"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91D0DFB"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AAE3904"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8CE185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5885278"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9D0740C"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D00E1E1"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5E62F5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AB2AB5E" w14:textId="77777777" w:rsidR="00883772" w:rsidRDefault="00883772">
      <w:pPr>
        <w:overflowPunct/>
        <w:autoSpaceDE/>
        <w:autoSpaceDN/>
        <w:adjustRightInd/>
        <w:textAlignment w:val="auto"/>
        <w:rPr>
          <w:rStyle w:val="InitialStyle"/>
          <w:rFonts w:ascii="Times New Roman" w:hAnsi="Times New Roman"/>
          <w:sz w:val="22"/>
        </w:rPr>
      </w:pPr>
      <w:r>
        <w:rPr>
          <w:rStyle w:val="InitialStyle"/>
          <w:rFonts w:ascii="Times New Roman" w:hAnsi="Times New Roman"/>
          <w:sz w:val="22"/>
        </w:rPr>
        <w:br w:type="page"/>
      </w:r>
    </w:p>
    <w:p w14:paraId="736506AB"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B25554" w:rsidRPr="007102C9" w14:paraId="5B7930BA" w14:textId="77777777" w:rsidTr="004A4F8F">
        <w:trPr>
          <w:cantSplit/>
          <w:trHeight w:hRule="exact" w:val="280"/>
          <w:jc w:val="center"/>
        </w:trPr>
        <w:tc>
          <w:tcPr>
            <w:tcW w:w="10176" w:type="dxa"/>
            <w:gridSpan w:val="5"/>
            <w:tcBorders>
              <w:top w:val="nil"/>
              <w:bottom w:val="single" w:sz="6" w:space="0" w:color="auto"/>
            </w:tcBorders>
          </w:tcPr>
          <w:p w14:paraId="05BDBFF1" w14:textId="77777777" w:rsidR="00B25554" w:rsidRPr="007102C9" w:rsidRDefault="00B25554" w:rsidP="004A4F8F">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t>106 CMR: Department of Transitional Assistance</w:t>
            </w:r>
          </w:p>
        </w:tc>
      </w:tr>
      <w:tr w:rsidR="00B25554" w:rsidRPr="007102C9" w14:paraId="40F4C3AD" w14:textId="77777777" w:rsidTr="004A4F8F">
        <w:trPr>
          <w:cantSplit/>
          <w:trHeight w:hRule="exact" w:val="260"/>
          <w:jc w:val="center"/>
        </w:trPr>
        <w:tc>
          <w:tcPr>
            <w:tcW w:w="2220" w:type="dxa"/>
            <w:tcBorders>
              <w:top w:val="single" w:sz="6" w:space="0" w:color="auto"/>
            </w:tcBorders>
          </w:tcPr>
          <w:p w14:paraId="534F47E7" w14:textId="77777777" w:rsidR="00B25554" w:rsidRPr="007102C9" w:rsidRDefault="00B25554" w:rsidP="007F1617">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Trans. by S.L. 1</w:t>
            </w:r>
            <w:r w:rsidR="00D343D8">
              <w:rPr>
                <w:rStyle w:val="InitialStyle"/>
                <w:rFonts w:ascii="Arial" w:hAnsi="Arial"/>
                <w:b/>
              </w:rPr>
              <w:t>400</w:t>
            </w:r>
          </w:p>
        </w:tc>
        <w:tc>
          <w:tcPr>
            <w:tcW w:w="5850" w:type="dxa"/>
            <w:gridSpan w:val="2"/>
            <w:tcBorders>
              <w:top w:val="single" w:sz="6" w:space="0" w:color="auto"/>
            </w:tcBorders>
          </w:tcPr>
          <w:p w14:paraId="23865E2F" w14:textId="77777777" w:rsidR="00B25554" w:rsidRPr="007102C9" w:rsidRDefault="00B25554" w:rsidP="004A4F8F">
            <w:pPr>
              <w:pStyle w:val="DefaultText"/>
              <w:rPr>
                <w:rStyle w:val="InitialStyle"/>
                <w:rFonts w:ascii="Arial" w:hAnsi="Arial"/>
                <w:b/>
              </w:rPr>
            </w:pPr>
          </w:p>
        </w:tc>
        <w:tc>
          <w:tcPr>
            <w:tcW w:w="1080" w:type="dxa"/>
            <w:tcBorders>
              <w:top w:val="single" w:sz="6" w:space="0" w:color="auto"/>
            </w:tcBorders>
          </w:tcPr>
          <w:p w14:paraId="74D7EED0" w14:textId="77777777" w:rsidR="00B25554" w:rsidRPr="007102C9" w:rsidRDefault="00B25554" w:rsidP="004A4F8F">
            <w:pPr>
              <w:pStyle w:val="DefaultText"/>
              <w:rPr>
                <w:rStyle w:val="InitialStyle"/>
                <w:rFonts w:ascii="Arial" w:hAnsi="Arial"/>
                <w:b/>
              </w:rPr>
            </w:pPr>
          </w:p>
        </w:tc>
        <w:tc>
          <w:tcPr>
            <w:tcW w:w="1026" w:type="dxa"/>
            <w:tcBorders>
              <w:top w:val="single" w:sz="6" w:space="0" w:color="auto"/>
            </w:tcBorders>
          </w:tcPr>
          <w:p w14:paraId="1AF1952E" w14:textId="77777777" w:rsidR="00B25554" w:rsidRPr="007102C9" w:rsidRDefault="00B25554" w:rsidP="004A4F8F">
            <w:pPr>
              <w:pStyle w:val="DefaultText"/>
              <w:rPr>
                <w:rStyle w:val="InitialStyle"/>
                <w:rFonts w:ascii="Arial" w:hAnsi="Arial"/>
                <w:b/>
              </w:rPr>
            </w:pPr>
          </w:p>
        </w:tc>
      </w:tr>
      <w:tr w:rsidR="00B25554" w:rsidRPr="007102C9" w14:paraId="1F7C1381" w14:textId="77777777" w:rsidTr="004A4F8F">
        <w:trPr>
          <w:cantSplit/>
          <w:trHeight w:hRule="exact" w:val="260"/>
          <w:jc w:val="center"/>
        </w:trPr>
        <w:tc>
          <w:tcPr>
            <w:tcW w:w="2220" w:type="dxa"/>
          </w:tcPr>
          <w:p w14:paraId="0903A602" w14:textId="77777777" w:rsidR="00B25554" w:rsidRPr="007102C9" w:rsidRDefault="00B25554" w:rsidP="004A4F8F">
            <w:pPr>
              <w:pStyle w:val="DefaultText"/>
              <w:rPr>
                <w:rStyle w:val="InitialStyle"/>
                <w:rFonts w:ascii="Arial" w:hAnsi="Arial"/>
                <w:b/>
              </w:rPr>
            </w:pPr>
          </w:p>
        </w:tc>
        <w:tc>
          <w:tcPr>
            <w:tcW w:w="5850" w:type="dxa"/>
            <w:gridSpan w:val="2"/>
            <w:vMerge w:val="restart"/>
          </w:tcPr>
          <w:p w14:paraId="6C044C40" w14:textId="77777777" w:rsidR="00B25554" w:rsidRPr="007102C9" w:rsidRDefault="00B25554" w:rsidP="004A4F8F">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t>Transitional Cash Assistance Programs</w:t>
            </w:r>
          </w:p>
          <w:p w14:paraId="7BEE35EC" w14:textId="77777777" w:rsidR="00B25554" w:rsidRPr="007102C9" w:rsidRDefault="00B25554" w:rsidP="004A4F8F">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t>General Policies</w:t>
            </w:r>
          </w:p>
        </w:tc>
        <w:tc>
          <w:tcPr>
            <w:tcW w:w="1080" w:type="dxa"/>
          </w:tcPr>
          <w:p w14:paraId="7C97968B" w14:textId="77777777" w:rsidR="00B25554" w:rsidRPr="007102C9" w:rsidRDefault="00B25554" w:rsidP="004A4F8F">
            <w:pPr>
              <w:pStyle w:val="DefaultText"/>
              <w:rPr>
                <w:rStyle w:val="InitialStyle"/>
                <w:rFonts w:ascii="Arial" w:hAnsi="Arial"/>
                <w:b/>
              </w:rPr>
            </w:pPr>
          </w:p>
        </w:tc>
        <w:tc>
          <w:tcPr>
            <w:tcW w:w="1026" w:type="dxa"/>
          </w:tcPr>
          <w:p w14:paraId="5E773D6B" w14:textId="77777777" w:rsidR="00B25554" w:rsidRPr="007102C9" w:rsidRDefault="00B25554" w:rsidP="004A4F8F">
            <w:pPr>
              <w:pStyle w:val="DefaultText"/>
              <w:rPr>
                <w:rStyle w:val="InitialStyle"/>
                <w:rFonts w:ascii="Arial" w:hAnsi="Arial"/>
                <w:b/>
              </w:rPr>
            </w:pPr>
          </w:p>
        </w:tc>
      </w:tr>
      <w:tr w:rsidR="00B25554" w:rsidRPr="007102C9" w14:paraId="1F520CA9" w14:textId="77777777" w:rsidTr="004A4F8F">
        <w:trPr>
          <w:cantSplit/>
          <w:trHeight w:hRule="exact" w:val="260"/>
          <w:jc w:val="center"/>
        </w:trPr>
        <w:tc>
          <w:tcPr>
            <w:tcW w:w="2220" w:type="dxa"/>
          </w:tcPr>
          <w:p w14:paraId="76050956" w14:textId="77777777" w:rsidR="00B25554" w:rsidRPr="007102C9" w:rsidRDefault="00B25554" w:rsidP="004A4F8F">
            <w:pPr>
              <w:pStyle w:val="DefaultText"/>
              <w:rPr>
                <w:rStyle w:val="InitialStyle"/>
                <w:rFonts w:ascii="Arial" w:hAnsi="Arial"/>
                <w:b/>
              </w:rPr>
            </w:pPr>
          </w:p>
        </w:tc>
        <w:tc>
          <w:tcPr>
            <w:tcW w:w="5850" w:type="dxa"/>
            <w:gridSpan w:val="2"/>
            <w:vMerge/>
          </w:tcPr>
          <w:p w14:paraId="3A442167" w14:textId="77777777" w:rsidR="00B25554" w:rsidRPr="007102C9" w:rsidRDefault="00B25554" w:rsidP="004A4F8F">
            <w:pPr>
              <w:pStyle w:val="DefaultText"/>
              <w:rPr>
                <w:rStyle w:val="InitialStyle"/>
                <w:rFonts w:ascii="Arial" w:hAnsi="Arial"/>
                <w:b/>
              </w:rPr>
            </w:pPr>
          </w:p>
        </w:tc>
        <w:tc>
          <w:tcPr>
            <w:tcW w:w="1080" w:type="dxa"/>
          </w:tcPr>
          <w:p w14:paraId="62C23B51" w14:textId="77777777" w:rsidR="00B25554" w:rsidRPr="007102C9" w:rsidRDefault="00B25554" w:rsidP="004A4F8F">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Chapter</w:t>
            </w:r>
          </w:p>
        </w:tc>
        <w:tc>
          <w:tcPr>
            <w:tcW w:w="1026" w:type="dxa"/>
          </w:tcPr>
          <w:p w14:paraId="506A7688" w14:textId="77777777" w:rsidR="00B25554" w:rsidRPr="007102C9" w:rsidRDefault="00B25554" w:rsidP="004A4F8F">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701</w:t>
            </w:r>
          </w:p>
        </w:tc>
      </w:tr>
      <w:tr w:rsidR="00B25554" w:rsidRPr="007102C9" w14:paraId="7B779572" w14:textId="77777777" w:rsidTr="004A4F8F">
        <w:trPr>
          <w:cantSplit/>
          <w:trHeight w:hRule="exact" w:val="260"/>
          <w:jc w:val="center"/>
        </w:trPr>
        <w:tc>
          <w:tcPr>
            <w:tcW w:w="2220" w:type="dxa"/>
            <w:tcBorders>
              <w:bottom w:val="single" w:sz="6" w:space="0" w:color="auto"/>
            </w:tcBorders>
          </w:tcPr>
          <w:p w14:paraId="29BC6D49" w14:textId="77777777" w:rsidR="00B25554" w:rsidRPr="007102C9" w:rsidRDefault="00B25554" w:rsidP="000D7E4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 xml:space="preserve">Rev. </w:t>
            </w:r>
            <w:r w:rsidR="00D343D8">
              <w:rPr>
                <w:rFonts w:ascii="Arial" w:hAnsi="Arial"/>
                <w:b/>
                <w:sz w:val="20"/>
              </w:rPr>
              <w:t>5</w:t>
            </w:r>
            <w:r w:rsidRPr="007102C9">
              <w:rPr>
                <w:rFonts w:ascii="Arial" w:hAnsi="Arial" w:cs="Arial"/>
                <w:b/>
                <w:bCs/>
                <w:spacing w:val="-1"/>
                <w:sz w:val="20"/>
              </w:rPr>
              <w:t>/201</w:t>
            </w:r>
            <w:r w:rsidR="00D343D8">
              <w:rPr>
                <w:rFonts w:ascii="Arial" w:hAnsi="Arial" w:cs="Arial"/>
                <w:b/>
                <w:bCs/>
                <w:spacing w:val="-1"/>
                <w:sz w:val="20"/>
              </w:rPr>
              <w:t>9</w:t>
            </w:r>
          </w:p>
        </w:tc>
        <w:tc>
          <w:tcPr>
            <w:tcW w:w="4320" w:type="dxa"/>
            <w:tcBorders>
              <w:bottom w:val="single" w:sz="6" w:space="0" w:color="auto"/>
            </w:tcBorders>
          </w:tcPr>
          <w:p w14:paraId="3CB964B5" w14:textId="77777777" w:rsidR="00B25554" w:rsidRPr="007102C9" w:rsidRDefault="00B25554" w:rsidP="004A4F8F">
            <w:pPr>
              <w:pStyle w:val="DefaultText"/>
              <w:rPr>
                <w:rStyle w:val="InitialStyle"/>
                <w:rFonts w:ascii="Arial" w:hAnsi="Arial"/>
                <w:b/>
              </w:rPr>
            </w:pPr>
          </w:p>
        </w:tc>
        <w:tc>
          <w:tcPr>
            <w:tcW w:w="1530" w:type="dxa"/>
            <w:tcBorders>
              <w:bottom w:val="single" w:sz="6" w:space="0" w:color="auto"/>
            </w:tcBorders>
          </w:tcPr>
          <w:p w14:paraId="2F594FC4" w14:textId="77777777" w:rsidR="00B25554" w:rsidRPr="007102C9" w:rsidRDefault="00B25554" w:rsidP="004A4F8F">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(2 of 8)</w:t>
            </w:r>
          </w:p>
        </w:tc>
        <w:tc>
          <w:tcPr>
            <w:tcW w:w="1080" w:type="dxa"/>
            <w:tcBorders>
              <w:bottom w:val="single" w:sz="6" w:space="0" w:color="auto"/>
            </w:tcBorders>
          </w:tcPr>
          <w:p w14:paraId="1055EE25" w14:textId="77777777" w:rsidR="00B25554" w:rsidRPr="007102C9" w:rsidRDefault="00B25554" w:rsidP="004A4F8F">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Page</w:t>
            </w:r>
          </w:p>
        </w:tc>
        <w:tc>
          <w:tcPr>
            <w:tcW w:w="1026" w:type="dxa"/>
            <w:tcBorders>
              <w:bottom w:val="single" w:sz="6" w:space="0" w:color="auto"/>
            </w:tcBorders>
          </w:tcPr>
          <w:p w14:paraId="4B9DB00C" w14:textId="77777777" w:rsidR="00B25554" w:rsidRPr="007102C9" w:rsidRDefault="00B25554" w:rsidP="004A4F8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701.60000000000002</w:t>
            </w:r>
          </w:p>
        </w:tc>
      </w:tr>
    </w:tbl>
    <w:p w14:paraId="35AD357E" w14:textId="77777777" w:rsidR="00B25554" w:rsidRPr="007102C9" w:rsidRDefault="00B25554" w:rsidP="000E0E2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Policy"/>
          <w:b/>
        </w:rPr>
      </w:pPr>
    </w:p>
    <w:p w14:paraId="50E9FF02" w14:textId="77777777" w:rsidR="00D343D8" w:rsidRPr="00692374" w:rsidRDefault="00B25554" w:rsidP="00D343D8">
      <w:pPr>
        <w:pStyle w:val="DefaultText"/>
        <w:tabs>
          <w:tab w:val="left" w:pos="1140"/>
          <w:tab w:val="left" w:pos="1680"/>
          <w:tab w:val="left" w:pos="2220"/>
          <w:tab w:val="left" w:pos="2760"/>
          <w:tab w:val="left" w:pos="3120"/>
          <w:tab w:val="left" w:pos="3480"/>
        </w:tabs>
        <w:ind w:left="1680" w:hanging="1680"/>
        <w:rPr>
          <w:rStyle w:val="Policy"/>
          <w:rFonts w:ascii="Times New Roman" w:hAnsi="Times New Roman"/>
          <w:szCs w:val="22"/>
        </w:rPr>
      </w:pPr>
      <w:r w:rsidRPr="007102C9">
        <w:rPr>
          <w:rStyle w:val="Policy"/>
          <w:rFonts w:ascii="Arial" w:hAnsi="Arial"/>
          <w:b/>
        </w:rPr>
        <w:tab/>
      </w:r>
      <w:r w:rsidR="00D343D8" w:rsidRPr="00692374">
        <w:rPr>
          <w:rStyle w:val="Policy"/>
          <w:rFonts w:ascii="Times New Roman" w:hAnsi="Times New Roman"/>
          <w:szCs w:val="22"/>
        </w:rPr>
        <w:t>(F)</w:t>
      </w:r>
      <w:r w:rsidR="00D343D8" w:rsidRPr="00692374">
        <w:rPr>
          <w:rStyle w:val="Policy"/>
          <w:rFonts w:ascii="Times New Roman" w:hAnsi="Times New Roman"/>
          <w:szCs w:val="22"/>
        </w:rPr>
        <w:tab/>
      </w:r>
      <w:r w:rsidR="00D343D8" w:rsidRPr="00692374">
        <w:rPr>
          <w:rStyle w:val="Policy"/>
          <w:rFonts w:ascii="Times New Roman" w:hAnsi="Times New Roman"/>
          <w:szCs w:val="22"/>
          <w:u w:val="single"/>
        </w:rPr>
        <w:t>Child of Mandatory Full Time School Age</w:t>
      </w:r>
    </w:p>
    <w:p w14:paraId="3BE8E092" w14:textId="77777777" w:rsidR="00D343D8" w:rsidRPr="00692374" w:rsidRDefault="00D343D8" w:rsidP="00D343D8">
      <w:pPr>
        <w:pStyle w:val="DefaultText"/>
        <w:tabs>
          <w:tab w:val="left" w:pos="1140"/>
          <w:tab w:val="left" w:pos="1680"/>
          <w:tab w:val="left" w:pos="2220"/>
          <w:tab w:val="left" w:pos="2760"/>
          <w:tab w:val="left" w:pos="3120"/>
          <w:tab w:val="left" w:pos="3480"/>
        </w:tabs>
        <w:rPr>
          <w:rStyle w:val="Policy"/>
          <w:rFonts w:ascii="Times New Roman" w:hAnsi="Times New Roman"/>
          <w:szCs w:val="22"/>
        </w:rPr>
      </w:pPr>
    </w:p>
    <w:p w14:paraId="6FFC09A4" w14:textId="77777777" w:rsidR="00D343D8" w:rsidRPr="00692374" w:rsidRDefault="00D343D8" w:rsidP="00D343D8">
      <w:pPr>
        <w:pStyle w:val="DefaultText"/>
        <w:tabs>
          <w:tab w:val="left" w:pos="1140"/>
          <w:tab w:val="left" w:pos="1680"/>
          <w:tab w:val="left" w:pos="2220"/>
          <w:tab w:val="left" w:pos="2760"/>
          <w:tab w:val="left" w:pos="3120"/>
          <w:tab w:val="left" w:pos="3480"/>
        </w:tabs>
        <w:ind w:left="1680" w:hanging="1680"/>
        <w:rPr>
          <w:rStyle w:val="Policy"/>
          <w:rFonts w:ascii="Times New Roman" w:hAnsi="Times New Roman"/>
          <w:szCs w:val="22"/>
        </w:rPr>
      </w:pPr>
      <w:r w:rsidRPr="00692374">
        <w:rPr>
          <w:rStyle w:val="Policy"/>
          <w:rFonts w:ascii="Times New Roman" w:hAnsi="Times New Roman"/>
          <w:szCs w:val="22"/>
        </w:rPr>
        <w:tab/>
      </w:r>
      <w:r w:rsidRPr="00692374">
        <w:rPr>
          <w:rStyle w:val="Policy"/>
          <w:rFonts w:ascii="Times New Roman" w:hAnsi="Times New Roman"/>
          <w:szCs w:val="22"/>
        </w:rPr>
        <w:tab/>
        <w:t>A child who has turned age six or begun first grade, whichever is later.</w:t>
      </w:r>
    </w:p>
    <w:p w14:paraId="330AD928" w14:textId="77777777" w:rsidR="00D343D8" w:rsidRPr="00692374" w:rsidRDefault="00D343D8" w:rsidP="00D343D8">
      <w:pPr>
        <w:pStyle w:val="DefaultText"/>
        <w:tabs>
          <w:tab w:val="left" w:pos="1140"/>
          <w:tab w:val="left" w:pos="1680"/>
          <w:tab w:val="left" w:pos="2220"/>
          <w:tab w:val="left" w:pos="2760"/>
          <w:tab w:val="left" w:pos="3120"/>
          <w:tab w:val="left" w:pos="3480"/>
        </w:tabs>
        <w:rPr>
          <w:rStyle w:val="Policy"/>
          <w:rFonts w:ascii="Times New Roman" w:hAnsi="Times New Roman"/>
          <w:szCs w:val="22"/>
        </w:rPr>
      </w:pPr>
    </w:p>
    <w:p w14:paraId="4239A1AF" w14:textId="77777777" w:rsidR="00D343D8" w:rsidRPr="00692374" w:rsidRDefault="00D343D8" w:rsidP="00D343D8">
      <w:pPr>
        <w:pStyle w:val="DefaultText"/>
        <w:tabs>
          <w:tab w:val="left" w:pos="1140"/>
          <w:tab w:val="left" w:pos="1680"/>
          <w:tab w:val="left" w:pos="2220"/>
          <w:tab w:val="left" w:pos="2760"/>
          <w:tab w:val="left" w:pos="3120"/>
          <w:tab w:val="left" w:pos="3480"/>
        </w:tabs>
        <w:ind w:left="1680" w:hanging="1680"/>
        <w:rPr>
          <w:rStyle w:val="Policy"/>
          <w:rFonts w:ascii="Times New Roman" w:hAnsi="Times New Roman"/>
          <w:szCs w:val="22"/>
        </w:rPr>
      </w:pPr>
      <w:r w:rsidRPr="00692374">
        <w:rPr>
          <w:rStyle w:val="Policy"/>
          <w:rFonts w:ascii="Times New Roman" w:hAnsi="Times New Roman"/>
          <w:szCs w:val="22"/>
        </w:rPr>
        <w:tab/>
      </w:r>
      <w:r w:rsidRPr="00692374">
        <w:rPr>
          <w:rStyle w:val="Policy"/>
          <w:rFonts w:ascii="Times New Roman" w:hAnsi="Times New Roman"/>
          <w:szCs w:val="22"/>
        </w:rPr>
        <w:tab/>
        <w:t xml:space="preserve">Manual Reference: </w:t>
      </w:r>
      <w:r w:rsidRPr="00692374">
        <w:rPr>
          <w:rStyle w:val="InitialStyle"/>
          <w:rFonts w:ascii="Times New Roman" w:hAnsi="Times New Roman"/>
          <w:sz w:val="22"/>
          <w:szCs w:val="22"/>
        </w:rPr>
        <w:t xml:space="preserve">106 CMR </w:t>
      </w:r>
      <w:r w:rsidRPr="00692374">
        <w:rPr>
          <w:rStyle w:val="Policy"/>
          <w:rFonts w:ascii="Times New Roman" w:hAnsi="Times New Roman"/>
          <w:szCs w:val="22"/>
        </w:rPr>
        <w:t>703.150</w:t>
      </w:r>
    </w:p>
    <w:p w14:paraId="37FC7B5C" w14:textId="77777777" w:rsidR="00D343D8" w:rsidRPr="00692374" w:rsidRDefault="00D343D8" w:rsidP="00D343D8">
      <w:pPr>
        <w:pStyle w:val="DefaultText"/>
        <w:tabs>
          <w:tab w:val="left" w:pos="1140"/>
          <w:tab w:val="left" w:pos="1680"/>
          <w:tab w:val="left" w:pos="2220"/>
          <w:tab w:val="left" w:pos="2760"/>
          <w:tab w:val="left" w:pos="3120"/>
          <w:tab w:val="left" w:pos="3480"/>
        </w:tabs>
        <w:rPr>
          <w:rStyle w:val="Policy"/>
          <w:rFonts w:ascii="Times New Roman" w:hAnsi="Times New Roman"/>
          <w:szCs w:val="22"/>
        </w:rPr>
      </w:pPr>
      <w:r>
        <mc:AlternateContent>
          <mc:Choice Requires="wps">
            <w:drawing>
              <wp:anchor distT="0" distB="0" distL="114299" distR="114299" simplePos="0" relativeHeight="251864064" behindDoc="0" locked="0" layoutInCell="1" allowOverlap="1" wp14:anchorId="7C55569D" wp14:editId="70E8BD84">
                <wp:simplePos x="0" y="0"/>
                <wp:positionH relativeFrom="column">
                  <wp:posOffset>6467474</wp:posOffset>
                </wp:positionH>
                <wp:positionV relativeFrom="paragraph">
                  <wp:posOffset>66675</wp:posOffset>
                </wp:positionV>
                <wp:extent cx="0" cy="219075"/>
                <wp:effectExtent l="0" t="0" r="19050" b="9525"/>
                <wp:wrapNone/>
                <wp:docPr id="36"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638B8572" id="Straight Connector 168" o:spid="_x0000_s1026" style="position:absolute;z-index:251864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9.25pt,5.25pt" to="509.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" strokecolor="windowText" strokeweight="1.5pt">
                <o:lock v:ext="edit" shapetype="f"/>
              </v:line>
            </w:pict>
          </mc:Fallback>
        </mc:AlternateContent>
      </w:r>
    </w:p>
    <w:p w14:paraId="6C154885" w14:textId="77777777" w:rsidR="00D343D8" w:rsidRPr="00692374" w:rsidRDefault="00D343D8" w:rsidP="00D343D8">
      <w:pPr>
        <w:pStyle w:val="DefaultText"/>
        <w:tabs>
          <w:tab w:val="left" w:pos="1140"/>
          <w:tab w:val="left" w:pos="1680"/>
          <w:tab w:val="left" w:pos="2220"/>
          <w:tab w:val="left" w:pos="2760"/>
          <w:tab w:val="left" w:pos="3120"/>
          <w:tab w:val="left" w:pos="3480"/>
        </w:tabs>
        <w:ind w:left="1680" w:hanging="1680"/>
        <w:rPr>
          <w:rStyle w:val="Policy"/>
          <w:rFonts w:ascii="Times New Roman" w:hAnsi="Times New Roman"/>
          <w:szCs w:val="22"/>
        </w:rPr>
      </w:pPr>
      <w:r w:rsidRPr="00692374">
        <w:rPr>
          <w:rStyle w:val="Policy"/>
          <w:rFonts w:ascii="Times New Roman" w:hAnsi="Times New Roman"/>
          <w:szCs w:val="22"/>
        </w:rPr>
        <w:tab/>
        <w:t>(G)</w:t>
      </w:r>
      <w:r w:rsidRPr="00692374">
        <w:rPr>
          <w:rStyle w:val="Policy"/>
          <w:rFonts w:ascii="Times New Roman" w:hAnsi="Times New Roman"/>
          <w:szCs w:val="22"/>
        </w:rPr>
        <w:tab/>
        <w:t xml:space="preserve">Reserved </w:t>
      </w:r>
    </w:p>
    <w:p w14:paraId="078BF6D4" w14:textId="77777777" w:rsidR="00D343D8" w:rsidRPr="00692374" w:rsidRDefault="00D343D8" w:rsidP="00D343D8">
      <w:pPr>
        <w:pStyle w:val="DefaultText"/>
        <w:tabs>
          <w:tab w:val="left" w:pos="1140"/>
          <w:tab w:val="left" w:pos="1680"/>
          <w:tab w:val="left" w:pos="2220"/>
          <w:tab w:val="left" w:pos="2760"/>
          <w:tab w:val="left" w:pos="3120"/>
          <w:tab w:val="left" w:pos="3480"/>
        </w:tabs>
        <w:rPr>
          <w:rStyle w:val="Policy"/>
          <w:rFonts w:ascii="Times New Roman" w:hAnsi="Times New Roman"/>
          <w:szCs w:val="22"/>
        </w:rPr>
      </w:pPr>
    </w:p>
    <w:p w14:paraId="1F88D4B2" w14:textId="77777777" w:rsidR="00D343D8" w:rsidRPr="00692374" w:rsidRDefault="00D343D8" w:rsidP="00D343D8">
      <w:pPr>
        <w:pStyle w:val="DefaultText"/>
        <w:tabs>
          <w:tab w:val="left" w:pos="1140"/>
          <w:tab w:val="left" w:pos="1680"/>
          <w:tab w:val="left" w:pos="2220"/>
          <w:tab w:val="left" w:pos="2760"/>
          <w:tab w:val="left" w:pos="3120"/>
          <w:tab w:val="left" w:pos="3480"/>
        </w:tabs>
        <w:ind w:left="1680" w:hanging="1680"/>
        <w:rPr>
          <w:rStyle w:val="Policy"/>
          <w:rFonts w:ascii="Times New Roman" w:hAnsi="Times New Roman"/>
          <w:szCs w:val="22"/>
        </w:rPr>
      </w:pPr>
      <w:r w:rsidRPr="00692374">
        <w:rPr>
          <w:rStyle w:val="Policy"/>
          <w:rFonts w:ascii="Times New Roman" w:hAnsi="Times New Roman"/>
          <w:szCs w:val="22"/>
        </w:rPr>
        <w:tab/>
        <w:t>(H)</w:t>
      </w:r>
      <w:r w:rsidRPr="00692374">
        <w:rPr>
          <w:rStyle w:val="Policy"/>
          <w:rFonts w:ascii="Times New Roman" w:hAnsi="Times New Roman"/>
          <w:szCs w:val="22"/>
        </w:rPr>
        <w:tab/>
      </w:r>
      <w:r w:rsidRPr="00692374">
        <w:rPr>
          <w:rStyle w:val="Policy"/>
          <w:rFonts w:ascii="Times New Roman" w:hAnsi="Times New Roman"/>
          <w:szCs w:val="22"/>
          <w:u w:val="single"/>
        </w:rPr>
        <w:t>Competent Medical Authority</w:t>
      </w:r>
    </w:p>
    <w:p w14:paraId="5F54748C" w14:textId="77777777" w:rsidR="00D343D8" w:rsidRPr="00692374" w:rsidRDefault="00D343D8" w:rsidP="00D343D8">
      <w:pPr>
        <w:pStyle w:val="DefaultText"/>
        <w:tabs>
          <w:tab w:val="left" w:pos="1140"/>
          <w:tab w:val="left" w:pos="1680"/>
          <w:tab w:val="left" w:pos="2220"/>
          <w:tab w:val="left" w:pos="2760"/>
          <w:tab w:val="left" w:pos="3120"/>
          <w:tab w:val="left" w:pos="3480"/>
        </w:tabs>
        <w:rPr>
          <w:rStyle w:val="Policy"/>
          <w:rFonts w:ascii="Times New Roman" w:hAnsi="Times New Roman"/>
          <w:szCs w:val="22"/>
        </w:rPr>
      </w:pPr>
    </w:p>
    <w:p w14:paraId="46080E6D" w14:textId="77777777" w:rsidR="00D343D8" w:rsidRPr="00692374" w:rsidRDefault="00D343D8" w:rsidP="00D343D8">
      <w:pPr>
        <w:pStyle w:val="DefaultText"/>
        <w:tabs>
          <w:tab w:val="left" w:pos="1140"/>
          <w:tab w:val="left" w:pos="1680"/>
          <w:tab w:val="left" w:pos="2220"/>
          <w:tab w:val="left" w:pos="2760"/>
          <w:tab w:val="left" w:pos="3120"/>
          <w:tab w:val="left" w:pos="3480"/>
        </w:tabs>
        <w:ind w:left="1680" w:hanging="1680"/>
        <w:rPr>
          <w:rStyle w:val="Policy"/>
          <w:rFonts w:ascii="Times New Roman" w:hAnsi="Times New Roman"/>
          <w:szCs w:val="22"/>
        </w:rPr>
      </w:pPr>
      <w:r w:rsidRPr="00692374">
        <w:rPr>
          <w:rStyle w:val="Policy"/>
          <w:rFonts w:ascii="Times New Roman" w:hAnsi="Times New Roman"/>
          <w:szCs w:val="22"/>
        </w:rPr>
        <w:tab/>
      </w:r>
      <w:r w:rsidRPr="00692374">
        <w:rPr>
          <w:rStyle w:val="Policy"/>
          <w:rFonts w:ascii="Times New Roman" w:hAnsi="Times New Roman"/>
          <w:szCs w:val="22"/>
        </w:rPr>
        <w:tab/>
      </w:r>
    </w:p>
    <w:p w14:paraId="3E1E5732" w14:textId="77777777" w:rsidR="00D343D8" w:rsidRPr="00692374" w:rsidRDefault="00D343D8" w:rsidP="00D343D8">
      <w:pPr>
        <w:pStyle w:val="DefaultText"/>
        <w:tabs>
          <w:tab w:val="left" w:pos="1140"/>
          <w:tab w:val="left" w:pos="1680"/>
          <w:tab w:val="left" w:pos="2220"/>
          <w:tab w:val="left" w:pos="2760"/>
          <w:tab w:val="left" w:pos="3120"/>
          <w:tab w:val="left" w:pos="3480"/>
        </w:tabs>
        <w:ind w:left="1685" w:hanging="1685"/>
        <w:rPr>
          <w:rStyle w:val="Policy"/>
          <w:rFonts w:ascii="Times New Roman" w:hAnsi="Times New Roman"/>
          <w:szCs w:val="22"/>
        </w:rPr>
      </w:pPr>
      <w:r w:rsidRPr="00692374">
        <w:rPr>
          <w:rStyle w:val="Policy"/>
          <w:rFonts w:ascii="Times New Roman" w:hAnsi="Times New Roman"/>
          <w:szCs w:val="22"/>
        </w:rPr>
        <w:tab/>
      </w:r>
      <w:r w:rsidRPr="00692374">
        <w:rPr>
          <w:rStyle w:val="Policy"/>
          <w:rFonts w:ascii="Times New Roman" w:hAnsi="Times New Roman"/>
          <w:szCs w:val="22"/>
        </w:rPr>
        <w:tab/>
        <w:t>For TAFDC and EAEDC, a physician, physician’s assistant, osteopath, nurse practitioner or psychologist licensed by the Commonwealth of Massachusetts, including a physician or psychiatrist from a Veterans Administration Hospital or clinic or from a Massachusetts Department of Mental Health facility or, for the limited purpose of diagnosing pregnancy and pregnancy-related incapacity, a nurse-midwife who meets the educational and certification requirements mandated by state law and/or regulations.</w:t>
      </w:r>
    </w:p>
    <w:p w14:paraId="2D03ECB6" w14:textId="77777777" w:rsidR="00D343D8" w:rsidRPr="00692374" w:rsidRDefault="00D343D8" w:rsidP="00D343D8">
      <w:pPr>
        <w:pStyle w:val="DefaultText"/>
        <w:tabs>
          <w:tab w:val="left" w:pos="1140"/>
          <w:tab w:val="left" w:pos="1680"/>
          <w:tab w:val="left" w:pos="2220"/>
          <w:tab w:val="left" w:pos="2760"/>
          <w:tab w:val="left" w:pos="3120"/>
          <w:tab w:val="left" w:pos="3480"/>
        </w:tabs>
        <w:rPr>
          <w:rStyle w:val="Policy"/>
          <w:rFonts w:ascii="Times New Roman" w:hAnsi="Times New Roman"/>
          <w:szCs w:val="22"/>
        </w:rPr>
      </w:pPr>
    </w:p>
    <w:p w14:paraId="0A9CC9E7" w14:textId="77777777" w:rsidR="00D343D8" w:rsidRPr="00692374" w:rsidRDefault="00D343D8" w:rsidP="00D343D8">
      <w:pPr>
        <w:pStyle w:val="DefaultText"/>
        <w:tabs>
          <w:tab w:val="left" w:pos="1140"/>
          <w:tab w:val="left" w:pos="1680"/>
          <w:tab w:val="left" w:pos="2220"/>
          <w:tab w:val="left" w:pos="2760"/>
          <w:tab w:val="left" w:pos="3120"/>
          <w:tab w:val="left" w:pos="3480"/>
        </w:tabs>
        <w:ind w:left="1680" w:hanging="1680"/>
        <w:rPr>
          <w:rStyle w:val="Policy"/>
          <w:rFonts w:ascii="Times New Roman" w:hAnsi="Times New Roman"/>
          <w:szCs w:val="22"/>
          <w:u w:val="single"/>
        </w:rPr>
      </w:pPr>
      <w:r w:rsidRPr="00692374">
        <w:rPr>
          <w:rStyle w:val="Policy"/>
          <w:rFonts w:ascii="Times New Roman" w:hAnsi="Times New Roman"/>
          <w:szCs w:val="22"/>
        </w:rPr>
        <w:tab/>
        <w:t>(I)</w:t>
      </w:r>
      <w:r w:rsidRPr="00692374">
        <w:rPr>
          <w:rStyle w:val="Policy"/>
          <w:rFonts w:ascii="Times New Roman" w:hAnsi="Times New Roman"/>
          <w:szCs w:val="22"/>
        </w:rPr>
        <w:tab/>
      </w:r>
      <w:r w:rsidRPr="00692374">
        <w:rPr>
          <w:rStyle w:val="Policy"/>
          <w:rFonts w:ascii="Times New Roman" w:hAnsi="Times New Roman"/>
          <w:szCs w:val="22"/>
          <w:u w:val="single"/>
        </w:rPr>
        <w:t>Reserved</w:t>
      </w:r>
    </w:p>
    <w:p w14:paraId="3BFA56D8" w14:textId="77777777" w:rsidR="00B25554" w:rsidRPr="007102C9" w:rsidRDefault="00B25554" w:rsidP="00D343D8">
      <w:pPr>
        <w:pStyle w:val="DefaultText"/>
        <w:tabs>
          <w:tab w:val="left" w:pos="1140"/>
          <w:tab w:val="left" w:pos="1680"/>
          <w:tab w:val="left" w:pos="2220"/>
          <w:tab w:val="left" w:pos="2760"/>
          <w:tab w:val="left" w:pos="3120"/>
          <w:tab w:val="left" w:pos="3480"/>
        </w:tabs>
        <w:ind w:left="1680" w:hanging="1680"/>
        <w:rPr>
          <w:sz w:val="22"/>
        </w:rPr>
      </w:pPr>
    </w:p>
    <w:p w14:paraId="0DE27197" w14:textId="77777777" w:rsidR="00B25554" w:rsidRPr="007102C9" w:rsidRDefault="00B25554" w:rsidP="000E0E27">
      <w:pPr>
        <w:pStyle w:val="DefaultText"/>
        <w:tabs>
          <w:tab w:val="left" w:pos="0"/>
          <w:tab w:val="left" w:pos="1140"/>
          <w:tab w:val="left" w:pos="1680"/>
          <w:tab w:val="left" w:pos="2220"/>
          <w:tab w:val="left" w:pos="2760"/>
          <w:tab w:val="left" w:pos="3120"/>
          <w:tab w:val="left" w:pos="3480"/>
        </w:tabs>
        <w:rPr>
          <w:sz w:val="22"/>
        </w:rPr>
      </w:pPr>
    </w:p>
    <w:p w14:paraId="432C6E85" w14:textId="77777777" w:rsidR="00B25554" w:rsidRPr="007102C9" w:rsidRDefault="00B25554" w:rsidP="000E0E27">
      <w:pPr>
        <w:pStyle w:val="DefaultText"/>
        <w:tabs>
          <w:tab w:val="left" w:pos="0"/>
          <w:tab w:val="left" w:pos="1140"/>
          <w:tab w:val="left" w:pos="1680"/>
          <w:tab w:val="left" w:pos="2220"/>
          <w:tab w:val="left" w:pos="2760"/>
          <w:tab w:val="left" w:pos="3120"/>
          <w:tab w:val="left" w:pos="3480"/>
        </w:tabs>
        <w:rPr>
          <w:sz w:val="22"/>
        </w:rPr>
      </w:pPr>
    </w:p>
    <w:p w14:paraId="1A98B4CB" w14:textId="77777777" w:rsidR="00B25554" w:rsidRPr="007102C9" w:rsidRDefault="00B25554" w:rsidP="000E0E27">
      <w:pPr>
        <w:pStyle w:val="DefaultText"/>
        <w:tabs>
          <w:tab w:val="left" w:pos="0"/>
          <w:tab w:val="left" w:pos="1140"/>
          <w:tab w:val="left" w:pos="1680"/>
          <w:tab w:val="left" w:pos="2220"/>
          <w:tab w:val="left" w:pos="2760"/>
          <w:tab w:val="left" w:pos="3120"/>
          <w:tab w:val="left" w:pos="3480"/>
        </w:tabs>
        <w:rPr>
          <w:sz w:val="22"/>
        </w:rPr>
      </w:pPr>
    </w:p>
    <w:p w14:paraId="6F5C865E" w14:textId="77777777" w:rsidR="00B25554" w:rsidRPr="007102C9" w:rsidRDefault="00B25554" w:rsidP="000E0E27">
      <w:pPr>
        <w:pStyle w:val="DefaultText"/>
        <w:tabs>
          <w:tab w:val="left" w:pos="0"/>
          <w:tab w:val="left" w:pos="1140"/>
          <w:tab w:val="left" w:pos="1680"/>
          <w:tab w:val="left" w:pos="2220"/>
          <w:tab w:val="left" w:pos="2760"/>
          <w:tab w:val="left" w:pos="3120"/>
          <w:tab w:val="left" w:pos="3480"/>
        </w:tabs>
        <w:rPr>
          <w:sz w:val="22"/>
        </w:rPr>
      </w:pPr>
    </w:p>
    <w:p w14:paraId="4B9BADF2" w14:textId="77777777" w:rsidR="00B25554" w:rsidRPr="007102C9" w:rsidRDefault="00B25554" w:rsidP="000E0E27">
      <w:pPr>
        <w:pStyle w:val="DefaultText"/>
        <w:tabs>
          <w:tab w:val="left" w:pos="0"/>
          <w:tab w:val="left" w:pos="1140"/>
          <w:tab w:val="left" w:pos="1680"/>
          <w:tab w:val="left" w:pos="2220"/>
          <w:tab w:val="left" w:pos="2760"/>
          <w:tab w:val="left" w:pos="3120"/>
          <w:tab w:val="left" w:pos="3480"/>
        </w:tabs>
        <w:rPr>
          <w:sz w:val="22"/>
        </w:rPr>
      </w:pPr>
    </w:p>
    <w:p w14:paraId="2E6D0909" w14:textId="77777777" w:rsidR="00B25554" w:rsidRPr="007102C9" w:rsidRDefault="00B25554" w:rsidP="000E0E27">
      <w:pPr>
        <w:pStyle w:val="DefaultText"/>
        <w:tabs>
          <w:tab w:val="left" w:pos="0"/>
          <w:tab w:val="left" w:pos="1140"/>
          <w:tab w:val="left" w:pos="1680"/>
          <w:tab w:val="left" w:pos="2220"/>
          <w:tab w:val="left" w:pos="2760"/>
          <w:tab w:val="left" w:pos="3120"/>
          <w:tab w:val="left" w:pos="3480"/>
        </w:tabs>
        <w:rPr>
          <w:sz w:val="22"/>
        </w:rPr>
      </w:pPr>
    </w:p>
    <w:p w14:paraId="28007C3B" w14:textId="77777777" w:rsidR="00B25554" w:rsidRPr="007102C9" w:rsidRDefault="00B25554" w:rsidP="000E0E27">
      <w:pPr>
        <w:pStyle w:val="DefaultText"/>
        <w:tabs>
          <w:tab w:val="left" w:pos="0"/>
          <w:tab w:val="left" w:pos="1140"/>
          <w:tab w:val="left" w:pos="1680"/>
          <w:tab w:val="left" w:pos="2220"/>
          <w:tab w:val="left" w:pos="2760"/>
          <w:tab w:val="left" w:pos="3120"/>
          <w:tab w:val="left" w:pos="3480"/>
        </w:tabs>
        <w:rPr>
          <w:sz w:val="22"/>
        </w:rPr>
      </w:pPr>
    </w:p>
    <w:p w14:paraId="35AAB4BB" w14:textId="77777777" w:rsidR="00B25554" w:rsidRPr="007102C9" w:rsidRDefault="00B25554" w:rsidP="000E0E27">
      <w:pPr>
        <w:pStyle w:val="DefaultText"/>
        <w:tabs>
          <w:tab w:val="left" w:pos="0"/>
          <w:tab w:val="left" w:pos="1140"/>
          <w:tab w:val="left" w:pos="1680"/>
          <w:tab w:val="left" w:pos="2220"/>
          <w:tab w:val="left" w:pos="2760"/>
          <w:tab w:val="left" w:pos="3120"/>
          <w:tab w:val="left" w:pos="3480"/>
        </w:tabs>
        <w:rPr>
          <w:sz w:val="22"/>
        </w:rPr>
      </w:pPr>
    </w:p>
    <w:p w14:paraId="70E446D8" w14:textId="77777777" w:rsidR="00B25554" w:rsidRPr="007102C9" w:rsidRDefault="00B25554" w:rsidP="000E0E27">
      <w:pPr>
        <w:pStyle w:val="DefaultText"/>
        <w:tabs>
          <w:tab w:val="left" w:pos="0"/>
          <w:tab w:val="left" w:pos="1140"/>
          <w:tab w:val="left" w:pos="1680"/>
          <w:tab w:val="left" w:pos="2220"/>
          <w:tab w:val="left" w:pos="2760"/>
          <w:tab w:val="left" w:pos="3120"/>
          <w:tab w:val="left" w:pos="3480"/>
        </w:tabs>
        <w:rPr>
          <w:sz w:val="22"/>
        </w:rPr>
      </w:pPr>
    </w:p>
    <w:p w14:paraId="007EAF4E" w14:textId="77777777" w:rsidR="00B25554" w:rsidRPr="007102C9" w:rsidRDefault="00B25554" w:rsidP="000E0E27">
      <w:pPr>
        <w:pStyle w:val="DefaultText"/>
        <w:tabs>
          <w:tab w:val="left" w:pos="0"/>
          <w:tab w:val="left" w:pos="1140"/>
          <w:tab w:val="left" w:pos="1680"/>
          <w:tab w:val="left" w:pos="2220"/>
          <w:tab w:val="left" w:pos="2760"/>
          <w:tab w:val="left" w:pos="3120"/>
          <w:tab w:val="left" w:pos="3480"/>
        </w:tabs>
        <w:rPr>
          <w:sz w:val="22"/>
        </w:rPr>
      </w:pPr>
    </w:p>
    <w:p w14:paraId="1717E6EE" w14:textId="77777777" w:rsidR="00B25554" w:rsidRPr="007102C9" w:rsidRDefault="00B25554" w:rsidP="000E0E27">
      <w:pPr>
        <w:pStyle w:val="DefaultText"/>
        <w:tabs>
          <w:tab w:val="left" w:pos="0"/>
          <w:tab w:val="left" w:pos="1140"/>
          <w:tab w:val="left" w:pos="1680"/>
          <w:tab w:val="left" w:pos="2220"/>
          <w:tab w:val="left" w:pos="2760"/>
          <w:tab w:val="left" w:pos="3120"/>
          <w:tab w:val="left" w:pos="3480"/>
        </w:tabs>
        <w:rPr>
          <w:sz w:val="22"/>
        </w:rPr>
      </w:pPr>
    </w:p>
    <w:p w14:paraId="0B02F6A8" w14:textId="77777777" w:rsidR="00B25554" w:rsidRPr="007102C9" w:rsidRDefault="00B25554" w:rsidP="000E0E27">
      <w:pPr>
        <w:pStyle w:val="DefaultText"/>
        <w:tabs>
          <w:tab w:val="left" w:pos="0"/>
          <w:tab w:val="left" w:pos="1140"/>
          <w:tab w:val="left" w:pos="1680"/>
          <w:tab w:val="left" w:pos="2220"/>
          <w:tab w:val="left" w:pos="2760"/>
          <w:tab w:val="left" w:pos="3120"/>
          <w:tab w:val="left" w:pos="3480"/>
        </w:tabs>
        <w:rPr>
          <w:sz w:val="22"/>
        </w:rPr>
      </w:pPr>
    </w:p>
    <w:p w14:paraId="0BBD40DF" w14:textId="77777777" w:rsidR="00B25554" w:rsidRPr="007102C9" w:rsidRDefault="00B25554" w:rsidP="000E0E27">
      <w:pPr>
        <w:pStyle w:val="DefaultText"/>
        <w:tabs>
          <w:tab w:val="left" w:pos="0"/>
          <w:tab w:val="left" w:pos="1140"/>
          <w:tab w:val="left" w:pos="1680"/>
          <w:tab w:val="left" w:pos="2220"/>
          <w:tab w:val="left" w:pos="2760"/>
          <w:tab w:val="left" w:pos="3120"/>
          <w:tab w:val="left" w:pos="3480"/>
        </w:tabs>
        <w:rPr>
          <w:sz w:val="22"/>
        </w:rPr>
      </w:pPr>
    </w:p>
    <w:p w14:paraId="766E5ED2" w14:textId="77777777" w:rsidR="00B25554" w:rsidRPr="007102C9" w:rsidRDefault="00B25554" w:rsidP="000E0E27">
      <w:pPr>
        <w:pStyle w:val="DefaultText"/>
        <w:tabs>
          <w:tab w:val="left" w:pos="0"/>
          <w:tab w:val="left" w:pos="1140"/>
          <w:tab w:val="left" w:pos="1680"/>
          <w:tab w:val="left" w:pos="2220"/>
          <w:tab w:val="left" w:pos="2760"/>
          <w:tab w:val="left" w:pos="3120"/>
          <w:tab w:val="left" w:pos="3480"/>
        </w:tabs>
        <w:rPr>
          <w:sz w:val="22"/>
        </w:rPr>
      </w:pPr>
    </w:p>
    <w:p w14:paraId="0338A281" w14:textId="77777777" w:rsidR="00B25554" w:rsidRPr="007102C9" w:rsidRDefault="00B25554" w:rsidP="000E0E27">
      <w:pPr>
        <w:pStyle w:val="DefaultText"/>
        <w:tabs>
          <w:tab w:val="left" w:pos="0"/>
          <w:tab w:val="left" w:pos="1140"/>
          <w:tab w:val="left" w:pos="1680"/>
          <w:tab w:val="left" w:pos="2220"/>
          <w:tab w:val="left" w:pos="2760"/>
          <w:tab w:val="left" w:pos="3120"/>
          <w:tab w:val="left" w:pos="3480"/>
        </w:tabs>
        <w:rPr>
          <w:sz w:val="22"/>
        </w:rPr>
      </w:pPr>
    </w:p>
    <w:p w14:paraId="2EBEE2A4" w14:textId="77777777" w:rsidR="00B25554" w:rsidRPr="007102C9" w:rsidRDefault="00B25554" w:rsidP="000E0E27">
      <w:pPr>
        <w:pStyle w:val="DefaultText"/>
        <w:tabs>
          <w:tab w:val="left" w:pos="0"/>
          <w:tab w:val="left" w:pos="1140"/>
          <w:tab w:val="left" w:pos="1680"/>
          <w:tab w:val="left" w:pos="2220"/>
          <w:tab w:val="left" w:pos="2760"/>
          <w:tab w:val="left" w:pos="3120"/>
          <w:tab w:val="left" w:pos="3480"/>
        </w:tabs>
        <w:rPr>
          <w:sz w:val="22"/>
        </w:rPr>
      </w:pPr>
    </w:p>
    <w:p w14:paraId="6C0974C3" w14:textId="77777777" w:rsidR="00B25554" w:rsidRPr="007102C9" w:rsidRDefault="00B25554" w:rsidP="000E0E27">
      <w:pPr>
        <w:pStyle w:val="DefaultText"/>
        <w:tabs>
          <w:tab w:val="left" w:pos="0"/>
          <w:tab w:val="left" w:pos="1140"/>
          <w:tab w:val="left" w:pos="1680"/>
          <w:tab w:val="left" w:pos="2220"/>
          <w:tab w:val="left" w:pos="2760"/>
          <w:tab w:val="left" w:pos="3120"/>
          <w:tab w:val="left" w:pos="3480"/>
        </w:tabs>
        <w:rPr>
          <w:sz w:val="22"/>
        </w:rPr>
      </w:pPr>
    </w:p>
    <w:p w14:paraId="41D13CC0" w14:textId="77777777" w:rsidR="00B25554" w:rsidRPr="007102C9" w:rsidRDefault="00B25554" w:rsidP="000E0E27">
      <w:pPr>
        <w:pStyle w:val="DefaultText"/>
        <w:tabs>
          <w:tab w:val="left" w:pos="0"/>
          <w:tab w:val="left" w:pos="1140"/>
          <w:tab w:val="left" w:pos="1680"/>
          <w:tab w:val="left" w:pos="2220"/>
          <w:tab w:val="left" w:pos="2760"/>
          <w:tab w:val="left" w:pos="3120"/>
          <w:tab w:val="left" w:pos="3480"/>
        </w:tabs>
        <w:rPr>
          <w:sz w:val="22"/>
        </w:rPr>
      </w:pPr>
    </w:p>
    <w:p w14:paraId="13145869" w14:textId="77777777" w:rsidR="00B25554" w:rsidRPr="007102C9" w:rsidRDefault="00B25554" w:rsidP="000E0E27">
      <w:pPr>
        <w:pStyle w:val="DefaultText"/>
        <w:tabs>
          <w:tab w:val="left" w:pos="0"/>
          <w:tab w:val="left" w:pos="1140"/>
          <w:tab w:val="left" w:pos="1680"/>
          <w:tab w:val="left" w:pos="2220"/>
          <w:tab w:val="left" w:pos="2760"/>
          <w:tab w:val="left" w:pos="3120"/>
          <w:tab w:val="left" w:pos="3480"/>
        </w:tabs>
        <w:rPr>
          <w:sz w:val="22"/>
        </w:rPr>
      </w:pPr>
    </w:p>
    <w:p w14:paraId="0E9072A3" w14:textId="77777777" w:rsidR="00B25554" w:rsidRPr="007102C9" w:rsidRDefault="00B25554" w:rsidP="000E0E27">
      <w:pPr>
        <w:pStyle w:val="DefaultText"/>
        <w:tabs>
          <w:tab w:val="left" w:pos="0"/>
          <w:tab w:val="left" w:pos="1140"/>
          <w:tab w:val="left" w:pos="1680"/>
          <w:tab w:val="left" w:pos="2220"/>
          <w:tab w:val="left" w:pos="2760"/>
          <w:tab w:val="left" w:pos="3120"/>
          <w:tab w:val="left" w:pos="3480"/>
        </w:tabs>
        <w:rPr>
          <w:sz w:val="22"/>
        </w:rPr>
      </w:pPr>
    </w:p>
    <w:p w14:paraId="568A9D6C" w14:textId="624159B0" w:rsidR="00653A45" w:rsidRDefault="00653A45">
      <w:pPr>
        <w:overflowPunct/>
        <w:autoSpaceDE/>
        <w:autoSpaceDN/>
        <w:adjustRightInd/>
        <w:textAlignment w:val="auto"/>
        <w:rPr>
          <w:sz w:val="22"/>
        </w:rPr>
      </w:pPr>
      <w:r>
        <w:rPr>
          <w:sz w:val="22"/>
        </w:rPr>
        <w:br w:type="page"/>
      </w:r>
    </w:p>
    <w:p w14:paraId="1EC619A5" w14:textId="77777777" w:rsidR="00B25554" w:rsidRPr="007102C9" w:rsidRDefault="00B25554" w:rsidP="000E0E27">
      <w:pPr>
        <w:pStyle w:val="DefaultText"/>
        <w:tabs>
          <w:tab w:val="left" w:pos="0"/>
          <w:tab w:val="left" w:pos="1140"/>
          <w:tab w:val="left" w:pos="1680"/>
          <w:tab w:val="left" w:pos="2220"/>
          <w:tab w:val="left" w:pos="2760"/>
          <w:tab w:val="left" w:pos="3120"/>
          <w:tab w:val="left" w:pos="3480"/>
        </w:tabs>
        <w:rPr>
          <w:sz w:val="22"/>
        </w:rPr>
      </w:pP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B25554" w:rsidRPr="007102C9" w14:paraId="17A58BC0" w14:textId="77777777" w:rsidTr="00D24BE6">
        <w:trPr>
          <w:cantSplit/>
          <w:trHeight w:hRule="exact" w:val="280"/>
          <w:jc w:val="center"/>
        </w:trPr>
        <w:tc>
          <w:tcPr>
            <w:tcW w:w="10176" w:type="dxa"/>
            <w:gridSpan w:val="5"/>
            <w:tcBorders>
              <w:top w:val="nil"/>
              <w:bottom w:val="single" w:sz="6" w:space="0" w:color="auto"/>
            </w:tcBorders>
          </w:tcPr>
          <w:p w14:paraId="30D28783" w14:textId="77777777" w:rsidR="00B25554" w:rsidRPr="007102C9" w:rsidRDefault="00B25554" w:rsidP="00D24BE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Palatino" w:hAnsi="Palatino"/>
                <w:b/>
              </w:rPr>
            </w:pPr>
            <w:r w:rsidRPr="007102C9">
              <w:rPr>
                <w:rStyle w:val="InitialStyle"/>
                <w:rFonts w:ascii="Arial" w:hAnsi="Arial"/>
                <w:b/>
              </w:rPr>
              <w:t>106 CMR: Department of Transitional Assistance</w:t>
            </w:r>
          </w:p>
        </w:tc>
      </w:tr>
      <w:tr w:rsidR="00B25554" w:rsidRPr="007102C9" w14:paraId="3172BF59" w14:textId="77777777" w:rsidTr="00D24BE6">
        <w:trPr>
          <w:cantSplit/>
          <w:trHeight w:hRule="exact" w:val="260"/>
          <w:jc w:val="center"/>
        </w:trPr>
        <w:tc>
          <w:tcPr>
            <w:tcW w:w="2220" w:type="dxa"/>
            <w:tcBorders>
              <w:top w:val="single" w:sz="6" w:space="0" w:color="auto"/>
            </w:tcBorders>
          </w:tcPr>
          <w:p w14:paraId="44EF1273" w14:textId="77777777" w:rsidR="00B25554" w:rsidRPr="007102C9" w:rsidRDefault="00B25554" w:rsidP="007F161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7102C9">
              <w:rPr>
                <w:rStyle w:val="InitialStyle"/>
                <w:rFonts w:ascii="Arial" w:hAnsi="Arial"/>
                <w:b/>
              </w:rPr>
              <w:t xml:space="preserve">Trans. by S.L. 1389 </w:t>
            </w:r>
          </w:p>
        </w:tc>
        <w:tc>
          <w:tcPr>
            <w:tcW w:w="5850" w:type="dxa"/>
            <w:gridSpan w:val="2"/>
            <w:tcBorders>
              <w:top w:val="single" w:sz="6" w:space="0" w:color="auto"/>
            </w:tcBorders>
          </w:tcPr>
          <w:p w14:paraId="22A3AD7B" w14:textId="77777777" w:rsidR="00B25554" w:rsidRPr="007102C9" w:rsidRDefault="00B25554" w:rsidP="00D24BE6">
            <w:pPr>
              <w:pStyle w:val="DefaultText"/>
              <w:rPr>
                <w:rStyle w:val="InitialStyle"/>
                <w:rFonts w:ascii="Palatino" w:hAnsi="Palatino"/>
                <w:b/>
              </w:rPr>
            </w:pPr>
          </w:p>
        </w:tc>
        <w:tc>
          <w:tcPr>
            <w:tcW w:w="1080" w:type="dxa"/>
            <w:tcBorders>
              <w:top w:val="single" w:sz="6" w:space="0" w:color="auto"/>
            </w:tcBorders>
          </w:tcPr>
          <w:p w14:paraId="7C430A24" w14:textId="77777777" w:rsidR="00B25554" w:rsidRPr="007102C9" w:rsidRDefault="00B25554" w:rsidP="00D24BE6">
            <w:pPr>
              <w:pStyle w:val="DefaultText"/>
              <w:rPr>
                <w:rStyle w:val="InitialStyle"/>
                <w:rFonts w:ascii="Palatino" w:hAnsi="Palatino"/>
                <w:b/>
              </w:rPr>
            </w:pPr>
          </w:p>
        </w:tc>
        <w:tc>
          <w:tcPr>
            <w:tcW w:w="1026" w:type="dxa"/>
            <w:tcBorders>
              <w:top w:val="single" w:sz="6" w:space="0" w:color="auto"/>
            </w:tcBorders>
          </w:tcPr>
          <w:p w14:paraId="32E90BB4" w14:textId="77777777" w:rsidR="00B25554" w:rsidRPr="007102C9" w:rsidRDefault="00B25554" w:rsidP="00D24BE6">
            <w:pPr>
              <w:pStyle w:val="DefaultText"/>
              <w:rPr>
                <w:rStyle w:val="InitialStyle"/>
                <w:rFonts w:ascii="Palatino" w:hAnsi="Palatino"/>
                <w:b/>
              </w:rPr>
            </w:pPr>
          </w:p>
        </w:tc>
      </w:tr>
      <w:tr w:rsidR="00B25554" w:rsidRPr="007102C9" w14:paraId="5F135915" w14:textId="77777777" w:rsidTr="00D24BE6">
        <w:trPr>
          <w:cantSplit/>
          <w:trHeight w:hRule="exact" w:val="260"/>
          <w:jc w:val="center"/>
        </w:trPr>
        <w:tc>
          <w:tcPr>
            <w:tcW w:w="2220" w:type="dxa"/>
          </w:tcPr>
          <w:p w14:paraId="1A2393B3" w14:textId="77777777" w:rsidR="00B25554" w:rsidRPr="007102C9" w:rsidRDefault="00B25554" w:rsidP="00D24BE6">
            <w:pPr>
              <w:pStyle w:val="DefaultText"/>
              <w:rPr>
                <w:rStyle w:val="InitialStyle"/>
                <w:rFonts w:ascii="Palatino" w:hAnsi="Palatino"/>
                <w:b/>
              </w:rPr>
            </w:pPr>
          </w:p>
        </w:tc>
        <w:tc>
          <w:tcPr>
            <w:tcW w:w="5850" w:type="dxa"/>
            <w:gridSpan w:val="2"/>
            <w:vMerge w:val="restart"/>
          </w:tcPr>
          <w:p w14:paraId="61E5EFC0" w14:textId="77777777" w:rsidR="00B25554" w:rsidRPr="007102C9" w:rsidRDefault="00B25554" w:rsidP="00D24BE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7102C9">
              <w:rPr>
                <w:rStyle w:val="InitialStyle"/>
                <w:rFonts w:ascii="Arial" w:hAnsi="Arial"/>
                <w:b/>
              </w:rPr>
              <w:t xml:space="preserve">Transitional Cash Assistance Programs </w:t>
            </w:r>
          </w:p>
          <w:p w14:paraId="4D2B7BA8" w14:textId="77777777" w:rsidR="00B25554" w:rsidRPr="007102C9" w:rsidRDefault="00B25554" w:rsidP="00D24BE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Palatino" w:hAnsi="Palatino"/>
                <w:b/>
              </w:rPr>
            </w:pPr>
            <w:r w:rsidRPr="007102C9">
              <w:rPr>
                <w:rStyle w:val="InitialStyle"/>
                <w:rFonts w:ascii="Arial" w:hAnsi="Arial"/>
                <w:b/>
              </w:rPr>
              <w:t>General Policies</w:t>
            </w:r>
          </w:p>
        </w:tc>
        <w:tc>
          <w:tcPr>
            <w:tcW w:w="1080" w:type="dxa"/>
          </w:tcPr>
          <w:p w14:paraId="1833ACE2" w14:textId="77777777" w:rsidR="00B25554" w:rsidRPr="007102C9" w:rsidRDefault="00B25554" w:rsidP="00D24BE6">
            <w:pPr>
              <w:pStyle w:val="DefaultText"/>
              <w:rPr>
                <w:rStyle w:val="InitialStyle"/>
                <w:rFonts w:ascii="Palatino" w:hAnsi="Palatino"/>
                <w:b/>
              </w:rPr>
            </w:pPr>
          </w:p>
        </w:tc>
        <w:tc>
          <w:tcPr>
            <w:tcW w:w="1026" w:type="dxa"/>
          </w:tcPr>
          <w:p w14:paraId="117C0D35" w14:textId="77777777" w:rsidR="00B25554" w:rsidRPr="007102C9" w:rsidRDefault="00B25554" w:rsidP="00D24BE6">
            <w:pPr>
              <w:pStyle w:val="DefaultText"/>
              <w:rPr>
                <w:rStyle w:val="InitialStyle"/>
                <w:rFonts w:ascii="Palatino" w:hAnsi="Palatino"/>
                <w:b/>
              </w:rPr>
            </w:pPr>
          </w:p>
        </w:tc>
      </w:tr>
      <w:tr w:rsidR="00B25554" w:rsidRPr="007102C9" w14:paraId="4274DAED" w14:textId="77777777" w:rsidTr="00D24BE6">
        <w:trPr>
          <w:cantSplit/>
          <w:trHeight w:hRule="exact" w:val="288"/>
          <w:jc w:val="center"/>
        </w:trPr>
        <w:tc>
          <w:tcPr>
            <w:tcW w:w="2220" w:type="dxa"/>
          </w:tcPr>
          <w:p w14:paraId="044D68A1" w14:textId="77777777" w:rsidR="00B25554" w:rsidRPr="007102C9" w:rsidRDefault="00B25554" w:rsidP="00D24BE6">
            <w:pPr>
              <w:pStyle w:val="DefaultText"/>
              <w:rPr>
                <w:rStyle w:val="InitialStyle"/>
                <w:rFonts w:ascii="Palatino" w:hAnsi="Palatino"/>
                <w:b/>
              </w:rPr>
            </w:pPr>
          </w:p>
        </w:tc>
        <w:tc>
          <w:tcPr>
            <w:tcW w:w="5850" w:type="dxa"/>
            <w:gridSpan w:val="2"/>
            <w:vMerge/>
          </w:tcPr>
          <w:p w14:paraId="28B38E7B" w14:textId="77777777" w:rsidR="00B25554" w:rsidRPr="007102C9" w:rsidRDefault="00B25554" w:rsidP="00D24BE6">
            <w:pPr>
              <w:pStyle w:val="DefaultText"/>
              <w:rPr>
                <w:rStyle w:val="InitialStyle"/>
                <w:rFonts w:ascii="Palatino" w:hAnsi="Palatino"/>
                <w:b/>
              </w:rPr>
            </w:pPr>
          </w:p>
        </w:tc>
        <w:tc>
          <w:tcPr>
            <w:tcW w:w="1080" w:type="dxa"/>
          </w:tcPr>
          <w:p w14:paraId="0B6DBBAF" w14:textId="77777777" w:rsidR="00B25554" w:rsidRPr="007102C9" w:rsidRDefault="00B25554" w:rsidP="00D24BE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7102C9">
              <w:rPr>
                <w:rStyle w:val="InitialStyle"/>
                <w:rFonts w:ascii="Arial" w:hAnsi="Arial"/>
                <w:b/>
              </w:rPr>
              <w:t>Chapter</w:t>
            </w:r>
          </w:p>
        </w:tc>
        <w:tc>
          <w:tcPr>
            <w:tcW w:w="1026" w:type="dxa"/>
          </w:tcPr>
          <w:p w14:paraId="0BC5E87E" w14:textId="77777777" w:rsidR="00B25554" w:rsidRPr="007102C9" w:rsidRDefault="00B25554" w:rsidP="00D24BE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7102C9">
              <w:rPr>
                <w:rStyle w:val="InitialStyle"/>
                <w:rFonts w:ascii="Arial" w:hAnsi="Arial"/>
                <w:b/>
              </w:rPr>
              <w:t>701</w:t>
            </w:r>
          </w:p>
        </w:tc>
      </w:tr>
      <w:tr w:rsidR="00B25554" w:rsidRPr="007102C9" w14:paraId="27BD5EB6" w14:textId="77777777" w:rsidTr="00D24BE6">
        <w:trPr>
          <w:cantSplit/>
          <w:trHeight w:hRule="exact" w:val="260"/>
          <w:jc w:val="center"/>
        </w:trPr>
        <w:tc>
          <w:tcPr>
            <w:tcW w:w="2220" w:type="dxa"/>
            <w:tcBorders>
              <w:bottom w:val="single" w:sz="6" w:space="0" w:color="auto"/>
            </w:tcBorders>
          </w:tcPr>
          <w:p w14:paraId="17FF95EF" w14:textId="77777777" w:rsidR="00B25554" w:rsidRPr="007102C9" w:rsidRDefault="00B25554" w:rsidP="000D7E4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1A51A6">
              <w:rPr>
                <w:rFonts w:ascii="Arial" w:hAnsi="Arial"/>
                <w:b/>
                <w:sz w:val="20"/>
              </w:rPr>
              <w:t>Rev. 3</w:t>
            </w:r>
            <w:r w:rsidRPr="001A51A6">
              <w:rPr>
                <w:rFonts w:ascii="Arial" w:hAnsi="Arial" w:cs="Arial"/>
                <w:b/>
                <w:bCs/>
                <w:spacing w:val="-1"/>
                <w:sz w:val="20"/>
              </w:rPr>
              <w:t>/2018</w:t>
            </w:r>
          </w:p>
        </w:tc>
        <w:tc>
          <w:tcPr>
            <w:tcW w:w="4320" w:type="dxa"/>
            <w:tcBorders>
              <w:bottom w:val="single" w:sz="6" w:space="0" w:color="auto"/>
            </w:tcBorders>
          </w:tcPr>
          <w:p w14:paraId="4327B183" w14:textId="77777777" w:rsidR="00B25554" w:rsidRPr="007102C9" w:rsidRDefault="00B25554" w:rsidP="00D24BE6">
            <w:pPr>
              <w:pStyle w:val="DefaultText"/>
              <w:rPr>
                <w:rStyle w:val="InitialStyle"/>
                <w:rFonts w:ascii="Palatino" w:hAnsi="Palatino"/>
                <w:b/>
              </w:rPr>
            </w:pPr>
          </w:p>
        </w:tc>
        <w:tc>
          <w:tcPr>
            <w:tcW w:w="1530" w:type="dxa"/>
            <w:tcBorders>
              <w:bottom w:val="single" w:sz="6" w:space="0" w:color="auto"/>
            </w:tcBorders>
          </w:tcPr>
          <w:p w14:paraId="64D1D790" w14:textId="77777777" w:rsidR="00B25554" w:rsidRPr="007102C9" w:rsidRDefault="00B25554" w:rsidP="00D24BE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7102C9">
              <w:rPr>
                <w:rStyle w:val="InitialStyle"/>
                <w:rFonts w:ascii="Arial" w:hAnsi="Arial"/>
                <w:b/>
              </w:rPr>
              <w:t>(3 of 8)</w:t>
            </w:r>
          </w:p>
        </w:tc>
        <w:tc>
          <w:tcPr>
            <w:tcW w:w="1080" w:type="dxa"/>
            <w:tcBorders>
              <w:bottom w:val="single" w:sz="6" w:space="0" w:color="auto"/>
            </w:tcBorders>
          </w:tcPr>
          <w:p w14:paraId="61479B82" w14:textId="77777777" w:rsidR="00B25554" w:rsidRPr="007102C9" w:rsidRDefault="00B25554" w:rsidP="00D24BE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7102C9">
              <w:rPr>
                <w:rStyle w:val="InitialStyle"/>
                <w:rFonts w:ascii="Arial" w:hAnsi="Arial"/>
                <w:b/>
              </w:rPr>
              <w:t>Page</w:t>
            </w:r>
          </w:p>
        </w:tc>
        <w:tc>
          <w:tcPr>
            <w:tcW w:w="1026" w:type="dxa"/>
            <w:tcBorders>
              <w:bottom w:val="single" w:sz="6" w:space="0" w:color="auto"/>
            </w:tcBorders>
          </w:tcPr>
          <w:p w14:paraId="1325AF28" w14:textId="77777777" w:rsidR="00B25554" w:rsidRPr="007102C9" w:rsidRDefault="00B25554" w:rsidP="00D24BE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Palatino" w:hAnsi="Palatino"/>
                <w:b/>
              </w:rPr>
            </w:pPr>
            <w:r w:rsidRPr="007102C9">
              <w:rPr>
                <w:rStyle w:val="InitialStyle"/>
                <w:rFonts w:ascii="Arial" w:hAnsi="Arial"/>
                <w:b/>
              </w:rPr>
              <w:t>701.60000000000002</w:t>
            </w:r>
          </w:p>
        </w:tc>
      </w:tr>
    </w:tbl>
    <w:p w14:paraId="26E7230B" w14:textId="77777777" w:rsidR="00B25554" w:rsidRPr="007102C9" w:rsidRDefault="00B25554" w:rsidP="000E24C0">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rPr>
      </w:pPr>
    </w:p>
    <w:p w14:paraId="0C3815F2" w14:textId="77777777" w:rsidR="00B25554" w:rsidRPr="007102C9" w:rsidRDefault="00B25554" w:rsidP="000E24C0">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102C9">
        <w:rPr>
          <w:rStyle w:val="InitialStyle"/>
          <w:rFonts w:ascii="Times New Roman" w:hAnsi="Times New Roman"/>
          <w:sz w:val="22"/>
        </w:rPr>
        <w:tab/>
      </w:r>
      <w:r w:rsidRPr="007102C9">
        <w:rPr>
          <w:rStyle w:val="InitialStyle"/>
          <w:rFonts w:ascii="Times New Roman" w:hAnsi="Times New Roman"/>
          <w:sz w:val="22"/>
          <w:szCs w:val="22"/>
        </w:rPr>
        <w:t>(J)</w:t>
      </w:r>
      <w:r w:rsidRPr="007102C9">
        <w:rPr>
          <w:rStyle w:val="InitialStyle"/>
          <w:rFonts w:ascii="Times New Roman" w:hAnsi="Times New Roman"/>
          <w:sz w:val="22"/>
          <w:szCs w:val="22"/>
        </w:rPr>
        <w:tab/>
      </w:r>
      <w:r w:rsidRPr="007102C9">
        <w:rPr>
          <w:rStyle w:val="InitialStyle"/>
          <w:rFonts w:ascii="Times New Roman" w:hAnsi="Times New Roman"/>
          <w:sz w:val="22"/>
          <w:szCs w:val="22"/>
          <w:u w:val="single"/>
        </w:rPr>
        <w:t>Dependent Child</w:t>
      </w:r>
    </w:p>
    <w:p w14:paraId="5EAE9A30" w14:textId="77777777" w:rsidR="00B25554" w:rsidRPr="007102C9" w:rsidRDefault="00B25554" w:rsidP="000E24C0">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B5E02E5" w14:textId="77777777" w:rsidR="00B25554" w:rsidRPr="007102C9" w:rsidRDefault="00D343D8" w:rsidP="000E24C0">
      <w:pPr>
        <w:pStyle w:val="DefaultText"/>
        <w:tabs>
          <w:tab w:val="left" w:pos="114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50" w:hanging="540"/>
        <w:rPr>
          <w:rStyle w:val="InitialStyle"/>
          <w:rFonts w:ascii="Times New Roman" w:hAnsi="Times New Roman"/>
          <w:sz w:val="22"/>
          <w:szCs w:val="22"/>
        </w:rPr>
      </w:pPr>
      <w:r>
        <mc:AlternateContent>
          <mc:Choice Requires="wps">
            <w:drawing>
              <wp:anchor distT="0" distB="0" distL="114300" distR="114300" simplePos="0" relativeHeight="251812864" behindDoc="0" locked="0" layoutInCell="1" allowOverlap="1" wp14:anchorId="2BBB7427" wp14:editId="5163D81B">
                <wp:simplePos x="0" y="0"/>
                <wp:positionH relativeFrom="column">
                  <wp:posOffset>6522720</wp:posOffset>
                </wp:positionH>
                <wp:positionV relativeFrom="paragraph">
                  <wp:posOffset>29210</wp:posOffset>
                </wp:positionV>
                <wp:extent cx="635" cy="289560"/>
                <wp:effectExtent l="0" t="0" r="0" b="0"/>
                <wp:wrapNone/>
                <wp:docPr id="35"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95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FF54265" id="AutoShape 131" o:spid="_x0000_s1026" type="#_x0000_t32" style="position:absolute;margin-left:513.6pt;margin-top:2.3pt;width:.05pt;height:22.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" strokeweight="1pt"/>
            </w:pict>
          </mc:Fallback>
        </mc:AlternateContent>
      </w:r>
      <w:r>
        <mc:AlternateContent>
          <mc:Choice Requires="wps">
            <w:drawing>
              <wp:anchor distT="0" distB="0" distL="114300" distR="114300" simplePos="0" relativeHeight="251813888" behindDoc="0" locked="0" layoutInCell="1" allowOverlap="1" wp14:anchorId="7E6658C6" wp14:editId="3768A362">
                <wp:simplePos x="0" y="0"/>
                <wp:positionH relativeFrom="column">
                  <wp:posOffset>6522720</wp:posOffset>
                </wp:positionH>
                <wp:positionV relativeFrom="paragraph">
                  <wp:posOffset>615950</wp:posOffset>
                </wp:positionV>
                <wp:extent cx="0" cy="152400"/>
                <wp:effectExtent l="0" t="0" r="0" b="0"/>
                <wp:wrapNone/>
                <wp:docPr id="34"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7844E08" id="AutoShape 132" o:spid="_x0000_s1026" type="#_x0000_t32" style="position:absolute;margin-left:513.6pt;margin-top:48.5pt;width:0;height:1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" strokeweight="1pt"/>
            </w:pict>
          </mc:Fallback>
        </mc:AlternateContent>
      </w:r>
      <w:r w:rsidR="00B25554" w:rsidRPr="007102C9">
        <w:rPr>
          <w:rStyle w:val="InitialStyle"/>
          <w:rFonts w:ascii="Times New Roman" w:hAnsi="Times New Roman"/>
          <w:sz w:val="22"/>
          <w:szCs w:val="22"/>
        </w:rPr>
        <w:t xml:space="preserve">(1) </w:t>
      </w:r>
      <w:r w:rsidR="00B25554" w:rsidRPr="007102C9">
        <w:rPr>
          <w:rStyle w:val="InitialStyle"/>
          <w:rFonts w:ascii="Times New Roman" w:hAnsi="Times New Roman"/>
          <w:sz w:val="22"/>
          <w:szCs w:val="22"/>
        </w:rPr>
        <w:tab/>
        <w:t>In the TAFDC program, a dependent child is a child who is under the age of 18 or under the age of 19 if the child is a full-time student in grade 12 or below, in a high school or a vocational or technical training program of the equivalent level designed to lead to gainful employment, and the child is expected to graduate or complete the course of study before his or her 19th birthday.</w:t>
      </w:r>
    </w:p>
    <w:p w14:paraId="10A1F4C5" w14:textId="77777777" w:rsidR="00B25554" w:rsidRPr="007102C9" w:rsidRDefault="00B25554" w:rsidP="000E24C0">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037DA7F" w14:textId="77777777" w:rsidR="00B25554" w:rsidRPr="007102C9" w:rsidRDefault="00D343D8" w:rsidP="000E24C0">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mc:AlternateContent>
          <mc:Choice Requires="wps">
            <w:drawing>
              <wp:anchor distT="0" distB="0" distL="114300" distR="114300" simplePos="0" relativeHeight="251814912" behindDoc="0" locked="0" layoutInCell="1" allowOverlap="1" wp14:anchorId="4450BF64" wp14:editId="68CB4288">
                <wp:simplePos x="0" y="0"/>
                <wp:positionH relativeFrom="column">
                  <wp:posOffset>6522720</wp:posOffset>
                </wp:positionH>
                <wp:positionV relativeFrom="paragraph">
                  <wp:posOffset>123190</wp:posOffset>
                </wp:positionV>
                <wp:extent cx="0" cy="160020"/>
                <wp:effectExtent l="0" t="0" r="0" b="0"/>
                <wp:wrapNone/>
                <wp:docPr id="33"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91F2AE7" id="AutoShape 133" o:spid="_x0000_s1026" type="#_x0000_t32" style="position:absolute;margin-left:513.6pt;margin-top:9.7pt;width:0;height:12.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" strokeweight="1pt"/>
            </w:pict>
          </mc:Fallback>
        </mc:AlternateContent>
      </w:r>
      <w:r w:rsidR="00B25554" w:rsidRPr="007102C9">
        <w:rPr>
          <w:rStyle w:val="InitialStyle"/>
          <w:rFonts w:ascii="Times New Roman" w:hAnsi="Times New Roman"/>
          <w:sz w:val="22"/>
          <w:szCs w:val="22"/>
        </w:rPr>
        <w:tab/>
      </w:r>
      <w:r w:rsidR="00B25554" w:rsidRPr="007102C9">
        <w:rPr>
          <w:rStyle w:val="InitialStyle"/>
          <w:rFonts w:ascii="Times New Roman" w:hAnsi="Times New Roman"/>
          <w:sz w:val="22"/>
          <w:szCs w:val="22"/>
        </w:rPr>
        <w:tab/>
        <w:t>(2)</w:t>
      </w:r>
      <w:r w:rsidR="00B25554" w:rsidRPr="007102C9">
        <w:rPr>
          <w:rStyle w:val="InitialStyle"/>
          <w:rFonts w:ascii="Times New Roman" w:hAnsi="Times New Roman"/>
          <w:sz w:val="22"/>
          <w:szCs w:val="22"/>
        </w:rPr>
        <w:tab/>
        <w:t>In the EAEDC program, a dependent child is a child who is under the age of 18 and living with a caretaker as defined in 106 CMR 703.700 (1)(c).</w:t>
      </w:r>
    </w:p>
    <w:p w14:paraId="69C60510" w14:textId="77777777" w:rsidR="00B25554" w:rsidRPr="007102C9" w:rsidRDefault="00B25554" w:rsidP="000E24C0">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102C9">
        <w:rPr>
          <w:rStyle w:val="InitialStyle"/>
          <w:rFonts w:ascii="Times New Roman" w:hAnsi="Times New Roman"/>
          <w:sz w:val="22"/>
          <w:szCs w:val="22"/>
        </w:rPr>
        <w:t xml:space="preserve"> </w:t>
      </w:r>
    </w:p>
    <w:p w14:paraId="6CBD293A" w14:textId="77777777" w:rsidR="00B25554" w:rsidRPr="007102C9" w:rsidRDefault="00D343D8" w:rsidP="000E24C0">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20" w:hanging="2220"/>
        <w:rPr>
          <w:rStyle w:val="InitialStyle"/>
          <w:rFonts w:ascii="Times New Roman" w:hAnsi="Times New Roman"/>
          <w:sz w:val="22"/>
          <w:szCs w:val="22"/>
        </w:rPr>
      </w:pPr>
      <w:r>
        <mc:AlternateContent>
          <mc:Choice Requires="wps">
            <w:drawing>
              <wp:anchor distT="0" distB="0" distL="114300" distR="114300" simplePos="0" relativeHeight="251815936" behindDoc="0" locked="0" layoutInCell="1" allowOverlap="1" wp14:anchorId="58C44820" wp14:editId="7D0FE2F7">
                <wp:simplePos x="0" y="0"/>
                <wp:positionH relativeFrom="column">
                  <wp:posOffset>6522720</wp:posOffset>
                </wp:positionH>
                <wp:positionV relativeFrom="paragraph">
                  <wp:posOffset>140335</wp:posOffset>
                </wp:positionV>
                <wp:extent cx="0" cy="152400"/>
                <wp:effectExtent l="0" t="0" r="0" b="0"/>
                <wp:wrapNone/>
                <wp:docPr id="32"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FC4690E" id="AutoShape 134" o:spid="_x0000_s1026" type="#_x0000_t32" style="position:absolute;margin-left:513.6pt;margin-top:11.05pt;width:0;height:12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" strokeweight="1pt"/>
            </w:pict>
          </mc:Fallback>
        </mc:AlternateContent>
      </w:r>
      <w:r w:rsidR="00B25554" w:rsidRPr="007102C9">
        <w:rPr>
          <w:rStyle w:val="InitialStyle"/>
          <w:rFonts w:ascii="Times New Roman" w:hAnsi="Times New Roman"/>
          <w:sz w:val="22"/>
          <w:szCs w:val="22"/>
        </w:rPr>
        <w:tab/>
      </w:r>
      <w:r w:rsidR="00B25554" w:rsidRPr="007102C9">
        <w:rPr>
          <w:rStyle w:val="InitialStyle"/>
          <w:rFonts w:ascii="Times New Roman" w:hAnsi="Times New Roman"/>
          <w:sz w:val="22"/>
          <w:szCs w:val="22"/>
        </w:rPr>
        <w:tab/>
        <w:t>(3)</w:t>
      </w:r>
      <w:r w:rsidR="00B25554" w:rsidRPr="007102C9">
        <w:rPr>
          <w:rStyle w:val="InitialStyle"/>
          <w:rFonts w:ascii="Times New Roman" w:hAnsi="Times New Roman"/>
          <w:sz w:val="22"/>
          <w:szCs w:val="22"/>
        </w:rPr>
        <w:tab/>
        <w:t>The term, dependent child, as used throughout these regulations is understood to include the plural, when appropriate.</w:t>
      </w:r>
    </w:p>
    <w:p w14:paraId="2FE37DEC" w14:textId="77777777" w:rsidR="00B25554" w:rsidRPr="007102C9" w:rsidRDefault="00D343D8" w:rsidP="000E24C0">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mc:AlternateContent>
          <mc:Choice Requires="wps">
            <w:drawing>
              <wp:anchor distT="0" distB="0" distL="114300" distR="114300" simplePos="0" relativeHeight="251816960" behindDoc="0" locked="0" layoutInCell="1" allowOverlap="1" wp14:anchorId="65831AC9" wp14:editId="71A77100">
                <wp:simplePos x="0" y="0"/>
                <wp:positionH relativeFrom="column">
                  <wp:posOffset>6522720</wp:posOffset>
                </wp:positionH>
                <wp:positionV relativeFrom="paragraph">
                  <wp:posOffset>146050</wp:posOffset>
                </wp:positionV>
                <wp:extent cx="0" cy="160020"/>
                <wp:effectExtent l="0" t="0" r="0" b="0"/>
                <wp:wrapNone/>
                <wp:docPr id="31"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AEE568A" id="AutoShape 135" o:spid="_x0000_s1026" type="#_x0000_t32" style="position:absolute;margin-left:513.6pt;margin-top:11.5pt;width:0;height:12.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" strokeweight="1pt"/>
            </w:pict>
          </mc:Fallback>
        </mc:AlternateContent>
      </w:r>
    </w:p>
    <w:p w14:paraId="45629748" w14:textId="77777777" w:rsidR="00B25554" w:rsidRPr="007102C9" w:rsidRDefault="00B25554" w:rsidP="000E24C0">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102C9">
        <w:rPr>
          <w:rStyle w:val="InitialStyle"/>
          <w:rFonts w:ascii="Times New Roman" w:hAnsi="Times New Roman"/>
          <w:sz w:val="22"/>
          <w:szCs w:val="22"/>
        </w:rPr>
        <w:tab/>
      </w:r>
      <w:r w:rsidRPr="007102C9">
        <w:rPr>
          <w:rStyle w:val="InitialStyle"/>
          <w:rFonts w:ascii="Times New Roman" w:hAnsi="Times New Roman"/>
          <w:sz w:val="22"/>
          <w:szCs w:val="22"/>
        </w:rPr>
        <w:tab/>
        <w:t>Manual Reference 106 CMR 703.200, 703.700</w:t>
      </w:r>
    </w:p>
    <w:p w14:paraId="7252891C" w14:textId="77777777" w:rsidR="00B25554" w:rsidRPr="007102C9" w:rsidRDefault="00B25554" w:rsidP="000E24C0">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362DCD9" w14:textId="77777777" w:rsidR="00B25554" w:rsidRPr="007102C9" w:rsidRDefault="00B25554" w:rsidP="000E24C0">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102C9">
        <w:rPr>
          <w:rStyle w:val="InitialStyle"/>
          <w:rFonts w:ascii="Times New Roman" w:hAnsi="Times New Roman"/>
          <w:sz w:val="22"/>
          <w:szCs w:val="22"/>
        </w:rPr>
        <w:tab/>
        <w:t>(K)</w:t>
      </w:r>
      <w:r w:rsidRPr="007102C9">
        <w:rPr>
          <w:rStyle w:val="InitialStyle"/>
          <w:rFonts w:ascii="Times New Roman" w:hAnsi="Times New Roman"/>
          <w:sz w:val="22"/>
          <w:szCs w:val="22"/>
        </w:rPr>
        <w:tab/>
      </w:r>
      <w:r w:rsidRPr="007102C9">
        <w:rPr>
          <w:rStyle w:val="InitialStyle"/>
          <w:rFonts w:ascii="Times New Roman" w:hAnsi="Times New Roman"/>
          <w:sz w:val="22"/>
          <w:szCs w:val="22"/>
          <w:u w:val="single"/>
        </w:rPr>
        <w:t>Reserved</w:t>
      </w:r>
    </w:p>
    <w:p w14:paraId="62BF5D67" w14:textId="77777777" w:rsidR="00B25554" w:rsidRPr="007102C9" w:rsidRDefault="00B25554" w:rsidP="000E24C0">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trike/>
          <w:sz w:val="22"/>
          <w:szCs w:val="22"/>
        </w:rPr>
      </w:pPr>
    </w:p>
    <w:p w14:paraId="626F19D3" w14:textId="77777777" w:rsidR="00B25554" w:rsidRPr="007102C9" w:rsidRDefault="00B25554" w:rsidP="000E24C0">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5B3E9296" w14:textId="77777777" w:rsidR="00B25554" w:rsidRPr="007102C9" w:rsidRDefault="00B25554" w:rsidP="000E24C0">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102C9">
        <w:rPr>
          <w:rStyle w:val="InitialStyle"/>
          <w:rFonts w:ascii="Times New Roman" w:hAnsi="Times New Roman"/>
          <w:sz w:val="22"/>
          <w:szCs w:val="22"/>
        </w:rPr>
        <w:tab/>
        <w:t>(L)</w:t>
      </w:r>
      <w:r w:rsidRPr="007102C9">
        <w:rPr>
          <w:rStyle w:val="InitialStyle"/>
          <w:rFonts w:ascii="Times New Roman" w:hAnsi="Times New Roman"/>
          <w:sz w:val="22"/>
          <w:szCs w:val="22"/>
        </w:rPr>
        <w:tab/>
      </w:r>
      <w:r w:rsidRPr="007102C9">
        <w:rPr>
          <w:rStyle w:val="InitialStyle"/>
          <w:rFonts w:ascii="Times New Roman" w:hAnsi="Times New Roman"/>
          <w:sz w:val="22"/>
          <w:szCs w:val="22"/>
          <w:u w:val="single"/>
        </w:rPr>
        <w:t>Disabled Adult</w:t>
      </w:r>
    </w:p>
    <w:p w14:paraId="0A8A63A8" w14:textId="77777777" w:rsidR="00B25554" w:rsidRPr="007102C9" w:rsidRDefault="00B25554" w:rsidP="000E24C0">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A1DCB5E" w14:textId="77777777" w:rsidR="00B25554" w:rsidRPr="007102C9" w:rsidRDefault="00D343D8" w:rsidP="000E24C0">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mc:AlternateContent>
          <mc:Choice Requires="wps">
            <w:drawing>
              <wp:anchor distT="0" distB="0" distL="114300" distR="114300" simplePos="0" relativeHeight="251820032" behindDoc="0" locked="0" layoutInCell="1" allowOverlap="1" wp14:anchorId="3FA700FD" wp14:editId="04DDCAA6">
                <wp:simplePos x="0" y="0"/>
                <wp:positionH relativeFrom="column">
                  <wp:posOffset>6598920</wp:posOffset>
                </wp:positionH>
                <wp:positionV relativeFrom="paragraph">
                  <wp:posOffset>26035</wp:posOffset>
                </wp:positionV>
                <wp:extent cx="0" cy="121920"/>
                <wp:effectExtent l="0" t="0" r="0" b="0"/>
                <wp:wrapNone/>
                <wp:docPr id="30"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955A356" id="AutoShape 138" o:spid="_x0000_s1026" type="#_x0000_t32" style="position:absolute;margin-left:519.6pt;margin-top:2.05pt;width:0;height:9.6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" strokeweight="1pt"/>
            </w:pict>
          </mc:Fallback>
        </mc:AlternateContent>
      </w:r>
      <w:r>
        <mc:AlternateContent>
          <mc:Choice Requires="wps">
            <w:drawing>
              <wp:anchor distT="0" distB="0" distL="114300" distR="114300" simplePos="0" relativeHeight="251817984" behindDoc="0" locked="0" layoutInCell="1" allowOverlap="1" wp14:anchorId="4BB3E286" wp14:editId="4F060C90">
                <wp:simplePos x="0" y="0"/>
                <wp:positionH relativeFrom="column">
                  <wp:posOffset>6598920</wp:posOffset>
                </wp:positionH>
                <wp:positionV relativeFrom="paragraph">
                  <wp:posOffset>307975</wp:posOffset>
                </wp:positionV>
                <wp:extent cx="0" cy="350520"/>
                <wp:effectExtent l="0" t="0" r="0" b="0"/>
                <wp:wrapNone/>
                <wp:docPr id="29"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05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D56754C" id="AutoShape 136" o:spid="_x0000_s1026" type="#_x0000_t32" style="position:absolute;margin-left:519.6pt;margin-top:24.25pt;width:0;height:27.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" strokeweight="1pt"/>
            </w:pict>
          </mc:Fallback>
        </mc:AlternateContent>
      </w:r>
      <w:r w:rsidR="00B25554" w:rsidRPr="007102C9">
        <w:rPr>
          <w:rStyle w:val="InitialStyle"/>
          <w:rFonts w:ascii="Times New Roman" w:hAnsi="Times New Roman"/>
          <w:sz w:val="22"/>
          <w:szCs w:val="22"/>
        </w:rPr>
        <w:tab/>
      </w:r>
      <w:r w:rsidR="00B25554" w:rsidRPr="007102C9">
        <w:rPr>
          <w:rStyle w:val="InitialStyle"/>
          <w:rFonts w:ascii="Times New Roman" w:hAnsi="Times New Roman"/>
          <w:sz w:val="22"/>
          <w:szCs w:val="22"/>
        </w:rPr>
        <w:tab/>
        <w:t>An individual under the age of 66 in the TAFDC program or under the age of 65 in the EAEDC program who meets the Department’s medical and/or vocational standards as determined by the agency or organization under contract/agreement with the Department to provide disability evaluation services. In addition, an applicant or client shall be considered disabled if he or she is in receipt of Supplemental Security Income for the disabled, or Social Security benefits for the disabled.</w:t>
      </w:r>
    </w:p>
    <w:p w14:paraId="640FBCD9" w14:textId="77777777" w:rsidR="00B25554" w:rsidRPr="007102C9" w:rsidRDefault="00D343D8" w:rsidP="000E24C0">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mc:AlternateContent>
          <mc:Choice Requires="wps">
            <w:drawing>
              <wp:anchor distT="0" distB="0" distL="114300" distR="114300" simplePos="0" relativeHeight="251819008" behindDoc="0" locked="0" layoutInCell="1" allowOverlap="1" wp14:anchorId="361CE101" wp14:editId="0CF0C466">
                <wp:simplePos x="0" y="0"/>
                <wp:positionH relativeFrom="column">
                  <wp:posOffset>6598920</wp:posOffset>
                </wp:positionH>
                <wp:positionV relativeFrom="paragraph">
                  <wp:posOffset>113030</wp:posOffset>
                </wp:positionV>
                <wp:extent cx="0" cy="152400"/>
                <wp:effectExtent l="0" t="0" r="0" b="0"/>
                <wp:wrapNone/>
                <wp:docPr id="28" name="Auto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7949601" id="AutoShape 137" o:spid="_x0000_s1026" type="#_x0000_t32" style="position:absolute;margin-left:519.6pt;margin-top:8.9pt;width:0;height:12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" strokeweight="1pt"/>
            </w:pict>
          </mc:Fallback>
        </mc:AlternateContent>
      </w:r>
    </w:p>
    <w:p w14:paraId="4ACCB9A8" w14:textId="77777777" w:rsidR="00B25554" w:rsidRPr="007102C9" w:rsidRDefault="00B25554" w:rsidP="000E24C0">
      <w:pPr>
        <w:pStyle w:val="DefaultText"/>
        <w:tabs>
          <w:tab w:val="left" w:pos="1140"/>
          <w:tab w:val="left" w:pos="1680"/>
          <w:tab w:val="left" w:pos="2220"/>
          <w:tab w:val="left" w:pos="2760"/>
          <w:tab w:val="left" w:pos="3120"/>
          <w:tab w:val="left" w:pos="3480"/>
          <w:tab w:val="left" w:pos="384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102C9">
        <w:rPr>
          <w:rStyle w:val="InitialStyle"/>
          <w:rFonts w:ascii="Times New Roman" w:hAnsi="Times New Roman"/>
          <w:sz w:val="22"/>
          <w:szCs w:val="22"/>
        </w:rPr>
        <w:tab/>
      </w:r>
      <w:r w:rsidRPr="007102C9">
        <w:rPr>
          <w:rStyle w:val="InitialStyle"/>
          <w:rFonts w:ascii="Times New Roman" w:hAnsi="Times New Roman"/>
          <w:sz w:val="22"/>
          <w:szCs w:val="22"/>
        </w:rPr>
        <w:tab/>
        <w:t xml:space="preserve">Manual Reference: 106 CMR 703.100, 703.190, 703.610, 703.130, 703.620 </w:t>
      </w:r>
    </w:p>
    <w:p w14:paraId="2AFB404B"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3DE440F"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0E59984"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33F1AEC"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6F88B88"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80D9D6F"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D5D7F48"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6E8C814"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B50A46F"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FC10D9E"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6C34315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9552F92"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40EB59A"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359AC51"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2344AF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4B2C874C"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64F56D7"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2CC31C9F"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542DC12C"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7A58A4C6"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tbl>
      <w:tblPr>
        <w:tblW w:w="10176" w:type="dxa"/>
        <w:jc w:val="center"/>
        <w:tblBorders>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B25554" w:rsidRPr="007102C9" w14:paraId="2BD2A995" w14:textId="77777777" w:rsidTr="00D24BE6">
        <w:trPr>
          <w:cantSplit/>
          <w:trHeight w:hRule="exact" w:val="280"/>
          <w:jc w:val="center"/>
        </w:trPr>
        <w:tc>
          <w:tcPr>
            <w:tcW w:w="10176" w:type="dxa"/>
            <w:gridSpan w:val="5"/>
            <w:tcBorders>
              <w:bottom w:val="single" w:sz="6" w:space="0" w:color="auto"/>
            </w:tcBorders>
          </w:tcPr>
          <w:p w14:paraId="35B6406F" w14:textId="77777777" w:rsidR="00B25554" w:rsidRPr="007102C9" w:rsidRDefault="00B25554" w:rsidP="00D24BE6">
            <w:pPr>
              <w:jc w:val="center"/>
              <w:rPr>
                <w:rStyle w:val="InitialStyle"/>
                <w:rFonts w:ascii="Arial" w:hAnsi="Arial"/>
                <w:b/>
              </w:rPr>
            </w:pPr>
            <w:r w:rsidRPr="007102C9">
              <w:rPr>
                <w:rStyle w:val="InitialStyle"/>
                <w:rFonts w:ascii="arial bold" w:hAnsi="arial bold"/>
                <w:b/>
              </w:rPr>
              <w:lastRenderedPageBreak/>
              <w:t>106 CMR: Department of Transitional Assistance</w:t>
            </w:r>
          </w:p>
        </w:tc>
      </w:tr>
      <w:tr w:rsidR="00B25554" w:rsidRPr="007102C9" w14:paraId="1D1E2F18" w14:textId="77777777" w:rsidTr="00D24BE6">
        <w:trPr>
          <w:cantSplit/>
          <w:trHeight w:hRule="exact" w:val="260"/>
          <w:jc w:val="center"/>
        </w:trPr>
        <w:tc>
          <w:tcPr>
            <w:tcW w:w="2220" w:type="dxa"/>
            <w:tcBorders>
              <w:top w:val="single" w:sz="6" w:space="0" w:color="auto"/>
            </w:tcBorders>
          </w:tcPr>
          <w:p w14:paraId="4BC08901" w14:textId="513222B7" w:rsidR="00B25554" w:rsidRPr="007102C9" w:rsidRDefault="00B25554" w:rsidP="007F1617">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Trans. by S.L. 139</w:t>
            </w:r>
            <w:r w:rsidR="00E24EFE">
              <w:rPr>
                <w:rStyle w:val="InitialStyle"/>
                <w:rFonts w:ascii="Arial" w:hAnsi="Arial"/>
                <w:b/>
              </w:rPr>
              <w:t>7</w:t>
            </w:r>
          </w:p>
        </w:tc>
        <w:tc>
          <w:tcPr>
            <w:tcW w:w="5850" w:type="dxa"/>
            <w:gridSpan w:val="2"/>
            <w:tcBorders>
              <w:top w:val="single" w:sz="6" w:space="0" w:color="auto"/>
            </w:tcBorders>
          </w:tcPr>
          <w:p w14:paraId="3454B6F8" w14:textId="77777777" w:rsidR="00B25554" w:rsidRPr="007102C9" w:rsidRDefault="00B25554" w:rsidP="00D24BE6">
            <w:pPr>
              <w:pStyle w:val="DefaultText"/>
              <w:rPr>
                <w:rStyle w:val="InitialStyle"/>
                <w:rFonts w:ascii="Arial" w:hAnsi="Arial"/>
                <w:b/>
              </w:rPr>
            </w:pPr>
          </w:p>
        </w:tc>
        <w:tc>
          <w:tcPr>
            <w:tcW w:w="1080" w:type="dxa"/>
            <w:tcBorders>
              <w:top w:val="single" w:sz="6" w:space="0" w:color="auto"/>
            </w:tcBorders>
          </w:tcPr>
          <w:p w14:paraId="30FC0623" w14:textId="77777777" w:rsidR="00B25554" w:rsidRPr="007102C9" w:rsidRDefault="00B25554" w:rsidP="00D24BE6">
            <w:pPr>
              <w:pStyle w:val="DefaultText"/>
              <w:rPr>
                <w:rStyle w:val="InitialStyle"/>
                <w:rFonts w:ascii="Arial" w:hAnsi="Arial"/>
                <w:b/>
              </w:rPr>
            </w:pPr>
          </w:p>
        </w:tc>
        <w:tc>
          <w:tcPr>
            <w:tcW w:w="1026" w:type="dxa"/>
            <w:tcBorders>
              <w:top w:val="single" w:sz="6" w:space="0" w:color="auto"/>
            </w:tcBorders>
          </w:tcPr>
          <w:p w14:paraId="4F842F7A" w14:textId="77777777" w:rsidR="00B25554" w:rsidRPr="007102C9" w:rsidRDefault="00B25554" w:rsidP="00D24BE6">
            <w:pPr>
              <w:pStyle w:val="DefaultText"/>
              <w:rPr>
                <w:rStyle w:val="InitialStyle"/>
                <w:rFonts w:ascii="Arial" w:hAnsi="Arial"/>
                <w:b/>
              </w:rPr>
            </w:pPr>
          </w:p>
        </w:tc>
      </w:tr>
      <w:tr w:rsidR="00B25554" w:rsidRPr="007102C9" w14:paraId="67B3BCBD" w14:textId="77777777" w:rsidTr="00D24BE6">
        <w:trPr>
          <w:cantSplit/>
          <w:trHeight w:hRule="exact" w:val="260"/>
          <w:jc w:val="center"/>
        </w:trPr>
        <w:tc>
          <w:tcPr>
            <w:tcW w:w="2220" w:type="dxa"/>
          </w:tcPr>
          <w:p w14:paraId="2A01620B" w14:textId="77777777" w:rsidR="00B25554" w:rsidRPr="007102C9" w:rsidRDefault="00B25554" w:rsidP="00D24BE6">
            <w:pPr>
              <w:pStyle w:val="DefaultText"/>
              <w:rPr>
                <w:rStyle w:val="InitialStyle"/>
                <w:rFonts w:ascii="Arial" w:hAnsi="Arial"/>
                <w:b/>
              </w:rPr>
            </w:pPr>
          </w:p>
        </w:tc>
        <w:tc>
          <w:tcPr>
            <w:tcW w:w="5850" w:type="dxa"/>
            <w:gridSpan w:val="2"/>
            <w:vMerge w:val="restart"/>
          </w:tcPr>
          <w:p w14:paraId="121B0DED" w14:textId="77777777" w:rsidR="00B25554" w:rsidRPr="007102C9" w:rsidRDefault="00B25554" w:rsidP="00D24BE6">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t>Transitional Cash Assistance Programs</w:t>
            </w:r>
          </w:p>
          <w:p w14:paraId="32F1ECFA" w14:textId="77777777" w:rsidR="00B25554" w:rsidRPr="007102C9" w:rsidRDefault="00B25554" w:rsidP="00D24BE6">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t>General Policies</w:t>
            </w:r>
          </w:p>
        </w:tc>
        <w:tc>
          <w:tcPr>
            <w:tcW w:w="1080" w:type="dxa"/>
          </w:tcPr>
          <w:p w14:paraId="061D0F49" w14:textId="77777777" w:rsidR="00B25554" w:rsidRPr="007102C9" w:rsidRDefault="00B25554" w:rsidP="00D24BE6">
            <w:pPr>
              <w:pStyle w:val="DefaultText"/>
              <w:rPr>
                <w:rStyle w:val="InitialStyle"/>
                <w:rFonts w:ascii="Arial" w:hAnsi="Arial"/>
                <w:b/>
              </w:rPr>
            </w:pPr>
          </w:p>
        </w:tc>
        <w:tc>
          <w:tcPr>
            <w:tcW w:w="1026" w:type="dxa"/>
          </w:tcPr>
          <w:p w14:paraId="23E01C8B" w14:textId="77777777" w:rsidR="00B25554" w:rsidRPr="007102C9" w:rsidRDefault="00B25554" w:rsidP="00D24BE6">
            <w:pPr>
              <w:pStyle w:val="DefaultText"/>
              <w:rPr>
                <w:rStyle w:val="InitialStyle"/>
                <w:rFonts w:ascii="Arial" w:hAnsi="Arial"/>
                <w:b/>
              </w:rPr>
            </w:pPr>
          </w:p>
        </w:tc>
      </w:tr>
      <w:tr w:rsidR="00B25554" w:rsidRPr="007102C9" w14:paraId="566EB63B" w14:textId="77777777" w:rsidTr="00D24BE6">
        <w:trPr>
          <w:cantSplit/>
          <w:trHeight w:hRule="exact" w:val="260"/>
          <w:jc w:val="center"/>
        </w:trPr>
        <w:tc>
          <w:tcPr>
            <w:tcW w:w="2220" w:type="dxa"/>
          </w:tcPr>
          <w:p w14:paraId="755C79FF" w14:textId="77777777" w:rsidR="00B25554" w:rsidRPr="007102C9" w:rsidRDefault="00B25554" w:rsidP="00D24BE6">
            <w:pPr>
              <w:pStyle w:val="DefaultText"/>
              <w:rPr>
                <w:rStyle w:val="InitialStyle"/>
                <w:rFonts w:ascii="Arial" w:hAnsi="Arial"/>
                <w:b/>
              </w:rPr>
            </w:pPr>
          </w:p>
        </w:tc>
        <w:tc>
          <w:tcPr>
            <w:tcW w:w="5850" w:type="dxa"/>
            <w:gridSpan w:val="2"/>
            <w:vMerge/>
          </w:tcPr>
          <w:p w14:paraId="77C11595" w14:textId="77777777" w:rsidR="00B25554" w:rsidRPr="007102C9" w:rsidRDefault="00B25554" w:rsidP="00D24BE6">
            <w:pPr>
              <w:pStyle w:val="DefaultText"/>
              <w:rPr>
                <w:rStyle w:val="InitialStyle"/>
                <w:rFonts w:ascii="Arial" w:hAnsi="Arial"/>
                <w:b/>
              </w:rPr>
            </w:pPr>
          </w:p>
        </w:tc>
        <w:tc>
          <w:tcPr>
            <w:tcW w:w="1080" w:type="dxa"/>
          </w:tcPr>
          <w:p w14:paraId="4565EF56" w14:textId="77777777" w:rsidR="00B25554" w:rsidRPr="007102C9" w:rsidRDefault="00B25554" w:rsidP="00D24BE6">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Chapter</w:t>
            </w:r>
          </w:p>
        </w:tc>
        <w:tc>
          <w:tcPr>
            <w:tcW w:w="1026" w:type="dxa"/>
          </w:tcPr>
          <w:p w14:paraId="729B99F8" w14:textId="77777777" w:rsidR="00B25554" w:rsidRPr="007102C9" w:rsidRDefault="00B25554" w:rsidP="00D24BE6">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701</w:t>
            </w:r>
          </w:p>
        </w:tc>
      </w:tr>
      <w:tr w:rsidR="00B25554" w:rsidRPr="007102C9" w14:paraId="7523CA32" w14:textId="77777777" w:rsidTr="00D24BE6">
        <w:trPr>
          <w:cantSplit/>
          <w:trHeight w:hRule="exact" w:val="260"/>
          <w:jc w:val="center"/>
        </w:trPr>
        <w:tc>
          <w:tcPr>
            <w:tcW w:w="2220" w:type="dxa"/>
            <w:tcBorders>
              <w:bottom w:val="single" w:sz="6" w:space="0" w:color="auto"/>
            </w:tcBorders>
          </w:tcPr>
          <w:p w14:paraId="7051C814" w14:textId="77777777" w:rsidR="00B25554" w:rsidRPr="00653A45" w:rsidRDefault="00B25554" w:rsidP="007706A1">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rPr>
            </w:pPr>
            <w:r w:rsidRPr="00B77619">
              <w:rPr>
                <w:rFonts w:ascii="Arial" w:hAnsi="Arial"/>
                <w:b/>
                <w:sz w:val="20"/>
              </w:rPr>
              <w:t xml:space="preserve">Rev. </w:t>
            </w:r>
            <w:r w:rsidR="007706A1">
              <w:rPr>
                <w:rFonts w:ascii="Arial" w:hAnsi="Arial"/>
                <w:b/>
                <w:sz w:val="20"/>
              </w:rPr>
              <w:t>11</w:t>
            </w:r>
            <w:r w:rsidRPr="00B77619">
              <w:rPr>
                <w:rFonts w:ascii="Arial" w:hAnsi="Arial" w:cs="Arial"/>
                <w:b/>
                <w:bCs/>
                <w:spacing w:val="-1"/>
                <w:sz w:val="20"/>
              </w:rPr>
              <w:t>/2018</w:t>
            </w:r>
          </w:p>
        </w:tc>
        <w:tc>
          <w:tcPr>
            <w:tcW w:w="4320" w:type="dxa"/>
            <w:tcBorders>
              <w:bottom w:val="single" w:sz="6" w:space="0" w:color="auto"/>
            </w:tcBorders>
          </w:tcPr>
          <w:p w14:paraId="0C758E85" w14:textId="77777777" w:rsidR="00B25554" w:rsidRPr="007102C9" w:rsidRDefault="00B25554" w:rsidP="00D24BE6">
            <w:pPr>
              <w:pStyle w:val="DefaultText"/>
              <w:rPr>
                <w:rStyle w:val="InitialStyle"/>
                <w:rFonts w:ascii="Arial" w:hAnsi="Arial"/>
                <w:b/>
              </w:rPr>
            </w:pPr>
          </w:p>
        </w:tc>
        <w:tc>
          <w:tcPr>
            <w:tcW w:w="1530" w:type="dxa"/>
            <w:tcBorders>
              <w:bottom w:val="single" w:sz="6" w:space="0" w:color="auto"/>
            </w:tcBorders>
          </w:tcPr>
          <w:p w14:paraId="14E9437C" w14:textId="77777777" w:rsidR="00B25554" w:rsidRPr="007102C9" w:rsidRDefault="00B25554" w:rsidP="00D24BE6">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(4 of 8)</w:t>
            </w:r>
          </w:p>
        </w:tc>
        <w:tc>
          <w:tcPr>
            <w:tcW w:w="1080" w:type="dxa"/>
            <w:tcBorders>
              <w:bottom w:val="single" w:sz="6" w:space="0" w:color="auto"/>
            </w:tcBorders>
          </w:tcPr>
          <w:p w14:paraId="53CEA43E" w14:textId="77777777" w:rsidR="00B25554" w:rsidRPr="007102C9" w:rsidRDefault="00B25554" w:rsidP="00D24BE6">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Page</w:t>
            </w:r>
          </w:p>
        </w:tc>
        <w:tc>
          <w:tcPr>
            <w:tcW w:w="1026" w:type="dxa"/>
            <w:tcBorders>
              <w:bottom w:val="single" w:sz="6" w:space="0" w:color="auto"/>
            </w:tcBorders>
          </w:tcPr>
          <w:p w14:paraId="397FC134" w14:textId="77777777" w:rsidR="00B25554" w:rsidRPr="007102C9" w:rsidRDefault="00B25554" w:rsidP="00D24BE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701.60000000000002</w:t>
            </w:r>
          </w:p>
        </w:tc>
      </w:tr>
    </w:tbl>
    <w:p w14:paraId="7910C5FD" w14:textId="77777777" w:rsidR="00B25554" w:rsidRPr="007102C9" w:rsidRDefault="00B25554" w:rsidP="00D24BE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InitialStyle"/>
          <w:rFonts w:ascii="Times New Roman" w:hAnsi="Times New Roman"/>
          <w:sz w:val="22"/>
          <w:szCs w:val="22"/>
        </w:rPr>
      </w:pPr>
    </w:p>
    <w:p w14:paraId="1388756C" w14:textId="77777777" w:rsidR="00B25554" w:rsidRPr="007102C9" w:rsidRDefault="00B25554" w:rsidP="00A76561">
      <w:pPr>
        <w:pStyle w:val="DefaultText"/>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40" w:hanging="1140"/>
        <w:rPr>
          <w:rStyle w:val="InitialStyle"/>
          <w:rFonts w:ascii="Times New Roman" w:hAnsi="Times New Roman"/>
          <w:sz w:val="22"/>
          <w:szCs w:val="22"/>
        </w:rPr>
      </w:pPr>
      <w:r w:rsidRPr="007102C9">
        <w:rPr>
          <w:rStyle w:val="InitialStyle"/>
          <w:rFonts w:ascii="Times New Roman" w:hAnsi="Times New Roman"/>
          <w:sz w:val="22"/>
          <w:szCs w:val="22"/>
        </w:rPr>
        <w:tab/>
        <w:t>(M)</w:t>
      </w:r>
      <w:r w:rsidRPr="007102C9">
        <w:rPr>
          <w:rStyle w:val="InitialStyle"/>
          <w:rFonts w:ascii="Times New Roman" w:hAnsi="Times New Roman"/>
          <w:sz w:val="22"/>
          <w:szCs w:val="22"/>
        </w:rPr>
        <w:tab/>
        <w:t>Reserved</w:t>
      </w:r>
    </w:p>
    <w:p w14:paraId="750D631C" w14:textId="77777777" w:rsidR="00B25554" w:rsidRPr="007102C9" w:rsidRDefault="00B25554" w:rsidP="00D24BE6">
      <w:pPr>
        <w:pStyle w:val="DefaultText"/>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DA00FD3" w14:textId="77777777" w:rsidR="00B25554" w:rsidRPr="007102C9" w:rsidRDefault="00B25554" w:rsidP="00D24BE6">
      <w:pPr>
        <w:pStyle w:val="DefaultText"/>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08BE5CD" w14:textId="77777777" w:rsidR="00B25554" w:rsidRPr="007102C9" w:rsidRDefault="00B25554" w:rsidP="00D24BE6">
      <w:pPr>
        <w:pStyle w:val="DefaultText"/>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u w:val="single"/>
        </w:rPr>
      </w:pPr>
      <w:r w:rsidRPr="007102C9">
        <w:rPr>
          <w:rStyle w:val="InitialStyle"/>
          <w:rFonts w:ascii="Times New Roman" w:hAnsi="Times New Roman"/>
          <w:sz w:val="22"/>
          <w:szCs w:val="22"/>
        </w:rPr>
        <w:tab/>
        <w:t>(N)</w:t>
      </w:r>
      <w:r w:rsidRPr="007102C9">
        <w:rPr>
          <w:rStyle w:val="InitialStyle"/>
          <w:rFonts w:ascii="Times New Roman" w:hAnsi="Times New Roman"/>
          <w:sz w:val="22"/>
          <w:szCs w:val="22"/>
        </w:rPr>
        <w:tab/>
      </w:r>
      <w:r w:rsidRPr="007102C9">
        <w:rPr>
          <w:rStyle w:val="InitialStyle"/>
          <w:rFonts w:ascii="Times New Roman" w:hAnsi="Times New Roman"/>
          <w:sz w:val="22"/>
          <w:szCs w:val="22"/>
          <w:u w:val="single"/>
        </w:rPr>
        <w:t>Elderly Person-EAEDC</w:t>
      </w:r>
    </w:p>
    <w:p w14:paraId="31FB9C46" w14:textId="77777777" w:rsidR="00B25554" w:rsidRPr="007102C9" w:rsidRDefault="00B25554" w:rsidP="00D24BE6">
      <w:pPr>
        <w:pStyle w:val="DefaultText"/>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u w:val="single"/>
        </w:rPr>
      </w:pPr>
    </w:p>
    <w:p w14:paraId="1CA7091E" w14:textId="77777777" w:rsidR="00B25554" w:rsidRPr="007102C9" w:rsidRDefault="00B25554" w:rsidP="00D24BE6">
      <w:pPr>
        <w:pStyle w:val="DefaultText"/>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102C9">
        <w:rPr>
          <w:rStyle w:val="InitialStyle"/>
          <w:rFonts w:ascii="Times New Roman" w:hAnsi="Times New Roman"/>
          <w:sz w:val="22"/>
          <w:szCs w:val="22"/>
        </w:rPr>
        <w:tab/>
      </w:r>
      <w:r w:rsidRPr="007102C9">
        <w:rPr>
          <w:rStyle w:val="InitialStyle"/>
          <w:rFonts w:ascii="Times New Roman" w:hAnsi="Times New Roman"/>
          <w:sz w:val="22"/>
          <w:szCs w:val="22"/>
        </w:rPr>
        <w:tab/>
        <w:t>A person age 65 or older who meets the requirements for eligibility for the EAEDC program.</w:t>
      </w:r>
    </w:p>
    <w:p w14:paraId="4F1575A6" w14:textId="0B6A99BB" w:rsidR="00B25554" w:rsidRPr="007102C9" w:rsidRDefault="00B25554" w:rsidP="00D24BE6">
      <w:pPr>
        <w:pStyle w:val="DefaultText"/>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54F5286" w14:textId="77777777" w:rsidR="00B25554" w:rsidRPr="007102C9" w:rsidRDefault="00B25554" w:rsidP="00D24BE6">
      <w:pPr>
        <w:pStyle w:val="DefaultText"/>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102C9">
        <w:rPr>
          <w:rStyle w:val="InitialStyle"/>
          <w:rFonts w:ascii="Times New Roman" w:hAnsi="Times New Roman"/>
          <w:sz w:val="22"/>
          <w:szCs w:val="22"/>
        </w:rPr>
        <w:tab/>
      </w:r>
      <w:r w:rsidRPr="007102C9">
        <w:rPr>
          <w:rStyle w:val="InitialStyle"/>
          <w:rFonts w:ascii="Times New Roman" w:hAnsi="Times New Roman"/>
          <w:sz w:val="22"/>
          <w:szCs w:val="22"/>
        </w:rPr>
        <w:tab/>
        <w:t xml:space="preserve">Manual Reference: 106 CMR 703.600 </w:t>
      </w:r>
    </w:p>
    <w:p w14:paraId="4F1DA3C3" w14:textId="77777777" w:rsidR="00B25554" w:rsidRPr="007102C9" w:rsidRDefault="00B25554" w:rsidP="00D24BE6">
      <w:pPr>
        <w:pStyle w:val="DefaultText"/>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F205BD0" w14:textId="77777777" w:rsidR="00B25554" w:rsidRPr="007102C9" w:rsidRDefault="00B25554" w:rsidP="00D24BE6">
      <w:pPr>
        <w:pStyle w:val="DefaultText"/>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102C9">
        <w:rPr>
          <w:rStyle w:val="InitialStyle"/>
          <w:rFonts w:ascii="Times New Roman" w:hAnsi="Times New Roman"/>
          <w:sz w:val="22"/>
          <w:szCs w:val="22"/>
        </w:rPr>
        <w:tab/>
        <w:t>(O)</w:t>
      </w:r>
      <w:r w:rsidRPr="007102C9">
        <w:rPr>
          <w:rStyle w:val="InitialStyle"/>
          <w:rFonts w:ascii="Times New Roman" w:hAnsi="Times New Roman"/>
          <w:sz w:val="22"/>
          <w:szCs w:val="22"/>
        </w:rPr>
        <w:tab/>
      </w:r>
      <w:r w:rsidRPr="007102C9">
        <w:rPr>
          <w:rStyle w:val="InitialStyle"/>
          <w:rFonts w:ascii="Times New Roman" w:hAnsi="Times New Roman"/>
          <w:sz w:val="22"/>
          <w:szCs w:val="22"/>
          <w:u w:val="single"/>
        </w:rPr>
        <w:t>Eligibility Process</w:t>
      </w:r>
    </w:p>
    <w:p w14:paraId="576F0A96" w14:textId="77777777" w:rsidR="00B25554" w:rsidRPr="007102C9" w:rsidRDefault="00B25554" w:rsidP="00D24BE6">
      <w:pPr>
        <w:pStyle w:val="DefaultText"/>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59F5F608" w14:textId="139846D8" w:rsidR="00B25554" w:rsidRPr="007102C9" w:rsidRDefault="00B25554" w:rsidP="00D24BE6">
      <w:pPr>
        <w:pStyle w:val="DefaultText"/>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102C9">
        <w:rPr>
          <w:rStyle w:val="InitialStyle"/>
          <w:rFonts w:ascii="Times New Roman" w:hAnsi="Times New Roman"/>
          <w:sz w:val="22"/>
          <w:szCs w:val="22"/>
        </w:rPr>
        <w:tab/>
      </w:r>
      <w:r w:rsidRPr="007102C9">
        <w:rPr>
          <w:rStyle w:val="InitialStyle"/>
          <w:rFonts w:ascii="Times New Roman" w:hAnsi="Times New Roman"/>
          <w:sz w:val="22"/>
          <w:szCs w:val="22"/>
        </w:rPr>
        <w:tab/>
        <w:t xml:space="preserve">Those activities that are required in all cases to ensure eligibility for Department benefits. </w:t>
      </w:r>
      <w:r w:rsidR="00653A45">
        <w:rPr>
          <w:rStyle w:val="InitialStyle"/>
          <w:rFonts w:ascii="Times New Roman" w:hAnsi="Times New Roman"/>
          <w:sz w:val="22"/>
          <w:szCs w:val="22"/>
        </w:rPr>
        <w:br/>
      </w:r>
      <w:r w:rsidRPr="007102C9">
        <w:rPr>
          <w:rStyle w:val="InitialStyle"/>
          <w:rFonts w:ascii="Times New Roman" w:hAnsi="Times New Roman"/>
          <w:sz w:val="22"/>
          <w:szCs w:val="22"/>
        </w:rPr>
        <w:t>These activities include the application for assistance, eligibility reviews, case maintenance activities, notification and appeal provisions.</w:t>
      </w:r>
    </w:p>
    <w:p w14:paraId="4BEC6D11" w14:textId="77777777" w:rsidR="00B25554" w:rsidRPr="007102C9" w:rsidRDefault="00B25554" w:rsidP="00D24BE6">
      <w:pPr>
        <w:pStyle w:val="DefaultText"/>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8210F0D" w14:textId="77777777" w:rsidR="00B25554" w:rsidRPr="007102C9" w:rsidRDefault="00B25554" w:rsidP="00D24BE6">
      <w:pPr>
        <w:pStyle w:val="DefaultText"/>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102C9">
        <w:rPr>
          <w:rStyle w:val="InitialStyle"/>
          <w:rFonts w:ascii="Times New Roman" w:hAnsi="Times New Roman"/>
          <w:sz w:val="22"/>
          <w:szCs w:val="22"/>
        </w:rPr>
        <w:tab/>
      </w:r>
      <w:r w:rsidRPr="007102C9">
        <w:rPr>
          <w:rStyle w:val="InitialStyle"/>
          <w:rFonts w:ascii="Times New Roman" w:hAnsi="Times New Roman"/>
          <w:sz w:val="22"/>
          <w:szCs w:val="22"/>
        </w:rPr>
        <w:tab/>
        <w:t>Manual Reference: 106 CMR 702.000</w:t>
      </w:r>
    </w:p>
    <w:p w14:paraId="374B3273" w14:textId="77777777" w:rsidR="00B25554" w:rsidRPr="007102C9" w:rsidRDefault="00B25554" w:rsidP="00D24BE6">
      <w:pPr>
        <w:pStyle w:val="DefaultText"/>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5ADB3F9D" w14:textId="77777777" w:rsidR="00B25554" w:rsidRPr="007102C9" w:rsidRDefault="00B25554" w:rsidP="00D24BE6">
      <w:pPr>
        <w:pStyle w:val="DefaultText"/>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102C9">
        <w:rPr>
          <w:rStyle w:val="InitialStyle"/>
          <w:rFonts w:ascii="Times New Roman" w:hAnsi="Times New Roman"/>
          <w:sz w:val="22"/>
          <w:szCs w:val="22"/>
        </w:rPr>
        <w:tab/>
        <w:t>(P)</w:t>
      </w:r>
      <w:r w:rsidRPr="007102C9">
        <w:rPr>
          <w:rStyle w:val="InitialStyle"/>
          <w:rFonts w:ascii="Times New Roman" w:hAnsi="Times New Roman"/>
          <w:sz w:val="22"/>
          <w:szCs w:val="22"/>
        </w:rPr>
        <w:tab/>
      </w:r>
      <w:r w:rsidRPr="007102C9">
        <w:rPr>
          <w:rStyle w:val="InitialStyle"/>
          <w:rFonts w:ascii="Times New Roman" w:hAnsi="Times New Roman"/>
          <w:sz w:val="22"/>
          <w:szCs w:val="22"/>
          <w:u w:val="single"/>
        </w:rPr>
        <w:t>Eligibility Review</w:t>
      </w:r>
    </w:p>
    <w:p w14:paraId="28246212" w14:textId="35DCDB5C" w:rsidR="00B25554" w:rsidRPr="007102C9" w:rsidRDefault="00B25554" w:rsidP="00D24BE6">
      <w:pPr>
        <w:pStyle w:val="DefaultText"/>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bookmarkStart w:id="0" w:name="_GoBack"/>
      <w:bookmarkEnd w:id="0"/>
    </w:p>
    <w:p w14:paraId="16D325EE" w14:textId="77777777" w:rsidR="00B25554" w:rsidRPr="007102C9" w:rsidRDefault="00B25554" w:rsidP="00D24BE6">
      <w:pPr>
        <w:pStyle w:val="DefaultText"/>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102C9">
        <w:rPr>
          <w:rStyle w:val="InitialStyle"/>
          <w:rFonts w:ascii="Times New Roman" w:hAnsi="Times New Roman"/>
          <w:sz w:val="22"/>
          <w:szCs w:val="22"/>
        </w:rPr>
        <w:tab/>
      </w:r>
      <w:r w:rsidRPr="007102C9">
        <w:rPr>
          <w:rStyle w:val="InitialStyle"/>
          <w:rFonts w:ascii="Times New Roman" w:hAnsi="Times New Roman"/>
          <w:sz w:val="22"/>
          <w:szCs w:val="22"/>
        </w:rPr>
        <w:tab/>
        <w:t>A periodic reevaluation of eligibility (sometimes referred to as a redetermination).</w:t>
      </w:r>
    </w:p>
    <w:p w14:paraId="3D62E9B0" w14:textId="77777777" w:rsidR="00B25554" w:rsidRPr="007102C9" w:rsidRDefault="00B25554" w:rsidP="00D24BE6">
      <w:pPr>
        <w:pStyle w:val="DefaultText"/>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6ABD0B1" w14:textId="77777777" w:rsidR="00B25554" w:rsidRPr="007102C9" w:rsidRDefault="00B25554" w:rsidP="00D24BE6">
      <w:pPr>
        <w:pStyle w:val="DefaultText"/>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102C9">
        <w:rPr>
          <w:rStyle w:val="InitialStyle"/>
          <w:rFonts w:ascii="Times New Roman" w:hAnsi="Times New Roman"/>
          <w:sz w:val="22"/>
          <w:szCs w:val="22"/>
        </w:rPr>
        <w:tab/>
      </w:r>
      <w:r w:rsidRPr="007102C9">
        <w:rPr>
          <w:rStyle w:val="InitialStyle"/>
          <w:rFonts w:ascii="Times New Roman" w:hAnsi="Times New Roman"/>
          <w:sz w:val="22"/>
          <w:szCs w:val="22"/>
        </w:rPr>
        <w:tab/>
        <w:t>Manual Reference: 106 CMR 702.200</w:t>
      </w:r>
    </w:p>
    <w:p w14:paraId="5871E247" w14:textId="77777777" w:rsidR="00B25554" w:rsidRPr="007102C9" w:rsidRDefault="00B25554" w:rsidP="00D24BE6">
      <w:pPr>
        <w:pStyle w:val="DefaultText"/>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4029EAD" w14:textId="77777777" w:rsidR="00B25554" w:rsidRPr="007102C9" w:rsidRDefault="00B25554" w:rsidP="00D24BE6">
      <w:pPr>
        <w:pStyle w:val="DefaultText"/>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102C9">
        <w:rPr>
          <w:rStyle w:val="InitialStyle"/>
          <w:rFonts w:ascii="Times New Roman" w:hAnsi="Times New Roman"/>
          <w:sz w:val="22"/>
          <w:szCs w:val="22"/>
        </w:rPr>
        <w:tab/>
        <w:t>(Q)</w:t>
      </w:r>
      <w:r w:rsidRPr="007102C9">
        <w:rPr>
          <w:rStyle w:val="InitialStyle"/>
          <w:rFonts w:ascii="Times New Roman" w:hAnsi="Times New Roman"/>
          <w:sz w:val="22"/>
          <w:szCs w:val="22"/>
        </w:rPr>
        <w:tab/>
      </w:r>
      <w:r w:rsidRPr="007102C9">
        <w:rPr>
          <w:rStyle w:val="InitialStyle"/>
          <w:rFonts w:ascii="Times New Roman" w:hAnsi="Times New Roman"/>
          <w:sz w:val="22"/>
          <w:szCs w:val="22"/>
          <w:u w:val="single"/>
        </w:rPr>
        <w:t>Exempt Assistance Unit-TAFDC</w:t>
      </w:r>
    </w:p>
    <w:p w14:paraId="138E275F" w14:textId="77777777" w:rsidR="00B25554" w:rsidRPr="007102C9" w:rsidRDefault="00D343D8" w:rsidP="00D24BE6">
      <w:pPr>
        <w:pStyle w:val="DefaultText"/>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mc:AlternateContent>
          <mc:Choice Requires="wps">
            <w:drawing>
              <wp:anchor distT="0" distB="0" distL="114300" distR="114300" simplePos="0" relativeHeight="251825152" behindDoc="0" locked="0" layoutInCell="1" allowOverlap="1" wp14:anchorId="47F3974A" wp14:editId="66FFCEB8">
                <wp:simplePos x="0" y="0"/>
                <wp:positionH relativeFrom="column">
                  <wp:posOffset>6370320</wp:posOffset>
                </wp:positionH>
                <wp:positionV relativeFrom="paragraph">
                  <wp:posOffset>153670</wp:posOffset>
                </wp:positionV>
                <wp:extent cx="0" cy="563880"/>
                <wp:effectExtent l="0" t="0" r="0" b="0"/>
                <wp:wrapNone/>
                <wp:docPr id="24"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38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59C43DC" id="AutoShape 142" o:spid="_x0000_s1026" type="#_x0000_t32" style="position:absolute;margin-left:501.6pt;margin-top:12.1pt;width:0;height:44.4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" strokeweight="1pt"/>
            </w:pict>
          </mc:Fallback>
        </mc:AlternateContent>
      </w:r>
    </w:p>
    <w:p w14:paraId="4F8916CA" w14:textId="77777777" w:rsidR="007706A1" w:rsidRPr="007706A1" w:rsidRDefault="00B25554" w:rsidP="007706A1">
      <w:pPr>
        <w:pStyle w:val="DefaultText"/>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102C9">
        <w:rPr>
          <w:rStyle w:val="InitialStyle"/>
          <w:rFonts w:ascii="Times New Roman" w:hAnsi="Times New Roman"/>
          <w:sz w:val="22"/>
          <w:szCs w:val="22"/>
        </w:rPr>
        <w:tab/>
      </w:r>
      <w:r w:rsidRPr="007102C9">
        <w:rPr>
          <w:rStyle w:val="InitialStyle"/>
          <w:rFonts w:ascii="Times New Roman" w:hAnsi="Times New Roman"/>
          <w:sz w:val="22"/>
          <w:szCs w:val="22"/>
        </w:rPr>
        <w:tab/>
      </w:r>
      <w:r w:rsidR="007706A1" w:rsidRPr="007706A1">
        <w:rPr>
          <w:rStyle w:val="InitialStyle"/>
          <w:rFonts w:ascii="Times New Roman" w:hAnsi="Times New Roman"/>
          <w:sz w:val="22"/>
          <w:szCs w:val="22"/>
        </w:rPr>
        <w:t xml:space="preserve">Meets the requirements of 106 CMR 703.100 and is not subject to Time-Limited Benefits </w:t>
      </w:r>
    </w:p>
    <w:p w14:paraId="593C34D3" w14:textId="77777777" w:rsidR="00B25554" w:rsidRPr="007102C9" w:rsidRDefault="007706A1" w:rsidP="007706A1">
      <w:pPr>
        <w:pStyle w:val="DefaultText"/>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firstLine="30"/>
        <w:rPr>
          <w:rStyle w:val="InitialStyle"/>
          <w:rFonts w:ascii="Times New Roman" w:hAnsi="Times New Roman"/>
          <w:sz w:val="22"/>
          <w:szCs w:val="22"/>
        </w:rPr>
      </w:pPr>
      <w:r w:rsidRPr="007706A1">
        <w:rPr>
          <w:rStyle w:val="InitialStyle"/>
          <w:rFonts w:ascii="Times New Roman" w:hAnsi="Times New Roman"/>
          <w:sz w:val="22"/>
          <w:szCs w:val="22"/>
        </w:rPr>
        <w:t>and the work requirement.</w:t>
      </w:r>
    </w:p>
    <w:p w14:paraId="75C35CA3" w14:textId="77777777" w:rsidR="00B25554" w:rsidRPr="007102C9" w:rsidRDefault="00B25554" w:rsidP="00D24BE6">
      <w:pPr>
        <w:pStyle w:val="DefaultText"/>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2C5DF2F" w14:textId="77777777" w:rsidR="00B25554" w:rsidRPr="007102C9" w:rsidRDefault="00B25554" w:rsidP="00D24BE6">
      <w:pPr>
        <w:pStyle w:val="DefaultText"/>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rStyle w:val="InitialStyle"/>
          <w:rFonts w:ascii="Times New Roman" w:hAnsi="Times New Roman"/>
          <w:sz w:val="22"/>
          <w:szCs w:val="22"/>
        </w:rPr>
      </w:pPr>
      <w:r w:rsidRPr="007102C9">
        <w:rPr>
          <w:rStyle w:val="InitialStyle"/>
          <w:rFonts w:ascii="Times New Roman" w:hAnsi="Times New Roman"/>
          <w:sz w:val="22"/>
          <w:szCs w:val="22"/>
        </w:rPr>
        <w:tab/>
      </w:r>
      <w:r w:rsidRPr="007102C9">
        <w:rPr>
          <w:rStyle w:val="InitialStyle"/>
          <w:rFonts w:ascii="Times New Roman" w:hAnsi="Times New Roman"/>
          <w:sz w:val="22"/>
          <w:szCs w:val="22"/>
        </w:rPr>
        <w:tab/>
        <w:t>Manual Reference: 106 CMR 703.100</w:t>
      </w:r>
    </w:p>
    <w:p w14:paraId="5C100595" w14:textId="77777777" w:rsidR="00B25554" w:rsidRPr="007102C9" w:rsidRDefault="00B25554" w:rsidP="00D24BE6">
      <w:pPr>
        <w:pStyle w:val="DefaultText"/>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6DB31A77" w14:textId="77777777" w:rsidR="00B25554" w:rsidRPr="007102C9" w:rsidRDefault="00B25554" w:rsidP="00D24BE6">
      <w:pPr>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szCs w:val="22"/>
          <w:u w:val="single"/>
        </w:rPr>
      </w:pPr>
      <w:r w:rsidRPr="007102C9">
        <w:rPr>
          <w:rStyle w:val="InitialStyle"/>
          <w:rFonts w:ascii="Times New Roman" w:hAnsi="Times New Roman"/>
          <w:sz w:val="22"/>
          <w:szCs w:val="22"/>
        </w:rPr>
        <w:tab/>
      </w:r>
      <w:r w:rsidRPr="007102C9">
        <w:rPr>
          <w:sz w:val="22"/>
          <w:szCs w:val="22"/>
        </w:rPr>
        <w:t>(R)</w:t>
      </w:r>
      <w:r w:rsidRPr="007102C9">
        <w:rPr>
          <w:sz w:val="22"/>
          <w:szCs w:val="22"/>
        </w:rPr>
        <w:tab/>
      </w:r>
      <w:r w:rsidRPr="007102C9">
        <w:rPr>
          <w:sz w:val="22"/>
          <w:szCs w:val="22"/>
          <w:u w:val="single"/>
        </w:rPr>
        <w:t>Reserved</w:t>
      </w:r>
    </w:p>
    <w:p w14:paraId="0B0B324E" w14:textId="77777777" w:rsidR="00B25554" w:rsidRPr="007102C9" w:rsidRDefault="00B25554" w:rsidP="00D24BE6">
      <w:pPr>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795A38A" w14:textId="77777777" w:rsidR="00B25554" w:rsidRPr="007102C9" w:rsidRDefault="00B25554" w:rsidP="00D24BE6">
      <w:pPr>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hanging="1680"/>
        <w:rPr>
          <w:sz w:val="22"/>
          <w:szCs w:val="22"/>
        </w:rPr>
      </w:pPr>
      <w:r w:rsidRPr="007102C9">
        <w:rPr>
          <w:sz w:val="22"/>
          <w:szCs w:val="22"/>
        </w:rPr>
        <w:tab/>
        <w:t>(S)</w:t>
      </w:r>
      <w:r w:rsidRPr="007102C9">
        <w:rPr>
          <w:sz w:val="22"/>
          <w:szCs w:val="22"/>
        </w:rPr>
        <w:tab/>
      </w:r>
      <w:r w:rsidRPr="007102C9">
        <w:rPr>
          <w:sz w:val="22"/>
          <w:szCs w:val="22"/>
          <w:u w:val="single"/>
        </w:rPr>
        <w:t>Fair Hearing</w:t>
      </w:r>
    </w:p>
    <w:p w14:paraId="52AFD0BB" w14:textId="53E290E1" w:rsidR="00B25554" w:rsidRPr="007102C9" w:rsidRDefault="00B25554" w:rsidP="00D24BE6">
      <w:pPr>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DE7697B" w14:textId="77777777" w:rsidR="00A3458C" w:rsidRDefault="00B25554" w:rsidP="00D24BE6">
      <w:pPr>
        <w:tabs>
          <w:tab w:val="left" w:pos="1140"/>
          <w:tab w:val="left" w:pos="1680"/>
          <w:tab w:val="left" w:pos="2220"/>
          <w:tab w:val="left" w:pos="2760"/>
          <w:tab w:val="left" w:pos="3120"/>
          <w:tab w:val="left" w:pos="3480"/>
          <w:tab w:val="left" w:pos="576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80" w:right="-720" w:hanging="1680"/>
        <w:rPr>
          <w:sz w:val="22"/>
          <w:szCs w:val="22"/>
        </w:rPr>
      </w:pPr>
      <w:r w:rsidRPr="007102C9">
        <w:rPr>
          <w:sz w:val="22"/>
          <w:szCs w:val="22"/>
        </w:rPr>
        <w:tab/>
      </w:r>
      <w:r w:rsidRPr="007102C9">
        <w:rPr>
          <w:sz w:val="22"/>
          <w:szCs w:val="22"/>
        </w:rPr>
        <w:tab/>
        <w:t xml:space="preserve">A proceeding conducted by an impartial officer of the Division of Hearings to review an </w:t>
      </w:r>
      <w:r w:rsidRPr="007102C9">
        <w:rPr>
          <w:sz w:val="22"/>
          <w:szCs w:val="22"/>
        </w:rPr>
        <w:br/>
        <w:t xml:space="preserve">action proposed, taken or not taken by the Department, which has been appealed.            </w:t>
      </w:r>
      <w:r w:rsidRPr="007102C9">
        <w:rPr>
          <w:sz w:val="22"/>
          <w:szCs w:val="22"/>
        </w:rPr>
        <w:br/>
      </w:r>
      <w:r w:rsidRPr="007102C9">
        <w:rPr>
          <w:sz w:val="22"/>
          <w:szCs w:val="22"/>
        </w:rPr>
        <w:br/>
        <w:t>Manual Reference: 106 CMR 343.110.</w:t>
      </w:r>
    </w:p>
    <w:p w14:paraId="71C65B76" w14:textId="77777777" w:rsidR="00A3458C" w:rsidRDefault="00A3458C">
      <w:pPr>
        <w:overflowPunct/>
        <w:autoSpaceDE/>
        <w:autoSpaceDN/>
        <w:adjustRightInd/>
        <w:textAlignment w:val="auto"/>
        <w:rPr>
          <w:sz w:val="22"/>
          <w:szCs w:val="22"/>
        </w:rPr>
      </w:pPr>
      <w:r>
        <w:rPr>
          <w:sz w:val="22"/>
          <w:szCs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B25554" w:rsidRPr="007102C9" w14:paraId="2E2CC983" w14:textId="77777777" w:rsidTr="003671E5">
        <w:trPr>
          <w:cantSplit/>
          <w:trHeight w:hRule="exact" w:val="280"/>
          <w:jc w:val="center"/>
        </w:trPr>
        <w:tc>
          <w:tcPr>
            <w:tcW w:w="10176" w:type="dxa"/>
            <w:gridSpan w:val="5"/>
            <w:tcBorders>
              <w:top w:val="nil"/>
              <w:bottom w:val="single" w:sz="4" w:space="0" w:color="auto"/>
            </w:tcBorders>
          </w:tcPr>
          <w:p w14:paraId="61AFBE84" w14:textId="77777777" w:rsidR="00B25554" w:rsidRPr="007102C9" w:rsidRDefault="00B25554" w:rsidP="001475A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rPr>
            </w:pPr>
            <w:r w:rsidRPr="007102C9">
              <w:rPr>
                <w:rStyle w:val="InitialStyle"/>
                <w:rFonts w:ascii="Arial" w:hAnsi="Arial"/>
                <w:b/>
              </w:rPr>
              <w:lastRenderedPageBreak/>
              <w:t>106 CMR: Department of Transitional Assistance</w:t>
            </w:r>
          </w:p>
        </w:tc>
      </w:tr>
      <w:tr w:rsidR="00B25554" w:rsidRPr="007102C9" w14:paraId="42A7FBD6" w14:textId="77777777" w:rsidTr="003671E5">
        <w:trPr>
          <w:cantSplit/>
          <w:trHeight w:hRule="exact" w:val="260"/>
          <w:jc w:val="center"/>
        </w:trPr>
        <w:tc>
          <w:tcPr>
            <w:tcW w:w="2220" w:type="dxa"/>
            <w:tcBorders>
              <w:top w:val="single" w:sz="4" w:space="0" w:color="auto"/>
            </w:tcBorders>
          </w:tcPr>
          <w:p w14:paraId="073B6E3A" w14:textId="2A5F2818" w:rsidR="00B25554" w:rsidRPr="007102C9" w:rsidRDefault="00B25554" w:rsidP="007F1617">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rPr>
            </w:pPr>
            <w:r w:rsidRPr="007102C9">
              <w:rPr>
                <w:rStyle w:val="InitialStyle"/>
                <w:rFonts w:ascii="Arial" w:hAnsi="Arial"/>
                <w:b/>
              </w:rPr>
              <w:t>Trans. by S.L. 1</w:t>
            </w:r>
            <w:r w:rsidR="00A3458C">
              <w:rPr>
                <w:rStyle w:val="InitialStyle"/>
                <w:rFonts w:ascii="Arial" w:hAnsi="Arial"/>
                <w:b/>
              </w:rPr>
              <w:t>40</w:t>
            </w:r>
            <w:r w:rsidR="00653A45">
              <w:rPr>
                <w:rStyle w:val="InitialStyle"/>
                <w:rFonts w:ascii="Arial" w:hAnsi="Arial"/>
                <w:b/>
              </w:rPr>
              <w:t>3</w:t>
            </w:r>
          </w:p>
        </w:tc>
        <w:tc>
          <w:tcPr>
            <w:tcW w:w="5850" w:type="dxa"/>
            <w:gridSpan w:val="2"/>
            <w:tcBorders>
              <w:top w:val="single" w:sz="4" w:space="0" w:color="auto"/>
            </w:tcBorders>
          </w:tcPr>
          <w:p w14:paraId="0E004D10" w14:textId="77777777" w:rsidR="00B25554" w:rsidRPr="007102C9" w:rsidRDefault="00B25554" w:rsidP="001475AE">
            <w:pPr>
              <w:pStyle w:val="DefaultText"/>
              <w:rPr>
                <w:rStyle w:val="InitialStyle"/>
                <w:rFonts w:ascii="Arial" w:hAnsi="Arial"/>
              </w:rPr>
            </w:pPr>
          </w:p>
        </w:tc>
        <w:tc>
          <w:tcPr>
            <w:tcW w:w="1080" w:type="dxa"/>
            <w:tcBorders>
              <w:top w:val="single" w:sz="4" w:space="0" w:color="auto"/>
            </w:tcBorders>
          </w:tcPr>
          <w:p w14:paraId="3C9915CF" w14:textId="77777777" w:rsidR="00B25554" w:rsidRPr="007102C9" w:rsidRDefault="00B25554" w:rsidP="001475AE">
            <w:pPr>
              <w:pStyle w:val="DefaultText"/>
              <w:rPr>
                <w:rStyle w:val="InitialStyle"/>
                <w:rFonts w:ascii="Arial" w:hAnsi="Arial"/>
              </w:rPr>
            </w:pPr>
          </w:p>
        </w:tc>
        <w:tc>
          <w:tcPr>
            <w:tcW w:w="1026" w:type="dxa"/>
            <w:tcBorders>
              <w:top w:val="single" w:sz="4" w:space="0" w:color="auto"/>
            </w:tcBorders>
          </w:tcPr>
          <w:p w14:paraId="57E68C7A" w14:textId="77777777" w:rsidR="00B25554" w:rsidRPr="007102C9" w:rsidRDefault="00B25554" w:rsidP="001475AE">
            <w:pPr>
              <w:pStyle w:val="DefaultText"/>
              <w:rPr>
                <w:rStyle w:val="InitialStyle"/>
                <w:rFonts w:ascii="Arial" w:hAnsi="Arial"/>
              </w:rPr>
            </w:pPr>
          </w:p>
        </w:tc>
      </w:tr>
      <w:tr w:rsidR="00B25554" w:rsidRPr="007102C9" w14:paraId="7C85E575" w14:textId="77777777" w:rsidTr="001475AE">
        <w:trPr>
          <w:cantSplit/>
          <w:trHeight w:hRule="exact" w:val="260"/>
          <w:jc w:val="center"/>
        </w:trPr>
        <w:tc>
          <w:tcPr>
            <w:tcW w:w="2220" w:type="dxa"/>
          </w:tcPr>
          <w:p w14:paraId="41752093" w14:textId="77777777" w:rsidR="00B25554" w:rsidRPr="007102C9" w:rsidRDefault="00B25554" w:rsidP="001475AE">
            <w:pPr>
              <w:pStyle w:val="DefaultText"/>
              <w:rPr>
                <w:rStyle w:val="InitialStyle"/>
                <w:rFonts w:ascii="Arial" w:hAnsi="Arial"/>
              </w:rPr>
            </w:pPr>
          </w:p>
        </w:tc>
        <w:tc>
          <w:tcPr>
            <w:tcW w:w="5850" w:type="dxa"/>
            <w:gridSpan w:val="2"/>
            <w:vMerge w:val="restart"/>
          </w:tcPr>
          <w:p w14:paraId="456F8D74" w14:textId="77777777" w:rsidR="00B25554" w:rsidRPr="007102C9" w:rsidRDefault="00B25554" w:rsidP="001475A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t>Transitional Cash Assistance Programs</w:t>
            </w:r>
          </w:p>
          <w:p w14:paraId="6392841D" w14:textId="77777777" w:rsidR="00B25554" w:rsidRPr="007102C9" w:rsidRDefault="00B25554" w:rsidP="001475A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rPr>
            </w:pPr>
            <w:r w:rsidRPr="007102C9">
              <w:rPr>
                <w:rStyle w:val="InitialStyle"/>
                <w:rFonts w:ascii="Arial" w:hAnsi="Arial"/>
                <w:b/>
              </w:rPr>
              <w:t>General Policies</w:t>
            </w:r>
          </w:p>
        </w:tc>
        <w:tc>
          <w:tcPr>
            <w:tcW w:w="1080" w:type="dxa"/>
          </w:tcPr>
          <w:p w14:paraId="06E338BC" w14:textId="77777777" w:rsidR="00B25554" w:rsidRPr="007102C9" w:rsidRDefault="00B25554" w:rsidP="001475AE">
            <w:pPr>
              <w:pStyle w:val="DefaultText"/>
              <w:rPr>
                <w:rStyle w:val="InitialStyle"/>
                <w:rFonts w:ascii="Arial" w:hAnsi="Arial"/>
              </w:rPr>
            </w:pPr>
          </w:p>
        </w:tc>
        <w:tc>
          <w:tcPr>
            <w:tcW w:w="1026" w:type="dxa"/>
          </w:tcPr>
          <w:p w14:paraId="560442DC" w14:textId="77777777" w:rsidR="00B25554" w:rsidRPr="007102C9" w:rsidRDefault="00B25554" w:rsidP="001475AE">
            <w:pPr>
              <w:pStyle w:val="DefaultText"/>
              <w:rPr>
                <w:rStyle w:val="InitialStyle"/>
                <w:rFonts w:ascii="Arial" w:hAnsi="Arial"/>
              </w:rPr>
            </w:pPr>
          </w:p>
        </w:tc>
      </w:tr>
      <w:tr w:rsidR="00B25554" w:rsidRPr="007102C9" w14:paraId="6CB6C1A4" w14:textId="77777777" w:rsidTr="001475AE">
        <w:trPr>
          <w:cantSplit/>
          <w:trHeight w:hRule="exact" w:val="260"/>
          <w:jc w:val="center"/>
        </w:trPr>
        <w:tc>
          <w:tcPr>
            <w:tcW w:w="2220" w:type="dxa"/>
          </w:tcPr>
          <w:p w14:paraId="37C0BD27" w14:textId="77777777" w:rsidR="00B25554" w:rsidRPr="007102C9" w:rsidRDefault="00B25554" w:rsidP="001475AE">
            <w:pPr>
              <w:pStyle w:val="DefaultText"/>
              <w:rPr>
                <w:rStyle w:val="InitialStyle"/>
                <w:rFonts w:ascii="Arial" w:hAnsi="Arial"/>
              </w:rPr>
            </w:pPr>
          </w:p>
        </w:tc>
        <w:tc>
          <w:tcPr>
            <w:tcW w:w="5850" w:type="dxa"/>
            <w:gridSpan w:val="2"/>
            <w:vMerge/>
          </w:tcPr>
          <w:p w14:paraId="7825608C" w14:textId="77777777" w:rsidR="00B25554" w:rsidRPr="007102C9" w:rsidRDefault="00B25554" w:rsidP="001475AE">
            <w:pPr>
              <w:pStyle w:val="DefaultText"/>
              <w:rPr>
                <w:rStyle w:val="InitialStyle"/>
                <w:rFonts w:ascii="Arial" w:hAnsi="Arial"/>
              </w:rPr>
            </w:pPr>
          </w:p>
        </w:tc>
        <w:tc>
          <w:tcPr>
            <w:tcW w:w="1080" w:type="dxa"/>
          </w:tcPr>
          <w:p w14:paraId="4CF5E3D4" w14:textId="77777777" w:rsidR="00B25554" w:rsidRPr="007102C9" w:rsidRDefault="00B25554" w:rsidP="001475A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rPr>
            </w:pPr>
            <w:r w:rsidRPr="007102C9">
              <w:rPr>
                <w:rStyle w:val="InitialStyle"/>
                <w:rFonts w:ascii="Arial" w:hAnsi="Arial"/>
                <w:b/>
              </w:rPr>
              <w:t>Chapter</w:t>
            </w:r>
          </w:p>
        </w:tc>
        <w:tc>
          <w:tcPr>
            <w:tcW w:w="1026" w:type="dxa"/>
          </w:tcPr>
          <w:p w14:paraId="1032175B" w14:textId="77777777" w:rsidR="00B25554" w:rsidRPr="007102C9" w:rsidRDefault="00B25554" w:rsidP="001475A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rPr>
            </w:pPr>
            <w:r w:rsidRPr="007102C9">
              <w:rPr>
                <w:rStyle w:val="InitialStyle"/>
                <w:rFonts w:ascii="Arial" w:hAnsi="Arial"/>
                <w:b/>
              </w:rPr>
              <w:t>701</w:t>
            </w:r>
          </w:p>
        </w:tc>
      </w:tr>
      <w:tr w:rsidR="00B25554" w:rsidRPr="007102C9" w14:paraId="0724E735" w14:textId="77777777" w:rsidTr="001475AE">
        <w:trPr>
          <w:cantSplit/>
          <w:trHeight w:hRule="exact" w:val="260"/>
          <w:jc w:val="center"/>
        </w:trPr>
        <w:tc>
          <w:tcPr>
            <w:tcW w:w="2220" w:type="dxa"/>
            <w:tcBorders>
              <w:bottom w:val="single" w:sz="6" w:space="0" w:color="auto"/>
            </w:tcBorders>
          </w:tcPr>
          <w:p w14:paraId="3A2FAAA3" w14:textId="18BEEF08" w:rsidR="00B25554" w:rsidRPr="007102C9" w:rsidRDefault="00B25554" w:rsidP="000D7E4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rPr>
            </w:pPr>
            <w:r w:rsidRPr="00CC25E1">
              <w:rPr>
                <w:rFonts w:ascii="Arial" w:hAnsi="Arial"/>
                <w:b/>
                <w:sz w:val="20"/>
              </w:rPr>
              <w:t xml:space="preserve">Rev. </w:t>
            </w:r>
            <w:r w:rsidR="00653A45">
              <w:rPr>
                <w:rFonts w:ascii="Arial" w:hAnsi="Arial"/>
                <w:b/>
                <w:sz w:val="20"/>
              </w:rPr>
              <w:t>1/2022</w:t>
            </w:r>
          </w:p>
        </w:tc>
        <w:tc>
          <w:tcPr>
            <w:tcW w:w="4320" w:type="dxa"/>
            <w:tcBorders>
              <w:bottom w:val="single" w:sz="6" w:space="0" w:color="auto"/>
            </w:tcBorders>
          </w:tcPr>
          <w:p w14:paraId="51B20502" w14:textId="77777777" w:rsidR="00B25554" w:rsidRPr="007102C9" w:rsidRDefault="00B25554" w:rsidP="001475AE">
            <w:pPr>
              <w:pStyle w:val="DefaultText"/>
              <w:rPr>
                <w:rStyle w:val="InitialStyle"/>
                <w:rFonts w:ascii="Arial" w:hAnsi="Arial"/>
              </w:rPr>
            </w:pPr>
          </w:p>
        </w:tc>
        <w:tc>
          <w:tcPr>
            <w:tcW w:w="1530" w:type="dxa"/>
            <w:tcBorders>
              <w:bottom w:val="single" w:sz="6" w:space="0" w:color="auto"/>
            </w:tcBorders>
          </w:tcPr>
          <w:p w14:paraId="3576F6BE" w14:textId="77777777" w:rsidR="00B25554" w:rsidRPr="007102C9" w:rsidRDefault="00B25554" w:rsidP="001475A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rPr>
            </w:pPr>
            <w:r w:rsidRPr="007102C9">
              <w:rPr>
                <w:rStyle w:val="InitialStyle"/>
                <w:rFonts w:ascii="Arial" w:hAnsi="Arial"/>
                <w:b/>
              </w:rPr>
              <w:t>(5 of 8)</w:t>
            </w:r>
          </w:p>
        </w:tc>
        <w:tc>
          <w:tcPr>
            <w:tcW w:w="1080" w:type="dxa"/>
            <w:tcBorders>
              <w:bottom w:val="single" w:sz="6" w:space="0" w:color="auto"/>
            </w:tcBorders>
          </w:tcPr>
          <w:p w14:paraId="2FE4A8C6" w14:textId="77777777" w:rsidR="00B25554" w:rsidRPr="007102C9" w:rsidRDefault="00B25554" w:rsidP="001475A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rPr>
            </w:pPr>
            <w:r w:rsidRPr="007102C9">
              <w:rPr>
                <w:rStyle w:val="InitialStyle"/>
                <w:rFonts w:ascii="Arial" w:hAnsi="Arial"/>
                <w:b/>
              </w:rPr>
              <w:t>Page</w:t>
            </w:r>
          </w:p>
        </w:tc>
        <w:tc>
          <w:tcPr>
            <w:tcW w:w="1026" w:type="dxa"/>
            <w:tcBorders>
              <w:bottom w:val="single" w:sz="6" w:space="0" w:color="auto"/>
            </w:tcBorders>
          </w:tcPr>
          <w:p w14:paraId="722B6DEC" w14:textId="77777777" w:rsidR="00B25554" w:rsidRPr="007102C9" w:rsidRDefault="00B25554" w:rsidP="001475A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rPr>
            </w:pPr>
            <w:r w:rsidRPr="007102C9">
              <w:rPr>
                <w:rStyle w:val="InitialStyle"/>
                <w:rFonts w:ascii="Arial" w:hAnsi="Arial"/>
                <w:b/>
              </w:rPr>
              <w:t>701.60000000000002</w:t>
            </w:r>
          </w:p>
        </w:tc>
      </w:tr>
    </w:tbl>
    <w:p w14:paraId="2DC68218" w14:textId="77777777" w:rsidR="00B25554" w:rsidRPr="007102C9" w:rsidRDefault="00B25554" w:rsidP="00F92ED4">
      <w:pPr>
        <w:pStyle w:val="DefaultText"/>
        <w:tabs>
          <w:tab w:val="left" w:pos="1140"/>
          <w:tab w:val="left" w:pos="1680"/>
          <w:tab w:val="left" w:pos="2220"/>
          <w:tab w:val="left" w:pos="2760"/>
          <w:tab w:val="left" w:pos="3120"/>
          <w:tab w:val="left" w:pos="3480"/>
        </w:tabs>
        <w:rPr>
          <w:rStyle w:val="InitialStyle"/>
          <w:rFonts w:ascii="Times New Roman" w:hAnsi="Times New Roman"/>
          <w:b/>
        </w:rPr>
      </w:pPr>
    </w:p>
    <w:p w14:paraId="2DF28EFB" w14:textId="18767327" w:rsidR="00653A45" w:rsidRPr="007102C9" w:rsidRDefault="00B25554" w:rsidP="00653A45">
      <w:pPr>
        <w:pStyle w:val="DefaultText"/>
        <w:tabs>
          <w:tab w:val="left" w:pos="1140"/>
          <w:tab w:val="left" w:pos="1680"/>
          <w:tab w:val="left" w:pos="2220"/>
          <w:tab w:val="left" w:pos="2760"/>
          <w:tab w:val="left" w:pos="3120"/>
          <w:tab w:val="left" w:pos="3480"/>
        </w:tabs>
        <w:rPr>
          <w:rStyle w:val="InitialStyle"/>
          <w:b/>
        </w:rPr>
      </w:pPr>
      <w:r w:rsidRPr="007102C9">
        <w:rPr>
          <w:rStyle w:val="InitialStyle"/>
          <w:rFonts w:ascii="Times New Roman" w:hAnsi="Times New Roman"/>
          <w:b/>
        </w:rPr>
        <w:tab/>
      </w:r>
      <w:r w:rsidR="00A3458C" w:rsidRPr="007102C9">
        <w:rPr>
          <w:rStyle w:val="InitialStyle"/>
        </w:rPr>
        <w:tab/>
      </w:r>
    </w:p>
    <w:p w14:paraId="4D640827" w14:textId="77777777" w:rsidR="00653A45" w:rsidRPr="009E4501" w:rsidRDefault="00653A45" w:rsidP="00653A45">
      <w:pPr>
        <w:pStyle w:val="DefaultText"/>
        <w:tabs>
          <w:tab w:val="left" w:pos="1140"/>
          <w:tab w:val="left" w:pos="1680"/>
          <w:tab w:val="left" w:pos="2220"/>
          <w:tab w:val="left" w:pos="2760"/>
          <w:tab w:val="left" w:pos="3120"/>
          <w:tab w:val="left" w:pos="3480"/>
        </w:tabs>
        <w:ind w:left="1680" w:hanging="1680"/>
        <w:rPr>
          <w:rStyle w:val="InitialStyle"/>
          <w:rFonts w:ascii="Times New Roman" w:hAnsi="Times New Roman"/>
          <w:sz w:val="22"/>
          <w:szCs w:val="22"/>
        </w:rPr>
      </w:pPr>
      <w:r w:rsidRPr="007102C9">
        <w:rPr>
          <w:rStyle w:val="InitialStyle"/>
        </w:rPr>
        <w:tab/>
      </w:r>
      <w:r w:rsidRPr="009E4501">
        <w:rPr>
          <w:rStyle w:val="InitialStyle"/>
          <w:rFonts w:ascii="Times New Roman" w:hAnsi="Times New Roman"/>
          <w:sz w:val="22"/>
          <w:szCs w:val="22"/>
        </w:rPr>
        <w:t>(T)</w:t>
      </w:r>
      <w:r w:rsidRPr="009E4501">
        <w:rPr>
          <w:rStyle w:val="InitialStyle"/>
          <w:rFonts w:ascii="Times New Roman" w:hAnsi="Times New Roman"/>
          <w:sz w:val="22"/>
          <w:szCs w:val="22"/>
        </w:rPr>
        <w:tab/>
        <w:t xml:space="preserve">Reserved </w:t>
      </w:r>
    </w:p>
    <w:p w14:paraId="11999943" w14:textId="77777777" w:rsidR="00653A45" w:rsidRPr="009E4501" w:rsidRDefault="00653A45" w:rsidP="00653A45">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p>
    <w:p w14:paraId="4C9951B1" w14:textId="77777777" w:rsidR="00653A45" w:rsidRPr="009E4501" w:rsidRDefault="00653A45" w:rsidP="00653A45">
      <w:pPr>
        <w:pStyle w:val="DefaultText"/>
        <w:tabs>
          <w:tab w:val="left" w:pos="1140"/>
          <w:tab w:val="left" w:pos="1680"/>
          <w:tab w:val="left" w:pos="2220"/>
          <w:tab w:val="left" w:pos="2760"/>
          <w:tab w:val="left" w:pos="3120"/>
          <w:tab w:val="left" w:pos="3480"/>
        </w:tabs>
        <w:ind w:left="1680" w:hanging="1680"/>
        <w:rPr>
          <w:rStyle w:val="InitialStyle"/>
          <w:rFonts w:ascii="Times New Roman" w:hAnsi="Times New Roman"/>
          <w:sz w:val="22"/>
          <w:szCs w:val="22"/>
        </w:rPr>
      </w:pPr>
      <w:r w:rsidRPr="009E4501">
        <w:rPr>
          <w:rStyle w:val="InitialStyle"/>
          <w:rFonts w:ascii="Times New Roman" w:hAnsi="Times New Roman"/>
          <w:sz w:val="22"/>
          <w:szCs w:val="22"/>
        </w:rPr>
        <w:tab/>
        <w:t>(U)</w:t>
      </w:r>
      <w:r w:rsidRPr="009E4501">
        <w:rPr>
          <w:rStyle w:val="InitialStyle"/>
          <w:rFonts w:ascii="Times New Roman" w:hAnsi="Times New Roman"/>
          <w:sz w:val="22"/>
          <w:szCs w:val="22"/>
        </w:rPr>
        <w:tab/>
      </w:r>
      <w:r w:rsidRPr="009E4501">
        <w:rPr>
          <w:rStyle w:val="InitialStyle"/>
          <w:rFonts w:ascii="Times New Roman" w:hAnsi="Times New Roman"/>
          <w:sz w:val="22"/>
          <w:szCs w:val="22"/>
          <w:u w:val="single"/>
        </w:rPr>
        <w:t>Filing Unit</w:t>
      </w:r>
    </w:p>
    <w:p w14:paraId="30DFCF8A" w14:textId="77777777" w:rsidR="00653A45" w:rsidRPr="009E4501" w:rsidRDefault="00653A45" w:rsidP="00653A45">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p>
    <w:p w14:paraId="1529AB9D" w14:textId="77777777" w:rsidR="00653A45" w:rsidRPr="009E4501" w:rsidRDefault="00653A45" w:rsidP="00653A45">
      <w:pPr>
        <w:pStyle w:val="DefaultText"/>
        <w:tabs>
          <w:tab w:val="left" w:pos="1140"/>
          <w:tab w:val="left" w:pos="1680"/>
          <w:tab w:val="left" w:pos="2220"/>
          <w:tab w:val="left" w:pos="2760"/>
          <w:tab w:val="left" w:pos="3120"/>
          <w:tab w:val="left" w:pos="3480"/>
        </w:tabs>
        <w:ind w:left="1680" w:hanging="1680"/>
        <w:rPr>
          <w:rStyle w:val="InitialStyle"/>
          <w:rFonts w:ascii="Times New Roman" w:hAnsi="Times New Roman"/>
          <w:sz w:val="22"/>
          <w:szCs w:val="22"/>
        </w:rPr>
      </w:pPr>
      <w:r w:rsidRPr="009E4501">
        <w:rPr>
          <w:sz w:val="22"/>
          <w:szCs w:val="22"/>
        </w:rPr>
        <mc:AlternateContent>
          <mc:Choice Requires="wps">
            <w:drawing>
              <wp:anchor distT="0" distB="0" distL="114300" distR="114300" simplePos="0" relativeHeight="251872256" behindDoc="0" locked="0" layoutInCell="1" allowOverlap="1" wp14:anchorId="00BD817E" wp14:editId="011D794C">
                <wp:simplePos x="0" y="0"/>
                <wp:positionH relativeFrom="column">
                  <wp:posOffset>6551875</wp:posOffset>
                </wp:positionH>
                <wp:positionV relativeFrom="paragraph">
                  <wp:posOffset>111318</wp:posOffset>
                </wp:positionV>
                <wp:extent cx="0" cy="302149"/>
                <wp:effectExtent l="0" t="0" r="38100" b="22225"/>
                <wp:wrapNone/>
                <wp:docPr id="5" name="Straight Connector 5"/>
                <wp:cNvGraphicFramePr/>
                <a:graphic xmlns:a="http://schemas.openxmlformats.org/drawingml/2006/main">
                  <a:graphicData uri="http://schemas.microsoft.com/office/word/2010/wordprocessingShape">
                    <wps:wsp>
                      <wps:cNvCnPr/>
                      <wps:spPr>
                        <a:xfrm>
                          <a:off x="0" y="0"/>
                          <a:ext cx="0" cy="302149"/>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xmlns:w16="http://schemas.microsoft.com/office/word/2018/wordml" xmlns:w16cex="http://schemas.microsoft.com/office/word/2018/wordml/cex">
            <w:pict>
              <v:line w14:anchorId="12CCE771" id="Straight Connector 5" o:spid="_x0000_s1026" style="position:absolute;z-index:251872256;visibility:visible;mso-wrap-style:square;mso-wrap-distance-left:9pt;mso-wrap-distance-top:0;mso-wrap-distance-right:9pt;mso-wrap-distance-bottom:0;mso-position-horizontal:absolute;mso-position-horizontal-relative:text;mso-position-vertical:absolute;mso-position-vertical-relative:text" from="515.9pt,8.75pt" to="515.9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" strokeweight="1pt"/>
            </w:pict>
          </mc:Fallback>
        </mc:AlternateContent>
      </w:r>
      <w:r w:rsidRPr="009E4501">
        <w:rPr>
          <w:rStyle w:val="InitialStyle"/>
          <w:rFonts w:ascii="Times New Roman" w:hAnsi="Times New Roman"/>
          <w:sz w:val="22"/>
          <w:szCs w:val="22"/>
        </w:rPr>
        <w:tab/>
      </w:r>
      <w:r w:rsidRPr="009E4501">
        <w:rPr>
          <w:rStyle w:val="InitialStyle"/>
          <w:rFonts w:ascii="Times New Roman" w:hAnsi="Times New Roman"/>
          <w:sz w:val="22"/>
          <w:szCs w:val="22"/>
        </w:rPr>
        <w:tab/>
        <w:t>Made up of those persons whose income</w:t>
      </w:r>
      <w:r w:rsidRPr="009E4501">
        <w:rPr>
          <w:rStyle w:val="InitialStyle"/>
          <w:rFonts w:ascii="Times New Roman" w:hAnsi="Times New Roman"/>
          <w:color w:val="FF0000"/>
          <w:sz w:val="22"/>
          <w:szCs w:val="22"/>
        </w:rPr>
        <w:t xml:space="preserve"> </w:t>
      </w:r>
      <w:r w:rsidRPr="009E4501">
        <w:rPr>
          <w:rStyle w:val="InitialStyle"/>
          <w:rFonts w:ascii="Times New Roman" w:hAnsi="Times New Roman"/>
          <w:sz w:val="22"/>
          <w:szCs w:val="22"/>
        </w:rPr>
        <w:t xml:space="preserve">must be used to determine eligibility and the amount </w:t>
      </w:r>
      <w:r>
        <w:rPr>
          <w:rStyle w:val="InitialStyle"/>
          <w:rFonts w:ascii="Times New Roman" w:hAnsi="Times New Roman"/>
          <w:sz w:val="22"/>
          <w:szCs w:val="22"/>
        </w:rPr>
        <w:br/>
      </w:r>
      <w:r w:rsidRPr="009E4501">
        <w:rPr>
          <w:rStyle w:val="InitialStyle"/>
          <w:rFonts w:ascii="Times New Roman" w:hAnsi="Times New Roman"/>
          <w:sz w:val="22"/>
          <w:szCs w:val="22"/>
        </w:rPr>
        <w:t>of the grant for the assistance unit, regardless of whether they are included in the assistance unit.</w:t>
      </w:r>
      <w:r w:rsidRPr="009E4501">
        <w:rPr>
          <w:sz w:val="22"/>
          <w:szCs w:val="22"/>
        </w:rPr>
        <w:t xml:space="preserve"> </w:t>
      </w:r>
    </w:p>
    <w:p w14:paraId="7AA96EA3" w14:textId="77777777" w:rsidR="00653A45" w:rsidRPr="009E4501" w:rsidRDefault="00653A45" w:rsidP="00653A45">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p>
    <w:p w14:paraId="510663CB" w14:textId="77777777" w:rsidR="00653A45" w:rsidRPr="009E4501" w:rsidRDefault="00653A45" w:rsidP="00653A45">
      <w:pPr>
        <w:pStyle w:val="DefaultText"/>
        <w:tabs>
          <w:tab w:val="left" w:pos="1140"/>
          <w:tab w:val="left" w:pos="1680"/>
          <w:tab w:val="left" w:pos="2220"/>
          <w:tab w:val="left" w:pos="2760"/>
          <w:tab w:val="left" w:pos="3120"/>
          <w:tab w:val="left" w:pos="3480"/>
        </w:tabs>
        <w:ind w:left="1680" w:hanging="1680"/>
        <w:rPr>
          <w:rStyle w:val="InitialStyle"/>
          <w:rFonts w:ascii="Times New Roman" w:hAnsi="Times New Roman"/>
          <w:strike/>
          <w:sz w:val="22"/>
          <w:szCs w:val="22"/>
        </w:rPr>
      </w:pPr>
      <w:r w:rsidRPr="009E4501">
        <w:rPr>
          <w:rStyle w:val="InitialStyle"/>
          <w:rFonts w:ascii="Times New Roman" w:hAnsi="Times New Roman"/>
          <w:sz w:val="22"/>
          <w:szCs w:val="22"/>
        </w:rPr>
        <w:tab/>
      </w:r>
      <w:r w:rsidRPr="009E4501">
        <w:rPr>
          <w:rStyle w:val="InitialStyle"/>
          <w:rFonts w:ascii="Times New Roman" w:hAnsi="Times New Roman"/>
          <w:sz w:val="22"/>
          <w:szCs w:val="22"/>
        </w:rPr>
        <w:tab/>
        <w:t>Manual Reference: 106 CMR 704.300, 704.305, 704.310</w:t>
      </w:r>
    </w:p>
    <w:p w14:paraId="7D2F30E5" w14:textId="77777777" w:rsidR="00653A45" w:rsidRPr="009E4501" w:rsidRDefault="00653A45" w:rsidP="00653A45">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p>
    <w:p w14:paraId="1673AC57" w14:textId="77777777" w:rsidR="00653A45" w:rsidRPr="009E4501" w:rsidRDefault="00653A45" w:rsidP="00653A45">
      <w:pPr>
        <w:pStyle w:val="DefaultText"/>
        <w:tabs>
          <w:tab w:val="left" w:pos="1140"/>
          <w:tab w:val="left" w:pos="1680"/>
          <w:tab w:val="left" w:pos="2220"/>
          <w:tab w:val="left" w:pos="2760"/>
          <w:tab w:val="left" w:pos="3120"/>
          <w:tab w:val="left" w:pos="3480"/>
        </w:tabs>
        <w:ind w:left="1680" w:hanging="1680"/>
        <w:rPr>
          <w:rStyle w:val="InitialStyle"/>
          <w:rFonts w:ascii="Times New Roman" w:hAnsi="Times New Roman"/>
          <w:sz w:val="22"/>
          <w:szCs w:val="22"/>
        </w:rPr>
      </w:pPr>
      <w:r w:rsidRPr="009E4501">
        <w:rPr>
          <w:rStyle w:val="InitialStyle"/>
          <w:rFonts w:ascii="Times New Roman" w:hAnsi="Times New Roman"/>
          <w:sz w:val="22"/>
          <w:szCs w:val="22"/>
        </w:rPr>
        <w:tab/>
        <w:t>(V)</w:t>
      </w:r>
      <w:r w:rsidRPr="009E4501">
        <w:rPr>
          <w:rStyle w:val="InitialStyle"/>
          <w:rFonts w:ascii="Times New Roman" w:hAnsi="Times New Roman"/>
          <w:sz w:val="22"/>
          <w:szCs w:val="22"/>
        </w:rPr>
        <w:tab/>
      </w:r>
      <w:r w:rsidRPr="009E4501">
        <w:rPr>
          <w:rStyle w:val="InitialStyle"/>
          <w:rFonts w:ascii="Times New Roman" w:hAnsi="Times New Roman"/>
          <w:sz w:val="22"/>
          <w:szCs w:val="22"/>
          <w:u w:val="single"/>
        </w:rPr>
        <w:t>Full Employment Program Wages-TAFDC</w:t>
      </w:r>
    </w:p>
    <w:p w14:paraId="6EA755DA" w14:textId="77777777" w:rsidR="00653A45" w:rsidRPr="009E4501" w:rsidRDefault="00653A45" w:rsidP="00653A45">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p>
    <w:p w14:paraId="24957AA4" w14:textId="77777777" w:rsidR="00653A45" w:rsidRPr="009E4501" w:rsidRDefault="00653A45" w:rsidP="00653A45">
      <w:pPr>
        <w:pStyle w:val="DefaultText"/>
        <w:tabs>
          <w:tab w:val="left" w:pos="1140"/>
          <w:tab w:val="left" w:pos="1680"/>
          <w:tab w:val="left" w:pos="2220"/>
          <w:tab w:val="left" w:pos="2760"/>
          <w:tab w:val="left" w:pos="3120"/>
          <w:tab w:val="left" w:pos="3480"/>
        </w:tabs>
        <w:ind w:left="1680" w:hanging="1680"/>
        <w:rPr>
          <w:rStyle w:val="InitialStyle"/>
          <w:rFonts w:ascii="Times New Roman" w:hAnsi="Times New Roman"/>
          <w:sz w:val="22"/>
          <w:szCs w:val="22"/>
        </w:rPr>
      </w:pPr>
      <w:r w:rsidRPr="009E4501">
        <w:rPr>
          <w:rStyle w:val="InitialStyle"/>
          <w:rFonts w:ascii="Times New Roman" w:hAnsi="Times New Roman"/>
          <w:sz w:val="22"/>
          <w:szCs w:val="22"/>
        </w:rPr>
        <w:tab/>
      </w:r>
      <w:r w:rsidRPr="009E4501">
        <w:rPr>
          <w:rStyle w:val="InitialStyle"/>
          <w:rFonts w:ascii="Times New Roman" w:hAnsi="Times New Roman"/>
          <w:sz w:val="22"/>
          <w:szCs w:val="22"/>
        </w:rPr>
        <w:tab/>
        <w:t>The gross wages a participant gets directly from his or her Full Employment Program employer.</w:t>
      </w:r>
    </w:p>
    <w:p w14:paraId="158EB588" w14:textId="77777777" w:rsidR="00653A45" w:rsidRPr="009E4501" w:rsidRDefault="00653A45" w:rsidP="00653A45">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p>
    <w:p w14:paraId="1ED6CE9E" w14:textId="77777777" w:rsidR="00653A45" w:rsidRPr="009E4501" w:rsidRDefault="00653A45" w:rsidP="00653A45">
      <w:pPr>
        <w:pStyle w:val="DefaultText"/>
        <w:tabs>
          <w:tab w:val="left" w:pos="1140"/>
          <w:tab w:val="left" w:pos="1680"/>
          <w:tab w:val="left" w:pos="2220"/>
          <w:tab w:val="left" w:pos="2760"/>
          <w:tab w:val="left" w:pos="3120"/>
          <w:tab w:val="left" w:pos="3480"/>
        </w:tabs>
        <w:ind w:left="1680" w:hanging="1680"/>
        <w:rPr>
          <w:rStyle w:val="InitialStyle"/>
          <w:rFonts w:ascii="Times New Roman" w:hAnsi="Times New Roman"/>
          <w:sz w:val="22"/>
          <w:szCs w:val="22"/>
        </w:rPr>
      </w:pPr>
      <w:r w:rsidRPr="009E4501">
        <w:rPr>
          <w:rStyle w:val="InitialStyle"/>
          <w:rFonts w:ascii="Times New Roman" w:hAnsi="Times New Roman"/>
          <w:sz w:val="22"/>
          <w:szCs w:val="22"/>
        </w:rPr>
        <w:tab/>
      </w:r>
      <w:r w:rsidRPr="009E4501">
        <w:rPr>
          <w:rStyle w:val="InitialStyle"/>
          <w:rFonts w:ascii="Times New Roman" w:hAnsi="Times New Roman"/>
          <w:sz w:val="22"/>
          <w:szCs w:val="22"/>
        </w:rPr>
        <w:tab/>
        <w:t>Manual Reference: 106 CMR 707.180</w:t>
      </w:r>
    </w:p>
    <w:p w14:paraId="31C13D52" w14:textId="77777777" w:rsidR="00653A45" w:rsidRPr="009E4501" w:rsidRDefault="00653A45" w:rsidP="00653A45">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p>
    <w:p w14:paraId="5D5A35EC" w14:textId="77777777" w:rsidR="00653A45" w:rsidRPr="009E4501" w:rsidRDefault="00653A45" w:rsidP="00653A45">
      <w:pPr>
        <w:pStyle w:val="DefaultText"/>
        <w:tabs>
          <w:tab w:val="left" w:pos="1140"/>
          <w:tab w:val="left" w:pos="1680"/>
          <w:tab w:val="left" w:pos="2220"/>
          <w:tab w:val="left" w:pos="2760"/>
          <w:tab w:val="left" w:pos="3120"/>
          <w:tab w:val="left" w:pos="3480"/>
        </w:tabs>
        <w:ind w:left="1680" w:hanging="1680"/>
        <w:rPr>
          <w:rStyle w:val="InitialStyle"/>
          <w:rFonts w:ascii="Times New Roman" w:hAnsi="Times New Roman"/>
          <w:sz w:val="22"/>
          <w:szCs w:val="22"/>
        </w:rPr>
      </w:pPr>
      <w:r w:rsidRPr="009E4501">
        <w:rPr>
          <w:rStyle w:val="InitialStyle"/>
          <w:rFonts w:ascii="Times New Roman" w:hAnsi="Times New Roman"/>
          <w:sz w:val="22"/>
          <w:szCs w:val="22"/>
        </w:rPr>
        <w:tab/>
        <w:t>(W)</w:t>
      </w:r>
      <w:r w:rsidRPr="009E4501">
        <w:rPr>
          <w:rStyle w:val="InitialStyle"/>
          <w:rFonts w:ascii="Times New Roman" w:hAnsi="Times New Roman"/>
          <w:sz w:val="22"/>
          <w:szCs w:val="22"/>
        </w:rPr>
        <w:tab/>
      </w:r>
      <w:r w:rsidRPr="009E4501">
        <w:rPr>
          <w:rStyle w:val="InitialStyle"/>
          <w:rFonts w:ascii="Times New Roman" w:hAnsi="Times New Roman"/>
          <w:sz w:val="22"/>
          <w:szCs w:val="22"/>
          <w:u w:val="single"/>
        </w:rPr>
        <w:t>Grant</w:t>
      </w:r>
    </w:p>
    <w:p w14:paraId="68D39558" w14:textId="77777777" w:rsidR="00653A45" w:rsidRPr="009E4501" w:rsidRDefault="00653A45" w:rsidP="00653A45">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p>
    <w:p w14:paraId="18153F6A" w14:textId="77777777" w:rsidR="00653A45" w:rsidRPr="009E4501" w:rsidRDefault="00653A45" w:rsidP="00653A45">
      <w:pPr>
        <w:pStyle w:val="DefaultText"/>
        <w:tabs>
          <w:tab w:val="left" w:pos="1140"/>
          <w:tab w:val="left" w:pos="1680"/>
          <w:tab w:val="left" w:pos="2220"/>
          <w:tab w:val="left" w:pos="2760"/>
          <w:tab w:val="left" w:pos="3120"/>
          <w:tab w:val="left" w:pos="3480"/>
        </w:tabs>
        <w:ind w:left="1680" w:hanging="1680"/>
        <w:rPr>
          <w:rStyle w:val="InitialStyle"/>
          <w:rFonts w:ascii="Times New Roman" w:hAnsi="Times New Roman"/>
          <w:sz w:val="22"/>
          <w:szCs w:val="22"/>
        </w:rPr>
      </w:pPr>
      <w:r w:rsidRPr="009E4501">
        <w:rPr>
          <w:rStyle w:val="InitialStyle"/>
          <w:rFonts w:ascii="Times New Roman" w:hAnsi="Times New Roman"/>
          <w:sz w:val="22"/>
          <w:szCs w:val="22"/>
        </w:rPr>
        <w:tab/>
      </w:r>
      <w:r w:rsidRPr="009E4501">
        <w:rPr>
          <w:rStyle w:val="InitialStyle"/>
          <w:rFonts w:ascii="Times New Roman" w:hAnsi="Times New Roman"/>
          <w:sz w:val="22"/>
          <w:szCs w:val="22"/>
        </w:rPr>
        <w:tab/>
        <w:t xml:space="preserve">The total amount of monthly cash assistance that an assistance unit is eligible to receive.  </w:t>
      </w:r>
    </w:p>
    <w:p w14:paraId="022E954F" w14:textId="77777777" w:rsidR="00653A45" w:rsidRPr="009E4501" w:rsidRDefault="00653A45" w:rsidP="00653A45">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p>
    <w:p w14:paraId="5022BC55" w14:textId="77777777" w:rsidR="00653A45" w:rsidRPr="009E4501" w:rsidRDefault="00653A45" w:rsidP="00653A45">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r w:rsidRPr="009E4501">
        <w:rPr>
          <w:rStyle w:val="InitialStyle"/>
          <w:rFonts w:ascii="Times New Roman" w:hAnsi="Times New Roman"/>
          <w:sz w:val="22"/>
          <w:szCs w:val="22"/>
        </w:rPr>
        <w:tab/>
      </w:r>
      <w:r w:rsidRPr="009E4501">
        <w:rPr>
          <w:rStyle w:val="InitialStyle"/>
          <w:rFonts w:ascii="Times New Roman" w:hAnsi="Times New Roman"/>
          <w:sz w:val="22"/>
          <w:szCs w:val="22"/>
        </w:rPr>
        <w:tab/>
        <w:t>Manual Reference: 106 CMR 704.500</w:t>
      </w:r>
    </w:p>
    <w:p w14:paraId="5F9FF168" w14:textId="77777777" w:rsidR="00653A45" w:rsidRPr="009E4501" w:rsidRDefault="00653A45" w:rsidP="00653A45">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p>
    <w:p w14:paraId="15FCFC2C" w14:textId="77777777" w:rsidR="00653A45" w:rsidRPr="009E4501" w:rsidRDefault="00653A45" w:rsidP="00653A45">
      <w:pPr>
        <w:pStyle w:val="DefaultText"/>
        <w:tabs>
          <w:tab w:val="left" w:pos="1140"/>
          <w:tab w:val="left" w:pos="1680"/>
          <w:tab w:val="left" w:pos="2220"/>
          <w:tab w:val="left" w:pos="2760"/>
          <w:tab w:val="left" w:pos="3120"/>
          <w:tab w:val="left" w:pos="3480"/>
        </w:tabs>
        <w:ind w:left="1680" w:hanging="1680"/>
        <w:rPr>
          <w:rStyle w:val="InitialStyle"/>
          <w:rFonts w:ascii="Times New Roman" w:hAnsi="Times New Roman"/>
          <w:sz w:val="22"/>
          <w:szCs w:val="22"/>
        </w:rPr>
      </w:pPr>
      <w:r w:rsidRPr="009E4501">
        <w:rPr>
          <w:rStyle w:val="InitialStyle"/>
          <w:rFonts w:ascii="Times New Roman" w:hAnsi="Times New Roman"/>
          <w:sz w:val="22"/>
          <w:szCs w:val="22"/>
        </w:rPr>
        <w:tab/>
        <w:t>(X)</w:t>
      </w:r>
      <w:r w:rsidRPr="009E4501">
        <w:rPr>
          <w:rStyle w:val="InitialStyle"/>
          <w:rFonts w:ascii="Times New Roman" w:hAnsi="Times New Roman"/>
          <w:sz w:val="22"/>
          <w:szCs w:val="22"/>
        </w:rPr>
        <w:tab/>
      </w:r>
      <w:r w:rsidRPr="009E4501">
        <w:rPr>
          <w:rStyle w:val="InitialStyle"/>
          <w:rFonts w:ascii="Times New Roman" w:hAnsi="Times New Roman"/>
          <w:sz w:val="22"/>
          <w:szCs w:val="22"/>
          <w:u w:val="single"/>
        </w:rPr>
        <w:t>Grantees</w:t>
      </w:r>
    </w:p>
    <w:p w14:paraId="2562F236" w14:textId="77777777" w:rsidR="00653A45" w:rsidRPr="009E4501" w:rsidRDefault="00653A45" w:rsidP="00653A45">
      <w:pPr>
        <w:pStyle w:val="DefaultText"/>
        <w:tabs>
          <w:tab w:val="left" w:pos="1140"/>
          <w:tab w:val="left" w:pos="1680"/>
          <w:tab w:val="left" w:pos="2220"/>
          <w:tab w:val="left" w:pos="2760"/>
          <w:tab w:val="left" w:pos="3120"/>
          <w:tab w:val="left" w:pos="3480"/>
        </w:tabs>
        <w:rPr>
          <w:rStyle w:val="InitialStyle"/>
          <w:rFonts w:ascii="Times New Roman" w:hAnsi="Times New Roman"/>
          <w:sz w:val="22"/>
          <w:szCs w:val="22"/>
        </w:rPr>
      </w:pPr>
    </w:p>
    <w:p w14:paraId="2AB1326C" w14:textId="5FF2CD5E" w:rsidR="009E616A" w:rsidRDefault="00653A45" w:rsidP="00653A45">
      <w:pPr>
        <w:pStyle w:val="DefaultText"/>
        <w:tabs>
          <w:tab w:val="left" w:pos="1140"/>
          <w:tab w:val="left" w:pos="1680"/>
          <w:tab w:val="left" w:pos="2220"/>
          <w:tab w:val="left" w:pos="2760"/>
          <w:tab w:val="left" w:pos="3120"/>
          <w:tab w:val="left" w:pos="3480"/>
        </w:tabs>
        <w:ind w:left="1680" w:hanging="1680"/>
      </w:pPr>
      <w:r w:rsidRPr="009E4501">
        <w:rPr>
          <w:rStyle w:val="InitialStyle"/>
          <w:rFonts w:ascii="Times New Roman" w:hAnsi="Times New Roman"/>
          <w:sz w:val="22"/>
          <w:szCs w:val="22"/>
        </w:rPr>
        <w:tab/>
      </w:r>
      <w:r w:rsidRPr="009E4501">
        <w:rPr>
          <w:rStyle w:val="InitialStyle"/>
          <w:rFonts w:ascii="Times New Roman" w:hAnsi="Times New Roman"/>
          <w:sz w:val="22"/>
          <w:szCs w:val="22"/>
        </w:rPr>
        <w:tab/>
        <w:t>Grantees are adults included in the grant, or not included in the grant because of a sanction, immigration status or receipt of SSI. In a two-parent household, both parents are considered grantees. A sanctioned grantee does not become an ineligible grantee. An adult who meets the definition</w:t>
      </w:r>
      <w:r w:rsidRPr="00742BFF">
        <w:rPr>
          <w:rStyle w:val="InitialStyle"/>
          <w:sz w:val="22"/>
          <w:szCs w:val="22"/>
        </w:rPr>
        <w:t xml:space="preserve"> </w:t>
      </w:r>
      <w:r w:rsidRPr="009E4501">
        <w:rPr>
          <w:rStyle w:val="InitialStyle"/>
          <w:rFonts w:ascii="Times New Roman" w:hAnsi="Times New Roman"/>
          <w:sz w:val="22"/>
          <w:szCs w:val="22"/>
        </w:rPr>
        <w:t>of a dependent child shall not be considered a grantee.</w:t>
      </w:r>
      <w:r w:rsidR="009E616A">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B25554" w:rsidRPr="007102C9" w14:paraId="65E2D544" w14:textId="77777777" w:rsidTr="003671E5">
        <w:trPr>
          <w:cantSplit/>
          <w:trHeight w:hRule="exact" w:val="280"/>
          <w:jc w:val="center"/>
        </w:trPr>
        <w:tc>
          <w:tcPr>
            <w:tcW w:w="10176" w:type="dxa"/>
            <w:gridSpan w:val="5"/>
            <w:tcBorders>
              <w:top w:val="nil"/>
              <w:bottom w:val="single" w:sz="4" w:space="0" w:color="auto"/>
            </w:tcBorders>
          </w:tcPr>
          <w:p w14:paraId="6AE81E64" w14:textId="77777777" w:rsidR="00B25554" w:rsidRPr="007102C9" w:rsidRDefault="00B25554" w:rsidP="001475A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lastRenderedPageBreak/>
              <w:t>106 CMR: Department of Transitional Assistance</w:t>
            </w:r>
          </w:p>
        </w:tc>
      </w:tr>
      <w:tr w:rsidR="00B25554" w:rsidRPr="007102C9" w14:paraId="4DC0F935" w14:textId="77777777" w:rsidTr="003671E5">
        <w:trPr>
          <w:cantSplit/>
          <w:trHeight w:hRule="exact" w:val="260"/>
          <w:jc w:val="center"/>
        </w:trPr>
        <w:tc>
          <w:tcPr>
            <w:tcW w:w="2220" w:type="dxa"/>
            <w:tcBorders>
              <w:top w:val="single" w:sz="4" w:space="0" w:color="auto"/>
            </w:tcBorders>
          </w:tcPr>
          <w:p w14:paraId="4A1C841E" w14:textId="4BBF726C" w:rsidR="00B25554" w:rsidRPr="007102C9" w:rsidRDefault="00B25554" w:rsidP="007F1617">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Trans. by S.L. 1</w:t>
            </w:r>
            <w:r w:rsidR="009E616A">
              <w:rPr>
                <w:rStyle w:val="InitialStyle"/>
                <w:rFonts w:ascii="Arial" w:hAnsi="Arial"/>
                <w:b/>
              </w:rPr>
              <w:t>40</w:t>
            </w:r>
            <w:r w:rsidR="00653A45">
              <w:rPr>
                <w:rStyle w:val="InitialStyle"/>
                <w:rFonts w:ascii="Arial" w:hAnsi="Arial"/>
                <w:b/>
              </w:rPr>
              <w:t>3</w:t>
            </w:r>
          </w:p>
        </w:tc>
        <w:tc>
          <w:tcPr>
            <w:tcW w:w="5850" w:type="dxa"/>
            <w:gridSpan w:val="2"/>
            <w:tcBorders>
              <w:top w:val="single" w:sz="4" w:space="0" w:color="auto"/>
            </w:tcBorders>
          </w:tcPr>
          <w:p w14:paraId="43055AC0" w14:textId="77777777" w:rsidR="00B25554" w:rsidRPr="007102C9" w:rsidRDefault="00B25554" w:rsidP="001475AE">
            <w:pPr>
              <w:pStyle w:val="DefaultText"/>
              <w:rPr>
                <w:rStyle w:val="InitialStyle"/>
                <w:rFonts w:ascii="Arial" w:hAnsi="Arial"/>
                <w:b/>
              </w:rPr>
            </w:pPr>
          </w:p>
        </w:tc>
        <w:tc>
          <w:tcPr>
            <w:tcW w:w="1080" w:type="dxa"/>
            <w:tcBorders>
              <w:top w:val="single" w:sz="4" w:space="0" w:color="auto"/>
            </w:tcBorders>
          </w:tcPr>
          <w:p w14:paraId="3F774826" w14:textId="77777777" w:rsidR="00B25554" w:rsidRPr="007102C9" w:rsidRDefault="00B25554" w:rsidP="001475AE">
            <w:pPr>
              <w:pStyle w:val="DefaultText"/>
              <w:rPr>
                <w:rStyle w:val="InitialStyle"/>
                <w:rFonts w:ascii="Arial" w:hAnsi="Arial"/>
                <w:b/>
              </w:rPr>
            </w:pPr>
          </w:p>
        </w:tc>
        <w:tc>
          <w:tcPr>
            <w:tcW w:w="1026" w:type="dxa"/>
            <w:tcBorders>
              <w:top w:val="single" w:sz="4" w:space="0" w:color="auto"/>
            </w:tcBorders>
          </w:tcPr>
          <w:p w14:paraId="5E17AFD2" w14:textId="77777777" w:rsidR="00B25554" w:rsidRPr="007102C9" w:rsidRDefault="00B25554" w:rsidP="001475AE">
            <w:pPr>
              <w:pStyle w:val="DefaultText"/>
              <w:rPr>
                <w:rStyle w:val="InitialStyle"/>
                <w:rFonts w:ascii="Arial" w:hAnsi="Arial"/>
                <w:b/>
              </w:rPr>
            </w:pPr>
          </w:p>
        </w:tc>
      </w:tr>
      <w:tr w:rsidR="00B25554" w:rsidRPr="007102C9" w14:paraId="30FEB224" w14:textId="77777777" w:rsidTr="001475AE">
        <w:trPr>
          <w:cantSplit/>
          <w:trHeight w:hRule="exact" w:val="260"/>
          <w:jc w:val="center"/>
        </w:trPr>
        <w:tc>
          <w:tcPr>
            <w:tcW w:w="2220" w:type="dxa"/>
          </w:tcPr>
          <w:p w14:paraId="7F2551FF" w14:textId="77777777" w:rsidR="00B25554" w:rsidRPr="007102C9" w:rsidRDefault="00B25554" w:rsidP="001475AE">
            <w:pPr>
              <w:pStyle w:val="DefaultText"/>
              <w:rPr>
                <w:rStyle w:val="InitialStyle"/>
                <w:rFonts w:ascii="Arial" w:hAnsi="Arial"/>
                <w:b/>
              </w:rPr>
            </w:pPr>
          </w:p>
        </w:tc>
        <w:tc>
          <w:tcPr>
            <w:tcW w:w="5850" w:type="dxa"/>
            <w:gridSpan w:val="2"/>
            <w:vMerge w:val="restart"/>
          </w:tcPr>
          <w:p w14:paraId="55C7AB7B" w14:textId="77777777" w:rsidR="00B25554" w:rsidRPr="007102C9" w:rsidRDefault="00B25554" w:rsidP="001475A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t>Transitional Cash Assistance Programs</w:t>
            </w:r>
          </w:p>
          <w:p w14:paraId="680A73A9" w14:textId="77777777" w:rsidR="00B25554" w:rsidRPr="007102C9" w:rsidRDefault="00B25554" w:rsidP="001475A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Style w:val="InitialStyle"/>
                <w:rFonts w:ascii="Arial" w:hAnsi="Arial"/>
                <w:b/>
              </w:rPr>
            </w:pPr>
            <w:r w:rsidRPr="007102C9">
              <w:rPr>
                <w:rStyle w:val="InitialStyle"/>
                <w:rFonts w:ascii="Arial" w:hAnsi="Arial"/>
                <w:b/>
              </w:rPr>
              <w:t>General Policies</w:t>
            </w:r>
          </w:p>
        </w:tc>
        <w:tc>
          <w:tcPr>
            <w:tcW w:w="1080" w:type="dxa"/>
          </w:tcPr>
          <w:p w14:paraId="7403FC66" w14:textId="77777777" w:rsidR="00B25554" w:rsidRPr="007102C9" w:rsidRDefault="00B25554" w:rsidP="001475AE">
            <w:pPr>
              <w:pStyle w:val="DefaultText"/>
              <w:rPr>
                <w:rStyle w:val="InitialStyle"/>
                <w:rFonts w:ascii="Arial" w:hAnsi="Arial"/>
                <w:b/>
              </w:rPr>
            </w:pPr>
          </w:p>
        </w:tc>
        <w:tc>
          <w:tcPr>
            <w:tcW w:w="1026" w:type="dxa"/>
          </w:tcPr>
          <w:p w14:paraId="57F6C55F" w14:textId="77777777" w:rsidR="00B25554" w:rsidRPr="007102C9" w:rsidRDefault="00B25554" w:rsidP="001475AE">
            <w:pPr>
              <w:pStyle w:val="DefaultText"/>
              <w:rPr>
                <w:rStyle w:val="InitialStyle"/>
                <w:rFonts w:ascii="Arial" w:hAnsi="Arial"/>
                <w:b/>
              </w:rPr>
            </w:pPr>
          </w:p>
        </w:tc>
      </w:tr>
      <w:tr w:rsidR="00B25554" w:rsidRPr="007102C9" w14:paraId="0EB49DDB" w14:textId="77777777" w:rsidTr="001475AE">
        <w:trPr>
          <w:cantSplit/>
          <w:trHeight w:hRule="exact" w:val="260"/>
          <w:jc w:val="center"/>
        </w:trPr>
        <w:tc>
          <w:tcPr>
            <w:tcW w:w="2220" w:type="dxa"/>
          </w:tcPr>
          <w:p w14:paraId="3604E6BF" w14:textId="77777777" w:rsidR="00B25554" w:rsidRPr="007102C9" w:rsidRDefault="00B25554" w:rsidP="001475AE">
            <w:pPr>
              <w:pStyle w:val="DefaultText"/>
              <w:rPr>
                <w:rStyle w:val="InitialStyle"/>
                <w:rFonts w:ascii="Arial" w:hAnsi="Arial"/>
                <w:b/>
              </w:rPr>
            </w:pPr>
          </w:p>
        </w:tc>
        <w:tc>
          <w:tcPr>
            <w:tcW w:w="5850" w:type="dxa"/>
            <w:gridSpan w:val="2"/>
            <w:vMerge/>
          </w:tcPr>
          <w:p w14:paraId="7514F4CA" w14:textId="77777777" w:rsidR="00B25554" w:rsidRPr="007102C9" w:rsidRDefault="00B25554" w:rsidP="001475AE">
            <w:pPr>
              <w:pStyle w:val="DefaultText"/>
              <w:rPr>
                <w:rStyle w:val="InitialStyle"/>
                <w:rFonts w:ascii="Arial" w:hAnsi="Arial"/>
                <w:b/>
              </w:rPr>
            </w:pPr>
          </w:p>
        </w:tc>
        <w:tc>
          <w:tcPr>
            <w:tcW w:w="1080" w:type="dxa"/>
          </w:tcPr>
          <w:p w14:paraId="3FFFED8F" w14:textId="77777777" w:rsidR="00B25554" w:rsidRPr="007102C9" w:rsidRDefault="00B25554" w:rsidP="001475A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Chapter</w:t>
            </w:r>
          </w:p>
        </w:tc>
        <w:tc>
          <w:tcPr>
            <w:tcW w:w="1026" w:type="dxa"/>
          </w:tcPr>
          <w:p w14:paraId="58494A4F" w14:textId="77777777" w:rsidR="00B25554" w:rsidRPr="007102C9" w:rsidRDefault="00B25554" w:rsidP="001475A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701</w:t>
            </w:r>
          </w:p>
        </w:tc>
      </w:tr>
      <w:tr w:rsidR="00B25554" w:rsidRPr="007102C9" w14:paraId="0574CF0D" w14:textId="77777777" w:rsidTr="001475AE">
        <w:trPr>
          <w:cantSplit/>
          <w:trHeight w:hRule="exact" w:val="260"/>
          <w:jc w:val="center"/>
        </w:trPr>
        <w:tc>
          <w:tcPr>
            <w:tcW w:w="2220" w:type="dxa"/>
            <w:tcBorders>
              <w:bottom w:val="single" w:sz="6" w:space="0" w:color="auto"/>
            </w:tcBorders>
          </w:tcPr>
          <w:p w14:paraId="42189647" w14:textId="63298E96" w:rsidR="00B25554" w:rsidRPr="007102C9" w:rsidRDefault="00B25554" w:rsidP="007706A1">
            <w:pPr>
              <w:pStyle w:val="DefaultText"/>
              <w:tabs>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0F5385">
              <w:rPr>
                <w:rFonts w:ascii="Arial" w:hAnsi="Arial"/>
                <w:b/>
                <w:sz w:val="20"/>
              </w:rPr>
              <w:t xml:space="preserve">Rev. </w:t>
            </w:r>
            <w:r w:rsidR="00653A45">
              <w:rPr>
                <w:rFonts w:ascii="Arial" w:hAnsi="Arial"/>
                <w:b/>
                <w:sz w:val="20"/>
              </w:rPr>
              <w:t>1/2022</w:t>
            </w:r>
          </w:p>
        </w:tc>
        <w:tc>
          <w:tcPr>
            <w:tcW w:w="4320" w:type="dxa"/>
            <w:tcBorders>
              <w:bottom w:val="single" w:sz="6" w:space="0" w:color="auto"/>
            </w:tcBorders>
          </w:tcPr>
          <w:p w14:paraId="4449F2B7" w14:textId="77777777" w:rsidR="00B25554" w:rsidRPr="007102C9" w:rsidRDefault="00B25554" w:rsidP="001475AE">
            <w:pPr>
              <w:pStyle w:val="DefaultText"/>
              <w:rPr>
                <w:rStyle w:val="InitialStyle"/>
                <w:rFonts w:ascii="Arial" w:hAnsi="Arial"/>
                <w:b/>
              </w:rPr>
            </w:pPr>
          </w:p>
        </w:tc>
        <w:tc>
          <w:tcPr>
            <w:tcW w:w="1530" w:type="dxa"/>
            <w:tcBorders>
              <w:bottom w:val="single" w:sz="6" w:space="0" w:color="auto"/>
            </w:tcBorders>
          </w:tcPr>
          <w:p w14:paraId="63F136E9" w14:textId="77777777" w:rsidR="00B25554" w:rsidRPr="007102C9" w:rsidRDefault="00B25554" w:rsidP="001475A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(6 of 8)</w:t>
            </w:r>
          </w:p>
        </w:tc>
        <w:tc>
          <w:tcPr>
            <w:tcW w:w="1080" w:type="dxa"/>
            <w:tcBorders>
              <w:bottom w:val="single" w:sz="6" w:space="0" w:color="auto"/>
            </w:tcBorders>
          </w:tcPr>
          <w:p w14:paraId="37D48015" w14:textId="77777777" w:rsidR="00B25554" w:rsidRPr="007102C9" w:rsidRDefault="00B25554" w:rsidP="001475AE">
            <w:pPr>
              <w:pStyle w:val="DefaultText"/>
              <w:tabs>
                <w:tab w:val="left" w:pos="720"/>
                <w:tab w:val="left" w:pos="1440"/>
                <w:tab w:val="left" w:pos="2160"/>
                <w:tab w:val="left" w:pos="2880"/>
                <w:tab w:val="left" w:pos="3600"/>
                <w:tab w:val="left" w:pos="4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Page</w:t>
            </w:r>
          </w:p>
        </w:tc>
        <w:tc>
          <w:tcPr>
            <w:tcW w:w="1026" w:type="dxa"/>
            <w:tcBorders>
              <w:bottom w:val="single" w:sz="6" w:space="0" w:color="auto"/>
            </w:tcBorders>
          </w:tcPr>
          <w:p w14:paraId="6E426DA2" w14:textId="77777777" w:rsidR="00B25554" w:rsidRPr="007102C9" w:rsidRDefault="00B25554" w:rsidP="001475A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Arial" w:hAnsi="Arial"/>
                <w:b/>
              </w:rPr>
            </w:pPr>
            <w:r w:rsidRPr="007102C9">
              <w:rPr>
                <w:rStyle w:val="InitialStyle"/>
                <w:rFonts w:ascii="Arial" w:hAnsi="Arial"/>
                <w:b/>
              </w:rPr>
              <w:t>701.60000000000002</w:t>
            </w:r>
          </w:p>
        </w:tc>
      </w:tr>
    </w:tbl>
    <w:p w14:paraId="6D37C81D" w14:textId="77777777" w:rsidR="00B25554" w:rsidRPr="007102C9" w:rsidRDefault="00B25554" w:rsidP="00E8596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Policy"/>
          <w:b/>
        </w:rPr>
      </w:pPr>
    </w:p>
    <w:p w14:paraId="2344C62C" w14:textId="77777777" w:rsidR="00653A45" w:rsidRPr="00F075BF" w:rsidRDefault="00B25554" w:rsidP="00653A45">
      <w:pPr>
        <w:pStyle w:val="DefaultText"/>
        <w:tabs>
          <w:tab w:val="left" w:pos="1140"/>
          <w:tab w:val="left" w:pos="1860"/>
          <w:tab w:val="left" w:pos="2220"/>
          <w:tab w:val="left" w:pos="2760"/>
          <w:tab w:val="left" w:pos="3120"/>
          <w:tab w:val="left" w:pos="3480"/>
        </w:tabs>
        <w:ind w:left="1860" w:hanging="1860"/>
        <w:rPr>
          <w:rStyle w:val="Policy"/>
          <w:rFonts w:ascii="Times New Roman" w:hAnsi="Times New Roman"/>
          <w:szCs w:val="22"/>
        </w:rPr>
      </w:pPr>
      <w:r w:rsidRPr="007102C9">
        <w:rPr>
          <w:rStyle w:val="Policy"/>
        </w:rPr>
        <w:tab/>
      </w:r>
      <w:r w:rsidR="00653A45" w:rsidRPr="007102C9">
        <w:rPr>
          <w:rStyle w:val="Policy"/>
          <w:rFonts w:ascii="Times New Roman" w:hAnsi="Times New Roman"/>
          <w:szCs w:val="22"/>
        </w:rPr>
        <w:t>(Y)</w:t>
      </w:r>
      <w:r w:rsidR="00653A45" w:rsidRPr="007102C9">
        <w:rPr>
          <w:rStyle w:val="Policy"/>
          <w:rFonts w:ascii="Times New Roman" w:hAnsi="Times New Roman"/>
          <w:szCs w:val="22"/>
        </w:rPr>
        <w:tab/>
      </w:r>
      <w:r w:rsidR="00653A45" w:rsidRPr="00F075BF">
        <w:rPr>
          <w:rStyle w:val="Policy"/>
          <w:rFonts w:ascii="Times New Roman" w:hAnsi="Times New Roman"/>
          <w:szCs w:val="22"/>
          <w:u w:val="single"/>
        </w:rPr>
        <w:t>Home Visit</w:t>
      </w:r>
    </w:p>
    <w:p w14:paraId="20734EBE" w14:textId="77777777" w:rsidR="00653A45" w:rsidRPr="00F075BF" w:rsidRDefault="00653A45" w:rsidP="00653A45">
      <w:pPr>
        <w:pStyle w:val="DefaultText"/>
        <w:tabs>
          <w:tab w:val="left" w:pos="1140"/>
          <w:tab w:val="left" w:pos="1860"/>
          <w:tab w:val="left" w:pos="2220"/>
          <w:tab w:val="left" w:pos="2760"/>
          <w:tab w:val="left" w:pos="3120"/>
          <w:tab w:val="left" w:pos="3480"/>
        </w:tabs>
        <w:rPr>
          <w:rStyle w:val="Policy"/>
          <w:rFonts w:ascii="Times New Roman" w:hAnsi="Times New Roman"/>
          <w:szCs w:val="22"/>
        </w:rPr>
      </w:pPr>
    </w:p>
    <w:p w14:paraId="02A090D1" w14:textId="77777777" w:rsidR="00653A45" w:rsidRPr="00F075BF" w:rsidRDefault="00653A45" w:rsidP="00653A45">
      <w:pPr>
        <w:pStyle w:val="DefaultText"/>
        <w:tabs>
          <w:tab w:val="left" w:pos="1140"/>
          <w:tab w:val="left" w:pos="1860"/>
          <w:tab w:val="left" w:pos="2220"/>
          <w:tab w:val="left" w:pos="2760"/>
          <w:tab w:val="left" w:pos="3120"/>
          <w:tab w:val="left" w:pos="3480"/>
        </w:tabs>
        <w:ind w:left="1860" w:hanging="1860"/>
        <w:rPr>
          <w:rStyle w:val="Policy"/>
          <w:rFonts w:ascii="Times New Roman" w:hAnsi="Times New Roman"/>
          <w:szCs w:val="22"/>
        </w:rPr>
      </w:pPr>
      <w:r w:rsidRPr="00F075BF">
        <w:rPr>
          <w:rStyle w:val="Policy"/>
          <w:rFonts w:ascii="Times New Roman" w:hAnsi="Times New Roman"/>
          <w:szCs w:val="22"/>
        </w:rPr>
        <w:tab/>
      </w:r>
      <w:r w:rsidRPr="00F075BF">
        <w:rPr>
          <w:rStyle w:val="Policy"/>
          <w:rFonts w:ascii="Times New Roman" w:hAnsi="Times New Roman"/>
          <w:szCs w:val="22"/>
        </w:rPr>
        <w:tab/>
        <w:t xml:space="preserve">A visit to the home of the applicant or </w:t>
      </w:r>
      <w:r w:rsidRPr="00F075BF">
        <w:rPr>
          <w:rStyle w:val="InitialStyle"/>
          <w:sz w:val="22"/>
          <w:szCs w:val="22"/>
        </w:rPr>
        <w:t>client</w:t>
      </w:r>
      <w:r w:rsidRPr="00F075BF">
        <w:rPr>
          <w:rStyle w:val="Policy"/>
          <w:rFonts w:ascii="Times New Roman" w:hAnsi="Times New Roman"/>
          <w:szCs w:val="22"/>
        </w:rPr>
        <w:t xml:space="preserve"> by a Department employee.</w:t>
      </w:r>
    </w:p>
    <w:p w14:paraId="64E04178" w14:textId="77777777" w:rsidR="00653A45" w:rsidRPr="00F075BF" w:rsidRDefault="00653A45" w:rsidP="00653A45">
      <w:pPr>
        <w:pStyle w:val="DefaultText"/>
        <w:tabs>
          <w:tab w:val="left" w:pos="1140"/>
          <w:tab w:val="left" w:pos="1860"/>
          <w:tab w:val="left" w:pos="2220"/>
          <w:tab w:val="left" w:pos="2760"/>
          <w:tab w:val="left" w:pos="3120"/>
          <w:tab w:val="left" w:pos="3480"/>
        </w:tabs>
        <w:rPr>
          <w:rStyle w:val="Policy"/>
          <w:rFonts w:ascii="Times New Roman" w:hAnsi="Times New Roman"/>
          <w:szCs w:val="22"/>
        </w:rPr>
      </w:pPr>
    </w:p>
    <w:p w14:paraId="0A3C847F" w14:textId="77777777" w:rsidR="00653A45" w:rsidRPr="00F075BF" w:rsidRDefault="00653A45" w:rsidP="00653A45">
      <w:pPr>
        <w:pStyle w:val="DefaultText"/>
        <w:tabs>
          <w:tab w:val="left" w:pos="1140"/>
          <w:tab w:val="left" w:pos="1860"/>
          <w:tab w:val="left" w:pos="2220"/>
          <w:tab w:val="left" w:pos="2760"/>
          <w:tab w:val="left" w:pos="3120"/>
          <w:tab w:val="left" w:pos="3480"/>
        </w:tabs>
        <w:ind w:left="1860" w:hanging="1860"/>
        <w:rPr>
          <w:rStyle w:val="Policy"/>
          <w:rFonts w:ascii="Times New Roman" w:hAnsi="Times New Roman"/>
          <w:szCs w:val="22"/>
        </w:rPr>
      </w:pPr>
      <w:r w:rsidRPr="00F075BF">
        <w:rPr>
          <w:rStyle w:val="Policy"/>
          <w:rFonts w:ascii="Times New Roman" w:hAnsi="Times New Roman"/>
          <w:szCs w:val="22"/>
        </w:rPr>
        <w:tab/>
        <w:t>(Z)</w:t>
      </w:r>
      <w:r w:rsidRPr="00F075BF">
        <w:rPr>
          <w:rStyle w:val="Policy"/>
          <w:rFonts w:ascii="Times New Roman" w:hAnsi="Times New Roman"/>
          <w:szCs w:val="22"/>
        </w:rPr>
        <w:tab/>
      </w:r>
      <w:r w:rsidRPr="00F075BF">
        <w:rPr>
          <w:rStyle w:val="Policy"/>
          <w:rFonts w:ascii="Times New Roman" w:hAnsi="Times New Roman"/>
          <w:szCs w:val="22"/>
          <w:u w:val="single"/>
        </w:rPr>
        <w:t>Household</w:t>
      </w:r>
    </w:p>
    <w:p w14:paraId="4EB3B5D5" w14:textId="77777777" w:rsidR="00653A45" w:rsidRPr="00F075BF" w:rsidRDefault="00653A45" w:rsidP="00653A45">
      <w:pPr>
        <w:pStyle w:val="DefaultText"/>
        <w:tabs>
          <w:tab w:val="left" w:pos="1140"/>
          <w:tab w:val="left" w:pos="1860"/>
          <w:tab w:val="left" w:pos="2220"/>
          <w:tab w:val="left" w:pos="2760"/>
          <w:tab w:val="left" w:pos="3120"/>
          <w:tab w:val="left" w:pos="3480"/>
        </w:tabs>
        <w:rPr>
          <w:rStyle w:val="Policy"/>
          <w:rFonts w:ascii="Times New Roman" w:hAnsi="Times New Roman"/>
          <w:szCs w:val="22"/>
        </w:rPr>
      </w:pPr>
    </w:p>
    <w:p w14:paraId="5F5380F9" w14:textId="77777777" w:rsidR="00653A45" w:rsidRPr="00F075BF" w:rsidRDefault="00653A45" w:rsidP="00653A45">
      <w:pPr>
        <w:pStyle w:val="DefaultText"/>
        <w:tabs>
          <w:tab w:val="left" w:pos="1140"/>
          <w:tab w:val="left" w:pos="1860"/>
          <w:tab w:val="left" w:pos="2220"/>
          <w:tab w:val="left" w:pos="2760"/>
          <w:tab w:val="left" w:pos="3120"/>
          <w:tab w:val="left" w:pos="3480"/>
        </w:tabs>
        <w:ind w:left="1860" w:hanging="1860"/>
        <w:rPr>
          <w:rStyle w:val="Policy"/>
          <w:rFonts w:ascii="Times New Roman" w:hAnsi="Times New Roman"/>
          <w:szCs w:val="22"/>
        </w:rPr>
      </w:pPr>
      <w:r w:rsidRPr="00F075BF">
        <w:rPr>
          <w:rStyle w:val="Policy"/>
          <w:rFonts w:ascii="Times New Roman" w:hAnsi="Times New Roman"/>
          <w:szCs w:val="22"/>
        </w:rPr>
        <w:tab/>
      </w:r>
      <w:r w:rsidRPr="00F075BF">
        <w:rPr>
          <w:rStyle w:val="Policy"/>
          <w:rFonts w:ascii="Times New Roman" w:hAnsi="Times New Roman"/>
          <w:szCs w:val="22"/>
        </w:rPr>
        <w:tab/>
        <w:t>The total group of persons who live together. The assistance unit, the filing unit, and the household may or may not be the same group of persons.</w:t>
      </w:r>
    </w:p>
    <w:p w14:paraId="2187AD12" w14:textId="77777777" w:rsidR="00653A45" w:rsidRPr="00F075BF" w:rsidRDefault="00653A45" w:rsidP="00653A45">
      <w:pPr>
        <w:pStyle w:val="DefaultText"/>
        <w:tabs>
          <w:tab w:val="left" w:pos="1140"/>
          <w:tab w:val="left" w:pos="1860"/>
          <w:tab w:val="left" w:pos="2220"/>
          <w:tab w:val="left" w:pos="2760"/>
          <w:tab w:val="left" w:pos="3120"/>
          <w:tab w:val="left" w:pos="3480"/>
        </w:tabs>
        <w:rPr>
          <w:rStyle w:val="Policy"/>
          <w:rFonts w:ascii="Times New Roman" w:hAnsi="Times New Roman"/>
          <w:szCs w:val="22"/>
        </w:rPr>
      </w:pPr>
    </w:p>
    <w:p w14:paraId="6D07527E" w14:textId="77777777" w:rsidR="00653A45" w:rsidRPr="00F075BF" w:rsidRDefault="00653A45" w:rsidP="00653A45">
      <w:pPr>
        <w:pStyle w:val="DefaultText"/>
        <w:tabs>
          <w:tab w:val="left" w:pos="1140"/>
          <w:tab w:val="left" w:pos="1860"/>
          <w:tab w:val="left" w:pos="2220"/>
          <w:tab w:val="left" w:pos="2760"/>
          <w:tab w:val="left" w:pos="3120"/>
          <w:tab w:val="left" w:pos="3480"/>
        </w:tabs>
        <w:rPr>
          <w:rStyle w:val="Policy"/>
          <w:rFonts w:ascii="Times New Roman" w:hAnsi="Times New Roman"/>
          <w:szCs w:val="22"/>
        </w:rPr>
      </w:pPr>
      <w:r w:rsidRPr="00F075BF">
        <w:rPr>
          <w:rStyle w:val="Policy"/>
          <w:rFonts w:ascii="Times New Roman" w:hAnsi="Times New Roman"/>
          <w:szCs w:val="22"/>
        </w:rPr>
        <w:tab/>
      </w:r>
      <w:r w:rsidRPr="00F075BF">
        <w:rPr>
          <w:rStyle w:val="Policy"/>
          <w:rFonts w:ascii="Times New Roman" w:hAnsi="Times New Roman"/>
          <w:szCs w:val="22"/>
        </w:rPr>
        <w:tab/>
        <w:t xml:space="preserve">Manual Reference: </w:t>
      </w:r>
      <w:r w:rsidRPr="00F075BF">
        <w:rPr>
          <w:rStyle w:val="InitialStyle"/>
          <w:sz w:val="22"/>
          <w:szCs w:val="22"/>
        </w:rPr>
        <w:t>106 CMR 7</w:t>
      </w:r>
      <w:r w:rsidRPr="00F075BF">
        <w:rPr>
          <w:rStyle w:val="Policy"/>
          <w:rFonts w:ascii="Times New Roman" w:hAnsi="Times New Roman"/>
          <w:szCs w:val="22"/>
        </w:rPr>
        <w:t>04.300</w:t>
      </w:r>
    </w:p>
    <w:p w14:paraId="4CF4AC80" w14:textId="77777777" w:rsidR="00653A45" w:rsidRPr="00F075BF" w:rsidRDefault="00653A45" w:rsidP="00653A45">
      <w:pPr>
        <w:pStyle w:val="DefaultText"/>
        <w:tabs>
          <w:tab w:val="left" w:pos="1140"/>
          <w:tab w:val="left" w:pos="1860"/>
          <w:tab w:val="left" w:pos="2220"/>
          <w:tab w:val="left" w:pos="2760"/>
          <w:tab w:val="left" w:pos="3120"/>
          <w:tab w:val="left" w:pos="3480"/>
        </w:tabs>
        <w:rPr>
          <w:rStyle w:val="Policy"/>
          <w:rFonts w:ascii="Times New Roman" w:hAnsi="Times New Roman"/>
          <w:szCs w:val="22"/>
        </w:rPr>
      </w:pPr>
    </w:p>
    <w:p w14:paraId="618A86BC" w14:textId="77777777" w:rsidR="00653A45" w:rsidRPr="00F075BF" w:rsidRDefault="00653A45" w:rsidP="00653A45">
      <w:pPr>
        <w:pStyle w:val="DefaultText"/>
        <w:tabs>
          <w:tab w:val="left" w:pos="1140"/>
          <w:tab w:val="left" w:pos="1860"/>
          <w:tab w:val="left" w:pos="2220"/>
          <w:tab w:val="left" w:pos="2760"/>
          <w:tab w:val="left" w:pos="3120"/>
          <w:tab w:val="left" w:pos="3480"/>
        </w:tabs>
        <w:ind w:left="1860" w:hanging="1860"/>
        <w:rPr>
          <w:rStyle w:val="Policy"/>
          <w:rFonts w:ascii="Times New Roman" w:hAnsi="Times New Roman"/>
          <w:szCs w:val="22"/>
        </w:rPr>
      </w:pPr>
      <w:r w:rsidRPr="00F075BF">
        <w:rPr>
          <w:rStyle w:val="Policy"/>
          <w:rFonts w:ascii="Times New Roman" w:hAnsi="Times New Roman"/>
          <w:szCs w:val="22"/>
        </w:rPr>
        <w:tab/>
        <w:t>(AA)</w:t>
      </w:r>
      <w:r w:rsidRPr="00F075BF">
        <w:rPr>
          <w:rStyle w:val="Policy"/>
          <w:rFonts w:ascii="Times New Roman" w:hAnsi="Times New Roman"/>
          <w:szCs w:val="22"/>
        </w:rPr>
        <w:tab/>
      </w:r>
      <w:r w:rsidRPr="00F075BF">
        <w:rPr>
          <w:rStyle w:val="Policy"/>
          <w:rFonts w:ascii="Times New Roman" w:hAnsi="Times New Roman"/>
          <w:szCs w:val="22"/>
          <w:u w:val="single"/>
        </w:rPr>
        <w:t>Income</w:t>
      </w:r>
    </w:p>
    <w:p w14:paraId="1A5FCB24" w14:textId="77777777" w:rsidR="00653A45" w:rsidRPr="00F075BF" w:rsidRDefault="00653A45" w:rsidP="00653A45">
      <w:pPr>
        <w:pStyle w:val="DefaultText"/>
        <w:tabs>
          <w:tab w:val="left" w:pos="1140"/>
          <w:tab w:val="left" w:pos="1860"/>
          <w:tab w:val="left" w:pos="2220"/>
          <w:tab w:val="left" w:pos="2760"/>
          <w:tab w:val="left" w:pos="3120"/>
          <w:tab w:val="left" w:pos="3480"/>
        </w:tabs>
        <w:rPr>
          <w:rStyle w:val="Policy"/>
          <w:rFonts w:ascii="Times New Roman" w:hAnsi="Times New Roman"/>
          <w:szCs w:val="22"/>
        </w:rPr>
      </w:pPr>
    </w:p>
    <w:p w14:paraId="6800ECAE" w14:textId="77777777" w:rsidR="00653A45" w:rsidRPr="00F075BF" w:rsidRDefault="00653A45" w:rsidP="00653A45">
      <w:pPr>
        <w:pStyle w:val="DefaultText"/>
        <w:tabs>
          <w:tab w:val="left" w:pos="1140"/>
          <w:tab w:val="left" w:pos="1860"/>
          <w:tab w:val="left" w:pos="2220"/>
          <w:tab w:val="left" w:pos="2760"/>
          <w:tab w:val="left" w:pos="3120"/>
          <w:tab w:val="left" w:pos="3480"/>
        </w:tabs>
        <w:ind w:left="1860" w:hanging="1860"/>
        <w:rPr>
          <w:rStyle w:val="Policy"/>
          <w:rFonts w:ascii="Times New Roman" w:hAnsi="Times New Roman"/>
          <w:szCs w:val="22"/>
        </w:rPr>
      </w:pPr>
      <w:r>
        <w:rPr>
          <w:sz w:val="22"/>
          <w:szCs w:val="22"/>
        </w:rPr>
        <mc:AlternateContent>
          <mc:Choice Requires="wps">
            <w:drawing>
              <wp:anchor distT="0" distB="0" distL="114300" distR="114300" simplePos="0" relativeHeight="251874304" behindDoc="0" locked="0" layoutInCell="1" allowOverlap="1" wp14:anchorId="0637E0F6" wp14:editId="28BDEB13">
                <wp:simplePos x="0" y="0"/>
                <wp:positionH relativeFrom="column">
                  <wp:posOffset>6352236</wp:posOffset>
                </wp:positionH>
                <wp:positionV relativeFrom="paragraph">
                  <wp:posOffset>5080</wp:posOffset>
                </wp:positionV>
                <wp:extent cx="0" cy="302149"/>
                <wp:effectExtent l="0" t="0" r="38100" b="22225"/>
                <wp:wrapNone/>
                <wp:docPr id="9" name="Straight Connector 9"/>
                <wp:cNvGraphicFramePr/>
                <a:graphic xmlns:a="http://schemas.openxmlformats.org/drawingml/2006/main">
                  <a:graphicData uri="http://schemas.microsoft.com/office/word/2010/wordprocessingShape">
                    <wps:wsp>
                      <wps:cNvCnPr/>
                      <wps:spPr>
                        <a:xfrm>
                          <a:off x="0" y="0"/>
                          <a:ext cx="0" cy="302149"/>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xmlns:w16="http://schemas.microsoft.com/office/word/2018/wordml" xmlns:w16cex="http://schemas.microsoft.com/office/word/2018/wordml/cex">
            <w:pict>
              <v:line w14:anchorId="71B2F57E" id="Straight Connector 9" o:spid="_x0000_s1026" style="position:absolute;z-index:251874304;visibility:visible;mso-wrap-style:square;mso-wrap-distance-left:9pt;mso-wrap-distance-top:0;mso-wrap-distance-right:9pt;mso-wrap-distance-bottom:0;mso-position-horizontal:absolute;mso-position-horizontal-relative:text;mso-position-vertical:absolute;mso-position-vertical-relative:text" from="500.2pt,.4pt" to="50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" strokeweight="1pt"/>
            </w:pict>
          </mc:Fallback>
        </mc:AlternateContent>
      </w:r>
      <w:r w:rsidRPr="00F075BF">
        <w:rPr>
          <w:rStyle w:val="Policy"/>
          <w:rFonts w:ascii="Times New Roman" w:hAnsi="Times New Roman"/>
          <w:szCs w:val="22"/>
        </w:rPr>
        <w:tab/>
      </w:r>
      <w:r w:rsidRPr="00F075BF">
        <w:rPr>
          <w:rStyle w:val="Policy"/>
          <w:rFonts w:ascii="Times New Roman" w:hAnsi="Times New Roman"/>
          <w:szCs w:val="22"/>
        </w:rPr>
        <w:tab/>
        <w:t>Any money, goods, or services, received from any source, such as salaries, wages, tips, bonuses, annuities, free shelter or utilities.</w:t>
      </w:r>
    </w:p>
    <w:p w14:paraId="0684CFCB" w14:textId="77777777" w:rsidR="00653A45" w:rsidRPr="00F075BF" w:rsidRDefault="00653A45" w:rsidP="00653A45">
      <w:pPr>
        <w:pStyle w:val="DefaultText"/>
        <w:tabs>
          <w:tab w:val="left" w:pos="1140"/>
          <w:tab w:val="left" w:pos="1860"/>
          <w:tab w:val="left" w:pos="2220"/>
          <w:tab w:val="left" w:pos="2760"/>
          <w:tab w:val="left" w:pos="3120"/>
          <w:tab w:val="left" w:pos="3480"/>
        </w:tabs>
        <w:rPr>
          <w:rStyle w:val="Policy"/>
          <w:rFonts w:ascii="Times New Roman" w:hAnsi="Times New Roman"/>
          <w:szCs w:val="22"/>
        </w:rPr>
      </w:pPr>
    </w:p>
    <w:p w14:paraId="30244689" w14:textId="77777777" w:rsidR="00653A45" w:rsidRPr="00F075BF" w:rsidRDefault="00653A45" w:rsidP="00653A45">
      <w:pPr>
        <w:pStyle w:val="DefaultText"/>
        <w:tabs>
          <w:tab w:val="left" w:pos="1140"/>
          <w:tab w:val="left" w:pos="1860"/>
          <w:tab w:val="left" w:pos="2220"/>
          <w:tab w:val="left" w:pos="2760"/>
          <w:tab w:val="left" w:pos="3120"/>
          <w:tab w:val="left" w:pos="3480"/>
        </w:tabs>
        <w:rPr>
          <w:rStyle w:val="Policy"/>
          <w:rFonts w:ascii="Times New Roman" w:hAnsi="Times New Roman"/>
          <w:szCs w:val="22"/>
        </w:rPr>
      </w:pPr>
      <w:r w:rsidRPr="00F075BF">
        <w:rPr>
          <w:rStyle w:val="Policy"/>
          <w:rFonts w:ascii="Times New Roman" w:hAnsi="Times New Roman"/>
          <w:szCs w:val="22"/>
        </w:rPr>
        <w:tab/>
      </w:r>
      <w:r w:rsidRPr="00F075BF">
        <w:rPr>
          <w:rStyle w:val="Policy"/>
          <w:rFonts w:ascii="Times New Roman" w:hAnsi="Times New Roman"/>
          <w:szCs w:val="22"/>
        </w:rPr>
        <w:tab/>
        <w:t xml:space="preserve">Manual Reference: </w:t>
      </w:r>
      <w:r w:rsidRPr="00F075BF">
        <w:rPr>
          <w:rStyle w:val="InitialStyle"/>
          <w:sz w:val="22"/>
          <w:szCs w:val="22"/>
        </w:rPr>
        <w:t>106 CMR 7</w:t>
      </w:r>
      <w:r w:rsidRPr="00F075BF">
        <w:rPr>
          <w:rStyle w:val="Policy"/>
          <w:rFonts w:ascii="Times New Roman" w:hAnsi="Times New Roman"/>
          <w:szCs w:val="22"/>
        </w:rPr>
        <w:t>04.200</w:t>
      </w:r>
    </w:p>
    <w:p w14:paraId="7AB2BA8D" w14:textId="77777777" w:rsidR="00653A45" w:rsidRPr="00F075BF" w:rsidRDefault="00653A45" w:rsidP="00653A45">
      <w:pPr>
        <w:pStyle w:val="DefaultText"/>
        <w:tabs>
          <w:tab w:val="left" w:pos="1140"/>
          <w:tab w:val="left" w:pos="1860"/>
          <w:tab w:val="left" w:pos="2220"/>
          <w:tab w:val="left" w:pos="2760"/>
          <w:tab w:val="left" w:pos="3120"/>
          <w:tab w:val="left" w:pos="3480"/>
        </w:tabs>
        <w:rPr>
          <w:rStyle w:val="Policy"/>
          <w:rFonts w:ascii="Times New Roman" w:hAnsi="Times New Roman"/>
          <w:szCs w:val="22"/>
        </w:rPr>
      </w:pPr>
    </w:p>
    <w:p w14:paraId="35ABA9AF" w14:textId="77777777" w:rsidR="00653A45" w:rsidRPr="00F075BF" w:rsidRDefault="00653A45" w:rsidP="00653A45">
      <w:pPr>
        <w:pStyle w:val="DefaultText"/>
        <w:tabs>
          <w:tab w:val="left" w:pos="1140"/>
          <w:tab w:val="left" w:pos="1860"/>
          <w:tab w:val="left" w:pos="2220"/>
          <w:tab w:val="left" w:pos="2760"/>
          <w:tab w:val="left" w:pos="3120"/>
          <w:tab w:val="left" w:pos="3480"/>
        </w:tabs>
        <w:ind w:left="1860" w:hanging="1860"/>
        <w:rPr>
          <w:rStyle w:val="Policy"/>
          <w:rFonts w:ascii="Times New Roman" w:hAnsi="Times New Roman"/>
          <w:szCs w:val="22"/>
        </w:rPr>
      </w:pPr>
      <w:r w:rsidRPr="00F075BF">
        <w:rPr>
          <w:rStyle w:val="Policy"/>
          <w:rFonts w:ascii="Times New Roman" w:hAnsi="Times New Roman"/>
          <w:szCs w:val="22"/>
        </w:rPr>
        <w:tab/>
        <w:t>(BB)</w:t>
      </w:r>
      <w:r w:rsidRPr="00F075BF">
        <w:rPr>
          <w:rStyle w:val="Policy"/>
          <w:rFonts w:ascii="Times New Roman" w:hAnsi="Times New Roman"/>
          <w:szCs w:val="22"/>
        </w:rPr>
        <w:tab/>
      </w:r>
      <w:r w:rsidRPr="00F075BF">
        <w:rPr>
          <w:rStyle w:val="Policy"/>
          <w:rFonts w:ascii="Times New Roman" w:hAnsi="Times New Roman"/>
          <w:szCs w:val="22"/>
          <w:u w:val="single"/>
        </w:rPr>
        <w:t>Ineligible Grantee</w:t>
      </w:r>
    </w:p>
    <w:p w14:paraId="15997F29" w14:textId="77777777" w:rsidR="00653A45" w:rsidRPr="00F075BF" w:rsidRDefault="00653A45" w:rsidP="00653A45">
      <w:pPr>
        <w:pStyle w:val="DefaultText"/>
        <w:tabs>
          <w:tab w:val="left" w:pos="1140"/>
          <w:tab w:val="left" w:pos="1860"/>
          <w:tab w:val="left" w:pos="2220"/>
          <w:tab w:val="left" w:pos="2760"/>
          <w:tab w:val="left" w:pos="3120"/>
          <w:tab w:val="left" w:pos="3480"/>
        </w:tabs>
        <w:rPr>
          <w:rStyle w:val="Policy"/>
          <w:rFonts w:ascii="Times New Roman" w:hAnsi="Times New Roman"/>
          <w:szCs w:val="22"/>
        </w:rPr>
      </w:pPr>
    </w:p>
    <w:p w14:paraId="3CB0008A" w14:textId="77777777" w:rsidR="00653A45" w:rsidRPr="00F075BF" w:rsidRDefault="00653A45" w:rsidP="00653A45">
      <w:pPr>
        <w:pStyle w:val="DefaultText"/>
        <w:tabs>
          <w:tab w:val="left" w:pos="1140"/>
          <w:tab w:val="left" w:pos="1860"/>
          <w:tab w:val="left" w:pos="2220"/>
          <w:tab w:val="left" w:pos="2760"/>
          <w:tab w:val="left" w:pos="3120"/>
          <w:tab w:val="left" w:pos="3480"/>
        </w:tabs>
        <w:ind w:left="1860" w:hanging="1860"/>
        <w:rPr>
          <w:rStyle w:val="Policy"/>
          <w:rFonts w:ascii="Times New Roman" w:hAnsi="Times New Roman"/>
          <w:szCs w:val="22"/>
        </w:rPr>
      </w:pPr>
      <w:r w:rsidRPr="00F075BF">
        <w:rPr>
          <w:rStyle w:val="Policy"/>
          <w:rFonts w:ascii="Times New Roman" w:hAnsi="Times New Roman"/>
          <w:szCs w:val="22"/>
        </w:rPr>
        <w:tab/>
      </w:r>
      <w:r w:rsidRPr="00F075BF">
        <w:rPr>
          <w:rStyle w:val="Policy"/>
          <w:rFonts w:ascii="Times New Roman" w:hAnsi="Times New Roman"/>
          <w:szCs w:val="22"/>
        </w:rPr>
        <w:tab/>
        <w:t>Adults who receive a grant on behalf of a dependent child, but who are not themselves included in the grant, such as parent receiving SSI, an aunt, or a grandparent. Some provisions of the TAFDC program apply to an ineligible grantee who has a legal obligation to support a dependent child. Sanctioned grantees are not considered ineligible grantees.</w:t>
      </w:r>
    </w:p>
    <w:p w14:paraId="47119443" w14:textId="77777777" w:rsidR="00653A45" w:rsidRPr="00F075BF" w:rsidRDefault="00653A45" w:rsidP="00653A45">
      <w:pPr>
        <w:pStyle w:val="DefaultText"/>
        <w:tabs>
          <w:tab w:val="left" w:pos="1140"/>
          <w:tab w:val="left" w:pos="1860"/>
          <w:tab w:val="left" w:pos="2220"/>
          <w:tab w:val="left" w:pos="2760"/>
          <w:tab w:val="left" w:pos="3120"/>
          <w:tab w:val="left" w:pos="3480"/>
        </w:tabs>
        <w:rPr>
          <w:rStyle w:val="Policy"/>
          <w:rFonts w:ascii="Times New Roman" w:hAnsi="Times New Roman"/>
          <w:szCs w:val="22"/>
        </w:rPr>
      </w:pPr>
    </w:p>
    <w:p w14:paraId="087197EC" w14:textId="77777777" w:rsidR="00653A45" w:rsidRPr="00F075BF" w:rsidRDefault="00653A45" w:rsidP="00653A45">
      <w:pPr>
        <w:pStyle w:val="DefaultText"/>
        <w:tabs>
          <w:tab w:val="left" w:pos="1140"/>
          <w:tab w:val="left" w:pos="1860"/>
          <w:tab w:val="left" w:pos="2220"/>
          <w:tab w:val="left" w:pos="2760"/>
          <w:tab w:val="left" w:pos="3120"/>
          <w:tab w:val="left" w:pos="3480"/>
        </w:tabs>
        <w:ind w:left="1860" w:hanging="1860"/>
        <w:rPr>
          <w:rStyle w:val="Policy"/>
          <w:rFonts w:ascii="Times New Roman" w:hAnsi="Times New Roman"/>
          <w:szCs w:val="22"/>
        </w:rPr>
      </w:pPr>
      <w:r w:rsidRPr="00F075BF">
        <w:rPr>
          <w:rStyle w:val="Policy"/>
          <w:rFonts w:ascii="Times New Roman" w:hAnsi="Times New Roman"/>
          <w:szCs w:val="22"/>
        </w:rPr>
        <w:tab/>
        <w:t>(CC)</w:t>
      </w:r>
      <w:r w:rsidRPr="00F075BF">
        <w:rPr>
          <w:rStyle w:val="Policy"/>
          <w:rFonts w:ascii="Times New Roman" w:hAnsi="Times New Roman"/>
          <w:szCs w:val="22"/>
        </w:rPr>
        <w:tab/>
      </w:r>
      <w:r w:rsidRPr="00F075BF">
        <w:rPr>
          <w:rStyle w:val="Policy"/>
          <w:rFonts w:ascii="Times New Roman" w:hAnsi="Times New Roman"/>
          <w:szCs w:val="22"/>
          <w:u w:val="single"/>
        </w:rPr>
        <w:t>Nonexempt Assistance Unit - TAFDC</w:t>
      </w:r>
    </w:p>
    <w:p w14:paraId="08DDFA73" w14:textId="77777777" w:rsidR="00653A45" w:rsidRPr="00F075BF" w:rsidRDefault="00653A45" w:rsidP="00653A45">
      <w:pPr>
        <w:pStyle w:val="DefaultText"/>
        <w:tabs>
          <w:tab w:val="left" w:pos="1140"/>
          <w:tab w:val="left" w:pos="1860"/>
          <w:tab w:val="left" w:pos="2220"/>
          <w:tab w:val="left" w:pos="2760"/>
          <w:tab w:val="left" w:pos="3120"/>
          <w:tab w:val="left" w:pos="3480"/>
        </w:tabs>
        <w:rPr>
          <w:rStyle w:val="Policy"/>
          <w:rFonts w:ascii="Times New Roman" w:hAnsi="Times New Roman"/>
          <w:szCs w:val="22"/>
        </w:rPr>
      </w:pPr>
    </w:p>
    <w:p w14:paraId="46DDCCB8" w14:textId="77777777" w:rsidR="00653A45" w:rsidRPr="00F075BF" w:rsidRDefault="00653A45" w:rsidP="00653A45">
      <w:pPr>
        <w:pStyle w:val="DefaultText"/>
        <w:tabs>
          <w:tab w:val="left" w:pos="1140"/>
          <w:tab w:val="left" w:pos="1860"/>
          <w:tab w:val="left" w:pos="2220"/>
          <w:tab w:val="left" w:pos="2760"/>
          <w:tab w:val="left" w:pos="3120"/>
          <w:tab w:val="left" w:pos="3480"/>
        </w:tabs>
        <w:ind w:left="1860" w:hanging="1860"/>
        <w:rPr>
          <w:rStyle w:val="Policy"/>
          <w:rFonts w:ascii="Times New Roman" w:hAnsi="Times New Roman"/>
          <w:szCs w:val="22"/>
        </w:rPr>
      </w:pPr>
      <w:r w:rsidRPr="00F075BF">
        <w:rPr>
          <w:rStyle w:val="Policy"/>
          <w:rFonts w:ascii="Times New Roman" w:hAnsi="Times New Roman"/>
          <w:szCs w:val="22"/>
        </w:rPr>
        <w:tab/>
      </w:r>
      <w:r w:rsidRPr="00F075BF">
        <w:rPr>
          <w:rStyle w:val="Policy"/>
          <w:rFonts w:ascii="Times New Roman" w:hAnsi="Times New Roman"/>
          <w:szCs w:val="22"/>
        </w:rPr>
        <w:tab/>
        <w:t xml:space="preserve">An assistance unit which does not meet the requirements of 106 CMR 703.100 and is </w:t>
      </w:r>
    </w:p>
    <w:p w14:paraId="46037880" w14:textId="77777777" w:rsidR="00653A45" w:rsidRPr="00F075BF" w:rsidRDefault="00653A45" w:rsidP="00653A45">
      <w:pPr>
        <w:pStyle w:val="DefaultText"/>
        <w:tabs>
          <w:tab w:val="left" w:pos="1140"/>
          <w:tab w:val="left" w:pos="1860"/>
          <w:tab w:val="left" w:pos="2220"/>
          <w:tab w:val="left" w:pos="2760"/>
          <w:tab w:val="left" w:pos="3120"/>
          <w:tab w:val="left" w:pos="3480"/>
        </w:tabs>
        <w:ind w:left="1860" w:firstLine="30"/>
        <w:rPr>
          <w:rStyle w:val="Policy"/>
          <w:rFonts w:ascii="Times New Roman" w:hAnsi="Times New Roman"/>
          <w:szCs w:val="22"/>
        </w:rPr>
      </w:pPr>
      <w:r w:rsidRPr="00F075BF">
        <w:rPr>
          <w:rStyle w:val="Policy"/>
          <w:rFonts w:ascii="Times New Roman" w:hAnsi="Times New Roman"/>
          <w:szCs w:val="22"/>
        </w:rPr>
        <w:t>subject to Time-Limited Benefits and the Work Program requirements.</w:t>
      </w:r>
    </w:p>
    <w:p w14:paraId="0E328F2F" w14:textId="77777777" w:rsidR="00653A45" w:rsidRPr="00F075BF" w:rsidRDefault="00653A45" w:rsidP="00653A45">
      <w:pPr>
        <w:pStyle w:val="DefaultText"/>
        <w:tabs>
          <w:tab w:val="left" w:pos="1140"/>
          <w:tab w:val="left" w:pos="1860"/>
          <w:tab w:val="left" w:pos="2220"/>
          <w:tab w:val="left" w:pos="2760"/>
          <w:tab w:val="left" w:pos="3120"/>
          <w:tab w:val="left" w:pos="3480"/>
        </w:tabs>
        <w:rPr>
          <w:rStyle w:val="Policy"/>
          <w:rFonts w:ascii="Times New Roman" w:hAnsi="Times New Roman"/>
          <w:szCs w:val="22"/>
        </w:rPr>
      </w:pPr>
    </w:p>
    <w:p w14:paraId="44ABB8E5" w14:textId="77777777" w:rsidR="00653A45" w:rsidRPr="00F075BF" w:rsidRDefault="00653A45" w:rsidP="00653A45">
      <w:pPr>
        <w:pStyle w:val="DefaultText"/>
        <w:tabs>
          <w:tab w:val="left" w:pos="1140"/>
          <w:tab w:val="left" w:pos="1860"/>
          <w:tab w:val="left" w:pos="2220"/>
          <w:tab w:val="left" w:pos="2760"/>
          <w:tab w:val="left" w:pos="3120"/>
          <w:tab w:val="left" w:pos="3480"/>
        </w:tabs>
        <w:ind w:left="1860" w:hanging="1860"/>
        <w:rPr>
          <w:rStyle w:val="Policy"/>
          <w:rFonts w:ascii="Times New Roman" w:hAnsi="Times New Roman"/>
          <w:szCs w:val="22"/>
        </w:rPr>
      </w:pPr>
      <w:r w:rsidRPr="00F075BF">
        <w:rPr>
          <w:rStyle w:val="Policy"/>
          <w:rFonts w:ascii="Times New Roman" w:hAnsi="Times New Roman"/>
          <w:szCs w:val="22"/>
        </w:rPr>
        <w:tab/>
      </w:r>
      <w:r w:rsidRPr="00F075BF">
        <w:rPr>
          <w:rStyle w:val="Policy"/>
          <w:rFonts w:ascii="Times New Roman" w:hAnsi="Times New Roman"/>
          <w:szCs w:val="22"/>
        </w:rPr>
        <w:tab/>
        <w:t xml:space="preserve">Manual Reference: </w:t>
      </w:r>
      <w:r w:rsidRPr="00F075BF">
        <w:rPr>
          <w:rStyle w:val="InitialStyle"/>
          <w:sz w:val="22"/>
          <w:szCs w:val="22"/>
        </w:rPr>
        <w:t>106 CMR 7</w:t>
      </w:r>
      <w:r w:rsidRPr="00F075BF">
        <w:rPr>
          <w:rStyle w:val="Policy"/>
          <w:rFonts w:ascii="Times New Roman" w:hAnsi="Times New Roman"/>
          <w:szCs w:val="22"/>
        </w:rPr>
        <w:t>03.100</w:t>
      </w:r>
    </w:p>
    <w:p w14:paraId="0AE0F339" w14:textId="77777777" w:rsidR="00653A45" w:rsidRPr="00F075BF" w:rsidRDefault="00653A45" w:rsidP="00653A45">
      <w:pPr>
        <w:pStyle w:val="DefaultText"/>
        <w:tabs>
          <w:tab w:val="left" w:pos="1140"/>
          <w:tab w:val="left" w:pos="1860"/>
          <w:tab w:val="left" w:pos="2220"/>
          <w:tab w:val="left" w:pos="2760"/>
          <w:tab w:val="left" w:pos="3120"/>
          <w:tab w:val="left" w:pos="3480"/>
        </w:tabs>
        <w:rPr>
          <w:rStyle w:val="Policy"/>
          <w:rFonts w:ascii="Times New Roman" w:hAnsi="Times New Roman"/>
          <w:szCs w:val="22"/>
        </w:rPr>
      </w:pPr>
    </w:p>
    <w:p w14:paraId="72DF96DD" w14:textId="77777777" w:rsidR="00653A45" w:rsidRPr="00F075BF" w:rsidRDefault="00653A45" w:rsidP="00653A45">
      <w:pPr>
        <w:pStyle w:val="DefaultText"/>
        <w:tabs>
          <w:tab w:val="left" w:pos="1140"/>
          <w:tab w:val="left" w:pos="1860"/>
          <w:tab w:val="left" w:pos="2220"/>
          <w:tab w:val="left" w:pos="2760"/>
          <w:tab w:val="left" w:pos="3120"/>
          <w:tab w:val="left" w:pos="3480"/>
        </w:tabs>
        <w:ind w:left="1860" w:hanging="1860"/>
        <w:rPr>
          <w:rStyle w:val="Policy"/>
          <w:rFonts w:ascii="Times New Roman" w:hAnsi="Times New Roman"/>
          <w:szCs w:val="22"/>
        </w:rPr>
      </w:pPr>
      <w:r w:rsidRPr="00F075BF">
        <w:rPr>
          <w:rStyle w:val="Policy"/>
          <w:rFonts w:ascii="Times New Roman" w:hAnsi="Times New Roman"/>
          <w:szCs w:val="22"/>
        </w:rPr>
        <w:tab/>
        <w:t>(DD)</w:t>
      </w:r>
      <w:r w:rsidRPr="00F075BF">
        <w:rPr>
          <w:rStyle w:val="Policy"/>
          <w:rFonts w:ascii="Times New Roman" w:hAnsi="Times New Roman"/>
          <w:szCs w:val="22"/>
        </w:rPr>
        <w:tab/>
      </w:r>
      <w:r w:rsidRPr="00F075BF">
        <w:rPr>
          <w:rStyle w:val="Policy"/>
          <w:rFonts w:ascii="Times New Roman" w:hAnsi="Times New Roman"/>
          <w:szCs w:val="22"/>
          <w:u w:val="single"/>
        </w:rPr>
        <w:t>Notice</w:t>
      </w:r>
    </w:p>
    <w:p w14:paraId="06AB8F3B" w14:textId="77777777" w:rsidR="00653A45" w:rsidRPr="00F075BF" w:rsidRDefault="00653A45" w:rsidP="00653A45">
      <w:pPr>
        <w:pStyle w:val="DefaultText"/>
        <w:tabs>
          <w:tab w:val="left" w:pos="1140"/>
          <w:tab w:val="left" w:pos="1860"/>
          <w:tab w:val="left" w:pos="2220"/>
          <w:tab w:val="left" w:pos="2760"/>
          <w:tab w:val="left" w:pos="3120"/>
          <w:tab w:val="left" w:pos="3480"/>
        </w:tabs>
        <w:rPr>
          <w:rStyle w:val="Policy"/>
          <w:rFonts w:ascii="Times New Roman" w:hAnsi="Times New Roman"/>
          <w:szCs w:val="22"/>
        </w:rPr>
      </w:pPr>
    </w:p>
    <w:p w14:paraId="7EA2701E" w14:textId="77777777" w:rsidR="00653A45" w:rsidRPr="00F075BF" w:rsidRDefault="00653A45" w:rsidP="00653A45">
      <w:pPr>
        <w:pStyle w:val="DefaultText"/>
        <w:tabs>
          <w:tab w:val="left" w:pos="1140"/>
          <w:tab w:val="left" w:pos="1860"/>
          <w:tab w:val="left" w:pos="2220"/>
          <w:tab w:val="left" w:pos="2760"/>
          <w:tab w:val="left" w:pos="3120"/>
          <w:tab w:val="left" w:pos="3480"/>
        </w:tabs>
        <w:ind w:left="1860" w:hanging="1860"/>
        <w:rPr>
          <w:rStyle w:val="Policy"/>
          <w:rFonts w:ascii="Times New Roman" w:hAnsi="Times New Roman"/>
          <w:szCs w:val="22"/>
        </w:rPr>
      </w:pPr>
      <w:r w:rsidRPr="00F075BF">
        <w:rPr>
          <w:rStyle w:val="Policy"/>
          <w:rFonts w:ascii="Times New Roman" w:hAnsi="Times New Roman"/>
          <w:szCs w:val="22"/>
        </w:rPr>
        <w:tab/>
      </w:r>
      <w:r w:rsidRPr="00F075BF">
        <w:rPr>
          <w:rStyle w:val="Policy"/>
          <w:rFonts w:ascii="Times New Roman" w:hAnsi="Times New Roman"/>
          <w:szCs w:val="22"/>
        </w:rPr>
        <w:tab/>
        <w:t>A written statement of an action proposed or taken by the Department, which includes the reasons for the action, an appropriate citation to these regulations, and an explanation of the individual’s right to appeal. Timely notice is mailed in advance of the date the proposed action is effective, or in specific cases, no later than the date the action is effective.</w:t>
      </w:r>
    </w:p>
    <w:p w14:paraId="38B43D1D" w14:textId="77777777" w:rsidR="00653A45" w:rsidRPr="00F075BF" w:rsidRDefault="00653A45" w:rsidP="00653A45">
      <w:pPr>
        <w:pStyle w:val="DefaultText"/>
        <w:tabs>
          <w:tab w:val="left" w:pos="1140"/>
          <w:tab w:val="left" w:pos="1860"/>
          <w:tab w:val="left" w:pos="2220"/>
          <w:tab w:val="left" w:pos="2760"/>
          <w:tab w:val="left" w:pos="3120"/>
          <w:tab w:val="left" w:pos="3480"/>
        </w:tabs>
        <w:rPr>
          <w:rStyle w:val="Policy"/>
          <w:rFonts w:ascii="Times New Roman" w:hAnsi="Times New Roman"/>
          <w:szCs w:val="22"/>
        </w:rPr>
      </w:pPr>
    </w:p>
    <w:p w14:paraId="75995215" w14:textId="77777777" w:rsidR="00653A45" w:rsidRPr="00F075BF" w:rsidRDefault="00653A45" w:rsidP="00653A45">
      <w:pPr>
        <w:pStyle w:val="DefaultText"/>
        <w:tabs>
          <w:tab w:val="left" w:pos="1140"/>
          <w:tab w:val="left" w:pos="1860"/>
          <w:tab w:val="left" w:pos="2220"/>
          <w:tab w:val="left" w:pos="2760"/>
          <w:tab w:val="left" w:pos="3120"/>
          <w:tab w:val="left" w:pos="3480"/>
        </w:tabs>
        <w:ind w:left="1860" w:hanging="1860"/>
        <w:rPr>
          <w:rStyle w:val="Policy"/>
          <w:rFonts w:ascii="Times New Roman" w:hAnsi="Times New Roman"/>
          <w:szCs w:val="22"/>
        </w:rPr>
      </w:pPr>
      <w:r w:rsidRPr="00F075BF">
        <w:rPr>
          <w:rStyle w:val="Policy"/>
          <w:rFonts w:ascii="Times New Roman" w:hAnsi="Times New Roman"/>
          <w:szCs w:val="22"/>
        </w:rPr>
        <w:tab/>
      </w:r>
      <w:r w:rsidRPr="00F075BF">
        <w:rPr>
          <w:rStyle w:val="Policy"/>
          <w:rFonts w:ascii="Times New Roman" w:hAnsi="Times New Roman"/>
          <w:szCs w:val="22"/>
        </w:rPr>
        <w:tab/>
        <w:t xml:space="preserve">Manual Reference: </w:t>
      </w:r>
      <w:r w:rsidRPr="00F075BF">
        <w:rPr>
          <w:rStyle w:val="InitialStyle"/>
          <w:sz w:val="22"/>
          <w:szCs w:val="22"/>
        </w:rPr>
        <w:t xml:space="preserve">106 CMR </w:t>
      </w:r>
      <w:r w:rsidRPr="00F075BF">
        <w:rPr>
          <w:rStyle w:val="Policy"/>
          <w:rFonts w:ascii="Times New Roman" w:hAnsi="Times New Roman"/>
          <w:szCs w:val="22"/>
        </w:rPr>
        <w:t>702.500, 343.140, 343.200, 343.210</w:t>
      </w:r>
    </w:p>
    <w:p w14:paraId="2991DBB4" w14:textId="15EED396" w:rsidR="00B25554" w:rsidRPr="007102C9" w:rsidRDefault="00B25554" w:rsidP="00653A45">
      <w:pPr>
        <w:pStyle w:val="DefaultText"/>
        <w:tabs>
          <w:tab w:val="left" w:pos="1140"/>
          <w:tab w:val="left" w:pos="1860"/>
          <w:tab w:val="left" w:pos="2220"/>
          <w:tab w:val="left" w:pos="2760"/>
          <w:tab w:val="left" w:pos="3120"/>
          <w:tab w:val="left" w:pos="3480"/>
        </w:tabs>
        <w:ind w:left="1860" w:hanging="1860"/>
        <w:rPr>
          <w:rStyle w:val="InitialStyle"/>
          <w:rFonts w:ascii="Times New Roman" w:hAnsi="Times New Roman"/>
          <w:sz w:val="22"/>
        </w:rPr>
      </w:pPr>
    </w:p>
    <w:p w14:paraId="5BA6642D"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195DFFBF" w14:textId="77777777" w:rsidR="007706A1" w:rsidRDefault="007706A1">
      <w:r>
        <w:rPr>
          <w:rStyle w:val="InitialStyle"/>
          <w:rFonts w:ascii="Times New Roman" w:hAnsi="Times New Roman"/>
          <w:sz w:val="22"/>
        </w:rPr>
        <w:br w:type="page"/>
      </w:r>
    </w:p>
    <w:tbl>
      <w:tblPr>
        <w:tblW w:w="0" w:type="auto"/>
        <w:jc w:val="center"/>
        <w:tblBorders>
          <w:top w:val="single" w:sz="6" w:space="0" w:color="auto"/>
          <w:bottom w:val="single" w:sz="6" w:space="0" w:color="auto"/>
        </w:tblBorders>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7706A1" w:rsidRPr="007706A1" w14:paraId="2D8C6407" w14:textId="77777777" w:rsidTr="00937E85">
        <w:trPr>
          <w:cantSplit/>
          <w:trHeight w:hRule="exact" w:val="280"/>
          <w:jc w:val="center"/>
        </w:trPr>
        <w:tc>
          <w:tcPr>
            <w:tcW w:w="10176" w:type="dxa"/>
            <w:gridSpan w:val="5"/>
            <w:tcBorders>
              <w:top w:val="nil"/>
              <w:bottom w:val="single" w:sz="4" w:space="0" w:color="auto"/>
            </w:tcBorders>
          </w:tcPr>
          <w:p w14:paraId="4628FD5B" w14:textId="77777777" w:rsidR="007706A1" w:rsidRPr="007706A1" w:rsidRDefault="007706A1" w:rsidP="00937E8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7706A1">
              <w:rPr>
                <w:rStyle w:val="InitialStyle"/>
                <w:rFonts w:ascii="Arial" w:hAnsi="Arial"/>
                <w:b/>
              </w:rPr>
              <w:lastRenderedPageBreak/>
              <w:t>106 CMR: Department of Transitional Assistance</w:t>
            </w:r>
          </w:p>
        </w:tc>
      </w:tr>
      <w:tr w:rsidR="007706A1" w:rsidRPr="007706A1" w14:paraId="3982B823" w14:textId="77777777" w:rsidTr="00937E85">
        <w:trPr>
          <w:cantSplit/>
          <w:trHeight w:hRule="exact" w:val="260"/>
          <w:jc w:val="center"/>
        </w:trPr>
        <w:tc>
          <w:tcPr>
            <w:tcW w:w="2220" w:type="dxa"/>
            <w:tcBorders>
              <w:top w:val="single" w:sz="4" w:space="0" w:color="auto"/>
            </w:tcBorders>
          </w:tcPr>
          <w:p w14:paraId="7DE61D75" w14:textId="77777777" w:rsidR="007706A1" w:rsidRPr="007706A1" w:rsidRDefault="007706A1" w:rsidP="00937E8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706A1">
              <w:rPr>
                <w:rStyle w:val="InitialStyle"/>
                <w:rFonts w:ascii="Arial" w:hAnsi="Arial"/>
                <w:b/>
              </w:rPr>
              <w:t>Trans. by S.L. 1397</w:t>
            </w:r>
          </w:p>
        </w:tc>
        <w:tc>
          <w:tcPr>
            <w:tcW w:w="5850" w:type="dxa"/>
            <w:gridSpan w:val="2"/>
            <w:tcBorders>
              <w:top w:val="single" w:sz="4" w:space="0" w:color="auto"/>
            </w:tcBorders>
          </w:tcPr>
          <w:p w14:paraId="00050533" w14:textId="77777777" w:rsidR="007706A1" w:rsidRPr="007706A1" w:rsidRDefault="007706A1" w:rsidP="00937E85">
            <w:pPr>
              <w:pStyle w:val="DefaultText"/>
              <w:rPr>
                <w:rStyle w:val="InitialStyle"/>
                <w:rFonts w:ascii="Arial" w:hAnsi="Arial"/>
                <w:b/>
              </w:rPr>
            </w:pPr>
          </w:p>
        </w:tc>
        <w:tc>
          <w:tcPr>
            <w:tcW w:w="1080" w:type="dxa"/>
            <w:tcBorders>
              <w:top w:val="single" w:sz="4" w:space="0" w:color="auto"/>
            </w:tcBorders>
          </w:tcPr>
          <w:p w14:paraId="5BA51406" w14:textId="77777777" w:rsidR="007706A1" w:rsidRPr="007706A1" w:rsidRDefault="007706A1" w:rsidP="00937E85">
            <w:pPr>
              <w:pStyle w:val="DefaultText"/>
              <w:rPr>
                <w:rStyle w:val="InitialStyle"/>
                <w:rFonts w:ascii="Arial" w:hAnsi="Arial"/>
                <w:b/>
              </w:rPr>
            </w:pPr>
          </w:p>
        </w:tc>
        <w:tc>
          <w:tcPr>
            <w:tcW w:w="1026" w:type="dxa"/>
            <w:tcBorders>
              <w:top w:val="single" w:sz="4" w:space="0" w:color="auto"/>
            </w:tcBorders>
          </w:tcPr>
          <w:p w14:paraId="66FE013F" w14:textId="77777777" w:rsidR="007706A1" w:rsidRPr="007706A1" w:rsidRDefault="007706A1" w:rsidP="00937E85">
            <w:pPr>
              <w:pStyle w:val="DefaultText"/>
              <w:rPr>
                <w:rStyle w:val="InitialStyle"/>
                <w:rFonts w:ascii="Arial" w:hAnsi="Arial"/>
                <w:b/>
              </w:rPr>
            </w:pPr>
          </w:p>
        </w:tc>
      </w:tr>
      <w:tr w:rsidR="007706A1" w:rsidRPr="007706A1" w14:paraId="183EEB3D" w14:textId="77777777" w:rsidTr="00937E85">
        <w:trPr>
          <w:cantSplit/>
          <w:trHeight w:hRule="exact" w:val="260"/>
          <w:jc w:val="center"/>
        </w:trPr>
        <w:tc>
          <w:tcPr>
            <w:tcW w:w="2220" w:type="dxa"/>
          </w:tcPr>
          <w:p w14:paraId="66DEDFEB" w14:textId="77777777" w:rsidR="007706A1" w:rsidRPr="007706A1" w:rsidRDefault="007706A1" w:rsidP="00937E85">
            <w:pPr>
              <w:pStyle w:val="DefaultText"/>
              <w:rPr>
                <w:rStyle w:val="InitialStyle"/>
                <w:rFonts w:ascii="Arial" w:hAnsi="Arial"/>
                <w:b/>
              </w:rPr>
            </w:pPr>
          </w:p>
        </w:tc>
        <w:tc>
          <w:tcPr>
            <w:tcW w:w="5850" w:type="dxa"/>
            <w:gridSpan w:val="2"/>
            <w:vMerge w:val="restart"/>
          </w:tcPr>
          <w:p w14:paraId="0F4125F9" w14:textId="77777777" w:rsidR="007706A1" w:rsidRPr="007706A1" w:rsidRDefault="007706A1" w:rsidP="00937E8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7706A1">
              <w:rPr>
                <w:rStyle w:val="InitialStyle"/>
                <w:rFonts w:ascii="Arial" w:hAnsi="Arial"/>
                <w:b/>
              </w:rPr>
              <w:t>Transitional Cash Assistance Programs</w:t>
            </w:r>
          </w:p>
          <w:p w14:paraId="515A6EA3" w14:textId="77777777" w:rsidR="007706A1" w:rsidRPr="007706A1" w:rsidRDefault="007706A1" w:rsidP="00937E8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7706A1">
              <w:rPr>
                <w:rStyle w:val="InitialStyle"/>
                <w:rFonts w:ascii="Arial" w:hAnsi="Arial"/>
                <w:b/>
              </w:rPr>
              <w:t>General Policies</w:t>
            </w:r>
          </w:p>
        </w:tc>
        <w:tc>
          <w:tcPr>
            <w:tcW w:w="1080" w:type="dxa"/>
          </w:tcPr>
          <w:p w14:paraId="1553515D" w14:textId="77777777" w:rsidR="007706A1" w:rsidRPr="007706A1" w:rsidRDefault="007706A1" w:rsidP="00937E85">
            <w:pPr>
              <w:pStyle w:val="DefaultText"/>
              <w:rPr>
                <w:rStyle w:val="InitialStyle"/>
                <w:rFonts w:ascii="Arial" w:hAnsi="Arial"/>
                <w:b/>
              </w:rPr>
            </w:pPr>
          </w:p>
        </w:tc>
        <w:tc>
          <w:tcPr>
            <w:tcW w:w="1026" w:type="dxa"/>
          </w:tcPr>
          <w:p w14:paraId="386510B6" w14:textId="77777777" w:rsidR="007706A1" w:rsidRPr="007706A1" w:rsidRDefault="007706A1" w:rsidP="00937E85">
            <w:pPr>
              <w:pStyle w:val="DefaultText"/>
              <w:rPr>
                <w:rStyle w:val="InitialStyle"/>
                <w:rFonts w:ascii="Arial" w:hAnsi="Arial"/>
                <w:b/>
              </w:rPr>
            </w:pPr>
          </w:p>
        </w:tc>
      </w:tr>
      <w:tr w:rsidR="007706A1" w:rsidRPr="007706A1" w14:paraId="04338FB8" w14:textId="77777777" w:rsidTr="00937E85">
        <w:trPr>
          <w:cantSplit/>
          <w:trHeight w:hRule="exact" w:val="260"/>
          <w:jc w:val="center"/>
        </w:trPr>
        <w:tc>
          <w:tcPr>
            <w:tcW w:w="2220" w:type="dxa"/>
          </w:tcPr>
          <w:p w14:paraId="40D343D3" w14:textId="77777777" w:rsidR="007706A1" w:rsidRPr="007706A1" w:rsidRDefault="007706A1" w:rsidP="00937E85">
            <w:pPr>
              <w:pStyle w:val="DefaultText"/>
              <w:rPr>
                <w:rStyle w:val="InitialStyle"/>
                <w:rFonts w:ascii="Arial" w:hAnsi="Arial"/>
                <w:b/>
              </w:rPr>
            </w:pPr>
          </w:p>
        </w:tc>
        <w:tc>
          <w:tcPr>
            <w:tcW w:w="5850" w:type="dxa"/>
            <w:gridSpan w:val="2"/>
            <w:vMerge/>
          </w:tcPr>
          <w:p w14:paraId="03DDC621" w14:textId="77777777" w:rsidR="007706A1" w:rsidRPr="007706A1" w:rsidRDefault="007706A1" w:rsidP="00937E85">
            <w:pPr>
              <w:pStyle w:val="DefaultText"/>
              <w:rPr>
                <w:rStyle w:val="InitialStyle"/>
                <w:rFonts w:ascii="Arial" w:hAnsi="Arial"/>
                <w:b/>
              </w:rPr>
            </w:pPr>
          </w:p>
        </w:tc>
        <w:tc>
          <w:tcPr>
            <w:tcW w:w="1080" w:type="dxa"/>
          </w:tcPr>
          <w:p w14:paraId="6E06969C" w14:textId="77777777" w:rsidR="007706A1" w:rsidRPr="007706A1" w:rsidRDefault="007706A1" w:rsidP="00937E8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706A1">
              <w:rPr>
                <w:rStyle w:val="InitialStyle"/>
                <w:rFonts w:ascii="Arial" w:hAnsi="Arial"/>
                <w:b/>
              </w:rPr>
              <w:t>Chapter</w:t>
            </w:r>
          </w:p>
        </w:tc>
        <w:tc>
          <w:tcPr>
            <w:tcW w:w="1026" w:type="dxa"/>
          </w:tcPr>
          <w:p w14:paraId="0DCCC879" w14:textId="77777777" w:rsidR="007706A1" w:rsidRPr="007706A1" w:rsidRDefault="007706A1" w:rsidP="00937E8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706A1">
              <w:rPr>
                <w:rStyle w:val="InitialStyle"/>
                <w:rFonts w:ascii="Arial" w:hAnsi="Arial"/>
                <w:b/>
              </w:rPr>
              <w:t>701</w:t>
            </w:r>
          </w:p>
        </w:tc>
      </w:tr>
      <w:tr w:rsidR="007706A1" w:rsidRPr="007706A1" w14:paraId="5CA91612" w14:textId="77777777" w:rsidTr="00937E85">
        <w:trPr>
          <w:cantSplit/>
          <w:trHeight w:hRule="exact" w:val="260"/>
          <w:jc w:val="center"/>
        </w:trPr>
        <w:tc>
          <w:tcPr>
            <w:tcW w:w="2220" w:type="dxa"/>
            <w:tcBorders>
              <w:bottom w:val="single" w:sz="6" w:space="0" w:color="auto"/>
            </w:tcBorders>
          </w:tcPr>
          <w:p w14:paraId="491D3D71" w14:textId="77777777" w:rsidR="007706A1" w:rsidRPr="007706A1" w:rsidRDefault="007706A1" w:rsidP="00937E85">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706A1">
              <w:rPr>
                <w:rStyle w:val="InitialStyle"/>
                <w:rFonts w:ascii="Arial" w:hAnsi="Arial"/>
                <w:b/>
              </w:rPr>
              <w:t xml:space="preserve">Rev. </w:t>
            </w:r>
            <w:r w:rsidRPr="007706A1">
              <w:rPr>
                <w:rFonts w:ascii="Arial" w:hAnsi="Arial"/>
                <w:b/>
                <w:sz w:val="20"/>
              </w:rPr>
              <w:t>11</w:t>
            </w:r>
            <w:r w:rsidRPr="007706A1">
              <w:rPr>
                <w:rFonts w:ascii="Arial" w:hAnsi="Arial" w:cs="Arial"/>
                <w:b/>
                <w:bCs/>
                <w:spacing w:val="-1"/>
                <w:sz w:val="20"/>
              </w:rPr>
              <w:t>/2018</w:t>
            </w:r>
          </w:p>
        </w:tc>
        <w:tc>
          <w:tcPr>
            <w:tcW w:w="4320" w:type="dxa"/>
            <w:tcBorders>
              <w:bottom w:val="single" w:sz="6" w:space="0" w:color="auto"/>
            </w:tcBorders>
          </w:tcPr>
          <w:p w14:paraId="01CAE95A" w14:textId="77777777" w:rsidR="007706A1" w:rsidRPr="007706A1" w:rsidRDefault="007706A1" w:rsidP="00937E85">
            <w:pPr>
              <w:pStyle w:val="DefaultText"/>
              <w:rPr>
                <w:rStyle w:val="InitialStyle"/>
                <w:rFonts w:ascii="Arial" w:hAnsi="Arial"/>
                <w:b/>
              </w:rPr>
            </w:pPr>
          </w:p>
        </w:tc>
        <w:tc>
          <w:tcPr>
            <w:tcW w:w="1530" w:type="dxa"/>
            <w:tcBorders>
              <w:bottom w:val="single" w:sz="6" w:space="0" w:color="auto"/>
            </w:tcBorders>
          </w:tcPr>
          <w:p w14:paraId="6066D83E" w14:textId="77777777" w:rsidR="007706A1" w:rsidRPr="007706A1" w:rsidRDefault="007706A1" w:rsidP="00937E8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706A1">
              <w:rPr>
                <w:rStyle w:val="InitialStyle"/>
                <w:rFonts w:ascii="Arial" w:hAnsi="Arial"/>
                <w:b/>
              </w:rPr>
              <w:t>(7 of 8)</w:t>
            </w:r>
          </w:p>
        </w:tc>
        <w:tc>
          <w:tcPr>
            <w:tcW w:w="1080" w:type="dxa"/>
            <w:tcBorders>
              <w:bottom w:val="single" w:sz="6" w:space="0" w:color="auto"/>
            </w:tcBorders>
          </w:tcPr>
          <w:p w14:paraId="6482A55B" w14:textId="77777777" w:rsidR="007706A1" w:rsidRPr="007706A1" w:rsidRDefault="007706A1" w:rsidP="00937E8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706A1">
              <w:rPr>
                <w:rStyle w:val="InitialStyle"/>
                <w:rFonts w:ascii="Arial" w:hAnsi="Arial"/>
                <w:b/>
              </w:rPr>
              <w:t>Page</w:t>
            </w:r>
          </w:p>
        </w:tc>
        <w:tc>
          <w:tcPr>
            <w:tcW w:w="1026" w:type="dxa"/>
            <w:tcBorders>
              <w:bottom w:val="single" w:sz="6" w:space="0" w:color="auto"/>
            </w:tcBorders>
          </w:tcPr>
          <w:p w14:paraId="030E74F2" w14:textId="77777777" w:rsidR="007706A1" w:rsidRPr="007706A1" w:rsidRDefault="007706A1" w:rsidP="00937E8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706A1">
              <w:rPr>
                <w:rStyle w:val="InitialStyle"/>
                <w:rFonts w:ascii="Arial" w:hAnsi="Arial"/>
                <w:b/>
              </w:rPr>
              <w:t>701.60000000000002</w:t>
            </w:r>
          </w:p>
        </w:tc>
      </w:tr>
    </w:tbl>
    <w:p w14:paraId="5DC0862F" w14:textId="77777777" w:rsidR="007706A1" w:rsidRPr="007706A1" w:rsidRDefault="007706A1" w:rsidP="00113E6B">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imes New Roman" w:hAnsi="Times New Roman"/>
          <w:b/>
          <w:sz w:val="22"/>
        </w:rPr>
      </w:pPr>
    </w:p>
    <w:p w14:paraId="3DE89B28"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60" w:hanging="1860"/>
        <w:rPr>
          <w:rStyle w:val="InitialStyle"/>
          <w:rFonts w:ascii="Times New Roman" w:hAnsi="Times New Roman"/>
          <w:sz w:val="22"/>
          <w:szCs w:val="22"/>
        </w:rPr>
      </w:pPr>
      <w:r w:rsidRPr="008B36A1">
        <w:rPr>
          <w:rStyle w:val="InitialStyle"/>
          <w:rFonts w:ascii="Times New Roman" w:hAnsi="Times New Roman"/>
          <w:sz w:val="22"/>
        </w:rPr>
        <w:tab/>
      </w:r>
      <w:r w:rsidRPr="008B36A1">
        <w:rPr>
          <w:rStyle w:val="InitialStyle"/>
          <w:rFonts w:ascii="Times New Roman" w:hAnsi="Times New Roman"/>
          <w:sz w:val="22"/>
          <w:szCs w:val="22"/>
        </w:rPr>
        <w:t>(EE)</w:t>
      </w:r>
      <w:r w:rsidRPr="008B36A1">
        <w:rPr>
          <w:rStyle w:val="InitialStyle"/>
          <w:rFonts w:ascii="Times New Roman" w:hAnsi="Times New Roman"/>
          <w:sz w:val="22"/>
          <w:szCs w:val="22"/>
        </w:rPr>
        <w:tab/>
      </w:r>
      <w:r w:rsidRPr="008B36A1">
        <w:rPr>
          <w:rStyle w:val="InitialStyle"/>
          <w:rFonts w:ascii="Times New Roman" w:hAnsi="Times New Roman"/>
          <w:sz w:val="22"/>
          <w:szCs w:val="22"/>
          <w:u w:val="single"/>
        </w:rPr>
        <w:t>Related Benefits</w:t>
      </w:r>
    </w:p>
    <w:p w14:paraId="1F951E75"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6BE2893"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60" w:hanging="1860"/>
        <w:rPr>
          <w:rStyle w:val="InitialStyle"/>
          <w:rFonts w:ascii="Times New Roman" w:hAnsi="Times New Roman"/>
          <w:sz w:val="22"/>
          <w:szCs w:val="22"/>
        </w:rPr>
      </w:pPr>
      <w:r w:rsidRPr="008B36A1">
        <w:rPr>
          <w:rStyle w:val="InitialStyle"/>
          <w:rFonts w:ascii="Times New Roman" w:hAnsi="Times New Roman"/>
          <w:sz w:val="22"/>
          <w:szCs w:val="22"/>
        </w:rPr>
        <w:tab/>
      </w:r>
      <w:r w:rsidRPr="008B36A1">
        <w:rPr>
          <w:rStyle w:val="InitialStyle"/>
          <w:rFonts w:ascii="Times New Roman" w:hAnsi="Times New Roman"/>
          <w:sz w:val="22"/>
          <w:szCs w:val="22"/>
        </w:rPr>
        <w:tab/>
        <w:t>TAFDC benefits other than the grant such as infant benefits, clothing allowance, etc.</w:t>
      </w:r>
    </w:p>
    <w:p w14:paraId="3827607A"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59ACF053"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60" w:hanging="1860"/>
        <w:rPr>
          <w:rStyle w:val="InitialStyle"/>
          <w:rFonts w:ascii="Times New Roman" w:hAnsi="Times New Roman"/>
          <w:sz w:val="22"/>
          <w:szCs w:val="22"/>
        </w:rPr>
      </w:pPr>
      <w:r w:rsidRPr="008B36A1">
        <w:rPr>
          <w:rStyle w:val="InitialStyle"/>
          <w:rFonts w:ascii="Times New Roman" w:hAnsi="Times New Roman"/>
          <w:sz w:val="22"/>
          <w:szCs w:val="22"/>
        </w:rPr>
        <w:tab/>
      </w:r>
      <w:r w:rsidRPr="008B36A1">
        <w:rPr>
          <w:rStyle w:val="InitialStyle"/>
          <w:rFonts w:ascii="Times New Roman" w:hAnsi="Times New Roman"/>
          <w:sz w:val="22"/>
          <w:szCs w:val="22"/>
        </w:rPr>
        <w:tab/>
        <w:t>Manual Reference: 106 CMR 705.000</w:t>
      </w:r>
    </w:p>
    <w:p w14:paraId="5A8C8F58"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5D641216"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60" w:hanging="1860"/>
        <w:rPr>
          <w:rStyle w:val="InitialStyle"/>
          <w:rFonts w:ascii="Times New Roman" w:hAnsi="Times New Roman"/>
          <w:sz w:val="22"/>
          <w:szCs w:val="22"/>
          <w:u w:val="single"/>
        </w:rPr>
      </w:pPr>
      <w:r w:rsidRPr="008B36A1">
        <w:rPr>
          <w:rStyle w:val="InitialStyle"/>
          <w:rFonts w:ascii="Times New Roman" w:hAnsi="Times New Roman"/>
          <w:sz w:val="22"/>
          <w:szCs w:val="22"/>
        </w:rPr>
        <w:tab/>
        <w:t>(FF)</w:t>
      </w:r>
      <w:r w:rsidRPr="008B36A1">
        <w:rPr>
          <w:rStyle w:val="InitialStyle"/>
          <w:rFonts w:ascii="Times New Roman" w:hAnsi="Times New Roman"/>
          <w:sz w:val="22"/>
          <w:szCs w:val="22"/>
        </w:rPr>
        <w:tab/>
      </w:r>
      <w:r w:rsidRPr="008B36A1">
        <w:rPr>
          <w:rStyle w:val="InitialStyle"/>
          <w:rFonts w:ascii="Times New Roman" w:hAnsi="Times New Roman"/>
          <w:sz w:val="22"/>
          <w:szCs w:val="22"/>
          <w:u w:val="single"/>
        </w:rPr>
        <w:t>Sanctioned Grantees</w:t>
      </w:r>
    </w:p>
    <w:p w14:paraId="6316BE24"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A895759"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60" w:hanging="1860"/>
        <w:rPr>
          <w:rStyle w:val="InitialStyle"/>
          <w:rFonts w:ascii="Times New Roman" w:hAnsi="Times New Roman"/>
          <w:sz w:val="22"/>
          <w:szCs w:val="22"/>
        </w:rPr>
      </w:pPr>
      <w:r w:rsidRPr="008B36A1">
        <w:rPr>
          <w:rStyle w:val="InitialStyle"/>
          <w:rFonts w:ascii="Times New Roman" w:hAnsi="Times New Roman"/>
          <w:sz w:val="22"/>
          <w:szCs w:val="22"/>
        </w:rPr>
        <w:tab/>
      </w:r>
      <w:r w:rsidRPr="008B36A1">
        <w:rPr>
          <w:rStyle w:val="InitialStyle"/>
          <w:rFonts w:ascii="Times New Roman" w:hAnsi="Times New Roman"/>
          <w:sz w:val="22"/>
          <w:szCs w:val="22"/>
        </w:rPr>
        <w:tab/>
        <w:t>Adults who would be included in the TAFDC grant except that they have been sanctioned, such as a grantee who has failed to cooperate with child support requirements or failed to comply with his or her Work Requirement.</w:t>
      </w:r>
    </w:p>
    <w:p w14:paraId="01E8DD3C"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mc:AlternateContent>
          <mc:Choice Requires="wps">
            <w:drawing>
              <wp:anchor distT="0" distB="0" distL="114299" distR="114299" simplePos="0" relativeHeight="251858944" behindDoc="0" locked="0" layoutInCell="1" allowOverlap="1" wp14:anchorId="7B5DD6DF" wp14:editId="5A092697">
                <wp:simplePos x="0" y="0"/>
                <wp:positionH relativeFrom="column">
                  <wp:posOffset>6417944</wp:posOffset>
                </wp:positionH>
                <wp:positionV relativeFrom="paragraph">
                  <wp:posOffset>62230</wp:posOffset>
                </wp:positionV>
                <wp:extent cx="0" cy="441960"/>
                <wp:effectExtent l="0" t="0" r="19050" b="1524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19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F2DC34A" id="Straight Arrow Connector 10" o:spid="_x0000_s1026" type="#_x0000_t32" style="position:absolute;margin-left:505.35pt;margin-top:4.9pt;width:0;height:34.8pt;z-index:251858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" strokeweight="1pt"/>
            </w:pict>
          </mc:Fallback>
        </mc:AlternateContent>
      </w:r>
    </w:p>
    <w:p w14:paraId="5D7BE97D"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60" w:hanging="1860"/>
        <w:rPr>
          <w:rStyle w:val="InitialStyle"/>
          <w:rFonts w:ascii="Times New Roman" w:hAnsi="Times New Roman"/>
          <w:sz w:val="22"/>
          <w:szCs w:val="22"/>
        </w:rPr>
      </w:pPr>
      <w:r w:rsidRPr="008B36A1">
        <w:rPr>
          <w:rStyle w:val="InitialStyle"/>
          <w:rFonts w:ascii="Times New Roman" w:hAnsi="Times New Roman"/>
          <w:sz w:val="22"/>
          <w:szCs w:val="22"/>
        </w:rPr>
        <w:tab/>
        <w:t>(GG)</w:t>
      </w:r>
      <w:r w:rsidRPr="008B36A1">
        <w:rPr>
          <w:rStyle w:val="InitialStyle"/>
          <w:rFonts w:ascii="Times New Roman" w:hAnsi="Times New Roman"/>
          <w:sz w:val="22"/>
          <w:szCs w:val="22"/>
        </w:rPr>
        <w:tab/>
        <w:t>Reserved</w:t>
      </w:r>
      <w:r w:rsidRPr="008B36A1">
        <w:rPr>
          <w:rStyle w:val="InitialStyle"/>
          <w:rFonts w:ascii="Times New Roman" w:hAnsi="Times New Roman"/>
          <w:color w:val="FF0000"/>
          <w:sz w:val="22"/>
          <w:szCs w:val="22"/>
        </w:rPr>
        <w:t xml:space="preserve"> </w:t>
      </w:r>
    </w:p>
    <w:p w14:paraId="75B93E12"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5E8F2B54"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60" w:hanging="1860"/>
        <w:rPr>
          <w:rStyle w:val="InitialStyle"/>
          <w:rFonts w:ascii="Times New Roman" w:hAnsi="Times New Roman"/>
          <w:sz w:val="22"/>
          <w:szCs w:val="22"/>
        </w:rPr>
      </w:pPr>
      <w:r w:rsidRPr="008B36A1">
        <w:rPr>
          <w:rStyle w:val="InitialStyle"/>
          <w:rFonts w:ascii="Times New Roman" w:hAnsi="Times New Roman"/>
          <w:sz w:val="22"/>
          <w:szCs w:val="22"/>
        </w:rPr>
        <w:tab/>
      </w:r>
      <w:r w:rsidRPr="008B36A1">
        <w:rPr>
          <w:rStyle w:val="InitialStyle"/>
          <w:rFonts w:ascii="Times New Roman" w:hAnsi="Times New Roman"/>
          <w:sz w:val="22"/>
          <w:szCs w:val="22"/>
        </w:rPr>
        <w:tab/>
      </w:r>
    </w:p>
    <w:p w14:paraId="357E19D8"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60" w:hanging="1860"/>
        <w:rPr>
          <w:rStyle w:val="InitialStyle"/>
          <w:rFonts w:ascii="Times New Roman" w:hAnsi="Times New Roman"/>
          <w:sz w:val="22"/>
          <w:szCs w:val="22"/>
        </w:rPr>
      </w:pPr>
      <w:r w:rsidRPr="008B36A1">
        <w:rPr>
          <w:rStyle w:val="InitialStyle"/>
          <w:rFonts w:ascii="Times New Roman" w:hAnsi="Times New Roman"/>
          <w:sz w:val="22"/>
          <w:szCs w:val="22"/>
        </w:rPr>
        <w:tab/>
        <w:t>(HH)</w:t>
      </w:r>
      <w:r w:rsidRPr="008B36A1">
        <w:rPr>
          <w:rStyle w:val="InitialStyle"/>
          <w:rFonts w:ascii="Times New Roman" w:hAnsi="Times New Roman"/>
          <w:sz w:val="22"/>
          <w:szCs w:val="22"/>
        </w:rPr>
        <w:tab/>
      </w:r>
      <w:r w:rsidRPr="008B36A1">
        <w:rPr>
          <w:rStyle w:val="InitialStyle"/>
          <w:rFonts w:ascii="Times New Roman" w:hAnsi="Times New Roman"/>
          <w:sz w:val="22"/>
          <w:szCs w:val="22"/>
          <w:u w:val="single"/>
        </w:rPr>
        <w:t>Standards of Need-TAFDC</w:t>
      </w:r>
    </w:p>
    <w:p w14:paraId="41B255A0"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mc:AlternateContent>
          <mc:Choice Requires="wps">
            <w:drawing>
              <wp:anchor distT="0" distB="0" distL="114299" distR="114299" simplePos="0" relativeHeight="251859968" behindDoc="0" locked="0" layoutInCell="1" allowOverlap="1" wp14:anchorId="2C1A592E" wp14:editId="09DC09E3">
                <wp:simplePos x="0" y="0"/>
                <wp:positionH relativeFrom="column">
                  <wp:posOffset>6408049</wp:posOffset>
                </wp:positionH>
                <wp:positionV relativeFrom="paragraph">
                  <wp:posOffset>155575</wp:posOffset>
                </wp:positionV>
                <wp:extent cx="0" cy="17526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7602C79" id="Straight Arrow Connector 8" o:spid="_x0000_s1026" type="#_x0000_t32" style="position:absolute;margin-left:504.55pt;margin-top:12.25pt;width:0;height:13.8pt;z-index:251859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" strokeweight="1pt"/>
            </w:pict>
          </mc:Fallback>
        </mc:AlternateContent>
      </w:r>
    </w:p>
    <w:p w14:paraId="718BB303"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60" w:hanging="1860"/>
        <w:rPr>
          <w:rStyle w:val="InitialStyle"/>
          <w:rFonts w:ascii="Times New Roman" w:hAnsi="Times New Roman"/>
          <w:sz w:val="22"/>
          <w:szCs w:val="22"/>
        </w:rPr>
      </w:pPr>
      <w:r w:rsidRPr="008B36A1">
        <w:rPr>
          <w:rStyle w:val="InitialStyle"/>
          <w:rFonts w:ascii="Times New Roman" w:hAnsi="Times New Roman"/>
          <w:sz w:val="22"/>
          <w:szCs w:val="22"/>
        </w:rPr>
        <w:tab/>
      </w:r>
      <w:r w:rsidRPr="008B36A1">
        <w:rPr>
          <w:rStyle w:val="InitialStyle"/>
          <w:rFonts w:ascii="Times New Roman" w:hAnsi="Times New Roman"/>
          <w:sz w:val="22"/>
          <w:szCs w:val="22"/>
        </w:rPr>
        <w:tab/>
        <w:t>Used to determine financial eligibility and are also used to determine the amount of the monthly grant.</w:t>
      </w:r>
    </w:p>
    <w:p w14:paraId="175F7CC5"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mc:AlternateContent>
          <mc:Choice Requires="wps">
            <w:drawing>
              <wp:anchor distT="0" distB="0" distL="114299" distR="114299" simplePos="0" relativeHeight="251860992" behindDoc="0" locked="0" layoutInCell="1" allowOverlap="1" wp14:anchorId="59740A94" wp14:editId="53C6A3AF">
                <wp:simplePos x="0" y="0"/>
                <wp:positionH relativeFrom="column">
                  <wp:posOffset>6416939</wp:posOffset>
                </wp:positionH>
                <wp:positionV relativeFrom="paragraph">
                  <wp:posOffset>126365</wp:posOffset>
                </wp:positionV>
                <wp:extent cx="0" cy="16002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1FCFE4B" id="Straight Arrow Connector 7" o:spid="_x0000_s1026" type="#_x0000_t32" style="position:absolute;margin-left:505.25pt;margin-top:9.95pt;width:0;height:12.6pt;z-index:251860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" strokeweight="1pt"/>
            </w:pict>
          </mc:Fallback>
        </mc:AlternateContent>
      </w:r>
    </w:p>
    <w:p w14:paraId="45423CA6"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8B36A1">
        <w:rPr>
          <w:rStyle w:val="InitialStyle"/>
          <w:rFonts w:ascii="Times New Roman" w:hAnsi="Times New Roman"/>
          <w:sz w:val="22"/>
          <w:szCs w:val="22"/>
        </w:rPr>
        <w:tab/>
      </w:r>
      <w:r w:rsidRPr="008B36A1">
        <w:rPr>
          <w:rStyle w:val="InitialStyle"/>
          <w:rFonts w:ascii="Times New Roman" w:hAnsi="Times New Roman"/>
          <w:sz w:val="22"/>
          <w:szCs w:val="22"/>
        </w:rPr>
        <w:tab/>
        <w:t xml:space="preserve">Manual Reference: 106 CMR 704.260, 704.410, </w:t>
      </w:r>
    </w:p>
    <w:p w14:paraId="191D9728"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F3C8DC2"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60" w:hanging="1860"/>
        <w:rPr>
          <w:rStyle w:val="InitialStyle"/>
          <w:rFonts w:ascii="Times New Roman" w:hAnsi="Times New Roman"/>
          <w:sz w:val="22"/>
          <w:szCs w:val="22"/>
        </w:rPr>
      </w:pPr>
      <w:r w:rsidRPr="008B36A1">
        <w:rPr>
          <w:rStyle w:val="InitialStyle"/>
          <w:rFonts w:ascii="Times New Roman" w:hAnsi="Times New Roman"/>
          <w:sz w:val="22"/>
          <w:szCs w:val="22"/>
        </w:rPr>
        <w:tab/>
        <w:t>(II)</w:t>
      </w:r>
      <w:r w:rsidRPr="008B36A1">
        <w:rPr>
          <w:rStyle w:val="InitialStyle"/>
          <w:rFonts w:ascii="Times New Roman" w:hAnsi="Times New Roman"/>
          <w:sz w:val="22"/>
          <w:szCs w:val="22"/>
        </w:rPr>
        <w:tab/>
      </w:r>
      <w:r w:rsidRPr="008B36A1">
        <w:rPr>
          <w:rStyle w:val="InitialStyle"/>
          <w:rFonts w:ascii="Times New Roman" w:hAnsi="Times New Roman"/>
          <w:sz w:val="22"/>
          <w:szCs w:val="22"/>
          <w:u w:val="single"/>
        </w:rPr>
        <w:t>Standards of Payment-TAFDC</w:t>
      </w:r>
    </w:p>
    <w:p w14:paraId="7117161A"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DB7E05A"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60" w:hanging="1860"/>
        <w:rPr>
          <w:rStyle w:val="InitialStyle"/>
          <w:rFonts w:ascii="Times New Roman" w:hAnsi="Times New Roman"/>
          <w:sz w:val="22"/>
          <w:szCs w:val="22"/>
        </w:rPr>
      </w:pPr>
      <w:r w:rsidRPr="008B36A1">
        <w:rPr>
          <w:rStyle w:val="InitialStyle"/>
          <w:rFonts w:ascii="Times New Roman" w:hAnsi="Times New Roman"/>
          <w:sz w:val="22"/>
          <w:szCs w:val="22"/>
        </w:rPr>
        <w:tab/>
      </w:r>
      <w:r w:rsidRPr="008B36A1">
        <w:rPr>
          <w:rStyle w:val="InitialStyle"/>
          <w:rFonts w:ascii="Times New Roman" w:hAnsi="Times New Roman"/>
          <w:sz w:val="22"/>
          <w:szCs w:val="22"/>
        </w:rPr>
        <w:tab/>
        <w:t>The maximum amount that an assistance unit may receive as a monthly grant.</w:t>
      </w:r>
    </w:p>
    <w:p w14:paraId="3226AEBE"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mc:AlternateContent>
          <mc:Choice Requires="wps">
            <w:drawing>
              <wp:anchor distT="0" distB="0" distL="114299" distR="114299" simplePos="0" relativeHeight="251862016" behindDoc="0" locked="0" layoutInCell="1" allowOverlap="1" wp14:anchorId="06825B33" wp14:editId="51F17936">
                <wp:simplePos x="0" y="0"/>
                <wp:positionH relativeFrom="column">
                  <wp:posOffset>6435989</wp:posOffset>
                </wp:positionH>
                <wp:positionV relativeFrom="paragraph">
                  <wp:posOffset>136525</wp:posOffset>
                </wp:positionV>
                <wp:extent cx="0" cy="133985"/>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CE48928" id="Straight Arrow Connector 6" o:spid="_x0000_s1026" type="#_x0000_t32" style="position:absolute;margin-left:506.75pt;margin-top:10.75pt;width:0;height:10.55pt;z-index:251862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" strokeweight="1pt"/>
            </w:pict>
          </mc:Fallback>
        </mc:AlternateContent>
      </w:r>
    </w:p>
    <w:p w14:paraId="110A84E5"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8B36A1">
        <w:rPr>
          <w:rStyle w:val="InitialStyle"/>
          <w:rFonts w:ascii="Times New Roman" w:hAnsi="Times New Roman"/>
          <w:sz w:val="22"/>
          <w:szCs w:val="22"/>
        </w:rPr>
        <w:tab/>
      </w:r>
      <w:r w:rsidRPr="008B36A1">
        <w:rPr>
          <w:rStyle w:val="InitialStyle"/>
          <w:rFonts w:ascii="Times New Roman" w:hAnsi="Times New Roman"/>
          <w:sz w:val="22"/>
          <w:szCs w:val="22"/>
        </w:rPr>
        <w:tab/>
        <w:t>Manual Reference: 106 CMR 704.420, 704.500</w:t>
      </w:r>
    </w:p>
    <w:p w14:paraId="5B98FECF"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7743F31"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60" w:hanging="1860"/>
        <w:rPr>
          <w:rStyle w:val="InitialStyle"/>
          <w:rFonts w:ascii="Times New Roman" w:hAnsi="Times New Roman"/>
          <w:sz w:val="22"/>
          <w:szCs w:val="22"/>
          <w:u w:val="single"/>
        </w:rPr>
      </w:pPr>
      <w:r w:rsidRPr="008B36A1">
        <w:rPr>
          <w:rStyle w:val="InitialStyle"/>
          <w:rFonts w:ascii="Times New Roman" w:hAnsi="Times New Roman"/>
          <w:sz w:val="22"/>
          <w:szCs w:val="22"/>
        </w:rPr>
        <w:tab/>
        <w:t>(JJ)</w:t>
      </w:r>
      <w:r w:rsidRPr="008B36A1">
        <w:rPr>
          <w:rStyle w:val="InitialStyle"/>
          <w:rFonts w:ascii="Times New Roman" w:hAnsi="Times New Roman"/>
          <w:sz w:val="22"/>
          <w:szCs w:val="22"/>
        </w:rPr>
        <w:tab/>
      </w:r>
      <w:r w:rsidRPr="008B36A1">
        <w:rPr>
          <w:rStyle w:val="InitialStyle"/>
          <w:rFonts w:ascii="Times New Roman" w:hAnsi="Times New Roman"/>
          <w:sz w:val="22"/>
          <w:szCs w:val="22"/>
          <w:u w:val="single"/>
        </w:rPr>
        <w:t>Standards of Assistance-EAEDC</w:t>
      </w:r>
    </w:p>
    <w:p w14:paraId="61A8F52B"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u w:val="single"/>
        </w:rPr>
      </w:pPr>
    </w:p>
    <w:p w14:paraId="29D25F92"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60" w:hanging="1860"/>
        <w:rPr>
          <w:rStyle w:val="InitialStyle"/>
          <w:rFonts w:ascii="Times New Roman" w:hAnsi="Times New Roman"/>
          <w:sz w:val="22"/>
          <w:szCs w:val="22"/>
        </w:rPr>
      </w:pPr>
      <w:r w:rsidRPr="008B36A1">
        <w:rPr>
          <w:rStyle w:val="InitialStyle"/>
          <w:rFonts w:ascii="Times New Roman" w:hAnsi="Times New Roman"/>
          <w:sz w:val="22"/>
          <w:szCs w:val="22"/>
        </w:rPr>
        <w:tab/>
      </w:r>
      <w:r w:rsidRPr="008B36A1">
        <w:rPr>
          <w:rStyle w:val="InitialStyle"/>
          <w:rFonts w:ascii="Times New Roman" w:hAnsi="Times New Roman"/>
          <w:sz w:val="22"/>
          <w:szCs w:val="22"/>
        </w:rPr>
        <w:tab/>
        <w:t>The maximum amount that an assistance unit may receive as a monthly grant.</w:t>
      </w:r>
    </w:p>
    <w:p w14:paraId="06A91B91"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20932DA5"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60" w:hanging="1860"/>
        <w:rPr>
          <w:rStyle w:val="InitialStyle"/>
          <w:rFonts w:ascii="Times New Roman" w:hAnsi="Times New Roman"/>
          <w:sz w:val="22"/>
          <w:szCs w:val="22"/>
        </w:rPr>
      </w:pPr>
      <w:r w:rsidRPr="008B36A1">
        <w:rPr>
          <w:rStyle w:val="InitialStyle"/>
          <w:rFonts w:ascii="Times New Roman" w:hAnsi="Times New Roman"/>
          <w:sz w:val="22"/>
          <w:szCs w:val="22"/>
        </w:rPr>
        <w:tab/>
      </w:r>
      <w:r w:rsidRPr="008B36A1">
        <w:rPr>
          <w:rStyle w:val="InitialStyle"/>
          <w:rFonts w:ascii="Times New Roman" w:hAnsi="Times New Roman"/>
          <w:sz w:val="22"/>
          <w:szCs w:val="22"/>
        </w:rPr>
        <w:tab/>
        <w:t>Manual Reference: 106 CMR 704.440</w:t>
      </w:r>
    </w:p>
    <w:p w14:paraId="494ACD9C"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8B36A1">
        <w:rPr>
          <w:rStyle w:val="InitialStyle"/>
          <w:rFonts w:ascii="Times New Roman" w:hAnsi="Times New Roman"/>
          <w:sz w:val="22"/>
          <w:szCs w:val="22"/>
        </w:rPr>
        <w:tab/>
      </w:r>
    </w:p>
    <w:p w14:paraId="55BEBC20"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60" w:hanging="1860"/>
        <w:rPr>
          <w:rStyle w:val="InitialStyle"/>
          <w:rFonts w:ascii="Times New Roman" w:hAnsi="Times New Roman"/>
          <w:sz w:val="22"/>
          <w:szCs w:val="22"/>
        </w:rPr>
      </w:pPr>
      <w:r w:rsidRPr="008B36A1">
        <w:rPr>
          <w:rStyle w:val="InitialStyle"/>
          <w:rFonts w:ascii="Times New Roman" w:hAnsi="Times New Roman"/>
          <w:sz w:val="22"/>
          <w:szCs w:val="22"/>
        </w:rPr>
        <w:tab/>
        <w:t>(KK)</w:t>
      </w:r>
      <w:r w:rsidRPr="008B36A1">
        <w:rPr>
          <w:rStyle w:val="InitialStyle"/>
          <w:rFonts w:ascii="Times New Roman" w:hAnsi="Times New Roman"/>
          <w:sz w:val="22"/>
          <w:szCs w:val="22"/>
        </w:rPr>
        <w:tab/>
      </w:r>
      <w:r w:rsidRPr="008B36A1">
        <w:rPr>
          <w:rStyle w:val="InitialStyle"/>
          <w:rFonts w:ascii="Times New Roman" w:hAnsi="Times New Roman"/>
          <w:sz w:val="22"/>
          <w:szCs w:val="22"/>
          <w:u w:val="single"/>
        </w:rPr>
        <w:t>Teen Parent</w:t>
      </w:r>
    </w:p>
    <w:p w14:paraId="11440B64"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A75C727"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60" w:hanging="1860"/>
        <w:rPr>
          <w:rStyle w:val="InitialStyle"/>
          <w:rFonts w:ascii="Times New Roman" w:hAnsi="Times New Roman"/>
          <w:sz w:val="22"/>
          <w:szCs w:val="22"/>
        </w:rPr>
      </w:pPr>
      <w:r w:rsidRPr="008B36A1">
        <w:rPr>
          <w:rStyle w:val="InitialStyle"/>
          <w:rFonts w:ascii="Times New Roman" w:hAnsi="Times New Roman"/>
          <w:sz w:val="22"/>
          <w:szCs w:val="22"/>
        </w:rPr>
        <w:tab/>
      </w:r>
      <w:r w:rsidRPr="008B36A1">
        <w:rPr>
          <w:rStyle w:val="InitialStyle"/>
          <w:rFonts w:ascii="Times New Roman" w:hAnsi="Times New Roman"/>
          <w:sz w:val="22"/>
          <w:szCs w:val="22"/>
        </w:rPr>
        <w:tab/>
        <w:t xml:space="preserve">A TAFDC grantee or dependent child under the age of 20, who is a parent, or who, </w:t>
      </w:r>
      <w:r w:rsidRPr="008B36A1">
        <w:rPr>
          <w:rStyle w:val="InitialStyle"/>
          <w:rFonts w:ascii="Times New Roman" w:hAnsi="Times New Roman"/>
          <w:sz w:val="22"/>
          <w:szCs w:val="22"/>
        </w:rPr>
        <w:br/>
        <w:t>if she has no other children, is pregnant.</w:t>
      </w:r>
    </w:p>
    <w:p w14:paraId="13661C7B"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8B36A1">
        <w:rPr>
          <w:rStyle w:val="InitialStyle"/>
          <w:rFonts w:ascii="Times New Roman" w:hAnsi="Times New Roman"/>
          <w:sz w:val="22"/>
          <w:szCs w:val="22"/>
        </w:rPr>
        <w:tab/>
      </w:r>
    </w:p>
    <w:p w14:paraId="4F5F5128" w14:textId="77777777" w:rsidR="007706A1" w:rsidRPr="008B36A1" w:rsidRDefault="007706A1" w:rsidP="00113E6B">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60" w:hanging="1860"/>
        <w:rPr>
          <w:rStyle w:val="InitialStyle"/>
          <w:rFonts w:ascii="Times New Roman" w:hAnsi="Times New Roman"/>
          <w:strike/>
          <w:sz w:val="22"/>
          <w:szCs w:val="22"/>
        </w:rPr>
      </w:pPr>
      <w:r w:rsidRPr="008B36A1">
        <w:rPr>
          <w:rStyle w:val="InitialStyle"/>
          <w:rFonts w:ascii="Times New Roman" w:hAnsi="Times New Roman"/>
          <w:sz w:val="22"/>
          <w:szCs w:val="22"/>
        </w:rPr>
        <w:tab/>
      </w:r>
      <w:r w:rsidRPr="008B36A1">
        <w:rPr>
          <w:rStyle w:val="InitialStyle"/>
          <w:rFonts w:ascii="Times New Roman" w:hAnsi="Times New Roman"/>
          <w:sz w:val="22"/>
          <w:szCs w:val="22"/>
        </w:rPr>
        <w:tab/>
        <w:t>Manual Reference: 106 CMR 703.180</w:t>
      </w:r>
    </w:p>
    <w:p w14:paraId="16B94765" w14:textId="77777777" w:rsidR="007706A1" w:rsidRDefault="007706A1" w:rsidP="00113E6B"/>
    <w:p w14:paraId="5CF4BBB1"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33D15283" w14:textId="77777777" w:rsidR="00B25554" w:rsidRPr="007102C9" w:rsidRDefault="00B25554">
      <w:pPr>
        <w:tabs>
          <w:tab w:val="left" w:pos="1140"/>
          <w:tab w:val="left" w:pos="1652"/>
          <w:tab w:val="left" w:pos="2220"/>
          <w:tab w:val="left" w:pos="2760"/>
          <w:tab w:val="left" w:pos="3120"/>
          <w:tab w:val="left" w:pos="3480"/>
        </w:tabs>
        <w:rPr>
          <w:rStyle w:val="InitialStyle"/>
          <w:rFonts w:ascii="Times New Roman" w:hAnsi="Times New Roman"/>
          <w:sz w:val="22"/>
        </w:rPr>
      </w:pPr>
    </w:p>
    <w:p w14:paraId="005743EF" w14:textId="77777777" w:rsidR="00B25554" w:rsidRPr="007102C9" w:rsidRDefault="007706A1" w:rsidP="007706A1">
      <w:pPr>
        <w:tabs>
          <w:tab w:val="left" w:pos="1140"/>
          <w:tab w:val="left" w:pos="1652"/>
          <w:tab w:val="left" w:pos="2220"/>
          <w:tab w:val="left" w:pos="2760"/>
          <w:tab w:val="left" w:pos="3120"/>
          <w:tab w:val="left" w:pos="3480"/>
        </w:tabs>
        <w:rPr>
          <w:rStyle w:val="InitialStyle"/>
          <w:rFonts w:ascii="Times New Roman" w:hAnsi="Times New Roman"/>
          <w:sz w:val="22"/>
          <w:szCs w:val="22"/>
        </w:rPr>
      </w:pPr>
      <w:r>
        <w:rPr>
          <w:rStyle w:val="InitialStyle"/>
          <w:rFonts w:ascii="Times New Roman" w:hAnsi="Times New Roman"/>
          <w:sz w:val="22"/>
        </w:rPr>
        <w:br w:type="page"/>
      </w:r>
    </w:p>
    <w:tbl>
      <w:tblPr>
        <w:tblW w:w="0" w:type="auto"/>
        <w:jc w:val="center"/>
        <w:tblLayout w:type="fixed"/>
        <w:tblCellMar>
          <w:left w:w="120" w:type="dxa"/>
          <w:right w:w="120" w:type="dxa"/>
        </w:tblCellMar>
        <w:tblLook w:val="0000" w:firstRow="0" w:lastRow="0" w:firstColumn="0" w:lastColumn="0" w:noHBand="0" w:noVBand="0"/>
      </w:tblPr>
      <w:tblGrid>
        <w:gridCol w:w="2220"/>
        <w:gridCol w:w="4320"/>
        <w:gridCol w:w="1530"/>
        <w:gridCol w:w="1080"/>
        <w:gridCol w:w="1026"/>
      </w:tblGrid>
      <w:tr w:rsidR="00B25554" w:rsidRPr="007102C9" w14:paraId="5E2E006D" w14:textId="77777777" w:rsidTr="001475AE">
        <w:trPr>
          <w:cantSplit/>
          <w:trHeight w:hRule="exact" w:val="280"/>
          <w:jc w:val="center"/>
        </w:trPr>
        <w:tc>
          <w:tcPr>
            <w:tcW w:w="10176" w:type="dxa"/>
            <w:gridSpan w:val="5"/>
            <w:tcBorders>
              <w:bottom w:val="single" w:sz="6" w:space="0" w:color="auto"/>
            </w:tcBorders>
          </w:tcPr>
          <w:p w14:paraId="2ED5E138" w14:textId="77777777" w:rsidR="00B25554" w:rsidRPr="007102C9" w:rsidRDefault="00B25554" w:rsidP="001475A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7102C9">
              <w:rPr>
                <w:rStyle w:val="InitialStyle"/>
                <w:rFonts w:ascii="Arial" w:hAnsi="Arial"/>
                <w:b/>
              </w:rPr>
              <w:lastRenderedPageBreak/>
              <w:t>106 CMR: Department of Transitional Assistance</w:t>
            </w:r>
          </w:p>
        </w:tc>
      </w:tr>
      <w:tr w:rsidR="00B25554" w:rsidRPr="007102C9" w14:paraId="3FEDD5E4" w14:textId="77777777" w:rsidTr="001475AE">
        <w:trPr>
          <w:cantSplit/>
          <w:trHeight w:hRule="exact" w:val="260"/>
          <w:jc w:val="center"/>
        </w:trPr>
        <w:tc>
          <w:tcPr>
            <w:tcW w:w="2220" w:type="dxa"/>
          </w:tcPr>
          <w:p w14:paraId="25D35115" w14:textId="77777777" w:rsidR="00B25554" w:rsidRPr="007102C9" w:rsidRDefault="00B25554" w:rsidP="007F161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102C9">
              <w:rPr>
                <w:rStyle w:val="InitialStyle"/>
                <w:rFonts w:ascii="Arial" w:hAnsi="Arial"/>
                <w:b/>
              </w:rPr>
              <w:t>Trans. by S.L. 1389</w:t>
            </w:r>
          </w:p>
        </w:tc>
        <w:tc>
          <w:tcPr>
            <w:tcW w:w="5850" w:type="dxa"/>
            <w:gridSpan w:val="2"/>
            <w:tcBorders>
              <w:left w:val="nil"/>
            </w:tcBorders>
          </w:tcPr>
          <w:p w14:paraId="36DA534B" w14:textId="77777777" w:rsidR="00B25554" w:rsidRPr="007102C9" w:rsidRDefault="00B25554" w:rsidP="001475AE">
            <w:pPr>
              <w:pStyle w:val="DefaultText"/>
              <w:rPr>
                <w:rStyle w:val="InitialStyle"/>
                <w:rFonts w:ascii="Arial" w:hAnsi="Arial"/>
                <w:b/>
              </w:rPr>
            </w:pPr>
          </w:p>
        </w:tc>
        <w:tc>
          <w:tcPr>
            <w:tcW w:w="1080" w:type="dxa"/>
          </w:tcPr>
          <w:p w14:paraId="70BA34B7" w14:textId="77777777" w:rsidR="00B25554" w:rsidRPr="007102C9" w:rsidRDefault="00B25554" w:rsidP="001475AE">
            <w:pPr>
              <w:pStyle w:val="DefaultText"/>
              <w:rPr>
                <w:rStyle w:val="InitialStyle"/>
                <w:rFonts w:ascii="Arial" w:hAnsi="Arial"/>
                <w:b/>
              </w:rPr>
            </w:pPr>
          </w:p>
        </w:tc>
        <w:tc>
          <w:tcPr>
            <w:tcW w:w="1026" w:type="dxa"/>
            <w:tcBorders>
              <w:left w:val="nil"/>
            </w:tcBorders>
          </w:tcPr>
          <w:p w14:paraId="328553D5" w14:textId="77777777" w:rsidR="00B25554" w:rsidRPr="007102C9" w:rsidRDefault="00B25554" w:rsidP="001475AE">
            <w:pPr>
              <w:pStyle w:val="DefaultText"/>
              <w:rPr>
                <w:rStyle w:val="InitialStyle"/>
                <w:rFonts w:ascii="Arial" w:hAnsi="Arial"/>
                <w:b/>
              </w:rPr>
            </w:pPr>
          </w:p>
        </w:tc>
      </w:tr>
      <w:tr w:rsidR="00B25554" w:rsidRPr="007102C9" w14:paraId="4CEFCB8E" w14:textId="77777777" w:rsidTr="001475AE">
        <w:trPr>
          <w:cantSplit/>
          <w:trHeight w:hRule="exact" w:val="260"/>
          <w:jc w:val="center"/>
        </w:trPr>
        <w:tc>
          <w:tcPr>
            <w:tcW w:w="2220" w:type="dxa"/>
          </w:tcPr>
          <w:p w14:paraId="2233588F" w14:textId="77777777" w:rsidR="00B25554" w:rsidRPr="007102C9" w:rsidRDefault="00B25554" w:rsidP="001475AE">
            <w:pPr>
              <w:pStyle w:val="DefaultText"/>
              <w:rPr>
                <w:rStyle w:val="InitialStyle"/>
                <w:rFonts w:ascii="Arial" w:hAnsi="Arial"/>
                <w:b/>
              </w:rPr>
            </w:pPr>
          </w:p>
        </w:tc>
        <w:tc>
          <w:tcPr>
            <w:tcW w:w="5850" w:type="dxa"/>
            <w:gridSpan w:val="2"/>
            <w:vMerge w:val="restart"/>
            <w:tcBorders>
              <w:left w:val="nil"/>
            </w:tcBorders>
          </w:tcPr>
          <w:p w14:paraId="26D9196D" w14:textId="77777777" w:rsidR="00B25554" w:rsidRPr="007102C9" w:rsidRDefault="00B25554" w:rsidP="001475A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7102C9">
              <w:rPr>
                <w:rStyle w:val="InitialStyle"/>
                <w:rFonts w:ascii="Arial" w:hAnsi="Arial"/>
                <w:b/>
              </w:rPr>
              <w:t>Transitional Cash Assistance Programs</w:t>
            </w:r>
          </w:p>
          <w:p w14:paraId="71B13C44" w14:textId="77777777" w:rsidR="00B25554" w:rsidRPr="007102C9" w:rsidRDefault="00B25554" w:rsidP="001475A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Arial" w:hAnsi="Arial"/>
                <w:b/>
              </w:rPr>
            </w:pPr>
            <w:r w:rsidRPr="007102C9">
              <w:rPr>
                <w:rStyle w:val="InitialStyle"/>
                <w:rFonts w:ascii="Arial" w:hAnsi="Arial"/>
                <w:b/>
              </w:rPr>
              <w:t>General Policies</w:t>
            </w:r>
          </w:p>
        </w:tc>
        <w:tc>
          <w:tcPr>
            <w:tcW w:w="1080" w:type="dxa"/>
            <w:tcBorders>
              <w:left w:val="nil"/>
            </w:tcBorders>
          </w:tcPr>
          <w:p w14:paraId="3761FC75" w14:textId="77777777" w:rsidR="00B25554" w:rsidRPr="007102C9" w:rsidRDefault="00B25554" w:rsidP="001475AE">
            <w:pPr>
              <w:pStyle w:val="DefaultText"/>
              <w:rPr>
                <w:rStyle w:val="InitialStyle"/>
                <w:rFonts w:ascii="Arial" w:hAnsi="Arial"/>
                <w:b/>
              </w:rPr>
            </w:pPr>
          </w:p>
        </w:tc>
        <w:tc>
          <w:tcPr>
            <w:tcW w:w="1026" w:type="dxa"/>
            <w:tcBorders>
              <w:left w:val="nil"/>
            </w:tcBorders>
          </w:tcPr>
          <w:p w14:paraId="451EE2CE" w14:textId="77777777" w:rsidR="00B25554" w:rsidRPr="007102C9" w:rsidRDefault="00B25554" w:rsidP="001475AE">
            <w:pPr>
              <w:pStyle w:val="DefaultText"/>
              <w:rPr>
                <w:rStyle w:val="InitialStyle"/>
                <w:rFonts w:ascii="Arial" w:hAnsi="Arial"/>
                <w:b/>
              </w:rPr>
            </w:pPr>
          </w:p>
        </w:tc>
      </w:tr>
      <w:tr w:rsidR="00B25554" w:rsidRPr="007102C9" w14:paraId="76BF16EC" w14:textId="77777777" w:rsidTr="001475AE">
        <w:trPr>
          <w:cantSplit/>
          <w:trHeight w:hRule="exact" w:val="260"/>
          <w:jc w:val="center"/>
        </w:trPr>
        <w:tc>
          <w:tcPr>
            <w:tcW w:w="2220" w:type="dxa"/>
          </w:tcPr>
          <w:p w14:paraId="2660F4CF" w14:textId="77777777" w:rsidR="00B25554" w:rsidRPr="007102C9" w:rsidRDefault="00B25554" w:rsidP="001475AE">
            <w:pPr>
              <w:pStyle w:val="DefaultText"/>
              <w:rPr>
                <w:rStyle w:val="InitialStyle"/>
                <w:rFonts w:ascii="Arial" w:hAnsi="Arial"/>
                <w:b/>
              </w:rPr>
            </w:pPr>
          </w:p>
        </w:tc>
        <w:tc>
          <w:tcPr>
            <w:tcW w:w="5850" w:type="dxa"/>
            <w:gridSpan w:val="2"/>
            <w:vMerge/>
            <w:tcBorders>
              <w:top w:val="single" w:sz="4" w:space="0" w:color="auto"/>
            </w:tcBorders>
          </w:tcPr>
          <w:p w14:paraId="709C6417" w14:textId="77777777" w:rsidR="00B25554" w:rsidRPr="007102C9" w:rsidRDefault="00B25554" w:rsidP="001475AE">
            <w:pPr>
              <w:pStyle w:val="DefaultText"/>
              <w:rPr>
                <w:rStyle w:val="InitialStyle"/>
                <w:rFonts w:ascii="Arial" w:hAnsi="Arial"/>
                <w:b/>
              </w:rPr>
            </w:pPr>
          </w:p>
        </w:tc>
        <w:tc>
          <w:tcPr>
            <w:tcW w:w="1080" w:type="dxa"/>
            <w:tcBorders>
              <w:left w:val="nil"/>
            </w:tcBorders>
          </w:tcPr>
          <w:p w14:paraId="3AB8BDB8" w14:textId="77777777" w:rsidR="00B25554" w:rsidRPr="007102C9" w:rsidRDefault="00B25554" w:rsidP="001475A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102C9">
              <w:rPr>
                <w:rStyle w:val="InitialStyle"/>
                <w:rFonts w:ascii="Arial" w:hAnsi="Arial"/>
                <w:b/>
              </w:rPr>
              <w:t>Chapter</w:t>
            </w:r>
          </w:p>
        </w:tc>
        <w:tc>
          <w:tcPr>
            <w:tcW w:w="1026" w:type="dxa"/>
            <w:tcBorders>
              <w:left w:val="nil"/>
            </w:tcBorders>
          </w:tcPr>
          <w:p w14:paraId="5C52FCF4" w14:textId="77777777" w:rsidR="00B25554" w:rsidRPr="007102C9" w:rsidRDefault="00B25554" w:rsidP="001475A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102C9">
              <w:rPr>
                <w:rStyle w:val="InitialStyle"/>
                <w:rFonts w:ascii="Arial" w:hAnsi="Arial"/>
                <w:b/>
              </w:rPr>
              <w:t>701</w:t>
            </w:r>
          </w:p>
        </w:tc>
      </w:tr>
      <w:tr w:rsidR="00B25554" w:rsidRPr="007102C9" w14:paraId="335DE482" w14:textId="77777777" w:rsidTr="001475AE">
        <w:trPr>
          <w:cantSplit/>
          <w:trHeight w:hRule="exact" w:val="260"/>
          <w:jc w:val="center"/>
        </w:trPr>
        <w:tc>
          <w:tcPr>
            <w:tcW w:w="2220" w:type="dxa"/>
            <w:tcBorders>
              <w:bottom w:val="single" w:sz="6" w:space="0" w:color="auto"/>
            </w:tcBorders>
          </w:tcPr>
          <w:p w14:paraId="1BDF465C" w14:textId="77777777" w:rsidR="00B25554" w:rsidRPr="007102C9" w:rsidRDefault="00B25554" w:rsidP="005C056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DC4305">
              <w:rPr>
                <w:rFonts w:ascii="Arial" w:hAnsi="Arial"/>
                <w:b/>
                <w:sz w:val="20"/>
              </w:rPr>
              <w:t>Rev. 3</w:t>
            </w:r>
            <w:r w:rsidRPr="00DC4305">
              <w:rPr>
                <w:rFonts w:ascii="Arial" w:hAnsi="Arial" w:cs="Arial"/>
                <w:b/>
                <w:bCs/>
                <w:spacing w:val="-1"/>
                <w:sz w:val="20"/>
              </w:rPr>
              <w:t>/2018</w:t>
            </w:r>
          </w:p>
        </w:tc>
        <w:tc>
          <w:tcPr>
            <w:tcW w:w="4320" w:type="dxa"/>
            <w:tcBorders>
              <w:bottom w:val="single" w:sz="6" w:space="0" w:color="auto"/>
            </w:tcBorders>
          </w:tcPr>
          <w:p w14:paraId="5F9AFD2E" w14:textId="77777777" w:rsidR="00B25554" w:rsidRPr="007102C9" w:rsidRDefault="00B25554" w:rsidP="001475AE">
            <w:pPr>
              <w:pStyle w:val="DefaultText"/>
              <w:rPr>
                <w:rStyle w:val="InitialStyle"/>
                <w:rFonts w:ascii="Arial" w:hAnsi="Arial"/>
                <w:b/>
              </w:rPr>
            </w:pPr>
          </w:p>
        </w:tc>
        <w:tc>
          <w:tcPr>
            <w:tcW w:w="1530" w:type="dxa"/>
            <w:tcBorders>
              <w:bottom w:val="single" w:sz="6" w:space="0" w:color="auto"/>
            </w:tcBorders>
          </w:tcPr>
          <w:p w14:paraId="57EFABAB" w14:textId="77777777" w:rsidR="00B25554" w:rsidRPr="007102C9" w:rsidRDefault="00B25554" w:rsidP="001475A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102C9">
              <w:rPr>
                <w:rStyle w:val="InitialStyle"/>
                <w:rFonts w:ascii="Arial" w:hAnsi="Arial"/>
                <w:b/>
              </w:rPr>
              <w:t>(8 of 8)</w:t>
            </w:r>
          </w:p>
        </w:tc>
        <w:tc>
          <w:tcPr>
            <w:tcW w:w="1080" w:type="dxa"/>
            <w:tcBorders>
              <w:left w:val="nil"/>
              <w:bottom w:val="single" w:sz="6" w:space="0" w:color="auto"/>
            </w:tcBorders>
          </w:tcPr>
          <w:p w14:paraId="2099B6C9" w14:textId="77777777" w:rsidR="00B25554" w:rsidRPr="007102C9" w:rsidRDefault="00B25554" w:rsidP="001475A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102C9">
              <w:rPr>
                <w:rStyle w:val="InitialStyle"/>
                <w:rFonts w:ascii="Arial" w:hAnsi="Arial"/>
                <w:b/>
              </w:rPr>
              <w:t>Page</w:t>
            </w:r>
          </w:p>
        </w:tc>
        <w:tc>
          <w:tcPr>
            <w:tcW w:w="1026" w:type="dxa"/>
            <w:tcBorders>
              <w:left w:val="nil"/>
              <w:bottom w:val="single" w:sz="6" w:space="0" w:color="auto"/>
            </w:tcBorders>
          </w:tcPr>
          <w:p w14:paraId="4405F391" w14:textId="77777777" w:rsidR="00B25554" w:rsidRPr="007102C9" w:rsidRDefault="00B25554" w:rsidP="001475A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Arial" w:hAnsi="Arial"/>
                <w:b/>
              </w:rPr>
            </w:pPr>
            <w:r w:rsidRPr="007102C9">
              <w:rPr>
                <w:rStyle w:val="InitialStyle"/>
                <w:rFonts w:ascii="Arial" w:hAnsi="Arial"/>
                <w:b/>
              </w:rPr>
              <w:t>701.60000000000002</w:t>
            </w:r>
          </w:p>
        </w:tc>
      </w:tr>
    </w:tbl>
    <w:p w14:paraId="3414191B" w14:textId="77777777" w:rsidR="00B25554" w:rsidRPr="007102C9" w:rsidRDefault="00B25554" w:rsidP="008B2BFC">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b/>
          <w:sz w:val="22"/>
        </w:rPr>
      </w:pPr>
    </w:p>
    <w:p w14:paraId="0213FE66" w14:textId="77777777" w:rsidR="00B25554" w:rsidRPr="007102C9" w:rsidRDefault="00B25554" w:rsidP="008B2BFC">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60" w:hanging="1860"/>
        <w:rPr>
          <w:rStyle w:val="InitialStyle"/>
          <w:rFonts w:ascii="Times New Roman" w:hAnsi="Times New Roman"/>
          <w:sz w:val="22"/>
          <w:szCs w:val="22"/>
        </w:rPr>
      </w:pPr>
      <w:r w:rsidRPr="007102C9">
        <w:rPr>
          <w:rStyle w:val="InitialStyle"/>
          <w:rFonts w:ascii="Times New Roman" w:hAnsi="Times New Roman"/>
          <w:b/>
          <w:sz w:val="22"/>
        </w:rPr>
        <w:tab/>
      </w:r>
      <w:r w:rsidRPr="007102C9">
        <w:rPr>
          <w:rStyle w:val="InitialStyle"/>
          <w:rFonts w:ascii="Times New Roman" w:hAnsi="Times New Roman"/>
          <w:sz w:val="22"/>
          <w:szCs w:val="22"/>
        </w:rPr>
        <w:t>(LL)</w:t>
      </w:r>
      <w:r w:rsidRPr="007102C9">
        <w:rPr>
          <w:rStyle w:val="InitialStyle"/>
          <w:rFonts w:ascii="Times New Roman" w:hAnsi="Times New Roman"/>
          <w:sz w:val="22"/>
          <w:szCs w:val="22"/>
        </w:rPr>
        <w:tab/>
      </w:r>
      <w:r w:rsidRPr="007102C9">
        <w:rPr>
          <w:rStyle w:val="InitialStyle"/>
          <w:rFonts w:ascii="Times New Roman" w:hAnsi="Times New Roman"/>
          <w:sz w:val="22"/>
          <w:szCs w:val="22"/>
          <w:u w:val="single"/>
        </w:rPr>
        <w:t>Reserved</w:t>
      </w:r>
    </w:p>
    <w:p w14:paraId="54133D82" w14:textId="77777777" w:rsidR="00B25554" w:rsidRPr="007102C9" w:rsidRDefault="00B25554" w:rsidP="008B2BFC">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12B95C0" w14:textId="77777777" w:rsidR="00B25554" w:rsidRPr="007102C9" w:rsidRDefault="00B25554" w:rsidP="008B2BFC">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60" w:hanging="1860"/>
        <w:rPr>
          <w:rStyle w:val="InitialStyle"/>
          <w:rFonts w:ascii="Times New Roman" w:hAnsi="Times New Roman"/>
          <w:sz w:val="22"/>
          <w:szCs w:val="22"/>
        </w:rPr>
      </w:pPr>
      <w:r w:rsidRPr="007102C9">
        <w:rPr>
          <w:rStyle w:val="InitialStyle"/>
          <w:rFonts w:ascii="Times New Roman" w:hAnsi="Times New Roman"/>
          <w:sz w:val="22"/>
          <w:szCs w:val="22"/>
        </w:rPr>
        <w:tab/>
        <w:t>(MM)</w:t>
      </w:r>
      <w:r w:rsidRPr="007102C9">
        <w:rPr>
          <w:rStyle w:val="InitialStyle"/>
          <w:rFonts w:ascii="Times New Roman" w:hAnsi="Times New Roman"/>
          <w:sz w:val="22"/>
          <w:szCs w:val="22"/>
        </w:rPr>
        <w:tab/>
      </w:r>
      <w:r w:rsidRPr="007102C9">
        <w:rPr>
          <w:rStyle w:val="InitialStyle"/>
          <w:rFonts w:ascii="Times New Roman" w:hAnsi="Times New Roman"/>
          <w:sz w:val="22"/>
          <w:szCs w:val="22"/>
          <w:u w:val="single"/>
        </w:rPr>
        <w:t>Vendor Payments</w:t>
      </w:r>
    </w:p>
    <w:p w14:paraId="001C91FD" w14:textId="77777777" w:rsidR="00B25554" w:rsidRPr="007102C9" w:rsidRDefault="00D343D8" w:rsidP="008B2BFC">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mc:AlternateContent>
          <mc:Choice Requires="wps">
            <w:drawing>
              <wp:anchor distT="0" distB="0" distL="114300" distR="114300" simplePos="0" relativeHeight="251854848" behindDoc="0" locked="0" layoutInCell="1" allowOverlap="1" wp14:anchorId="37C3E39C" wp14:editId="70FFAD16">
                <wp:simplePos x="0" y="0"/>
                <wp:positionH relativeFrom="column">
                  <wp:posOffset>6446520</wp:posOffset>
                </wp:positionH>
                <wp:positionV relativeFrom="paragraph">
                  <wp:posOffset>133985</wp:posOffset>
                </wp:positionV>
                <wp:extent cx="7620" cy="457200"/>
                <wp:effectExtent l="0" t="0" r="0" b="0"/>
                <wp:wrapNone/>
                <wp:docPr id="3"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4572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88C3382" id="AutoShape 167" o:spid="_x0000_s1026" type="#_x0000_t32" style="position:absolute;margin-left:507.6pt;margin-top:10.55pt;width:.6pt;height:36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" strokeweight="1pt"/>
            </w:pict>
          </mc:Fallback>
        </mc:AlternateContent>
      </w:r>
    </w:p>
    <w:p w14:paraId="631942F8" w14:textId="77777777" w:rsidR="00B25554" w:rsidRPr="007102C9" w:rsidRDefault="00B25554" w:rsidP="008B2BFC">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60" w:hanging="1860"/>
        <w:rPr>
          <w:rStyle w:val="InitialStyle"/>
          <w:rFonts w:ascii="Times New Roman" w:hAnsi="Times New Roman"/>
          <w:sz w:val="22"/>
          <w:szCs w:val="22"/>
        </w:rPr>
      </w:pPr>
      <w:r w:rsidRPr="007102C9">
        <w:rPr>
          <w:rStyle w:val="InitialStyle"/>
          <w:rFonts w:ascii="Times New Roman" w:hAnsi="Times New Roman"/>
          <w:sz w:val="22"/>
          <w:szCs w:val="22"/>
        </w:rPr>
        <w:tab/>
      </w:r>
      <w:r w:rsidRPr="007102C9">
        <w:rPr>
          <w:rStyle w:val="InitialStyle"/>
          <w:rFonts w:ascii="Times New Roman" w:hAnsi="Times New Roman"/>
          <w:sz w:val="22"/>
          <w:szCs w:val="22"/>
        </w:rPr>
        <w:tab/>
        <w:t xml:space="preserve">Vendor payments are payments made directly to a provider of goods or services on </w:t>
      </w:r>
      <w:r w:rsidRPr="007102C9">
        <w:rPr>
          <w:rStyle w:val="InitialStyle"/>
          <w:rFonts w:ascii="Times New Roman" w:hAnsi="Times New Roman"/>
          <w:sz w:val="22"/>
          <w:szCs w:val="22"/>
        </w:rPr>
        <w:br/>
        <w:t xml:space="preserve">behalf of a TAFDC or EAEDC client. Vendor payments include protective payments </w:t>
      </w:r>
      <w:r w:rsidRPr="007102C9">
        <w:rPr>
          <w:rStyle w:val="InitialStyle"/>
          <w:rFonts w:ascii="Times New Roman" w:hAnsi="Times New Roman"/>
          <w:sz w:val="22"/>
          <w:szCs w:val="22"/>
        </w:rPr>
        <w:br/>
        <w:t>made because of a client’s mismanagement of funds.</w:t>
      </w:r>
    </w:p>
    <w:p w14:paraId="5B2B01F0" w14:textId="77777777" w:rsidR="00B25554" w:rsidRPr="007102C9" w:rsidRDefault="00B25554" w:rsidP="008B2BFC">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1BF64076" w14:textId="77777777" w:rsidR="00B25554" w:rsidRPr="007102C9" w:rsidRDefault="00B25554" w:rsidP="008B2BFC">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60" w:hanging="1860"/>
        <w:rPr>
          <w:rStyle w:val="InitialStyle"/>
          <w:rFonts w:ascii="Times New Roman" w:hAnsi="Times New Roman"/>
          <w:sz w:val="22"/>
          <w:szCs w:val="22"/>
        </w:rPr>
      </w:pPr>
      <w:r w:rsidRPr="007102C9">
        <w:rPr>
          <w:rStyle w:val="InitialStyle"/>
          <w:rFonts w:ascii="Times New Roman" w:hAnsi="Times New Roman"/>
          <w:sz w:val="22"/>
          <w:szCs w:val="22"/>
        </w:rPr>
        <w:tab/>
      </w:r>
      <w:r w:rsidRPr="007102C9">
        <w:rPr>
          <w:rStyle w:val="InitialStyle"/>
          <w:rFonts w:ascii="Times New Roman" w:hAnsi="Times New Roman"/>
          <w:sz w:val="22"/>
          <w:szCs w:val="22"/>
        </w:rPr>
        <w:tab/>
        <w:t>Manual Reference: 106 CMR 706.600</w:t>
      </w:r>
    </w:p>
    <w:p w14:paraId="5113B466" w14:textId="77777777" w:rsidR="00B25554" w:rsidRPr="007102C9" w:rsidRDefault="00B25554" w:rsidP="008B2BFC">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7BFC9C78" w14:textId="77777777" w:rsidR="00B25554" w:rsidRPr="007102C9" w:rsidRDefault="00B25554" w:rsidP="008B2BFC">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60" w:hanging="1860"/>
        <w:rPr>
          <w:rStyle w:val="InitialStyle"/>
          <w:rFonts w:ascii="Times New Roman" w:hAnsi="Times New Roman"/>
          <w:sz w:val="22"/>
          <w:szCs w:val="22"/>
        </w:rPr>
      </w:pPr>
      <w:r w:rsidRPr="007102C9">
        <w:rPr>
          <w:rStyle w:val="InitialStyle"/>
          <w:rFonts w:ascii="Times New Roman" w:hAnsi="Times New Roman"/>
          <w:sz w:val="22"/>
          <w:szCs w:val="22"/>
        </w:rPr>
        <w:tab/>
        <w:t>(NN)</w:t>
      </w:r>
      <w:r w:rsidRPr="007102C9">
        <w:rPr>
          <w:rStyle w:val="InitialStyle"/>
          <w:rFonts w:ascii="Times New Roman" w:hAnsi="Times New Roman"/>
          <w:sz w:val="22"/>
          <w:szCs w:val="22"/>
        </w:rPr>
        <w:tab/>
      </w:r>
      <w:r w:rsidRPr="007102C9">
        <w:rPr>
          <w:rStyle w:val="InitialStyle"/>
          <w:rFonts w:ascii="Times New Roman" w:hAnsi="Times New Roman"/>
          <w:sz w:val="22"/>
          <w:szCs w:val="22"/>
          <w:u w:val="single"/>
        </w:rPr>
        <w:t>Verification</w:t>
      </w:r>
    </w:p>
    <w:p w14:paraId="250BAB9F" w14:textId="77777777" w:rsidR="00B25554" w:rsidRPr="007102C9" w:rsidRDefault="00B25554" w:rsidP="008B2BFC">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4BC3A856" w14:textId="77777777" w:rsidR="00B25554" w:rsidRPr="007102C9" w:rsidRDefault="00D343D8" w:rsidP="008B2BFC">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60" w:hanging="1860"/>
        <w:rPr>
          <w:rStyle w:val="InitialStyle"/>
          <w:rFonts w:ascii="Times New Roman" w:hAnsi="Times New Roman"/>
          <w:sz w:val="22"/>
          <w:szCs w:val="22"/>
        </w:rPr>
      </w:pPr>
      <w:r>
        <mc:AlternateContent>
          <mc:Choice Requires="wps">
            <w:drawing>
              <wp:anchor distT="0" distB="0" distL="114300" distR="114300" simplePos="0" relativeHeight="251855872" behindDoc="0" locked="0" layoutInCell="1" allowOverlap="1" wp14:anchorId="1BA027E5" wp14:editId="6A273C41">
                <wp:simplePos x="0" y="0"/>
                <wp:positionH relativeFrom="column">
                  <wp:posOffset>6507480</wp:posOffset>
                </wp:positionH>
                <wp:positionV relativeFrom="paragraph">
                  <wp:posOffset>8890</wp:posOffset>
                </wp:positionV>
                <wp:extent cx="7620" cy="342900"/>
                <wp:effectExtent l="0" t="0" r="0" b="0"/>
                <wp:wrapNone/>
                <wp:docPr id="2"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3429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3815588" id="AutoShape 168" o:spid="_x0000_s1026" type="#_x0000_t32" style="position:absolute;margin-left:512.4pt;margin-top:.7pt;width:.6pt;height:2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" strokeweight="1pt"/>
            </w:pict>
          </mc:Fallback>
        </mc:AlternateContent>
      </w:r>
      <w:r w:rsidR="00B25554" w:rsidRPr="007102C9">
        <w:rPr>
          <w:rStyle w:val="InitialStyle"/>
          <w:rFonts w:ascii="Times New Roman" w:hAnsi="Times New Roman"/>
          <w:sz w:val="22"/>
          <w:szCs w:val="22"/>
        </w:rPr>
        <w:tab/>
      </w:r>
      <w:r w:rsidR="00B25554" w:rsidRPr="007102C9">
        <w:rPr>
          <w:rStyle w:val="InitialStyle"/>
          <w:rFonts w:ascii="Times New Roman" w:hAnsi="Times New Roman"/>
          <w:sz w:val="22"/>
          <w:szCs w:val="22"/>
        </w:rPr>
        <w:tab/>
        <w:t>The process of ensuring the validity of a statement or circumstance for purposes of determining or reviewing the eligibility of an applicant or client.</w:t>
      </w:r>
    </w:p>
    <w:p w14:paraId="2C1DC036" w14:textId="77777777" w:rsidR="00B25554" w:rsidRPr="007102C9" w:rsidRDefault="00B25554" w:rsidP="008B2BFC">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C63B0B6" w14:textId="77777777" w:rsidR="00B25554" w:rsidRPr="007102C9" w:rsidRDefault="00B25554" w:rsidP="008B2BFC">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60" w:hanging="1860"/>
        <w:rPr>
          <w:rStyle w:val="InitialStyle"/>
          <w:rFonts w:ascii="Times New Roman" w:hAnsi="Times New Roman"/>
          <w:sz w:val="22"/>
          <w:szCs w:val="22"/>
        </w:rPr>
      </w:pPr>
      <w:r w:rsidRPr="007102C9">
        <w:rPr>
          <w:rStyle w:val="InitialStyle"/>
          <w:rFonts w:ascii="Times New Roman" w:hAnsi="Times New Roman"/>
          <w:sz w:val="22"/>
          <w:szCs w:val="22"/>
        </w:rPr>
        <w:tab/>
      </w:r>
      <w:r w:rsidRPr="007102C9">
        <w:rPr>
          <w:rStyle w:val="InitialStyle"/>
          <w:rFonts w:ascii="Times New Roman" w:hAnsi="Times New Roman"/>
          <w:sz w:val="22"/>
          <w:szCs w:val="22"/>
        </w:rPr>
        <w:tab/>
        <w:t>Manual Reference: 106 CMR 702.300</w:t>
      </w:r>
    </w:p>
    <w:p w14:paraId="677EE878" w14:textId="77777777" w:rsidR="00B25554" w:rsidRPr="007102C9" w:rsidRDefault="00B25554" w:rsidP="008B2BFC">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AA91FD6" w14:textId="77777777" w:rsidR="00B25554" w:rsidRPr="007102C9" w:rsidRDefault="00B25554" w:rsidP="008B2BFC">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w:rsidRPr="007102C9">
        <w:rPr>
          <w:rStyle w:val="InitialStyle"/>
          <w:rFonts w:ascii="Times New Roman" w:hAnsi="Times New Roman"/>
          <w:sz w:val="22"/>
          <w:szCs w:val="22"/>
        </w:rPr>
        <w:tab/>
        <w:t>(OO)</w:t>
      </w:r>
      <w:r w:rsidRPr="007102C9">
        <w:rPr>
          <w:rStyle w:val="InitialStyle"/>
          <w:rFonts w:ascii="Times New Roman" w:hAnsi="Times New Roman"/>
          <w:sz w:val="22"/>
          <w:szCs w:val="22"/>
        </w:rPr>
        <w:tab/>
        <w:t xml:space="preserve"> </w:t>
      </w:r>
      <w:r w:rsidRPr="007102C9">
        <w:rPr>
          <w:rStyle w:val="InitialStyle"/>
          <w:rFonts w:ascii="Times New Roman" w:hAnsi="Times New Roman"/>
          <w:sz w:val="22"/>
          <w:szCs w:val="22"/>
          <w:u w:val="single"/>
        </w:rPr>
        <w:t>Voucher</w:t>
      </w:r>
    </w:p>
    <w:p w14:paraId="1536F8DC" w14:textId="77777777" w:rsidR="00B25554" w:rsidRPr="007102C9" w:rsidRDefault="00D343D8" w:rsidP="008B2BFC">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r>
        <mc:AlternateContent>
          <mc:Choice Requires="wps">
            <w:drawing>
              <wp:anchor distT="0" distB="0" distL="114300" distR="114300" simplePos="0" relativeHeight="251856896" behindDoc="0" locked="0" layoutInCell="1" allowOverlap="1" wp14:anchorId="7E3F6F10" wp14:editId="6294B6C4">
                <wp:simplePos x="0" y="0"/>
                <wp:positionH relativeFrom="column">
                  <wp:posOffset>6515100</wp:posOffset>
                </wp:positionH>
                <wp:positionV relativeFrom="paragraph">
                  <wp:posOffset>133985</wp:posOffset>
                </wp:positionV>
                <wp:extent cx="0" cy="205740"/>
                <wp:effectExtent l="0" t="0" r="0" b="0"/>
                <wp:wrapNone/>
                <wp:docPr id="1"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A1B30DA" id="AutoShape 169" o:spid="_x0000_s1026" type="#_x0000_t32" style="position:absolute;margin-left:513pt;margin-top:10.55pt;width:0;height:16.2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" strokeweight="1pt"/>
            </w:pict>
          </mc:Fallback>
        </mc:AlternateContent>
      </w:r>
    </w:p>
    <w:p w14:paraId="78F5D886" w14:textId="77777777" w:rsidR="00B25554" w:rsidRPr="007102C9" w:rsidRDefault="00B25554" w:rsidP="008B2BFC">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60" w:hanging="1860"/>
        <w:rPr>
          <w:rStyle w:val="InitialStyle"/>
          <w:rFonts w:ascii="Times New Roman" w:hAnsi="Times New Roman"/>
          <w:sz w:val="22"/>
          <w:szCs w:val="22"/>
        </w:rPr>
      </w:pPr>
      <w:r w:rsidRPr="007102C9">
        <w:rPr>
          <w:rStyle w:val="InitialStyle"/>
          <w:rFonts w:ascii="Times New Roman" w:hAnsi="Times New Roman"/>
          <w:sz w:val="22"/>
          <w:szCs w:val="22"/>
        </w:rPr>
        <w:tab/>
      </w:r>
      <w:r w:rsidRPr="007102C9">
        <w:rPr>
          <w:rStyle w:val="InitialStyle"/>
          <w:rFonts w:ascii="Times New Roman" w:hAnsi="Times New Roman"/>
          <w:sz w:val="22"/>
          <w:szCs w:val="22"/>
        </w:rPr>
        <w:tab/>
        <w:t>A Department form authorizing a vendor payment or other payment that is not the cash grant.</w:t>
      </w:r>
    </w:p>
    <w:p w14:paraId="0A808D43" w14:textId="77777777" w:rsidR="00B25554" w:rsidRPr="007102C9" w:rsidRDefault="00B25554" w:rsidP="008B2BFC">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00B7EB22" w14:textId="77777777" w:rsidR="00B25554" w:rsidRPr="008B2BFC" w:rsidRDefault="00B25554" w:rsidP="008B2BFC">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60" w:hanging="1860"/>
        <w:rPr>
          <w:rStyle w:val="InitialStyle"/>
          <w:rFonts w:ascii="Times New Roman" w:hAnsi="Times New Roman"/>
          <w:sz w:val="22"/>
          <w:szCs w:val="22"/>
        </w:rPr>
      </w:pPr>
      <w:r w:rsidRPr="007102C9">
        <w:rPr>
          <w:rStyle w:val="InitialStyle"/>
          <w:rFonts w:ascii="Times New Roman" w:hAnsi="Times New Roman"/>
          <w:sz w:val="22"/>
          <w:szCs w:val="22"/>
        </w:rPr>
        <w:tab/>
      </w:r>
      <w:r w:rsidRPr="007102C9">
        <w:rPr>
          <w:rStyle w:val="InitialStyle"/>
          <w:rFonts w:ascii="Times New Roman" w:hAnsi="Times New Roman"/>
          <w:sz w:val="22"/>
          <w:szCs w:val="22"/>
        </w:rPr>
        <w:tab/>
        <w:t>Manual Reference: 106 CMR 706.600</w:t>
      </w:r>
    </w:p>
    <w:p w14:paraId="2AC415C6" w14:textId="77777777" w:rsidR="00B25554" w:rsidRPr="008B2BFC" w:rsidRDefault="00B25554" w:rsidP="008B2BFC">
      <w:pPr>
        <w:pStyle w:val="DefaultText"/>
        <w:tabs>
          <w:tab w:val="left" w:pos="1140"/>
          <w:tab w:val="left" w:pos="1860"/>
          <w:tab w:val="left" w:pos="2220"/>
          <w:tab w:val="left" w:pos="2760"/>
          <w:tab w:val="left" w:pos="3120"/>
          <w:tab w:val="left" w:pos="34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Style w:val="InitialStyle"/>
          <w:rFonts w:ascii="Times New Roman" w:hAnsi="Times New Roman"/>
          <w:sz w:val="22"/>
          <w:szCs w:val="22"/>
        </w:rPr>
      </w:pPr>
    </w:p>
    <w:p w14:paraId="3F841D08" w14:textId="77777777" w:rsidR="00B54DAE" w:rsidRPr="007102C9" w:rsidRDefault="00B54DAE">
      <w:pPr>
        <w:tabs>
          <w:tab w:val="left" w:pos="1140"/>
          <w:tab w:val="left" w:pos="1652"/>
          <w:tab w:val="left" w:pos="2220"/>
          <w:tab w:val="left" w:pos="2760"/>
          <w:tab w:val="left" w:pos="3120"/>
          <w:tab w:val="left" w:pos="3480"/>
        </w:tabs>
        <w:rPr>
          <w:rStyle w:val="InitialStyle"/>
          <w:rFonts w:ascii="Times New Roman" w:hAnsi="Times New Roman"/>
          <w:sz w:val="22"/>
        </w:rPr>
      </w:pPr>
    </w:p>
    <w:p w14:paraId="4A5A818D" w14:textId="77777777" w:rsidR="00B54DAE" w:rsidRPr="007102C9" w:rsidRDefault="00B54DAE">
      <w:pPr>
        <w:tabs>
          <w:tab w:val="left" w:pos="1140"/>
          <w:tab w:val="left" w:pos="1652"/>
          <w:tab w:val="left" w:pos="2220"/>
          <w:tab w:val="left" w:pos="2760"/>
          <w:tab w:val="left" w:pos="3120"/>
          <w:tab w:val="left" w:pos="3480"/>
        </w:tabs>
        <w:rPr>
          <w:rStyle w:val="InitialStyle"/>
          <w:rFonts w:ascii="Times New Roman" w:hAnsi="Times New Roman"/>
          <w:sz w:val="22"/>
        </w:rPr>
      </w:pPr>
    </w:p>
    <w:p w14:paraId="0D28E4E1" w14:textId="77777777" w:rsidR="00B54DAE" w:rsidRPr="007102C9" w:rsidRDefault="00B54DAE">
      <w:pPr>
        <w:tabs>
          <w:tab w:val="left" w:pos="1140"/>
          <w:tab w:val="left" w:pos="1652"/>
          <w:tab w:val="left" w:pos="2220"/>
          <w:tab w:val="left" w:pos="2760"/>
          <w:tab w:val="left" w:pos="3120"/>
          <w:tab w:val="left" w:pos="3480"/>
        </w:tabs>
        <w:rPr>
          <w:rStyle w:val="InitialStyle"/>
          <w:rFonts w:ascii="Times New Roman" w:hAnsi="Times New Roman"/>
          <w:sz w:val="22"/>
        </w:rPr>
      </w:pPr>
    </w:p>
    <w:sectPr w:rsidR="00B54DAE" w:rsidRPr="007102C9" w:rsidSect="000173CB">
      <w:pgSz w:w="12240" w:h="15840"/>
      <w:pgMar w:top="720" w:right="864" w:bottom="634" w:left="1200" w:header="648"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C449C" w14:textId="77777777" w:rsidR="00A815AF" w:rsidRDefault="00A815AF" w:rsidP="00B25554">
      <w:r>
        <w:separator/>
      </w:r>
    </w:p>
  </w:endnote>
  <w:endnote w:type="continuationSeparator" w:id="0">
    <w:p w14:paraId="4BAE6CC5" w14:textId="77777777" w:rsidR="00A815AF" w:rsidRDefault="00A815AF" w:rsidP="00B2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default"/>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B02FC" w14:textId="77777777" w:rsidR="00A815AF" w:rsidRDefault="00A815AF" w:rsidP="00B25554">
      <w:r>
        <w:separator/>
      </w:r>
    </w:p>
  </w:footnote>
  <w:footnote w:type="continuationSeparator" w:id="0">
    <w:p w14:paraId="34E75B5B" w14:textId="77777777" w:rsidR="00A815AF" w:rsidRDefault="00A815AF" w:rsidP="00B25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1137"/>
    <w:multiLevelType w:val="hybridMultilevel"/>
    <w:tmpl w:val="B13493DE"/>
    <w:lvl w:ilvl="0" w:tplc="6FF8135A">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2461830"/>
    <w:multiLevelType w:val="hybridMultilevel"/>
    <w:tmpl w:val="4D44BAD2"/>
    <w:lvl w:ilvl="0" w:tplc="AFFCE42E">
      <w:start w:val="1"/>
      <w:numFmt w:val="lowerLetter"/>
      <w:lvlText w:val="(%1)"/>
      <w:lvlJc w:val="left"/>
      <w:pPr>
        <w:tabs>
          <w:tab w:val="num" w:pos="2250"/>
        </w:tabs>
        <w:ind w:left="2250" w:hanging="360"/>
      </w:pPr>
      <w:rPr>
        <w:rFonts w:ascii="Times New Roman" w:hAnsi="Times New Roman" w:cs="Times New Roman" w:hint="default"/>
      </w:rPr>
    </w:lvl>
    <w:lvl w:ilvl="1" w:tplc="04090019" w:tentative="1">
      <w:start w:val="1"/>
      <w:numFmt w:val="lowerLetter"/>
      <w:lvlText w:val="%2."/>
      <w:lvlJc w:val="left"/>
      <w:pPr>
        <w:tabs>
          <w:tab w:val="num" w:pos="2970"/>
        </w:tabs>
        <w:ind w:left="2970" w:hanging="360"/>
      </w:pPr>
      <w:rPr>
        <w:rFonts w:cs="Times New Roman"/>
      </w:rPr>
    </w:lvl>
    <w:lvl w:ilvl="2" w:tplc="0409001B" w:tentative="1">
      <w:start w:val="1"/>
      <w:numFmt w:val="lowerRoman"/>
      <w:lvlText w:val="%3."/>
      <w:lvlJc w:val="right"/>
      <w:pPr>
        <w:tabs>
          <w:tab w:val="num" w:pos="3690"/>
        </w:tabs>
        <w:ind w:left="3690" w:hanging="180"/>
      </w:pPr>
      <w:rPr>
        <w:rFonts w:cs="Times New Roman"/>
      </w:rPr>
    </w:lvl>
    <w:lvl w:ilvl="3" w:tplc="0409000F" w:tentative="1">
      <w:start w:val="1"/>
      <w:numFmt w:val="decimal"/>
      <w:lvlText w:val="%4."/>
      <w:lvlJc w:val="left"/>
      <w:pPr>
        <w:tabs>
          <w:tab w:val="num" w:pos="4410"/>
        </w:tabs>
        <w:ind w:left="4410" w:hanging="360"/>
      </w:pPr>
      <w:rPr>
        <w:rFonts w:cs="Times New Roman"/>
      </w:rPr>
    </w:lvl>
    <w:lvl w:ilvl="4" w:tplc="04090019" w:tentative="1">
      <w:start w:val="1"/>
      <w:numFmt w:val="lowerLetter"/>
      <w:lvlText w:val="%5."/>
      <w:lvlJc w:val="left"/>
      <w:pPr>
        <w:tabs>
          <w:tab w:val="num" w:pos="5130"/>
        </w:tabs>
        <w:ind w:left="5130" w:hanging="360"/>
      </w:pPr>
      <w:rPr>
        <w:rFonts w:cs="Times New Roman"/>
      </w:rPr>
    </w:lvl>
    <w:lvl w:ilvl="5" w:tplc="0409001B" w:tentative="1">
      <w:start w:val="1"/>
      <w:numFmt w:val="lowerRoman"/>
      <w:lvlText w:val="%6."/>
      <w:lvlJc w:val="right"/>
      <w:pPr>
        <w:tabs>
          <w:tab w:val="num" w:pos="5850"/>
        </w:tabs>
        <w:ind w:left="5850" w:hanging="180"/>
      </w:pPr>
      <w:rPr>
        <w:rFonts w:cs="Times New Roman"/>
      </w:rPr>
    </w:lvl>
    <w:lvl w:ilvl="6" w:tplc="0409000F" w:tentative="1">
      <w:start w:val="1"/>
      <w:numFmt w:val="decimal"/>
      <w:lvlText w:val="%7."/>
      <w:lvlJc w:val="left"/>
      <w:pPr>
        <w:tabs>
          <w:tab w:val="num" w:pos="6570"/>
        </w:tabs>
        <w:ind w:left="6570" w:hanging="360"/>
      </w:pPr>
      <w:rPr>
        <w:rFonts w:cs="Times New Roman"/>
      </w:rPr>
    </w:lvl>
    <w:lvl w:ilvl="7" w:tplc="04090019" w:tentative="1">
      <w:start w:val="1"/>
      <w:numFmt w:val="lowerLetter"/>
      <w:lvlText w:val="%8."/>
      <w:lvlJc w:val="left"/>
      <w:pPr>
        <w:tabs>
          <w:tab w:val="num" w:pos="7290"/>
        </w:tabs>
        <w:ind w:left="7290" w:hanging="360"/>
      </w:pPr>
      <w:rPr>
        <w:rFonts w:cs="Times New Roman"/>
      </w:rPr>
    </w:lvl>
    <w:lvl w:ilvl="8" w:tplc="0409001B" w:tentative="1">
      <w:start w:val="1"/>
      <w:numFmt w:val="lowerRoman"/>
      <w:lvlText w:val="%9."/>
      <w:lvlJc w:val="right"/>
      <w:pPr>
        <w:tabs>
          <w:tab w:val="num" w:pos="8010"/>
        </w:tabs>
        <w:ind w:left="8010" w:hanging="180"/>
      </w:pPr>
      <w:rPr>
        <w:rFonts w:cs="Times New Roman"/>
      </w:rPr>
    </w:lvl>
  </w:abstractNum>
  <w:abstractNum w:abstractNumId="2" w15:restartNumberingAfterBreak="0">
    <w:nsid w:val="3C8D316F"/>
    <w:multiLevelType w:val="hybridMultilevel"/>
    <w:tmpl w:val="89029996"/>
    <w:lvl w:ilvl="0" w:tplc="F15C07BE">
      <w:start w:val="5"/>
      <w:numFmt w:val="upperLetter"/>
      <w:lvlText w:val="(%1)"/>
      <w:lvlJc w:val="left"/>
      <w:pPr>
        <w:tabs>
          <w:tab w:val="num" w:pos="1350"/>
        </w:tabs>
        <w:ind w:left="1350" w:hanging="360"/>
      </w:pPr>
      <w:rPr>
        <w:rFonts w:cs="Times New Roman" w:hint="default"/>
      </w:rPr>
    </w:lvl>
    <w:lvl w:ilvl="1" w:tplc="04090019" w:tentative="1">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3" w15:restartNumberingAfterBreak="0">
    <w:nsid w:val="50092877"/>
    <w:multiLevelType w:val="hybridMultilevel"/>
    <w:tmpl w:val="7B107B94"/>
    <w:lvl w:ilvl="0" w:tplc="73E21B4C">
      <w:start w:val="1"/>
      <w:numFmt w:val="decimal"/>
      <w:lvlText w:val="(%1)"/>
      <w:lvlJc w:val="left"/>
      <w:pPr>
        <w:tabs>
          <w:tab w:val="num" w:pos="2040"/>
        </w:tabs>
        <w:ind w:left="2040" w:hanging="360"/>
      </w:pPr>
      <w:rPr>
        <w:rFonts w:cs="Times New Roman" w:hint="default"/>
      </w:rPr>
    </w:lvl>
    <w:lvl w:ilvl="1" w:tplc="04090019">
      <w:start w:val="1"/>
      <w:numFmt w:val="lowerLetter"/>
      <w:lvlText w:val="%2."/>
      <w:lvlJc w:val="left"/>
      <w:pPr>
        <w:tabs>
          <w:tab w:val="num" w:pos="2760"/>
        </w:tabs>
        <w:ind w:left="2760" w:hanging="360"/>
      </w:pPr>
      <w:rPr>
        <w:rFonts w:cs="Times New Roman"/>
      </w:rPr>
    </w:lvl>
    <w:lvl w:ilvl="2" w:tplc="0409001B" w:tentative="1">
      <w:start w:val="1"/>
      <w:numFmt w:val="lowerRoman"/>
      <w:lvlText w:val="%3."/>
      <w:lvlJc w:val="right"/>
      <w:pPr>
        <w:tabs>
          <w:tab w:val="num" w:pos="3480"/>
        </w:tabs>
        <w:ind w:left="3480" w:hanging="180"/>
      </w:pPr>
      <w:rPr>
        <w:rFonts w:cs="Times New Roman"/>
      </w:rPr>
    </w:lvl>
    <w:lvl w:ilvl="3" w:tplc="0409000F" w:tentative="1">
      <w:start w:val="1"/>
      <w:numFmt w:val="decimal"/>
      <w:lvlText w:val="%4."/>
      <w:lvlJc w:val="left"/>
      <w:pPr>
        <w:tabs>
          <w:tab w:val="num" w:pos="4200"/>
        </w:tabs>
        <w:ind w:left="4200" w:hanging="360"/>
      </w:pPr>
      <w:rPr>
        <w:rFonts w:cs="Times New Roman"/>
      </w:rPr>
    </w:lvl>
    <w:lvl w:ilvl="4" w:tplc="04090019" w:tentative="1">
      <w:start w:val="1"/>
      <w:numFmt w:val="lowerLetter"/>
      <w:lvlText w:val="%5."/>
      <w:lvlJc w:val="left"/>
      <w:pPr>
        <w:tabs>
          <w:tab w:val="num" w:pos="4920"/>
        </w:tabs>
        <w:ind w:left="4920" w:hanging="360"/>
      </w:pPr>
      <w:rPr>
        <w:rFonts w:cs="Times New Roman"/>
      </w:rPr>
    </w:lvl>
    <w:lvl w:ilvl="5" w:tplc="0409001B" w:tentative="1">
      <w:start w:val="1"/>
      <w:numFmt w:val="lowerRoman"/>
      <w:lvlText w:val="%6."/>
      <w:lvlJc w:val="right"/>
      <w:pPr>
        <w:tabs>
          <w:tab w:val="num" w:pos="5640"/>
        </w:tabs>
        <w:ind w:left="5640" w:hanging="180"/>
      </w:pPr>
      <w:rPr>
        <w:rFonts w:cs="Times New Roman"/>
      </w:rPr>
    </w:lvl>
    <w:lvl w:ilvl="6" w:tplc="0409000F" w:tentative="1">
      <w:start w:val="1"/>
      <w:numFmt w:val="decimal"/>
      <w:lvlText w:val="%7."/>
      <w:lvlJc w:val="left"/>
      <w:pPr>
        <w:tabs>
          <w:tab w:val="num" w:pos="6360"/>
        </w:tabs>
        <w:ind w:left="6360" w:hanging="360"/>
      </w:pPr>
      <w:rPr>
        <w:rFonts w:cs="Times New Roman"/>
      </w:rPr>
    </w:lvl>
    <w:lvl w:ilvl="7" w:tplc="04090019" w:tentative="1">
      <w:start w:val="1"/>
      <w:numFmt w:val="lowerLetter"/>
      <w:lvlText w:val="%8."/>
      <w:lvlJc w:val="left"/>
      <w:pPr>
        <w:tabs>
          <w:tab w:val="num" w:pos="7080"/>
        </w:tabs>
        <w:ind w:left="7080" w:hanging="360"/>
      </w:pPr>
      <w:rPr>
        <w:rFonts w:cs="Times New Roman"/>
      </w:rPr>
    </w:lvl>
    <w:lvl w:ilvl="8" w:tplc="0409001B" w:tentative="1">
      <w:start w:val="1"/>
      <w:numFmt w:val="lowerRoman"/>
      <w:lvlText w:val="%9."/>
      <w:lvlJc w:val="right"/>
      <w:pPr>
        <w:tabs>
          <w:tab w:val="num" w:pos="7800"/>
        </w:tabs>
        <w:ind w:left="7800" w:hanging="180"/>
      </w:pPr>
      <w:rPr>
        <w:rFonts w:cs="Times New Roman"/>
      </w:rPr>
    </w:lvl>
  </w:abstractNum>
  <w:abstractNum w:abstractNumId="4" w15:restartNumberingAfterBreak="0">
    <w:nsid w:val="59D34F8E"/>
    <w:multiLevelType w:val="hybridMultilevel"/>
    <w:tmpl w:val="15FA6B16"/>
    <w:lvl w:ilvl="0" w:tplc="91BEC946">
      <w:start w:val="4"/>
      <w:numFmt w:val="upperLetter"/>
      <w:lvlText w:val="(%1)"/>
      <w:lvlJc w:val="left"/>
      <w:pPr>
        <w:tabs>
          <w:tab w:val="num" w:pos="1680"/>
        </w:tabs>
        <w:ind w:left="1680" w:hanging="555"/>
      </w:pPr>
      <w:rPr>
        <w:rFonts w:cs="Times New Roman" w:hint="default"/>
        <w:u w:val="none"/>
      </w:rPr>
    </w:lvl>
    <w:lvl w:ilvl="1" w:tplc="04090019" w:tentative="1">
      <w:start w:val="1"/>
      <w:numFmt w:val="lowerLetter"/>
      <w:lvlText w:val="%2."/>
      <w:lvlJc w:val="left"/>
      <w:pPr>
        <w:tabs>
          <w:tab w:val="num" w:pos="2205"/>
        </w:tabs>
        <w:ind w:left="2205" w:hanging="360"/>
      </w:pPr>
      <w:rPr>
        <w:rFonts w:cs="Times New Roman"/>
      </w:rPr>
    </w:lvl>
    <w:lvl w:ilvl="2" w:tplc="0409001B" w:tentative="1">
      <w:start w:val="1"/>
      <w:numFmt w:val="lowerRoman"/>
      <w:lvlText w:val="%3."/>
      <w:lvlJc w:val="right"/>
      <w:pPr>
        <w:tabs>
          <w:tab w:val="num" w:pos="2925"/>
        </w:tabs>
        <w:ind w:left="2925" w:hanging="180"/>
      </w:pPr>
      <w:rPr>
        <w:rFonts w:cs="Times New Roman"/>
      </w:rPr>
    </w:lvl>
    <w:lvl w:ilvl="3" w:tplc="0409000F" w:tentative="1">
      <w:start w:val="1"/>
      <w:numFmt w:val="decimal"/>
      <w:lvlText w:val="%4."/>
      <w:lvlJc w:val="left"/>
      <w:pPr>
        <w:tabs>
          <w:tab w:val="num" w:pos="3645"/>
        </w:tabs>
        <w:ind w:left="3645" w:hanging="360"/>
      </w:pPr>
      <w:rPr>
        <w:rFonts w:cs="Times New Roman"/>
      </w:rPr>
    </w:lvl>
    <w:lvl w:ilvl="4" w:tplc="04090019" w:tentative="1">
      <w:start w:val="1"/>
      <w:numFmt w:val="lowerLetter"/>
      <w:lvlText w:val="%5."/>
      <w:lvlJc w:val="left"/>
      <w:pPr>
        <w:tabs>
          <w:tab w:val="num" w:pos="4365"/>
        </w:tabs>
        <w:ind w:left="4365" w:hanging="360"/>
      </w:pPr>
      <w:rPr>
        <w:rFonts w:cs="Times New Roman"/>
      </w:rPr>
    </w:lvl>
    <w:lvl w:ilvl="5" w:tplc="0409001B" w:tentative="1">
      <w:start w:val="1"/>
      <w:numFmt w:val="lowerRoman"/>
      <w:lvlText w:val="%6."/>
      <w:lvlJc w:val="right"/>
      <w:pPr>
        <w:tabs>
          <w:tab w:val="num" w:pos="5085"/>
        </w:tabs>
        <w:ind w:left="5085" w:hanging="180"/>
      </w:pPr>
      <w:rPr>
        <w:rFonts w:cs="Times New Roman"/>
      </w:rPr>
    </w:lvl>
    <w:lvl w:ilvl="6" w:tplc="0409000F" w:tentative="1">
      <w:start w:val="1"/>
      <w:numFmt w:val="decimal"/>
      <w:lvlText w:val="%7."/>
      <w:lvlJc w:val="left"/>
      <w:pPr>
        <w:tabs>
          <w:tab w:val="num" w:pos="5805"/>
        </w:tabs>
        <w:ind w:left="5805" w:hanging="360"/>
      </w:pPr>
      <w:rPr>
        <w:rFonts w:cs="Times New Roman"/>
      </w:rPr>
    </w:lvl>
    <w:lvl w:ilvl="7" w:tplc="04090019" w:tentative="1">
      <w:start w:val="1"/>
      <w:numFmt w:val="lowerLetter"/>
      <w:lvlText w:val="%8."/>
      <w:lvlJc w:val="left"/>
      <w:pPr>
        <w:tabs>
          <w:tab w:val="num" w:pos="6525"/>
        </w:tabs>
        <w:ind w:left="6525" w:hanging="360"/>
      </w:pPr>
      <w:rPr>
        <w:rFonts w:cs="Times New Roman"/>
      </w:rPr>
    </w:lvl>
    <w:lvl w:ilvl="8" w:tplc="0409001B" w:tentative="1">
      <w:start w:val="1"/>
      <w:numFmt w:val="lowerRoman"/>
      <w:lvlText w:val="%9."/>
      <w:lvlJc w:val="right"/>
      <w:pPr>
        <w:tabs>
          <w:tab w:val="num" w:pos="7245"/>
        </w:tabs>
        <w:ind w:left="7245" w:hanging="180"/>
      </w:pPr>
      <w:rPr>
        <w:rFonts w:cs="Times New Roman"/>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01F"/>
    <w:rsid w:val="00007EDD"/>
    <w:rsid w:val="000173CB"/>
    <w:rsid w:val="000262E2"/>
    <w:rsid w:val="00036990"/>
    <w:rsid w:val="00057334"/>
    <w:rsid w:val="00063C37"/>
    <w:rsid w:val="000655D2"/>
    <w:rsid w:val="000976BF"/>
    <w:rsid w:val="000B25A7"/>
    <w:rsid w:val="000D7E4E"/>
    <w:rsid w:val="000E0E27"/>
    <w:rsid w:val="000E24C0"/>
    <w:rsid w:val="000E4F9A"/>
    <w:rsid w:val="00100526"/>
    <w:rsid w:val="00101E17"/>
    <w:rsid w:val="001305F2"/>
    <w:rsid w:val="00137245"/>
    <w:rsid w:val="00143BD1"/>
    <w:rsid w:val="001475AE"/>
    <w:rsid w:val="00161C0C"/>
    <w:rsid w:val="00173BA1"/>
    <w:rsid w:val="00194001"/>
    <w:rsid w:val="001A63D9"/>
    <w:rsid w:val="001A751A"/>
    <w:rsid w:val="001E6786"/>
    <w:rsid w:val="002010B4"/>
    <w:rsid w:val="00201177"/>
    <w:rsid w:val="002173B2"/>
    <w:rsid w:val="0022372B"/>
    <w:rsid w:val="00246849"/>
    <w:rsid w:val="00265035"/>
    <w:rsid w:val="00277F38"/>
    <w:rsid w:val="00294232"/>
    <w:rsid w:val="00296B3D"/>
    <w:rsid w:val="002A244D"/>
    <w:rsid w:val="002D1A5F"/>
    <w:rsid w:val="002D286A"/>
    <w:rsid w:val="002E2995"/>
    <w:rsid w:val="002F148D"/>
    <w:rsid w:val="0033078E"/>
    <w:rsid w:val="00330A76"/>
    <w:rsid w:val="00334A3A"/>
    <w:rsid w:val="00347FA9"/>
    <w:rsid w:val="0035658D"/>
    <w:rsid w:val="00356D0A"/>
    <w:rsid w:val="003671E5"/>
    <w:rsid w:val="00372F39"/>
    <w:rsid w:val="00383F92"/>
    <w:rsid w:val="003A0B6E"/>
    <w:rsid w:val="003C75EA"/>
    <w:rsid w:val="003E5F5F"/>
    <w:rsid w:val="003F72AD"/>
    <w:rsid w:val="00441B91"/>
    <w:rsid w:val="00477252"/>
    <w:rsid w:val="004A4F8F"/>
    <w:rsid w:val="004C3570"/>
    <w:rsid w:val="004E6E9C"/>
    <w:rsid w:val="004F42B7"/>
    <w:rsid w:val="005002A6"/>
    <w:rsid w:val="00524841"/>
    <w:rsid w:val="00527279"/>
    <w:rsid w:val="005311DB"/>
    <w:rsid w:val="005414F5"/>
    <w:rsid w:val="00543E07"/>
    <w:rsid w:val="005531BA"/>
    <w:rsid w:val="00555E2C"/>
    <w:rsid w:val="00561D8C"/>
    <w:rsid w:val="00563733"/>
    <w:rsid w:val="00566D34"/>
    <w:rsid w:val="005849B9"/>
    <w:rsid w:val="00587875"/>
    <w:rsid w:val="00590CED"/>
    <w:rsid w:val="00593910"/>
    <w:rsid w:val="00594B21"/>
    <w:rsid w:val="005968CB"/>
    <w:rsid w:val="005B775C"/>
    <w:rsid w:val="005C0566"/>
    <w:rsid w:val="005D5E8F"/>
    <w:rsid w:val="005E7393"/>
    <w:rsid w:val="005F06FD"/>
    <w:rsid w:val="006066DA"/>
    <w:rsid w:val="00612C23"/>
    <w:rsid w:val="00624473"/>
    <w:rsid w:val="006256A9"/>
    <w:rsid w:val="006467F8"/>
    <w:rsid w:val="00653A45"/>
    <w:rsid w:val="00671E0C"/>
    <w:rsid w:val="00675EE2"/>
    <w:rsid w:val="00680F0C"/>
    <w:rsid w:val="006C7231"/>
    <w:rsid w:val="006D764B"/>
    <w:rsid w:val="007102C9"/>
    <w:rsid w:val="00712018"/>
    <w:rsid w:val="007150A5"/>
    <w:rsid w:val="00730844"/>
    <w:rsid w:val="00731B03"/>
    <w:rsid w:val="00733401"/>
    <w:rsid w:val="00741280"/>
    <w:rsid w:val="00753207"/>
    <w:rsid w:val="00761E3A"/>
    <w:rsid w:val="007706A1"/>
    <w:rsid w:val="00774753"/>
    <w:rsid w:val="00776F88"/>
    <w:rsid w:val="0078257E"/>
    <w:rsid w:val="00790CAA"/>
    <w:rsid w:val="007949D3"/>
    <w:rsid w:val="007966A1"/>
    <w:rsid w:val="007C239D"/>
    <w:rsid w:val="007E14A3"/>
    <w:rsid w:val="007F1617"/>
    <w:rsid w:val="007F32F3"/>
    <w:rsid w:val="0080407A"/>
    <w:rsid w:val="00815826"/>
    <w:rsid w:val="008436B6"/>
    <w:rsid w:val="00867799"/>
    <w:rsid w:val="00883772"/>
    <w:rsid w:val="008A711A"/>
    <w:rsid w:val="008B1594"/>
    <w:rsid w:val="008B2BEF"/>
    <w:rsid w:val="008B2BFC"/>
    <w:rsid w:val="008B7639"/>
    <w:rsid w:val="008D041C"/>
    <w:rsid w:val="008E7347"/>
    <w:rsid w:val="008F00CE"/>
    <w:rsid w:val="008F0924"/>
    <w:rsid w:val="00927C61"/>
    <w:rsid w:val="00941BB3"/>
    <w:rsid w:val="00977825"/>
    <w:rsid w:val="009810F4"/>
    <w:rsid w:val="009876B5"/>
    <w:rsid w:val="0099213E"/>
    <w:rsid w:val="0099414D"/>
    <w:rsid w:val="00995845"/>
    <w:rsid w:val="009C4476"/>
    <w:rsid w:val="009C5509"/>
    <w:rsid w:val="009D41A2"/>
    <w:rsid w:val="009D681D"/>
    <w:rsid w:val="009E616A"/>
    <w:rsid w:val="009E6374"/>
    <w:rsid w:val="009E6B63"/>
    <w:rsid w:val="00A0072A"/>
    <w:rsid w:val="00A035E4"/>
    <w:rsid w:val="00A305E1"/>
    <w:rsid w:val="00A3458C"/>
    <w:rsid w:val="00A465DF"/>
    <w:rsid w:val="00A4669B"/>
    <w:rsid w:val="00A50C6B"/>
    <w:rsid w:val="00A51129"/>
    <w:rsid w:val="00A53496"/>
    <w:rsid w:val="00A66040"/>
    <w:rsid w:val="00A76561"/>
    <w:rsid w:val="00A815AF"/>
    <w:rsid w:val="00A81648"/>
    <w:rsid w:val="00A8249F"/>
    <w:rsid w:val="00A956BE"/>
    <w:rsid w:val="00A962D9"/>
    <w:rsid w:val="00AA04E0"/>
    <w:rsid w:val="00AA4A44"/>
    <w:rsid w:val="00AA7E33"/>
    <w:rsid w:val="00AD1352"/>
    <w:rsid w:val="00AD3C3A"/>
    <w:rsid w:val="00AD40C6"/>
    <w:rsid w:val="00AD4BEC"/>
    <w:rsid w:val="00AF060A"/>
    <w:rsid w:val="00AF54B0"/>
    <w:rsid w:val="00AF69A2"/>
    <w:rsid w:val="00B02592"/>
    <w:rsid w:val="00B11996"/>
    <w:rsid w:val="00B20C45"/>
    <w:rsid w:val="00B25334"/>
    <w:rsid w:val="00B25554"/>
    <w:rsid w:val="00B25B25"/>
    <w:rsid w:val="00B35E16"/>
    <w:rsid w:val="00B35EAD"/>
    <w:rsid w:val="00B402FB"/>
    <w:rsid w:val="00B44BF3"/>
    <w:rsid w:val="00B54DAE"/>
    <w:rsid w:val="00B64EE2"/>
    <w:rsid w:val="00B66F9B"/>
    <w:rsid w:val="00B71E36"/>
    <w:rsid w:val="00B84341"/>
    <w:rsid w:val="00BD0FFA"/>
    <w:rsid w:val="00BE48AF"/>
    <w:rsid w:val="00C02AB7"/>
    <w:rsid w:val="00C07577"/>
    <w:rsid w:val="00C3501F"/>
    <w:rsid w:val="00C37F59"/>
    <w:rsid w:val="00C451D2"/>
    <w:rsid w:val="00C4653E"/>
    <w:rsid w:val="00C74980"/>
    <w:rsid w:val="00C85C95"/>
    <w:rsid w:val="00C912BD"/>
    <w:rsid w:val="00CA6E27"/>
    <w:rsid w:val="00CB3A0B"/>
    <w:rsid w:val="00CB5B0B"/>
    <w:rsid w:val="00D01E1E"/>
    <w:rsid w:val="00D04D40"/>
    <w:rsid w:val="00D16022"/>
    <w:rsid w:val="00D1719B"/>
    <w:rsid w:val="00D24BE6"/>
    <w:rsid w:val="00D30126"/>
    <w:rsid w:val="00D343D8"/>
    <w:rsid w:val="00D56CEB"/>
    <w:rsid w:val="00D619AA"/>
    <w:rsid w:val="00D6563D"/>
    <w:rsid w:val="00D67210"/>
    <w:rsid w:val="00D72FC4"/>
    <w:rsid w:val="00D81B91"/>
    <w:rsid w:val="00D936D8"/>
    <w:rsid w:val="00D9380E"/>
    <w:rsid w:val="00DA6EF5"/>
    <w:rsid w:val="00DC3880"/>
    <w:rsid w:val="00DC5401"/>
    <w:rsid w:val="00DC7CC1"/>
    <w:rsid w:val="00DD5109"/>
    <w:rsid w:val="00E1120C"/>
    <w:rsid w:val="00E234C7"/>
    <w:rsid w:val="00E24EFE"/>
    <w:rsid w:val="00E337DD"/>
    <w:rsid w:val="00E515C4"/>
    <w:rsid w:val="00E6291F"/>
    <w:rsid w:val="00E66027"/>
    <w:rsid w:val="00E8596B"/>
    <w:rsid w:val="00E910E5"/>
    <w:rsid w:val="00EC7204"/>
    <w:rsid w:val="00ED3B6B"/>
    <w:rsid w:val="00EE0770"/>
    <w:rsid w:val="00EE498D"/>
    <w:rsid w:val="00EF2723"/>
    <w:rsid w:val="00F01776"/>
    <w:rsid w:val="00F224DF"/>
    <w:rsid w:val="00F55FA7"/>
    <w:rsid w:val="00F67D92"/>
    <w:rsid w:val="00F848CD"/>
    <w:rsid w:val="00F92051"/>
    <w:rsid w:val="00F92ED4"/>
    <w:rsid w:val="00FD172A"/>
    <w:rsid w:val="00FF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F28EE6A"/>
  <w14:defaultImageDpi w14:val="0"/>
  <w15:docId w15:val="{4838D4B1-710E-45C8-A441-58A2CF81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noProof/>
    </w:rPr>
  </w:style>
  <w:style w:type="paragraph" w:styleId="Heading1">
    <w:name w:val="heading 1"/>
    <w:basedOn w:val="Normal"/>
    <w:link w:val="Heading1Char"/>
    <w:uiPriority w:val="9"/>
    <w:qFormat/>
    <w:pPr>
      <w:spacing w:before="280"/>
      <w:outlineLvl w:val="0"/>
    </w:pPr>
    <w:rPr>
      <w:rFonts w:ascii="Arial Black" w:hAnsi="Arial Black"/>
      <w:sz w:val="28"/>
    </w:rPr>
  </w:style>
  <w:style w:type="paragraph" w:styleId="Heading2">
    <w:name w:val="heading 2"/>
    <w:basedOn w:val="Normal"/>
    <w:link w:val="Heading2Char"/>
    <w:uiPriority w:val="9"/>
    <w:qFormat/>
    <w:pPr>
      <w:spacing w:before="120"/>
      <w:outlineLvl w:val="1"/>
    </w:pPr>
    <w:rPr>
      <w:rFonts w:ascii="Arial" w:hAnsi="Arial"/>
      <w:b/>
      <w:sz w:val="24"/>
    </w:rPr>
  </w:style>
  <w:style w:type="paragraph" w:styleId="Heading3">
    <w:name w:val="heading 3"/>
    <w:basedOn w:val="Normal"/>
    <w:link w:val="Heading3Char"/>
    <w:uiPriority w:val="9"/>
    <w:qFormat/>
    <w:pPr>
      <w:spacing w:before="120"/>
      <w:outlineLvl w:val="2"/>
    </w:pPr>
    <w:rPr>
      <w:b/>
      <w:sz w:val="24"/>
    </w:rPr>
  </w:style>
  <w:style w:type="paragraph" w:styleId="Heading4">
    <w:name w:val="heading 4"/>
    <w:basedOn w:val="Normal"/>
    <w:next w:val="Normal"/>
    <w:link w:val="Heading4Char"/>
    <w:uiPriority w:val="9"/>
    <w:semiHidden/>
    <w:unhideWhenUsed/>
    <w:qFormat/>
    <w:rsid w:val="00D81B91"/>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b/>
      <w:noProof/>
      <w:kern w:val="32"/>
      <w:sz w:val="32"/>
    </w:rPr>
  </w:style>
  <w:style w:type="character" w:customStyle="1" w:styleId="Heading2Char">
    <w:name w:val="Heading 2 Char"/>
    <w:basedOn w:val="DefaultParagraphFont"/>
    <w:link w:val="Heading2"/>
    <w:uiPriority w:val="9"/>
    <w:semiHidden/>
    <w:locked/>
    <w:rPr>
      <w:rFonts w:ascii="Cambria" w:hAnsi="Cambria"/>
      <w:b/>
      <w:i/>
      <w:noProof/>
      <w:sz w:val="28"/>
    </w:rPr>
  </w:style>
  <w:style w:type="character" w:customStyle="1" w:styleId="Heading3Char">
    <w:name w:val="Heading 3 Char"/>
    <w:basedOn w:val="DefaultParagraphFont"/>
    <w:link w:val="Heading3"/>
    <w:uiPriority w:val="9"/>
    <w:semiHidden/>
    <w:locked/>
    <w:rPr>
      <w:rFonts w:ascii="Cambria" w:hAnsi="Cambria"/>
      <w:b/>
      <w:noProof/>
      <w:sz w:val="26"/>
    </w:rPr>
  </w:style>
  <w:style w:type="character" w:customStyle="1" w:styleId="Heading4Char">
    <w:name w:val="Heading 4 Char"/>
    <w:basedOn w:val="DefaultParagraphFont"/>
    <w:link w:val="Heading4"/>
    <w:uiPriority w:val="9"/>
    <w:semiHidden/>
    <w:locked/>
    <w:rsid w:val="00D81B91"/>
    <w:rPr>
      <w:rFonts w:ascii="Calibri" w:hAnsi="Calibri"/>
      <w:b/>
      <w:noProof/>
      <w:sz w:val="28"/>
    </w:rPr>
  </w:style>
  <w:style w:type="paragraph" w:styleId="Title">
    <w:name w:val="Title"/>
    <w:basedOn w:val="Normal"/>
    <w:link w:val="TitleChar"/>
    <w:uiPriority w:val="10"/>
    <w:qFormat/>
    <w:pPr>
      <w:spacing w:after="240"/>
      <w:jc w:val="center"/>
    </w:pPr>
    <w:rPr>
      <w:rFonts w:ascii="Arial Black" w:hAnsi="Arial Black"/>
      <w:sz w:val="48"/>
    </w:rPr>
  </w:style>
  <w:style w:type="character" w:customStyle="1" w:styleId="TitleChar">
    <w:name w:val="Title Char"/>
    <w:basedOn w:val="DefaultParagraphFont"/>
    <w:link w:val="Title"/>
    <w:uiPriority w:val="10"/>
    <w:locked/>
    <w:rPr>
      <w:rFonts w:ascii="Cambria" w:hAnsi="Cambria"/>
      <w:b/>
      <w:noProof/>
      <w:kern w:val="28"/>
      <w:sz w:val="32"/>
    </w:rPr>
  </w:style>
  <w:style w:type="paragraph" w:customStyle="1" w:styleId="DefaultText1">
    <w:name w:val="Default Text:1"/>
    <w:basedOn w:val="Normal"/>
    <w:rPr>
      <w:sz w:val="24"/>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jc w:val="right"/>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character" w:customStyle="1" w:styleId="InitialStyle1">
    <w:name w:val="InitialStyle:1"/>
    <w:rPr>
      <w:rFonts w:ascii="Courier New" w:hAnsi="Courier New"/>
      <w:color w:val="auto"/>
      <w:spacing w:val="0"/>
      <w:sz w:val="20"/>
    </w:rPr>
  </w:style>
  <w:style w:type="character" w:customStyle="1" w:styleId="InitialStyle">
    <w:name w:val="InitialStyle"/>
    <w:rPr>
      <w:rFonts w:ascii="Courier New" w:hAnsi="Courier New"/>
      <w:color w:val="auto"/>
      <w:spacing w:val="0"/>
      <w:sz w:val="20"/>
    </w:rPr>
  </w:style>
  <w:style w:type="paragraph" w:styleId="BalloonText">
    <w:name w:val="Balloon Text"/>
    <w:basedOn w:val="Normal"/>
    <w:link w:val="BalloonTextChar"/>
    <w:uiPriority w:val="99"/>
    <w:semiHidden/>
    <w:unhideWhenUsed/>
    <w:rsid w:val="000976B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76BF"/>
    <w:rPr>
      <w:rFonts w:ascii="Tahoma" w:hAnsi="Tahoma"/>
      <w:noProof/>
      <w:sz w:val="16"/>
    </w:rPr>
  </w:style>
  <w:style w:type="character" w:customStyle="1" w:styleId="Policy">
    <w:name w:val="Policy"/>
    <w:rsid w:val="0022372B"/>
    <w:rPr>
      <w:rFonts w:ascii="Palatino" w:hAnsi="Palatino"/>
      <w:color w:val="auto"/>
      <w:spacing w:val="0"/>
      <w:sz w:val="22"/>
    </w:rPr>
  </w:style>
  <w:style w:type="paragraph" w:customStyle="1" w:styleId="DefaultText2">
    <w:name w:val="Default Text:2"/>
    <w:basedOn w:val="Normal"/>
    <w:rsid w:val="00DC5401"/>
    <w:rPr>
      <w:sz w:val="24"/>
    </w:rPr>
  </w:style>
  <w:style w:type="character" w:styleId="CommentReference">
    <w:name w:val="annotation reference"/>
    <w:basedOn w:val="DefaultParagraphFont"/>
    <w:uiPriority w:val="99"/>
    <w:semiHidden/>
    <w:unhideWhenUsed/>
    <w:rsid w:val="00347FA9"/>
    <w:rPr>
      <w:sz w:val="16"/>
    </w:rPr>
  </w:style>
  <w:style w:type="paragraph" w:styleId="CommentText">
    <w:name w:val="annotation text"/>
    <w:basedOn w:val="Normal"/>
    <w:link w:val="CommentTextChar"/>
    <w:uiPriority w:val="99"/>
    <w:semiHidden/>
    <w:unhideWhenUsed/>
    <w:rsid w:val="00347FA9"/>
  </w:style>
  <w:style w:type="character" w:customStyle="1" w:styleId="CommentTextChar">
    <w:name w:val="Comment Text Char"/>
    <w:basedOn w:val="DefaultParagraphFont"/>
    <w:link w:val="CommentText"/>
    <w:uiPriority w:val="99"/>
    <w:semiHidden/>
    <w:locked/>
    <w:rsid w:val="00347FA9"/>
    <w:rPr>
      <w:noProof/>
    </w:rPr>
  </w:style>
  <w:style w:type="paragraph" w:styleId="CommentSubject">
    <w:name w:val="annotation subject"/>
    <w:basedOn w:val="CommentText"/>
    <w:next w:val="CommentText"/>
    <w:link w:val="CommentSubjectChar"/>
    <w:uiPriority w:val="99"/>
    <w:semiHidden/>
    <w:unhideWhenUsed/>
    <w:rsid w:val="00347FA9"/>
    <w:rPr>
      <w:b/>
      <w:bCs/>
    </w:rPr>
  </w:style>
  <w:style w:type="character" w:customStyle="1" w:styleId="CommentSubjectChar">
    <w:name w:val="Comment Subject Char"/>
    <w:basedOn w:val="CommentTextChar"/>
    <w:link w:val="CommentSubject"/>
    <w:uiPriority w:val="99"/>
    <w:semiHidden/>
    <w:locked/>
    <w:rsid w:val="00347FA9"/>
    <w:rPr>
      <w:b/>
      <w:noProof/>
    </w:rPr>
  </w:style>
  <w:style w:type="paragraph" w:styleId="BodyText">
    <w:name w:val="Body Text"/>
    <w:basedOn w:val="Normal"/>
    <w:link w:val="BodyTextChar"/>
    <w:uiPriority w:val="99"/>
    <w:rsid w:val="00161C0C"/>
    <w:pPr>
      <w:overflowPunct/>
      <w:autoSpaceDE/>
      <w:autoSpaceDN/>
      <w:adjustRightInd/>
      <w:spacing w:after="240"/>
      <w:ind w:firstLine="720"/>
      <w:textAlignment w:val="auto"/>
    </w:pPr>
    <w:rPr>
      <w:noProof w:val="0"/>
      <w:sz w:val="24"/>
    </w:rPr>
  </w:style>
  <w:style w:type="character" w:customStyle="1" w:styleId="BodyTextChar">
    <w:name w:val="Body Text Char"/>
    <w:basedOn w:val="DefaultParagraphFont"/>
    <w:link w:val="BodyText"/>
    <w:uiPriority w:val="99"/>
    <w:locked/>
    <w:rsid w:val="00161C0C"/>
    <w:rPr>
      <w:sz w:val="24"/>
    </w:rPr>
  </w:style>
  <w:style w:type="paragraph" w:styleId="Header">
    <w:name w:val="header"/>
    <w:basedOn w:val="Normal"/>
    <w:link w:val="HeaderChar"/>
    <w:uiPriority w:val="99"/>
    <w:unhideWhenUsed/>
    <w:rsid w:val="00B25554"/>
    <w:pPr>
      <w:tabs>
        <w:tab w:val="center" w:pos="4680"/>
        <w:tab w:val="right" w:pos="9360"/>
      </w:tabs>
    </w:pPr>
  </w:style>
  <w:style w:type="character" w:customStyle="1" w:styleId="HeaderChar">
    <w:name w:val="Header Char"/>
    <w:basedOn w:val="DefaultParagraphFont"/>
    <w:link w:val="Header"/>
    <w:uiPriority w:val="99"/>
    <w:rsid w:val="00B25554"/>
    <w:rPr>
      <w:noProof/>
    </w:rPr>
  </w:style>
  <w:style w:type="paragraph" w:styleId="Footer">
    <w:name w:val="footer"/>
    <w:basedOn w:val="Normal"/>
    <w:link w:val="FooterChar"/>
    <w:uiPriority w:val="99"/>
    <w:unhideWhenUsed/>
    <w:rsid w:val="00B25554"/>
    <w:pPr>
      <w:tabs>
        <w:tab w:val="center" w:pos="4680"/>
        <w:tab w:val="right" w:pos="9360"/>
      </w:tabs>
    </w:pPr>
  </w:style>
  <w:style w:type="character" w:customStyle="1" w:styleId="FooterChar">
    <w:name w:val="Footer Char"/>
    <w:basedOn w:val="DefaultParagraphFont"/>
    <w:link w:val="Footer"/>
    <w:uiPriority w:val="99"/>
    <w:rsid w:val="00B25554"/>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20DB1-653A-4394-9C3D-4B948BDB2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32</Pages>
  <Words>8433</Words>
  <Characters>48072</Characters>
  <Application>Microsoft Office Word</Application>
  <DocSecurity>2</DocSecurity>
  <Lines>400</Lines>
  <Paragraphs>112</Paragraphs>
  <ScaleCrop>false</ScaleCrop>
  <HeadingPairs>
    <vt:vector size="2" baseType="variant">
      <vt:variant>
        <vt:lpstr>Title</vt:lpstr>
      </vt:variant>
      <vt:variant>
        <vt:i4>1</vt:i4>
      </vt:variant>
    </vt:vector>
  </HeadingPairs>
  <TitlesOfParts>
    <vt:vector size="1" baseType="lpstr">
      <vt:lpstr>106 CMR: Department of Transitional Assistance</vt:lpstr>
    </vt:vector>
  </TitlesOfParts>
  <Company>DTA</Company>
  <LinksUpToDate>false</LinksUpToDate>
  <CharactersWithSpaces>56393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 CMR: Department of Transitional Assistance</dc:title>
  <dc:creator>SmartMaster</dc:creator>
  <cp:lastModifiedBy>Stancill, Dana (DTA)</cp:lastModifiedBy>
  <cp:revision>8</cp:revision>
  <cp:lastPrinted>2017-04-07T15:53:00Z</cp:lastPrinted>
  <dcterms:created xsi:type="dcterms:W3CDTF">2019-05-15T14:54:00Z</dcterms:created>
  <dcterms:modified xsi:type="dcterms:W3CDTF">2022-05-14T15:54:00Z</dcterms:modified>
</cp:coreProperties>
</file>