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487" w:rsidRDefault="000F406D" w:rsidP="000F406D">
      <w:pPr>
        <w:spacing w:before="63"/>
        <w:ind w:left="1879"/>
        <w:rPr>
          <w:sz w:val="32"/>
        </w:rPr>
      </w:pPr>
      <w:r>
        <w:rPr>
          <w:sz w:val="32"/>
        </w:rPr>
        <w:t>DISSOLUTION WORKSHEET INSTRUCTIONS</w:t>
      </w:r>
    </w:p>
    <w:p w:rsidR="000F406D" w:rsidRDefault="000F406D" w:rsidP="000F406D">
      <w:pPr>
        <w:spacing w:before="63"/>
        <w:ind w:left="1879"/>
        <w:rPr>
          <w:sz w:val="32"/>
        </w:rPr>
      </w:pPr>
      <w:r>
        <w:rPr>
          <w:sz w:val="32"/>
        </w:rPr>
        <w:t xml:space="preserve">       FOR WITH-ASSET DISSOLUTIONS</w:t>
      </w:r>
    </w:p>
    <w:p w:rsidR="00EC3487" w:rsidRDefault="000F406D">
      <w:pPr>
        <w:pStyle w:val="Heading2"/>
        <w:spacing w:before="5"/>
        <w:ind w:left="2140"/>
      </w:pPr>
      <w:r>
        <w:t xml:space="preserve">Read through </w:t>
      </w:r>
      <w:proofErr w:type="gramStart"/>
      <w:r>
        <w:t>all of</w:t>
      </w:r>
      <w:proofErr w:type="gramEnd"/>
      <w:r>
        <w:t xml:space="preserve"> these instructions prior to filling out the worksheet</w:t>
      </w:r>
    </w:p>
    <w:p w:rsidR="00EC3487" w:rsidRDefault="00EC3487">
      <w:pPr>
        <w:pStyle w:val="BodyText"/>
        <w:spacing w:before="7"/>
        <w:rPr>
          <w:b/>
          <w:sz w:val="19"/>
        </w:rPr>
      </w:pPr>
    </w:p>
    <w:p w:rsidR="00EC3487" w:rsidRDefault="000F406D">
      <w:pPr>
        <w:ind w:left="119"/>
        <w:rPr>
          <w:sz w:val="20"/>
        </w:rPr>
      </w:pPr>
      <w:r>
        <w:rPr>
          <w:b/>
          <w:sz w:val="20"/>
        </w:rPr>
        <w:t xml:space="preserve">Forms to use: </w:t>
      </w:r>
      <w:r>
        <w:rPr>
          <w:sz w:val="20"/>
        </w:rPr>
        <w:t xml:space="preserve">IRS Form 990, IRS Form 990-EZ, IRS Form 990-PF, </w:t>
      </w:r>
      <w:r>
        <w:rPr>
          <w:i/>
          <w:sz w:val="20"/>
        </w:rPr>
        <w:t xml:space="preserve">or </w:t>
      </w:r>
      <w:r>
        <w:rPr>
          <w:sz w:val="20"/>
        </w:rPr>
        <w:t>the Form PC</w:t>
      </w:r>
    </w:p>
    <w:p w:rsidR="00EC3487" w:rsidRDefault="000F406D">
      <w:pPr>
        <w:pStyle w:val="BodyText"/>
        <w:ind w:left="119"/>
      </w:pPr>
      <w:r>
        <w:rPr>
          <w:b/>
        </w:rPr>
        <w:t>Years to use</w:t>
      </w:r>
      <w:r>
        <w:t>: Most recent four fiscal years, including the year in which the organization is dissolving</w:t>
      </w:r>
    </w:p>
    <w:p w:rsidR="00EC3487" w:rsidRDefault="000F406D">
      <w:pPr>
        <w:ind w:left="119"/>
        <w:rPr>
          <w:sz w:val="20"/>
        </w:rPr>
      </w:pPr>
      <w:r>
        <w:rPr>
          <w:b/>
          <w:sz w:val="20"/>
        </w:rPr>
        <w:t>Example Years</w:t>
      </w:r>
      <w:r>
        <w:rPr>
          <w:sz w:val="20"/>
        </w:rPr>
        <w:t>: 2010, 2011, 2012, and 2013</w:t>
      </w:r>
    </w:p>
    <w:p w:rsidR="00EC3487" w:rsidRDefault="00EC3487">
      <w:pPr>
        <w:pStyle w:val="BodyText"/>
        <w:spacing w:before="8"/>
        <w:rPr>
          <w:sz w:val="19"/>
        </w:rPr>
      </w:pPr>
    </w:p>
    <w:p w:rsidR="00EC3487" w:rsidRDefault="000F406D">
      <w:pPr>
        <w:spacing w:before="1"/>
        <w:ind w:left="120"/>
        <w:rPr>
          <w:sz w:val="20"/>
        </w:rPr>
      </w:pPr>
      <w:r>
        <w:rPr>
          <w:b/>
          <w:sz w:val="20"/>
          <w:u w:val="single"/>
        </w:rPr>
        <w:t>Table Instructions</w:t>
      </w:r>
      <w:r>
        <w:rPr>
          <w:b/>
          <w:sz w:val="20"/>
        </w:rPr>
        <w:t xml:space="preserve">: </w:t>
      </w:r>
      <w:r>
        <w:rPr>
          <w:sz w:val="20"/>
        </w:rPr>
        <w:t>Begin Table 1 from the earliest year (for example: 2010)</w:t>
      </w:r>
    </w:p>
    <w:p w:rsidR="00EC3487" w:rsidRDefault="00EC3487">
      <w:pPr>
        <w:pStyle w:val="BodyText"/>
        <w:rPr>
          <w:sz w:val="19"/>
        </w:rPr>
      </w:pPr>
    </w:p>
    <w:p w:rsidR="00EC3487" w:rsidRDefault="000F406D">
      <w:pPr>
        <w:pStyle w:val="BodyText"/>
        <w:spacing w:before="91"/>
        <w:ind w:left="120"/>
      </w:pPr>
      <w:r>
        <w:t xml:space="preserve">Step 1: </w:t>
      </w:r>
      <w:r>
        <w:rPr>
          <w:u w:val="single"/>
        </w:rPr>
        <w:t>Beginning Year Balance</w:t>
      </w:r>
      <w:r>
        <w:t>: Use the yea</w:t>
      </w:r>
      <w:r>
        <w:t xml:space="preserve">r </w:t>
      </w:r>
      <w:r>
        <w:rPr>
          <w:b/>
          <w:u w:val="single"/>
        </w:rPr>
        <w:t xml:space="preserve">prior to </w:t>
      </w:r>
      <w:r>
        <w:t>the year for which the table is being completed (ex: 2009)</w:t>
      </w:r>
    </w:p>
    <w:p w:rsidR="00EC3487" w:rsidRDefault="00EC3487">
      <w:pPr>
        <w:pStyle w:val="BodyText"/>
        <w:spacing w:before="1"/>
        <w:rPr>
          <w:sz w:val="24"/>
        </w:rPr>
      </w:pPr>
    </w:p>
    <w:tbl>
      <w:tblPr>
        <w:tblW w:w="0" w:type="auto"/>
        <w:tblInd w:w="1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4589"/>
      </w:tblGrid>
      <w:tr w:rsidR="00EC3487">
        <w:trPr>
          <w:trHeight w:hRule="exact" w:val="262"/>
        </w:trPr>
        <w:tc>
          <w:tcPr>
            <w:tcW w:w="1459" w:type="dxa"/>
          </w:tcPr>
          <w:p w:rsidR="00EC3487" w:rsidRDefault="000F406D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If you filed: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Reference: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PC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Question 5, line H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990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 I, Line 22 – End of Year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990-EZ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 I, Line 21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990-PF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 III, Line 6</w:t>
            </w:r>
          </w:p>
        </w:tc>
      </w:tr>
    </w:tbl>
    <w:p w:rsidR="00EC3487" w:rsidRDefault="00EC3487">
      <w:pPr>
        <w:pStyle w:val="BodyText"/>
        <w:spacing w:before="5"/>
        <w:rPr>
          <w:sz w:val="19"/>
        </w:rPr>
      </w:pPr>
    </w:p>
    <w:p w:rsidR="00EC3487" w:rsidRDefault="000F406D">
      <w:pPr>
        <w:pStyle w:val="BodyText"/>
        <w:ind w:left="120"/>
      </w:pPr>
      <w:r>
        <w:t xml:space="preserve">Step 2: </w:t>
      </w:r>
      <w:r>
        <w:rPr>
          <w:u w:val="single"/>
        </w:rPr>
        <w:t>Gross Support &amp; Revenue</w:t>
      </w:r>
      <w:r>
        <w:t>: Use the year for which the table is being completed (ex: 2010)</w:t>
      </w:r>
    </w:p>
    <w:p w:rsidR="00EC3487" w:rsidRDefault="00EC3487">
      <w:pPr>
        <w:pStyle w:val="BodyText"/>
        <w:spacing w:before="7"/>
      </w:pPr>
    </w:p>
    <w:tbl>
      <w:tblPr>
        <w:tblW w:w="0" w:type="auto"/>
        <w:tblInd w:w="1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4589"/>
      </w:tblGrid>
      <w:tr w:rsidR="00EC3487">
        <w:trPr>
          <w:trHeight w:hRule="exact" w:val="262"/>
        </w:trPr>
        <w:tc>
          <w:tcPr>
            <w:tcW w:w="1459" w:type="dxa"/>
          </w:tcPr>
          <w:p w:rsidR="00EC3487" w:rsidRDefault="000F406D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If you filed: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Reference: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PC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Question 5, line B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990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 VIII, Line 12-Column A less Line 7D-Column A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990-EZ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Line 9 less Line 5c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990-PF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 I, Column A, Line 12 less Line 6a</w:t>
            </w:r>
          </w:p>
        </w:tc>
      </w:tr>
    </w:tbl>
    <w:p w:rsidR="00EC3487" w:rsidRDefault="00EC3487">
      <w:pPr>
        <w:pStyle w:val="BodyText"/>
        <w:spacing w:before="5"/>
        <w:rPr>
          <w:sz w:val="19"/>
        </w:rPr>
      </w:pPr>
    </w:p>
    <w:p w:rsidR="00EC3487" w:rsidRDefault="000F406D">
      <w:pPr>
        <w:pStyle w:val="BodyText"/>
        <w:ind w:left="120"/>
      </w:pPr>
      <w:r>
        <w:t xml:space="preserve">Step 3: </w:t>
      </w:r>
      <w:r>
        <w:rPr>
          <w:u w:val="single"/>
        </w:rPr>
        <w:t>Total Expenses</w:t>
      </w:r>
      <w:r>
        <w:t>: Use the year for which the table is being completed (ex: 2010)</w:t>
      </w:r>
    </w:p>
    <w:p w:rsidR="00EC3487" w:rsidRDefault="00EC3487">
      <w:pPr>
        <w:pStyle w:val="BodyText"/>
        <w:spacing w:before="7"/>
      </w:pPr>
    </w:p>
    <w:tbl>
      <w:tblPr>
        <w:tblW w:w="0" w:type="auto"/>
        <w:tblInd w:w="1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4589"/>
      </w:tblGrid>
      <w:tr w:rsidR="00EC3487">
        <w:trPr>
          <w:trHeight w:hRule="exact" w:val="264"/>
        </w:trPr>
        <w:tc>
          <w:tcPr>
            <w:tcW w:w="1459" w:type="dxa"/>
          </w:tcPr>
          <w:p w:rsidR="00EC3487" w:rsidRDefault="000F406D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If you filed: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Reference: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PC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Question 5, Line G</w:t>
            </w:r>
          </w:p>
        </w:tc>
      </w:tr>
      <w:tr w:rsidR="00EC3487">
        <w:trPr>
          <w:trHeight w:hRule="exact" w:val="238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990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 IX, Line 25 – Column A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 990-EZ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Part I, Line 17</w:t>
            </w:r>
          </w:p>
        </w:tc>
      </w:tr>
      <w:tr w:rsidR="00EC3487">
        <w:trPr>
          <w:trHeight w:hRule="exact" w:val="242"/>
        </w:trPr>
        <w:tc>
          <w:tcPr>
            <w:tcW w:w="1459" w:type="dxa"/>
          </w:tcPr>
          <w:p w:rsidR="00EC3487" w:rsidRDefault="000F406D">
            <w:pPr>
              <w:pStyle w:val="TableParagraph"/>
              <w:spacing w:line="226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 990-PF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Part I, Column A, Line 26</w:t>
            </w:r>
          </w:p>
        </w:tc>
      </w:tr>
    </w:tbl>
    <w:p w:rsidR="00EC3487" w:rsidRDefault="00EC3487">
      <w:pPr>
        <w:pStyle w:val="BodyText"/>
        <w:spacing w:before="2"/>
        <w:rPr>
          <w:sz w:val="19"/>
        </w:rPr>
      </w:pPr>
    </w:p>
    <w:p w:rsidR="00EC3487" w:rsidRDefault="000F406D">
      <w:pPr>
        <w:pStyle w:val="BodyText"/>
        <w:ind w:left="120"/>
      </w:pPr>
      <w:r>
        <w:t xml:space="preserve">Step 4: </w:t>
      </w:r>
      <w:r>
        <w:rPr>
          <w:u w:val="single"/>
        </w:rPr>
        <w:t>End of Year Balance</w:t>
      </w:r>
      <w:r>
        <w:t>: This can be found in Form PC or 990 for the year that the table is being completed (ex: 2010)</w:t>
      </w:r>
    </w:p>
    <w:p w:rsidR="00EC3487" w:rsidRDefault="00EC3487">
      <w:pPr>
        <w:pStyle w:val="BodyText"/>
        <w:spacing w:before="6"/>
      </w:pPr>
    </w:p>
    <w:tbl>
      <w:tblPr>
        <w:tblW w:w="0" w:type="auto"/>
        <w:tblInd w:w="1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4589"/>
      </w:tblGrid>
      <w:tr w:rsidR="00EC3487">
        <w:trPr>
          <w:trHeight w:hRule="exact" w:val="264"/>
        </w:trPr>
        <w:tc>
          <w:tcPr>
            <w:tcW w:w="1459" w:type="dxa"/>
          </w:tcPr>
          <w:p w:rsidR="00EC3487" w:rsidRDefault="000F406D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If you filed: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Reference: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PC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Question 5, line H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990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 I, Line 22 – End of Year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990-EZ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 I, Line 21</w:t>
            </w:r>
          </w:p>
        </w:tc>
      </w:tr>
      <w:tr w:rsidR="00EC3487">
        <w:trPr>
          <w:trHeight w:hRule="exact" w:val="240"/>
        </w:trPr>
        <w:tc>
          <w:tcPr>
            <w:tcW w:w="1459" w:type="dxa"/>
          </w:tcPr>
          <w:p w:rsidR="00EC3487" w:rsidRDefault="000F406D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Form 990-PF</w:t>
            </w:r>
          </w:p>
        </w:tc>
        <w:tc>
          <w:tcPr>
            <w:tcW w:w="4589" w:type="dxa"/>
          </w:tcPr>
          <w:p w:rsidR="00EC3487" w:rsidRDefault="000F406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Part III, Line 6</w:t>
            </w:r>
          </w:p>
        </w:tc>
      </w:tr>
    </w:tbl>
    <w:p w:rsidR="00EC3487" w:rsidRDefault="00EC3487">
      <w:pPr>
        <w:pStyle w:val="BodyText"/>
        <w:spacing w:before="10"/>
        <w:rPr>
          <w:sz w:val="19"/>
        </w:rPr>
      </w:pPr>
    </w:p>
    <w:p w:rsidR="00EC3487" w:rsidRDefault="000F406D">
      <w:pPr>
        <w:pStyle w:val="Heading2"/>
        <w:spacing w:line="227" w:lineRule="exact"/>
      </w:pPr>
      <w:r>
        <w:rPr>
          <w:u w:val="single"/>
        </w:rPr>
        <w:t>Check Your Work</w:t>
      </w:r>
    </w:p>
    <w:p w:rsidR="00EC3487" w:rsidRDefault="000F406D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spacing w:line="227" w:lineRule="exact"/>
        <w:ind w:hanging="359"/>
        <w:rPr>
          <w:b/>
          <w:sz w:val="20"/>
        </w:rPr>
      </w:pPr>
      <w:r>
        <w:rPr>
          <w:i/>
          <w:sz w:val="20"/>
        </w:rPr>
        <w:t xml:space="preserve">Add </w:t>
      </w:r>
      <w:r>
        <w:rPr>
          <w:sz w:val="20"/>
        </w:rPr>
        <w:t xml:space="preserve">the figures in steps </w:t>
      </w:r>
      <w:r>
        <w:rPr>
          <w:b/>
          <w:sz w:val="20"/>
        </w:rPr>
        <w:t xml:space="preserve">1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b/>
          <w:sz w:val="20"/>
        </w:rPr>
        <w:t>2</w:t>
      </w:r>
    </w:p>
    <w:p w:rsidR="00EC3487" w:rsidRDefault="000F406D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ind w:hanging="359"/>
        <w:rPr>
          <w:b/>
          <w:sz w:val="20"/>
        </w:rPr>
      </w:pPr>
      <w:r>
        <w:rPr>
          <w:sz w:val="20"/>
        </w:rPr>
        <w:t xml:space="preserve">From that sum, </w:t>
      </w:r>
      <w:r>
        <w:rPr>
          <w:i/>
          <w:sz w:val="20"/>
        </w:rPr>
        <w:t xml:space="preserve">subtract </w:t>
      </w:r>
      <w:r>
        <w:rPr>
          <w:sz w:val="20"/>
        </w:rPr>
        <w:t>the figure in step</w:t>
      </w:r>
      <w:r>
        <w:rPr>
          <w:spacing w:val="-21"/>
          <w:sz w:val="20"/>
        </w:rPr>
        <w:t xml:space="preserve"> </w:t>
      </w:r>
      <w:r>
        <w:rPr>
          <w:b/>
          <w:sz w:val="20"/>
        </w:rPr>
        <w:t>3</w:t>
      </w:r>
    </w:p>
    <w:p w:rsidR="00EC3487" w:rsidRDefault="000F406D">
      <w:pPr>
        <w:pStyle w:val="ListParagraph"/>
        <w:numPr>
          <w:ilvl w:val="0"/>
          <w:numId w:val="1"/>
        </w:numPr>
        <w:tabs>
          <w:tab w:val="left" w:pos="1199"/>
          <w:tab w:val="left" w:pos="1200"/>
        </w:tabs>
        <w:ind w:hanging="359"/>
        <w:rPr>
          <w:b/>
          <w:sz w:val="20"/>
        </w:rPr>
      </w:pPr>
      <w:r>
        <w:rPr>
          <w:sz w:val="20"/>
        </w:rPr>
        <w:t xml:space="preserve">The result should match what is recorded in step </w:t>
      </w:r>
      <w:r>
        <w:rPr>
          <w:b/>
          <w:sz w:val="20"/>
        </w:rPr>
        <w:t xml:space="preserve">4 </w:t>
      </w:r>
      <w:r>
        <w:rPr>
          <w:sz w:val="20"/>
        </w:rPr>
        <w:t xml:space="preserve">as your </w:t>
      </w:r>
      <w:r>
        <w:rPr>
          <w:b/>
          <w:sz w:val="20"/>
        </w:rPr>
        <w:t>End of Year</w:t>
      </w:r>
      <w:r>
        <w:rPr>
          <w:b/>
          <w:spacing w:val="-30"/>
          <w:sz w:val="20"/>
        </w:rPr>
        <w:t xml:space="preserve"> </w:t>
      </w:r>
      <w:r>
        <w:rPr>
          <w:b/>
          <w:sz w:val="20"/>
        </w:rPr>
        <w:t>Balance</w:t>
      </w:r>
    </w:p>
    <w:p w:rsidR="00EC3487" w:rsidRDefault="00EC3487">
      <w:pPr>
        <w:pStyle w:val="BodyText"/>
        <w:spacing w:before="9"/>
        <w:rPr>
          <w:b/>
          <w:sz w:val="23"/>
        </w:rPr>
      </w:pPr>
    </w:p>
    <w:p w:rsidR="00EC3487" w:rsidRDefault="000F406D">
      <w:pPr>
        <w:pStyle w:val="Heading2"/>
      </w:pPr>
      <w:r>
        <w:rPr>
          <w:u w:val="single"/>
        </w:rPr>
        <w:t>Next Steps</w:t>
      </w:r>
    </w:p>
    <w:p w:rsidR="00EC3487" w:rsidRDefault="000F406D">
      <w:pPr>
        <w:pStyle w:val="BodyText"/>
        <w:spacing w:before="36"/>
        <w:ind w:left="120" w:right="459" w:firstLine="719"/>
      </w:pPr>
      <w:r>
        <w:t>Complete Tables 2, 3, and then 4 by following the Table Instructions using information from the next sequential years (ex: 2011, then 2012, then 2013)</w:t>
      </w:r>
    </w:p>
    <w:p w:rsidR="00EC3487" w:rsidRDefault="000F406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38"/>
        <w:rPr>
          <w:b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Beginning</w:t>
      </w:r>
      <w:r>
        <w:rPr>
          <w:spacing w:val="-4"/>
          <w:sz w:val="20"/>
        </w:rPr>
        <w:t xml:space="preserve"> </w:t>
      </w:r>
      <w:r>
        <w:rPr>
          <w:sz w:val="20"/>
        </w:rPr>
        <w:t>Year</w:t>
      </w:r>
      <w:r>
        <w:rPr>
          <w:spacing w:val="-2"/>
          <w:sz w:val="20"/>
        </w:rPr>
        <w:t xml:space="preserve"> </w:t>
      </w:r>
      <w:r>
        <w:rPr>
          <w:sz w:val="20"/>
        </w:rPr>
        <w:t>Balance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 xml:space="preserve">must </w:t>
      </w:r>
      <w:r>
        <w:rPr>
          <w:sz w:val="20"/>
        </w:rPr>
        <w:t>match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End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Year Balance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previous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table</w:t>
      </w:r>
    </w:p>
    <w:p w:rsidR="00EC3487" w:rsidRDefault="000F406D">
      <w:pPr>
        <w:pStyle w:val="ListParagraph"/>
        <w:numPr>
          <w:ilvl w:val="1"/>
          <w:numId w:val="1"/>
        </w:numPr>
        <w:tabs>
          <w:tab w:val="left" w:pos="1560"/>
          <w:tab w:val="left" w:pos="1561"/>
        </w:tabs>
        <w:spacing w:before="40"/>
        <w:rPr>
          <w:sz w:val="20"/>
        </w:rPr>
      </w:pPr>
      <w:r>
        <w:rPr>
          <w:sz w:val="20"/>
        </w:rPr>
        <w:t xml:space="preserve">Check the math using </w:t>
      </w:r>
      <w:r>
        <w:rPr>
          <w:sz w:val="20"/>
        </w:rPr>
        <w:t>the Check Your Work instructions after each</w:t>
      </w:r>
      <w:r>
        <w:rPr>
          <w:spacing w:val="-30"/>
          <w:sz w:val="20"/>
        </w:rPr>
        <w:t xml:space="preserve"> </w:t>
      </w:r>
      <w:r>
        <w:rPr>
          <w:sz w:val="20"/>
        </w:rPr>
        <w:t>year</w:t>
      </w:r>
    </w:p>
    <w:p w:rsidR="00EC3487" w:rsidRPr="000F406D" w:rsidRDefault="000F406D" w:rsidP="000F406D">
      <w:pPr>
        <w:pStyle w:val="Heading2"/>
        <w:numPr>
          <w:ilvl w:val="1"/>
          <w:numId w:val="1"/>
        </w:numPr>
        <w:tabs>
          <w:tab w:val="left" w:pos="1560"/>
          <w:tab w:val="left" w:pos="1561"/>
        </w:tabs>
        <w:spacing w:before="43"/>
      </w:pPr>
      <w:r>
        <w:t>The End of Year Balance in Table 4 must equal the amount left for transfer plus any funds set aside for dissolution related expenses.</w:t>
      </w:r>
    </w:p>
    <w:p w:rsidR="00EC3487" w:rsidRDefault="000F406D">
      <w:pPr>
        <w:spacing w:before="1" w:line="252" w:lineRule="exact"/>
        <w:ind w:left="286" w:right="270"/>
        <w:jc w:val="center"/>
      </w:pPr>
      <w:r>
        <w:rPr>
          <w:b/>
          <w:u w:val="thick"/>
        </w:rPr>
        <w:t>I</w:t>
      </w:r>
      <w:r>
        <w:rPr>
          <w:b/>
          <w:u w:val="thick"/>
        </w:rPr>
        <w:t>f your figures do not balance</w:t>
      </w:r>
      <w:r>
        <w:t>:</w:t>
      </w:r>
    </w:p>
    <w:p w:rsidR="00EC3487" w:rsidRDefault="000F406D">
      <w:pPr>
        <w:pStyle w:val="BodyText"/>
        <w:ind w:left="291" w:right="270"/>
        <w:jc w:val="center"/>
        <w:rPr>
          <w:i/>
        </w:rPr>
      </w:pPr>
      <w:r>
        <w:t xml:space="preserve">Review your Forms 990 and Forms PC for the years in question to locate the error(s), make any necessary corrections, or seek </w:t>
      </w:r>
      <w:r>
        <w:t xml:space="preserve">the </w:t>
      </w:r>
      <w:r>
        <w:rPr>
          <w:i/>
        </w:rPr>
        <w:t>assistance of an accountant.</w:t>
      </w:r>
    </w:p>
    <w:p w:rsidR="00EC3487" w:rsidRDefault="00EC3487">
      <w:pPr>
        <w:pStyle w:val="BodyText"/>
        <w:spacing w:before="4"/>
        <w:rPr>
          <w:i/>
        </w:rPr>
      </w:pPr>
    </w:p>
    <w:p w:rsidR="00EC3487" w:rsidRDefault="000F406D">
      <w:pPr>
        <w:pStyle w:val="Heading1"/>
        <w:rPr>
          <w:u w:val="none"/>
        </w:rPr>
      </w:pPr>
      <w:r w:rsidRPr="000F406D">
        <w:rPr>
          <w:u w:val="none"/>
        </w:rPr>
        <w:t xml:space="preserve">                               </w:t>
      </w:r>
      <w:bookmarkStart w:id="0" w:name="_GoBack"/>
      <w:bookmarkEnd w:id="0"/>
      <w:r w:rsidRPr="000F406D">
        <w:rPr>
          <w:u w:val="none"/>
        </w:rPr>
        <w:t xml:space="preserve">  </w:t>
      </w:r>
      <w:r>
        <w:rPr>
          <w:u w:val="thick"/>
        </w:rPr>
        <w:t>Do not submit your filings without this properly completed worksheet</w:t>
      </w:r>
      <w:r>
        <w:rPr>
          <w:u w:val="thick"/>
        </w:rPr>
        <w:t>.</w:t>
      </w:r>
    </w:p>
    <w:p w:rsidR="00EC3487" w:rsidRDefault="000F406D">
      <w:pPr>
        <w:pStyle w:val="BodyText"/>
        <w:spacing w:line="228" w:lineRule="exact"/>
        <w:ind w:left="286" w:right="270"/>
        <w:jc w:val="center"/>
      </w:pPr>
      <w:r>
        <w:t>This will delay the processing of your paperwork and may result in the material being returned for completion.</w:t>
      </w:r>
    </w:p>
    <w:sectPr w:rsidR="00EC3487">
      <w:type w:val="continuous"/>
      <w:pgSz w:w="12240" w:h="15840"/>
      <w:pgMar w:top="360" w:right="98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6449D"/>
    <w:multiLevelType w:val="hybridMultilevel"/>
    <w:tmpl w:val="E1A6226A"/>
    <w:lvl w:ilvl="0" w:tplc="87846170">
      <w:start w:val="1"/>
      <w:numFmt w:val="decimal"/>
      <w:lvlText w:val="%1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A434F158">
      <w:start w:val="1"/>
      <w:numFmt w:val="lowerLetter"/>
      <w:lvlText w:val="%2."/>
      <w:lvlJc w:val="left"/>
      <w:pPr>
        <w:ind w:left="1560" w:hanging="360"/>
        <w:jc w:val="left"/>
      </w:pPr>
      <w:rPr>
        <w:rFonts w:hint="default"/>
        <w:w w:val="99"/>
      </w:rPr>
    </w:lvl>
    <w:lvl w:ilvl="2" w:tplc="81983D5C"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7946EA04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3B327ED6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35AEA34A">
      <w:numFmt w:val="bullet"/>
      <w:lvlText w:val="•"/>
      <w:lvlJc w:val="left"/>
      <w:pPr>
        <w:ind w:left="5444" w:hanging="360"/>
      </w:pPr>
      <w:rPr>
        <w:rFonts w:hint="default"/>
      </w:rPr>
    </w:lvl>
    <w:lvl w:ilvl="6" w:tplc="C35637BE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C008AF2A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634CF416">
      <w:numFmt w:val="bullet"/>
      <w:lvlText w:val="•"/>
      <w:lvlJc w:val="left"/>
      <w:pPr>
        <w:ind w:left="835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487"/>
    <w:rsid w:val="000F406D"/>
    <w:rsid w:val="00EC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E6BAF"/>
  <w15:docId w15:val="{C12358FF-76BE-4FCB-8969-0C37B7C7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51" w:lineRule="exact"/>
      <w:ind w:left="129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99" w:hanging="360"/>
    </w:pPr>
  </w:style>
  <w:style w:type="paragraph" w:customStyle="1" w:styleId="TableParagraph">
    <w:name w:val="Table Paragraph"/>
    <w:basedOn w:val="Normal"/>
    <w:uiPriority w:val="1"/>
    <w:qFormat/>
    <w:pPr>
      <w:spacing w:line="223" w:lineRule="exact"/>
      <w:ind w:left="1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4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</dc:creator>
  <cp:lastModifiedBy>Chapman, Briana (AGO)</cp:lastModifiedBy>
  <cp:revision>2</cp:revision>
  <dcterms:created xsi:type="dcterms:W3CDTF">2019-10-11T09:30:00Z</dcterms:created>
  <dcterms:modified xsi:type="dcterms:W3CDTF">2019-10-11T13:34:00Z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2019-10-11T00:00:00Z</vt:filetime>
  </property>
</Properties>
</file>