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75BA" w14:textId="711740AE" w:rsidR="00EA78E3" w:rsidRPr="00C92672" w:rsidRDefault="00484023" w:rsidP="00EA78E3">
      <w:pPr>
        <w:spacing w:after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object w:dxaOrig="1440" w:dyaOrig="1440" w14:anchorId="21497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eal of Massachusetts" style="position:absolute;left:0;text-align:left;margin-left:-1.25pt;margin-top:-7.95pt;width:85.95pt;height:108.05pt;z-index:251658240;visibility:visible;mso-wrap-edited:f" o:allowincell="f">
            <v:imagedata r:id="rId9" o:title=""/>
          </v:shape>
          <o:OLEObject Type="Embed" ProgID="Word.Picture.8" ShapeID="_x0000_s1026" DrawAspect="Content" ObjectID="_1820732544" r:id="rId10"/>
        </w:object>
      </w:r>
      <w:r w:rsidR="4384B867" w:rsidRPr="6BE8A707">
        <w:rPr>
          <w:rFonts w:ascii="Times New Roman" w:hAnsi="Times New Roman" w:cs="Times New Roman"/>
          <w:lang w:val="pt-BR"/>
        </w:rPr>
        <w:t>ESTADO DE MASSACHUSETTS</w:t>
      </w:r>
    </w:p>
    <w:p w14:paraId="446152AE" w14:textId="2CBBF2D6" w:rsidR="00EA78E3" w:rsidRPr="00C92672" w:rsidRDefault="00484023" w:rsidP="00EA78E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EA78E3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GRUPO DE TRABALHO DO </w:t>
      </w:r>
      <w:r w:rsidR="00C92672">
        <w:rPr>
          <w:rFonts w:ascii="Times New Roman" w:hAnsi="Times New Roman" w:cs="Times New Roman"/>
          <w:b/>
          <w:bCs/>
          <w:sz w:val="32"/>
          <w:szCs w:val="32"/>
          <w:lang w:val="pt-BR"/>
        </w:rPr>
        <w:br/>
      </w:r>
      <w:r w:rsidRPr="00EA78E3">
        <w:rPr>
          <w:rFonts w:ascii="Times New Roman" w:hAnsi="Times New Roman" w:cs="Times New Roman"/>
          <w:b/>
          <w:bCs/>
          <w:sz w:val="32"/>
          <w:szCs w:val="32"/>
          <w:lang w:val="pt-BR"/>
        </w:rPr>
        <w:t>CHARLES RIVER</w:t>
      </w:r>
    </w:p>
    <w:p w14:paraId="71BDF95A" w14:textId="77777777" w:rsidR="00EA78E3" w:rsidRPr="00C92672" w:rsidRDefault="00EA78E3" w:rsidP="00EA78E3">
      <w:pPr>
        <w:spacing w:after="0"/>
        <w:jc w:val="center"/>
        <w:rPr>
          <w:rFonts w:ascii="Times New Roman" w:hAnsi="Times New Roman" w:cs="Times New Roman"/>
          <w:lang w:val="pt-BR"/>
        </w:rPr>
      </w:pPr>
    </w:p>
    <w:p w14:paraId="22FA1640" w14:textId="77777777" w:rsidR="00874E85" w:rsidRPr="00C92672" w:rsidRDefault="00874E85" w:rsidP="00E87B23">
      <w:pPr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1596F2A8" w14:textId="3D2B52F5" w:rsidR="00DA6577" w:rsidRPr="00C92672" w:rsidRDefault="00484023" w:rsidP="00874E85">
      <w:pPr>
        <w:jc w:val="center"/>
        <w:rPr>
          <w:rFonts w:ascii="Times New Roman" w:hAnsi="Times New Roman" w:cs="Times New Roman"/>
          <w:u w:val="single"/>
          <w:lang w:val="pt-BR"/>
        </w:rPr>
      </w:pPr>
      <w:r w:rsidRPr="6BE8A707">
        <w:rPr>
          <w:rFonts w:ascii="Times New Roman" w:hAnsi="Times New Roman" w:cs="Times New Roman"/>
          <w:b/>
          <w:bCs/>
          <w:u w:val="single"/>
          <w:lang w:val="pt-BR"/>
        </w:rPr>
        <w:t>CONVOCATÓRIA DE REUNIÃO PÚBLICA</w:t>
      </w:r>
    </w:p>
    <w:p w14:paraId="08175D00" w14:textId="77777777" w:rsidR="00DA6577" w:rsidRPr="00C92672" w:rsidRDefault="00DA6577" w:rsidP="002A6284">
      <w:pPr>
        <w:rPr>
          <w:rFonts w:ascii="Times New Roman" w:hAnsi="Times New Roman" w:cs="Times New Roman"/>
          <w:lang w:val="pt-BR"/>
        </w:rPr>
      </w:pPr>
    </w:p>
    <w:p w14:paraId="1E62D6A2" w14:textId="3840C4F0" w:rsidR="002A6284" w:rsidRPr="00C92672" w:rsidRDefault="00484023" w:rsidP="002A6284">
      <w:pPr>
        <w:rPr>
          <w:rFonts w:ascii="Times New Roman" w:hAnsi="Times New Roman" w:cs="Times New Roman"/>
          <w:lang w:val="pt-BR"/>
        </w:rPr>
      </w:pPr>
      <w:r w:rsidRPr="01691157">
        <w:rPr>
          <w:rFonts w:ascii="Times New Roman" w:hAnsi="Times New Roman" w:cs="Times New Roman"/>
          <w:b/>
          <w:lang w:val="pt-BR"/>
        </w:rPr>
        <w:t xml:space="preserve">Data e hora: </w:t>
      </w:r>
      <w:r w:rsidR="00104412" w:rsidRPr="01691157">
        <w:rPr>
          <w:rFonts w:ascii="Times New Roman" w:hAnsi="Times New Roman" w:cs="Times New Roman"/>
          <w:lang w:val="pt-BR"/>
        </w:rPr>
        <w:t xml:space="preserve">quinta-feira, 14 de agosto de 2025, das 12h às 13h </w:t>
      </w:r>
    </w:p>
    <w:p w14:paraId="5C4070D1" w14:textId="08394F7A" w:rsidR="00104412" w:rsidRPr="00EA78E3" w:rsidRDefault="00484023" w:rsidP="6BE8A707">
      <w:pPr>
        <w:rPr>
          <w:rFonts w:ascii="Times New Roman" w:eastAsia="Times New Roman" w:hAnsi="Times New Roman" w:cs="Times New Roman"/>
          <w:lang w:val="fr-FR"/>
        </w:rPr>
      </w:pPr>
      <w:r w:rsidRPr="01691157">
        <w:rPr>
          <w:rFonts w:ascii="Times New Roman" w:eastAsia="Times New Roman" w:hAnsi="Times New Roman" w:cs="Times New Roman"/>
          <w:b/>
          <w:lang w:val="pt-BR"/>
        </w:rPr>
        <w:t xml:space="preserve">Localização: </w:t>
      </w:r>
      <w:r w:rsidR="75F34D97" w:rsidRPr="01691157">
        <w:rPr>
          <w:rFonts w:ascii="Times New Roman" w:eastAsia="Times New Roman" w:hAnsi="Times New Roman" w:cs="Times New Roman"/>
          <w:lang w:val="pt-BR"/>
        </w:rPr>
        <w:t xml:space="preserve">Remoto, </w:t>
      </w:r>
      <w:hyperlink r:id="rId11">
        <w:r w:rsidR="20B82EF7" w:rsidRPr="01691157">
          <w:rPr>
            <w:rStyle w:val="Hyperlink"/>
            <w:rFonts w:ascii="Times New Roman" w:eastAsia="Times New Roman" w:hAnsi="Times New Roman" w:cs="Times New Roman"/>
            <w:lang w:val="pt-BR"/>
          </w:rPr>
          <w:t>registre-se aqui para o Link Zoom</w:t>
        </w:r>
        <w:r w:rsidRPr="01691157">
          <w:rPr>
            <w:rFonts w:ascii="Times New Roman" w:eastAsia="Times New Roman" w:hAnsi="Times New Roman" w:cs="Times New Roman"/>
            <w:b/>
            <w:lang w:val="pt-BR"/>
          </w:rPr>
          <w:tab/>
        </w:r>
      </w:hyperlink>
    </w:p>
    <w:p w14:paraId="636D39A6" w14:textId="369322C8" w:rsidR="00E21C02" w:rsidRPr="00C92672" w:rsidRDefault="00484023" w:rsidP="6BE8A707">
      <w:pPr>
        <w:rPr>
          <w:rFonts w:ascii="Times New Roman" w:hAnsi="Times New Roman" w:cs="Times New Roman"/>
          <w:highlight w:val="yellow"/>
          <w:lang w:val="pt-BR"/>
        </w:rPr>
      </w:pPr>
      <w:r w:rsidRPr="6BE8A707">
        <w:rPr>
          <w:rFonts w:ascii="Times New Roman" w:hAnsi="Times New Roman" w:cs="Times New Roman"/>
          <w:lang w:val="pt-BR"/>
        </w:rPr>
        <w:t xml:space="preserve">O </w:t>
      </w:r>
      <w:r w:rsidR="591D0269" w:rsidRPr="6BE8A707">
        <w:rPr>
          <w:rFonts w:ascii="Times New Roman" w:hAnsi="Times New Roman" w:cs="Times New Roman"/>
          <w:b/>
          <w:bCs/>
          <w:lang w:val="pt-BR"/>
        </w:rPr>
        <w:t>Grupo de Trabalho do Charles</w:t>
      </w:r>
      <w:r>
        <w:rPr>
          <w:rFonts w:ascii="Times New Roman" w:hAnsi="Times New Roman" w:cs="Times New Roman"/>
          <w:b/>
          <w:bCs/>
          <w:lang w:val="pt-BR"/>
        </w:rPr>
        <w:t xml:space="preserve"> River</w:t>
      </w:r>
      <w:r w:rsidR="591D0269" w:rsidRPr="6BE8A707">
        <w:rPr>
          <w:rFonts w:ascii="Times New Roman" w:hAnsi="Times New Roman" w:cs="Times New Roman"/>
          <w:b/>
          <w:bCs/>
          <w:lang w:val="pt-BR"/>
        </w:rPr>
        <w:t xml:space="preserve"> (CRTF),</w:t>
      </w:r>
      <w:r w:rsidRPr="6BE8A707">
        <w:rPr>
          <w:rFonts w:ascii="Times New Roman" w:hAnsi="Times New Roman" w:cs="Times New Roman"/>
          <w:lang w:val="pt-BR"/>
        </w:rPr>
        <w:t xml:space="preserve"> criado de acordo com a </w:t>
      </w:r>
      <w:hyperlink r:id="rId12">
        <w:r w:rsidR="00E21C02" w:rsidRPr="6BE8A707">
          <w:rPr>
            <w:rFonts w:ascii="Times New Roman" w:hAnsi="Times New Roman" w:cs="Times New Roman"/>
            <w:lang w:val="pt-BR"/>
          </w:rPr>
          <w:t>Lei de 2024, cap</w:t>
        </w:r>
        <w:r w:rsidR="00C92672">
          <w:rPr>
            <w:rFonts w:ascii="Times New Roman" w:hAnsi="Times New Roman" w:cs="Times New Roman"/>
            <w:lang w:val="tr-TR"/>
          </w:rPr>
          <w:t>.</w:t>
        </w:r>
        <w:r w:rsidR="00E21C02" w:rsidRPr="6BE8A707">
          <w:rPr>
            <w:rFonts w:ascii="Times New Roman" w:hAnsi="Times New Roman" w:cs="Times New Roman"/>
            <w:lang w:val="pt-BR"/>
          </w:rPr>
          <w:t xml:space="preserve"> 140</w:t>
        </w:r>
        <w:r w:rsidR="00E21C02" w:rsidRPr="6BE8A707">
          <w:rPr>
            <w:rStyle w:val="Hyperlink"/>
            <w:rFonts w:ascii="Times New Roman" w:hAnsi="Times New Roman" w:cs="Times New Roman"/>
            <w:lang w:val="pt-BR"/>
          </w:rPr>
          <w:t>, § 205</w:t>
        </w:r>
      </w:hyperlink>
      <w:r w:rsidRPr="6BE8A707">
        <w:rPr>
          <w:rFonts w:ascii="Times New Roman" w:hAnsi="Times New Roman" w:cs="Times New Roman"/>
          <w:lang w:val="pt-BR"/>
        </w:rPr>
        <w:t xml:space="preserve">, anuncia uma reunião do CRTF. Qualquer membro do público ou do grupo de trabalho que tenha dificuldade para acessar esta reunião deve entrar em contato imediatamente com Van Du, pelo e-mail vdu@mapc.org.   </w:t>
      </w:r>
    </w:p>
    <w:p w14:paraId="3D1B9663" w14:textId="227451A7" w:rsidR="002A6284" w:rsidRPr="00C92672" w:rsidRDefault="00484023" w:rsidP="002A6284">
      <w:pPr>
        <w:rPr>
          <w:rFonts w:ascii="Times New Roman" w:hAnsi="Times New Roman" w:cs="Times New Roman"/>
          <w:lang w:val="pt-BR"/>
        </w:rPr>
      </w:pPr>
      <w:r w:rsidRPr="002A6284">
        <w:rPr>
          <w:rFonts w:ascii="Times New Roman" w:hAnsi="Times New Roman" w:cs="Times New Roman"/>
          <w:lang w:val="pt-BR"/>
        </w:rPr>
        <w:t xml:space="preserve">A agenda desta reunião é: </w:t>
      </w:r>
    </w:p>
    <w:p w14:paraId="108CC05E" w14:textId="77777777" w:rsidR="00C6742A" w:rsidRPr="00C92672" w:rsidRDefault="00484023" w:rsidP="00CB4A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pt-BR"/>
        </w:rPr>
      </w:pPr>
      <w:r w:rsidRPr="00EA78E3">
        <w:rPr>
          <w:rFonts w:ascii="Times New Roman" w:hAnsi="Times New Roman" w:cs="Times New Roman"/>
          <w:b/>
          <w:bCs/>
          <w:lang w:val="pt-BR"/>
        </w:rPr>
        <w:t>Boas-vindas, Chamada de Presença, Revisão da Pauta da Reunião</w:t>
      </w:r>
    </w:p>
    <w:p w14:paraId="6665251C" w14:textId="68CADD1B" w:rsidR="002A6284" w:rsidRPr="00C92672" w:rsidRDefault="00484023" w:rsidP="00CB4A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pt-BR"/>
        </w:rPr>
      </w:pPr>
      <w:r w:rsidRPr="00EA78E3">
        <w:rPr>
          <w:rFonts w:ascii="Times New Roman" w:hAnsi="Times New Roman" w:cs="Times New Roman"/>
          <w:b/>
          <w:bCs/>
          <w:lang w:val="pt-BR"/>
        </w:rPr>
        <w:t xml:space="preserve">Apresentações dos Membros do Grupo de Trabalho  </w:t>
      </w:r>
    </w:p>
    <w:p w14:paraId="16EAADD4" w14:textId="58984804" w:rsidR="00CB4AFD" w:rsidRPr="00EA78E3" w:rsidRDefault="00484023" w:rsidP="003D6B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A78E3">
        <w:rPr>
          <w:rFonts w:ascii="Times New Roman" w:hAnsi="Times New Roman" w:cs="Times New Roman"/>
          <w:b/>
          <w:bCs/>
          <w:lang w:val="pt-BR"/>
        </w:rPr>
        <w:t xml:space="preserve">Normas do CRTF </w:t>
      </w:r>
    </w:p>
    <w:p w14:paraId="30D495AC" w14:textId="3DACB029" w:rsidR="003D6B46" w:rsidRPr="00C92672" w:rsidRDefault="00484023" w:rsidP="003D6B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pt-BR"/>
        </w:rPr>
      </w:pPr>
      <w:r w:rsidRPr="4106DB14">
        <w:rPr>
          <w:rFonts w:ascii="Times New Roman" w:hAnsi="Times New Roman" w:cs="Times New Roman"/>
          <w:b/>
          <w:bCs/>
          <w:lang w:val="pt-BR"/>
        </w:rPr>
        <w:t>Visão geral do projeto do Conselho de Planejamento da Área Metropolitana</w:t>
      </w:r>
    </w:p>
    <w:p w14:paraId="1BD14686" w14:textId="017CA4CF" w:rsidR="004B6DC1" w:rsidRPr="00887E21" w:rsidRDefault="00484023" w:rsidP="004B6D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887E21">
        <w:rPr>
          <w:rFonts w:ascii="Times New Roman" w:hAnsi="Times New Roman" w:cs="Times New Roman"/>
          <w:b/>
          <w:bCs/>
          <w:lang w:val="pt-BR"/>
        </w:rPr>
        <w:t xml:space="preserve">Escopo do Trabalho </w:t>
      </w:r>
    </w:p>
    <w:p w14:paraId="698361D8" w14:textId="277FC606" w:rsidR="004B6DC1" w:rsidRPr="00887E21" w:rsidRDefault="00484023" w:rsidP="004B6D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887E21">
        <w:rPr>
          <w:rFonts w:ascii="Times New Roman" w:hAnsi="Times New Roman" w:cs="Times New Roman"/>
          <w:b/>
          <w:bCs/>
          <w:lang w:val="pt-BR"/>
        </w:rPr>
        <w:t>Revisão de Funções e Responsabilidades</w:t>
      </w:r>
    </w:p>
    <w:p w14:paraId="0CE0EFE6" w14:textId="6CA9CCCA" w:rsidR="00D3335C" w:rsidRPr="00887E21" w:rsidRDefault="00484023" w:rsidP="002F3F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887E21">
        <w:rPr>
          <w:rFonts w:ascii="Times New Roman" w:hAnsi="Times New Roman" w:cs="Times New Roman"/>
          <w:b/>
          <w:bCs/>
          <w:lang w:val="pt-BR"/>
        </w:rPr>
        <w:t>Cronograma</w:t>
      </w:r>
    </w:p>
    <w:p w14:paraId="22886E3D" w14:textId="52D0DFE5" w:rsidR="1431F056" w:rsidRPr="00887E21" w:rsidRDefault="00484023" w:rsidP="70875FF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887E21">
        <w:rPr>
          <w:rFonts w:ascii="Times New Roman" w:hAnsi="Times New Roman" w:cs="Times New Roman"/>
          <w:b/>
          <w:bCs/>
          <w:lang w:val="pt-BR"/>
        </w:rPr>
        <w:t>Estrutura da Audiência Pública</w:t>
      </w:r>
    </w:p>
    <w:p w14:paraId="06D8426F" w14:textId="6867C866" w:rsidR="002A6284" w:rsidRPr="00C92672" w:rsidRDefault="00484023" w:rsidP="70875F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pt-BR"/>
        </w:rPr>
      </w:pPr>
      <w:r w:rsidRPr="70875FF9">
        <w:rPr>
          <w:rFonts w:ascii="Times New Roman" w:hAnsi="Times New Roman" w:cs="Times New Roman"/>
          <w:b/>
          <w:bCs/>
          <w:lang w:val="pt-BR"/>
        </w:rPr>
        <w:t>Perguntas dos membros do grupo de trabalho</w:t>
      </w:r>
    </w:p>
    <w:p w14:paraId="1736987D" w14:textId="0E5C4B3D" w:rsidR="0027FA2C" w:rsidRPr="00C92672" w:rsidRDefault="00484023" w:rsidP="70875F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pt-BR"/>
        </w:rPr>
      </w:pPr>
      <w:r w:rsidRPr="70875FF9">
        <w:rPr>
          <w:rFonts w:ascii="Times New Roman" w:hAnsi="Times New Roman" w:cs="Times New Roman"/>
          <w:b/>
          <w:bCs/>
          <w:lang w:val="pt-BR"/>
        </w:rPr>
        <w:t>Comentários do público (conforme o tempo permitir)</w:t>
      </w:r>
    </w:p>
    <w:p w14:paraId="31795B1E" w14:textId="1E04F576" w:rsidR="002A6284" w:rsidRPr="00335DDC" w:rsidRDefault="00484023" w:rsidP="70875F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35DDC">
        <w:rPr>
          <w:rFonts w:ascii="Times New Roman" w:hAnsi="Times New Roman" w:cs="Times New Roman"/>
          <w:b/>
          <w:bCs/>
          <w:lang w:val="pt-BR"/>
        </w:rPr>
        <w:t>Encerra</w:t>
      </w:r>
      <w:r w:rsidR="00C92672">
        <w:rPr>
          <w:rFonts w:ascii="Times New Roman" w:hAnsi="Times New Roman" w:cs="Times New Roman"/>
          <w:b/>
          <w:bCs/>
          <w:lang w:val="pt-BR"/>
        </w:rPr>
        <w:t>mento</w:t>
      </w:r>
    </w:p>
    <w:p w14:paraId="4A46938E" w14:textId="3727C8F5" w:rsidR="002A6284" w:rsidRPr="00C92672" w:rsidRDefault="00484023" w:rsidP="002A6284">
      <w:pPr>
        <w:rPr>
          <w:rFonts w:ascii="Times New Roman" w:hAnsi="Times New Roman" w:cs="Times New Roman"/>
          <w:lang w:val="pt-BR"/>
        </w:rPr>
      </w:pPr>
      <w:r w:rsidRPr="00EA78E3">
        <w:rPr>
          <w:rFonts w:ascii="Times New Roman" w:hAnsi="Times New Roman" w:cs="Times New Roman"/>
          <w:lang w:val="pt-BR"/>
        </w:rPr>
        <w:t>Este aviso é fornecido de acordo com as Leis Gerais de M</w:t>
      </w:r>
      <w:r>
        <w:rPr>
          <w:rFonts w:ascii="Times New Roman" w:hAnsi="Times New Roman" w:cs="Times New Roman"/>
          <w:lang w:val="pt-BR"/>
        </w:rPr>
        <w:t>assachusetts</w:t>
      </w:r>
      <w:r w:rsidRPr="00EA78E3">
        <w:rPr>
          <w:rFonts w:ascii="Times New Roman" w:hAnsi="Times New Roman" w:cs="Times New Roman"/>
          <w:lang w:val="pt-BR"/>
        </w:rPr>
        <w:t xml:space="preserve"> (M.G.L.) cap. 30A § 20. </w:t>
      </w:r>
    </w:p>
    <w:p w14:paraId="1B62E036" w14:textId="5A2B4B6C" w:rsidR="15E380F0" w:rsidRPr="00C92672" w:rsidRDefault="00484023" w:rsidP="16269662">
      <w:pPr>
        <w:rPr>
          <w:rFonts w:ascii="Times New Roman" w:hAnsi="Times New Roman" w:cs="Times New Roman"/>
          <w:lang w:val="pt-BR"/>
        </w:rPr>
      </w:pPr>
      <w:r w:rsidRPr="01691157">
        <w:rPr>
          <w:rFonts w:ascii="Times New Roman" w:hAnsi="Times New Roman" w:cs="Times New Roman"/>
          <w:lang w:val="pt-BR"/>
        </w:rPr>
        <w:t xml:space="preserve">Para obter mais informações, visite a </w:t>
      </w:r>
      <w:hyperlink r:id="rId13">
        <w:r w:rsidR="07537814" w:rsidRPr="01691157">
          <w:rPr>
            <w:rStyle w:val="Hyperlink"/>
            <w:rFonts w:ascii="Times New Roman" w:hAnsi="Times New Roman" w:cs="Times New Roman"/>
            <w:lang w:val="pt-BR"/>
          </w:rPr>
          <w:t>página do Grupo de Trabalho do Charles River</w:t>
        </w:r>
      </w:hyperlink>
      <w:r w:rsidRPr="01691157">
        <w:rPr>
          <w:rFonts w:ascii="Times New Roman" w:hAnsi="Times New Roman" w:cs="Times New Roman"/>
          <w:lang w:val="pt-BR"/>
        </w:rPr>
        <w:t xml:space="preserve"> ou entre em contato pelo e-mail: </w:t>
      </w:r>
      <w:hyperlink r:id="rId14">
        <w:r w:rsidR="15E380F0" w:rsidRPr="01691157">
          <w:rPr>
            <w:rStyle w:val="Hyperlink"/>
            <w:rFonts w:ascii="Times New Roman" w:hAnsi="Times New Roman" w:cs="Times New Roman"/>
            <w:lang w:val="pt-BR"/>
          </w:rPr>
          <w:t>charlesrivertaskforce@mass.gov</w:t>
        </w:r>
        <w:r w:rsidR="15E380F0" w:rsidRPr="01691157">
          <w:rPr>
            <w:rFonts w:ascii="Times New Roman" w:hAnsi="Times New Roman" w:cs="Times New Roman"/>
            <w:lang w:val="pt-BR"/>
          </w:rPr>
          <w:t>.</w:t>
        </w:r>
      </w:hyperlink>
    </w:p>
    <w:p w14:paraId="6335F904" w14:textId="5415C5DE" w:rsidR="00C50239" w:rsidRPr="00C92672" w:rsidRDefault="00C92672" w:rsidP="002A6284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Publicado</w:t>
      </w:r>
      <w:r w:rsidRPr="01691157">
        <w:rPr>
          <w:rFonts w:ascii="Times New Roman" w:hAnsi="Times New Roman" w:cs="Times New Roman"/>
          <w:b/>
          <w:bCs/>
          <w:lang w:val="pt-BR"/>
        </w:rPr>
        <w:t>:</w:t>
      </w:r>
      <w:r w:rsidRPr="01691157">
        <w:rPr>
          <w:rFonts w:ascii="Times New Roman" w:hAnsi="Times New Roman" w:cs="Times New Roman"/>
          <w:lang w:val="pt-BR"/>
        </w:rPr>
        <w:t xml:space="preserve"> 12 de agosto de 2025, às 12h00</w:t>
      </w:r>
    </w:p>
    <w:sectPr w:rsidR="00C50239" w:rsidRPr="00C9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666B6"/>
    <w:multiLevelType w:val="hybridMultilevel"/>
    <w:tmpl w:val="FFFFFFFF"/>
    <w:lvl w:ilvl="0" w:tplc="DE60CD28">
      <w:start w:val="1"/>
      <w:numFmt w:val="decimal"/>
      <w:lvlText w:val="%1."/>
      <w:lvlJc w:val="left"/>
    </w:lvl>
    <w:lvl w:ilvl="1" w:tplc="2E049F5A">
      <w:numFmt w:val="decimal"/>
      <w:lvlText w:val=""/>
      <w:lvlJc w:val="left"/>
    </w:lvl>
    <w:lvl w:ilvl="2" w:tplc="D5CC9022">
      <w:numFmt w:val="decimal"/>
      <w:lvlText w:val=""/>
      <w:lvlJc w:val="left"/>
    </w:lvl>
    <w:lvl w:ilvl="3" w:tplc="12D60072">
      <w:numFmt w:val="decimal"/>
      <w:lvlText w:val=""/>
      <w:lvlJc w:val="left"/>
    </w:lvl>
    <w:lvl w:ilvl="4" w:tplc="6B24C428">
      <w:numFmt w:val="decimal"/>
      <w:lvlText w:val=""/>
      <w:lvlJc w:val="left"/>
    </w:lvl>
    <w:lvl w:ilvl="5" w:tplc="AB58D8F8">
      <w:numFmt w:val="decimal"/>
      <w:lvlText w:val=""/>
      <w:lvlJc w:val="left"/>
    </w:lvl>
    <w:lvl w:ilvl="6" w:tplc="21309508">
      <w:numFmt w:val="decimal"/>
      <w:lvlText w:val=""/>
      <w:lvlJc w:val="left"/>
    </w:lvl>
    <w:lvl w:ilvl="7" w:tplc="C7386A62">
      <w:numFmt w:val="decimal"/>
      <w:lvlText w:val=""/>
      <w:lvlJc w:val="left"/>
    </w:lvl>
    <w:lvl w:ilvl="8" w:tplc="A6EAEDAC">
      <w:numFmt w:val="decimal"/>
      <w:lvlText w:val=""/>
      <w:lvlJc w:val="left"/>
    </w:lvl>
  </w:abstractNum>
  <w:abstractNum w:abstractNumId="1" w15:restartNumberingAfterBreak="0">
    <w:nsid w:val="60417469"/>
    <w:multiLevelType w:val="hybridMultilevel"/>
    <w:tmpl w:val="49D84A72"/>
    <w:lvl w:ilvl="0" w:tplc="6306367A">
      <w:start w:val="1"/>
      <w:numFmt w:val="decimal"/>
      <w:lvlText w:val="%1."/>
      <w:lvlJc w:val="left"/>
      <w:pPr>
        <w:ind w:left="720" w:hanging="360"/>
      </w:pPr>
    </w:lvl>
    <w:lvl w:ilvl="1" w:tplc="7780FC0A">
      <w:start w:val="1"/>
      <w:numFmt w:val="lowerLetter"/>
      <w:lvlText w:val="%2."/>
      <w:lvlJc w:val="left"/>
      <w:pPr>
        <w:ind w:left="1440" w:hanging="360"/>
      </w:pPr>
    </w:lvl>
    <w:lvl w:ilvl="2" w:tplc="C85C22DC" w:tentative="1">
      <w:start w:val="1"/>
      <w:numFmt w:val="lowerRoman"/>
      <w:lvlText w:val="%3."/>
      <w:lvlJc w:val="right"/>
      <w:pPr>
        <w:ind w:left="2160" w:hanging="180"/>
      </w:pPr>
    </w:lvl>
    <w:lvl w:ilvl="3" w:tplc="DD602762" w:tentative="1">
      <w:start w:val="1"/>
      <w:numFmt w:val="decimal"/>
      <w:lvlText w:val="%4."/>
      <w:lvlJc w:val="left"/>
      <w:pPr>
        <w:ind w:left="2880" w:hanging="360"/>
      </w:pPr>
    </w:lvl>
    <w:lvl w:ilvl="4" w:tplc="44B09304" w:tentative="1">
      <w:start w:val="1"/>
      <w:numFmt w:val="lowerLetter"/>
      <w:lvlText w:val="%5."/>
      <w:lvlJc w:val="left"/>
      <w:pPr>
        <w:ind w:left="3600" w:hanging="360"/>
      </w:pPr>
    </w:lvl>
    <w:lvl w:ilvl="5" w:tplc="7F4E4908" w:tentative="1">
      <w:start w:val="1"/>
      <w:numFmt w:val="lowerRoman"/>
      <w:lvlText w:val="%6."/>
      <w:lvlJc w:val="right"/>
      <w:pPr>
        <w:ind w:left="4320" w:hanging="180"/>
      </w:pPr>
    </w:lvl>
    <w:lvl w:ilvl="6" w:tplc="4B20909A" w:tentative="1">
      <w:start w:val="1"/>
      <w:numFmt w:val="decimal"/>
      <w:lvlText w:val="%7."/>
      <w:lvlJc w:val="left"/>
      <w:pPr>
        <w:ind w:left="5040" w:hanging="360"/>
      </w:pPr>
    </w:lvl>
    <w:lvl w:ilvl="7" w:tplc="E138BBFC" w:tentative="1">
      <w:start w:val="1"/>
      <w:numFmt w:val="lowerLetter"/>
      <w:lvlText w:val="%8."/>
      <w:lvlJc w:val="left"/>
      <w:pPr>
        <w:ind w:left="5760" w:hanging="360"/>
      </w:pPr>
    </w:lvl>
    <w:lvl w:ilvl="8" w:tplc="5E5093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48589">
    <w:abstractNumId w:val="0"/>
  </w:num>
  <w:num w:numId="2" w16cid:durableId="70120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CA"/>
    <w:rsid w:val="00047CD5"/>
    <w:rsid w:val="0005082F"/>
    <w:rsid w:val="00062FC8"/>
    <w:rsid w:val="000A65FF"/>
    <w:rsid w:val="000F713E"/>
    <w:rsid w:val="00104412"/>
    <w:rsid w:val="00123ACB"/>
    <w:rsid w:val="001439B0"/>
    <w:rsid w:val="00143B76"/>
    <w:rsid w:val="001520BC"/>
    <w:rsid w:val="00152EE6"/>
    <w:rsid w:val="00183A88"/>
    <w:rsid w:val="001A205F"/>
    <w:rsid w:val="001B215B"/>
    <w:rsid w:val="001B6724"/>
    <w:rsid w:val="001C2110"/>
    <w:rsid w:val="001C434F"/>
    <w:rsid w:val="001D29FD"/>
    <w:rsid w:val="00232DEE"/>
    <w:rsid w:val="002437A2"/>
    <w:rsid w:val="0027FA2C"/>
    <w:rsid w:val="002A6284"/>
    <w:rsid w:val="002F1EC1"/>
    <w:rsid w:val="002F3F9B"/>
    <w:rsid w:val="00335DDC"/>
    <w:rsid w:val="00366EC0"/>
    <w:rsid w:val="003D6B46"/>
    <w:rsid w:val="003E12E1"/>
    <w:rsid w:val="003E5539"/>
    <w:rsid w:val="004055CE"/>
    <w:rsid w:val="00422DC5"/>
    <w:rsid w:val="00484023"/>
    <w:rsid w:val="004B54CD"/>
    <w:rsid w:val="004B6DC1"/>
    <w:rsid w:val="00500ED2"/>
    <w:rsid w:val="00532B6D"/>
    <w:rsid w:val="005665AB"/>
    <w:rsid w:val="0057768C"/>
    <w:rsid w:val="005A63CE"/>
    <w:rsid w:val="005F4F18"/>
    <w:rsid w:val="00611BD1"/>
    <w:rsid w:val="00625F76"/>
    <w:rsid w:val="00653089"/>
    <w:rsid w:val="00682887"/>
    <w:rsid w:val="00692349"/>
    <w:rsid w:val="006B2371"/>
    <w:rsid w:val="006B5C34"/>
    <w:rsid w:val="006E38E7"/>
    <w:rsid w:val="00733BB2"/>
    <w:rsid w:val="0075406B"/>
    <w:rsid w:val="007A753E"/>
    <w:rsid w:val="007E3937"/>
    <w:rsid w:val="007F2A65"/>
    <w:rsid w:val="00832DAF"/>
    <w:rsid w:val="00874E85"/>
    <w:rsid w:val="00884DC7"/>
    <w:rsid w:val="00887E21"/>
    <w:rsid w:val="00895200"/>
    <w:rsid w:val="008A4066"/>
    <w:rsid w:val="008C4666"/>
    <w:rsid w:val="008C6AF6"/>
    <w:rsid w:val="008E157C"/>
    <w:rsid w:val="0097502C"/>
    <w:rsid w:val="009E78CA"/>
    <w:rsid w:val="00A237A7"/>
    <w:rsid w:val="00A6121A"/>
    <w:rsid w:val="00A62365"/>
    <w:rsid w:val="00A7585F"/>
    <w:rsid w:val="00AA1EFF"/>
    <w:rsid w:val="00AC6B98"/>
    <w:rsid w:val="00AF4001"/>
    <w:rsid w:val="00B514FA"/>
    <w:rsid w:val="00B56E08"/>
    <w:rsid w:val="00BB0065"/>
    <w:rsid w:val="00C26858"/>
    <w:rsid w:val="00C50239"/>
    <w:rsid w:val="00C6742A"/>
    <w:rsid w:val="00C7738E"/>
    <w:rsid w:val="00C92672"/>
    <w:rsid w:val="00C97E82"/>
    <w:rsid w:val="00CB4AFD"/>
    <w:rsid w:val="00CC2C32"/>
    <w:rsid w:val="00CD5BAC"/>
    <w:rsid w:val="00D0273F"/>
    <w:rsid w:val="00D24237"/>
    <w:rsid w:val="00D3335C"/>
    <w:rsid w:val="00D35F71"/>
    <w:rsid w:val="00DA6577"/>
    <w:rsid w:val="00DD2CED"/>
    <w:rsid w:val="00E14A5C"/>
    <w:rsid w:val="00E169DE"/>
    <w:rsid w:val="00E21C02"/>
    <w:rsid w:val="00E22796"/>
    <w:rsid w:val="00E24F12"/>
    <w:rsid w:val="00E45789"/>
    <w:rsid w:val="00E87B23"/>
    <w:rsid w:val="00EA78E3"/>
    <w:rsid w:val="00ED587D"/>
    <w:rsid w:val="00EE29CD"/>
    <w:rsid w:val="00F4426D"/>
    <w:rsid w:val="00FB58A0"/>
    <w:rsid w:val="00FC2982"/>
    <w:rsid w:val="00FD4312"/>
    <w:rsid w:val="00FD51C7"/>
    <w:rsid w:val="00FF198E"/>
    <w:rsid w:val="01691157"/>
    <w:rsid w:val="01E58420"/>
    <w:rsid w:val="0378EE61"/>
    <w:rsid w:val="05096486"/>
    <w:rsid w:val="05394E37"/>
    <w:rsid w:val="05D34455"/>
    <w:rsid w:val="05DD77ED"/>
    <w:rsid w:val="07537814"/>
    <w:rsid w:val="078F1D9E"/>
    <w:rsid w:val="0AD17389"/>
    <w:rsid w:val="0ADFF31E"/>
    <w:rsid w:val="0DDBDCFB"/>
    <w:rsid w:val="0E3854B3"/>
    <w:rsid w:val="1030849A"/>
    <w:rsid w:val="1084CEBF"/>
    <w:rsid w:val="11423E2B"/>
    <w:rsid w:val="11FD378F"/>
    <w:rsid w:val="12544628"/>
    <w:rsid w:val="1350F919"/>
    <w:rsid w:val="13BA3C2F"/>
    <w:rsid w:val="141DB2CF"/>
    <w:rsid w:val="1431F056"/>
    <w:rsid w:val="1569EC25"/>
    <w:rsid w:val="15E380F0"/>
    <w:rsid w:val="16269662"/>
    <w:rsid w:val="191EA1FD"/>
    <w:rsid w:val="19A2EECE"/>
    <w:rsid w:val="1B367345"/>
    <w:rsid w:val="1F01A494"/>
    <w:rsid w:val="1FA6FF97"/>
    <w:rsid w:val="20B82EF7"/>
    <w:rsid w:val="20C8BB46"/>
    <w:rsid w:val="22442E0C"/>
    <w:rsid w:val="234220B9"/>
    <w:rsid w:val="25C9BB65"/>
    <w:rsid w:val="278EBAA0"/>
    <w:rsid w:val="27A955F1"/>
    <w:rsid w:val="27F3AB3F"/>
    <w:rsid w:val="29F98B61"/>
    <w:rsid w:val="2A81D2B0"/>
    <w:rsid w:val="2B650281"/>
    <w:rsid w:val="2DBC0A12"/>
    <w:rsid w:val="2E739E0D"/>
    <w:rsid w:val="30C2740D"/>
    <w:rsid w:val="30E82534"/>
    <w:rsid w:val="3143F4EB"/>
    <w:rsid w:val="31BFE74B"/>
    <w:rsid w:val="3324D023"/>
    <w:rsid w:val="34591E91"/>
    <w:rsid w:val="399821DA"/>
    <w:rsid w:val="3AB02098"/>
    <w:rsid w:val="3E9D5666"/>
    <w:rsid w:val="3EDF8552"/>
    <w:rsid w:val="40435E8F"/>
    <w:rsid w:val="4106DB14"/>
    <w:rsid w:val="4108DCEA"/>
    <w:rsid w:val="4173B517"/>
    <w:rsid w:val="425467D6"/>
    <w:rsid w:val="4384B867"/>
    <w:rsid w:val="442B0AED"/>
    <w:rsid w:val="442FB19F"/>
    <w:rsid w:val="44557893"/>
    <w:rsid w:val="45771148"/>
    <w:rsid w:val="4734498A"/>
    <w:rsid w:val="476BEC83"/>
    <w:rsid w:val="49336245"/>
    <w:rsid w:val="4C129A6E"/>
    <w:rsid w:val="4C506800"/>
    <w:rsid w:val="4DBEC131"/>
    <w:rsid w:val="4E3DD55F"/>
    <w:rsid w:val="50F62849"/>
    <w:rsid w:val="5221000F"/>
    <w:rsid w:val="52680ABB"/>
    <w:rsid w:val="536CCB64"/>
    <w:rsid w:val="545CFA9A"/>
    <w:rsid w:val="553FD8EB"/>
    <w:rsid w:val="560368BE"/>
    <w:rsid w:val="561A6326"/>
    <w:rsid w:val="591D0269"/>
    <w:rsid w:val="59228609"/>
    <w:rsid w:val="5AA0A3AC"/>
    <w:rsid w:val="5C15C4B3"/>
    <w:rsid w:val="5CBB1B30"/>
    <w:rsid w:val="5E6661E4"/>
    <w:rsid w:val="5E999834"/>
    <w:rsid w:val="5F4EE6C7"/>
    <w:rsid w:val="62869640"/>
    <w:rsid w:val="632F5020"/>
    <w:rsid w:val="63A91148"/>
    <w:rsid w:val="669E794C"/>
    <w:rsid w:val="69DC23B5"/>
    <w:rsid w:val="6BE8A707"/>
    <w:rsid w:val="6BFDBD68"/>
    <w:rsid w:val="6C29CEF3"/>
    <w:rsid w:val="70271299"/>
    <w:rsid w:val="707BD595"/>
    <w:rsid w:val="70875FF9"/>
    <w:rsid w:val="71CBA23A"/>
    <w:rsid w:val="742F4E6F"/>
    <w:rsid w:val="75F34D97"/>
    <w:rsid w:val="7D2EA4B7"/>
    <w:rsid w:val="7DD02A84"/>
    <w:rsid w:val="7E3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09A541F"/>
  <w15:chartTrackingRefBased/>
  <w15:docId w15:val="{7295650C-ECDA-459C-A202-9F82BB7C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0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08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858"/>
  </w:style>
  <w:style w:type="paragraph" w:styleId="Footer">
    <w:name w:val="footer"/>
    <w:basedOn w:val="Normal"/>
    <w:link w:val="FooterChar"/>
    <w:uiPriority w:val="99"/>
    <w:semiHidden/>
    <w:unhideWhenUsed/>
    <w:rsid w:val="00C2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858"/>
  </w:style>
  <w:style w:type="paragraph" w:styleId="FootnoteText">
    <w:name w:val="footnote text"/>
    <w:basedOn w:val="Normal"/>
    <w:link w:val="FootnoteTextChar"/>
    <w:uiPriority w:val="99"/>
    <w:semiHidden/>
    <w:unhideWhenUsed/>
    <w:rsid w:val="00C268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8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685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C26858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6858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6858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26858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43B76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arles-river-task-force-on-equitable-river-acce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legislature.gov/Laws/SessionLaws/Acts/2024/Chapter14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meeting/register/hqjeatD1R8mXDDh3wYo6l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mailto:charlesrivertaskforc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8D14C-6A33-4E93-AE80-CBFA945E7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016F5B-68B4-4229-9B5A-31C1F0BA4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AEA89-D64E-4FAE-937A-3921F6F7F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750FF-DD2B-4159-AA27-0A5AF866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1357</Characters>
  <Application>Microsoft Office Word</Application>
  <DocSecurity>0</DocSecurity>
  <Lines>43</Lines>
  <Paragraphs>38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Gomes</dc:creator>
  <cp:keywords>Certified Translator</cp:keywords>
  <cp:lastModifiedBy>Emily P</cp:lastModifiedBy>
  <cp:revision>3</cp:revision>
  <dcterms:created xsi:type="dcterms:W3CDTF">2025-09-29T13:16:00Z</dcterms:created>
  <dcterms:modified xsi:type="dcterms:W3CDTF">2025-09-30T14:16:00Z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GrammarlyDocumentId">
    <vt:lpwstr>cea993e4-9547-45e1-916e-d1530b9c8b3a</vt:lpwstr>
  </property>
  <property fmtid="{D5CDD505-2E9C-101B-9397-08002B2CF9AE}" pid="4" name="MediaServiceImageTags">
    <vt:lpwstr/>
  </property>
</Properties>
</file>