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6D0E9" w14:textId="33A2E75C" w:rsidR="00A659F0" w:rsidRPr="000D7CD6" w:rsidRDefault="7312E68D" w:rsidP="4BAD148E">
      <w:pPr>
        <w:tabs>
          <w:tab w:val="left" w:pos="0"/>
          <w:tab w:val="left" w:pos="360"/>
        </w:tabs>
        <w:spacing w:after="0" w:line="240" w:lineRule="auto"/>
        <w:ind w:left="360" w:hanging="360"/>
        <w:contextualSpacing/>
        <w:jc w:val="center"/>
        <w:rPr>
          <w:rFonts w:ascii="Times New Roman" w:eastAsiaTheme="majorEastAsia" w:hAnsi="Times New Roman" w:cs="Times New Roman"/>
          <w:sz w:val="28"/>
          <w:szCs w:val="28"/>
        </w:rPr>
      </w:pP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Charles River </w:t>
      </w:r>
      <w:r w:rsidR="000D7CD6"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工作组</w:t>
      </w:r>
    </w:p>
    <w:p w14:paraId="131C3760" w14:textId="0D682943" w:rsidR="00A659F0" w:rsidRPr="000D7CD6" w:rsidRDefault="000D7CD6" w:rsidP="4BAD148E">
      <w:pPr>
        <w:tabs>
          <w:tab w:val="left" w:pos="0"/>
          <w:tab w:val="left" w:pos="360"/>
        </w:tabs>
        <w:spacing w:after="0" w:line="240" w:lineRule="auto"/>
        <w:ind w:left="360" w:hanging="360"/>
        <w:contextualSpacing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第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9 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次会议，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2026 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年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4 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月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15 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日，下午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6:00</w:t>
      </w:r>
      <w:r w:rsidR="008970EC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–</w:t>
      </w:r>
      <w:r w:rsidR="008970EC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8:00</w:t>
      </w:r>
    </w:p>
    <w:p w14:paraId="0C988DA4" w14:textId="49F67ECA" w:rsidR="00A659F0" w:rsidRPr="000D7CD6" w:rsidRDefault="000D7CD6" w:rsidP="4BAD148E">
      <w:pPr>
        <w:tabs>
          <w:tab w:val="left" w:pos="0"/>
          <w:tab w:val="left" w:pos="360"/>
        </w:tabs>
        <w:spacing w:after="0" w:line="240" w:lineRule="auto"/>
        <w:ind w:left="360" w:hanging="360"/>
        <w:contextualSpacing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会议纪要</w:t>
      </w:r>
    </w:p>
    <w:p w14:paraId="3F9BFA4F" w14:textId="001B5392" w:rsidR="6C32A910" w:rsidRPr="000D7CD6" w:rsidRDefault="6C32A910" w:rsidP="6C32A910">
      <w:pPr>
        <w:pStyle w:val="ListParagraph"/>
        <w:shd w:val="clear" w:color="auto" w:fill="FFFFFF" w:themeFill="background1"/>
        <w:spacing w:after="0" w:line="278" w:lineRule="auto"/>
        <w:ind w:hanging="360"/>
        <w:rPr>
          <w:rFonts w:ascii="Times New Roman" w:eastAsiaTheme="majorEastAsia" w:hAnsi="Times New Roman" w:cs="Times New Roman"/>
          <w:b/>
          <w:bCs/>
          <w:color w:val="000000" w:themeColor="text1"/>
        </w:rPr>
      </w:pPr>
    </w:p>
    <w:p w14:paraId="79F48D93" w14:textId="138C8795" w:rsidR="00A659F0" w:rsidRPr="000D7CD6" w:rsidRDefault="000D7CD6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欢迎与点名</w:t>
      </w:r>
    </w:p>
    <w:p w14:paraId="5E6697D2" w14:textId="5BCC730B" w:rsidR="3B285378" w:rsidRPr="000D7CD6" w:rsidRDefault="000D7CD6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副部长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Maria Belen Power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出席</w:t>
      </w:r>
    </w:p>
    <w:p w14:paraId="7F065B95" w14:textId="252C11DF" w:rsidR="3B285378" w:rsidRPr="000D7CD6" w:rsidRDefault="000D7CD6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署长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Nicole LaChapelle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出席</w:t>
      </w:r>
    </w:p>
    <w:p w14:paraId="38137C1D" w14:textId="31CB8FC6" w:rsidR="3B285378" w:rsidRPr="000D7CD6" w:rsidRDefault="000D7CD6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Logan Bailey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出席</w:t>
      </w:r>
    </w:p>
    <w:p w14:paraId="759EE3EF" w14:textId="22833B61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Derrick Neal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41FC6DB4" w14:textId="2867F41C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Kyle Vangel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出席</w:t>
      </w:r>
    </w:p>
    <w:p w14:paraId="1B81EEEC" w14:textId="4D76A3C8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Ken Reeves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21E6E1A6" w14:textId="455C1B76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Jeremy D. Battle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06A7D79D" w14:textId="2640B3C9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Galen Mook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728DBC77" w14:textId="72E50939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Laura Jasinski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7544BEAF" w14:textId="0D6D4FD4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Franziska "Fran" Amacher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7FCF7266" w14:textId="78066B98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Lawrence Adkins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出席</w:t>
      </w:r>
    </w:p>
    <w:p w14:paraId="673EADC2" w14:textId="7BFF618F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Sheila Headley-Burwell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出席</w:t>
      </w:r>
    </w:p>
    <w:p w14:paraId="4BCDF586" w14:textId="598FB753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Steven Miller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出席</w:t>
      </w:r>
    </w:p>
    <w:p w14:paraId="143733C3" w14:textId="2E8730DC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Denise Haynes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出席</w:t>
      </w:r>
    </w:p>
    <w:p w14:paraId="499BC44A" w14:textId="745CD0B7" w:rsidR="3B285378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Thomas Leonard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0111DCAB" w14:textId="42BD584C" w:rsidR="61C112F6" w:rsidRPr="000D7CD6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David English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出席</w:t>
      </w:r>
    </w:p>
    <w:p w14:paraId="2D36FF77" w14:textId="0A21BA50" w:rsidR="6C32A910" w:rsidRPr="000D7CD6" w:rsidRDefault="6C32A910" w:rsidP="6C32A910">
      <w:pPr>
        <w:pStyle w:val="ListParagraph"/>
        <w:spacing w:after="0" w:line="276" w:lineRule="auto"/>
        <w:ind w:left="1440"/>
        <w:rPr>
          <w:rFonts w:ascii="Times New Roman" w:eastAsiaTheme="majorEastAsia" w:hAnsi="Times New Roman" w:cs="Times New Roman"/>
          <w:color w:val="000000" w:themeColor="text1"/>
        </w:rPr>
      </w:pPr>
    </w:p>
    <w:p w14:paraId="045C729E" w14:textId="7C8FD56B" w:rsidR="00A659F0" w:rsidRPr="000D7CD6" w:rsidRDefault="000D7CD6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审阅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 xml:space="preserve"> 3 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月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 xml:space="preserve"> 18 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日第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 xml:space="preserve"> 8 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次会议纪要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 xml:space="preserve"> [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表决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]</w:t>
      </w:r>
    </w:p>
    <w:p w14:paraId="3B567CBA" w14:textId="754DE9D8" w:rsidR="288F26E8" w:rsidRPr="000D7CD6" w:rsidRDefault="000D7CD6" w:rsidP="5C135966">
      <w:pPr>
        <w:pStyle w:val="ListParagraph"/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动议批准第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8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次会议纪要草案：署长</w:t>
      </w:r>
    </w:p>
    <w:p w14:paraId="04C394E4" w14:textId="53630FFD" w:rsidR="288F26E8" w:rsidRPr="000D7CD6" w:rsidRDefault="000D7CD6" w:rsidP="5C135966">
      <w:pPr>
        <w:pStyle w:val="ListParagraph"/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附议：</w:t>
      </w:r>
      <w:r w:rsidR="288F26E8" w:rsidRPr="000D7CD6">
        <w:rPr>
          <w:rFonts w:ascii="Times New Roman" w:eastAsiaTheme="majorEastAsia" w:hAnsi="Times New Roman" w:cs="Times New Roman"/>
          <w:color w:val="000000" w:themeColor="text1"/>
        </w:rPr>
        <w:t>Sheila</w:t>
      </w:r>
    </w:p>
    <w:p w14:paraId="108C516F" w14:textId="6D6F7F67" w:rsidR="288F26E8" w:rsidRPr="000D7CD6" w:rsidRDefault="000D7CD6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副部长</w:t>
      </w:r>
      <w:r w:rsidR="288F26E8" w:rsidRPr="000D7CD6">
        <w:rPr>
          <w:rFonts w:ascii="Times New Roman" w:eastAsiaTheme="majorEastAsia" w:hAnsi="Times New Roman" w:cs="Times New Roman"/>
          <w:color w:val="000000" w:themeColor="text1"/>
        </w:rPr>
        <w:t xml:space="preserve"> Maria Belen Power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1833BC53" w14:textId="39B934C5" w:rsidR="288F26E8" w:rsidRPr="000D7CD6" w:rsidRDefault="000D7CD6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署长</w:t>
      </w:r>
      <w:r w:rsidR="288F26E8" w:rsidRPr="000D7CD6">
        <w:rPr>
          <w:rFonts w:ascii="Times New Roman" w:eastAsiaTheme="majorEastAsia" w:hAnsi="Times New Roman" w:cs="Times New Roman"/>
          <w:color w:val="000000" w:themeColor="text1"/>
        </w:rPr>
        <w:t xml:space="preserve"> Nicole LaChapelle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15B18BA9" w14:textId="2B99EB4A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Logan Bailey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5ADAD276" w14:textId="334A71AC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Derrick Neal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408BF27F" w14:textId="3CC7A8A3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Kyle Vangel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158C71AB" w14:textId="0461F502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Ken Reeves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26BAA187" w14:textId="5229F8B1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Jeremy D. Battle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42B1BB6E" w14:textId="5CAA2E81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Galen Mook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4ECAEB76" w14:textId="3DCD87FA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Laura Jasinski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65C43CEA" w14:textId="407897E1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Franziska "Fran" Amacher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0A676D52" w14:textId="3ADFA20F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Lawrence Adkins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4DACE4E8" w14:textId="0F360E63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lastRenderedPageBreak/>
        <w:t xml:space="preserve">Sheila Headley-Burwell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06ED65F1" w14:textId="482286E7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Steven Miller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085B05BA" w14:textId="0D8C2E65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Denise Haynes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4CE64409" w14:textId="7A58459C" w:rsidR="288F26E8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Thomas Leonard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3ADEA1ED" w14:textId="156E9F6C" w:rsidR="6C32A910" w:rsidRPr="000D7CD6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David English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653D9608" w14:textId="1A2CC0EF" w:rsidR="03D36160" w:rsidRPr="000D7CD6" w:rsidRDefault="000D7CD6" w:rsidP="5C135966">
      <w:pPr>
        <w:pStyle w:val="ListParagraph"/>
        <w:shd w:val="clear" w:color="auto" w:fill="FFFFFF" w:themeFill="background1"/>
        <w:spacing w:after="0" w:line="278" w:lineRule="auto"/>
        <w:ind w:left="360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动议通过，会议纪要获批准。</w:t>
      </w:r>
    </w:p>
    <w:p w14:paraId="16774E49" w14:textId="7361DAE7" w:rsidR="6C32A910" w:rsidRPr="000D7CD6" w:rsidRDefault="6C32A910" w:rsidP="6C32A910">
      <w:pPr>
        <w:pStyle w:val="ListParagraph"/>
        <w:shd w:val="clear" w:color="auto" w:fill="FFFFFF" w:themeFill="background1"/>
        <w:spacing w:after="0" w:line="278" w:lineRule="auto"/>
        <w:ind w:left="360"/>
        <w:rPr>
          <w:rFonts w:ascii="Times New Roman" w:eastAsiaTheme="majorEastAsia" w:hAnsi="Times New Roman" w:cs="Times New Roman"/>
          <w:color w:val="000000" w:themeColor="text1"/>
        </w:rPr>
      </w:pPr>
    </w:p>
    <w:p w14:paraId="4F1F6CF1" w14:textId="15BAACD3" w:rsidR="7312E68D" w:rsidRPr="000D7CD6" w:rsidRDefault="000D7CD6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审阅焦点小组成果</w:t>
      </w:r>
    </w:p>
    <w:p w14:paraId="7FA2876B" w14:textId="5E3CD23E" w:rsidR="7F66C5E4" w:rsidRPr="000D7CD6" w:rsidRDefault="000D7CD6" w:rsidP="4BAD148E">
      <w:pPr>
        <w:pStyle w:val="ListParagraph"/>
        <w:numPr>
          <w:ilvl w:val="0"/>
          <w:numId w:val="13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回顾焦点小组作为接触居民的良好开端所发挥的作用</w:t>
      </w:r>
      <w:r w:rsidR="0CA35ADE" w:rsidRPr="000D7CD6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3C575532" w14:textId="5CA7BC37" w:rsidR="66E248A3" w:rsidRPr="000D7CD6" w:rsidRDefault="000D7CD6" w:rsidP="4BAD148E">
      <w:pPr>
        <w:pStyle w:val="ListParagraph"/>
        <w:numPr>
          <w:ilvl w:val="0"/>
          <w:numId w:val="13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由于焦点小组出席人数较少，有人提出可以使用与焦点小组相同的问题开展调查，以接触未能参加焦点小组的人群</w:t>
      </w:r>
    </w:p>
    <w:p w14:paraId="3C0B0DF7" w14:textId="645333FD" w:rsidR="0790332C" w:rsidRPr="000D7CD6" w:rsidRDefault="000D7CD6" w:rsidP="5C135966">
      <w:pPr>
        <w:pStyle w:val="ListParagraph"/>
        <w:numPr>
          <w:ilvl w:val="1"/>
          <w:numId w:val="24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问题：我们是否需要对该调查进行表决？该调查是否有开始和结束日期？</w:t>
      </w:r>
    </w:p>
    <w:p w14:paraId="23E7C0F0" w14:textId="61C66014" w:rsidR="0790332C" w:rsidRPr="000D7CD6" w:rsidRDefault="000D7CD6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调查可以明天开放，因为已经准备就绪</w:t>
      </w:r>
    </w:p>
    <w:p w14:paraId="7B7393FD" w14:textId="2606D92E" w:rsidR="0790332C" w:rsidRPr="000D7CD6" w:rsidRDefault="000D7CD6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该调查使用相同的问题，并面向与焦点小组相同的人群，因此无需表决</w:t>
      </w:r>
    </w:p>
    <w:p w14:paraId="14F08D5E" w14:textId="58246B33" w:rsidR="03D91FCC" w:rsidRPr="000D7CD6" w:rsidRDefault="000D7CD6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建议将该调查开放至公众意见征询期结束</w:t>
      </w:r>
    </w:p>
    <w:p w14:paraId="652D8D44" w14:textId="43FF89E5" w:rsidR="0790332C" w:rsidRPr="000D7CD6" w:rsidRDefault="000D7CD6" w:rsidP="5C135966">
      <w:pPr>
        <w:pStyle w:val="ListParagraph"/>
        <w:numPr>
          <w:ilvl w:val="1"/>
          <w:numId w:val="24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问题：这项调查是否不同于面向无法参加公众听证会人群的调查？是否有办法区分这两项调查，让大家了解二者的不同？</w:t>
      </w:r>
    </w:p>
    <w:p w14:paraId="3CB02C8E" w14:textId="30E2D5C3" w:rsidR="0790332C" w:rsidRPr="000D7CD6" w:rsidRDefault="000D7CD6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是的，这是两项不同的调查</w:t>
      </w:r>
      <w:r w:rsidR="0790332C" w:rsidRPr="000D7CD6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16683776" w14:textId="3156427D" w:rsidR="0790332C" w:rsidRPr="000D7CD6" w:rsidRDefault="000D7CD6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说明：焦点小组调查的目标范围较窄，面向我们曾尝试通过焦点小组接触的人群，并包含相同的问题；另一项调查范围更广，用于收集公众对建议草案的意见</w:t>
      </w:r>
    </w:p>
    <w:p w14:paraId="7E553300" w14:textId="5D9E2E24" w:rsidR="0790332C" w:rsidRPr="000D7CD6" w:rsidRDefault="000D7CD6" w:rsidP="5C135966">
      <w:pPr>
        <w:pStyle w:val="ListParagraph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焦点小组调查用于收集信息</w:t>
      </w:r>
      <w:r w:rsidR="0790332C" w:rsidRPr="000D7CD6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37A11C5D" w14:textId="77DA563D" w:rsidR="0790332C" w:rsidRPr="000D7CD6" w:rsidRDefault="000D7CD6" w:rsidP="5C135966">
      <w:pPr>
        <w:pStyle w:val="ListParagraph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公众听证会调查用于征询对建议的意见</w:t>
      </w:r>
      <w:r w:rsidR="0790332C" w:rsidRPr="000D7CD6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4C196F16" w14:textId="2CCECC7C" w:rsidR="0790332C" w:rsidRPr="000D7CD6" w:rsidRDefault="000D7CD6" w:rsidP="5C135966">
      <w:pPr>
        <w:pStyle w:val="ListParagraph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需要为每项调查加入说明，帮助可能同时收到两项调查的人区分二者</w:t>
      </w:r>
    </w:p>
    <w:p w14:paraId="6E64E4F4" w14:textId="3FBC5C40" w:rsidR="6C32A910" w:rsidRPr="000D7CD6" w:rsidRDefault="6C32A910" w:rsidP="6C32A910">
      <w:pPr>
        <w:pStyle w:val="ListParagraph"/>
        <w:shd w:val="clear" w:color="auto" w:fill="FFFFFF" w:themeFill="background1"/>
        <w:spacing w:after="0" w:line="278" w:lineRule="auto"/>
        <w:ind w:left="3600"/>
        <w:rPr>
          <w:rFonts w:ascii="Times New Roman" w:eastAsiaTheme="majorEastAsia" w:hAnsi="Times New Roman" w:cs="Times New Roman"/>
          <w:color w:val="000000" w:themeColor="text1"/>
        </w:rPr>
      </w:pPr>
    </w:p>
    <w:p w14:paraId="2A12AFD8" w14:textId="05FB6645" w:rsidR="7312E68D" w:rsidRPr="000D7CD6" w:rsidRDefault="000D7CD6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审阅并讨论更新后的公开发布建议草案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 xml:space="preserve"> [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表决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]</w:t>
      </w:r>
    </w:p>
    <w:p w14:paraId="33F7C211" w14:textId="01F73CFD" w:rsidR="0D1CF8DA" w:rsidRPr="000D7CD6" w:rsidRDefault="000D7CD6" w:rsidP="4BAD148E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评论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/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反馈：</w:t>
      </w:r>
    </w:p>
    <w:p w14:paraId="39BEFA30" w14:textId="78523FFE" w:rsidR="28422FF0" w:rsidRPr="000D7CD6" w:rsidRDefault="000D7CD6" w:rsidP="4BAD148E">
      <w:pPr>
        <w:pStyle w:val="ListParagraph"/>
        <w:numPr>
          <w:ilvl w:val="1"/>
          <w:numId w:val="12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建议草案涵盖了许多相关问题和讨论内容，是制定建议的良好起点。</w:t>
      </w:r>
      <w:r w:rsidR="28422FF0" w:rsidRPr="000D7CD6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10D8BB14" w14:textId="44E86A3C" w:rsidR="28422FF0" w:rsidRPr="000D7CD6" w:rsidRDefault="000D7CD6" w:rsidP="4BAD148E">
      <w:pPr>
        <w:pStyle w:val="ListParagraph"/>
        <w:numPr>
          <w:ilvl w:val="1"/>
          <w:numId w:val="12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通常情况下，公众得知相关计划时，计划已经基本成形，因此提前开展外展非常重要；透明度也非常重要。</w:t>
      </w:r>
    </w:p>
    <w:p w14:paraId="262C499D" w14:textId="63563B36" w:rsidR="37818588" w:rsidRPr="000D7CD6" w:rsidRDefault="000D7CD6" w:rsidP="4BAD148E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问题：本次讨论是否也涉及实施策略、行动和指标？</w:t>
      </w:r>
      <w:r w:rsidR="28422FF0" w:rsidRPr="000D7CD6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4DEC6A81" w14:textId="0598EBB4" w:rsidR="37818588" w:rsidRPr="000D7CD6" w:rsidRDefault="000D7CD6" w:rsidP="4BAD148E">
      <w:pPr>
        <w:pStyle w:val="ListParagraph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回答：此前摘要中的一项建议涉及试点项目，也就是通过试点将建议转化为更具体的实施方式和行动步骤</w:t>
      </w:r>
      <w:r w:rsidR="28422FF0" w:rsidRPr="000D7CD6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0431C89C" w14:textId="3E607FF7" w:rsidR="37818588" w:rsidRPr="000D7CD6" w:rsidRDefault="000D7CD6" w:rsidP="4BAD148E">
      <w:pPr>
        <w:pStyle w:val="ListParagraph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lastRenderedPageBreak/>
        <w:t>建议在报告中加入有关实施情况和外展覆盖程度的指标。</w:t>
      </w:r>
    </w:p>
    <w:p w14:paraId="3EAF986F" w14:textId="20333121" w:rsidR="37818588" w:rsidRPr="000D7CD6" w:rsidRDefault="000D7CD6" w:rsidP="4BAD148E">
      <w:pPr>
        <w:pStyle w:val="ListParagraph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说明：较早版本的建议中曾包含指标草案，后来已被删除，但调查仍在询问公众对这些指标的意见</w:t>
      </w:r>
    </w:p>
    <w:p w14:paraId="6C03FDAD" w14:textId="19C80764" w:rsidR="6E425C09" w:rsidRPr="000D7CD6" w:rsidRDefault="000D7CD6" w:rsidP="4BAD148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问题：公众听证会调查什么时候开放？</w:t>
      </w:r>
      <w:r w:rsidR="23C77C05" w:rsidRPr="000D7CD6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10EB8CE0" w14:textId="6CECC0C4" w:rsidR="6E425C09" w:rsidRPr="000D7CD6" w:rsidRDefault="000D7CD6" w:rsidP="4BAD148E">
      <w:pPr>
        <w:pStyle w:val="ListParagraph"/>
        <w:numPr>
          <w:ilvl w:val="1"/>
          <w:numId w:val="10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回答：调查将于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4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月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29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日开放，开放期为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30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天</w:t>
      </w:r>
    </w:p>
    <w:p w14:paraId="4DEA4D73" w14:textId="2EE0ED32" w:rsidR="735FFC0C" w:rsidRPr="000D7CD6" w:rsidRDefault="000D7CD6" w:rsidP="4BAD148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说明：由于建议中已不再包含这些内容，应从调查中删除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“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您是否对额外实施策略和额外成功衡量标准有任何建议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”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这一问题</w:t>
      </w:r>
    </w:p>
    <w:p w14:paraId="247A4C56" w14:textId="756B7F94" w:rsidR="6903DDAA" w:rsidRPr="000D7CD6" w:rsidRDefault="000D7CD6" w:rsidP="4BAD148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动议批准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4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月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13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日版本中的建议草案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1–4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：</w:t>
      </w:r>
      <w:r w:rsidR="6903DDAA" w:rsidRPr="000D7CD6">
        <w:rPr>
          <w:rFonts w:ascii="Times New Roman" w:eastAsiaTheme="majorEastAsia" w:hAnsi="Times New Roman" w:cs="Times New Roman"/>
          <w:color w:val="000000" w:themeColor="text1"/>
        </w:rPr>
        <w:t>Lawrence</w:t>
      </w:r>
    </w:p>
    <w:p w14:paraId="45B86439" w14:textId="6FF1C969" w:rsidR="6903DDAA" w:rsidRPr="000D7CD6" w:rsidRDefault="000D7CD6" w:rsidP="4BAD148E">
      <w:pPr>
        <w:pStyle w:val="ListParagraph"/>
        <w:numPr>
          <w:ilvl w:val="1"/>
          <w:numId w:val="10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附议：</w:t>
      </w:r>
      <w:r w:rsidR="6903DDAA" w:rsidRPr="000D7CD6">
        <w:rPr>
          <w:rFonts w:ascii="Times New Roman" w:eastAsiaTheme="majorEastAsia" w:hAnsi="Times New Roman" w:cs="Times New Roman"/>
          <w:color w:val="000000" w:themeColor="text1"/>
        </w:rPr>
        <w:t>Denise</w:t>
      </w:r>
    </w:p>
    <w:p w14:paraId="1A271EB9" w14:textId="43252B87" w:rsidR="52487B7A" w:rsidRPr="000D7CD6" w:rsidRDefault="000D7CD6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表决</w:t>
      </w:r>
    </w:p>
    <w:p w14:paraId="23F6BFF3" w14:textId="05B11223" w:rsidR="52487B7A" w:rsidRPr="000D7CD6" w:rsidRDefault="000D7CD6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副部长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Maria Belen Power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1A45CD63" w14:textId="2E07E9E0" w:rsidR="52487B7A" w:rsidRPr="000D7CD6" w:rsidRDefault="000D7CD6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署长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Nicole LaChapelle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4A6161D9" w14:textId="5D8C48B8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Logan Bailey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2573B3DA" w14:textId="27AEA56D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Derrick Neal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15D6945E" w14:textId="3040968C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Kyle Vangel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1E9E94DB" w14:textId="3375D36B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Ken Reeves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69FCDB08" w14:textId="65308326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Jeremy D. Battle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2809C0FF" w14:textId="7996F865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Galen Mook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7C6B19B7" w14:textId="3DA21704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Laura Jasinski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37906764" w14:textId="72305562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Franziska "Fran" Amacher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3BA39443" w14:textId="3E1B3440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Lawrence Adkins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1B335594" w14:textId="5077145F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Sheila Headley-Burwell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42F5824B" w14:textId="2898692E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Steven Miller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75A44098" w14:textId="34C6DCBE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Denise Haynes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6D2E9CE9" w14:textId="528FF18C" w:rsidR="52487B7A" w:rsidRPr="000D7CD6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Thomas Leonard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4E0389A6" w14:textId="2E19E064" w:rsidR="5C135966" w:rsidRPr="000D7CD6" w:rsidRDefault="6000260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David English</w:t>
      </w:r>
      <w:r w:rsidR="40E84AE6" w:rsidRPr="000D7CD6">
        <w:rPr>
          <w:rFonts w:ascii="Times New Roman" w:eastAsiaTheme="majorEastAsia" w:hAnsi="Times New Roman" w:cs="Times New Roman"/>
          <w:color w:val="000000" w:themeColor="text1"/>
        </w:rPr>
        <w:t xml:space="preserve"> – </w:t>
      </w:r>
      <w:r w:rsidR="000D7CD6"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3761E693" w14:textId="4B7FA92A" w:rsidR="60AAD797" w:rsidRPr="000D7CD6" w:rsidRDefault="000D7CD6" w:rsidP="4BAD148E">
      <w:pPr>
        <w:spacing w:after="0" w:line="276" w:lineRule="auto"/>
        <w:ind w:left="720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动议通过。</w:t>
      </w:r>
    </w:p>
    <w:p w14:paraId="342BB3D2" w14:textId="0EC342EA" w:rsidR="5644DC60" w:rsidRPr="000D7CD6" w:rsidRDefault="5644DC60" w:rsidP="5644DC60">
      <w:pPr>
        <w:spacing w:after="0" w:line="276" w:lineRule="auto"/>
        <w:ind w:left="720"/>
        <w:rPr>
          <w:rFonts w:ascii="Times New Roman" w:eastAsiaTheme="majorEastAsia" w:hAnsi="Times New Roman" w:cs="Times New Roman"/>
          <w:color w:val="000000" w:themeColor="text1"/>
        </w:rPr>
      </w:pPr>
    </w:p>
    <w:p w14:paraId="277B97C4" w14:textId="6165AD01" w:rsidR="00A659F0" w:rsidRPr="000D7CD6" w:rsidRDefault="000D7CD6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审阅公众听证会外展宣传单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 xml:space="preserve"> [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表决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]</w:t>
      </w:r>
    </w:p>
    <w:p w14:paraId="2D5253B0" w14:textId="0B4CD123" w:rsidR="577A3D61" w:rsidRPr="000D7CD6" w:rsidRDefault="000D7CD6" w:rsidP="5C135966">
      <w:pPr>
        <w:pStyle w:val="ListParagraph"/>
        <w:numPr>
          <w:ilvl w:val="0"/>
          <w:numId w:val="18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建议将宣传单上的黑人形象调整得更现代一些</w:t>
      </w:r>
    </w:p>
    <w:p w14:paraId="2053E78E" w14:textId="0DB28519" w:rsidR="78BBF881" w:rsidRPr="000D7CD6" w:rsidRDefault="000D7CD6" w:rsidP="4BAD148E">
      <w:pPr>
        <w:pStyle w:val="ListParagraph"/>
        <w:numPr>
          <w:ilvl w:val="0"/>
          <w:numId w:val="18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动议批准该宣传单，但前提是更换宣传单上的图片；更换后的图片将发送给工作组，工作组成员可在宣传单发布前的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24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小时内对新图片提出反馈：</w:t>
      </w:r>
      <w:r w:rsidR="6687E5AB" w:rsidRPr="000D7CD6">
        <w:rPr>
          <w:rFonts w:ascii="Times New Roman" w:eastAsiaTheme="majorEastAsia" w:hAnsi="Times New Roman" w:cs="Times New Roman"/>
          <w:color w:val="000000" w:themeColor="text1"/>
        </w:rPr>
        <w:t>L</w:t>
      </w:r>
      <w:r w:rsidR="20DF5716" w:rsidRPr="000D7CD6">
        <w:rPr>
          <w:rFonts w:ascii="Times New Roman" w:eastAsiaTheme="majorEastAsia" w:hAnsi="Times New Roman" w:cs="Times New Roman"/>
          <w:color w:val="000000" w:themeColor="text1"/>
        </w:rPr>
        <w:t>awrence</w:t>
      </w:r>
    </w:p>
    <w:p w14:paraId="0C04017F" w14:textId="130806C9" w:rsidR="78BBF881" w:rsidRPr="000D7CD6" w:rsidRDefault="000D7CD6" w:rsidP="4BAD148E">
      <w:pPr>
        <w:pStyle w:val="ListParagraph"/>
        <w:numPr>
          <w:ilvl w:val="1"/>
          <w:numId w:val="18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附议：</w:t>
      </w:r>
      <w:r w:rsidR="20DF5716" w:rsidRPr="000D7CD6">
        <w:rPr>
          <w:rFonts w:ascii="Times New Roman" w:eastAsiaTheme="majorEastAsia" w:hAnsi="Times New Roman" w:cs="Times New Roman"/>
          <w:color w:val="000000" w:themeColor="text1"/>
        </w:rPr>
        <w:t>Denise</w:t>
      </w:r>
    </w:p>
    <w:p w14:paraId="4458139D" w14:textId="392F4A81" w:rsidR="79C84ECB" w:rsidRPr="000D7CD6" w:rsidRDefault="000D7CD6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表决</w:t>
      </w:r>
    </w:p>
    <w:p w14:paraId="775F7A12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副部长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Maria Belen Power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24DAFEC0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lastRenderedPageBreak/>
        <w:t>署长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 Nicole LaChapelle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006BC91F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Logan Bailey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420F54AC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Derrick Neal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61301CFB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Kyle Vangel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0DD4ADF7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Ken Reeves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33229BF9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Jeremy D. Battle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51C65E9F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Galen Mook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4228D852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Laura Jasinski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33FFA478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Franziska "Fran" Amacher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715571E6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Lawrence Adkins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75FF6A61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Sheila Headley-Burwell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62A105BF" w14:textId="57064CC9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Steven Miller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566649A0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Denise Haynes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2D2365C7" w14:textId="77777777" w:rsidR="000D7CD6" w:rsidRPr="000D7CD6" w:rsidRDefault="000D7CD6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Thomas Leonard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0E31E035" w14:textId="4204574A" w:rsidR="78BBF881" w:rsidRPr="000D7CD6" w:rsidRDefault="000D7CD6" w:rsidP="000D7CD6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David English –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448C70F7" w14:textId="60C7ED18" w:rsidR="65D4375A" w:rsidRPr="000D7CD6" w:rsidRDefault="000D7CD6" w:rsidP="5C135966">
      <w:pPr>
        <w:shd w:val="clear" w:color="auto" w:fill="FFFFFF" w:themeFill="background1"/>
        <w:spacing w:after="0" w:line="278" w:lineRule="auto"/>
        <w:ind w:left="720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动议通过。</w:t>
      </w:r>
    </w:p>
    <w:p w14:paraId="23CA50DE" w14:textId="18BC5D20" w:rsidR="4BAD148E" w:rsidRPr="000D7CD6" w:rsidRDefault="4BAD148E" w:rsidP="4BAD148E">
      <w:pPr>
        <w:shd w:val="clear" w:color="auto" w:fill="FFFFFF" w:themeFill="background1"/>
        <w:spacing w:after="0" w:line="278" w:lineRule="auto"/>
        <w:ind w:left="720"/>
        <w:rPr>
          <w:rFonts w:ascii="Times New Roman" w:eastAsiaTheme="majorEastAsia" w:hAnsi="Times New Roman" w:cs="Times New Roman"/>
          <w:color w:val="000000" w:themeColor="text1"/>
        </w:rPr>
      </w:pPr>
    </w:p>
    <w:p w14:paraId="7899104D" w14:textId="7674E16E" w:rsidR="00A659F0" w:rsidRPr="000D7CD6" w:rsidRDefault="000D7CD6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审阅并讨论调查草案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 xml:space="preserve"> [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表决</w:t>
      </w:r>
      <w:r w:rsidRPr="000D7CD6">
        <w:rPr>
          <w:rFonts w:ascii="Times New Roman" w:eastAsiaTheme="majorEastAsia" w:hAnsi="Times New Roman" w:cs="Times New Roman"/>
          <w:b/>
          <w:bCs/>
          <w:color w:val="000000" w:themeColor="text1"/>
        </w:rPr>
        <w:t>]</w:t>
      </w:r>
    </w:p>
    <w:p w14:paraId="6F81AF5B" w14:textId="23E7F034" w:rsidR="572BB12B" w:rsidRPr="000D7CD6" w:rsidRDefault="000D7CD6" w:rsidP="4BAD148E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Denise 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在修订痕迹中提出的建议</w:t>
      </w:r>
    </w:p>
    <w:p w14:paraId="3BF9AAF8" w14:textId="292F7C93" w:rsidR="111BFB54" w:rsidRPr="000D7CD6" w:rsidRDefault="000D7CD6" w:rsidP="4BAD148E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说明：在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“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您如何认同自己的身份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”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部分加入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“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以上均不适用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”</w:t>
      </w:r>
      <w:r w:rsidR="111BFB54" w:rsidRPr="000D7CD6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4C4054ED" w14:textId="38D36AA2" w:rsidR="111BFB54" w:rsidRPr="000D7CD6" w:rsidRDefault="000D7CD6" w:rsidP="4BAD148E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说明：从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“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您如何认同自己的身份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”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问题中删除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“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我来自州外或国外，是到访者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”</w:t>
      </w:r>
      <w:r w:rsidRPr="000D7CD6">
        <w:rPr>
          <w:rFonts w:ascii="Times New Roman" w:eastAsiaTheme="majorEastAsia" w:hAnsi="Times New Roman" w:cs="Times New Roman"/>
          <w:color w:val="000000" w:themeColor="text1"/>
        </w:rPr>
        <w:t>这一选项</w:t>
      </w:r>
    </w:p>
    <w:p w14:paraId="263EC8A1" w14:textId="2BAEAB82" w:rsidR="0BEB13E6" w:rsidRPr="000D7CD6" w:rsidRDefault="00526416" w:rsidP="5C135966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关于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“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我在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 xml:space="preserve"> Cambridge 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工作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”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和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“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我是通过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 xml:space="preserve"> Cambridge 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通勤的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 xml:space="preserve"> MA 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州居民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”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之间的区别存在疑问</w:t>
      </w:r>
    </w:p>
    <w:p w14:paraId="31CCBC83" w14:textId="2A4BA439" w:rsidR="54B21444" w:rsidRPr="000D7CD6" w:rsidRDefault="00526416" w:rsidP="5C135966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建议保留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“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我是通过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 xml:space="preserve"> Cambridge 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通勤的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 xml:space="preserve"> MA 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州居民</w:t>
      </w: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t>”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这一选项，并设置一个部分，询问该通勤是否是为了工作，以及该工作是否位于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 xml:space="preserve"> Cambridge</w:t>
      </w:r>
    </w:p>
    <w:p w14:paraId="013646C2" w14:textId="5C0C6796" w:rsidR="6C77C46A" w:rsidRPr="000D7CD6" w:rsidRDefault="00526416" w:rsidP="5C135966">
      <w:pPr>
        <w:pStyle w:val="ListParagraph"/>
        <w:numPr>
          <w:ilvl w:val="2"/>
          <w:numId w:val="17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会议讨论了该问题是否应设置为开放式问题</w:t>
      </w:r>
    </w:p>
    <w:p w14:paraId="6E08D9A0" w14:textId="6097360C" w:rsidR="6C77C46A" w:rsidRPr="000D7CD6" w:rsidRDefault="00526416" w:rsidP="5C135966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建议将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 xml:space="preserve"> Denise 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修订痕迹文件中所包含的、能够收集更多信息的问题，作为未来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 xml:space="preserve"> DCR 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外展策略的一部分；这类问题及相关措辞应作为未来策略纳入报告</w:t>
      </w:r>
      <w:r w:rsidR="6C77C46A" w:rsidRPr="000D7CD6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273FCF23" w14:textId="7B913FC0" w:rsidR="5DF1A765" w:rsidRPr="000D7CD6" w:rsidRDefault="00526416" w:rsidP="4BAD148E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动议批准当前草案中的调查问题，并根据本次讨论进行更新；之后将其发送给工作组成员，供其进行为期一周的审阅，再最终确定：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Lawrence</w:t>
      </w:r>
    </w:p>
    <w:p w14:paraId="6DFDA25A" w14:textId="3D15095B" w:rsidR="5DF1A765" w:rsidRPr="000D7CD6" w:rsidRDefault="00526416" w:rsidP="4BAD148E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附议：</w:t>
      </w:r>
      <w:r w:rsidR="29A1C318" w:rsidRPr="000D7CD6">
        <w:rPr>
          <w:rFonts w:ascii="Times New Roman" w:eastAsiaTheme="majorEastAsia" w:hAnsi="Times New Roman" w:cs="Times New Roman"/>
          <w:color w:val="000000" w:themeColor="text1"/>
        </w:rPr>
        <w:t>Denise</w:t>
      </w:r>
    </w:p>
    <w:p w14:paraId="566D1932" w14:textId="5FE56BA2" w:rsidR="766F4A06" w:rsidRPr="000D7CD6" w:rsidRDefault="00526416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表决：</w:t>
      </w:r>
    </w:p>
    <w:p w14:paraId="1987C4AD" w14:textId="052275C5" w:rsidR="5DF1A765" w:rsidRPr="000D7CD6" w:rsidRDefault="00526416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副部长</w:t>
      </w:r>
      <w:r w:rsidR="5DF1A765" w:rsidRPr="000D7CD6">
        <w:rPr>
          <w:rFonts w:ascii="Times New Roman" w:eastAsiaTheme="majorEastAsia" w:hAnsi="Times New Roman" w:cs="Times New Roman"/>
          <w:color w:val="000000" w:themeColor="text1"/>
        </w:rPr>
        <w:t xml:space="preserve"> Maria Belen Power – 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7CCDFD37" w14:textId="17134859" w:rsidR="5DF1A765" w:rsidRPr="000D7CD6" w:rsidRDefault="00526416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lang w:eastAsia="zh-CN"/>
        </w:rPr>
        <w:lastRenderedPageBreak/>
        <w:t>署长</w:t>
      </w:r>
      <w:r w:rsidR="5DF1A765" w:rsidRPr="000D7CD6">
        <w:rPr>
          <w:rFonts w:ascii="Times New Roman" w:eastAsiaTheme="majorEastAsia" w:hAnsi="Times New Roman" w:cs="Times New Roman"/>
          <w:color w:val="000000" w:themeColor="text1"/>
        </w:rPr>
        <w:t xml:space="preserve"> Nicole LaChapelle – 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7B29CD02" w14:textId="435C0917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Logan Bailey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5A9876C7" w14:textId="66FCA0D2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Derrick Neal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0EAB5B84" w14:textId="2739BA28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Kyle Vangel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1363329A" w14:textId="3434CD0D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Ken Reeves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290D5026" w14:textId="50E0D1FD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Jeremy D. Battle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5B574A9A" w14:textId="20677479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Galen Mook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092EBF0D" w14:textId="24BE2B12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Laura Jasinski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583F070B" w14:textId="79AD806C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Franziska "Fran" Amacher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7FB11487" w14:textId="128BBF8F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Lawrence Adkins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24C526D8" w14:textId="5089F245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Sheila Headley-Burwell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63BFF7D6" w14:textId="7BBBE583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Steven Miller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08B14AEC" w14:textId="29FCBF58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Denise Haynes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3818ECAF" w14:textId="5A985597" w:rsidR="5DF1A765" w:rsidRPr="000D7CD6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Thomas Leonard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114E07BF" w14:textId="0D283E27" w:rsidR="5C135966" w:rsidRPr="000D7CD6" w:rsidRDefault="454C2ABA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David English</w:t>
      </w:r>
      <w:r w:rsidR="2EA57000" w:rsidRPr="000D7CD6">
        <w:rPr>
          <w:rFonts w:ascii="Times New Roman" w:eastAsiaTheme="majorEastAsia" w:hAnsi="Times New Roman" w:cs="Times New Roman"/>
          <w:color w:val="000000" w:themeColor="text1"/>
        </w:rPr>
        <w:t xml:space="preserve">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2B4ADCFA" w14:textId="49046020" w:rsidR="10B13EDB" w:rsidRPr="000D7CD6" w:rsidRDefault="00526416" w:rsidP="4BAD148E">
      <w:pPr>
        <w:spacing w:after="0" w:line="276" w:lineRule="auto"/>
        <w:ind w:left="1440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动议通过。</w:t>
      </w:r>
    </w:p>
    <w:p w14:paraId="79BB9E84" w14:textId="7422B593" w:rsidR="4BAD148E" w:rsidRPr="000D7CD6" w:rsidRDefault="4BAD148E" w:rsidP="4BAD148E">
      <w:pPr>
        <w:spacing w:after="0" w:line="276" w:lineRule="auto"/>
        <w:ind w:left="1440"/>
        <w:rPr>
          <w:rFonts w:ascii="Times New Roman" w:eastAsiaTheme="majorEastAsia" w:hAnsi="Times New Roman" w:cs="Times New Roman"/>
          <w:color w:val="000000" w:themeColor="text1"/>
        </w:rPr>
      </w:pPr>
    </w:p>
    <w:p w14:paraId="5F1ADD37" w14:textId="56585067" w:rsidR="00A659F0" w:rsidRPr="000D7CD6" w:rsidRDefault="00526416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b/>
          <w:bCs/>
          <w:color w:val="000000" w:themeColor="text1"/>
        </w:rPr>
        <w:t>工作组后续时间表</w:t>
      </w:r>
    </w:p>
    <w:p w14:paraId="2DBF8ACB" w14:textId="338F88B3" w:rsidR="4BAD148E" w:rsidRPr="000D7CD6" w:rsidRDefault="4BAD148E" w:rsidP="4BAD148E">
      <w:pPr>
        <w:pStyle w:val="ListParagraph"/>
        <w:shd w:val="clear" w:color="auto" w:fill="FFFFFF" w:themeFill="background1"/>
        <w:spacing w:after="0" w:line="278" w:lineRule="auto"/>
        <w:ind w:hanging="360"/>
        <w:rPr>
          <w:rFonts w:ascii="Times New Roman" w:eastAsiaTheme="majorEastAsia" w:hAnsi="Times New Roman" w:cs="Times New Roman"/>
          <w:b/>
          <w:bCs/>
          <w:color w:val="000000" w:themeColor="text1"/>
        </w:rPr>
      </w:pPr>
    </w:p>
    <w:p w14:paraId="2B362489" w14:textId="38160B1B" w:rsidR="00A659F0" w:rsidRPr="000D7CD6" w:rsidRDefault="00526416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b/>
          <w:bCs/>
          <w:color w:val="000000" w:themeColor="text1"/>
        </w:rPr>
        <w:t>会议结束</w:t>
      </w:r>
      <w:r w:rsidRPr="00526416">
        <w:rPr>
          <w:rFonts w:ascii="Times New Roman" w:eastAsiaTheme="majorEastAsia" w:hAnsi="Times New Roman" w:cs="Times New Roman"/>
          <w:b/>
          <w:bCs/>
          <w:color w:val="000000" w:themeColor="text1"/>
        </w:rPr>
        <w:t xml:space="preserve"> [</w:t>
      </w:r>
      <w:r w:rsidRPr="00526416">
        <w:rPr>
          <w:rFonts w:ascii="Times New Roman" w:eastAsiaTheme="majorEastAsia" w:hAnsi="Times New Roman" w:cs="Times New Roman"/>
          <w:b/>
          <w:bCs/>
          <w:color w:val="000000" w:themeColor="text1"/>
        </w:rPr>
        <w:t>表决</w:t>
      </w:r>
      <w:r w:rsidRPr="00526416">
        <w:rPr>
          <w:rFonts w:ascii="Times New Roman" w:eastAsiaTheme="majorEastAsia" w:hAnsi="Times New Roman" w:cs="Times New Roman"/>
          <w:b/>
          <w:bCs/>
          <w:color w:val="000000" w:themeColor="text1"/>
        </w:rPr>
        <w:t>]</w:t>
      </w:r>
    </w:p>
    <w:p w14:paraId="2417A079" w14:textId="335E34B1" w:rsidR="00A659F0" w:rsidRPr="000D7CD6" w:rsidRDefault="00526416" w:rsidP="4BAD148E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动议散会：</w:t>
      </w:r>
      <w:r w:rsidR="7CFA12D0" w:rsidRPr="000D7CD6">
        <w:rPr>
          <w:rFonts w:ascii="Times New Roman" w:eastAsiaTheme="majorEastAsia" w:hAnsi="Times New Roman" w:cs="Times New Roman"/>
          <w:color w:val="000000" w:themeColor="text1"/>
        </w:rPr>
        <w:t>Lawrence</w:t>
      </w:r>
    </w:p>
    <w:p w14:paraId="4FF13DC9" w14:textId="0BB24C68" w:rsidR="00A659F0" w:rsidRPr="000D7CD6" w:rsidRDefault="00526416" w:rsidP="4BAD148E">
      <w:pPr>
        <w:pStyle w:val="ListParagraph"/>
        <w:numPr>
          <w:ilvl w:val="1"/>
          <w:numId w:val="2"/>
        </w:numPr>
        <w:shd w:val="clear" w:color="auto" w:fill="FFFFFF" w:themeFill="background1"/>
        <w:spacing w:after="0" w:line="278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附议：</w:t>
      </w:r>
      <w:r w:rsidR="7FC90017" w:rsidRPr="000D7CD6">
        <w:rPr>
          <w:rFonts w:ascii="Times New Roman" w:eastAsiaTheme="majorEastAsia" w:hAnsi="Times New Roman" w:cs="Times New Roman"/>
          <w:color w:val="000000" w:themeColor="text1"/>
        </w:rPr>
        <w:t>Denise</w:t>
      </w:r>
    </w:p>
    <w:p w14:paraId="5B27787F" w14:textId="62402F07" w:rsidR="6BB06F79" w:rsidRPr="000D7CD6" w:rsidRDefault="00526416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表决：</w:t>
      </w:r>
    </w:p>
    <w:p w14:paraId="71588395" w14:textId="5ABD9200" w:rsidR="00A659F0" w:rsidRPr="000D7CD6" w:rsidRDefault="00526416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副部长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 xml:space="preserve"> Maria Belen Power – 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036F2468" w14:textId="0F65FD99" w:rsidR="00A659F0" w:rsidRPr="000D7CD6" w:rsidRDefault="00526416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署长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 xml:space="preserve"> Nicole LaChapelle – </w:t>
      </w:r>
      <w:r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  <w:r w:rsidR="1797EA4F" w:rsidRPr="000D7CD6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68019C79" w14:textId="41EF013F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Logan Bailey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34223DDE" w14:textId="5300819D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Derrick Neal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209E0D40" w14:textId="6CD04CA1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Kyle Vangel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2E59D82B" w14:textId="14F584A9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Ken Reeves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7B9C315F" w14:textId="6B168DBA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Jeremy D. Battle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4E572B30" w14:textId="2773B900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Galen Mook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02B111DD" w14:textId="02E797FC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Laura Jasinski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313FCDB1" w14:textId="70D36B9F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Franziska "Fran" Amacher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5B0062ED" w14:textId="3D32CD5D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Lawrence Adkins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0903F3D7" w14:textId="04201EAB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Sheila Headley-Burwell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6AB1A7A3" w14:textId="570F0CD0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Steven Miller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16BB9DA1" w14:textId="3980C978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lastRenderedPageBreak/>
        <w:t xml:space="preserve">Denise Haynes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33CF792F" w14:textId="7563A1E1" w:rsidR="00A659F0" w:rsidRPr="000D7CD6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 xml:space="preserve">Thomas Leonard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缺席</w:t>
      </w:r>
    </w:p>
    <w:p w14:paraId="066A9B5B" w14:textId="62A9F955" w:rsidR="7E5BC435" w:rsidRPr="000D7CD6" w:rsidRDefault="7E5BC435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0D7CD6">
        <w:rPr>
          <w:rFonts w:ascii="Times New Roman" w:eastAsiaTheme="majorEastAsia" w:hAnsi="Times New Roman" w:cs="Times New Roman"/>
          <w:color w:val="000000" w:themeColor="text1"/>
        </w:rPr>
        <w:t>David English</w:t>
      </w:r>
      <w:r w:rsidR="143282E5" w:rsidRPr="000D7CD6">
        <w:rPr>
          <w:rFonts w:ascii="Times New Roman" w:eastAsiaTheme="majorEastAsia" w:hAnsi="Times New Roman" w:cs="Times New Roman"/>
          <w:color w:val="000000" w:themeColor="text1"/>
        </w:rPr>
        <w:t xml:space="preserve"> – </w:t>
      </w:r>
      <w:r w:rsidR="00526416" w:rsidRPr="00526416">
        <w:rPr>
          <w:rFonts w:ascii="Times New Roman" w:eastAsiaTheme="majorEastAsia" w:hAnsi="Times New Roman" w:cs="Times New Roman"/>
          <w:color w:val="000000" w:themeColor="text1"/>
        </w:rPr>
        <w:t>同意</w:t>
      </w:r>
    </w:p>
    <w:p w14:paraId="27F9D531" w14:textId="45524AD3" w:rsidR="05F5ADD0" w:rsidRPr="000D7CD6" w:rsidRDefault="00526416" w:rsidP="4BAD148E">
      <w:pPr>
        <w:spacing w:after="0" w:line="276" w:lineRule="auto"/>
        <w:ind w:left="720" w:firstLine="720"/>
        <w:rPr>
          <w:rFonts w:ascii="Times New Roman" w:eastAsiaTheme="majorEastAsia" w:hAnsi="Times New Roman" w:cs="Times New Roman"/>
          <w:color w:val="000000" w:themeColor="text1"/>
        </w:rPr>
      </w:pPr>
      <w:r w:rsidRPr="00526416">
        <w:rPr>
          <w:rFonts w:ascii="Times New Roman" w:eastAsiaTheme="majorEastAsia" w:hAnsi="Times New Roman" w:cs="Times New Roman"/>
          <w:color w:val="000000" w:themeColor="text1"/>
        </w:rPr>
        <w:t>动议通过。</w:t>
      </w:r>
    </w:p>
    <w:sectPr w:rsidR="05F5ADD0" w:rsidRPr="000D7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Rhl4WPPavWvS0" int2:id="0McxRDM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390B"/>
    <w:multiLevelType w:val="hybridMultilevel"/>
    <w:tmpl w:val="C09C9374"/>
    <w:lvl w:ilvl="0" w:tplc="62107F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1E42A6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A628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5FA140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28A71B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F9EF9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D2D8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C8050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23AD0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75CCB5"/>
    <w:multiLevelType w:val="hybridMultilevel"/>
    <w:tmpl w:val="C346E29C"/>
    <w:lvl w:ilvl="0" w:tplc="0E505D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E4EC8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D0C17C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F6E3B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1FABFC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7E2BC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FCECC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B48ED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5AE7B5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79F44"/>
    <w:multiLevelType w:val="hybridMultilevel"/>
    <w:tmpl w:val="3FAAB044"/>
    <w:lvl w:ilvl="0" w:tplc="AC32A6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5E6ED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4B2365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AA166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64AD99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5EA270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E8FA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30A045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D98C8A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1DBF68"/>
    <w:multiLevelType w:val="hybridMultilevel"/>
    <w:tmpl w:val="55366AF6"/>
    <w:lvl w:ilvl="0" w:tplc="BAFE4162">
      <w:start w:val="1"/>
      <w:numFmt w:val="decimal"/>
      <w:lvlText w:val="%1."/>
      <w:lvlJc w:val="left"/>
      <w:pPr>
        <w:ind w:left="720" w:hanging="360"/>
      </w:pPr>
    </w:lvl>
    <w:lvl w:ilvl="1" w:tplc="B61CC7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AB069DC">
      <w:start w:val="1"/>
      <w:numFmt w:val="lowerRoman"/>
      <w:lvlText w:val="%3."/>
      <w:lvlJc w:val="right"/>
      <w:pPr>
        <w:ind w:left="2160" w:hanging="180"/>
      </w:pPr>
    </w:lvl>
    <w:lvl w:ilvl="3" w:tplc="B374DA6C">
      <w:start w:val="1"/>
      <w:numFmt w:val="decimal"/>
      <w:lvlText w:val="%4."/>
      <w:lvlJc w:val="left"/>
      <w:pPr>
        <w:ind w:left="2880" w:hanging="360"/>
      </w:pPr>
    </w:lvl>
    <w:lvl w:ilvl="4" w:tplc="DFEE4876">
      <w:start w:val="1"/>
      <w:numFmt w:val="lowerLetter"/>
      <w:lvlText w:val="%5."/>
      <w:lvlJc w:val="left"/>
      <w:pPr>
        <w:ind w:left="3600" w:hanging="360"/>
      </w:pPr>
    </w:lvl>
    <w:lvl w:ilvl="5" w:tplc="4802D570">
      <w:start w:val="1"/>
      <w:numFmt w:val="lowerRoman"/>
      <w:lvlText w:val="%6."/>
      <w:lvlJc w:val="right"/>
      <w:pPr>
        <w:ind w:left="4320" w:hanging="180"/>
      </w:pPr>
    </w:lvl>
    <w:lvl w:ilvl="6" w:tplc="C41ABB28">
      <w:start w:val="1"/>
      <w:numFmt w:val="decimal"/>
      <w:lvlText w:val="%7."/>
      <w:lvlJc w:val="left"/>
      <w:pPr>
        <w:ind w:left="5040" w:hanging="360"/>
      </w:pPr>
    </w:lvl>
    <w:lvl w:ilvl="7" w:tplc="7CCADD9C">
      <w:start w:val="1"/>
      <w:numFmt w:val="lowerLetter"/>
      <w:lvlText w:val="%8."/>
      <w:lvlJc w:val="left"/>
      <w:pPr>
        <w:ind w:left="5760" w:hanging="360"/>
      </w:pPr>
    </w:lvl>
    <w:lvl w:ilvl="8" w:tplc="3574FA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835B2"/>
    <w:multiLevelType w:val="hybridMultilevel"/>
    <w:tmpl w:val="53B0E49E"/>
    <w:lvl w:ilvl="0" w:tplc="2220A45E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476C8F4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9BA243D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FA02F0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5EA399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F202AA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FE01F2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1CF3E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73074A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5BFDFE9"/>
    <w:multiLevelType w:val="hybridMultilevel"/>
    <w:tmpl w:val="DAA22AAC"/>
    <w:lvl w:ilvl="0" w:tplc="713C6FD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87E25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B94BE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3088EF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D50B64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5F020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6CD8A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525F0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02678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91BD8"/>
    <w:multiLevelType w:val="hybridMultilevel"/>
    <w:tmpl w:val="583A1660"/>
    <w:lvl w:ilvl="0" w:tplc="B8B6B1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6CE2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762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4F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85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CCA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0C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66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C9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85D41"/>
    <w:multiLevelType w:val="hybridMultilevel"/>
    <w:tmpl w:val="E82C8742"/>
    <w:lvl w:ilvl="0" w:tplc="881623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292DE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72B00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3C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36A2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4F2FE4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EC83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6741EF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A5288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733D4A"/>
    <w:multiLevelType w:val="hybridMultilevel"/>
    <w:tmpl w:val="DE64295C"/>
    <w:lvl w:ilvl="0" w:tplc="2B90B0B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E943B0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C24AB1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7B2A23A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592C5B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C3CE3E8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218100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05CC92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5B9AA3F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D7E56F9"/>
    <w:multiLevelType w:val="hybridMultilevel"/>
    <w:tmpl w:val="47FCDD18"/>
    <w:lvl w:ilvl="0" w:tplc="5C5C8C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F7EC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03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DE6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88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C4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4E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E0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A89CD"/>
    <w:multiLevelType w:val="hybridMultilevel"/>
    <w:tmpl w:val="76B0B6AC"/>
    <w:lvl w:ilvl="0" w:tplc="6B5C4A7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3828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48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C8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20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22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8E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AB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68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39961"/>
    <w:multiLevelType w:val="hybridMultilevel"/>
    <w:tmpl w:val="CCD233AE"/>
    <w:lvl w:ilvl="0" w:tplc="157EEE0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7D78D4F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524A7B4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2A24BB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A74CBA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E2AC5EF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C661C2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A08A7C2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CFE6FC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B9AD54"/>
    <w:multiLevelType w:val="hybridMultilevel"/>
    <w:tmpl w:val="A2D0B4BA"/>
    <w:lvl w:ilvl="0" w:tplc="BDBECF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8C86EB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DD812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474346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F0D8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8A43E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A66C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40A4B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5A0D4A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8D0CA6"/>
    <w:multiLevelType w:val="hybridMultilevel"/>
    <w:tmpl w:val="642E9418"/>
    <w:lvl w:ilvl="0" w:tplc="E8300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51CF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A4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8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2F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2E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68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862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47FAE"/>
    <w:multiLevelType w:val="hybridMultilevel"/>
    <w:tmpl w:val="E2C42AF6"/>
    <w:lvl w:ilvl="0" w:tplc="90AA5E0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586F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7EA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4A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C2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E62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E8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2F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22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9606"/>
    <w:multiLevelType w:val="hybridMultilevel"/>
    <w:tmpl w:val="7BEC8432"/>
    <w:lvl w:ilvl="0" w:tplc="DC566FF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988B23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A8A16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DB4BC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AB027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51897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34D5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D34F94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8D690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77304F"/>
    <w:multiLevelType w:val="hybridMultilevel"/>
    <w:tmpl w:val="AD4816F0"/>
    <w:lvl w:ilvl="0" w:tplc="6FB00C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E94A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36A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61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E7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666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61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0D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AD9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46C2F"/>
    <w:multiLevelType w:val="hybridMultilevel"/>
    <w:tmpl w:val="3258EA2A"/>
    <w:lvl w:ilvl="0" w:tplc="037040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BF0498B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7A0788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86027B5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BA9E4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5F86F3D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D04382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40030D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C6484B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870A743"/>
    <w:multiLevelType w:val="hybridMultilevel"/>
    <w:tmpl w:val="8D0C87D4"/>
    <w:lvl w:ilvl="0" w:tplc="3314E2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6ECD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09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29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C0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EC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8F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09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26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7E76A"/>
    <w:multiLevelType w:val="hybridMultilevel"/>
    <w:tmpl w:val="63949068"/>
    <w:lvl w:ilvl="0" w:tplc="7F6A922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ADB0BF6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48CA0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C6CF5A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606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71C39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88631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7EC213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650814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9684EB"/>
    <w:multiLevelType w:val="hybridMultilevel"/>
    <w:tmpl w:val="9EF4894E"/>
    <w:lvl w:ilvl="0" w:tplc="0E8EA9FA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879604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B8686A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063F0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3BECD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3DAEF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5D00E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FEABB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FA2FB3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50116E"/>
    <w:multiLevelType w:val="hybridMultilevel"/>
    <w:tmpl w:val="086446B6"/>
    <w:lvl w:ilvl="0" w:tplc="33941C7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366E65F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A1F4806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B2E29E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156D312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75667A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A8A2A8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6862F81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D4BE362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77122C2"/>
    <w:multiLevelType w:val="hybridMultilevel"/>
    <w:tmpl w:val="FD92542A"/>
    <w:lvl w:ilvl="0" w:tplc="39F270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E60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9C3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21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A6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801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C0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C1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29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2179C"/>
    <w:multiLevelType w:val="hybridMultilevel"/>
    <w:tmpl w:val="3834B4F6"/>
    <w:lvl w:ilvl="0" w:tplc="B0C27E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CDA44F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ADA043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5EE6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C367B9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9A03A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428C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B4079C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60A7BD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FC80A6"/>
    <w:multiLevelType w:val="hybridMultilevel"/>
    <w:tmpl w:val="95042B2C"/>
    <w:lvl w:ilvl="0" w:tplc="9C3E85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572417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3E8967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2A6D3C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AE9E3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D9626A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B681F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767F5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F0CAC0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E9E2CE"/>
    <w:multiLevelType w:val="hybridMultilevel"/>
    <w:tmpl w:val="600C1598"/>
    <w:lvl w:ilvl="0" w:tplc="EF1EFD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5F4FAE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88EC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B8A5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863DC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3DC3E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1A612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CEE5C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06ADFD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2008721">
    <w:abstractNumId w:val="11"/>
  </w:num>
  <w:num w:numId="2" w16cid:durableId="1718505727">
    <w:abstractNumId w:val="7"/>
  </w:num>
  <w:num w:numId="3" w16cid:durableId="1043873095">
    <w:abstractNumId w:val="17"/>
  </w:num>
  <w:num w:numId="4" w16cid:durableId="1321419170">
    <w:abstractNumId w:val="21"/>
  </w:num>
  <w:num w:numId="5" w16cid:durableId="1752241701">
    <w:abstractNumId w:val="8"/>
  </w:num>
  <w:num w:numId="6" w16cid:durableId="1831167605">
    <w:abstractNumId w:val="14"/>
  </w:num>
  <w:num w:numId="7" w16cid:durableId="1458522367">
    <w:abstractNumId w:val="18"/>
  </w:num>
  <w:num w:numId="8" w16cid:durableId="192572085">
    <w:abstractNumId w:val="9"/>
  </w:num>
  <w:num w:numId="9" w16cid:durableId="1884750479">
    <w:abstractNumId w:val="13"/>
  </w:num>
  <w:num w:numId="10" w16cid:durableId="2068257492">
    <w:abstractNumId w:val="23"/>
  </w:num>
  <w:num w:numId="11" w16cid:durableId="1342929435">
    <w:abstractNumId w:val="0"/>
  </w:num>
  <w:num w:numId="12" w16cid:durableId="221209648">
    <w:abstractNumId w:val="24"/>
  </w:num>
  <w:num w:numId="13" w16cid:durableId="119493368">
    <w:abstractNumId w:val="25"/>
  </w:num>
  <w:num w:numId="14" w16cid:durableId="1611430868">
    <w:abstractNumId w:val="6"/>
  </w:num>
  <w:num w:numId="15" w16cid:durableId="629943567">
    <w:abstractNumId w:val="15"/>
  </w:num>
  <w:num w:numId="16" w16cid:durableId="1282492472">
    <w:abstractNumId w:val="22"/>
  </w:num>
  <w:num w:numId="17" w16cid:durableId="115569592">
    <w:abstractNumId w:val="1"/>
  </w:num>
  <w:num w:numId="18" w16cid:durableId="923876810">
    <w:abstractNumId w:val="2"/>
  </w:num>
  <w:num w:numId="19" w16cid:durableId="1345548358">
    <w:abstractNumId w:val="10"/>
  </w:num>
  <w:num w:numId="20" w16cid:durableId="1368531944">
    <w:abstractNumId w:val="20"/>
  </w:num>
  <w:num w:numId="21" w16cid:durableId="1368483375">
    <w:abstractNumId w:val="5"/>
  </w:num>
  <w:num w:numId="22" w16cid:durableId="753087576">
    <w:abstractNumId w:val="12"/>
  </w:num>
  <w:num w:numId="23" w16cid:durableId="1219975068">
    <w:abstractNumId w:val="4"/>
  </w:num>
  <w:num w:numId="24" w16cid:durableId="974870021">
    <w:abstractNumId w:val="19"/>
  </w:num>
  <w:num w:numId="25" w16cid:durableId="796948930">
    <w:abstractNumId w:val="16"/>
  </w:num>
  <w:num w:numId="26" w16cid:durableId="32314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F15D6E"/>
    <w:rsid w:val="00021C4B"/>
    <w:rsid w:val="00023AD8"/>
    <w:rsid w:val="000577E0"/>
    <w:rsid w:val="000D7CD6"/>
    <w:rsid w:val="00166C15"/>
    <w:rsid w:val="0023264B"/>
    <w:rsid w:val="0024367F"/>
    <w:rsid w:val="00387E80"/>
    <w:rsid w:val="00526416"/>
    <w:rsid w:val="00541D55"/>
    <w:rsid w:val="00673CAB"/>
    <w:rsid w:val="006746AC"/>
    <w:rsid w:val="007B964F"/>
    <w:rsid w:val="008970EC"/>
    <w:rsid w:val="00A659F0"/>
    <w:rsid w:val="00E55041"/>
    <w:rsid w:val="011F66B5"/>
    <w:rsid w:val="012DD114"/>
    <w:rsid w:val="01576DA2"/>
    <w:rsid w:val="0158E9A5"/>
    <w:rsid w:val="02203BAC"/>
    <w:rsid w:val="024B9754"/>
    <w:rsid w:val="02853A28"/>
    <w:rsid w:val="02914496"/>
    <w:rsid w:val="02E14943"/>
    <w:rsid w:val="0316F8EC"/>
    <w:rsid w:val="03D36160"/>
    <w:rsid w:val="03D7B61B"/>
    <w:rsid w:val="03D91FCC"/>
    <w:rsid w:val="0422CEFD"/>
    <w:rsid w:val="043CAEB9"/>
    <w:rsid w:val="0473EF56"/>
    <w:rsid w:val="04BFD251"/>
    <w:rsid w:val="04ED0473"/>
    <w:rsid w:val="050E2376"/>
    <w:rsid w:val="05719786"/>
    <w:rsid w:val="05F5ADD0"/>
    <w:rsid w:val="060F519E"/>
    <w:rsid w:val="06230DA2"/>
    <w:rsid w:val="065D81DD"/>
    <w:rsid w:val="073941D1"/>
    <w:rsid w:val="078D33EF"/>
    <w:rsid w:val="0790332C"/>
    <w:rsid w:val="0797C567"/>
    <w:rsid w:val="079A922B"/>
    <w:rsid w:val="0811B66F"/>
    <w:rsid w:val="082E8DD5"/>
    <w:rsid w:val="08345CD4"/>
    <w:rsid w:val="087C52B4"/>
    <w:rsid w:val="0934FE4F"/>
    <w:rsid w:val="09B25166"/>
    <w:rsid w:val="09E509CA"/>
    <w:rsid w:val="09EC326C"/>
    <w:rsid w:val="0A460860"/>
    <w:rsid w:val="0A875D9A"/>
    <w:rsid w:val="0AD82AF8"/>
    <w:rsid w:val="0B481C81"/>
    <w:rsid w:val="0BEB13E6"/>
    <w:rsid w:val="0C6BC452"/>
    <w:rsid w:val="0C82168D"/>
    <w:rsid w:val="0CA1E807"/>
    <w:rsid w:val="0CA35ADE"/>
    <w:rsid w:val="0D1CF8DA"/>
    <w:rsid w:val="0D28EBF2"/>
    <w:rsid w:val="0D2FE4C4"/>
    <w:rsid w:val="0DE6F638"/>
    <w:rsid w:val="0DFA0A7C"/>
    <w:rsid w:val="0E0ADA01"/>
    <w:rsid w:val="0E698958"/>
    <w:rsid w:val="0E905563"/>
    <w:rsid w:val="0EEAEF08"/>
    <w:rsid w:val="0F6BF0A8"/>
    <w:rsid w:val="0F814F9B"/>
    <w:rsid w:val="0FBE9410"/>
    <w:rsid w:val="0FEC5B7D"/>
    <w:rsid w:val="101DDC70"/>
    <w:rsid w:val="10201268"/>
    <w:rsid w:val="10A4DC0E"/>
    <w:rsid w:val="10B13EDB"/>
    <w:rsid w:val="10C8EA79"/>
    <w:rsid w:val="111BFB54"/>
    <w:rsid w:val="11A4447E"/>
    <w:rsid w:val="121DF9BE"/>
    <w:rsid w:val="1227EE25"/>
    <w:rsid w:val="12A663D8"/>
    <w:rsid w:val="12D1EA33"/>
    <w:rsid w:val="1324CF45"/>
    <w:rsid w:val="132FF81A"/>
    <w:rsid w:val="13CEFFDD"/>
    <w:rsid w:val="1401220E"/>
    <w:rsid w:val="14292CFC"/>
    <w:rsid w:val="143282E5"/>
    <w:rsid w:val="1457D953"/>
    <w:rsid w:val="14BE725D"/>
    <w:rsid w:val="14E7A4E7"/>
    <w:rsid w:val="1557F6F8"/>
    <w:rsid w:val="157B65F3"/>
    <w:rsid w:val="15A15D9E"/>
    <w:rsid w:val="16892270"/>
    <w:rsid w:val="16B9EC46"/>
    <w:rsid w:val="173A5B13"/>
    <w:rsid w:val="176176CD"/>
    <w:rsid w:val="1797EA4F"/>
    <w:rsid w:val="17AC2BE3"/>
    <w:rsid w:val="18EDE11E"/>
    <w:rsid w:val="1A44777F"/>
    <w:rsid w:val="1A98B2C5"/>
    <w:rsid w:val="1A9C6D45"/>
    <w:rsid w:val="1AA0034A"/>
    <w:rsid w:val="1AAB92E0"/>
    <w:rsid w:val="1BF6F498"/>
    <w:rsid w:val="1C14569B"/>
    <w:rsid w:val="1C8FD51A"/>
    <w:rsid w:val="1C982126"/>
    <w:rsid w:val="1D0CFFC3"/>
    <w:rsid w:val="1D5FFF04"/>
    <w:rsid w:val="1DCAADEE"/>
    <w:rsid w:val="1E92AE90"/>
    <w:rsid w:val="1EBAB390"/>
    <w:rsid w:val="1F236A87"/>
    <w:rsid w:val="1F40A0D2"/>
    <w:rsid w:val="1F5DC1DA"/>
    <w:rsid w:val="1FDC0624"/>
    <w:rsid w:val="1FE27377"/>
    <w:rsid w:val="1FE38022"/>
    <w:rsid w:val="20139DF8"/>
    <w:rsid w:val="20331968"/>
    <w:rsid w:val="20D2A1B2"/>
    <w:rsid w:val="20DF5716"/>
    <w:rsid w:val="211A01A0"/>
    <w:rsid w:val="211C177F"/>
    <w:rsid w:val="215853B2"/>
    <w:rsid w:val="2172C1AC"/>
    <w:rsid w:val="2189E6B2"/>
    <w:rsid w:val="21EA5D33"/>
    <w:rsid w:val="2227EFC1"/>
    <w:rsid w:val="22B18C06"/>
    <w:rsid w:val="22C6DD04"/>
    <w:rsid w:val="22E9A3DD"/>
    <w:rsid w:val="23100416"/>
    <w:rsid w:val="23198010"/>
    <w:rsid w:val="23470D2C"/>
    <w:rsid w:val="23708388"/>
    <w:rsid w:val="23A098C6"/>
    <w:rsid w:val="23C77C05"/>
    <w:rsid w:val="23D1ECE5"/>
    <w:rsid w:val="2425F906"/>
    <w:rsid w:val="247A0091"/>
    <w:rsid w:val="25429770"/>
    <w:rsid w:val="2554978E"/>
    <w:rsid w:val="255CA11F"/>
    <w:rsid w:val="25B029A7"/>
    <w:rsid w:val="265A2FDC"/>
    <w:rsid w:val="270BEBA6"/>
    <w:rsid w:val="273230FC"/>
    <w:rsid w:val="27AC459B"/>
    <w:rsid w:val="28422FF0"/>
    <w:rsid w:val="284C7260"/>
    <w:rsid w:val="2884E21B"/>
    <w:rsid w:val="288F26E8"/>
    <w:rsid w:val="29A1C318"/>
    <w:rsid w:val="2A0284F8"/>
    <w:rsid w:val="2A46F889"/>
    <w:rsid w:val="2A728267"/>
    <w:rsid w:val="2AFF196F"/>
    <w:rsid w:val="2AFF233C"/>
    <w:rsid w:val="2B21389D"/>
    <w:rsid w:val="2B6F75E4"/>
    <w:rsid w:val="2BF5122D"/>
    <w:rsid w:val="2CD28CBD"/>
    <w:rsid w:val="2D420BD7"/>
    <w:rsid w:val="2D775969"/>
    <w:rsid w:val="2DCA8094"/>
    <w:rsid w:val="2DFF09F8"/>
    <w:rsid w:val="2EA57000"/>
    <w:rsid w:val="2EF95E7D"/>
    <w:rsid w:val="2F423160"/>
    <w:rsid w:val="2FEBCC1F"/>
    <w:rsid w:val="303604B1"/>
    <w:rsid w:val="309AECAA"/>
    <w:rsid w:val="30AEDBE8"/>
    <w:rsid w:val="315E267E"/>
    <w:rsid w:val="3176A4C6"/>
    <w:rsid w:val="3182AD88"/>
    <w:rsid w:val="3195F4D8"/>
    <w:rsid w:val="31FF50AD"/>
    <w:rsid w:val="323979E8"/>
    <w:rsid w:val="323B2D06"/>
    <w:rsid w:val="323C0046"/>
    <w:rsid w:val="32759B3E"/>
    <w:rsid w:val="33322845"/>
    <w:rsid w:val="33CDF7F3"/>
    <w:rsid w:val="343C8F64"/>
    <w:rsid w:val="3478E092"/>
    <w:rsid w:val="35538FD5"/>
    <w:rsid w:val="357F71A9"/>
    <w:rsid w:val="36492FF3"/>
    <w:rsid w:val="36FC11B5"/>
    <w:rsid w:val="370386BA"/>
    <w:rsid w:val="370793C5"/>
    <w:rsid w:val="373A36AD"/>
    <w:rsid w:val="375AF2A7"/>
    <w:rsid w:val="37818588"/>
    <w:rsid w:val="37DB95A5"/>
    <w:rsid w:val="37E09B42"/>
    <w:rsid w:val="37FD8B9C"/>
    <w:rsid w:val="38256589"/>
    <w:rsid w:val="382C597F"/>
    <w:rsid w:val="385A50BA"/>
    <w:rsid w:val="38A7222C"/>
    <w:rsid w:val="3981A0EF"/>
    <w:rsid w:val="39D61135"/>
    <w:rsid w:val="3A75860E"/>
    <w:rsid w:val="3ABDA9A3"/>
    <w:rsid w:val="3B285378"/>
    <w:rsid w:val="3C0060FD"/>
    <w:rsid w:val="3C0491B0"/>
    <w:rsid w:val="3C16DCC9"/>
    <w:rsid w:val="3C1A368C"/>
    <w:rsid w:val="3C4EBAB8"/>
    <w:rsid w:val="3C79C093"/>
    <w:rsid w:val="3CA12828"/>
    <w:rsid w:val="3D6864A4"/>
    <w:rsid w:val="3E5E9934"/>
    <w:rsid w:val="3E7D0FCA"/>
    <w:rsid w:val="3E954D8A"/>
    <w:rsid w:val="3EA6D9A5"/>
    <w:rsid w:val="3EFEE7A9"/>
    <w:rsid w:val="3F90065B"/>
    <w:rsid w:val="403D141F"/>
    <w:rsid w:val="40E84AE6"/>
    <w:rsid w:val="41A32E41"/>
    <w:rsid w:val="41B2D8E6"/>
    <w:rsid w:val="431304B0"/>
    <w:rsid w:val="43363CE7"/>
    <w:rsid w:val="4350D6B9"/>
    <w:rsid w:val="435BA76C"/>
    <w:rsid w:val="441FF5F3"/>
    <w:rsid w:val="44C5377A"/>
    <w:rsid w:val="44EB9C21"/>
    <w:rsid w:val="452D8043"/>
    <w:rsid w:val="454C2ABA"/>
    <w:rsid w:val="4557D4A0"/>
    <w:rsid w:val="46424831"/>
    <w:rsid w:val="469DEEAD"/>
    <w:rsid w:val="46BDEA12"/>
    <w:rsid w:val="4713E7EB"/>
    <w:rsid w:val="478CEAB4"/>
    <w:rsid w:val="47C4F244"/>
    <w:rsid w:val="47E63765"/>
    <w:rsid w:val="47F85FA3"/>
    <w:rsid w:val="484C70DE"/>
    <w:rsid w:val="486E1F11"/>
    <w:rsid w:val="48C4B97F"/>
    <w:rsid w:val="49A314DF"/>
    <w:rsid w:val="49AF83C3"/>
    <w:rsid w:val="4A105859"/>
    <w:rsid w:val="4A2CF9A4"/>
    <w:rsid w:val="4A64BF12"/>
    <w:rsid w:val="4ADA1186"/>
    <w:rsid w:val="4B147856"/>
    <w:rsid w:val="4B62BB60"/>
    <w:rsid w:val="4BAD148E"/>
    <w:rsid w:val="4BBE9242"/>
    <w:rsid w:val="4C1D1B4D"/>
    <w:rsid w:val="4C30CC41"/>
    <w:rsid w:val="4C443D33"/>
    <w:rsid w:val="4CE608D9"/>
    <w:rsid w:val="4D24CD96"/>
    <w:rsid w:val="4D2D8116"/>
    <w:rsid w:val="4D387AF5"/>
    <w:rsid w:val="4D3BFE38"/>
    <w:rsid w:val="4D9C8534"/>
    <w:rsid w:val="4E860871"/>
    <w:rsid w:val="4EC074F8"/>
    <w:rsid w:val="4F3BCCBC"/>
    <w:rsid w:val="4F9FF20E"/>
    <w:rsid w:val="4FA6A664"/>
    <w:rsid w:val="4FAFF3B0"/>
    <w:rsid w:val="4FD08FED"/>
    <w:rsid w:val="500B5BE8"/>
    <w:rsid w:val="50167C30"/>
    <w:rsid w:val="503910FE"/>
    <w:rsid w:val="50E111E8"/>
    <w:rsid w:val="50EAFE57"/>
    <w:rsid w:val="511628F2"/>
    <w:rsid w:val="51446611"/>
    <w:rsid w:val="518A3AF7"/>
    <w:rsid w:val="51E7A32E"/>
    <w:rsid w:val="52281636"/>
    <w:rsid w:val="5236DBC9"/>
    <w:rsid w:val="52487B7A"/>
    <w:rsid w:val="539DD458"/>
    <w:rsid w:val="53AC7CFA"/>
    <w:rsid w:val="53B20E18"/>
    <w:rsid w:val="5406C0A4"/>
    <w:rsid w:val="54376E05"/>
    <w:rsid w:val="54B21444"/>
    <w:rsid w:val="55012C60"/>
    <w:rsid w:val="5519A291"/>
    <w:rsid w:val="553A9297"/>
    <w:rsid w:val="558B080D"/>
    <w:rsid w:val="5628FBB4"/>
    <w:rsid w:val="5644DC60"/>
    <w:rsid w:val="56D5CC32"/>
    <w:rsid w:val="572BB12B"/>
    <w:rsid w:val="573B838E"/>
    <w:rsid w:val="575A6DCC"/>
    <w:rsid w:val="57630D12"/>
    <w:rsid w:val="577A3D61"/>
    <w:rsid w:val="57CCA59C"/>
    <w:rsid w:val="57E0EF61"/>
    <w:rsid w:val="57E21EB0"/>
    <w:rsid w:val="583035E5"/>
    <w:rsid w:val="59885B59"/>
    <w:rsid w:val="59970A19"/>
    <w:rsid w:val="59AF077F"/>
    <w:rsid w:val="59B7A50E"/>
    <w:rsid w:val="59E56C37"/>
    <w:rsid w:val="5A6CC14B"/>
    <w:rsid w:val="5A7722D1"/>
    <w:rsid w:val="5AC3B2A2"/>
    <w:rsid w:val="5B8B3FDA"/>
    <w:rsid w:val="5C135966"/>
    <w:rsid w:val="5C8D204C"/>
    <w:rsid w:val="5CC4BF63"/>
    <w:rsid w:val="5CDEFD00"/>
    <w:rsid w:val="5D099545"/>
    <w:rsid w:val="5D40945E"/>
    <w:rsid w:val="5D629880"/>
    <w:rsid w:val="5D68D00E"/>
    <w:rsid w:val="5DDF16F9"/>
    <w:rsid w:val="5DE96B47"/>
    <w:rsid w:val="5DEF138A"/>
    <w:rsid w:val="5DF1A765"/>
    <w:rsid w:val="5E248D78"/>
    <w:rsid w:val="5E33CB94"/>
    <w:rsid w:val="5E4635C0"/>
    <w:rsid w:val="5F0C88EA"/>
    <w:rsid w:val="5F365981"/>
    <w:rsid w:val="5F38DA04"/>
    <w:rsid w:val="5F4CC611"/>
    <w:rsid w:val="5FF9973D"/>
    <w:rsid w:val="6000260A"/>
    <w:rsid w:val="60431940"/>
    <w:rsid w:val="605E256F"/>
    <w:rsid w:val="607C3048"/>
    <w:rsid w:val="6090467B"/>
    <w:rsid w:val="6091E1B9"/>
    <w:rsid w:val="60AAD797"/>
    <w:rsid w:val="60FAF322"/>
    <w:rsid w:val="61166D20"/>
    <w:rsid w:val="61C112F6"/>
    <w:rsid w:val="62520083"/>
    <w:rsid w:val="62769FA8"/>
    <w:rsid w:val="6283D8C6"/>
    <w:rsid w:val="629DA1B4"/>
    <w:rsid w:val="629FB9AB"/>
    <w:rsid w:val="63B8513C"/>
    <w:rsid w:val="63BC0A38"/>
    <w:rsid w:val="63D075EC"/>
    <w:rsid w:val="645CF53E"/>
    <w:rsid w:val="6481D75B"/>
    <w:rsid w:val="64B09E30"/>
    <w:rsid w:val="64B666C1"/>
    <w:rsid w:val="655552DB"/>
    <w:rsid w:val="65B63CB4"/>
    <w:rsid w:val="65CE3A65"/>
    <w:rsid w:val="65D4375A"/>
    <w:rsid w:val="661DA39F"/>
    <w:rsid w:val="6641FD26"/>
    <w:rsid w:val="6654A60C"/>
    <w:rsid w:val="6687E5AB"/>
    <w:rsid w:val="66ACCA48"/>
    <w:rsid w:val="66E248A3"/>
    <w:rsid w:val="6753B3B9"/>
    <w:rsid w:val="6773D499"/>
    <w:rsid w:val="677E1711"/>
    <w:rsid w:val="67A411DE"/>
    <w:rsid w:val="67D96AED"/>
    <w:rsid w:val="6800F3B6"/>
    <w:rsid w:val="6815B47F"/>
    <w:rsid w:val="68BDA514"/>
    <w:rsid w:val="6903DDAA"/>
    <w:rsid w:val="6A0D3C6B"/>
    <w:rsid w:val="6A863C42"/>
    <w:rsid w:val="6B12EB54"/>
    <w:rsid w:val="6B879648"/>
    <w:rsid w:val="6BB06F79"/>
    <w:rsid w:val="6C32A910"/>
    <w:rsid w:val="6C37792B"/>
    <w:rsid w:val="6C77C46A"/>
    <w:rsid w:val="6CF6A88C"/>
    <w:rsid w:val="6D0B014D"/>
    <w:rsid w:val="6D1AE597"/>
    <w:rsid w:val="6D232167"/>
    <w:rsid w:val="6D94C133"/>
    <w:rsid w:val="6DEFDDA3"/>
    <w:rsid w:val="6DFA06B0"/>
    <w:rsid w:val="6E425C09"/>
    <w:rsid w:val="6E8AE733"/>
    <w:rsid w:val="6E8D8404"/>
    <w:rsid w:val="6E90034F"/>
    <w:rsid w:val="6F1217DE"/>
    <w:rsid w:val="6F773DD0"/>
    <w:rsid w:val="6F97C084"/>
    <w:rsid w:val="6FB6C9B9"/>
    <w:rsid w:val="6FE3E829"/>
    <w:rsid w:val="6FE6DA69"/>
    <w:rsid w:val="7097DF2D"/>
    <w:rsid w:val="71926E64"/>
    <w:rsid w:val="727CC36A"/>
    <w:rsid w:val="728922FA"/>
    <w:rsid w:val="7312E68D"/>
    <w:rsid w:val="733D3888"/>
    <w:rsid w:val="735FFC0C"/>
    <w:rsid w:val="739F87B1"/>
    <w:rsid w:val="746A5798"/>
    <w:rsid w:val="746CF39D"/>
    <w:rsid w:val="747AFA1E"/>
    <w:rsid w:val="75161DEF"/>
    <w:rsid w:val="75567337"/>
    <w:rsid w:val="75C20A45"/>
    <w:rsid w:val="75D298CD"/>
    <w:rsid w:val="766F4A06"/>
    <w:rsid w:val="7671E6E6"/>
    <w:rsid w:val="768D5CB4"/>
    <w:rsid w:val="769292F8"/>
    <w:rsid w:val="76B20DFD"/>
    <w:rsid w:val="77DCC4D2"/>
    <w:rsid w:val="77F15D6E"/>
    <w:rsid w:val="783ACD13"/>
    <w:rsid w:val="7868BADF"/>
    <w:rsid w:val="78BBF881"/>
    <w:rsid w:val="78E45A08"/>
    <w:rsid w:val="794EF1DE"/>
    <w:rsid w:val="79C84ECB"/>
    <w:rsid w:val="7A0768D8"/>
    <w:rsid w:val="7A96239B"/>
    <w:rsid w:val="7AE9A046"/>
    <w:rsid w:val="7B0573E0"/>
    <w:rsid w:val="7BAD950C"/>
    <w:rsid w:val="7C428D17"/>
    <w:rsid w:val="7C581DFF"/>
    <w:rsid w:val="7CA83F89"/>
    <w:rsid w:val="7CAADC26"/>
    <w:rsid w:val="7CCFA5AE"/>
    <w:rsid w:val="7CEA3E60"/>
    <w:rsid w:val="7CFA12D0"/>
    <w:rsid w:val="7CFEDC5E"/>
    <w:rsid w:val="7D105D17"/>
    <w:rsid w:val="7D1A735C"/>
    <w:rsid w:val="7D2CFCC1"/>
    <w:rsid w:val="7D5C1178"/>
    <w:rsid w:val="7DB19FEB"/>
    <w:rsid w:val="7DB6C3F3"/>
    <w:rsid w:val="7E0AB7CF"/>
    <w:rsid w:val="7E5BC435"/>
    <w:rsid w:val="7F66C5E4"/>
    <w:rsid w:val="7F904009"/>
    <w:rsid w:val="7FC9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15D6E"/>
  <w15:chartTrackingRefBased/>
  <w15:docId w15:val="{900491C3-F4CA-45F0-B7D3-8E43592C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7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7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7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14" ma:contentTypeDescription="Create a new document." ma:contentTypeScope="" ma:versionID="2fea115a275ac8d6f430b672391ff4c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e4fbdf1cc72f0db62e371ff3d98755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06e644-e941-40e6-a9f7-79db2ae58d56}" ma:internalName="TaxCatchAll" ma:showField="CatchAllData" ma:web="699ac1d4-ca39-4946-aa46-a9cdf037d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c202d-5dfe-4943-8fc4-9115dd8079c4">
      <Terms xmlns="http://schemas.microsoft.com/office/infopath/2007/PartnerControls"/>
    </lcf76f155ced4ddcb4097134ff3c332f>
    <TaxCatchAll xmlns="699ac1d4-ca39-4946-aa46-a9cdf037dbb3" xsi:nil="true"/>
  </documentManagement>
</p:properties>
</file>

<file path=customXml/itemProps1.xml><?xml version="1.0" encoding="utf-8"?>
<ds:datastoreItem xmlns:ds="http://schemas.openxmlformats.org/officeDocument/2006/customXml" ds:itemID="{2F4D2C99-7AAD-45CD-A52A-B994066C9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7DD439-6C59-453F-8D64-123D9E0CB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1A84E-0DD1-4914-8193-6BC04DB3A1F2}">
  <ds:schemaRefs>
    <ds:schemaRef ds:uri="http://schemas.microsoft.com/office/2006/metadata/properties"/>
    <ds:schemaRef ds:uri="http://schemas.microsoft.com/office/infopath/2007/PartnerControls"/>
    <ds:schemaRef ds:uri="cfac202d-5dfe-4943-8fc4-9115dd8079c4"/>
    <ds:schemaRef ds:uri="699ac1d4-ca39-4946-aa46-a9cdf037d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590</Words>
  <Characters>2980</Characters>
  <Application>Microsoft Office Word</Application>
  <DocSecurity>0</DocSecurity>
  <Lines>102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Meneses, Amelia</dc:creator>
  <cp:keywords/>
  <dc:description/>
  <cp:lastModifiedBy>Emily P</cp:lastModifiedBy>
  <cp:revision>4</cp:revision>
  <dcterms:created xsi:type="dcterms:W3CDTF">2026-05-17T13:10:00Z</dcterms:created>
  <dcterms:modified xsi:type="dcterms:W3CDTF">2026-05-22T18:16:00Z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MediaServiceImageTags">
    <vt:lpwstr/>
  </property>
</Properties>
</file>