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D0E9" w14:textId="52D58A2D" w:rsidR="00A659F0" w:rsidRDefault="7312E68D" w:rsidP="4BAD148E">
      <w:pPr>
        <w:tabs>
          <w:tab w:val="left" w:pos="0"/>
          <w:tab w:val="left" w:pos="360"/>
        </w:tabs>
        <w:spacing w:after="0" w:line="240" w:lineRule="auto"/>
        <w:ind w:left="360" w:hanging="360"/>
        <w:contextualSpacing/>
        <w:jc w:val="center"/>
        <w:rPr>
          <w:rFonts w:ascii="Times New Roman" w:eastAsia="Times New Roman" w:hAnsi="Times New Roman" w:cs="Times New Roman"/>
          <w:sz w:val="28"/>
          <w:szCs w:val="28"/>
        </w:rPr>
      </w:pPr>
      <w:r w:rsidRPr="4BAD148E">
        <w:rPr>
          <w:rFonts w:ascii="Times New Roman" w:eastAsia="Times New Roman" w:hAnsi="Times New Roman" w:cs="Times New Roman"/>
          <w:b/>
          <w:bCs/>
          <w:color w:val="000000" w:themeColor="text1"/>
          <w:sz w:val="28"/>
          <w:szCs w:val="28"/>
        </w:rPr>
        <w:t>Charles River Task Force</w:t>
      </w:r>
    </w:p>
    <w:p w14:paraId="131C3760" w14:textId="59EBABBC" w:rsidR="00A659F0" w:rsidRDefault="7312E68D" w:rsidP="4BAD148E">
      <w:pPr>
        <w:tabs>
          <w:tab w:val="left" w:pos="0"/>
          <w:tab w:val="left" w:pos="360"/>
        </w:tabs>
        <w:spacing w:after="0" w:line="240" w:lineRule="auto"/>
        <w:ind w:left="360" w:hanging="360"/>
        <w:contextualSpacing/>
        <w:jc w:val="center"/>
        <w:rPr>
          <w:rFonts w:ascii="Times New Roman" w:eastAsia="Times New Roman" w:hAnsi="Times New Roman" w:cs="Times New Roman"/>
          <w:b/>
          <w:bCs/>
          <w:color w:val="000000" w:themeColor="text1"/>
          <w:sz w:val="28"/>
          <w:szCs w:val="28"/>
        </w:rPr>
      </w:pPr>
      <w:r w:rsidRPr="4BAD148E">
        <w:rPr>
          <w:rFonts w:ascii="Times New Roman" w:eastAsia="Times New Roman" w:hAnsi="Times New Roman" w:cs="Times New Roman"/>
          <w:b/>
          <w:bCs/>
          <w:color w:val="000000" w:themeColor="text1"/>
          <w:sz w:val="28"/>
          <w:szCs w:val="28"/>
        </w:rPr>
        <w:t>Meeting #9</w:t>
      </w:r>
      <w:r w:rsidR="25B029A7" w:rsidRPr="4BAD148E">
        <w:rPr>
          <w:rFonts w:ascii="Times New Roman" w:eastAsia="Times New Roman" w:hAnsi="Times New Roman" w:cs="Times New Roman"/>
          <w:b/>
          <w:bCs/>
          <w:color w:val="000000" w:themeColor="text1"/>
          <w:sz w:val="28"/>
          <w:szCs w:val="28"/>
        </w:rPr>
        <w:t xml:space="preserve">, </w:t>
      </w:r>
      <w:r w:rsidRPr="4BAD148E">
        <w:rPr>
          <w:rFonts w:ascii="Times New Roman" w:eastAsia="Times New Roman" w:hAnsi="Times New Roman" w:cs="Times New Roman"/>
          <w:b/>
          <w:bCs/>
          <w:color w:val="000000" w:themeColor="text1"/>
          <w:sz w:val="28"/>
          <w:szCs w:val="28"/>
        </w:rPr>
        <w:t>April 15, 2026, 6pm-8pm</w:t>
      </w:r>
    </w:p>
    <w:p w14:paraId="0C988DA4" w14:textId="6BA74441" w:rsidR="00A659F0" w:rsidRDefault="7312E68D" w:rsidP="4BAD148E">
      <w:pPr>
        <w:tabs>
          <w:tab w:val="left" w:pos="0"/>
          <w:tab w:val="left" w:pos="360"/>
        </w:tabs>
        <w:spacing w:after="0" w:line="240" w:lineRule="auto"/>
        <w:ind w:left="360" w:hanging="360"/>
        <w:contextualSpacing/>
        <w:jc w:val="center"/>
        <w:rPr>
          <w:rFonts w:ascii="Times New Roman" w:eastAsia="Times New Roman" w:hAnsi="Times New Roman" w:cs="Times New Roman"/>
          <w:b/>
          <w:bCs/>
          <w:color w:val="000000" w:themeColor="text1"/>
          <w:sz w:val="28"/>
          <w:szCs w:val="28"/>
        </w:rPr>
      </w:pPr>
      <w:r w:rsidRPr="4BAD148E">
        <w:rPr>
          <w:rFonts w:ascii="Times New Roman" w:eastAsia="Times New Roman" w:hAnsi="Times New Roman" w:cs="Times New Roman"/>
          <w:b/>
          <w:bCs/>
          <w:color w:val="000000" w:themeColor="text1"/>
          <w:sz w:val="28"/>
          <w:szCs w:val="28"/>
        </w:rPr>
        <w:t xml:space="preserve">Meeting </w:t>
      </w:r>
      <w:r w:rsidR="38A7222C" w:rsidRPr="4BAD148E">
        <w:rPr>
          <w:rFonts w:ascii="Times New Roman" w:eastAsia="Times New Roman" w:hAnsi="Times New Roman" w:cs="Times New Roman"/>
          <w:b/>
          <w:bCs/>
          <w:color w:val="000000" w:themeColor="text1"/>
          <w:sz w:val="28"/>
          <w:szCs w:val="28"/>
        </w:rPr>
        <w:t>Minutes</w:t>
      </w:r>
    </w:p>
    <w:p w14:paraId="3F9BFA4F" w14:textId="001B5392" w:rsidR="6C32A910" w:rsidRDefault="6C32A910" w:rsidP="6C32A910">
      <w:pPr>
        <w:pStyle w:val="ListParagraph"/>
        <w:shd w:val="clear" w:color="auto" w:fill="FFFFFF" w:themeFill="background1"/>
        <w:spacing w:after="0" w:line="278" w:lineRule="auto"/>
        <w:ind w:hanging="360"/>
        <w:rPr>
          <w:rFonts w:ascii="Times New Roman" w:eastAsia="Times New Roman" w:hAnsi="Times New Roman" w:cs="Times New Roman"/>
          <w:b/>
          <w:bCs/>
          <w:color w:val="000000" w:themeColor="text1"/>
        </w:rPr>
      </w:pPr>
    </w:p>
    <w:p w14:paraId="79F48D93" w14:textId="6A7AA91E" w:rsidR="00A659F0"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 xml:space="preserve">Welcome and </w:t>
      </w:r>
      <w:r w:rsidR="22B18C06" w:rsidRPr="4BAD148E">
        <w:rPr>
          <w:rFonts w:ascii="Times New Roman" w:eastAsia="Times New Roman" w:hAnsi="Times New Roman" w:cs="Times New Roman"/>
          <w:b/>
          <w:bCs/>
          <w:color w:val="000000" w:themeColor="text1"/>
        </w:rPr>
        <w:t>R</w:t>
      </w:r>
      <w:r w:rsidRPr="4BAD148E">
        <w:rPr>
          <w:rFonts w:ascii="Times New Roman" w:eastAsia="Times New Roman" w:hAnsi="Times New Roman" w:cs="Times New Roman"/>
          <w:b/>
          <w:bCs/>
          <w:color w:val="000000" w:themeColor="text1"/>
        </w:rPr>
        <w:t xml:space="preserve">oll </w:t>
      </w:r>
      <w:r w:rsidR="1A9C6D45" w:rsidRPr="4BAD148E">
        <w:rPr>
          <w:rFonts w:ascii="Times New Roman" w:eastAsia="Times New Roman" w:hAnsi="Times New Roman" w:cs="Times New Roman"/>
          <w:b/>
          <w:bCs/>
          <w:color w:val="000000" w:themeColor="text1"/>
        </w:rPr>
        <w:t>C</w:t>
      </w:r>
      <w:r w:rsidRPr="4BAD148E">
        <w:rPr>
          <w:rFonts w:ascii="Times New Roman" w:eastAsia="Times New Roman" w:hAnsi="Times New Roman" w:cs="Times New Roman"/>
          <w:b/>
          <w:bCs/>
          <w:color w:val="000000" w:themeColor="text1"/>
        </w:rPr>
        <w:t>all</w:t>
      </w:r>
    </w:p>
    <w:p w14:paraId="5E6697D2" w14:textId="39BFA228"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Undersecretary Maria Belen Power – </w:t>
      </w:r>
      <w:r w:rsidR="3C0491B0" w:rsidRPr="4BAD148E">
        <w:rPr>
          <w:rFonts w:ascii="Times New Roman" w:eastAsia="Times New Roman" w:hAnsi="Times New Roman" w:cs="Times New Roman"/>
          <w:color w:val="000000" w:themeColor="text1"/>
        </w:rPr>
        <w:t>P</w:t>
      </w:r>
      <w:r w:rsidR="51446611" w:rsidRPr="4BAD148E">
        <w:rPr>
          <w:rFonts w:ascii="Times New Roman" w:eastAsia="Times New Roman" w:hAnsi="Times New Roman" w:cs="Times New Roman"/>
          <w:color w:val="000000" w:themeColor="text1"/>
        </w:rPr>
        <w:t>resent</w:t>
      </w:r>
    </w:p>
    <w:p w14:paraId="7F065B95" w14:textId="4235E765"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Commissioner Nicole LaChapelle – </w:t>
      </w:r>
      <w:r w:rsidR="500B5BE8" w:rsidRPr="4BAD148E">
        <w:rPr>
          <w:rFonts w:ascii="Times New Roman" w:eastAsia="Times New Roman" w:hAnsi="Times New Roman" w:cs="Times New Roman"/>
          <w:color w:val="000000" w:themeColor="text1"/>
        </w:rPr>
        <w:t>P</w:t>
      </w:r>
      <w:r w:rsidR="3F90065B" w:rsidRPr="4BAD148E">
        <w:rPr>
          <w:rFonts w:ascii="Times New Roman" w:eastAsia="Times New Roman" w:hAnsi="Times New Roman" w:cs="Times New Roman"/>
          <w:color w:val="000000" w:themeColor="text1"/>
        </w:rPr>
        <w:t>resent</w:t>
      </w:r>
    </w:p>
    <w:p w14:paraId="38137C1D" w14:textId="567574BF"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6B879648" w:rsidRPr="4BAD148E">
        <w:rPr>
          <w:rFonts w:ascii="Times New Roman" w:eastAsia="Times New Roman" w:hAnsi="Times New Roman" w:cs="Times New Roman"/>
          <w:color w:val="000000" w:themeColor="text1"/>
        </w:rPr>
        <w:t>P</w:t>
      </w:r>
      <w:r w:rsidR="50167C30" w:rsidRPr="4BAD148E">
        <w:rPr>
          <w:rFonts w:ascii="Times New Roman" w:eastAsia="Times New Roman" w:hAnsi="Times New Roman" w:cs="Times New Roman"/>
          <w:color w:val="000000" w:themeColor="text1"/>
        </w:rPr>
        <w:t>resent</w:t>
      </w:r>
    </w:p>
    <w:p w14:paraId="759EE3EF" w14:textId="5B87C976"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2FEBCC1F" w:rsidRPr="4BAD148E">
        <w:rPr>
          <w:rFonts w:ascii="Times New Roman" w:eastAsia="Times New Roman" w:hAnsi="Times New Roman" w:cs="Times New Roman"/>
          <w:color w:val="000000" w:themeColor="text1"/>
        </w:rPr>
        <w:t>A</w:t>
      </w:r>
      <w:r w:rsidR="4A2CF9A4" w:rsidRPr="4BAD148E">
        <w:rPr>
          <w:rFonts w:ascii="Times New Roman" w:eastAsia="Times New Roman" w:hAnsi="Times New Roman" w:cs="Times New Roman"/>
          <w:color w:val="000000" w:themeColor="text1"/>
        </w:rPr>
        <w:t>bsent</w:t>
      </w:r>
    </w:p>
    <w:p w14:paraId="41FC6DB4" w14:textId="05758988"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7D1A735C" w:rsidRPr="4BAD148E">
        <w:rPr>
          <w:rFonts w:ascii="Times New Roman" w:eastAsia="Times New Roman" w:hAnsi="Times New Roman" w:cs="Times New Roman"/>
          <w:color w:val="000000" w:themeColor="text1"/>
        </w:rPr>
        <w:t>P</w:t>
      </w:r>
      <w:r w:rsidR="024B9754" w:rsidRPr="4BAD148E">
        <w:rPr>
          <w:rFonts w:ascii="Times New Roman" w:eastAsia="Times New Roman" w:hAnsi="Times New Roman" w:cs="Times New Roman"/>
          <w:color w:val="000000" w:themeColor="text1"/>
        </w:rPr>
        <w:t>resent</w:t>
      </w:r>
    </w:p>
    <w:p w14:paraId="1B81EEEC" w14:textId="7B14D1B6"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2AFF233C" w:rsidRPr="4BAD148E">
        <w:rPr>
          <w:rFonts w:ascii="Times New Roman" w:eastAsia="Times New Roman" w:hAnsi="Times New Roman" w:cs="Times New Roman"/>
          <w:color w:val="000000" w:themeColor="text1"/>
        </w:rPr>
        <w:t>A</w:t>
      </w:r>
      <w:r w:rsidR="59E56C37" w:rsidRPr="4BAD148E">
        <w:rPr>
          <w:rFonts w:ascii="Times New Roman" w:eastAsia="Times New Roman" w:hAnsi="Times New Roman" w:cs="Times New Roman"/>
          <w:color w:val="000000" w:themeColor="text1"/>
        </w:rPr>
        <w:t>bsent</w:t>
      </w:r>
    </w:p>
    <w:p w14:paraId="21E6E1A6" w14:textId="08D8422E"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DE6F638" w:rsidRPr="4BAD148E">
        <w:rPr>
          <w:rFonts w:ascii="Times New Roman" w:eastAsia="Times New Roman" w:hAnsi="Times New Roman" w:cs="Times New Roman"/>
          <w:color w:val="000000" w:themeColor="text1"/>
        </w:rPr>
        <w:t>A</w:t>
      </w:r>
      <w:r w:rsidR="5A6CC14B" w:rsidRPr="4BAD148E">
        <w:rPr>
          <w:rFonts w:ascii="Times New Roman" w:eastAsia="Times New Roman" w:hAnsi="Times New Roman" w:cs="Times New Roman"/>
          <w:color w:val="000000" w:themeColor="text1"/>
        </w:rPr>
        <w:t>bsent</w:t>
      </w:r>
    </w:p>
    <w:p w14:paraId="06A7D79D" w14:textId="58C40776"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55012C60" w:rsidRPr="4BAD148E">
        <w:rPr>
          <w:rFonts w:ascii="Times New Roman" w:eastAsia="Times New Roman" w:hAnsi="Times New Roman" w:cs="Times New Roman"/>
          <w:color w:val="000000" w:themeColor="text1"/>
        </w:rPr>
        <w:t>A</w:t>
      </w:r>
      <w:r w:rsidR="6C37792B" w:rsidRPr="4BAD148E">
        <w:rPr>
          <w:rFonts w:ascii="Times New Roman" w:eastAsia="Times New Roman" w:hAnsi="Times New Roman" w:cs="Times New Roman"/>
          <w:color w:val="000000" w:themeColor="text1"/>
        </w:rPr>
        <w:t>bsent</w:t>
      </w:r>
    </w:p>
    <w:p w14:paraId="728DBC77" w14:textId="05D6FBCD"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5519A291" w:rsidRPr="4BAD148E">
        <w:rPr>
          <w:rFonts w:ascii="Times New Roman" w:eastAsia="Times New Roman" w:hAnsi="Times New Roman" w:cs="Times New Roman"/>
          <w:color w:val="000000" w:themeColor="text1"/>
        </w:rPr>
        <w:t>A</w:t>
      </w:r>
      <w:r w:rsidR="382C597F" w:rsidRPr="4BAD148E">
        <w:rPr>
          <w:rFonts w:ascii="Times New Roman" w:eastAsia="Times New Roman" w:hAnsi="Times New Roman" w:cs="Times New Roman"/>
          <w:color w:val="000000" w:themeColor="text1"/>
        </w:rPr>
        <w:t>bsent</w:t>
      </w:r>
    </w:p>
    <w:p w14:paraId="7544BEAF" w14:textId="74BDF203"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2E14943" w:rsidRPr="4BAD148E">
        <w:rPr>
          <w:rFonts w:ascii="Times New Roman" w:eastAsia="Times New Roman" w:hAnsi="Times New Roman" w:cs="Times New Roman"/>
          <w:color w:val="000000" w:themeColor="text1"/>
        </w:rPr>
        <w:t>A</w:t>
      </w:r>
      <w:r w:rsidR="661DA39F" w:rsidRPr="4BAD148E">
        <w:rPr>
          <w:rFonts w:ascii="Times New Roman" w:eastAsia="Times New Roman" w:hAnsi="Times New Roman" w:cs="Times New Roman"/>
          <w:color w:val="000000" w:themeColor="text1"/>
        </w:rPr>
        <w:t>bsent</w:t>
      </w:r>
    </w:p>
    <w:p w14:paraId="7FCF7266" w14:textId="16181C28"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A460860" w:rsidRPr="4BAD148E">
        <w:rPr>
          <w:rFonts w:ascii="Times New Roman" w:eastAsia="Times New Roman" w:hAnsi="Times New Roman" w:cs="Times New Roman"/>
          <w:color w:val="000000" w:themeColor="text1"/>
        </w:rPr>
        <w:t>P</w:t>
      </w:r>
      <w:r w:rsidR="6800F3B6" w:rsidRPr="4BAD148E">
        <w:rPr>
          <w:rFonts w:ascii="Times New Roman" w:eastAsia="Times New Roman" w:hAnsi="Times New Roman" w:cs="Times New Roman"/>
          <w:color w:val="000000" w:themeColor="text1"/>
        </w:rPr>
        <w:t>resent</w:t>
      </w:r>
    </w:p>
    <w:p w14:paraId="673EADC2" w14:textId="65327FB2"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6091E1B9" w:rsidRPr="4BAD148E">
        <w:rPr>
          <w:rFonts w:ascii="Times New Roman" w:eastAsia="Times New Roman" w:hAnsi="Times New Roman" w:cs="Times New Roman"/>
          <w:color w:val="000000" w:themeColor="text1"/>
        </w:rPr>
        <w:t>P</w:t>
      </w:r>
      <w:r w:rsidR="309AECAA" w:rsidRPr="4BAD148E">
        <w:rPr>
          <w:rFonts w:ascii="Times New Roman" w:eastAsia="Times New Roman" w:hAnsi="Times New Roman" w:cs="Times New Roman"/>
          <w:color w:val="000000" w:themeColor="text1"/>
        </w:rPr>
        <w:t>resent</w:t>
      </w:r>
    </w:p>
    <w:p w14:paraId="4BCDF586" w14:textId="0D6464C9"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2554978E" w:rsidRPr="4BAD148E">
        <w:rPr>
          <w:rFonts w:ascii="Times New Roman" w:eastAsia="Times New Roman" w:hAnsi="Times New Roman" w:cs="Times New Roman"/>
          <w:color w:val="000000" w:themeColor="text1"/>
        </w:rPr>
        <w:t>P</w:t>
      </w:r>
      <w:r w:rsidR="65B63CB4" w:rsidRPr="4BAD148E">
        <w:rPr>
          <w:rFonts w:ascii="Times New Roman" w:eastAsia="Times New Roman" w:hAnsi="Times New Roman" w:cs="Times New Roman"/>
          <w:color w:val="000000" w:themeColor="text1"/>
        </w:rPr>
        <w:t>resent</w:t>
      </w:r>
    </w:p>
    <w:p w14:paraId="143733C3" w14:textId="572090F6"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3D7B61B" w:rsidRPr="4BAD148E">
        <w:rPr>
          <w:rFonts w:ascii="Times New Roman" w:eastAsia="Times New Roman" w:hAnsi="Times New Roman" w:cs="Times New Roman"/>
          <w:color w:val="000000" w:themeColor="text1"/>
        </w:rPr>
        <w:t>P</w:t>
      </w:r>
      <w:r w:rsidR="1F5DC1DA" w:rsidRPr="4BAD148E">
        <w:rPr>
          <w:rFonts w:ascii="Times New Roman" w:eastAsia="Times New Roman" w:hAnsi="Times New Roman" w:cs="Times New Roman"/>
          <w:color w:val="000000" w:themeColor="text1"/>
        </w:rPr>
        <w:t>resent</w:t>
      </w:r>
    </w:p>
    <w:p w14:paraId="499BC44A" w14:textId="448D022A"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23D1ECE5" w:rsidRPr="4BAD148E">
        <w:rPr>
          <w:rFonts w:ascii="Times New Roman" w:eastAsia="Times New Roman" w:hAnsi="Times New Roman" w:cs="Times New Roman"/>
          <w:color w:val="000000" w:themeColor="text1"/>
        </w:rPr>
        <w:t>A</w:t>
      </w:r>
      <w:r w:rsidR="078D33EF" w:rsidRPr="4BAD148E">
        <w:rPr>
          <w:rFonts w:ascii="Times New Roman" w:eastAsia="Times New Roman" w:hAnsi="Times New Roman" w:cs="Times New Roman"/>
          <w:color w:val="000000" w:themeColor="text1"/>
        </w:rPr>
        <w:t>bsent</w:t>
      </w:r>
    </w:p>
    <w:p w14:paraId="0111DCAB" w14:textId="46AAAC1E" w:rsidR="61C112F6"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David English – </w:t>
      </w:r>
      <w:r w:rsidR="3EA6D9A5" w:rsidRPr="4BAD148E">
        <w:rPr>
          <w:rFonts w:ascii="Times New Roman" w:eastAsia="Times New Roman" w:hAnsi="Times New Roman" w:cs="Times New Roman"/>
          <w:color w:val="000000" w:themeColor="text1"/>
        </w:rPr>
        <w:t>P</w:t>
      </w:r>
      <w:r w:rsidR="794EF1DE" w:rsidRPr="4BAD148E">
        <w:rPr>
          <w:rFonts w:ascii="Times New Roman" w:eastAsia="Times New Roman" w:hAnsi="Times New Roman" w:cs="Times New Roman"/>
          <w:color w:val="000000" w:themeColor="text1"/>
        </w:rPr>
        <w:t>resent</w:t>
      </w:r>
    </w:p>
    <w:p w14:paraId="2D36FF77" w14:textId="0A21BA50" w:rsidR="6C32A910" w:rsidRDefault="6C32A910" w:rsidP="6C32A910">
      <w:pPr>
        <w:pStyle w:val="ListParagraph"/>
        <w:spacing w:after="0" w:line="276" w:lineRule="auto"/>
        <w:ind w:left="1440"/>
        <w:rPr>
          <w:rFonts w:ascii="Times New Roman" w:eastAsia="Times New Roman" w:hAnsi="Times New Roman" w:cs="Times New Roman"/>
          <w:color w:val="000000" w:themeColor="text1"/>
        </w:rPr>
      </w:pPr>
    </w:p>
    <w:p w14:paraId="045C729E" w14:textId="5914BE4D" w:rsidR="00A659F0"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 xml:space="preserve">Review of March 18 Meeting #8 </w:t>
      </w:r>
      <w:r w:rsidR="082E8DD5" w:rsidRPr="4BAD148E">
        <w:rPr>
          <w:rFonts w:ascii="Times New Roman" w:eastAsia="Times New Roman" w:hAnsi="Times New Roman" w:cs="Times New Roman"/>
          <w:b/>
          <w:bCs/>
          <w:color w:val="000000" w:themeColor="text1"/>
        </w:rPr>
        <w:t>M</w:t>
      </w:r>
      <w:r w:rsidRPr="4BAD148E">
        <w:rPr>
          <w:rFonts w:ascii="Times New Roman" w:eastAsia="Times New Roman" w:hAnsi="Times New Roman" w:cs="Times New Roman"/>
          <w:b/>
          <w:bCs/>
          <w:color w:val="000000" w:themeColor="text1"/>
        </w:rPr>
        <w:t>inutes [Vote]</w:t>
      </w:r>
    </w:p>
    <w:p w14:paraId="3B567CBA" w14:textId="6D30E462" w:rsidR="288F26E8" w:rsidRDefault="288F26E8" w:rsidP="5C135966">
      <w:pPr>
        <w:pStyle w:val="ListParagraph"/>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w:t>
      </w:r>
      <w:r w:rsidR="2D420BD7" w:rsidRPr="4BAD148E">
        <w:rPr>
          <w:rFonts w:ascii="Times New Roman" w:eastAsia="Times New Roman" w:hAnsi="Times New Roman" w:cs="Times New Roman"/>
          <w:color w:val="000000" w:themeColor="text1"/>
        </w:rPr>
        <w:t xml:space="preserve"> to adopt the draft Meeting #8 minutes</w:t>
      </w:r>
      <w:r w:rsidRPr="4BAD148E">
        <w:rPr>
          <w:rFonts w:ascii="Times New Roman" w:eastAsia="Times New Roman" w:hAnsi="Times New Roman" w:cs="Times New Roman"/>
          <w:color w:val="000000" w:themeColor="text1"/>
        </w:rPr>
        <w:t>:</w:t>
      </w:r>
      <w:r w:rsidR="18EDE11E" w:rsidRPr="4BAD148E">
        <w:rPr>
          <w:rFonts w:ascii="Times New Roman" w:eastAsia="Times New Roman" w:hAnsi="Times New Roman" w:cs="Times New Roman"/>
          <w:color w:val="000000" w:themeColor="text1"/>
        </w:rPr>
        <w:t xml:space="preserve"> Commissioner</w:t>
      </w:r>
    </w:p>
    <w:p w14:paraId="04C394E4" w14:textId="30E8C5E1" w:rsidR="288F26E8" w:rsidRDefault="288F26E8" w:rsidP="5C135966">
      <w:pPr>
        <w:pStyle w:val="ListParagraph"/>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Second: Sheila</w:t>
      </w:r>
    </w:p>
    <w:p w14:paraId="108C516F" w14:textId="26190744"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Undersecretary Maria Belen Power – </w:t>
      </w:r>
      <w:r w:rsidR="1D0CFFC3"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1833BC53" w14:textId="6A90D69E"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Commissioner Nicole LaChapelle – </w:t>
      </w:r>
      <w:r w:rsidR="247A0091"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15B18BA9" w14:textId="648295BE"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36492FF3"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5ADAD276" w14:textId="31B85314"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6F97C084"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408BF27F" w14:textId="18D42790"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79A922B"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158C71AB" w14:textId="220BE6DE"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323C0046"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26BAA187" w14:textId="08B9DD99"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57630D12"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42B1BB6E" w14:textId="04727772"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5B8B3FDA"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4ECAEB76" w14:textId="7FEF5B55"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39D61135"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65C43CEA" w14:textId="02E8FEC7"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1F40A0D2"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A676D52" w14:textId="343CF144"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75161DEF"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ffirmative</w:t>
      </w:r>
    </w:p>
    <w:p w14:paraId="4DACE4E8" w14:textId="0CBA73DD"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64B09E30"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06ED65F1" w14:textId="390E35F0"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4D387AF5" w:rsidRPr="4BAD148E">
        <w:rPr>
          <w:rFonts w:ascii="Times New Roman" w:eastAsia="Times New Roman" w:hAnsi="Times New Roman" w:cs="Times New Roman"/>
          <w:color w:val="000000" w:themeColor="text1"/>
        </w:rPr>
        <w:t>Y</w:t>
      </w:r>
      <w:r w:rsidR="2B21389D" w:rsidRPr="4BAD148E">
        <w:rPr>
          <w:rFonts w:ascii="Times New Roman" w:eastAsia="Times New Roman" w:hAnsi="Times New Roman" w:cs="Times New Roman"/>
          <w:color w:val="000000" w:themeColor="text1"/>
        </w:rPr>
        <w:t>es</w:t>
      </w:r>
    </w:p>
    <w:p w14:paraId="085B05BA" w14:textId="105DD9B3"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1EBAB390" w:rsidRPr="4BAD148E">
        <w:rPr>
          <w:rFonts w:ascii="Times New Roman" w:eastAsia="Times New Roman" w:hAnsi="Times New Roman" w:cs="Times New Roman"/>
          <w:color w:val="000000" w:themeColor="text1"/>
        </w:rPr>
        <w:t>Y</w:t>
      </w:r>
      <w:r w:rsidR="0422CEFD" w:rsidRPr="4BAD148E">
        <w:rPr>
          <w:rFonts w:ascii="Times New Roman" w:eastAsia="Times New Roman" w:hAnsi="Times New Roman" w:cs="Times New Roman"/>
          <w:color w:val="000000" w:themeColor="text1"/>
        </w:rPr>
        <w:t>es</w:t>
      </w:r>
    </w:p>
    <w:p w14:paraId="4CE64409" w14:textId="28021891"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 xml:space="preserve">Thomas Leonard – </w:t>
      </w:r>
      <w:r w:rsidR="4A105859" w:rsidRPr="4BAD148E">
        <w:rPr>
          <w:rFonts w:ascii="Times New Roman" w:eastAsia="Times New Roman" w:hAnsi="Times New Roman" w:cs="Times New Roman"/>
          <w:color w:val="000000" w:themeColor="text1"/>
        </w:rPr>
        <w:t>A</w:t>
      </w:r>
      <w:r w:rsidR="22C6DD04" w:rsidRPr="4BAD148E">
        <w:rPr>
          <w:rFonts w:ascii="Times New Roman" w:eastAsia="Times New Roman" w:hAnsi="Times New Roman" w:cs="Times New Roman"/>
          <w:color w:val="000000" w:themeColor="text1"/>
        </w:rPr>
        <w:t>bsent</w:t>
      </w:r>
    </w:p>
    <w:p w14:paraId="3ADEA1ED" w14:textId="15E9EB2D" w:rsidR="6C32A910"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David English – </w:t>
      </w:r>
      <w:r w:rsidR="03D36160" w:rsidRPr="4BAD148E">
        <w:rPr>
          <w:rFonts w:ascii="Times New Roman" w:eastAsia="Times New Roman" w:hAnsi="Times New Roman" w:cs="Times New Roman"/>
          <w:color w:val="000000" w:themeColor="text1"/>
        </w:rPr>
        <w:t>yes</w:t>
      </w:r>
    </w:p>
    <w:p w14:paraId="653D9608" w14:textId="3AFB0990" w:rsidR="03D36160" w:rsidRDefault="03D36160" w:rsidP="5C135966">
      <w:pPr>
        <w:pStyle w:val="ListParagraph"/>
        <w:shd w:val="clear" w:color="auto" w:fill="FFFFFF" w:themeFill="background1"/>
        <w:spacing w:after="0" w:line="278" w:lineRule="auto"/>
        <w:ind w:left="360"/>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 passe</w:t>
      </w:r>
      <w:r w:rsidR="49A314DF" w:rsidRPr="4BAD148E">
        <w:rPr>
          <w:rFonts w:ascii="Times New Roman" w:eastAsia="Times New Roman" w:hAnsi="Times New Roman" w:cs="Times New Roman"/>
          <w:color w:val="000000" w:themeColor="text1"/>
        </w:rPr>
        <w:t>d</w:t>
      </w:r>
      <w:r w:rsidRPr="4BAD148E">
        <w:rPr>
          <w:rFonts w:ascii="Times New Roman" w:eastAsia="Times New Roman" w:hAnsi="Times New Roman" w:cs="Times New Roman"/>
          <w:color w:val="000000" w:themeColor="text1"/>
        </w:rPr>
        <w:t>, minutes approved</w:t>
      </w:r>
      <w:r w:rsidR="4D3BFE38" w:rsidRPr="4BAD148E">
        <w:rPr>
          <w:rFonts w:ascii="Times New Roman" w:eastAsia="Times New Roman" w:hAnsi="Times New Roman" w:cs="Times New Roman"/>
          <w:color w:val="000000" w:themeColor="text1"/>
        </w:rPr>
        <w:t>.</w:t>
      </w:r>
    </w:p>
    <w:p w14:paraId="16774E49" w14:textId="7361DAE7" w:rsidR="6C32A910" w:rsidRDefault="6C32A910" w:rsidP="6C32A910">
      <w:pPr>
        <w:pStyle w:val="ListParagraph"/>
        <w:shd w:val="clear" w:color="auto" w:fill="FFFFFF" w:themeFill="background1"/>
        <w:spacing w:after="0" w:line="278" w:lineRule="auto"/>
        <w:ind w:left="360"/>
        <w:rPr>
          <w:rFonts w:ascii="Times New Roman" w:eastAsia="Times New Roman" w:hAnsi="Times New Roman" w:cs="Times New Roman"/>
          <w:color w:val="000000" w:themeColor="text1"/>
        </w:rPr>
      </w:pPr>
    </w:p>
    <w:p w14:paraId="4F1F6CF1" w14:textId="24CC0877" w:rsidR="7312E68D"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 xml:space="preserve">Review of </w:t>
      </w:r>
      <w:r w:rsidR="62520083" w:rsidRPr="4BAD148E">
        <w:rPr>
          <w:rFonts w:ascii="Times New Roman" w:eastAsia="Times New Roman" w:hAnsi="Times New Roman" w:cs="Times New Roman"/>
          <w:b/>
          <w:bCs/>
          <w:color w:val="000000" w:themeColor="text1"/>
        </w:rPr>
        <w:t>F</w:t>
      </w:r>
      <w:r w:rsidRPr="4BAD148E">
        <w:rPr>
          <w:rFonts w:ascii="Times New Roman" w:eastAsia="Times New Roman" w:hAnsi="Times New Roman" w:cs="Times New Roman"/>
          <w:b/>
          <w:bCs/>
          <w:color w:val="000000" w:themeColor="text1"/>
        </w:rPr>
        <w:t xml:space="preserve">ocus </w:t>
      </w:r>
      <w:r w:rsidR="60431940" w:rsidRPr="4BAD148E">
        <w:rPr>
          <w:rFonts w:ascii="Times New Roman" w:eastAsia="Times New Roman" w:hAnsi="Times New Roman" w:cs="Times New Roman"/>
          <w:b/>
          <w:bCs/>
          <w:color w:val="000000" w:themeColor="text1"/>
        </w:rPr>
        <w:t>G</w:t>
      </w:r>
      <w:r w:rsidRPr="4BAD148E">
        <w:rPr>
          <w:rFonts w:ascii="Times New Roman" w:eastAsia="Times New Roman" w:hAnsi="Times New Roman" w:cs="Times New Roman"/>
          <w:b/>
          <w:bCs/>
          <w:color w:val="000000" w:themeColor="text1"/>
        </w:rPr>
        <w:t xml:space="preserve">roup </w:t>
      </w:r>
      <w:r w:rsidR="7A96239B" w:rsidRPr="4BAD148E">
        <w:rPr>
          <w:rFonts w:ascii="Times New Roman" w:eastAsia="Times New Roman" w:hAnsi="Times New Roman" w:cs="Times New Roman"/>
          <w:b/>
          <w:bCs/>
          <w:color w:val="000000" w:themeColor="text1"/>
        </w:rPr>
        <w:t>O</w:t>
      </w:r>
      <w:r w:rsidRPr="4BAD148E">
        <w:rPr>
          <w:rFonts w:ascii="Times New Roman" w:eastAsia="Times New Roman" w:hAnsi="Times New Roman" w:cs="Times New Roman"/>
          <w:b/>
          <w:bCs/>
          <w:color w:val="000000" w:themeColor="text1"/>
        </w:rPr>
        <w:t>utcomes</w:t>
      </w:r>
    </w:p>
    <w:p w14:paraId="7FA2876B" w14:textId="4F1887FD" w:rsidR="7F66C5E4" w:rsidRDefault="7F66C5E4" w:rsidP="4BAD148E">
      <w:pPr>
        <w:pStyle w:val="ListParagraph"/>
        <w:numPr>
          <w:ilvl w:val="0"/>
          <w:numId w:val="13"/>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R</w:t>
      </w:r>
      <w:r w:rsidR="2189E6B2" w:rsidRPr="4BAD148E">
        <w:rPr>
          <w:rFonts w:ascii="Times New Roman" w:eastAsia="Times New Roman" w:hAnsi="Times New Roman" w:cs="Times New Roman"/>
          <w:color w:val="000000" w:themeColor="text1"/>
        </w:rPr>
        <w:t xml:space="preserve">eflection on the focus group </w:t>
      </w:r>
      <w:r w:rsidR="2425F906" w:rsidRPr="4BAD148E">
        <w:rPr>
          <w:rFonts w:ascii="Times New Roman" w:eastAsia="Times New Roman" w:hAnsi="Times New Roman" w:cs="Times New Roman"/>
          <w:color w:val="000000" w:themeColor="text1"/>
        </w:rPr>
        <w:t>as a good start to reaching people</w:t>
      </w:r>
      <w:r w:rsidR="0CA35ADE" w:rsidRPr="4BAD148E">
        <w:rPr>
          <w:rFonts w:ascii="Times New Roman" w:eastAsia="Times New Roman" w:hAnsi="Times New Roman" w:cs="Times New Roman"/>
          <w:color w:val="000000" w:themeColor="text1"/>
        </w:rPr>
        <w:t xml:space="preserve"> </w:t>
      </w:r>
    </w:p>
    <w:p w14:paraId="3C575532" w14:textId="610486F1" w:rsidR="66E248A3" w:rsidRDefault="66E248A3" w:rsidP="4BAD148E">
      <w:pPr>
        <w:pStyle w:val="ListParagraph"/>
        <w:numPr>
          <w:ilvl w:val="0"/>
          <w:numId w:val="13"/>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One idea due to low attendance</w:t>
      </w:r>
      <w:r w:rsidR="68BDA514" w:rsidRPr="4BAD148E">
        <w:rPr>
          <w:rFonts w:ascii="Times New Roman" w:eastAsia="Times New Roman" w:hAnsi="Times New Roman" w:cs="Times New Roman"/>
          <w:color w:val="000000" w:themeColor="text1"/>
        </w:rPr>
        <w:t xml:space="preserve"> at the focus groups </w:t>
      </w:r>
      <w:r w:rsidRPr="4BAD148E">
        <w:rPr>
          <w:rFonts w:ascii="Times New Roman" w:eastAsia="Times New Roman" w:hAnsi="Times New Roman" w:cs="Times New Roman"/>
          <w:color w:val="000000" w:themeColor="text1"/>
        </w:rPr>
        <w:t xml:space="preserve">was to do a survey with the same questions from the focus group to </w:t>
      </w:r>
      <w:r w:rsidR="4350D6B9" w:rsidRPr="4BAD148E">
        <w:rPr>
          <w:rFonts w:ascii="Times New Roman" w:eastAsia="Times New Roman" w:hAnsi="Times New Roman" w:cs="Times New Roman"/>
          <w:color w:val="000000" w:themeColor="text1"/>
        </w:rPr>
        <w:t xml:space="preserve">reach </w:t>
      </w:r>
      <w:r w:rsidRPr="4BAD148E">
        <w:rPr>
          <w:rFonts w:ascii="Times New Roman" w:eastAsia="Times New Roman" w:hAnsi="Times New Roman" w:cs="Times New Roman"/>
          <w:color w:val="000000" w:themeColor="text1"/>
        </w:rPr>
        <w:t xml:space="preserve">people who </w:t>
      </w:r>
      <w:proofErr w:type="gramStart"/>
      <w:r w:rsidR="469DEEAD" w:rsidRPr="4BAD148E">
        <w:rPr>
          <w:rFonts w:ascii="Times New Roman" w:eastAsia="Times New Roman" w:hAnsi="Times New Roman" w:cs="Times New Roman"/>
          <w:color w:val="000000" w:themeColor="text1"/>
        </w:rPr>
        <w:t>weren't able to</w:t>
      </w:r>
      <w:proofErr w:type="gramEnd"/>
      <w:r w:rsidR="469DEEAD" w:rsidRPr="4BAD148E">
        <w:rPr>
          <w:rFonts w:ascii="Times New Roman" w:eastAsia="Times New Roman" w:hAnsi="Times New Roman" w:cs="Times New Roman"/>
          <w:color w:val="000000" w:themeColor="text1"/>
        </w:rPr>
        <w:t xml:space="preserve"> attend</w:t>
      </w:r>
      <w:r w:rsidRPr="4BAD148E">
        <w:rPr>
          <w:rFonts w:ascii="Times New Roman" w:eastAsia="Times New Roman" w:hAnsi="Times New Roman" w:cs="Times New Roman"/>
          <w:color w:val="000000" w:themeColor="text1"/>
        </w:rPr>
        <w:t xml:space="preserve"> the </w:t>
      </w:r>
      <w:r w:rsidR="5CDEFD00" w:rsidRPr="4BAD148E">
        <w:rPr>
          <w:rFonts w:ascii="Times New Roman" w:eastAsia="Times New Roman" w:hAnsi="Times New Roman" w:cs="Times New Roman"/>
          <w:color w:val="000000" w:themeColor="text1"/>
        </w:rPr>
        <w:t>focus groups</w:t>
      </w:r>
    </w:p>
    <w:p w14:paraId="3C0B0DF7" w14:textId="12B67172" w:rsidR="0790332C" w:rsidRDefault="0790332C" w:rsidP="5C135966">
      <w:pPr>
        <w:pStyle w:val="ListParagraph"/>
        <w:numPr>
          <w:ilvl w:val="1"/>
          <w:numId w:val="24"/>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Question: </w:t>
      </w:r>
      <w:r w:rsidR="0FBE9410" w:rsidRPr="4BAD148E">
        <w:rPr>
          <w:rFonts w:ascii="Times New Roman" w:eastAsia="Times New Roman" w:hAnsi="Times New Roman" w:cs="Times New Roman"/>
          <w:color w:val="000000" w:themeColor="text1"/>
        </w:rPr>
        <w:t>D</w:t>
      </w:r>
      <w:r w:rsidRPr="4BAD148E">
        <w:rPr>
          <w:rFonts w:ascii="Times New Roman" w:eastAsia="Times New Roman" w:hAnsi="Times New Roman" w:cs="Times New Roman"/>
          <w:color w:val="000000" w:themeColor="text1"/>
        </w:rPr>
        <w:t>o we need to vote on the survey</w:t>
      </w:r>
      <w:r w:rsidR="0FEC5B7D" w:rsidRPr="4BAD148E">
        <w:rPr>
          <w:rFonts w:ascii="Times New Roman" w:eastAsia="Times New Roman" w:hAnsi="Times New Roman" w:cs="Times New Roman"/>
          <w:color w:val="000000" w:themeColor="text1"/>
        </w:rPr>
        <w:t>?</w:t>
      </w:r>
      <w:r w:rsidR="7CEA3E60" w:rsidRPr="4BAD148E">
        <w:rPr>
          <w:rFonts w:ascii="Times New Roman" w:eastAsia="Times New Roman" w:hAnsi="Times New Roman" w:cs="Times New Roman"/>
          <w:color w:val="000000" w:themeColor="text1"/>
        </w:rPr>
        <w:t xml:space="preserve"> </w:t>
      </w:r>
      <w:r w:rsidR="23708388" w:rsidRPr="4BAD148E">
        <w:rPr>
          <w:rFonts w:ascii="Times New Roman" w:eastAsia="Times New Roman" w:hAnsi="Times New Roman" w:cs="Times New Roman"/>
          <w:color w:val="000000" w:themeColor="text1"/>
        </w:rPr>
        <w:t>I</w:t>
      </w:r>
      <w:r w:rsidRPr="4BAD148E">
        <w:rPr>
          <w:rFonts w:ascii="Times New Roman" w:eastAsia="Times New Roman" w:hAnsi="Times New Roman" w:cs="Times New Roman"/>
          <w:color w:val="000000" w:themeColor="text1"/>
        </w:rPr>
        <w:t>s there a start and end date for the survey</w:t>
      </w:r>
      <w:r w:rsidR="3C16DCC9" w:rsidRPr="4BAD148E">
        <w:rPr>
          <w:rFonts w:ascii="Times New Roman" w:eastAsia="Times New Roman" w:hAnsi="Times New Roman" w:cs="Times New Roman"/>
          <w:color w:val="000000" w:themeColor="text1"/>
        </w:rPr>
        <w:t>?</w:t>
      </w:r>
    </w:p>
    <w:p w14:paraId="23E7C0F0" w14:textId="205ED00E" w:rsidR="0790332C" w:rsidRDefault="0790332C"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 xml:space="preserve">Survey can be </w:t>
      </w:r>
      <w:proofErr w:type="gramStart"/>
      <w:r w:rsidRPr="5C135966">
        <w:rPr>
          <w:rFonts w:ascii="Times New Roman" w:eastAsia="Times New Roman" w:hAnsi="Times New Roman" w:cs="Times New Roman"/>
          <w:color w:val="000000" w:themeColor="text1"/>
        </w:rPr>
        <w:t>opened</w:t>
      </w:r>
      <w:proofErr w:type="gramEnd"/>
      <w:r w:rsidRPr="5C135966">
        <w:rPr>
          <w:rFonts w:ascii="Times New Roman" w:eastAsia="Times New Roman" w:hAnsi="Times New Roman" w:cs="Times New Roman"/>
          <w:color w:val="000000" w:themeColor="text1"/>
        </w:rPr>
        <w:t xml:space="preserve"> tomorrow because it is already ready</w:t>
      </w:r>
    </w:p>
    <w:p w14:paraId="7B7393FD" w14:textId="37160285" w:rsidR="0790332C" w:rsidRDefault="0790332C"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 xml:space="preserve">Survey uses the same questions and reaches the same people </w:t>
      </w:r>
      <w:r w:rsidR="6F773DD0" w:rsidRPr="5C135966">
        <w:rPr>
          <w:rFonts w:ascii="Times New Roman" w:eastAsia="Times New Roman" w:hAnsi="Times New Roman" w:cs="Times New Roman"/>
          <w:color w:val="000000" w:themeColor="text1"/>
        </w:rPr>
        <w:t>as</w:t>
      </w:r>
      <w:r w:rsidRPr="5C135966">
        <w:rPr>
          <w:rFonts w:ascii="Times New Roman" w:eastAsia="Times New Roman" w:hAnsi="Times New Roman" w:cs="Times New Roman"/>
          <w:color w:val="000000" w:themeColor="text1"/>
        </w:rPr>
        <w:t xml:space="preserve"> the focus group</w:t>
      </w:r>
      <w:r w:rsidR="23100416" w:rsidRPr="5C135966">
        <w:rPr>
          <w:rFonts w:ascii="Times New Roman" w:eastAsia="Times New Roman" w:hAnsi="Times New Roman" w:cs="Times New Roman"/>
          <w:color w:val="000000" w:themeColor="text1"/>
        </w:rPr>
        <w:t>s</w:t>
      </w:r>
      <w:r w:rsidRPr="5C135966">
        <w:rPr>
          <w:rFonts w:ascii="Times New Roman" w:eastAsia="Times New Roman" w:hAnsi="Times New Roman" w:cs="Times New Roman"/>
          <w:color w:val="000000" w:themeColor="text1"/>
        </w:rPr>
        <w:t>, so it does not need a vote</w:t>
      </w:r>
    </w:p>
    <w:p w14:paraId="14F08D5E" w14:textId="4E71936D" w:rsidR="03D91FCC" w:rsidRDefault="03D91FCC"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Recommendation to have this s</w:t>
      </w:r>
      <w:r w:rsidR="0790332C" w:rsidRPr="5C135966">
        <w:rPr>
          <w:rFonts w:ascii="Times New Roman" w:eastAsia="Times New Roman" w:hAnsi="Times New Roman" w:cs="Times New Roman"/>
          <w:color w:val="000000" w:themeColor="text1"/>
        </w:rPr>
        <w:t>urvey open until the end of public comment</w:t>
      </w:r>
    </w:p>
    <w:p w14:paraId="652D8D44" w14:textId="62ABCC8F" w:rsidR="0790332C" w:rsidRDefault="0790332C" w:rsidP="5C135966">
      <w:pPr>
        <w:pStyle w:val="ListParagraph"/>
        <w:numPr>
          <w:ilvl w:val="1"/>
          <w:numId w:val="24"/>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Question: </w:t>
      </w:r>
      <w:r w:rsidR="4FD08FED" w:rsidRPr="4BAD148E">
        <w:rPr>
          <w:rFonts w:ascii="Times New Roman" w:eastAsia="Times New Roman" w:hAnsi="Times New Roman" w:cs="Times New Roman"/>
          <w:color w:val="000000" w:themeColor="text1"/>
        </w:rPr>
        <w:t xml:space="preserve">Is </w:t>
      </w:r>
      <w:r w:rsidRPr="4BAD148E">
        <w:rPr>
          <w:rFonts w:ascii="Times New Roman" w:eastAsia="Times New Roman" w:hAnsi="Times New Roman" w:cs="Times New Roman"/>
          <w:color w:val="000000" w:themeColor="text1"/>
        </w:rPr>
        <w:t>this survey different from the one that is for people who cannot make public hearings. Is there a way to differentiate these for people to know the difference?</w:t>
      </w:r>
    </w:p>
    <w:p w14:paraId="3CB02C8E" w14:textId="54DCC99A" w:rsidR="0790332C" w:rsidRDefault="3C0060FD"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Yes, </w:t>
      </w:r>
      <w:r w:rsidR="0790332C" w:rsidRPr="4BAD148E">
        <w:rPr>
          <w:rFonts w:ascii="Times New Roman" w:eastAsia="Times New Roman" w:hAnsi="Times New Roman" w:cs="Times New Roman"/>
          <w:color w:val="000000" w:themeColor="text1"/>
        </w:rPr>
        <w:t xml:space="preserve">these are separate surveys </w:t>
      </w:r>
    </w:p>
    <w:p w14:paraId="16683776" w14:textId="6CB11A62" w:rsidR="0790332C" w:rsidRDefault="0790332C"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 xml:space="preserve">Clarification: the goal of the focus group survey is narrowed to the people we tried to reach in the focus groups and includes the same questions, and the other survey is broader </w:t>
      </w:r>
      <w:r w:rsidR="0811B66F" w:rsidRPr="5C135966">
        <w:rPr>
          <w:rFonts w:ascii="Times New Roman" w:eastAsia="Times New Roman" w:hAnsi="Times New Roman" w:cs="Times New Roman"/>
          <w:color w:val="000000" w:themeColor="text1"/>
        </w:rPr>
        <w:t>to receive public comment on the draft recommendations</w:t>
      </w:r>
    </w:p>
    <w:p w14:paraId="7E553300" w14:textId="7DF2D3BF" w:rsidR="0790332C" w:rsidRDefault="0790332C" w:rsidP="5C135966">
      <w:pPr>
        <w:pStyle w:val="ListParagraph"/>
        <w:numPr>
          <w:ilvl w:val="3"/>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 xml:space="preserve">The focus group survey is information gathering </w:t>
      </w:r>
    </w:p>
    <w:p w14:paraId="37A11C5D" w14:textId="477AA3FA" w:rsidR="0790332C" w:rsidRDefault="0790332C" w:rsidP="5C135966">
      <w:pPr>
        <w:pStyle w:val="ListParagraph"/>
        <w:numPr>
          <w:ilvl w:val="3"/>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 xml:space="preserve">The public hearing survey is to comment on the recommendations </w:t>
      </w:r>
    </w:p>
    <w:p w14:paraId="4C196F16" w14:textId="55FDBE69" w:rsidR="0790332C" w:rsidRDefault="0790332C" w:rsidP="5C135966">
      <w:pPr>
        <w:pStyle w:val="ListParagraph"/>
        <w:numPr>
          <w:ilvl w:val="3"/>
          <w:numId w:val="24"/>
        </w:numPr>
        <w:shd w:val="clear" w:color="auto" w:fill="FFFFFF" w:themeFill="background1"/>
        <w:spacing w:after="0" w:line="278" w:lineRule="auto"/>
        <w:rPr>
          <w:rFonts w:ascii="Times New Roman" w:eastAsia="Times New Roman" w:hAnsi="Times New Roman" w:cs="Times New Roman"/>
          <w:color w:val="000000" w:themeColor="text1"/>
        </w:rPr>
      </w:pPr>
      <w:r w:rsidRPr="6C32A910">
        <w:rPr>
          <w:rFonts w:ascii="Times New Roman" w:eastAsia="Times New Roman" w:hAnsi="Times New Roman" w:cs="Times New Roman"/>
          <w:color w:val="000000" w:themeColor="text1"/>
        </w:rPr>
        <w:t>Need to include description</w:t>
      </w:r>
      <w:r w:rsidR="5E248D78" w:rsidRPr="6C32A910">
        <w:rPr>
          <w:rFonts w:ascii="Times New Roman" w:eastAsia="Times New Roman" w:hAnsi="Times New Roman" w:cs="Times New Roman"/>
          <w:color w:val="000000" w:themeColor="text1"/>
        </w:rPr>
        <w:t>s</w:t>
      </w:r>
      <w:r w:rsidRPr="6C32A910">
        <w:rPr>
          <w:rFonts w:ascii="Times New Roman" w:eastAsia="Times New Roman" w:hAnsi="Times New Roman" w:cs="Times New Roman"/>
          <w:color w:val="000000" w:themeColor="text1"/>
        </w:rPr>
        <w:t xml:space="preserve"> of each survey for clarifying between the two for</w:t>
      </w:r>
      <w:r w:rsidR="727CC36A" w:rsidRPr="6C32A910">
        <w:rPr>
          <w:rFonts w:ascii="Times New Roman" w:eastAsia="Times New Roman" w:hAnsi="Times New Roman" w:cs="Times New Roman"/>
          <w:color w:val="000000" w:themeColor="text1"/>
        </w:rPr>
        <w:t xml:space="preserve"> those</w:t>
      </w:r>
      <w:r w:rsidRPr="6C32A910">
        <w:rPr>
          <w:rFonts w:ascii="Times New Roman" w:eastAsia="Times New Roman" w:hAnsi="Times New Roman" w:cs="Times New Roman"/>
          <w:color w:val="000000" w:themeColor="text1"/>
        </w:rPr>
        <w:t xml:space="preserve"> people who may get both surveys</w:t>
      </w:r>
    </w:p>
    <w:p w14:paraId="6E64E4F4" w14:textId="3FBC5C40" w:rsidR="6C32A910" w:rsidRDefault="6C32A910" w:rsidP="6C32A910">
      <w:pPr>
        <w:pStyle w:val="ListParagraph"/>
        <w:shd w:val="clear" w:color="auto" w:fill="FFFFFF" w:themeFill="background1"/>
        <w:spacing w:after="0" w:line="278" w:lineRule="auto"/>
        <w:ind w:left="3600"/>
        <w:rPr>
          <w:rFonts w:ascii="Times New Roman" w:eastAsia="Times New Roman" w:hAnsi="Times New Roman" w:cs="Times New Roman"/>
          <w:color w:val="000000" w:themeColor="text1"/>
        </w:rPr>
      </w:pPr>
    </w:p>
    <w:p w14:paraId="2A12AFD8" w14:textId="5B5B2539" w:rsidR="7312E68D"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Review and discuss updated draft recommendations for public release [Vote]</w:t>
      </w:r>
    </w:p>
    <w:p w14:paraId="33F7C211" w14:textId="44F04C7D" w:rsidR="0D1CF8DA" w:rsidRDefault="0DFA0A7C" w:rsidP="4BAD148E">
      <w:pPr>
        <w:pStyle w:val="ListParagraph"/>
        <w:numPr>
          <w:ilvl w:val="0"/>
          <w:numId w:val="12"/>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Comment/feedback:</w:t>
      </w:r>
    </w:p>
    <w:p w14:paraId="39BEFA30" w14:textId="60F9D828" w:rsidR="28422FF0" w:rsidRDefault="1D5FFF04" w:rsidP="4BAD148E">
      <w:pPr>
        <w:pStyle w:val="ListParagraph"/>
        <w:numPr>
          <w:ilvl w:val="1"/>
          <w:numId w:val="12"/>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T</w:t>
      </w:r>
      <w:r w:rsidR="28422FF0" w:rsidRPr="4BAD148E">
        <w:rPr>
          <w:rFonts w:ascii="Times New Roman" w:eastAsia="Times New Roman" w:hAnsi="Times New Roman" w:cs="Times New Roman"/>
          <w:color w:val="000000" w:themeColor="text1"/>
        </w:rPr>
        <w:t>he draft recommendations captur</w:t>
      </w:r>
      <w:r w:rsidR="211C177F" w:rsidRPr="4BAD148E">
        <w:rPr>
          <w:rFonts w:ascii="Times New Roman" w:eastAsia="Times New Roman" w:hAnsi="Times New Roman" w:cs="Times New Roman"/>
          <w:color w:val="000000" w:themeColor="text1"/>
        </w:rPr>
        <w:t>e</w:t>
      </w:r>
      <w:r w:rsidR="28422FF0" w:rsidRPr="4BAD148E">
        <w:rPr>
          <w:rFonts w:ascii="Times New Roman" w:eastAsia="Times New Roman" w:hAnsi="Times New Roman" w:cs="Times New Roman"/>
          <w:color w:val="000000" w:themeColor="text1"/>
        </w:rPr>
        <w:t xml:space="preserve"> a lot of what the issues and the discussion </w:t>
      </w:r>
      <w:r w:rsidR="645CF53E" w:rsidRPr="4BAD148E">
        <w:rPr>
          <w:rFonts w:ascii="Times New Roman" w:eastAsia="Times New Roman" w:hAnsi="Times New Roman" w:cs="Times New Roman"/>
          <w:color w:val="000000" w:themeColor="text1"/>
        </w:rPr>
        <w:t>were and</w:t>
      </w:r>
      <w:r w:rsidR="28422FF0" w:rsidRPr="4BAD148E">
        <w:rPr>
          <w:rFonts w:ascii="Times New Roman" w:eastAsia="Times New Roman" w:hAnsi="Times New Roman" w:cs="Times New Roman"/>
          <w:color w:val="000000" w:themeColor="text1"/>
        </w:rPr>
        <w:t xml:space="preserve"> </w:t>
      </w:r>
      <w:proofErr w:type="gramStart"/>
      <w:r w:rsidR="431304B0" w:rsidRPr="4BAD148E">
        <w:rPr>
          <w:rFonts w:ascii="Times New Roman" w:eastAsia="Times New Roman" w:hAnsi="Times New Roman" w:cs="Times New Roman"/>
          <w:color w:val="000000" w:themeColor="text1"/>
        </w:rPr>
        <w:t>is</w:t>
      </w:r>
      <w:proofErr w:type="gramEnd"/>
      <w:r w:rsidR="28422FF0" w:rsidRPr="4BAD148E">
        <w:rPr>
          <w:rFonts w:ascii="Times New Roman" w:eastAsia="Times New Roman" w:hAnsi="Times New Roman" w:cs="Times New Roman"/>
          <w:color w:val="000000" w:themeColor="text1"/>
        </w:rPr>
        <w:t xml:space="preserve"> a good starting point for </w:t>
      </w:r>
      <w:r w:rsidR="3A75860E" w:rsidRPr="4BAD148E">
        <w:rPr>
          <w:rFonts w:ascii="Times New Roman" w:eastAsia="Times New Roman" w:hAnsi="Times New Roman" w:cs="Times New Roman"/>
          <w:color w:val="000000" w:themeColor="text1"/>
        </w:rPr>
        <w:t xml:space="preserve">the </w:t>
      </w:r>
      <w:r w:rsidR="28422FF0" w:rsidRPr="4BAD148E">
        <w:rPr>
          <w:rFonts w:ascii="Times New Roman" w:eastAsia="Times New Roman" w:hAnsi="Times New Roman" w:cs="Times New Roman"/>
          <w:color w:val="000000" w:themeColor="text1"/>
        </w:rPr>
        <w:t xml:space="preserve">recommendations. </w:t>
      </w:r>
    </w:p>
    <w:p w14:paraId="10D8BB14" w14:textId="16C50FFC" w:rsidR="28422FF0" w:rsidRDefault="11A4447E" w:rsidP="4BAD148E">
      <w:pPr>
        <w:pStyle w:val="ListParagraph"/>
        <w:numPr>
          <w:ilvl w:val="1"/>
          <w:numId w:val="12"/>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O</w:t>
      </w:r>
      <w:r w:rsidR="28422FF0" w:rsidRPr="4BAD148E">
        <w:rPr>
          <w:rFonts w:ascii="Times New Roman" w:eastAsia="Times New Roman" w:hAnsi="Times New Roman" w:cs="Times New Roman"/>
          <w:color w:val="000000" w:themeColor="text1"/>
        </w:rPr>
        <w:t>ften what happens is that plans are in place by the time the public find out about them, so to do outreach ahead of those is important; transparency is important</w:t>
      </w:r>
    </w:p>
    <w:p w14:paraId="262C499D" w14:textId="61474DAB" w:rsidR="37818588" w:rsidRDefault="28422FF0" w:rsidP="4BAD148E">
      <w:pPr>
        <w:pStyle w:val="ListParagraph"/>
        <w:numPr>
          <w:ilvl w:val="0"/>
          <w:numId w:val="11"/>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Question: </w:t>
      </w:r>
      <w:r w:rsidR="211A01A0" w:rsidRPr="4BAD148E">
        <w:rPr>
          <w:rFonts w:ascii="Times New Roman" w:eastAsia="Times New Roman" w:hAnsi="Times New Roman" w:cs="Times New Roman"/>
          <w:color w:val="000000" w:themeColor="text1"/>
        </w:rPr>
        <w:t>D</w:t>
      </w:r>
      <w:r w:rsidRPr="4BAD148E">
        <w:rPr>
          <w:rFonts w:ascii="Times New Roman" w:eastAsia="Times New Roman" w:hAnsi="Times New Roman" w:cs="Times New Roman"/>
          <w:color w:val="000000" w:themeColor="text1"/>
        </w:rPr>
        <w:t xml:space="preserve">oes this discussion also talk about implementation strategies, actions and metrics? </w:t>
      </w:r>
    </w:p>
    <w:p w14:paraId="4DEC6A81" w14:textId="75399C2D" w:rsidR="37818588" w:rsidRDefault="28422FF0" w:rsidP="4BAD148E">
      <w:pPr>
        <w:pStyle w:val="ListParagraph"/>
        <w:numPr>
          <w:ilvl w:val="1"/>
          <w:numId w:val="11"/>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 xml:space="preserve">Answer: One of the suggestions in the summary prior is about pilot projects, and piloting recommendations into more concrete implementation and in action steps </w:t>
      </w:r>
    </w:p>
    <w:p w14:paraId="0431C89C" w14:textId="11E8DB64" w:rsidR="37818588" w:rsidRDefault="1FE27377" w:rsidP="4BAD148E">
      <w:pPr>
        <w:pStyle w:val="ListParagraph"/>
        <w:numPr>
          <w:ilvl w:val="1"/>
          <w:numId w:val="11"/>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Suggestion to have the report include metrics about implementation and the level of outreach.</w:t>
      </w:r>
    </w:p>
    <w:p w14:paraId="3EAF986F" w14:textId="43EDC37E" w:rsidR="37818588" w:rsidRDefault="37818588" w:rsidP="4BAD148E">
      <w:pPr>
        <w:pStyle w:val="ListParagraph"/>
        <w:numPr>
          <w:ilvl w:val="1"/>
          <w:numId w:val="11"/>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Note that earlier versions of recommendations had draft metrics then they were removed, but survey is still asking people to comment on them </w:t>
      </w:r>
    </w:p>
    <w:p w14:paraId="6C03FDAD" w14:textId="390FA1BB" w:rsidR="6E425C09" w:rsidRDefault="6E425C09" w:rsidP="4BAD148E">
      <w:pPr>
        <w:pStyle w:val="ListParagraph"/>
        <w:numPr>
          <w:ilvl w:val="0"/>
          <w:numId w:val="10"/>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Question: </w:t>
      </w:r>
      <w:r w:rsidR="23C77C05" w:rsidRPr="4BAD148E">
        <w:rPr>
          <w:rFonts w:ascii="Times New Roman" w:eastAsia="Times New Roman" w:hAnsi="Times New Roman" w:cs="Times New Roman"/>
          <w:color w:val="000000" w:themeColor="text1"/>
        </w:rPr>
        <w:t xml:space="preserve">When is the public hearing survey </w:t>
      </w:r>
      <w:proofErr w:type="gramStart"/>
      <w:r w:rsidR="23C77C05" w:rsidRPr="4BAD148E">
        <w:rPr>
          <w:rFonts w:ascii="Times New Roman" w:eastAsia="Times New Roman" w:hAnsi="Times New Roman" w:cs="Times New Roman"/>
          <w:color w:val="000000" w:themeColor="text1"/>
        </w:rPr>
        <w:t>opening-up</w:t>
      </w:r>
      <w:proofErr w:type="gramEnd"/>
      <w:r w:rsidR="23C77C05" w:rsidRPr="4BAD148E">
        <w:rPr>
          <w:rFonts w:ascii="Times New Roman" w:eastAsia="Times New Roman" w:hAnsi="Times New Roman" w:cs="Times New Roman"/>
          <w:color w:val="000000" w:themeColor="text1"/>
        </w:rPr>
        <w:t xml:space="preserve">? </w:t>
      </w:r>
    </w:p>
    <w:p w14:paraId="10EB8CE0" w14:textId="558413DA" w:rsidR="6E425C09" w:rsidRDefault="23C77C05" w:rsidP="4BAD148E">
      <w:pPr>
        <w:pStyle w:val="ListParagraph"/>
        <w:numPr>
          <w:ilvl w:val="1"/>
          <w:numId w:val="10"/>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Answer: April 29</w:t>
      </w:r>
      <w:r w:rsidRPr="4BAD148E">
        <w:rPr>
          <w:rFonts w:ascii="Times New Roman" w:eastAsia="Times New Roman" w:hAnsi="Times New Roman" w:cs="Times New Roman"/>
          <w:color w:val="000000" w:themeColor="text1"/>
          <w:vertAlign w:val="superscript"/>
        </w:rPr>
        <w:t>th</w:t>
      </w:r>
      <w:r w:rsidRPr="4BAD148E">
        <w:rPr>
          <w:rFonts w:ascii="Times New Roman" w:eastAsia="Times New Roman" w:hAnsi="Times New Roman" w:cs="Times New Roman"/>
          <w:color w:val="000000" w:themeColor="text1"/>
        </w:rPr>
        <w:t xml:space="preserve"> is when survey opens and is open for a 30-day period</w:t>
      </w:r>
    </w:p>
    <w:p w14:paraId="4DEA4D73" w14:textId="32D5D1F6" w:rsidR="735FFC0C" w:rsidRDefault="735FFC0C" w:rsidP="4BAD148E">
      <w:pPr>
        <w:pStyle w:val="ListParagraph"/>
        <w:numPr>
          <w:ilvl w:val="0"/>
          <w:numId w:val="10"/>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Note that s</w:t>
      </w:r>
      <w:r w:rsidR="23C77C05" w:rsidRPr="4BAD148E">
        <w:rPr>
          <w:rFonts w:ascii="Times New Roman" w:eastAsia="Times New Roman" w:hAnsi="Times New Roman" w:cs="Times New Roman"/>
          <w:color w:val="000000" w:themeColor="text1"/>
        </w:rPr>
        <w:t>urvey questions “do you have suggestions for additional implementation strategies and additional measures of success” to be removed from the survey because the recommendations no longer include those</w:t>
      </w:r>
    </w:p>
    <w:p w14:paraId="247A4C56" w14:textId="2551089B" w:rsidR="6903DDAA" w:rsidRDefault="7DB19FEB" w:rsidP="4BAD148E">
      <w:pPr>
        <w:pStyle w:val="ListParagraph"/>
        <w:numPr>
          <w:ilvl w:val="0"/>
          <w:numId w:val="10"/>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Motion </w:t>
      </w:r>
      <w:r w:rsidR="37818588" w:rsidRPr="4BAD148E">
        <w:rPr>
          <w:rFonts w:ascii="Times New Roman" w:eastAsia="Times New Roman" w:hAnsi="Times New Roman" w:cs="Times New Roman"/>
          <w:color w:val="000000" w:themeColor="text1"/>
        </w:rPr>
        <w:t xml:space="preserve">to </w:t>
      </w:r>
      <w:r w:rsidR="6903DDAA" w:rsidRPr="4BAD148E">
        <w:rPr>
          <w:rFonts w:ascii="Times New Roman" w:eastAsia="Times New Roman" w:hAnsi="Times New Roman" w:cs="Times New Roman"/>
          <w:color w:val="000000" w:themeColor="text1"/>
        </w:rPr>
        <w:t xml:space="preserve">approve </w:t>
      </w:r>
      <w:r w:rsidR="56D5CC32" w:rsidRPr="4BAD148E">
        <w:rPr>
          <w:rFonts w:ascii="Times New Roman" w:eastAsia="Times New Roman" w:hAnsi="Times New Roman" w:cs="Times New Roman"/>
          <w:color w:val="000000" w:themeColor="text1"/>
        </w:rPr>
        <w:t>D</w:t>
      </w:r>
      <w:r w:rsidR="6903DDAA" w:rsidRPr="4BAD148E">
        <w:rPr>
          <w:rFonts w:ascii="Times New Roman" w:eastAsia="Times New Roman" w:hAnsi="Times New Roman" w:cs="Times New Roman"/>
          <w:color w:val="000000" w:themeColor="text1"/>
        </w:rPr>
        <w:t xml:space="preserve">raft </w:t>
      </w:r>
      <w:r w:rsidR="121DF9BE" w:rsidRPr="4BAD148E">
        <w:rPr>
          <w:rFonts w:ascii="Times New Roman" w:eastAsia="Times New Roman" w:hAnsi="Times New Roman" w:cs="Times New Roman"/>
          <w:color w:val="000000" w:themeColor="text1"/>
        </w:rPr>
        <w:t>R</w:t>
      </w:r>
      <w:r w:rsidR="6903DDAA" w:rsidRPr="4BAD148E">
        <w:rPr>
          <w:rFonts w:ascii="Times New Roman" w:eastAsia="Times New Roman" w:hAnsi="Times New Roman" w:cs="Times New Roman"/>
          <w:color w:val="000000" w:themeColor="text1"/>
        </w:rPr>
        <w:t>ecommendations 1-4</w:t>
      </w:r>
      <w:r w:rsidR="1324CF45" w:rsidRPr="4BAD148E">
        <w:rPr>
          <w:rFonts w:ascii="Times New Roman" w:eastAsia="Times New Roman" w:hAnsi="Times New Roman" w:cs="Times New Roman"/>
          <w:color w:val="000000" w:themeColor="text1"/>
        </w:rPr>
        <w:t xml:space="preserve">, </w:t>
      </w:r>
      <w:r w:rsidR="09E509CA" w:rsidRPr="4BAD148E">
        <w:rPr>
          <w:rFonts w:ascii="Times New Roman" w:eastAsia="Times New Roman" w:hAnsi="Times New Roman" w:cs="Times New Roman"/>
          <w:color w:val="000000" w:themeColor="text1"/>
        </w:rPr>
        <w:t>from April 13</w:t>
      </w:r>
      <w:r w:rsidR="09E509CA" w:rsidRPr="4BAD148E">
        <w:rPr>
          <w:rFonts w:ascii="Times New Roman" w:eastAsia="Times New Roman" w:hAnsi="Times New Roman" w:cs="Times New Roman"/>
          <w:color w:val="000000" w:themeColor="text1"/>
          <w:vertAlign w:val="superscript"/>
        </w:rPr>
        <w:t>th</w:t>
      </w:r>
      <w:r w:rsidR="09E509CA" w:rsidRPr="4BAD148E">
        <w:rPr>
          <w:rFonts w:ascii="Times New Roman" w:eastAsia="Times New Roman" w:hAnsi="Times New Roman" w:cs="Times New Roman"/>
          <w:color w:val="000000" w:themeColor="text1"/>
        </w:rPr>
        <w:t xml:space="preserve"> version</w:t>
      </w:r>
      <w:r w:rsidR="6903DDAA" w:rsidRPr="4BAD148E">
        <w:rPr>
          <w:rFonts w:ascii="Times New Roman" w:eastAsia="Times New Roman" w:hAnsi="Times New Roman" w:cs="Times New Roman"/>
          <w:color w:val="000000" w:themeColor="text1"/>
        </w:rPr>
        <w:t>: Lawrence</w:t>
      </w:r>
    </w:p>
    <w:p w14:paraId="45B86439" w14:textId="48BCB0A1" w:rsidR="6903DDAA" w:rsidRDefault="6903DDAA" w:rsidP="4BAD148E">
      <w:pPr>
        <w:pStyle w:val="ListParagraph"/>
        <w:numPr>
          <w:ilvl w:val="1"/>
          <w:numId w:val="10"/>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Second: Denise</w:t>
      </w:r>
    </w:p>
    <w:p w14:paraId="1A271EB9" w14:textId="0406FC7B" w:rsidR="52487B7A" w:rsidRDefault="518A3AF7"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Voting</w:t>
      </w:r>
    </w:p>
    <w:p w14:paraId="23F6BFF3" w14:textId="60F81A6E"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Undersecretary Maria Belen Power – </w:t>
      </w:r>
      <w:r w:rsidR="3E954D8A" w:rsidRPr="4BAD148E">
        <w:rPr>
          <w:rFonts w:ascii="Times New Roman" w:eastAsia="Times New Roman" w:hAnsi="Times New Roman" w:cs="Times New Roman"/>
          <w:color w:val="000000" w:themeColor="text1"/>
        </w:rPr>
        <w:t>Y</w:t>
      </w:r>
      <w:r w:rsidR="4BBE9242" w:rsidRPr="4BAD148E">
        <w:rPr>
          <w:rFonts w:ascii="Times New Roman" w:eastAsia="Times New Roman" w:hAnsi="Times New Roman" w:cs="Times New Roman"/>
          <w:color w:val="000000" w:themeColor="text1"/>
        </w:rPr>
        <w:t>es</w:t>
      </w:r>
    </w:p>
    <w:p w14:paraId="1A45CD63" w14:textId="3BECB807"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Commissioner Nicole LaChapelle – </w:t>
      </w:r>
      <w:r w:rsidR="7F904009" w:rsidRPr="4BAD148E">
        <w:rPr>
          <w:rFonts w:ascii="Times New Roman" w:eastAsia="Times New Roman" w:hAnsi="Times New Roman" w:cs="Times New Roman"/>
          <w:color w:val="000000" w:themeColor="text1"/>
        </w:rPr>
        <w:t>Y</w:t>
      </w:r>
      <w:r w:rsidR="59970A19" w:rsidRPr="4BAD148E">
        <w:rPr>
          <w:rFonts w:ascii="Times New Roman" w:eastAsia="Times New Roman" w:hAnsi="Times New Roman" w:cs="Times New Roman"/>
          <w:color w:val="000000" w:themeColor="text1"/>
        </w:rPr>
        <w:t>es</w:t>
      </w:r>
    </w:p>
    <w:p w14:paraId="4A6161D9" w14:textId="056D4D19"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1AAB92E0" w:rsidRPr="4BAD148E">
        <w:rPr>
          <w:rFonts w:ascii="Times New Roman" w:eastAsia="Times New Roman" w:hAnsi="Times New Roman" w:cs="Times New Roman"/>
          <w:color w:val="000000" w:themeColor="text1"/>
        </w:rPr>
        <w:t>Y</w:t>
      </w:r>
      <w:r w:rsidR="4C443D33" w:rsidRPr="4BAD148E">
        <w:rPr>
          <w:rFonts w:ascii="Times New Roman" w:eastAsia="Times New Roman" w:hAnsi="Times New Roman" w:cs="Times New Roman"/>
          <w:color w:val="000000" w:themeColor="text1"/>
        </w:rPr>
        <w:t>es</w:t>
      </w:r>
    </w:p>
    <w:p w14:paraId="2573B3DA" w14:textId="213A0183"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323B2D06"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15D6945E" w14:textId="0EA97291"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2914496" w:rsidRPr="4BAD148E">
        <w:rPr>
          <w:rFonts w:ascii="Times New Roman" w:eastAsia="Times New Roman" w:hAnsi="Times New Roman" w:cs="Times New Roman"/>
          <w:color w:val="000000" w:themeColor="text1"/>
        </w:rPr>
        <w:t>Y</w:t>
      </w:r>
      <w:r w:rsidR="57CCA59C" w:rsidRPr="4BAD148E">
        <w:rPr>
          <w:rFonts w:ascii="Times New Roman" w:eastAsia="Times New Roman" w:hAnsi="Times New Roman" w:cs="Times New Roman"/>
          <w:color w:val="000000" w:themeColor="text1"/>
        </w:rPr>
        <w:t>es</w:t>
      </w:r>
    </w:p>
    <w:p w14:paraId="1E9E94DB" w14:textId="03F34194"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44C5377A"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69FCDB08" w14:textId="23E8E66C"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17AC2BE3"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2809C0FF" w14:textId="5AD9BB14"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23470D2C"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7C6B19B7" w14:textId="3608E45C"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1BF6F498"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37906764" w14:textId="0C96E4ED"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101DDC70"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3BA39443" w14:textId="0455F32B"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5AC3B2A2" w:rsidRPr="4BAD148E">
        <w:rPr>
          <w:rFonts w:ascii="Times New Roman" w:eastAsia="Times New Roman" w:hAnsi="Times New Roman" w:cs="Times New Roman"/>
          <w:color w:val="000000" w:themeColor="text1"/>
        </w:rPr>
        <w:t>Y</w:t>
      </w:r>
      <w:r w:rsidR="1C982126" w:rsidRPr="4BAD148E">
        <w:rPr>
          <w:rFonts w:ascii="Times New Roman" w:eastAsia="Times New Roman" w:hAnsi="Times New Roman" w:cs="Times New Roman"/>
          <w:color w:val="000000" w:themeColor="text1"/>
        </w:rPr>
        <w:t>es</w:t>
      </w:r>
    </w:p>
    <w:p w14:paraId="1B335594" w14:textId="3A2D0161"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5F38DA04" w:rsidRPr="4BAD148E">
        <w:rPr>
          <w:rFonts w:ascii="Times New Roman" w:eastAsia="Times New Roman" w:hAnsi="Times New Roman" w:cs="Times New Roman"/>
          <w:color w:val="000000" w:themeColor="text1"/>
        </w:rPr>
        <w:t>Y</w:t>
      </w:r>
      <w:r w:rsidR="1C982126" w:rsidRPr="4BAD148E">
        <w:rPr>
          <w:rFonts w:ascii="Times New Roman" w:eastAsia="Times New Roman" w:hAnsi="Times New Roman" w:cs="Times New Roman"/>
          <w:color w:val="000000" w:themeColor="text1"/>
        </w:rPr>
        <w:t>es</w:t>
      </w:r>
    </w:p>
    <w:p w14:paraId="42F5824B" w14:textId="4462B2D6"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8345CD4" w:rsidRPr="4BAD148E">
        <w:rPr>
          <w:rFonts w:ascii="Times New Roman" w:eastAsia="Times New Roman" w:hAnsi="Times New Roman" w:cs="Times New Roman"/>
          <w:color w:val="000000" w:themeColor="text1"/>
        </w:rPr>
        <w:t>Y</w:t>
      </w:r>
      <w:r w:rsidR="4C1D1B4D" w:rsidRPr="4BAD148E">
        <w:rPr>
          <w:rFonts w:ascii="Times New Roman" w:eastAsia="Times New Roman" w:hAnsi="Times New Roman" w:cs="Times New Roman"/>
          <w:color w:val="000000" w:themeColor="text1"/>
        </w:rPr>
        <w:t>es</w:t>
      </w:r>
    </w:p>
    <w:p w14:paraId="75A44098" w14:textId="74EBCD99"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511628F2" w:rsidRPr="4BAD148E">
        <w:rPr>
          <w:rFonts w:ascii="Times New Roman" w:eastAsia="Times New Roman" w:hAnsi="Times New Roman" w:cs="Times New Roman"/>
          <w:color w:val="000000" w:themeColor="text1"/>
        </w:rPr>
        <w:t>Y</w:t>
      </w:r>
      <w:r w:rsidR="5F4CC611" w:rsidRPr="4BAD148E">
        <w:rPr>
          <w:rFonts w:ascii="Times New Roman" w:eastAsia="Times New Roman" w:hAnsi="Times New Roman" w:cs="Times New Roman"/>
          <w:color w:val="000000" w:themeColor="text1"/>
        </w:rPr>
        <w:t>es</w:t>
      </w:r>
    </w:p>
    <w:p w14:paraId="6D2E9CE9" w14:textId="0F597C5D"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6FE6DA69"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4E0389A6" w14:textId="0677B51B" w:rsidR="5C135966" w:rsidRDefault="6000260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David English</w:t>
      </w:r>
      <w:r w:rsidR="40E84AE6" w:rsidRPr="4BAD148E">
        <w:rPr>
          <w:rFonts w:ascii="Times New Roman" w:eastAsia="Times New Roman" w:hAnsi="Times New Roman" w:cs="Times New Roman"/>
          <w:color w:val="000000" w:themeColor="text1"/>
        </w:rPr>
        <w:t xml:space="preserve"> – </w:t>
      </w:r>
      <w:r w:rsidR="5FF9973D"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3761E693" w14:textId="62E1DB48" w:rsidR="60AAD797" w:rsidRDefault="60AAD797" w:rsidP="4BAD148E">
      <w:pPr>
        <w:spacing w:after="0" w:line="276" w:lineRule="auto"/>
        <w:ind w:left="720"/>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 passed</w:t>
      </w:r>
      <w:r w:rsidR="746CF39D" w:rsidRPr="4BAD148E">
        <w:rPr>
          <w:rFonts w:ascii="Times New Roman" w:eastAsia="Times New Roman" w:hAnsi="Times New Roman" w:cs="Times New Roman"/>
          <w:color w:val="000000" w:themeColor="text1"/>
        </w:rPr>
        <w:t>.</w:t>
      </w:r>
    </w:p>
    <w:p w14:paraId="342BB3D2" w14:textId="0EC342EA" w:rsidR="5644DC60" w:rsidRDefault="5644DC60" w:rsidP="5644DC60">
      <w:pPr>
        <w:spacing w:after="0" w:line="276" w:lineRule="auto"/>
        <w:ind w:left="720"/>
        <w:rPr>
          <w:rFonts w:ascii="Times New Roman" w:eastAsia="Times New Roman" w:hAnsi="Times New Roman" w:cs="Times New Roman"/>
          <w:color w:val="000000" w:themeColor="text1"/>
        </w:rPr>
      </w:pPr>
    </w:p>
    <w:p w14:paraId="277B97C4" w14:textId="69AAA8FD" w:rsidR="00A659F0"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Review public hearing outreach flyer [Vote]</w:t>
      </w:r>
    </w:p>
    <w:p w14:paraId="2D5253B0" w14:textId="190F3CFD" w:rsidR="577A3D61" w:rsidRDefault="577A3D61" w:rsidP="5C135966">
      <w:pPr>
        <w:pStyle w:val="ListParagraph"/>
        <w:numPr>
          <w:ilvl w:val="0"/>
          <w:numId w:val="18"/>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w:t>
      </w:r>
      <w:r w:rsidR="10C8EA79" w:rsidRPr="4BAD148E">
        <w:rPr>
          <w:rFonts w:ascii="Times New Roman" w:eastAsia="Times New Roman" w:hAnsi="Times New Roman" w:cs="Times New Roman"/>
          <w:color w:val="000000" w:themeColor="text1"/>
        </w:rPr>
        <w:t xml:space="preserve">uggestion to switch the </w:t>
      </w:r>
      <w:r w:rsidR="7E0AB7CF" w:rsidRPr="4BAD148E">
        <w:rPr>
          <w:rFonts w:ascii="Times New Roman" w:eastAsia="Times New Roman" w:hAnsi="Times New Roman" w:cs="Times New Roman"/>
          <w:color w:val="000000" w:themeColor="text1"/>
        </w:rPr>
        <w:t xml:space="preserve">Black </w:t>
      </w:r>
      <w:r w:rsidR="10C8EA79" w:rsidRPr="4BAD148E">
        <w:rPr>
          <w:rFonts w:ascii="Times New Roman" w:eastAsia="Times New Roman" w:hAnsi="Times New Roman" w:cs="Times New Roman"/>
          <w:color w:val="000000" w:themeColor="text1"/>
        </w:rPr>
        <w:t>people on the flyer to look a little more modern</w:t>
      </w:r>
    </w:p>
    <w:p w14:paraId="2053E78E" w14:textId="350A994D" w:rsidR="78BBF881" w:rsidRDefault="012DD114" w:rsidP="4BAD148E">
      <w:pPr>
        <w:pStyle w:val="ListParagraph"/>
        <w:numPr>
          <w:ilvl w:val="0"/>
          <w:numId w:val="18"/>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Motion </w:t>
      </w:r>
      <w:r w:rsidR="78BBF881" w:rsidRPr="4BAD148E">
        <w:rPr>
          <w:rFonts w:ascii="Times New Roman" w:eastAsia="Times New Roman" w:hAnsi="Times New Roman" w:cs="Times New Roman"/>
          <w:color w:val="000000" w:themeColor="text1"/>
        </w:rPr>
        <w:t xml:space="preserve">to approve the flyer with the caveat that </w:t>
      </w:r>
      <w:r w:rsidR="284C7260" w:rsidRPr="4BAD148E">
        <w:rPr>
          <w:rFonts w:ascii="Times New Roman" w:eastAsia="Times New Roman" w:hAnsi="Times New Roman" w:cs="Times New Roman"/>
          <w:color w:val="000000" w:themeColor="text1"/>
        </w:rPr>
        <w:t xml:space="preserve">the </w:t>
      </w:r>
      <w:r w:rsidR="6773D499" w:rsidRPr="4BAD148E">
        <w:rPr>
          <w:rFonts w:ascii="Times New Roman" w:eastAsia="Times New Roman" w:hAnsi="Times New Roman" w:cs="Times New Roman"/>
          <w:color w:val="000000" w:themeColor="text1"/>
        </w:rPr>
        <w:t>graphic</w:t>
      </w:r>
      <w:r w:rsidR="284C7260" w:rsidRPr="4BAD148E">
        <w:rPr>
          <w:rFonts w:ascii="Times New Roman" w:eastAsia="Times New Roman" w:hAnsi="Times New Roman" w:cs="Times New Roman"/>
          <w:color w:val="000000" w:themeColor="text1"/>
        </w:rPr>
        <w:t xml:space="preserve"> </w:t>
      </w:r>
      <w:r w:rsidR="7DB6C3F3" w:rsidRPr="4BAD148E">
        <w:rPr>
          <w:rFonts w:ascii="Times New Roman" w:eastAsia="Times New Roman" w:hAnsi="Times New Roman" w:cs="Times New Roman"/>
          <w:color w:val="000000" w:themeColor="text1"/>
        </w:rPr>
        <w:t>on</w:t>
      </w:r>
      <w:r w:rsidR="78BBF881" w:rsidRPr="4BAD148E">
        <w:rPr>
          <w:rFonts w:ascii="Times New Roman" w:eastAsia="Times New Roman" w:hAnsi="Times New Roman" w:cs="Times New Roman"/>
          <w:color w:val="000000" w:themeColor="text1"/>
        </w:rPr>
        <w:t xml:space="preserve"> the flyer</w:t>
      </w:r>
      <w:r w:rsidR="6DFA06B0" w:rsidRPr="4BAD148E">
        <w:rPr>
          <w:rFonts w:ascii="Times New Roman" w:eastAsia="Times New Roman" w:hAnsi="Times New Roman" w:cs="Times New Roman"/>
          <w:color w:val="000000" w:themeColor="text1"/>
        </w:rPr>
        <w:t xml:space="preserve"> will be changed</w:t>
      </w:r>
      <w:r w:rsidR="78BBF881" w:rsidRPr="4BAD148E">
        <w:rPr>
          <w:rFonts w:ascii="Times New Roman" w:eastAsia="Times New Roman" w:hAnsi="Times New Roman" w:cs="Times New Roman"/>
          <w:color w:val="000000" w:themeColor="text1"/>
        </w:rPr>
        <w:t xml:space="preserve">; the changed picture on the flyer will be sent to the task force and task force will have 24 hours to </w:t>
      </w:r>
      <w:r w:rsidR="46BDEA12" w:rsidRPr="4BAD148E">
        <w:rPr>
          <w:rFonts w:ascii="Times New Roman" w:eastAsia="Times New Roman" w:hAnsi="Times New Roman" w:cs="Times New Roman"/>
          <w:color w:val="000000" w:themeColor="text1"/>
        </w:rPr>
        <w:t>give feedback on the new picture before the flyer is able to be sent out</w:t>
      </w:r>
      <w:r w:rsidR="20DF5716" w:rsidRPr="4BAD148E">
        <w:rPr>
          <w:rFonts w:ascii="Times New Roman" w:eastAsia="Times New Roman" w:hAnsi="Times New Roman" w:cs="Times New Roman"/>
          <w:color w:val="000000" w:themeColor="text1"/>
        </w:rPr>
        <w:t xml:space="preserve">: </w:t>
      </w:r>
      <w:r w:rsidR="6687E5AB" w:rsidRPr="4BAD148E">
        <w:rPr>
          <w:rFonts w:ascii="Times New Roman" w:eastAsia="Times New Roman" w:hAnsi="Times New Roman" w:cs="Times New Roman"/>
          <w:color w:val="000000" w:themeColor="text1"/>
        </w:rPr>
        <w:t>L</w:t>
      </w:r>
      <w:r w:rsidR="20DF5716" w:rsidRPr="4BAD148E">
        <w:rPr>
          <w:rFonts w:ascii="Times New Roman" w:eastAsia="Times New Roman" w:hAnsi="Times New Roman" w:cs="Times New Roman"/>
          <w:color w:val="000000" w:themeColor="text1"/>
        </w:rPr>
        <w:t>awrence</w:t>
      </w:r>
    </w:p>
    <w:p w14:paraId="0C04017F" w14:textId="03AB269A" w:rsidR="78BBF881" w:rsidRDefault="20DF5716" w:rsidP="4BAD148E">
      <w:pPr>
        <w:pStyle w:val="ListParagraph"/>
        <w:numPr>
          <w:ilvl w:val="1"/>
          <w:numId w:val="18"/>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Second: Denise</w:t>
      </w:r>
    </w:p>
    <w:p w14:paraId="4458139D" w14:textId="2A3FBCB1" w:rsidR="79C84ECB" w:rsidRDefault="79C84ECB"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Voting</w:t>
      </w:r>
    </w:p>
    <w:p w14:paraId="53E7039B" w14:textId="2E219DE5"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Undersecretary Maria Belen Power – </w:t>
      </w:r>
      <w:r w:rsidR="655552DB"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52A6082A" w14:textId="6EB2CE06"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Commissioner Nicole LaChapelle – </w:t>
      </w:r>
      <w:r w:rsidR="25429770"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32E905F3" w14:textId="39A2950C"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375AF2A7"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2A3ACBD5" w14:textId="165FA8E6"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5D099545"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64505DD3" w14:textId="0B7E98E8"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37E09B42"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47C51319" w14:textId="6E6194E7"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3478E092"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2BF36604" w14:textId="7C554739"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503910FE"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20B1D220" w14:textId="3071E1EA"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5406C0A4"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11C6FE83" w14:textId="7955CECF"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6E8AE733"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4EEB62F" w14:textId="48F78782"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47E63765"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6D06FF8B" w14:textId="7ACA05B4"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4D2D8116"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6848AA70" w14:textId="3B63825E"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A875D9A"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3D8650D1" w14:textId="51ECBA18"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3D6864A4"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5DB4075" w14:textId="1AF6E59E"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573B838E"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09BC1080" w14:textId="04348A91"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7D5C1178"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E31E035" w14:textId="0F5B23D5"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David English - </w:t>
      </w:r>
      <w:r w:rsidR="0473EF56" w:rsidRPr="4BAD148E">
        <w:rPr>
          <w:rFonts w:ascii="Times New Roman" w:eastAsia="Times New Roman" w:hAnsi="Times New Roman" w:cs="Times New Roman"/>
          <w:color w:val="000000" w:themeColor="text1"/>
        </w:rPr>
        <w:t>Y</w:t>
      </w:r>
      <w:r w:rsidR="6090467B" w:rsidRPr="4BAD148E">
        <w:rPr>
          <w:rFonts w:ascii="Times New Roman" w:eastAsia="Times New Roman" w:hAnsi="Times New Roman" w:cs="Times New Roman"/>
          <w:color w:val="000000" w:themeColor="text1"/>
        </w:rPr>
        <w:t>es</w:t>
      </w:r>
    </w:p>
    <w:p w14:paraId="448C70F7" w14:textId="1DA78CE5" w:rsidR="65D4375A" w:rsidRDefault="65D4375A" w:rsidP="5C135966">
      <w:pPr>
        <w:shd w:val="clear" w:color="auto" w:fill="FFFFFF" w:themeFill="background1"/>
        <w:spacing w:after="0" w:line="278" w:lineRule="auto"/>
        <w:ind w:left="720"/>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 passe</w:t>
      </w:r>
      <w:r w:rsidR="0C6BC452" w:rsidRPr="4BAD148E">
        <w:rPr>
          <w:rFonts w:ascii="Times New Roman" w:eastAsia="Times New Roman" w:hAnsi="Times New Roman" w:cs="Times New Roman"/>
          <w:color w:val="000000" w:themeColor="text1"/>
        </w:rPr>
        <w:t>d.</w:t>
      </w:r>
    </w:p>
    <w:p w14:paraId="23CA50DE" w14:textId="18BC5D20" w:rsidR="4BAD148E" w:rsidRDefault="4BAD148E" w:rsidP="4BAD148E">
      <w:pPr>
        <w:shd w:val="clear" w:color="auto" w:fill="FFFFFF" w:themeFill="background1"/>
        <w:spacing w:after="0" w:line="278" w:lineRule="auto"/>
        <w:ind w:left="720"/>
        <w:rPr>
          <w:rFonts w:ascii="Times New Roman" w:eastAsia="Times New Roman" w:hAnsi="Times New Roman" w:cs="Times New Roman"/>
          <w:color w:val="000000" w:themeColor="text1"/>
        </w:rPr>
      </w:pPr>
    </w:p>
    <w:p w14:paraId="7899104D" w14:textId="2ABEBBC5" w:rsidR="00A659F0"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Review and discuss draft survey [Vote]</w:t>
      </w:r>
    </w:p>
    <w:p w14:paraId="6F81AF5B" w14:textId="473F09B0" w:rsidR="572BB12B" w:rsidRDefault="572BB12B" w:rsidP="4BAD148E">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Suggestions from the trac</w:t>
      </w:r>
      <w:r w:rsidR="0EEAEF08" w:rsidRPr="4BAD148E">
        <w:rPr>
          <w:rFonts w:ascii="Times New Roman" w:eastAsia="Times New Roman" w:hAnsi="Times New Roman" w:cs="Times New Roman"/>
          <w:color w:val="000000" w:themeColor="text1"/>
        </w:rPr>
        <w:t>ked</w:t>
      </w:r>
      <w:r w:rsidRPr="4BAD148E">
        <w:rPr>
          <w:rFonts w:ascii="Times New Roman" w:eastAsia="Times New Roman" w:hAnsi="Times New Roman" w:cs="Times New Roman"/>
          <w:color w:val="000000" w:themeColor="text1"/>
        </w:rPr>
        <w:t xml:space="preserve"> changes from </w:t>
      </w:r>
      <w:r w:rsidR="553A9297" w:rsidRPr="4BAD148E">
        <w:rPr>
          <w:rFonts w:ascii="Times New Roman" w:eastAsia="Times New Roman" w:hAnsi="Times New Roman" w:cs="Times New Roman"/>
          <w:color w:val="000000" w:themeColor="text1"/>
        </w:rPr>
        <w:t>Denise</w:t>
      </w:r>
    </w:p>
    <w:p w14:paraId="3BF9AAF8" w14:textId="7371C97F" w:rsidR="111BFB54" w:rsidRDefault="111BFB54" w:rsidP="4BAD148E">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Note to add ‘none of the above’ to the how do identify section </w:t>
      </w:r>
    </w:p>
    <w:p w14:paraId="4C4054ED" w14:textId="0DB7597C" w:rsidR="111BFB54" w:rsidRDefault="111BFB54" w:rsidP="4BAD148E">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Note</w:t>
      </w:r>
      <w:r w:rsidR="0BEB13E6" w:rsidRPr="4BAD148E">
        <w:rPr>
          <w:rFonts w:ascii="Times New Roman" w:eastAsia="Times New Roman" w:hAnsi="Times New Roman" w:cs="Times New Roman"/>
          <w:color w:val="000000" w:themeColor="text1"/>
        </w:rPr>
        <w:t xml:space="preserve"> to remove the ‘</w:t>
      </w:r>
      <w:r w:rsidR="0F814F9B" w:rsidRPr="4BAD148E">
        <w:rPr>
          <w:rFonts w:ascii="Times New Roman" w:eastAsia="Times New Roman" w:hAnsi="Times New Roman" w:cs="Times New Roman"/>
          <w:color w:val="000000" w:themeColor="text1"/>
        </w:rPr>
        <w:t>I</w:t>
      </w:r>
      <w:r w:rsidR="0BEB13E6" w:rsidRPr="4BAD148E">
        <w:rPr>
          <w:rFonts w:ascii="Times New Roman" w:eastAsia="Times New Roman" w:hAnsi="Times New Roman" w:cs="Times New Roman"/>
          <w:color w:val="000000" w:themeColor="text1"/>
        </w:rPr>
        <w:t xml:space="preserve"> am visiting from out of state or out of country’ from the how do you identify question</w:t>
      </w:r>
    </w:p>
    <w:p w14:paraId="263EC8A1" w14:textId="198E6B53" w:rsidR="0BEB13E6" w:rsidRDefault="0BEB13E6" w:rsidP="5C135966">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Confusion about the ‘</w:t>
      </w:r>
      <w:r w:rsidR="6A0D3C6B" w:rsidRPr="5C135966">
        <w:rPr>
          <w:rFonts w:ascii="Times New Roman" w:eastAsia="Times New Roman" w:hAnsi="Times New Roman" w:cs="Times New Roman"/>
          <w:color w:val="000000" w:themeColor="text1"/>
        </w:rPr>
        <w:t>I work in</w:t>
      </w:r>
      <w:r w:rsidRPr="5C135966">
        <w:rPr>
          <w:rFonts w:ascii="Times New Roman" w:eastAsia="Times New Roman" w:hAnsi="Times New Roman" w:cs="Times New Roman"/>
          <w:color w:val="000000" w:themeColor="text1"/>
        </w:rPr>
        <w:t xml:space="preserve"> </w:t>
      </w:r>
      <w:r w:rsidR="7868BADF" w:rsidRPr="5C135966">
        <w:rPr>
          <w:rFonts w:ascii="Times New Roman" w:eastAsia="Times New Roman" w:hAnsi="Times New Roman" w:cs="Times New Roman"/>
          <w:color w:val="000000" w:themeColor="text1"/>
        </w:rPr>
        <w:t>C</w:t>
      </w:r>
      <w:r w:rsidRPr="5C135966">
        <w:rPr>
          <w:rFonts w:ascii="Times New Roman" w:eastAsia="Times New Roman" w:hAnsi="Times New Roman" w:cs="Times New Roman"/>
          <w:color w:val="000000" w:themeColor="text1"/>
        </w:rPr>
        <w:t>ambridge’ distinction from ‘</w:t>
      </w:r>
      <w:r w:rsidR="132FF81A" w:rsidRPr="5C135966">
        <w:rPr>
          <w:rFonts w:ascii="Times New Roman" w:eastAsia="Times New Roman" w:hAnsi="Times New Roman" w:cs="Times New Roman"/>
          <w:color w:val="000000" w:themeColor="text1"/>
        </w:rPr>
        <w:t>I</w:t>
      </w:r>
      <w:r w:rsidRPr="5C135966">
        <w:rPr>
          <w:rFonts w:ascii="Times New Roman" w:eastAsia="Times New Roman" w:hAnsi="Times New Roman" w:cs="Times New Roman"/>
          <w:color w:val="000000" w:themeColor="text1"/>
        </w:rPr>
        <w:t xml:space="preserve"> am a MA resident who commutes via Cambridge”</w:t>
      </w:r>
    </w:p>
    <w:p w14:paraId="31CCBC83" w14:textId="42808E02" w:rsidR="54B21444" w:rsidRDefault="54B21444" w:rsidP="5C135966">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Suggestion to have the ‘I am a M</w:t>
      </w:r>
      <w:r w:rsidR="2F423160"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 xml:space="preserve"> resident who commute via Cambridge’ choice with a section that asks if the commute is for work and if that job is i</w:t>
      </w:r>
      <w:r w:rsidR="6481D75B" w:rsidRPr="4BAD148E">
        <w:rPr>
          <w:rFonts w:ascii="Times New Roman" w:eastAsia="Times New Roman" w:hAnsi="Times New Roman" w:cs="Times New Roman"/>
          <w:color w:val="000000" w:themeColor="text1"/>
        </w:rPr>
        <w:t xml:space="preserve">n </w:t>
      </w:r>
      <w:r w:rsidR="7CFEDC5E" w:rsidRPr="4BAD148E">
        <w:rPr>
          <w:rFonts w:ascii="Times New Roman" w:eastAsia="Times New Roman" w:hAnsi="Times New Roman" w:cs="Times New Roman"/>
          <w:color w:val="000000" w:themeColor="text1"/>
        </w:rPr>
        <w:t>Cambridge</w:t>
      </w:r>
      <w:r w:rsidRPr="4BAD148E">
        <w:rPr>
          <w:rFonts w:ascii="Times New Roman" w:eastAsia="Times New Roman" w:hAnsi="Times New Roman" w:cs="Times New Roman"/>
          <w:color w:val="000000" w:themeColor="text1"/>
        </w:rPr>
        <w:t xml:space="preserve"> or not</w:t>
      </w:r>
    </w:p>
    <w:p w14:paraId="013646C2" w14:textId="079F515E" w:rsidR="6C77C46A" w:rsidRDefault="6C77C46A" w:rsidP="5C135966">
      <w:pPr>
        <w:pStyle w:val="ListParagraph"/>
        <w:numPr>
          <w:ilvl w:val="2"/>
          <w:numId w:val="17"/>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 xml:space="preserve">There was a discussion on </w:t>
      </w:r>
      <w:proofErr w:type="gramStart"/>
      <w:r w:rsidRPr="5C135966">
        <w:rPr>
          <w:rFonts w:ascii="Times New Roman" w:eastAsia="Times New Roman" w:hAnsi="Times New Roman" w:cs="Times New Roman"/>
          <w:color w:val="000000" w:themeColor="text1"/>
        </w:rPr>
        <w:t>if</w:t>
      </w:r>
      <w:proofErr w:type="gramEnd"/>
      <w:r w:rsidRPr="5C135966">
        <w:rPr>
          <w:rFonts w:ascii="Times New Roman" w:eastAsia="Times New Roman" w:hAnsi="Times New Roman" w:cs="Times New Roman"/>
          <w:color w:val="000000" w:themeColor="text1"/>
        </w:rPr>
        <w:t xml:space="preserve"> that question should be </w:t>
      </w:r>
      <w:proofErr w:type="gramStart"/>
      <w:r w:rsidRPr="5C135966">
        <w:rPr>
          <w:rFonts w:ascii="Times New Roman" w:eastAsia="Times New Roman" w:hAnsi="Times New Roman" w:cs="Times New Roman"/>
          <w:color w:val="000000" w:themeColor="text1"/>
        </w:rPr>
        <w:t>open ended</w:t>
      </w:r>
      <w:proofErr w:type="gramEnd"/>
      <w:r w:rsidRPr="5C135966">
        <w:rPr>
          <w:rFonts w:ascii="Times New Roman" w:eastAsia="Times New Roman" w:hAnsi="Times New Roman" w:cs="Times New Roman"/>
          <w:color w:val="000000" w:themeColor="text1"/>
        </w:rPr>
        <w:t xml:space="preserve"> or not</w:t>
      </w:r>
    </w:p>
    <w:p w14:paraId="6E08D9A0" w14:textId="0DCDFC95" w:rsidR="6C77C46A" w:rsidRDefault="6C77C46A" w:rsidP="5C135966">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Suggestion to include questions with more information (</w:t>
      </w:r>
      <w:proofErr w:type="gramStart"/>
      <w:r w:rsidRPr="5C135966">
        <w:rPr>
          <w:rFonts w:ascii="Times New Roman" w:eastAsia="Times New Roman" w:hAnsi="Times New Roman" w:cs="Times New Roman"/>
          <w:color w:val="000000" w:themeColor="text1"/>
        </w:rPr>
        <w:t>those</w:t>
      </w:r>
      <w:proofErr w:type="gramEnd"/>
      <w:r w:rsidRPr="5C135966">
        <w:rPr>
          <w:rFonts w:ascii="Times New Roman" w:eastAsia="Times New Roman" w:hAnsi="Times New Roman" w:cs="Times New Roman"/>
          <w:color w:val="000000" w:themeColor="text1"/>
        </w:rPr>
        <w:t xml:space="preserve"> included in </w:t>
      </w:r>
      <w:r w:rsidR="71926E64" w:rsidRPr="5C135966">
        <w:rPr>
          <w:rFonts w:ascii="Times New Roman" w:eastAsia="Times New Roman" w:hAnsi="Times New Roman" w:cs="Times New Roman"/>
          <w:color w:val="000000" w:themeColor="text1"/>
        </w:rPr>
        <w:t>D</w:t>
      </w:r>
      <w:r w:rsidRPr="5C135966">
        <w:rPr>
          <w:rFonts w:ascii="Times New Roman" w:eastAsia="Times New Roman" w:hAnsi="Times New Roman" w:cs="Times New Roman"/>
          <w:color w:val="000000" w:themeColor="text1"/>
        </w:rPr>
        <w:t>enise</w:t>
      </w:r>
      <w:r w:rsidR="01576DA2" w:rsidRPr="5C135966">
        <w:rPr>
          <w:rFonts w:ascii="Times New Roman" w:eastAsia="Times New Roman" w:hAnsi="Times New Roman" w:cs="Times New Roman"/>
          <w:color w:val="000000" w:themeColor="text1"/>
        </w:rPr>
        <w:t>’</w:t>
      </w:r>
      <w:r w:rsidRPr="5C135966">
        <w:rPr>
          <w:rFonts w:ascii="Times New Roman" w:eastAsia="Times New Roman" w:hAnsi="Times New Roman" w:cs="Times New Roman"/>
          <w:color w:val="000000" w:themeColor="text1"/>
        </w:rPr>
        <w:t xml:space="preserve">s tract changes document) a future DCR outreach strategy: these kinds of questions and languages should be included in the report as future strategies </w:t>
      </w:r>
    </w:p>
    <w:p w14:paraId="273FCF23" w14:textId="529F5EF5" w:rsidR="5DF1A765" w:rsidRDefault="4FAFF3B0" w:rsidP="4BAD148E">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 to approve the survey questions in the current draft</w:t>
      </w:r>
      <w:r w:rsidR="6CF6A88C" w:rsidRPr="4BAD148E">
        <w:rPr>
          <w:rFonts w:ascii="Times New Roman" w:eastAsia="Times New Roman" w:hAnsi="Times New Roman" w:cs="Times New Roman"/>
          <w:color w:val="000000" w:themeColor="text1"/>
        </w:rPr>
        <w:t xml:space="preserve"> after updating them based on the discussion, and then to send </w:t>
      </w:r>
      <w:proofErr w:type="gramStart"/>
      <w:r w:rsidR="6CF6A88C" w:rsidRPr="4BAD148E">
        <w:rPr>
          <w:rFonts w:ascii="Times New Roman" w:eastAsia="Times New Roman" w:hAnsi="Times New Roman" w:cs="Times New Roman"/>
          <w:color w:val="000000" w:themeColor="text1"/>
        </w:rPr>
        <w:t>it</w:t>
      </w:r>
      <w:proofErr w:type="gramEnd"/>
      <w:r w:rsidR="6CF6A88C" w:rsidRPr="4BAD148E">
        <w:rPr>
          <w:rFonts w:ascii="Times New Roman" w:eastAsia="Times New Roman" w:hAnsi="Times New Roman" w:cs="Times New Roman"/>
          <w:color w:val="000000" w:themeColor="text1"/>
        </w:rPr>
        <w:t xml:space="preserve"> out to Task Force members for a </w:t>
      </w:r>
      <w:proofErr w:type="gramStart"/>
      <w:r w:rsidR="6CF6A88C" w:rsidRPr="4BAD148E">
        <w:rPr>
          <w:rFonts w:ascii="Times New Roman" w:eastAsia="Times New Roman" w:hAnsi="Times New Roman" w:cs="Times New Roman"/>
          <w:color w:val="000000" w:themeColor="text1"/>
        </w:rPr>
        <w:t>week</w:t>
      </w:r>
      <w:proofErr w:type="gramEnd"/>
      <w:r w:rsidR="6CF6A88C" w:rsidRPr="4BAD148E">
        <w:rPr>
          <w:rFonts w:ascii="Times New Roman" w:eastAsia="Times New Roman" w:hAnsi="Times New Roman" w:cs="Times New Roman"/>
          <w:color w:val="000000" w:themeColor="text1"/>
        </w:rPr>
        <w:t xml:space="preserve"> review period before finalization: </w:t>
      </w:r>
      <w:r w:rsidR="5DF1A765" w:rsidRPr="4BAD148E">
        <w:rPr>
          <w:rFonts w:ascii="Times New Roman" w:eastAsia="Times New Roman" w:hAnsi="Times New Roman" w:cs="Times New Roman"/>
          <w:color w:val="000000" w:themeColor="text1"/>
        </w:rPr>
        <w:t>Lawrence</w:t>
      </w:r>
    </w:p>
    <w:p w14:paraId="6DFDA25A" w14:textId="4B1404F8" w:rsidR="5DF1A765" w:rsidRDefault="454C2ABA" w:rsidP="4BAD148E">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Second:</w:t>
      </w:r>
      <w:r w:rsidR="29A1C318" w:rsidRPr="4BAD148E">
        <w:rPr>
          <w:rFonts w:ascii="Times New Roman" w:eastAsia="Times New Roman" w:hAnsi="Times New Roman" w:cs="Times New Roman"/>
          <w:color w:val="000000" w:themeColor="text1"/>
        </w:rPr>
        <w:t xml:space="preserve"> Denise</w:t>
      </w:r>
    </w:p>
    <w:p w14:paraId="566D1932" w14:textId="15E7C8A9" w:rsidR="766F4A06" w:rsidRDefault="766F4A06"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Voting:</w:t>
      </w:r>
    </w:p>
    <w:p w14:paraId="1987C4AD" w14:textId="1E43A43A"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 xml:space="preserve">Undersecretary Maria Belen Power – </w:t>
      </w:r>
      <w:r w:rsidR="7AE9A046"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7CCDFD37" w14:textId="33280BB5"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Commissioner Nicole LaChapelle – </w:t>
      </w:r>
      <w:r w:rsidR="37FD8B9C"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7B29CD02" w14:textId="08B02867"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33322845"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5A9876C7" w14:textId="2513BDD6"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173A5B13"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EAB5B84" w14:textId="04B19108"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CA1E807"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1363329A" w14:textId="4CA644B4"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769292F8"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290D5026" w14:textId="4029F383"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78E45A08"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5B574A9A" w14:textId="4A03B69D"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64B666C1"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92EBF0D" w14:textId="3172EBD4"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4A64BF12"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583F070B" w14:textId="2D00FB27"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435BA76C"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7FB11487" w14:textId="0804CBEC"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7D2CFCC1"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24C526D8" w14:textId="493FF649"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13CEFFDD"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63BFF7D6" w14:textId="68A32DF2"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C82168D"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8B14AEC" w14:textId="1783246F"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6753B3B9"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3818ECAF" w14:textId="705545E8"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6E8D8404"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114E07BF" w14:textId="7AB6B5F7" w:rsidR="5C135966" w:rsidRDefault="454C2ABA"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David English</w:t>
      </w:r>
      <w:r w:rsidR="2EA57000" w:rsidRPr="4BAD148E">
        <w:rPr>
          <w:rFonts w:ascii="Times New Roman" w:eastAsia="Times New Roman" w:hAnsi="Times New Roman" w:cs="Times New Roman"/>
          <w:color w:val="000000" w:themeColor="text1"/>
        </w:rPr>
        <w:t xml:space="preserve"> – Y</w:t>
      </w:r>
      <w:r w:rsidRPr="4BAD148E">
        <w:rPr>
          <w:rFonts w:ascii="Times New Roman" w:eastAsia="Times New Roman" w:hAnsi="Times New Roman" w:cs="Times New Roman"/>
          <w:color w:val="000000" w:themeColor="text1"/>
        </w:rPr>
        <w:t>es</w:t>
      </w:r>
    </w:p>
    <w:p w14:paraId="2B4ADCFA" w14:textId="666BE7AC" w:rsidR="10B13EDB" w:rsidRDefault="10B13EDB" w:rsidP="4BAD148E">
      <w:pPr>
        <w:spacing w:after="0" w:line="276" w:lineRule="auto"/>
        <w:ind w:left="1440"/>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 passe</w:t>
      </w:r>
      <w:r w:rsidR="20331968" w:rsidRPr="4BAD148E">
        <w:rPr>
          <w:rFonts w:ascii="Times New Roman" w:eastAsia="Times New Roman" w:hAnsi="Times New Roman" w:cs="Times New Roman"/>
          <w:color w:val="000000" w:themeColor="text1"/>
        </w:rPr>
        <w:t>d</w:t>
      </w:r>
      <w:r w:rsidRPr="4BAD148E">
        <w:rPr>
          <w:rFonts w:ascii="Times New Roman" w:eastAsia="Times New Roman" w:hAnsi="Times New Roman" w:cs="Times New Roman"/>
          <w:color w:val="000000" w:themeColor="text1"/>
        </w:rPr>
        <w:t>.</w:t>
      </w:r>
    </w:p>
    <w:p w14:paraId="79BB9E84" w14:textId="7422B593" w:rsidR="4BAD148E" w:rsidRDefault="4BAD148E" w:rsidP="4BAD148E">
      <w:pPr>
        <w:spacing w:after="0" w:line="276" w:lineRule="auto"/>
        <w:ind w:left="1440"/>
        <w:rPr>
          <w:rFonts w:ascii="Times New Roman" w:eastAsia="Times New Roman" w:hAnsi="Times New Roman" w:cs="Times New Roman"/>
          <w:color w:val="000000" w:themeColor="text1"/>
        </w:rPr>
      </w:pPr>
    </w:p>
    <w:p w14:paraId="5F1ADD37" w14:textId="1B3D888B" w:rsidR="00A659F0"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Task Force timeline moving forward</w:t>
      </w:r>
    </w:p>
    <w:p w14:paraId="2DBF8ACB" w14:textId="338F88B3" w:rsidR="4BAD148E" w:rsidRDefault="4BAD148E" w:rsidP="4BAD148E">
      <w:pPr>
        <w:pStyle w:val="ListParagraph"/>
        <w:shd w:val="clear" w:color="auto" w:fill="FFFFFF" w:themeFill="background1"/>
        <w:spacing w:after="0" w:line="278" w:lineRule="auto"/>
        <w:ind w:hanging="360"/>
        <w:rPr>
          <w:rFonts w:ascii="Times New Roman" w:eastAsia="Times New Roman" w:hAnsi="Times New Roman" w:cs="Times New Roman"/>
          <w:b/>
          <w:bCs/>
          <w:color w:val="000000" w:themeColor="text1"/>
        </w:rPr>
      </w:pPr>
    </w:p>
    <w:p w14:paraId="2B362489" w14:textId="4295B1D5" w:rsidR="00A659F0" w:rsidRDefault="7312E68D"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4BAD148E">
        <w:rPr>
          <w:rFonts w:ascii="Times New Roman" w:eastAsia="Times New Roman" w:hAnsi="Times New Roman" w:cs="Times New Roman"/>
          <w:b/>
          <w:bCs/>
          <w:color w:val="000000" w:themeColor="text1"/>
        </w:rPr>
        <w:t>Adjourn [Vote]</w:t>
      </w:r>
    </w:p>
    <w:p w14:paraId="2417A079" w14:textId="41D05EA3" w:rsidR="00A659F0" w:rsidRDefault="1797EA4F" w:rsidP="4BAD148E">
      <w:pPr>
        <w:pStyle w:val="ListParagraph"/>
        <w:numPr>
          <w:ilvl w:val="0"/>
          <w:numId w:val="2"/>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Motion</w:t>
      </w:r>
      <w:r w:rsidR="629FB9AB" w:rsidRPr="4BAD148E">
        <w:rPr>
          <w:rFonts w:ascii="Times New Roman" w:eastAsia="Times New Roman" w:hAnsi="Times New Roman" w:cs="Times New Roman"/>
          <w:color w:val="000000" w:themeColor="text1"/>
        </w:rPr>
        <w:t xml:space="preserve"> to adjourn</w:t>
      </w:r>
      <w:r w:rsidRPr="4BAD148E">
        <w:rPr>
          <w:rFonts w:ascii="Times New Roman" w:eastAsia="Times New Roman" w:hAnsi="Times New Roman" w:cs="Times New Roman"/>
          <w:color w:val="000000" w:themeColor="text1"/>
        </w:rPr>
        <w:t xml:space="preserve">: </w:t>
      </w:r>
      <w:r w:rsidR="7CFA12D0" w:rsidRPr="4BAD148E">
        <w:rPr>
          <w:rFonts w:ascii="Times New Roman" w:eastAsia="Times New Roman" w:hAnsi="Times New Roman" w:cs="Times New Roman"/>
          <w:color w:val="000000" w:themeColor="text1"/>
        </w:rPr>
        <w:t>Lawrence</w:t>
      </w:r>
    </w:p>
    <w:p w14:paraId="4FF13DC9" w14:textId="6FE84E0C" w:rsidR="00A659F0" w:rsidRDefault="1797EA4F" w:rsidP="4BAD148E">
      <w:pPr>
        <w:pStyle w:val="ListParagraph"/>
        <w:numPr>
          <w:ilvl w:val="1"/>
          <w:numId w:val="2"/>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Second: </w:t>
      </w:r>
      <w:r w:rsidR="7FC90017" w:rsidRPr="4BAD148E">
        <w:rPr>
          <w:rFonts w:ascii="Times New Roman" w:eastAsia="Times New Roman" w:hAnsi="Times New Roman" w:cs="Times New Roman"/>
          <w:color w:val="000000" w:themeColor="text1"/>
        </w:rPr>
        <w:t>Denise</w:t>
      </w:r>
    </w:p>
    <w:p w14:paraId="5B27787F" w14:textId="774F530E" w:rsidR="6BB06F79" w:rsidRDefault="6BB06F79"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Voting:</w:t>
      </w:r>
    </w:p>
    <w:p w14:paraId="71588395" w14:textId="54A7FBEE"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Undersecretary Maria Belen Power – </w:t>
      </w:r>
      <w:r w:rsidR="6D232167"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036F2468" w14:textId="09760665"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Commissioner Nicole LaChapelle – </w:t>
      </w:r>
      <w:r w:rsidR="5E4635C0"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 xml:space="preserve">es </w:t>
      </w:r>
    </w:p>
    <w:p w14:paraId="68019C79" w14:textId="5556BE7B"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7BAD950C"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34223DDE" w14:textId="424B5DC4"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1FDC0624"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209E0D40" w14:textId="5B203067"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270BEBA6"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2E59D82B" w14:textId="2648C50E"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2EF95E7D"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7B9C315F" w14:textId="26935763"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57E21EB0"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4E572B30" w14:textId="3E444893"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2CD28CBD"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2B111DD" w14:textId="6FEE30D5"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747AFA1E"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313FCDB1" w14:textId="00B65061"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4D24CD96"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5B0062ED" w14:textId="693B048E"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2D775969"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0903F3D7" w14:textId="65BEABFA"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4B147856"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6AB1A7A3" w14:textId="5143463E"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D2FE4C4"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16BB9DA1" w14:textId="6B985089"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50EAFE57"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33CF792F" w14:textId="619D8A0D"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539DD458" w:rsidRPr="4BAD148E">
        <w:rPr>
          <w:rFonts w:ascii="Times New Roman" w:eastAsia="Times New Roman" w:hAnsi="Times New Roman" w:cs="Times New Roman"/>
          <w:color w:val="000000" w:themeColor="text1"/>
        </w:rPr>
        <w:t>A</w:t>
      </w:r>
      <w:r w:rsidRPr="4BAD148E">
        <w:rPr>
          <w:rFonts w:ascii="Times New Roman" w:eastAsia="Times New Roman" w:hAnsi="Times New Roman" w:cs="Times New Roman"/>
          <w:color w:val="000000" w:themeColor="text1"/>
        </w:rPr>
        <w:t>bsent</w:t>
      </w:r>
    </w:p>
    <w:p w14:paraId="066A9B5B" w14:textId="4269CA78" w:rsidR="7E5BC435" w:rsidRDefault="7E5BC435"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David English</w:t>
      </w:r>
      <w:r w:rsidR="143282E5" w:rsidRPr="4BAD148E">
        <w:rPr>
          <w:rFonts w:ascii="Times New Roman" w:eastAsia="Times New Roman" w:hAnsi="Times New Roman" w:cs="Times New Roman"/>
          <w:color w:val="000000" w:themeColor="text1"/>
        </w:rPr>
        <w:t xml:space="preserve"> – </w:t>
      </w:r>
      <w:r w:rsidR="7D105D17" w:rsidRPr="4BAD148E">
        <w:rPr>
          <w:rFonts w:ascii="Times New Roman" w:eastAsia="Times New Roman" w:hAnsi="Times New Roman" w:cs="Times New Roman"/>
          <w:color w:val="000000" w:themeColor="text1"/>
        </w:rPr>
        <w:t>Y</w:t>
      </w:r>
      <w:r w:rsidRPr="4BAD148E">
        <w:rPr>
          <w:rFonts w:ascii="Times New Roman" w:eastAsia="Times New Roman" w:hAnsi="Times New Roman" w:cs="Times New Roman"/>
          <w:color w:val="000000" w:themeColor="text1"/>
        </w:rPr>
        <w:t>es</w:t>
      </w:r>
    </w:p>
    <w:p w14:paraId="27F9D531" w14:textId="02F14BB8" w:rsidR="05F5ADD0" w:rsidRDefault="05F5ADD0" w:rsidP="4BAD148E">
      <w:pPr>
        <w:spacing w:after="0" w:line="276" w:lineRule="auto"/>
        <w:ind w:left="720" w:firstLine="720"/>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Motion passed.</w:t>
      </w:r>
    </w:p>
    <w:sectPr w:rsidR="05F5A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pRhl4WPPavWvS0" int2:id="0McxRDM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90B"/>
    <w:multiLevelType w:val="hybridMultilevel"/>
    <w:tmpl w:val="C09C9374"/>
    <w:lvl w:ilvl="0" w:tplc="62107F7E">
      <w:start w:val="1"/>
      <w:numFmt w:val="bullet"/>
      <w:lvlText w:val=""/>
      <w:lvlJc w:val="left"/>
      <w:pPr>
        <w:ind w:left="1440" w:hanging="360"/>
      </w:pPr>
      <w:rPr>
        <w:rFonts w:ascii="Symbol" w:hAnsi="Symbol" w:hint="default"/>
      </w:rPr>
    </w:lvl>
    <w:lvl w:ilvl="1" w:tplc="A1E42A62">
      <w:start w:val="1"/>
      <w:numFmt w:val="bullet"/>
      <w:lvlText w:val="o"/>
      <w:lvlJc w:val="left"/>
      <w:pPr>
        <w:ind w:left="2160" w:hanging="360"/>
      </w:pPr>
      <w:rPr>
        <w:rFonts w:ascii="Courier New" w:hAnsi="Courier New" w:hint="default"/>
      </w:rPr>
    </w:lvl>
    <w:lvl w:ilvl="2" w:tplc="34A628EE">
      <w:start w:val="1"/>
      <w:numFmt w:val="bullet"/>
      <w:lvlText w:val=""/>
      <w:lvlJc w:val="left"/>
      <w:pPr>
        <w:ind w:left="2880" w:hanging="360"/>
      </w:pPr>
      <w:rPr>
        <w:rFonts w:ascii="Wingdings" w:hAnsi="Wingdings" w:hint="default"/>
      </w:rPr>
    </w:lvl>
    <w:lvl w:ilvl="3" w:tplc="95FA140C">
      <w:start w:val="1"/>
      <w:numFmt w:val="bullet"/>
      <w:lvlText w:val=""/>
      <w:lvlJc w:val="left"/>
      <w:pPr>
        <w:ind w:left="3600" w:hanging="360"/>
      </w:pPr>
      <w:rPr>
        <w:rFonts w:ascii="Symbol" w:hAnsi="Symbol" w:hint="default"/>
      </w:rPr>
    </w:lvl>
    <w:lvl w:ilvl="4" w:tplc="728A71B2">
      <w:start w:val="1"/>
      <w:numFmt w:val="bullet"/>
      <w:lvlText w:val="o"/>
      <w:lvlJc w:val="left"/>
      <w:pPr>
        <w:ind w:left="4320" w:hanging="360"/>
      </w:pPr>
      <w:rPr>
        <w:rFonts w:ascii="Courier New" w:hAnsi="Courier New" w:hint="default"/>
      </w:rPr>
    </w:lvl>
    <w:lvl w:ilvl="5" w:tplc="4F9EF95E">
      <w:start w:val="1"/>
      <w:numFmt w:val="bullet"/>
      <w:lvlText w:val=""/>
      <w:lvlJc w:val="left"/>
      <w:pPr>
        <w:ind w:left="5040" w:hanging="360"/>
      </w:pPr>
      <w:rPr>
        <w:rFonts w:ascii="Wingdings" w:hAnsi="Wingdings" w:hint="default"/>
      </w:rPr>
    </w:lvl>
    <w:lvl w:ilvl="6" w:tplc="2CD2D834">
      <w:start w:val="1"/>
      <w:numFmt w:val="bullet"/>
      <w:lvlText w:val=""/>
      <w:lvlJc w:val="left"/>
      <w:pPr>
        <w:ind w:left="5760" w:hanging="360"/>
      </w:pPr>
      <w:rPr>
        <w:rFonts w:ascii="Symbol" w:hAnsi="Symbol" w:hint="default"/>
      </w:rPr>
    </w:lvl>
    <w:lvl w:ilvl="7" w:tplc="E0C80504">
      <w:start w:val="1"/>
      <w:numFmt w:val="bullet"/>
      <w:lvlText w:val="o"/>
      <w:lvlJc w:val="left"/>
      <w:pPr>
        <w:ind w:left="6480" w:hanging="360"/>
      </w:pPr>
      <w:rPr>
        <w:rFonts w:ascii="Courier New" w:hAnsi="Courier New" w:hint="default"/>
      </w:rPr>
    </w:lvl>
    <w:lvl w:ilvl="8" w:tplc="B23AD06A">
      <w:start w:val="1"/>
      <w:numFmt w:val="bullet"/>
      <w:lvlText w:val=""/>
      <w:lvlJc w:val="left"/>
      <w:pPr>
        <w:ind w:left="7200" w:hanging="360"/>
      </w:pPr>
      <w:rPr>
        <w:rFonts w:ascii="Wingdings" w:hAnsi="Wingdings" w:hint="default"/>
      </w:rPr>
    </w:lvl>
  </w:abstractNum>
  <w:abstractNum w:abstractNumId="1" w15:restartNumberingAfterBreak="0">
    <w:nsid w:val="0A75CCB5"/>
    <w:multiLevelType w:val="hybridMultilevel"/>
    <w:tmpl w:val="C346E29C"/>
    <w:lvl w:ilvl="0" w:tplc="0E505D4C">
      <w:start w:val="1"/>
      <w:numFmt w:val="bullet"/>
      <w:lvlText w:val=""/>
      <w:lvlJc w:val="left"/>
      <w:pPr>
        <w:ind w:left="1440" w:hanging="360"/>
      </w:pPr>
      <w:rPr>
        <w:rFonts w:ascii="Symbol" w:hAnsi="Symbol" w:hint="default"/>
      </w:rPr>
    </w:lvl>
    <w:lvl w:ilvl="1" w:tplc="8E4EC88C">
      <w:start w:val="1"/>
      <w:numFmt w:val="bullet"/>
      <w:lvlText w:val="o"/>
      <w:lvlJc w:val="left"/>
      <w:pPr>
        <w:ind w:left="2160" w:hanging="360"/>
      </w:pPr>
      <w:rPr>
        <w:rFonts w:ascii="Courier New" w:hAnsi="Courier New" w:hint="default"/>
      </w:rPr>
    </w:lvl>
    <w:lvl w:ilvl="2" w:tplc="5D0C17CE">
      <w:start w:val="1"/>
      <w:numFmt w:val="bullet"/>
      <w:lvlText w:val=""/>
      <w:lvlJc w:val="left"/>
      <w:pPr>
        <w:ind w:left="2880" w:hanging="360"/>
      </w:pPr>
      <w:rPr>
        <w:rFonts w:ascii="Wingdings" w:hAnsi="Wingdings" w:hint="default"/>
      </w:rPr>
    </w:lvl>
    <w:lvl w:ilvl="3" w:tplc="78F6E3BE">
      <w:start w:val="1"/>
      <w:numFmt w:val="bullet"/>
      <w:lvlText w:val=""/>
      <w:lvlJc w:val="left"/>
      <w:pPr>
        <w:ind w:left="3600" w:hanging="360"/>
      </w:pPr>
      <w:rPr>
        <w:rFonts w:ascii="Symbol" w:hAnsi="Symbol" w:hint="default"/>
      </w:rPr>
    </w:lvl>
    <w:lvl w:ilvl="4" w:tplc="81FABFCC">
      <w:start w:val="1"/>
      <w:numFmt w:val="bullet"/>
      <w:lvlText w:val="o"/>
      <w:lvlJc w:val="left"/>
      <w:pPr>
        <w:ind w:left="4320" w:hanging="360"/>
      </w:pPr>
      <w:rPr>
        <w:rFonts w:ascii="Courier New" w:hAnsi="Courier New" w:hint="default"/>
      </w:rPr>
    </w:lvl>
    <w:lvl w:ilvl="5" w:tplc="77E2BC78">
      <w:start w:val="1"/>
      <w:numFmt w:val="bullet"/>
      <w:lvlText w:val=""/>
      <w:lvlJc w:val="left"/>
      <w:pPr>
        <w:ind w:left="5040" w:hanging="360"/>
      </w:pPr>
      <w:rPr>
        <w:rFonts w:ascii="Wingdings" w:hAnsi="Wingdings" w:hint="default"/>
      </w:rPr>
    </w:lvl>
    <w:lvl w:ilvl="6" w:tplc="BFCECCB6">
      <w:start w:val="1"/>
      <w:numFmt w:val="bullet"/>
      <w:lvlText w:val=""/>
      <w:lvlJc w:val="left"/>
      <w:pPr>
        <w:ind w:left="5760" w:hanging="360"/>
      </w:pPr>
      <w:rPr>
        <w:rFonts w:ascii="Symbol" w:hAnsi="Symbol" w:hint="default"/>
      </w:rPr>
    </w:lvl>
    <w:lvl w:ilvl="7" w:tplc="1B48ED1E">
      <w:start w:val="1"/>
      <w:numFmt w:val="bullet"/>
      <w:lvlText w:val="o"/>
      <w:lvlJc w:val="left"/>
      <w:pPr>
        <w:ind w:left="6480" w:hanging="360"/>
      </w:pPr>
      <w:rPr>
        <w:rFonts w:ascii="Courier New" w:hAnsi="Courier New" w:hint="default"/>
      </w:rPr>
    </w:lvl>
    <w:lvl w:ilvl="8" w:tplc="55AE7B5C">
      <w:start w:val="1"/>
      <w:numFmt w:val="bullet"/>
      <w:lvlText w:val=""/>
      <w:lvlJc w:val="left"/>
      <w:pPr>
        <w:ind w:left="7200" w:hanging="360"/>
      </w:pPr>
      <w:rPr>
        <w:rFonts w:ascii="Wingdings" w:hAnsi="Wingdings" w:hint="default"/>
      </w:rPr>
    </w:lvl>
  </w:abstractNum>
  <w:abstractNum w:abstractNumId="2" w15:restartNumberingAfterBreak="0">
    <w:nsid w:val="0D579F44"/>
    <w:multiLevelType w:val="hybridMultilevel"/>
    <w:tmpl w:val="3FAAB044"/>
    <w:lvl w:ilvl="0" w:tplc="AC32A6D4">
      <w:start w:val="1"/>
      <w:numFmt w:val="bullet"/>
      <w:lvlText w:val=""/>
      <w:lvlJc w:val="left"/>
      <w:pPr>
        <w:ind w:left="1440" w:hanging="360"/>
      </w:pPr>
      <w:rPr>
        <w:rFonts w:ascii="Symbol" w:hAnsi="Symbol" w:hint="default"/>
      </w:rPr>
    </w:lvl>
    <w:lvl w:ilvl="1" w:tplc="915E6ED2">
      <w:start w:val="1"/>
      <w:numFmt w:val="bullet"/>
      <w:lvlText w:val="o"/>
      <w:lvlJc w:val="left"/>
      <w:pPr>
        <w:ind w:left="2160" w:hanging="360"/>
      </w:pPr>
      <w:rPr>
        <w:rFonts w:ascii="Courier New" w:hAnsi="Courier New" w:hint="default"/>
      </w:rPr>
    </w:lvl>
    <w:lvl w:ilvl="2" w:tplc="E4B23652">
      <w:start w:val="1"/>
      <w:numFmt w:val="bullet"/>
      <w:lvlText w:val=""/>
      <w:lvlJc w:val="left"/>
      <w:pPr>
        <w:ind w:left="2880" w:hanging="360"/>
      </w:pPr>
      <w:rPr>
        <w:rFonts w:ascii="Wingdings" w:hAnsi="Wingdings" w:hint="default"/>
      </w:rPr>
    </w:lvl>
    <w:lvl w:ilvl="3" w:tplc="53AA1660">
      <w:start w:val="1"/>
      <w:numFmt w:val="bullet"/>
      <w:lvlText w:val=""/>
      <w:lvlJc w:val="left"/>
      <w:pPr>
        <w:ind w:left="3600" w:hanging="360"/>
      </w:pPr>
      <w:rPr>
        <w:rFonts w:ascii="Symbol" w:hAnsi="Symbol" w:hint="default"/>
      </w:rPr>
    </w:lvl>
    <w:lvl w:ilvl="4" w:tplc="B64AD990">
      <w:start w:val="1"/>
      <w:numFmt w:val="bullet"/>
      <w:lvlText w:val="o"/>
      <w:lvlJc w:val="left"/>
      <w:pPr>
        <w:ind w:left="4320" w:hanging="360"/>
      </w:pPr>
      <w:rPr>
        <w:rFonts w:ascii="Courier New" w:hAnsi="Courier New" w:hint="default"/>
      </w:rPr>
    </w:lvl>
    <w:lvl w:ilvl="5" w:tplc="05EA2704">
      <w:start w:val="1"/>
      <w:numFmt w:val="bullet"/>
      <w:lvlText w:val=""/>
      <w:lvlJc w:val="left"/>
      <w:pPr>
        <w:ind w:left="5040" w:hanging="360"/>
      </w:pPr>
      <w:rPr>
        <w:rFonts w:ascii="Wingdings" w:hAnsi="Wingdings" w:hint="default"/>
      </w:rPr>
    </w:lvl>
    <w:lvl w:ilvl="6" w:tplc="44E8FA6A">
      <w:start w:val="1"/>
      <w:numFmt w:val="bullet"/>
      <w:lvlText w:val=""/>
      <w:lvlJc w:val="left"/>
      <w:pPr>
        <w:ind w:left="5760" w:hanging="360"/>
      </w:pPr>
      <w:rPr>
        <w:rFonts w:ascii="Symbol" w:hAnsi="Symbol" w:hint="default"/>
      </w:rPr>
    </w:lvl>
    <w:lvl w:ilvl="7" w:tplc="630A045E">
      <w:start w:val="1"/>
      <w:numFmt w:val="bullet"/>
      <w:lvlText w:val="o"/>
      <w:lvlJc w:val="left"/>
      <w:pPr>
        <w:ind w:left="6480" w:hanging="360"/>
      </w:pPr>
      <w:rPr>
        <w:rFonts w:ascii="Courier New" w:hAnsi="Courier New" w:hint="default"/>
      </w:rPr>
    </w:lvl>
    <w:lvl w:ilvl="8" w:tplc="CD98C8A4">
      <w:start w:val="1"/>
      <w:numFmt w:val="bullet"/>
      <w:lvlText w:val=""/>
      <w:lvlJc w:val="left"/>
      <w:pPr>
        <w:ind w:left="7200" w:hanging="360"/>
      </w:pPr>
      <w:rPr>
        <w:rFonts w:ascii="Wingdings" w:hAnsi="Wingdings" w:hint="default"/>
      </w:rPr>
    </w:lvl>
  </w:abstractNum>
  <w:abstractNum w:abstractNumId="3" w15:restartNumberingAfterBreak="0">
    <w:nsid w:val="101DBF68"/>
    <w:multiLevelType w:val="hybridMultilevel"/>
    <w:tmpl w:val="55366AF6"/>
    <w:lvl w:ilvl="0" w:tplc="BAFE4162">
      <w:start w:val="1"/>
      <w:numFmt w:val="decimal"/>
      <w:lvlText w:val="%1."/>
      <w:lvlJc w:val="left"/>
      <w:pPr>
        <w:ind w:left="720" w:hanging="360"/>
      </w:pPr>
    </w:lvl>
    <w:lvl w:ilvl="1" w:tplc="B61CC7BC">
      <w:start w:val="1"/>
      <w:numFmt w:val="bullet"/>
      <w:lvlText w:val=""/>
      <w:lvlJc w:val="left"/>
      <w:pPr>
        <w:ind w:left="1440" w:hanging="360"/>
      </w:pPr>
      <w:rPr>
        <w:rFonts w:ascii="Symbol" w:hAnsi="Symbol" w:hint="default"/>
      </w:rPr>
    </w:lvl>
    <w:lvl w:ilvl="2" w:tplc="0AB069DC">
      <w:start w:val="1"/>
      <w:numFmt w:val="lowerRoman"/>
      <w:lvlText w:val="%3."/>
      <w:lvlJc w:val="right"/>
      <w:pPr>
        <w:ind w:left="2160" w:hanging="180"/>
      </w:pPr>
    </w:lvl>
    <w:lvl w:ilvl="3" w:tplc="B374DA6C">
      <w:start w:val="1"/>
      <w:numFmt w:val="decimal"/>
      <w:lvlText w:val="%4."/>
      <w:lvlJc w:val="left"/>
      <w:pPr>
        <w:ind w:left="2880" w:hanging="360"/>
      </w:pPr>
    </w:lvl>
    <w:lvl w:ilvl="4" w:tplc="DFEE4876">
      <w:start w:val="1"/>
      <w:numFmt w:val="lowerLetter"/>
      <w:lvlText w:val="%5."/>
      <w:lvlJc w:val="left"/>
      <w:pPr>
        <w:ind w:left="3600" w:hanging="360"/>
      </w:pPr>
    </w:lvl>
    <w:lvl w:ilvl="5" w:tplc="4802D570">
      <w:start w:val="1"/>
      <w:numFmt w:val="lowerRoman"/>
      <w:lvlText w:val="%6."/>
      <w:lvlJc w:val="right"/>
      <w:pPr>
        <w:ind w:left="4320" w:hanging="180"/>
      </w:pPr>
    </w:lvl>
    <w:lvl w:ilvl="6" w:tplc="C41ABB28">
      <w:start w:val="1"/>
      <w:numFmt w:val="decimal"/>
      <w:lvlText w:val="%7."/>
      <w:lvlJc w:val="left"/>
      <w:pPr>
        <w:ind w:left="5040" w:hanging="360"/>
      </w:pPr>
    </w:lvl>
    <w:lvl w:ilvl="7" w:tplc="7CCADD9C">
      <w:start w:val="1"/>
      <w:numFmt w:val="lowerLetter"/>
      <w:lvlText w:val="%8."/>
      <w:lvlJc w:val="left"/>
      <w:pPr>
        <w:ind w:left="5760" w:hanging="360"/>
      </w:pPr>
    </w:lvl>
    <w:lvl w:ilvl="8" w:tplc="3574FAD8">
      <w:start w:val="1"/>
      <w:numFmt w:val="lowerRoman"/>
      <w:lvlText w:val="%9."/>
      <w:lvlJc w:val="right"/>
      <w:pPr>
        <w:ind w:left="6480" w:hanging="180"/>
      </w:pPr>
    </w:lvl>
  </w:abstractNum>
  <w:abstractNum w:abstractNumId="4" w15:restartNumberingAfterBreak="0">
    <w:nsid w:val="135835B2"/>
    <w:multiLevelType w:val="hybridMultilevel"/>
    <w:tmpl w:val="53B0E49E"/>
    <w:lvl w:ilvl="0" w:tplc="2220A45E">
      <w:start w:val="1"/>
      <w:numFmt w:val="bullet"/>
      <w:lvlText w:val="-"/>
      <w:lvlJc w:val="left"/>
      <w:pPr>
        <w:ind w:left="1800" w:hanging="360"/>
      </w:pPr>
      <w:rPr>
        <w:rFonts w:ascii="Aptos" w:hAnsi="Aptos" w:hint="default"/>
      </w:rPr>
    </w:lvl>
    <w:lvl w:ilvl="1" w:tplc="476C8F44">
      <w:start w:val="1"/>
      <w:numFmt w:val="bullet"/>
      <w:lvlText w:val="o"/>
      <w:lvlJc w:val="left"/>
      <w:pPr>
        <w:ind w:left="2520" w:hanging="360"/>
      </w:pPr>
      <w:rPr>
        <w:rFonts w:ascii="Courier New" w:hAnsi="Courier New" w:hint="default"/>
      </w:rPr>
    </w:lvl>
    <w:lvl w:ilvl="2" w:tplc="9BA243DA">
      <w:start w:val="1"/>
      <w:numFmt w:val="bullet"/>
      <w:lvlText w:val=""/>
      <w:lvlJc w:val="left"/>
      <w:pPr>
        <w:ind w:left="3240" w:hanging="360"/>
      </w:pPr>
      <w:rPr>
        <w:rFonts w:ascii="Wingdings" w:hAnsi="Wingdings" w:hint="default"/>
      </w:rPr>
    </w:lvl>
    <w:lvl w:ilvl="3" w:tplc="4FA02F04">
      <w:start w:val="1"/>
      <w:numFmt w:val="bullet"/>
      <w:lvlText w:val=""/>
      <w:lvlJc w:val="left"/>
      <w:pPr>
        <w:ind w:left="3960" w:hanging="360"/>
      </w:pPr>
      <w:rPr>
        <w:rFonts w:ascii="Symbol" w:hAnsi="Symbol" w:hint="default"/>
      </w:rPr>
    </w:lvl>
    <w:lvl w:ilvl="4" w:tplc="05EA399E">
      <w:start w:val="1"/>
      <w:numFmt w:val="bullet"/>
      <w:lvlText w:val="o"/>
      <w:lvlJc w:val="left"/>
      <w:pPr>
        <w:ind w:left="4680" w:hanging="360"/>
      </w:pPr>
      <w:rPr>
        <w:rFonts w:ascii="Courier New" w:hAnsi="Courier New" w:hint="default"/>
      </w:rPr>
    </w:lvl>
    <w:lvl w:ilvl="5" w:tplc="EF202AAA">
      <w:start w:val="1"/>
      <w:numFmt w:val="bullet"/>
      <w:lvlText w:val=""/>
      <w:lvlJc w:val="left"/>
      <w:pPr>
        <w:ind w:left="5400" w:hanging="360"/>
      </w:pPr>
      <w:rPr>
        <w:rFonts w:ascii="Wingdings" w:hAnsi="Wingdings" w:hint="default"/>
      </w:rPr>
    </w:lvl>
    <w:lvl w:ilvl="6" w:tplc="2FE01F20">
      <w:start w:val="1"/>
      <w:numFmt w:val="bullet"/>
      <w:lvlText w:val=""/>
      <w:lvlJc w:val="left"/>
      <w:pPr>
        <w:ind w:left="6120" w:hanging="360"/>
      </w:pPr>
      <w:rPr>
        <w:rFonts w:ascii="Symbol" w:hAnsi="Symbol" w:hint="default"/>
      </w:rPr>
    </w:lvl>
    <w:lvl w:ilvl="7" w:tplc="741CF3EA">
      <w:start w:val="1"/>
      <w:numFmt w:val="bullet"/>
      <w:lvlText w:val="o"/>
      <w:lvlJc w:val="left"/>
      <w:pPr>
        <w:ind w:left="6840" w:hanging="360"/>
      </w:pPr>
      <w:rPr>
        <w:rFonts w:ascii="Courier New" w:hAnsi="Courier New" w:hint="default"/>
      </w:rPr>
    </w:lvl>
    <w:lvl w:ilvl="8" w:tplc="F73074A2">
      <w:start w:val="1"/>
      <w:numFmt w:val="bullet"/>
      <w:lvlText w:val=""/>
      <w:lvlJc w:val="left"/>
      <w:pPr>
        <w:ind w:left="7560" w:hanging="360"/>
      </w:pPr>
      <w:rPr>
        <w:rFonts w:ascii="Wingdings" w:hAnsi="Wingdings" w:hint="default"/>
      </w:rPr>
    </w:lvl>
  </w:abstractNum>
  <w:abstractNum w:abstractNumId="5" w15:restartNumberingAfterBreak="0">
    <w:nsid w:val="15BFDFE9"/>
    <w:multiLevelType w:val="hybridMultilevel"/>
    <w:tmpl w:val="DAA22AAC"/>
    <w:lvl w:ilvl="0" w:tplc="713C6FD6">
      <w:start w:val="1"/>
      <w:numFmt w:val="bullet"/>
      <w:lvlText w:val="-"/>
      <w:lvlJc w:val="left"/>
      <w:pPr>
        <w:ind w:left="1440" w:hanging="360"/>
      </w:pPr>
      <w:rPr>
        <w:rFonts w:ascii="Aptos" w:hAnsi="Aptos" w:hint="default"/>
      </w:rPr>
    </w:lvl>
    <w:lvl w:ilvl="1" w:tplc="087E2592">
      <w:start w:val="1"/>
      <w:numFmt w:val="bullet"/>
      <w:lvlText w:val="o"/>
      <w:lvlJc w:val="left"/>
      <w:pPr>
        <w:ind w:left="2160" w:hanging="360"/>
      </w:pPr>
      <w:rPr>
        <w:rFonts w:ascii="Courier New" w:hAnsi="Courier New" w:hint="default"/>
      </w:rPr>
    </w:lvl>
    <w:lvl w:ilvl="2" w:tplc="BB94BE84">
      <w:start w:val="1"/>
      <w:numFmt w:val="bullet"/>
      <w:lvlText w:val=""/>
      <w:lvlJc w:val="left"/>
      <w:pPr>
        <w:ind w:left="2880" w:hanging="360"/>
      </w:pPr>
      <w:rPr>
        <w:rFonts w:ascii="Wingdings" w:hAnsi="Wingdings" w:hint="default"/>
      </w:rPr>
    </w:lvl>
    <w:lvl w:ilvl="3" w:tplc="63088EF0">
      <w:start w:val="1"/>
      <w:numFmt w:val="bullet"/>
      <w:lvlText w:val=""/>
      <w:lvlJc w:val="left"/>
      <w:pPr>
        <w:ind w:left="3600" w:hanging="360"/>
      </w:pPr>
      <w:rPr>
        <w:rFonts w:ascii="Symbol" w:hAnsi="Symbol" w:hint="default"/>
      </w:rPr>
    </w:lvl>
    <w:lvl w:ilvl="4" w:tplc="2D50B644">
      <w:start w:val="1"/>
      <w:numFmt w:val="bullet"/>
      <w:lvlText w:val="o"/>
      <w:lvlJc w:val="left"/>
      <w:pPr>
        <w:ind w:left="4320" w:hanging="360"/>
      </w:pPr>
      <w:rPr>
        <w:rFonts w:ascii="Courier New" w:hAnsi="Courier New" w:hint="default"/>
      </w:rPr>
    </w:lvl>
    <w:lvl w:ilvl="5" w:tplc="05F0205C">
      <w:start w:val="1"/>
      <w:numFmt w:val="bullet"/>
      <w:lvlText w:val=""/>
      <w:lvlJc w:val="left"/>
      <w:pPr>
        <w:ind w:left="5040" w:hanging="360"/>
      </w:pPr>
      <w:rPr>
        <w:rFonts w:ascii="Wingdings" w:hAnsi="Wingdings" w:hint="default"/>
      </w:rPr>
    </w:lvl>
    <w:lvl w:ilvl="6" w:tplc="F56CD8A0">
      <w:start w:val="1"/>
      <w:numFmt w:val="bullet"/>
      <w:lvlText w:val=""/>
      <w:lvlJc w:val="left"/>
      <w:pPr>
        <w:ind w:left="5760" w:hanging="360"/>
      </w:pPr>
      <w:rPr>
        <w:rFonts w:ascii="Symbol" w:hAnsi="Symbol" w:hint="default"/>
      </w:rPr>
    </w:lvl>
    <w:lvl w:ilvl="7" w:tplc="33525F02">
      <w:start w:val="1"/>
      <w:numFmt w:val="bullet"/>
      <w:lvlText w:val="o"/>
      <w:lvlJc w:val="left"/>
      <w:pPr>
        <w:ind w:left="6480" w:hanging="360"/>
      </w:pPr>
      <w:rPr>
        <w:rFonts w:ascii="Courier New" w:hAnsi="Courier New" w:hint="default"/>
      </w:rPr>
    </w:lvl>
    <w:lvl w:ilvl="8" w:tplc="4026786E">
      <w:start w:val="1"/>
      <w:numFmt w:val="bullet"/>
      <w:lvlText w:val=""/>
      <w:lvlJc w:val="left"/>
      <w:pPr>
        <w:ind w:left="7200" w:hanging="360"/>
      </w:pPr>
      <w:rPr>
        <w:rFonts w:ascii="Wingdings" w:hAnsi="Wingdings" w:hint="default"/>
      </w:rPr>
    </w:lvl>
  </w:abstractNum>
  <w:abstractNum w:abstractNumId="6" w15:restartNumberingAfterBreak="0">
    <w:nsid w:val="16091BD8"/>
    <w:multiLevelType w:val="hybridMultilevel"/>
    <w:tmpl w:val="583A1660"/>
    <w:lvl w:ilvl="0" w:tplc="B8B6B1E2">
      <w:start w:val="1"/>
      <w:numFmt w:val="bullet"/>
      <w:lvlText w:val="-"/>
      <w:lvlJc w:val="left"/>
      <w:pPr>
        <w:ind w:left="720" w:hanging="360"/>
      </w:pPr>
      <w:rPr>
        <w:rFonts w:ascii="Aptos" w:hAnsi="Aptos" w:hint="default"/>
      </w:rPr>
    </w:lvl>
    <w:lvl w:ilvl="1" w:tplc="D6CE2060">
      <w:start w:val="1"/>
      <w:numFmt w:val="bullet"/>
      <w:lvlText w:val="o"/>
      <w:lvlJc w:val="left"/>
      <w:pPr>
        <w:ind w:left="1440" w:hanging="360"/>
      </w:pPr>
      <w:rPr>
        <w:rFonts w:ascii="Courier New" w:hAnsi="Courier New" w:hint="default"/>
      </w:rPr>
    </w:lvl>
    <w:lvl w:ilvl="2" w:tplc="8C762DDE">
      <w:start w:val="1"/>
      <w:numFmt w:val="bullet"/>
      <w:lvlText w:val=""/>
      <w:lvlJc w:val="left"/>
      <w:pPr>
        <w:ind w:left="2160" w:hanging="360"/>
      </w:pPr>
      <w:rPr>
        <w:rFonts w:ascii="Wingdings" w:hAnsi="Wingdings" w:hint="default"/>
      </w:rPr>
    </w:lvl>
    <w:lvl w:ilvl="3" w:tplc="F484F696">
      <w:start w:val="1"/>
      <w:numFmt w:val="bullet"/>
      <w:lvlText w:val=""/>
      <w:lvlJc w:val="left"/>
      <w:pPr>
        <w:ind w:left="2880" w:hanging="360"/>
      </w:pPr>
      <w:rPr>
        <w:rFonts w:ascii="Symbol" w:hAnsi="Symbol" w:hint="default"/>
      </w:rPr>
    </w:lvl>
    <w:lvl w:ilvl="4" w:tplc="9F585FC2">
      <w:start w:val="1"/>
      <w:numFmt w:val="bullet"/>
      <w:lvlText w:val="o"/>
      <w:lvlJc w:val="left"/>
      <w:pPr>
        <w:ind w:left="3600" w:hanging="360"/>
      </w:pPr>
      <w:rPr>
        <w:rFonts w:ascii="Courier New" w:hAnsi="Courier New" w:hint="default"/>
      </w:rPr>
    </w:lvl>
    <w:lvl w:ilvl="5" w:tplc="FCCCCA3A">
      <w:start w:val="1"/>
      <w:numFmt w:val="bullet"/>
      <w:lvlText w:val=""/>
      <w:lvlJc w:val="left"/>
      <w:pPr>
        <w:ind w:left="4320" w:hanging="360"/>
      </w:pPr>
      <w:rPr>
        <w:rFonts w:ascii="Wingdings" w:hAnsi="Wingdings" w:hint="default"/>
      </w:rPr>
    </w:lvl>
    <w:lvl w:ilvl="6" w:tplc="8780C220">
      <w:start w:val="1"/>
      <w:numFmt w:val="bullet"/>
      <w:lvlText w:val=""/>
      <w:lvlJc w:val="left"/>
      <w:pPr>
        <w:ind w:left="5040" w:hanging="360"/>
      </w:pPr>
      <w:rPr>
        <w:rFonts w:ascii="Symbol" w:hAnsi="Symbol" w:hint="default"/>
      </w:rPr>
    </w:lvl>
    <w:lvl w:ilvl="7" w:tplc="C9A66BAE">
      <w:start w:val="1"/>
      <w:numFmt w:val="bullet"/>
      <w:lvlText w:val="o"/>
      <w:lvlJc w:val="left"/>
      <w:pPr>
        <w:ind w:left="5760" w:hanging="360"/>
      </w:pPr>
      <w:rPr>
        <w:rFonts w:ascii="Courier New" w:hAnsi="Courier New" w:hint="default"/>
      </w:rPr>
    </w:lvl>
    <w:lvl w:ilvl="8" w:tplc="604C9698">
      <w:start w:val="1"/>
      <w:numFmt w:val="bullet"/>
      <w:lvlText w:val=""/>
      <w:lvlJc w:val="left"/>
      <w:pPr>
        <w:ind w:left="6480" w:hanging="360"/>
      </w:pPr>
      <w:rPr>
        <w:rFonts w:ascii="Wingdings" w:hAnsi="Wingdings" w:hint="default"/>
      </w:rPr>
    </w:lvl>
  </w:abstractNum>
  <w:abstractNum w:abstractNumId="7" w15:restartNumberingAfterBreak="0">
    <w:nsid w:val="17185D41"/>
    <w:multiLevelType w:val="hybridMultilevel"/>
    <w:tmpl w:val="E82C8742"/>
    <w:lvl w:ilvl="0" w:tplc="88162318">
      <w:start w:val="1"/>
      <w:numFmt w:val="bullet"/>
      <w:lvlText w:val=""/>
      <w:lvlJc w:val="left"/>
      <w:pPr>
        <w:ind w:left="1440" w:hanging="360"/>
      </w:pPr>
      <w:rPr>
        <w:rFonts w:ascii="Symbol" w:hAnsi="Symbol" w:hint="default"/>
      </w:rPr>
    </w:lvl>
    <w:lvl w:ilvl="1" w:tplc="C292DE92">
      <w:start w:val="1"/>
      <w:numFmt w:val="bullet"/>
      <w:lvlText w:val="o"/>
      <w:lvlJc w:val="left"/>
      <w:pPr>
        <w:ind w:left="2160" w:hanging="360"/>
      </w:pPr>
      <w:rPr>
        <w:rFonts w:ascii="Courier New" w:hAnsi="Courier New" w:hint="default"/>
      </w:rPr>
    </w:lvl>
    <w:lvl w:ilvl="2" w:tplc="1F72B006">
      <w:start w:val="1"/>
      <w:numFmt w:val="bullet"/>
      <w:lvlText w:val=""/>
      <w:lvlJc w:val="left"/>
      <w:pPr>
        <w:ind w:left="2880" w:hanging="360"/>
      </w:pPr>
      <w:rPr>
        <w:rFonts w:ascii="Wingdings" w:hAnsi="Wingdings" w:hint="default"/>
      </w:rPr>
    </w:lvl>
    <w:lvl w:ilvl="3" w:tplc="654A3CA2">
      <w:start w:val="1"/>
      <w:numFmt w:val="bullet"/>
      <w:lvlText w:val=""/>
      <w:lvlJc w:val="left"/>
      <w:pPr>
        <w:ind w:left="3600" w:hanging="360"/>
      </w:pPr>
      <w:rPr>
        <w:rFonts w:ascii="Symbol" w:hAnsi="Symbol" w:hint="default"/>
      </w:rPr>
    </w:lvl>
    <w:lvl w:ilvl="4" w:tplc="7436A24C">
      <w:start w:val="1"/>
      <w:numFmt w:val="bullet"/>
      <w:lvlText w:val="o"/>
      <w:lvlJc w:val="left"/>
      <w:pPr>
        <w:ind w:left="4320" w:hanging="360"/>
      </w:pPr>
      <w:rPr>
        <w:rFonts w:ascii="Courier New" w:hAnsi="Courier New" w:hint="default"/>
      </w:rPr>
    </w:lvl>
    <w:lvl w:ilvl="5" w:tplc="C4F2FE4C">
      <w:start w:val="1"/>
      <w:numFmt w:val="bullet"/>
      <w:lvlText w:val=""/>
      <w:lvlJc w:val="left"/>
      <w:pPr>
        <w:ind w:left="5040" w:hanging="360"/>
      </w:pPr>
      <w:rPr>
        <w:rFonts w:ascii="Wingdings" w:hAnsi="Wingdings" w:hint="default"/>
      </w:rPr>
    </w:lvl>
    <w:lvl w:ilvl="6" w:tplc="2EEC839A">
      <w:start w:val="1"/>
      <w:numFmt w:val="bullet"/>
      <w:lvlText w:val=""/>
      <w:lvlJc w:val="left"/>
      <w:pPr>
        <w:ind w:left="5760" w:hanging="360"/>
      </w:pPr>
      <w:rPr>
        <w:rFonts w:ascii="Symbol" w:hAnsi="Symbol" w:hint="default"/>
      </w:rPr>
    </w:lvl>
    <w:lvl w:ilvl="7" w:tplc="46741EF8">
      <w:start w:val="1"/>
      <w:numFmt w:val="bullet"/>
      <w:lvlText w:val="o"/>
      <w:lvlJc w:val="left"/>
      <w:pPr>
        <w:ind w:left="6480" w:hanging="360"/>
      </w:pPr>
      <w:rPr>
        <w:rFonts w:ascii="Courier New" w:hAnsi="Courier New" w:hint="default"/>
      </w:rPr>
    </w:lvl>
    <w:lvl w:ilvl="8" w:tplc="5A5288F4">
      <w:start w:val="1"/>
      <w:numFmt w:val="bullet"/>
      <w:lvlText w:val=""/>
      <w:lvlJc w:val="left"/>
      <w:pPr>
        <w:ind w:left="7200" w:hanging="360"/>
      </w:pPr>
      <w:rPr>
        <w:rFonts w:ascii="Wingdings" w:hAnsi="Wingdings" w:hint="default"/>
      </w:rPr>
    </w:lvl>
  </w:abstractNum>
  <w:abstractNum w:abstractNumId="8" w15:restartNumberingAfterBreak="0">
    <w:nsid w:val="1A733D4A"/>
    <w:multiLevelType w:val="hybridMultilevel"/>
    <w:tmpl w:val="DE64295C"/>
    <w:lvl w:ilvl="0" w:tplc="2B90B0B8">
      <w:start w:val="1"/>
      <w:numFmt w:val="bullet"/>
      <w:lvlText w:val="o"/>
      <w:lvlJc w:val="left"/>
      <w:pPr>
        <w:ind w:left="2160" w:hanging="360"/>
      </w:pPr>
      <w:rPr>
        <w:rFonts w:ascii="Courier New" w:hAnsi="Courier New" w:hint="default"/>
      </w:rPr>
    </w:lvl>
    <w:lvl w:ilvl="1" w:tplc="2E943B0A">
      <w:start w:val="1"/>
      <w:numFmt w:val="bullet"/>
      <w:lvlText w:val="o"/>
      <w:lvlJc w:val="left"/>
      <w:pPr>
        <w:ind w:left="2880" w:hanging="360"/>
      </w:pPr>
      <w:rPr>
        <w:rFonts w:ascii="Courier New" w:hAnsi="Courier New" w:hint="default"/>
      </w:rPr>
    </w:lvl>
    <w:lvl w:ilvl="2" w:tplc="3C24AB14">
      <w:start w:val="1"/>
      <w:numFmt w:val="bullet"/>
      <w:lvlText w:val=""/>
      <w:lvlJc w:val="left"/>
      <w:pPr>
        <w:ind w:left="3600" w:hanging="360"/>
      </w:pPr>
      <w:rPr>
        <w:rFonts w:ascii="Wingdings" w:hAnsi="Wingdings" w:hint="default"/>
      </w:rPr>
    </w:lvl>
    <w:lvl w:ilvl="3" w:tplc="C7B2A23A">
      <w:start w:val="1"/>
      <w:numFmt w:val="bullet"/>
      <w:lvlText w:val=""/>
      <w:lvlJc w:val="left"/>
      <w:pPr>
        <w:ind w:left="4320" w:hanging="360"/>
      </w:pPr>
      <w:rPr>
        <w:rFonts w:ascii="Symbol" w:hAnsi="Symbol" w:hint="default"/>
      </w:rPr>
    </w:lvl>
    <w:lvl w:ilvl="4" w:tplc="1592C5B8">
      <w:start w:val="1"/>
      <w:numFmt w:val="bullet"/>
      <w:lvlText w:val="o"/>
      <w:lvlJc w:val="left"/>
      <w:pPr>
        <w:ind w:left="5040" w:hanging="360"/>
      </w:pPr>
      <w:rPr>
        <w:rFonts w:ascii="Courier New" w:hAnsi="Courier New" w:hint="default"/>
      </w:rPr>
    </w:lvl>
    <w:lvl w:ilvl="5" w:tplc="C3CE3E88">
      <w:start w:val="1"/>
      <w:numFmt w:val="bullet"/>
      <w:lvlText w:val=""/>
      <w:lvlJc w:val="left"/>
      <w:pPr>
        <w:ind w:left="5760" w:hanging="360"/>
      </w:pPr>
      <w:rPr>
        <w:rFonts w:ascii="Wingdings" w:hAnsi="Wingdings" w:hint="default"/>
      </w:rPr>
    </w:lvl>
    <w:lvl w:ilvl="6" w:tplc="32181002">
      <w:start w:val="1"/>
      <w:numFmt w:val="bullet"/>
      <w:lvlText w:val=""/>
      <w:lvlJc w:val="left"/>
      <w:pPr>
        <w:ind w:left="6480" w:hanging="360"/>
      </w:pPr>
      <w:rPr>
        <w:rFonts w:ascii="Symbol" w:hAnsi="Symbol" w:hint="default"/>
      </w:rPr>
    </w:lvl>
    <w:lvl w:ilvl="7" w:tplc="805CC920">
      <w:start w:val="1"/>
      <w:numFmt w:val="bullet"/>
      <w:lvlText w:val="o"/>
      <w:lvlJc w:val="left"/>
      <w:pPr>
        <w:ind w:left="7200" w:hanging="360"/>
      </w:pPr>
      <w:rPr>
        <w:rFonts w:ascii="Courier New" w:hAnsi="Courier New" w:hint="default"/>
      </w:rPr>
    </w:lvl>
    <w:lvl w:ilvl="8" w:tplc="5B9AA3F8">
      <w:start w:val="1"/>
      <w:numFmt w:val="bullet"/>
      <w:lvlText w:val=""/>
      <w:lvlJc w:val="left"/>
      <w:pPr>
        <w:ind w:left="7920" w:hanging="360"/>
      </w:pPr>
      <w:rPr>
        <w:rFonts w:ascii="Wingdings" w:hAnsi="Wingdings" w:hint="default"/>
      </w:rPr>
    </w:lvl>
  </w:abstractNum>
  <w:abstractNum w:abstractNumId="9" w15:restartNumberingAfterBreak="0">
    <w:nsid w:val="1D7E56F9"/>
    <w:multiLevelType w:val="hybridMultilevel"/>
    <w:tmpl w:val="47FCDD18"/>
    <w:lvl w:ilvl="0" w:tplc="5C5C8CA2">
      <w:start w:val="1"/>
      <w:numFmt w:val="bullet"/>
      <w:lvlText w:val="o"/>
      <w:lvlJc w:val="left"/>
      <w:pPr>
        <w:ind w:left="720" w:hanging="360"/>
      </w:pPr>
      <w:rPr>
        <w:rFonts w:ascii="Courier New" w:hAnsi="Courier New" w:hint="default"/>
      </w:rPr>
    </w:lvl>
    <w:lvl w:ilvl="1" w:tplc="BF7ECA80">
      <w:start w:val="1"/>
      <w:numFmt w:val="bullet"/>
      <w:lvlText w:val="o"/>
      <w:lvlJc w:val="left"/>
      <w:pPr>
        <w:ind w:left="1440" w:hanging="360"/>
      </w:pPr>
      <w:rPr>
        <w:rFonts w:ascii="Courier New" w:hAnsi="Courier New" w:hint="default"/>
      </w:rPr>
    </w:lvl>
    <w:lvl w:ilvl="2" w:tplc="271EFAA4">
      <w:start w:val="1"/>
      <w:numFmt w:val="bullet"/>
      <w:lvlText w:val=""/>
      <w:lvlJc w:val="left"/>
      <w:pPr>
        <w:ind w:left="2160" w:hanging="360"/>
      </w:pPr>
      <w:rPr>
        <w:rFonts w:ascii="Wingdings" w:hAnsi="Wingdings" w:hint="default"/>
      </w:rPr>
    </w:lvl>
    <w:lvl w:ilvl="3" w:tplc="30B0355C">
      <w:start w:val="1"/>
      <w:numFmt w:val="bullet"/>
      <w:lvlText w:val=""/>
      <w:lvlJc w:val="left"/>
      <w:pPr>
        <w:ind w:left="2880" w:hanging="360"/>
      </w:pPr>
      <w:rPr>
        <w:rFonts w:ascii="Symbol" w:hAnsi="Symbol" w:hint="default"/>
      </w:rPr>
    </w:lvl>
    <w:lvl w:ilvl="4" w:tplc="54DE6298">
      <w:start w:val="1"/>
      <w:numFmt w:val="bullet"/>
      <w:lvlText w:val="o"/>
      <w:lvlJc w:val="left"/>
      <w:pPr>
        <w:ind w:left="3600" w:hanging="360"/>
      </w:pPr>
      <w:rPr>
        <w:rFonts w:ascii="Courier New" w:hAnsi="Courier New" w:hint="default"/>
      </w:rPr>
    </w:lvl>
    <w:lvl w:ilvl="5" w:tplc="E408835A">
      <w:start w:val="1"/>
      <w:numFmt w:val="bullet"/>
      <w:lvlText w:val=""/>
      <w:lvlJc w:val="left"/>
      <w:pPr>
        <w:ind w:left="4320" w:hanging="360"/>
      </w:pPr>
      <w:rPr>
        <w:rFonts w:ascii="Wingdings" w:hAnsi="Wingdings" w:hint="default"/>
      </w:rPr>
    </w:lvl>
    <w:lvl w:ilvl="6" w:tplc="B1EC4CEC">
      <w:start w:val="1"/>
      <w:numFmt w:val="bullet"/>
      <w:lvlText w:val=""/>
      <w:lvlJc w:val="left"/>
      <w:pPr>
        <w:ind w:left="5040" w:hanging="360"/>
      </w:pPr>
      <w:rPr>
        <w:rFonts w:ascii="Symbol" w:hAnsi="Symbol" w:hint="default"/>
      </w:rPr>
    </w:lvl>
    <w:lvl w:ilvl="7" w:tplc="5F14E102">
      <w:start w:val="1"/>
      <w:numFmt w:val="bullet"/>
      <w:lvlText w:val="o"/>
      <w:lvlJc w:val="left"/>
      <w:pPr>
        <w:ind w:left="5760" w:hanging="360"/>
      </w:pPr>
      <w:rPr>
        <w:rFonts w:ascii="Courier New" w:hAnsi="Courier New" w:hint="default"/>
      </w:rPr>
    </w:lvl>
    <w:lvl w:ilvl="8" w:tplc="CE1E0A4C">
      <w:start w:val="1"/>
      <w:numFmt w:val="bullet"/>
      <w:lvlText w:val=""/>
      <w:lvlJc w:val="left"/>
      <w:pPr>
        <w:ind w:left="6480" w:hanging="360"/>
      </w:pPr>
      <w:rPr>
        <w:rFonts w:ascii="Wingdings" w:hAnsi="Wingdings" w:hint="default"/>
      </w:rPr>
    </w:lvl>
  </w:abstractNum>
  <w:abstractNum w:abstractNumId="10" w15:restartNumberingAfterBreak="0">
    <w:nsid w:val="23EA89CD"/>
    <w:multiLevelType w:val="hybridMultilevel"/>
    <w:tmpl w:val="76B0B6AC"/>
    <w:lvl w:ilvl="0" w:tplc="6B5C4A70">
      <w:start w:val="1"/>
      <w:numFmt w:val="bullet"/>
      <w:lvlText w:val="-"/>
      <w:lvlJc w:val="left"/>
      <w:pPr>
        <w:ind w:left="720" w:hanging="360"/>
      </w:pPr>
      <w:rPr>
        <w:rFonts w:ascii="Aptos" w:hAnsi="Aptos" w:hint="default"/>
      </w:rPr>
    </w:lvl>
    <w:lvl w:ilvl="1" w:tplc="23828064">
      <w:start w:val="1"/>
      <w:numFmt w:val="bullet"/>
      <w:lvlText w:val="o"/>
      <w:lvlJc w:val="left"/>
      <w:pPr>
        <w:ind w:left="1440" w:hanging="360"/>
      </w:pPr>
      <w:rPr>
        <w:rFonts w:ascii="Courier New" w:hAnsi="Courier New" w:hint="default"/>
      </w:rPr>
    </w:lvl>
    <w:lvl w:ilvl="2" w:tplc="DE448E26">
      <w:start w:val="1"/>
      <w:numFmt w:val="bullet"/>
      <w:lvlText w:val=""/>
      <w:lvlJc w:val="left"/>
      <w:pPr>
        <w:ind w:left="2160" w:hanging="360"/>
      </w:pPr>
      <w:rPr>
        <w:rFonts w:ascii="Wingdings" w:hAnsi="Wingdings" w:hint="default"/>
      </w:rPr>
    </w:lvl>
    <w:lvl w:ilvl="3" w:tplc="E8CC83A6">
      <w:start w:val="1"/>
      <w:numFmt w:val="bullet"/>
      <w:lvlText w:val=""/>
      <w:lvlJc w:val="left"/>
      <w:pPr>
        <w:ind w:left="2880" w:hanging="360"/>
      </w:pPr>
      <w:rPr>
        <w:rFonts w:ascii="Symbol" w:hAnsi="Symbol" w:hint="default"/>
      </w:rPr>
    </w:lvl>
    <w:lvl w:ilvl="4" w:tplc="F6220FD8">
      <w:start w:val="1"/>
      <w:numFmt w:val="bullet"/>
      <w:lvlText w:val="o"/>
      <w:lvlJc w:val="left"/>
      <w:pPr>
        <w:ind w:left="3600" w:hanging="360"/>
      </w:pPr>
      <w:rPr>
        <w:rFonts w:ascii="Courier New" w:hAnsi="Courier New" w:hint="default"/>
      </w:rPr>
    </w:lvl>
    <w:lvl w:ilvl="5" w:tplc="34922A38">
      <w:start w:val="1"/>
      <w:numFmt w:val="bullet"/>
      <w:lvlText w:val=""/>
      <w:lvlJc w:val="left"/>
      <w:pPr>
        <w:ind w:left="4320" w:hanging="360"/>
      </w:pPr>
      <w:rPr>
        <w:rFonts w:ascii="Wingdings" w:hAnsi="Wingdings" w:hint="default"/>
      </w:rPr>
    </w:lvl>
    <w:lvl w:ilvl="6" w:tplc="1B68E592">
      <w:start w:val="1"/>
      <w:numFmt w:val="bullet"/>
      <w:lvlText w:val=""/>
      <w:lvlJc w:val="left"/>
      <w:pPr>
        <w:ind w:left="5040" w:hanging="360"/>
      </w:pPr>
      <w:rPr>
        <w:rFonts w:ascii="Symbol" w:hAnsi="Symbol" w:hint="default"/>
      </w:rPr>
    </w:lvl>
    <w:lvl w:ilvl="7" w:tplc="D8DAB6AC">
      <w:start w:val="1"/>
      <w:numFmt w:val="bullet"/>
      <w:lvlText w:val="o"/>
      <w:lvlJc w:val="left"/>
      <w:pPr>
        <w:ind w:left="5760" w:hanging="360"/>
      </w:pPr>
      <w:rPr>
        <w:rFonts w:ascii="Courier New" w:hAnsi="Courier New" w:hint="default"/>
      </w:rPr>
    </w:lvl>
    <w:lvl w:ilvl="8" w:tplc="86168464">
      <w:start w:val="1"/>
      <w:numFmt w:val="bullet"/>
      <w:lvlText w:val=""/>
      <w:lvlJc w:val="left"/>
      <w:pPr>
        <w:ind w:left="6480" w:hanging="360"/>
      </w:pPr>
      <w:rPr>
        <w:rFonts w:ascii="Wingdings" w:hAnsi="Wingdings" w:hint="default"/>
      </w:rPr>
    </w:lvl>
  </w:abstractNum>
  <w:abstractNum w:abstractNumId="11" w15:restartNumberingAfterBreak="0">
    <w:nsid w:val="25C39961"/>
    <w:multiLevelType w:val="hybridMultilevel"/>
    <w:tmpl w:val="CCD233AE"/>
    <w:lvl w:ilvl="0" w:tplc="157EEE02">
      <w:start w:val="1"/>
      <w:numFmt w:val="bullet"/>
      <w:lvlText w:val="o"/>
      <w:lvlJc w:val="left"/>
      <w:pPr>
        <w:ind w:left="2160" w:hanging="360"/>
      </w:pPr>
      <w:rPr>
        <w:rFonts w:ascii="Courier New" w:hAnsi="Courier New" w:hint="default"/>
      </w:rPr>
    </w:lvl>
    <w:lvl w:ilvl="1" w:tplc="7D78D4FC">
      <w:start w:val="1"/>
      <w:numFmt w:val="bullet"/>
      <w:lvlText w:val="o"/>
      <w:lvlJc w:val="left"/>
      <w:pPr>
        <w:ind w:left="2880" w:hanging="360"/>
      </w:pPr>
      <w:rPr>
        <w:rFonts w:ascii="Courier New" w:hAnsi="Courier New" w:hint="default"/>
      </w:rPr>
    </w:lvl>
    <w:lvl w:ilvl="2" w:tplc="524A7B4E">
      <w:start w:val="1"/>
      <w:numFmt w:val="bullet"/>
      <w:lvlText w:val=""/>
      <w:lvlJc w:val="left"/>
      <w:pPr>
        <w:ind w:left="3600" w:hanging="360"/>
      </w:pPr>
      <w:rPr>
        <w:rFonts w:ascii="Wingdings" w:hAnsi="Wingdings" w:hint="default"/>
      </w:rPr>
    </w:lvl>
    <w:lvl w:ilvl="3" w:tplc="D2A24BB2">
      <w:start w:val="1"/>
      <w:numFmt w:val="bullet"/>
      <w:lvlText w:val=""/>
      <w:lvlJc w:val="left"/>
      <w:pPr>
        <w:ind w:left="4320" w:hanging="360"/>
      </w:pPr>
      <w:rPr>
        <w:rFonts w:ascii="Symbol" w:hAnsi="Symbol" w:hint="default"/>
      </w:rPr>
    </w:lvl>
    <w:lvl w:ilvl="4" w:tplc="4A74CBA4">
      <w:start w:val="1"/>
      <w:numFmt w:val="bullet"/>
      <w:lvlText w:val="o"/>
      <w:lvlJc w:val="left"/>
      <w:pPr>
        <w:ind w:left="5040" w:hanging="360"/>
      </w:pPr>
      <w:rPr>
        <w:rFonts w:ascii="Courier New" w:hAnsi="Courier New" w:hint="default"/>
      </w:rPr>
    </w:lvl>
    <w:lvl w:ilvl="5" w:tplc="E2AC5EF0">
      <w:start w:val="1"/>
      <w:numFmt w:val="bullet"/>
      <w:lvlText w:val=""/>
      <w:lvlJc w:val="left"/>
      <w:pPr>
        <w:ind w:left="5760" w:hanging="360"/>
      </w:pPr>
      <w:rPr>
        <w:rFonts w:ascii="Wingdings" w:hAnsi="Wingdings" w:hint="default"/>
      </w:rPr>
    </w:lvl>
    <w:lvl w:ilvl="6" w:tplc="BC661C2A">
      <w:start w:val="1"/>
      <w:numFmt w:val="bullet"/>
      <w:lvlText w:val=""/>
      <w:lvlJc w:val="left"/>
      <w:pPr>
        <w:ind w:left="6480" w:hanging="360"/>
      </w:pPr>
      <w:rPr>
        <w:rFonts w:ascii="Symbol" w:hAnsi="Symbol" w:hint="default"/>
      </w:rPr>
    </w:lvl>
    <w:lvl w:ilvl="7" w:tplc="FA08A7C2">
      <w:start w:val="1"/>
      <w:numFmt w:val="bullet"/>
      <w:lvlText w:val="o"/>
      <w:lvlJc w:val="left"/>
      <w:pPr>
        <w:ind w:left="7200" w:hanging="360"/>
      </w:pPr>
      <w:rPr>
        <w:rFonts w:ascii="Courier New" w:hAnsi="Courier New" w:hint="default"/>
      </w:rPr>
    </w:lvl>
    <w:lvl w:ilvl="8" w:tplc="2CFE6FCA">
      <w:start w:val="1"/>
      <w:numFmt w:val="bullet"/>
      <w:lvlText w:val=""/>
      <w:lvlJc w:val="left"/>
      <w:pPr>
        <w:ind w:left="7920" w:hanging="360"/>
      </w:pPr>
      <w:rPr>
        <w:rFonts w:ascii="Wingdings" w:hAnsi="Wingdings" w:hint="default"/>
      </w:rPr>
    </w:lvl>
  </w:abstractNum>
  <w:abstractNum w:abstractNumId="12" w15:restartNumberingAfterBreak="0">
    <w:nsid w:val="28B9AD54"/>
    <w:multiLevelType w:val="hybridMultilevel"/>
    <w:tmpl w:val="A2D0B4BA"/>
    <w:lvl w:ilvl="0" w:tplc="BDBECFA6">
      <w:start w:val="1"/>
      <w:numFmt w:val="bullet"/>
      <w:lvlText w:val=""/>
      <w:lvlJc w:val="left"/>
      <w:pPr>
        <w:ind w:left="1080" w:hanging="360"/>
      </w:pPr>
      <w:rPr>
        <w:rFonts w:ascii="Symbol" w:hAnsi="Symbol" w:hint="default"/>
      </w:rPr>
    </w:lvl>
    <w:lvl w:ilvl="1" w:tplc="B8C86EB4">
      <w:start w:val="1"/>
      <w:numFmt w:val="bullet"/>
      <w:lvlText w:val="o"/>
      <w:lvlJc w:val="left"/>
      <w:pPr>
        <w:ind w:left="1800" w:hanging="360"/>
      </w:pPr>
      <w:rPr>
        <w:rFonts w:ascii="Courier New" w:hAnsi="Courier New" w:hint="default"/>
      </w:rPr>
    </w:lvl>
    <w:lvl w:ilvl="2" w:tplc="8DD81270">
      <w:start w:val="1"/>
      <w:numFmt w:val="bullet"/>
      <w:lvlText w:val=""/>
      <w:lvlJc w:val="left"/>
      <w:pPr>
        <w:ind w:left="2520" w:hanging="360"/>
      </w:pPr>
      <w:rPr>
        <w:rFonts w:ascii="Wingdings" w:hAnsi="Wingdings" w:hint="default"/>
      </w:rPr>
    </w:lvl>
    <w:lvl w:ilvl="3" w:tplc="B4743462">
      <w:start w:val="1"/>
      <w:numFmt w:val="bullet"/>
      <w:lvlText w:val=""/>
      <w:lvlJc w:val="left"/>
      <w:pPr>
        <w:ind w:left="3240" w:hanging="360"/>
      </w:pPr>
      <w:rPr>
        <w:rFonts w:ascii="Symbol" w:hAnsi="Symbol" w:hint="default"/>
      </w:rPr>
    </w:lvl>
    <w:lvl w:ilvl="4" w:tplc="20F0D8A6">
      <w:start w:val="1"/>
      <w:numFmt w:val="bullet"/>
      <w:lvlText w:val="o"/>
      <w:lvlJc w:val="left"/>
      <w:pPr>
        <w:ind w:left="3960" w:hanging="360"/>
      </w:pPr>
      <w:rPr>
        <w:rFonts w:ascii="Courier New" w:hAnsi="Courier New" w:hint="default"/>
      </w:rPr>
    </w:lvl>
    <w:lvl w:ilvl="5" w:tplc="DC8A43EA">
      <w:start w:val="1"/>
      <w:numFmt w:val="bullet"/>
      <w:lvlText w:val=""/>
      <w:lvlJc w:val="left"/>
      <w:pPr>
        <w:ind w:left="4680" w:hanging="360"/>
      </w:pPr>
      <w:rPr>
        <w:rFonts w:ascii="Wingdings" w:hAnsi="Wingdings" w:hint="default"/>
      </w:rPr>
    </w:lvl>
    <w:lvl w:ilvl="6" w:tplc="FAA66C42">
      <w:start w:val="1"/>
      <w:numFmt w:val="bullet"/>
      <w:lvlText w:val=""/>
      <w:lvlJc w:val="left"/>
      <w:pPr>
        <w:ind w:left="5400" w:hanging="360"/>
      </w:pPr>
      <w:rPr>
        <w:rFonts w:ascii="Symbol" w:hAnsi="Symbol" w:hint="default"/>
      </w:rPr>
    </w:lvl>
    <w:lvl w:ilvl="7" w:tplc="8E40A4B2">
      <w:start w:val="1"/>
      <w:numFmt w:val="bullet"/>
      <w:lvlText w:val="o"/>
      <w:lvlJc w:val="left"/>
      <w:pPr>
        <w:ind w:left="6120" w:hanging="360"/>
      </w:pPr>
      <w:rPr>
        <w:rFonts w:ascii="Courier New" w:hAnsi="Courier New" w:hint="default"/>
      </w:rPr>
    </w:lvl>
    <w:lvl w:ilvl="8" w:tplc="D5A0D4A8">
      <w:start w:val="1"/>
      <w:numFmt w:val="bullet"/>
      <w:lvlText w:val=""/>
      <w:lvlJc w:val="left"/>
      <w:pPr>
        <w:ind w:left="6840" w:hanging="360"/>
      </w:pPr>
      <w:rPr>
        <w:rFonts w:ascii="Wingdings" w:hAnsi="Wingdings" w:hint="default"/>
      </w:rPr>
    </w:lvl>
  </w:abstractNum>
  <w:abstractNum w:abstractNumId="13" w15:restartNumberingAfterBreak="0">
    <w:nsid w:val="2C8D0CA6"/>
    <w:multiLevelType w:val="hybridMultilevel"/>
    <w:tmpl w:val="642E9418"/>
    <w:lvl w:ilvl="0" w:tplc="E8300EE2">
      <w:start w:val="1"/>
      <w:numFmt w:val="bullet"/>
      <w:lvlText w:val="o"/>
      <w:lvlJc w:val="left"/>
      <w:pPr>
        <w:ind w:left="720" w:hanging="360"/>
      </w:pPr>
      <w:rPr>
        <w:rFonts w:ascii="Courier New" w:hAnsi="Courier New" w:hint="default"/>
      </w:rPr>
    </w:lvl>
    <w:lvl w:ilvl="1" w:tplc="351CFB6C">
      <w:start w:val="1"/>
      <w:numFmt w:val="bullet"/>
      <w:lvlText w:val="o"/>
      <w:lvlJc w:val="left"/>
      <w:pPr>
        <w:ind w:left="1440" w:hanging="360"/>
      </w:pPr>
      <w:rPr>
        <w:rFonts w:ascii="Courier New" w:hAnsi="Courier New" w:hint="default"/>
      </w:rPr>
    </w:lvl>
    <w:lvl w:ilvl="2" w:tplc="095A45A4">
      <w:start w:val="1"/>
      <w:numFmt w:val="bullet"/>
      <w:lvlText w:val=""/>
      <w:lvlJc w:val="left"/>
      <w:pPr>
        <w:ind w:left="2160" w:hanging="360"/>
      </w:pPr>
      <w:rPr>
        <w:rFonts w:ascii="Wingdings" w:hAnsi="Wingdings" w:hint="default"/>
      </w:rPr>
    </w:lvl>
    <w:lvl w:ilvl="3" w:tplc="200A8E22">
      <w:start w:val="1"/>
      <w:numFmt w:val="bullet"/>
      <w:lvlText w:val=""/>
      <w:lvlJc w:val="left"/>
      <w:pPr>
        <w:ind w:left="2880" w:hanging="360"/>
      </w:pPr>
      <w:rPr>
        <w:rFonts w:ascii="Symbol" w:hAnsi="Symbol" w:hint="default"/>
      </w:rPr>
    </w:lvl>
    <w:lvl w:ilvl="4" w:tplc="3782FBAA">
      <w:start w:val="1"/>
      <w:numFmt w:val="bullet"/>
      <w:lvlText w:val="o"/>
      <w:lvlJc w:val="left"/>
      <w:pPr>
        <w:ind w:left="3600" w:hanging="360"/>
      </w:pPr>
      <w:rPr>
        <w:rFonts w:ascii="Courier New" w:hAnsi="Courier New" w:hint="default"/>
      </w:rPr>
    </w:lvl>
    <w:lvl w:ilvl="5" w:tplc="5D32E01A">
      <w:start w:val="1"/>
      <w:numFmt w:val="bullet"/>
      <w:lvlText w:val=""/>
      <w:lvlJc w:val="left"/>
      <w:pPr>
        <w:ind w:left="4320" w:hanging="360"/>
      </w:pPr>
      <w:rPr>
        <w:rFonts w:ascii="Wingdings" w:hAnsi="Wingdings" w:hint="default"/>
      </w:rPr>
    </w:lvl>
    <w:lvl w:ilvl="6" w:tplc="C4069686">
      <w:start w:val="1"/>
      <w:numFmt w:val="bullet"/>
      <w:lvlText w:val=""/>
      <w:lvlJc w:val="left"/>
      <w:pPr>
        <w:ind w:left="5040" w:hanging="360"/>
      </w:pPr>
      <w:rPr>
        <w:rFonts w:ascii="Symbol" w:hAnsi="Symbol" w:hint="default"/>
      </w:rPr>
    </w:lvl>
    <w:lvl w:ilvl="7" w:tplc="1D26873C">
      <w:start w:val="1"/>
      <w:numFmt w:val="bullet"/>
      <w:lvlText w:val="o"/>
      <w:lvlJc w:val="left"/>
      <w:pPr>
        <w:ind w:left="5760" w:hanging="360"/>
      </w:pPr>
      <w:rPr>
        <w:rFonts w:ascii="Courier New" w:hAnsi="Courier New" w:hint="default"/>
      </w:rPr>
    </w:lvl>
    <w:lvl w:ilvl="8" w:tplc="75862ADC">
      <w:start w:val="1"/>
      <w:numFmt w:val="bullet"/>
      <w:lvlText w:val=""/>
      <w:lvlJc w:val="left"/>
      <w:pPr>
        <w:ind w:left="6480" w:hanging="360"/>
      </w:pPr>
      <w:rPr>
        <w:rFonts w:ascii="Wingdings" w:hAnsi="Wingdings" w:hint="default"/>
      </w:rPr>
    </w:lvl>
  </w:abstractNum>
  <w:abstractNum w:abstractNumId="14" w15:restartNumberingAfterBreak="0">
    <w:nsid w:val="36D47FAE"/>
    <w:multiLevelType w:val="hybridMultilevel"/>
    <w:tmpl w:val="E2C42AF6"/>
    <w:lvl w:ilvl="0" w:tplc="90AA5E08">
      <w:start w:val="1"/>
      <w:numFmt w:val="bullet"/>
      <w:lvlText w:val="o"/>
      <w:lvlJc w:val="left"/>
      <w:pPr>
        <w:ind w:left="720" w:hanging="360"/>
      </w:pPr>
      <w:rPr>
        <w:rFonts w:ascii="Courier New" w:hAnsi="Courier New" w:hint="default"/>
      </w:rPr>
    </w:lvl>
    <w:lvl w:ilvl="1" w:tplc="E586F9E6">
      <w:start w:val="1"/>
      <w:numFmt w:val="bullet"/>
      <w:lvlText w:val="o"/>
      <w:lvlJc w:val="left"/>
      <w:pPr>
        <w:ind w:left="1440" w:hanging="360"/>
      </w:pPr>
      <w:rPr>
        <w:rFonts w:ascii="Courier New" w:hAnsi="Courier New" w:hint="default"/>
      </w:rPr>
    </w:lvl>
    <w:lvl w:ilvl="2" w:tplc="8A7EA602">
      <w:start w:val="1"/>
      <w:numFmt w:val="bullet"/>
      <w:lvlText w:val=""/>
      <w:lvlJc w:val="left"/>
      <w:pPr>
        <w:ind w:left="2160" w:hanging="360"/>
      </w:pPr>
      <w:rPr>
        <w:rFonts w:ascii="Wingdings" w:hAnsi="Wingdings" w:hint="default"/>
      </w:rPr>
    </w:lvl>
    <w:lvl w:ilvl="3" w:tplc="1BC4AB54">
      <w:start w:val="1"/>
      <w:numFmt w:val="bullet"/>
      <w:lvlText w:val=""/>
      <w:lvlJc w:val="left"/>
      <w:pPr>
        <w:ind w:left="2880" w:hanging="360"/>
      </w:pPr>
      <w:rPr>
        <w:rFonts w:ascii="Symbol" w:hAnsi="Symbol" w:hint="default"/>
      </w:rPr>
    </w:lvl>
    <w:lvl w:ilvl="4" w:tplc="567C2A8C">
      <w:start w:val="1"/>
      <w:numFmt w:val="bullet"/>
      <w:lvlText w:val="o"/>
      <w:lvlJc w:val="left"/>
      <w:pPr>
        <w:ind w:left="3600" w:hanging="360"/>
      </w:pPr>
      <w:rPr>
        <w:rFonts w:ascii="Courier New" w:hAnsi="Courier New" w:hint="default"/>
      </w:rPr>
    </w:lvl>
    <w:lvl w:ilvl="5" w:tplc="B3E6296A">
      <w:start w:val="1"/>
      <w:numFmt w:val="bullet"/>
      <w:lvlText w:val=""/>
      <w:lvlJc w:val="left"/>
      <w:pPr>
        <w:ind w:left="4320" w:hanging="360"/>
      </w:pPr>
      <w:rPr>
        <w:rFonts w:ascii="Wingdings" w:hAnsi="Wingdings" w:hint="default"/>
      </w:rPr>
    </w:lvl>
    <w:lvl w:ilvl="6" w:tplc="54EE8322">
      <w:start w:val="1"/>
      <w:numFmt w:val="bullet"/>
      <w:lvlText w:val=""/>
      <w:lvlJc w:val="left"/>
      <w:pPr>
        <w:ind w:left="5040" w:hanging="360"/>
      </w:pPr>
      <w:rPr>
        <w:rFonts w:ascii="Symbol" w:hAnsi="Symbol" w:hint="default"/>
      </w:rPr>
    </w:lvl>
    <w:lvl w:ilvl="7" w:tplc="26B2F016">
      <w:start w:val="1"/>
      <w:numFmt w:val="bullet"/>
      <w:lvlText w:val="o"/>
      <w:lvlJc w:val="left"/>
      <w:pPr>
        <w:ind w:left="5760" w:hanging="360"/>
      </w:pPr>
      <w:rPr>
        <w:rFonts w:ascii="Courier New" w:hAnsi="Courier New" w:hint="default"/>
      </w:rPr>
    </w:lvl>
    <w:lvl w:ilvl="8" w:tplc="27322EC8">
      <w:start w:val="1"/>
      <w:numFmt w:val="bullet"/>
      <w:lvlText w:val=""/>
      <w:lvlJc w:val="left"/>
      <w:pPr>
        <w:ind w:left="6480" w:hanging="360"/>
      </w:pPr>
      <w:rPr>
        <w:rFonts w:ascii="Wingdings" w:hAnsi="Wingdings" w:hint="default"/>
      </w:rPr>
    </w:lvl>
  </w:abstractNum>
  <w:abstractNum w:abstractNumId="15" w15:restartNumberingAfterBreak="0">
    <w:nsid w:val="3EDF9606"/>
    <w:multiLevelType w:val="hybridMultilevel"/>
    <w:tmpl w:val="7BEC8432"/>
    <w:lvl w:ilvl="0" w:tplc="DC566FF2">
      <w:start w:val="1"/>
      <w:numFmt w:val="bullet"/>
      <w:lvlText w:val="-"/>
      <w:lvlJc w:val="left"/>
      <w:pPr>
        <w:ind w:left="1080" w:hanging="360"/>
      </w:pPr>
      <w:rPr>
        <w:rFonts w:ascii="Aptos" w:hAnsi="Aptos" w:hint="default"/>
      </w:rPr>
    </w:lvl>
    <w:lvl w:ilvl="1" w:tplc="2988B23E">
      <w:start w:val="1"/>
      <w:numFmt w:val="bullet"/>
      <w:lvlText w:val="o"/>
      <w:lvlJc w:val="left"/>
      <w:pPr>
        <w:ind w:left="1800" w:hanging="360"/>
      </w:pPr>
      <w:rPr>
        <w:rFonts w:ascii="Courier New" w:hAnsi="Courier New" w:hint="default"/>
      </w:rPr>
    </w:lvl>
    <w:lvl w:ilvl="2" w:tplc="AA8A1696">
      <w:start w:val="1"/>
      <w:numFmt w:val="bullet"/>
      <w:lvlText w:val=""/>
      <w:lvlJc w:val="left"/>
      <w:pPr>
        <w:ind w:left="2520" w:hanging="360"/>
      </w:pPr>
      <w:rPr>
        <w:rFonts w:ascii="Wingdings" w:hAnsi="Wingdings" w:hint="default"/>
      </w:rPr>
    </w:lvl>
    <w:lvl w:ilvl="3" w:tplc="DDB4BCB8">
      <w:start w:val="1"/>
      <w:numFmt w:val="bullet"/>
      <w:lvlText w:val=""/>
      <w:lvlJc w:val="left"/>
      <w:pPr>
        <w:ind w:left="3240" w:hanging="360"/>
      </w:pPr>
      <w:rPr>
        <w:rFonts w:ascii="Symbol" w:hAnsi="Symbol" w:hint="default"/>
      </w:rPr>
    </w:lvl>
    <w:lvl w:ilvl="4" w:tplc="7AB027E8">
      <w:start w:val="1"/>
      <w:numFmt w:val="bullet"/>
      <w:lvlText w:val="o"/>
      <w:lvlJc w:val="left"/>
      <w:pPr>
        <w:ind w:left="3960" w:hanging="360"/>
      </w:pPr>
      <w:rPr>
        <w:rFonts w:ascii="Courier New" w:hAnsi="Courier New" w:hint="default"/>
      </w:rPr>
    </w:lvl>
    <w:lvl w:ilvl="5" w:tplc="75189764">
      <w:start w:val="1"/>
      <w:numFmt w:val="bullet"/>
      <w:lvlText w:val=""/>
      <w:lvlJc w:val="left"/>
      <w:pPr>
        <w:ind w:left="4680" w:hanging="360"/>
      </w:pPr>
      <w:rPr>
        <w:rFonts w:ascii="Wingdings" w:hAnsi="Wingdings" w:hint="default"/>
      </w:rPr>
    </w:lvl>
    <w:lvl w:ilvl="6" w:tplc="5434D5BE">
      <w:start w:val="1"/>
      <w:numFmt w:val="bullet"/>
      <w:lvlText w:val=""/>
      <w:lvlJc w:val="left"/>
      <w:pPr>
        <w:ind w:left="5400" w:hanging="360"/>
      </w:pPr>
      <w:rPr>
        <w:rFonts w:ascii="Symbol" w:hAnsi="Symbol" w:hint="default"/>
      </w:rPr>
    </w:lvl>
    <w:lvl w:ilvl="7" w:tplc="5D34F944">
      <w:start w:val="1"/>
      <w:numFmt w:val="bullet"/>
      <w:lvlText w:val="o"/>
      <w:lvlJc w:val="left"/>
      <w:pPr>
        <w:ind w:left="6120" w:hanging="360"/>
      </w:pPr>
      <w:rPr>
        <w:rFonts w:ascii="Courier New" w:hAnsi="Courier New" w:hint="default"/>
      </w:rPr>
    </w:lvl>
    <w:lvl w:ilvl="8" w:tplc="58D69096">
      <w:start w:val="1"/>
      <w:numFmt w:val="bullet"/>
      <w:lvlText w:val=""/>
      <w:lvlJc w:val="left"/>
      <w:pPr>
        <w:ind w:left="6840" w:hanging="360"/>
      </w:pPr>
      <w:rPr>
        <w:rFonts w:ascii="Wingdings" w:hAnsi="Wingdings" w:hint="default"/>
      </w:rPr>
    </w:lvl>
  </w:abstractNum>
  <w:abstractNum w:abstractNumId="16" w15:restartNumberingAfterBreak="0">
    <w:nsid w:val="4677304F"/>
    <w:multiLevelType w:val="hybridMultilevel"/>
    <w:tmpl w:val="AD4816F0"/>
    <w:lvl w:ilvl="0" w:tplc="6FB00CCC">
      <w:start w:val="1"/>
      <w:numFmt w:val="bullet"/>
      <w:lvlText w:val="-"/>
      <w:lvlJc w:val="left"/>
      <w:pPr>
        <w:ind w:left="720" w:hanging="360"/>
      </w:pPr>
      <w:rPr>
        <w:rFonts w:ascii="Aptos" w:hAnsi="Aptos" w:hint="default"/>
      </w:rPr>
    </w:lvl>
    <w:lvl w:ilvl="1" w:tplc="6E94A18A">
      <w:start w:val="1"/>
      <w:numFmt w:val="bullet"/>
      <w:lvlText w:val="o"/>
      <w:lvlJc w:val="left"/>
      <w:pPr>
        <w:ind w:left="1440" w:hanging="360"/>
      </w:pPr>
      <w:rPr>
        <w:rFonts w:ascii="Courier New" w:hAnsi="Courier New" w:hint="default"/>
      </w:rPr>
    </w:lvl>
    <w:lvl w:ilvl="2" w:tplc="C136A7EA">
      <w:start w:val="1"/>
      <w:numFmt w:val="bullet"/>
      <w:lvlText w:val=""/>
      <w:lvlJc w:val="left"/>
      <w:pPr>
        <w:ind w:left="2160" w:hanging="360"/>
      </w:pPr>
      <w:rPr>
        <w:rFonts w:ascii="Wingdings" w:hAnsi="Wingdings" w:hint="default"/>
      </w:rPr>
    </w:lvl>
    <w:lvl w:ilvl="3" w:tplc="49161EDE">
      <w:start w:val="1"/>
      <w:numFmt w:val="bullet"/>
      <w:lvlText w:val=""/>
      <w:lvlJc w:val="left"/>
      <w:pPr>
        <w:ind w:left="2880" w:hanging="360"/>
      </w:pPr>
      <w:rPr>
        <w:rFonts w:ascii="Symbol" w:hAnsi="Symbol" w:hint="default"/>
      </w:rPr>
    </w:lvl>
    <w:lvl w:ilvl="4" w:tplc="B2FE718E">
      <w:start w:val="1"/>
      <w:numFmt w:val="bullet"/>
      <w:lvlText w:val="o"/>
      <w:lvlJc w:val="left"/>
      <w:pPr>
        <w:ind w:left="3600" w:hanging="360"/>
      </w:pPr>
      <w:rPr>
        <w:rFonts w:ascii="Courier New" w:hAnsi="Courier New" w:hint="default"/>
      </w:rPr>
    </w:lvl>
    <w:lvl w:ilvl="5" w:tplc="F666620A">
      <w:start w:val="1"/>
      <w:numFmt w:val="bullet"/>
      <w:lvlText w:val=""/>
      <w:lvlJc w:val="left"/>
      <w:pPr>
        <w:ind w:left="4320" w:hanging="360"/>
      </w:pPr>
      <w:rPr>
        <w:rFonts w:ascii="Wingdings" w:hAnsi="Wingdings" w:hint="default"/>
      </w:rPr>
    </w:lvl>
    <w:lvl w:ilvl="6" w:tplc="B57618B6">
      <w:start w:val="1"/>
      <w:numFmt w:val="bullet"/>
      <w:lvlText w:val=""/>
      <w:lvlJc w:val="left"/>
      <w:pPr>
        <w:ind w:left="5040" w:hanging="360"/>
      </w:pPr>
      <w:rPr>
        <w:rFonts w:ascii="Symbol" w:hAnsi="Symbol" w:hint="default"/>
      </w:rPr>
    </w:lvl>
    <w:lvl w:ilvl="7" w:tplc="4ED0D9E6">
      <w:start w:val="1"/>
      <w:numFmt w:val="bullet"/>
      <w:lvlText w:val="o"/>
      <w:lvlJc w:val="left"/>
      <w:pPr>
        <w:ind w:left="5760" w:hanging="360"/>
      </w:pPr>
      <w:rPr>
        <w:rFonts w:ascii="Courier New" w:hAnsi="Courier New" w:hint="default"/>
      </w:rPr>
    </w:lvl>
    <w:lvl w:ilvl="8" w:tplc="0D1AD94C">
      <w:start w:val="1"/>
      <w:numFmt w:val="bullet"/>
      <w:lvlText w:val=""/>
      <w:lvlJc w:val="left"/>
      <w:pPr>
        <w:ind w:left="6480" w:hanging="360"/>
      </w:pPr>
      <w:rPr>
        <w:rFonts w:ascii="Wingdings" w:hAnsi="Wingdings" w:hint="default"/>
      </w:rPr>
    </w:lvl>
  </w:abstractNum>
  <w:abstractNum w:abstractNumId="17" w15:restartNumberingAfterBreak="0">
    <w:nsid w:val="48646C2F"/>
    <w:multiLevelType w:val="hybridMultilevel"/>
    <w:tmpl w:val="3258EA2A"/>
    <w:lvl w:ilvl="0" w:tplc="03704044">
      <w:start w:val="1"/>
      <w:numFmt w:val="bullet"/>
      <w:lvlText w:val="o"/>
      <w:lvlJc w:val="left"/>
      <w:pPr>
        <w:ind w:left="2160" w:hanging="360"/>
      </w:pPr>
      <w:rPr>
        <w:rFonts w:ascii="Courier New" w:hAnsi="Courier New" w:hint="default"/>
      </w:rPr>
    </w:lvl>
    <w:lvl w:ilvl="1" w:tplc="BF0498B6">
      <w:start w:val="1"/>
      <w:numFmt w:val="bullet"/>
      <w:lvlText w:val="o"/>
      <w:lvlJc w:val="left"/>
      <w:pPr>
        <w:ind w:left="2880" w:hanging="360"/>
      </w:pPr>
      <w:rPr>
        <w:rFonts w:ascii="Courier New" w:hAnsi="Courier New" w:hint="default"/>
      </w:rPr>
    </w:lvl>
    <w:lvl w:ilvl="2" w:tplc="E7A0788E">
      <w:start w:val="1"/>
      <w:numFmt w:val="bullet"/>
      <w:lvlText w:val=""/>
      <w:lvlJc w:val="left"/>
      <w:pPr>
        <w:ind w:left="3600" w:hanging="360"/>
      </w:pPr>
      <w:rPr>
        <w:rFonts w:ascii="Wingdings" w:hAnsi="Wingdings" w:hint="default"/>
      </w:rPr>
    </w:lvl>
    <w:lvl w:ilvl="3" w:tplc="86027B5E">
      <w:start w:val="1"/>
      <w:numFmt w:val="bullet"/>
      <w:lvlText w:val=""/>
      <w:lvlJc w:val="left"/>
      <w:pPr>
        <w:ind w:left="4320" w:hanging="360"/>
      </w:pPr>
      <w:rPr>
        <w:rFonts w:ascii="Symbol" w:hAnsi="Symbol" w:hint="default"/>
      </w:rPr>
    </w:lvl>
    <w:lvl w:ilvl="4" w:tplc="38BA9E46">
      <w:start w:val="1"/>
      <w:numFmt w:val="bullet"/>
      <w:lvlText w:val="o"/>
      <w:lvlJc w:val="left"/>
      <w:pPr>
        <w:ind w:left="5040" w:hanging="360"/>
      </w:pPr>
      <w:rPr>
        <w:rFonts w:ascii="Courier New" w:hAnsi="Courier New" w:hint="default"/>
      </w:rPr>
    </w:lvl>
    <w:lvl w:ilvl="5" w:tplc="5F86F3DC">
      <w:start w:val="1"/>
      <w:numFmt w:val="bullet"/>
      <w:lvlText w:val=""/>
      <w:lvlJc w:val="left"/>
      <w:pPr>
        <w:ind w:left="5760" w:hanging="360"/>
      </w:pPr>
      <w:rPr>
        <w:rFonts w:ascii="Wingdings" w:hAnsi="Wingdings" w:hint="default"/>
      </w:rPr>
    </w:lvl>
    <w:lvl w:ilvl="6" w:tplc="ED043822">
      <w:start w:val="1"/>
      <w:numFmt w:val="bullet"/>
      <w:lvlText w:val=""/>
      <w:lvlJc w:val="left"/>
      <w:pPr>
        <w:ind w:left="6480" w:hanging="360"/>
      </w:pPr>
      <w:rPr>
        <w:rFonts w:ascii="Symbol" w:hAnsi="Symbol" w:hint="default"/>
      </w:rPr>
    </w:lvl>
    <w:lvl w:ilvl="7" w:tplc="F40030D0">
      <w:start w:val="1"/>
      <w:numFmt w:val="bullet"/>
      <w:lvlText w:val="o"/>
      <w:lvlJc w:val="left"/>
      <w:pPr>
        <w:ind w:left="7200" w:hanging="360"/>
      </w:pPr>
      <w:rPr>
        <w:rFonts w:ascii="Courier New" w:hAnsi="Courier New" w:hint="default"/>
      </w:rPr>
    </w:lvl>
    <w:lvl w:ilvl="8" w:tplc="2C6484B8">
      <w:start w:val="1"/>
      <w:numFmt w:val="bullet"/>
      <w:lvlText w:val=""/>
      <w:lvlJc w:val="left"/>
      <w:pPr>
        <w:ind w:left="7920" w:hanging="360"/>
      </w:pPr>
      <w:rPr>
        <w:rFonts w:ascii="Wingdings" w:hAnsi="Wingdings" w:hint="default"/>
      </w:rPr>
    </w:lvl>
  </w:abstractNum>
  <w:abstractNum w:abstractNumId="18" w15:restartNumberingAfterBreak="0">
    <w:nsid w:val="4870A743"/>
    <w:multiLevelType w:val="hybridMultilevel"/>
    <w:tmpl w:val="8D0C87D4"/>
    <w:lvl w:ilvl="0" w:tplc="3314E280">
      <w:start w:val="1"/>
      <w:numFmt w:val="bullet"/>
      <w:lvlText w:val="o"/>
      <w:lvlJc w:val="left"/>
      <w:pPr>
        <w:ind w:left="720" w:hanging="360"/>
      </w:pPr>
      <w:rPr>
        <w:rFonts w:ascii="Courier New" w:hAnsi="Courier New" w:hint="default"/>
      </w:rPr>
    </w:lvl>
    <w:lvl w:ilvl="1" w:tplc="06ECD22E">
      <w:start w:val="1"/>
      <w:numFmt w:val="bullet"/>
      <w:lvlText w:val="o"/>
      <w:lvlJc w:val="left"/>
      <w:pPr>
        <w:ind w:left="1440" w:hanging="360"/>
      </w:pPr>
      <w:rPr>
        <w:rFonts w:ascii="Courier New" w:hAnsi="Courier New" w:hint="default"/>
      </w:rPr>
    </w:lvl>
    <w:lvl w:ilvl="2" w:tplc="C300906C">
      <w:start w:val="1"/>
      <w:numFmt w:val="bullet"/>
      <w:lvlText w:val=""/>
      <w:lvlJc w:val="left"/>
      <w:pPr>
        <w:ind w:left="2160" w:hanging="360"/>
      </w:pPr>
      <w:rPr>
        <w:rFonts w:ascii="Wingdings" w:hAnsi="Wingdings" w:hint="default"/>
      </w:rPr>
    </w:lvl>
    <w:lvl w:ilvl="3" w:tplc="E9D29A7E">
      <w:start w:val="1"/>
      <w:numFmt w:val="bullet"/>
      <w:lvlText w:val=""/>
      <w:lvlJc w:val="left"/>
      <w:pPr>
        <w:ind w:left="2880" w:hanging="360"/>
      </w:pPr>
      <w:rPr>
        <w:rFonts w:ascii="Symbol" w:hAnsi="Symbol" w:hint="default"/>
      </w:rPr>
    </w:lvl>
    <w:lvl w:ilvl="4" w:tplc="623C0E80">
      <w:start w:val="1"/>
      <w:numFmt w:val="bullet"/>
      <w:lvlText w:val="o"/>
      <w:lvlJc w:val="left"/>
      <w:pPr>
        <w:ind w:left="3600" w:hanging="360"/>
      </w:pPr>
      <w:rPr>
        <w:rFonts w:ascii="Courier New" w:hAnsi="Courier New" w:hint="default"/>
      </w:rPr>
    </w:lvl>
    <w:lvl w:ilvl="5" w:tplc="864ECB9C">
      <w:start w:val="1"/>
      <w:numFmt w:val="bullet"/>
      <w:lvlText w:val=""/>
      <w:lvlJc w:val="left"/>
      <w:pPr>
        <w:ind w:left="4320" w:hanging="360"/>
      </w:pPr>
      <w:rPr>
        <w:rFonts w:ascii="Wingdings" w:hAnsi="Wingdings" w:hint="default"/>
      </w:rPr>
    </w:lvl>
    <w:lvl w:ilvl="6" w:tplc="CF08FE48">
      <w:start w:val="1"/>
      <w:numFmt w:val="bullet"/>
      <w:lvlText w:val=""/>
      <w:lvlJc w:val="left"/>
      <w:pPr>
        <w:ind w:left="5040" w:hanging="360"/>
      </w:pPr>
      <w:rPr>
        <w:rFonts w:ascii="Symbol" w:hAnsi="Symbol" w:hint="default"/>
      </w:rPr>
    </w:lvl>
    <w:lvl w:ilvl="7" w:tplc="CAE0996E">
      <w:start w:val="1"/>
      <w:numFmt w:val="bullet"/>
      <w:lvlText w:val="o"/>
      <w:lvlJc w:val="left"/>
      <w:pPr>
        <w:ind w:left="5760" w:hanging="360"/>
      </w:pPr>
      <w:rPr>
        <w:rFonts w:ascii="Courier New" w:hAnsi="Courier New" w:hint="default"/>
      </w:rPr>
    </w:lvl>
    <w:lvl w:ilvl="8" w:tplc="BFD26856">
      <w:start w:val="1"/>
      <w:numFmt w:val="bullet"/>
      <w:lvlText w:val=""/>
      <w:lvlJc w:val="left"/>
      <w:pPr>
        <w:ind w:left="6480" w:hanging="360"/>
      </w:pPr>
      <w:rPr>
        <w:rFonts w:ascii="Wingdings" w:hAnsi="Wingdings" w:hint="default"/>
      </w:rPr>
    </w:lvl>
  </w:abstractNum>
  <w:abstractNum w:abstractNumId="19" w15:restartNumberingAfterBreak="0">
    <w:nsid w:val="5467E76A"/>
    <w:multiLevelType w:val="hybridMultilevel"/>
    <w:tmpl w:val="63949068"/>
    <w:lvl w:ilvl="0" w:tplc="7F6A9222">
      <w:start w:val="1"/>
      <w:numFmt w:val="bullet"/>
      <w:lvlText w:val="-"/>
      <w:lvlJc w:val="left"/>
      <w:pPr>
        <w:ind w:left="1440" w:hanging="360"/>
      </w:pPr>
      <w:rPr>
        <w:rFonts w:ascii="Aptos" w:hAnsi="Aptos" w:hint="default"/>
      </w:rPr>
    </w:lvl>
    <w:lvl w:ilvl="1" w:tplc="ADB0BF60">
      <w:start w:val="1"/>
      <w:numFmt w:val="bullet"/>
      <w:lvlText w:val="o"/>
      <w:lvlJc w:val="left"/>
      <w:pPr>
        <w:ind w:left="2160" w:hanging="360"/>
      </w:pPr>
      <w:rPr>
        <w:rFonts w:ascii="Courier New" w:hAnsi="Courier New" w:hint="default"/>
      </w:rPr>
    </w:lvl>
    <w:lvl w:ilvl="2" w:tplc="748CA0F6">
      <w:start w:val="1"/>
      <w:numFmt w:val="bullet"/>
      <w:lvlText w:val=""/>
      <w:lvlJc w:val="left"/>
      <w:pPr>
        <w:ind w:left="2880" w:hanging="360"/>
      </w:pPr>
      <w:rPr>
        <w:rFonts w:ascii="Wingdings" w:hAnsi="Wingdings" w:hint="default"/>
      </w:rPr>
    </w:lvl>
    <w:lvl w:ilvl="3" w:tplc="6C6CF5A8">
      <w:start w:val="1"/>
      <w:numFmt w:val="bullet"/>
      <w:lvlText w:val=""/>
      <w:lvlJc w:val="left"/>
      <w:pPr>
        <w:ind w:left="3600" w:hanging="360"/>
      </w:pPr>
      <w:rPr>
        <w:rFonts w:ascii="Symbol" w:hAnsi="Symbol" w:hint="default"/>
      </w:rPr>
    </w:lvl>
    <w:lvl w:ilvl="4" w:tplc="B7606646">
      <w:start w:val="1"/>
      <w:numFmt w:val="bullet"/>
      <w:lvlText w:val="o"/>
      <w:lvlJc w:val="left"/>
      <w:pPr>
        <w:ind w:left="4320" w:hanging="360"/>
      </w:pPr>
      <w:rPr>
        <w:rFonts w:ascii="Courier New" w:hAnsi="Courier New" w:hint="default"/>
      </w:rPr>
    </w:lvl>
    <w:lvl w:ilvl="5" w:tplc="071C3950">
      <w:start w:val="1"/>
      <w:numFmt w:val="bullet"/>
      <w:lvlText w:val=""/>
      <w:lvlJc w:val="left"/>
      <w:pPr>
        <w:ind w:left="5040" w:hanging="360"/>
      </w:pPr>
      <w:rPr>
        <w:rFonts w:ascii="Wingdings" w:hAnsi="Wingdings" w:hint="default"/>
      </w:rPr>
    </w:lvl>
    <w:lvl w:ilvl="6" w:tplc="0A886310">
      <w:start w:val="1"/>
      <w:numFmt w:val="bullet"/>
      <w:lvlText w:val=""/>
      <w:lvlJc w:val="left"/>
      <w:pPr>
        <w:ind w:left="5760" w:hanging="360"/>
      </w:pPr>
      <w:rPr>
        <w:rFonts w:ascii="Symbol" w:hAnsi="Symbol" w:hint="default"/>
      </w:rPr>
    </w:lvl>
    <w:lvl w:ilvl="7" w:tplc="D7EC213E">
      <w:start w:val="1"/>
      <w:numFmt w:val="bullet"/>
      <w:lvlText w:val="o"/>
      <w:lvlJc w:val="left"/>
      <w:pPr>
        <w:ind w:left="6480" w:hanging="360"/>
      </w:pPr>
      <w:rPr>
        <w:rFonts w:ascii="Courier New" w:hAnsi="Courier New" w:hint="default"/>
      </w:rPr>
    </w:lvl>
    <w:lvl w:ilvl="8" w:tplc="C6508140">
      <w:start w:val="1"/>
      <w:numFmt w:val="bullet"/>
      <w:lvlText w:val=""/>
      <w:lvlJc w:val="left"/>
      <w:pPr>
        <w:ind w:left="7200" w:hanging="360"/>
      </w:pPr>
      <w:rPr>
        <w:rFonts w:ascii="Wingdings" w:hAnsi="Wingdings" w:hint="default"/>
      </w:rPr>
    </w:lvl>
  </w:abstractNum>
  <w:abstractNum w:abstractNumId="20" w15:restartNumberingAfterBreak="0">
    <w:nsid w:val="5D9684EB"/>
    <w:multiLevelType w:val="hybridMultilevel"/>
    <w:tmpl w:val="9EF4894E"/>
    <w:lvl w:ilvl="0" w:tplc="0E8EA9FA">
      <w:start w:val="1"/>
      <w:numFmt w:val="bullet"/>
      <w:lvlText w:val="-"/>
      <w:lvlJc w:val="left"/>
      <w:pPr>
        <w:ind w:left="1440" w:hanging="360"/>
      </w:pPr>
      <w:rPr>
        <w:rFonts w:ascii="Aptos" w:hAnsi="Aptos" w:hint="default"/>
      </w:rPr>
    </w:lvl>
    <w:lvl w:ilvl="1" w:tplc="87960492">
      <w:start w:val="1"/>
      <w:numFmt w:val="bullet"/>
      <w:lvlText w:val="o"/>
      <w:lvlJc w:val="left"/>
      <w:pPr>
        <w:ind w:left="2160" w:hanging="360"/>
      </w:pPr>
      <w:rPr>
        <w:rFonts w:ascii="Courier New" w:hAnsi="Courier New" w:hint="default"/>
      </w:rPr>
    </w:lvl>
    <w:lvl w:ilvl="2" w:tplc="BB8686A8">
      <w:start w:val="1"/>
      <w:numFmt w:val="bullet"/>
      <w:lvlText w:val=""/>
      <w:lvlJc w:val="left"/>
      <w:pPr>
        <w:ind w:left="2880" w:hanging="360"/>
      </w:pPr>
      <w:rPr>
        <w:rFonts w:ascii="Wingdings" w:hAnsi="Wingdings" w:hint="default"/>
      </w:rPr>
    </w:lvl>
    <w:lvl w:ilvl="3" w:tplc="7E063F0C">
      <w:start w:val="1"/>
      <w:numFmt w:val="bullet"/>
      <w:lvlText w:val=""/>
      <w:lvlJc w:val="left"/>
      <w:pPr>
        <w:ind w:left="3600" w:hanging="360"/>
      </w:pPr>
      <w:rPr>
        <w:rFonts w:ascii="Symbol" w:hAnsi="Symbol" w:hint="default"/>
      </w:rPr>
    </w:lvl>
    <w:lvl w:ilvl="4" w:tplc="13BECDFE">
      <w:start w:val="1"/>
      <w:numFmt w:val="bullet"/>
      <w:lvlText w:val="o"/>
      <w:lvlJc w:val="left"/>
      <w:pPr>
        <w:ind w:left="4320" w:hanging="360"/>
      </w:pPr>
      <w:rPr>
        <w:rFonts w:ascii="Courier New" w:hAnsi="Courier New" w:hint="default"/>
      </w:rPr>
    </w:lvl>
    <w:lvl w:ilvl="5" w:tplc="23DAEF5E">
      <w:start w:val="1"/>
      <w:numFmt w:val="bullet"/>
      <w:lvlText w:val=""/>
      <w:lvlJc w:val="left"/>
      <w:pPr>
        <w:ind w:left="5040" w:hanging="360"/>
      </w:pPr>
      <w:rPr>
        <w:rFonts w:ascii="Wingdings" w:hAnsi="Wingdings" w:hint="default"/>
      </w:rPr>
    </w:lvl>
    <w:lvl w:ilvl="6" w:tplc="75D00E9A">
      <w:start w:val="1"/>
      <w:numFmt w:val="bullet"/>
      <w:lvlText w:val=""/>
      <w:lvlJc w:val="left"/>
      <w:pPr>
        <w:ind w:left="5760" w:hanging="360"/>
      </w:pPr>
      <w:rPr>
        <w:rFonts w:ascii="Symbol" w:hAnsi="Symbol" w:hint="default"/>
      </w:rPr>
    </w:lvl>
    <w:lvl w:ilvl="7" w:tplc="A0FEABBC">
      <w:start w:val="1"/>
      <w:numFmt w:val="bullet"/>
      <w:lvlText w:val="o"/>
      <w:lvlJc w:val="left"/>
      <w:pPr>
        <w:ind w:left="6480" w:hanging="360"/>
      </w:pPr>
      <w:rPr>
        <w:rFonts w:ascii="Courier New" w:hAnsi="Courier New" w:hint="default"/>
      </w:rPr>
    </w:lvl>
    <w:lvl w:ilvl="8" w:tplc="DFA2FB32">
      <w:start w:val="1"/>
      <w:numFmt w:val="bullet"/>
      <w:lvlText w:val=""/>
      <w:lvlJc w:val="left"/>
      <w:pPr>
        <w:ind w:left="7200" w:hanging="360"/>
      </w:pPr>
      <w:rPr>
        <w:rFonts w:ascii="Wingdings" w:hAnsi="Wingdings" w:hint="default"/>
      </w:rPr>
    </w:lvl>
  </w:abstractNum>
  <w:abstractNum w:abstractNumId="21" w15:restartNumberingAfterBreak="0">
    <w:nsid w:val="6450116E"/>
    <w:multiLevelType w:val="hybridMultilevel"/>
    <w:tmpl w:val="086446B6"/>
    <w:lvl w:ilvl="0" w:tplc="33941C70">
      <w:start w:val="1"/>
      <w:numFmt w:val="bullet"/>
      <w:lvlText w:val="o"/>
      <w:lvlJc w:val="left"/>
      <w:pPr>
        <w:ind w:left="2160" w:hanging="360"/>
      </w:pPr>
      <w:rPr>
        <w:rFonts w:ascii="Courier New" w:hAnsi="Courier New" w:hint="default"/>
      </w:rPr>
    </w:lvl>
    <w:lvl w:ilvl="1" w:tplc="366E65FA">
      <w:start w:val="1"/>
      <w:numFmt w:val="bullet"/>
      <w:lvlText w:val="o"/>
      <w:lvlJc w:val="left"/>
      <w:pPr>
        <w:ind w:left="2880" w:hanging="360"/>
      </w:pPr>
      <w:rPr>
        <w:rFonts w:ascii="Courier New" w:hAnsi="Courier New" w:hint="default"/>
      </w:rPr>
    </w:lvl>
    <w:lvl w:ilvl="2" w:tplc="A1F48064">
      <w:start w:val="1"/>
      <w:numFmt w:val="bullet"/>
      <w:lvlText w:val=""/>
      <w:lvlJc w:val="left"/>
      <w:pPr>
        <w:ind w:left="3600" w:hanging="360"/>
      </w:pPr>
      <w:rPr>
        <w:rFonts w:ascii="Wingdings" w:hAnsi="Wingdings" w:hint="default"/>
      </w:rPr>
    </w:lvl>
    <w:lvl w:ilvl="3" w:tplc="DB2E29E2">
      <w:start w:val="1"/>
      <w:numFmt w:val="bullet"/>
      <w:lvlText w:val=""/>
      <w:lvlJc w:val="left"/>
      <w:pPr>
        <w:ind w:left="4320" w:hanging="360"/>
      </w:pPr>
      <w:rPr>
        <w:rFonts w:ascii="Symbol" w:hAnsi="Symbol" w:hint="default"/>
      </w:rPr>
    </w:lvl>
    <w:lvl w:ilvl="4" w:tplc="4156D312">
      <w:start w:val="1"/>
      <w:numFmt w:val="bullet"/>
      <w:lvlText w:val="o"/>
      <w:lvlJc w:val="left"/>
      <w:pPr>
        <w:ind w:left="5040" w:hanging="360"/>
      </w:pPr>
      <w:rPr>
        <w:rFonts w:ascii="Courier New" w:hAnsi="Courier New" w:hint="default"/>
      </w:rPr>
    </w:lvl>
    <w:lvl w:ilvl="5" w:tplc="F75667AA">
      <w:start w:val="1"/>
      <w:numFmt w:val="bullet"/>
      <w:lvlText w:val=""/>
      <w:lvlJc w:val="left"/>
      <w:pPr>
        <w:ind w:left="5760" w:hanging="360"/>
      </w:pPr>
      <w:rPr>
        <w:rFonts w:ascii="Wingdings" w:hAnsi="Wingdings" w:hint="default"/>
      </w:rPr>
    </w:lvl>
    <w:lvl w:ilvl="6" w:tplc="3A8A2A84">
      <w:start w:val="1"/>
      <w:numFmt w:val="bullet"/>
      <w:lvlText w:val=""/>
      <w:lvlJc w:val="left"/>
      <w:pPr>
        <w:ind w:left="6480" w:hanging="360"/>
      </w:pPr>
      <w:rPr>
        <w:rFonts w:ascii="Symbol" w:hAnsi="Symbol" w:hint="default"/>
      </w:rPr>
    </w:lvl>
    <w:lvl w:ilvl="7" w:tplc="6862F81C">
      <w:start w:val="1"/>
      <w:numFmt w:val="bullet"/>
      <w:lvlText w:val="o"/>
      <w:lvlJc w:val="left"/>
      <w:pPr>
        <w:ind w:left="7200" w:hanging="360"/>
      </w:pPr>
      <w:rPr>
        <w:rFonts w:ascii="Courier New" w:hAnsi="Courier New" w:hint="default"/>
      </w:rPr>
    </w:lvl>
    <w:lvl w:ilvl="8" w:tplc="D4BE362C">
      <w:start w:val="1"/>
      <w:numFmt w:val="bullet"/>
      <w:lvlText w:val=""/>
      <w:lvlJc w:val="left"/>
      <w:pPr>
        <w:ind w:left="7920" w:hanging="360"/>
      </w:pPr>
      <w:rPr>
        <w:rFonts w:ascii="Wingdings" w:hAnsi="Wingdings" w:hint="default"/>
      </w:rPr>
    </w:lvl>
  </w:abstractNum>
  <w:abstractNum w:abstractNumId="22" w15:restartNumberingAfterBreak="0">
    <w:nsid w:val="677122C2"/>
    <w:multiLevelType w:val="hybridMultilevel"/>
    <w:tmpl w:val="FD92542A"/>
    <w:lvl w:ilvl="0" w:tplc="39F27044">
      <w:start w:val="1"/>
      <w:numFmt w:val="bullet"/>
      <w:lvlText w:val="-"/>
      <w:lvlJc w:val="left"/>
      <w:pPr>
        <w:ind w:left="720" w:hanging="360"/>
      </w:pPr>
      <w:rPr>
        <w:rFonts w:ascii="Aptos" w:hAnsi="Aptos" w:hint="default"/>
      </w:rPr>
    </w:lvl>
    <w:lvl w:ilvl="1" w:tplc="3AE605B2">
      <w:start w:val="1"/>
      <w:numFmt w:val="bullet"/>
      <w:lvlText w:val="o"/>
      <w:lvlJc w:val="left"/>
      <w:pPr>
        <w:ind w:left="1440" w:hanging="360"/>
      </w:pPr>
      <w:rPr>
        <w:rFonts w:ascii="Courier New" w:hAnsi="Courier New" w:hint="default"/>
      </w:rPr>
    </w:lvl>
    <w:lvl w:ilvl="2" w:tplc="E89C3EC0">
      <w:start w:val="1"/>
      <w:numFmt w:val="bullet"/>
      <w:lvlText w:val=""/>
      <w:lvlJc w:val="left"/>
      <w:pPr>
        <w:ind w:left="2160" w:hanging="360"/>
      </w:pPr>
      <w:rPr>
        <w:rFonts w:ascii="Wingdings" w:hAnsi="Wingdings" w:hint="default"/>
      </w:rPr>
    </w:lvl>
    <w:lvl w:ilvl="3" w:tplc="9A821054">
      <w:start w:val="1"/>
      <w:numFmt w:val="bullet"/>
      <w:lvlText w:val=""/>
      <w:lvlJc w:val="left"/>
      <w:pPr>
        <w:ind w:left="2880" w:hanging="360"/>
      </w:pPr>
      <w:rPr>
        <w:rFonts w:ascii="Symbol" w:hAnsi="Symbol" w:hint="default"/>
      </w:rPr>
    </w:lvl>
    <w:lvl w:ilvl="4" w:tplc="CFFA65DA">
      <w:start w:val="1"/>
      <w:numFmt w:val="bullet"/>
      <w:lvlText w:val="o"/>
      <w:lvlJc w:val="left"/>
      <w:pPr>
        <w:ind w:left="3600" w:hanging="360"/>
      </w:pPr>
      <w:rPr>
        <w:rFonts w:ascii="Courier New" w:hAnsi="Courier New" w:hint="default"/>
      </w:rPr>
    </w:lvl>
    <w:lvl w:ilvl="5" w:tplc="B1801530">
      <w:start w:val="1"/>
      <w:numFmt w:val="bullet"/>
      <w:lvlText w:val=""/>
      <w:lvlJc w:val="left"/>
      <w:pPr>
        <w:ind w:left="4320" w:hanging="360"/>
      </w:pPr>
      <w:rPr>
        <w:rFonts w:ascii="Wingdings" w:hAnsi="Wingdings" w:hint="default"/>
      </w:rPr>
    </w:lvl>
    <w:lvl w:ilvl="6" w:tplc="550C0A2A">
      <w:start w:val="1"/>
      <w:numFmt w:val="bullet"/>
      <w:lvlText w:val=""/>
      <w:lvlJc w:val="left"/>
      <w:pPr>
        <w:ind w:left="5040" w:hanging="360"/>
      </w:pPr>
      <w:rPr>
        <w:rFonts w:ascii="Symbol" w:hAnsi="Symbol" w:hint="default"/>
      </w:rPr>
    </w:lvl>
    <w:lvl w:ilvl="7" w:tplc="28BC1386">
      <w:start w:val="1"/>
      <w:numFmt w:val="bullet"/>
      <w:lvlText w:val="o"/>
      <w:lvlJc w:val="left"/>
      <w:pPr>
        <w:ind w:left="5760" w:hanging="360"/>
      </w:pPr>
      <w:rPr>
        <w:rFonts w:ascii="Courier New" w:hAnsi="Courier New" w:hint="default"/>
      </w:rPr>
    </w:lvl>
    <w:lvl w:ilvl="8" w:tplc="7AE29C36">
      <w:start w:val="1"/>
      <w:numFmt w:val="bullet"/>
      <w:lvlText w:val=""/>
      <w:lvlJc w:val="left"/>
      <w:pPr>
        <w:ind w:left="6480" w:hanging="360"/>
      </w:pPr>
      <w:rPr>
        <w:rFonts w:ascii="Wingdings" w:hAnsi="Wingdings" w:hint="default"/>
      </w:rPr>
    </w:lvl>
  </w:abstractNum>
  <w:abstractNum w:abstractNumId="23" w15:restartNumberingAfterBreak="0">
    <w:nsid w:val="6FB2179C"/>
    <w:multiLevelType w:val="hybridMultilevel"/>
    <w:tmpl w:val="3834B4F6"/>
    <w:lvl w:ilvl="0" w:tplc="B0C27E2C">
      <w:start w:val="1"/>
      <w:numFmt w:val="bullet"/>
      <w:lvlText w:val=""/>
      <w:lvlJc w:val="left"/>
      <w:pPr>
        <w:ind w:left="1440" w:hanging="360"/>
      </w:pPr>
      <w:rPr>
        <w:rFonts w:ascii="Symbol" w:hAnsi="Symbol" w:hint="default"/>
      </w:rPr>
    </w:lvl>
    <w:lvl w:ilvl="1" w:tplc="DCDA44F2">
      <w:start w:val="1"/>
      <w:numFmt w:val="bullet"/>
      <w:lvlText w:val="o"/>
      <w:lvlJc w:val="left"/>
      <w:pPr>
        <w:ind w:left="2160" w:hanging="360"/>
      </w:pPr>
      <w:rPr>
        <w:rFonts w:ascii="Courier New" w:hAnsi="Courier New" w:hint="default"/>
      </w:rPr>
    </w:lvl>
    <w:lvl w:ilvl="2" w:tplc="4ADA0436">
      <w:start w:val="1"/>
      <w:numFmt w:val="bullet"/>
      <w:lvlText w:val=""/>
      <w:lvlJc w:val="left"/>
      <w:pPr>
        <w:ind w:left="2880" w:hanging="360"/>
      </w:pPr>
      <w:rPr>
        <w:rFonts w:ascii="Wingdings" w:hAnsi="Wingdings" w:hint="default"/>
      </w:rPr>
    </w:lvl>
    <w:lvl w:ilvl="3" w:tplc="E85EE696">
      <w:start w:val="1"/>
      <w:numFmt w:val="bullet"/>
      <w:lvlText w:val=""/>
      <w:lvlJc w:val="left"/>
      <w:pPr>
        <w:ind w:left="3600" w:hanging="360"/>
      </w:pPr>
      <w:rPr>
        <w:rFonts w:ascii="Symbol" w:hAnsi="Symbol" w:hint="default"/>
      </w:rPr>
    </w:lvl>
    <w:lvl w:ilvl="4" w:tplc="8C367B98">
      <w:start w:val="1"/>
      <w:numFmt w:val="bullet"/>
      <w:lvlText w:val="o"/>
      <w:lvlJc w:val="left"/>
      <w:pPr>
        <w:ind w:left="4320" w:hanging="360"/>
      </w:pPr>
      <w:rPr>
        <w:rFonts w:ascii="Courier New" w:hAnsi="Courier New" w:hint="default"/>
      </w:rPr>
    </w:lvl>
    <w:lvl w:ilvl="5" w:tplc="F9A03A46">
      <w:start w:val="1"/>
      <w:numFmt w:val="bullet"/>
      <w:lvlText w:val=""/>
      <w:lvlJc w:val="left"/>
      <w:pPr>
        <w:ind w:left="5040" w:hanging="360"/>
      </w:pPr>
      <w:rPr>
        <w:rFonts w:ascii="Wingdings" w:hAnsi="Wingdings" w:hint="default"/>
      </w:rPr>
    </w:lvl>
    <w:lvl w:ilvl="6" w:tplc="F8428CDA">
      <w:start w:val="1"/>
      <w:numFmt w:val="bullet"/>
      <w:lvlText w:val=""/>
      <w:lvlJc w:val="left"/>
      <w:pPr>
        <w:ind w:left="5760" w:hanging="360"/>
      </w:pPr>
      <w:rPr>
        <w:rFonts w:ascii="Symbol" w:hAnsi="Symbol" w:hint="default"/>
      </w:rPr>
    </w:lvl>
    <w:lvl w:ilvl="7" w:tplc="2B4079C2">
      <w:start w:val="1"/>
      <w:numFmt w:val="bullet"/>
      <w:lvlText w:val="o"/>
      <w:lvlJc w:val="left"/>
      <w:pPr>
        <w:ind w:left="6480" w:hanging="360"/>
      </w:pPr>
      <w:rPr>
        <w:rFonts w:ascii="Courier New" w:hAnsi="Courier New" w:hint="default"/>
      </w:rPr>
    </w:lvl>
    <w:lvl w:ilvl="8" w:tplc="960A7BD6">
      <w:start w:val="1"/>
      <w:numFmt w:val="bullet"/>
      <w:lvlText w:val=""/>
      <w:lvlJc w:val="left"/>
      <w:pPr>
        <w:ind w:left="7200" w:hanging="360"/>
      </w:pPr>
      <w:rPr>
        <w:rFonts w:ascii="Wingdings" w:hAnsi="Wingdings" w:hint="default"/>
      </w:rPr>
    </w:lvl>
  </w:abstractNum>
  <w:abstractNum w:abstractNumId="24" w15:restartNumberingAfterBreak="0">
    <w:nsid w:val="74FC80A6"/>
    <w:multiLevelType w:val="hybridMultilevel"/>
    <w:tmpl w:val="95042B2C"/>
    <w:lvl w:ilvl="0" w:tplc="9C3E858C">
      <w:start w:val="1"/>
      <w:numFmt w:val="bullet"/>
      <w:lvlText w:val=""/>
      <w:lvlJc w:val="left"/>
      <w:pPr>
        <w:ind w:left="1440" w:hanging="360"/>
      </w:pPr>
      <w:rPr>
        <w:rFonts w:ascii="Symbol" w:hAnsi="Symbol" w:hint="default"/>
      </w:rPr>
    </w:lvl>
    <w:lvl w:ilvl="1" w:tplc="C572417A">
      <w:start w:val="1"/>
      <w:numFmt w:val="bullet"/>
      <w:lvlText w:val="o"/>
      <w:lvlJc w:val="left"/>
      <w:pPr>
        <w:ind w:left="2160" w:hanging="360"/>
      </w:pPr>
      <w:rPr>
        <w:rFonts w:ascii="Courier New" w:hAnsi="Courier New" w:hint="default"/>
      </w:rPr>
    </w:lvl>
    <w:lvl w:ilvl="2" w:tplc="33E89672">
      <w:start w:val="1"/>
      <w:numFmt w:val="bullet"/>
      <w:lvlText w:val=""/>
      <w:lvlJc w:val="left"/>
      <w:pPr>
        <w:ind w:left="2880" w:hanging="360"/>
      </w:pPr>
      <w:rPr>
        <w:rFonts w:ascii="Wingdings" w:hAnsi="Wingdings" w:hint="default"/>
      </w:rPr>
    </w:lvl>
    <w:lvl w:ilvl="3" w:tplc="02A6D3CC">
      <w:start w:val="1"/>
      <w:numFmt w:val="bullet"/>
      <w:lvlText w:val=""/>
      <w:lvlJc w:val="left"/>
      <w:pPr>
        <w:ind w:left="3600" w:hanging="360"/>
      </w:pPr>
      <w:rPr>
        <w:rFonts w:ascii="Symbol" w:hAnsi="Symbol" w:hint="default"/>
      </w:rPr>
    </w:lvl>
    <w:lvl w:ilvl="4" w:tplc="B8AE9E36">
      <w:start w:val="1"/>
      <w:numFmt w:val="bullet"/>
      <w:lvlText w:val="o"/>
      <w:lvlJc w:val="left"/>
      <w:pPr>
        <w:ind w:left="4320" w:hanging="360"/>
      </w:pPr>
      <w:rPr>
        <w:rFonts w:ascii="Courier New" w:hAnsi="Courier New" w:hint="default"/>
      </w:rPr>
    </w:lvl>
    <w:lvl w:ilvl="5" w:tplc="FD9626AC">
      <w:start w:val="1"/>
      <w:numFmt w:val="bullet"/>
      <w:lvlText w:val=""/>
      <w:lvlJc w:val="left"/>
      <w:pPr>
        <w:ind w:left="5040" w:hanging="360"/>
      </w:pPr>
      <w:rPr>
        <w:rFonts w:ascii="Wingdings" w:hAnsi="Wingdings" w:hint="default"/>
      </w:rPr>
    </w:lvl>
    <w:lvl w:ilvl="6" w:tplc="FCB681FE">
      <w:start w:val="1"/>
      <w:numFmt w:val="bullet"/>
      <w:lvlText w:val=""/>
      <w:lvlJc w:val="left"/>
      <w:pPr>
        <w:ind w:left="5760" w:hanging="360"/>
      </w:pPr>
      <w:rPr>
        <w:rFonts w:ascii="Symbol" w:hAnsi="Symbol" w:hint="default"/>
      </w:rPr>
    </w:lvl>
    <w:lvl w:ilvl="7" w:tplc="67767F5C">
      <w:start w:val="1"/>
      <w:numFmt w:val="bullet"/>
      <w:lvlText w:val="o"/>
      <w:lvlJc w:val="left"/>
      <w:pPr>
        <w:ind w:left="6480" w:hanging="360"/>
      </w:pPr>
      <w:rPr>
        <w:rFonts w:ascii="Courier New" w:hAnsi="Courier New" w:hint="default"/>
      </w:rPr>
    </w:lvl>
    <w:lvl w:ilvl="8" w:tplc="6F0CAC0E">
      <w:start w:val="1"/>
      <w:numFmt w:val="bullet"/>
      <w:lvlText w:val=""/>
      <w:lvlJc w:val="left"/>
      <w:pPr>
        <w:ind w:left="7200" w:hanging="360"/>
      </w:pPr>
      <w:rPr>
        <w:rFonts w:ascii="Wingdings" w:hAnsi="Wingdings" w:hint="default"/>
      </w:rPr>
    </w:lvl>
  </w:abstractNum>
  <w:abstractNum w:abstractNumId="25" w15:restartNumberingAfterBreak="0">
    <w:nsid w:val="7DE9E2CE"/>
    <w:multiLevelType w:val="hybridMultilevel"/>
    <w:tmpl w:val="600C1598"/>
    <w:lvl w:ilvl="0" w:tplc="EF1EFD70">
      <w:start w:val="1"/>
      <w:numFmt w:val="bullet"/>
      <w:lvlText w:val=""/>
      <w:lvlJc w:val="left"/>
      <w:pPr>
        <w:ind w:left="1440" w:hanging="360"/>
      </w:pPr>
      <w:rPr>
        <w:rFonts w:ascii="Symbol" w:hAnsi="Symbol" w:hint="default"/>
      </w:rPr>
    </w:lvl>
    <w:lvl w:ilvl="1" w:tplc="45F4FAEA">
      <w:start w:val="1"/>
      <w:numFmt w:val="bullet"/>
      <w:lvlText w:val="o"/>
      <w:lvlJc w:val="left"/>
      <w:pPr>
        <w:ind w:left="2160" w:hanging="360"/>
      </w:pPr>
      <w:rPr>
        <w:rFonts w:ascii="Courier New" w:hAnsi="Courier New" w:hint="default"/>
      </w:rPr>
    </w:lvl>
    <w:lvl w:ilvl="2" w:tplc="8488EC94">
      <w:start w:val="1"/>
      <w:numFmt w:val="bullet"/>
      <w:lvlText w:val=""/>
      <w:lvlJc w:val="left"/>
      <w:pPr>
        <w:ind w:left="2880" w:hanging="360"/>
      </w:pPr>
      <w:rPr>
        <w:rFonts w:ascii="Wingdings" w:hAnsi="Wingdings" w:hint="default"/>
      </w:rPr>
    </w:lvl>
    <w:lvl w:ilvl="3" w:tplc="75B8A536">
      <w:start w:val="1"/>
      <w:numFmt w:val="bullet"/>
      <w:lvlText w:val=""/>
      <w:lvlJc w:val="left"/>
      <w:pPr>
        <w:ind w:left="3600" w:hanging="360"/>
      </w:pPr>
      <w:rPr>
        <w:rFonts w:ascii="Symbol" w:hAnsi="Symbol" w:hint="default"/>
      </w:rPr>
    </w:lvl>
    <w:lvl w:ilvl="4" w:tplc="9C863DC4">
      <w:start w:val="1"/>
      <w:numFmt w:val="bullet"/>
      <w:lvlText w:val="o"/>
      <w:lvlJc w:val="left"/>
      <w:pPr>
        <w:ind w:left="4320" w:hanging="360"/>
      </w:pPr>
      <w:rPr>
        <w:rFonts w:ascii="Courier New" w:hAnsi="Courier New" w:hint="default"/>
      </w:rPr>
    </w:lvl>
    <w:lvl w:ilvl="5" w:tplc="13DC3ED0">
      <w:start w:val="1"/>
      <w:numFmt w:val="bullet"/>
      <w:lvlText w:val=""/>
      <w:lvlJc w:val="left"/>
      <w:pPr>
        <w:ind w:left="5040" w:hanging="360"/>
      </w:pPr>
      <w:rPr>
        <w:rFonts w:ascii="Wingdings" w:hAnsi="Wingdings" w:hint="default"/>
      </w:rPr>
    </w:lvl>
    <w:lvl w:ilvl="6" w:tplc="41A61282">
      <w:start w:val="1"/>
      <w:numFmt w:val="bullet"/>
      <w:lvlText w:val=""/>
      <w:lvlJc w:val="left"/>
      <w:pPr>
        <w:ind w:left="5760" w:hanging="360"/>
      </w:pPr>
      <w:rPr>
        <w:rFonts w:ascii="Symbol" w:hAnsi="Symbol" w:hint="default"/>
      </w:rPr>
    </w:lvl>
    <w:lvl w:ilvl="7" w:tplc="41CEE5CE">
      <w:start w:val="1"/>
      <w:numFmt w:val="bullet"/>
      <w:lvlText w:val="o"/>
      <w:lvlJc w:val="left"/>
      <w:pPr>
        <w:ind w:left="6480" w:hanging="360"/>
      </w:pPr>
      <w:rPr>
        <w:rFonts w:ascii="Courier New" w:hAnsi="Courier New" w:hint="default"/>
      </w:rPr>
    </w:lvl>
    <w:lvl w:ilvl="8" w:tplc="906ADFDC">
      <w:start w:val="1"/>
      <w:numFmt w:val="bullet"/>
      <w:lvlText w:val=""/>
      <w:lvlJc w:val="left"/>
      <w:pPr>
        <w:ind w:left="7200" w:hanging="360"/>
      </w:pPr>
      <w:rPr>
        <w:rFonts w:ascii="Wingdings" w:hAnsi="Wingdings" w:hint="default"/>
      </w:rPr>
    </w:lvl>
  </w:abstractNum>
  <w:num w:numId="1" w16cid:durableId="1682008721">
    <w:abstractNumId w:val="11"/>
  </w:num>
  <w:num w:numId="2" w16cid:durableId="1718505727">
    <w:abstractNumId w:val="7"/>
  </w:num>
  <w:num w:numId="3" w16cid:durableId="1043873095">
    <w:abstractNumId w:val="17"/>
  </w:num>
  <w:num w:numId="4" w16cid:durableId="1321419170">
    <w:abstractNumId w:val="21"/>
  </w:num>
  <w:num w:numId="5" w16cid:durableId="1752241701">
    <w:abstractNumId w:val="8"/>
  </w:num>
  <w:num w:numId="6" w16cid:durableId="1831167605">
    <w:abstractNumId w:val="14"/>
  </w:num>
  <w:num w:numId="7" w16cid:durableId="1458522367">
    <w:abstractNumId w:val="18"/>
  </w:num>
  <w:num w:numId="8" w16cid:durableId="192572085">
    <w:abstractNumId w:val="9"/>
  </w:num>
  <w:num w:numId="9" w16cid:durableId="1884750479">
    <w:abstractNumId w:val="13"/>
  </w:num>
  <w:num w:numId="10" w16cid:durableId="2068257492">
    <w:abstractNumId w:val="23"/>
  </w:num>
  <w:num w:numId="11" w16cid:durableId="1342929435">
    <w:abstractNumId w:val="0"/>
  </w:num>
  <w:num w:numId="12" w16cid:durableId="221209648">
    <w:abstractNumId w:val="24"/>
  </w:num>
  <w:num w:numId="13" w16cid:durableId="119493368">
    <w:abstractNumId w:val="25"/>
  </w:num>
  <w:num w:numId="14" w16cid:durableId="1611430868">
    <w:abstractNumId w:val="6"/>
  </w:num>
  <w:num w:numId="15" w16cid:durableId="629943567">
    <w:abstractNumId w:val="15"/>
  </w:num>
  <w:num w:numId="16" w16cid:durableId="1282492472">
    <w:abstractNumId w:val="22"/>
  </w:num>
  <w:num w:numId="17" w16cid:durableId="115569592">
    <w:abstractNumId w:val="1"/>
  </w:num>
  <w:num w:numId="18" w16cid:durableId="923876810">
    <w:abstractNumId w:val="2"/>
  </w:num>
  <w:num w:numId="19" w16cid:durableId="1345548358">
    <w:abstractNumId w:val="10"/>
  </w:num>
  <w:num w:numId="20" w16cid:durableId="1368531944">
    <w:abstractNumId w:val="20"/>
  </w:num>
  <w:num w:numId="21" w16cid:durableId="1368483375">
    <w:abstractNumId w:val="5"/>
  </w:num>
  <w:num w:numId="22" w16cid:durableId="753087576">
    <w:abstractNumId w:val="12"/>
  </w:num>
  <w:num w:numId="23" w16cid:durableId="1219975068">
    <w:abstractNumId w:val="4"/>
  </w:num>
  <w:num w:numId="24" w16cid:durableId="974870021">
    <w:abstractNumId w:val="19"/>
  </w:num>
  <w:num w:numId="25" w16cid:durableId="796948930">
    <w:abstractNumId w:val="16"/>
  </w:num>
  <w:num w:numId="26" w16cid:durableId="32314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F15D6E"/>
    <w:rsid w:val="00023AD8"/>
    <w:rsid w:val="0023264B"/>
    <w:rsid w:val="0024367F"/>
    <w:rsid w:val="007B964F"/>
    <w:rsid w:val="00A659F0"/>
    <w:rsid w:val="011F66B5"/>
    <w:rsid w:val="012DD114"/>
    <w:rsid w:val="01576DA2"/>
    <w:rsid w:val="0158E9A5"/>
    <w:rsid w:val="02203BAC"/>
    <w:rsid w:val="024B9754"/>
    <w:rsid w:val="02853A28"/>
    <w:rsid w:val="02914496"/>
    <w:rsid w:val="02E14943"/>
    <w:rsid w:val="0316F8EC"/>
    <w:rsid w:val="03D36160"/>
    <w:rsid w:val="03D7B61B"/>
    <w:rsid w:val="03D91FCC"/>
    <w:rsid w:val="0422CEFD"/>
    <w:rsid w:val="043CAEB9"/>
    <w:rsid w:val="0473EF56"/>
    <w:rsid w:val="04BFD251"/>
    <w:rsid w:val="04ED0473"/>
    <w:rsid w:val="050E2376"/>
    <w:rsid w:val="05719786"/>
    <w:rsid w:val="05F5ADD0"/>
    <w:rsid w:val="060F519E"/>
    <w:rsid w:val="06230DA2"/>
    <w:rsid w:val="065D81DD"/>
    <w:rsid w:val="073941D1"/>
    <w:rsid w:val="078D33EF"/>
    <w:rsid w:val="0790332C"/>
    <w:rsid w:val="0797C567"/>
    <w:rsid w:val="079A922B"/>
    <w:rsid w:val="0811B66F"/>
    <w:rsid w:val="082E8DD5"/>
    <w:rsid w:val="08345CD4"/>
    <w:rsid w:val="087C52B4"/>
    <w:rsid w:val="0934FE4F"/>
    <w:rsid w:val="09B25166"/>
    <w:rsid w:val="09E509CA"/>
    <w:rsid w:val="09EC326C"/>
    <w:rsid w:val="0A460860"/>
    <w:rsid w:val="0A875D9A"/>
    <w:rsid w:val="0AD82AF8"/>
    <w:rsid w:val="0B481C81"/>
    <w:rsid w:val="0BEB13E6"/>
    <w:rsid w:val="0C6BC452"/>
    <w:rsid w:val="0C82168D"/>
    <w:rsid w:val="0CA1E807"/>
    <w:rsid w:val="0CA35ADE"/>
    <w:rsid w:val="0D1CF8DA"/>
    <w:rsid w:val="0D28EBF2"/>
    <w:rsid w:val="0D2FE4C4"/>
    <w:rsid w:val="0DE6F638"/>
    <w:rsid w:val="0DFA0A7C"/>
    <w:rsid w:val="0E0ADA01"/>
    <w:rsid w:val="0E698958"/>
    <w:rsid w:val="0E905563"/>
    <w:rsid w:val="0EEAEF08"/>
    <w:rsid w:val="0F6BF0A8"/>
    <w:rsid w:val="0F814F9B"/>
    <w:rsid w:val="0FBE9410"/>
    <w:rsid w:val="0FEC5B7D"/>
    <w:rsid w:val="101DDC70"/>
    <w:rsid w:val="10201268"/>
    <w:rsid w:val="10A4DC0E"/>
    <w:rsid w:val="10B13EDB"/>
    <w:rsid w:val="10C8EA79"/>
    <w:rsid w:val="111BFB54"/>
    <w:rsid w:val="11A4447E"/>
    <w:rsid w:val="121DF9BE"/>
    <w:rsid w:val="1227EE25"/>
    <w:rsid w:val="12A663D8"/>
    <w:rsid w:val="12D1EA33"/>
    <w:rsid w:val="1324CF45"/>
    <w:rsid w:val="132FF81A"/>
    <w:rsid w:val="13CEFFDD"/>
    <w:rsid w:val="1401220E"/>
    <w:rsid w:val="14292CFC"/>
    <w:rsid w:val="143282E5"/>
    <w:rsid w:val="1457D953"/>
    <w:rsid w:val="14BE725D"/>
    <w:rsid w:val="14E7A4E7"/>
    <w:rsid w:val="1557F6F8"/>
    <w:rsid w:val="157B65F3"/>
    <w:rsid w:val="15A15D9E"/>
    <w:rsid w:val="16892270"/>
    <w:rsid w:val="16B9EC46"/>
    <w:rsid w:val="173A5B13"/>
    <w:rsid w:val="176176CD"/>
    <w:rsid w:val="1797EA4F"/>
    <w:rsid w:val="17AC2BE3"/>
    <w:rsid w:val="18EDE11E"/>
    <w:rsid w:val="1A44777F"/>
    <w:rsid w:val="1A98B2C5"/>
    <w:rsid w:val="1A9C6D45"/>
    <w:rsid w:val="1AA0034A"/>
    <w:rsid w:val="1AAB92E0"/>
    <w:rsid w:val="1BF6F498"/>
    <w:rsid w:val="1C14569B"/>
    <w:rsid w:val="1C8FD51A"/>
    <w:rsid w:val="1C982126"/>
    <w:rsid w:val="1D0CFFC3"/>
    <w:rsid w:val="1D5FFF04"/>
    <w:rsid w:val="1DCAADEE"/>
    <w:rsid w:val="1E92AE90"/>
    <w:rsid w:val="1EBAB390"/>
    <w:rsid w:val="1F236A87"/>
    <w:rsid w:val="1F40A0D2"/>
    <w:rsid w:val="1F5DC1DA"/>
    <w:rsid w:val="1FDC0624"/>
    <w:rsid w:val="1FE27377"/>
    <w:rsid w:val="1FE38022"/>
    <w:rsid w:val="20139DF8"/>
    <w:rsid w:val="20331968"/>
    <w:rsid w:val="20D2A1B2"/>
    <w:rsid w:val="20DF5716"/>
    <w:rsid w:val="211A01A0"/>
    <w:rsid w:val="211C177F"/>
    <w:rsid w:val="215853B2"/>
    <w:rsid w:val="2172C1AC"/>
    <w:rsid w:val="2189E6B2"/>
    <w:rsid w:val="21EA5D33"/>
    <w:rsid w:val="2227EFC1"/>
    <w:rsid w:val="22B18C06"/>
    <w:rsid w:val="22C6DD04"/>
    <w:rsid w:val="22E9A3DD"/>
    <w:rsid w:val="23100416"/>
    <w:rsid w:val="23198010"/>
    <w:rsid w:val="23470D2C"/>
    <w:rsid w:val="23708388"/>
    <w:rsid w:val="23A098C6"/>
    <w:rsid w:val="23C77C05"/>
    <w:rsid w:val="23D1ECE5"/>
    <w:rsid w:val="2425F906"/>
    <w:rsid w:val="247A0091"/>
    <w:rsid w:val="25429770"/>
    <w:rsid w:val="2554978E"/>
    <w:rsid w:val="255CA11F"/>
    <w:rsid w:val="25B029A7"/>
    <w:rsid w:val="265A2FDC"/>
    <w:rsid w:val="270BEBA6"/>
    <w:rsid w:val="273230FC"/>
    <w:rsid w:val="27AC459B"/>
    <w:rsid w:val="28422FF0"/>
    <w:rsid w:val="284C7260"/>
    <w:rsid w:val="2884E21B"/>
    <w:rsid w:val="288F26E8"/>
    <w:rsid w:val="29A1C318"/>
    <w:rsid w:val="2A0284F8"/>
    <w:rsid w:val="2A46F889"/>
    <w:rsid w:val="2A728267"/>
    <w:rsid w:val="2AFF196F"/>
    <w:rsid w:val="2AFF233C"/>
    <w:rsid w:val="2B21389D"/>
    <w:rsid w:val="2B6F75E4"/>
    <w:rsid w:val="2BF5122D"/>
    <w:rsid w:val="2CD28CBD"/>
    <w:rsid w:val="2D420BD7"/>
    <w:rsid w:val="2D775969"/>
    <w:rsid w:val="2DCA8094"/>
    <w:rsid w:val="2DFF09F8"/>
    <w:rsid w:val="2EA57000"/>
    <w:rsid w:val="2EF95E7D"/>
    <w:rsid w:val="2F423160"/>
    <w:rsid w:val="2FEBCC1F"/>
    <w:rsid w:val="303604B1"/>
    <w:rsid w:val="309AECAA"/>
    <w:rsid w:val="30AEDBE8"/>
    <w:rsid w:val="315E267E"/>
    <w:rsid w:val="3176A4C6"/>
    <w:rsid w:val="3182AD88"/>
    <w:rsid w:val="3195F4D8"/>
    <w:rsid w:val="31FF50AD"/>
    <w:rsid w:val="323979E8"/>
    <w:rsid w:val="323B2D06"/>
    <w:rsid w:val="323C0046"/>
    <w:rsid w:val="32759B3E"/>
    <w:rsid w:val="33322845"/>
    <w:rsid w:val="33CDF7F3"/>
    <w:rsid w:val="343C8F64"/>
    <w:rsid w:val="3478E092"/>
    <w:rsid w:val="35538FD5"/>
    <w:rsid w:val="357F71A9"/>
    <w:rsid w:val="36492FF3"/>
    <w:rsid w:val="36FC11B5"/>
    <w:rsid w:val="370386BA"/>
    <w:rsid w:val="370793C5"/>
    <w:rsid w:val="373A36AD"/>
    <w:rsid w:val="375AF2A7"/>
    <w:rsid w:val="37818588"/>
    <w:rsid w:val="37DB95A5"/>
    <w:rsid w:val="37E09B42"/>
    <w:rsid w:val="37FD8B9C"/>
    <w:rsid w:val="38256589"/>
    <w:rsid w:val="382C597F"/>
    <w:rsid w:val="385A50BA"/>
    <w:rsid w:val="38A7222C"/>
    <w:rsid w:val="3981A0EF"/>
    <w:rsid w:val="39D61135"/>
    <w:rsid w:val="3A75860E"/>
    <w:rsid w:val="3ABDA9A3"/>
    <w:rsid w:val="3B285378"/>
    <w:rsid w:val="3C0060FD"/>
    <w:rsid w:val="3C0491B0"/>
    <w:rsid w:val="3C16DCC9"/>
    <w:rsid w:val="3C1A368C"/>
    <w:rsid w:val="3C4EBAB8"/>
    <w:rsid w:val="3C79C093"/>
    <w:rsid w:val="3CA12828"/>
    <w:rsid w:val="3D6864A4"/>
    <w:rsid w:val="3E5E9934"/>
    <w:rsid w:val="3E7D0FCA"/>
    <w:rsid w:val="3E954D8A"/>
    <w:rsid w:val="3EA6D9A5"/>
    <w:rsid w:val="3EFEE7A9"/>
    <w:rsid w:val="3F90065B"/>
    <w:rsid w:val="403D141F"/>
    <w:rsid w:val="40E84AE6"/>
    <w:rsid w:val="41A32E41"/>
    <w:rsid w:val="41B2D8E6"/>
    <w:rsid w:val="431304B0"/>
    <w:rsid w:val="43363CE7"/>
    <w:rsid w:val="4350D6B9"/>
    <w:rsid w:val="435BA76C"/>
    <w:rsid w:val="441FF5F3"/>
    <w:rsid w:val="44C5377A"/>
    <w:rsid w:val="44EB9C21"/>
    <w:rsid w:val="452D8043"/>
    <w:rsid w:val="454C2ABA"/>
    <w:rsid w:val="4557D4A0"/>
    <w:rsid w:val="46424831"/>
    <w:rsid w:val="469DEEAD"/>
    <w:rsid w:val="46BDEA12"/>
    <w:rsid w:val="4713E7EB"/>
    <w:rsid w:val="478CEAB4"/>
    <w:rsid w:val="47C4F244"/>
    <w:rsid w:val="47E63765"/>
    <w:rsid w:val="47F85FA3"/>
    <w:rsid w:val="484C70DE"/>
    <w:rsid w:val="486E1F11"/>
    <w:rsid w:val="48C4B97F"/>
    <w:rsid w:val="49A314DF"/>
    <w:rsid w:val="49AF83C3"/>
    <w:rsid w:val="4A105859"/>
    <w:rsid w:val="4A2CF9A4"/>
    <w:rsid w:val="4A64BF12"/>
    <w:rsid w:val="4ADA1186"/>
    <w:rsid w:val="4B147856"/>
    <w:rsid w:val="4B62BB60"/>
    <w:rsid w:val="4BAD148E"/>
    <w:rsid w:val="4BBE9242"/>
    <w:rsid w:val="4C1D1B4D"/>
    <w:rsid w:val="4C30CC41"/>
    <w:rsid w:val="4C443D33"/>
    <w:rsid w:val="4CE608D9"/>
    <w:rsid w:val="4D24CD96"/>
    <w:rsid w:val="4D2D8116"/>
    <w:rsid w:val="4D387AF5"/>
    <w:rsid w:val="4D3BFE38"/>
    <w:rsid w:val="4D9C8534"/>
    <w:rsid w:val="4E860871"/>
    <w:rsid w:val="4EC074F8"/>
    <w:rsid w:val="4F3BCCBC"/>
    <w:rsid w:val="4F9FF20E"/>
    <w:rsid w:val="4FA6A664"/>
    <w:rsid w:val="4FAFF3B0"/>
    <w:rsid w:val="4FD08FED"/>
    <w:rsid w:val="500B5BE8"/>
    <w:rsid w:val="50167C30"/>
    <w:rsid w:val="503910FE"/>
    <w:rsid w:val="50E111E8"/>
    <w:rsid w:val="50EAFE57"/>
    <w:rsid w:val="511628F2"/>
    <w:rsid w:val="51446611"/>
    <w:rsid w:val="518A3AF7"/>
    <w:rsid w:val="51E7A32E"/>
    <w:rsid w:val="52281636"/>
    <w:rsid w:val="5236DBC9"/>
    <w:rsid w:val="52487B7A"/>
    <w:rsid w:val="539DD458"/>
    <w:rsid w:val="53AC7CFA"/>
    <w:rsid w:val="53B20E18"/>
    <w:rsid w:val="5406C0A4"/>
    <w:rsid w:val="54376E05"/>
    <w:rsid w:val="54B21444"/>
    <w:rsid w:val="55012C60"/>
    <w:rsid w:val="5519A291"/>
    <w:rsid w:val="553A9297"/>
    <w:rsid w:val="558B080D"/>
    <w:rsid w:val="5628FBB4"/>
    <w:rsid w:val="5644DC60"/>
    <w:rsid w:val="56D5CC32"/>
    <w:rsid w:val="572BB12B"/>
    <w:rsid w:val="573B838E"/>
    <w:rsid w:val="575A6DCC"/>
    <w:rsid w:val="57630D12"/>
    <w:rsid w:val="577A3D61"/>
    <w:rsid w:val="57CCA59C"/>
    <w:rsid w:val="57E0EF61"/>
    <w:rsid w:val="57E21EB0"/>
    <w:rsid w:val="583035E5"/>
    <w:rsid w:val="59885B59"/>
    <w:rsid w:val="59970A19"/>
    <w:rsid w:val="59AF077F"/>
    <w:rsid w:val="59B7A50E"/>
    <w:rsid w:val="59E56C37"/>
    <w:rsid w:val="5A6CC14B"/>
    <w:rsid w:val="5A7722D1"/>
    <w:rsid w:val="5AC3B2A2"/>
    <w:rsid w:val="5B8B3FDA"/>
    <w:rsid w:val="5C135966"/>
    <w:rsid w:val="5C8D204C"/>
    <w:rsid w:val="5CC4BF63"/>
    <w:rsid w:val="5CDEFD00"/>
    <w:rsid w:val="5D099545"/>
    <w:rsid w:val="5D40945E"/>
    <w:rsid w:val="5D629880"/>
    <w:rsid w:val="5D68D00E"/>
    <w:rsid w:val="5DDF16F9"/>
    <w:rsid w:val="5DE96B47"/>
    <w:rsid w:val="5DEF138A"/>
    <w:rsid w:val="5DF1A765"/>
    <w:rsid w:val="5E248D78"/>
    <w:rsid w:val="5E33CB94"/>
    <w:rsid w:val="5E4635C0"/>
    <w:rsid w:val="5F0C88EA"/>
    <w:rsid w:val="5F365981"/>
    <w:rsid w:val="5F38DA04"/>
    <w:rsid w:val="5F4CC611"/>
    <w:rsid w:val="5FF9973D"/>
    <w:rsid w:val="6000260A"/>
    <w:rsid w:val="60431940"/>
    <w:rsid w:val="605E256F"/>
    <w:rsid w:val="607C3048"/>
    <w:rsid w:val="6090467B"/>
    <w:rsid w:val="6091E1B9"/>
    <w:rsid w:val="60AAD797"/>
    <w:rsid w:val="60FAF322"/>
    <w:rsid w:val="61166D20"/>
    <w:rsid w:val="61C112F6"/>
    <w:rsid w:val="62520083"/>
    <w:rsid w:val="62769FA8"/>
    <w:rsid w:val="6283D8C6"/>
    <w:rsid w:val="629DA1B4"/>
    <w:rsid w:val="629FB9AB"/>
    <w:rsid w:val="63B8513C"/>
    <w:rsid w:val="63BC0A38"/>
    <w:rsid w:val="63D075EC"/>
    <w:rsid w:val="645CF53E"/>
    <w:rsid w:val="6481D75B"/>
    <w:rsid w:val="64B09E30"/>
    <w:rsid w:val="64B666C1"/>
    <w:rsid w:val="655552DB"/>
    <w:rsid w:val="65B63CB4"/>
    <w:rsid w:val="65CE3A65"/>
    <w:rsid w:val="65D4375A"/>
    <w:rsid w:val="661DA39F"/>
    <w:rsid w:val="6641FD26"/>
    <w:rsid w:val="6654A60C"/>
    <w:rsid w:val="6687E5AB"/>
    <w:rsid w:val="66ACCA48"/>
    <w:rsid w:val="66E248A3"/>
    <w:rsid w:val="6753B3B9"/>
    <w:rsid w:val="6773D499"/>
    <w:rsid w:val="677E1711"/>
    <w:rsid w:val="67A411DE"/>
    <w:rsid w:val="67D96AED"/>
    <w:rsid w:val="6800F3B6"/>
    <w:rsid w:val="6815B47F"/>
    <w:rsid w:val="68BDA514"/>
    <w:rsid w:val="6903DDAA"/>
    <w:rsid w:val="6A0D3C6B"/>
    <w:rsid w:val="6A863C42"/>
    <w:rsid w:val="6B12EB54"/>
    <w:rsid w:val="6B879648"/>
    <w:rsid w:val="6BB06F79"/>
    <w:rsid w:val="6C32A910"/>
    <w:rsid w:val="6C37792B"/>
    <w:rsid w:val="6C77C46A"/>
    <w:rsid w:val="6CF6A88C"/>
    <w:rsid w:val="6D0B014D"/>
    <w:rsid w:val="6D1AE597"/>
    <w:rsid w:val="6D232167"/>
    <w:rsid w:val="6D94C133"/>
    <w:rsid w:val="6DEFDDA3"/>
    <w:rsid w:val="6DFA06B0"/>
    <w:rsid w:val="6E425C09"/>
    <w:rsid w:val="6E8AE733"/>
    <w:rsid w:val="6E8D8404"/>
    <w:rsid w:val="6E90034F"/>
    <w:rsid w:val="6F1217DE"/>
    <w:rsid w:val="6F773DD0"/>
    <w:rsid w:val="6F97C084"/>
    <w:rsid w:val="6FB6C9B9"/>
    <w:rsid w:val="6FE3E829"/>
    <w:rsid w:val="6FE6DA69"/>
    <w:rsid w:val="7097DF2D"/>
    <w:rsid w:val="71926E64"/>
    <w:rsid w:val="727CC36A"/>
    <w:rsid w:val="728922FA"/>
    <w:rsid w:val="7312E68D"/>
    <w:rsid w:val="733D3888"/>
    <w:rsid w:val="735FFC0C"/>
    <w:rsid w:val="739F87B1"/>
    <w:rsid w:val="746A5798"/>
    <w:rsid w:val="746CF39D"/>
    <w:rsid w:val="747AFA1E"/>
    <w:rsid w:val="75161DEF"/>
    <w:rsid w:val="75567337"/>
    <w:rsid w:val="75C20A45"/>
    <w:rsid w:val="75D298CD"/>
    <w:rsid w:val="766F4A06"/>
    <w:rsid w:val="7671E6E6"/>
    <w:rsid w:val="768D5CB4"/>
    <w:rsid w:val="769292F8"/>
    <w:rsid w:val="76B20DFD"/>
    <w:rsid w:val="77DCC4D2"/>
    <w:rsid w:val="77F15D6E"/>
    <w:rsid w:val="783ACD13"/>
    <w:rsid w:val="7868BADF"/>
    <w:rsid w:val="78BBF881"/>
    <w:rsid w:val="78E45A08"/>
    <w:rsid w:val="794EF1DE"/>
    <w:rsid w:val="79C84ECB"/>
    <w:rsid w:val="7A0768D8"/>
    <w:rsid w:val="7A96239B"/>
    <w:rsid w:val="7AE9A046"/>
    <w:rsid w:val="7B0573E0"/>
    <w:rsid w:val="7BAD950C"/>
    <w:rsid w:val="7C428D17"/>
    <w:rsid w:val="7C581DFF"/>
    <w:rsid w:val="7CA83F89"/>
    <w:rsid w:val="7CAADC26"/>
    <w:rsid w:val="7CCFA5AE"/>
    <w:rsid w:val="7CEA3E60"/>
    <w:rsid w:val="7CFA12D0"/>
    <w:rsid w:val="7CFEDC5E"/>
    <w:rsid w:val="7D105D17"/>
    <w:rsid w:val="7D1A735C"/>
    <w:rsid w:val="7D2CFCC1"/>
    <w:rsid w:val="7D5C1178"/>
    <w:rsid w:val="7DB19FEB"/>
    <w:rsid w:val="7DB6C3F3"/>
    <w:rsid w:val="7E0AB7CF"/>
    <w:rsid w:val="7E5BC435"/>
    <w:rsid w:val="7F66C5E4"/>
    <w:rsid w:val="7F904009"/>
    <w:rsid w:val="7FC90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5D6E"/>
  <w15:chartTrackingRefBased/>
  <w15:docId w15:val="{900491C3-F4CA-45F0-B7D3-8E43592C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c202d-5dfe-4943-8fc4-9115dd8079c4">
      <Terms xmlns="http://schemas.microsoft.com/office/infopath/2007/PartnerControls"/>
    </lcf76f155ced4ddcb4097134ff3c332f>
    <TaxCatchAll xmlns="699ac1d4-ca39-4946-aa46-a9cdf037db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1A84E-0DD1-4914-8193-6BC04DB3A1F2}">
  <ds:schemaRefs>
    <ds:schemaRef ds:uri="http://schemas.microsoft.com/office/2006/metadata/properties"/>
    <ds:schemaRef ds:uri="http://schemas.microsoft.com/office/infopath/2007/PartnerControls"/>
    <ds:schemaRef ds:uri="cfac202d-5dfe-4943-8fc4-9115dd8079c4"/>
    <ds:schemaRef ds:uri="699ac1d4-ca39-4946-aa46-a9cdf037dbb3"/>
  </ds:schemaRefs>
</ds:datastoreItem>
</file>

<file path=customXml/itemProps2.xml><?xml version="1.0" encoding="utf-8"?>
<ds:datastoreItem xmlns:ds="http://schemas.openxmlformats.org/officeDocument/2006/customXml" ds:itemID="{2F4D2C99-7AAD-45CD-A52A-B994066C9923}">
  <ds:schemaRefs>
    <ds:schemaRef ds:uri="http://schemas.microsoft.com/sharepoint/v3/contenttype/forms"/>
  </ds:schemaRefs>
</ds:datastoreItem>
</file>

<file path=customXml/itemProps3.xml><?xml version="1.0" encoding="utf-8"?>
<ds:datastoreItem xmlns:ds="http://schemas.openxmlformats.org/officeDocument/2006/customXml" ds:itemID="{257DD439-6C59-453F-8D64-123D9E0CB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Meneses, Amelia</dc:creator>
  <cp:keywords/>
  <dc:description/>
  <cp:lastModifiedBy>Roy, Monika (DCR)</cp:lastModifiedBy>
  <cp:revision>2</cp:revision>
  <dcterms:created xsi:type="dcterms:W3CDTF">2026-04-15T21:56:00Z</dcterms:created>
  <dcterms:modified xsi:type="dcterms:W3CDTF">2026-05-14T12:43:00Z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