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3946E" w14:textId="6E51617E" w:rsidR="3746D1C4" w:rsidRDefault="3746D1C4" w:rsidP="26BE8008">
      <w:pPr>
        <w:jc w:val="center"/>
        <w:rPr>
          <w:rFonts w:ascii="Times New Roman" w:eastAsia="Times New Roman" w:hAnsi="Times New Roman" w:cs="Times New Roman"/>
        </w:rPr>
      </w:pPr>
      <w:r w:rsidRPr="26BE8008">
        <w:rPr>
          <w:rFonts w:ascii="Times New Roman" w:eastAsia="Times New Roman" w:hAnsi="Times New Roman" w:cs="Times New Roman"/>
          <w:b/>
          <w:bCs/>
          <w:color w:val="000000" w:themeColor="text1"/>
          <w:u w:val="single"/>
        </w:rPr>
        <w:t xml:space="preserve">NOTICE OF </w:t>
      </w:r>
      <w:r w:rsidR="00BF62E8">
        <w:rPr>
          <w:rFonts w:ascii="Times New Roman" w:eastAsia="Times New Roman" w:hAnsi="Times New Roman" w:cs="Times New Roman"/>
          <w:b/>
          <w:bCs/>
          <w:color w:val="000000" w:themeColor="text1"/>
          <w:u w:val="single"/>
        </w:rPr>
        <w:t>SITE WALK</w:t>
      </w:r>
    </w:p>
    <w:p w14:paraId="49152067" w14:textId="256DF275" w:rsidR="737C0842" w:rsidRDefault="3BEAD558" w:rsidP="26BE8008">
      <w:pPr>
        <w:rPr>
          <w:rFonts w:ascii="Times New Roman" w:eastAsia="Times New Roman" w:hAnsi="Times New Roman" w:cs="Times New Roman"/>
        </w:rPr>
      </w:pPr>
      <w:r w:rsidRPr="1DF6DF55">
        <w:rPr>
          <w:rFonts w:ascii="Times New Roman" w:eastAsia="Times New Roman" w:hAnsi="Times New Roman" w:cs="Times New Roman"/>
          <w:b/>
          <w:bCs/>
        </w:rPr>
        <w:t>Date and time:</w:t>
      </w:r>
      <w:r w:rsidRPr="1DF6DF55">
        <w:rPr>
          <w:rFonts w:ascii="Times New Roman" w:eastAsia="Times New Roman" w:hAnsi="Times New Roman" w:cs="Times New Roman"/>
        </w:rPr>
        <w:t xml:space="preserve"> </w:t>
      </w:r>
      <w:r w:rsidR="00B65741">
        <w:rPr>
          <w:rFonts w:ascii="Times New Roman" w:eastAsia="Times New Roman" w:hAnsi="Times New Roman" w:cs="Times New Roman"/>
        </w:rPr>
        <w:t>Thurs</w:t>
      </w:r>
      <w:r w:rsidR="4E9C99FB" w:rsidRPr="1DF6DF55">
        <w:rPr>
          <w:rFonts w:ascii="Times New Roman" w:eastAsia="Times New Roman" w:hAnsi="Times New Roman" w:cs="Times New Roman"/>
        </w:rPr>
        <w:t xml:space="preserve">day, </w:t>
      </w:r>
      <w:r w:rsidR="3F0D7273" w:rsidRPr="1DF6DF55">
        <w:rPr>
          <w:rFonts w:ascii="Times New Roman" w:eastAsia="Times New Roman" w:hAnsi="Times New Roman" w:cs="Times New Roman"/>
        </w:rPr>
        <w:t>Novem</w:t>
      </w:r>
      <w:r w:rsidR="4E9C99FB" w:rsidRPr="1DF6DF55">
        <w:rPr>
          <w:rFonts w:ascii="Times New Roman" w:eastAsia="Times New Roman" w:hAnsi="Times New Roman" w:cs="Times New Roman"/>
        </w:rPr>
        <w:t xml:space="preserve">ber </w:t>
      </w:r>
      <w:r w:rsidR="00BF62E8">
        <w:rPr>
          <w:rFonts w:ascii="Times New Roman" w:eastAsia="Times New Roman" w:hAnsi="Times New Roman" w:cs="Times New Roman"/>
        </w:rPr>
        <w:t>6</w:t>
      </w:r>
      <w:r w:rsidR="65F56376" w:rsidRPr="1DF6DF55">
        <w:rPr>
          <w:rFonts w:ascii="Times New Roman" w:eastAsia="Times New Roman" w:hAnsi="Times New Roman" w:cs="Times New Roman"/>
        </w:rPr>
        <w:t xml:space="preserve">, 2025, </w:t>
      </w:r>
      <w:r w:rsidR="00BF62E8">
        <w:rPr>
          <w:rFonts w:ascii="Times New Roman" w:eastAsia="Times New Roman" w:hAnsi="Times New Roman" w:cs="Times New Roman"/>
        </w:rPr>
        <w:t>9</w:t>
      </w:r>
      <w:r w:rsidR="65F56376" w:rsidRPr="1DF6DF55">
        <w:rPr>
          <w:rFonts w:ascii="Times New Roman" w:eastAsia="Times New Roman" w:hAnsi="Times New Roman" w:cs="Times New Roman"/>
        </w:rPr>
        <w:t>:</w:t>
      </w:r>
      <w:r w:rsidR="4DE6D5C8" w:rsidRPr="1DF6DF55">
        <w:rPr>
          <w:rFonts w:ascii="Times New Roman" w:eastAsia="Times New Roman" w:hAnsi="Times New Roman" w:cs="Times New Roman"/>
        </w:rPr>
        <w:t>3</w:t>
      </w:r>
      <w:r w:rsidR="65F56376" w:rsidRPr="1DF6DF55">
        <w:rPr>
          <w:rFonts w:ascii="Times New Roman" w:eastAsia="Times New Roman" w:hAnsi="Times New Roman" w:cs="Times New Roman"/>
        </w:rPr>
        <w:t xml:space="preserve">0 </w:t>
      </w:r>
      <w:r w:rsidR="00BF62E8">
        <w:rPr>
          <w:rFonts w:ascii="Times New Roman" w:eastAsia="Times New Roman" w:hAnsi="Times New Roman" w:cs="Times New Roman"/>
        </w:rPr>
        <w:t>A</w:t>
      </w:r>
      <w:r w:rsidR="65F56376" w:rsidRPr="1DF6DF55">
        <w:rPr>
          <w:rFonts w:ascii="Times New Roman" w:eastAsia="Times New Roman" w:hAnsi="Times New Roman" w:cs="Times New Roman"/>
        </w:rPr>
        <w:t xml:space="preserve">M </w:t>
      </w:r>
      <w:r w:rsidR="2FB48DDA" w:rsidRPr="1DF6DF55">
        <w:rPr>
          <w:rFonts w:ascii="Times New Roman" w:eastAsia="Times New Roman" w:hAnsi="Times New Roman" w:cs="Times New Roman"/>
        </w:rPr>
        <w:t xml:space="preserve">- </w:t>
      </w:r>
      <w:r w:rsidR="00BF62E8">
        <w:rPr>
          <w:rFonts w:ascii="Times New Roman" w:eastAsia="Times New Roman" w:hAnsi="Times New Roman" w:cs="Times New Roman"/>
        </w:rPr>
        <w:t>11</w:t>
      </w:r>
      <w:r w:rsidR="65F56376" w:rsidRPr="1DF6DF55">
        <w:rPr>
          <w:rFonts w:ascii="Times New Roman" w:eastAsia="Times New Roman" w:hAnsi="Times New Roman" w:cs="Times New Roman"/>
        </w:rPr>
        <w:t>:</w:t>
      </w:r>
      <w:r w:rsidR="00BF62E8">
        <w:rPr>
          <w:rFonts w:ascii="Times New Roman" w:eastAsia="Times New Roman" w:hAnsi="Times New Roman" w:cs="Times New Roman"/>
        </w:rPr>
        <w:t>3</w:t>
      </w:r>
      <w:r w:rsidR="65F56376" w:rsidRPr="1DF6DF55">
        <w:rPr>
          <w:rFonts w:ascii="Times New Roman" w:eastAsia="Times New Roman" w:hAnsi="Times New Roman" w:cs="Times New Roman"/>
        </w:rPr>
        <w:t xml:space="preserve">0 </w:t>
      </w:r>
      <w:r w:rsidR="00BF62E8">
        <w:rPr>
          <w:rFonts w:ascii="Times New Roman" w:eastAsia="Times New Roman" w:hAnsi="Times New Roman" w:cs="Times New Roman"/>
        </w:rPr>
        <w:t>A</w:t>
      </w:r>
      <w:r w:rsidR="65F56376" w:rsidRPr="1DF6DF55">
        <w:rPr>
          <w:rFonts w:ascii="Times New Roman" w:eastAsia="Times New Roman" w:hAnsi="Times New Roman" w:cs="Times New Roman"/>
        </w:rPr>
        <w:t xml:space="preserve">M </w:t>
      </w:r>
    </w:p>
    <w:p w14:paraId="6264D2AF" w14:textId="6D2416CC" w:rsidR="737C0842" w:rsidRDefault="00BF62E8" w:rsidP="1DF6DF55">
      <w:pPr>
        <w:rPr>
          <w:rFonts w:ascii="Times New Roman" w:eastAsia="Times New Roman" w:hAnsi="Times New Roman" w:cs="Times New Roman"/>
          <w:color w:val="000000" w:themeColor="text1"/>
          <w:lang w:val="fr-FR"/>
        </w:rPr>
      </w:pPr>
      <w:r>
        <w:rPr>
          <w:rFonts w:ascii="Times New Roman" w:eastAsia="Times New Roman" w:hAnsi="Times New Roman" w:cs="Times New Roman"/>
          <w:b/>
          <w:bCs/>
        </w:rPr>
        <w:t xml:space="preserve">Meeting </w:t>
      </w:r>
      <w:r w:rsidR="3BEAD558" w:rsidRPr="1DF6DF55">
        <w:rPr>
          <w:rFonts w:ascii="Times New Roman" w:eastAsia="Times New Roman" w:hAnsi="Times New Roman" w:cs="Times New Roman"/>
          <w:b/>
          <w:bCs/>
        </w:rPr>
        <w:t>Location</w:t>
      </w:r>
      <w:r>
        <w:rPr>
          <w:rFonts w:ascii="Times New Roman" w:eastAsia="Times New Roman" w:hAnsi="Times New Roman" w:cs="Times New Roman"/>
          <w:b/>
          <w:bCs/>
        </w:rPr>
        <w:t xml:space="preserve"> (In Person)</w:t>
      </w:r>
      <w:r w:rsidR="3BEAD558" w:rsidRPr="1DF6DF55">
        <w:rPr>
          <w:rFonts w:ascii="Times New Roman" w:eastAsia="Times New Roman" w:hAnsi="Times New Roman" w:cs="Times New Roman"/>
          <w:b/>
          <w:bCs/>
        </w:rPr>
        <w:t>:</w:t>
      </w:r>
      <w:r w:rsidR="3BEAD558" w:rsidRPr="1DF6DF55">
        <w:rPr>
          <w:rFonts w:ascii="Times New Roman" w:eastAsia="Times New Roman" w:hAnsi="Times New Roman" w:cs="Times New Roman"/>
        </w:rPr>
        <w:t xml:space="preserve"> </w:t>
      </w:r>
      <w:hyperlink r:id="rId10" w:history="1">
        <w:r w:rsidRPr="00BF62E8">
          <w:rPr>
            <w:rStyle w:val="Hyperlink"/>
            <w:rFonts w:ascii="Times New Roman" w:eastAsia="Times New Roman" w:hAnsi="Times New Roman" w:cs="Times New Roman"/>
            <w:lang w:val="fr-FR"/>
          </w:rPr>
          <w:t>Magazine Beach Parking Lot</w:t>
        </w:r>
      </w:hyperlink>
      <w:r>
        <w:rPr>
          <w:rFonts w:ascii="Times New Roman" w:eastAsia="Times New Roman" w:hAnsi="Times New Roman" w:cs="Times New Roman"/>
          <w:color w:val="000000" w:themeColor="text1"/>
          <w:lang w:val="fr-FR"/>
        </w:rPr>
        <w:t xml:space="preserve"> </w:t>
      </w:r>
    </w:p>
    <w:p w14:paraId="7382933F" w14:textId="109D57EA" w:rsidR="737C0842" w:rsidRDefault="2BCB706A" w:rsidP="26BE8008">
      <w:pPr>
        <w:rPr>
          <w:rFonts w:ascii="Times New Roman" w:eastAsia="Times New Roman" w:hAnsi="Times New Roman" w:cs="Times New Roman"/>
        </w:rPr>
      </w:pPr>
      <w:r w:rsidRPr="26BE8008">
        <w:rPr>
          <w:rFonts w:ascii="Times New Roman" w:eastAsia="Times New Roman" w:hAnsi="Times New Roman" w:cs="Times New Roman"/>
        </w:rPr>
        <w:t xml:space="preserve">The Charles River Task Force (CRTF), established pursuant to St. 2024, c. 140 § 205, announces </w:t>
      </w:r>
      <w:r w:rsidR="00BF62E8">
        <w:rPr>
          <w:rFonts w:ascii="Times New Roman" w:eastAsia="Times New Roman" w:hAnsi="Times New Roman" w:cs="Times New Roman"/>
        </w:rPr>
        <w:t>a site walk</w:t>
      </w:r>
      <w:r w:rsidRPr="26BE8008">
        <w:rPr>
          <w:rFonts w:ascii="Times New Roman" w:eastAsia="Times New Roman" w:hAnsi="Times New Roman" w:cs="Times New Roman"/>
        </w:rPr>
        <w:t xml:space="preserve"> of the CRTF. Any member of the public or task force who has </w:t>
      </w:r>
      <w:r w:rsidR="00BF62E8">
        <w:rPr>
          <w:rFonts w:ascii="Times New Roman" w:eastAsia="Times New Roman" w:hAnsi="Times New Roman" w:cs="Times New Roman"/>
        </w:rPr>
        <w:t>questions about accessing this site walk</w:t>
      </w:r>
      <w:r w:rsidRPr="26BE8008">
        <w:rPr>
          <w:rFonts w:ascii="Times New Roman" w:eastAsia="Times New Roman" w:hAnsi="Times New Roman" w:cs="Times New Roman"/>
        </w:rPr>
        <w:t xml:space="preserve"> should immediately contact </w:t>
      </w:r>
      <w:r w:rsidR="00BF62E8">
        <w:rPr>
          <w:rFonts w:ascii="Times New Roman" w:eastAsia="Times New Roman" w:hAnsi="Times New Roman" w:cs="Times New Roman"/>
        </w:rPr>
        <w:t>Monika Roy</w:t>
      </w:r>
      <w:r w:rsidR="00D96E1B">
        <w:rPr>
          <w:rFonts w:ascii="Times New Roman" w:eastAsia="Times New Roman" w:hAnsi="Times New Roman" w:cs="Times New Roman"/>
        </w:rPr>
        <w:t xml:space="preserve"> </w:t>
      </w:r>
      <w:r w:rsidRPr="26BE8008">
        <w:rPr>
          <w:rFonts w:ascii="Times New Roman" w:eastAsia="Times New Roman" w:hAnsi="Times New Roman" w:cs="Times New Roman"/>
        </w:rPr>
        <w:t>at</w:t>
      </w:r>
      <w:r w:rsidR="00D96E1B">
        <w:rPr>
          <w:rFonts w:ascii="Times New Roman" w:eastAsia="Times New Roman" w:hAnsi="Times New Roman" w:cs="Times New Roman"/>
        </w:rPr>
        <w:t xml:space="preserve"> </w:t>
      </w:r>
      <w:hyperlink r:id="rId11" w:history="1">
        <w:r w:rsidR="00D96E1B" w:rsidRPr="00936E26">
          <w:rPr>
            <w:rStyle w:val="Hyperlink"/>
            <w:rFonts w:ascii="Times New Roman" w:eastAsia="Times New Roman" w:hAnsi="Times New Roman" w:cs="Times New Roman"/>
          </w:rPr>
          <w:t>monika.roy@mass.gov</w:t>
        </w:r>
      </w:hyperlink>
      <w:r w:rsidRPr="26BE8008">
        <w:rPr>
          <w:rFonts w:ascii="Times New Roman" w:eastAsia="Times New Roman" w:hAnsi="Times New Roman" w:cs="Times New Roman"/>
        </w:rPr>
        <w:t>.</w:t>
      </w:r>
    </w:p>
    <w:p w14:paraId="55E45320" w14:textId="233ECDB2" w:rsidR="00BF62E8" w:rsidRPr="00BF62E8" w:rsidRDefault="00BF62E8" w:rsidP="00BF62E8">
      <w:pPr>
        <w:rPr>
          <w:rFonts w:ascii="Times New Roman" w:eastAsia="Times New Roman" w:hAnsi="Times New Roman" w:cs="Times New Roman"/>
        </w:rPr>
      </w:pPr>
      <w:r w:rsidRPr="00BF62E8">
        <w:rPr>
          <w:rFonts w:ascii="Times New Roman" w:eastAsia="Times New Roman" w:hAnsi="Times New Roman" w:cs="Times New Roman"/>
        </w:rPr>
        <w:t xml:space="preserve">This site walk is an optional activity for Task Force members to walk a section of Memorial Drive, experience some of the concerns that have been raised during Task Force meetings, and be able to ask questions to </w:t>
      </w:r>
      <w:r>
        <w:rPr>
          <w:rFonts w:ascii="Times New Roman" w:eastAsia="Times New Roman" w:hAnsi="Times New Roman" w:cs="Times New Roman"/>
        </w:rPr>
        <w:t>four</w:t>
      </w:r>
      <w:r w:rsidRPr="00BF62E8">
        <w:rPr>
          <w:rFonts w:ascii="Times New Roman" w:eastAsia="Times New Roman" w:hAnsi="Times New Roman" w:cs="Times New Roman"/>
        </w:rPr>
        <w:t xml:space="preserve"> DCR project managers about past, current, and potential upcoming work for that area. The </w:t>
      </w:r>
      <w:r>
        <w:rPr>
          <w:rFonts w:ascii="Times New Roman" w:eastAsia="Times New Roman" w:hAnsi="Times New Roman" w:cs="Times New Roman"/>
        </w:rPr>
        <w:t>Metropolitan Area Planning Council (</w:t>
      </w:r>
      <w:r w:rsidRPr="00BF62E8">
        <w:rPr>
          <w:rFonts w:ascii="Times New Roman" w:eastAsia="Times New Roman" w:hAnsi="Times New Roman" w:cs="Times New Roman"/>
        </w:rPr>
        <w:t>MAPC</w:t>
      </w:r>
      <w:r>
        <w:rPr>
          <w:rFonts w:ascii="Times New Roman" w:eastAsia="Times New Roman" w:hAnsi="Times New Roman" w:cs="Times New Roman"/>
        </w:rPr>
        <w:t>)</w:t>
      </w:r>
      <w:r w:rsidRPr="00BF62E8">
        <w:rPr>
          <w:rFonts w:ascii="Times New Roman" w:eastAsia="Times New Roman" w:hAnsi="Times New Roman" w:cs="Times New Roman"/>
        </w:rPr>
        <w:t xml:space="preserve"> team will facilitate this dialogue and keep it focused to information gathering purposes only. This site walk is not for deliberation or decision-making, and no attendance or voting on any matters will take place.</w:t>
      </w:r>
    </w:p>
    <w:p w14:paraId="3355DB00" w14:textId="74D38B1E" w:rsidR="00BF62E8" w:rsidRPr="00BF62E8" w:rsidRDefault="00BF62E8" w:rsidP="00BF62E8">
      <w:pPr>
        <w:rPr>
          <w:rFonts w:ascii="Times New Roman" w:eastAsia="Times New Roman" w:hAnsi="Times New Roman" w:cs="Times New Roman"/>
        </w:rPr>
      </w:pPr>
      <w:r w:rsidRPr="00BF62E8">
        <w:rPr>
          <w:rFonts w:ascii="Times New Roman" w:eastAsia="Times New Roman" w:hAnsi="Times New Roman" w:cs="Times New Roman"/>
        </w:rPr>
        <w:t>The site walk path will</w:t>
      </w:r>
      <w:r>
        <w:rPr>
          <w:rFonts w:ascii="Times New Roman" w:eastAsia="Times New Roman" w:hAnsi="Times New Roman" w:cs="Times New Roman"/>
        </w:rPr>
        <w:t xml:space="preserve"> start from the Magazine Beach Parking lot and progress along Memorial Drive on the Charles River side of the street. At Western Ave. the walk will cross to the northern side of the street to progress back towards the Magazine Beach Parking Lot.</w:t>
      </w:r>
      <w:r w:rsidRPr="00BF62E8">
        <w:rPr>
          <w:rFonts w:ascii="Times New Roman" w:eastAsia="Times New Roman" w:hAnsi="Times New Roman" w:cs="Times New Roman"/>
        </w:rPr>
        <w:t xml:space="preserve"> </w:t>
      </w:r>
    </w:p>
    <w:p w14:paraId="77FC82BE" w14:textId="0E7F911A" w:rsidR="26DA1A4C" w:rsidRDefault="26DA1A4C" w:rsidP="26BE8008">
      <w:pPr>
        <w:rPr>
          <w:rFonts w:ascii="Times New Roman" w:eastAsia="Times New Roman" w:hAnsi="Times New Roman" w:cs="Times New Roman"/>
        </w:rPr>
      </w:pPr>
      <w:r w:rsidRPr="26BE8008">
        <w:rPr>
          <w:rFonts w:ascii="Times New Roman" w:eastAsia="Times New Roman" w:hAnsi="Times New Roman" w:cs="Times New Roman"/>
        </w:rPr>
        <w:t xml:space="preserve">This notice is provided pursuant to M.G.L. c. 30A § 20. </w:t>
      </w:r>
    </w:p>
    <w:p w14:paraId="30939707" w14:textId="085F9A0A" w:rsidR="26DA1A4C" w:rsidRDefault="26DA1A4C" w:rsidP="26BE8008">
      <w:pPr>
        <w:rPr>
          <w:rFonts w:ascii="Times New Roman" w:eastAsia="Times New Roman" w:hAnsi="Times New Roman" w:cs="Times New Roman"/>
        </w:rPr>
      </w:pPr>
      <w:r w:rsidRPr="26BE8008">
        <w:rPr>
          <w:rFonts w:ascii="Times New Roman" w:eastAsia="Times New Roman" w:hAnsi="Times New Roman" w:cs="Times New Roman"/>
        </w:rPr>
        <w:t xml:space="preserve">For more information, please visit the </w:t>
      </w:r>
      <w:hyperlink r:id="rId12">
        <w:r w:rsidRPr="26BE8008">
          <w:rPr>
            <w:rStyle w:val="Hyperlink"/>
            <w:rFonts w:ascii="Times New Roman" w:eastAsia="Times New Roman" w:hAnsi="Times New Roman" w:cs="Times New Roman"/>
          </w:rPr>
          <w:t>Charles River Task Force Webpage</w:t>
        </w:r>
      </w:hyperlink>
      <w:r w:rsidRPr="26BE8008">
        <w:rPr>
          <w:rFonts w:ascii="Times New Roman" w:eastAsia="Times New Roman" w:hAnsi="Times New Roman" w:cs="Times New Roman"/>
        </w:rPr>
        <w:t xml:space="preserve"> or contact: </w:t>
      </w:r>
      <w:hyperlink r:id="rId13">
        <w:r w:rsidRPr="26BE8008">
          <w:rPr>
            <w:rStyle w:val="Hyperlink"/>
            <w:rFonts w:ascii="Times New Roman" w:eastAsia="Times New Roman" w:hAnsi="Times New Roman" w:cs="Times New Roman"/>
          </w:rPr>
          <w:t>charlesrivertaskforce@mass.gov</w:t>
        </w:r>
      </w:hyperlink>
      <w:r w:rsidRPr="26BE8008">
        <w:rPr>
          <w:rFonts w:ascii="Times New Roman" w:eastAsia="Times New Roman" w:hAnsi="Times New Roman" w:cs="Times New Roman"/>
        </w:rPr>
        <w:t>.</w:t>
      </w:r>
    </w:p>
    <w:p w14:paraId="58521E9F" w14:textId="23BD519F" w:rsidR="26DA1A4C" w:rsidRDefault="4E2245D2" w:rsidP="26BE8008">
      <w:pPr>
        <w:rPr>
          <w:rFonts w:ascii="Times New Roman" w:eastAsia="Times New Roman" w:hAnsi="Times New Roman" w:cs="Times New Roman"/>
        </w:rPr>
      </w:pPr>
      <w:r w:rsidRPr="1DF6DF55">
        <w:rPr>
          <w:rFonts w:ascii="Times New Roman" w:eastAsia="Times New Roman" w:hAnsi="Times New Roman" w:cs="Times New Roman"/>
          <w:b/>
          <w:bCs/>
        </w:rPr>
        <w:t>Posted:</w:t>
      </w:r>
      <w:r w:rsidRPr="1DF6DF55">
        <w:rPr>
          <w:rFonts w:ascii="Times New Roman" w:eastAsia="Times New Roman" w:hAnsi="Times New Roman" w:cs="Times New Roman"/>
        </w:rPr>
        <w:t xml:space="preserve"> </w:t>
      </w:r>
      <w:r w:rsidR="3F0D7273" w:rsidRPr="1DF6DF55">
        <w:rPr>
          <w:rFonts w:ascii="Times New Roman" w:eastAsia="Times New Roman" w:hAnsi="Times New Roman" w:cs="Times New Roman"/>
        </w:rPr>
        <w:t>T</w:t>
      </w:r>
      <w:r w:rsidR="00BF62E8">
        <w:rPr>
          <w:rFonts w:ascii="Times New Roman" w:eastAsia="Times New Roman" w:hAnsi="Times New Roman" w:cs="Times New Roman"/>
        </w:rPr>
        <w:t>uesday</w:t>
      </w:r>
      <w:r w:rsidR="3F0D7273" w:rsidRPr="1DF6DF55">
        <w:rPr>
          <w:rFonts w:ascii="Times New Roman" w:eastAsia="Times New Roman" w:hAnsi="Times New Roman" w:cs="Times New Roman"/>
        </w:rPr>
        <w:t xml:space="preserve"> </w:t>
      </w:r>
      <w:r w:rsidR="00BF62E8">
        <w:rPr>
          <w:rFonts w:ascii="Times New Roman" w:eastAsia="Times New Roman" w:hAnsi="Times New Roman" w:cs="Times New Roman"/>
        </w:rPr>
        <w:t>Novemb</w:t>
      </w:r>
      <w:r w:rsidR="3F0D7273" w:rsidRPr="1DF6DF55">
        <w:rPr>
          <w:rFonts w:ascii="Times New Roman" w:eastAsia="Times New Roman" w:hAnsi="Times New Roman" w:cs="Times New Roman"/>
        </w:rPr>
        <w:t xml:space="preserve">er </w:t>
      </w:r>
      <w:r w:rsidR="00BF62E8">
        <w:rPr>
          <w:rFonts w:ascii="Times New Roman" w:eastAsia="Times New Roman" w:hAnsi="Times New Roman" w:cs="Times New Roman"/>
        </w:rPr>
        <w:t>4</w:t>
      </w:r>
      <w:r w:rsidR="3F0D7273" w:rsidRPr="1DF6DF55">
        <w:rPr>
          <w:rFonts w:ascii="Times New Roman" w:eastAsia="Times New Roman" w:hAnsi="Times New Roman" w:cs="Times New Roman"/>
        </w:rPr>
        <w:t>,</w:t>
      </w:r>
      <w:r w:rsidR="0586B117" w:rsidRPr="1DF6DF55">
        <w:rPr>
          <w:rFonts w:ascii="Times New Roman" w:eastAsia="Times New Roman" w:hAnsi="Times New Roman" w:cs="Times New Roman"/>
        </w:rPr>
        <w:t xml:space="preserve"> 2025 at</w:t>
      </w:r>
      <w:r w:rsidR="3F0D7273" w:rsidRPr="1DF6DF55">
        <w:rPr>
          <w:rFonts w:ascii="Times New Roman" w:eastAsia="Times New Roman" w:hAnsi="Times New Roman" w:cs="Times New Roman"/>
        </w:rPr>
        <w:t xml:space="preserve"> </w:t>
      </w:r>
      <w:r w:rsidR="00BF62E8">
        <w:rPr>
          <w:rFonts w:ascii="Times New Roman" w:eastAsia="Times New Roman" w:hAnsi="Times New Roman" w:cs="Times New Roman"/>
        </w:rPr>
        <w:t>9</w:t>
      </w:r>
      <w:r w:rsidR="3F0D7273" w:rsidRPr="1DF6DF55">
        <w:rPr>
          <w:rFonts w:ascii="Times New Roman" w:eastAsia="Times New Roman" w:hAnsi="Times New Roman" w:cs="Times New Roman"/>
        </w:rPr>
        <w:t>:30</w:t>
      </w:r>
      <w:r w:rsidR="00BF62E8">
        <w:rPr>
          <w:rFonts w:ascii="Times New Roman" w:eastAsia="Times New Roman" w:hAnsi="Times New Roman" w:cs="Times New Roman"/>
        </w:rPr>
        <w:t>a</w:t>
      </w:r>
      <w:r w:rsidR="3F0D7273" w:rsidRPr="1DF6DF55">
        <w:rPr>
          <w:rFonts w:ascii="Times New Roman" w:eastAsia="Times New Roman" w:hAnsi="Times New Roman" w:cs="Times New Roman"/>
        </w:rPr>
        <w:t>m</w:t>
      </w:r>
    </w:p>
    <w:p w14:paraId="3B629EC0" w14:textId="1D384781" w:rsidR="737C0842" w:rsidRDefault="737C0842"/>
    <w:sectPr w:rsidR="737C0842">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8C172" w14:textId="77777777" w:rsidR="00EA6252" w:rsidRDefault="00EA6252">
      <w:pPr>
        <w:spacing w:after="0" w:line="240" w:lineRule="auto"/>
      </w:pPr>
      <w:r>
        <w:separator/>
      </w:r>
    </w:p>
  </w:endnote>
  <w:endnote w:type="continuationSeparator" w:id="0">
    <w:p w14:paraId="5B2C17E3" w14:textId="77777777" w:rsidR="00EA6252" w:rsidRDefault="00EA6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6BE8008" w14:paraId="1C8F9B94" w14:textId="77777777" w:rsidTr="26BE8008">
      <w:trPr>
        <w:trHeight w:val="300"/>
      </w:trPr>
      <w:tc>
        <w:tcPr>
          <w:tcW w:w="3120" w:type="dxa"/>
        </w:tcPr>
        <w:p w14:paraId="56B07ED6" w14:textId="487A7304" w:rsidR="26BE8008" w:rsidRDefault="26BE8008" w:rsidP="26BE8008">
          <w:pPr>
            <w:pStyle w:val="Header"/>
            <w:ind w:left="-115"/>
          </w:pPr>
        </w:p>
      </w:tc>
      <w:tc>
        <w:tcPr>
          <w:tcW w:w="3120" w:type="dxa"/>
        </w:tcPr>
        <w:p w14:paraId="5595671B" w14:textId="1A606CC0" w:rsidR="26BE8008" w:rsidRDefault="26BE8008" w:rsidP="26BE8008">
          <w:pPr>
            <w:pStyle w:val="Header"/>
            <w:jc w:val="center"/>
          </w:pPr>
        </w:p>
      </w:tc>
      <w:tc>
        <w:tcPr>
          <w:tcW w:w="3120" w:type="dxa"/>
        </w:tcPr>
        <w:p w14:paraId="190F2B06" w14:textId="695052E4" w:rsidR="26BE8008" w:rsidRDefault="26BE8008" w:rsidP="26BE8008">
          <w:pPr>
            <w:pStyle w:val="Header"/>
            <w:ind w:right="-115"/>
            <w:jc w:val="right"/>
          </w:pPr>
        </w:p>
      </w:tc>
    </w:tr>
  </w:tbl>
  <w:p w14:paraId="3EE661C9" w14:textId="0F2A4004" w:rsidR="26BE8008" w:rsidRDefault="26BE8008" w:rsidP="26BE80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B83B9" w14:textId="77777777" w:rsidR="00EA6252" w:rsidRDefault="00EA6252">
      <w:pPr>
        <w:spacing w:after="0" w:line="240" w:lineRule="auto"/>
      </w:pPr>
      <w:r>
        <w:separator/>
      </w:r>
    </w:p>
  </w:footnote>
  <w:footnote w:type="continuationSeparator" w:id="0">
    <w:p w14:paraId="5E42FADF" w14:textId="77777777" w:rsidR="00EA6252" w:rsidRDefault="00EA62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20"/>
      <w:gridCol w:w="6195"/>
      <w:gridCol w:w="345"/>
    </w:tblGrid>
    <w:tr w:rsidR="26BE8008" w14:paraId="2A4856AD" w14:textId="77777777" w:rsidTr="78A3EFB9">
      <w:trPr>
        <w:trHeight w:val="300"/>
      </w:trPr>
      <w:tc>
        <w:tcPr>
          <w:tcW w:w="2820" w:type="dxa"/>
        </w:tcPr>
        <w:p w14:paraId="28C4481A" w14:textId="1DEB4C72" w:rsidR="26BE8008" w:rsidRDefault="26BE8008" w:rsidP="26BE8008">
          <w:pPr>
            <w:ind w:left="-115"/>
            <w:jc w:val="right"/>
            <w:rPr>
              <w:rFonts w:ascii="Times New Roman" w:eastAsia="Times New Roman" w:hAnsi="Times New Roman" w:cs="Times New Roman"/>
              <w:color w:val="000000" w:themeColor="text1"/>
            </w:rPr>
          </w:pPr>
          <w:r>
            <w:rPr>
              <w:noProof/>
            </w:rPr>
            <w:drawing>
              <wp:inline distT="0" distB="0" distL="0" distR="0" wp14:anchorId="33529612" wp14:editId="6F589518">
                <wp:extent cx="1104900" cy="1381125"/>
                <wp:effectExtent l="0" t="0" r="0" b="0"/>
                <wp:docPr id="1869569356" name="Picture 1869569356" descr="ActiveX cont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104900" cy="1381125"/>
                        </a:xfrm>
                        <a:prstGeom prst="rect">
                          <a:avLst/>
                        </a:prstGeom>
                      </pic:spPr>
                    </pic:pic>
                  </a:graphicData>
                </a:graphic>
              </wp:inline>
            </w:drawing>
          </w:r>
        </w:p>
      </w:tc>
      <w:tc>
        <w:tcPr>
          <w:tcW w:w="6195" w:type="dxa"/>
        </w:tcPr>
        <w:p w14:paraId="3FE27002" w14:textId="0CEAFA82" w:rsidR="26BE8008" w:rsidRDefault="26BE8008" w:rsidP="26BE8008">
          <w:pPr>
            <w:spacing w:after="0"/>
            <w:rPr>
              <w:rFonts w:ascii="Times New Roman" w:eastAsia="Times New Roman" w:hAnsi="Times New Roman" w:cs="Times New Roman"/>
              <w:color w:val="000000" w:themeColor="text1"/>
            </w:rPr>
          </w:pPr>
        </w:p>
        <w:p w14:paraId="00DED19D" w14:textId="5B40A4C0" w:rsidR="26BE8008" w:rsidRDefault="26BE8008" w:rsidP="26BE8008">
          <w:pPr>
            <w:spacing w:after="0"/>
            <w:rPr>
              <w:rFonts w:ascii="Times New Roman" w:eastAsia="Times New Roman" w:hAnsi="Times New Roman" w:cs="Times New Roman"/>
              <w:color w:val="000000" w:themeColor="text1"/>
            </w:rPr>
          </w:pPr>
        </w:p>
        <w:p w14:paraId="0BD98B08" w14:textId="795330C1" w:rsidR="26BE8008" w:rsidRDefault="26BE8008" w:rsidP="26BE8008">
          <w:pPr>
            <w:spacing w:after="0"/>
            <w:rPr>
              <w:rFonts w:ascii="Times New Roman" w:eastAsia="Times New Roman" w:hAnsi="Times New Roman" w:cs="Times New Roman"/>
              <w:color w:val="000000" w:themeColor="text1"/>
            </w:rPr>
          </w:pPr>
          <w:r w:rsidRPr="26BE8008">
            <w:rPr>
              <w:rFonts w:ascii="Times New Roman" w:eastAsia="Times New Roman" w:hAnsi="Times New Roman" w:cs="Times New Roman"/>
              <w:color w:val="000000" w:themeColor="text1"/>
            </w:rPr>
            <w:t>COMMONWEALTH OF MASSACHUSETTS</w:t>
          </w:r>
        </w:p>
        <w:p w14:paraId="06EE9FC1" w14:textId="38426329" w:rsidR="26BE8008" w:rsidRDefault="26BE8008" w:rsidP="26BE8008">
          <w:pPr>
            <w:spacing w:after="0"/>
            <w:rPr>
              <w:rFonts w:ascii="Times New Roman" w:eastAsia="Times New Roman" w:hAnsi="Times New Roman" w:cs="Times New Roman"/>
              <w:color w:val="000000" w:themeColor="text1"/>
              <w:sz w:val="32"/>
              <w:szCs w:val="32"/>
            </w:rPr>
          </w:pPr>
          <w:r w:rsidRPr="26BE8008">
            <w:rPr>
              <w:rFonts w:ascii="Times New Roman" w:eastAsia="Times New Roman" w:hAnsi="Times New Roman" w:cs="Times New Roman"/>
              <w:b/>
              <w:bCs/>
              <w:color w:val="000000" w:themeColor="text1"/>
              <w:sz w:val="32"/>
              <w:szCs w:val="32"/>
            </w:rPr>
            <w:t>CHARLES RIVER TASK FORCE</w:t>
          </w:r>
        </w:p>
        <w:p w14:paraId="342975E8" w14:textId="7753A8DF" w:rsidR="26BE8008" w:rsidRDefault="00BF62E8" w:rsidP="78A3EFB9">
          <w:pPr>
            <w:spacing w:after="0"/>
            <w:rPr>
              <w:rFonts w:ascii="Times New Roman" w:eastAsia="Times New Roman" w:hAnsi="Times New Roman" w:cs="Times New Roman"/>
              <w:b/>
              <w:bCs/>
              <w:color w:val="000000" w:themeColor="text1"/>
              <w:sz w:val="32"/>
              <w:szCs w:val="32"/>
            </w:rPr>
          </w:pPr>
          <w:r>
            <w:rPr>
              <w:rFonts w:ascii="Times New Roman" w:eastAsia="Times New Roman" w:hAnsi="Times New Roman" w:cs="Times New Roman"/>
              <w:b/>
              <w:bCs/>
              <w:color w:val="000000" w:themeColor="text1"/>
              <w:sz w:val="32"/>
              <w:szCs w:val="32"/>
            </w:rPr>
            <w:t>Site Walk</w:t>
          </w:r>
        </w:p>
        <w:p w14:paraId="28FB81BA" w14:textId="5ED0A7D1" w:rsidR="26BE8008" w:rsidRDefault="26BE8008" w:rsidP="26BE8008">
          <w:pPr>
            <w:pStyle w:val="Header"/>
          </w:pPr>
        </w:p>
      </w:tc>
      <w:tc>
        <w:tcPr>
          <w:tcW w:w="345" w:type="dxa"/>
        </w:tcPr>
        <w:p w14:paraId="04B8DA1C" w14:textId="4993B88C" w:rsidR="26BE8008" w:rsidRDefault="26BE8008" w:rsidP="26BE8008">
          <w:pPr>
            <w:pStyle w:val="Header"/>
            <w:ind w:right="-115"/>
            <w:jc w:val="right"/>
          </w:pPr>
        </w:p>
      </w:tc>
    </w:tr>
  </w:tbl>
  <w:p w14:paraId="760A24AE" w14:textId="7418A5C4" w:rsidR="26BE8008" w:rsidRDefault="26BE8008" w:rsidP="26BE80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160C"/>
    <w:multiLevelType w:val="hybridMultilevel"/>
    <w:tmpl w:val="0ACC975C"/>
    <w:lvl w:ilvl="0" w:tplc="4634B512">
      <w:start w:val="1"/>
      <w:numFmt w:val="decimal"/>
      <w:lvlText w:val="%1."/>
      <w:lvlJc w:val="left"/>
      <w:pPr>
        <w:ind w:left="720" w:hanging="360"/>
      </w:pPr>
    </w:lvl>
    <w:lvl w:ilvl="1" w:tplc="1E16A6A4">
      <w:start w:val="1"/>
      <w:numFmt w:val="lowerLetter"/>
      <w:lvlText w:val="%2."/>
      <w:lvlJc w:val="left"/>
      <w:pPr>
        <w:ind w:left="1440" w:hanging="360"/>
      </w:pPr>
    </w:lvl>
    <w:lvl w:ilvl="2" w:tplc="5A780D44">
      <w:start w:val="1"/>
      <w:numFmt w:val="lowerRoman"/>
      <w:lvlText w:val="%3."/>
      <w:lvlJc w:val="right"/>
      <w:pPr>
        <w:ind w:left="2160" w:hanging="180"/>
      </w:pPr>
    </w:lvl>
    <w:lvl w:ilvl="3" w:tplc="47982420">
      <w:start w:val="1"/>
      <w:numFmt w:val="decimal"/>
      <w:lvlText w:val="%4."/>
      <w:lvlJc w:val="left"/>
      <w:pPr>
        <w:ind w:left="2880" w:hanging="360"/>
      </w:pPr>
    </w:lvl>
    <w:lvl w:ilvl="4" w:tplc="236C39C6">
      <w:start w:val="1"/>
      <w:numFmt w:val="lowerLetter"/>
      <w:lvlText w:val="%5."/>
      <w:lvlJc w:val="left"/>
      <w:pPr>
        <w:ind w:left="3600" w:hanging="360"/>
      </w:pPr>
    </w:lvl>
    <w:lvl w:ilvl="5" w:tplc="EFB207B2">
      <w:start w:val="1"/>
      <w:numFmt w:val="lowerRoman"/>
      <w:lvlText w:val="%6."/>
      <w:lvlJc w:val="right"/>
      <w:pPr>
        <w:ind w:left="4320" w:hanging="180"/>
      </w:pPr>
    </w:lvl>
    <w:lvl w:ilvl="6" w:tplc="7370FD38">
      <w:start w:val="1"/>
      <w:numFmt w:val="decimal"/>
      <w:lvlText w:val="%7."/>
      <w:lvlJc w:val="left"/>
      <w:pPr>
        <w:ind w:left="5040" w:hanging="360"/>
      </w:pPr>
    </w:lvl>
    <w:lvl w:ilvl="7" w:tplc="F9D400F4">
      <w:start w:val="1"/>
      <w:numFmt w:val="lowerLetter"/>
      <w:lvlText w:val="%8."/>
      <w:lvlJc w:val="left"/>
      <w:pPr>
        <w:ind w:left="5760" w:hanging="360"/>
      </w:pPr>
    </w:lvl>
    <w:lvl w:ilvl="8" w:tplc="E16ED1AE">
      <w:start w:val="1"/>
      <w:numFmt w:val="lowerRoman"/>
      <w:lvlText w:val="%9."/>
      <w:lvlJc w:val="right"/>
      <w:pPr>
        <w:ind w:left="6480" w:hanging="180"/>
      </w:pPr>
    </w:lvl>
  </w:abstractNum>
  <w:abstractNum w:abstractNumId="1" w15:restartNumberingAfterBreak="0">
    <w:nsid w:val="34C1E9DD"/>
    <w:multiLevelType w:val="hybridMultilevel"/>
    <w:tmpl w:val="8550ED92"/>
    <w:lvl w:ilvl="0" w:tplc="BA76D6A8">
      <w:start w:val="1"/>
      <w:numFmt w:val="decimal"/>
      <w:lvlText w:val="%1."/>
      <w:lvlJc w:val="left"/>
      <w:pPr>
        <w:ind w:left="360" w:hanging="360"/>
      </w:pPr>
    </w:lvl>
    <w:lvl w:ilvl="1" w:tplc="A4945142">
      <w:start w:val="1"/>
      <w:numFmt w:val="lowerLetter"/>
      <w:lvlText w:val="%2."/>
      <w:lvlJc w:val="left"/>
      <w:pPr>
        <w:ind w:left="1080" w:hanging="360"/>
      </w:pPr>
    </w:lvl>
    <w:lvl w:ilvl="2" w:tplc="C8C4A0C8">
      <w:start w:val="1"/>
      <w:numFmt w:val="lowerRoman"/>
      <w:lvlText w:val="%3."/>
      <w:lvlJc w:val="right"/>
      <w:pPr>
        <w:ind w:left="1800" w:hanging="180"/>
      </w:pPr>
    </w:lvl>
    <w:lvl w:ilvl="3" w:tplc="8E8AB9E0">
      <w:start w:val="1"/>
      <w:numFmt w:val="decimal"/>
      <w:lvlText w:val="%4."/>
      <w:lvlJc w:val="left"/>
      <w:pPr>
        <w:ind w:left="2520" w:hanging="360"/>
      </w:pPr>
    </w:lvl>
    <w:lvl w:ilvl="4" w:tplc="71E248A0">
      <w:start w:val="1"/>
      <w:numFmt w:val="lowerLetter"/>
      <w:lvlText w:val="%5."/>
      <w:lvlJc w:val="left"/>
      <w:pPr>
        <w:ind w:left="3240" w:hanging="360"/>
      </w:pPr>
    </w:lvl>
    <w:lvl w:ilvl="5" w:tplc="85BE70A0">
      <w:start w:val="1"/>
      <w:numFmt w:val="lowerRoman"/>
      <w:lvlText w:val="%6."/>
      <w:lvlJc w:val="right"/>
      <w:pPr>
        <w:ind w:left="3960" w:hanging="180"/>
      </w:pPr>
    </w:lvl>
    <w:lvl w:ilvl="6" w:tplc="4498FFC0">
      <w:start w:val="1"/>
      <w:numFmt w:val="decimal"/>
      <w:lvlText w:val="%7."/>
      <w:lvlJc w:val="left"/>
      <w:pPr>
        <w:ind w:left="4680" w:hanging="360"/>
      </w:pPr>
    </w:lvl>
    <w:lvl w:ilvl="7" w:tplc="1A7EA200">
      <w:start w:val="1"/>
      <w:numFmt w:val="lowerLetter"/>
      <w:lvlText w:val="%8."/>
      <w:lvlJc w:val="left"/>
      <w:pPr>
        <w:ind w:left="5400" w:hanging="360"/>
      </w:pPr>
    </w:lvl>
    <w:lvl w:ilvl="8" w:tplc="50CAC7A2">
      <w:start w:val="1"/>
      <w:numFmt w:val="lowerRoman"/>
      <w:lvlText w:val="%9."/>
      <w:lvlJc w:val="right"/>
      <w:pPr>
        <w:ind w:left="6120" w:hanging="180"/>
      </w:pPr>
    </w:lvl>
  </w:abstractNum>
  <w:abstractNum w:abstractNumId="2" w15:restartNumberingAfterBreak="0">
    <w:nsid w:val="4DC25AB9"/>
    <w:multiLevelType w:val="hybridMultilevel"/>
    <w:tmpl w:val="0E261CEE"/>
    <w:lvl w:ilvl="0" w:tplc="2758AE0E">
      <w:start w:val="1"/>
      <w:numFmt w:val="bullet"/>
      <w:lvlText w:val=""/>
      <w:lvlJc w:val="left"/>
      <w:pPr>
        <w:ind w:left="720" w:hanging="360"/>
      </w:pPr>
      <w:rPr>
        <w:rFonts w:ascii="Symbol" w:hAnsi="Symbol" w:hint="default"/>
      </w:rPr>
    </w:lvl>
    <w:lvl w:ilvl="1" w:tplc="F35E19D2">
      <w:start w:val="1"/>
      <w:numFmt w:val="bullet"/>
      <w:lvlText w:val="o"/>
      <w:lvlJc w:val="left"/>
      <w:pPr>
        <w:ind w:left="1440" w:hanging="360"/>
      </w:pPr>
      <w:rPr>
        <w:rFonts w:ascii="Courier New" w:hAnsi="Courier New" w:hint="default"/>
      </w:rPr>
    </w:lvl>
    <w:lvl w:ilvl="2" w:tplc="DB3E90A6">
      <w:start w:val="1"/>
      <w:numFmt w:val="bullet"/>
      <w:lvlText w:val=""/>
      <w:lvlJc w:val="left"/>
      <w:pPr>
        <w:ind w:left="2160" w:hanging="360"/>
      </w:pPr>
      <w:rPr>
        <w:rFonts w:ascii="Wingdings" w:hAnsi="Wingdings" w:hint="default"/>
      </w:rPr>
    </w:lvl>
    <w:lvl w:ilvl="3" w:tplc="C60A0580">
      <w:start w:val="1"/>
      <w:numFmt w:val="bullet"/>
      <w:lvlText w:val=""/>
      <w:lvlJc w:val="left"/>
      <w:pPr>
        <w:ind w:left="2880" w:hanging="360"/>
      </w:pPr>
      <w:rPr>
        <w:rFonts w:ascii="Symbol" w:hAnsi="Symbol" w:hint="default"/>
      </w:rPr>
    </w:lvl>
    <w:lvl w:ilvl="4" w:tplc="82B014F4">
      <w:start w:val="1"/>
      <w:numFmt w:val="bullet"/>
      <w:lvlText w:val="o"/>
      <w:lvlJc w:val="left"/>
      <w:pPr>
        <w:ind w:left="3600" w:hanging="360"/>
      </w:pPr>
      <w:rPr>
        <w:rFonts w:ascii="Courier New" w:hAnsi="Courier New" w:hint="default"/>
      </w:rPr>
    </w:lvl>
    <w:lvl w:ilvl="5" w:tplc="5112A1A8">
      <w:start w:val="1"/>
      <w:numFmt w:val="bullet"/>
      <w:lvlText w:val=""/>
      <w:lvlJc w:val="left"/>
      <w:pPr>
        <w:ind w:left="4320" w:hanging="360"/>
      </w:pPr>
      <w:rPr>
        <w:rFonts w:ascii="Wingdings" w:hAnsi="Wingdings" w:hint="default"/>
      </w:rPr>
    </w:lvl>
    <w:lvl w:ilvl="6" w:tplc="35E614F2">
      <w:start w:val="1"/>
      <w:numFmt w:val="bullet"/>
      <w:lvlText w:val=""/>
      <w:lvlJc w:val="left"/>
      <w:pPr>
        <w:ind w:left="5040" w:hanging="360"/>
      </w:pPr>
      <w:rPr>
        <w:rFonts w:ascii="Symbol" w:hAnsi="Symbol" w:hint="default"/>
      </w:rPr>
    </w:lvl>
    <w:lvl w:ilvl="7" w:tplc="C9823CAC">
      <w:start w:val="1"/>
      <w:numFmt w:val="bullet"/>
      <w:lvlText w:val="o"/>
      <w:lvlJc w:val="left"/>
      <w:pPr>
        <w:ind w:left="5760" w:hanging="360"/>
      </w:pPr>
      <w:rPr>
        <w:rFonts w:ascii="Courier New" w:hAnsi="Courier New" w:hint="default"/>
      </w:rPr>
    </w:lvl>
    <w:lvl w:ilvl="8" w:tplc="042A0CEC">
      <w:start w:val="1"/>
      <w:numFmt w:val="bullet"/>
      <w:lvlText w:val=""/>
      <w:lvlJc w:val="left"/>
      <w:pPr>
        <w:ind w:left="6480" w:hanging="360"/>
      </w:pPr>
      <w:rPr>
        <w:rFonts w:ascii="Wingdings" w:hAnsi="Wingdings" w:hint="default"/>
      </w:rPr>
    </w:lvl>
  </w:abstractNum>
  <w:abstractNum w:abstractNumId="3" w15:restartNumberingAfterBreak="0">
    <w:nsid w:val="6C7FEC86"/>
    <w:multiLevelType w:val="hybridMultilevel"/>
    <w:tmpl w:val="B93242FA"/>
    <w:lvl w:ilvl="0" w:tplc="E98AE9E4">
      <w:start w:val="1"/>
      <w:numFmt w:val="decimal"/>
      <w:lvlText w:val="%1."/>
      <w:lvlJc w:val="left"/>
      <w:pPr>
        <w:ind w:left="720" w:hanging="360"/>
      </w:pPr>
    </w:lvl>
    <w:lvl w:ilvl="1" w:tplc="65EED9A2">
      <w:start w:val="1"/>
      <w:numFmt w:val="lowerLetter"/>
      <w:lvlText w:val="%2."/>
      <w:lvlJc w:val="left"/>
      <w:pPr>
        <w:ind w:left="1440" w:hanging="360"/>
      </w:pPr>
    </w:lvl>
    <w:lvl w:ilvl="2" w:tplc="9BB4D67A">
      <w:start w:val="1"/>
      <w:numFmt w:val="lowerRoman"/>
      <w:lvlText w:val="%3."/>
      <w:lvlJc w:val="right"/>
      <w:pPr>
        <w:ind w:left="2160" w:hanging="180"/>
      </w:pPr>
    </w:lvl>
    <w:lvl w:ilvl="3" w:tplc="A502C846">
      <w:start w:val="1"/>
      <w:numFmt w:val="decimal"/>
      <w:lvlText w:val="%4."/>
      <w:lvlJc w:val="left"/>
      <w:pPr>
        <w:ind w:left="2880" w:hanging="360"/>
      </w:pPr>
    </w:lvl>
    <w:lvl w:ilvl="4" w:tplc="C9F432F4">
      <w:start w:val="1"/>
      <w:numFmt w:val="lowerLetter"/>
      <w:lvlText w:val="%5."/>
      <w:lvlJc w:val="left"/>
      <w:pPr>
        <w:ind w:left="3600" w:hanging="360"/>
      </w:pPr>
    </w:lvl>
    <w:lvl w:ilvl="5" w:tplc="4CAA7F52">
      <w:start w:val="1"/>
      <w:numFmt w:val="lowerRoman"/>
      <w:lvlText w:val="%6."/>
      <w:lvlJc w:val="right"/>
      <w:pPr>
        <w:ind w:left="4320" w:hanging="180"/>
      </w:pPr>
    </w:lvl>
    <w:lvl w:ilvl="6" w:tplc="0444F122">
      <w:start w:val="1"/>
      <w:numFmt w:val="decimal"/>
      <w:lvlText w:val="%7."/>
      <w:lvlJc w:val="left"/>
      <w:pPr>
        <w:ind w:left="5040" w:hanging="360"/>
      </w:pPr>
    </w:lvl>
    <w:lvl w:ilvl="7" w:tplc="6F800EE4">
      <w:start w:val="1"/>
      <w:numFmt w:val="lowerLetter"/>
      <w:lvlText w:val="%8."/>
      <w:lvlJc w:val="left"/>
      <w:pPr>
        <w:ind w:left="5760" w:hanging="360"/>
      </w:pPr>
    </w:lvl>
    <w:lvl w:ilvl="8" w:tplc="9D86AFC2">
      <w:start w:val="1"/>
      <w:numFmt w:val="lowerRoman"/>
      <w:lvlText w:val="%9."/>
      <w:lvlJc w:val="right"/>
      <w:pPr>
        <w:ind w:left="6480" w:hanging="180"/>
      </w:pPr>
    </w:lvl>
  </w:abstractNum>
  <w:num w:numId="1" w16cid:durableId="1802962173">
    <w:abstractNumId w:val="3"/>
  </w:num>
  <w:num w:numId="2" w16cid:durableId="1785608552">
    <w:abstractNumId w:val="2"/>
  </w:num>
  <w:num w:numId="3" w16cid:durableId="453989225">
    <w:abstractNumId w:val="0"/>
  </w:num>
  <w:num w:numId="4" w16cid:durableId="407458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D7D7642"/>
    <w:rsid w:val="00005252"/>
    <w:rsid w:val="00437EDB"/>
    <w:rsid w:val="00500F8E"/>
    <w:rsid w:val="00671929"/>
    <w:rsid w:val="006C58A7"/>
    <w:rsid w:val="0071939D"/>
    <w:rsid w:val="007765FB"/>
    <w:rsid w:val="00890296"/>
    <w:rsid w:val="0091622F"/>
    <w:rsid w:val="00942A79"/>
    <w:rsid w:val="00A95F66"/>
    <w:rsid w:val="00B11A4D"/>
    <w:rsid w:val="00B2103C"/>
    <w:rsid w:val="00B542B3"/>
    <w:rsid w:val="00B65741"/>
    <w:rsid w:val="00B74E60"/>
    <w:rsid w:val="00BF62E8"/>
    <w:rsid w:val="00D96E1B"/>
    <w:rsid w:val="00DB3DC0"/>
    <w:rsid w:val="00EA6252"/>
    <w:rsid w:val="0412287B"/>
    <w:rsid w:val="0434CEE8"/>
    <w:rsid w:val="04965EB3"/>
    <w:rsid w:val="0586B117"/>
    <w:rsid w:val="05A6B070"/>
    <w:rsid w:val="07FB06B0"/>
    <w:rsid w:val="0801F375"/>
    <w:rsid w:val="08660688"/>
    <w:rsid w:val="08EE210F"/>
    <w:rsid w:val="0B59FB4D"/>
    <w:rsid w:val="0D8B460C"/>
    <w:rsid w:val="0DB3165B"/>
    <w:rsid w:val="116D3ED3"/>
    <w:rsid w:val="11FF611F"/>
    <w:rsid w:val="15A52ABD"/>
    <w:rsid w:val="171D68B8"/>
    <w:rsid w:val="1803BCD3"/>
    <w:rsid w:val="184F4620"/>
    <w:rsid w:val="18C20CC0"/>
    <w:rsid w:val="195282CD"/>
    <w:rsid w:val="1B1E5943"/>
    <w:rsid w:val="1BA1E8F1"/>
    <w:rsid w:val="1BEB61CB"/>
    <w:rsid w:val="1D2682CF"/>
    <w:rsid w:val="1D9B6B74"/>
    <w:rsid w:val="1DF6DF55"/>
    <w:rsid w:val="1EB7A7FA"/>
    <w:rsid w:val="22297722"/>
    <w:rsid w:val="241162D4"/>
    <w:rsid w:val="2551307C"/>
    <w:rsid w:val="265BD758"/>
    <w:rsid w:val="26BE8008"/>
    <w:rsid w:val="26D48513"/>
    <w:rsid w:val="26DA1A4C"/>
    <w:rsid w:val="27578142"/>
    <w:rsid w:val="288668F7"/>
    <w:rsid w:val="28D2D05B"/>
    <w:rsid w:val="28DF9659"/>
    <w:rsid w:val="2AABD576"/>
    <w:rsid w:val="2B9E73AC"/>
    <w:rsid w:val="2BCB706A"/>
    <w:rsid w:val="2C94DAFD"/>
    <w:rsid w:val="2D1CFB83"/>
    <w:rsid w:val="2D3051E7"/>
    <w:rsid w:val="2F46B372"/>
    <w:rsid w:val="2FA0F84A"/>
    <w:rsid w:val="2FB48DDA"/>
    <w:rsid w:val="3189CF0D"/>
    <w:rsid w:val="31F778C9"/>
    <w:rsid w:val="322D40F6"/>
    <w:rsid w:val="344ED26F"/>
    <w:rsid w:val="351232D9"/>
    <w:rsid w:val="355E2BD2"/>
    <w:rsid w:val="35709D15"/>
    <w:rsid w:val="35B53460"/>
    <w:rsid w:val="3746D1C4"/>
    <w:rsid w:val="39972827"/>
    <w:rsid w:val="39A31450"/>
    <w:rsid w:val="3B516073"/>
    <w:rsid w:val="3BEAD558"/>
    <w:rsid w:val="3EFA26D3"/>
    <w:rsid w:val="3F0D7273"/>
    <w:rsid w:val="4031ECC6"/>
    <w:rsid w:val="424A3D89"/>
    <w:rsid w:val="427FB01D"/>
    <w:rsid w:val="4383CE3F"/>
    <w:rsid w:val="43E2B8A7"/>
    <w:rsid w:val="4567A55D"/>
    <w:rsid w:val="4714274E"/>
    <w:rsid w:val="490613BC"/>
    <w:rsid w:val="49B42A7F"/>
    <w:rsid w:val="4A51326D"/>
    <w:rsid w:val="4A570C67"/>
    <w:rsid w:val="4A80F425"/>
    <w:rsid w:val="4BA3F098"/>
    <w:rsid w:val="4C49CF31"/>
    <w:rsid w:val="4D282FEE"/>
    <w:rsid w:val="4D46FEC7"/>
    <w:rsid w:val="4DD66EF0"/>
    <w:rsid w:val="4DE6D5C8"/>
    <w:rsid w:val="4E2245D2"/>
    <w:rsid w:val="4E898F36"/>
    <w:rsid w:val="4E915AD5"/>
    <w:rsid w:val="4E9C99FB"/>
    <w:rsid w:val="4EA305A4"/>
    <w:rsid w:val="5030F6C0"/>
    <w:rsid w:val="510EC8AD"/>
    <w:rsid w:val="5132FB8E"/>
    <w:rsid w:val="53E6CAAE"/>
    <w:rsid w:val="54813E3E"/>
    <w:rsid w:val="575F3415"/>
    <w:rsid w:val="5893BD89"/>
    <w:rsid w:val="595E3BD0"/>
    <w:rsid w:val="5A40AB58"/>
    <w:rsid w:val="5AE9D0C8"/>
    <w:rsid w:val="5AFCA8C3"/>
    <w:rsid w:val="5CAC99A9"/>
    <w:rsid w:val="5D9BC391"/>
    <w:rsid w:val="5FA28A6A"/>
    <w:rsid w:val="602D6CC6"/>
    <w:rsid w:val="6192FBD8"/>
    <w:rsid w:val="61FFEB7E"/>
    <w:rsid w:val="6334BC03"/>
    <w:rsid w:val="644120B8"/>
    <w:rsid w:val="645FBEFB"/>
    <w:rsid w:val="65F56376"/>
    <w:rsid w:val="68CA3BB9"/>
    <w:rsid w:val="696B2FFF"/>
    <w:rsid w:val="6A511F9C"/>
    <w:rsid w:val="6AB504E1"/>
    <w:rsid w:val="6B05188E"/>
    <w:rsid w:val="6B2175B6"/>
    <w:rsid w:val="6D735F82"/>
    <w:rsid w:val="6D7D7642"/>
    <w:rsid w:val="72DD8EAB"/>
    <w:rsid w:val="737C0842"/>
    <w:rsid w:val="766A3833"/>
    <w:rsid w:val="76E8EEE1"/>
    <w:rsid w:val="7755C5BE"/>
    <w:rsid w:val="78145198"/>
    <w:rsid w:val="78A3EFB9"/>
    <w:rsid w:val="7AB9C00F"/>
    <w:rsid w:val="7BF97281"/>
    <w:rsid w:val="7C8C35E4"/>
    <w:rsid w:val="7C97CE69"/>
    <w:rsid w:val="7D45EFBB"/>
    <w:rsid w:val="7FB91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D7642"/>
  <w15:chartTrackingRefBased/>
  <w15:docId w15:val="{EBF0E01C-9F06-434D-8E48-870BDD388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5A6B070"/>
    <w:pPr>
      <w:ind w:left="720"/>
      <w:contextualSpacing/>
    </w:pPr>
  </w:style>
  <w:style w:type="character" w:styleId="Hyperlink">
    <w:name w:val="Hyperlink"/>
    <w:basedOn w:val="DefaultParagraphFont"/>
    <w:uiPriority w:val="99"/>
    <w:unhideWhenUsed/>
    <w:rsid w:val="26BE8008"/>
    <w:rPr>
      <w:color w:val="467886"/>
      <w:u w:val="single"/>
    </w:rPr>
  </w:style>
  <w:style w:type="paragraph" w:styleId="Header">
    <w:name w:val="header"/>
    <w:basedOn w:val="Normal"/>
    <w:uiPriority w:val="99"/>
    <w:unhideWhenUsed/>
    <w:rsid w:val="26BE8008"/>
    <w:pPr>
      <w:tabs>
        <w:tab w:val="center" w:pos="4680"/>
        <w:tab w:val="right" w:pos="9360"/>
      </w:tabs>
      <w:spacing w:after="0" w:line="240" w:lineRule="auto"/>
    </w:pPr>
  </w:style>
  <w:style w:type="paragraph" w:styleId="Footer">
    <w:name w:val="footer"/>
    <w:basedOn w:val="Normal"/>
    <w:uiPriority w:val="99"/>
    <w:unhideWhenUsed/>
    <w:rsid w:val="26BE8008"/>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D96E1B"/>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7068865">
      <w:bodyDiv w:val="1"/>
      <w:marLeft w:val="0"/>
      <w:marRight w:val="0"/>
      <w:marTop w:val="0"/>
      <w:marBottom w:val="0"/>
      <w:divBdr>
        <w:top w:val="none" w:sz="0" w:space="0" w:color="auto"/>
        <w:left w:val="none" w:sz="0" w:space="0" w:color="auto"/>
        <w:bottom w:val="none" w:sz="0" w:space="0" w:color="auto"/>
        <w:right w:val="none" w:sz="0" w:space="0" w:color="auto"/>
      </w:divBdr>
    </w:div>
    <w:div w:id="139493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harlesrivertaskforce@mass.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ss.gov/info-details/charles-river-task-force-on-equitable-river-acces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onika.roy@mass.gov"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maps.app.goo.gl/MMKhPLjDNQbjLVF4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A98940F2259D4AA15776BBE75254EA" ma:contentTypeVersion="5" ma:contentTypeDescription="Create a new document." ma:contentTypeScope="" ma:versionID="43401415c2348b2acf59bdd2b778bd91">
  <xsd:schema xmlns:xsd="http://www.w3.org/2001/XMLSchema" xmlns:xs="http://www.w3.org/2001/XMLSchema" xmlns:p="http://schemas.microsoft.com/office/2006/metadata/properties" xmlns:ns2="cfac202d-5dfe-4943-8fc4-9115dd8079c4" xmlns:ns3="699ac1d4-ca39-4946-aa46-a9cdf037dbb3" targetNamespace="http://schemas.microsoft.com/office/2006/metadata/properties" ma:root="true" ma:fieldsID="559ddc06d7d51001f1c6522b6cd52ddb" ns2:_="" ns3:_="">
    <xsd:import namespace="cfac202d-5dfe-4943-8fc4-9115dd8079c4"/>
    <xsd:import namespace="699ac1d4-ca39-4946-aa46-a9cdf037dbb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ac202d-5dfe-4943-8fc4-9115dd8079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9ac1d4-ca39-4946-aa46-a9cdf037dbb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4078FB-80E2-4DA4-B922-332C67E9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ac202d-5dfe-4943-8fc4-9115dd8079c4"/>
    <ds:schemaRef ds:uri="699ac1d4-ca39-4946-aa46-a9cdf037db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A43754-C987-4641-919A-40816374BE9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5ED88F-0DFB-4682-A395-47D4B392F2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256</Words>
  <Characters>1463</Characters>
  <Application>Microsoft Office Word</Application>
  <DocSecurity>0</DocSecurity>
  <Lines>12</Lines>
  <Paragraphs>3</Paragraphs>
  <ScaleCrop>false</ScaleCrop>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 Van</dc:creator>
  <cp:keywords/>
  <dc:description/>
  <cp:lastModifiedBy>Roy, Monika (DCR)</cp:lastModifiedBy>
  <cp:revision>10</cp:revision>
  <dcterms:created xsi:type="dcterms:W3CDTF">2025-08-15T18:10:00Z</dcterms:created>
  <dcterms:modified xsi:type="dcterms:W3CDTF">2025-11-04T20:05:00Z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0x0101006DA98940F2259D4AA15776BBE75254EA</vt:lpwstr>
  </property>
</Properties>
</file>