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90"/>
        <w:gridCol w:w="990"/>
        <w:gridCol w:w="900"/>
        <w:gridCol w:w="900"/>
        <w:gridCol w:w="810"/>
        <w:gridCol w:w="900"/>
        <w:gridCol w:w="900"/>
        <w:gridCol w:w="900"/>
        <w:gridCol w:w="810"/>
        <w:gridCol w:w="1080"/>
      </w:tblGrid>
      <w:tr w:rsidR="002E5EC0" w:rsidRPr="00FC2254" w14:paraId="4C4DAEBF" w14:textId="0869704B" w:rsidTr="00A27F2D">
        <w:tc>
          <w:tcPr>
            <w:tcW w:w="1440" w:type="dxa"/>
          </w:tcPr>
          <w:p w14:paraId="06870FA6" w14:textId="77777777" w:rsidR="002E5EC0" w:rsidRPr="00FC2254" w:rsidRDefault="002E5EC0" w:rsidP="00D6113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6701911" w14:textId="77777777" w:rsidR="002E5EC0" w:rsidRPr="00FC2254" w:rsidRDefault="002E5EC0" w:rsidP="000035F2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PLANNING AND QUALITY IMPROVEMENT</w:t>
            </w:r>
          </w:p>
        </w:tc>
        <w:tc>
          <w:tcPr>
            <w:tcW w:w="990" w:type="dxa"/>
          </w:tcPr>
          <w:p w14:paraId="157E58C7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20753A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73E0EFC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2D19604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D74E154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F55778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BE87FFF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A29451F" w14:textId="7F730DE1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05AEBC" w14:textId="77777777" w:rsidR="002E5EC0" w:rsidRPr="00A55E2D" w:rsidRDefault="002E5EC0">
            <w:pPr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EB54704" w14:textId="2F870B56" w:rsidTr="00A27F2D">
        <w:tc>
          <w:tcPr>
            <w:tcW w:w="1440" w:type="dxa"/>
          </w:tcPr>
          <w:p w14:paraId="5B35B239" w14:textId="1AD5C3AB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</w:tc>
        <w:tc>
          <w:tcPr>
            <w:tcW w:w="4590" w:type="dxa"/>
          </w:tcPr>
          <w:p w14:paraId="36031092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collects data regarding program quality including but not limited to incidents, investigations, restraints, and medication occurrences.</w:t>
            </w:r>
          </w:p>
        </w:tc>
        <w:tc>
          <w:tcPr>
            <w:tcW w:w="990" w:type="dxa"/>
          </w:tcPr>
          <w:p w14:paraId="2E9F7F0A" w14:textId="667A32F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7D97FD8" w14:textId="7902244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E0A59D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E2439F5" w14:textId="62362C2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ED04B17" w14:textId="5349B4B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7DD7817" w14:textId="4DA64EF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AD5A69" w14:textId="64008BF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654CFD0" w14:textId="0030DB1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6ACAB230" w14:textId="13B82E39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4371B43E" w14:textId="1D0EB510" w:rsidTr="00A27F2D">
        <w:tc>
          <w:tcPr>
            <w:tcW w:w="1440" w:type="dxa"/>
          </w:tcPr>
          <w:p w14:paraId="5B721FDF" w14:textId="2CC57BA1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</w:tc>
        <w:tc>
          <w:tcPr>
            <w:tcW w:w="4590" w:type="dxa"/>
          </w:tcPr>
          <w:p w14:paraId="443D896D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analyzes information gathered from all sources and identifies patterns and trends.</w:t>
            </w:r>
          </w:p>
        </w:tc>
        <w:tc>
          <w:tcPr>
            <w:tcW w:w="990" w:type="dxa"/>
          </w:tcPr>
          <w:p w14:paraId="07CDE528" w14:textId="6D52988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0DCD8BF" w14:textId="14B2B80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373C71E" w14:textId="274AE14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7BAA986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AA65A5C" w14:textId="7EB20B0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AE56C0A" w14:textId="0F5D22D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262DA4A" w14:textId="04076C3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E6E95B3" w14:textId="030F821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5844F5C9" w14:textId="645A3529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001F9EA8" w14:textId="77744975" w:rsidTr="00A27F2D">
        <w:tc>
          <w:tcPr>
            <w:tcW w:w="1440" w:type="dxa"/>
          </w:tcPr>
          <w:p w14:paraId="7C1C7B8C" w14:textId="061760CC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</w:tc>
        <w:tc>
          <w:tcPr>
            <w:tcW w:w="4590" w:type="dxa"/>
          </w:tcPr>
          <w:p w14:paraId="6BBC9F92" w14:textId="77777777" w:rsidR="002E5EC0" w:rsidRPr="00FC2254" w:rsidRDefault="002E5EC0" w:rsidP="00857E9A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actively solicits and utilizes input from individuals and families regarding satisfaction with services.</w:t>
            </w:r>
          </w:p>
          <w:p w14:paraId="3E428BAA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9F4DAB1" w14:textId="2266620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1767B49" w14:textId="336DC34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964883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40C9B67D" w14:textId="14EA4BF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56AA876" w14:textId="4555032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7CD828C" w14:textId="6966A03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731E772" w14:textId="2BCE29E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6215F9DE" w14:textId="211E69C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43330B89" w14:textId="363E4CDA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33C94732" w14:textId="4DF8A609" w:rsidTr="00A27F2D">
        <w:tc>
          <w:tcPr>
            <w:tcW w:w="1440" w:type="dxa"/>
          </w:tcPr>
          <w:p w14:paraId="581640D0" w14:textId="096136CE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  <w:p w14:paraId="68C144BA" w14:textId="20E331E0" w:rsidR="002E5EC0" w:rsidRPr="00FC2254" w:rsidRDefault="002E5EC0" w:rsidP="001C58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90" w:type="dxa"/>
          </w:tcPr>
          <w:p w14:paraId="597681A4" w14:textId="77777777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receives and utilizes input received from DDS and other stakeholders to inform service improvement efforts.</w:t>
            </w:r>
          </w:p>
          <w:p w14:paraId="325843E6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31A7CA" w14:textId="26CBD4E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EFEFD66" w14:textId="74B44A5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74C0634" w14:textId="43948E9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A96ABB2" w14:textId="352F56D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14584FC" w14:textId="7422D54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30B8FA9" w14:textId="775D3C4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F2DF76C" w14:textId="1F2A732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D93379D" w14:textId="4EDEDCF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57068D2C" w14:textId="03A07BDD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6128E687" w14:textId="6B3E11CA" w:rsidTr="00A27F2D">
        <w:tc>
          <w:tcPr>
            <w:tcW w:w="1440" w:type="dxa"/>
          </w:tcPr>
          <w:p w14:paraId="4BBD15BE" w14:textId="4FA18B58" w:rsidR="002E5EC0" w:rsidRPr="00FC2254" w:rsidRDefault="002E5EC0" w:rsidP="004C18DB">
            <w:pPr>
              <w:tabs>
                <w:tab w:val="left" w:pos="790"/>
              </w:tabs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</w:tc>
        <w:tc>
          <w:tcPr>
            <w:tcW w:w="4590" w:type="dxa"/>
          </w:tcPr>
          <w:p w14:paraId="2FF7E5ED" w14:textId="77777777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has a process to measure progress towards achieving service improvement goals.</w:t>
            </w:r>
          </w:p>
          <w:p w14:paraId="543C8F03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2473EBB" w14:textId="56CEDF5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00" w:type="dxa"/>
          </w:tcPr>
          <w:p w14:paraId="723E6133" w14:textId="595B0BF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E23D67D" w14:textId="14E7944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FE86815" w14:textId="1330E19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1EDABF8" w14:textId="554BC16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5EB27BB" w14:textId="5647CBA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DB01F32" w14:textId="3A90C97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95FF439" w14:textId="1B5BF4A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473D6CF7" w14:textId="5DF2A98C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71579043" w14:textId="3E2C2953" w:rsidTr="00A27F2D">
        <w:tc>
          <w:tcPr>
            <w:tcW w:w="1440" w:type="dxa"/>
          </w:tcPr>
          <w:p w14:paraId="7920AF3E" w14:textId="78818B6F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Org)</w:t>
            </w:r>
          </w:p>
        </w:tc>
        <w:tc>
          <w:tcPr>
            <w:tcW w:w="4590" w:type="dxa"/>
          </w:tcPr>
          <w:p w14:paraId="75EFD46F" w14:textId="77777777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has mechanisms to plan for future directions in service delivery and implements strategies to actualize these plans.</w:t>
            </w:r>
          </w:p>
          <w:p w14:paraId="0CB58A5B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898B6B" w14:textId="31C636C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6B650DA" w14:textId="1C2FAD3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B4891E4" w14:textId="6C159AD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A119160" w14:textId="13E1B48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F02D689" w14:textId="54D735B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AED0443" w14:textId="5F35BBA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89D04F7" w14:textId="5F8E488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1C9448D" w14:textId="2B6CB24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3F3A1C7C" w14:textId="01A1E6C0" w:rsidR="002E5EC0" w:rsidRPr="00931836" w:rsidRDefault="000103C1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155CC8FC" w14:textId="7BBF3479" w:rsidTr="00A27F2D">
        <w:tc>
          <w:tcPr>
            <w:tcW w:w="1440" w:type="dxa"/>
          </w:tcPr>
          <w:p w14:paraId="47465FA3" w14:textId="77777777" w:rsidR="002E5EC0" w:rsidRPr="00FC2254" w:rsidRDefault="002E5EC0" w:rsidP="00D6113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1CFCF72" w14:textId="77777777" w:rsidR="002E5EC0" w:rsidRPr="00FC2254" w:rsidRDefault="002E5EC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990" w:type="dxa"/>
          </w:tcPr>
          <w:p w14:paraId="4C56437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66502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1D6C3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7CD4C7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9FBBDA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A6DD7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4EA69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18B3AD5" w14:textId="4AFB433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4D11EC" w14:textId="77777777" w:rsidR="002E5EC0" w:rsidRPr="00931836" w:rsidRDefault="002E5EC0" w:rsidP="00F55F5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2E5EC0" w:rsidRPr="00FC2254" w14:paraId="4B091602" w14:textId="3F19721B" w:rsidTr="00A27F2D">
        <w:tc>
          <w:tcPr>
            <w:tcW w:w="1440" w:type="dxa"/>
          </w:tcPr>
          <w:p w14:paraId="23972997" w14:textId="7976B811" w:rsidR="002E5EC0" w:rsidRPr="00FC2254" w:rsidRDefault="002E5EC0" w:rsidP="00D611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7923489D" w14:textId="768633F8" w:rsidR="002E5EC0" w:rsidRPr="00FC2254" w:rsidRDefault="002E5EC0" w:rsidP="00D6113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9A5A92B" w14:textId="665482E6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have opportunities to provide feedback at the time of hire/ time of the match and on an ongoing basis on the performance/ actions of staff / care providers that support them.</w:t>
            </w:r>
            <w:r w:rsidRPr="00FC2254" w:rsidDel="000035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14:paraId="4357B375" w14:textId="0400725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68C6B5E" w14:textId="202F229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3FFC327" w14:textId="4B4EAA0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5EE6604" w14:textId="23DEEBE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5CC7FCB" w14:textId="36FA2FB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14F6E81" w14:textId="3704E10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9A8108D" w14:textId="3A4425C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6F4F29F2" w14:textId="513AE00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0819A3FE" w14:textId="77777777" w:rsidR="000103C1" w:rsidRPr="00931836" w:rsidRDefault="00507ED0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 xml:space="preserve">X </w:t>
            </w:r>
          </w:p>
          <w:p w14:paraId="4E3B53FE" w14:textId="3B1DFA57" w:rsidR="002E5EC0" w:rsidRPr="00931836" w:rsidRDefault="00507ED0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(</w:t>
            </w:r>
            <w:proofErr w:type="gramStart"/>
            <w:r w:rsidRPr="00931836">
              <w:rPr>
                <w:rFonts w:ascii="Arial" w:hAnsi="Arial" w:cs="Arial"/>
                <w:highlight w:val="green"/>
              </w:rPr>
              <w:t>not</w:t>
            </w:r>
            <w:proofErr w:type="gramEnd"/>
            <w:r w:rsidRPr="00931836">
              <w:rPr>
                <w:rFonts w:ascii="Arial" w:hAnsi="Arial" w:cs="Arial"/>
                <w:highlight w:val="green"/>
              </w:rPr>
              <w:t xml:space="preserve"> for hiring)</w:t>
            </w:r>
          </w:p>
        </w:tc>
      </w:tr>
      <w:tr w:rsidR="002E5EC0" w:rsidRPr="00FC2254" w14:paraId="0E6CC24F" w14:textId="60ABA59A" w:rsidTr="00A27F2D">
        <w:tc>
          <w:tcPr>
            <w:tcW w:w="1440" w:type="dxa"/>
          </w:tcPr>
          <w:p w14:paraId="369E368D" w14:textId="73A76FBE" w:rsidR="002E5EC0" w:rsidRPr="00FC2254" w:rsidRDefault="002E5EC0" w:rsidP="001A397D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6E9F814F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There are opportunities for communication between guardians, family members, and staff on a regular and timely basis.</w:t>
            </w:r>
          </w:p>
        </w:tc>
        <w:tc>
          <w:tcPr>
            <w:tcW w:w="990" w:type="dxa"/>
          </w:tcPr>
          <w:p w14:paraId="7830957A" w14:textId="5AB155B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AE36B2B" w14:textId="603334C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1934896" w14:textId="277BF56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A544EA1" w14:textId="5982651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F592970" w14:textId="7A6CA95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A97A6CE" w14:textId="35A9A98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C43C2FB" w14:textId="636B020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6E731C3" w14:textId="48DA678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33FCEAA0" w14:textId="6B41DC75" w:rsidR="002E5EC0" w:rsidRPr="00931836" w:rsidRDefault="00B57B7E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13C365D2" w14:textId="7CEF1D8F" w:rsidTr="00A27F2D">
        <w:tc>
          <w:tcPr>
            <w:tcW w:w="1440" w:type="dxa"/>
          </w:tcPr>
          <w:p w14:paraId="7D671A93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7737D59" w14:textId="77777777" w:rsidR="002E5EC0" w:rsidRPr="00FC2254" w:rsidRDefault="002E5EC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SUPPORTING AND ENHANCING RELATIONSHIPS</w:t>
            </w:r>
          </w:p>
        </w:tc>
        <w:tc>
          <w:tcPr>
            <w:tcW w:w="990" w:type="dxa"/>
          </w:tcPr>
          <w:p w14:paraId="249CBA9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AF050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61A78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164BDC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D1967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865A4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DF520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4412F61" w14:textId="606F676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4DFC18" w14:textId="77777777" w:rsidR="002E5EC0" w:rsidRPr="00931836" w:rsidRDefault="002E5EC0" w:rsidP="00F55F5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2E5EC0" w:rsidRPr="00FC2254" w14:paraId="2858A21E" w14:textId="7DE47E81" w:rsidTr="00A27F2D">
        <w:tc>
          <w:tcPr>
            <w:tcW w:w="1440" w:type="dxa"/>
          </w:tcPr>
          <w:p w14:paraId="4A25EB00" w14:textId="7639F5D6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640A2DFD" w14:textId="2D74D7C4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59331F3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(Home Providers) act as bridge builders and provide opportunities to develop, sustain, and/or increase </w:t>
            </w:r>
            <w:r w:rsidRPr="00FC2254">
              <w:rPr>
                <w:rFonts w:ascii="Arial" w:hAnsi="Arial" w:cs="Arial"/>
              </w:rPr>
              <w:lastRenderedPageBreak/>
              <w:t>personal relationships and social contacts.</w:t>
            </w:r>
          </w:p>
        </w:tc>
        <w:tc>
          <w:tcPr>
            <w:tcW w:w="990" w:type="dxa"/>
          </w:tcPr>
          <w:p w14:paraId="2AF03ED3" w14:textId="7DC38A8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00" w:type="dxa"/>
          </w:tcPr>
          <w:p w14:paraId="5DA6EEC1" w14:textId="51A7268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822549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81486C5" w14:textId="147CF04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682D97C" w14:textId="181A2C8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4DE1A1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17C5D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79B354D" w14:textId="7F8C1BE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D606FC" w14:textId="7941862A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51FCF476" w14:textId="79E67E7A" w:rsidTr="00A27F2D">
        <w:tc>
          <w:tcPr>
            <w:tcW w:w="1440" w:type="dxa"/>
          </w:tcPr>
          <w:p w14:paraId="6B5015E3" w14:textId="23206D6A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7A64A01F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 xml:space="preserve">support individuals to develop appropriate social skills.  </w:t>
            </w:r>
          </w:p>
        </w:tc>
        <w:tc>
          <w:tcPr>
            <w:tcW w:w="990" w:type="dxa"/>
          </w:tcPr>
          <w:p w14:paraId="015FAC71" w14:textId="3F2B305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E67232C" w14:textId="76EAC97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BD2AB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51BE08F" w14:textId="283F626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9828506" w14:textId="22AEB54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F35FE0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EC431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5607F35" w14:textId="68A8EF2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8F17E4" w14:textId="338EF699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30C72FC0" w14:textId="7B065DB6" w:rsidTr="00A27F2D">
        <w:tc>
          <w:tcPr>
            <w:tcW w:w="1440" w:type="dxa"/>
          </w:tcPr>
          <w:p w14:paraId="703B3565" w14:textId="36D4F100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2A7C5E6D" w14:textId="739B721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03F4375" w14:textId="77777777" w:rsidR="002E5EC0" w:rsidRPr="00FC2254" w:rsidRDefault="002E5EC0" w:rsidP="00964B1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 xml:space="preserve">support individuals to get together with families and friends.  </w:t>
            </w:r>
          </w:p>
        </w:tc>
        <w:tc>
          <w:tcPr>
            <w:tcW w:w="990" w:type="dxa"/>
          </w:tcPr>
          <w:p w14:paraId="160B9A67" w14:textId="236C3C0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62F0C0D" w14:textId="0A48BCD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EE447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0C665CD" w14:textId="2380DF6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63C1CA6" w14:textId="2206D90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B23E87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7560A7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9A1292" w14:textId="419D370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45FCF6" w14:textId="7597B456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20765767" w14:textId="769DAA4D" w:rsidTr="00A27F2D">
        <w:tc>
          <w:tcPr>
            <w:tcW w:w="1440" w:type="dxa"/>
          </w:tcPr>
          <w:p w14:paraId="647FA1E1" w14:textId="69C30EE0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0F72195F" w14:textId="6C682D36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4402D1" w14:textId="77777777" w:rsidR="002E5EC0" w:rsidRPr="00FC2254" w:rsidRDefault="002E5EC0" w:rsidP="00AC165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Individuals are supported to explore, define, and express their need for intimacy and companionship. </w:t>
            </w:r>
          </w:p>
        </w:tc>
        <w:tc>
          <w:tcPr>
            <w:tcW w:w="990" w:type="dxa"/>
          </w:tcPr>
          <w:p w14:paraId="772CD354" w14:textId="7BC0588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DB441B1" w14:textId="1D11FAD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748E6A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2C5C68D" w14:textId="55D1711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85ECAF1" w14:textId="5EED18E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79C507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B66FC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2C81265" w14:textId="7BA6667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9B51B9" w14:textId="45A8AD05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64D049A5" w14:textId="7125795F" w:rsidTr="00A27F2D">
        <w:tc>
          <w:tcPr>
            <w:tcW w:w="1440" w:type="dxa"/>
          </w:tcPr>
          <w:p w14:paraId="7703D26C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8AC686D" w14:textId="77777777" w:rsidR="002E5EC0" w:rsidRPr="00FC2254" w:rsidRDefault="002E5EC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CHOICE, CONTROL AND GROWTH</w:t>
            </w:r>
          </w:p>
        </w:tc>
        <w:tc>
          <w:tcPr>
            <w:tcW w:w="990" w:type="dxa"/>
          </w:tcPr>
          <w:p w14:paraId="392F0CB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D07B0A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0FFCC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F608A5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5A94DE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B1F813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7C5F7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2AC3DEB" w14:textId="5A3D308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AE2BF2" w14:textId="77777777" w:rsidR="002E5EC0" w:rsidRPr="00931836" w:rsidRDefault="002E5EC0" w:rsidP="00F55F5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2E5EC0" w:rsidRPr="00FC2254" w14:paraId="0B9AA67A" w14:textId="35D8E058" w:rsidTr="00A27F2D">
        <w:tc>
          <w:tcPr>
            <w:tcW w:w="1440" w:type="dxa"/>
          </w:tcPr>
          <w:p w14:paraId="25A620A6" w14:textId="29E2000B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25A3186D" w14:textId="6965407F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CECDCF1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>provide support for individuals to develop skills to enable them to maximize independence and participation in typical activities and routines.</w:t>
            </w:r>
          </w:p>
        </w:tc>
        <w:tc>
          <w:tcPr>
            <w:tcW w:w="990" w:type="dxa"/>
          </w:tcPr>
          <w:p w14:paraId="25E51778" w14:textId="48E279E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0C20B44" w14:textId="336AFD5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F37242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1725D4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B70813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6193B4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DF2A7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104AE2C" w14:textId="633E235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5C235F17" w14:textId="79553F1A" w:rsidR="002E5EC0" w:rsidRPr="00931836" w:rsidRDefault="00AF4778" w:rsidP="00F55F51">
            <w:pPr>
              <w:jc w:val="center"/>
              <w:rPr>
                <w:rFonts w:ascii="Arial" w:hAnsi="Arial" w:cs="Arial"/>
                <w:highlight w:val="green"/>
              </w:rPr>
            </w:pPr>
            <w:r w:rsidRPr="00931836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E5EC0" w:rsidRPr="00FC2254" w14:paraId="50B79F1D" w14:textId="5F8437A5" w:rsidTr="00A27F2D">
        <w:tc>
          <w:tcPr>
            <w:tcW w:w="1440" w:type="dxa"/>
          </w:tcPr>
          <w:p w14:paraId="46F15DA7" w14:textId="0C13A0AF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5EDAB712" w14:textId="7C107364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7AE1252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 xml:space="preserve">support individuals to make choices regarding daily household routines and schedules.  </w:t>
            </w:r>
          </w:p>
        </w:tc>
        <w:tc>
          <w:tcPr>
            <w:tcW w:w="990" w:type="dxa"/>
          </w:tcPr>
          <w:p w14:paraId="3C019307" w14:textId="2A85C07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3725913" w14:textId="683517C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4CFE61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66BB2FC3" w14:textId="57DE0DE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6242E39" w14:textId="7CC7296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50E072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0536F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634C007" w14:textId="0F17758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57ABED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7683B84" w14:textId="77400440" w:rsidTr="00A27F2D">
        <w:tc>
          <w:tcPr>
            <w:tcW w:w="1440" w:type="dxa"/>
          </w:tcPr>
          <w:p w14:paraId="2F5FFBD2" w14:textId="6761E405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lastRenderedPageBreak/>
              <w:t>C15</w:t>
            </w:r>
            <w:proofErr w:type="gramStart"/>
            <w:r w:rsidRPr="00FC22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L)</w:t>
            </w:r>
          </w:p>
          <w:p w14:paraId="5E9BA7D8" w14:textId="128B10CE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482F7EB" w14:textId="77777777" w:rsidR="002E5EC0" w:rsidRPr="00FC2254" w:rsidRDefault="002E5EC0" w:rsidP="00E741A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 xml:space="preserve">support individuals to personalize and decorate their rooms/homes and personalize common areas according to their tastes and preferences. </w:t>
            </w:r>
          </w:p>
        </w:tc>
        <w:tc>
          <w:tcPr>
            <w:tcW w:w="990" w:type="dxa"/>
          </w:tcPr>
          <w:p w14:paraId="7F6D9BCE" w14:textId="7F8B7AB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AFF18D6" w14:textId="24F0219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7688BE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0CC05AC" w14:textId="2B45669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E024869" w14:textId="207E56D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8A0D57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743D6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D28F5BD" w14:textId="198C4D0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F00468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471148B9" w14:textId="1DAFEB92" w:rsidTr="00A27F2D">
        <w:tc>
          <w:tcPr>
            <w:tcW w:w="1440" w:type="dxa"/>
          </w:tcPr>
          <w:p w14:paraId="4800B504" w14:textId="032FFA06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C16</w:t>
            </w:r>
            <w:proofErr w:type="gramStart"/>
            <w:r w:rsidRPr="00FC22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09EAF403" w14:textId="2BA92206" w:rsidR="002E5EC0" w:rsidRPr="00FC2254" w:rsidRDefault="002E5EC0" w:rsidP="00E741A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159FD6A2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(Home Providers) support individuals to explore, discover and connect with their interests for cultural, social, </w:t>
            </w:r>
            <w:proofErr w:type="gramStart"/>
            <w:r w:rsidRPr="00FC2254">
              <w:rPr>
                <w:rFonts w:ascii="Arial" w:hAnsi="Arial" w:cs="Arial"/>
              </w:rPr>
              <w:t>recreational</w:t>
            </w:r>
            <w:proofErr w:type="gramEnd"/>
            <w:r w:rsidRPr="00FC2254">
              <w:rPr>
                <w:rFonts w:ascii="Arial" w:hAnsi="Arial" w:cs="Arial"/>
              </w:rPr>
              <w:t xml:space="preserve"> and spiritual activities.</w:t>
            </w:r>
          </w:p>
        </w:tc>
        <w:tc>
          <w:tcPr>
            <w:tcW w:w="990" w:type="dxa"/>
          </w:tcPr>
          <w:p w14:paraId="2FF9B987" w14:textId="29D5A29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1A4F3E1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D0EE913" w14:textId="03CA33D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7010787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2EB0D2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4E657959" w14:textId="7F33D4E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25ED2AC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68F70F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17ED3E39" w14:textId="027AE62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378D4A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8DEBC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D83744B" w14:textId="4DD856F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ECF9D0" w14:textId="71D3EA05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113A33D5" w14:textId="73E379B6" w:rsidTr="00A27F2D">
        <w:tc>
          <w:tcPr>
            <w:tcW w:w="1440" w:type="dxa"/>
          </w:tcPr>
          <w:p w14:paraId="7D1FB520" w14:textId="77777777" w:rsidR="002E5EC0" w:rsidRPr="00FC2254" w:rsidRDefault="002E5EC0" w:rsidP="0008468C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(Access and Integration)</w:t>
            </w:r>
          </w:p>
          <w:p w14:paraId="4474773F" w14:textId="77777777" w:rsidR="002E5EC0" w:rsidRPr="00FC2254" w:rsidRDefault="002E5EC0" w:rsidP="0008468C">
            <w:pPr>
              <w:rPr>
                <w:rFonts w:ascii="Arial" w:hAnsi="Arial" w:cs="Arial"/>
                <w:b/>
              </w:rPr>
            </w:pPr>
          </w:p>
          <w:p w14:paraId="430F9802" w14:textId="65DEBFA5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 xml:space="preserve">17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75A1CB3B" w14:textId="11E57AEA" w:rsidR="002E5EC0" w:rsidRPr="00FC2254" w:rsidRDefault="002E5EC0" w:rsidP="00E741A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AFE99B5" w14:textId="77777777" w:rsidR="002E5EC0" w:rsidRPr="00FC2254" w:rsidRDefault="002E5EC0" w:rsidP="00964B1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Community activities are based on the individual’s preferences and interests.</w:t>
            </w:r>
          </w:p>
        </w:tc>
        <w:tc>
          <w:tcPr>
            <w:tcW w:w="990" w:type="dxa"/>
          </w:tcPr>
          <w:p w14:paraId="745B9795" w14:textId="3FDB359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8D31F5E" w14:textId="57A2AA4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6675D3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6711CB7" w14:textId="166B7C4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C6788B9" w14:textId="348A72E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AF4FEC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27FE3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3DF8690" w14:textId="703C58C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C120A4" w14:textId="77777777" w:rsidR="002E5EC0" w:rsidRPr="00931836" w:rsidRDefault="002E5EC0" w:rsidP="00F55F5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2E5EC0" w:rsidRPr="00FC2254" w14:paraId="5944B23F" w14:textId="3D0B35C7" w:rsidTr="00A27F2D">
        <w:tc>
          <w:tcPr>
            <w:tcW w:w="1440" w:type="dxa"/>
          </w:tcPr>
          <w:p w14:paraId="00E32CFA" w14:textId="2D6AFE6D" w:rsidR="002E5EC0" w:rsidRPr="00FC2254" w:rsidRDefault="002E5EC0" w:rsidP="00607B2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C18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2CA64070" w14:textId="474735BD" w:rsidR="002E5EC0" w:rsidRPr="00FC2254" w:rsidRDefault="002E5EC0" w:rsidP="00607B2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102DFA5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</w:t>
            </w:r>
            <w:r w:rsidRPr="00FC2254">
              <w:rPr>
                <w:rFonts w:ascii="Arial" w:hAnsi="Arial" w:cs="Arial"/>
                <w:b/>
              </w:rPr>
              <w:t xml:space="preserve">(Home Providers) </w:t>
            </w:r>
            <w:r w:rsidRPr="00FC2254">
              <w:rPr>
                <w:rFonts w:ascii="Arial" w:hAnsi="Arial" w:cs="Arial"/>
              </w:rPr>
              <w:t>assist individual to purchase personal belongings.</w:t>
            </w:r>
          </w:p>
        </w:tc>
        <w:tc>
          <w:tcPr>
            <w:tcW w:w="990" w:type="dxa"/>
          </w:tcPr>
          <w:p w14:paraId="664A7BB1" w14:textId="3E66BE9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2782714" w14:textId="06AB7DC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6801BE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BBC685A" w14:textId="7C06097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FC3E4D" w14:textId="0EA6454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8EF089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5D0824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52A0D15" w14:textId="73A6EC9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1AF55F" w14:textId="20F4D045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4CEEBF76" w14:textId="0FC6E392" w:rsidTr="00A27F2D">
        <w:tc>
          <w:tcPr>
            <w:tcW w:w="1440" w:type="dxa"/>
          </w:tcPr>
          <w:p w14:paraId="3B771000" w14:textId="7CAF5B22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C19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5DCC951D" w14:textId="1B848DF8" w:rsidR="002E5EC0" w:rsidRPr="00FC2254" w:rsidRDefault="002E5EC0" w:rsidP="00607B2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C815D0B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assists individuals to make knowledgeable decisions.</w:t>
            </w:r>
          </w:p>
        </w:tc>
        <w:tc>
          <w:tcPr>
            <w:tcW w:w="990" w:type="dxa"/>
          </w:tcPr>
          <w:p w14:paraId="59DB2AD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8083F2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F6B46A1" w14:textId="1BBD1C1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18186A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1185BC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E87008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EC43D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C2CC783" w14:textId="24C0AE5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15200B" w14:textId="655C0C4F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5082E9F4" w14:textId="490F6CBC" w:rsidTr="00A27F2D">
        <w:tc>
          <w:tcPr>
            <w:tcW w:w="1440" w:type="dxa"/>
          </w:tcPr>
          <w:p w14:paraId="57A418ED" w14:textId="1CCA38D1" w:rsidR="002E5EC0" w:rsidRPr="00384CA7" w:rsidRDefault="002E5EC0">
            <w:pPr>
              <w:rPr>
                <w:rFonts w:ascii="Arial" w:hAnsi="Arial" w:cs="Arial"/>
                <w:highlight w:val="magenta"/>
              </w:rPr>
            </w:pPr>
            <w:r w:rsidRPr="00384CA7">
              <w:rPr>
                <w:rFonts w:ascii="Arial" w:hAnsi="Arial" w:cs="Arial"/>
                <w:highlight w:val="magenta"/>
              </w:rPr>
              <w:lastRenderedPageBreak/>
              <w:t>C20</w:t>
            </w:r>
          </w:p>
          <w:p w14:paraId="7E33E7A8" w14:textId="7235A628" w:rsidR="002E5EC0" w:rsidRPr="00FC2254" w:rsidRDefault="000103C1">
            <w:pPr>
              <w:rPr>
                <w:rFonts w:ascii="Arial" w:hAnsi="Arial" w:cs="Arial"/>
              </w:rPr>
            </w:pPr>
            <w:r w:rsidRPr="00384CA7">
              <w:rPr>
                <w:rFonts w:ascii="Arial" w:hAnsi="Arial" w:cs="Arial"/>
                <w:highlight w:val="magenta"/>
              </w:rPr>
              <w:t>Moved to L94</w:t>
            </w:r>
            <w:r w:rsidR="00AF47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284B1769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provider has emergency back-up plans to assist individuals to plan for emergencies and/or disasters.</w:t>
            </w:r>
          </w:p>
        </w:tc>
        <w:tc>
          <w:tcPr>
            <w:tcW w:w="990" w:type="dxa"/>
          </w:tcPr>
          <w:p w14:paraId="63CDE8E4" w14:textId="0A2562D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6C532F" w14:textId="6342864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C0228A" w14:textId="2974072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8F9FAB3" w14:textId="12718E7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137486" w14:textId="6BF433B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6A2E2B" w14:textId="550640E3" w:rsidR="002E5EC0" w:rsidRPr="00E34F6F" w:rsidRDefault="002E5EC0" w:rsidP="00F55F5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</w:tcPr>
          <w:p w14:paraId="7B2471C2" w14:textId="00E7BB3A" w:rsidR="002E5EC0" w:rsidRPr="00E34F6F" w:rsidRDefault="002E5EC0" w:rsidP="00F55F5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0" w:type="dxa"/>
          </w:tcPr>
          <w:p w14:paraId="4679FA44" w14:textId="113D8A1A" w:rsidR="002E5EC0" w:rsidRPr="00E34F6F" w:rsidRDefault="002E5EC0" w:rsidP="00F55F5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6FCB5491" w14:textId="77777777" w:rsidR="002E5EC0" w:rsidRPr="00931836" w:rsidRDefault="002E5EC0" w:rsidP="00F55F5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2E5EC0" w:rsidRPr="00FC2254" w14:paraId="469B1B32" w14:textId="22FEF02B" w:rsidTr="00A27F2D">
        <w:tc>
          <w:tcPr>
            <w:tcW w:w="1440" w:type="dxa"/>
          </w:tcPr>
          <w:p w14:paraId="49561B05" w14:textId="3DC0F60A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07575F71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helps to coordinate outreach efforts to other agencies, groups, community resources and natural supports when necessary to assist individuals to manage and maintain their independence.</w:t>
            </w:r>
          </w:p>
        </w:tc>
        <w:tc>
          <w:tcPr>
            <w:tcW w:w="990" w:type="dxa"/>
          </w:tcPr>
          <w:p w14:paraId="3DF5369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33CE03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172FDF1" w14:textId="2AA0139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4384DD7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312A0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826E5F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F52D6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7508214" w14:textId="49AD85D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50570C" w14:textId="392BCDCE" w:rsidR="002E5EC0" w:rsidRPr="00A55E2D" w:rsidRDefault="000103C1" w:rsidP="00F55F51">
            <w:pPr>
              <w:jc w:val="center"/>
              <w:rPr>
                <w:rFonts w:ascii="Wingdings" w:hAnsi="Wingdings" w:cs="Arial"/>
                <w:highlight w:val="cya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32E6B768" w14:textId="0C95925D" w:rsidTr="00A27F2D">
        <w:tc>
          <w:tcPr>
            <w:tcW w:w="1440" w:type="dxa"/>
          </w:tcPr>
          <w:p w14:paraId="476F3683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08B2845" w14:textId="77777777" w:rsidR="002E5EC0" w:rsidRPr="00FC2254" w:rsidRDefault="002E5EC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CAREER PLANNING, DEVELOPMENT, AND EMPLOYMENT</w:t>
            </w:r>
          </w:p>
        </w:tc>
        <w:tc>
          <w:tcPr>
            <w:tcW w:w="990" w:type="dxa"/>
          </w:tcPr>
          <w:p w14:paraId="4594890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E59A09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72B2E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E45E6B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AB0C72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AD4364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88C7B2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A33DE5E" w14:textId="1D2CBE4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1CB6B3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9613503" w14:textId="34E16F75" w:rsidTr="00A27F2D">
        <w:tc>
          <w:tcPr>
            <w:tcW w:w="1440" w:type="dxa"/>
          </w:tcPr>
          <w:p w14:paraId="5816E2FA" w14:textId="256276B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010E74A1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have effective methods to assist individuals to explore their job interests.</w:t>
            </w:r>
          </w:p>
        </w:tc>
        <w:tc>
          <w:tcPr>
            <w:tcW w:w="990" w:type="dxa"/>
          </w:tcPr>
          <w:p w14:paraId="229CF5D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A91140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BA0F5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EC820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44600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254D40" w14:textId="5A1C479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C42E34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611867E" w14:textId="7998F6D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77DB7E4" w14:textId="7ECA796D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746B113A" w14:textId="78F92D36" w:rsidTr="00A27F2D">
        <w:tc>
          <w:tcPr>
            <w:tcW w:w="1440" w:type="dxa"/>
          </w:tcPr>
          <w:p w14:paraId="513B987E" w14:textId="4F60D6FB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765602E5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utilize a variety of methods to assess an individual’s skills, interests, career goals and training and support needs in employment.</w:t>
            </w:r>
          </w:p>
        </w:tc>
        <w:tc>
          <w:tcPr>
            <w:tcW w:w="990" w:type="dxa"/>
          </w:tcPr>
          <w:p w14:paraId="5CBA055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6B1DF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6A4EC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05CCFE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A1BAA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8330D3" w14:textId="09F4685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2A9D87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9F4EE69" w14:textId="77BA570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485E3E" w14:textId="361D7EF9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3295BFA1" w14:textId="332A374F" w:rsidTr="00A27F2D">
        <w:tc>
          <w:tcPr>
            <w:tcW w:w="1440" w:type="dxa"/>
          </w:tcPr>
          <w:p w14:paraId="4A80CB2A" w14:textId="62DF062A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49FEF614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There is a plan developed to identify job goals and support needs.</w:t>
            </w:r>
          </w:p>
        </w:tc>
        <w:tc>
          <w:tcPr>
            <w:tcW w:w="990" w:type="dxa"/>
          </w:tcPr>
          <w:p w14:paraId="553345B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065F4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8168C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59C7EA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B435B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7CC3C2" w14:textId="0053B9A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66340A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06EB801" w14:textId="3301C80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9894D5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2AA6CA73" w14:textId="5B9A57CD" w:rsidTr="00A27F2D">
        <w:tc>
          <w:tcPr>
            <w:tcW w:w="1440" w:type="dxa"/>
          </w:tcPr>
          <w:p w14:paraId="35E53EFC" w14:textId="26F13A94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36AE1111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assist individuals to work on skill development for job attainment and </w:t>
            </w:r>
            <w:r w:rsidRPr="00FC2254">
              <w:rPr>
                <w:rFonts w:ascii="Arial" w:hAnsi="Arial" w:cs="Arial"/>
              </w:rPr>
              <w:lastRenderedPageBreak/>
              <w:t>success.</w:t>
            </w:r>
          </w:p>
        </w:tc>
        <w:tc>
          <w:tcPr>
            <w:tcW w:w="990" w:type="dxa"/>
          </w:tcPr>
          <w:p w14:paraId="4ED18E4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84CBA4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92DFE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A47DE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C7EF0B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E5889A" w14:textId="27072D8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99C910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CB659FA" w14:textId="3400B13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274151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1082496" w14:textId="72DF444C" w:rsidTr="00A27F2D">
        <w:tc>
          <w:tcPr>
            <w:tcW w:w="1440" w:type="dxa"/>
          </w:tcPr>
          <w:p w14:paraId="5BB176B7" w14:textId="27CF6092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C26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42243B9F" w14:textId="77777777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310273F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Career planning includes an analysis of how an individual’s entitlements can be managed in a way that allows them to work successfully in the community.</w:t>
            </w:r>
          </w:p>
        </w:tc>
        <w:tc>
          <w:tcPr>
            <w:tcW w:w="990" w:type="dxa"/>
          </w:tcPr>
          <w:p w14:paraId="1DBE3F4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68D704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B18AE6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CE78D1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A1DA0B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DABB777" w14:textId="5969EA9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08D23B7" w14:textId="025DD0AD" w:rsidR="002E5EC0" w:rsidRPr="00FC2254" w:rsidRDefault="00A93BD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FAA3D8E" w14:textId="4D8BA03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4C1C87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70E2F873" w14:textId="390BA317" w:rsidTr="00A27F2D">
        <w:tc>
          <w:tcPr>
            <w:tcW w:w="1440" w:type="dxa"/>
          </w:tcPr>
          <w:p w14:paraId="10706A95" w14:textId="417D45E9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27C8A155" w14:textId="73082BC8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6E21358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and families are encouraged and supported to understand the benefits of integrated employment.</w:t>
            </w:r>
          </w:p>
        </w:tc>
        <w:tc>
          <w:tcPr>
            <w:tcW w:w="990" w:type="dxa"/>
          </w:tcPr>
          <w:p w14:paraId="3A0CEC2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CCCCEE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29CD2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6B13B1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83407F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227442" w14:textId="4F5A39B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8A1089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7D2E688" w14:textId="5527F2F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E7C7A0F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7E65731" w14:textId="3507EC1D" w:rsidTr="00A27F2D">
        <w:tc>
          <w:tcPr>
            <w:tcW w:w="1440" w:type="dxa"/>
          </w:tcPr>
          <w:p w14:paraId="4E623628" w14:textId="7E5FEA9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16D80B56" w14:textId="7C30B121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937B0B0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maintain and develop relationships with local businesses </w:t>
            </w:r>
            <w:proofErr w:type="gramStart"/>
            <w:r w:rsidRPr="00FC2254">
              <w:rPr>
                <w:rFonts w:ascii="Arial" w:hAnsi="Arial" w:cs="Arial"/>
              </w:rPr>
              <w:t>in order to</w:t>
            </w:r>
            <w:proofErr w:type="gramEnd"/>
            <w:r w:rsidRPr="00FC2254">
              <w:rPr>
                <w:rFonts w:ascii="Arial" w:hAnsi="Arial" w:cs="Arial"/>
              </w:rPr>
              <w:t xml:space="preserve"> facilitate job development opportunities.</w:t>
            </w:r>
          </w:p>
        </w:tc>
        <w:tc>
          <w:tcPr>
            <w:tcW w:w="990" w:type="dxa"/>
          </w:tcPr>
          <w:p w14:paraId="688256F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B4EDB2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3970E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5AE42A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4126D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7AE17E" w14:textId="5365E40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D0A0AF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C294FC6" w14:textId="5156E13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F9D49A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77CFCFF" w14:textId="5EDE1DB9" w:rsidTr="00A27F2D">
        <w:tc>
          <w:tcPr>
            <w:tcW w:w="1440" w:type="dxa"/>
          </w:tcPr>
          <w:p w14:paraId="2AABBACF" w14:textId="4DEE5A48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192A6008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supported to obtain employment that matches their skills and interests.</w:t>
            </w:r>
          </w:p>
        </w:tc>
        <w:tc>
          <w:tcPr>
            <w:tcW w:w="990" w:type="dxa"/>
          </w:tcPr>
          <w:p w14:paraId="09B2DBA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DA1CA8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E422C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516A51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0C89F8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9BCF3D" w14:textId="06EA78C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472203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36A138E" w14:textId="19A9717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272424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7A2EDCCD" w14:textId="28EFFDBC" w:rsidTr="00A27F2D">
        <w:tc>
          <w:tcPr>
            <w:tcW w:w="1440" w:type="dxa"/>
          </w:tcPr>
          <w:p w14:paraId="4102B2FE" w14:textId="114229D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611356DF" w14:textId="57809DC0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DF889F8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supported to work in integrated job settings.</w:t>
            </w:r>
          </w:p>
        </w:tc>
        <w:tc>
          <w:tcPr>
            <w:tcW w:w="990" w:type="dxa"/>
          </w:tcPr>
          <w:p w14:paraId="02D1CA9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5587A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D41DD1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2CCDBB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167D4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1D21A83" w14:textId="6C282AA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C1817C0" w14:textId="1B3A07E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344FF320" w14:textId="6E23524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E5E459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4CC68EF9" w14:textId="5D6A2215" w:rsidTr="00A27F2D">
        <w:tc>
          <w:tcPr>
            <w:tcW w:w="1440" w:type="dxa"/>
          </w:tcPr>
          <w:p w14:paraId="72D99DEE" w14:textId="3ADB7AE5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218C9E3C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Accommodations and adjustments are made to enable an individual to perform his/her job functions.</w:t>
            </w:r>
          </w:p>
        </w:tc>
        <w:tc>
          <w:tcPr>
            <w:tcW w:w="990" w:type="dxa"/>
          </w:tcPr>
          <w:p w14:paraId="2A9F377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20B27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6C5DD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658172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7D398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144AA7" w14:textId="5BF949F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EBF633D" w14:textId="1C4F2E8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3480D05F" w14:textId="01A7003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AA7A23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1088C72B" w14:textId="62475359" w:rsidTr="00A27F2D">
        <w:tc>
          <w:tcPr>
            <w:tcW w:w="1440" w:type="dxa"/>
          </w:tcPr>
          <w:p w14:paraId="7867C4B7" w14:textId="5334B5A9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3FF28DA7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Wages earned are in accordance with at </w:t>
            </w:r>
            <w:r w:rsidRPr="00FC2254">
              <w:rPr>
                <w:rFonts w:ascii="Arial" w:hAnsi="Arial" w:cs="Arial"/>
              </w:rPr>
              <w:lastRenderedPageBreak/>
              <w:t>least minimum wage or the prevailing wage rate.</w:t>
            </w:r>
          </w:p>
        </w:tc>
        <w:tc>
          <w:tcPr>
            <w:tcW w:w="990" w:type="dxa"/>
          </w:tcPr>
          <w:p w14:paraId="57310C2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ACB8E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3EED6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926870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617B04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5D344C1" w14:textId="059882E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82D7306" w14:textId="24B978B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35015E3B" w14:textId="51EF661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556E8C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EB9DEB5" w14:textId="6B380EB8" w:rsidTr="00A27F2D">
        <w:tc>
          <w:tcPr>
            <w:tcW w:w="1440" w:type="dxa"/>
          </w:tcPr>
          <w:p w14:paraId="6A4D65E8" w14:textId="7E7E4272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364B5258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Employee benefits and rights are clearly explained to the individual.</w:t>
            </w:r>
          </w:p>
        </w:tc>
        <w:tc>
          <w:tcPr>
            <w:tcW w:w="990" w:type="dxa"/>
          </w:tcPr>
          <w:p w14:paraId="02A2C46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54588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D477E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909A3E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1E0AE0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3821538" w14:textId="46E25B1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EE53284" w14:textId="7A58E5B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074DFC9" w14:textId="7DFE468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99A8BF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22173E9D" w14:textId="0B3811EC" w:rsidTr="00A27F2D">
        <w:tc>
          <w:tcPr>
            <w:tcW w:w="1440" w:type="dxa"/>
          </w:tcPr>
          <w:p w14:paraId="38F1D137" w14:textId="481485E9" w:rsidR="002E5EC0" w:rsidRPr="00FC2254" w:rsidRDefault="002E5EC0" w:rsidP="00FC225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C34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4590" w:type="dxa"/>
          </w:tcPr>
          <w:p w14:paraId="2FF407F8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agency provides the optimal level of support to promote success with a specific plan for minimizing supports.</w:t>
            </w:r>
          </w:p>
        </w:tc>
        <w:tc>
          <w:tcPr>
            <w:tcW w:w="990" w:type="dxa"/>
          </w:tcPr>
          <w:p w14:paraId="3FE2788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E36BF2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508C3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2011C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575D3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A07B07" w14:textId="74CC66C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ACC6055" w14:textId="3F7254A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789C5FE1" w14:textId="102F1F3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142F3B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3E10DD0F" w14:textId="671005B7" w:rsidTr="00A27F2D">
        <w:tc>
          <w:tcPr>
            <w:tcW w:w="1440" w:type="dxa"/>
          </w:tcPr>
          <w:p w14:paraId="70C9DAE2" w14:textId="4F842386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0ADF05BE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given feedback on job performance by their employer.</w:t>
            </w:r>
          </w:p>
        </w:tc>
        <w:tc>
          <w:tcPr>
            <w:tcW w:w="990" w:type="dxa"/>
          </w:tcPr>
          <w:p w14:paraId="28EC046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1715D4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14245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C201C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DCA35A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7A5BFB" w14:textId="608FC4B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4AFF17B" w14:textId="2026988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E278B1F" w14:textId="4CB19BB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B81D03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76AB529" w14:textId="53414F6D" w:rsidTr="00A27F2D">
        <w:tc>
          <w:tcPr>
            <w:tcW w:w="1440" w:type="dxa"/>
          </w:tcPr>
          <w:p w14:paraId="27FD5627" w14:textId="5EB4CEEA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3CDED782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Ongoing supports are provided to enhance job retention and advancement.</w:t>
            </w:r>
          </w:p>
        </w:tc>
        <w:tc>
          <w:tcPr>
            <w:tcW w:w="990" w:type="dxa"/>
          </w:tcPr>
          <w:p w14:paraId="4BFE58B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9D363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535095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B3F4B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C1085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690FD3" w14:textId="0679C9C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4CEDC61" w14:textId="03B5872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990E9EC" w14:textId="6D828FAD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90FA58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142B3EAF" w14:textId="3F511878" w:rsidTr="00A27F2D">
        <w:tc>
          <w:tcPr>
            <w:tcW w:w="1440" w:type="dxa"/>
          </w:tcPr>
          <w:p w14:paraId="03B4C91B" w14:textId="5F01B9DA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4993B0CD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There is support to develop appropriate work related </w:t>
            </w:r>
            <w:proofErr w:type="gramStart"/>
            <w:r w:rsidRPr="00FC2254">
              <w:rPr>
                <w:rFonts w:ascii="Arial" w:hAnsi="Arial" w:cs="Arial"/>
              </w:rPr>
              <w:t>interpersonal  skills</w:t>
            </w:r>
            <w:proofErr w:type="gramEnd"/>
            <w:r w:rsidRPr="00FC225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0" w:type="dxa"/>
          </w:tcPr>
          <w:p w14:paraId="41F297D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B7039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12A44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036315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1054E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965B5E" w14:textId="093F1E2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B4DDBA4" w14:textId="660E8110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163BEE22" w14:textId="4EEA3DB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25249AEC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689D3CBB" w14:textId="36881B44" w:rsidTr="00A27F2D">
        <w:tc>
          <w:tcPr>
            <w:tcW w:w="1440" w:type="dxa"/>
          </w:tcPr>
          <w:p w14:paraId="744307DA" w14:textId="057A45F1" w:rsidR="002E5EC0" w:rsidRDefault="002E5EC0">
            <w:pPr>
              <w:rPr>
                <w:rFonts w:ascii="Arial" w:hAnsi="Arial" w:cs="Arial"/>
              </w:rPr>
            </w:pPr>
            <w:r w:rsidRPr="00A27F2D">
              <w:rPr>
                <w:rFonts w:ascii="Arial" w:hAnsi="Arial" w:cs="Arial"/>
                <w:highlight w:val="yellow"/>
              </w:rPr>
              <w:t>C</w:t>
            </w:r>
            <w:proofErr w:type="gramStart"/>
            <w:r w:rsidRPr="00A27F2D">
              <w:rPr>
                <w:rFonts w:ascii="Arial" w:hAnsi="Arial" w:cs="Arial"/>
                <w:highlight w:val="yellow"/>
              </w:rPr>
              <w:t xml:space="preserve">38  </w:t>
            </w:r>
            <w:r w:rsidRPr="00A27F2D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End"/>
            <w:r w:rsidRPr="00A27F2D">
              <w:rPr>
                <w:rFonts w:ascii="Arial" w:hAnsi="Arial" w:cs="Arial"/>
                <w:sz w:val="22"/>
                <w:szCs w:val="22"/>
                <w:highlight w:val="yellow"/>
              </w:rPr>
              <w:t>I)</w:t>
            </w:r>
          </w:p>
          <w:p w14:paraId="5A10791E" w14:textId="5E5CCDA4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50360EB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Specific habilitative and behavioral goals necessary to prepare individuals for work are identified.</w:t>
            </w:r>
          </w:p>
        </w:tc>
        <w:tc>
          <w:tcPr>
            <w:tcW w:w="990" w:type="dxa"/>
          </w:tcPr>
          <w:p w14:paraId="2DA9FC3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3E034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109C3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B452F7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3AA11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43371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50D025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9A6371E" w14:textId="1F402D0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694E">
              <w:rPr>
                <w:rFonts w:ascii="Arial" w:hAnsi="Arial" w:cs="Arial"/>
                <w:highlight w:val="yellow"/>
              </w:rPr>
              <w:t>X</w:t>
            </w:r>
          </w:p>
        </w:tc>
        <w:tc>
          <w:tcPr>
            <w:tcW w:w="1080" w:type="dxa"/>
          </w:tcPr>
          <w:p w14:paraId="1E8ADDBE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90B7EB1" w14:textId="731A9EAB" w:rsidTr="00A27F2D">
        <w:tc>
          <w:tcPr>
            <w:tcW w:w="1440" w:type="dxa"/>
          </w:tcPr>
          <w:p w14:paraId="145EB9D0" w14:textId="75E2927A" w:rsidR="002E5EC0" w:rsidRDefault="002E5EC0">
            <w:pPr>
              <w:rPr>
                <w:rFonts w:ascii="Arial" w:hAnsi="Arial" w:cs="Arial"/>
              </w:rPr>
            </w:pPr>
            <w:r w:rsidRPr="00A27F2D">
              <w:rPr>
                <w:rFonts w:ascii="Arial" w:hAnsi="Arial" w:cs="Arial"/>
                <w:highlight w:val="yellow"/>
              </w:rPr>
              <w:t>C</w:t>
            </w:r>
            <w:proofErr w:type="gramStart"/>
            <w:r w:rsidRPr="00A27F2D">
              <w:rPr>
                <w:rFonts w:ascii="Arial" w:hAnsi="Arial" w:cs="Arial"/>
                <w:highlight w:val="yellow"/>
              </w:rPr>
              <w:t xml:space="preserve">39  </w:t>
            </w:r>
            <w:r w:rsidRPr="00A27F2D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End"/>
            <w:r w:rsidRPr="00A27F2D">
              <w:rPr>
                <w:rFonts w:ascii="Arial" w:hAnsi="Arial" w:cs="Arial"/>
                <w:sz w:val="22"/>
                <w:szCs w:val="22"/>
                <w:highlight w:val="yellow"/>
              </w:rPr>
              <w:t>I)</w:t>
            </w:r>
          </w:p>
          <w:p w14:paraId="732FD308" w14:textId="0FD903DB" w:rsidR="002E5EC0" w:rsidRPr="00F75806" w:rsidRDefault="002E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CBFD8D7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There is a plan developed to identify job goals and support needs that would lead to movement into supported employment.</w:t>
            </w:r>
          </w:p>
        </w:tc>
        <w:tc>
          <w:tcPr>
            <w:tcW w:w="990" w:type="dxa"/>
          </w:tcPr>
          <w:p w14:paraId="36EE583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BA307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E1DE7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120F6C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A78E2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04420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696733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1670A86" w14:textId="35D3F3E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694E">
              <w:rPr>
                <w:rFonts w:ascii="Arial" w:hAnsi="Arial" w:cs="Arial"/>
                <w:highlight w:val="yellow"/>
              </w:rPr>
              <w:t>X</w:t>
            </w:r>
          </w:p>
        </w:tc>
        <w:tc>
          <w:tcPr>
            <w:tcW w:w="1080" w:type="dxa"/>
          </w:tcPr>
          <w:p w14:paraId="5F45F2D7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01D20E0" w14:textId="16AA2865" w:rsidTr="00A27F2D">
        <w:tc>
          <w:tcPr>
            <w:tcW w:w="1440" w:type="dxa"/>
          </w:tcPr>
          <w:p w14:paraId="1907EEC5" w14:textId="77777777" w:rsidR="002E5EC0" w:rsidRPr="00FC2254" w:rsidRDefault="002E5EC0" w:rsidP="009128E3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05FC452" w14:textId="77777777" w:rsidR="002E5EC0" w:rsidRPr="00FC2254" w:rsidRDefault="002E5EC0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MEANINGFUL AND SATISFYING DAY ACTIVITIES</w:t>
            </w:r>
          </w:p>
        </w:tc>
        <w:tc>
          <w:tcPr>
            <w:tcW w:w="990" w:type="dxa"/>
          </w:tcPr>
          <w:p w14:paraId="54FB65F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82947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B86386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72E907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694FB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231C0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C99A6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4F82E83" w14:textId="2F7EBA9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DC71BA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35E628C8" w14:textId="7A4B6F5C" w:rsidTr="00A27F2D">
        <w:tc>
          <w:tcPr>
            <w:tcW w:w="1440" w:type="dxa"/>
          </w:tcPr>
          <w:p w14:paraId="3225F453" w14:textId="5875B3EC" w:rsidR="002E5EC0" w:rsidRPr="00FC2254" w:rsidRDefault="002E5EC0" w:rsidP="00E741A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 xml:space="preserve">40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751AE61F" w14:textId="097B7B84" w:rsidR="002E5EC0" w:rsidRPr="00FC2254" w:rsidRDefault="002E5EC0" w:rsidP="00E741A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3FB2887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Individuals are supported to explore, </w:t>
            </w:r>
            <w:proofErr w:type="gramStart"/>
            <w:r w:rsidRPr="00FC2254">
              <w:rPr>
                <w:rFonts w:ascii="Arial" w:hAnsi="Arial" w:cs="Arial"/>
              </w:rPr>
              <w:t>discover</w:t>
            </w:r>
            <w:proofErr w:type="gramEnd"/>
            <w:r w:rsidRPr="00FC2254">
              <w:rPr>
                <w:rFonts w:ascii="Arial" w:hAnsi="Arial" w:cs="Arial"/>
              </w:rPr>
              <w:t xml:space="preserve"> and connect with their personal interest and options for community involvement, personal interest and hobbies.  </w:t>
            </w:r>
          </w:p>
        </w:tc>
        <w:tc>
          <w:tcPr>
            <w:tcW w:w="990" w:type="dxa"/>
          </w:tcPr>
          <w:p w14:paraId="754E80D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FB24C2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1FE13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0FB02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4E6AD3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8F6B3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8EA28C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911408C" w14:textId="6E6FFA81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3AFC101D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14F24E83" w14:textId="648E7903" w:rsidTr="00A27F2D">
        <w:tc>
          <w:tcPr>
            <w:tcW w:w="1440" w:type="dxa"/>
          </w:tcPr>
          <w:p w14:paraId="0B447171" w14:textId="388AE3F0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0A489DA6" w14:textId="210144E4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ED4A71F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participate in activities, including those in the community, that reflect their interests and preferences.</w:t>
            </w:r>
          </w:p>
        </w:tc>
        <w:tc>
          <w:tcPr>
            <w:tcW w:w="990" w:type="dxa"/>
          </w:tcPr>
          <w:p w14:paraId="5F1C247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5B062D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CBC77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6B0DEE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640B5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B134CF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E2047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E7C6317" w14:textId="55749AD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48C54E71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4DA47A87" w14:textId="037BC71D" w:rsidTr="00A27F2D">
        <w:tc>
          <w:tcPr>
            <w:tcW w:w="1440" w:type="dxa"/>
          </w:tcPr>
          <w:p w14:paraId="2FA0EA32" w14:textId="5D6E7F3D" w:rsidR="002E5EC0" w:rsidRPr="00FC2254" w:rsidRDefault="002E5EC0" w:rsidP="006900A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D4A592B" w14:textId="282B524E" w:rsidR="002E5EC0" w:rsidRPr="00FC2254" w:rsidRDefault="002E5EC0" w:rsidP="006900A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684B8F73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involved in activities that connect them to other people in the community.</w:t>
            </w:r>
          </w:p>
        </w:tc>
        <w:tc>
          <w:tcPr>
            <w:tcW w:w="990" w:type="dxa"/>
          </w:tcPr>
          <w:p w14:paraId="35CB1DE6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4C46C257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519A6FE0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810" w:type="dxa"/>
          </w:tcPr>
          <w:p w14:paraId="2CC2D046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48BCD67C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0F7D30B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4A4AD5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0C26B8A" w14:textId="5D45AA5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3E9262A0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2B20D333" w14:textId="3DB0D617" w:rsidTr="00A27F2D">
        <w:tc>
          <w:tcPr>
            <w:tcW w:w="1440" w:type="dxa"/>
          </w:tcPr>
          <w:p w14:paraId="39FD6E60" w14:textId="2B993479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2DE8B63" w14:textId="7EDABA55" w:rsidR="002E5EC0" w:rsidRPr="00FC2254" w:rsidRDefault="002E5EC0" w:rsidP="00607B2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E96224B" w14:textId="77777777" w:rsidR="002E5EC0" w:rsidRPr="00FC2254" w:rsidRDefault="002E5EC0" w:rsidP="00964B1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Staff act as bridge builders to support individuals to develop, sustain, </w:t>
            </w:r>
            <w:r w:rsidRPr="00FC2254">
              <w:rPr>
                <w:rFonts w:ascii="Arial" w:hAnsi="Arial" w:cs="Arial"/>
                <w:strike/>
              </w:rPr>
              <w:t>a</w:t>
            </w:r>
            <w:r w:rsidRPr="00FC2254">
              <w:rPr>
                <w:rFonts w:ascii="Arial" w:hAnsi="Arial" w:cs="Arial"/>
              </w:rPr>
              <w:t xml:space="preserve">nd enhance relationships with others. </w:t>
            </w:r>
          </w:p>
        </w:tc>
        <w:tc>
          <w:tcPr>
            <w:tcW w:w="990" w:type="dxa"/>
          </w:tcPr>
          <w:p w14:paraId="00AE5C1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104EE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8AEC3C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398F3B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DCAB88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16E9D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888948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B15B72C" w14:textId="7565917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4411F357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57C95A0D" w14:textId="13C8F0BC" w:rsidTr="00A27F2D">
        <w:tc>
          <w:tcPr>
            <w:tcW w:w="1440" w:type="dxa"/>
          </w:tcPr>
          <w:p w14:paraId="2553188E" w14:textId="72C0EEA0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590" w:type="dxa"/>
          </w:tcPr>
          <w:p w14:paraId="7FE1CEEE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have effective methods to assist individuals to explore their job interests if appropriate.</w:t>
            </w:r>
          </w:p>
        </w:tc>
        <w:tc>
          <w:tcPr>
            <w:tcW w:w="990" w:type="dxa"/>
          </w:tcPr>
          <w:p w14:paraId="14CC8E6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67ED3E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A94861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E8B7C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0E0546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136D0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5EB41F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9499AED" w14:textId="548B184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1EC827FA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275955AA" w14:textId="2DE36BF6" w:rsidTr="00A27F2D">
        <w:tc>
          <w:tcPr>
            <w:tcW w:w="1440" w:type="dxa"/>
          </w:tcPr>
          <w:p w14:paraId="62908A66" w14:textId="5FC7FA0D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39D96AA" w14:textId="3CE6D734" w:rsidR="002E5EC0" w:rsidRPr="00FC2254" w:rsidRDefault="002E5EC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FA9B473" w14:textId="77777777" w:rsidR="002E5EC0" w:rsidRPr="00FC2254" w:rsidRDefault="002E5EC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Individual’s decisions of what to do during the day are revisited on a regular </w:t>
            </w:r>
            <w:r w:rsidRPr="00FC2254">
              <w:rPr>
                <w:rFonts w:ascii="Arial" w:hAnsi="Arial" w:cs="Arial"/>
              </w:rPr>
              <w:lastRenderedPageBreak/>
              <w:t>basis.</w:t>
            </w:r>
          </w:p>
        </w:tc>
        <w:tc>
          <w:tcPr>
            <w:tcW w:w="990" w:type="dxa"/>
          </w:tcPr>
          <w:p w14:paraId="6C7C7E8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102B8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62FCB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285B92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1C90E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5F03DF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FAEED4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C872313" w14:textId="772FAB6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08B1959C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70BDD61E" w14:textId="6E4B1103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2938125B" w14:textId="77777777" w:rsidR="002E5EC0" w:rsidRPr="00FC2254" w:rsidRDefault="002E5EC0" w:rsidP="005B6024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724FE5B" w14:textId="77777777" w:rsidR="002E5EC0" w:rsidRPr="00FC2254" w:rsidRDefault="002E5EC0" w:rsidP="005B6024">
            <w:pPr>
              <w:rPr>
                <w:rFonts w:ascii="Arial" w:hAnsi="Arial" w:cs="Arial"/>
                <w:b/>
              </w:rPr>
            </w:pPr>
            <w:r w:rsidRPr="00FC2254">
              <w:rPr>
                <w:rFonts w:ascii="Arial" w:hAnsi="Arial" w:cs="Arial"/>
                <w:b/>
              </w:rPr>
              <w:t>ACCESS AND INTEGRATION</w:t>
            </w:r>
          </w:p>
        </w:tc>
        <w:tc>
          <w:tcPr>
            <w:tcW w:w="990" w:type="dxa"/>
          </w:tcPr>
          <w:p w14:paraId="113EC5F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03D9DE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6E056F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75926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7E7499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24C0319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20BB916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91FB70B" w14:textId="02D782A4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D88804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112F02A8" w14:textId="0B24DD43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3DCC34C9" w14:textId="56C45F16" w:rsidR="002E5EC0" w:rsidRPr="00FC2254" w:rsidRDefault="002E5EC0" w:rsidP="005B602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</w:t>
            </w:r>
            <w:proofErr w:type="gramStart"/>
            <w:r w:rsidRPr="00FC2254">
              <w:rPr>
                <w:rFonts w:ascii="Arial" w:hAnsi="Arial" w:cs="Arial"/>
              </w:rPr>
              <w:t xml:space="preserve">46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5E11CE79" w14:textId="0025958C" w:rsidR="002E5EC0" w:rsidRPr="00FC2254" w:rsidRDefault="002E5EC0" w:rsidP="005B6024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C2ACE6C" w14:textId="77777777" w:rsidR="002E5EC0" w:rsidRPr="00FC2254" w:rsidRDefault="002E5EC0" w:rsidP="005B602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(Home Providers) support individuals to learn about and use generic community resources.</w:t>
            </w:r>
          </w:p>
        </w:tc>
        <w:tc>
          <w:tcPr>
            <w:tcW w:w="990" w:type="dxa"/>
          </w:tcPr>
          <w:p w14:paraId="413DF69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012A450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4DA77B5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2D33388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10C97BE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7B2621C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0EB7DC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6545201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7EC382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2C32AE1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F4CBF15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  <w:p w14:paraId="2E4B5A9A" w14:textId="77777777" w:rsidR="002E5EC0" w:rsidRPr="00FC2254" w:rsidRDefault="002E5EC0" w:rsidP="00F55F51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00" w:type="dxa"/>
          </w:tcPr>
          <w:p w14:paraId="267DB01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BDF94D9" w14:textId="4FA2755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  <w:p w14:paraId="6B5E0692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20491594" w14:textId="73EFF6B9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1BEBBBF6" w14:textId="78EA5DA0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5385A4FF" w14:textId="68864A6F" w:rsidR="002E5EC0" w:rsidRPr="00FC2254" w:rsidRDefault="002E5EC0" w:rsidP="005B602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C47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4917ACCB" w14:textId="2A72BF94" w:rsidR="002E5EC0" w:rsidRPr="00FC2254" w:rsidRDefault="002E5EC0" w:rsidP="005B6024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C4CBFA3" w14:textId="77777777" w:rsidR="002E5EC0" w:rsidRPr="00FC2254" w:rsidRDefault="002E5EC0" w:rsidP="005B6024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have full access to the community through transportation available and/or provided.</w:t>
            </w:r>
          </w:p>
        </w:tc>
        <w:tc>
          <w:tcPr>
            <w:tcW w:w="990" w:type="dxa"/>
          </w:tcPr>
          <w:p w14:paraId="1760AC8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2C7887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BCC0E4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E4BD4B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E2C4920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3FDFF8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857B4F2" w14:textId="557A2ED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240D301" w14:textId="6C6CE34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628B22A5" w14:textId="3F1C0E5F" w:rsidR="002E5EC0" w:rsidRPr="00931836" w:rsidRDefault="000103C1" w:rsidP="00F55F51">
            <w:pPr>
              <w:jc w:val="center"/>
              <w:rPr>
                <w:rFonts w:ascii="Wingdings" w:hAnsi="Wingdings" w:cs="Arial"/>
                <w:highlight w:val="green"/>
              </w:rPr>
            </w:pPr>
            <w:r w:rsidRPr="00931836">
              <w:rPr>
                <w:rFonts w:ascii="Wingdings" w:hAnsi="Wingdings" w:cs="Arial"/>
                <w:highlight w:val="green"/>
              </w:rPr>
              <w:t>l</w:t>
            </w:r>
          </w:p>
          <w:p w14:paraId="5216B205" w14:textId="55E84A8D" w:rsidR="00CC1A86" w:rsidRPr="00931836" w:rsidRDefault="009C3FEC" w:rsidP="00F55F51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931836">
              <w:rPr>
                <w:rFonts w:ascii="Arial" w:hAnsi="Arial" w:cs="Arial"/>
                <w:sz w:val="20"/>
                <w:szCs w:val="20"/>
                <w:highlight w:val="green"/>
              </w:rPr>
              <w:t>(</w:t>
            </w:r>
            <w:proofErr w:type="gramStart"/>
            <w:r w:rsidRPr="00931836">
              <w:rPr>
                <w:rFonts w:ascii="Arial" w:hAnsi="Arial" w:cs="Arial"/>
                <w:sz w:val="20"/>
                <w:szCs w:val="20"/>
                <w:highlight w:val="green"/>
              </w:rPr>
              <w:t>travel</w:t>
            </w:r>
            <w:proofErr w:type="gramEnd"/>
            <w:r w:rsidRPr="00931836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training; </w:t>
            </w:r>
            <w:proofErr w:type="spellStart"/>
            <w:r w:rsidRPr="00931836">
              <w:rPr>
                <w:rFonts w:ascii="Arial" w:hAnsi="Arial" w:cs="Arial"/>
                <w:sz w:val="20"/>
                <w:szCs w:val="20"/>
                <w:highlight w:val="green"/>
              </w:rPr>
              <w:t>gps</w:t>
            </w:r>
            <w:proofErr w:type="spellEnd"/>
            <w:r w:rsidRPr="00931836"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2E5EC0" w:rsidRPr="00FC2254" w14:paraId="5219FDC9" w14:textId="2D984D67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3D9683BD" w14:textId="75B2735E" w:rsidR="002E5EC0" w:rsidRPr="00FC2254" w:rsidRDefault="002E5EC0" w:rsidP="008363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C48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5248CC6A" w14:textId="64B26252" w:rsidR="002E5EC0" w:rsidRPr="00FC2254" w:rsidRDefault="002E5EC0" w:rsidP="0083633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DD6E7C8" w14:textId="77777777" w:rsidR="002E5EC0" w:rsidRPr="00FC2254" w:rsidRDefault="002E5EC0" w:rsidP="00A42D06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a part of the neighborhood.</w:t>
            </w:r>
          </w:p>
        </w:tc>
        <w:tc>
          <w:tcPr>
            <w:tcW w:w="990" w:type="dxa"/>
          </w:tcPr>
          <w:p w14:paraId="4886C55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54E553A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928871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02D40C8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BF131D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F12EC8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A116D97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4094146" w14:textId="0B6DB04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DE3C1D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092687EE" w14:textId="023C6644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4A29DC50" w14:textId="50429038" w:rsidR="002E5EC0" w:rsidRPr="00FC2254" w:rsidRDefault="002E5EC0" w:rsidP="008363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C49</w:t>
            </w:r>
            <w:proofErr w:type="gramStart"/>
            <w:r w:rsidRPr="00FC22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L)</w:t>
            </w:r>
          </w:p>
          <w:p w14:paraId="42F5D02A" w14:textId="4276DABD" w:rsidR="002E5EC0" w:rsidRPr="00FC2254" w:rsidRDefault="002E5EC0" w:rsidP="00D85E0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B3FB2B2" w14:textId="77777777" w:rsidR="002E5EC0" w:rsidRPr="00FC2254" w:rsidRDefault="002E5EC0" w:rsidP="00A42D06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The physical setting blends in with and is a natural part of the neighborhood and community.</w:t>
            </w:r>
          </w:p>
        </w:tc>
        <w:tc>
          <w:tcPr>
            <w:tcW w:w="990" w:type="dxa"/>
          </w:tcPr>
          <w:p w14:paraId="05B755E5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66F626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9FE065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61461F14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A233C8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4D6B17C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B53D27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63A7BC" w14:textId="54FA246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2BF879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24D3AE39" w14:textId="72A3AFD3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26396485" w14:textId="4771AD7C" w:rsidR="002E5EC0" w:rsidRPr="00FC2254" w:rsidRDefault="002E5EC0" w:rsidP="00836331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C50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02D1F87E" w14:textId="1195FF7B" w:rsidR="002E5EC0" w:rsidRPr="00FC2254" w:rsidRDefault="002E5EC0" w:rsidP="0083633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C36B9C3" w14:textId="77777777" w:rsidR="002E5EC0" w:rsidRPr="00FC2254" w:rsidRDefault="002E5EC0" w:rsidP="00A42D06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supported to understand and become a part of the culture of the workplace (including workplace social activities and events).</w:t>
            </w:r>
          </w:p>
        </w:tc>
        <w:tc>
          <w:tcPr>
            <w:tcW w:w="990" w:type="dxa"/>
          </w:tcPr>
          <w:p w14:paraId="6A814C5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D59FEDD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0936803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209FB28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3F4EC9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62672DB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1CFA48F" w14:textId="4B6484E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2C110AAF" w14:textId="1B499B1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9D2FAF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359C21B7" w14:textId="3C9B0AC7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1EAB8999" w14:textId="26854AC2" w:rsidR="002E5EC0" w:rsidRPr="00FC2254" w:rsidRDefault="002E5EC0" w:rsidP="00E741A0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C51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35CA8335" w14:textId="4C0C5E99" w:rsidR="002E5EC0" w:rsidRPr="00FC2254" w:rsidRDefault="002E5EC0" w:rsidP="00E741A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35184CD0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Staff (</w:t>
            </w:r>
            <w:r w:rsidRPr="00FC2254">
              <w:rPr>
                <w:rFonts w:ascii="Arial" w:hAnsi="Arial" w:cs="Arial"/>
                <w:b/>
              </w:rPr>
              <w:t>Home Providers</w:t>
            </w:r>
            <w:r w:rsidRPr="00FC2254">
              <w:rPr>
                <w:rFonts w:ascii="Arial" w:hAnsi="Arial" w:cs="Arial"/>
              </w:rPr>
              <w:t xml:space="preserve">) are knowledgeable about individuals’ satisfaction with services and supports </w:t>
            </w:r>
            <w:r w:rsidRPr="00FC2254">
              <w:rPr>
                <w:rFonts w:ascii="Arial" w:hAnsi="Arial" w:cs="Arial"/>
              </w:rPr>
              <w:lastRenderedPageBreak/>
              <w:t>and support individuals to make changes as desired.</w:t>
            </w:r>
          </w:p>
        </w:tc>
        <w:tc>
          <w:tcPr>
            <w:tcW w:w="990" w:type="dxa"/>
          </w:tcPr>
          <w:p w14:paraId="0047A920" w14:textId="7AD00E3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00" w:type="dxa"/>
          </w:tcPr>
          <w:p w14:paraId="582FD0C5" w14:textId="1ABE7F5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D68EC7C" w14:textId="1928165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7D452DE1" w14:textId="31ED79A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1FE12F6" w14:textId="7E617733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B2A5BE1" w14:textId="7C26D6CF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C52B388" w14:textId="6A4BDA6C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5313B1E3" w14:textId="790BC9F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22F95A33" w14:textId="6DF05BDE" w:rsidR="002E5EC0" w:rsidRPr="00A55E2D" w:rsidRDefault="009C3FEC" w:rsidP="009C3FEC">
            <w:pPr>
              <w:rPr>
                <w:rFonts w:ascii="Arial" w:hAnsi="Arial" w:cs="Arial"/>
                <w:highlight w:val="cyan"/>
              </w:rPr>
            </w:pPr>
            <w:r w:rsidRPr="006B117D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257D0B" w:rsidRPr="00FC2254" w14:paraId="5A9768F7" w14:textId="77777777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33D8A2CD" w14:textId="65033140" w:rsidR="00257D0B" w:rsidRPr="00FC2254" w:rsidRDefault="00257D0B" w:rsidP="00E74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C52 </w:t>
            </w:r>
            <w:r w:rsidRPr="00257D0B"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4590" w:type="dxa"/>
          </w:tcPr>
          <w:p w14:paraId="18EA7036" w14:textId="729B2A11" w:rsidR="00257D0B" w:rsidRPr="00FC2254" w:rsidRDefault="00CC79ED" w:rsidP="0008468C">
            <w:pPr>
              <w:rPr>
                <w:rFonts w:ascii="Arial" w:hAnsi="Arial" w:cs="Arial"/>
              </w:rPr>
            </w:pPr>
            <w:r w:rsidRPr="00CC79ED">
              <w:rPr>
                <w:rFonts w:ascii="Arial" w:hAnsi="Arial" w:cs="Arial"/>
              </w:rPr>
              <w:t>Individuals have choice and control over their leisure and non-scheduled activities.</w:t>
            </w:r>
          </w:p>
        </w:tc>
        <w:tc>
          <w:tcPr>
            <w:tcW w:w="990" w:type="dxa"/>
          </w:tcPr>
          <w:p w14:paraId="74DF8402" w14:textId="2CE91EFB" w:rsidR="00257D0B" w:rsidRPr="00FC2254" w:rsidRDefault="00FC2E98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3DD82A00" w14:textId="7C8B7474" w:rsidR="00257D0B" w:rsidRPr="00FC2254" w:rsidRDefault="00921558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8D023C8" w14:textId="77777777" w:rsidR="00257D0B" w:rsidRPr="00FC2254" w:rsidRDefault="00257D0B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F98B11" w14:textId="06565EAD" w:rsidR="00257D0B" w:rsidRPr="00FC2254" w:rsidRDefault="00FC2E98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2758FC18" w14:textId="0CFF7E1B" w:rsidR="00257D0B" w:rsidRPr="00FC2254" w:rsidRDefault="00921558" w:rsidP="00F55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1BCBF44C" w14:textId="77777777" w:rsidR="00257D0B" w:rsidRPr="00FC2254" w:rsidRDefault="00257D0B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A67B756" w14:textId="77777777" w:rsidR="00257D0B" w:rsidRDefault="00257D0B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7F15321" w14:textId="77777777" w:rsidR="00257D0B" w:rsidRPr="00FC2254" w:rsidRDefault="00257D0B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0F009E" w14:textId="77777777" w:rsidR="00257D0B" w:rsidRPr="00A55E2D" w:rsidRDefault="00257D0B" w:rsidP="009C3FEC">
            <w:pPr>
              <w:rPr>
                <w:rFonts w:ascii="Arial" w:hAnsi="Arial" w:cs="Arial"/>
                <w:highlight w:val="cyan"/>
              </w:rPr>
            </w:pPr>
          </w:p>
        </w:tc>
      </w:tr>
      <w:tr w:rsidR="002E5EC0" w:rsidRPr="00FC2254" w14:paraId="3C617BF1" w14:textId="5B1AC2E9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16E77F58" w14:textId="74C9ED94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C53 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7357F714" w14:textId="21FEEE65" w:rsidR="002E5EC0" w:rsidRPr="00FC2254" w:rsidRDefault="002E5EC0" w:rsidP="0008468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0AEBD05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Individuals are supported to have choice and control over what, when, where and with whom they want to eat.</w:t>
            </w:r>
          </w:p>
        </w:tc>
        <w:tc>
          <w:tcPr>
            <w:tcW w:w="990" w:type="dxa"/>
          </w:tcPr>
          <w:p w14:paraId="1A961AF2" w14:textId="54510CC8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0B947D40" w14:textId="44644A1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5A95B0BA" w14:textId="567A603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14:paraId="3BA9BD6A" w14:textId="2FCA095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79D47048" w14:textId="74D5A6B2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14:paraId="65E4861F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4785A81" w14:textId="77777777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AFA38CB" w14:textId="321D98B6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B438DE" w14:textId="631663B2" w:rsidR="002E5EC0" w:rsidRPr="00A55E2D" w:rsidRDefault="000103C1" w:rsidP="00F55F51">
            <w:pPr>
              <w:jc w:val="center"/>
              <w:rPr>
                <w:rFonts w:ascii="Wingdings" w:hAnsi="Wingdings" w:cs="Arial"/>
                <w:highlight w:val="cyan"/>
              </w:rPr>
            </w:pPr>
            <w:r w:rsidRPr="006B117D">
              <w:rPr>
                <w:rFonts w:ascii="Wingdings" w:hAnsi="Wingdings" w:cs="Arial"/>
                <w:highlight w:val="green"/>
              </w:rPr>
              <w:t>l</w:t>
            </w:r>
          </w:p>
        </w:tc>
      </w:tr>
      <w:tr w:rsidR="002E5EC0" w:rsidRPr="00FC2254" w14:paraId="0E629B54" w14:textId="5F5BD4D0" w:rsidTr="00A27F2D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673B4CBD" w14:textId="4BC9AF6E" w:rsidR="000103C1" w:rsidRPr="00384CA7" w:rsidRDefault="002E5EC0" w:rsidP="000103C1">
            <w:pPr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384CA7">
              <w:rPr>
                <w:rFonts w:ascii="Arial" w:hAnsi="Arial" w:cs="Arial"/>
                <w:highlight w:val="magenta"/>
              </w:rPr>
              <w:t xml:space="preserve">C54 </w:t>
            </w:r>
          </w:p>
          <w:p w14:paraId="135BF098" w14:textId="540490D1" w:rsidR="000103C1" w:rsidRPr="00FC2254" w:rsidRDefault="000103C1" w:rsidP="000103C1">
            <w:pPr>
              <w:rPr>
                <w:rFonts w:ascii="Arial" w:hAnsi="Arial" w:cs="Arial"/>
              </w:rPr>
            </w:pPr>
            <w:r w:rsidRPr="00384CA7">
              <w:rPr>
                <w:rFonts w:ascii="Arial" w:hAnsi="Arial" w:cs="Arial"/>
                <w:sz w:val="22"/>
                <w:szCs w:val="22"/>
                <w:highlight w:val="magenta"/>
              </w:rPr>
              <w:t>Moved to L94</w:t>
            </w:r>
          </w:p>
          <w:p w14:paraId="68FBD47D" w14:textId="357A721F" w:rsidR="002E5EC0" w:rsidRPr="00FC2254" w:rsidRDefault="002E5EC0" w:rsidP="00E741A0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013AA7C" w14:textId="77777777" w:rsidR="002E5EC0" w:rsidRPr="00FC2254" w:rsidRDefault="002E5EC0" w:rsidP="0008468C">
            <w:pPr>
              <w:rPr>
                <w:rFonts w:ascii="Arial" w:hAnsi="Arial" w:cs="Arial"/>
              </w:rPr>
            </w:pPr>
            <w:r w:rsidRPr="00FC2254">
              <w:rPr>
                <w:rFonts w:ascii="Arial" w:hAnsi="Arial" w:cs="Arial"/>
              </w:rPr>
              <w:t xml:space="preserve">Individuals have the assistive technology and/or modifications to maximize independence. </w:t>
            </w:r>
          </w:p>
        </w:tc>
        <w:tc>
          <w:tcPr>
            <w:tcW w:w="990" w:type="dxa"/>
          </w:tcPr>
          <w:p w14:paraId="2D80202E" w14:textId="2C0B027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75F42FA" w14:textId="3D6AFD0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C99487D" w14:textId="4C7AE0C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F7EAAD0" w14:textId="210EBC5E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6BF1BC" w14:textId="4D5D15D9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25A305" w14:textId="071C0C6A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4744B6A" w14:textId="5A14E52B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7EBDBF8" w14:textId="6EA89855" w:rsidR="002E5EC0" w:rsidRPr="00FC2254" w:rsidRDefault="002E5EC0" w:rsidP="00F5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001D41" w14:textId="77777777" w:rsidR="002E5EC0" w:rsidRPr="00A55E2D" w:rsidRDefault="002E5EC0" w:rsidP="00F55F51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</w:tbl>
    <w:p w14:paraId="77ED9E02" w14:textId="77777777" w:rsidR="002D0D9A" w:rsidRPr="00FC2254" w:rsidRDefault="002D0D9A" w:rsidP="00FC5D7C">
      <w:pPr>
        <w:rPr>
          <w:rFonts w:ascii="Arial" w:hAnsi="Arial" w:cs="Arial"/>
        </w:rPr>
      </w:pPr>
    </w:p>
    <w:sectPr w:rsidR="002D0D9A" w:rsidRPr="00FC2254" w:rsidSect="00495B3A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EAD9" w14:textId="77777777" w:rsidR="00EC05B5" w:rsidRDefault="00EC05B5">
      <w:r>
        <w:separator/>
      </w:r>
    </w:p>
  </w:endnote>
  <w:endnote w:type="continuationSeparator" w:id="0">
    <w:p w14:paraId="033D72D1" w14:textId="77777777" w:rsidR="00EC05B5" w:rsidRDefault="00EC05B5">
      <w:r>
        <w:continuationSeparator/>
      </w:r>
    </w:p>
  </w:endnote>
  <w:endnote w:type="continuationNotice" w:id="1">
    <w:p w14:paraId="7AECE0D2" w14:textId="77777777" w:rsidR="00EC05B5" w:rsidRDefault="00EC0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391" w14:textId="77777777" w:rsidR="00B32A66" w:rsidRDefault="00B32A66" w:rsidP="0085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1ED0D" w14:textId="77777777" w:rsidR="00B32A66" w:rsidRDefault="00B32A66" w:rsidP="00A43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A69E" w14:textId="3756A9A1" w:rsidR="00AA4292" w:rsidRPr="00495B3A" w:rsidRDefault="00AA4292" w:rsidP="00AA4292">
    <w:pPr>
      <w:pStyle w:val="Footer"/>
      <w:rPr>
        <w:rFonts w:ascii="Arial" w:hAnsi="Arial" w:cs="Arial"/>
        <w:sz w:val="20"/>
        <w:szCs w:val="20"/>
      </w:rPr>
    </w:pPr>
    <w:r w:rsidRPr="00495B3A">
      <w:rPr>
        <w:rFonts w:ascii="Arial" w:hAnsi="Arial" w:cs="Arial"/>
        <w:sz w:val="20"/>
        <w:szCs w:val="20"/>
      </w:rPr>
      <w:t xml:space="preserve">Page </w:t>
    </w:r>
    <w:r w:rsidRPr="00495B3A">
      <w:rPr>
        <w:rFonts w:ascii="Arial" w:hAnsi="Arial" w:cs="Arial"/>
        <w:sz w:val="20"/>
        <w:szCs w:val="20"/>
      </w:rPr>
      <w:fldChar w:fldCharType="begin"/>
    </w:r>
    <w:r w:rsidRPr="00495B3A">
      <w:rPr>
        <w:rFonts w:ascii="Arial" w:hAnsi="Arial" w:cs="Arial"/>
        <w:sz w:val="20"/>
        <w:szCs w:val="20"/>
      </w:rPr>
      <w:instrText xml:space="preserve"> PAGE </w:instrText>
    </w:r>
    <w:r w:rsidRPr="00495B3A">
      <w:rPr>
        <w:rFonts w:ascii="Arial" w:hAnsi="Arial" w:cs="Arial"/>
        <w:sz w:val="20"/>
        <w:szCs w:val="20"/>
      </w:rPr>
      <w:fldChar w:fldCharType="separate"/>
    </w:r>
    <w:r w:rsidR="00E64F8C" w:rsidRPr="00495B3A">
      <w:rPr>
        <w:rFonts w:ascii="Arial" w:hAnsi="Arial" w:cs="Arial"/>
        <w:noProof/>
        <w:sz w:val="20"/>
        <w:szCs w:val="20"/>
      </w:rPr>
      <w:t>2</w:t>
    </w:r>
    <w:r w:rsidRPr="00495B3A">
      <w:rPr>
        <w:rFonts w:ascii="Arial" w:hAnsi="Arial" w:cs="Arial"/>
        <w:sz w:val="20"/>
        <w:szCs w:val="20"/>
      </w:rPr>
      <w:fldChar w:fldCharType="end"/>
    </w:r>
    <w:r w:rsidRPr="00495B3A">
      <w:rPr>
        <w:rFonts w:ascii="Arial" w:hAnsi="Arial" w:cs="Arial"/>
        <w:sz w:val="20"/>
        <w:szCs w:val="20"/>
      </w:rPr>
      <w:t xml:space="preserve"> of </w:t>
    </w:r>
    <w:r w:rsidR="000D7C58" w:rsidRPr="00495B3A">
      <w:rPr>
        <w:rFonts w:ascii="Arial" w:hAnsi="Arial" w:cs="Arial"/>
        <w:sz w:val="20"/>
        <w:szCs w:val="20"/>
      </w:rPr>
      <w:fldChar w:fldCharType="begin"/>
    </w:r>
    <w:r w:rsidR="000D7C58" w:rsidRPr="00495B3A">
      <w:rPr>
        <w:rFonts w:ascii="Arial" w:hAnsi="Arial" w:cs="Arial"/>
        <w:sz w:val="20"/>
        <w:szCs w:val="20"/>
      </w:rPr>
      <w:instrText xml:space="preserve"> NUMPAGES </w:instrText>
    </w:r>
    <w:r w:rsidR="000D7C58" w:rsidRPr="00495B3A">
      <w:rPr>
        <w:rFonts w:ascii="Arial" w:hAnsi="Arial" w:cs="Arial"/>
        <w:sz w:val="20"/>
        <w:szCs w:val="20"/>
      </w:rPr>
      <w:fldChar w:fldCharType="separate"/>
    </w:r>
    <w:r w:rsidR="00E64F8C" w:rsidRPr="00495B3A">
      <w:rPr>
        <w:rFonts w:ascii="Arial" w:hAnsi="Arial" w:cs="Arial"/>
        <w:noProof/>
        <w:sz w:val="20"/>
        <w:szCs w:val="20"/>
      </w:rPr>
      <w:t>9</w:t>
    </w:r>
    <w:r w:rsidR="000D7C58" w:rsidRPr="00495B3A">
      <w:rPr>
        <w:rFonts w:ascii="Arial" w:hAnsi="Arial" w:cs="Arial"/>
        <w:noProof/>
        <w:sz w:val="20"/>
        <w:szCs w:val="20"/>
      </w:rPr>
      <w:fldChar w:fldCharType="end"/>
    </w:r>
    <w:r w:rsidRPr="00495B3A">
      <w:rPr>
        <w:rFonts w:ascii="Arial" w:hAnsi="Arial" w:cs="Arial"/>
        <w:sz w:val="20"/>
        <w:szCs w:val="20"/>
      </w:rPr>
      <w:tab/>
    </w:r>
    <w:r w:rsidRPr="00495B3A">
      <w:rPr>
        <w:rFonts w:ascii="Arial" w:hAnsi="Arial" w:cs="Arial"/>
        <w:sz w:val="20"/>
        <w:szCs w:val="20"/>
      </w:rPr>
      <w:tab/>
    </w:r>
    <w:r w:rsidRPr="00495B3A">
      <w:rPr>
        <w:rFonts w:ascii="Arial" w:hAnsi="Arial" w:cs="Arial"/>
        <w:sz w:val="20"/>
        <w:szCs w:val="20"/>
      </w:rPr>
      <w:tab/>
    </w:r>
    <w:r w:rsidRPr="00495B3A">
      <w:rPr>
        <w:rFonts w:ascii="Arial" w:hAnsi="Arial" w:cs="Arial"/>
        <w:sz w:val="20"/>
        <w:szCs w:val="20"/>
      </w:rPr>
      <w:tab/>
    </w:r>
    <w:r w:rsidRPr="00495B3A">
      <w:rPr>
        <w:rFonts w:ascii="Arial" w:hAnsi="Arial" w:cs="Arial"/>
        <w:sz w:val="20"/>
        <w:szCs w:val="20"/>
      </w:rPr>
      <w:tab/>
    </w:r>
    <w:r w:rsidR="000F59DF" w:rsidRPr="00495B3A">
      <w:rPr>
        <w:rFonts w:ascii="Arial" w:hAnsi="Arial" w:cs="Arial"/>
        <w:sz w:val="20"/>
        <w:szCs w:val="20"/>
      </w:rPr>
      <w:t xml:space="preserve">effective </w:t>
    </w:r>
    <w:r w:rsidR="006F0996">
      <w:rPr>
        <w:rFonts w:ascii="Arial" w:hAnsi="Arial" w:cs="Arial"/>
        <w:sz w:val="20"/>
        <w:szCs w:val="20"/>
      </w:rPr>
      <w:t>5-1-2022</w:t>
    </w:r>
  </w:p>
  <w:p w14:paraId="26E9CE0C" w14:textId="77777777" w:rsidR="00B32A66" w:rsidRPr="00495B3A" w:rsidRDefault="00B32A66" w:rsidP="00AA4292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AB3" w14:textId="77777777" w:rsidR="00EC05B5" w:rsidRDefault="00EC05B5">
      <w:r>
        <w:separator/>
      </w:r>
    </w:p>
  </w:footnote>
  <w:footnote w:type="continuationSeparator" w:id="0">
    <w:p w14:paraId="60A7A2DC" w14:textId="77777777" w:rsidR="00EC05B5" w:rsidRDefault="00EC05B5">
      <w:r>
        <w:continuationSeparator/>
      </w:r>
    </w:p>
  </w:footnote>
  <w:footnote w:type="continuationNotice" w:id="1">
    <w:p w14:paraId="4C0D4084" w14:textId="77777777" w:rsidR="00EC05B5" w:rsidRDefault="00EC0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80C6" w14:textId="44F343B8" w:rsidR="00292270" w:rsidRPr="00A27F2D" w:rsidRDefault="000103C1" w:rsidP="00A27F2D">
    <w:pPr>
      <w:pStyle w:val="Header"/>
      <w:jc w:val="center"/>
      <w:rPr>
        <w:rFonts w:ascii="Arial" w:hAnsi="Arial" w:cs="Arial"/>
        <w:b/>
        <w:bCs/>
      </w:rPr>
    </w:pPr>
    <w:r w:rsidRPr="000103C1">
      <w:rPr>
        <w:rFonts w:ascii="Arial" w:hAnsi="Arial" w:cs="Arial"/>
        <w:b/>
        <w:bCs/>
      </w:rPr>
      <w:t>Certification Indicators</w:t>
    </w:r>
  </w:p>
  <w:p w14:paraId="3C6EA498" w14:textId="1D6D81EF" w:rsidR="00B32A66" w:rsidRPr="00D25AEE" w:rsidRDefault="00B32A66" w:rsidP="00292270">
    <w:pPr>
      <w:pStyle w:val="Header"/>
      <w:jc w:val="center"/>
      <w:rPr>
        <w:rFonts w:ascii="Arial" w:hAnsi="Arial" w:cs="Arial"/>
        <w:b/>
      </w:rPr>
    </w:pPr>
    <w:r w:rsidRPr="00D25AEE">
      <w:rPr>
        <w:rFonts w:ascii="Arial" w:hAnsi="Arial" w:cs="Arial"/>
        <w:b/>
      </w:rPr>
      <w:t>with applicability by SERVICE TYPE</w:t>
    </w:r>
    <w:r w:rsidR="00BA75AD" w:rsidRPr="00D25AEE">
      <w:rPr>
        <w:rFonts w:ascii="Arial" w:hAnsi="Arial" w:cs="Arial"/>
        <w:b/>
      </w:rPr>
      <w:t xml:space="preserve"> </w:t>
    </w:r>
  </w:p>
  <w:p w14:paraId="0C4F1D40" w14:textId="0A136FE8" w:rsidR="00FF7105" w:rsidRPr="00D25AEE" w:rsidRDefault="00FF7105" w:rsidP="00FF7105">
    <w:pPr>
      <w:pStyle w:val="paragraph"/>
      <w:shd w:val="clear" w:color="auto" w:fill="D9E2F3"/>
      <w:spacing w:before="0" w:beforeAutospacing="0" w:after="0" w:afterAutospacing="0"/>
      <w:ind w:left="720" w:right="720"/>
      <w:textAlignment w:val="baseline"/>
      <w:rPr>
        <w:rFonts w:ascii="Segoe UI" w:hAnsi="Segoe UI" w:cs="Segoe UI"/>
      </w:rPr>
    </w:pPr>
    <w:r w:rsidRPr="00D25AEE">
      <w:rPr>
        <w:rStyle w:val="normaltextrun"/>
        <w:rFonts w:ascii="Arial" w:hAnsi="Arial" w:cs="Arial"/>
        <w:b/>
        <w:bCs/>
      </w:rPr>
      <w:t>Applicability Definitions/Key</w:t>
    </w:r>
    <w:r w:rsidRPr="00D25AEE">
      <w:rPr>
        <w:rStyle w:val="eop"/>
        <w:rFonts w:ascii="Arial" w:hAnsi="Arial" w:cs="Arial"/>
      </w:rPr>
      <w:t> </w:t>
    </w:r>
  </w:p>
  <w:p w14:paraId="5221DA52" w14:textId="77777777" w:rsidR="00FF7105" w:rsidRPr="00D25AEE" w:rsidRDefault="00FF7105" w:rsidP="00FF7105">
    <w:pPr>
      <w:pStyle w:val="paragraph"/>
      <w:spacing w:before="0" w:beforeAutospacing="0" w:after="0" w:afterAutospacing="0"/>
      <w:ind w:left="720" w:right="720"/>
      <w:textAlignment w:val="baseline"/>
      <w:rPr>
        <w:rFonts w:ascii="Segoe UI" w:hAnsi="Segoe UI" w:cs="Segoe UI"/>
        <w:sz w:val="22"/>
        <w:szCs w:val="22"/>
      </w:rPr>
    </w:pPr>
    <w:r w:rsidRPr="00D25AEE">
      <w:rPr>
        <w:rStyle w:val="normaltextrun"/>
        <w:rFonts w:ascii="Arial" w:hAnsi="Arial" w:cs="Arial"/>
        <w:sz w:val="22"/>
        <w:szCs w:val="22"/>
      </w:rPr>
      <w:t>If a box is marked with an X, then that indicator is applicable to that service. </w:t>
    </w:r>
    <w:r w:rsidRPr="00D25AEE">
      <w:rPr>
        <w:rStyle w:val="eop"/>
        <w:rFonts w:ascii="Arial" w:hAnsi="Arial" w:cs="Arial"/>
        <w:sz w:val="22"/>
        <w:szCs w:val="22"/>
      </w:rPr>
      <w:t> </w:t>
    </w:r>
  </w:p>
  <w:p w14:paraId="3AC94027" w14:textId="5354BCFC" w:rsidR="00FF7105" w:rsidRDefault="00FF7105" w:rsidP="00FF7105">
    <w:pPr>
      <w:pStyle w:val="paragraph"/>
      <w:spacing w:before="0" w:beforeAutospacing="0" w:after="0" w:afterAutospacing="0"/>
      <w:ind w:left="720" w:right="720"/>
      <w:textAlignment w:val="baseline"/>
      <w:rPr>
        <w:rStyle w:val="eop"/>
        <w:rFonts w:ascii="Arial" w:hAnsi="Arial" w:cs="Arial"/>
        <w:sz w:val="22"/>
        <w:szCs w:val="22"/>
      </w:rPr>
    </w:pPr>
    <w:proofErr w:type="gramStart"/>
    <w:r w:rsidRPr="00D25AEE">
      <w:rPr>
        <w:rStyle w:val="normaltextrun"/>
        <w:rFonts w:ascii="Wingdings" w:hAnsi="Wingdings" w:cs="Segoe UI"/>
        <w:sz w:val="22"/>
        <w:szCs w:val="22"/>
      </w:rPr>
      <w:t>«</w:t>
    </w:r>
    <w:r w:rsidRPr="00D25AEE">
      <w:rPr>
        <w:rStyle w:val="normaltextrun"/>
        <w:rFonts w:ascii="Arial" w:hAnsi="Arial" w:cs="Arial"/>
        <w:sz w:val="22"/>
        <w:szCs w:val="22"/>
      </w:rPr>
      <w:t>  when</w:t>
    </w:r>
    <w:proofErr w:type="gramEnd"/>
    <w:r w:rsidRPr="00D25AEE">
      <w:rPr>
        <w:rStyle w:val="normaltextrun"/>
        <w:rFonts w:ascii="Arial" w:hAnsi="Arial" w:cs="Arial"/>
        <w:sz w:val="22"/>
        <w:szCs w:val="22"/>
      </w:rPr>
      <w:t xml:space="preserve"> location is owned, rented or leased by the provider.  </w:t>
    </w:r>
    <w:r w:rsidRPr="00D25AEE">
      <w:rPr>
        <w:rStyle w:val="eop"/>
        <w:rFonts w:ascii="Arial" w:hAnsi="Arial" w:cs="Arial"/>
        <w:sz w:val="22"/>
        <w:szCs w:val="22"/>
      </w:rPr>
      <w:t> </w:t>
    </w:r>
  </w:p>
  <w:p w14:paraId="74E2FEF6" w14:textId="66A04884" w:rsidR="004C18DB" w:rsidRPr="004C18DB" w:rsidRDefault="004C18DB" w:rsidP="004C18DB">
    <w:pPr>
      <w:pStyle w:val="Header"/>
      <w:rPr>
        <w:rStyle w:val="eop"/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             </w:t>
    </w:r>
    <w:r w:rsidRPr="004C18DB">
      <w:rPr>
        <w:rFonts w:ascii="Arial" w:hAnsi="Arial" w:cs="Arial"/>
        <w:sz w:val="22"/>
        <w:szCs w:val="22"/>
      </w:rPr>
      <w:t>(L) rated at location, (Org) rated at Organization</w:t>
    </w:r>
    <w:r w:rsidR="00D907E8">
      <w:rPr>
        <w:rFonts w:ascii="Arial" w:hAnsi="Arial" w:cs="Arial"/>
        <w:sz w:val="22"/>
        <w:szCs w:val="22"/>
      </w:rPr>
      <w:t>; (I) rated for individual</w:t>
    </w:r>
  </w:p>
  <w:p w14:paraId="30F1E3EF" w14:textId="3A630209" w:rsidR="001E093B" w:rsidRDefault="000103C1" w:rsidP="00FF7105">
    <w:pPr>
      <w:pStyle w:val="paragraph"/>
      <w:spacing w:before="0" w:beforeAutospacing="0" w:after="0" w:afterAutospacing="0"/>
      <w:ind w:left="720" w:right="720"/>
      <w:textAlignment w:val="baseline"/>
      <w:rPr>
        <w:rFonts w:ascii="Segoe UI" w:hAnsi="Segoe UI" w:cs="Segoe UI"/>
        <w:sz w:val="22"/>
        <w:szCs w:val="22"/>
      </w:rPr>
    </w:pPr>
    <w:proofErr w:type="gramStart"/>
    <w:r>
      <w:rPr>
        <w:rFonts w:ascii="Wingdings" w:hAnsi="Wingdings" w:cs="Segoe UI"/>
        <w:sz w:val="22"/>
        <w:szCs w:val="22"/>
      </w:rPr>
      <w:t>l</w:t>
    </w:r>
    <w:r w:rsidR="001E093B">
      <w:rPr>
        <w:rFonts w:ascii="Segoe UI" w:hAnsi="Segoe UI" w:cs="Segoe UI"/>
        <w:sz w:val="22"/>
        <w:szCs w:val="22"/>
      </w:rPr>
      <w:t xml:space="preserve">  when</w:t>
    </w:r>
    <w:proofErr w:type="gramEnd"/>
    <w:r w:rsidR="001E093B">
      <w:rPr>
        <w:rFonts w:ascii="Segoe UI" w:hAnsi="Segoe UI" w:cs="Segoe UI"/>
        <w:sz w:val="22"/>
        <w:szCs w:val="22"/>
      </w:rPr>
      <w:t xml:space="preserve"> in the person’s remote support plan</w:t>
    </w:r>
  </w:p>
  <w:p w14:paraId="0351E253" w14:textId="536E319C" w:rsidR="00A27F2D" w:rsidRDefault="00A27F2D" w:rsidP="00FF7105">
    <w:pPr>
      <w:pStyle w:val="paragraph"/>
      <w:spacing w:before="0" w:beforeAutospacing="0" w:after="0" w:afterAutospacing="0"/>
      <w:ind w:left="720" w:right="720"/>
      <w:textAlignment w:val="baseline"/>
      <w:rPr>
        <w:rFonts w:ascii="Segoe UI" w:hAnsi="Segoe UI" w:cs="Segoe UI"/>
        <w:sz w:val="22"/>
        <w:szCs w:val="22"/>
      </w:rPr>
    </w:pPr>
    <w:r w:rsidRPr="00A27F2D">
      <w:rPr>
        <w:rFonts w:ascii="Segoe UI" w:hAnsi="Segoe UI" w:cs="Segoe UI"/>
        <w:sz w:val="22"/>
        <w:szCs w:val="22"/>
        <w:highlight w:val="yellow"/>
      </w:rPr>
      <w:t>(I) Location rating moves to Individual rating Effective 7/1/2021</w:t>
    </w:r>
  </w:p>
  <w:p w14:paraId="11A394B1" w14:textId="4A4DB0BE" w:rsidR="00A27F2D" w:rsidRDefault="00A27F2D" w:rsidP="00FF7105">
    <w:pPr>
      <w:pStyle w:val="paragraph"/>
      <w:spacing w:before="0" w:beforeAutospacing="0" w:after="0" w:afterAutospacing="0"/>
      <w:ind w:left="720" w:right="720"/>
      <w:textAlignment w:val="baseline"/>
      <w:rPr>
        <w:rFonts w:ascii="Segoe UI" w:hAnsi="Segoe UI" w:cs="Segoe UI"/>
        <w:sz w:val="22"/>
        <w:szCs w:val="22"/>
      </w:rPr>
    </w:pPr>
    <w:r w:rsidRPr="00A27F2D">
      <w:rPr>
        <w:rFonts w:ascii="Segoe UI" w:hAnsi="Segoe UI" w:cs="Segoe UI"/>
        <w:sz w:val="22"/>
        <w:szCs w:val="22"/>
        <w:highlight w:val="green"/>
      </w:rPr>
      <w:t>Highlighted reflect new changes effective 5/1/2022</w:t>
    </w:r>
  </w:p>
  <w:p w14:paraId="21824171" w14:textId="2431833C" w:rsidR="00384CA7" w:rsidRDefault="00384CA7" w:rsidP="00FF7105">
    <w:pPr>
      <w:pStyle w:val="paragraph"/>
      <w:spacing w:before="0" w:beforeAutospacing="0" w:after="0" w:afterAutospacing="0"/>
      <w:ind w:left="720" w:right="720"/>
      <w:textAlignment w:val="baseline"/>
      <w:rPr>
        <w:rFonts w:ascii="Segoe UI" w:hAnsi="Segoe UI" w:cs="Segoe UI"/>
        <w:sz w:val="22"/>
        <w:szCs w:val="22"/>
      </w:rPr>
    </w:pPr>
    <w:r w:rsidRPr="00384CA7">
      <w:rPr>
        <w:rFonts w:ascii="Segoe UI" w:hAnsi="Segoe UI" w:cs="Segoe UI"/>
        <w:sz w:val="22"/>
        <w:szCs w:val="22"/>
        <w:highlight w:val="magenta"/>
      </w:rPr>
      <w:t>Highlighted reflects retired, no longer applicable indicators – effective 5/1/2022</w:t>
    </w:r>
  </w:p>
  <w:p w14:paraId="7BAD223F" w14:textId="1FF1DBD0" w:rsidR="00B32A66" w:rsidRDefault="00B32A66" w:rsidP="000035F2">
    <w:pPr>
      <w:rPr>
        <w:b/>
      </w:rPr>
    </w:pPr>
  </w:p>
  <w:tbl>
    <w:tblPr>
      <w:tblW w:w="142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4590"/>
      <w:gridCol w:w="990"/>
      <w:gridCol w:w="900"/>
      <w:gridCol w:w="900"/>
      <w:gridCol w:w="810"/>
      <w:gridCol w:w="900"/>
      <w:gridCol w:w="900"/>
      <w:gridCol w:w="900"/>
      <w:gridCol w:w="810"/>
      <w:gridCol w:w="1080"/>
    </w:tblGrid>
    <w:tr w:rsidR="002E5EC0" w14:paraId="542EE85F" w14:textId="6837E3AF" w:rsidTr="00A27F2D">
      <w:tc>
        <w:tcPr>
          <w:tcW w:w="1440" w:type="dxa"/>
        </w:tcPr>
        <w:p w14:paraId="3C07D295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INDICATOR</w:t>
          </w:r>
        </w:p>
      </w:tc>
      <w:tc>
        <w:tcPr>
          <w:tcW w:w="4590" w:type="dxa"/>
        </w:tcPr>
        <w:p w14:paraId="1326762C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0" w:type="dxa"/>
        </w:tcPr>
        <w:p w14:paraId="459039DF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24</w:t>
          </w:r>
        </w:p>
        <w:p w14:paraId="4908E937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Hour</w:t>
          </w:r>
        </w:p>
        <w:p w14:paraId="75E7CE93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Res.</w:t>
          </w:r>
        </w:p>
      </w:tc>
      <w:tc>
        <w:tcPr>
          <w:tcW w:w="900" w:type="dxa"/>
        </w:tcPr>
        <w:p w14:paraId="6E31C5DB" w14:textId="77777777" w:rsidR="000B4808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ABI/</w:t>
          </w:r>
        </w:p>
        <w:p w14:paraId="58ECD74F" w14:textId="2FC330BE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MFP</w:t>
          </w:r>
        </w:p>
        <w:p w14:paraId="110CDFEC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 xml:space="preserve">24 </w:t>
          </w:r>
          <w:proofErr w:type="spellStart"/>
          <w:r w:rsidRPr="004F2FE0">
            <w:rPr>
              <w:rFonts w:ascii="Arial" w:hAnsi="Arial" w:cs="Arial"/>
              <w:sz w:val="20"/>
              <w:szCs w:val="20"/>
            </w:rPr>
            <w:t>hr</w:t>
          </w:r>
          <w:proofErr w:type="spellEnd"/>
        </w:p>
      </w:tc>
      <w:tc>
        <w:tcPr>
          <w:tcW w:w="900" w:type="dxa"/>
        </w:tcPr>
        <w:p w14:paraId="35F71BA1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Ind</w:t>
          </w:r>
        </w:p>
        <w:p w14:paraId="63EBC07C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Home</w:t>
          </w:r>
        </w:p>
        <w:p w14:paraId="66443C72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 xml:space="preserve">Supt (&gt;15 </w:t>
          </w:r>
          <w:proofErr w:type="spellStart"/>
          <w:r w:rsidRPr="004F2FE0">
            <w:rPr>
              <w:rFonts w:ascii="Arial" w:hAnsi="Arial" w:cs="Arial"/>
              <w:sz w:val="20"/>
              <w:szCs w:val="20"/>
            </w:rPr>
            <w:t>hr</w:t>
          </w:r>
          <w:proofErr w:type="spellEnd"/>
          <w:r w:rsidRPr="004F2FE0">
            <w:rPr>
              <w:rFonts w:ascii="Arial" w:hAnsi="Arial" w:cs="Arial"/>
              <w:sz w:val="20"/>
              <w:szCs w:val="20"/>
            </w:rPr>
            <w:t>/</w:t>
          </w:r>
          <w:proofErr w:type="spellStart"/>
          <w:r w:rsidRPr="004F2FE0">
            <w:rPr>
              <w:rFonts w:ascii="Arial" w:hAnsi="Arial" w:cs="Arial"/>
              <w:sz w:val="20"/>
              <w:szCs w:val="20"/>
            </w:rPr>
            <w:t>wk</w:t>
          </w:r>
          <w:proofErr w:type="spellEnd"/>
          <w:r w:rsidRPr="004F2FE0">
            <w:rPr>
              <w:rFonts w:ascii="Arial" w:hAnsi="Arial" w:cs="Arial"/>
              <w:sz w:val="20"/>
              <w:szCs w:val="20"/>
            </w:rPr>
            <w:t>)</w:t>
          </w:r>
        </w:p>
      </w:tc>
      <w:tc>
        <w:tcPr>
          <w:tcW w:w="810" w:type="dxa"/>
        </w:tcPr>
        <w:p w14:paraId="62CFD4BA" w14:textId="012DADDB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P</w:t>
          </w:r>
          <w:r>
            <w:rPr>
              <w:rFonts w:ascii="Arial" w:hAnsi="Arial" w:cs="Arial"/>
              <w:sz w:val="20"/>
              <w:szCs w:val="20"/>
            </w:rPr>
            <w:t>lace-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ment</w:t>
          </w:r>
          <w:proofErr w:type="spellEnd"/>
        </w:p>
      </w:tc>
      <w:tc>
        <w:tcPr>
          <w:tcW w:w="900" w:type="dxa"/>
        </w:tcPr>
        <w:p w14:paraId="5A20D250" w14:textId="77777777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 xml:space="preserve">ABI/ MFP </w:t>
          </w:r>
          <w:proofErr w:type="spellStart"/>
          <w:r w:rsidRPr="004F2FE0">
            <w:rPr>
              <w:rFonts w:ascii="Arial" w:hAnsi="Arial" w:cs="Arial"/>
              <w:sz w:val="20"/>
              <w:szCs w:val="20"/>
            </w:rPr>
            <w:t>Plmt</w:t>
          </w:r>
          <w:proofErr w:type="spellEnd"/>
        </w:p>
      </w:tc>
      <w:tc>
        <w:tcPr>
          <w:tcW w:w="900" w:type="dxa"/>
        </w:tcPr>
        <w:p w14:paraId="7DA77448" w14:textId="77777777" w:rsidR="002E5EC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Employ</w:t>
          </w:r>
        </w:p>
        <w:p w14:paraId="05111D3D" w14:textId="77777777" w:rsidR="002E5EC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3181/</w:t>
          </w:r>
        </w:p>
        <w:p w14:paraId="383132BC" w14:textId="58CB29D8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3168 A</w:t>
          </w:r>
        </w:p>
      </w:tc>
      <w:tc>
        <w:tcPr>
          <w:tcW w:w="900" w:type="dxa"/>
        </w:tcPr>
        <w:p w14:paraId="473EBC3D" w14:textId="132145DD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Employ</w:t>
          </w:r>
          <w:r w:rsidRPr="004F2FE0">
            <w:rPr>
              <w:rFonts w:ascii="Arial" w:hAnsi="Arial" w:cs="Arial"/>
              <w:sz w:val="20"/>
              <w:szCs w:val="20"/>
            </w:rPr>
            <w:t>3168 B</w:t>
          </w:r>
        </w:p>
      </w:tc>
      <w:tc>
        <w:tcPr>
          <w:tcW w:w="810" w:type="dxa"/>
        </w:tcPr>
        <w:p w14:paraId="4E815F39" w14:textId="70E71AFB" w:rsidR="002E5EC0" w:rsidRPr="004F2FE0" w:rsidRDefault="002E5EC0" w:rsidP="009B2E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F2FE0">
            <w:rPr>
              <w:rFonts w:ascii="Arial" w:hAnsi="Arial" w:cs="Arial"/>
              <w:sz w:val="20"/>
              <w:szCs w:val="20"/>
            </w:rPr>
            <w:t>CBDS</w:t>
          </w:r>
        </w:p>
      </w:tc>
      <w:tc>
        <w:tcPr>
          <w:tcW w:w="1080" w:type="dxa"/>
        </w:tcPr>
        <w:p w14:paraId="6CB8A748" w14:textId="77777777" w:rsidR="00C92DDA" w:rsidRPr="00931836" w:rsidRDefault="002E5EC0" w:rsidP="009B2E9C">
          <w:pPr>
            <w:pStyle w:val="Header"/>
            <w:rPr>
              <w:rFonts w:ascii="Arial" w:hAnsi="Arial" w:cs="Arial"/>
              <w:sz w:val="20"/>
              <w:szCs w:val="20"/>
              <w:highlight w:val="green"/>
            </w:rPr>
          </w:pPr>
          <w:r w:rsidRPr="00931836">
            <w:rPr>
              <w:rFonts w:ascii="Arial" w:hAnsi="Arial" w:cs="Arial"/>
              <w:sz w:val="20"/>
              <w:szCs w:val="20"/>
              <w:highlight w:val="green"/>
            </w:rPr>
            <w:t>Remote</w:t>
          </w:r>
        </w:p>
        <w:p w14:paraId="4C503AF2" w14:textId="77777777" w:rsidR="002E5EC0" w:rsidRPr="00931836" w:rsidRDefault="00C92DDA" w:rsidP="009B2E9C">
          <w:pPr>
            <w:pStyle w:val="Header"/>
            <w:rPr>
              <w:rFonts w:ascii="Arial" w:hAnsi="Arial" w:cs="Arial"/>
              <w:sz w:val="20"/>
              <w:szCs w:val="20"/>
              <w:highlight w:val="green"/>
            </w:rPr>
          </w:pPr>
          <w:r w:rsidRPr="00931836">
            <w:rPr>
              <w:rFonts w:ascii="Arial" w:hAnsi="Arial" w:cs="Arial"/>
              <w:sz w:val="20"/>
              <w:szCs w:val="20"/>
              <w:highlight w:val="green"/>
            </w:rPr>
            <w:t>Support</w:t>
          </w:r>
        </w:p>
        <w:p w14:paraId="4326A53D" w14:textId="5ED81B24" w:rsidR="00C92DDA" w:rsidRPr="00202A43" w:rsidRDefault="00C92DDA" w:rsidP="009B2E9C">
          <w:pPr>
            <w:pStyle w:val="Header"/>
            <w:rPr>
              <w:rFonts w:ascii="Arial" w:hAnsi="Arial" w:cs="Arial"/>
              <w:sz w:val="20"/>
              <w:szCs w:val="20"/>
              <w:highlight w:val="magenta"/>
            </w:rPr>
          </w:pPr>
          <w:r w:rsidRPr="00931836">
            <w:rPr>
              <w:rFonts w:ascii="Arial" w:hAnsi="Arial" w:cs="Arial"/>
              <w:sz w:val="20"/>
              <w:szCs w:val="20"/>
              <w:highlight w:val="green"/>
            </w:rPr>
            <w:t>(RSM)</w:t>
          </w:r>
        </w:p>
      </w:tc>
    </w:tr>
  </w:tbl>
  <w:p w14:paraId="2695561C" w14:textId="77777777" w:rsidR="00B32A66" w:rsidRDefault="00B32A66" w:rsidP="000035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4B7"/>
    <w:multiLevelType w:val="hybridMultilevel"/>
    <w:tmpl w:val="780A8E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F2177"/>
    <w:multiLevelType w:val="hybridMultilevel"/>
    <w:tmpl w:val="E952B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87D70"/>
    <w:multiLevelType w:val="hybridMultilevel"/>
    <w:tmpl w:val="E01E780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DC0C29"/>
    <w:multiLevelType w:val="hybridMultilevel"/>
    <w:tmpl w:val="84D6A3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5A16FA"/>
    <w:multiLevelType w:val="hybridMultilevel"/>
    <w:tmpl w:val="B13607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E673CE"/>
    <w:multiLevelType w:val="hybridMultilevel"/>
    <w:tmpl w:val="FB569E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AF3161"/>
    <w:multiLevelType w:val="hybridMultilevel"/>
    <w:tmpl w:val="50B6C4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A4C"/>
    <w:rsid w:val="000035F2"/>
    <w:rsid w:val="00010307"/>
    <w:rsid w:val="000103C1"/>
    <w:rsid w:val="000133A3"/>
    <w:rsid w:val="00023DC6"/>
    <w:rsid w:val="000264A1"/>
    <w:rsid w:val="00032B2E"/>
    <w:rsid w:val="00034224"/>
    <w:rsid w:val="0005092B"/>
    <w:rsid w:val="0005294E"/>
    <w:rsid w:val="0005485C"/>
    <w:rsid w:val="00055E16"/>
    <w:rsid w:val="00056B5F"/>
    <w:rsid w:val="00060FAB"/>
    <w:rsid w:val="00076EE5"/>
    <w:rsid w:val="000777D1"/>
    <w:rsid w:val="0008468C"/>
    <w:rsid w:val="00085EE8"/>
    <w:rsid w:val="00087D6F"/>
    <w:rsid w:val="000938AA"/>
    <w:rsid w:val="000A4A03"/>
    <w:rsid w:val="000B4808"/>
    <w:rsid w:val="000B79E4"/>
    <w:rsid w:val="000C6A35"/>
    <w:rsid w:val="000D2B98"/>
    <w:rsid w:val="000D7C58"/>
    <w:rsid w:val="000E51C5"/>
    <w:rsid w:val="000F28EB"/>
    <w:rsid w:val="000F59DF"/>
    <w:rsid w:val="00126E36"/>
    <w:rsid w:val="0013366D"/>
    <w:rsid w:val="00136E9E"/>
    <w:rsid w:val="00144211"/>
    <w:rsid w:val="00151BA4"/>
    <w:rsid w:val="00161675"/>
    <w:rsid w:val="001632FD"/>
    <w:rsid w:val="0018140A"/>
    <w:rsid w:val="00182643"/>
    <w:rsid w:val="00193CB1"/>
    <w:rsid w:val="001A397D"/>
    <w:rsid w:val="001C58C7"/>
    <w:rsid w:val="001D176C"/>
    <w:rsid w:val="001D31BE"/>
    <w:rsid w:val="001E093B"/>
    <w:rsid w:val="001F48E2"/>
    <w:rsid w:val="001F4CAB"/>
    <w:rsid w:val="001F57A1"/>
    <w:rsid w:val="00202A43"/>
    <w:rsid w:val="00203174"/>
    <w:rsid w:val="00232E1D"/>
    <w:rsid w:val="00235C25"/>
    <w:rsid w:val="00244637"/>
    <w:rsid w:val="00246574"/>
    <w:rsid w:val="00251D35"/>
    <w:rsid w:val="002568D5"/>
    <w:rsid w:val="00257D0B"/>
    <w:rsid w:val="00284E1D"/>
    <w:rsid w:val="00292270"/>
    <w:rsid w:val="002A4DEC"/>
    <w:rsid w:val="002A7D5A"/>
    <w:rsid w:val="002D0D9A"/>
    <w:rsid w:val="002D6E79"/>
    <w:rsid w:val="002E5EC0"/>
    <w:rsid w:val="00303EC1"/>
    <w:rsid w:val="0031629C"/>
    <w:rsid w:val="00333E5E"/>
    <w:rsid w:val="00334F69"/>
    <w:rsid w:val="0033562D"/>
    <w:rsid w:val="003534A8"/>
    <w:rsid w:val="00361B0D"/>
    <w:rsid w:val="003751DE"/>
    <w:rsid w:val="00383390"/>
    <w:rsid w:val="00384CA7"/>
    <w:rsid w:val="003951A2"/>
    <w:rsid w:val="003956A5"/>
    <w:rsid w:val="00395FDA"/>
    <w:rsid w:val="003A0F9B"/>
    <w:rsid w:val="003A20E9"/>
    <w:rsid w:val="003A6082"/>
    <w:rsid w:val="003B4330"/>
    <w:rsid w:val="003C1044"/>
    <w:rsid w:val="003C219F"/>
    <w:rsid w:val="003D3BEF"/>
    <w:rsid w:val="003F05DF"/>
    <w:rsid w:val="004002BA"/>
    <w:rsid w:val="00402F9A"/>
    <w:rsid w:val="0040652E"/>
    <w:rsid w:val="0041047A"/>
    <w:rsid w:val="004332B2"/>
    <w:rsid w:val="0043453F"/>
    <w:rsid w:val="00451B82"/>
    <w:rsid w:val="00456F5D"/>
    <w:rsid w:val="004617DE"/>
    <w:rsid w:val="004633E8"/>
    <w:rsid w:val="00463792"/>
    <w:rsid w:val="00484187"/>
    <w:rsid w:val="0048634A"/>
    <w:rsid w:val="00495B3A"/>
    <w:rsid w:val="004A2C8A"/>
    <w:rsid w:val="004A6996"/>
    <w:rsid w:val="004C18DB"/>
    <w:rsid w:val="004C29DD"/>
    <w:rsid w:val="004C2C0A"/>
    <w:rsid w:val="004C42BC"/>
    <w:rsid w:val="004D398E"/>
    <w:rsid w:val="004D55D8"/>
    <w:rsid w:val="004E1AF9"/>
    <w:rsid w:val="004E2A93"/>
    <w:rsid w:val="004F2C6E"/>
    <w:rsid w:val="004F2FE0"/>
    <w:rsid w:val="004F38B3"/>
    <w:rsid w:val="004F7DE4"/>
    <w:rsid w:val="00500509"/>
    <w:rsid w:val="005010E8"/>
    <w:rsid w:val="00507ED0"/>
    <w:rsid w:val="00511216"/>
    <w:rsid w:val="0051295C"/>
    <w:rsid w:val="00525D8F"/>
    <w:rsid w:val="00532DA3"/>
    <w:rsid w:val="00540DCE"/>
    <w:rsid w:val="0054102F"/>
    <w:rsid w:val="005438A9"/>
    <w:rsid w:val="00552754"/>
    <w:rsid w:val="00552CA5"/>
    <w:rsid w:val="0055610D"/>
    <w:rsid w:val="00565BC2"/>
    <w:rsid w:val="005740CB"/>
    <w:rsid w:val="00577DB0"/>
    <w:rsid w:val="00581776"/>
    <w:rsid w:val="005907B7"/>
    <w:rsid w:val="005A3240"/>
    <w:rsid w:val="005B6024"/>
    <w:rsid w:val="005B6898"/>
    <w:rsid w:val="005C406A"/>
    <w:rsid w:val="005C6E7D"/>
    <w:rsid w:val="005E6492"/>
    <w:rsid w:val="005F51CE"/>
    <w:rsid w:val="006002D2"/>
    <w:rsid w:val="0060275B"/>
    <w:rsid w:val="0060534C"/>
    <w:rsid w:val="00607B21"/>
    <w:rsid w:val="006118CB"/>
    <w:rsid w:val="0061450D"/>
    <w:rsid w:val="00621284"/>
    <w:rsid w:val="00671C20"/>
    <w:rsid w:val="00681931"/>
    <w:rsid w:val="006900A0"/>
    <w:rsid w:val="006939FA"/>
    <w:rsid w:val="006954FB"/>
    <w:rsid w:val="006A4365"/>
    <w:rsid w:val="006B117D"/>
    <w:rsid w:val="006C3C98"/>
    <w:rsid w:val="006D119E"/>
    <w:rsid w:val="006F0996"/>
    <w:rsid w:val="006F0F3B"/>
    <w:rsid w:val="006F2FA4"/>
    <w:rsid w:val="007037D6"/>
    <w:rsid w:val="007152B5"/>
    <w:rsid w:val="0073072D"/>
    <w:rsid w:val="00734B46"/>
    <w:rsid w:val="007365ED"/>
    <w:rsid w:val="00747028"/>
    <w:rsid w:val="00747BE0"/>
    <w:rsid w:val="0076043C"/>
    <w:rsid w:val="007754E2"/>
    <w:rsid w:val="00775787"/>
    <w:rsid w:val="0079130D"/>
    <w:rsid w:val="007957C4"/>
    <w:rsid w:val="007A16DF"/>
    <w:rsid w:val="007A6527"/>
    <w:rsid w:val="007B32D3"/>
    <w:rsid w:val="007B780A"/>
    <w:rsid w:val="007C65EB"/>
    <w:rsid w:val="007D1EC7"/>
    <w:rsid w:val="007D53C7"/>
    <w:rsid w:val="007F77EB"/>
    <w:rsid w:val="0080654D"/>
    <w:rsid w:val="00836331"/>
    <w:rsid w:val="00851F7D"/>
    <w:rsid w:val="008579A9"/>
    <w:rsid w:val="00857E9A"/>
    <w:rsid w:val="00871E05"/>
    <w:rsid w:val="00884967"/>
    <w:rsid w:val="008929F8"/>
    <w:rsid w:val="008958E3"/>
    <w:rsid w:val="008A0A37"/>
    <w:rsid w:val="008A67F3"/>
    <w:rsid w:val="008B2F24"/>
    <w:rsid w:val="008B7678"/>
    <w:rsid w:val="008C14ED"/>
    <w:rsid w:val="008C1B68"/>
    <w:rsid w:val="008E0CD6"/>
    <w:rsid w:val="008E61E1"/>
    <w:rsid w:val="008F051C"/>
    <w:rsid w:val="009128E3"/>
    <w:rsid w:val="00921558"/>
    <w:rsid w:val="00931836"/>
    <w:rsid w:val="00964B14"/>
    <w:rsid w:val="00964C50"/>
    <w:rsid w:val="0097120A"/>
    <w:rsid w:val="00973B20"/>
    <w:rsid w:val="0098629B"/>
    <w:rsid w:val="00995081"/>
    <w:rsid w:val="009A667D"/>
    <w:rsid w:val="009B0A0C"/>
    <w:rsid w:val="009B2E9C"/>
    <w:rsid w:val="009C3FEC"/>
    <w:rsid w:val="009C41ED"/>
    <w:rsid w:val="009C5742"/>
    <w:rsid w:val="009D2FA6"/>
    <w:rsid w:val="009F2094"/>
    <w:rsid w:val="00A11855"/>
    <w:rsid w:val="00A24762"/>
    <w:rsid w:val="00A265B9"/>
    <w:rsid w:val="00A27F2D"/>
    <w:rsid w:val="00A3172F"/>
    <w:rsid w:val="00A42D06"/>
    <w:rsid w:val="00A436D1"/>
    <w:rsid w:val="00A55E2D"/>
    <w:rsid w:val="00A80096"/>
    <w:rsid w:val="00A926D6"/>
    <w:rsid w:val="00A93BD0"/>
    <w:rsid w:val="00A94A4C"/>
    <w:rsid w:val="00A97686"/>
    <w:rsid w:val="00A97C09"/>
    <w:rsid w:val="00AA0127"/>
    <w:rsid w:val="00AA4292"/>
    <w:rsid w:val="00AA58F2"/>
    <w:rsid w:val="00AA7E6D"/>
    <w:rsid w:val="00AC1654"/>
    <w:rsid w:val="00AC4CAD"/>
    <w:rsid w:val="00AE16D4"/>
    <w:rsid w:val="00AE273B"/>
    <w:rsid w:val="00AF1278"/>
    <w:rsid w:val="00AF4778"/>
    <w:rsid w:val="00B21360"/>
    <w:rsid w:val="00B2297F"/>
    <w:rsid w:val="00B300F8"/>
    <w:rsid w:val="00B32A66"/>
    <w:rsid w:val="00B40C7B"/>
    <w:rsid w:val="00B4652A"/>
    <w:rsid w:val="00B502B3"/>
    <w:rsid w:val="00B54798"/>
    <w:rsid w:val="00B57B7E"/>
    <w:rsid w:val="00B60797"/>
    <w:rsid w:val="00B92561"/>
    <w:rsid w:val="00BA75AD"/>
    <w:rsid w:val="00BD10A9"/>
    <w:rsid w:val="00BE37A8"/>
    <w:rsid w:val="00BE3B91"/>
    <w:rsid w:val="00BE412E"/>
    <w:rsid w:val="00BF3E55"/>
    <w:rsid w:val="00BF69D6"/>
    <w:rsid w:val="00C05C4A"/>
    <w:rsid w:val="00C12DE3"/>
    <w:rsid w:val="00C16DB6"/>
    <w:rsid w:val="00C20106"/>
    <w:rsid w:val="00C23752"/>
    <w:rsid w:val="00C4712E"/>
    <w:rsid w:val="00C667E0"/>
    <w:rsid w:val="00C74F66"/>
    <w:rsid w:val="00C82CE2"/>
    <w:rsid w:val="00C91BAC"/>
    <w:rsid w:val="00C921A4"/>
    <w:rsid w:val="00C92DDA"/>
    <w:rsid w:val="00C93A99"/>
    <w:rsid w:val="00CA341F"/>
    <w:rsid w:val="00CC1A86"/>
    <w:rsid w:val="00CC25B8"/>
    <w:rsid w:val="00CC79ED"/>
    <w:rsid w:val="00CD47EC"/>
    <w:rsid w:val="00CD5585"/>
    <w:rsid w:val="00CE36B5"/>
    <w:rsid w:val="00CE6DF0"/>
    <w:rsid w:val="00CF3297"/>
    <w:rsid w:val="00CF3F37"/>
    <w:rsid w:val="00D000FF"/>
    <w:rsid w:val="00D00DBB"/>
    <w:rsid w:val="00D128CE"/>
    <w:rsid w:val="00D1723D"/>
    <w:rsid w:val="00D1739C"/>
    <w:rsid w:val="00D23E8B"/>
    <w:rsid w:val="00D25AEE"/>
    <w:rsid w:val="00D50064"/>
    <w:rsid w:val="00D566F9"/>
    <w:rsid w:val="00D57BA1"/>
    <w:rsid w:val="00D61131"/>
    <w:rsid w:val="00D70C63"/>
    <w:rsid w:val="00D85E09"/>
    <w:rsid w:val="00D85ED5"/>
    <w:rsid w:val="00D8761E"/>
    <w:rsid w:val="00D907E8"/>
    <w:rsid w:val="00D917D0"/>
    <w:rsid w:val="00DA226D"/>
    <w:rsid w:val="00DB4FAE"/>
    <w:rsid w:val="00DE3341"/>
    <w:rsid w:val="00DF10F4"/>
    <w:rsid w:val="00DF6FAB"/>
    <w:rsid w:val="00E17BF8"/>
    <w:rsid w:val="00E21778"/>
    <w:rsid w:val="00E24A9A"/>
    <w:rsid w:val="00E34F6F"/>
    <w:rsid w:val="00E37688"/>
    <w:rsid w:val="00E42B51"/>
    <w:rsid w:val="00E43A99"/>
    <w:rsid w:val="00E4762C"/>
    <w:rsid w:val="00E47E7C"/>
    <w:rsid w:val="00E50719"/>
    <w:rsid w:val="00E62513"/>
    <w:rsid w:val="00E64F8C"/>
    <w:rsid w:val="00E70704"/>
    <w:rsid w:val="00E741A0"/>
    <w:rsid w:val="00E74244"/>
    <w:rsid w:val="00E74983"/>
    <w:rsid w:val="00E87AEF"/>
    <w:rsid w:val="00E91B6D"/>
    <w:rsid w:val="00E9256F"/>
    <w:rsid w:val="00EA1AD8"/>
    <w:rsid w:val="00EA653F"/>
    <w:rsid w:val="00EA755A"/>
    <w:rsid w:val="00EB0708"/>
    <w:rsid w:val="00EC05B5"/>
    <w:rsid w:val="00EC13E8"/>
    <w:rsid w:val="00EC1E32"/>
    <w:rsid w:val="00ED245D"/>
    <w:rsid w:val="00ED3387"/>
    <w:rsid w:val="00EE6A62"/>
    <w:rsid w:val="00F036E5"/>
    <w:rsid w:val="00F233C9"/>
    <w:rsid w:val="00F317AD"/>
    <w:rsid w:val="00F5214F"/>
    <w:rsid w:val="00F52466"/>
    <w:rsid w:val="00F55F51"/>
    <w:rsid w:val="00F609F6"/>
    <w:rsid w:val="00F75806"/>
    <w:rsid w:val="00F80513"/>
    <w:rsid w:val="00F974F9"/>
    <w:rsid w:val="00FA4DCB"/>
    <w:rsid w:val="00FC2254"/>
    <w:rsid w:val="00FC2E98"/>
    <w:rsid w:val="00FC5D7C"/>
    <w:rsid w:val="00FC694E"/>
    <w:rsid w:val="00FD45D7"/>
    <w:rsid w:val="00FD4F9B"/>
    <w:rsid w:val="00FE38EE"/>
    <w:rsid w:val="00FF1488"/>
    <w:rsid w:val="00FF1B7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90D04"/>
  <w14:defaultImageDpi w14:val="0"/>
  <w15:docId w15:val="{5E1CD46E-16D9-4367-AABA-430BBE7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633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633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PageNumber">
    <w:name w:val="page number"/>
    <w:uiPriority w:val="99"/>
    <w:rsid w:val="00A436D1"/>
    <w:rPr>
      <w:rFonts w:cs="Times New Roman"/>
    </w:rPr>
  </w:style>
  <w:style w:type="paragraph" w:customStyle="1" w:styleId="paragraph">
    <w:name w:val="paragraph"/>
    <w:basedOn w:val="Normal"/>
    <w:rsid w:val="00FF710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7105"/>
  </w:style>
  <w:style w:type="character" w:customStyle="1" w:styleId="eop">
    <w:name w:val="eop"/>
    <w:basedOn w:val="DefaultParagraphFont"/>
    <w:rsid w:val="00FF7105"/>
  </w:style>
  <w:style w:type="character" w:styleId="CommentReference">
    <w:name w:val="annotation reference"/>
    <w:uiPriority w:val="99"/>
    <w:rsid w:val="00A27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F2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F2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2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F31083BF4FF4FB79C12AF7FB2DB4B" ma:contentTypeVersion="4" ma:contentTypeDescription="Create a new document." ma:contentTypeScope="" ma:versionID="107600a9b2526d342978306a51870a04">
  <xsd:schema xmlns:xsd="http://www.w3.org/2001/XMLSchema" xmlns:xs="http://www.w3.org/2001/XMLSchema" xmlns:p="http://schemas.microsoft.com/office/2006/metadata/properties" xmlns:ns2="4ee29582-f225-483b-a658-7e90f7131954" xmlns:ns3="09fccdc1-8c61-414f-aee4-3c7c0b98364f" targetNamespace="http://schemas.microsoft.com/office/2006/metadata/properties" ma:root="true" ma:fieldsID="26376dd0b3181373a6ff075743c9c8f9" ns2:_="" ns3:_="">
    <xsd:import namespace="4ee29582-f225-483b-a658-7e90f7131954"/>
    <xsd:import namespace="09fccdc1-8c61-414f-aee4-3c7c0b983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9582-f225-483b-a658-7e90f7131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ccdc1-8c61-414f-aee4-3c7c0b983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fccdc1-8c61-414f-aee4-3c7c0b98364f">
      <UserInfo>
        <DisplayName>Stomboly-Lorenzo, Michelle (DDS)</DisplayName>
        <AccountId>12</AccountId>
        <AccountType/>
      </UserInfo>
      <UserInfo>
        <DisplayName>Savage, Jamie (DDS)</DisplayName>
        <AccountId>23</AccountId>
        <AccountType/>
      </UserInfo>
      <UserInfo>
        <DisplayName>Edi-Osagie, Raymond (DDS)</DisplayName>
        <AccountId>13</AccountId>
        <AccountType/>
      </UserInfo>
      <UserInfo>
        <DisplayName>Cole, Brenda (DDS)</DisplayName>
        <AccountId>8</AccountId>
        <AccountType/>
      </UserInfo>
      <UserInfo>
        <DisplayName>Goldhaber, Doreet (DDS)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526B9-87D7-4CCD-ADF0-9C279D1F6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637AF-D996-4EBB-B8EA-2BA5C18E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29582-f225-483b-a658-7e90f7131954"/>
    <ds:schemaRef ds:uri="09fccdc1-8c61-414f-aee4-3c7c0b983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F8A4D-C206-478D-982C-E0F870867CA8}">
  <ds:schemaRefs>
    <ds:schemaRef ds:uri="http://schemas.microsoft.com/office/2006/metadata/properties"/>
    <ds:schemaRef ds:uri="http://schemas.microsoft.com/office/infopath/2007/PartnerControls"/>
    <ds:schemaRef ds:uri="09fccdc1-8c61-414f-aee4-3c7c0b98364f"/>
  </ds:schemaRefs>
</ds:datastoreItem>
</file>

<file path=customXml/itemProps4.xml><?xml version="1.0" encoding="utf-8"?>
<ds:datastoreItem xmlns:ds="http://schemas.openxmlformats.org/officeDocument/2006/customXml" ds:itemID="{1DABED54-FA9A-47E7-8B95-B1FCDCFC7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</vt:lpstr>
    </vt:vector>
  </TitlesOfParts>
  <Company>EOHHS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</dc:title>
  <dc:subject/>
  <dc:creator>DMRuser</dc:creator>
  <cp:keywords/>
  <dc:description/>
  <cp:lastModifiedBy>Goldhaber, Doreet (DDS)</cp:lastModifiedBy>
  <cp:revision>13</cp:revision>
  <cp:lastPrinted>2019-06-04T13:15:00Z</cp:lastPrinted>
  <dcterms:created xsi:type="dcterms:W3CDTF">2022-02-15T13:29:00Z</dcterms:created>
  <dcterms:modified xsi:type="dcterms:W3CDTF">2022-03-17T17:51:00Z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0x010100882F31083BF4FF4FB79C12AF7FB2DB4B</vt:lpwstr>
  </property>
</Properties>
</file>