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40"/>
        <w:gridCol w:w="7640"/>
      </w:tblGrid>
      <w:tr w:rsidR="00EA693C" w:rsidRPr="00EA693C" w14:paraId="028FF036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892B" w14:textId="500B0E44" w:rsidR="00EA693C" w:rsidRPr="00EA693C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Основные сообщения (для всех аудиторий)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BB3F" w14:textId="28581CF6" w:rsidR="00EA693C" w:rsidRPr="00EA693C" w:rsidRDefault="00EA693C" w:rsidP="00EA693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152" w:line="273" w:lineRule="auto"/>
              <w:ind w:right="693"/>
              <w:rPr>
                <w:lang w:val="ru-RU"/>
              </w:rPr>
            </w:pPr>
            <w:r>
              <w:rPr>
                <w:lang w:val="ru-RU"/>
              </w:rPr>
              <w:t xml:space="preserve">Цель "Исследования вопросов равенства в сфере местного здравоохранения" (Community Health Equity Survey, CHES) — помочь населению в устранении </w:t>
            </w:r>
            <w:r w:rsidR="004F3F8F">
              <w:rPr>
                <w:lang w:val="ru-RU"/>
              </w:rPr>
              <w:t>препятствий</w:t>
            </w:r>
            <w:r>
              <w:rPr>
                <w:lang w:val="ru-RU"/>
              </w:rPr>
              <w:t xml:space="preserve"> на пути предоставления медицинской помощи.</w:t>
            </w:r>
          </w:p>
          <w:p w14:paraId="38BB4CD5" w14:textId="77777777" w:rsidR="00EA693C" w:rsidRPr="00EA693C" w:rsidRDefault="00EA693C" w:rsidP="00EA693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" w:line="259" w:lineRule="auto"/>
              <w:ind w:right="278"/>
              <w:rPr>
                <w:lang w:val="ru-RU"/>
              </w:rPr>
            </w:pPr>
            <w:r>
              <w:rPr>
                <w:lang w:val="ru-RU"/>
              </w:rPr>
              <w:t>В центре внимания CHES находятся мнения членов местных сообществ. Данное исследование было разработано в сотрудничестве с жителями и общественными партнерами всего штата.</w:t>
            </w:r>
          </w:p>
          <w:p w14:paraId="047F6545" w14:textId="260D5462" w:rsidR="00EA693C" w:rsidRDefault="00EA693C" w:rsidP="00EA693C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line="259" w:lineRule="auto"/>
              <w:ind w:right="113"/>
              <w:jc w:val="both"/>
            </w:pPr>
            <w:r>
              <w:rPr>
                <w:lang w:val="ru-RU"/>
              </w:rPr>
              <w:t>Чтобы улучшить здоровье каждого жителя штата Массачусетс, нам необходимо уделять основное внимание мнениям отдельных людей и местных сообществ, которые долгое время были лишены равных шансов на медицинское обслуживание. Ваши ответы могут принести пользу местному сообществу.</w:t>
            </w:r>
          </w:p>
          <w:p w14:paraId="265CAC09" w14:textId="0AA1A100" w:rsidR="00EA693C" w:rsidRPr="0061071F" w:rsidRDefault="00EA693C" w:rsidP="00EA693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ind w:right="188"/>
              <w:rPr>
                <w:lang w:val="ru-RU"/>
              </w:rPr>
            </w:pPr>
            <w:r>
              <w:rPr>
                <w:lang w:val="ru-RU"/>
              </w:rPr>
              <w:t>Ваше мнение может повлиять на то, каким станет наше здравоохранение в будущем. Департамент общественного здравоохранения штата Массачусетс будет использовать результаты исследования для совершенствования наших программ, принятия решений о выделении финансов и ресурсов, а также для поддержки политики, направленной на устранение неравенства в сфере здравоохранения. Кроме того, мы намерены подели</w:t>
            </w:r>
            <w:r w:rsidR="00FC4EAF">
              <w:rPr>
                <w:lang w:val="ru-RU"/>
              </w:rPr>
              <w:t>ть</w:t>
            </w:r>
            <w:r>
              <w:rPr>
                <w:lang w:val="ru-RU"/>
              </w:rPr>
              <w:t>ся результатами этого исследования с партнёрами в штате Массачусетс и тем самым поддержать ту важную работу, которую они проводят для улучшения здравоохранения в своих местных сообществах.</w:t>
            </w:r>
          </w:p>
          <w:p w14:paraId="4C408FF0" w14:textId="77777777" w:rsidR="00EA693C" w:rsidRPr="00EA693C" w:rsidRDefault="00EA693C" w:rsidP="00EA693C">
            <w:pPr>
              <w:pStyle w:val="ListParagraph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Решения, принимаемые на региональном и местном уровнях, влияют на медицинское обслуживание, предоставляемое вам, вашей семье и вашим соседям. Примите участие в этом исследовании, чтобы те, кто принимает решения, получили возможность понять ваши ценности, потребности и надежды на будущее.</w:t>
            </w:r>
          </w:p>
          <w:p w14:paraId="63DECCA4" w14:textId="77777777" w:rsidR="00EA693C" w:rsidRPr="00EA693C" w:rsidRDefault="00EA693C" w:rsidP="00EA693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ind w:right="857"/>
              <w:rPr>
                <w:lang w:val="ru-RU"/>
              </w:rPr>
            </w:pPr>
            <w:r>
              <w:rPr>
                <w:lang w:val="ru-RU"/>
              </w:rPr>
              <w:t>Ваше участие в этом исследовании абсолютно добровольно. Если вы решите принять в нём участие, ваши ответы будут анонимными и не смогут быть увязаны с вами.</w:t>
            </w:r>
          </w:p>
          <w:p w14:paraId="2D612332" w14:textId="623EAC83" w:rsidR="00EA693C" w:rsidRPr="00EA693C" w:rsidRDefault="00EA693C" w:rsidP="00EA693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9" w:lineRule="exact"/>
              <w:rPr>
                <w:lang w:val="ru-RU"/>
              </w:rPr>
            </w:pPr>
            <w:r>
              <w:rPr>
                <w:lang w:val="ru-RU"/>
              </w:rPr>
              <w:t xml:space="preserve">Принять участие в исследовании очень просто. Для этого нужно просто </w:t>
            </w:r>
            <w:hyperlink r:id="rId11">
              <w:r w:rsidR="009E174B" w:rsidRPr="009E174B">
                <w:rPr>
                  <w:color w:val="0462C1"/>
                  <w:u w:val="single" w:color="0462C1"/>
                  <w:lang w:val="ru-RU"/>
                </w:rPr>
                <w:t xml:space="preserve"> </w:t>
              </w:r>
              <w:r w:rsidR="009E174B">
                <w:rPr>
                  <w:color w:val="0462C1"/>
                  <w:u w:val="single" w:color="0462C1"/>
                  <w:lang w:val="ru-RU"/>
                </w:rPr>
                <w:t>нажать сюда</w:t>
              </w:r>
              <w:r w:rsidR="009E174B" w:rsidRPr="009E174B">
                <w:rPr>
                  <w:color w:val="0462C1"/>
                  <w:spacing w:val="-2"/>
                  <w:lang w:val="ru-RU"/>
                </w:rPr>
                <w:t xml:space="preserve"> </w:t>
              </w:r>
            </w:hyperlink>
            <w:r>
              <w:rPr>
                <w:lang w:val="ru-RU"/>
              </w:rPr>
              <w:t>или посетит</w:t>
            </w:r>
            <w:r w:rsidR="00DD3725">
              <w:rPr>
                <w:lang w:val="ru-RU"/>
              </w:rPr>
              <w:t>ь</w:t>
            </w:r>
            <w:r>
              <w:rPr>
                <w:lang w:val="ru-RU"/>
              </w:rPr>
              <w:t xml:space="preserve"> наш веб-сайт по адресу</w:t>
            </w:r>
            <w:r w:rsidR="00DD3725">
              <w:rPr>
                <w:lang w:val="ru-RU"/>
              </w:rPr>
              <w:t xml:space="preserve"> </w:t>
            </w:r>
            <w:r>
              <w:rPr>
                <w:lang w:val="ru-RU"/>
              </w:rPr>
              <w:t>Mass.gov/</w:t>
            </w:r>
            <w:proofErr w:type="spellStart"/>
            <w:r>
              <w:rPr>
                <w:lang w:val="ru-RU"/>
              </w:rPr>
              <w:t>Healthsurvey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EA693C" w:rsidRPr="00EA693C" w14:paraId="5DD96778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9A1C" w14:textId="33B98F0E" w:rsidR="00EA693C" w:rsidRPr="00EA693C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Люди старшего возраста (60 и более лет)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ED60" w14:textId="4DBDA198" w:rsidR="00EA693C" w:rsidRPr="00EA693C" w:rsidRDefault="00EA693C" w:rsidP="00EA693C">
            <w:pPr>
              <w:widowControl w:val="0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Люди старшего возраста — растущая группа населения, и сохранение здоровья и активного образа жизни в наших сообществах приобретает беспрецедентно важное значение. Поделитесь своим опытом и знаниями, помогите всем людям старшего возраста в штате Массачусетс жить полноценной и яркой жизнью.</w:t>
            </w:r>
          </w:p>
        </w:tc>
      </w:tr>
      <w:tr w:rsidR="00EA693C" w:rsidRPr="00EA693C" w14:paraId="40929C21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6080" w14:textId="2441F916" w:rsidR="00EA693C" w:rsidRDefault="00EA693C" w:rsidP="00EA693C">
            <w:pPr>
              <w:widowControl w:val="0"/>
            </w:pPr>
            <w:r>
              <w:rPr>
                <w:lang w:val="ru-RU"/>
              </w:rPr>
              <w:t>Иммигранты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C8DC" w14:textId="77777777" w:rsidR="00EA693C" w:rsidRPr="00EA693C" w:rsidRDefault="00EA693C" w:rsidP="00EA693C">
            <w:pPr>
              <w:widowControl w:val="0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Данное исследование проводится анонимно и не может быть каким-либо образом увязано с вами. </w:t>
            </w:r>
          </w:p>
          <w:p w14:paraId="523A79FC" w14:textId="01FD48C0" w:rsidR="00EA693C" w:rsidRPr="00EA693C" w:rsidRDefault="00EA693C" w:rsidP="00EA693C">
            <w:pPr>
              <w:widowControl w:val="0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Поделившись своим мнением и опытом, вы поможете поддержать тех, кто приехал в Массачусетс из других стран, </w:t>
            </w:r>
            <w:r w:rsidR="003B5850">
              <w:rPr>
                <w:lang w:val="ru-RU"/>
              </w:rPr>
              <w:t>при этом</w:t>
            </w:r>
            <w:r>
              <w:rPr>
                <w:lang w:val="ru-RU"/>
              </w:rPr>
              <w:t xml:space="preserve"> вам </w:t>
            </w:r>
            <w:r w:rsidR="00D338F0">
              <w:rPr>
                <w:lang w:val="ru-RU"/>
              </w:rPr>
              <w:t xml:space="preserve">нигде </w:t>
            </w:r>
            <w:r>
              <w:rPr>
                <w:lang w:val="ru-RU"/>
              </w:rPr>
              <w:t xml:space="preserve">не придётся сообщать о </w:t>
            </w:r>
            <w:r w:rsidR="00D338F0">
              <w:rPr>
                <w:lang w:val="ru-RU"/>
              </w:rPr>
              <w:t>своём</w:t>
            </w:r>
            <w:r>
              <w:rPr>
                <w:lang w:val="ru-RU"/>
              </w:rPr>
              <w:t xml:space="preserve"> иммиграционном статусе.</w:t>
            </w:r>
          </w:p>
          <w:p w14:paraId="771D7807" w14:textId="28669F20" w:rsidR="00EA693C" w:rsidRPr="00EA693C" w:rsidRDefault="00EA693C" w:rsidP="00EA693C">
            <w:pPr>
              <w:widowControl w:val="0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Исследование проводится на арабском, креольском, упрощенном и традиционном китайском, английском, гаитянском креольском, кхмерском, португальском, русском, испанском и вьетнамском языках.</w:t>
            </w:r>
          </w:p>
        </w:tc>
      </w:tr>
      <w:tr w:rsidR="00EA693C" w:rsidRPr="00EA693C" w14:paraId="3D74E833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73EE" w14:textId="2A0FE505" w:rsidR="00EA693C" w:rsidRPr="00EA693C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Родители и опекуны детей и молодежи с особыми медицинскими потребностями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AB41" w14:textId="77777777" w:rsidR="00EA693C" w:rsidRPr="00EA693C" w:rsidRDefault="00EA693C" w:rsidP="00EA693C">
            <w:pPr>
              <w:widowControl w:val="0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Уход за больными может быть значимым, а иногда и нелёгким делом. Поделившись своим мнением, вы поможете найти решения, которые пойдут на пользу всей вашей семье. </w:t>
            </w:r>
          </w:p>
          <w:p w14:paraId="6BE4A403" w14:textId="4E049CC0" w:rsidR="00EA693C" w:rsidRPr="00EA693C" w:rsidRDefault="00EA693C" w:rsidP="00EA693C">
            <w:pPr>
              <w:widowControl w:val="0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Работа опекуна в молодом возрасте может быть полна неожиданностей. Рассказывая о своём опыте, вы помогаете другим людям, оказавшимся на вашем месте.</w:t>
            </w:r>
          </w:p>
        </w:tc>
      </w:tr>
      <w:tr w:rsidR="00EA693C" w:rsidRPr="00EA693C" w14:paraId="2543F3EB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AF97" w14:textId="366F9175" w:rsidR="00EA693C" w:rsidRPr="00EA693C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Беременные женщины и родители маленьких детей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FD23" w14:textId="3D9A2474" w:rsidR="00EA693C" w:rsidRPr="00EA693C" w:rsidRDefault="00EA693C" w:rsidP="00EA693C">
            <w:pPr>
              <w:widowControl w:val="0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Беременность и воспитание детей — это личный опыт, который меняет человека навсегда. Принимая участие в </w:t>
            </w:r>
            <w:r w:rsidR="00AF3AA0">
              <w:rPr>
                <w:lang w:val="ru-RU"/>
              </w:rPr>
              <w:t xml:space="preserve">данном </w:t>
            </w:r>
            <w:r>
              <w:rPr>
                <w:lang w:val="ru-RU"/>
              </w:rPr>
              <w:t>исследовании, вы помогаете беременным женщинам, детям и семьям быть здоровыми и благополучными.</w:t>
            </w:r>
          </w:p>
        </w:tc>
      </w:tr>
      <w:tr w:rsidR="00EA693C" w:rsidRPr="004F3F8F" w14:paraId="49812E78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4DCC" w14:textId="6FFDA498" w:rsidR="00EA693C" w:rsidRDefault="00EA693C" w:rsidP="00EA693C">
            <w:pPr>
              <w:widowControl w:val="0"/>
            </w:pPr>
            <w:r>
              <w:rPr>
                <w:lang w:val="ru-RU"/>
              </w:rPr>
              <w:t>Люди, имеющие инвалидность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5344" w14:textId="4C2EFADD" w:rsidR="00EA693C" w:rsidRPr="004F3F8F" w:rsidRDefault="00EA693C" w:rsidP="00EA693C">
            <w:pPr>
              <w:widowControl w:val="0"/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Опыт людей с инвалидностью уникален и разнообразен. Ваши ответы могут улучшить для них доступ, повысить их представленность и участие во всех сферах жизни.</w:t>
            </w:r>
          </w:p>
        </w:tc>
      </w:tr>
      <w:tr w:rsidR="00EA693C" w:rsidRPr="004F3F8F" w14:paraId="0ADC7262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9878" w14:textId="7F1F4511" w:rsidR="00EA693C" w:rsidRPr="004F3F8F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Люди, которые считают себя членами сообщества ЛГБТК+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7382" w14:textId="77777777" w:rsidR="00EA693C" w:rsidRPr="004F3F8F" w:rsidRDefault="00EA693C" w:rsidP="00EA693C">
            <w:pPr>
              <w:widowControl w:val="0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Системы угнетения, включая гетеронормативность, гетеросексизм и трансфобию, исключают взрослых и молодых людей, которые считают себя членами сообщества ЛГБТК+, что оказывает разрушительное воздействие на наше здоровье и благополучие.</w:t>
            </w:r>
          </w:p>
          <w:p w14:paraId="29750F66" w14:textId="75918B23" w:rsidR="00EA693C" w:rsidRPr="004F3F8F" w:rsidRDefault="00EA693C" w:rsidP="00EA693C">
            <w:pPr>
              <w:widowControl w:val="0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У каждого члена сообщества ЛГБТК+ есть сво</w:t>
            </w:r>
            <w:r w:rsidR="00664A61">
              <w:rPr>
                <w:lang w:val="ru-RU"/>
              </w:rPr>
              <w:t>ё</w:t>
            </w:r>
            <w:r>
              <w:rPr>
                <w:lang w:val="ru-RU"/>
              </w:rPr>
              <w:t xml:space="preserve"> уникальн</w:t>
            </w:r>
            <w:r w:rsidR="00664A61">
              <w:rPr>
                <w:lang w:val="ru-RU"/>
              </w:rPr>
              <w:t>ое прошлое</w:t>
            </w:r>
            <w:r>
              <w:rPr>
                <w:lang w:val="ru-RU"/>
              </w:rPr>
              <w:t xml:space="preserve">.  Рассказывая о своём разнообразном опыте, члены вашего сообщества будут влиять на то, каким станет наше здравоохранение в будущем. </w:t>
            </w:r>
          </w:p>
        </w:tc>
      </w:tr>
      <w:tr w:rsidR="00EA693C" w:rsidRPr="004F3F8F" w14:paraId="1CD9C56D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C12A" w14:textId="30ED97B4" w:rsidR="00EA693C" w:rsidRPr="004F3F8F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Цветное население (американские индейцы/коренные жители Аляски, азиаты и жители тихоокеанских островов, чернокожие, латиноамериканцы/испаноговорящие)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3E75" w14:textId="77777777" w:rsidR="00EA693C" w:rsidRPr="004F3F8F" w:rsidRDefault="00EA693C" w:rsidP="00EA693C">
            <w:pPr>
              <w:widowControl w:val="0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На жизнь групп цветного населения влияют многочисленные формы расизма, которые создавали и создают препятствия для их здоровья и благополучия. В прошлом мнение членов разных групп цветного населения не учитывалось, однако данное "Исследование вопросов равенства в сфере местного здравоохранения" предлагает важную возможность для того, чтобы голоса представители различных групп были представлены и услышаны.</w:t>
            </w:r>
          </w:p>
          <w:p w14:paraId="7E0CF9A6" w14:textId="77777777" w:rsidR="00EA693C" w:rsidRPr="004F3F8F" w:rsidRDefault="00EA693C" w:rsidP="00EA693C">
            <w:pPr>
              <w:widowControl w:val="0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Исторически сложилось так, что общины коренных народов во многих отношениях остаются незамеченными, однако при этом культура, язык и ценности являются источником силы. Добейтесь того, чтобы голос коренных народов штата Массачусетс был услышан. Отвечая на </w:t>
            </w:r>
            <w:r>
              <w:rPr>
                <w:lang w:val="ru-RU"/>
              </w:rPr>
              <w:lastRenderedPageBreak/>
              <w:t>вопросы в ходе исследования, вы представляете наши племенные общины и отстаиваете их интересы.</w:t>
            </w:r>
          </w:p>
          <w:p w14:paraId="52D24BC4" w14:textId="5EB110FE" w:rsidR="00EA693C" w:rsidRPr="004F3F8F" w:rsidRDefault="00EA693C" w:rsidP="00EA693C">
            <w:pPr>
              <w:widowControl w:val="0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Американцы азиатского и тихоокеанского происхождения</w:t>
            </w:r>
            <w:r w:rsidR="00484A37">
              <w:rPr>
                <w:lang w:val="ru-RU"/>
              </w:rPr>
              <w:t>, проживающие</w:t>
            </w:r>
            <w:r>
              <w:rPr>
                <w:lang w:val="ru-RU"/>
              </w:rPr>
              <w:t xml:space="preserve"> в разных общинах штата Массачусетс</w:t>
            </w:r>
            <w:r w:rsidR="00484A37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имеют разную историю и опыт. Участвуя в исследовании, вы помогаете рассказ</w:t>
            </w:r>
            <w:r w:rsidR="000E592C">
              <w:rPr>
                <w:lang w:val="ru-RU"/>
              </w:rPr>
              <w:t>ыв</w:t>
            </w:r>
            <w:r>
              <w:rPr>
                <w:lang w:val="ru-RU"/>
              </w:rPr>
              <w:t>ать о сильных сторонах, ценностях и надеждах вашего сообщества.</w:t>
            </w:r>
          </w:p>
          <w:p w14:paraId="68B17EC9" w14:textId="729AE22F" w:rsidR="00EA693C" w:rsidRPr="004F3F8F" w:rsidRDefault="00EA693C" w:rsidP="00EA693C">
            <w:pPr>
              <w:widowControl w:val="0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Члены испаноязычных и латиноамериканских групп населения традиционно сталкиваются с расизмом, ксенофобией и страхом депортации. Особенно сильно этот стресс ощущают родители и опекуны. Вы можете анонимно поделиться своим опытом</w:t>
            </w:r>
            <w:r w:rsidR="004860A7">
              <w:rPr>
                <w:lang w:val="ru-RU"/>
              </w:rPr>
              <w:t xml:space="preserve"> и тем самым</w:t>
            </w:r>
            <w:r>
              <w:rPr>
                <w:lang w:val="ru-RU"/>
              </w:rPr>
              <w:t xml:space="preserve"> помочь латиноамериканским семьям и группам беречь своё здоровье и держаться вместе.</w:t>
            </w:r>
          </w:p>
          <w:p w14:paraId="74C3F6A3" w14:textId="6112DCB9" w:rsidR="00EA693C" w:rsidRPr="004F3F8F" w:rsidRDefault="00EA693C" w:rsidP="00EA693C">
            <w:pPr>
              <w:widowControl w:val="0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 xml:space="preserve">COVID-19 и продолжающиеся последствия расизма наносят огромный ущерб чернокожим жителям штата Массачусетс. Чернокожие сообщества мобилизуют свои силы и поддержку, однако необходимо пролить свет на те системы и структуры, которые продолжают влиять на наше медицинское обслуживание. Принимая участие в </w:t>
            </w:r>
            <w:r w:rsidR="002A598C">
              <w:rPr>
                <w:lang w:val="ru-RU"/>
              </w:rPr>
              <w:t xml:space="preserve">данном </w:t>
            </w:r>
            <w:r>
              <w:rPr>
                <w:lang w:val="ru-RU"/>
              </w:rPr>
              <w:t>исследовании, вы помогаете сделать так, чтобы мнение чернокожих об их жизни в настоящее время влияло на то, каким станет наше здравоохранение в будущем.</w:t>
            </w:r>
          </w:p>
        </w:tc>
      </w:tr>
      <w:tr w:rsidR="00EA693C" w:rsidRPr="004F3F8F" w14:paraId="6AE470BC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A3F6" w14:textId="25525E24" w:rsidR="00EA693C" w:rsidRPr="004F3F8F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Те, для кого английский язык не является основным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1AA8" w14:textId="77777777" w:rsidR="00EA693C" w:rsidRPr="004F3F8F" w:rsidRDefault="00EA693C" w:rsidP="00EA693C">
            <w:pPr>
              <w:widowControl w:val="0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Исследование проводится на арабском, креольском, упрощенном и традиционном китайском, английском, гаитянском креольском, кхмерском, португальском, русском, испанском и вьетнамском языках.</w:t>
            </w:r>
          </w:p>
          <w:p w14:paraId="20F8265D" w14:textId="00FF8F6E" w:rsidR="00EA693C" w:rsidRPr="004F3F8F" w:rsidRDefault="00EA693C" w:rsidP="00EA693C">
            <w:pPr>
              <w:widowControl w:val="0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Вы можете пользоваться услугами переводчика. Кто-то другой может переводить вопросы на предпочитаемый вами язык и вносить ваши ответы.</w:t>
            </w:r>
          </w:p>
        </w:tc>
      </w:tr>
      <w:tr w:rsidR="00EA693C" w:rsidRPr="004F3F8F" w14:paraId="202741B5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C9EA" w14:textId="6CD2980D" w:rsidR="00EA693C" w:rsidRDefault="00EA693C" w:rsidP="00EA693C">
            <w:pPr>
              <w:widowControl w:val="0"/>
            </w:pPr>
            <w:r>
              <w:rPr>
                <w:lang w:val="ru-RU"/>
              </w:rPr>
              <w:t>Сельские жители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BC2F" w14:textId="77777777" w:rsidR="00EA693C" w:rsidRPr="004F3F8F" w:rsidRDefault="00EA693C" w:rsidP="00EA693C">
            <w:pPr>
              <w:widowControl w:val="0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В сельских населённых пунктах штата Массачусетс проживает множество разнообразных групп населения, имеющих собственные культуры, ценности и сильные стороны.</w:t>
            </w:r>
          </w:p>
          <w:p w14:paraId="4C45785C" w14:textId="358C534E" w:rsidR="00EA693C" w:rsidRPr="004F3F8F" w:rsidRDefault="00EA693C" w:rsidP="00EA693C">
            <w:pPr>
              <w:widowControl w:val="0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Сельские жители сталкиваются с уникальными проблемами, но освещению этих проблем посвящены лишь немногие источники данных. Ваше участие в исследовании может помочь обеспечить ваше местное сообщество ресурсами, необходимыми для его благополучия.</w:t>
            </w:r>
          </w:p>
        </w:tc>
      </w:tr>
      <w:tr w:rsidR="00EA693C" w:rsidRPr="004F3F8F" w14:paraId="3519AD59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7FE4" w14:textId="29DF5228" w:rsidR="00EA693C" w:rsidRDefault="00EA693C" w:rsidP="00EA693C">
            <w:pPr>
              <w:widowControl w:val="0"/>
            </w:pPr>
            <w:r>
              <w:rPr>
                <w:lang w:val="ru-RU"/>
              </w:rPr>
              <w:t>Ветераны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1E14" w14:textId="2AB12A83" w:rsidR="00EA693C" w:rsidRPr="004F3F8F" w:rsidRDefault="00EA693C" w:rsidP="00EA693C">
            <w:pPr>
              <w:widowControl w:val="0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Ветераны прошли разную службу и имеют разный опыт, которым придаётся важное значение. Вы пользуетесь заслуженным уважением и поддержкой. Ваше участие в исследовании поможет поддержать сообщество ветеранов, особенно тех, кто, возможно, сталкивается с трудностями в жизни и работе.</w:t>
            </w:r>
          </w:p>
        </w:tc>
      </w:tr>
      <w:tr w:rsidR="00EA693C" w:rsidRPr="004F3F8F" w14:paraId="2C35CE4A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FF22" w14:textId="6ED4FBCE" w:rsidR="00EA693C" w:rsidRDefault="00EA693C" w:rsidP="00EA693C">
            <w:pPr>
              <w:widowControl w:val="0"/>
            </w:pPr>
            <w:r>
              <w:rPr>
                <w:lang w:val="ru-RU"/>
              </w:rPr>
              <w:lastRenderedPageBreak/>
              <w:t>Родители моложе 25 лет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56B8" w14:textId="05896E04" w:rsidR="00EA693C" w:rsidRPr="004F3F8F" w:rsidRDefault="00EA693C" w:rsidP="00EA693C">
            <w:pPr>
              <w:pStyle w:val="ListParagraph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Быть молодым родителем — значит испытывать свои</w:t>
            </w:r>
            <w:r w:rsidR="008C3FB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8C3FB0">
              <w:rPr>
                <w:lang w:val="ru-RU"/>
              </w:rPr>
              <w:t xml:space="preserve">особенные </w:t>
            </w:r>
            <w:r>
              <w:rPr>
                <w:lang w:val="ru-RU"/>
              </w:rPr>
              <w:t xml:space="preserve">трудности, радости и потребности. Поделившись своим опытом, вы поможете найти решения, которые пойдут на пользу всей вашей семье. </w:t>
            </w:r>
          </w:p>
          <w:p w14:paraId="3695CF13" w14:textId="6FFF70B0" w:rsidR="00EA693C" w:rsidRPr="004F3F8F" w:rsidRDefault="00EA693C" w:rsidP="00EA693C">
            <w:pPr>
              <w:widowControl w:val="0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Переход в статус родителя может быть полон неожиданностей. Рассказывая о своём опыте, вы помогаете другим людям, оказавшимся на вашем месте.</w:t>
            </w:r>
          </w:p>
        </w:tc>
      </w:tr>
      <w:tr w:rsidR="00EA693C" w:rsidRPr="004F3F8F" w14:paraId="0A0318D9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C42D" w14:textId="6141A771" w:rsidR="00EA693C" w:rsidRPr="004F3F8F" w:rsidRDefault="00EA693C" w:rsidP="00EA693C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Молодёжь и молодые взрослые (от 14 до 17 лет и от 18 до 24 лет)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BD47" w14:textId="114FA692" w:rsidR="00EA693C" w:rsidRPr="004F3F8F" w:rsidRDefault="00EA693C" w:rsidP="00EA693C">
            <w:pPr>
              <w:widowControl w:val="0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Молодёжь — это будущее, но к её мнению всё ещё прислушиваются нечасто. Вы можете поделиться своими мечтами, заботами и идеями. Принимая участие в </w:t>
            </w:r>
            <w:r w:rsidR="002C659F">
              <w:rPr>
                <w:lang w:val="ru-RU"/>
              </w:rPr>
              <w:t xml:space="preserve">данном </w:t>
            </w:r>
            <w:r>
              <w:rPr>
                <w:lang w:val="ru-RU"/>
              </w:rPr>
              <w:t xml:space="preserve">исследовании, вы влияете на то, каким будет ваше здоровье — и будущее всех молодых людей. </w:t>
            </w:r>
          </w:p>
        </w:tc>
      </w:tr>
    </w:tbl>
    <w:p w14:paraId="3C0F4290" w14:textId="77777777" w:rsidR="00F61E47" w:rsidRPr="004F3F8F" w:rsidRDefault="00F61E47">
      <w:pPr>
        <w:rPr>
          <w:lang w:val="ru-RU"/>
        </w:rPr>
      </w:pPr>
    </w:p>
    <w:p w14:paraId="72978E70" w14:textId="77777777" w:rsidR="006E2D4D" w:rsidRPr="004F3F8F" w:rsidRDefault="006E2D4D">
      <w:pPr>
        <w:rPr>
          <w:lang w:val="ru-RU"/>
        </w:rPr>
      </w:pPr>
    </w:p>
    <w:sectPr w:rsidR="006E2D4D" w:rsidRPr="004F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34C9" w14:textId="77777777" w:rsidR="00332FAE" w:rsidRDefault="00332FAE" w:rsidP="006F38ED">
      <w:pPr>
        <w:spacing w:line="240" w:lineRule="auto"/>
      </w:pPr>
      <w:r>
        <w:separator/>
      </w:r>
    </w:p>
  </w:endnote>
  <w:endnote w:type="continuationSeparator" w:id="0">
    <w:p w14:paraId="5AC96D1D" w14:textId="77777777" w:rsidR="00332FAE" w:rsidRDefault="00332FAE" w:rsidP="006F3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ublic Sans Light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50C7" w14:textId="77777777" w:rsidR="00332FAE" w:rsidRDefault="00332FAE" w:rsidP="006F38ED">
      <w:pPr>
        <w:spacing w:line="240" w:lineRule="auto"/>
      </w:pPr>
      <w:r>
        <w:separator/>
      </w:r>
    </w:p>
  </w:footnote>
  <w:footnote w:type="continuationSeparator" w:id="0">
    <w:p w14:paraId="2F04C548" w14:textId="77777777" w:rsidR="00332FAE" w:rsidRDefault="00332FAE" w:rsidP="006F3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21F25"/>
    <w:multiLevelType w:val="multilevel"/>
    <w:tmpl w:val="E982D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B5CD9"/>
    <w:multiLevelType w:val="hybridMultilevel"/>
    <w:tmpl w:val="6024CA04"/>
    <w:lvl w:ilvl="0" w:tplc="A23A08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66D5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6C7071F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5AA386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E4AA87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428A2DC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E2E254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95CA125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191A52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0464D3F"/>
    <w:multiLevelType w:val="hybridMultilevel"/>
    <w:tmpl w:val="5D36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639B"/>
    <w:multiLevelType w:val="multilevel"/>
    <w:tmpl w:val="F4446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3A5EDD"/>
    <w:multiLevelType w:val="hybridMultilevel"/>
    <w:tmpl w:val="276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5B3C04"/>
    <w:multiLevelType w:val="multilevel"/>
    <w:tmpl w:val="4E0CB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B82941"/>
    <w:multiLevelType w:val="multilevel"/>
    <w:tmpl w:val="C23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95426D"/>
    <w:multiLevelType w:val="multilevel"/>
    <w:tmpl w:val="27764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3C010C"/>
    <w:multiLevelType w:val="multilevel"/>
    <w:tmpl w:val="CE10E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9B2DBE"/>
    <w:multiLevelType w:val="multilevel"/>
    <w:tmpl w:val="FC7CC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7705433">
    <w:abstractNumId w:val="10"/>
  </w:num>
  <w:num w:numId="2" w16cid:durableId="1814716178">
    <w:abstractNumId w:val="7"/>
  </w:num>
  <w:num w:numId="3" w16cid:durableId="115610384">
    <w:abstractNumId w:val="11"/>
  </w:num>
  <w:num w:numId="4" w16cid:durableId="1838378912">
    <w:abstractNumId w:val="0"/>
  </w:num>
  <w:num w:numId="5" w16cid:durableId="636645180">
    <w:abstractNumId w:val="9"/>
  </w:num>
  <w:num w:numId="6" w16cid:durableId="654450825">
    <w:abstractNumId w:val="4"/>
  </w:num>
  <w:num w:numId="7" w16cid:durableId="1391540615">
    <w:abstractNumId w:val="5"/>
  </w:num>
  <w:num w:numId="8" w16cid:durableId="883712805">
    <w:abstractNumId w:val="1"/>
  </w:num>
  <w:num w:numId="9" w16cid:durableId="1563953574">
    <w:abstractNumId w:val="14"/>
  </w:num>
  <w:num w:numId="10" w16cid:durableId="1346397354">
    <w:abstractNumId w:val="12"/>
  </w:num>
  <w:num w:numId="11" w16cid:durableId="490491610">
    <w:abstractNumId w:val="13"/>
  </w:num>
  <w:num w:numId="12" w16cid:durableId="185801348">
    <w:abstractNumId w:val="8"/>
  </w:num>
  <w:num w:numId="13" w16cid:durableId="1099369676">
    <w:abstractNumId w:val="2"/>
  </w:num>
  <w:num w:numId="14" w16cid:durableId="1704748239">
    <w:abstractNumId w:val="3"/>
  </w:num>
  <w:num w:numId="15" w16cid:durableId="158620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47"/>
    <w:rsid w:val="00016E63"/>
    <w:rsid w:val="00037633"/>
    <w:rsid w:val="0004303E"/>
    <w:rsid w:val="00053B06"/>
    <w:rsid w:val="0006168E"/>
    <w:rsid w:val="0007331F"/>
    <w:rsid w:val="00085A12"/>
    <w:rsid w:val="000A73E6"/>
    <w:rsid w:val="000A7817"/>
    <w:rsid w:val="000B68B8"/>
    <w:rsid w:val="000C77CC"/>
    <w:rsid w:val="000E592C"/>
    <w:rsid w:val="000F36D9"/>
    <w:rsid w:val="0010340C"/>
    <w:rsid w:val="00122CD2"/>
    <w:rsid w:val="001349CC"/>
    <w:rsid w:val="00155168"/>
    <w:rsid w:val="0016576F"/>
    <w:rsid w:val="00176758"/>
    <w:rsid w:val="0017737A"/>
    <w:rsid w:val="001878A8"/>
    <w:rsid w:val="00192E2F"/>
    <w:rsid w:val="001A2474"/>
    <w:rsid w:val="001B1F7A"/>
    <w:rsid w:val="001C731B"/>
    <w:rsid w:val="001E11CA"/>
    <w:rsid w:val="001E3CC5"/>
    <w:rsid w:val="001E43B7"/>
    <w:rsid w:val="002037B4"/>
    <w:rsid w:val="00203E4D"/>
    <w:rsid w:val="002102AE"/>
    <w:rsid w:val="00211E92"/>
    <w:rsid w:val="002340A5"/>
    <w:rsid w:val="00234F8B"/>
    <w:rsid w:val="002365FF"/>
    <w:rsid w:val="0024264C"/>
    <w:rsid w:val="00246C78"/>
    <w:rsid w:val="00250E8F"/>
    <w:rsid w:val="00270926"/>
    <w:rsid w:val="00270B9C"/>
    <w:rsid w:val="00276B62"/>
    <w:rsid w:val="0028767F"/>
    <w:rsid w:val="00287800"/>
    <w:rsid w:val="002A598C"/>
    <w:rsid w:val="002B3580"/>
    <w:rsid w:val="002B4D57"/>
    <w:rsid w:val="002B5CEF"/>
    <w:rsid w:val="002C01ED"/>
    <w:rsid w:val="002C659F"/>
    <w:rsid w:val="002C74F6"/>
    <w:rsid w:val="00301A84"/>
    <w:rsid w:val="00301CFA"/>
    <w:rsid w:val="00307838"/>
    <w:rsid w:val="003215AC"/>
    <w:rsid w:val="00332FAE"/>
    <w:rsid w:val="00335718"/>
    <w:rsid w:val="003623CB"/>
    <w:rsid w:val="003650E6"/>
    <w:rsid w:val="003650F8"/>
    <w:rsid w:val="0038519A"/>
    <w:rsid w:val="00393B78"/>
    <w:rsid w:val="00397945"/>
    <w:rsid w:val="003A5749"/>
    <w:rsid w:val="003A6C83"/>
    <w:rsid w:val="003B5850"/>
    <w:rsid w:val="003B6925"/>
    <w:rsid w:val="003C187E"/>
    <w:rsid w:val="003E2B5B"/>
    <w:rsid w:val="003E365E"/>
    <w:rsid w:val="003E7A44"/>
    <w:rsid w:val="003F1B93"/>
    <w:rsid w:val="0041014A"/>
    <w:rsid w:val="004349B8"/>
    <w:rsid w:val="004361BC"/>
    <w:rsid w:val="00441511"/>
    <w:rsid w:val="004512AB"/>
    <w:rsid w:val="004612F1"/>
    <w:rsid w:val="00463AA7"/>
    <w:rsid w:val="00467D1B"/>
    <w:rsid w:val="0048028A"/>
    <w:rsid w:val="00484854"/>
    <w:rsid w:val="00484A37"/>
    <w:rsid w:val="004860A7"/>
    <w:rsid w:val="0049652E"/>
    <w:rsid w:val="004A123D"/>
    <w:rsid w:val="004A28D3"/>
    <w:rsid w:val="004A2A9F"/>
    <w:rsid w:val="004B752F"/>
    <w:rsid w:val="004C07B3"/>
    <w:rsid w:val="004C4CBC"/>
    <w:rsid w:val="004C4D90"/>
    <w:rsid w:val="004C7B3C"/>
    <w:rsid w:val="004D087E"/>
    <w:rsid w:val="004E7F5A"/>
    <w:rsid w:val="004F3F8F"/>
    <w:rsid w:val="004F47A4"/>
    <w:rsid w:val="004F6381"/>
    <w:rsid w:val="0050273E"/>
    <w:rsid w:val="00504253"/>
    <w:rsid w:val="00504DD2"/>
    <w:rsid w:val="00506943"/>
    <w:rsid w:val="00513DA9"/>
    <w:rsid w:val="00515492"/>
    <w:rsid w:val="005204A3"/>
    <w:rsid w:val="005206C7"/>
    <w:rsid w:val="005236ED"/>
    <w:rsid w:val="00527331"/>
    <w:rsid w:val="005273DA"/>
    <w:rsid w:val="00540F27"/>
    <w:rsid w:val="00573015"/>
    <w:rsid w:val="00574470"/>
    <w:rsid w:val="005751B9"/>
    <w:rsid w:val="00584414"/>
    <w:rsid w:val="00594477"/>
    <w:rsid w:val="005A45B9"/>
    <w:rsid w:val="005B025E"/>
    <w:rsid w:val="005B429B"/>
    <w:rsid w:val="005B44B4"/>
    <w:rsid w:val="005B452C"/>
    <w:rsid w:val="005D21E7"/>
    <w:rsid w:val="005D2704"/>
    <w:rsid w:val="005E4853"/>
    <w:rsid w:val="005F067D"/>
    <w:rsid w:val="005F199C"/>
    <w:rsid w:val="006030B8"/>
    <w:rsid w:val="00616FEA"/>
    <w:rsid w:val="0063400F"/>
    <w:rsid w:val="00645D7B"/>
    <w:rsid w:val="006504D0"/>
    <w:rsid w:val="0065147D"/>
    <w:rsid w:val="00652C9D"/>
    <w:rsid w:val="00664A61"/>
    <w:rsid w:val="00673F71"/>
    <w:rsid w:val="00680CE7"/>
    <w:rsid w:val="00695B02"/>
    <w:rsid w:val="006A4C6B"/>
    <w:rsid w:val="006B4557"/>
    <w:rsid w:val="006B4D54"/>
    <w:rsid w:val="006C170F"/>
    <w:rsid w:val="006C44FB"/>
    <w:rsid w:val="006D061F"/>
    <w:rsid w:val="006E0E12"/>
    <w:rsid w:val="006E2D4D"/>
    <w:rsid w:val="006E32D1"/>
    <w:rsid w:val="006F38ED"/>
    <w:rsid w:val="007033FC"/>
    <w:rsid w:val="0070763E"/>
    <w:rsid w:val="00713C63"/>
    <w:rsid w:val="0072255C"/>
    <w:rsid w:val="00723F66"/>
    <w:rsid w:val="00730AF0"/>
    <w:rsid w:val="007328F5"/>
    <w:rsid w:val="00737722"/>
    <w:rsid w:val="0074113F"/>
    <w:rsid w:val="00744E78"/>
    <w:rsid w:val="00750911"/>
    <w:rsid w:val="007516F2"/>
    <w:rsid w:val="00765A52"/>
    <w:rsid w:val="00773777"/>
    <w:rsid w:val="00794D6F"/>
    <w:rsid w:val="007A1242"/>
    <w:rsid w:val="007A2945"/>
    <w:rsid w:val="007B0C8A"/>
    <w:rsid w:val="007B0CC4"/>
    <w:rsid w:val="007B1814"/>
    <w:rsid w:val="007B6745"/>
    <w:rsid w:val="007C446C"/>
    <w:rsid w:val="007C4505"/>
    <w:rsid w:val="007C6899"/>
    <w:rsid w:val="007D1F27"/>
    <w:rsid w:val="007D37FF"/>
    <w:rsid w:val="00812132"/>
    <w:rsid w:val="008175B9"/>
    <w:rsid w:val="00841B06"/>
    <w:rsid w:val="00842509"/>
    <w:rsid w:val="00844447"/>
    <w:rsid w:val="008540A7"/>
    <w:rsid w:val="008542AF"/>
    <w:rsid w:val="0085592A"/>
    <w:rsid w:val="0086494C"/>
    <w:rsid w:val="008664D0"/>
    <w:rsid w:val="00867A95"/>
    <w:rsid w:val="00881E6A"/>
    <w:rsid w:val="00882B0B"/>
    <w:rsid w:val="0088511B"/>
    <w:rsid w:val="008A69B7"/>
    <w:rsid w:val="008B03E7"/>
    <w:rsid w:val="008B4609"/>
    <w:rsid w:val="008B4676"/>
    <w:rsid w:val="008B5F06"/>
    <w:rsid w:val="008B6C18"/>
    <w:rsid w:val="008C3120"/>
    <w:rsid w:val="008C3FB0"/>
    <w:rsid w:val="008C61BE"/>
    <w:rsid w:val="008E42F0"/>
    <w:rsid w:val="008E48D9"/>
    <w:rsid w:val="00903DFE"/>
    <w:rsid w:val="00920C95"/>
    <w:rsid w:val="009215AB"/>
    <w:rsid w:val="00951E07"/>
    <w:rsid w:val="00956E1D"/>
    <w:rsid w:val="00971990"/>
    <w:rsid w:val="00973325"/>
    <w:rsid w:val="0097671C"/>
    <w:rsid w:val="009775DA"/>
    <w:rsid w:val="00981D58"/>
    <w:rsid w:val="00983349"/>
    <w:rsid w:val="00983CEC"/>
    <w:rsid w:val="0099449C"/>
    <w:rsid w:val="009A0D19"/>
    <w:rsid w:val="009A136A"/>
    <w:rsid w:val="009A62DC"/>
    <w:rsid w:val="009A69CC"/>
    <w:rsid w:val="009B236A"/>
    <w:rsid w:val="009B6734"/>
    <w:rsid w:val="009B6CF8"/>
    <w:rsid w:val="009C4E44"/>
    <w:rsid w:val="009D50B7"/>
    <w:rsid w:val="009E174B"/>
    <w:rsid w:val="009E63FA"/>
    <w:rsid w:val="009F264F"/>
    <w:rsid w:val="00A13866"/>
    <w:rsid w:val="00A23585"/>
    <w:rsid w:val="00A26E55"/>
    <w:rsid w:val="00A336B8"/>
    <w:rsid w:val="00A3526F"/>
    <w:rsid w:val="00A40597"/>
    <w:rsid w:val="00A50655"/>
    <w:rsid w:val="00A50714"/>
    <w:rsid w:val="00A53738"/>
    <w:rsid w:val="00A60452"/>
    <w:rsid w:val="00A61E4B"/>
    <w:rsid w:val="00A6532A"/>
    <w:rsid w:val="00A738F9"/>
    <w:rsid w:val="00A7605B"/>
    <w:rsid w:val="00A8111F"/>
    <w:rsid w:val="00A92942"/>
    <w:rsid w:val="00AB270D"/>
    <w:rsid w:val="00AB2CF1"/>
    <w:rsid w:val="00AC02BD"/>
    <w:rsid w:val="00AC1A8A"/>
    <w:rsid w:val="00AC28CF"/>
    <w:rsid w:val="00AC750D"/>
    <w:rsid w:val="00AE3991"/>
    <w:rsid w:val="00AE43A2"/>
    <w:rsid w:val="00AF3A91"/>
    <w:rsid w:val="00AF3AA0"/>
    <w:rsid w:val="00B04D3F"/>
    <w:rsid w:val="00B11CF8"/>
    <w:rsid w:val="00B22855"/>
    <w:rsid w:val="00B3363D"/>
    <w:rsid w:val="00B55380"/>
    <w:rsid w:val="00B57E31"/>
    <w:rsid w:val="00B64E83"/>
    <w:rsid w:val="00B66800"/>
    <w:rsid w:val="00B802EF"/>
    <w:rsid w:val="00B849F4"/>
    <w:rsid w:val="00BB63DA"/>
    <w:rsid w:val="00BC5844"/>
    <w:rsid w:val="00BC6F71"/>
    <w:rsid w:val="00BE651D"/>
    <w:rsid w:val="00BE7A67"/>
    <w:rsid w:val="00BF013D"/>
    <w:rsid w:val="00BF0CCE"/>
    <w:rsid w:val="00BF0FB0"/>
    <w:rsid w:val="00BF26D2"/>
    <w:rsid w:val="00BF3F63"/>
    <w:rsid w:val="00BF5D15"/>
    <w:rsid w:val="00C009EC"/>
    <w:rsid w:val="00C05F6E"/>
    <w:rsid w:val="00C07BFA"/>
    <w:rsid w:val="00C17831"/>
    <w:rsid w:val="00C24D4F"/>
    <w:rsid w:val="00C30734"/>
    <w:rsid w:val="00C333F5"/>
    <w:rsid w:val="00C37C28"/>
    <w:rsid w:val="00C40846"/>
    <w:rsid w:val="00C550BC"/>
    <w:rsid w:val="00C603CD"/>
    <w:rsid w:val="00C646C6"/>
    <w:rsid w:val="00C6625E"/>
    <w:rsid w:val="00C81000"/>
    <w:rsid w:val="00C82C67"/>
    <w:rsid w:val="00C84BC4"/>
    <w:rsid w:val="00C84F9D"/>
    <w:rsid w:val="00C86A2E"/>
    <w:rsid w:val="00C923E1"/>
    <w:rsid w:val="00C944AC"/>
    <w:rsid w:val="00CB76CF"/>
    <w:rsid w:val="00CE0436"/>
    <w:rsid w:val="00D038C3"/>
    <w:rsid w:val="00D05A14"/>
    <w:rsid w:val="00D10CF4"/>
    <w:rsid w:val="00D12EC3"/>
    <w:rsid w:val="00D20C57"/>
    <w:rsid w:val="00D338F0"/>
    <w:rsid w:val="00D5151F"/>
    <w:rsid w:val="00D65B56"/>
    <w:rsid w:val="00D91AF4"/>
    <w:rsid w:val="00DB5443"/>
    <w:rsid w:val="00DB594B"/>
    <w:rsid w:val="00DC6D6E"/>
    <w:rsid w:val="00DD3725"/>
    <w:rsid w:val="00DD3970"/>
    <w:rsid w:val="00DD6DE2"/>
    <w:rsid w:val="00DE2729"/>
    <w:rsid w:val="00DE3E1F"/>
    <w:rsid w:val="00DF1815"/>
    <w:rsid w:val="00DF3C47"/>
    <w:rsid w:val="00DF65F1"/>
    <w:rsid w:val="00E122FA"/>
    <w:rsid w:val="00E340CD"/>
    <w:rsid w:val="00E3575B"/>
    <w:rsid w:val="00E46D09"/>
    <w:rsid w:val="00E509A3"/>
    <w:rsid w:val="00E50C3E"/>
    <w:rsid w:val="00E57270"/>
    <w:rsid w:val="00E62200"/>
    <w:rsid w:val="00E727CE"/>
    <w:rsid w:val="00E86FF1"/>
    <w:rsid w:val="00EA6112"/>
    <w:rsid w:val="00EA693C"/>
    <w:rsid w:val="00EB538D"/>
    <w:rsid w:val="00EC0430"/>
    <w:rsid w:val="00EC1ADD"/>
    <w:rsid w:val="00EE739C"/>
    <w:rsid w:val="00EF2951"/>
    <w:rsid w:val="00EF2A66"/>
    <w:rsid w:val="00EF3AFE"/>
    <w:rsid w:val="00EF7940"/>
    <w:rsid w:val="00F001AA"/>
    <w:rsid w:val="00F158E5"/>
    <w:rsid w:val="00F16B49"/>
    <w:rsid w:val="00F22128"/>
    <w:rsid w:val="00F54F6C"/>
    <w:rsid w:val="00F61E47"/>
    <w:rsid w:val="00F64FD7"/>
    <w:rsid w:val="00F75D12"/>
    <w:rsid w:val="00F769C5"/>
    <w:rsid w:val="00F84308"/>
    <w:rsid w:val="00F857F7"/>
    <w:rsid w:val="00F85FC9"/>
    <w:rsid w:val="00F876E2"/>
    <w:rsid w:val="00F9097E"/>
    <w:rsid w:val="00F93E94"/>
    <w:rsid w:val="00FA0FA7"/>
    <w:rsid w:val="00FA6378"/>
    <w:rsid w:val="00FB4000"/>
    <w:rsid w:val="00FC0774"/>
    <w:rsid w:val="00FC0C40"/>
    <w:rsid w:val="00FC4D5F"/>
    <w:rsid w:val="00FC4EAF"/>
    <w:rsid w:val="00FC5042"/>
    <w:rsid w:val="00FD0196"/>
    <w:rsid w:val="00FD768A"/>
    <w:rsid w:val="00FE4946"/>
    <w:rsid w:val="00FE7321"/>
    <w:rsid w:val="00FF7A90"/>
    <w:rsid w:val="2317DF0E"/>
    <w:rsid w:val="79D1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7D10"/>
  <w15:chartTrackingRefBased/>
  <w15:docId w15:val="{E5740ACB-A10F-4DB3-97FE-3E28C08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47"/>
    <w:pPr>
      <w:spacing w:line="276" w:lineRule="auto"/>
    </w:pPr>
    <w:rPr>
      <w:rFonts w:ascii="Public Sans Light" w:eastAsia="Public Sans Light" w:hAnsi="Public Sans Light" w:cs="Public Sans Light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E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E47"/>
    <w:rPr>
      <w:rFonts w:ascii="Public Sans Light" w:eastAsia="Public Sans Light" w:hAnsi="Public Sans Light" w:cs="Public Sans Light"/>
      <w:color w:val="434343"/>
      <w:sz w:val="28"/>
      <w:szCs w:val="28"/>
      <w:lang w:val="en"/>
    </w:rPr>
  </w:style>
  <w:style w:type="paragraph" w:styleId="Revision">
    <w:name w:val="Revision"/>
    <w:hidden/>
    <w:uiPriority w:val="99"/>
    <w:semiHidden/>
    <w:rsid w:val="003623CB"/>
    <w:pPr>
      <w:spacing w:line="240" w:lineRule="auto"/>
    </w:pPr>
    <w:rPr>
      <w:rFonts w:ascii="Public Sans Light" w:eastAsia="Public Sans Light" w:hAnsi="Public Sans Light" w:cs="Public Sans Light"/>
      <w:lang w:val="en"/>
    </w:rPr>
  </w:style>
  <w:style w:type="paragraph" w:styleId="ListParagraph">
    <w:name w:val="List Paragraph"/>
    <w:basedOn w:val="Normal"/>
    <w:uiPriority w:val="1"/>
    <w:qFormat/>
    <w:rsid w:val="00C550BC"/>
    <w:pPr>
      <w:widowControl w:val="0"/>
      <w:autoSpaceDE w:val="0"/>
      <w:autoSpaceDN w:val="0"/>
      <w:spacing w:line="240" w:lineRule="auto"/>
      <w:ind w:left="820" w:hanging="360"/>
    </w:pPr>
    <w:rPr>
      <w:rFonts w:ascii="Calibri" w:eastAsia="Calibri" w:hAnsi="Calibri" w:cs="Calibr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1CA"/>
    <w:rPr>
      <w:rFonts w:ascii="Public Sans Light" w:eastAsia="Public Sans Light" w:hAnsi="Public Sans Light" w:cs="Public Sans Light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CA"/>
    <w:rPr>
      <w:rFonts w:ascii="Public Sans Light" w:eastAsia="Public Sans Light" w:hAnsi="Public Sans Light" w:cs="Public Sans Light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ED"/>
    <w:rPr>
      <w:rFonts w:ascii="Public Sans Light" w:eastAsia="Public Sans Light" w:hAnsi="Public Sans Light" w:cs="Public Sans Light"/>
      <w:lang w:val="en"/>
    </w:rPr>
  </w:style>
  <w:style w:type="paragraph" w:styleId="Footer">
    <w:name w:val="footer"/>
    <w:basedOn w:val="Normal"/>
    <w:link w:val="Foot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ED"/>
    <w:rPr>
      <w:rFonts w:ascii="Public Sans Light" w:eastAsia="Public Sans Light" w:hAnsi="Public Sans Light" w:cs="Public Sans Light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healthsurve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19AE7-14E1-4A7B-9CE9-C1AA32495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0F197-133D-4401-9B11-04A26C00C470}">
  <ds:schemaRefs>
    <ds:schemaRef ds:uri="http://schemas.microsoft.com/office/2006/metadata/properties"/>
    <ds:schemaRef ds:uri="http://schemas.microsoft.com/office/infopath/2007/PartnerControls"/>
    <ds:schemaRef ds:uri="912e0414-2be0-4987-8cc8-1fc07200bcb8"/>
    <ds:schemaRef ds:uri="de15d014-fc56-4179-9730-bced092ced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FB7AB2-5574-469D-8AAD-5A4DFA378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7C43B-9566-4907-9D61-54EFB3D8B7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Dmitry Migunov</cp:lastModifiedBy>
  <cp:revision>22</cp:revision>
  <cp:lastPrinted>2023-09-13T21:19:00Z</cp:lastPrinted>
  <dcterms:created xsi:type="dcterms:W3CDTF">2023-09-14T22:18:00Z</dcterms:created>
  <dcterms:modified xsi:type="dcterms:W3CDTF">2023-09-15T00:30:00Z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0x010100A4B2F43434AD48489DC7A3A83FD030F7</vt:lpwstr>
  </property>
</Properties>
</file>