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ook w:val="04A0" w:firstRow="1" w:lastRow="0" w:firstColumn="1" w:lastColumn="0" w:noHBand="0" w:noVBand="1"/>
      </w:tblPr>
      <w:tblGrid>
        <w:gridCol w:w="9360"/>
      </w:tblGrid>
      <w:tr w:rsidR="00D46C1D" w:rsidRPr="00D46C1D" w14:paraId="4C316BCC" w14:textId="77777777" w:rsidTr="008D2192">
        <w:tc>
          <w:tcPr>
            <w:tcW w:w="5000" w:type="pct"/>
            <w:shd w:val="clear" w:color="auto" w:fill="auto"/>
          </w:tcPr>
          <w:p w14:paraId="340211B4" w14:textId="6C6D9037" w:rsidR="00D46C1D" w:rsidRDefault="00D46C1D" w:rsidP="00D46C1D">
            <w:pPr>
              <w:pStyle w:val="Heading1"/>
              <w:spacing w:before="0"/>
              <w:rPr>
                <w:rFonts w:eastAsia="Calibri" w:cstheme="majorHAnsi"/>
                <w:rtl/>
                <w:lang w:val="ar-EG" w:eastAsia="ar-EG"/>
              </w:rPr>
            </w:pPr>
            <w:r w:rsidRPr="00D46C1D">
              <w:rPr>
                <w:rFonts w:eastAsia="Calibri" w:cstheme="majorHAnsi"/>
                <w:rtl/>
                <w:lang w:val="ar-EG" w:eastAsia="ar-EG"/>
              </w:rPr>
              <w:t xml:space="preserve">Partner Outreach Email Template </w:t>
            </w:r>
            <w:r>
              <w:rPr>
                <w:rFonts w:eastAsia="Calibri" w:cstheme="majorHAnsi"/>
                <w:rtl/>
                <w:lang w:val="ar-EG" w:eastAsia="ar-EG"/>
              </w:rPr>
              <w:t>–</w:t>
            </w:r>
            <w:r w:rsidRPr="00D46C1D">
              <w:rPr>
                <w:rFonts w:eastAsia="Calibri" w:cstheme="majorHAnsi"/>
                <w:rtl/>
                <w:lang w:val="ar-EG" w:eastAsia="ar-EG"/>
              </w:rPr>
              <w:t xml:space="preserve"> Arabic</w:t>
            </w:r>
          </w:p>
          <w:p w14:paraId="0948E2CC" w14:textId="3EFE11EA" w:rsidR="00D46C1D" w:rsidRPr="00D46C1D" w:rsidRDefault="00D46C1D" w:rsidP="00D46C1D">
            <w:pPr>
              <w:spacing w:after="0"/>
              <w:rPr>
                <w:cs/>
                <w:lang w:val="ar-EG" w:eastAsia="ar-EG"/>
              </w:rPr>
            </w:pPr>
          </w:p>
        </w:tc>
      </w:tr>
      <w:tr w:rsidR="008D2192" w:rsidRPr="008D2192" w14:paraId="13B2098F" w14:textId="77777777" w:rsidTr="008D2192">
        <w:tc>
          <w:tcPr>
            <w:tcW w:w="5000" w:type="pct"/>
            <w:shd w:val="clear" w:color="auto" w:fill="auto"/>
          </w:tcPr>
          <w:p w14:paraId="417240F7" w14:textId="7CF494DF" w:rsidR="0090130B" w:rsidRPr="0090130B" w:rsidRDefault="008D2192" w:rsidP="0090130B">
            <w:pPr>
              <w:bidi/>
              <w:spacing w:after="120" w:line="240" w:lineRule="auto"/>
              <w:rPr>
                <w:rFonts w:ascii="Calibri" w:eastAsia="Calibri" w:hAnsi="Calibri" w:cs="Calibri"/>
                <w:bCs/>
                <w:kern w:val="2"/>
                <w:lang w:val="ar-EG" w:eastAsia="ar-EG"/>
              </w:rPr>
            </w:pPr>
            <w:r w:rsidRPr="008D2192">
              <w:rPr>
                <w:rFonts w:ascii="Calibri" w:eastAsia="Calibri" w:hAnsi="Calibri" w:cs="Calibri"/>
                <w:bCs/>
                <w:kern w:val="2"/>
                <w:cs/>
                <w:lang w:val="ar-EG" w:eastAsia="ar-EG"/>
              </w:rPr>
              <w:t>عنوان الموضوع</w:t>
            </w:r>
            <w:r w:rsidRPr="008D2192">
              <w:rPr>
                <w:rFonts w:ascii="Calibri" w:eastAsia="Calibri" w:hAnsi="Calibri" w:cs="Calibri"/>
                <w:bCs/>
                <w:kern w:val="2"/>
                <w:lang w:val="ar-EG" w:eastAsia="ar-EG"/>
              </w:rPr>
              <w:t xml:space="preserve">: </w:t>
            </w:r>
            <w:r w:rsidRPr="008D2192">
              <w:rPr>
                <w:rFonts w:ascii="Calibri" w:eastAsia="Calibri" w:hAnsi="Calibri" w:cs="Calibri"/>
                <w:bCs/>
                <w:kern w:val="2"/>
                <w:cs/>
                <w:lang w:val="ar-EG" w:eastAsia="ar-EG"/>
              </w:rPr>
              <w:t>الاستبيان المجتمعي عن العدالة الصحية متاح الآن</w:t>
            </w:r>
            <w:r w:rsidRPr="008D2192">
              <w:rPr>
                <w:rFonts w:ascii="Calibri" w:eastAsia="Calibri" w:hAnsi="Calibri" w:cs="Calibri"/>
                <w:bCs/>
                <w:kern w:val="2"/>
                <w:lang w:val="ar-EG" w:eastAsia="ar-EG"/>
              </w:rPr>
              <w:t>!</w:t>
            </w:r>
          </w:p>
          <w:p w14:paraId="257B4BCE" w14:textId="74A6E812" w:rsidR="008D2192" w:rsidRPr="008D2192" w:rsidRDefault="008D2192" w:rsidP="008D2192">
            <w:pPr>
              <w:bidi/>
              <w:spacing w:after="120" w:line="240" w:lineRule="auto"/>
              <w:rPr>
                <w:rFonts w:ascii="Calibri" w:eastAsia="Roboto" w:hAnsi="Calibri" w:cs="Calibri"/>
                <w:kern w:val="2"/>
                <w:lang w:val="ar-EG" w:eastAsia="ar-EG" w:bidi="ar-EG"/>
              </w:rPr>
            </w:pPr>
            <w:r w:rsidRPr="008D2192">
              <w:rPr>
                <w:rFonts w:ascii="Calibri" w:eastAsia="Calibri" w:hAnsi="Calibri" w:cs="Calibri"/>
                <w:kern w:val="2"/>
                <w:cs/>
                <w:lang w:val="ar-EG" w:eastAsia="ar-EG"/>
              </w:rPr>
              <w:t>عزيزي</w:t>
            </w:r>
            <w:r w:rsidRPr="008D2192">
              <w:rPr>
                <w:rFonts w:ascii="Calibri" w:eastAsia="Calibri" w:hAnsi="Calibri" w:cs="Calibri"/>
                <w:kern w:val="2"/>
                <w:lang w:val="ar-EG" w:eastAsia="ar-EG"/>
              </w:rPr>
              <w:t xml:space="preserve">/ </w:t>
            </w:r>
            <w:r w:rsidRPr="008D2192">
              <w:rPr>
                <w:rFonts w:ascii="Calibri" w:eastAsia="Calibri" w:hAnsi="Calibri" w:cs="Calibri"/>
                <w:kern w:val="2"/>
                <w:cs/>
                <w:lang w:val="ar-EG" w:eastAsia="ar-EG"/>
              </w:rPr>
              <w:t>عزيزتي</w:t>
            </w:r>
            <w:r w:rsidRPr="008D2192">
              <w:rPr>
                <w:rFonts w:ascii="Calibri" w:eastAsia="Calibri" w:hAnsi="Calibri" w:cs="Calibri"/>
                <w:kern w:val="2"/>
                <w:lang w:val="ar-EG" w:eastAsia="ar-EG"/>
              </w:rPr>
              <w:t>________</w:t>
            </w:r>
            <w:r w:rsidRPr="008D2192">
              <w:rPr>
                <w:rFonts w:ascii="Calibri" w:eastAsia="Calibri" w:hAnsi="Calibri" w:cs="Calibri"/>
                <w:kern w:val="2"/>
                <w:cs/>
                <w:lang w:val="ar-EG" w:eastAsia="ar-EG"/>
              </w:rPr>
              <w:t xml:space="preserve">، تحية طيبة وبعد، </w:t>
            </w:r>
          </w:p>
          <w:p w14:paraId="0617F009" w14:textId="7AB79D49" w:rsidR="008D2192" w:rsidRPr="008D2192" w:rsidRDefault="008D2192" w:rsidP="008D2192">
            <w:pPr>
              <w:bidi/>
              <w:spacing w:after="120" w:line="240" w:lineRule="auto"/>
              <w:rPr>
                <w:rFonts w:ascii="Calibri" w:eastAsia="Calibri" w:hAnsi="Calibri" w:cs="Calibri"/>
                <w:kern w:val="2"/>
                <w:lang w:val="ar-EG" w:eastAsia="ar-EG" w:bidi="ar-EG"/>
              </w:rPr>
            </w:pPr>
            <w:r w:rsidRPr="008D2192">
              <w:rPr>
                <w:rFonts w:ascii="Calibri" w:eastAsia="Calibri" w:hAnsi="Calibri" w:cs="Calibri"/>
                <w:kern w:val="2"/>
                <w:cs/>
                <w:lang w:val="ar-EG" w:eastAsia="ar-EG"/>
              </w:rPr>
              <w:t xml:space="preserve">يسعدنا أن نشارك معكم أن الاستبيان المجتمعي عن العدالة الصحية </w:t>
            </w:r>
            <w:r w:rsidRPr="008D2192">
              <w:rPr>
                <w:rFonts w:ascii="Calibri" w:eastAsia="Calibri" w:hAnsi="Calibri" w:cs="Calibri"/>
                <w:kern w:val="2"/>
                <w:lang w:val="ar-EG" w:eastAsia="ar-EG"/>
              </w:rPr>
              <w:t>(</w:t>
            </w:r>
            <w:r w:rsidRPr="008D2192">
              <w:rPr>
                <w:rFonts w:ascii="Calibri" w:eastAsia="Calibri" w:hAnsi="Calibri" w:cs="Calibri"/>
                <w:kern w:val="2"/>
                <w:lang w:val="ar-EG" w:eastAsia="ar-EG" w:bidi="ar-EG"/>
              </w:rPr>
              <w:t>CHES</w:t>
            </w:r>
            <w:r w:rsidRPr="008D2192">
              <w:rPr>
                <w:rFonts w:ascii="Calibri" w:eastAsia="Calibri" w:hAnsi="Calibri" w:cs="Calibri"/>
                <w:kern w:val="2"/>
                <w:lang w:val="ar-EG" w:eastAsia="ar-EG"/>
              </w:rPr>
              <w:t xml:space="preserve">)/ </w:t>
            </w:r>
            <w:r w:rsidRPr="008D2192">
              <w:rPr>
                <w:rFonts w:ascii="Calibri" w:eastAsia="Calibri" w:hAnsi="Calibri" w:cs="Calibri"/>
                <w:kern w:val="2"/>
                <w:cs/>
                <w:lang w:val="ar-EG" w:eastAsia="ar-EG"/>
              </w:rPr>
              <w:t>استبيان تأثير جائحة كوفيد</w:t>
            </w:r>
            <w:r w:rsidRPr="008D2192">
              <w:rPr>
                <w:rFonts w:ascii="Calibri" w:eastAsia="Calibri" w:hAnsi="Calibri" w:cs="Calibri"/>
                <w:kern w:val="2"/>
                <w:lang w:val="ar-EG" w:eastAsia="ar-EG"/>
              </w:rPr>
              <w:t>-</w:t>
            </w:r>
            <w:r w:rsidRPr="008D2192">
              <w:rPr>
                <w:rFonts w:ascii="Calibri" w:eastAsia="Calibri" w:hAnsi="Calibri" w:cs="Calibri"/>
                <w:kern w:val="2"/>
                <w:lang w:val="ar-EG" w:eastAsia="ar-EG" w:bidi="ar-EG"/>
              </w:rPr>
              <w:t>19</w:t>
            </w:r>
            <w:r w:rsidRPr="008D2192">
              <w:rPr>
                <w:rFonts w:ascii="Calibri" w:eastAsia="Calibri" w:hAnsi="Calibri" w:cs="Calibri"/>
                <w:kern w:val="2"/>
                <w:cs/>
                <w:lang w:val="ar-EG" w:eastAsia="ar-EG"/>
              </w:rPr>
              <w:t xml:space="preserve"> السابقة في المجتمع </w:t>
            </w:r>
            <w:r w:rsidRPr="008D2192">
              <w:rPr>
                <w:rFonts w:ascii="Calibri" w:eastAsia="Calibri" w:hAnsi="Calibri" w:cs="Calibri"/>
                <w:kern w:val="2"/>
                <w:lang w:val="ar-EG" w:eastAsia="ar-EG"/>
              </w:rPr>
              <w:t>(</w:t>
            </w:r>
            <w:r w:rsidRPr="008D2192">
              <w:rPr>
                <w:rFonts w:ascii="Calibri" w:eastAsia="Calibri" w:hAnsi="Calibri" w:cs="Calibri"/>
                <w:kern w:val="2"/>
                <w:lang w:val="ar-EG" w:eastAsia="ar-EG" w:bidi="ar-EG"/>
              </w:rPr>
              <w:t>CCIS</w:t>
            </w:r>
            <w:r w:rsidRPr="008D2192">
              <w:rPr>
                <w:rFonts w:ascii="Calibri" w:eastAsia="Calibri" w:hAnsi="Calibri" w:cs="Calibri"/>
                <w:kern w:val="2"/>
                <w:lang w:val="ar-EG" w:eastAsia="ar-EG"/>
              </w:rPr>
              <w:t xml:space="preserve">) </w:t>
            </w:r>
            <w:r w:rsidRPr="008D2192">
              <w:rPr>
                <w:rFonts w:ascii="Calibri" w:eastAsia="Calibri" w:hAnsi="Calibri" w:cs="Calibri"/>
                <w:kern w:val="2"/>
                <w:cs/>
                <w:lang w:val="ar-EG" w:eastAsia="ar-EG"/>
              </w:rPr>
              <w:t>أصبح متاحًا الآن</w:t>
            </w:r>
            <w:r w:rsidRPr="008D2192">
              <w:rPr>
                <w:rFonts w:ascii="Calibri" w:eastAsia="Calibri" w:hAnsi="Calibri" w:cs="Calibri"/>
                <w:kern w:val="2"/>
                <w:lang w:val="ar-EG" w:eastAsia="ar-EG"/>
              </w:rPr>
              <w:t xml:space="preserve">! </w:t>
            </w:r>
            <w:hyperlink r:id="rId8" w:history="1">
              <w:r w:rsidRPr="008D2192">
                <w:rPr>
                  <w:rStyle w:val="Hyperlink"/>
                  <w:rFonts w:ascii="Calibri" w:eastAsia="Calibri" w:hAnsi="Calibri" w:cs="Calibri"/>
                  <w:kern w:val="2"/>
                  <w:rtl w:val="0"/>
                  <w:cs/>
                  <w:lang w:bidi="ar-SA"/>
                </w:rPr>
                <w:t>انقر هنا للاطلاع على الاستبيان</w:t>
              </w:r>
            </w:hyperlink>
            <w:r w:rsidRPr="008D2192">
              <w:rPr>
                <w:rFonts w:ascii="Calibri" w:eastAsia="Calibri" w:hAnsi="Calibri" w:cs="Calibri"/>
                <w:kern w:val="2"/>
                <w:lang w:val="ar-EG" w:eastAsia="ar-EG"/>
              </w:rPr>
              <w:t>.</w:t>
            </w:r>
          </w:p>
          <w:p w14:paraId="5F6046B6" w14:textId="77777777" w:rsidR="008D2192" w:rsidRPr="008D2192" w:rsidRDefault="008D2192" w:rsidP="008D2192">
            <w:pPr>
              <w:bidi/>
              <w:spacing w:after="120" w:line="240" w:lineRule="auto"/>
              <w:rPr>
                <w:rFonts w:ascii="Calibri" w:eastAsia="Calibri" w:hAnsi="Calibri" w:cs="Calibri"/>
                <w:kern w:val="2"/>
                <w:lang w:val="ar-EG" w:eastAsia="ar-EG" w:bidi="ar-EG"/>
              </w:rPr>
            </w:pPr>
            <w:r w:rsidRPr="008D2192">
              <w:rPr>
                <w:rFonts w:ascii="Calibri" w:eastAsia="Calibri" w:hAnsi="Calibri" w:cs="Calibri"/>
                <w:kern w:val="2"/>
                <w:cs/>
                <w:lang w:val="ar-EG" w:eastAsia="ar-EG"/>
              </w:rPr>
              <w:t>بصفتنا شريكًا موثوقًا في المجتمع، نود مساعدتك في نشر تجاربك</w:t>
            </w:r>
            <w:r w:rsidRPr="008D2192">
              <w:rPr>
                <w:rFonts w:ascii="Calibri" w:eastAsia="Calibri" w:hAnsi="Calibri" w:cs="Calibri"/>
                <w:kern w:val="2"/>
                <w:lang w:val="ar-EG" w:eastAsia="ar-EG"/>
              </w:rPr>
              <w:t xml:space="preserve">. </w:t>
            </w:r>
          </w:p>
          <w:p w14:paraId="0B858BDD" w14:textId="77777777" w:rsidR="008D2192" w:rsidRPr="008D2192" w:rsidRDefault="008D2192" w:rsidP="008D2192">
            <w:pPr>
              <w:bidi/>
              <w:spacing w:after="120" w:line="240" w:lineRule="auto"/>
              <w:rPr>
                <w:rFonts w:ascii="Calibri" w:eastAsia="Roboto" w:hAnsi="Calibri" w:cs="Calibri"/>
                <w:kern w:val="2"/>
                <w:lang w:val="ar-EG" w:eastAsia="ar-EG" w:bidi="ar-EG"/>
              </w:rPr>
            </w:pPr>
            <w:r w:rsidRPr="008D2192">
              <w:rPr>
                <w:rFonts w:ascii="Calibri" w:eastAsia="Calibri" w:hAnsi="Calibri" w:cs="Calibri"/>
                <w:kern w:val="2"/>
                <w:cs/>
                <w:lang w:val="ar-EG" w:eastAsia="ar-EG"/>
              </w:rPr>
              <w:t>بعض الطرق التي يمكنك من خلالها المساعدة</w:t>
            </w:r>
            <w:r w:rsidRPr="008D2192">
              <w:rPr>
                <w:rFonts w:ascii="Calibri" w:eastAsia="Calibri" w:hAnsi="Calibri" w:cs="Calibri"/>
                <w:kern w:val="2"/>
                <w:lang w:val="ar-EG" w:eastAsia="ar-EG"/>
              </w:rPr>
              <w:t>:</w:t>
            </w:r>
          </w:p>
          <w:p w14:paraId="1D53454D" w14:textId="77777777" w:rsidR="008D2192" w:rsidRPr="008D2192" w:rsidRDefault="008D2192" w:rsidP="008D2192">
            <w:pPr>
              <w:numPr>
                <w:ilvl w:val="0"/>
                <w:numId w:val="1"/>
              </w:numPr>
              <w:bidi/>
              <w:spacing w:before="240" w:after="0" w:line="240" w:lineRule="auto"/>
              <w:contextualSpacing/>
              <w:rPr>
                <w:rFonts w:ascii="Calibri" w:eastAsia="Roboto" w:hAnsi="Calibri" w:cs="Calibri"/>
                <w:kern w:val="2"/>
                <w:lang w:val="ar-EG" w:eastAsia="ar-EG" w:bidi="ar-EG"/>
              </w:rPr>
            </w:pPr>
            <w:r w:rsidRPr="008D2192">
              <w:rPr>
                <w:rFonts w:ascii="Calibri" w:eastAsia="Calibri" w:hAnsi="Calibri" w:cs="Calibri"/>
                <w:kern w:val="2"/>
                <w:cs/>
                <w:lang w:val="ar-EG" w:eastAsia="ar-EG"/>
              </w:rPr>
              <w:t>يمكنك إرسال الرابط إلى العائلة، والأصدقاء، والزملاء في ولاية ماساتشوستس</w:t>
            </w:r>
          </w:p>
          <w:p w14:paraId="1E964E4D" w14:textId="77777777" w:rsidR="008D2192" w:rsidRPr="008D2192" w:rsidRDefault="008D2192" w:rsidP="008D2192">
            <w:pPr>
              <w:numPr>
                <w:ilvl w:val="0"/>
                <w:numId w:val="1"/>
              </w:numPr>
              <w:bidi/>
              <w:spacing w:after="0" w:line="240" w:lineRule="auto"/>
              <w:contextualSpacing/>
              <w:rPr>
                <w:rFonts w:ascii="Calibri" w:eastAsia="Roboto" w:hAnsi="Calibri" w:cs="Calibri"/>
                <w:kern w:val="2"/>
                <w:lang w:val="ar-EG" w:eastAsia="ar-EG" w:bidi="ar-EG"/>
              </w:rPr>
            </w:pPr>
            <w:r w:rsidRPr="008D2192">
              <w:rPr>
                <w:rFonts w:ascii="Calibri" w:eastAsia="Calibri" w:hAnsi="Calibri" w:cs="Calibri"/>
                <w:kern w:val="2"/>
                <w:cs/>
                <w:lang w:val="ar-EG" w:eastAsia="ar-EG"/>
              </w:rPr>
              <w:t xml:space="preserve">يمكنك الإعلان عن الاستبيان في القوائم البريدية </w:t>
            </w:r>
          </w:p>
          <w:p w14:paraId="0746A3B6" w14:textId="77777777" w:rsidR="008D2192" w:rsidRPr="008D2192" w:rsidRDefault="008D2192" w:rsidP="008D2192">
            <w:pPr>
              <w:numPr>
                <w:ilvl w:val="0"/>
                <w:numId w:val="1"/>
              </w:numPr>
              <w:bidi/>
              <w:spacing w:after="0" w:line="240" w:lineRule="auto"/>
              <w:contextualSpacing/>
              <w:rPr>
                <w:rFonts w:ascii="Calibri" w:eastAsia="Roboto" w:hAnsi="Calibri" w:cs="Calibri"/>
                <w:kern w:val="2"/>
                <w:lang w:val="ar-EG" w:eastAsia="ar-EG" w:bidi="ar-EG"/>
              </w:rPr>
            </w:pPr>
            <w:r w:rsidRPr="008D2192">
              <w:rPr>
                <w:rFonts w:ascii="Calibri" w:eastAsia="Calibri" w:hAnsi="Calibri" w:cs="Calibri"/>
                <w:kern w:val="2"/>
                <w:cs/>
                <w:lang w:val="ar-EG" w:eastAsia="ar-EG"/>
              </w:rPr>
              <w:t xml:space="preserve">يمكنك مشاركة المعلومات حول الاستبيان على وسائل التواصل الاجتماعي </w:t>
            </w:r>
          </w:p>
          <w:p w14:paraId="3C033863" w14:textId="77777777" w:rsidR="008D2192" w:rsidRPr="008D2192" w:rsidRDefault="008D2192" w:rsidP="008D2192">
            <w:pPr>
              <w:numPr>
                <w:ilvl w:val="0"/>
                <w:numId w:val="1"/>
              </w:numPr>
              <w:bidi/>
              <w:spacing w:after="0" w:line="240" w:lineRule="auto"/>
              <w:contextualSpacing/>
              <w:rPr>
                <w:rFonts w:ascii="Calibri" w:eastAsia="Roboto" w:hAnsi="Calibri" w:cs="Calibri"/>
                <w:kern w:val="2"/>
                <w:lang w:val="ar-EG" w:eastAsia="ar-EG" w:bidi="ar-EG"/>
              </w:rPr>
            </w:pPr>
            <w:r w:rsidRPr="008D2192">
              <w:rPr>
                <w:rFonts w:ascii="Calibri" w:eastAsia="Calibri" w:hAnsi="Calibri" w:cs="Calibri"/>
                <w:kern w:val="2"/>
                <w:cs/>
                <w:lang w:val="ar-EG" w:eastAsia="ar-EG"/>
              </w:rPr>
              <w:t>يمكنك مشاركة منشورات حول الاستبيان في أماكن مثل محلات التجميل</w:t>
            </w:r>
            <w:r w:rsidRPr="008D2192">
              <w:rPr>
                <w:rFonts w:ascii="Calibri" w:eastAsia="Calibri" w:hAnsi="Calibri" w:cs="Calibri"/>
                <w:kern w:val="2"/>
                <w:lang w:val="ar-EG" w:eastAsia="ar-EG"/>
              </w:rPr>
              <w:t xml:space="preserve">/ </w:t>
            </w:r>
            <w:r w:rsidRPr="008D2192">
              <w:rPr>
                <w:rFonts w:ascii="Calibri" w:eastAsia="Calibri" w:hAnsi="Calibri" w:cs="Calibri"/>
                <w:kern w:val="2"/>
                <w:cs/>
                <w:lang w:val="ar-EG" w:eastAsia="ar-EG"/>
              </w:rPr>
              <w:t>الحلاقة، ومخازن الطعام، ومحلات البقالة</w:t>
            </w:r>
          </w:p>
          <w:p w14:paraId="6296FB70" w14:textId="77777777" w:rsidR="008D2192" w:rsidRPr="008D2192" w:rsidRDefault="008D2192" w:rsidP="008D2192">
            <w:pPr>
              <w:numPr>
                <w:ilvl w:val="0"/>
                <w:numId w:val="1"/>
              </w:numPr>
              <w:bidi/>
              <w:spacing w:after="0" w:line="240" w:lineRule="auto"/>
              <w:contextualSpacing/>
              <w:rPr>
                <w:rFonts w:ascii="Calibri" w:eastAsia="Roboto" w:hAnsi="Calibri" w:cs="Calibri"/>
                <w:kern w:val="2"/>
                <w:lang w:val="ar-EG" w:eastAsia="ar-EG" w:bidi="ar-EG"/>
              </w:rPr>
            </w:pPr>
            <w:r w:rsidRPr="008D2192">
              <w:rPr>
                <w:rFonts w:ascii="Calibri" w:eastAsia="Calibri" w:hAnsi="Calibri" w:cs="Calibri"/>
                <w:kern w:val="2"/>
                <w:cs/>
                <w:lang w:val="ar-EG" w:eastAsia="ar-EG"/>
              </w:rPr>
              <w:t>يمكنك الاستعانة بالموظفين أو المتطوعين للتعريف بالقائمين على الاستبيان ودعمهم</w:t>
            </w:r>
          </w:p>
          <w:p w14:paraId="5538F0D8" w14:textId="77777777" w:rsidR="008D2192" w:rsidRPr="008D2192" w:rsidRDefault="008D2192" w:rsidP="008D2192">
            <w:pPr>
              <w:bidi/>
              <w:spacing w:before="240" w:after="120" w:line="240" w:lineRule="auto"/>
              <w:rPr>
                <w:rFonts w:ascii="Calibri" w:eastAsia="Roboto" w:hAnsi="Calibri" w:cs="Calibri"/>
                <w:bCs/>
                <w:kern w:val="2"/>
                <w:lang w:val="ar-EG" w:eastAsia="ar-EG" w:bidi="ar-EG"/>
              </w:rPr>
            </w:pPr>
            <w:r w:rsidRPr="008D2192">
              <w:rPr>
                <w:rFonts w:ascii="Calibri" w:eastAsia="Calibri" w:hAnsi="Calibri" w:cs="Calibri"/>
                <w:bCs/>
                <w:kern w:val="2"/>
                <w:cs/>
                <w:lang w:val="ar-EG" w:eastAsia="ar-EG"/>
              </w:rPr>
              <w:t>ما الهدف من الاستبيان؟</w:t>
            </w:r>
          </w:p>
          <w:p w14:paraId="047C83A9" w14:textId="77777777" w:rsidR="008D2192" w:rsidRPr="008D2192" w:rsidRDefault="008D2192" w:rsidP="008D2192">
            <w:pPr>
              <w:bidi/>
              <w:spacing w:after="0" w:line="240" w:lineRule="auto"/>
              <w:rPr>
                <w:rFonts w:ascii="Calibri" w:eastAsia="Calibri" w:hAnsi="Calibri" w:cs="Calibri"/>
                <w:kern w:val="2"/>
                <w:lang w:val="ar-EG" w:eastAsia="ar-EG" w:bidi="ar-EG"/>
              </w:rPr>
            </w:pPr>
            <w:r w:rsidRPr="008D2192">
              <w:rPr>
                <w:rFonts w:ascii="Calibri" w:eastAsia="Calibri" w:hAnsi="Calibri" w:cs="Calibri"/>
                <w:kern w:val="2"/>
                <w:cs/>
                <w:lang w:val="ar-EG" w:eastAsia="ar-EG"/>
              </w:rPr>
              <w:t>سيساعد الاستبيان المجتمعي عن العدالة الصحية المجتمعات على تحسين الظروف التي تؤثر في الصحة، لا سيما تلك الظروف المؤثرة في عدم تكافؤ فرص العدالة الصحية</w:t>
            </w:r>
            <w:r w:rsidRPr="008D2192">
              <w:rPr>
                <w:rFonts w:ascii="Calibri" w:eastAsia="Calibri" w:hAnsi="Calibri" w:cs="Calibri"/>
                <w:kern w:val="2"/>
                <w:lang w:val="ar-EG" w:eastAsia="ar-EG"/>
              </w:rPr>
              <w:t xml:space="preserve">. </w:t>
            </w:r>
            <w:r w:rsidRPr="008D2192">
              <w:rPr>
                <w:rFonts w:ascii="Calibri" w:eastAsia="Calibri" w:hAnsi="Calibri" w:cs="Calibri"/>
                <w:kern w:val="2"/>
                <w:cs/>
                <w:lang w:val="ar-EG" w:eastAsia="ar-EG"/>
              </w:rPr>
              <w:t>وأُعد الاستبيان بالتعاون مع أفراد المجتمع وشركائه في جميع أنحاء ولاية ماساتشوستس، وهو يعكس ما يريد السكان معرفته حول كيف تواجه مجتمعاتهم أمور السكن والصحة النفسية والسلامة وغيرها من العوامل المُحرّكة للصحة</w:t>
            </w:r>
            <w:r w:rsidRPr="008D2192">
              <w:rPr>
                <w:rFonts w:ascii="Calibri" w:eastAsia="Calibri" w:hAnsi="Calibri" w:cs="Calibri"/>
                <w:kern w:val="2"/>
                <w:lang w:val="ar-EG" w:eastAsia="ar-EG"/>
              </w:rPr>
              <w:t xml:space="preserve">. </w:t>
            </w:r>
            <w:r w:rsidRPr="008D2192">
              <w:rPr>
                <w:rFonts w:ascii="Calibri" w:eastAsia="Calibri" w:hAnsi="Calibri" w:cs="Calibri"/>
                <w:kern w:val="2"/>
                <w:cs/>
                <w:lang w:val="ar-EG" w:eastAsia="ar-EG"/>
              </w:rPr>
              <w:t xml:space="preserve">ستستخدم إدارة الصحة العامة في ولاية ماساتشوستس وشركاؤنا بيانات المبادرة المجتمعية عن العدالة الصحية </w:t>
            </w:r>
            <w:r w:rsidRPr="008D2192">
              <w:rPr>
                <w:rFonts w:ascii="Calibri" w:eastAsia="Calibri" w:hAnsi="Calibri" w:cs="Calibri"/>
                <w:kern w:val="2"/>
                <w:lang w:val="ar-EG" w:eastAsia="ar-EG"/>
              </w:rPr>
              <w:t>(</w:t>
            </w:r>
            <w:r w:rsidRPr="008D2192">
              <w:rPr>
                <w:rFonts w:ascii="Calibri" w:eastAsia="Calibri" w:hAnsi="Calibri" w:cs="Calibri"/>
                <w:kern w:val="2"/>
                <w:lang w:val="ar-EG" w:eastAsia="ar-EG" w:bidi="ar-EG"/>
              </w:rPr>
              <w:t>CHEI</w:t>
            </w:r>
            <w:r w:rsidRPr="008D2192">
              <w:rPr>
                <w:rFonts w:ascii="Calibri" w:eastAsia="Calibri" w:hAnsi="Calibri" w:cs="Calibri"/>
                <w:kern w:val="2"/>
                <w:lang w:val="ar-EG" w:eastAsia="ar-EG"/>
              </w:rPr>
              <w:t>)</w:t>
            </w:r>
            <w:r w:rsidRPr="008D2192">
              <w:rPr>
                <w:rFonts w:ascii="Calibri" w:eastAsia="Calibri" w:hAnsi="Calibri" w:cs="Calibri"/>
                <w:kern w:val="2"/>
                <w:cs/>
                <w:lang w:val="ar-EG" w:eastAsia="ar-EG"/>
              </w:rPr>
              <w:t>؛ لمعرفة أفضل سبل التمويل وتحسين البرامج</w:t>
            </w:r>
            <w:r w:rsidRPr="008D2192">
              <w:rPr>
                <w:rFonts w:ascii="Calibri" w:eastAsia="Calibri" w:hAnsi="Calibri" w:cs="Calibri"/>
                <w:kern w:val="2"/>
                <w:lang w:val="ar-EG" w:eastAsia="ar-EG"/>
              </w:rPr>
              <w:t xml:space="preserve"> </w:t>
            </w:r>
            <w:r w:rsidRPr="008D2192">
              <w:rPr>
                <w:rFonts w:ascii="Calibri" w:eastAsia="Calibri" w:hAnsi="Calibri" w:cs="Calibri"/>
                <w:kern w:val="2"/>
                <w:cs/>
                <w:lang w:val="ar-EG" w:eastAsia="ar-EG"/>
              </w:rPr>
              <w:t>ودعم السياسات للعمل على تحسين تكافؤ فرص المساواة الصحية</w:t>
            </w:r>
            <w:r w:rsidRPr="008D2192">
              <w:rPr>
                <w:rFonts w:ascii="Calibri" w:eastAsia="Calibri" w:hAnsi="Calibri" w:cs="Calibri"/>
                <w:kern w:val="2"/>
                <w:lang w:val="ar-EG" w:eastAsia="ar-EG"/>
              </w:rPr>
              <w:t>.</w:t>
            </w:r>
          </w:p>
          <w:p w14:paraId="37D3A12B" w14:textId="77777777" w:rsidR="008D2192" w:rsidRPr="008D2192" w:rsidRDefault="008D2192" w:rsidP="008D2192">
            <w:pPr>
              <w:bidi/>
              <w:spacing w:before="240" w:after="0" w:line="240" w:lineRule="auto"/>
              <w:rPr>
                <w:rFonts w:ascii="Calibri" w:eastAsia="Roboto" w:hAnsi="Calibri" w:cs="Calibri"/>
                <w:bCs/>
                <w:kern w:val="2"/>
                <w:lang w:val="ar-EG" w:eastAsia="ar-EG" w:bidi="ar-EG"/>
              </w:rPr>
            </w:pPr>
            <w:r w:rsidRPr="008D2192">
              <w:rPr>
                <w:rFonts w:ascii="Calibri" w:eastAsia="Calibri" w:hAnsi="Calibri" w:cs="Calibri"/>
                <w:bCs/>
                <w:kern w:val="2"/>
                <w:cs/>
                <w:lang w:val="ar-EG" w:eastAsia="ar-EG"/>
              </w:rPr>
              <w:t xml:space="preserve">ما المدة التي سيُفتح فيها الاستبيان ومن يمكنه المشاركة؟ </w:t>
            </w:r>
          </w:p>
          <w:p w14:paraId="4CDABFFE" w14:textId="77777777" w:rsidR="008D2192" w:rsidRPr="008D2192" w:rsidRDefault="008D2192" w:rsidP="008D2192">
            <w:pPr>
              <w:bidi/>
              <w:spacing w:before="240" w:after="120" w:line="240" w:lineRule="auto"/>
              <w:rPr>
                <w:rFonts w:ascii="Calibri" w:eastAsia="Roboto" w:hAnsi="Calibri" w:cs="Calibri"/>
                <w:kern w:val="2"/>
                <w:lang w:val="ar-EG" w:eastAsia="ar-EG" w:bidi="ar-EG"/>
              </w:rPr>
            </w:pPr>
            <w:r w:rsidRPr="008D2192">
              <w:rPr>
                <w:rFonts w:ascii="Calibri" w:eastAsia="Calibri" w:hAnsi="Calibri" w:cs="Calibri"/>
                <w:kern w:val="2"/>
                <w:cs/>
                <w:lang w:val="ar-EG" w:eastAsia="ar-EG"/>
              </w:rPr>
              <w:t xml:space="preserve">سيتوفر الاستبيان من </w:t>
            </w:r>
            <w:r w:rsidRPr="008D2192">
              <w:rPr>
                <w:rFonts w:ascii="Calibri" w:eastAsia="Calibri" w:hAnsi="Calibri" w:cs="Calibri"/>
                <w:kern w:val="2"/>
                <w:lang w:val="ar-EG" w:eastAsia="ar-EG" w:bidi="ar-EG"/>
              </w:rPr>
              <w:t>31</w:t>
            </w:r>
            <w:r w:rsidRPr="008D2192">
              <w:rPr>
                <w:rFonts w:ascii="Calibri" w:eastAsia="Calibri" w:hAnsi="Calibri" w:cs="Calibri"/>
                <w:kern w:val="2"/>
                <w:cs/>
                <w:lang w:val="ar-EG" w:eastAsia="ar-EG"/>
              </w:rPr>
              <w:t xml:space="preserve"> يوليو </w:t>
            </w:r>
            <w:r w:rsidRPr="008D2192">
              <w:rPr>
                <w:rFonts w:ascii="Calibri" w:eastAsia="Calibri" w:hAnsi="Calibri" w:cs="Calibri"/>
                <w:kern w:val="2"/>
                <w:lang w:val="ar-EG" w:eastAsia="ar-EG" w:bidi="ar-EG"/>
              </w:rPr>
              <w:t>2023</w:t>
            </w:r>
            <w:r w:rsidRPr="008D2192">
              <w:rPr>
                <w:rFonts w:ascii="Calibri" w:eastAsia="Calibri" w:hAnsi="Calibri" w:cs="Calibri"/>
                <w:kern w:val="2"/>
                <w:cs/>
                <w:lang w:val="ar-EG" w:eastAsia="ar-EG"/>
              </w:rPr>
              <w:t xml:space="preserve"> حتى أوائل خريف </w:t>
            </w:r>
            <w:r w:rsidRPr="008D2192">
              <w:rPr>
                <w:rFonts w:ascii="Calibri" w:eastAsia="Calibri" w:hAnsi="Calibri" w:cs="Calibri"/>
                <w:kern w:val="2"/>
                <w:lang w:val="ar-EG" w:eastAsia="ar-EG" w:bidi="ar-EG"/>
              </w:rPr>
              <w:t>2023</w:t>
            </w:r>
            <w:r w:rsidRPr="008D2192">
              <w:rPr>
                <w:rFonts w:ascii="Calibri" w:eastAsia="Calibri" w:hAnsi="Calibri" w:cs="Calibri"/>
                <w:kern w:val="2"/>
                <w:lang w:val="ar-EG" w:eastAsia="ar-EG"/>
              </w:rPr>
              <w:t xml:space="preserve">. </w:t>
            </w:r>
            <w:r w:rsidRPr="008D2192">
              <w:rPr>
                <w:rFonts w:ascii="Calibri" w:eastAsia="Calibri" w:hAnsi="Calibri" w:cs="Calibri"/>
                <w:kern w:val="2"/>
                <w:cs/>
                <w:lang w:val="ar-EG" w:eastAsia="ar-EG"/>
              </w:rPr>
              <w:t xml:space="preserve">يمكن لأي شخص يبلغ من العمر </w:t>
            </w:r>
            <w:r w:rsidRPr="008D2192">
              <w:rPr>
                <w:rFonts w:ascii="Calibri" w:eastAsia="Calibri" w:hAnsi="Calibri" w:cs="Calibri"/>
                <w:kern w:val="2"/>
                <w:lang w:val="ar-EG" w:eastAsia="ar-EG" w:bidi="ar-EG"/>
              </w:rPr>
              <w:t>14</w:t>
            </w:r>
            <w:r w:rsidRPr="008D2192">
              <w:rPr>
                <w:rFonts w:ascii="Calibri" w:eastAsia="Calibri" w:hAnsi="Calibri" w:cs="Calibri"/>
                <w:kern w:val="2"/>
                <w:cs/>
                <w:lang w:val="ar-EG" w:eastAsia="ar-EG"/>
              </w:rPr>
              <w:t xml:space="preserve"> عامًا أو أكبر المشاركة في الاستبيان</w:t>
            </w:r>
            <w:r w:rsidRPr="008D2192">
              <w:rPr>
                <w:rFonts w:ascii="Calibri" w:eastAsia="Calibri" w:hAnsi="Calibri" w:cs="Calibri"/>
                <w:kern w:val="2"/>
                <w:lang w:val="ar-EG" w:eastAsia="ar-EG"/>
              </w:rPr>
              <w:t xml:space="preserve">. </w:t>
            </w:r>
            <w:r w:rsidRPr="008D2192">
              <w:rPr>
                <w:rFonts w:ascii="Calibri" w:eastAsia="Calibri" w:hAnsi="Calibri" w:cs="Calibri"/>
                <w:kern w:val="2"/>
                <w:cs/>
                <w:lang w:val="ar-EG" w:eastAsia="ar-EG"/>
              </w:rPr>
              <w:t xml:space="preserve">يستغرق استكمال الاستبيان من </w:t>
            </w:r>
            <w:r w:rsidRPr="008D2192">
              <w:rPr>
                <w:rFonts w:ascii="Calibri" w:eastAsia="Calibri" w:hAnsi="Calibri" w:cs="Calibri"/>
                <w:kern w:val="2"/>
                <w:lang w:val="ar-EG" w:eastAsia="ar-EG" w:bidi="ar-EG"/>
              </w:rPr>
              <w:t>15</w:t>
            </w:r>
            <w:r w:rsidRPr="008D2192">
              <w:rPr>
                <w:rFonts w:ascii="Calibri" w:eastAsia="Calibri" w:hAnsi="Calibri" w:cs="Calibri"/>
                <w:kern w:val="2"/>
                <w:cs/>
                <w:lang w:val="ar-EG" w:eastAsia="ar-EG"/>
              </w:rPr>
              <w:t xml:space="preserve"> إلى </w:t>
            </w:r>
            <w:r w:rsidRPr="008D2192">
              <w:rPr>
                <w:rFonts w:ascii="Calibri" w:eastAsia="Calibri" w:hAnsi="Calibri" w:cs="Calibri"/>
                <w:kern w:val="2"/>
                <w:lang w:val="ar-EG" w:eastAsia="ar-EG" w:bidi="ar-EG"/>
              </w:rPr>
              <w:t>30</w:t>
            </w:r>
            <w:r w:rsidRPr="008D2192">
              <w:rPr>
                <w:rFonts w:ascii="Calibri" w:eastAsia="Calibri" w:hAnsi="Calibri" w:cs="Calibri"/>
                <w:kern w:val="2"/>
                <w:cs/>
                <w:lang w:val="ar-EG" w:eastAsia="ar-EG"/>
              </w:rPr>
              <w:t xml:space="preserve"> دقيقة تقريبًا وهو متاح بـ </w:t>
            </w:r>
            <w:r w:rsidRPr="008D2192">
              <w:rPr>
                <w:rFonts w:ascii="Calibri" w:eastAsia="Calibri" w:hAnsi="Calibri" w:cs="Calibri"/>
                <w:kern w:val="2"/>
                <w:lang w:val="ar-EG" w:eastAsia="ar-EG" w:bidi="ar-EG"/>
              </w:rPr>
              <w:t>11</w:t>
            </w:r>
            <w:r w:rsidRPr="008D2192">
              <w:rPr>
                <w:rFonts w:ascii="Calibri" w:eastAsia="Calibri" w:hAnsi="Calibri" w:cs="Calibri"/>
                <w:kern w:val="2"/>
                <w:cs/>
                <w:lang w:val="ar-EG" w:eastAsia="ar-EG"/>
              </w:rPr>
              <w:t xml:space="preserve"> لغة</w:t>
            </w:r>
            <w:r w:rsidRPr="008D2192">
              <w:rPr>
                <w:rFonts w:ascii="Calibri" w:eastAsia="Calibri" w:hAnsi="Calibri" w:cs="Calibri"/>
                <w:kern w:val="2"/>
                <w:lang w:val="ar-EG" w:eastAsia="ar-EG"/>
              </w:rPr>
              <w:t xml:space="preserve">: </w:t>
            </w:r>
            <w:r w:rsidRPr="008D2192">
              <w:rPr>
                <w:rFonts w:ascii="Calibri" w:eastAsia="Calibri" w:hAnsi="Calibri" w:cs="Calibri"/>
                <w:kern w:val="2"/>
                <w:cs/>
                <w:lang w:val="ar-EG" w:eastAsia="ar-EG"/>
              </w:rPr>
              <w:t xml:space="preserve">اللغة العربية، ولغة الكيب فيردي الكريولية، والصينية </w:t>
            </w:r>
            <w:r w:rsidRPr="008D2192">
              <w:rPr>
                <w:rFonts w:ascii="Calibri" w:eastAsia="Calibri" w:hAnsi="Calibri" w:cs="Calibri"/>
                <w:kern w:val="2"/>
                <w:lang w:val="ar-EG" w:eastAsia="ar-EG"/>
              </w:rPr>
              <w:t>(</w:t>
            </w:r>
            <w:r w:rsidRPr="008D2192">
              <w:rPr>
                <w:rFonts w:ascii="Calibri" w:eastAsia="Calibri" w:hAnsi="Calibri" w:cs="Calibri"/>
                <w:kern w:val="2"/>
                <w:cs/>
                <w:lang w:val="ar-EG" w:eastAsia="ar-EG"/>
              </w:rPr>
              <w:t>المبسطة أو التقليدية</w:t>
            </w:r>
            <w:r w:rsidRPr="008D2192">
              <w:rPr>
                <w:rFonts w:ascii="Calibri" w:eastAsia="Calibri" w:hAnsi="Calibri" w:cs="Calibri"/>
                <w:kern w:val="2"/>
                <w:lang w:val="ar-EG" w:eastAsia="ar-EG" w:bidi="ar-EG"/>
              </w:rPr>
              <w:t>)</w:t>
            </w:r>
            <w:r w:rsidRPr="008D2192">
              <w:rPr>
                <w:rFonts w:ascii="Calibri" w:eastAsia="Calibri" w:hAnsi="Calibri" w:cs="Calibri"/>
                <w:kern w:val="2"/>
                <w:cs/>
                <w:lang w:val="ar-EG" w:eastAsia="ar-EG"/>
              </w:rPr>
              <w:t>، والإنجليزية، والكريولية الهايتية، والخميرية، والبرتغالية، والروسية، والإسبانية، والفيتنامية</w:t>
            </w:r>
            <w:r w:rsidRPr="008D2192">
              <w:rPr>
                <w:rFonts w:ascii="Calibri" w:eastAsia="Calibri" w:hAnsi="Calibri" w:cs="Calibri"/>
                <w:kern w:val="2"/>
                <w:lang w:val="ar-EG" w:eastAsia="ar-EG"/>
              </w:rPr>
              <w:t xml:space="preserve">. </w:t>
            </w:r>
            <w:r w:rsidRPr="008D2192">
              <w:rPr>
                <w:rFonts w:ascii="Calibri" w:eastAsia="Calibri" w:hAnsi="Calibri" w:cs="Calibri"/>
                <w:kern w:val="2"/>
                <w:cs/>
                <w:lang w:val="ar-EG" w:eastAsia="ar-EG"/>
              </w:rPr>
              <w:t xml:space="preserve">كما سيكون الاستبيان متاحًا بلغة الإشارة الأمريكية </w:t>
            </w:r>
            <w:r w:rsidRPr="008D2192">
              <w:rPr>
                <w:rFonts w:ascii="Calibri" w:eastAsia="Calibri" w:hAnsi="Calibri" w:cs="Calibri"/>
                <w:kern w:val="2"/>
                <w:lang w:val="ar-EG" w:eastAsia="ar-EG"/>
              </w:rPr>
              <w:t>(</w:t>
            </w:r>
            <w:r w:rsidRPr="008D2192">
              <w:rPr>
                <w:rFonts w:ascii="Calibri" w:eastAsia="Calibri" w:hAnsi="Calibri" w:cs="Calibri"/>
                <w:kern w:val="2"/>
                <w:lang w:val="ar-EG" w:eastAsia="ar-EG" w:bidi="ar-EG"/>
              </w:rPr>
              <w:t>ASL</w:t>
            </w:r>
            <w:r w:rsidRPr="008D2192">
              <w:rPr>
                <w:rFonts w:ascii="Calibri" w:eastAsia="Calibri" w:hAnsi="Calibri" w:cs="Calibri"/>
                <w:kern w:val="2"/>
                <w:lang w:val="ar-EG" w:eastAsia="ar-EG"/>
              </w:rPr>
              <w:t xml:space="preserve">) </w:t>
            </w:r>
            <w:r w:rsidRPr="008D2192">
              <w:rPr>
                <w:rFonts w:ascii="Calibri" w:eastAsia="Calibri" w:hAnsi="Calibri" w:cs="Calibri"/>
                <w:kern w:val="2"/>
                <w:cs/>
                <w:lang w:val="ar-EG" w:eastAsia="ar-EG"/>
              </w:rPr>
              <w:t>في وقت لاحق من هذا الصيف</w:t>
            </w:r>
            <w:r w:rsidRPr="008D2192">
              <w:rPr>
                <w:rFonts w:ascii="Calibri" w:eastAsia="Calibri" w:hAnsi="Calibri" w:cs="Calibri"/>
                <w:kern w:val="2"/>
                <w:lang w:val="ar-EG" w:eastAsia="ar-EG"/>
              </w:rPr>
              <w:t>.</w:t>
            </w:r>
          </w:p>
          <w:p w14:paraId="7F045726" w14:textId="77777777" w:rsidR="008D2192" w:rsidRPr="008D2192" w:rsidRDefault="008D2192" w:rsidP="008D2192">
            <w:pPr>
              <w:bidi/>
              <w:spacing w:before="240" w:after="120" w:line="240" w:lineRule="auto"/>
              <w:rPr>
                <w:rFonts w:ascii="Calibri" w:eastAsia="Roboto" w:hAnsi="Calibri" w:cs="Calibri"/>
                <w:bCs/>
                <w:kern w:val="2"/>
                <w:lang w:val="ar-EG" w:eastAsia="ar-EG" w:bidi="ar-EG"/>
              </w:rPr>
            </w:pPr>
            <w:r w:rsidRPr="008D2192">
              <w:rPr>
                <w:rFonts w:ascii="Calibri" w:eastAsia="Calibri" w:hAnsi="Calibri" w:cs="Calibri"/>
                <w:bCs/>
                <w:kern w:val="2"/>
                <w:cs/>
                <w:lang w:val="ar-EG" w:eastAsia="ar-EG"/>
              </w:rPr>
              <w:t>ما الدعم المتاح لمنظمتَي لنشر هذا الاستبيان؟</w:t>
            </w:r>
          </w:p>
          <w:p w14:paraId="649051E0" w14:textId="77777777" w:rsidR="008D2192" w:rsidRPr="008D2192" w:rsidRDefault="008D2192" w:rsidP="00D46C1D">
            <w:pPr>
              <w:bidi/>
              <w:spacing w:before="240" w:after="0" w:line="240" w:lineRule="auto"/>
              <w:rPr>
                <w:rFonts w:ascii="Calibri" w:eastAsia="Roboto" w:hAnsi="Calibri" w:cs="Calibri"/>
                <w:kern w:val="2"/>
                <w:lang w:val="ar-EG" w:eastAsia="ar-EG" w:bidi="ar-EG"/>
              </w:rPr>
            </w:pPr>
            <w:r w:rsidRPr="008D2192">
              <w:rPr>
                <w:rFonts w:ascii="Calibri" w:eastAsia="Calibri" w:hAnsi="Calibri" w:cs="Calibri"/>
                <w:kern w:val="2"/>
                <w:cs/>
                <w:lang w:val="ar-EG" w:eastAsia="ar-EG"/>
              </w:rPr>
              <w:t>لقد استحدثنا مواد للنشر مثل نماذج رسائل البريد الإلكتروني، والأسئلة الشائعة المتداولة، والنشرات، وقائمة الموارد، وغير ذلك من الوسائل التي يمكنك استخدامها لمساعدتنا في نشر التجارب</w:t>
            </w:r>
            <w:r w:rsidRPr="008D2192">
              <w:rPr>
                <w:rFonts w:ascii="Calibri" w:eastAsia="Calibri" w:hAnsi="Calibri" w:cs="Calibri"/>
                <w:kern w:val="2"/>
                <w:lang w:val="ar-EG" w:eastAsia="ar-EG"/>
              </w:rPr>
              <w:t xml:space="preserve">. </w:t>
            </w:r>
            <w:r w:rsidRPr="008D2192">
              <w:rPr>
                <w:rFonts w:ascii="Calibri" w:eastAsia="Calibri" w:hAnsi="Calibri" w:cs="Calibri"/>
                <w:kern w:val="2"/>
                <w:cs/>
                <w:lang w:val="ar-EG" w:eastAsia="ar-EG"/>
              </w:rPr>
              <w:t>متوفرة على موقعنا عبر الإنترنت</w:t>
            </w:r>
            <w:r w:rsidRPr="008D2192">
              <w:rPr>
                <w:rFonts w:ascii="Calibri" w:eastAsia="Calibri" w:hAnsi="Calibri" w:cs="Calibri"/>
                <w:kern w:val="2"/>
                <w:lang w:val="ar-EG" w:eastAsia="ar-EG"/>
              </w:rPr>
              <w:t xml:space="preserve">: </w:t>
            </w:r>
            <w:hyperlink r:id="rId9" w:history="1">
              <w:r w:rsidRPr="008D2192">
                <w:rPr>
                  <w:rFonts w:ascii="Calibri" w:eastAsia="Calibri" w:hAnsi="Calibri" w:cs="Calibri"/>
                  <w:color w:val="0563C1"/>
                  <w:kern w:val="2"/>
                  <w:u w:val="single"/>
                  <w:lang w:val="ar-EG" w:eastAsia="ar-EG" w:bidi="ar-EG"/>
                </w:rPr>
                <w:t>www.mass.gov/chei</w:t>
              </w:r>
            </w:hyperlink>
            <w:r w:rsidRPr="008D2192">
              <w:rPr>
                <w:rFonts w:ascii="Calibri" w:eastAsia="Calibri" w:hAnsi="Calibri" w:cs="Calibri"/>
                <w:kern w:val="2"/>
                <w:lang w:val="ar-EG" w:eastAsia="ar-EG"/>
              </w:rPr>
              <w:t xml:space="preserve">. </w:t>
            </w:r>
          </w:p>
          <w:p w14:paraId="0FA1EEFF" w14:textId="77777777" w:rsidR="008D2192" w:rsidRPr="008D2192" w:rsidRDefault="008D2192" w:rsidP="008D2192">
            <w:pPr>
              <w:bidi/>
              <w:spacing w:after="0" w:line="240" w:lineRule="auto"/>
              <w:textAlignment w:val="baseline"/>
              <w:rPr>
                <w:rFonts w:ascii="Calibri" w:eastAsia="Times New Roman" w:hAnsi="Calibri" w:cs="Calibri"/>
                <w:b/>
                <w:bCs/>
                <w:kern w:val="2"/>
                <w:lang w:val="ar-EG" w:eastAsia="ar-EG" w:bidi="ar-EG"/>
              </w:rPr>
            </w:pPr>
          </w:p>
          <w:p w14:paraId="525A6056" w14:textId="77777777" w:rsidR="008D2192" w:rsidRPr="008D2192" w:rsidRDefault="008D2192" w:rsidP="008D2192">
            <w:pPr>
              <w:bidi/>
              <w:spacing w:after="0" w:line="240" w:lineRule="auto"/>
              <w:textAlignment w:val="baseline"/>
              <w:rPr>
                <w:rFonts w:ascii="Calibri" w:eastAsia="DengXian" w:hAnsi="Calibri" w:cs="Calibri"/>
                <w:bCs/>
                <w:kern w:val="2"/>
                <w:lang w:val="ar-EG" w:eastAsia="ar-EG" w:bidi="ar-EG"/>
              </w:rPr>
            </w:pPr>
            <w:r w:rsidRPr="008D2192">
              <w:rPr>
                <w:rFonts w:ascii="Calibri" w:eastAsia="Times New Roman" w:hAnsi="Calibri" w:cs="Calibri"/>
                <w:bCs/>
                <w:kern w:val="2"/>
                <w:szCs w:val="24"/>
                <w:cs/>
                <w:lang w:val="ar-EG" w:eastAsia="ar-EG"/>
              </w:rPr>
              <w:t>كيف يمكنني الوصول إلى هذه البيانات ومتى؟</w:t>
            </w:r>
            <w:r w:rsidRPr="008D2192">
              <w:rPr>
                <w:rFonts w:ascii="Calibri" w:eastAsia="Times New Roman" w:hAnsi="Calibri" w:cs="Calibri"/>
                <w:bCs/>
                <w:kern w:val="2"/>
                <w:szCs w:val="24"/>
                <w:lang w:val="ar-EG" w:eastAsia="ar-EG"/>
              </w:rPr>
              <w:t> </w:t>
            </w:r>
          </w:p>
          <w:p w14:paraId="702EA9D1" w14:textId="77777777" w:rsidR="008D2192" w:rsidRPr="008D2192" w:rsidRDefault="008D2192" w:rsidP="008D2192">
            <w:pPr>
              <w:bidi/>
              <w:spacing w:after="0" w:line="240" w:lineRule="auto"/>
              <w:textAlignment w:val="baseline"/>
              <w:rPr>
                <w:rFonts w:ascii="Calibri" w:eastAsia="Times New Roman" w:hAnsi="Calibri" w:cs="Calibri"/>
                <w:kern w:val="2"/>
                <w:lang w:val="ar-EG" w:eastAsia="ar-EG" w:bidi="ar-EG"/>
              </w:rPr>
            </w:pPr>
            <w:r w:rsidRPr="008D2192">
              <w:rPr>
                <w:rFonts w:ascii="Calibri" w:eastAsia="Times New Roman" w:hAnsi="Calibri" w:cs="Calibri"/>
                <w:kern w:val="2"/>
                <w:szCs w:val="24"/>
                <w:cs/>
                <w:lang w:val="ar-EG" w:eastAsia="ar-EG"/>
              </w:rPr>
              <w:t>نحن نسعى جاهدين لجعل هذه العملية بسيطة وتتمتع بالشفافية قدر الإمكان</w:t>
            </w:r>
            <w:r w:rsidRPr="008D2192">
              <w:rPr>
                <w:rFonts w:ascii="Calibri" w:eastAsia="Times New Roman" w:hAnsi="Calibri" w:cs="Calibri"/>
                <w:kern w:val="2"/>
                <w:szCs w:val="24"/>
                <w:lang w:val="ar-EG" w:eastAsia="ar-EG"/>
              </w:rPr>
              <w:t xml:space="preserve">. </w:t>
            </w:r>
            <w:r w:rsidRPr="008D2192">
              <w:rPr>
                <w:rFonts w:ascii="Calibri" w:eastAsia="Times New Roman" w:hAnsi="Calibri" w:cs="Calibri"/>
                <w:kern w:val="2"/>
                <w:szCs w:val="24"/>
                <w:cs/>
                <w:lang w:val="ar-EG" w:eastAsia="ar-EG"/>
              </w:rPr>
              <w:t xml:space="preserve">وستكون النتائج متاحة للجميع على موقعنا الإلكتروني بعد فترة وجيزة من انتهاء الاستبيان في خريف </w:t>
            </w:r>
            <w:r w:rsidRPr="008D2192">
              <w:rPr>
                <w:rFonts w:ascii="Calibri" w:eastAsia="Times New Roman" w:hAnsi="Calibri" w:cs="Calibri"/>
                <w:kern w:val="2"/>
                <w:szCs w:val="24"/>
                <w:lang w:val="ar-EG" w:eastAsia="ar-EG" w:bidi="ar-EG"/>
              </w:rPr>
              <w:t>2023</w:t>
            </w:r>
            <w:r w:rsidRPr="008D2192">
              <w:rPr>
                <w:rFonts w:ascii="Calibri" w:eastAsia="Times New Roman" w:hAnsi="Calibri" w:cs="Calibri"/>
                <w:kern w:val="2"/>
                <w:szCs w:val="24"/>
                <w:cs/>
                <w:lang w:val="ar-EG" w:eastAsia="ar-EG"/>
              </w:rPr>
              <w:t>، ونحن ملتزمون بتزويد الشركاء مثلك بالموارد لاستخدام البيانات من أجل اتخاذ الإجراءات التي تتصدى للعوائق الصحية في مجتمعك</w:t>
            </w:r>
            <w:r w:rsidRPr="008D2192">
              <w:rPr>
                <w:rFonts w:ascii="Calibri" w:eastAsia="Times New Roman" w:hAnsi="Calibri" w:cs="Calibri"/>
                <w:kern w:val="2"/>
                <w:szCs w:val="24"/>
                <w:lang w:val="ar-EG" w:eastAsia="ar-EG"/>
              </w:rPr>
              <w:t>.  </w:t>
            </w:r>
          </w:p>
          <w:p w14:paraId="4935AA51" w14:textId="77777777" w:rsidR="008D2192" w:rsidRPr="008D2192" w:rsidRDefault="008D2192" w:rsidP="008D2192">
            <w:pPr>
              <w:bidi/>
              <w:spacing w:after="0" w:line="240" w:lineRule="auto"/>
              <w:textAlignment w:val="baseline"/>
              <w:rPr>
                <w:rFonts w:ascii="Calibri" w:eastAsia="Times New Roman" w:hAnsi="Calibri" w:cs="Calibri"/>
                <w:kern w:val="2"/>
                <w:lang w:val="ar-EG" w:eastAsia="ar-EG" w:bidi="ar-EG"/>
              </w:rPr>
            </w:pPr>
          </w:p>
          <w:p w14:paraId="2AD3B4C7" w14:textId="77777777" w:rsidR="008D2192" w:rsidRPr="008D2192" w:rsidRDefault="008D2192" w:rsidP="008D2192">
            <w:pPr>
              <w:bidi/>
              <w:spacing w:after="120" w:line="240" w:lineRule="auto"/>
              <w:rPr>
                <w:rFonts w:ascii="Calibri" w:eastAsia="Roboto" w:hAnsi="Calibri" w:cs="Calibri"/>
                <w:kern w:val="2"/>
                <w:lang w:val="ar-EG" w:eastAsia="ar-EG" w:bidi="ar-EG"/>
              </w:rPr>
            </w:pPr>
            <w:r w:rsidRPr="008D2192">
              <w:rPr>
                <w:rFonts w:ascii="Calibri" w:eastAsia="Calibri" w:hAnsi="Calibri" w:cs="Calibri"/>
                <w:kern w:val="2"/>
                <w:cs/>
                <w:lang w:val="ar-EG" w:eastAsia="ar-EG"/>
              </w:rPr>
              <w:t>إننا في هذا معًا ونقدر كل جهودك لدعم العدالة الصحية في مجتمعك</w:t>
            </w:r>
            <w:r w:rsidRPr="008D2192">
              <w:rPr>
                <w:rFonts w:ascii="Calibri" w:eastAsia="Calibri" w:hAnsi="Calibri" w:cs="Calibri"/>
                <w:kern w:val="2"/>
                <w:lang w:val="ar-EG" w:eastAsia="ar-EG"/>
              </w:rPr>
              <w:t xml:space="preserve">. </w:t>
            </w:r>
            <w:r w:rsidRPr="008D2192">
              <w:rPr>
                <w:rFonts w:ascii="Calibri" w:eastAsia="Calibri" w:hAnsi="Calibri" w:cs="Calibri"/>
                <w:kern w:val="2"/>
                <w:cs/>
                <w:lang w:val="ar-EG" w:eastAsia="ar-EG"/>
              </w:rPr>
              <w:t>لا تتردد في التواصل معنا بأسئلة</w:t>
            </w:r>
            <w:r w:rsidRPr="008D2192">
              <w:rPr>
                <w:rFonts w:ascii="Calibri" w:eastAsia="Calibri" w:hAnsi="Calibri" w:cs="Calibri"/>
                <w:kern w:val="2"/>
                <w:lang w:val="ar-EG" w:eastAsia="ar-EG"/>
              </w:rPr>
              <w:t>.</w:t>
            </w:r>
          </w:p>
          <w:p w14:paraId="16CAF77C" w14:textId="77777777" w:rsidR="008D2192" w:rsidRPr="008D2192" w:rsidRDefault="008D2192" w:rsidP="00D46C1D">
            <w:pPr>
              <w:bidi/>
              <w:spacing w:after="0" w:line="240" w:lineRule="auto"/>
              <w:rPr>
                <w:rFonts w:ascii="Calibri" w:eastAsia="Roboto" w:hAnsi="Calibri" w:cs="Calibri"/>
                <w:kern w:val="2"/>
                <w:lang w:val="ar-EG" w:eastAsia="ar-EG" w:bidi="ar-EG"/>
              </w:rPr>
            </w:pPr>
          </w:p>
          <w:p w14:paraId="03850493" w14:textId="77777777" w:rsidR="008D2192" w:rsidRPr="008D2192" w:rsidRDefault="008D2192" w:rsidP="008D2192">
            <w:pPr>
              <w:bidi/>
              <w:spacing w:after="120" w:line="240" w:lineRule="auto"/>
              <w:rPr>
                <w:rFonts w:ascii="Calibri" w:eastAsia="Roboto" w:hAnsi="Calibri" w:cs="Calibri"/>
                <w:kern w:val="2"/>
                <w:lang w:val="ar-EG" w:eastAsia="ar-EG" w:bidi="ar-EG"/>
              </w:rPr>
            </w:pPr>
            <w:r w:rsidRPr="008D2192">
              <w:rPr>
                <w:rFonts w:ascii="Calibri" w:eastAsia="Calibri" w:hAnsi="Calibri" w:cs="Calibri"/>
                <w:kern w:val="2"/>
                <w:cs/>
                <w:lang w:val="ar-EG" w:eastAsia="ar-EG"/>
              </w:rPr>
              <w:t>شكرًا لك،</w:t>
            </w:r>
          </w:p>
          <w:p w14:paraId="210D3B8B" w14:textId="77777777" w:rsidR="008D2192" w:rsidRPr="008D2192" w:rsidRDefault="008D2192" w:rsidP="008D2192">
            <w:pPr>
              <w:bidi/>
              <w:spacing w:after="0" w:line="240" w:lineRule="auto"/>
              <w:rPr>
                <w:rFonts w:ascii="Calibri" w:eastAsia="Calibri" w:hAnsi="Calibri" w:cs="Calibri"/>
                <w:kern w:val="2"/>
                <w:lang w:val="ar-EG" w:eastAsia="ar-EG" w:bidi="ar-EG"/>
              </w:rPr>
            </w:pPr>
            <w:r w:rsidRPr="008D2192">
              <w:rPr>
                <w:rFonts w:ascii="Calibri" w:eastAsia="Calibri" w:hAnsi="Calibri" w:cs="Calibri"/>
                <w:kern w:val="2"/>
                <w:lang w:val="ar-EG" w:eastAsia="ar-EG"/>
              </w:rPr>
              <w:t>_________</w:t>
            </w:r>
          </w:p>
        </w:tc>
      </w:tr>
    </w:tbl>
    <w:p w14:paraId="2C078E63" w14:textId="125A1298" w:rsidR="00E42562" w:rsidRPr="00635EE6" w:rsidRDefault="00E42562" w:rsidP="00635EE6"/>
    <w:sectPr w:rsidR="00E42562" w:rsidRPr="00635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5A74"/>
    <w:multiLevelType w:val="hybridMultilevel"/>
    <w:tmpl w:val="DEFE6E50"/>
    <w:lvl w:ilvl="0" w:tplc="01CAF092">
      <w:start w:val="1"/>
      <w:numFmt w:val="bullet"/>
      <w:lvlText w:val=""/>
      <w:lvlJc w:val="left"/>
      <w:pPr>
        <w:ind w:left="720" w:hanging="360"/>
      </w:pPr>
      <w:rPr>
        <w:rFonts w:ascii="Symbol" w:hAnsi="Symbol" w:hint="default"/>
      </w:rPr>
    </w:lvl>
    <w:lvl w:ilvl="1" w:tplc="A00ED836" w:tentative="1">
      <w:start w:val="1"/>
      <w:numFmt w:val="bullet"/>
      <w:lvlText w:val="o"/>
      <w:lvlJc w:val="left"/>
      <w:pPr>
        <w:ind w:left="1440" w:hanging="360"/>
      </w:pPr>
      <w:rPr>
        <w:rFonts w:ascii="Courier New" w:hAnsi="Courier New" w:cs="Courier New" w:hint="default"/>
      </w:rPr>
    </w:lvl>
    <w:lvl w:ilvl="2" w:tplc="2EA48ED4" w:tentative="1">
      <w:start w:val="1"/>
      <w:numFmt w:val="bullet"/>
      <w:lvlText w:val=""/>
      <w:lvlJc w:val="left"/>
      <w:pPr>
        <w:ind w:left="2160" w:hanging="360"/>
      </w:pPr>
      <w:rPr>
        <w:rFonts w:ascii="Wingdings" w:hAnsi="Wingdings" w:hint="default"/>
      </w:rPr>
    </w:lvl>
    <w:lvl w:ilvl="3" w:tplc="F3582F5A" w:tentative="1">
      <w:start w:val="1"/>
      <w:numFmt w:val="bullet"/>
      <w:lvlText w:val=""/>
      <w:lvlJc w:val="left"/>
      <w:pPr>
        <w:ind w:left="2880" w:hanging="360"/>
      </w:pPr>
      <w:rPr>
        <w:rFonts w:ascii="Symbol" w:hAnsi="Symbol" w:hint="default"/>
      </w:rPr>
    </w:lvl>
    <w:lvl w:ilvl="4" w:tplc="E2068550" w:tentative="1">
      <w:start w:val="1"/>
      <w:numFmt w:val="bullet"/>
      <w:lvlText w:val="o"/>
      <w:lvlJc w:val="left"/>
      <w:pPr>
        <w:ind w:left="3600" w:hanging="360"/>
      </w:pPr>
      <w:rPr>
        <w:rFonts w:ascii="Courier New" w:hAnsi="Courier New" w:cs="Courier New" w:hint="default"/>
      </w:rPr>
    </w:lvl>
    <w:lvl w:ilvl="5" w:tplc="D5C6B4D2" w:tentative="1">
      <w:start w:val="1"/>
      <w:numFmt w:val="bullet"/>
      <w:lvlText w:val=""/>
      <w:lvlJc w:val="left"/>
      <w:pPr>
        <w:ind w:left="4320" w:hanging="360"/>
      </w:pPr>
      <w:rPr>
        <w:rFonts w:ascii="Wingdings" w:hAnsi="Wingdings" w:hint="default"/>
      </w:rPr>
    </w:lvl>
    <w:lvl w:ilvl="6" w:tplc="7694840E" w:tentative="1">
      <w:start w:val="1"/>
      <w:numFmt w:val="bullet"/>
      <w:lvlText w:val=""/>
      <w:lvlJc w:val="left"/>
      <w:pPr>
        <w:ind w:left="5040" w:hanging="360"/>
      </w:pPr>
      <w:rPr>
        <w:rFonts w:ascii="Symbol" w:hAnsi="Symbol" w:hint="default"/>
      </w:rPr>
    </w:lvl>
    <w:lvl w:ilvl="7" w:tplc="B32E9B7E" w:tentative="1">
      <w:start w:val="1"/>
      <w:numFmt w:val="bullet"/>
      <w:lvlText w:val="o"/>
      <w:lvlJc w:val="left"/>
      <w:pPr>
        <w:ind w:left="5760" w:hanging="360"/>
      </w:pPr>
      <w:rPr>
        <w:rFonts w:ascii="Courier New" w:hAnsi="Courier New" w:cs="Courier New" w:hint="default"/>
      </w:rPr>
    </w:lvl>
    <w:lvl w:ilvl="8" w:tplc="B24230A0" w:tentative="1">
      <w:start w:val="1"/>
      <w:numFmt w:val="bullet"/>
      <w:lvlText w:val=""/>
      <w:lvlJc w:val="left"/>
      <w:pPr>
        <w:ind w:left="6480" w:hanging="360"/>
      </w:pPr>
      <w:rPr>
        <w:rFonts w:ascii="Wingdings" w:hAnsi="Wingdings" w:hint="default"/>
      </w:rPr>
    </w:lvl>
  </w:abstractNum>
  <w:num w:numId="1" w16cid:durableId="200451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1EA851"/>
    <w:rsid w:val="00635EE6"/>
    <w:rsid w:val="007528F0"/>
    <w:rsid w:val="008D2192"/>
    <w:rsid w:val="008E6C8F"/>
    <w:rsid w:val="0090130B"/>
    <w:rsid w:val="00D46C1D"/>
    <w:rsid w:val="00E42562"/>
    <w:rsid w:val="051EA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A851"/>
  <w15:chartTrackingRefBased/>
  <w15:docId w15:val="{B416D4C7-FD20-4904-B962-C31C0F21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C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E6C8F"/>
    <w:rPr>
      <w:color w:val="0563C1"/>
      <w:u w:val="single"/>
      <w:rtl/>
      <w:lang w:val="ar-EG" w:eastAsia="ar-EG" w:bidi="ar-EG"/>
    </w:rPr>
  </w:style>
  <w:style w:type="paragraph" w:styleId="ListParagraph">
    <w:name w:val="List Paragraph"/>
    <w:basedOn w:val="Normal"/>
    <w:uiPriority w:val="34"/>
    <w:qFormat/>
    <w:rsid w:val="008E6C8F"/>
    <w:pPr>
      <w:bidi/>
      <w:ind w:left="720"/>
      <w:contextualSpacing/>
    </w:pPr>
    <w:rPr>
      <w:rFonts w:ascii="Calibri" w:eastAsia="Calibri" w:hAnsi="Calibri" w:cs="Arial"/>
      <w:kern w:val="2"/>
      <w:rtl/>
      <w:lang w:val="ar-EG" w:eastAsia="ar-EG" w:bidi="ar-EG"/>
    </w:rPr>
  </w:style>
  <w:style w:type="character" w:customStyle="1" w:styleId="normaltextrun">
    <w:name w:val="normaltextrun"/>
    <w:basedOn w:val="DefaultParagraphFont"/>
    <w:rsid w:val="008E6C8F"/>
  </w:style>
  <w:style w:type="paragraph" w:customStyle="1" w:styleId="paragraph">
    <w:name w:val="paragraph"/>
    <w:basedOn w:val="Normal"/>
    <w:rsid w:val="008E6C8F"/>
    <w:pPr>
      <w:bidi/>
      <w:spacing w:before="100" w:beforeAutospacing="1" w:after="100" w:afterAutospacing="1" w:line="240" w:lineRule="auto"/>
    </w:pPr>
    <w:rPr>
      <w:rFonts w:ascii="Times New Roman" w:eastAsia="Times New Roman" w:hAnsi="Times New Roman" w:cs="Times New Roman"/>
      <w:kern w:val="2"/>
      <w:sz w:val="24"/>
      <w:szCs w:val="24"/>
      <w:rtl/>
      <w:lang w:val="ar-EG" w:eastAsia="ar-EG" w:bidi="ar-EG"/>
    </w:rPr>
  </w:style>
  <w:style w:type="character" w:customStyle="1" w:styleId="eop">
    <w:name w:val="eop"/>
    <w:basedOn w:val="DefaultParagraphFont"/>
    <w:rsid w:val="008E6C8F"/>
  </w:style>
  <w:style w:type="character" w:styleId="UnresolvedMention">
    <w:name w:val="Unresolved Mention"/>
    <w:basedOn w:val="DefaultParagraphFont"/>
    <w:uiPriority w:val="99"/>
    <w:semiHidden/>
    <w:unhideWhenUsed/>
    <w:rsid w:val="008D2192"/>
    <w:rPr>
      <w:color w:val="605E5C"/>
      <w:shd w:val="clear" w:color="auto" w:fill="E1DFDD"/>
    </w:rPr>
  </w:style>
  <w:style w:type="character" w:customStyle="1" w:styleId="Heading1Char">
    <w:name w:val="Heading 1 Char"/>
    <w:basedOn w:val="DefaultParagraphFont"/>
    <w:link w:val="Heading1"/>
    <w:uiPriority w:val="9"/>
    <w:rsid w:val="00D46C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healthsurve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ass.gov/ch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7BAF0760-2920-46C6-84D7-540934C21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32555-54F6-4157-B783-2FD09FC35096}">
  <ds:schemaRefs>
    <ds:schemaRef ds:uri="http://schemas.microsoft.com/sharepoint/v3/contenttype/forms"/>
  </ds:schemaRefs>
</ds:datastoreItem>
</file>

<file path=customXml/itemProps3.xml><?xml version="1.0" encoding="utf-8"?>
<ds:datastoreItem xmlns:ds="http://schemas.openxmlformats.org/officeDocument/2006/customXml" ds:itemID="{13C23BD7-F1CA-4F27-92A1-D8852F91D57B}">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Haefner, Bethany (DPH)</dc:creator>
  <cp:keywords/>
  <dc:description/>
  <cp:lastModifiedBy>Bethany Haefner</cp:lastModifiedBy>
  <cp:revision>7</cp:revision>
  <dcterms:created xsi:type="dcterms:W3CDTF">2023-07-26T20:20:00Z</dcterms:created>
  <dcterms:modified xsi:type="dcterms:W3CDTF">2023-07-26T21:29:00Z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