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E2B35" w14:textId="30C8FAF4" w:rsidR="00A2056F" w:rsidRPr="00A2056F" w:rsidRDefault="00A2056F" w:rsidP="00A2056F">
      <w:pPr>
        <w:pStyle w:val="Heading1"/>
        <w:rPr>
          <w:rFonts w:cstheme="majorHAnsi"/>
        </w:rPr>
      </w:pPr>
      <w:r w:rsidRPr="00A2056F">
        <w:rPr>
          <w:rFonts w:cstheme="majorHAnsi"/>
        </w:rPr>
        <w:t>Passive Parental Consent Form - Arabic</w:t>
      </w:r>
    </w:p>
    <w:tbl>
      <w:tblPr>
        <w:bidiVisual/>
        <w:tblW w:w="5000" w:type="pct"/>
        <w:tblLook w:val="04A0" w:firstRow="1" w:lastRow="0" w:firstColumn="1" w:lastColumn="0" w:noHBand="0" w:noVBand="1"/>
      </w:tblPr>
      <w:tblGrid>
        <w:gridCol w:w="9360"/>
      </w:tblGrid>
      <w:tr w:rsidR="001C5ADC" w:rsidRPr="0018707F" w14:paraId="01063ED8" w14:textId="77777777" w:rsidTr="0074674C">
        <w:tc>
          <w:tcPr>
            <w:tcW w:w="5000" w:type="pct"/>
            <w:shd w:val="clear" w:color="auto" w:fill="auto"/>
          </w:tcPr>
          <w:p w14:paraId="7D11824B" w14:textId="77777777" w:rsidR="001C5ADC" w:rsidRPr="0018707F" w:rsidRDefault="001C5ADC" w:rsidP="00BE346A">
            <w:pPr>
              <w:spacing w:after="0" w:line="240" w:lineRule="auto"/>
              <w:rPr>
                <w:bCs/>
                <w:sz w:val="24"/>
                <w:szCs w:val="24"/>
              </w:rPr>
            </w:pPr>
            <w:r w:rsidRPr="0018707F">
              <w:rPr>
                <w:rFonts w:cs="Calibri"/>
                <w:b/>
                <w:sz w:val="24"/>
                <w:cs/>
                <w:lang w:bidi="ar-SA"/>
              </w:rPr>
              <w:t xml:space="preserve">الآباء الأعزاء </w:t>
            </w:r>
            <w:r w:rsidRPr="0018707F">
              <w:rPr>
                <w:b/>
                <w:sz w:val="24"/>
                <w:lang w:bidi="ar-SA"/>
              </w:rPr>
              <w:t xml:space="preserve">/ </w:t>
            </w:r>
            <w:r w:rsidRPr="0018707F">
              <w:rPr>
                <w:rFonts w:cs="Calibri"/>
                <w:b/>
                <w:sz w:val="24"/>
                <w:cs/>
                <w:lang w:bidi="ar-SA"/>
              </w:rPr>
              <w:t>الأوصياء،</w:t>
            </w:r>
          </w:p>
          <w:p w14:paraId="23C07667" w14:textId="77777777" w:rsidR="001C5ADC" w:rsidRPr="0018707F" w:rsidRDefault="001C5ADC" w:rsidP="00BE346A">
            <w:pPr>
              <w:spacing w:after="0" w:line="240" w:lineRule="auto"/>
              <w:rPr>
                <w:sz w:val="16"/>
                <w:szCs w:val="16"/>
              </w:rPr>
            </w:pPr>
            <w:r w:rsidRPr="0018707F">
              <w:rPr>
                <w:rFonts w:cs="Calibri"/>
                <w:cs/>
                <w:lang w:bidi="ar-SA"/>
              </w:rPr>
              <w:t xml:space="preserve">تشترك إدارة الصحة العامة في ماساتشوستس مع </w:t>
            </w:r>
            <w:r w:rsidRPr="0018707F">
              <w:rPr>
                <w:lang w:bidi="ar-SA"/>
              </w:rPr>
              <w:t>[</w:t>
            </w:r>
            <w:r w:rsidRPr="0018707F">
              <w:rPr>
                <w:i/>
                <w:highlight w:val="yellow"/>
                <w:rtl w:val="0"/>
              </w:rPr>
              <w:t>organization name</w:t>
            </w:r>
            <w:r w:rsidRPr="0018707F">
              <w:rPr>
                <w:i/>
                <w:lang w:bidi="ar-SA"/>
              </w:rPr>
              <w:t>]</w:t>
            </w:r>
            <w:r w:rsidRPr="0018707F">
              <w:rPr>
                <w:lang w:bidi="ar-SA"/>
              </w:rPr>
              <w:t xml:space="preserve"> </w:t>
            </w:r>
            <w:r w:rsidRPr="0018707F">
              <w:rPr>
                <w:rFonts w:cs="Calibri"/>
                <w:cs/>
                <w:lang w:bidi="ar-SA"/>
              </w:rPr>
              <w:t xml:space="preserve">لإجراء استبيان للشباب الذين تتراوح أعمارهم بين </w:t>
            </w:r>
            <w:r w:rsidRPr="0018707F">
              <w:rPr>
                <w:rtl w:val="0"/>
              </w:rPr>
              <w:t>14</w:t>
            </w:r>
            <w:r w:rsidRPr="0018707F">
              <w:rPr>
                <w:rFonts w:cs="Calibri"/>
                <w:cs/>
                <w:lang w:bidi="ar-SA"/>
              </w:rPr>
              <w:t xml:space="preserve"> و</w:t>
            </w:r>
            <w:r w:rsidRPr="0018707F">
              <w:rPr>
                <w:rtl w:val="0"/>
              </w:rPr>
              <w:t>17</w:t>
            </w:r>
            <w:r w:rsidRPr="0018707F">
              <w:rPr>
                <w:rFonts w:cs="Calibri"/>
                <w:cs/>
                <w:lang w:bidi="ar-SA"/>
              </w:rPr>
              <w:t xml:space="preserve"> عامًا؛ للتعرف على صحة وسلامة شباب ماساتشوستس</w:t>
            </w:r>
            <w:r w:rsidRPr="0018707F">
              <w:rPr>
                <w:lang w:bidi="ar-SA"/>
              </w:rPr>
              <w:t xml:space="preserve">. </w:t>
            </w:r>
            <w:r w:rsidRPr="0018707F">
              <w:rPr>
                <w:rFonts w:cs="Calibri"/>
                <w:cs/>
                <w:lang w:bidi="ar-SA"/>
              </w:rPr>
              <w:t>حيث تواصل جائحة كوفيد</w:t>
            </w:r>
            <w:r w:rsidRPr="0018707F">
              <w:rPr>
                <w:lang w:bidi="ar-SA"/>
              </w:rPr>
              <w:t>-</w:t>
            </w:r>
            <w:r w:rsidRPr="0018707F">
              <w:rPr>
                <w:rtl w:val="0"/>
              </w:rPr>
              <w:t>19</w:t>
            </w:r>
            <w:r w:rsidRPr="0018707F">
              <w:rPr>
                <w:rFonts w:cs="Calibri"/>
                <w:cs/>
                <w:lang w:bidi="ar-SA"/>
              </w:rPr>
              <w:t xml:space="preserve"> تأثيرها على صحة الشباب وسلوكهم، وإمكانية حصولهم على التعليم والتوظيف والموارد الأخرى</w:t>
            </w:r>
            <w:r w:rsidRPr="0018707F">
              <w:rPr>
                <w:lang w:bidi="ar-SA"/>
              </w:rPr>
              <w:t xml:space="preserve">. </w:t>
            </w:r>
            <w:r w:rsidRPr="0018707F">
              <w:rPr>
                <w:rFonts w:cs="Calibri"/>
                <w:cs/>
                <w:lang w:bidi="ar-SA"/>
              </w:rPr>
              <w:t>وستستخدم إدارة الصحة العامة المعلومات حول هذه التأثيرات وتجارب الشباب الأخرى؛ للتوجيه بشأن وضع البرامج والتمويل والسياسات التي ستدعم الشباب بشكل أفضل في الوقت الراهن</w:t>
            </w:r>
            <w:r w:rsidRPr="0018707F">
              <w:rPr>
                <w:lang w:bidi="ar-SA"/>
              </w:rPr>
              <w:t xml:space="preserve">.  </w:t>
            </w:r>
          </w:p>
          <w:p w14:paraId="298B0A56" w14:textId="77777777" w:rsidR="001C5ADC" w:rsidRPr="0018707F" w:rsidRDefault="001C5ADC" w:rsidP="00BE346A">
            <w:pPr>
              <w:spacing w:after="0" w:line="240" w:lineRule="auto"/>
            </w:pPr>
          </w:p>
          <w:p w14:paraId="56185291" w14:textId="77777777" w:rsidR="001C5ADC" w:rsidRPr="0018707F" w:rsidRDefault="001C5ADC" w:rsidP="00BE346A">
            <w:pPr>
              <w:spacing w:after="0" w:line="240" w:lineRule="auto"/>
              <w:rPr>
                <w:b/>
                <w:bCs/>
                <w:sz w:val="24"/>
                <w:szCs w:val="24"/>
              </w:rPr>
            </w:pPr>
            <w:r w:rsidRPr="0018707F">
              <w:rPr>
                <w:rFonts w:cs="Calibri"/>
                <w:b/>
                <w:sz w:val="24"/>
                <w:cs/>
                <w:lang w:bidi="ar-SA"/>
              </w:rPr>
              <w:t>ما الذي سيتطلبه الاستبيان من طفلي؟</w:t>
            </w:r>
          </w:p>
          <w:p w14:paraId="7E246FE5" w14:textId="77777777" w:rsidR="001C5ADC" w:rsidRPr="0018707F" w:rsidRDefault="001C5ADC" w:rsidP="00BE346A">
            <w:pPr>
              <w:spacing w:after="0" w:line="240" w:lineRule="auto"/>
              <w:rPr>
                <w:bCs/>
              </w:rPr>
            </w:pPr>
            <w:r w:rsidRPr="0018707F">
              <w:rPr>
                <w:rFonts w:cs="Calibri"/>
                <w:cs/>
                <w:lang w:bidi="ar-SA"/>
              </w:rPr>
              <w:t>ما لم تعترض على مشاركة طفلك، سيُطلب منه إكمال استبيان عبر الإنترنت لمرة واحدة</w:t>
            </w:r>
            <w:r w:rsidRPr="0018707F">
              <w:rPr>
                <w:lang w:bidi="ar-SA"/>
              </w:rPr>
              <w:t xml:space="preserve">. </w:t>
            </w:r>
            <w:r w:rsidRPr="0018707F">
              <w:rPr>
                <w:rFonts w:cs="Calibri"/>
                <w:cs/>
                <w:lang w:bidi="ar-SA"/>
              </w:rPr>
              <w:t xml:space="preserve">وسيستغرق الاستبيان حوالي </w:t>
            </w:r>
            <w:r w:rsidRPr="0018707F">
              <w:rPr>
                <w:rtl w:val="0"/>
              </w:rPr>
              <w:t>15</w:t>
            </w:r>
            <w:r w:rsidRPr="0018707F">
              <w:rPr>
                <w:lang w:bidi="ar-SA"/>
              </w:rPr>
              <w:t>-</w:t>
            </w:r>
            <w:r w:rsidRPr="0018707F">
              <w:rPr>
                <w:rtl w:val="0"/>
              </w:rPr>
              <w:t>20</w:t>
            </w:r>
            <w:r w:rsidRPr="0018707F">
              <w:rPr>
                <w:rFonts w:cs="Calibri"/>
                <w:cs/>
                <w:lang w:bidi="ar-SA"/>
              </w:rPr>
              <w:t xml:space="preserve"> دقيقة لإكماله</w:t>
            </w:r>
            <w:r w:rsidRPr="0018707F">
              <w:rPr>
                <w:lang w:bidi="ar-SA"/>
              </w:rPr>
              <w:t xml:space="preserve">. </w:t>
            </w:r>
            <w:r w:rsidRPr="0018707F">
              <w:rPr>
                <w:rFonts w:cs="Calibri"/>
                <w:cs/>
                <w:lang w:bidi="ar-SA"/>
              </w:rPr>
              <w:t>وسيسأل الاستبيان عن تجارب طفلك مع جائحة كوفيد</w:t>
            </w:r>
            <w:r w:rsidRPr="0018707F">
              <w:rPr>
                <w:lang w:bidi="ar-SA"/>
              </w:rPr>
              <w:t>-</w:t>
            </w:r>
            <w:r w:rsidRPr="0018707F">
              <w:rPr>
                <w:rtl w:val="0"/>
              </w:rPr>
              <w:t>19</w:t>
            </w:r>
            <w:r w:rsidRPr="0018707F">
              <w:rPr>
                <w:rFonts w:cs="Calibri"/>
                <w:cs/>
                <w:lang w:bidi="ar-SA"/>
              </w:rPr>
              <w:t>، وإمكانية الوصول إلى الاحتياجات والموارد الأساسية، والصحة والسلامة النفسية، وتجاربه في تعاطي المواد المخدرة والتعليم والتوظيف والسلامة، ومصادر المعلومات للوصول إلى الأخبار والأحياء والخلفية الديموغرافية</w:t>
            </w:r>
            <w:r w:rsidRPr="0018707F">
              <w:rPr>
                <w:lang w:bidi="ar-SA"/>
              </w:rPr>
              <w:t xml:space="preserve">. </w:t>
            </w:r>
            <w:r w:rsidRPr="0018707F">
              <w:rPr>
                <w:rFonts w:cs="Calibri"/>
                <w:cs/>
                <w:lang w:bidi="ar-SA"/>
              </w:rPr>
              <w:t>ستساعد المعلومات التي تم الحصول عليها في هذا الاستبيان في تحديد مجالات الاحتياجات بين الشباب أو فئات الشباب المتأثرة مباشرة أكثر من غيرهم بحالات طوارئ الصحة العامة مثل فيروس كوفيد</w:t>
            </w:r>
            <w:r w:rsidRPr="0018707F">
              <w:rPr>
                <w:lang w:bidi="ar-SA"/>
              </w:rPr>
              <w:t>-</w:t>
            </w:r>
            <w:r w:rsidRPr="0018707F">
              <w:rPr>
                <w:rtl w:val="0"/>
              </w:rPr>
              <w:t>19</w:t>
            </w:r>
            <w:r w:rsidRPr="0018707F">
              <w:rPr>
                <w:lang w:bidi="ar-SA"/>
              </w:rPr>
              <w:t>.</w:t>
            </w:r>
            <w:r w:rsidRPr="0018707F">
              <w:rPr>
                <w:sz w:val="16"/>
                <w:lang w:bidi="ar-SA"/>
              </w:rPr>
              <w:t xml:space="preserve"> </w:t>
            </w:r>
            <w:r w:rsidRPr="0018707F">
              <w:rPr>
                <w:rFonts w:cs="Calibri"/>
                <w:cs/>
                <w:lang w:bidi="ar-SA"/>
              </w:rPr>
              <w:t xml:space="preserve">يُعد إجراء الاستبيان </w:t>
            </w:r>
            <w:r w:rsidRPr="0018707F">
              <w:rPr>
                <w:rFonts w:cs="Calibri"/>
                <w:b/>
                <w:cs/>
                <w:lang w:bidi="ar-SA"/>
              </w:rPr>
              <w:t>طوعيًا</w:t>
            </w:r>
            <w:r w:rsidRPr="0018707F">
              <w:rPr>
                <w:rFonts w:cs="Calibri"/>
                <w:cs/>
                <w:lang w:bidi="ar-SA"/>
              </w:rPr>
              <w:t xml:space="preserve"> تمامًا</w:t>
            </w:r>
            <w:r w:rsidRPr="0018707F">
              <w:rPr>
                <w:lang w:bidi="ar-SA"/>
              </w:rPr>
              <w:t xml:space="preserve">. </w:t>
            </w:r>
            <w:r w:rsidRPr="0018707F">
              <w:rPr>
                <w:rFonts w:cs="Calibri"/>
                <w:b/>
                <w:cs/>
                <w:lang w:bidi="ar-SA"/>
              </w:rPr>
              <w:t>لن يتم اتخاذ أي إجراء</w:t>
            </w:r>
            <w:r w:rsidRPr="0018707F">
              <w:rPr>
                <w:rFonts w:cs="Calibri"/>
                <w:cs/>
                <w:lang w:bidi="ar-SA"/>
              </w:rPr>
              <w:t xml:space="preserve"> ضدك أو ضد طفلك إذا لم يشارك طفلك</w:t>
            </w:r>
            <w:r w:rsidRPr="0018707F">
              <w:rPr>
                <w:lang w:bidi="ar-SA"/>
              </w:rPr>
              <w:t xml:space="preserve">. </w:t>
            </w:r>
            <w:r w:rsidRPr="0018707F">
              <w:rPr>
                <w:rFonts w:cs="Calibri"/>
                <w:cs/>
                <w:lang w:bidi="ar-SA"/>
              </w:rPr>
              <w:t>بالإضافة إلى ذلك، قد يتوقف الشباب عن المشاركة في الاستبيان في أي وقت دون التعرض لعقوبة، وقد يختارون تخطي أي أسئلة لا يرغبون في الإجابة عنها</w:t>
            </w:r>
            <w:r w:rsidRPr="0018707F">
              <w:rPr>
                <w:lang w:bidi="ar-SA"/>
              </w:rPr>
              <w:t xml:space="preserve">. </w:t>
            </w:r>
          </w:p>
          <w:p w14:paraId="56E5A19F" w14:textId="77777777" w:rsidR="001C5ADC" w:rsidRPr="0018707F" w:rsidRDefault="001C5ADC" w:rsidP="00BE346A">
            <w:pPr>
              <w:spacing w:after="0" w:line="240" w:lineRule="auto"/>
              <w:rPr>
                <w:b/>
                <w:bCs/>
              </w:rPr>
            </w:pPr>
          </w:p>
          <w:p w14:paraId="42762D4C" w14:textId="77777777" w:rsidR="001C5ADC" w:rsidRPr="0018707F" w:rsidRDefault="001C5ADC" w:rsidP="00BE346A">
            <w:pPr>
              <w:spacing w:after="0" w:line="240" w:lineRule="auto"/>
              <w:rPr>
                <w:b/>
                <w:bCs/>
                <w:sz w:val="24"/>
                <w:szCs w:val="24"/>
              </w:rPr>
            </w:pPr>
            <w:r w:rsidRPr="0018707F">
              <w:rPr>
                <w:rFonts w:cs="Calibri"/>
                <w:b/>
                <w:sz w:val="24"/>
                <w:cs/>
                <w:lang w:bidi="ar-SA"/>
              </w:rPr>
              <w:t>كيف ستتم حماية خصوصية طفلي؟</w:t>
            </w:r>
          </w:p>
          <w:p w14:paraId="4AB4A2F6" w14:textId="77777777" w:rsidR="001C5ADC" w:rsidRPr="0018707F" w:rsidRDefault="001C5ADC" w:rsidP="00BE346A">
            <w:pPr>
              <w:spacing w:after="0" w:line="240" w:lineRule="auto"/>
            </w:pPr>
            <w:r w:rsidRPr="0018707F">
              <w:rPr>
                <w:rFonts w:cs="Calibri"/>
                <w:cs/>
                <w:lang w:bidi="ar-SA"/>
              </w:rPr>
              <w:t>ستُرسل جميع ردود الاستبيان إلى إدارة الصحة العامة في ماساتشوستس، والتي ستتعامل مع جميع الإجابات على أنها سرية</w:t>
            </w:r>
            <w:r w:rsidRPr="0018707F">
              <w:rPr>
                <w:lang w:bidi="ar-SA"/>
              </w:rPr>
              <w:t xml:space="preserve">. </w:t>
            </w:r>
            <w:r w:rsidRPr="0018707F">
              <w:rPr>
                <w:rFonts w:cs="Calibri"/>
                <w:cs/>
                <w:lang w:bidi="ar-SA"/>
              </w:rPr>
              <w:t>لن يطلب الاستبيان أي معلومات تعريف شخصية مثل الاسم أو العنوان أو رقم الهاتف أو البريد الإلكتروني</w:t>
            </w:r>
            <w:r w:rsidRPr="0018707F">
              <w:rPr>
                <w:lang w:bidi="ar-SA"/>
              </w:rPr>
              <w:t xml:space="preserve">. </w:t>
            </w:r>
            <w:r w:rsidRPr="0018707F">
              <w:rPr>
                <w:rFonts w:cs="Calibri"/>
                <w:cs/>
                <w:lang w:bidi="ar-SA"/>
              </w:rPr>
              <w:t xml:space="preserve">لن تستخدم إدارة للصحة العامة في ماساتشوستس المعلومات الديموغرافية التي تم جمعها </w:t>
            </w:r>
            <w:r w:rsidRPr="0018707F">
              <w:rPr>
                <w:lang w:bidi="ar-SA"/>
              </w:rPr>
              <w:t>(</w:t>
            </w:r>
            <w:r w:rsidRPr="0018707F">
              <w:rPr>
                <w:rFonts w:cs="Calibri"/>
                <w:cs/>
                <w:lang w:bidi="ar-SA"/>
              </w:rPr>
              <w:t xml:space="preserve">مثل العمر والجنس والعرق </w:t>
            </w:r>
            <w:r w:rsidRPr="0018707F">
              <w:rPr>
                <w:lang w:bidi="ar-SA"/>
              </w:rPr>
              <w:t xml:space="preserve">/ </w:t>
            </w:r>
            <w:r w:rsidRPr="0018707F">
              <w:rPr>
                <w:rFonts w:cs="Calibri"/>
                <w:cs/>
                <w:lang w:bidi="ar-SA"/>
              </w:rPr>
              <w:t>القومية والتوجه الجنسي</w:t>
            </w:r>
            <w:r w:rsidRPr="0018707F">
              <w:rPr>
                <w:lang w:bidi="ar-SA"/>
              </w:rPr>
              <w:t xml:space="preserve">) </w:t>
            </w:r>
            <w:r w:rsidRPr="0018707F">
              <w:rPr>
                <w:rFonts w:cs="Calibri"/>
                <w:cs/>
                <w:lang w:bidi="ar-SA"/>
              </w:rPr>
              <w:t>لتحديد هوية طفلك</w:t>
            </w:r>
            <w:r w:rsidRPr="0018707F">
              <w:rPr>
                <w:lang w:bidi="ar-SA"/>
              </w:rPr>
              <w:t xml:space="preserve">. </w:t>
            </w:r>
            <w:r w:rsidRPr="0018707F">
              <w:rPr>
                <w:rFonts w:cs="Calibri"/>
                <w:cs/>
                <w:lang w:bidi="ar-SA"/>
              </w:rPr>
              <w:t>وستُجمع إجابات استبيان طفلك مع إجابات الشباب الأخرى؛ لإنشاء معلومات إحصائية عامة لا يمكنها تحديد هوية أي طالب</w:t>
            </w:r>
            <w:r w:rsidRPr="0018707F">
              <w:rPr>
                <w:lang w:bidi="ar-SA"/>
              </w:rPr>
              <w:t xml:space="preserve">. </w:t>
            </w:r>
          </w:p>
          <w:p w14:paraId="0EDC95DB" w14:textId="77777777" w:rsidR="001C5ADC" w:rsidRPr="0018707F" w:rsidRDefault="001C5ADC" w:rsidP="00BE346A">
            <w:pPr>
              <w:spacing w:after="0" w:line="240" w:lineRule="auto"/>
              <w:rPr>
                <w:sz w:val="16"/>
                <w:szCs w:val="16"/>
              </w:rPr>
            </w:pPr>
            <w:r w:rsidRPr="0018707F">
              <w:rPr>
                <w:lang w:bidi="ar-SA"/>
              </w:rPr>
              <w:t xml:space="preserve"> </w:t>
            </w:r>
          </w:p>
          <w:p w14:paraId="3F6DA7E8" w14:textId="77777777" w:rsidR="001C5ADC" w:rsidRPr="0018707F" w:rsidRDefault="001C5ADC" w:rsidP="00BE346A">
            <w:pPr>
              <w:spacing w:after="0" w:line="240" w:lineRule="auto"/>
              <w:rPr>
                <w:b/>
                <w:sz w:val="24"/>
                <w:szCs w:val="24"/>
              </w:rPr>
            </w:pPr>
            <w:r w:rsidRPr="0018707F">
              <w:rPr>
                <w:rFonts w:cs="Calibri"/>
                <w:b/>
                <w:sz w:val="24"/>
                <w:cs/>
                <w:lang w:bidi="ar-SA"/>
              </w:rPr>
              <w:t>هل يوجد مخاطر؟</w:t>
            </w:r>
          </w:p>
          <w:p w14:paraId="6CCF55B5" w14:textId="77777777" w:rsidR="001C5ADC" w:rsidRPr="0018707F" w:rsidRDefault="001C5ADC" w:rsidP="00BE346A">
            <w:pPr>
              <w:spacing w:after="0" w:line="240" w:lineRule="auto"/>
            </w:pPr>
            <w:r w:rsidRPr="0018707F">
              <w:rPr>
                <w:rFonts w:cs="Calibri"/>
                <w:cs/>
                <w:lang w:bidi="ar-SA"/>
              </w:rPr>
              <w:t>من غير المحتمل أن تؤدي أسئلة الاستبيان إلى أي إزعاج أو ضرر</w:t>
            </w:r>
            <w:r w:rsidRPr="0018707F">
              <w:rPr>
                <w:lang w:bidi="ar-SA"/>
              </w:rPr>
              <w:t xml:space="preserve">. </w:t>
            </w:r>
            <w:r w:rsidRPr="0018707F">
              <w:rPr>
                <w:rFonts w:cs="Calibri"/>
                <w:cs/>
                <w:lang w:bidi="ar-SA"/>
              </w:rPr>
              <w:t>ومع ذلك، قد يرفض طفلك الإجابة عن أي سؤال لا يريد الإجابة عنه</w:t>
            </w:r>
            <w:r w:rsidRPr="0018707F">
              <w:rPr>
                <w:lang w:bidi="ar-SA"/>
              </w:rPr>
              <w:t xml:space="preserve">. </w:t>
            </w:r>
            <w:r w:rsidRPr="0018707F">
              <w:rPr>
                <w:rFonts w:cs="Calibri"/>
                <w:cs/>
                <w:lang w:bidi="ar-SA"/>
              </w:rPr>
              <w:t>يوجد مخاطر منخفضة للغاية لفقدان أو الكشف عن المعلومات السرية</w:t>
            </w:r>
            <w:r w:rsidRPr="0018707F">
              <w:rPr>
                <w:lang w:bidi="ar-SA"/>
              </w:rPr>
              <w:t xml:space="preserve">. </w:t>
            </w:r>
            <w:r w:rsidRPr="0018707F">
              <w:rPr>
                <w:rFonts w:cs="Calibri"/>
                <w:cs/>
                <w:lang w:bidi="ar-SA"/>
              </w:rPr>
              <w:t>تقوم إدارة الصحة العامة في ماساتشوستس بإجراءات متبعة لتقليل هذه المخاطر</w:t>
            </w:r>
            <w:r w:rsidRPr="0018707F">
              <w:rPr>
                <w:lang w:bidi="ar-SA"/>
              </w:rPr>
              <w:t>.</w:t>
            </w:r>
          </w:p>
          <w:p w14:paraId="6917E634" w14:textId="77777777" w:rsidR="001C5ADC" w:rsidRPr="0018707F" w:rsidRDefault="001C5ADC" w:rsidP="00BE346A">
            <w:pPr>
              <w:spacing w:after="0" w:line="240" w:lineRule="auto"/>
              <w:rPr>
                <w:sz w:val="16"/>
                <w:szCs w:val="16"/>
              </w:rPr>
            </w:pPr>
          </w:p>
          <w:p w14:paraId="54E756FE" w14:textId="77777777" w:rsidR="001C5ADC" w:rsidRPr="0018707F" w:rsidRDefault="001C5ADC" w:rsidP="00BE346A">
            <w:pPr>
              <w:spacing w:after="0" w:line="240" w:lineRule="auto"/>
              <w:rPr>
                <w:b/>
                <w:sz w:val="24"/>
                <w:szCs w:val="24"/>
              </w:rPr>
            </w:pPr>
            <w:r w:rsidRPr="0018707F">
              <w:rPr>
                <w:rFonts w:cs="Calibri"/>
                <w:b/>
                <w:sz w:val="24"/>
                <w:cs/>
                <w:lang w:bidi="ar-SA"/>
              </w:rPr>
              <w:t>ما الفوائد التي تنطوي عليها هذه الدراسة؟</w:t>
            </w:r>
          </w:p>
          <w:p w14:paraId="4A014303" w14:textId="77777777" w:rsidR="001C5ADC" w:rsidRPr="0018707F" w:rsidRDefault="001C5ADC" w:rsidP="00BE346A">
            <w:pPr>
              <w:spacing w:after="0" w:line="240" w:lineRule="auto"/>
            </w:pPr>
            <w:r w:rsidRPr="0018707F">
              <w:rPr>
                <w:rFonts w:cs="Calibri"/>
                <w:cs/>
                <w:lang w:bidi="ar-SA"/>
              </w:rPr>
              <w:t>ستوفر المعلومات التي تم جمعها من هذا الاستبيان برامج داخل إدارة الصحة العامة في ماساتشوستس تحتوي معلومات قيمة حول المشاكل الفريدة التي يواجهها الشباب خلال الوقت الراهن، وستساعد في جهود الإدارة لتلبية الاحتياجات المحددة في الاستبيان</w:t>
            </w:r>
            <w:r w:rsidRPr="0018707F">
              <w:rPr>
                <w:lang w:bidi="ar-SA"/>
              </w:rPr>
              <w:t xml:space="preserve">. </w:t>
            </w:r>
            <w:r w:rsidRPr="0018707F">
              <w:rPr>
                <w:rFonts w:cs="Calibri"/>
                <w:cs/>
                <w:lang w:bidi="ar-SA"/>
              </w:rPr>
              <w:t>كما ستوفر معلومات جديدة حول التأثير المستمر لكوفيد</w:t>
            </w:r>
            <w:r w:rsidRPr="0018707F">
              <w:rPr>
                <w:lang w:bidi="ar-SA"/>
              </w:rPr>
              <w:t>-</w:t>
            </w:r>
            <w:r w:rsidRPr="0018707F">
              <w:rPr>
                <w:rtl w:val="0"/>
              </w:rPr>
              <w:t>19</w:t>
            </w:r>
            <w:r w:rsidRPr="0018707F">
              <w:rPr>
                <w:rFonts w:cs="Calibri"/>
                <w:cs/>
                <w:lang w:bidi="ar-SA"/>
              </w:rPr>
              <w:t xml:space="preserve"> على السكان من الشباب في ماساتشوستس</w:t>
            </w:r>
            <w:r w:rsidRPr="0018707F">
              <w:rPr>
                <w:lang w:bidi="ar-SA"/>
              </w:rPr>
              <w:t xml:space="preserve">. </w:t>
            </w:r>
          </w:p>
          <w:p w14:paraId="2D74A3C8" w14:textId="77777777" w:rsidR="001C5ADC" w:rsidRPr="0018707F" w:rsidRDefault="001C5ADC" w:rsidP="00BE346A">
            <w:pPr>
              <w:spacing w:after="0" w:line="240" w:lineRule="auto"/>
              <w:rPr>
                <w:b/>
                <w:bCs/>
              </w:rPr>
            </w:pPr>
          </w:p>
          <w:p w14:paraId="6EBBF364" w14:textId="77777777" w:rsidR="001C5ADC" w:rsidRPr="0018707F" w:rsidRDefault="001C5ADC" w:rsidP="00BE346A">
            <w:pPr>
              <w:spacing w:after="0" w:line="240" w:lineRule="auto"/>
              <w:rPr>
                <w:b/>
                <w:sz w:val="24"/>
                <w:szCs w:val="24"/>
              </w:rPr>
            </w:pPr>
            <w:r w:rsidRPr="0018707F">
              <w:rPr>
                <w:rFonts w:cs="Calibri"/>
                <w:b/>
                <w:sz w:val="24"/>
                <w:cs/>
                <w:lang w:bidi="ar-SA"/>
              </w:rPr>
              <w:t>معلومات أخرى</w:t>
            </w:r>
          </w:p>
          <w:p w14:paraId="3B7524F6" w14:textId="77777777" w:rsidR="001C5ADC" w:rsidRPr="0018707F" w:rsidRDefault="001C5ADC" w:rsidP="00BE346A">
            <w:pPr>
              <w:spacing w:after="0" w:line="240" w:lineRule="auto"/>
              <w:rPr>
                <w:b/>
              </w:rPr>
            </w:pPr>
            <w:r w:rsidRPr="0018707F">
              <w:rPr>
                <w:rFonts w:cs="Calibri"/>
                <w:cs/>
                <w:lang w:bidi="ar-SA"/>
              </w:rPr>
              <w:t xml:space="preserve">تدير </w:t>
            </w:r>
            <w:r w:rsidRPr="0018707F">
              <w:rPr>
                <w:lang w:bidi="ar-SA"/>
              </w:rPr>
              <w:t>[</w:t>
            </w:r>
            <w:r w:rsidRPr="0018707F">
              <w:rPr>
                <w:highlight w:val="yellow"/>
                <w:rtl w:val="0"/>
              </w:rPr>
              <w:t>Youth organization name</w:t>
            </w:r>
            <w:r w:rsidRPr="0018707F">
              <w:rPr>
                <w:lang w:bidi="ar-SA"/>
              </w:rPr>
              <w:t xml:space="preserve">] </w:t>
            </w:r>
            <w:r w:rsidRPr="0018707F">
              <w:rPr>
                <w:rFonts w:cs="Calibri"/>
                <w:cs/>
                <w:lang w:bidi="ar-SA"/>
              </w:rPr>
              <w:t>هذا الاستبيان من أجل إدارة الصحة العامة</w:t>
            </w:r>
            <w:r w:rsidRPr="0018707F">
              <w:rPr>
                <w:lang w:bidi="ar-SA"/>
              </w:rPr>
              <w:t xml:space="preserve">. </w:t>
            </w:r>
            <w:r w:rsidRPr="0018707F">
              <w:rPr>
                <w:rFonts w:cs="Calibri"/>
                <w:cs/>
                <w:lang w:bidi="ar-SA"/>
              </w:rPr>
              <w:t xml:space="preserve">إذا كانت لديك أي أسئلة حول هذا الاستبيان، فيُرجى الاتصال بـ </w:t>
            </w:r>
            <w:r w:rsidRPr="0018707F">
              <w:rPr>
                <w:lang w:bidi="ar-SA"/>
              </w:rPr>
              <w:t>[</w:t>
            </w:r>
            <w:r w:rsidRPr="0018707F">
              <w:rPr>
                <w:rFonts w:cs="Calibri"/>
                <w:cs/>
                <w:lang w:bidi="ar-SA"/>
              </w:rPr>
              <w:t>جهة الاتصال في المؤسسة</w:t>
            </w:r>
            <w:r w:rsidRPr="0018707F">
              <w:rPr>
                <w:lang w:bidi="ar-SA"/>
              </w:rPr>
              <w:t xml:space="preserve">] </w:t>
            </w:r>
            <w:r w:rsidRPr="0018707F">
              <w:rPr>
                <w:rFonts w:cs="Calibri"/>
                <w:cs/>
                <w:lang w:bidi="ar-SA"/>
              </w:rPr>
              <w:t xml:space="preserve">أو </w:t>
            </w:r>
            <w:r w:rsidRPr="0018707F">
              <w:rPr>
                <w:lang w:bidi="ar-SA"/>
              </w:rPr>
              <w:t>[</w:t>
            </w:r>
            <w:r w:rsidRPr="0018707F">
              <w:rPr>
                <w:rFonts w:cs="Calibri"/>
                <w:cs/>
                <w:lang w:bidi="ar-SA"/>
              </w:rPr>
              <w:t>جهة الاتصال في إدارة الصحة العامة</w:t>
            </w:r>
            <w:r w:rsidRPr="0018707F">
              <w:rPr>
                <w:lang w:bidi="ar-SA"/>
              </w:rPr>
              <w:t>]</w:t>
            </w:r>
          </w:p>
          <w:p w14:paraId="1817BEEC" w14:textId="77777777" w:rsidR="001C5ADC" w:rsidRPr="0018707F" w:rsidRDefault="001C5ADC" w:rsidP="00BE346A">
            <w:pPr>
              <w:spacing w:after="0" w:line="240" w:lineRule="auto"/>
            </w:pPr>
          </w:p>
          <w:p w14:paraId="62041722" w14:textId="77777777" w:rsidR="001C5ADC" w:rsidRPr="0018707F" w:rsidRDefault="001C5ADC" w:rsidP="00BE346A">
            <w:pPr>
              <w:spacing w:after="0" w:line="240" w:lineRule="auto"/>
            </w:pPr>
            <w:r w:rsidRPr="0018707F">
              <w:rPr>
                <w:rFonts w:cs="Calibri"/>
                <w:cs/>
                <w:lang w:bidi="ar-SA"/>
              </w:rPr>
              <w:t>ستتاح لطفلك الفرصة لإجراء الاستبيان ما لم تخبرنا أنك لا تريد أن يشارك في الاستبيان</w:t>
            </w:r>
            <w:r w:rsidRPr="0018707F">
              <w:rPr>
                <w:lang w:bidi="ar-SA"/>
              </w:rPr>
              <w:t xml:space="preserve">. </w:t>
            </w:r>
            <w:r w:rsidRPr="0018707F">
              <w:rPr>
                <w:rFonts w:cs="Calibri"/>
                <w:cs/>
                <w:lang w:bidi="ar-SA"/>
              </w:rPr>
              <w:t xml:space="preserve">لذلك، ما عليك سوى إعادة هذا النموذج إذا كنت </w:t>
            </w:r>
            <w:r w:rsidRPr="0018707F">
              <w:rPr>
                <w:rFonts w:cs="Calibri"/>
                <w:b/>
                <w:u w:val="single"/>
                <w:cs/>
                <w:lang w:bidi="ar-SA"/>
              </w:rPr>
              <w:t>لا</w:t>
            </w:r>
            <w:r w:rsidRPr="0018707F">
              <w:rPr>
                <w:rFonts w:cs="Calibri"/>
                <w:cs/>
                <w:lang w:bidi="ar-SA"/>
              </w:rPr>
              <w:t xml:space="preserve"> تريد أن يشارك طفلك</w:t>
            </w:r>
            <w:r w:rsidRPr="0018707F">
              <w:rPr>
                <w:lang w:bidi="ar-SA"/>
              </w:rPr>
              <w:t>.</w:t>
            </w:r>
          </w:p>
          <w:p w14:paraId="51F8646B" w14:textId="77777777" w:rsidR="001C5ADC" w:rsidRPr="0018707F" w:rsidRDefault="001C5ADC" w:rsidP="00BE346A">
            <w:pPr>
              <w:spacing w:after="0" w:line="240" w:lineRule="auto"/>
            </w:pPr>
          </w:p>
          <w:p w14:paraId="41313A62" w14:textId="77777777" w:rsidR="001C5ADC" w:rsidRPr="0018707F" w:rsidRDefault="001C5ADC" w:rsidP="00BE346A">
            <w:pPr>
              <w:spacing w:after="0" w:line="240" w:lineRule="auto"/>
            </w:pPr>
            <w:r w:rsidRPr="0018707F">
              <w:rPr>
                <w:rFonts w:cs="Calibri"/>
                <w:b/>
                <w:cs/>
                <w:lang w:bidi="ar-SA"/>
              </w:rPr>
              <w:t>إذا كنت لا تريد أن يشارك طفلك</w:t>
            </w:r>
            <w:r w:rsidRPr="0018707F">
              <w:rPr>
                <w:rFonts w:cs="Calibri"/>
                <w:cs/>
                <w:lang w:bidi="ar-SA"/>
              </w:rPr>
              <w:t xml:space="preserve">، فيُرجى إكمال هذا النموذج وإعادته إلى </w:t>
            </w:r>
            <w:r w:rsidRPr="0018707F">
              <w:rPr>
                <w:i/>
                <w:highlight w:val="yellow"/>
                <w:u w:val="single"/>
                <w:lang w:bidi="ar-SA"/>
              </w:rPr>
              <w:t>(</w:t>
            </w:r>
            <w:r w:rsidRPr="0018707F">
              <w:rPr>
                <w:i/>
                <w:highlight w:val="yellow"/>
                <w:u w:val="single"/>
                <w:rtl w:val="0"/>
              </w:rPr>
              <w:t>Youth org will designate</w:t>
            </w:r>
            <w:r w:rsidRPr="0018707F">
              <w:rPr>
                <w:i/>
                <w:highlight w:val="yellow"/>
                <w:u w:val="single"/>
                <w:lang w:bidi="ar-SA"/>
              </w:rPr>
              <w:t>)</w:t>
            </w:r>
            <w:r w:rsidRPr="0018707F">
              <w:rPr>
                <w:lang w:bidi="ar-SA"/>
              </w:rPr>
              <w:t xml:space="preserve"> </w:t>
            </w:r>
            <w:r w:rsidRPr="0018707F">
              <w:rPr>
                <w:rFonts w:cs="Calibri"/>
                <w:cs/>
                <w:lang w:bidi="ar-SA"/>
              </w:rPr>
              <w:t xml:space="preserve">في موعد لا يتجاوز </w:t>
            </w:r>
            <w:r w:rsidRPr="0018707F">
              <w:rPr>
                <w:i/>
                <w:highlight w:val="yellow"/>
                <w:u w:val="single"/>
                <w:lang w:bidi="ar-SA"/>
              </w:rPr>
              <w:t>(</w:t>
            </w:r>
            <w:r w:rsidRPr="0018707F">
              <w:rPr>
                <w:i/>
                <w:highlight w:val="yellow"/>
                <w:u w:val="single"/>
                <w:rtl w:val="0"/>
              </w:rPr>
              <w:t>Youth org will designate</w:t>
            </w:r>
            <w:r w:rsidRPr="0018707F">
              <w:rPr>
                <w:i/>
                <w:highlight w:val="yellow"/>
                <w:u w:val="single"/>
                <w:lang w:bidi="ar-SA"/>
              </w:rPr>
              <w:t>)</w:t>
            </w:r>
            <w:r w:rsidRPr="0018707F">
              <w:rPr>
                <w:lang w:bidi="ar-SA"/>
              </w:rPr>
              <w:t xml:space="preserve">. </w:t>
            </w:r>
          </w:p>
          <w:p w14:paraId="18998F74" w14:textId="77777777" w:rsidR="001C5ADC" w:rsidRPr="0018707F" w:rsidRDefault="001C5ADC" w:rsidP="00BE346A">
            <w:pPr>
              <w:spacing w:after="0" w:line="240" w:lineRule="auto"/>
            </w:pPr>
          </w:p>
          <w:p w14:paraId="5621246A" w14:textId="77777777" w:rsidR="001C5ADC" w:rsidRPr="0018707F" w:rsidRDefault="001C5ADC" w:rsidP="00BE346A">
            <w:pPr>
              <w:spacing w:after="0" w:line="240" w:lineRule="auto"/>
            </w:pPr>
          </w:p>
          <w:p w14:paraId="507ED717" w14:textId="77777777" w:rsidR="001C5ADC" w:rsidRPr="0018707F" w:rsidRDefault="001C5ADC" w:rsidP="00BE346A">
            <w:pPr>
              <w:spacing w:after="0" w:line="240" w:lineRule="auto"/>
            </w:pPr>
            <w:r w:rsidRPr="0018707F">
              <w:rPr>
                <w:rFonts w:cs="Calibri"/>
                <w:cs/>
                <w:lang w:bidi="ar-SA"/>
              </w:rPr>
              <w:t xml:space="preserve">قد </w:t>
            </w:r>
            <w:r w:rsidRPr="0018707F">
              <w:rPr>
                <w:rFonts w:cs="Calibri"/>
                <w:b/>
                <w:u w:val="single"/>
                <w:cs/>
                <w:lang w:bidi="ar-SA"/>
              </w:rPr>
              <w:t>لا</w:t>
            </w:r>
            <w:r w:rsidRPr="0018707F">
              <w:rPr>
                <w:rFonts w:cs="Calibri"/>
                <w:cs/>
                <w:lang w:bidi="ar-SA"/>
              </w:rPr>
              <w:t xml:space="preserve"> يشارك طفلي المذكور أدناه في هذا الاستبيان</w:t>
            </w:r>
            <w:r w:rsidRPr="0018707F">
              <w:rPr>
                <w:lang w:bidi="ar-SA"/>
              </w:rPr>
              <w:t>.</w:t>
            </w:r>
          </w:p>
          <w:p w14:paraId="2D0E6C5E" w14:textId="77777777" w:rsidR="001C5ADC" w:rsidRPr="0018707F" w:rsidRDefault="001C5ADC" w:rsidP="00BE346A">
            <w:pPr>
              <w:spacing w:after="0" w:line="240" w:lineRule="auto"/>
              <w:rPr>
                <w:b/>
                <w:bCs/>
              </w:rPr>
            </w:pPr>
          </w:p>
          <w:p w14:paraId="1D6011EA" w14:textId="77777777" w:rsidR="001C5ADC" w:rsidRPr="0018707F" w:rsidRDefault="001C5ADC" w:rsidP="00BE346A">
            <w:pPr>
              <w:spacing w:after="0" w:line="240" w:lineRule="auto"/>
            </w:pPr>
            <w:r w:rsidRPr="0018707F">
              <w:rPr>
                <w:rFonts w:cs="Calibri"/>
                <w:cs/>
                <w:lang w:bidi="ar-SA"/>
              </w:rPr>
              <w:lastRenderedPageBreak/>
              <w:t xml:space="preserve">اسم الطفل                                                                             </w:t>
            </w:r>
          </w:p>
          <w:p w14:paraId="099C0797" w14:textId="77777777" w:rsidR="001C5ADC" w:rsidRPr="0018707F" w:rsidRDefault="001C5ADC" w:rsidP="00BE346A">
            <w:pPr>
              <w:spacing w:after="0" w:line="240" w:lineRule="auto"/>
            </w:pPr>
            <w:r w:rsidRPr="0018707F">
              <w:rPr>
                <w:rFonts w:cs="Calibri"/>
                <w:cs/>
                <w:lang w:bidi="ar-SA"/>
              </w:rPr>
              <w:t xml:space="preserve">توقيع ولي الأمر </w:t>
            </w:r>
            <w:r w:rsidRPr="0018707F">
              <w:rPr>
                <w:lang w:bidi="ar-SA"/>
              </w:rPr>
              <w:t xml:space="preserve">/ </w:t>
            </w:r>
            <w:r w:rsidRPr="0018707F">
              <w:rPr>
                <w:rFonts w:cs="Calibri"/>
                <w:cs/>
                <w:lang w:bidi="ar-SA"/>
              </w:rPr>
              <w:t xml:space="preserve">الوصي      </w:t>
            </w:r>
          </w:p>
          <w:p w14:paraId="41DBED91" w14:textId="77777777" w:rsidR="001C5ADC" w:rsidRPr="0018707F" w:rsidRDefault="001C5ADC" w:rsidP="00BE346A">
            <w:pPr>
              <w:spacing w:after="0" w:line="240" w:lineRule="auto"/>
            </w:pPr>
            <w:r w:rsidRPr="0018707F">
              <w:rPr>
                <w:rFonts w:cs="Calibri"/>
                <w:cs/>
                <w:lang w:bidi="ar-SA"/>
              </w:rPr>
              <w:t xml:space="preserve">التاريخ       </w:t>
            </w:r>
          </w:p>
          <w:p w14:paraId="2D35B8FB" w14:textId="77777777" w:rsidR="001C5ADC" w:rsidRPr="0018707F" w:rsidRDefault="001C5ADC" w:rsidP="00BE346A">
            <w:pPr>
              <w:spacing w:after="0" w:line="240" w:lineRule="auto"/>
            </w:pPr>
            <w:r w:rsidRPr="0018707F">
              <w:rPr>
                <w:lang w:bidi="ar-SA"/>
              </w:rPr>
              <w:t xml:space="preserve">                                       </w:t>
            </w:r>
          </w:p>
        </w:tc>
      </w:tr>
    </w:tbl>
    <w:p w14:paraId="10F67FF7" w14:textId="77777777" w:rsidR="00BA1E00" w:rsidRDefault="00BA1E00"/>
    <w:sectPr w:rsidR="00BA1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9A"/>
    <w:rsid w:val="001C5ADC"/>
    <w:rsid w:val="003A607B"/>
    <w:rsid w:val="0073515A"/>
    <w:rsid w:val="0074674C"/>
    <w:rsid w:val="00976B9A"/>
    <w:rsid w:val="00A01A53"/>
    <w:rsid w:val="00A2056F"/>
    <w:rsid w:val="00BA1E00"/>
    <w:rsid w:val="00DA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B7A0"/>
  <w15:chartTrackingRefBased/>
  <w15:docId w15:val="{5C262EB5-AA06-4A97-B91D-88C01666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7B"/>
    <w:pPr>
      <w:bidi/>
    </w:pPr>
    <w:rPr>
      <w:rFonts w:ascii="Calibri" w:eastAsia="Calibri" w:hAnsi="Calibri" w:cs="Arial"/>
      <w:rtl/>
      <w:lang w:val="ar-EG" w:eastAsia="ar-EG" w:bidi="ar-EG"/>
      <w14:ligatures w14:val="none"/>
    </w:rPr>
  </w:style>
  <w:style w:type="paragraph" w:styleId="Heading1">
    <w:name w:val="heading 1"/>
    <w:basedOn w:val="Normal"/>
    <w:next w:val="Normal"/>
    <w:link w:val="Heading1Char"/>
    <w:uiPriority w:val="9"/>
    <w:qFormat/>
    <w:rsid w:val="00A205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56F"/>
    <w:rPr>
      <w:rFonts w:asciiTheme="majorHAnsi" w:eastAsiaTheme="majorEastAsia" w:hAnsiTheme="majorHAnsi" w:cstheme="majorBidi"/>
      <w:color w:val="2F5496" w:themeColor="accent1" w:themeShade="BF"/>
      <w:sz w:val="32"/>
      <w:szCs w:val="32"/>
      <w:lang w:val="ar-EG" w:eastAsia="ar-EG" w:bidi="ar-E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Props1.xml><?xml version="1.0" encoding="utf-8"?>
<ds:datastoreItem xmlns:ds="http://schemas.openxmlformats.org/officeDocument/2006/customXml" ds:itemID="{93D44215-9D8F-4514-A006-F62B1FECA537}"/>
</file>

<file path=customXml/itemProps2.xml><?xml version="1.0" encoding="utf-8"?>
<ds:datastoreItem xmlns:ds="http://schemas.openxmlformats.org/officeDocument/2006/customXml" ds:itemID="{4AF6DAAA-5ABF-4024-B0BA-4F67AA8A43DA}"/>
</file>

<file path=customXml/itemProps3.xml><?xml version="1.0" encoding="utf-8"?>
<ds:datastoreItem xmlns:ds="http://schemas.openxmlformats.org/officeDocument/2006/customXml" ds:itemID="{3544038A-3BF9-4893-964C-42B4397C0064}"/>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Haefner</dc:creator>
  <cp:keywords/>
  <dc:description/>
  <cp:lastModifiedBy>Bethany Haefner</cp:lastModifiedBy>
  <cp:revision>5</cp:revision>
  <dcterms:created xsi:type="dcterms:W3CDTF">2023-07-27T12:53:00Z</dcterms:created>
  <dcterms:modified xsi:type="dcterms:W3CDTF">2023-07-27T13:42:00Z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ies>
</file>