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3F1B" w14:textId="0747F0C1" w:rsidR="006C2BBB" w:rsidRDefault="00EE26BF" w:rsidP="00EE26BF">
      <w:pPr>
        <w:pStyle w:val="Heading1"/>
        <w:rPr>
          <w:lang w:val="es-AR"/>
        </w:rPr>
      </w:pPr>
      <w:proofErr w:type="spellStart"/>
      <w:r>
        <w:rPr>
          <w:lang w:val="es-AR"/>
        </w:rPr>
        <w:t>Passive</w:t>
      </w:r>
      <w:proofErr w:type="spellEnd"/>
      <w:r>
        <w:rPr>
          <w:lang w:val="es-AR"/>
        </w:rPr>
        <w:t xml:space="preserve"> Parental </w:t>
      </w:r>
      <w:proofErr w:type="spellStart"/>
      <w:r>
        <w:rPr>
          <w:lang w:val="es-AR"/>
        </w:rPr>
        <w:t>Consent</w:t>
      </w:r>
      <w:proofErr w:type="spellEnd"/>
      <w:r>
        <w:rPr>
          <w:lang w:val="es-AR"/>
        </w:rPr>
        <w:t xml:space="preserve"> </w:t>
      </w:r>
      <w:proofErr w:type="spellStart"/>
      <w:r>
        <w:rPr>
          <w:lang w:val="es-AR"/>
        </w:rPr>
        <w:t>Form</w:t>
      </w:r>
      <w:proofErr w:type="spellEnd"/>
      <w:r>
        <w:rPr>
          <w:lang w:val="es-AR"/>
        </w:rPr>
        <w:t xml:space="preserve"> – </w:t>
      </w:r>
      <w:proofErr w:type="spellStart"/>
      <w:r>
        <w:rPr>
          <w:lang w:val="es-AR"/>
        </w:rPr>
        <w:t>Spanish</w:t>
      </w:r>
      <w:proofErr w:type="spellEnd"/>
    </w:p>
    <w:p w14:paraId="24CDBF6B" w14:textId="77777777" w:rsidR="00EE26BF" w:rsidRDefault="00EE26BF" w:rsidP="006C2BBB">
      <w:pPr>
        <w:spacing w:after="0"/>
        <w:rPr>
          <w:rFonts w:ascii="Calibri" w:hAnsi="Calibri"/>
          <w:b/>
          <w:sz w:val="24"/>
          <w:lang w:val="es-AR"/>
        </w:rPr>
      </w:pPr>
    </w:p>
    <w:p w14:paraId="7B54D5C7" w14:textId="2B886299" w:rsidR="006C2BBB" w:rsidRPr="000516E0" w:rsidRDefault="006C2BBB" w:rsidP="006C2BBB">
      <w:pPr>
        <w:spacing w:after="0"/>
        <w:rPr>
          <w:rFonts w:ascii="Calibri" w:hAnsi="Calibri" w:cs="Arial"/>
          <w:sz w:val="16"/>
          <w:szCs w:val="16"/>
          <w:lang w:val="es-AR"/>
        </w:rPr>
      </w:pPr>
      <w:r w:rsidRPr="000516E0">
        <w:rPr>
          <w:rFonts w:ascii="Calibri" w:hAnsi="Calibri"/>
          <w:b/>
          <w:sz w:val="24"/>
          <w:lang w:val="es-AR"/>
        </w:rPr>
        <w:t>Estimado padre/madre/tutor:</w:t>
      </w:r>
    </w:p>
    <w:p w14:paraId="009A1B73" w14:textId="77777777" w:rsidR="006C2BBB" w:rsidRDefault="006C2BBB" w:rsidP="006C2BBB">
      <w:pPr>
        <w:spacing w:after="0"/>
        <w:rPr>
          <w:rFonts w:ascii="Calibri" w:hAnsi="Calibri"/>
          <w:lang w:val="es-AR"/>
        </w:rPr>
      </w:pPr>
      <w:r w:rsidRPr="000516E0">
        <w:rPr>
          <w:rFonts w:ascii="Calibri" w:hAnsi="Calibri"/>
          <w:lang w:val="es-AR"/>
        </w:rPr>
        <w:t>El Departamento de Salud Pública de Massachusetts se asoció con [</w:t>
      </w:r>
      <w:proofErr w:type="spellStart"/>
      <w:r w:rsidRPr="000516E0">
        <w:rPr>
          <w:rFonts w:ascii="Calibri" w:hAnsi="Calibri"/>
          <w:i/>
          <w:highlight w:val="yellow"/>
          <w:lang w:val="es-AR"/>
        </w:rPr>
        <w:t>organization</w:t>
      </w:r>
      <w:proofErr w:type="spellEnd"/>
      <w:r w:rsidRPr="000516E0">
        <w:rPr>
          <w:rFonts w:ascii="Calibri" w:hAnsi="Calibri"/>
          <w:i/>
          <w:highlight w:val="yellow"/>
          <w:lang w:val="es-AR"/>
        </w:rPr>
        <w:t xml:space="preserve"> </w:t>
      </w:r>
      <w:proofErr w:type="spellStart"/>
      <w:r w:rsidRPr="000516E0">
        <w:rPr>
          <w:rFonts w:ascii="Calibri" w:hAnsi="Calibri"/>
          <w:i/>
          <w:highlight w:val="yellow"/>
          <w:lang w:val="es-AR"/>
        </w:rPr>
        <w:t>name</w:t>
      </w:r>
      <w:proofErr w:type="spellEnd"/>
      <w:r w:rsidRPr="000516E0">
        <w:rPr>
          <w:rFonts w:ascii="Calibri" w:hAnsi="Calibri"/>
          <w:i/>
          <w:lang w:val="es-AR"/>
        </w:rPr>
        <w:t>]</w:t>
      </w:r>
      <w:r w:rsidRPr="000516E0">
        <w:rPr>
          <w:rFonts w:ascii="Calibri" w:hAnsi="Calibri"/>
          <w:lang w:val="es-AR"/>
        </w:rPr>
        <w:t xml:space="preserve"> para administrar una encuesta a jóvenes de 14 a 17 años para obtener información sobre la salud y el bienestar de la juventud de Massachusetts. La pandemia de COVID-19 sigue teniendo repercusiones duraderas en la salud, el comportamiento y el acceso a la educación, el empleo y otros recursos de los jóvenes. El Departamento de Salud Pública usará la información sobre estas repercusiones y otras experiencias de los jóvenes para informar sobre la programación, la financiación y las políticas que apoyarán mejor a los jóvenes en este momento.  </w:t>
      </w:r>
    </w:p>
    <w:p w14:paraId="2DA0D3EC" w14:textId="77777777" w:rsidR="00720D32" w:rsidRPr="000516E0" w:rsidRDefault="00720D32" w:rsidP="006C2BBB">
      <w:pPr>
        <w:spacing w:after="0"/>
        <w:rPr>
          <w:rFonts w:ascii="Calibri" w:hAnsi="Calibri" w:cs="Arial"/>
          <w:b/>
          <w:bCs/>
          <w:sz w:val="24"/>
          <w:szCs w:val="24"/>
          <w:lang w:val="es-AR"/>
        </w:rPr>
      </w:pPr>
    </w:p>
    <w:p w14:paraId="4767B76E" w14:textId="4FD2F5E4" w:rsidR="006C2BBB" w:rsidRPr="00720D32" w:rsidRDefault="006C2BBB" w:rsidP="006C2BBB">
      <w:pPr>
        <w:spacing w:after="0"/>
        <w:rPr>
          <w:rFonts w:ascii="Calibri" w:hAnsi="Calibri" w:cs="Arial"/>
          <w:bCs/>
          <w:lang w:val="es-AR"/>
        </w:rPr>
      </w:pPr>
      <w:r w:rsidRPr="000516E0">
        <w:rPr>
          <w:rFonts w:ascii="Calibri" w:hAnsi="Calibri"/>
          <w:b/>
          <w:sz w:val="24"/>
          <w:lang w:val="es-AR"/>
        </w:rPr>
        <w:t>¿Qué se le pedirá a mi hijo en la encuesta?</w:t>
      </w:r>
    </w:p>
    <w:p w14:paraId="70F4C346" w14:textId="77777777" w:rsidR="006C2BBB" w:rsidRDefault="006C2BBB" w:rsidP="006C2BBB">
      <w:pPr>
        <w:spacing w:after="0"/>
        <w:rPr>
          <w:rFonts w:ascii="Calibri" w:hAnsi="Calibri"/>
          <w:lang w:val="es-AR"/>
        </w:rPr>
      </w:pPr>
      <w:r w:rsidRPr="000516E0">
        <w:rPr>
          <w:rFonts w:ascii="Calibri" w:hAnsi="Calibri"/>
          <w:lang w:val="es-AR"/>
        </w:rPr>
        <w:t>A menos que usted no permita la participación de su hijo, se le pedirá que complete una única encuesta en línea. Completar esta encuesta le llevará aproximadamente 15 a 20 minutos. La encuesta le preguntará a su hijo sobre experiencias con la pandemia de COVID-19, el acceso a las necesidades y recursos básicos, bienestar físico y mental, experiencias con el consumo de sustancias, educación, empleo, seguridad, fuentes de información para acceder a las noticias, vecindario y datos demográficos. La información obtenida en esta encuesta ayudará a identificar áreas de necesidad entre los jóvenes, o grupos de jóvenes, que se ven afectados más directamente que otros por las emergencias de salud pública, como la COVID-19.</w:t>
      </w:r>
      <w:r w:rsidRPr="000516E0">
        <w:rPr>
          <w:rFonts w:ascii="Calibri" w:hAnsi="Calibri"/>
          <w:sz w:val="16"/>
          <w:lang w:val="es-AR"/>
        </w:rPr>
        <w:t xml:space="preserve"> </w:t>
      </w:r>
      <w:r w:rsidRPr="000516E0">
        <w:rPr>
          <w:rFonts w:ascii="Calibri" w:hAnsi="Calibri"/>
          <w:lang w:val="es-AR"/>
        </w:rPr>
        <w:t xml:space="preserve">Esta encuesta es completamente </w:t>
      </w:r>
      <w:r w:rsidRPr="000516E0">
        <w:rPr>
          <w:rFonts w:ascii="Calibri" w:hAnsi="Calibri"/>
          <w:b/>
          <w:lang w:val="es-AR"/>
        </w:rPr>
        <w:t>voluntaria</w:t>
      </w:r>
      <w:r w:rsidRPr="000516E0">
        <w:rPr>
          <w:rFonts w:ascii="Calibri" w:hAnsi="Calibri"/>
          <w:lang w:val="es-AR"/>
        </w:rPr>
        <w:t xml:space="preserve">. No se tomará </w:t>
      </w:r>
      <w:r w:rsidRPr="000516E0">
        <w:rPr>
          <w:rFonts w:ascii="Calibri" w:hAnsi="Calibri"/>
          <w:b/>
          <w:lang w:val="es-AR"/>
        </w:rPr>
        <w:t>ninguna medida</w:t>
      </w:r>
      <w:r w:rsidRPr="000516E0">
        <w:rPr>
          <w:rFonts w:ascii="Calibri" w:hAnsi="Calibri"/>
          <w:lang w:val="es-AR"/>
        </w:rPr>
        <w:t xml:space="preserve"> contra usted o su hijo si este no participa. Además, el/la joven puede dejar de participar en la encuesta en cualquier momento sin ninguna penalización y puede optar por omitir cualquier pregunta que no quiera responder. </w:t>
      </w:r>
    </w:p>
    <w:p w14:paraId="1DC6D722" w14:textId="77777777" w:rsidR="00720D32" w:rsidRPr="000516E0" w:rsidRDefault="00720D32" w:rsidP="006C2BBB">
      <w:pPr>
        <w:spacing w:after="0"/>
        <w:rPr>
          <w:rFonts w:ascii="Calibri" w:hAnsi="Calibri" w:cs="Arial"/>
          <w:b/>
          <w:bCs/>
          <w:sz w:val="24"/>
          <w:szCs w:val="24"/>
          <w:lang w:val="es-AR"/>
        </w:rPr>
      </w:pPr>
    </w:p>
    <w:p w14:paraId="78F44186" w14:textId="77777777" w:rsidR="006C2BBB" w:rsidRPr="000516E0" w:rsidRDefault="006C2BBB" w:rsidP="006C2BBB">
      <w:pPr>
        <w:spacing w:after="0"/>
        <w:rPr>
          <w:rFonts w:ascii="Calibri" w:hAnsi="Calibri" w:cs="Arial"/>
          <w:lang w:val="es-AR"/>
        </w:rPr>
      </w:pPr>
      <w:r w:rsidRPr="000516E0">
        <w:rPr>
          <w:rFonts w:ascii="Calibri" w:hAnsi="Calibri"/>
          <w:b/>
          <w:sz w:val="24"/>
          <w:lang w:val="es-AR"/>
        </w:rPr>
        <w:t>¿Cómo se protegerá la privacidad de mi hijo?</w:t>
      </w:r>
    </w:p>
    <w:p w14:paraId="4D829D80" w14:textId="77777777" w:rsidR="006C2BBB" w:rsidRPr="000516E0" w:rsidRDefault="006C2BBB" w:rsidP="006C2BBB">
      <w:pPr>
        <w:spacing w:after="0"/>
        <w:rPr>
          <w:rFonts w:ascii="Calibri" w:hAnsi="Calibri" w:cs="Arial"/>
          <w:sz w:val="16"/>
          <w:szCs w:val="16"/>
          <w:lang w:val="es-AR"/>
        </w:rPr>
      </w:pPr>
      <w:r w:rsidRPr="000516E0">
        <w:rPr>
          <w:rFonts w:ascii="Calibri" w:hAnsi="Calibri"/>
          <w:lang w:val="es-AR"/>
        </w:rPr>
        <w:t xml:space="preserve">Todas las respuestas de la encuesta se enviarán al Departamento de Salud Pública de MA que las tratará en forma confidencial. La encuesta no pedirá ninguna información personal identificable como nombre, dirección, número de teléfono o correo electrónico. El Departamento de Salud Pública de MA no usará la información demográfica recogida (como edad, sexo, raza/etnia, orientación sexual) para identificar a su hijo. Las respuestas de su hijo se combinarán con las de otros jóvenes para crear información general estadística que no puede identificar a los estudiantes en forma individual. </w:t>
      </w:r>
    </w:p>
    <w:p w14:paraId="26E12007" w14:textId="77777777" w:rsidR="006C2BBB" w:rsidRPr="000516E0" w:rsidRDefault="006C2BBB" w:rsidP="006C2BBB">
      <w:pPr>
        <w:spacing w:after="0"/>
        <w:rPr>
          <w:rFonts w:ascii="Calibri" w:hAnsi="Calibri" w:cs="Arial"/>
          <w:b/>
          <w:sz w:val="24"/>
          <w:szCs w:val="24"/>
          <w:lang w:val="es-AR"/>
        </w:rPr>
      </w:pPr>
      <w:r w:rsidRPr="000516E0">
        <w:rPr>
          <w:rFonts w:ascii="Calibri" w:hAnsi="Calibri"/>
          <w:lang w:val="es-AR"/>
        </w:rPr>
        <w:t xml:space="preserve"> </w:t>
      </w:r>
    </w:p>
    <w:p w14:paraId="172A77C1" w14:textId="2EE8AF3A" w:rsidR="006C2BBB" w:rsidRPr="00720D32" w:rsidRDefault="006C2BBB" w:rsidP="006C2BBB">
      <w:pPr>
        <w:spacing w:after="0"/>
        <w:rPr>
          <w:rFonts w:ascii="Calibri" w:hAnsi="Calibri" w:cs="Arial"/>
          <w:lang w:val="es-AR"/>
        </w:rPr>
      </w:pPr>
      <w:r w:rsidRPr="000516E0">
        <w:rPr>
          <w:rFonts w:ascii="Calibri" w:hAnsi="Calibri"/>
          <w:b/>
          <w:sz w:val="24"/>
          <w:lang w:val="es-AR"/>
        </w:rPr>
        <w:t>¿Hay algún riesgo?</w:t>
      </w:r>
    </w:p>
    <w:p w14:paraId="5340F20A" w14:textId="77777777" w:rsidR="006C2BBB" w:rsidRDefault="006C2BBB" w:rsidP="006C2BBB">
      <w:pPr>
        <w:spacing w:after="0"/>
        <w:rPr>
          <w:rFonts w:ascii="Calibri" w:hAnsi="Calibri"/>
          <w:lang w:val="es-AR"/>
        </w:rPr>
      </w:pPr>
      <w:r w:rsidRPr="000516E0">
        <w:rPr>
          <w:rFonts w:ascii="Calibri" w:hAnsi="Calibri"/>
          <w:lang w:val="es-AR"/>
        </w:rPr>
        <w:t>Es poco probable que las preguntas de la encuesta generen alguna molestia o daño. Sin embargo, su hijo puede negarse a responder cualquier pregunta que no quiera responder. Hay un riesgo muy bajo de pérdida o divulgación de información confidencial. El Departamento de Salud Pública de MA cuenta con procedimientos para minimizar este riesgo.</w:t>
      </w:r>
    </w:p>
    <w:p w14:paraId="0C933FD8" w14:textId="77777777" w:rsidR="00720D32" w:rsidRPr="000516E0" w:rsidRDefault="00720D32" w:rsidP="006C2BBB">
      <w:pPr>
        <w:spacing w:after="0"/>
        <w:rPr>
          <w:rFonts w:ascii="Calibri" w:hAnsi="Calibri" w:cs="Arial"/>
          <w:b/>
          <w:sz w:val="24"/>
          <w:szCs w:val="24"/>
          <w:lang w:val="es-AR"/>
        </w:rPr>
      </w:pPr>
    </w:p>
    <w:p w14:paraId="72E22035" w14:textId="06ECC92D" w:rsidR="006C2BBB" w:rsidRPr="00720D32" w:rsidRDefault="006C2BBB" w:rsidP="006C2BBB">
      <w:pPr>
        <w:spacing w:after="0"/>
        <w:rPr>
          <w:rFonts w:ascii="Calibri" w:hAnsi="Calibri" w:cs="Arial"/>
          <w:lang w:val="es-AR"/>
        </w:rPr>
      </w:pPr>
      <w:r w:rsidRPr="000516E0">
        <w:rPr>
          <w:rFonts w:ascii="Calibri" w:hAnsi="Calibri"/>
          <w:b/>
          <w:sz w:val="24"/>
          <w:lang w:val="es-AR"/>
        </w:rPr>
        <w:t>¿Cuáles son los beneficios del estudio?</w:t>
      </w:r>
    </w:p>
    <w:p w14:paraId="67FA882A" w14:textId="77777777" w:rsidR="006C2BBB" w:rsidRPr="000516E0" w:rsidRDefault="006C2BBB" w:rsidP="006C2BBB">
      <w:pPr>
        <w:spacing w:after="0"/>
        <w:rPr>
          <w:rFonts w:ascii="Calibri" w:hAnsi="Calibri" w:cs="Arial"/>
          <w:b/>
          <w:sz w:val="24"/>
          <w:szCs w:val="24"/>
          <w:lang w:val="es-AR"/>
        </w:rPr>
      </w:pPr>
      <w:r w:rsidRPr="000516E0">
        <w:rPr>
          <w:rFonts w:ascii="Calibri" w:hAnsi="Calibri"/>
          <w:lang w:val="es-AR"/>
        </w:rPr>
        <w:t xml:space="preserve">La información recogida de esta encuesta será muy valiosa para los programas del Departamento de Salud Pública de MA para saber más sobre los problemas específicos a los que se enfrentan los jóvenes durante este período y contribuirá a los esfuerzos del departamento para abordar las necesidades </w:t>
      </w:r>
      <w:r w:rsidRPr="000516E0">
        <w:rPr>
          <w:rFonts w:ascii="Calibri" w:hAnsi="Calibri"/>
          <w:lang w:val="es-AR"/>
        </w:rPr>
        <w:lastRenderedPageBreak/>
        <w:t xml:space="preserve">identificadas en la encuesta. También proporcionará nueva información sobre el impacto persistente de la COVID-19 en la población joven de Massachusetts. </w:t>
      </w:r>
    </w:p>
    <w:p w14:paraId="1146974A" w14:textId="77777777" w:rsidR="006C2BBB" w:rsidRPr="000516E0" w:rsidRDefault="006C2BBB" w:rsidP="006C2BBB">
      <w:pPr>
        <w:spacing w:after="0"/>
        <w:rPr>
          <w:rFonts w:ascii="Calibri" w:hAnsi="Calibri" w:cs="Arial"/>
          <w:b/>
          <w:lang w:val="es-AR"/>
        </w:rPr>
      </w:pPr>
      <w:r w:rsidRPr="000516E0">
        <w:rPr>
          <w:rFonts w:ascii="Calibri" w:hAnsi="Calibri"/>
          <w:b/>
          <w:sz w:val="24"/>
          <w:lang w:val="es-AR"/>
        </w:rPr>
        <w:t>Otra información</w:t>
      </w:r>
    </w:p>
    <w:p w14:paraId="5C26B82A" w14:textId="77777777" w:rsidR="006C2BBB" w:rsidRPr="000516E0" w:rsidRDefault="006C2BBB" w:rsidP="006C2BBB">
      <w:pPr>
        <w:spacing w:after="0"/>
        <w:rPr>
          <w:rFonts w:ascii="Calibri" w:hAnsi="Calibri" w:cs="Arial"/>
          <w:lang w:val="es-AR"/>
        </w:rPr>
      </w:pPr>
    </w:p>
    <w:p w14:paraId="54740BA2" w14:textId="77777777" w:rsidR="006C2BBB" w:rsidRPr="000516E0" w:rsidRDefault="006C2BBB" w:rsidP="006C2BBB">
      <w:pPr>
        <w:spacing w:after="0"/>
        <w:rPr>
          <w:rFonts w:ascii="Calibri" w:hAnsi="Calibri"/>
          <w:lang w:val="es-AR"/>
        </w:rPr>
      </w:pPr>
      <w:r w:rsidRPr="000516E0">
        <w:rPr>
          <w:rFonts w:ascii="Calibri" w:hAnsi="Calibri"/>
          <w:lang w:val="es-AR"/>
        </w:rPr>
        <w:t>[</w:t>
      </w:r>
      <w:proofErr w:type="spellStart"/>
      <w:r w:rsidRPr="000516E0">
        <w:rPr>
          <w:rFonts w:ascii="Calibri" w:hAnsi="Calibri"/>
          <w:highlight w:val="yellow"/>
          <w:lang w:val="es-AR"/>
        </w:rPr>
        <w:t>Youth</w:t>
      </w:r>
      <w:proofErr w:type="spellEnd"/>
      <w:r w:rsidRPr="000516E0">
        <w:rPr>
          <w:rFonts w:ascii="Calibri" w:hAnsi="Calibri"/>
          <w:highlight w:val="yellow"/>
          <w:lang w:val="es-AR"/>
        </w:rPr>
        <w:t xml:space="preserve"> </w:t>
      </w:r>
      <w:proofErr w:type="spellStart"/>
      <w:r w:rsidRPr="000516E0">
        <w:rPr>
          <w:rFonts w:ascii="Calibri" w:hAnsi="Calibri"/>
          <w:highlight w:val="yellow"/>
          <w:lang w:val="es-AR"/>
        </w:rPr>
        <w:t>organization</w:t>
      </w:r>
      <w:proofErr w:type="spellEnd"/>
      <w:r w:rsidRPr="000516E0">
        <w:rPr>
          <w:rFonts w:ascii="Calibri" w:hAnsi="Calibri"/>
          <w:highlight w:val="yellow"/>
          <w:lang w:val="es-AR"/>
        </w:rPr>
        <w:t xml:space="preserve"> </w:t>
      </w:r>
      <w:proofErr w:type="spellStart"/>
      <w:r w:rsidRPr="000516E0">
        <w:rPr>
          <w:rFonts w:ascii="Calibri" w:hAnsi="Calibri"/>
          <w:highlight w:val="yellow"/>
          <w:lang w:val="es-AR"/>
        </w:rPr>
        <w:t>name</w:t>
      </w:r>
      <w:proofErr w:type="spellEnd"/>
      <w:r w:rsidRPr="000516E0">
        <w:rPr>
          <w:rFonts w:ascii="Calibri" w:hAnsi="Calibri"/>
          <w:lang w:val="es-AR"/>
        </w:rPr>
        <w:t>] administra esta encuesta para el Departamento de Salud Pública de MA. Si tiene alguna pregunta sobre esta encuesta, comuníquese con [</w:t>
      </w:r>
      <w:proofErr w:type="spellStart"/>
      <w:r w:rsidRPr="000516E0">
        <w:rPr>
          <w:rFonts w:ascii="Calibri" w:hAnsi="Calibri"/>
          <w:lang w:val="es-AR"/>
        </w:rPr>
        <w:t>contact</w:t>
      </w:r>
      <w:proofErr w:type="spellEnd"/>
      <w:r w:rsidRPr="000516E0">
        <w:rPr>
          <w:rFonts w:ascii="Calibri" w:hAnsi="Calibri"/>
          <w:lang w:val="es-AR"/>
        </w:rPr>
        <w:t xml:space="preserve"> </w:t>
      </w:r>
      <w:proofErr w:type="spellStart"/>
      <w:r w:rsidRPr="000516E0">
        <w:rPr>
          <w:rFonts w:ascii="Calibri" w:hAnsi="Calibri"/>
          <w:lang w:val="es-AR"/>
        </w:rPr>
        <w:t>person</w:t>
      </w:r>
      <w:proofErr w:type="spellEnd"/>
      <w:r w:rsidRPr="000516E0">
        <w:rPr>
          <w:rFonts w:ascii="Calibri" w:hAnsi="Calibri"/>
          <w:lang w:val="es-AR"/>
        </w:rPr>
        <w:t xml:space="preserve"> at </w:t>
      </w:r>
      <w:proofErr w:type="spellStart"/>
      <w:r w:rsidRPr="000516E0">
        <w:rPr>
          <w:rFonts w:ascii="Calibri" w:hAnsi="Calibri"/>
          <w:lang w:val="es-AR"/>
        </w:rPr>
        <w:t>organization</w:t>
      </w:r>
      <w:proofErr w:type="spellEnd"/>
      <w:r w:rsidRPr="000516E0">
        <w:rPr>
          <w:rFonts w:ascii="Calibri" w:hAnsi="Calibri"/>
          <w:lang w:val="es-AR"/>
        </w:rPr>
        <w:t>] o [</w:t>
      </w:r>
      <w:proofErr w:type="spellStart"/>
      <w:r w:rsidRPr="000516E0">
        <w:rPr>
          <w:rFonts w:ascii="Calibri" w:hAnsi="Calibri"/>
          <w:lang w:val="es-AR"/>
        </w:rPr>
        <w:t>contact</w:t>
      </w:r>
      <w:proofErr w:type="spellEnd"/>
      <w:r w:rsidRPr="000516E0">
        <w:rPr>
          <w:rFonts w:ascii="Calibri" w:hAnsi="Calibri"/>
          <w:lang w:val="es-AR"/>
        </w:rPr>
        <w:t xml:space="preserve"> </w:t>
      </w:r>
      <w:proofErr w:type="spellStart"/>
      <w:r w:rsidRPr="000516E0">
        <w:rPr>
          <w:rFonts w:ascii="Calibri" w:hAnsi="Calibri"/>
          <w:lang w:val="es-AR"/>
        </w:rPr>
        <w:t>person</w:t>
      </w:r>
      <w:proofErr w:type="spellEnd"/>
      <w:r w:rsidRPr="000516E0">
        <w:rPr>
          <w:rFonts w:ascii="Calibri" w:hAnsi="Calibri"/>
          <w:lang w:val="es-AR"/>
        </w:rPr>
        <w:t xml:space="preserve"> at </w:t>
      </w:r>
      <w:proofErr w:type="spellStart"/>
      <w:r w:rsidRPr="000516E0">
        <w:rPr>
          <w:rFonts w:ascii="Calibri" w:hAnsi="Calibri"/>
          <w:lang w:val="es-AR"/>
        </w:rPr>
        <w:t>the</w:t>
      </w:r>
      <w:proofErr w:type="spellEnd"/>
      <w:r w:rsidRPr="000516E0">
        <w:rPr>
          <w:rFonts w:ascii="Calibri" w:hAnsi="Calibri"/>
          <w:lang w:val="es-AR"/>
        </w:rPr>
        <w:t xml:space="preserve"> </w:t>
      </w:r>
      <w:proofErr w:type="spellStart"/>
      <w:r w:rsidRPr="000516E0">
        <w:rPr>
          <w:rFonts w:ascii="Calibri" w:hAnsi="Calibri"/>
          <w:lang w:val="es-AR"/>
        </w:rPr>
        <w:t>department</w:t>
      </w:r>
      <w:proofErr w:type="spellEnd"/>
      <w:r w:rsidRPr="000516E0">
        <w:rPr>
          <w:rFonts w:ascii="Calibri" w:hAnsi="Calibri"/>
          <w:lang w:val="es-AR"/>
        </w:rPr>
        <w:t xml:space="preserve"> </w:t>
      </w:r>
      <w:proofErr w:type="spellStart"/>
      <w:r w:rsidRPr="000516E0">
        <w:rPr>
          <w:rFonts w:ascii="Calibri" w:hAnsi="Calibri"/>
          <w:lang w:val="es-AR"/>
        </w:rPr>
        <w:t>of</w:t>
      </w:r>
      <w:proofErr w:type="spellEnd"/>
      <w:r w:rsidRPr="000516E0">
        <w:rPr>
          <w:rFonts w:ascii="Calibri" w:hAnsi="Calibri"/>
          <w:lang w:val="es-AR"/>
        </w:rPr>
        <w:t xml:space="preserve"> </w:t>
      </w:r>
      <w:proofErr w:type="spellStart"/>
      <w:r w:rsidRPr="000516E0">
        <w:rPr>
          <w:rFonts w:ascii="Calibri" w:hAnsi="Calibri"/>
          <w:lang w:val="es-AR"/>
        </w:rPr>
        <w:t>public</w:t>
      </w:r>
      <w:proofErr w:type="spellEnd"/>
      <w:r w:rsidRPr="000516E0">
        <w:rPr>
          <w:rFonts w:ascii="Calibri" w:hAnsi="Calibri"/>
          <w:lang w:val="es-AR"/>
        </w:rPr>
        <w:t xml:space="preserve"> </w:t>
      </w:r>
      <w:proofErr w:type="spellStart"/>
      <w:r w:rsidRPr="000516E0">
        <w:rPr>
          <w:rFonts w:ascii="Calibri" w:hAnsi="Calibri"/>
          <w:lang w:val="es-AR"/>
        </w:rPr>
        <w:t>health</w:t>
      </w:r>
      <w:proofErr w:type="spellEnd"/>
      <w:r w:rsidRPr="000516E0">
        <w:rPr>
          <w:rFonts w:ascii="Calibri" w:hAnsi="Calibri"/>
          <w:lang w:val="es-AR"/>
        </w:rPr>
        <w:t>]</w:t>
      </w:r>
    </w:p>
    <w:p w14:paraId="02EF20AB" w14:textId="77777777" w:rsidR="006C2BBB" w:rsidRPr="000516E0" w:rsidRDefault="006C2BBB" w:rsidP="006C2BBB">
      <w:pPr>
        <w:spacing w:after="0"/>
        <w:rPr>
          <w:rFonts w:ascii="Calibri" w:hAnsi="Calibri"/>
          <w:lang w:val="es-AR"/>
        </w:rPr>
      </w:pPr>
    </w:p>
    <w:p w14:paraId="619C7C6D" w14:textId="0145107C" w:rsidR="006C2BBB" w:rsidRPr="000F5089" w:rsidRDefault="006C2BBB" w:rsidP="006C2BBB">
      <w:pPr>
        <w:spacing w:after="0"/>
        <w:rPr>
          <w:rFonts w:ascii="Calibri" w:hAnsi="Calibri"/>
          <w:lang w:val="es-AR"/>
        </w:rPr>
      </w:pPr>
      <w:r w:rsidRPr="000516E0">
        <w:rPr>
          <w:rFonts w:ascii="Calibri" w:hAnsi="Calibri"/>
          <w:lang w:val="es-AR"/>
        </w:rPr>
        <w:t xml:space="preserve">Su hijo tendrá la oportunidad de responder la encuesta a menos que usted no quiera que lo haga. Por consiguiente, solo es necesario que devuelva este formulario si </w:t>
      </w:r>
      <w:r w:rsidRPr="000516E0">
        <w:rPr>
          <w:rFonts w:ascii="Calibri" w:hAnsi="Calibri"/>
          <w:b/>
          <w:u w:val="single"/>
          <w:lang w:val="es-AR"/>
        </w:rPr>
        <w:t>NO</w:t>
      </w:r>
      <w:r w:rsidRPr="000516E0">
        <w:rPr>
          <w:rFonts w:ascii="Calibri" w:hAnsi="Calibri"/>
          <w:lang w:val="es-AR"/>
        </w:rPr>
        <w:t xml:space="preserve"> quiere que el niño participe.</w:t>
      </w:r>
    </w:p>
    <w:p w14:paraId="4B5E4BB2" w14:textId="77777777" w:rsidR="006C2BBB" w:rsidRPr="000516E0" w:rsidRDefault="006C2BBB" w:rsidP="006C2BBB">
      <w:pPr>
        <w:spacing w:after="0"/>
        <w:rPr>
          <w:rFonts w:ascii="Calibri" w:hAnsi="Calibri" w:cs="Arial"/>
          <w:lang w:val="es-AR"/>
        </w:rPr>
      </w:pPr>
    </w:p>
    <w:p w14:paraId="7B8ACD4B" w14:textId="77777777" w:rsidR="006C2BBB" w:rsidRPr="000516E0" w:rsidRDefault="006C2BBB" w:rsidP="006C2BBB">
      <w:pPr>
        <w:spacing w:after="0"/>
        <w:rPr>
          <w:rFonts w:ascii="Calibri" w:hAnsi="Calibri" w:cs="Arial"/>
          <w:lang w:val="es-AR"/>
        </w:rPr>
      </w:pPr>
      <w:r w:rsidRPr="000516E0">
        <w:rPr>
          <w:rFonts w:ascii="Calibri" w:hAnsi="Calibri"/>
          <w:b/>
          <w:lang w:val="es-AR"/>
        </w:rPr>
        <w:t>Si no quiere que el niño participe</w:t>
      </w:r>
      <w:r w:rsidRPr="000516E0">
        <w:rPr>
          <w:rFonts w:ascii="Calibri" w:hAnsi="Calibri"/>
          <w:lang w:val="es-AR"/>
        </w:rPr>
        <w:t xml:space="preserve">, complete y devuelva este formulario a </w:t>
      </w:r>
      <w:r w:rsidRPr="000516E0">
        <w:rPr>
          <w:rFonts w:ascii="Calibri" w:hAnsi="Calibri"/>
          <w:i/>
          <w:highlight w:val="yellow"/>
          <w:u w:val="single"/>
          <w:lang w:val="es-AR"/>
        </w:rPr>
        <w:t>(</w:t>
      </w:r>
      <w:proofErr w:type="spellStart"/>
      <w:r w:rsidRPr="000516E0">
        <w:rPr>
          <w:rFonts w:ascii="Calibri" w:hAnsi="Calibri"/>
          <w:i/>
          <w:highlight w:val="yellow"/>
          <w:u w:val="single"/>
          <w:lang w:val="es-AR"/>
        </w:rPr>
        <w:t>Youth</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org</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will</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designate</w:t>
      </w:r>
      <w:proofErr w:type="spellEnd"/>
      <w:r w:rsidRPr="000516E0">
        <w:rPr>
          <w:rFonts w:ascii="Calibri" w:hAnsi="Calibri"/>
          <w:i/>
          <w:highlight w:val="yellow"/>
          <w:u w:val="single"/>
          <w:lang w:val="es-AR"/>
        </w:rPr>
        <w:t>)</w:t>
      </w:r>
      <w:r w:rsidRPr="000516E0">
        <w:rPr>
          <w:rFonts w:ascii="Calibri" w:hAnsi="Calibri"/>
          <w:lang w:val="es-AR"/>
        </w:rPr>
        <w:t xml:space="preserve"> antes del </w:t>
      </w:r>
      <w:r w:rsidRPr="000516E0">
        <w:rPr>
          <w:rFonts w:ascii="Calibri" w:hAnsi="Calibri"/>
          <w:i/>
          <w:highlight w:val="yellow"/>
          <w:u w:val="single"/>
          <w:lang w:val="es-AR"/>
        </w:rPr>
        <w:t>(</w:t>
      </w:r>
      <w:proofErr w:type="spellStart"/>
      <w:r w:rsidRPr="000516E0">
        <w:rPr>
          <w:rFonts w:ascii="Calibri" w:hAnsi="Calibri"/>
          <w:i/>
          <w:highlight w:val="yellow"/>
          <w:u w:val="single"/>
          <w:lang w:val="es-AR"/>
        </w:rPr>
        <w:t>Youth</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org</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will</w:t>
      </w:r>
      <w:proofErr w:type="spellEnd"/>
      <w:r w:rsidRPr="000516E0">
        <w:rPr>
          <w:rFonts w:ascii="Calibri" w:hAnsi="Calibri"/>
          <w:i/>
          <w:highlight w:val="yellow"/>
          <w:u w:val="single"/>
          <w:lang w:val="es-AR"/>
        </w:rPr>
        <w:t xml:space="preserve"> </w:t>
      </w:r>
      <w:proofErr w:type="spellStart"/>
      <w:r w:rsidRPr="000516E0">
        <w:rPr>
          <w:rFonts w:ascii="Calibri" w:hAnsi="Calibri"/>
          <w:i/>
          <w:highlight w:val="yellow"/>
          <w:u w:val="single"/>
          <w:lang w:val="es-AR"/>
        </w:rPr>
        <w:t>designate</w:t>
      </w:r>
      <w:proofErr w:type="spellEnd"/>
      <w:r w:rsidRPr="000516E0">
        <w:rPr>
          <w:rFonts w:ascii="Calibri" w:hAnsi="Calibri"/>
          <w:i/>
          <w:highlight w:val="yellow"/>
          <w:u w:val="single"/>
          <w:lang w:val="es-AR"/>
        </w:rPr>
        <w:t>)</w:t>
      </w:r>
      <w:r w:rsidRPr="000516E0">
        <w:rPr>
          <w:rFonts w:ascii="Calibri" w:hAnsi="Calibri"/>
          <w:lang w:val="es-AR"/>
        </w:rPr>
        <w:t xml:space="preserve">. </w:t>
      </w:r>
    </w:p>
    <w:p w14:paraId="16F2AA17" w14:textId="77777777" w:rsidR="006C2BBB" w:rsidRPr="000516E0" w:rsidRDefault="006C2BBB" w:rsidP="006C2BBB">
      <w:pPr>
        <w:spacing w:after="0"/>
        <w:rPr>
          <w:b/>
          <w:bCs/>
          <w:lang w:val="es-AR"/>
        </w:rPr>
      </w:pPr>
    </w:p>
    <w:p w14:paraId="7673E0EF" w14:textId="77777777" w:rsidR="006C2BBB" w:rsidRDefault="006C2BBB" w:rsidP="006C2BBB">
      <w:pPr>
        <w:spacing w:after="0"/>
        <w:rPr>
          <w:rFonts w:ascii="Calibri" w:hAnsi="Calibri"/>
          <w:lang w:val="es-AR"/>
        </w:rPr>
      </w:pPr>
      <w:r w:rsidRPr="000516E0">
        <w:rPr>
          <w:rFonts w:ascii="Calibri" w:hAnsi="Calibri"/>
          <w:lang w:val="es-AR"/>
        </w:rPr>
        <w:t xml:space="preserve">Mi hijo, cuyo nombre figura a continuación, </w:t>
      </w:r>
      <w:r w:rsidRPr="000516E0">
        <w:rPr>
          <w:rFonts w:ascii="Calibri" w:hAnsi="Calibri"/>
          <w:b/>
          <w:u w:val="single"/>
          <w:lang w:val="es-AR"/>
        </w:rPr>
        <w:t>no</w:t>
      </w:r>
      <w:r w:rsidRPr="000516E0">
        <w:rPr>
          <w:rFonts w:ascii="Calibri" w:hAnsi="Calibri"/>
          <w:lang w:val="es-AR"/>
        </w:rPr>
        <w:t xml:space="preserve"> puede participar en esta encuesta.</w:t>
      </w:r>
    </w:p>
    <w:p w14:paraId="05FB4113" w14:textId="77777777" w:rsidR="000F5089" w:rsidRPr="000516E0" w:rsidRDefault="000F5089" w:rsidP="006C2BBB">
      <w:pPr>
        <w:spacing w:after="0"/>
        <w:rPr>
          <w:rFonts w:ascii="Calibri" w:hAnsi="Calibri" w:cs="Arial"/>
          <w:lang w:val="es-AR"/>
        </w:rPr>
      </w:pPr>
    </w:p>
    <w:p w14:paraId="568933F3" w14:textId="77777777" w:rsidR="006C2BBB" w:rsidRPr="000516E0" w:rsidRDefault="006C2BBB" w:rsidP="006C2BBB">
      <w:pPr>
        <w:spacing w:after="0"/>
        <w:rPr>
          <w:rFonts w:ascii="Calibri" w:hAnsi="Calibri" w:cs="Arial"/>
          <w:lang w:val="es-AR"/>
        </w:rPr>
      </w:pPr>
      <w:r w:rsidRPr="000516E0">
        <w:rPr>
          <w:rFonts w:ascii="Calibri" w:hAnsi="Calibri"/>
          <w:lang w:val="es-AR"/>
        </w:rPr>
        <w:t xml:space="preserve">Nombre del niño                                                                             </w:t>
      </w:r>
    </w:p>
    <w:p w14:paraId="689AC652" w14:textId="77777777" w:rsidR="006C2BBB" w:rsidRPr="000516E0" w:rsidRDefault="006C2BBB" w:rsidP="006C2BBB">
      <w:pPr>
        <w:spacing w:after="0"/>
        <w:rPr>
          <w:rFonts w:ascii="Calibri" w:hAnsi="Calibri" w:cs="Arial"/>
          <w:lang w:val="es-AR"/>
        </w:rPr>
      </w:pPr>
      <w:r w:rsidRPr="000516E0">
        <w:rPr>
          <w:rFonts w:ascii="Calibri" w:hAnsi="Calibri"/>
          <w:lang w:val="es-AR"/>
        </w:rPr>
        <w:t xml:space="preserve">Firma del padre/madre o tutor      </w:t>
      </w:r>
    </w:p>
    <w:p w14:paraId="2CED1651" w14:textId="14B717DA" w:rsidR="00BA1E00" w:rsidRDefault="006C2BBB" w:rsidP="006C2BBB">
      <w:pPr>
        <w:spacing w:after="0"/>
      </w:pPr>
      <w:proofErr w:type="spellStart"/>
      <w:r>
        <w:rPr>
          <w:rFonts w:ascii="Calibri" w:hAnsi="Calibri"/>
        </w:rPr>
        <w:t>Fecha</w:t>
      </w:r>
      <w:proofErr w:type="spellEnd"/>
      <w:r>
        <w:rPr>
          <w:rFonts w:ascii="Calibri" w:hAnsi="Calibri"/>
        </w:rPr>
        <w:t xml:space="preserve">       </w:t>
      </w:r>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EC"/>
    <w:rsid w:val="000F5089"/>
    <w:rsid w:val="006C2BBB"/>
    <w:rsid w:val="00720D32"/>
    <w:rsid w:val="0073515A"/>
    <w:rsid w:val="007D5DEC"/>
    <w:rsid w:val="00A01A53"/>
    <w:rsid w:val="00BA1E00"/>
    <w:rsid w:val="00DA3E8D"/>
    <w:rsid w:val="00EE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D859"/>
  <w15:chartTrackingRefBased/>
  <w15:docId w15:val="{CA95368B-3C82-47CC-B698-A1631588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BB"/>
  </w:style>
  <w:style w:type="paragraph" w:styleId="Heading1">
    <w:name w:val="heading 1"/>
    <w:basedOn w:val="Normal"/>
    <w:next w:val="Normal"/>
    <w:link w:val="Heading1Char"/>
    <w:uiPriority w:val="9"/>
    <w:qFormat/>
    <w:rsid w:val="00EE2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1AF0CE45-65C9-480E-A141-5F49D59A09E3}"/>
</file>

<file path=customXml/itemProps2.xml><?xml version="1.0" encoding="utf-8"?>
<ds:datastoreItem xmlns:ds="http://schemas.openxmlformats.org/officeDocument/2006/customXml" ds:itemID="{0A80D328-D39C-4387-B832-4CF950ADB847}"/>
</file>

<file path=customXml/itemProps3.xml><?xml version="1.0" encoding="utf-8"?>
<ds:datastoreItem xmlns:ds="http://schemas.openxmlformats.org/officeDocument/2006/customXml" ds:itemID="{F6A76EE9-A7C7-40A3-8A7C-5BE5879D6518}"/>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5</cp:revision>
  <dcterms:created xsi:type="dcterms:W3CDTF">2023-07-27T12:54:00Z</dcterms:created>
  <dcterms:modified xsi:type="dcterms:W3CDTF">2023-07-27T13:07:00Z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