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D5DE5" w:rsidRPr="00241640" w14:paraId="58B3A6B1" w14:textId="77777777" w:rsidTr="008A26C6">
        <w:tc>
          <w:tcPr>
            <w:tcW w:w="5000" w:type="pct"/>
          </w:tcPr>
          <w:p w14:paraId="013EB120" w14:textId="3DDD20FA" w:rsidR="002D5DE5" w:rsidRPr="000516E0" w:rsidRDefault="002D5DE5" w:rsidP="00ED3C62">
            <w:pPr>
              <w:pStyle w:val="Heading1"/>
              <w:spacing w:before="0" w:after="120"/>
              <w:outlineLvl w:val="0"/>
              <w:rPr>
                <w:lang w:val="es-AR"/>
              </w:rPr>
            </w:pPr>
            <w:r w:rsidRPr="000516E0">
              <w:rPr>
                <w:lang w:val="es-AR"/>
              </w:rPr>
              <w:t>Lista de recursos de la iniciativa Community Health Equity</w:t>
            </w:r>
          </w:p>
        </w:tc>
      </w:tr>
      <w:tr w:rsidR="002D5DE5" w:rsidRPr="00241640" w14:paraId="73FD5006" w14:textId="77777777" w:rsidTr="008A26C6">
        <w:tc>
          <w:tcPr>
            <w:tcW w:w="5000" w:type="pct"/>
          </w:tcPr>
          <w:p w14:paraId="528A3F25" w14:textId="487AFB34" w:rsidR="002D5DE5" w:rsidRDefault="002D5DE5" w:rsidP="0076713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color w:val="000000" w:themeColor="text1"/>
                <w:sz w:val="28"/>
              </w:rPr>
              <w:t>Recursos generales</w:t>
            </w:r>
          </w:p>
          <w:p w14:paraId="1CA55B04" w14:textId="77777777" w:rsidR="002D5DE5" w:rsidRPr="000516E0" w:rsidRDefault="002D5DE5" w:rsidP="000516E0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Para conectarse con los recursos y servicios de su comunidad, </w:t>
            </w:r>
            <w:hyperlink r:id="rId10">
              <w:r w:rsidRPr="000516E0">
                <w:rPr>
                  <w:rStyle w:val="Hyperlink"/>
                  <w:rFonts w:ascii="Calibri" w:hAnsi="Calibri"/>
                  <w:lang w:val="es-AR"/>
                </w:rPr>
                <w:t>llame al 2-1-1,</w:t>
              </w:r>
            </w:hyperlink>
            <w:r w:rsidRPr="000516E0">
              <w:rPr>
                <w:rFonts w:ascii="Calibri" w:hAnsi="Calibri"/>
                <w:color w:val="141414"/>
                <w:lang w:val="es-AR"/>
              </w:rPr>
              <w:t xml:space="preserve"> use el </w:t>
            </w:r>
            <w:hyperlink r:id="rId11">
              <w:r w:rsidRPr="000516E0">
                <w:rPr>
                  <w:rStyle w:val="Hyperlink"/>
                  <w:rFonts w:ascii="Calibri" w:hAnsi="Calibri"/>
                  <w:lang w:val="es-AR"/>
                </w:rPr>
                <w:t>chat en directo</w:t>
              </w:r>
            </w:hyperlink>
            <w:r w:rsidRPr="000516E0">
              <w:rPr>
                <w:rFonts w:ascii="Calibri" w:hAnsi="Calibri"/>
                <w:color w:val="14558F"/>
                <w:lang w:val="es-AR"/>
              </w:rPr>
              <w:t xml:space="preserve"> o 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>visite</w:t>
            </w:r>
            <w:r w:rsidRPr="000516E0">
              <w:rPr>
                <w:rFonts w:ascii="Calibri" w:hAnsi="Calibri"/>
                <w:color w:val="14558F"/>
                <w:lang w:val="es-AR"/>
              </w:rPr>
              <w:t xml:space="preserve"> </w:t>
            </w:r>
            <w:hyperlink r:id="rId12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https://www.mass211.org/</w:t>
              </w:r>
            </w:hyperlink>
            <w:r w:rsidRPr="000516E0">
              <w:rPr>
                <w:rFonts w:ascii="Calibri" w:hAnsi="Calibri"/>
                <w:b/>
                <w:color w:val="14558F"/>
                <w:lang w:val="es-AR"/>
              </w:rPr>
              <w:t xml:space="preserve"> 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</w:t>
            </w:r>
          </w:p>
          <w:p w14:paraId="0EA16380" w14:textId="77777777" w:rsidR="002D5DE5" w:rsidRPr="000516E0" w:rsidRDefault="002D5DE5" w:rsidP="000516E0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Para buscar recursos y servicios locales relacionados con las necesidades de salud y servicios sociales, visite: </w:t>
            </w:r>
            <w:hyperlink r:id="rId13">
              <w:r w:rsidRPr="000516E0">
                <w:rPr>
                  <w:rStyle w:val="Hyperlink"/>
                  <w:lang w:val="es-AR"/>
                </w:rPr>
                <w:t>https://massachusetts.networkofcare.org/mh/services/index.aspx</w:t>
              </w:r>
            </w:hyperlink>
          </w:p>
          <w:p w14:paraId="79458C3B" w14:textId="14959CE4" w:rsidR="005C5D16" w:rsidRPr="00EF3701" w:rsidRDefault="002D5DE5" w:rsidP="005C5D16">
            <w:pPr>
              <w:pStyle w:val="ListParagraph"/>
              <w:numPr>
                <w:ilvl w:val="0"/>
                <w:numId w:val="1"/>
              </w:numPr>
              <w:rPr>
                <w:lang w:val="es-AR"/>
              </w:rPr>
            </w:pPr>
            <w:r w:rsidRPr="00F82C07">
              <w:rPr>
                <w:rFonts w:ascii="Calibri" w:hAnsi="Calibri"/>
                <w:color w:val="000000" w:themeColor="text1"/>
                <w:lang w:val="es-AR"/>
              </w:rPr>
              <w:t xml:space="preserve">Para conectarse con recursos y servicios en </w:t>
            </w:r>
            <w:r w:rsidRPr="00F82C07">
              <w:rPr>
                <w:rFonts w:ascii="Calibri" w:hAnsi="Calibri"/>
                <w:b/>
                <w:color w:val="000000" w:themeColor="text1"/>
                <w:lang w:val="es-AR"/>
              </w:rPr>
              <w:t>el oeste de Massachusetts</w:t>
            </w:r>
            <w:r w:rsidRPr="00F82C07">
              <w:rPr>
                <w:rFonts w:ascii="Calibri" w:hAnsi="Calibri"/>
                <w:color w:val="000000" w:themeColor="text1"/>
                <w:lang w:val="es-AR"/>
              </w:rPr>
              <w:t xml:space="preserve">, visite </w:t>
            </w:r>
            <w:r w:rsidRPr="00F82C07">
              <w:rPr>
                <w:b/>
                <w:lang w:val="es-AR"/>
              </w:rPr>
              <w:t>413 Cares</w:t>
            </w:r>
            <w:r w:rsidRPr="00F82C07">
              <w:rPr>
                <w:lang w:val="es-AR"/>
              </w:rPr>
              <w:t>:</w:t>
            </w:r>
            <w:r w:rsidRPr="00F82C07">
              <w:rPr>
                <w:rFonts w:ascii="Calibri" w:hAnsi="Calibri"/>
                <w:color w:val="000000" w:themeColor="text1"/>
                <w:lang w:val="es-AR"/>
              </w:rPr>
              <w:t xml:space="preserve"> </w:t>
            </w:r>
            <w:hyperlink r:id="rId14">
              <w:r w:rsidRPr="00F82C07">
                <w:rPr>
                  <w:rStyle w:val="Hyperlink"/>
                  <w:rFonts w:ascii="Calibri" w:hAnsi="Calibri"/>
                  <w:lang w:val="es-AR"/>
                </w:rPr>
                <w:t>https://www.413cares.org/</w:t>
              </w:r>
            </w:hyperlink>
            <w:r w:rsidRPr="00F82C07">
              <w:rPr>
                <w:rFonts w:ascii="Calibri" w:hAnsi="Calibri"/>
                <w:color w:val="000000" w:themeColor="text1"/>
                <w:lang w:val="es-AR"/>
              </w:rPr>
              <w:t xml:space="preserve"> </w:t>
            </w:r>
          </w:p>
        </w:tc>
      </w:tr>
      <w:tr w:rsidR="00EF3701" w:rsidRPr="00241640" w14:paraId="0A756BE2" w14:textId="77777777" w:rsidTr="008A26C6">
        <w:tc>
          <w:tcPr>
            <w:tcW w:w="5000" w:type="pct"/>
          </w:tcPr>
          <w:p w14:paraId="225DFB10" w14:textId="41D0F6A1" w:rsidR="00EF3701" w:rsidRPr="00EF3701" w:rsidRDefault="00EF3701" w:rsidP="00EF3701">
            <w:pPr>
              <w:spacing w:before="120" w:after="120"/>
              <w:rPr>
                <w:rFonts w:asciiTheme="majorHAnsi" w:eastAsiaTheme="majorEastAsia" w:hAnsiTheme="majorHAnsi" w:cstheme="majorBidi"/>
                <w:b/>
                <w:color w:val="000000" w:themeColor="text1"/>
                <w:sz w:val="28"/>
              </w:rPr>
            </w:pPr>
            <w:r w:rsidRPr="002D5DE5">
              <w:rPr>
                <w:rFonts w:asciiTheme="majorHAnsi" w:eastAsiaTheme="majorEastAsia" w:hAnsiTheme="majorHAnsi" w:cstheme="majorBidi"/>
                <w:b/>
                <w:color w:val="000000" w:themeColor="text1"/>
                <w:sz w:val="28"/>
              </w:rPr>
              <w:t>Recursos temáticos y comunitarios específicos</w:t>
            </w:r>
          </w:p>
        </w:tc>
      </w:tr>
      <w:tr w:rsidR="00EF3701" w:rsidRPr="00241640" w14:paraId="398097CA" w14:textId="77777777" w:rsidTr="008A26C6">
        <w:tc>
          <w:tcPr>
            <w:tcW w:w="5000" w:type="pct"/>
          </w:tcPr>
          <w:p w14:paraId="664328C9" w14:textId="19B06DD1" w:rsidR="00EF3701" w:rsidRPr="00EF3701" w:rsidRDefault="00EF3701" w:rsidP="00EF3701">
            <w:pPr>
              <w:pStyle w:val="ListParagraph"/>
              <w:numPr>
                <w:ilvl w:val="0"/>
                <w:numId w:val="24"/>
              </w:numPr>
              <w:rPr>
                <w:rFonts w:asciiTheme="majorHAnsi" w:eastAsiaTheme="majorEastAsia" w:hAnsiTheme="majorHAnsi" w:cstheme="majorBidi"/>
                <w:b/>
                <w:color w:val="000000" w:themeColor="text1"/>
                <w:sz w:val="28"/>
              </w:rPr>
            </w:pPr>
            <w:r w:rsidRPr="00EF3701">
              <w:rPr>
                <w:lang w:val="es-ES"/>
              </w:rPr>
              <w:t xml:space="preserve">El </w:t>
            </w:r>
            <w:hyperlink r:id="rId15">
              <w:r w:rsidRPr="00EF3701">
                <w:rPr>
                  <w:rStyle w:val="Hyperlink"/>
                  <w:lang w:val="es-ES"/>
                </w:rPr>
                <w:t>Immigrants’ Assistance Center (Centro de Asistencia a Inmigrantes)</w:t>
              </w:r>
            </w:hyperlink>
            <w:r w:rsidRPr="00EF3701">
              <w:rPr>
                <w:lang w:val="es-ES"/>
              </w:rPr>
              <w:t xml:space="preserve"> ayuda a los inmigrantes a satisfacer necesidades humanas básicas y a obtener la ciudadanía estadounidense, un empleo y la autosuficiencia económica a través de la administración de casos, apoyo para la ciudadanía y preparación laboral.</w:t>
            </w:r>
          </w:p>
        </w:tc>
      </w:tr>
      <w:tr w:rsidR="00EF3701" w:rsidRPr="00241640" w14:paraId="03A6374F" w14:textId="77777777" w:rsidTr="008A26C6">
        <w:tc>
          <w:tcPr>
            <w:tcW w:w="5000" w:type="pct"/>
          </w:tcPr>
          <w:p w14:paraId="0DF17871" w14:textId="45DE9205" w:rsidR="00EF3701" w:rsidRPr="00EF3701" w:rsidRDefault="00000000" w:rsidP="00EF3701">
            <w:pPr>
              <w:pStyle w:val="ListParagraph"/>
              <w:numPr>
                <w:ilvl w:val="0"/>
                <w:numId w:val="23"/>
              </w:numPr>
              <w:rPr>
                <w:rFonts w:asciiTheme="majorHAnsi" w:eastAsiaTheme="majorEastAsia" w:hAnsiTheme="majorHAnsi" w:cstheme="majorBidi"/>
                <w:b/>
                <w:color w:val="000000" w:themeColor="text1"/>
                <w:sz w:val="28"/>
              </w:rPr>
            </w:pPr>
            <w:hyperlink r:id="rId16">
              <w:r w:rsidR="00EF3701" w:rsidRPr="00EF3701">
                <w:rPr>
                  <w:rStyle w:val="Hyperlink"/>
                  <w:lang w:val="es-ES"/>
                </w:rPr>
                <w:t>La Alianza Hispana</w:t>
              </w:r>
            </w:hyperlink>
            <w:r w:rsidR="00EF3701" w:rsidRPr="00EF3701">
              <w:rPr>
                <w:lang w:val="es-ES"/>
              </w:rPr>
              <w:t xml:space="preserve"> ofrece programas de salud y educación, incluidas visitas al hogar familiar, programas para adultos mayores y atención de la salud de adultos durante el día.</w:t>
            </w:r>
          </w:p>
        </w:tc>
      </w:tr>
      <w:tr w:rsidR="00EF3701" w:rsidRPr="00241640" w14:paraId="34736293" w14:textId="77777777" w:rsidTr="008A26C6">
        <w:tc>
          <w:tcPr>
            <w:tcW w:w="5000" w:type="pct"/>
          </w:tcPr>
          <w:p w14:paraId="1AA48447" w14:textId="069491D4" w:rsidR="00EF3701" w:rsidRPr="00EF3701" w:rsidRDefault="00000000" w:rsidP="00EF3701">
            <w:pPr>
              <w:pStyle w:val="ListParagraph"/>
              <w:numPr>
                <w:ilvl w:val="0"/>
                <w:numId w:val="23"/>
              </w:numPr>
              <w:rPr>
                <w:rFonts w:asciiTheme="majorHAnsi" w:eastAsiaTheme="majorEastAsia" w:hAnsiTheme="majorHAnsi" w:cstheme="majorBidi"/>
                <w:b/>
                <w:color w:val="000000" w:themeColor="text1"/>
                <w:sz w:val="28"/>
              </w:rPr>
            </w:pPr>
            <w:hyperlink r:id="rId17">
              <w:r w:rsidR="00EF3701" w:rsidRPr="00EF3701">
                <w:rPr>
                  <w:rStyle w:val="Hyperlink"/>
                  <w:lang w:val="es-ES"/>
                </w:rPr>
                <w:t>La Colaborativa</w:t>
              </w:r>
            </w:hyperlink>
            <w:r w:rsidR="00EF3701" w:rsidRPr="00EF3701">
              <w:rPr>
                <w:lang w:val="es-ES"/>
              </w:rPr>
              <w:t xml:space="preserve"> comparte información y recursos sobre alimentos, desarrollo laboral, servicios de vivienda, servicios para la ciudadanía y clases de inglés.</w:t>
            </w:r>
          </w:p>
        </w:tc>
      </w:tr>
      <w:tr w:rsidR="00EF3701" w:rsidRPr="00241640" w14:paraId="1BF23B0C" w14:textId="77777777" w:rsidTr="008A26C6">
        <w:tc>
          <w:tcPr>
            <w:tcW w:w="5000" w:type="pct"/>
          </w:tcPr>
          <w:p w14:paraId="5A73BC03" w14:textId="77777777" w:rsidR="00EF3701" w:rsidRPr="00EF3701" w:rsidRDefault="00EF3701" w:rsidP="00EF3701">
            <w:pPr>
              <w:pStyle w:val="ListParagraph"/>
              <w:numPr>
                <w:ilvl w:val="0"/>
                <w:numId w:val="23"/>
              </w:numPr>
              <w:rPr>
                <w:rFonts w:asciiTheme="majorHAnsi" w:eastAsiaTheme="majorEastAsia" w:hAnsiTheme="majorHAnsi" w:cstheme="majorBidi"/>
                <w:b/>
                <w:color w:val="000000" w:themeColor="text1"/>
                <w:sz w:val="28"/>
              </w:rPr>
            </w:pPr>
            <w:r w:rsidRPr="00EF3701">
              <w:rPr>
                <w:lang w:val="es-ES"/>
              </w:rPr>
              <w:t xml:space="preserve">El </w:t>
            </w:r>
            <w:hyperlink r:id="rId18">
              <w:r w:rsidRPr="00EF3701">
                <w:rPr>
                  <w:rStyle w:val="Hyperlink"/>
                  <w:lang w:val="es-ES"/>
                </w:rPr>
                <w:t>Spanish American Center (Centro Hispanoestadounidense)</w:t>
              </w:r>
            </w:hyperlink>
            <w:r w:rsidRPr="00EF3701">
              <w:rPr>
                <w:lang w:val="es-ES"/>
              </w:rPr>
              <w:t xml:space="preserve"> brinda servicios como información y derivaciones, clases de inglés como segundo idioma y de educación cívica, capacitación para el liderazgo, asistencia con la seguridad alimentaria a través del suministro de alimentos a las personas sin hogar y despensas de alimentos en la comunidad, actividades dirigidas a adultos mayores, asesoramiento para mujeres y niños golpeados, y derivación para personas sin hogar.</w:t>
            </w:r>
          </w:p>
          <w:p w14:paraId="49995F85" w14:textId="2483417A" w:rsidR="00EF3701" w:rsidRPr="00B32471" w:rsidRDefault="00EF3701" w:rsidP="00B32471">
            <w:pPr>
              <w:pStyle w:val="ListParagraph"/>
              <w:rPr>
                <w:rFonts w:ascii="Calibri" w:eastAsiaTheme="majorEastAsia" w:hAnsi="Calibri" w:cs="Calibri"/>
                <w:b/>
                <w:color w:val="000000" w:themeColor="text1"/>
                <w:szCs w:val="18"/>
              </w:rPr>
            </w:pPr>
          </w:p>
        </w:tc>
      </w:tr>
      <w:tr w:rsidR="00EF3701" w:rsidRPr="00241640" w14:paraId="40BC97B1" w14:textId="77777777" w:rsidTr="008A26C6">
        <w:tc>
          <w:tcPr>
            <w:tcW w:w="5000" w:type="pct"/>
          </w:tcPr>
          <w:p w14:paraId="696B9BBA" w14:textId="7E4D57E4" w:rsidR="00EF3701" w:rsidRPr="000516E0" w:rsidRDefault="00EF3701" w:rsidP="00EF3701">
            <w:p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u w:val="single"/>
                <w:lang w:val="es-AR"/>
              </w:rPr>
              <w:t>Niños y jóvenes con necesidades médicas especiales</w:t>
            </w:r>
          </w:p>
          <w:p w14:paraId="7B585C0C" w14:textId="60421645" w:rsidR="00EF3701" w:rsidRPr="00F82C07" w:rsidRDefault="00EF3701" w:rsidP="00EF3701">
            <w:pPr>
              <w:pStyle w:val="ListParagraph"/>
              <w:numPr>
                <w:ilvl w:val="0"/>
                <w:numId w:val="21"/>
              </w:numPr>
              <w:rPr>
                <w:lang w:val="es-AR"/>
              </w:rPr>
            </w:pPr>
            <w:r w:rsidRPr="00F82C07">
              <w:rPr>
                <w:rFonts w:ascii="Calibri" w:hAnsi="Calibri"/>
                <w:color w:val="000000" w:themeColor="text1"/>
                <w:lang w:val="es-AR"/>
              </w:rPr>
              <w:t xml:space="preserve">Servicios médicos y sociales para </w:t>
            </w:r>
            <w:r w:rsidRPr="00F82C07">
              <w:rPr>
                <w:rFonts w:ascii="Calibri" w:hAnsi="Calibri"/>
                <w:b/>
                <w:color w:val="000000" w:themeColor="text1"/>
                <w:lang w:val="es-AR"/>
              </w:rPr>
              <w:t>niños y jóvenes con discapacidades y necesidades médicas especiales</w:t>
            </w:r>
            <w:r w:rsidRPr="00F82C07">
              <w:rPr>
                <w:rFonts w:ascii="Calibri" w:hAnsi="Calibri"/>
                <w:color w:val="000000" w:themeColor="text1"/>
                <w:lang w:val="es-AR"/>
              </w:rPr>
              <w:t xml:space="preserve"> y sus familias: </w:t>
            </w:r>
            <w:hyperlink r:id="rId19">
              <w:r w:rsidRPr="00F82C07">
                <w:rPr>
                  <w:rStyle w:val="Hyperlink"/>
                  <w:rFonts w:ascii="Calibri" w:hAnsi="Calibri"/>
                  <w:lang w:val="es-AR"/>
                </w:rPr>
                <w:t>https://www.mass.gov/topics/services-for-children-and-youth-with-special-health-needs</w:t>
              </w:r>
            </w:hyperlink>
            <w:r w:rsidRPr="00F82C07">
              <w:rPr>
                <w:rFonts w:ascii="Calibri" w:hAnsi="Calibri"/>
                <w:color w:val="000000" w:themeColor="text1"/>
                <w:lang w:val="es-AR"/>
              </w:rPr>
              <w:t xml:space="preserve">  </w:t>
            </w:r>
          </w:p>
        </w:tc>
      </w:tr>
      <w:tr w:rsidR="00EF3701" w:rsidRPr="00241640" w14:paraId="414A9B40" w14:textId="77777777" w:rsidTr="008A26C6">
        <w:tc>
          <w:tcPr>
            <w:tcW w:w="5000" w:type="pct"/>
          </w:tcPr>
          <w:p w14:paraId="1794D128" w14:textId="77777777" w:rsidR="00EF3701" w:rsidRDefault="00EF3701" w:rsidP="00EF3701">
            <w:pPr>
              <w:rPr>
                <w:rFonts w:ascii="Calibri" w:hAnsi="Calibri"/>
                <w:color w:val="000000" w:themeColor="text1"/>
                <w:u w:val="single"/>
              </w:rPr>
            </w:pPr>
          </w:p>
          <w:p w14:paraId="625D3DE4" w14:textId="260E8F1B" w:rsidR="00EF3701" w:rsidRDefault="00EF3701" w:rsidP="00EF370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u w:val="single"/>
              </w:rPr>
              <w:t xml:space="preserve">COVID-19 </w:t>
            </w:r>
          </w:p>
          <w:p w14:paraId="4ED6F44F" w14:textId="77777777" w:rsidR="00EF3701" w:rsidRPr="002D5DE5" w:rsidRDefault="00EF3701" w:rsidP="00EF370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Actualizaciones, información y recursos relacionados con la COVID-19,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incluido dónde vacunarse la próxima vez: </w:t>
            </w:r>
            <w:hyperlink r:id="rId20" w:anchor="get-help-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https://www.mass.gov/covid-19-updates-and-information#get-help-</w:t>
              </w:r>
            </w:hyperlink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</w:t>
            </w:r>
          </w:p>
          <w:p w14:paraId="58FD0ABB" w14:textId="5234CE30" w:rsidR="00EF3701" w:rsidRPr="002D5DE5" w:rsidRDefault="00EF3701" w:rsidP="00EF370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Información sobre los cuidados por </w:t>
            </w:r>
            <w:r w:rsidRPr="002D5DE5">
              <w:rPr>
                <w:rFonts w:ascii="Calibri" w:hAnsi="Calibri"/>
                <w:b/>
                <w:color w:val="000000" w:themeColor="text1"/>
                <w:lang w:val="es-AR"/>
              </w:rPr>
              <w:t>COVID persistente y posCOVID</w:t>
            </w: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, apoyo e investigación, visite: </w:t>
            </w:r>
            <w:hyperlink r:id="rId21">
              <w:r w:rsidRPr="002D5DE5">
                <w:rPr>
                  <w:rStyle w:val="Hyperlink"/>
                  <w:lang w:val="es-AR"/>
                </w:rPr>
                <w:t>https://northamptonma.gov/2402/Post-COVID-Long-Covid-Resources</w:t>
              </w:r>
            </w:hyperlink>
          </w:p>
        </w:tc>
      </w:tr>
      <w:tr w:rsidR="00EF3701" w:rsidRPr="00241640" w14:paraId="4BD991CE" w14:textId="77777777" w:rsidTr="008A26C6">
        <w:tc>
          <w:tcPr>
            <w:tcW w:w="5000" w:type="pct"/>
          </w:tcPr>
          <w:p w14:paraId="41B2E8D9" w14:textId="77777777" w:rsidR="00EF3701" w:rsidRDefault="00EF3701" w:rsidP="00EF3701">
            <w:pPr>
              <w:rPr>
                <w:rFonts w:ascii="Calibri" w:hAnsi="Calibri"/>
                <w:color w:val="000000" w:themeColor="text1"/>
                <w:u w:val="single"/>
              </w:rPr>
            </w:pPr>
          </w:p>
          <w:p w14:paraId="2B7B0EB0" w14:textId="2767519E" w:rsidR="00EF3701" w:rsidRDefault="00EF3701" w:rsidP="00EF3701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>
              <w:rPr>
                <w:rFonts w:ascii="Calibri" w:hAnsi="Calibri"/>
                <w:color w:val="000000" w:themeColor="text1"/>
                <w:u w:val="single"/>
              </w:rPr>
              <w:t xml:space="preserve">Sistema jurídico penal </w:t>
            </w:r>
          </w:p>
          <w:p w14:paraId="2AEF33E8" w14:textId="77777777" w:rsidR="00EF3701" w:rsidRPr="000516E0" w:rsidRDefault="00EF3701" w:rsidP="00EF37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Recursos para la familia y los amigos de personas que están dentro del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sistema jurídico penal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, incluido cómo encontrar y ponerse en contacto con un recluso: </w:t>
            </w:r>
            <w:hyperlink r:id="rId22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https://www.mass.gov/resources-for-family-and-friends-of-inmates</w:t>
              </w:r>
            </w:hyperlink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</w:t>
            </w:r>
          </w:p>
          <w:p w14:paraId="059A85ED" w14:textId="77777777" w:rsidR="00EF3701" w:rsidRPr="002D5DE5" w:rsidRDefault="00EF3701" w:rsidP="00EF3701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Calibri" w:eastAsia="Calibri" w:hAnsi="Calibri" w:cs="Calibri"/>
                <w:color w:val="000000" w:themeColor="text1"/>
                <w:u w:val="none"/>
                <w:lang w:val="es-AR"/>
              </w:rPr>
            </w:pP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Servicios jurídicos y de apoyo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para personas que están actualmente o estuvieron dentro del sistema jurídico penal: </w:t>
            </w:r>
            <w:hyperlink r:id="rId23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https://www.hrw.org/news/2010/07/15/massachusetts-prison-resources</w:t>
              </w:r>
            </w:hyperlink>
          </w:p>
          <w:p w14:paraId="332E8C6F" w14:textId="7A616632" w:rsidR="00EF3701" w:rsidRPr="002D5DE5" w:rsidRDefault="00EF3701" w:rsidP="00EF37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Recursos e información sobre </w:t>
            </w:r>
            <w:r w:rsidRPr="002D5DE5">
              <w:rPr>
                <w:rFonts w:ascii="Calibri" w:hAnsi="Calibri"/>
                <w:b/>
                <w:color w:val="000000" w:themeColor="text1"/>
                <w:lang w:val="es-AR"/>
              </w:rPr>
              <w:t>cuestiones jurídicas y sistema de menores</w:t>
            </w: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: </w:t>
            </w:r>
            <w:hyperlink r:id="rId24">
              <w:r w:rsidRPr="002D5DE5">
                <w:rPr>
                  <w:rStyle w:val="Hyperlink"/>
                  <w:rFonts w:ascii="Calibri" w:hAnsi="Calibri"/>
                  <w:lang w:val="es-AR"/>
                </w:rPr>
                <w:t>https://www.mass.gov/service-details/juvenile-justice-information</w:t>
              </w:r>
            </w:hyperlink>
          </w:p>
        </w:tc>
      </w:tr>
      <w:tr w:rsidR="00EF3701" w:rsidRPr="00241640" w14:paraId="2F960237" w14:textId="77777777" w:rsidTr="008A26C6">
        <w:tc>
          <w:tcPr>
            <w:tcW w:w="5000" w:type="pct"/>
          </w:tcPr>
          <w:p w14:paraId="5A4B75F3" w14:textId="77777777" w:rsidR="00EF3701" w:rsidRDefault="00EF3701" w:rsidP="00EF3701">
            <w:pPr>
              <w:rPr>
                <w:rFonts w:ascii="Calibri" w:hAnsi="Calibri"/>
                <w:color w:val="000000" w:themeColor="text1"/>
                <w:u w:val="single"/>
              </w:rPr>
            </w:pPr>
          </w:p>
          <w:p w14:paraId="6D4DB70E" w14:textId="14108F05" w:rsidR="00EF3701" w:rsidRDefault="00EF3701" w:rsidP="00EF3701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>
              <w:rPr>
                <w:rFonts w:ascii="Calibri" w:hAnsi="Calibri"/>
                <w:color w:val="000000" w:themeColor="text1"/>
                <w:u w:val="single"/>
              </w:rPr>
              <w:t>Discapacidades</w:t>
            </w:r>
          </w:p>
          <w:p w14:paraId="1090F730" w14:textId="77777777" w:rsidR="00EF3701" w:rsidRPr="002D5DE5" w:rsidRDefault="00EF3701" w:rsidP="00EF3701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lang w:val="es-AR"/>
              </w:rPr>
              <w:t xml:space="preserve">Información sobre </w:t>
            </w:r>
            <w:r w:rsidRPr="000516E0">
              <w:rPr>
                <w:rFonts w:ascii="Calibri" w:hAnsi="Calibri"/>
                <w:b/>
                <w:lang w:val="es-AR"/>
              </w:rPr>
              <w:t>derechos, acceso y recursos relacionados con la discapacidad</w:t>
            </w:r>
            <w:r w:rsidRPr="000516E0">
              <w:rPr>
                <w:rFonts w:ascii="Calibri" w:hAnsi="Calibri"/>
                <w:lang w:val="es-AR"/>
              </w:rPr>
              <w:t xml:space="preserve">, incluidos vivienda, educación y servicios públicos: </w:t>
            </w:r>
            <w:hyperlink r:id="rId25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https://www.mass.gov/info-details/disability-rights-access-resources</w:t>
              </w:r>
            </w:hyperlink>
          </w:p>
          <w:p w14:paraId="54082CBA" w14:textId="24093708" w:rsidR="00EF3701" w:rsidRPr="002D5DE5" w:rsidRDefault="00EF3701" w:rsidP="00EF37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u w:val="single"/>
                <w:lang w:val="es-AR"/>
              </w:rPr>
            </w:pP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Servicios relacionados con </w:t>
            </w:r>
            <w:r w:rsidRPr="002D5DE5">
              <w:rPr>
                <w:rFonts w:ascii="Calibri" w:hAnsi="Calibri"/>
                <w:b/>
                <w:color w:val="000000" w:themeColor="text1"/>
                <w:lang w:val="es-AR"/>
              </w:rPr>
              <w:t>capacitación y empleo, vida en comunidad y determinación de discapacidad</w:t>
            </w: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:  </w:t>
            </w:r>
            <w:hyperlink r:id="rId26">
              <w:r w:rsidRPr="002D5DE5">
                <w:rPr>
                  <w:rStyle w:val="Hyperlink"/>
                  <w:rFonts w:ascii="Calibri" w:hAnsi="Calibri"/>
                  <w:lang w:val="es-AR"/>
                </w:rPr>
                <w:t>https://www.mass.gov/orgs/massachusetts-rehabilitation-commission</w:t>
              </w:r>
            </w:hyperlink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 </w:t>
            </w:r>
          </w:p>
        </w:tc>
      </w:tr>
      <w:tr w:rsidR="00EF3701" w:rsidRPr="00241640" w14:paraId="246EEE6F" w14:textId="77777777" w:rsidTr="008A26C6">
        <w:tc>
          <w:tcPr>
            <w:tcW w:w="5000" w:type="pct"/>
          </w:tcPr>
          <w:p w14:paraId="3A233B01" w14:textId="77777777" w:rsidR="00EF3701" w:rsidRDefault="00EF3701" w:rsidP="00EF3701">
            <w:pPr>
              <w:rPr>
                <w:rFonts w:ascii="Calibri" w:hAnsi="Calibri"/>
                <w:color w:val="000000" w:themeColor="text1"/>
                <w:u w:val="single"/>
              </w:rPr>
            </w:pPr>
          </w:p>
          <w:p w14:paraId="7A422917" w14:textId="2467B8A4" w:rsidR="00EF3701" w:rsidRDefault="00EF3701" w:rsidP="00EF370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u w:val="single"/>
              </w:rPr>
              <w:t>Empleo</w:t>
            </w:r>
          </w:p>
          <w:p w14:paraId="572F443A" w14:textId="77777777" w:rsidR="00EF3701" w:rsidRPr="000516E0" w:rsidRDefault="00EF3701" w:rsidP="00EF3701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Información sobre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derechos y seguridad de los trabajadores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, incluida la licencia familiar y médica remunerada: </w:t>
            </w:r>
            <w:hyperlink r:id="rId27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https://www.mass.gov/topics/workers-rights-safety</w:t>
              </w:r>
            </w:hyperlink>
          </w:p>
          <w:p w14:paraId="492A97F0" w14:textId="77777777" w:rsidR="00EF3701" w:rsidRPr="002D5DE5" w:rsidRDefault="00EF3701" w:rsidP="00EF3701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Información sobre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leyes sobre el trabajo infantil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para menores de 14 a 18 años: </w:t>
            </w:r>
            <w:hyperlink r:id="rId28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https://www.mass.gov/service-details/massachusetts-laws-regulating-minors-work-hours</w:t>
              </w:r>
            </w:hyperlink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</w:t>
            </w:r>
          </w:p>
          <w:p w14:paraId="59DA1F1C" w14:textId="4907BEAC" w:rsidR="00EF3701" w:rsidRPr="002D5DE5" w:rsidRDefault="00EF3701" w:rsidP="00EF3701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Para </w:t>
            </w:r>
            <w:r w:rsidRPr="002D5DE5">
              <w:rPr>
                <w:rFonts w:ascii="Calibri" w:hAnsi="Calibri"/>
                <w:b/>
                <w:color w:val="000000" w:themeColor="text1"/>
                <w:lang w:val="es-AR"/>
              </w:rPr>
              <w:t>denunciar condiciones laborales peligrosas</w:t>
            </w: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, visite: </w:t>
            </w:r>
            <w:hyperlink r:id="rId29">
              <w:r w:rsidRPr="002D5DE5">
                <w:rPr>
                  <w:rStyle w:val="Hyperlink"/>
                  <w:rFonts w:ascii="Calibri" w:hAnsi="Calibri"/>
                  <w:lang w:val="es-AR"/>
                </w:rPr>
                <w:t>https://www.mass.gov/how-to/file-a-workplace-complaint</w:t>
              </w:r>
            </w:hyperlink>
            <w:r w:rsidRPr="002D5DE5">
              <w:rPr>
                <w:rFonts w:ascii="Calibri" w:hAnsi="Calibri"/>
                <w:lang w:val="es-AR"/>
              </w:rPr>
              <w:t xml:space="preserve"> o llame </w:t>
            </w: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a la </w:t>
            </w:r>
            <w:r w:rsidRPr="002D5DE5">
              <w:rPr>
                <w:rFonts w:ascii="Calibri" w:hAnsi="Calibri"/>
                <w:b/>
                <w:color w:val="000000" w:themeColor="text1"/>
                <w:lang w:val="es-AR"/>
              </w:rPr>
              <w:t>Línea directa para un trabajo justo</w:t>
            </w: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 al 617-727-3465. </w:t>
            </w:r>
            <w:r w:rsidRPr="002D5DE5">
              <w:rPr>
                <w:rFonts w:ascii="Calibri" w:hAnsi="Calibri"/>
                <w:i/>
                <w:color w:val="000000" w:themeColor="text1"/>
                <w:lang w:val="es-AR"/>
              </w:rPr>
              <w:t>Disponible de lunes a viernes de 10 a. m. a 4 p. m. Su empleador no puede tomar represalias contra usted por presentar una denuncia sobre una condición de trabajo peligrosa.</w:t>
            </w:r>
          </w:p>
        </w:tc>
      </w:tr>
      <w:tr w:rsidR="00EF3701" w:rsidRPr="00241640" w14:paraId="6ABC85A0" w14:textId="77777777" w:rsidTr="008A26C6">
        <w:tc>
          <w:tcPr>
            <w:tcW w:w="5000" w:type="pct"/>
          </w:tcPr>
          <w:p w14:paraId="2A86DC17" w14:textId="77777777" w:rsidR="00EF3701" w:rsidRDefault="00EF3701" w:rsidP="00EF3701">
            <w:pPr>
              <w:rPr>
                <w:rFonts w:ascii="Calibri" w:hAnsi="Calibri"/>
                <w:color w:val="000000" w:themeColor="text1"/>
                <w:u w:val="single"/>
                <w:lang w:val="es-AR"/>
              </w:rPr>
            </w:pPr>
          </w:p>
          <w:p w14:paraId="12B634D3" w14:textId="77777777" w:rsidR="00EF3701" w:rsidRPr="002D5DE5" w:rsidRDefault="00EF3701" w:rsidP="00EF3701">
            <w:pPr>
              <w:rPr>
                <w:rFonts w:ascii="Calibri" w:eastAsia="Calibri" w:hAnsi="Calibri" w:cs="Calibri"/>
                <w:color w:val="000000" w:themeColor="text1"/>
                <w:u w:val="single"/>
                <w:lang w:val="es-AR"/>
              </w:rPr>
            </w:pPr>
            <w:r w:rsidRPr="002D5DE5">
              <w:rPr>
                <w:rFonts w:ascii="Calibri" w:hAnsi="Calibri"/>
                <w:color w:val="000000" w:themeColor="text1"/>
                <w:u w:val="single"/>
                <w:lang w:val="es-AR"/>
              </w:rPr>
              <w:t xml:space="preserve">Seguridad ante el calor extremo: </w:t>
            </w:r>
          </w:p>
          <w:p w14:paraId="682190CA" w14:textId="73154DA7" w:rsidR="00EF3701" w:rsidRPr="00ED3C62" w:rsidRDefault="00EF3701" w:rsidP="00EF3701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color w:val="000000" w:themeColor="text1"/>
                <w:u w:val="single"/>
              </w:rPr>
            </w:pPr>
            <w:r w:rsidRPr="00ED3C62">
              <w:rPr>
                <w:rFonts w:ascii="Calibri" w:hAnsi="Calibri"/>
                <w:color w:val="000000" w:themeColor="text1"/>
                <w:lang w:val="es-AR"/>
              </w:rPr>
              <w:t xml:space="preserve">Para obtener información sobre </w:t>
            </w:r>
            <w:r w:rsidRPr="00ED3C62">
              <w:rPr>
                <w:rFonts w:ascii="Calibri" w:hAnsi="Calibri"/>
                <w:b/>
                <w:color w:val="000000" w:themeColor="text1"/>
                <w:lang w:val="es-AR"/>
              </w:rPr>
              <w:t>cómo protegerse durante una visita con calor extremo</w:t>
            </w:r>
            <w:r w:rsidRPr="00ED3C62">
              <w:rPr>
                <w:rFonts w:ascii="Calibri" w:hAnsi="Calibri"/>
                <w:color w:val="000000" w:themeColor="text1"/>
                <w:lang w:val="es-AR"/>
              </w:rPr>
              <w:t xml:space="preserve">: </w:t>
            </w:r>
            <w:hyperlink r:id="rId30">
              <w:r w:rsidRPr="00ED3C62">
                <w:rPr>
                  <w:rStyle w:val="Hyperlink"/>
                  <w:rFonts w:ascii="Calibri" w:hAnsi="Calibri"/>
                  <w:lang w:val="es-AR"/>
                </w:rPr>
                <w:t>https://www.mass.gov/info-details/extreme-heat-safety-tips</w:t>
              </w:r>
            </w:hyperlink>
          </w:p>
        </w:tc>
      </w:tr>
      <w:tr w:rsidR="00EF3701" w:rsidRPr="00241640" w14:paraId="665AED3C" w14:textId="77777777" w:rsidTr="008A26C6">
        <w:tc>
          <w:tcPr>
            <w:tcW w:w="5000" w:type="pct"/>
          </w:tcPr>
          <w:p w14:paraId="473A0009" w14:textId="77777777" w:rsidR="00EF3701" w:rsidRDefault="00EF3701" w:rsidP="00EF3701">
            <w:pPr>
              <w:rPr>
                <w:rFonts w:ascii="Calibri" w:hAnsi="Calibri"/>
                <w:color w:val="000000" w:themeColor="text1"/>
                <w:u w:val="single"/>
              </w:rPr>
            </w:pPr>
          </w:p>
          <w:p w14:paraId="00BC3EF9" w14:textId="0213A8A9" w:rsidR="00EF3701" w:rsidRDefault="00EF3701" w:rsidP="00EF3701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>
              <w:rPr>
                <w:rFonts w:ascii="Calibri" w:hAnsi="Calibri"/>
                <w:color w:val="000000" w:themeColor="text1"/>
                <w:u w:val="single"/>
              </w:rPr>
              <w:t>Ayuda alimentaria y monetaria</w:t>
            </w:r>
          </w:p>
          <w:p w14:paraId="50C89672" w14:textId="77777777" w:rsidR="00EF3701" w:rsidRPr="000516E0" w:rsidRDefault="00EF3701" w:rsidP="00EF3701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Para encontrar un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banco de alimentos local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, visite: </w:t>
            </w:r>
            <w:hyperlink r:id="rId31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https://www.mass.gov/how-to/find-a-local-food-bank</w:t>
              </w:r>
            </w:hyperlink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o </w:t>
            </w:r>
            <w:r w:rsidRPr="000516E0">
              <w:rPr>
                <w:rFonts w:ascii="Calibri" w:hAnsi="Calibri"/>
                <w:color w:val="141414"/>
                <w:lang w:val="es-AR"/>
              </w:rPr>
              <w:t>llame a la </w:t>
            </w:r>
            <w:r w:rsidRPr="000516E0">
              <w:rPr>
                <w:rFonts w:ascii="Calibri" w:hAnsi="Calibri"/>
                <w:b/>
                <w:lang w:val="es-AR"/>
              </w:rPr>
              <w:t>línea directa FoodSource</w:t>
            </w:r>
            <w:r w:rsidRPr="000516E0">
              <w:rPr>
                <w:rFonts w:ascii="Calibri" w:hAnsi="Calibri"/>
                <w:b/>
                <w:color w:val="141414"/>
                <w:lang w:val="es-AR"/>
              </w:rPr>
              <w:t> de Project Bread</w:t>
            </w:r>
            <w:r w:rsidRPr="000516E0">
              <w:rPr>
                <w:rFonts w:ascii="Calibri" w:hAnsi="Calibri"/>
                <w:color w:val="141414"/>
                <w:lang w:val="es-AR"/>
              </w:rPr>
              <w:t xml:space="preserve"> a </w:t>
            </w:r>
            <w:r w:rsidRPr="000516E0">
              <w:rPr>
                <w:rFonts w:ascii="Calibri" w:hAnsi="Calibri"/>
                <w:lang w:val="es-AR"/>
              </w:rPr>
              <w:t>800-645-8333</w:t>
            </w:r>
            <w:r w:rsidRPr="000516E0">
              <w:rPr>
                <w:rFonts w:ascii="Calibri" w:hAnsi="Calibri"/>
                <w:color w:val="141414"/>
                <w:lang w:val="es-AR"/>
              </w:rPr>
              <w:t> (TTY: </w:t>
            </w:r>
            <w:r w:rsidRPr="000516E0">
              <w:rPr>
                <w:rFonts w:ascii="Calibri" w:hAnsi="Calibri"/>
                <w:lang w:val="es-AR"/>
              </w:rPr>
              <w:t>800-377-1292).</w:t>
            </w:r>
            <w:r w:rsidRPr="000516E0">
              <w:rPr>
                <w:rFonts w:ascii="Calibri" w:hAnsi="Calibri"/>
                <w:b/>
                <w:lang w:val="es-AR"/>
              </w:rPr>
              <w:t xml:space="preserve"> </w:t>
            </w:r>
          </w:p>
          <w:p w14:paraId="3A4071E7" w14:textId="77777777" w:rsidR="00EF3701" w:rsidRPr="000516E0" w:rsidRDefault="00EF3701" w:rsidP="00EF3701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Para solicitar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beneficios del SNAP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(cupones de alimentos), visite: </w:t>
            </w:r>
            <w:hyperlink r:id="rId32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https://www.mass.gov/how-to/apply-for-snap-benefits-food-stamps</w:t>
              </w:r>
            </w:hyperlink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o llame a la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Línea de asistencia de DTA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877-382-2363. </w:t>
            </w:r>
            <w:r w:rsidRPr="000516E0">
              <w:rPr>
                <w:rFonts w:ascii="Calibri" w:hAnsi="Calibri"/>
                <w:i/>
                <w:color w:val="000000" w:themeColor="text1"/>
                <w:lang w:val="es-AR"/>
              </w:rPr>
              <w:t>Disponible de lunes a viernes de 8:15 a. m. a 4:45 p. m.</w:t>
            </w:r>
          </w:p>
          <w:p w14:paraId="35D7792C" w14:textId="77777777" w:rsidR="00EF3701" w:rsidRPr="002D5DE5" w:rsidRDefault="00EF3701" w:rsidP="00EF3701">
            <w:pPr>
              <w:pStyle w:val="ListParagraph"/>
              <w:numPr>
                <w:ilvl w:val="0"/>
                <w:numId w:val="6"/>
              </w:numPr>
              <w:rPr>
                <w:rStyle w:val="Hyperlink"/>
                <w:rFonts w:ascii="Calibri" w:eastAsia="Calibri" w:hAnsi="Calibri" w:cs="Calibri"/>
                <w:color w:val="000000" w:themeColor="text1"/>
                <w:u w:val="none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Información sobre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beneficios de emergencia del SNAP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: </w:t>
            </w:r>
            <w:hyperlink r:id="rId33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https://www.mass.gov/service-details/emergency-snap-benefits</w:t>
              </w:r>
            </w:hyperlink>
          </w:p>
          <w:p w14:paraId="312E551B" w14:textId="2B3F48C5" w:rsidR="00EF3701" w:rsidRPr="002D5DE5" w:rsidRDefault="00EF3701" w:rsidP="00EF3701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Para solicitar </w:t>
            </w:r>
            <w:r w:rsidRPr="002D5DE5">
              <w:rPr>
                <w:rFonts w:ascii="Calibri" w:hAnsi="Calibri"/>
                <w:b/>
                <w:color w:val="000000" w:themeColor="text1"/>
                <w:lang w:val="es-AR"/>
              </w:rPr>
              <w:t>beneficios de WIC,</w:t>
            </w: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 visite: </w:t>
            </w:r>
            <w:hyperlink r:id="rId34">
              <w:r w:rsidRPr="002D5DE5">
                <w:rPr>
                  <w:rStyle w:val="Hyperlink"/>
                  <w:rFonts w:ascii="Calibri" w:hAnsi="Calibri"/>
                  <w:lang w:val="es-AR"/>
                </w:rPr>
                <w:t>https://www.mass.gov/how-to/apply-for-the-women-infants-children-wic-nutrition-program</w:t>
              </w:r>
            </w:hyperlink>
            <w:r w:rsidRPr="002D5DE5">
              <w:rPr>
                <w:rStyle w:val="Hyperlink"/>
                <w:rFonts w:ascii="Calibri" w:hAnsi="Calibri"/>
                <w:lang w:val="es-AR"/>
              </w:rPr>
              <w:t xml:space="preserve"> o llame al 800-942-1007.</w:t>
            </w:r>
          </w:p>
        </w:tc>
      </w:tr>
      <w:tr w:rsidR="00EF3701" w:rsidRPr="00241640" w14:paraId="0B538898" w14:textId="77777777" w:rsidTr="008A26C6">
        <w:tc>
          <w:tcPr>
            <w:tcW w:w="5000" w:type="pct"/>
          </w:tcPr>
          <w:p w14:paraId="715B0E4D" w14:textId="77777777" w:rsidR="00EF3701" w:rsidRDefault="00EF3701" w:rsidP="00EF3701">
            <w:pPr>
              <w:rPr>
                <w:rFonts w:ascii="Calibri" w:hAnsi="Calibri"/>
                <w:color w:val="000000" w:themeColor="text1"/>
                <w:u w:val="single"/>
              </w:rPr>
            </w:pPr>
          </w:p>
          <w:p w14:paraId="1BEDDBB7" w14:textId="26504B07" w:rsidR="00EF3701" w:rsidRPr="00CC7E55" w:rsidRDefault="00EF3701" w:rsidP="00EF370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u w:val="single"/>
              </w:rPr>
              <w:t>Acceso a la atención médica</w:t>
            </w:r>
          </w:p>
          <w:p w14:paraId="0F12BFAB" w14:textId="77777777" w:rsidR="00EF3701" w:rsidRPr="000516E0" w:rsidRDefault="00EF3701" w:rsidP="00EF3701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Para renovar su cobertura de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MassHealth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o saber si es elegible para MassHealth, visite: </w:t>
            </w:r>
            <w:hyperlink r:id="rId35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https://www.mass.gov/masshealth-eligibility-redeterminations</w:t>
              </w:r>
            </w:hyperlink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o llame al 800-841-2900 (TDD/TTY: 711).</w:t>
            </w:r>
          </w:p>
          <w:p w14:paraId="5D4FC1D6" w14:textId="77777777" w:rsidR="00EF3701" w:rsidRPr="000516E0" w:rsidRDefault="00EF3701" w:rsidP="00EF3701">
            <w:pPr>
              <w:pStyle w:val="ListParagraph"/>
              <w:numPr>
                <w:ilvl w:val="0"/>
                <w:numId w:val="7"/>
              </w:numPr>
              <w:rPr>
                <w:lang w:val="es-AR"/>
              </w:rPr>
            </w:pPr>
            <w:r w:rsidRPr="000516E0">
              <w:rPr>
                <w:lang w:val="es-AR"/>
              </w:rPr>
              <w:t xml:space="preserve">Si necesita ayuda para contratar un seguro médico, atención médica o medicamentos, llame a la </w:t>
            </w:r>
            <w:r w:rsidRPr="000516E0">
              <w:rPr>
                <w:b/>
                <w:lang w:val="es-AR"/>
              </w:rPr>
              <w:t>línea de ayuda de Health Care for All</w:t>
            </w:r>
            <w:r w:rsidRPr="000516E0">
              <w:rPr>
                <w:lang w:val="es-AR"/>
              </w:rPr>
              <w:t xml:space="preserve"> al 800-272-4232 o llene el formulario aquí: </w:t>
            </w:r>
            <w:hyperlink r:id="rId36">
              <w:r w:rsidRPr="000516E0">
                <w:rPr>
                  <w:rStyle w:val="Hyperlink"/>
                  <w:lang w:val="es-AR"/>
                </w:rPr>
                <w:t>https://hcfama.org/health-insurance-help/</w:t>
              </w:r>
            </w:hyperlink>
            <w:r w:rsidRPr="000516E0">
              <w:rPr>
                <w:lang w:val="es-AR"/>
              </w:rPr>
              <w:t xml:space="preserve">   </w:t>
            </w:r>
          </w:p>
          <w:p w14:paraId="29F66BAF" w14:textId="77777777" w:rsidR="00EF3701" w:rsidRPr="002D5DE5" w:rsidRDefault="00EF3701" w:rsidP="00EF3701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rFonts w:ascii="Calibri" w:eastAsia="Calibri" w:hAnsi="Calibri" w:cs="Calibri"/>
                <w:color w:val="000000" w:themeColor="text1"/>
                <w:u w:val="none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Información y asesoramiento sobre seguros médicos para los beneficiarios de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Medicare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y sus familiares: </w:t>
            </w:r>
            <w:hyperlink r:id="rId37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https://www.mass.gov/health-insurance-counseling</w:t>
              </w:r>
            </w:hyperlink>
          </w:p>
          <w:p w14:paraId="2ACE1500" w14:textId="7C7B86FC" w:rsidR="00EF3701" w:rsidRPr="002D5DE5" w:rsidRDefault="00EF3701" w:rsidP="00EF3701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Información sobre cómo </w:t>
            </w:r>
            <w:r w:rsidRPr="002D5DE5">
              <w:rPr>
                <w:rFonts w:ascii="Calibri" w:hAnsi="Calibri"/>
                <w:b/>
                <w:color w:val="000000" w:themeColor="text1"/>
                <w:lang w:val="es-AR"/>
              </w:rPr>
              <w:t>acceder a servicios de aborto</w:t>
            </w: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: </w:t>
            </w:r>
            <w:hyperlink r:id="rId38">
              <w:r w:rsidRPr="002D5DE5">
                <w:rPr>
                  <w:rStyle w:val="Hyperlink"/>
                  <w:rFonts w:ascii="Calibri" w:hAnsi="Calibri"/>
                  <w:lang w:val="es-AR"/>
                </w:rPr>
                <w:t>https://www.mass.gov/accessing-abortion-care-in-massachusetts</w:t>
              </w:r>
            </w:hyperlink>
          </w:p>
        </w:tc>
      </w:tr>
      <w:tr w:rsidR="00EF3701" w14:paraId="2527B822" w14:textId="77777777" w:rsidTr="008A26C6">
        <w:tc>
          <w:tcPr>
            <w:tcW w:w="5000" w:type="pct"/>
          </w:tcPr>
          <w:p w14:paraId="744CDB38" w14:textId="77777777" w:rsidR="00EF3701" w:rsidRDefault="00EF3701" w:rsidP="00EF3701">
            <w:pPr>
              <w:rPr>
                <w:rFonts w:ascii="Calibri" w:hAnsi="Calibri"/>
                <w:color w:val="000000" w:themeColor="text1"/>
                <w:u w:val="single"/>
              </w:rPr>
            </w:pPr>
          </w:p>
          <w:p w14:paraId="784863B8" w14:textId="77777777" w:rsidR="00BC386E" w:rsidRDefault="00BC386E" w:rsidP="00EF3701">
            <w:pPr>
              <w:rPr>
                <w:rFonts w:ascii="Calibri" w:hAnsi="Calibri"/>
                <w:color w:val="000000" w:themeColor="text1"/>
                <w:u w:val="single"/>
              </w:rPr>
            </w:pPr>
          </w:p>
          <w:p w14:paraId="0A355302" w14:textId="5D9A01EA" w:rsidR="00EF3701" w:rsidRPr="00CC7E55" w:rsidRDefault="00EF3701" w:rsidP="00EF3701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>
              <w:rPr>
                <w:rFonts w:ascii="Calibri" w:hAnsi="Calibri"/>
                <w:color w:val="000000" w:themeColor="text1"/>
                <w:u w:val="single"/>
              </w:rPr>
              <w:lastRenderedPageBreak/>
              <w:t>Ayuda para la vivienda</w:t>
            </w:r>
          </w:p>
          <w:p w14:paraId="3ABE21F5" w14:textId="2295817E" w:rsidR="00EF3701" w:rsidRPr="000516E0" w:rsidRDefault="00EF3701" w:rsidP="00EF3701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Para solicitar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servicios de acogida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, llame al </w:t>
            </w:r>
            <w:r>
              <w:rPr>
                <w:rFonts w:ascii="Calibri" w:hAnsi="Calibri"/>
                <w:b/>
                <w:color w:val="000000" w:themeColor="text1"/>
                <w:lang w:val="es-AR"/>
              </w:rPr>
              <w:t>Programa de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 xml:space="preserve"> </w:t>
            </w:r>
            <w:r>
              <w:rPr>
                <w:rFonts w:ascii="Calibri" w:hAnsi="Calibri"/>
                <w:b/>
                <w:color w:val="000000" w:themeColor="text1"/>
                <w:lang w:val="es-AR"/>
              </w:rPr>
              <w:t>Ayuda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 xml:space="preserve"> de Vivienda de Emergencia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al 866-584-0653. </w:t>
            </w:r>
            <w:r w:rsidRPr="000516E0">
              <w:rPr>
                <w:rFonts w:ascii="Calibri" w:hAnsi="Calibri"/>
                <w:i/>
                <w:color w:val="000000" w:themeColor="text1"/>
                <w:lang w:val="es-AR"/>
              </w:rPr>
              <w:t>Disponible de lunes a viernes de 8 a. m. a 5 p. m.; traducción disponible.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</w:t>
            </w:r>
          </w:p>
          <w:p w14:paraId="2B29909E" w14:textId="77777777" w:rsidR="00EF3701" w:rsidRPr="000516E0" w:rsidRDefault="00EF3701" w:rsidP="00EF3701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Información sobre el Programa de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Asistencia de Vivienda de Emergencia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y recursos de vivienda locales: </w:t>
            </w:r>
            <w:hyperlink r:id="rId39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https://www.mass.gov/emergency-housing-assistance-programs</w:t>
              </w:r>
            </w:hyperlink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</w:t>
            </w:r>
          </w:p>
          <w:p w14:paraId="701AABAB" w14:textId="77777777" w:rsidR="00EF3701" w:rsidRPr="002D5DE5" w:rsidRDefault="00EF3701" w:rsidP="00EF3701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Información sobre cómo obtener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ayuda para la vivienda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, incluida ayuda para el alquiler y viviendas públicas: </w:t>
            </w:r>
            <w:hyperlink r:id="rId40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https://www.mass.gov/guides/a-guide-to-obtaining-housing-assistance</w:t>
              </w:r>
            </w:hyperlink>
          </w:p>
          <w:p w14:paraId="438B59B5" w14:textId="7303B3EE" w:rsidR="00EF3701" w:rsidRPr="002D5DE5" w:rsidRDefault="00EF3701" w:rsidP="00EF3701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  <w:u w:val="single"/>
                <w:lang w:val="es-AR"/>
              </w:rPr>
            </w:pP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Para obtener ayuda y soporte para </w:t>
            </w:r>
            <w:r w:rsidRPr="002D5DE5">
              <w:rPr>
                <w:rFonts w:ascii="Calibri" w:hAnsi="Calibri"/>
                <w:b/>
                <w:color w:val="000000" w:themeColor="text1"/>
                <w:lang w:val="es-AR"/>
              </w:rPr>
              <w:t>jóvenes sin vivienda y que piensan fugarse</w:t>
            </w: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, llame a la Línea segura para los jóvenes fugados al 1-800-786-2929 o envíe SAFE y su ubicación actual (dirección, ciudad, estado) al 44357(4HELP).  </w:t>
            </w:r>
            <w:r w:rsidRPr="002D5DE5">
              <w:rPr>
                <w:rFonts w:ascii="Calibri" w:hAnsi="Calibri"/>
                <w:i/>
                <w:color w:val="000000" w:themeColor="text1"/>
              </w:rPr>
              <w:t>Disponible las 24 horas, los 7 días de la semana.</w:t>
            </w:r>
            <w:r w:rsidRPr="002D5DE5">
              <w:rPr>
                <w:rFonts w:ascii="Calibri" w:hAnsi="Calibri"/>
                <w:color w:val="000000" w:themeColor="text1"/>
              </w:rPr>
              <w:t xml:space="preserve">  </w:t>
            </w:r>
          </w:p>
        </w:tc>
      </w:tr>
      <w:tr w:rsidR="00EF3701" w:rsidRPr="00241640" w14:paraId="372B2EDD" w14:textId="77777777" w:rsidTr="008A26C6">
        <w:tc>
          <w:tcPr>
            <w:tcW w:w="5000" w:type="pct"/>
          </w:tcPr>
          <w:p w14:paraId="79CC560A" w14:textId="77777777" w:rsidR="00EF3701" w:rsidRDefault="00EF3701" w:rsidP="00EF3701">
            <w:pPr>
              <w:rPr>
                <w:rFonts w:ascii="Calibri" w:hAnsi="Calibri"/>
                <w:color w:val="000000" w:themeColor="text1"/>
                <w:u w:val="single"/>
              </w:rPr>
            </w:pPr>
          </w:p>
          <w:p w14:paraId="27DD5853" w14:textId="4A38A2DA" w:rsidR="00EF3701" w:rsidRDefault="00EF3701" w:rsidP="00EF3701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>
              <w:rPr>
                <w:rFonts w:ascii="Calibri" w:hAnsi="Calibri"/>
                <w:color w:val="000000" w:themeColor="text1"/>
                <w:u w:val="single"/>
              </w:rPr>
              <w:t>Inmigrantes y refugiados</w:t>
            </w:r>
          </w:p>
          <w:p w14:paraId="719224B1" w14:textId="77777777" w:rsidR="00EF3701" w:rsidRPr="000516E0" w:rsidRDefault="00EF3701" w:rsidP="00EF3701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rFonts w:ascii="Calibri" w:eastAsia="Calibri" w:hAnsi="Calibri" w:cs="Calibri"/>
                <w:color w:val="141414"/>
                <w:lang w:val="es-AR"/>
              </w:rPr>
            </w:pPr>
            <w:r w:rsidRPr="000516E0">
              <w:rPr>
                <w:rFonts w:ascii="Calibri" w:hAnsi="Calibri"/>
                <w:color w:val="141414"/>
                <w:lang w:val="es-AR"/>
              </w:rPr>
              <w:t xml:space="preserve">Recursos para refugiados e inmigrantes, incluidos recursos </w:t>
            </w:r>
            <w:r w:rsidRPr="000516E0">
              <w:rPr>
                <w:rFonts w:ascii="Calibri" w:hAnsi="Calibri"/>
                <w:b/>
                <w:color w:val="141414"/>
                <w:lang w:val="es-AR"/>
              </w:rPr>
              <w:t>financieros, de empleo y de educación</w:t>
            </w:r>
            <w:r w:rsidRPr="000516E0">
              <w:rPr>
                <w:rFonts w:ascii="Calibri" w:hAnsi="Calibri"/>
                <w:color w:val="141414"/>
                <w:lang w:val="es-AR"/>
              </w:rPr>
              <w:t xml:space="preserve">: </w:t>
            </w:r>
            <w:hyperlink r:id="rId41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https://www.mass.gov/orgs/office-for-refugees-and-immigrants</w:t>
              </w:r>
            </w:hyperlink>
            <w:r w:rsidRPr="000516E0">
              <w:rPr>
                <w:rFonts w:ascii="Calibri" w:hAnsi="Calibri"/>
                <w:lang w:val="es-AR"/>
              </w:rPr>
              <w:t xml:space="preserve"> o llame al 617-727-7888 (TTY: 617-727-8147)</w:t>
            </w:r>
            <w:r w:rsidRPr="000516E0">
              <w:rPr>
                <w:rStyle w:val="Hyperlink"/>
                <w:rFonts w:ascii="Calibri" w:hAnsi="Calibri"/>
                <w:lang w:val="es-AR"/>
              </w:rPr>
              <w:t xml:space="preserve">. </w:t>
            </w:r>
            <w:r w:rsidRPr="000516E0">
              <w:rPr>
                <w:rStyle w:val="Hyperlink"/>
                <w:rFonts w:ascii="Calibri" w:hAnsi="Calibri"/>
                <w:i/>
                <w:lang w:val="es-AR"/>
              </w:rPr>
              <w:t>Disponible de lunes a viernes de 9 a. m. a 5 p. m.</w:t>
            </w:r>
          </w:p>
          <w:p w14:paraId="0E969184" w14:textId="77777777" w:rsidR="00EF3701" w:rsidRPr="000516E0" w:rsidRDefault="00EF3701" w:rsidP="00EF3701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141414"/>
                <w:lang w:val="es-AR"/>
              </w:rPr>
            </w:pPr>
            <w:r w:rsidRPr="000516E0">
              <w:rPr>
                <w:rFonts w:ascii="Calibri" w:hAnsi="Calibri"/>
                <w:color w:val="141414"/>
                <w:lang w:val="es-AR"/>
              </w:rPr>
              <w:t xml:space="preserve">Información para inmigrantes, incluidos </w:t>
            </w:r>
            <w:r w:rsidRPr="000516E0">
              <w:rPr>
                <w:rFonts w:ascii="Calibri" w:hAnsi="Calibri"/>
                <w:b/>
                <w:color w:val="141414"/>
                <w:lang w:val="es-AR"/>
              </w:rPr>
              <w:t>recursos legales</w:t>
            </w:r>
            <w:r w:rsidRPr="000516E0">
              <w:rPr>
                <w:rFonts w:ascii="Calibri" w:hAnsi="Calibri"/>
                <w:color w:val="141414"/>
                <w:lang w:val="es-AR"/>
              </w:rPr>
              <w:t xml:space="preserve">: </w:t>
            </w:r>
            <w:hyperlink r:id="rId42" w:anchor="get-help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https://www.boston.gov/departments/immigrant-advancement#get-help</w:t>
              </w:r>
            </w:hyperlink>
            <w:r w:rsidRPr="000516E0">
              <w:rPr>
                <w:rFonts w:ascii="Calibri" w:hAnsi="Calibri"/>
                <w:color w:val="141414"/>
                <w:lang w:val="es-AR"/>
              </w:rPr>
              <w:t xml:space="preserve"> </w:t>
            </w:r>
          </w:p>
          <w:p w14:paraId="7CABE362" w14:textId="77777777" w:rsidR="00EF3701" w:rsidRPr="002D5DE5" w:rsidRDefault="00EF3701" w:rsidP="00EF3701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color w:val="141414"/>
                <w:lang w:val="es-AR"/>
              </w:rPr>
            </w:pPr>
            <w:r w:rsidRPr="000516E0">
              <w:rPr>
                <w:rFonts w:ascii="Calibri" w:hAnsi="Calibri"/>
                <w:b/>
                <w:color w:val="141414"/>
                <w:lang w:val="es-AR"/>
              </w:rPr>
              <w:t>Servicios comunitarios</w:t>
            </w:r>
            <w:r w:rsidRPr="000516E0">
              <w:rPr>
                <w:rFonts w:ascii="Calibri" w:hAnsi="Calibri"/>
                <w:color w:val="141414"/>
                <w:lang w:val="es-AR"/>
              </w:rPr>
              <w:t xml:space="preserve"> para refugiados, asilados e inmigrantes:</w:t>
            </w:r>
            <w:r w:rsidRPr="000516E0">
              <w:rPr>
                <w:rFonts w:ascii="Poppins" w:hAnsi="Poppins"/>
                <w:color w:val="4D6995"/>
                <w:sz w:val="24"/>
                <w:lang w:val="es-AR"/>
              </w:rPr>
              <w:t xml:space="preserve"> </w:t>
            </w:r>
            <w:hyperlink r:id="rId43">
              <w:r w:rsidRPr="000516E0">
                <w:rPr>
                  <w:rStyle w:val="Hyperlink"/>
                  <w:lang w:val="es-AR"/>
                </w:rPr>
                <w:t>https://www.riacboston.org/</w:t>
              </w:r>
            </w:hyperlink>
            <w:r w:rsidRPr="000516E0">
              <w:rPr>
                <w:rFonts w:ascii="Calibri" w:hAnsi="Calibri"/>
                <w:color w:val="141414"/>
                <w:lang w:val="es-AR"/>
              </w:rPr>
              <w:t xml:space="preserve"> o 617-238-2430. </w:t>
            </w:r>
            <w:r w:rsidRPr="000516E0">
              <w:rPr>
                <w:i/>
                <w:lang w:val="es-AR"/>
              </w:rPr>
              <w:t xml:space="preserve">El Centro de ayuda a refugiados e inmigrantes (RIAC) tiene oficinas en Boston, Lynn y Worcester. </w:t>
            </w:r>
          </w:p>
          <w:p w14:paraId="39499D0B" w14:textId="239094DF" w:rsidR="00EF3701" w:rsidRPr="002D5DE5" w:rsidRDefault="00EF3701" w:rsidP="00EF3701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color w:val="141414"/>
                <w:lang w:val="es-AR"/>
              </w:rPr>
            </w:pPr>
            <w:r w:rsidRPr="002D5DE5">
              <w:rPr>
                <w:rFonts w:ascii="Calibri" w:hAnsi="Calibri"/>
                <w:b/>
                <w:color w:val="000000" w:themeColor="text1"/>
                <w:lang w:val="es-AR"/>
              </w:rPr>
              <w:t>Recursos educativos</w:t>
            </w: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 para inmigrantes y refugiados, incluidos los </w:t>
            </w:r>
            <w:r w:rsidRPr="002D5DE5">
              <w:rPr>
                <w:rFonts w:ascii="Calibri" w:hAnsi="Calibri"/>
                <w:b/>
                <w:color w:val="000000" w:themeColor="text1"/>
                <w:lang w:val="es-AR"/>
              </w:rPr>
              <w:t>niños que están aprendiendo inglés</w:t>
            </w: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: </w:t>
            </w:r>
            <w:hyperlink r:id="rId44">
              <w:r w:rsidRPr="002D5DE5">
                <w:rPr>
                  <w:rStyle w:val="Hyperlink"/>
                  <w:rFonts w:ascii="Calibri" w:hAnsi="Calibri"/>
                  <w:lang w:val="es-AR"/>
                </w:rPr>
                <w:t>https://www.doe.mass.edu/ele/families/</w:t>
              </w:r>
            </w:hyperlink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 </w:t>
            </w:r>
          </w:p>
        </w:tc>
      </w:tr>
      <w:tr w:rsidR="00EF3701" w:rsidRPr="00241640" w14:paraId="1A09BD81" w14:textId="77777777" w:rsidTr="008A26C6">
        <w:tc>
          <w:tcPr>
            <w:tcW w:w="5000" w:type="pct"/>
          </w:tcPr>
          <w:p w14:paraId="368FA0DB" w14:textId="77777777" w:rsidR="00EF3701" w:rsidRDefault="00EF3701" w:rsidP="00EF3701">
            <w:pPr>
              <w:rPr>
                <w:rFonts w:ascii="Calibri" w:hAnsi="Calibri"/>
                <w:color w:val="000000" w:themeColor="text1"/>
                <w:u w:val="single"/>
                <w:lang w:val="es-AR"/>
              </w:rPr>
            </w:pPr>
          </w:p>
          <w:p w14:paraId="0EA6D9AF" w14:textId="693F2587" w:rsidR="00EF3701" w:rsidRPr="000516E0" w:rsidRDefault="00EF3701" w:rsidP="00EF3701">
            <w:pPr>
              <w:rPr>
                <w:rFonts w:ascii="Calibri" w:eastAsia="Calibri" w:hAnsi="Calibri" w:cs="Calibri"/>
                <w:color w:val="000000" w:themeColor="text1"/>
                <w:u w:val="single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u w:val="single"/>
                <w:lang w:val="es-AR"/>
              </w:rPr>
              <w:t>Acceso a internet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</w:t>
            </w:r>
          </w:p>
          <w:p w14:paraId="0DF1C08E" w14:textId="31F9B4F0" w:rsidR="00EF3701" w:rsidRPr="002D5DE5" w:rsidRDefault="00EF3701" w:rsidP="00EF3701">
            <w:pPr>
              <w:pStyle w:val="ListParagraph"/>
              <w:numPr>
                <w:ilvl w:val="0"/>
                <w:numId w:val="19"/>
              </w:numPr>
              <w:rPr>
                <w:lang w:val="es-AR"/>
              </w:rPr>
            </w:pP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Para saber si es elegible y solicitar un </w:t>
            </w:r>
            <w:r w:rsidRPr="002D5DE5">
              <w:rPr>
                <w:rFonts w:ascii="Calibri" w:hAnsi="Calibri"/>
                <w:b/>
                <w:color w:val="000000" w:themeColor="text1"/>
                <w:lang w:val="es-AR"/>
              </w:rPr>
              <w:t>descuento en el servicio de internet</w:t>
            </w: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 a través de la Comisión Federal de Comunicaciones, visite: </w:t>
            </w:r>
            <w:hyperlink r:id="rId45">
              <w:r w:rsidRPr="002D5DE5">
                <w:rPr>
                  <w:rStyle w:val="Hyperlink"/>
                  <w:rFonts w:ascii="Calibri" w:hAnsi="Calibri"/>
                  <w:lang w:val="es-AR"/>
                </w:rPr>
                <w:t>https://www.fcc.gov/acp</w:t>
              </w:r>
            </w:hyperlink>
            <w:r w:rsidRPr="002D5DE5">
              <w:rPr>
                <w:rFonts w:ascii="Calibri" w:hAnsi="Calibri"/>
                <w:lang w:val="es-AR"/>
              </w:rPr>
              <w:t xml:space="preserve"> </w:t>
            </w:r>
            <w:r w:rsidRPr="002D5DE5">
              <w:rPr>
                <w:rStyle w:val="Hyperlink"/>
                <w:rFonts w:ascii="Calibri" w:hAnsi="Calibri"/>
                <w:color w:val="auto"/>
                <w:u w:val="none"/>
                <w:lang w:val="es-AR"/>
              </w:rPr>
              <w:t xml:space="preserve">o llame </w:t>
            </w:r>
            <w:r w:rsidRPr="002D5DE5">
              <w:rPr>
                <w:rFonts w:ascii="Calibri" w:hAnsi="Calibri"/>
                <w:color w:val="212529"/>
                <w:shd w:val="clear" w:color="auto" w:fill="FFFFFF"/>
                <w:lang w:val="es-AR"/>
              </w:rPr>
              <w:t xml:space="preserve">al </w:t>
            </w:r>
            <w:r w:rsidRPr="002D5DE5">
              <w:rPr>
                <w:rFonts w:ascii="Calibri" w:hAnsi="Calibri"/>
                <w:b/>
                <w:color w:val="212529"/>
                <w:shd w:val="clear" w:color="auto" w:fill="FFFFFF"/>
                <w:lang w:val="es-AR"/>
              </w:rPr>
              <w:t>Centro Federal de Soporte de ACP</w:t>
            </w:r>
            <w:r w:rsidRPr="002D5DE5">
              <w:rPr>
                <w:rFonts w:ascii="Calibri" w:hAnsi="Calibri"/>
                <w:color w:val="212529"/>
                <w:shd w:val="clear" w:color="auto" w:fill="FFFFFF"/>
                <w:lang w:val="es-AR"/>
              </w:rPr>
              <w:t xml:space="preserve"> al 877-384-2575</w:t>
            </w:r>
            <w:r w:rsidRPr="002D5DE5">
              <w:rPr>
                <w:rFonts w:ascii="Open Sans" w:hAnsi="Open Sans"/>
                <w:color w:val="212529"/>
                <w:sz w:val="21"/>
                <w:shd w:val="clear" w:color="auto" w:fill="FFFFFF"/>
                <w:lang w:val="es-AR"/>
              </w:rPr>
              <w:t>.</w:t>
            </w:r>
          </w:p>
        </w:tc>
      </w:tr>
      <w:tr w:rsidR="00EF3701" w:rsidRPr="00241640" w14:paraId="160AFAED" w14:textId="77777777" w:rsidTr="008A26C6">
        <w:tc>
          <w:tcPr>
            <w:tcW w:w="5000" w:type="pct"/>
          </w:tcPr>
          <w:p w14:paraId="203462DA" w14:textId="77777777" w:rsidR="00EF3701" w:rsidRDefault="00EF3701" w:rsidP="00EF3701">
            <w:pPr>
              <w:rPr>
                <w:rFonts w:ascii="Calibri" w:hAnsi="Calibri"/>
                <w:color w:val="141414"/>
                <w:u w:val="single"/>
              </w:rPr>
            </w:pPr>
          </w:p>
          <w:p w14:paraId="539F3507" w14:textId="0320E66C" w:rsidR="00EF3701" w:rsidRDefault="00EF3701" w:rsidP="00EF3701">
            <w:pPr>
              <w:rPr>
                <w:rFonts w:ascii="Calibri" w:eastAsia="Calibri" w:hAnsi="Calibri" w:cs="Calibri"/>
                <w:color w:val="141414"/>
                <w:u w:val="single"/>
              </w:rPr>
            </w:pPr>
            <w:r>
              <w:rPr>
                <w:rFonts w:ascii="Calibri" w:hAnsi="Calibri"/>
                <w:color w:val="141414"/>
                <w:u w:val="single"/>
              </w:rPr>
              <w:t xml:space="preserve">Recursos para LGBTQIA+: </w:t>
            </w:r>
          </w:p>
          <w:p w14:paraId="1DC21F38" w14:textId="77777777" w:rsidR="00EF3701" w:rsidRPr="000516E0" w:rsidRDefault="00EF3701" w:rsidP="00EF37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141414"/>
                <w:lang w:val="es-AR"/>
              </w:rPr>
            </w:pPr>
            <w:r w:rsidRPr="000516E0">
              <w:rPr>
                <w:rFonts w:ascii="Calibri" w:hAnsi="Calibri"/>
                <w:b/>
                <w:color w:val="141414"/>
                <w:lang w:val="es-AR"/>
              </w:rPr>
              <w:t>Recursos de bienestar para LGBTQIA+</w:t>
            </w:r>
            <w:r w:rsidRPr="000516E0">
              <w:rPr>
                <w:rFonts w:ascii="Calibri" w:hAnsi="Calibri"/>
                <w:color w:val="141414"/>
                <w:lang w:val="es-AR"/>
              </w:rPr>
              <w:t xml:space="preserve">, incluidos los específicos para jóvenes LGBTQIA+: </w:t>
            </w:r>
            <w:hyperlink r:id="rId46">
              <w:r w:rsidRPr="000516E0">
                <w:rPr>
                  <w:rStyle w:val="Hyperlink"/>
                  <w:rFonts w:ascii="Calibri" w:hAnsi="Calibri"/>
                  <w:lang w:val="es-AR"/>
                </w:rPr>
                <w:t>Comisión sobre asuntos de jóvenes LGBTQ Massachusetts</w:t>
              </w:r>
            </w:hyperlink>
            <w:r w:rsidRPr="000516E0">
              <w:rPr>
                <w:rFonts w:ascii="Calibri" w:hAnsi="Calibri"/>
                <w:color w:val="141414"/>
                <w:lang w:val="es-AR"/>
              </w:rPr>
              <w:t xml:space="preserve"> (</w:t>
            </w:r>
            <w:hyperlink r:id="rId47">
              <w:r w:rsidRPr="000516E0">
                <w:rPr>
                  <w:rStyle w:val="Hyperlink"/>
                  <w:rFonts w:ascii="Calibri" w:hAnsi="Calibri"/>
                  <w:lang w:val="es-AR"/>
                </w:rPr>
                <w:t>https://linktr.ee/malgbt</w:t>
              </w:r>
            </w:hyperlink>
            <w:r w:rsidRPr="000516E0">
              <w:rPr>
                <w:rFonts w:ascii="Calibri" w:hAnsi="Calibri"/>
                <w:color w:val="141414"/>
                <w:lang w:val="es-AR"/>
              </w:rPr>
              <w:t xml:space="preserve">).  </w:t>
            </w:r>
          </w:p>
          <w:p w14:paraId="1185A390" w14:textId="77777777" w:rsidR="00EF3701" w:rsidRPr="002D5DE5" w:rsidRDefault="00EF3701" w:rsidP="00EF3701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Calibri" w:eastAsia="Calibri" w:hAnsi="Calibri" w:cs="Calibri"/>
                <w:color w:val="141414"/>
                <w:lang w:val="es-AR"/>
              </w:rPr>
            </w:pPr>
            <w:r w:rsidRPr="000516E0">
              <w:rPr>
                <w:rStyle w:val="Hyperlink"/>
                <w:rFonts w:ascii="Calibri" w:hAnsi="Calibri"/>
                <w:color w:val="141414"/>
                <w:u w:val="none"/>
                <w:lang w:val="es-AR"/>
              </w:rPr>
              <w:t xml:space="preserve">Para conectarse con apoyo y recursos comunitarios para personas trans o con dudas, llame a la </w:t>
            </w:r>
            <w:r w:rsidRPr="000516E0">
              <w:rPr>
                <w:rStyle w:val="Hyperlink"/>
                <w:rFonts w:ascii="Calibri" w:hAnsi="Calibri"/>
                <w:b/>
                <w:color w:val="141414"/>
                <w:u w:val="none"/>
                <w:lang w:val="es-AR"/>
              </w:rPr>
              <w:t xml:space="preserve">Línea de vida trans </w:t>
            </w:r>
            <w:r w:rsidRPr="000516E0">
              <w:rPr>
                <w:rStyle w:val="Hyperlink"/>
                <w:rFonts w:ascii="Calibri" w:hAnsi="Calibri"/>
                <w:color w:val="141414"/>
                <w:u w:val="none"/>
                <w:lang w:val="es-AR"/>
              </w:rPr>
              <w:t xml:space="preserve">al 877-565-8860 o visite </w:t>
            </w:r>
            <w:hyperlink r:id="rId48">
              <w:r w:rsidRPr="000516E0">
                <w:rPr>
                  <w:rStyle w:val="Hyperlink"/>
                  <w:rFonts w:ascii="Calibri" w:hAnsi="Calibri"/>
                  <w:lang w:val="es-AR"/>
                </w:rPr>
                <w:t>https://translifeline.org/</w:t>
              </w:r>
            </w:hyperlink>
            <w:r w:rsidRPr="000516E0">
              <w:rPr>
                <w:rStyle w:val="Hyperlink"/>
                <w:rFonts w:ascii="Calibri" w:hAnsi="Calibri"/>
                <w:color w:val="141414"/>
                <w:lang w:val="es-AR"/>
              </w:rPr>
              <w:t xml:space="preserve">  </w:t>
            </w:r>
          </w:p>
          <w:p w14:paraId="2F0568D0" w14:textId="14DA308F" w:rsidR="00EF3701" w:rsidRPr="002D5DE5" w:rsidRDefault="00EF3701" w:rsidP="00EF37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141414"/>
                <w:u w:val="single"/>
                <w:lang w:val="es-AR"/>
              </w:rPr>
            </w:pPr>
            <w:r w:rsidRPr="002D5DE5">
              <w:rPr>
                <w:rStyle w:val="Hyperlink"/>
                <w:rFonts w:ascii="Calibri" w:hAnsi="Calibri"/>
                <w:color w:val="auto"/>
                <w:u w:val="none"/>
                <w:lang w:val="es-AR"/>
              </w:rPr>
              <w:t xml:space="preserve">Recursos locales disponibles para </w:t>
            </w:r>
            <w:r w:rsidRPr="002D5DE5">
              <w:rPr>
                <w:rStyle w:val="Hyperlink"/>
                <w:rFonts w:ascii="Calibri" w:hAnsi="Calibri"/>
                <w:b/>
                <w:color w:val="auto"/>
                <w:u w:val="none"/>
                <w:lang w:val="es-AR"/>
              </w:rPr>
              <w:t>adultos mayores LGBTQIA+</w:t>
            </w:r>
            <w:r w:rsidRPr="002D5DE5">
              <w:rPr>
                <w:rStyle w:val="Hyperlink"/>
                <w:rFonts w:ascii="Calibri" w:hAnsi="Calibri"/>
                <w:color w:val="auto"/>
                <w:u w:val="none"/>
                <w:lang w:val="es-AR"/>
              </w:rPr>
              <w:t xml:space="preserve">, incluido el </w:t>
            </w:r>
            <w:r w:rsidRPr="002D5DE5">
              <w:rPr>
                <w:rStyle w:val="Hyperlink"/>
                <w:rFonts w:ascii="Calibri" w:hAnsi="Calibri"/>
                <w:b/>
                <w:color w:val="auto"/>
                <w:u w:val="none"/>
                <w:lang w:val="es-AR"/>
              </w:rPr>
              <w:t>Proyecto Fenway de salud para personas mayores LGBTQIA+</w:t>
            </w:r>
            <w:r w:rsidRPr="002D5DE5">
              <w:rPr>
                <w:rStyle w:val="Hyperlink"/>
                <w:rFonts w:ascii="Calibri" w:hAnsi="Calibri"/>
                <w:color w:val="auto"/>
                <w:u w:val="none"/>
                <w:lang w:val="es-AR"/>
              </w:rPr>
              <w:t xml:space="preserve">: </w:t>
            </w:r>
            <w:hyperlink r:id="rId49">
              <w:r w:rsidRPr="002D5DE5">
                <w:rPr>
                  <w:rStyle w:val="Hyperlink"/>
                  <w:rFonts w:ascii="Calibri" w:hAnsi="Calibri"/>
                  <w:lang w:val="es-AR"/>
                </w:rPr>
                <w:t>https://fenwayhealth.org/the-fenway-institute/lgbtqia-aging-project/resources/</w:t>
              </w:r>
            </w:hyperlink>
            <w:r w:rsidRPr="002D5DE5">
              <w:rPr>
                <w:rStyle w:val="Hyperlink"/>
                <w:rFonts w:ascii="Calibri" w:hAnsi="Calibri"/>
                <w:lang w:val="es-AR"/>
              </w:rPr>
              <w:t xml:space="preserve"> </w:t>
            </w:r>
          </w:p>
        </w:tc>
      </w:tr>
      <w:tr w:rsidR="00EF3701" w:rsidRPr="00241640" w14:paraId="6A4F0346" w14:textId="77777777" w:rsidTr="008A26C6">
        <w:tc>
          <w:tcPr>
            <w:tcW w:w="5000" w:type="pct"/>
          </w:tcPr>
          <w:p w14:paraId="13F44E00" w14:textId="77777777" w:rsidR="00EF3701" w:rsidRDefault="00EF3701" w:rsidP="00EF3701">
            <w:pPr>
              <w:rPr>
                <w:rFonts w:ascii="Calibri" w:hAnsi="Calibri"/>
                <w:color w:val="000000" w:themeColor="text1"/>
                <w:u w:val="single"/>
              </w:rPr>
            </w:pPr>
          </w:p>
          <w:p w14:paraId="40046A6A" w14:textId="4EE074F9" w:rsidR="00EF3701" w:rsidRPr="00A43DA4" w:rsidRDefault="00EF3701" w:rsidP="00EF370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u w:val="single"/>
              </w:rPr>
              <w:t>Salud mental</w:t>
            </w:r>
          </w:p>
          <w:p w14:paraId="0473307D" w14:textId="77777777" w:rsidR="00EF3701" w:rsidRPr="000516E0" w:rsidRDefault="00EF3701" w:rsidP="00EF3701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Para obtener apoyo confidencial para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personas que sufren, prevención y recursos en caso de crisis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, llame a la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Línea de crisis y prevención del suicidio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al 988 o visite </w:t>
            </w:r>
            <w:hyperlink r:id="rId50">
              <w:r w:rsidRPr="000516E0">
                <w:rPr>
                  <w:rStyle w:val="Hyperlink"/>
                  <w:rFonts w:ascii="Calibri" w:hAnsi="Calibri"/>
                  <w:lang w:val="es-AR"/>
                </w:rPr>
                <w:t>https://988lifeline.org/</w:t>
              </w:r>
            </w:hyperlink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</w:t>
            </w:r>
          </w:p>
          <w:p w14:paraId="5217E5EE" w14:textId="77777777" w:rsidR="00EF3701" w:rsidRPr="000516E0" w:rsidRDefault="00EF3701" w:rsidP="00EF3701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i/>
                <w:iCs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Para obtener la información de contacto del equipo más cercano de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Intervención móvil en crisis (MCI)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para brindar apoyo a alguien que está sufriendo una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crisis de salud mental o por consumo de sustancias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, llame al 877-382-1609. </w:t>
            </w:r>
            <w:r w:rsidRPr="000516E0">
              <w:rPr>
                <w:rFonts w:ascii="Calibri" w:hAnsi="Calibri"/>
                <w:i/>
                <w:color w:val="000000" w:themeColor="text1"/>
                <w:lang w:val="es-AR"/>
              </w:rPr>
              <w:t xml:space="preserve">Disponible las 24 horas, los 7 días de la semana. Los servicios MCI están a disposición de las personas que cuentan con cobertura de MassHealth, Medicare y algunos otros planes de seguro, así como de quienes no tienen seguro. </w:t>
            </w:r>
          </w:p>
          <w:p w14:paraId="79DCAFFA" w14:textId="77777777" w:rsidR="00EF3701" w:rsidRPr="00A43DA4" w:rsidRDefault="00EF3701" w:rsidP="00EF3701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i/>
                <w:color w:val="000000" w:themeColor="text1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lastRenderedPageBreak/>
              <w:t xml:space="preserve">Para conectarse con los servicios de salud mental y consumo de sustancias, llame o envíe un mensaje a la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 xml:space="preserve">Línea de ayuda de salud mental 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al 833-773-2445 o inicie un chat en </w:t>
            </w:r>
            <w:r w:rsidRPr="000516E0">
              <w:rPr>
                <w:rFonts w:ascii="Calibri" w:hAnsi="Calibri"/>
                <w:lang w:val="es-AR"/>
              </w:rPr>
              <w:t xml:space="preserve">masshelpline.com/chat. </w:t>
            </w:r>
            <w:r>
              <w:rPr>
                <w:rFonts w:ascii="Calibri" w:hAnsi="Calibri"/>
                <w:i/>
                <w:color w:val="000000" w:themeColor="text1"/>
              </w:rPr>
              <w:t>Disponible las 24 horas, los 7 días de la semana.</w:t>
            </w:r>
          </w:p>
          <w:p w14:paraId="225805D4" w14:textId="77777777" w:rsidR="00EF3701" w:rsidRPr="000516E0" w:rsidRDefault="00EF3701" w:rsidP="00EF3701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Para obtener información sobre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opciones de servicios de salud mental y consumo de sustancias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y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encontrar un proveedor local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, visite: </w:t>
            </w:r>
            <w:hyperlink r:id="rId51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https://www.mabhaccess.com/Home.aspx</w:t>
              </w:r>
            </w:hyperlink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 </w:t>
            </w:r>
          </w:p>
          <w:p w14:paraId="036BBF44" w14:textId="25E4612C" w:rsidR="00EF3701" w:rsidRPr="002D5DE5" w:rsidRDefault="00EF3701" w:rsidP="00EF3701">
            <w:pPr>
              <w:pStyle w:val="ListParagraph"/>
              <w:numPr>
                <w:ilvl w:val="0"/>
                <w:numId w:val="17"/>
              </w:numPr>
              <w:rPr>
                <w:lang w:val="es-AR"/>
              </w:rPr>
            </w:pPr>
            <w:r w:rsidRPr="002D5DE5">
              <w:rPr>
                <w:rFonts w:ascii="Calibri" w:hAnsi="Calibri"/>
                <w:b/>
                <w:color w:val="000000" w:themeColor="text1"/>
                <w:lang w:val="es-AR"/>
              </w:rPr>
              <w:t>Educación, apoyo y capacitaciones</w:t>
            </w: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 para personas que sufren afecciones de salud mental y sus familiares: </w:t>
            </w:r>
            <w:hyperlink r:id="rId52">
              <w:r w:rsidRPr="002D5DE5">
                <w:rPr>
                  <w:rStyle w:val="Hyperlink"/>
                  <w:rFonts w:ascii="Calibri" w:hAnsi="Calibri"/>
                  <w:lang w:val="es-AR"/>
                </w:rPr>
                <w:t>https://namimass.org/</w:t>
              </w:r>
            </w:hyperlink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 </w:t>
            </w:r>
          </w:p>
        </w:tc>
      </w:tr>
      <w:tr w:rsidR="00EF3701" w:rsidRPr="00241640" w14:paraId="58FBA391" w14:textId="77777777" w:rsidTr="008A26C6">
        <w:tc>
          <w:tcPr>
            <w:tcW w:w="5000" w:type="pct"/>
          </w:tcPr>
          <w:p w14:paraId="167C2E81" w14:textId="00B679F2" w:rsidR="00EF3701" w:rsidRPr="00ED3C62" w:rsidRDefault="00EF3701" w:rsidP="00EF3701">
            <w:pPr>
              <w:rPr>
                <w:lang w:val="es-AR"/>
              </w:rPr>
            </w:pPr>
          </w:p>
        </w:tc>
      </w:tr>
      <w:tr w:rsidR="00EF3701" w:rsidRPr="00241640" w14:paraId="6837B621" w14:textId="77777777" w:rsidTr="008A26C6">
        <w:tc>
          <w:tcPr>
            <w:tcW w:w="5000" w:type="pct"/>
          </w:tcPr>
          <w:p w14:paraId="5EEAA63A" w14:textId="0D73F7F0" w:rsidR="00EF3701" w:rsidRDefault="00EF3701" w:rsidP="00EF3701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>
              <w:rPr>
                <w:rFonts w:ascii="Calibri" w:hAnsi="Calibri"/>
                <w:color w:val="000000" w:themeColor="text1"/>
                <w:u w:val="single"/>
              </w:rPr>
              <w:t>Crianza y familias</w:t>
            </w:r>
          </w:p>
          <w:p w14:paraId="6AF7F455" w14:textId="77777777" w:rsidR="00EF3701" w:rsidRPr="000516E0" w:rsidRDefault="00EF3701" w:rsidP="00EF37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Recursos de soporte educativo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para estudiantes y familias: </w:t>
            </w:r>
            <w:hyperlink r:id="rId53">
              <w:r w:rsidRPr="000516E0">
                <w:rPr>
                  <w:rStyle w:val="Hyperlink"/>
                  <w:lang w:val="es-AR"/>
                </w:rPr>
                <w:t>https://www.doe.mass.edu/sfs/</w:t>
              </w:r>
            </w:hyperlink>
            <w:r w:rsidRPr="000516E0">
              <w:rPr>
                <w:lang w:val="es-AR"/>
              </w:rPr>
              <w:t xml:space="preserve"> 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</w:t>
            </w:r>
          </w:p>
          <w:p w14:paraId="456544FC" w14:textId="77777777" w:rsidR="00EF3701" w:rsidRDefault="00EF3701" w:rsidP="00EF37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Para hablar con alguien sobre el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estrés parental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o conectarse con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recursos locales sobre crianza,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visite </w:t>
            </w:r>
            <w:hyperlink r:id="rId54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https://www.parentshelpingparents.org/stressline o llame al 1-800-632-8188</w:t>
              </w:r>
            </w:hyperlink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. </w:t>
            </w:r>
            <w:r>
              <w:rPr>
                <w:rFonts w:ascii="Calibri" w:hAnsi="Calibri"/>
                <w:i/>
                <w:color w:val="000000" w:themeColor="text1"/>
              </w:rPr>
              <w:t>Disponible las 24 horas, los 7 días de la semana.</w:t>
            </w:r>
          </w:p>
          <w:p w14:paraId="591444CC" w14:textId="77777777" w:rsidR="00EF3701" w:rsidRDefault="00EF3701" w:rsidP="00EF37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Para saber si su familia es elegible y solicitar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ayuda económica para educación y cuidados tempranos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, visite: </w:t>
            </w:r>
            <w:hyperlink r:id="rId55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https://www.mass.gov/guides/early-education-and-care-financial-assistance-for-families o llame al 877-211-6277</w:t>
              </w:r>
            </w:hyperlink>
            <w:r w:rsidRPr="000516E0">
              <w:rPr>
                <w:rFonts w:ascii="Calibri" w:hAnsi="Calibri"/>
                <w:lang w:val="es-AR"/>
              </w:rPr>
              <w:t xml:space="preserve"> (</w:t>
            </w:r>
            <w:r w:rsidRPr="000516E0">
              <w:rPr>
                <w:rStyle w:val="macontact-grouplabel"/>
                <w:rFonts w:ascii="Calibri" w:hAnsi="Calibri"/>
                <w:color w:val="141414"/>
                <w:lang w:val="es-AR"/>
              </w:rPr>
              <w:t>TTY:</w:t>
            </w:r>
            <w:r w:rsidRPr="000516E0">
              <w:rPr>
                <w:rFonts w:ascii="Calibri" w:hAnsi="Calibri"/>
                <w:color w:val="141414"/>
                <w:sz w:val="27"/>
                <w:lang w:val="es-AR"/>
              </w:rPr>
              <w:t> </w:t>
            </w:r>
            <w:r w:rsidRPr="000516E0">
              <w:rPr>
                <w:rFonts w:ascii="Calibri" w:hAnsi="Calibri"/>
                <w:lang w:val="es-AR"/>
              </w:rPr>
              <w:t xml:space="preserve">508-370-4890). </w:t>
            </w:r>
            <w:r w:rsidRPr="000516E0">
              <w:rPr>
                <w:rFonts w:ascii="Calibri" w:hAnsi="Calibri"/>
                <w:i/>
                <w:lang w:val="es-AR"/>
              </w:rPr>
              <w:t xml:space="preserve">Disponible las 24 horas, los 7 días de la semana. Todas las llamadas son gratuitas y confidenciales. </w:t>
            </w:r>
            <w:r>
              <w:rPr>
                <w:rFonts w:ascii="Calibri" w:hAnsi="Calibri"/>
                <w:i/>
              </w:rPr>
              <w:t>Hay servicios de interpretación en varios idiomas.</w:t>
            </w:r>
          </w:p>
          <w:p w14:paraId="29DA48BC" w14:textId="77777777" w:rsidR="00EF3701" w:rsidRPr="002D5DE5" w:rsidRDefault="00EF3701" w:rsidP="00EF3701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Calibri" w:eastAsia="Calibri" w:hAnsi="Calibri" w:cs="Calibri"/>
                <w:color w:val="000000" w:themeColor="text1"/>
                <w:u w:val="none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Para encontrar una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Agencia de recursos y derivación para el cuidado de niños,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visite: </w:t>
            </w:r>
            <w:hyperlink r:id="rId56">
              <w:r w:rsidRPr="000516E0">
                <w:rPr>
                  <w:rStyle w:val="Hyperlink"/>
                  <w:lang w:val="es-AR"/>
                </w:rPr>
                <w:t>https://www.mass.gov/service-details/child-care-resource-and-referral-agencies-ccrrs</w:t>
              </w:r>
            </w:hyperlink>
          </w:p>
          <w:p w14:paraId="6C6ACAEE" w14:textId="0CAED2D1" w:rsidR="00EF3701" w:rsidRPr="002D5DE5" w:rsidRDefault="00EF3701" w:rsidP="00EF370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Información sobre </w:t>
            </w:r>
            <w:r w:rsidRPr="002D5DE5">
              <w:rPr>
                <w:rFonts w:ascii="Calibri" w:hAnsi="Calibri"/>
                <w:b/>
                <w:color w:val="000000" w:themeColor="text1"/>
                <w:lang w:val="es-AR"/>
              </w:rPr>
              <w:t>bienestar infantil</w:t>
            </w:r>
            <w:r w:rsidRPr="002D5DE5">
              <w:rPr>
                <w:lang w:val="es-AR"/>
              </w:rPr>
              <w:t>:</w:t>
            </w:r>
            <w:r w:rsidRPr="002D5DE5">
              <w:rPr>
                <w:rFonts w:ascii="Calibri" w:hAnsi="Calibri"/>
                <w:color w:val="000000" w:themeColor="text1"/>
                <w:lang w:val="es-AR"/>
              </w:rPr>
              <w:t xml:space="preserve"> </w:t>
            </w:r>
            <w:hyperlink r:id="rId57">
              <w:r w:rsidRPr="002D5DE5">
                <w:rPr>
                  <w:rStyle w:val="Hyperlink"/>
                  <w:rFonts w:ascii="Calibri" w:hAnsi="Calibri"/>
                  <w:lang w:val="es-AR"/>
                </w:rPr>
                <w:t>https://www.mass.gov/service-details/child-welfare-information</w:t>
              </w:r>
            </w:hyperlink>
          </w:p>
        </w:tc>
      </w:tr>
      <w:tr w:rsidR="00EF3701" w:rsidRPr="00241640" w14:paraId="5C68AF30" w14:textId="77777777" w:rsidTr="008A26C6">
        <w:tc>
          <w:tcPr>
            <w:tcW w:w="5000" w:type="pct"/>
          </w:tcPr>
          <w:p w14:paraId="3C00F1E6" w14:textId="77777777" w:rsidR="00BC386E" w:rsidRDefault="00BC386E" w:rsidP="00EF3701">
            <w:pPr>
              <w:rPr>
                <w:rFonts w:ascii="Calibri" w:hAnsi="Calibri"/>
                <w:color w:val="000000" w:themeColor="text1"/>
                <w:u w:val="single"/>
                <w:lang w:val="es-AR"/>
              </w:rPr>
            </w:pPr>
          </w:p>
          <w:p w14:paraId="01AC888C" w14:textId="0C267FC9" w:rsidR="00EF3701" w:rsidRPr="000516E0" w:rsidRDefault="00EF3701" w:rsidP="00EF3701">
            <w:pPr>
              <w:rPr>
                <w:rFonts w:ascii="Calibri" w:eastAsia="Calibri" w:hAnsi="Calibri" w:cs="Calibri"/>
                <w:color w:val="0078D4"/>
                <w:u w:val="single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u w:val="single"/>
                <w:lang w:val="es-AR"/>
              </w:rPr>
              <w:t xml:space="preserve">Apoyo en el embarazo y posparto </w:t>
            </w:r>
          </w:p>
          <w:p w14:paraId="52FF1F67" w14:textId="77777777" w:rsidR="00EF3701" w:rsidRPr="000516E0" w:rsidRDefault="00EF3701" w:rsidP="00EF3701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lang w:val="es-AR"/>
              </w:rPr>
              <w:t xml:space="preserve">Recursos de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salud mental perinatal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para mujeres y familias, incluida la depresión posparto:  </w:t>
            </w:r>
            <w:hyperlink r:id="rId58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https://www.mass.gov/postpartum-depression</w:t>
              </w:r>
            </w:hyperlink>
          </w:p>
          <w:p w14:paraId="2AC988DD" w14:textId="77777777" w:rsidR="00EF3701" w:rsidRPr="00BA6828" w:rsidRDefault="00EF3701" w:rsidP="00EF3701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lang w:val="es-AR"/>
              </w:rPr>
              <w:t xml:space="preserve">Para obtener apoyo adicional antes, durante y después del embarazo, llame a la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 xml:space="preserve">Línea directa nacional de salud mental materna al 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1-833-852-6262. </w:t>
            </w:r>
            <w:r w:rsidRPr="000516E0">
              <w:rPr>
                <w:rFonts w:ascii="Calibri" w:hAnsi="Calibri"/>
                <w:i/>
                <w:color w:val="000000" w:themeColor="text1"/>
                <w:lang w:val="es-AR"/>
              </w:rPr>
              <w:t>Disponible las 24 horas, los 7 días de la semana en inglés y en español.</w:t>
            </w:r>
          </w:p>
          <w:p w14:paraId="5E16D507" w14:textId="5A91E9F7" w:rsidR="00EF3701" w:rsidRPr="00BA6828" w:rsidRDefault="00EF3701" w:rsidP="00EF3701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BA6828">
              <w:rPr>
                <w:rFonts w:ascii="Calibri" w:hAnsi="Calibri"/>
                <w:color w:val="000000" w:themeColor="text1"/>
                <w:lang w:val="es-AR"/>
              </w:rPr>
              <w:t xml:space="preserve">Para encontrar apoyo local para las familias en torno a la </w:t>
            </w:r>
            <w:r w:rsidRPr="00BA6828">
              <w:rPr>
                <w:rFonts w:ascii="Calibri" w:hAnsi="Calibri"/>
                <w:b/>
                <w:color w:val="000000" w:themeColor="text1"/>
                <w:lang w:val="es-AR"/>
              </w:rPr>
              <w:t>pérdida de bebés y embarazos,</w:t>
            </w:r>
            <w:r w:rsidRPr="00BA6828">
              <w:rPr>
                <w:rFonts w:ascii="Calibri" w:hAnsi="Calibri"/>
                <w:color w:val="000000" w:themeColor="text1"/>
                <w:lang w:val="es-AR"/>
              </w:rPr>
              <w:t xml:space="preserve"> visite </w:t>
            </w:r>
            <w:hyperlink r:id="rId59">
              <w:r w:rsidRPr="00BA6828">
                <w:rPr>
                  <w:rStyle w:val="Hyperlink"/>
                  <w:rFonts w:ascii="Calibri" w:hAnsi="Calibri"/>
                  <w:lang w:val="es-AR"/>
                </w:rPr>
                <w:t>https://nationalshare.org/massachusetts</w:t>
              </w:r>
            </w:hyperlink>
          </w:p>
        </w:tc>
      </w:tr>
      <w:tr w:rsidR="00EF3701" w:rsidRPr="00241640" w14:paraId="4E1122CD" w14:textId="77777777" w:rsidTr="008A26C6">
        <w:tc>
          <w:tcPr>
            <w:tcW w:w="5000" w:type="pct"/>
          </w:tcPr>
          <w:p w14:paraId="277A9A53" w14:textId="77777777" w:rsidR="00EF3701" w:rsidRDefault="00EF3701" w:rsidP="00EF3701">
            <w:pPr>
              <w:rPr>
                <w:rFonts w:ascii="Calibri" w:hAnsi="Calibri"/>
                <w:color w:val="000000" w:themeColor="text1"/>
                <w:u w:val="single"/>
                <w:lang w:val="es-AR"/>
              </w:rPr>
            </w:pPr>
          </w:p>
          <w:p w14:paraId="42023C1D" w14:textId="109461DA" w:rsidR="00EF3701" w:rsidRPr="000516E0" w:rsidRDefault="00EF3701" w:rsidP="00EF3701">
            <w:p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u w:val="single"/>
                <w:lang w:val="es-AR"/>
              </w:rPr>
              <w:t>Denuncias sobre maltrato o trata de personas: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</w:t>
            </w:r>
          </w:p>
          <w:p w14:paraId="6AC8ECFD" w14:textId="77777777" w:rsidR="00EF3701" w:rsidRPr="000516E0" w:rsidRDefault="00EF3701" w:rsidP="00EF3701">
            <w:pPr>
              <w:rPr>
                <w:rFonts w:ascii="Calibri" w:eastAsia="Calibri" w:hAnsi="Calibri" w:cs="Calibri"/>
                <w:i/>
                <w:iCs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i/>
                <w:color w:val="000000" w:themeColor="text1"/>
                <w:lang w:val="es-AR"/>
              </w:rPr>
              <w:t xml:space="preserve">Para denunciar daños a una persona de los grupos que se indican a continuación, use el enlace o el número de teléfono que se proporciona. </w:t>
            </w:r>
          </w:p>
          <w:p w14:paraId="3938988D" w14:textId="77777777" w:rsidR="00EF3701" w:rsidRDefault="00EF3701" w:rsidP="00EF3701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Niños (maltrato o negligencia reales o presuntos)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: Su oficina local del Departamento de Menores y Familias (DCF) que puede encontrar aquí </w:t>
            </w:r>
            <w:hyperlink r:id="rId60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https://www.mass.gov/how-to/report-child-abuse-or-neglect</w:t>
              </w:r>
            </w:hyperlink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o llame a la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Línea directa Child-at-Risk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al 800-792-5200. </w:t>
            </w:r>
            <w:r>
              <w:rPr>
                <w:rFonts w:ascii="Calibri" w:hAnsi="Calibri"/>
                <w:i/>
                <w:color w:val="000000" w:themeColor="text1"/>
              </w:rPr>
              <w:t>Disponible las 24 horas, los 7 días de la semana.</w:t>
            </w:r>
          </w:p>
          <w:p w14:paraId="4B412F9D" w14:textId="77777777" w:rsidR="00EF3701" w:rsidRDefault="00EF3701" w:rsidP="00EF3701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Un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adulto mayor (de 60 años o más)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que vive en la comunidad: Oficina Ejecutiva de Asuntos Relacionados con las Personas de la Tercera Edad </w:t>
            </w:r>
            <w:hyperlink r:id="rId61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https://www.mass.gov/how-to/report-elder-abuse</w:t>
              </w:r>
            </w:hyperlink>
            <w:r w:rsidRPr="000516E0">
              <w:rPr>
                <w:rStyle w:val="Hyperlink"/>
                <w:rFonts w:ascii="Calibri" w:hAnsi="Calibri"/>
                <w:lang w:val="es-AR"/>
              </w:rPr>
              <w:t xml:space="preserve"> o llame al 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800-922-2275. </w:t>
            </w:r>
            <w:r>
              <w:rPr>
                <w:rFonts w:ascii="Calibri" w:hAnsi="Calibri"/>
                <w:i/>
                <w:color w:val="000000" w:themeColor="text1"/>
              </w:rPr>
              <w:t>Disponible las 24 horas, los 7 días de la semana.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</w:p>
          <w:p w14:paraId="1ECC8470" w14:textId="77777777" w:rsidR="00EF3701" w:rsidRPr="000516E0" w:rsidRDefault="00EF3701" w:rsidP="00EF3701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>Una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 xml:space="preserve"> persona en una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residencia o en un hospital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: Departamento de Salud Pública al 800-462-5540 o </w:t>
            </w:r>
            <w:hyperlink r:id="rId62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https://www.mass.gov/how-to/file-a-complaint-regarding-a-hospital</w:t>
              </w:r>
            </w:hyperlink>
            <w:r w:rsidRPr="000516E0">
              <w:rPr>
                <w:rFonts w:ascii="Calibri" w:hAnsi="Calibri"/>
                <w:lang w:val="es-AR"/>
              </w:rPr>
              <w:t xml:space="preserve"> </w:t>
            </w:r>
          </w:p>
          <w:p w14:paraId="6CC1FA34" w14:textId="77777777" w:rsidR="00EF3701" w:rsidRPr="00BA6828" w:rsidRDefault="00EF3701" w:rsidP="00EF3701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>Una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 xml:space="preserve"> persona con una discapacidad (de 18 a 59 años):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</w:t>
            </w:r>
            <w:hyperlink r:id="rId63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https://www.mass.gov/reporting-abuse-and-neglect</w:t>
              </w:r>
            </w:hyperlink>
            <w:r w:rsidRPr="000516E0">
              <w:rPr>
                <w:rStyle w:val="Hyperlink"/>
                <w:rFonts w:ascii="Calibri" w:hAnsi="Calibri"/>
                <w:lang w:val="es-AR"/>
              </w:rPr>
              <w:t xml:space="preserve"> o llame a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La Comisión de Protección a las Personas Discapacitadas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al 800-426-9009. </w:t>
            </w:r>
            <w:r>
              <w:rPr>
                <w:rFonts w:ascii="Calibri" w:hAnsi="Calibri"/>
                <w:i/>
                <w:color w:val="000000" w:themeColor="text1"/>
              </w:rPr>
              <w:t>Disponible las 24 horas, los 7 días de la semana.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</w:p>
          <w:p w14:paraId="25606D70" w14:textId="795FD6D7" w:rsidR="00EF3701" w:rsidRPr="00BA6828" w:rsidRDefault="00EF3701" w:rsidP="00EF3701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BA6828">
              <w:rPr>
                <w:rFonts w:ascii="Calibri" w:hAnsi="Calibri"/>
                <w:color w:val="000000" w:themeColor="text1"/>
                <w:lang w:val="es-AR"/>
              </w:rPr>
              <w:lastRenderedPageBreak/>
              <w:t xml:space="preserve">Una persona que puede ser </w:t>
            </w:r>
            <w:r w:rsidRPr="00BA6828">
              <w:rPr>
                <w:rFonts w:ascii="Calibri" w:hAnsi="Calibri"/>
                <w:b/>
                <w:color w:val="000000" w:themeColor="text1"/>
                <w:lang w:val="es-AR"/>
              </w:rPr>
              <w:t>víctima de trata de personas</w:t>
            </w:r>
            <w:r w:rsidRPr="00BA6828">
              <w:rPr>
                <w:rFonts w:ascii="Calibri" w:hAnsi="Calibri"/>
                <w:color w:val="000000" w:themeColor="text1"/>
                <w:lang w:val="es-AR"/>
              </w:rPr>
              <w:t xml:space="preserve">: Oficina del </w:t>
            </w:r>
            <w:proofErr w:type="gramStart"/>
            <w:r w:rsidRPr="00BA6828">
              <w:rPr>
                <w:rFonts w:ascii="Calibri" w:hAnsi="Calibri"/>
                <w:color w:val="000000" w:themeColor="text1"/>
                <w:lang w:val="es-AR"/>
              </w:rPr>
              <w:t>Fiscal General</w:t>
            </w:r>
            <w:proofErr w:type="gramEnd"/>
            <w:r w:rsidRPr="00BA6828">
              <w:rPr>
                <w:rFonts w:ascii="Calibri" w:hAnsi="Calibri"/>
                <w:color w:val="000000" w:themeColor="text1"/>
                <w:lang w:val="es-AR"/>
              </w:rPr>
              <w:t xml:space="preserve"> al 617-693-2011 o </w:t>
            </w:r>
            <w:hyperlink r:id="rId64">
              <w:r w:rsidRPr="00BA6828">
                <w:rPr>
                  <w:rStyle w:val="Hyperlink"/>
                  <w:lang w:val="es-AR"/>
                </w:rPr>
                <w:t>https://www.mass.gov/service-details/human-trafficking-division-resources</w:t>
              </w:r>
            </w:hyperlink>
            <w:r w:rsidRPr="00BA6828">
              <w:rPr>
                <w:rFonts w:ascii="Calibri" w:hAnsi="Calibri"/>
                <w:color w:val="000000" w:themeColor="text1"/>
                <w:lang w:val="es-AR"/>
              </w:rPr>
              <w:t xml:space="preserve"> </w:t>
            </w:r>
          </w:p>
        </w:tc>
      </w:tr>
      <w:tr w:rsidR="00EF3701" w:rsidRPr="00241640" w14:paraId="13BC74B8" w14:textId="77777777" w:rsidTr="008A26C6">
        <w:tc>
          <w:tcPr>
            <w:tcW w:w="5000" w:type="pct"/>
          </w:tcPr>
          <w:p w14:paraId="2338A62A" w14:textId="77777777" w:rsidR="00EF3701" w:rsidRDefault="00EF3701" w:rsidP="00EF3701">
            <w:pPr>
              <w:rPr>
                <w:rFonts w:ascii="Calibri" w:hAnsi="Calibri"/>
                <w:color w:val="000000" w:themeColor="text1"/>
                <w:u w:val="single"/>
              </w:rPr>
            </w:pPr>
          </w:p>
          <w:p w14:paraId="0533BBCA" w14:textId="134CA637" w:rsidR="00EF3701" w:rsidRDefault="00EF3701" w:rsidP="00EF3701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>
              <w:rPr>
                <w:rFonts w:ascii="Calibri" w:hAnsi="Calibri"/>
                <w:color w:val="000000" w:themeColor="text1"/>
                <w:u w:val="single"/>
              </w:rPr>
              <w:t>Violencia sexual o familiar</w:t>
            </w:r>
          </w:p>
          <w:p w14:paraId="2CB7F533" w14:textId="77777777" w:rsidR="00EF3701" w:rsidRDefault="00EF3701" w:rsidP="00EF3701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141414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Para obtener información, apoyo o ayuda en torno a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experiencias sexuales no deseadas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o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violencia o abuso en una relación romántica o sexual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, </w:t>
            </w:r>
            <w:hyperlink r:id="rId65">
              <w:r w:rsidRPr="000516E0">
                <w:rPr>
                  <w:rStyle w:val="Hyperlink"/>
                  <w:rFonts w:ascii="Calibri" w:hAnsi="Calibri"/>
                  <w:lang w:val="es-AR"/>
                </w:rPr>
                <w:t>llame a la</w:t>
              </w:r>
            </w:hyperlink>
            <w:r w:rsidRPr="000516E0">
              <w:rPr>
                <w:rStyle w:val="Hyperlink"/>
                <w:rFonts w:ascii="Calibri" w:hAnsi="Calibri"/>
                <w:lang w:val="es-AR"/>
              </w:rPr>
              <w:t xml:space="preserve"> </w:t>
            </w:r>
            <w:r w:rsidRPr="000516E0">
              <w:rPr>
                <w:rStyle w:val="Hyperlink"/>
                <w:rFonts w:ascii="Calibri" w:hAnsi="Calibri"/>
                <w:b/>
                <w:lang w:val="es-AR"/>
              </w:rPr>
              <w:t>SafeLink</w:t>
            </w:r>
            <w:r w:rsidRPr="000516E0">
              <w:rPr>
                <w:rFonts w:ascii="Calibri" w:hAnsi="Calibri"/>
                <w:lang w:val="es-AR"/>
              </w:rPr>
              <w:t> </w:t>
            </w:r>
            <w:r w:rsidRPr="000516E0">
              <w:rPr>
                <w:rFonts w:ascii="Calibri" w:hAnsi="Calibri"/>
                <w:color w:val="141414"/>
                <w:lang w:val="es-AR"/>
              </w:rPr>
              <w:t>al 877-785-2020 o acceda al </w:t>
            </w:r>
            <w:hyperlink r:id="rId66">
              <w:r w:rsidRPr="000516E0">
                <w:rPr>
                  <w:rStyle w:val="Hyperlink"/>
                  <w:rFonts w:ascii="Calibri" w:hAnsi="Calibri"/>
                  <w:lang w:val="es-AR"/>
                </w:rPr>
                <w:t>chat en directo de SafeLink</w:t>
              </w:r>
            </w:hyperlink>
            <w:r w:rsidRPr="000516E0">
              <w:rPr>
                <w:rStyle w:val="Hyperlink"/>
                <w:rFonts w:ascii="Calibri" w:hAnsi="Calibri"/>
                <w:lang w:val="es-AR"/>
              </w:rPr>
              <w:t xml:space="preserve"> en</w:t>
            </w:r>
            <w:r w:rsidRPr="000516E0">
              <w:rPr>
                <w:rFonts w:ascii="Calibri" w:hAnsi="Calibri"/>
                <w:color w:val="141414"/>
                <w:lang w:val="es-AR"/>
              </w:rPr>
              <w:t xml:space="preserve"> </w:t>
            </w:r>
            <w:r w:rsidRPr="000516E0">
              <w:rPr>
                <w:rStyle w:val="Hyperlink"/>
                <w:rFonts w:ascii="Calibri" w:hAnsi="Calibri"/>
                <w:lang w:val="es-AR"/>
              </w:rPr>
              <w:t>casayrmyrna.org/chat</w:t>
            </w:r>
            <w:r w:rsidRPr="000516E0">
              <w:rPr>
                <w:rFonts w:ascii="Calibri" w:hAnsi="Calibri"/>
                <w:color w:val="141414"/>
                <w:lang w:val="es-AR"/>
              </w:rPr>
              <w:t xml:space="preserve">. </w:t>
            </w:r>
            <w:r>
              <w:rPr>
                <w:rFonts w:ascii="Calibri" w:hAnsi="Calibri"/>
                <w:color w:val="141414"/>
              </w:rPr>
              <w:t xml:space="preserve">TTY: 877-521-2601. Para español, llame al 800- 930-9252. </w:t>
            </w:r>
          </w:p>
          <w:p w14:paraId="28465D93" w14:textId="77777777" w:rsidR="00EF3701" w:rsidRPr="000516E0" w:rsidRDefault="00EF3701" w:rsidP="00EF3701">
            <w:pPr>
              <w:pStyle w:val="ListParagraph"/>
              <w:numPr>
                <w:ilvl w:val="0"/>
                <w:numId w:val="11"/>
              </w:numPr>
              <w:rPr>
                <w:lang w:val="es-AR"/>
              </w:rPr>
            </w:pPr>
            <w:r w:rsidRPr="000516E0">
              <w:rPr>
                <w:color w:val="141414"/>
                <w:lang w:val="es-AR"/>
              </w:rPr>
              <w:t xml:space="preserve">Para obtener apoyo o asistencia por experiencias sexuales no deseadas, llame a la </w:t>
            </w:r>
            <w:r w:rsidRPr="000516E0">
              <w:rPr>
                <w:b/>
                <w:color w:val="141414"/>
                <w:lang w:val="es-AR"/>
              </w:rPr>
              <w:t>Línea directa de crisis por agresión sexual</w:t>
            </w:r>
            <w:r w:rsidRPr="000516E0">
              <w:rPr>
                <w:color w:val="141414"/>
                <w:lang w:val="es-AR"/>
              </w:rPr>
              <w:t xml:space="preserve"> al 800-656-4673</w:t>
            </w:r>
            <w:r w:rsidRPr="000516E0">
              <w:rPr>
                <w:lang w:val="es-AR"/>
              </w:rPr>
              <w:t xml:space="preserve"> o visite </w:t>
            </w:r>
            <w:hyperlink r:id="rId67">
              <w:r w:rsidRPr="000516E0">
                <w:rPr>
                  <w:rStyle w:val="Hyperlink"/>
                  <w:lang w:val="es-AR"/>
                </w:rPr>
                <w:t>www.rainn.org</w:t>
              </w:r>
            </w:hyperlink>
            <w:r w:rsidRPr="000516E0">
              <w:rPr>
                <w:lang w:val="es-AR"/>
              </w:rPr>
              <w:t xml:space="preserve"> para usar la opción de chat en línea.</w:t>
            </w:r>
          </w:p>
          <w:p w14:paraId="2E80A526" w14:textId="77777777" w:rsidR="00EF3701" w:rsidRPr="000516E0" w:rsidRDefault="00EF3701" w:rsidP="00EF3701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lang w:val="es-AR"/>
              </w:rPr>
              <w:t xml:space="preserve">Para obtener apoyo o llamar por violencia o abuso en una relación romántica o sexual, llame a la </w:t>
            </w:r>
            <w:r w:rsidRPr="000516E0">
              <w:rPr>
                <w:b/>
                <w:lang w:val="es-AR"/>
              </w:rPr>
              <w:t>Línea directa contra la violencia familiar</w:t>
            </w:r>
            <w:r w:rsidRPr="000516E0">
              <w:rPr>
                <w:lang w:val="es-AR"/>
              </w:rPr>
              <w:t xml:space="preserve"> al 800-799-7233 o visite </w:t>
            </w:r>
            <w:hyperlink r:id="rId68">
              <w:r w:rsidRPr="000516E0">
                <w:rPr>
                  <w:rStyle w:val="Hyperlink"/>
                  <w:lang w:val="es-AR"/>
                </w:rPr>
                <w:t>https://www.thehotline.org/help</w:t>
              </w:r>
            </w:hyperlink>
            <w:r w:rsidRPr="000516E0">
              <w:rPr>
                <w:lang w:val="es-AR"/>
              </w:rPr>
              <w:t xml:space="preserve"> para usar la opción de chat en línea.</w:t>
            </w:r>
          </w:p>
          <w:p w14:paraId="184C66FE" w14:textId="77777777" w:rsidR="00EF3701" w:rsidRPr="000516E0" w:rsidRDefault="00EF3701" w:rsidP="00EF3701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lang w:val="es-AR"/>
              </w:rPr>
              <w:t xml:space="preserve">Para obtener apoyo o ayuda para </w:t>
            </w:r>
            <w:r w:rsidRPr="000516E0">
              <w:rPr>
                <w:b/>
                <w:lang w:val="es-AR"/>
              </w:rPr>
              <w:t>jóvenes (de 13 a 26 años)</w:t>
            </w:r>
            <w:r w:rsidRPr="000516E0">
              <w:rPr>
                <w:lang w:val="es-AR"/>
              </w:rPr>
              <w:t xml:space="preserve"> en torno a relaciones románticas o sexuales, llame a </w:t>
            </w:r>
            <w:hyperlink r:id="rId69">
              <w:r w:rsidRPr="000516E0">
                <w:rPr>
                  <w:rStyle w:val="Hyperlink"/>
                  <w:b/>
                  <w:lang w:val="es-AR"/>
                </w:rPr>
                <w:t>Love is Respect</w:t>
              </w:r>
            </w:hyperlink>
            <w:r w:rsidRPr="000516E0">
              <w:rPr>
                <w:lang w:val="es-AR"/>
              </w:rPr>
              <w:t xml:space="preserve"> al 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866-331-9474 (TTY: 866-331-8453), envíe: loveis al 22522, o use el chat en línea: </w:t>
            </w:r>
            <w:hyperlink r:id="rId70">
              <w:r w:rsidRPr="000516E0">
                <w:rPr>
                  <w:rStyle w:val="Hyperlink"/>
                  <w:rFonts w:ascii="Calibri" w:hAnsi="Calibri"/>
                  <w:lang w:val="es-AR"/>
                </w:rPr>
                <w:t>https://www.loveisrespect.org/</w:t>
              </w:r>
            </w:hyperlink>
          </w:p>
          <w:p w14:paraId="5B99F4BC" w14:textId="77777777" w:rsidR="00EF3701" w:rsidRPr="00BA6828" w:rsidRDefault="00EF3701" w:rsidP="00EF3701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516E0">
              <w:rPr>
                <w:lang w:val="es-AR"/>
              </w:rPr>
              <w:t xml:space="preserve">Si le preocupa cómo usted (o alguien cercano) está tratando a otras personas, incluida la persona con la que sale, se ve o está casado, llame a la </w:t>
            </w:r>
            <w:r w:rsidRPr="000516E0">
              <w:rPr>
                <w:b/>
                <w:lang w:val="es-AR"/>
              </w:rPr>
              <w:t>Línea de ayuda A Call for Change</w:t>
            </w:r>
            <w:r w:rsidRPr="000516E0">
              <w:rPr>
                <w:lang w:val="es-AR"/>
              </w:rPr>
              <w:t xml:space="preserve"> al 877-898-3411, correo electrónico </w:t>
            </w:r>
            <w:hyperlink r:id="rId71">
              <w:r w:rsidRPr="000516E0">
                <w:rPr>
                  <w:rStyle w:val="Hyperlink"/>
                  <w:lang w:val="es-AR"/>
                </w:rPr>
                <w:t>help@acallforchangehelpline.org</w:t>
              </w:r>
            </w:hyperlink>
            <w:r w:rsidRPr="000516E0">
              <w:rPr>
                <w:rStyle w:val="Hyperlink"/>
                <w:lang w:val="es-AR"/>
              </w:rPr>
              <w:t xml:space="preserve"> o visite acallforchangehelpline.org</w:t>
            </w:r>
            <w:r w:rsidRPr="000516E0">
              <w:rPr>
                <w:lang w:val="es-AR"/>
              </w:rPr>
              <w:t xml:space="preserve"> para saber más sobre cómo ser una pareja segura. </w:t>
            </w:r>
            <w:r w:rsidRPr="000516E0">
              <w:rPr>
                <w:i/>
                <w:lang w:val="es-AR"/>
              </w:rPr>
              <w:t xml:space="preserve">La línea de ayuda es </w:t>
            </w:r>
            <w:r w:rsidRPr="000516E0">
              <w:rPr>
                <w:b/>
                <w:i/>
                <w:lang w:val="es-AR"/>
              </w:rPr>
              <w:t>confidencial</w:t>
            </w:r>
            <w:r w:rsidRPr="000516E0">
              <w:rPr>
                <w:i/>
                <w:lang w:val="es-AR"/>
              </w:rPr>
              <w:t xml:space="preserve"> y está disponible de 10 a. m. a 10 p. m. los 365 días del año. </w:t>
            </w:r>
            <w:r>
              <w:rPr>
                <w:i/>
              </w:rPr>
              <w:t>Servicio de traducción disponible.</w:t>
            </w:r>
          </w:p>
          <w:p w14:paraId="36DD5EB1" w14:textId="50AB6DA3" w:rsidR="00EF3701" w:rsidRPr="00BA6828" w:rsidRDefault="00EF3701" w:rsidP="00EF3701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BA6828">
              <w:rPr>
                <w:lang w:val="es-AR"/>
              </w:rPr>
              <w:t xml:space="preserve">Para obtener </w:t>
            </w:r>
            <w:r w:rsidRPr="00BA6828">
              <w:rPr>
                <w:b/>
                <w:lang w:val="es-AR"/>
              </w:rPr>
              <w:t>apoyo confidencial,</w:t>
            </w:r>
            <w:r w:rsidRPr="00BA6828">
              <w:rPr>
                <w:lang w:val="es-AR"/>
              </w:rPr>
              <w:t xml:space="preserve"> orientación o más información sobre cómo abordar </w:t>
            </w:r>
            <w:r w:rsidRPr="00BA6828">
              <w:rPr>
                <w:b/>
                <w:lang w:val="es-AR"/>
              </w:rPr>
              <w:t>comportamientos sexualmente preocupantes</w:t>
            </w:r>
            <w:r w:rsidRPr="00BA6828">
              <w:rPr>
                <w:lang w:val="es-AR"/>
              </w:rPr>
              <w:t xml:space="preserve"> en uno mismo o en alguien que le importa, comuníquese con la </w:t>
            </w:r>
            <w:r w:rsidRPr="00BA6828">
              <w:rPr>
                <w:b/>
                <w:lang w:val="es-AR"/>
              </w:rPr>
              <w:t xml:space="preserve">Línea de ayuda Stop It NOW </w:t>
            </w:r>
            <w:r w:rsidRPr="00BA6828">
              <w:rPr>
                <w:lang w:val="es-AR"/>
              </w:rPr>
              <w:t xml:space="preserve"> al </w:t>
            </w:r>
            <w:hyperlink r:id="rId72">
              <w:r w:rsidRPr="00BA6828">
                <w:rPr>
                  <w:rStyle w:val="Hyperlink"/>
                  <w:lang w:val="es-AR"/>
                </w:rPr>
                <w:t>http://www.stopitnow.org/help-guidance</w:t>
              </w:r>
            </w:hyperlink>
            <w:r w:rsidRPr="00BA6828">
              <w:rPr>
                <w:lang w:val="es-AR"/>
              </w:rPr>
              <w:t xml:space="preserve"> o llame al 1-888-773-8368. </w:t>
            </w:r>
            <w:r w:rsidRPr="00BA6828">
              <w:rPr>
                <w:i/>
                <w:lang w:val="es-AR"/>
              </w:rPr>
              <w:t>Disponible de lunes a viernes de 12 a. m. a 6 p. m.</w:t>
            </w:r>
          </w:p>
        </w:tc>
      </w:tr>
      <w:tr w:rsidR="00EF3701" w:rsidRPr="00241640" w14:paraId="1E32004C" w14:textId="77777777" w:rsidTr="008A26C6">
        <w:tc>
          <w:tcPr>
            <w:tcW w:w="5000" w:type="pct"/>
          </w:tcPr>
          <w:p w14:paraId="306BF7B1" w14:textId="77777777" w:rsidR="00EF3701" w:rsidRDefault="00EF3701" w:rsidP="00EF3701">
            <w:pPr>
              <w:rPr>
                <w:rFonts w:ascii="Calibri" w:hAnsi="Calibri"/>
                <w:color w:val="000000" w:themeColor="text1"/>
                <w:u w:val="single"/>
              </w:rPr>
            </w:pPr>
          </w:p>
          <w:p w14:paraId="4FE50839" w14:textId="3C4EA710" w:rsidR="00EF3701" w:rsidRDefault="00EF3701" w:rsidP="00EF370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u w:val="single"/>
              </w:rPr>
              <w:t>Consumo de sustancias</w:t>
            </w:r>
          </w:p>
          <w:p w14:paraId="207952C4" w14:textId="77777777" w:rsidR="00EF3701" w:rsidRDefault="00EF3701" w:rsidP="00EF3701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Para acceder a recursos y apoyo para personas que consumen sustancias o están en recuperación, y sus seres queridos, visite </w:t>
            </w:r>
            <w:hyperlink r:id="rId73">
              <w:r w:rsidRPr="000516E0">
                <w:rPr>
                  <w:rStyle w:val="Hyperlink"/>
                  <w:rFonts w:ascii="Calibri" w:hAnsi="Calibri"/>
                  <w:lang w:val="es-AR"/>
                </w:rPr>
                <w:t>https://helplinema.org/</w:t>
              </w:r>
            </w:hyperlink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o llame a la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Línea de ayuda para el consumo de sustancias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al 800-327-5050. </w:t>
            </w:r>
            <w:r>
              <w:rPr>
                <w:rFonts w:ascii="Calibri" w:hAnsi="Calibri"/>
                <w:i/>
                <w:color w:val="000000" w:themeColor="text1"/>
              </w:rPr>
              <w:t>Disponible las 24 horas, los 7 días de la semana.</w:t>
            </w:r>
          </w:p>
          <w:p w14:paraId="6968FDCC" w14:textId="77777777" w:rsidR="00EF3701" w:rsidRPr="000516E0" w:rsidRDefault="00EF3701" w:rsidP="00EF3701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Para acceder a recursos y apoyo para personas que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consumen tabaco y quieren dejarlo,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visite  </w:t>
            </w:r>
            <w:hyperlink r:id="rId74">
              <w:r w:rsidRPr="000516E0">
                <w:rPr>
                  <w:rStyle w:val="Hyperlink"/>
                  <w:rFonts w:ascii="Calibri" w:hAnsi="Calibri"/>
                  <w:lang w:val="es-AR"/>
                </w:rPr>
                <w:t>https://makesmokinghistory.org/</w:t>
              </w:r>
            </w:hyperlink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o llame a la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Línea de ayuda para fumadores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al 1-800-784-8669</w:t>
            </w:r>
          </w:p>
          <w:p w14:paraId="01B18D68" w14:textId="77777777" w:rsidR="00EF3701" w:rsidRPr="00BA6828" w:rsidRDefault="00EF3701" w:rsidP="00EF3701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Para acceder a recursos y apoyo para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jóvenes que consumen tabaco y quieren dejarlo,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visite </w:t>
            </w:r>
            <w:hyperlink r:id="rId75">
              <w:r w:rsidRPr="000516E0">
                <w:rPr>
                  <w:rStyle w:val="Hyperlink"/>
                  <w:rFonts w:ascii="Calibri" w:hAnsi="Calibri"/>
                  <w:lang w:val="es-AR"/>
                </w:rPr>
                <w:t>https://ma.mylifemyquit.org/index</w:t>
              </w:r>
            </w:hyperlink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 o envíe “Start My Quit” al 36072</w:t>
            </w:r>
          </w:p>
          <w:p w14:paraId="71BB8871" w14:textId="06F50AF2" w:rsidR="00EF3701" w:rsidRPr="00BA6828" w:rsidRDefault="00EF3701" w:rsidP="00EF3701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BA6828">
              <w:rPr>
                <w:rFonts w:ascii="Calibri" w:hAnsi="Calibri"/>
                <w:color w:val="000000" w:themeColor="text1"/>
                <w:lang w:val="es-AR"/>
              </w:rPr>
              <w:t xml:space="preserve">Para encontrar un </w:t>
            </w:r>
            <w:r w:rsidRPr="00BA6828">
              <w:rPr>
                <w:rFonts w:ascii="Calibri" w:hAnsi="Calibri"/>
                <w:b/>
                <w:color w:val="000000" w:themeColor="text1"/>
                <w:lang w:val="es-AR"/>
              </w:rPr>
              <w:t>Centro local de apoyo a la recuperación</w:t>
            </w:r>
            <w:r w:rsidRPr="00BA6828">
              <w:rPr>
                <w:rFonts w:ascii="Calibri" w:hAnsi="Calibri"/>
                <w:color w:val="000000" w:themeColor="text1"/>
                <w:lang w:val="es-AR"/>
              </w:rPr>
              <w:t xml:space="preserve"> entre pares que ofrezca educación, eventos sociales y grupos de bienestar, visite: </w:t>
            </w:r>
            <w:hyperlink r:id="rId76">
              <w:r w:rsidRPr="00BA6828">
                <w:rPr>
                  <w:rStyle w:val="Hyperlink"/>
                  <w:lang w:val="es-AR"/>
                </w:rPr>
                <w:t>https://www.mass.gov/info-details/peer-recovery-support-centers</w:t>
              </w:r>
            </w:hyperlink>
          </w:p>
        </w:tc>
      </w:tr>
      <w:tr w:rsidR="00EF3701" w:rsidRPr="00241640" w14:paraId="3C9E548F" w14:textId="77777777" w:rsidTr="008A26C6">
        <w:tc>
          <w:tcPr>
            <w:tcW w:w="5000" w:type="pct"/>
          </w:tcPr>
          <w:p w14:paraId="421EA1E3" w14:textId="77777777" w:rsidR="00EF3701" w:rsidRDefault="00EF3701" w:rsidP="00EF3701">
            <w:pPr>
              <w:rPr>
                <w:rFonts w:ascii="Calibri" w:hAnsi="Calibri"/>
                <w:color w:val="000000" w:themeColor="text1"/>
                <w:u w:val="single"/>
                <w:lang w:val="es-AR"/>
              </w:rPr>
            </w:pPr>
          </w:p>
          <w:p w14:paraId="0ECDF4B3" w14:textId="138A77B2" w:rsidR="00EF3701" w:rsidRPr="000516E0" w:rsidRDefault="00EF3701" w:rsidP="00EF3701">
            <w:p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u w:val="single"/>
                <w:lang w:val="es-AR"/>
              </w:rPr>
              <w:t xml:space="preserve">Transporte: </w:t>
            </w:r>
          </w:p>
          <w:p w14:paraId="1BFF826B" w14:textId="0E3133CC" w:rsidR="00EF3701" w:rsidRPr="00E56F9D" w:rsidRDefault="00EF3701" w:rsidP="00EF3701">
            <w:pPr>
              <w:pStyle w:val="ListParagraph"/>
              <w:numPr>
                <w:ilvl w:val="0"/>
                <w:numId w:val="20"/>
              </w:numPr>
              <w:rPr>
                <w:lang w:val="es-AR"/>
              </w:rPr>
            </w:pPr>
            <w:r w:rsidRPr="00E56F9D">
              <w:rPr>
                <w:rFonts w:ascii="Calibri" w:hAnsi="Calibri"/>
                <w:b/>
                <w:color w:val="000000" w:themeColor="text1"/>
                <w:lang w:val="es-AR"/>
              </w:rPr>
              <w:t>Servicios de transporte</w:t>
            </w:r>
            <w:r w:rsidRPr="00E56F9D">
              <w:rPr>
                <w:rFonts w:ascii="Calibri" w:hAnsi="Calibri"/>
                <w:color w:val="000000" w:themeColor="text1"/>
                <w:lang w:val="es-AR"/>
              </w:rPr>
              <w:t xml:space="preserve"> para los miembros de la comunidad, incluidos adultos mayores, personas con discapacidades, veteranos y personas que se desplazan diariamente al trabajo: </w:t>
            </w:r>
            <w:hyperlink r:id="rId77">
              <w:r w:rsidRPr="00E56F9D">
                <w:rPr>
                  <w:rStyle w:val="Hyperlink"/>
                  <w:rFonts w:ascii="Calibri" w:hAnsi="Calibri"/>
                  <w:lang w:val="es-AR"/>
                </w:rPr>
                <w:t>https://www.mass.gov/im-looking-for-transportation</w:t>
              </w:r>
            </w:hyperlink>
          </w:p>
        </w:tc>
      </w:tr>
      <w:tr w:rsidR="00EF3701" w:rsidRPr="00241640" w14:paraId="734F1357" w14:textId="77777777" w:rsidTr="008A26C6">
        <w:tc>
          <w:tcPr>
            <w:tcW w:w="5000" w:type="pct"/>
          </w:tcPr>
          <w:p w14:paraId="684B6A05" w14:textId="77777777" w:rsidR="00EF3701" w:rsidRDefault="00EF3701" w:rsidP="00EF3701">
            <w:pPr>
              <w:rPr>
                <w:rFonts w:ascii="Calibri" w:hAnsi="Calibri"/>
                <w:color w:val="000000" w:themeColor="text1"/>
                <w:u w:val="single"/>
                <w:lang w:val="es-AR"/>
              </w:rPr>
            </w:pPr>
          </w:p>
          <w:p w14:paraId="109CD880" w14:textId="24EE62A7" w:rsidR="00EF3701" w:rsidRPr="000516E0" w:rsidRDefault="00EF3701" w:rsidP="00EF3701">
            <w:p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u w:val="single"/>
                <w:lang w:val="es-AR"/>
              </w:rPr>
              <w:lastRenderedPageBreak/>
              <w:t xml:space="preserve">Veteranos </w:t>
            </w:r>
          </w:p>
          <w:p w14:paraId="55E6DC0B" w14:textId="6C2A7399" w:rsidR="00EF3701" w:rsidRPr="00E56F9D" w:rsidRDefault="00EF3701" w:rsidP="00EF3701">
            <w:pPr>
              <w:pStyle w:val="ListParagraph"/>
              <w:numPr>
                <w:ilvl w:val="0"/>
                <w:numId w:val="20"/>
              </w:numPr>
              <w:rPr>
                <w:lang w:val="es-AR"/>
              </w:rPr>
            </w:pPr>
            <w:r w:rsidRPr="00E56F9D">
              <w:rPr>
                <w:rFonts w:ascii="Calibri" w:hAnsi="Calibri"/>
                <w:lang w:val="es-AR"/>
              </w:rPr>
              <w:t xml:space="preserve">Servicios de apoyo para los veteranos y sus familias, incluida la </w:t>
            </w:r>
            <w:r w:rsidRPr="00E56F9D">
              <w:rPr>
                <w:rFonts w:ascii="Calibri" w:hAnsi="Calibri"/>
                <w:b/>
                <w:lang w:val="es-AR"/>
              </w:rPr>
              <w:t>ayuda financiera de emergencia</w:t>
            </w:r>
            <w:r w:rsidRPr="00E56F9D">
              <w:rPr>
                <w:rFonts w:ascii="Calibri" w:hAnsi="Calibri"/>
                <w:lang w:val="es-AR"/>
              </w:rPr>
              <w:t xml:space="preserve">: </w:t>
            </w:r>
            <w:hyperlink r:id="rId78">
              <w:r w:rsidRPr="00E56F9D">
                <w:rPr>
                  <w:rStyle w:val="Hyperlink"/>
                  <w:rFonts w:ascii="Calibri" w:hAnsi="Calibri"/>
                  <w:lang w:val="es-AR"/>
                </w:rPr>
                <w:t>https://www.mass.gov/orgs/executive-office-of-veterans-services</w:t>
              </w:r>
            </w:hyperlink>
          </w:p>
        </w:tc>
      </w:tr>
      <w:tr w:rsidR="00EF3701" w:rsidRPr="00241640" w14:paraId="3A5118AB" w14:textId="77777777" w:rsidTr="008A26C6">
        <w:tc>
          <w:tcPr>
            <w:tcW w:w="5000" w:type="pct"/>
          </w:tcPr>
          <w:p w14:paraId="1F6135D7" w14:textId="77777777" w:rsidR="00BC386E" w:rsidRDefault="00BC386E" w:rsidP="00EF3701">
            <w:pPr>
              <w:rPr>
                <w:u w:val="single"/>
              </w:rPr>
            </w:pPr>
          </w:p>
          <w:p w14:paraId="5D1A3AC5" w14:textId="0B4CE105" w:rsidR="00EF3701" w:rsidRPr="00317A21" w:rsidRDefault="00EF3701" w:rsidP="00EF3701">
            <w:r w:rsidRPr="000516E0">
              <w:rPr>
                <w:u w:val="single"/>
              </w:rPr>
              <w:t>Jóvenes y adultos jóvenes</w:t>
            </w:r>
          </w:p>
          <w:p w14:paraId="524D72D4" w14:textId="77777777" w:rsidR="00EF3701" w:rsidRPr="000516E0" w:rsidRDefault="00EF3701" w:rsidP="00EF3701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Apoyo y recursos para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jóvenes y adultos jóvenes con experiencias vividas en varios sistemas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, incluidos de salud mental, legal y educación: </w:t>
            </w:r>
            <w:hyperlink r:id="rId79">
              <w:r w:rsidRPr="000516E0">
                <w:rPr>
                  <w:rStyle w:val="Hyperlink"/>
                  <w:lang w:val="es-AR"/>
                </w:rPr>
                <w:t>https://youthmovemassachusetts.net/</w:t>
              </w:r>
            </w:hyperlink>
            <w:r w:rsidRPr="000516E0">
              <w:rPr>
                <w:lang w:val="es-AR"/>
              </w:rPr>
              <w:t xml:space="preserve"> </w:t>
            </w:r>
          </w:p>
          <w:p w14:paraId="003B1200" w14:textId="77777777" w:rsidR="00EF3701" w:rsidRPr="000516E0" w:rsidRDefault="00EF3701" w:rsidP="00EF3701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color w:val="000000" w:themeColor="text1"/>
                <w:lang w:val="es-AR"/>
              </w:rPr>
            </w:pPr>
            <w:r w:rsidRPr="000516E0">
              <w:rPr>
                <w:lang w:val="es-AR"/>
              </w:rPr>
              <w:t xml:space="preserve">Información sobre un </w:t>
            </w:r>
            <w:r w:rsidRPr="000516E0">
              <w:rPr>
                <w:b/>
                <w:lang w:val="es-AR"/>
              </w:rPr>
              <w:t>movimiento estatal de jóvenes que luchan contra el tabaco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: </w:t>
            </w:r>
            <w:hyperlink r:id="rId80">
              <w:r w:rsidRPr="000516E0">
                <w:rPr>
                  <w:rStyle w:val="Hyperlink"/>
                  <w:rFonts w:ascii="Calibri" w:hAnsi="Calibri"/>
                  <w:lang w:val="es-AR"/>
                </w:rPr>
                <w:t>https://the84.org/</w:t>
              </w:r>
            </w:hyperlink>
          </w:p>
          <w:p w14:paraId="4C9B2514" w14:textId="1000E4DD" w:rsidR="00EF3701" w:rsidRPr="000516E0" w:rsidRDefault="00EF3701" w:rsidP="00EF3701">
            <w:pPr>
              <w:pStyle w:val="ListParagraph"/>
              <w:numPr>
                <w:ilvl w:val="0"/>
                <w:numId w:val="18"/>
              </w:numPr>
              <w:rPr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Para encontrar apoyo local en torno a la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pérdida de un progenitor o un cuidador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, visite: </w:t>
            </w:r>
            <w:hyperlink r:id="rId81" w:history="1">
              <w:r w:rsidRPr="000516E0">
                <w:rPr>
                  <w:rStyle w:val="Hyperlink"/>
                  <w:lang w:val="es-AR"/>
                </w:rPr>
                <w:t>https://nacg.org/find-support/</w:t>
              </w:r>
            </w:hyperlink>
          </w:p>
          <w:p w14:paraId="2118B2F4" w14:textId="0D58A3F7" w:rsidR="00EF3701" w:rsidRPr="000516E0" w:rsidRDefault="00EF3701" w:rsidP="00EF3701">
            <w:pPr>
              <w:pStyle w:val="ListParagraph"/>
              <w:numPr>
                <w:ilvl w:val="0"/>
                <w:numId w:val="18"/>
              </w:numPr>
              <w:rPr>
                <w:lang w:val="es-AR"/>
              </w:rPr>
            </w:pP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Información sobre </w:t>
            </w:r>
            <w:r w:rsidRPr="000516E0">
              <w:rPr>
                <w:rFonts w:ascii="Calibri" w:hAnsi="Calibri"/>
                <w:b/>
                <w:color w:val="000000" w:themeColor="text1"/>
                <w:lang w:val="es-AR"/>
              </w:rPr>
              <w:t>salud sexual y reproductiva</w:t>
            </w:r>
            <w:r w:rsidRPr="000516E0">
              <w:rPr>
                <w:rFonts w:ascii="Calibri" w:hAnsi="Calibri"/>
                <w:color w:val="000000" w:themeColor="text1"/>
                <w:lang w:val="es-AR"/>
              </w:rPr>
              <w:t xml:space="preserve">, incluida la pubertad, las relaciones sanas, las ETS y el control de la natalidad: </w:t>
            </w:r>
            <w:r w:rsidRPr="000516E0">
              <w:rPr>
                <w:lang w:val="es-AR"/>
              </w:rPr>
              <w:t>https://www.plannedparenthood.org/learn/teens o https://amaze.org/</w:t>
            </w:r>
          </w:p>
        </w:tc>
      </w:tr>
    </w:tbl>
    <w:p w14:paraId="1FAC090B" w14:textId="77777777" w:rsidR="00B663CA" w:rsidRPr="000A4DD9" w:rsidRDefault="00B663CA">
      <w:pPr>
        <w:rPr>
          <w:lang w:val="es-AR"/>
        </w:rPr>
      </w:pPr>
    </w:p>
    <w:sectPr w:rsidR="00B663CA" w:rsidRPr="000A4DD9" w:rsidSect="00E56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FE671" w14:textId="77777777" w:rsidR="00005ED6" w:rsidRDefault="00005ED6" w:rsidP="00751A8F">
      <w:pPr>
        <w:spacing w:after="0" w:line="240" w:lineRule="auto"/>
      </w:pPr>
      <w:r>
        <w:separator/>
      </w:r>
    </w:p>
  </w:endnote>
  <w:endnote w:type="continuationSeparator" w:id="0">
    <w:p w14:paraId="0EF11A43" w14:textId="77777777" w:rsidR="00005ED6" w:rsidRDefault="00005ED6" w:rsidP="0075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92A87" w14:textId="77777777" w:rsidR="00005ED6" w:rsidRDefault="00005ED6" w:rsidP="00751A8F">
      <w:pPr>
        <w:spacing w:after="0" w:line="240" w:lineRule="auto"/>
      </w:pPr>
      <w:r>
        <w:separator/>
      </w:r>
    </w:p>
  </w:footnote>
  <w:footnote w:type="continuationSeparator" w:id="0">
    <w:p w14:paraId="31683B6D" w14:textId="77777777" w:rsidR="00005ED6" w:rsidRDefault="00005ED6" w:rsidP="00751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A68"/>
    <w:multiLevelType w:val="hybridMultilevel"/>
    <w:tmpl w:val="9A16C740"/>
    <w:lvl w:ilvl="0" w:tplc="FB020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48B1"/>
    <w:multiLevelType w:val="hybridMultilevel"/>
    <w:tmpl w:val="E46A78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C1057"/>
    <w:multiLevelType w:val="hybridMultilevel"/>
    <w:tmpl w:val="0F72D00C"/>
    <w:lvl w:ilvl="0" w:tplc="165C1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C3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946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06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27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02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A4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40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4B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19BCA"/>
    <w:multiLevelType w:val="hybridMultilevel"/>
    <w:tmpl w:val="CAFE1A26"/>
    <w:lvl w:ilvl="0" w:tplc="884C7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80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2A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ED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0B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AE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8B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80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80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5DBC"/>
    <w:multiLevelType w:val="hybridMultilevel"/>
    <w:tmpl w:val="FFFFFFFF"/>
    <w:lvl w:ilvl="0" w:tplc="EEEC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43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E9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48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40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583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E6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00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A3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517E3"/>
    <w:multiLevelType w:val="hybridMultilevel"/>
    <w:tmpl w:val="CD3CF23E"/>
    <w:lvl w:ilvl="0" w:tplc="CEA4E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EF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AE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05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82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65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AC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C4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A6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62495"/>
    <w:multiLevelType w:val="hybridMultilevel"/>
    <w:tmpl w:val="30220E18"/>
    <w:lvl w:ilvl="0" w:tplc="F7BC8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8D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22B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22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AB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A5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A4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62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03207"/>
    <w:multiLevelType w:val="hybridMultilevel"/>
    <w:tmpl w:val="E2543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BBACB"/>
    <w:multiLevelType w:val="hybridMultilevel"/>
    <w:tmpl w:val="FFFFFFFF"/>
    <w:lvl w:ilvl="0" w:tplc="E2A46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24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02F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1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D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86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40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E6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4A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17AFA"/>
    <w:multiLevelType w:val="hybridMultilevel"/>
    <w:tmpl w:val="F44CA1C0"/>
    <w:lvl w:ilvl="0" w:tplc="F21CE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E8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A1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4E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4C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B0E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8E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8F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8ED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F0BB3"/>
    <w:multiLevelType w:val="hybridMultilevel"/>
    <w:tmpl w:val="A126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F471B"/>
    <w:multiLevelType w:val="hybridMultilevel"/>
    <w:tmpl w:val="F614077A"/>
    <w:lvl w:ilvl="0" w:tplc="14402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2F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8F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CC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2A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4F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47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AB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6C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D1B1B"/>
    <w:multiLevelType w:val="hybridMultilevel"/>
    <w:tmpl w:val="0C36C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96697"/>
    <w:multiLevelType w:val="hybridMultilevel"/>
    <w:tmpl w:val="A496BE0E"/>
    <w:lvl w:ilvl="0" w:tplc="884C7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709B3"/>
    <w:multiLevelType w:val="hybridMultilevel"/>
    <w:tmpl w:val="8DE06230"/>
    <w:lvl w:ilvl="0" w:tplc="EE862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CB2BB"/>
    <w:multiLevelType w:val="hybridMultilevel"/>
    <w:tmpl w:val="FFFFFFFF"/>
    <w:lvl w:ilvl="0" w:tplc="01AEE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A0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6A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AB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AF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D4C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43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48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62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317AF"/>
    <w:multiLevelType w:val="hybridMultilevel"/>
    <w:tmpl w:val="FFFFFFFF"/>
    <w:lvl w:ilvl="0" w:tplc="06C61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6E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6C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28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A6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45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45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43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CA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2DCF0"/>
    <w:multiLevelType w:val="hybridMultilevel"/>
    <w:tmpl w:val="854ADB62"/>
    <w:lvl w:ilvl="0" w:tplc="F8707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AE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65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E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49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2C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05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C2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E8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F1FD2"/>
    <w:multiLevelType w:val="hybridMultilevel"/>
    <w:tmpl w:val="AE661E3A"/>
    <w:lvl w:ilvl="0" w:tplc="EE862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D6941"/>
    <w:multiLevelType w:val="hybridMultilevel"/>
    <w:tmpl w:val="441A26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2301A"/>
    <w:multiLevelType w:val="hybridMultilevel"/>
    <w:tmpl w:val="A650E3D2"/>
    <w:lvl w:ilvl="0" w:tplc="A8F8B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629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80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09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63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09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4C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4B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4A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EE3F8"/>
    <w:multiLevelType w:val="hybridMultilevel"/>
    <w:tmpl w:val="46DCE028"/>
    <w:lvl w:ilvl="0" w:tplc="0282B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8F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22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E0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4B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C8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80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ED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8D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DD5D6"/>
    <w:multiLevelType w:val="hybridMultilevel"/>
    <w:tmpl w:val="714AC32C"/>
    <w:lvl w:ilvl="0" w:tplc="FB020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42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70C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24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2D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CC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ED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3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AB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A5A2F"/>
    <w:multiLevelType w:val="hybridMultilevel"/>
    <w:tmpl w:val="CE88CDA4"/>
    <w:lvl w:ilvl="0" w:tplc="61FA2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6E8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E4C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65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E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C8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AB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22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E3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903379">
    <w:abstractNumId w:val="22"/>
  </w:num>
  <w:num w:numId="2" w16cid:durableId="1052652810">
    <w:abstractNumId w:val="2"/>
  </w:num>
  <w:num w:numId="3" w16cid:durableId="1425879796">
    <w:abstractNumId w:val="16"/>
  </w:num>
  <w:num w:numId="4" w16cid:durableId="1245380715">
    <w:abstractNumId w:val="5"/>
  </w:num>
  <w:num w:numId="5" w16cid:durableId="374812989">
    <w:abstractNumId w:val="6"/>
  </w:num>
  <w:num w:numId="6" w16cid:durableId="993025447">
    <w:abstractNumId w:val="9"/>
  </w:num>
  <w:num w:numId="7" w16cid:durableId="953564068">
    <w:abstractNumId w:val="11"/>
  </w:num>
  <w:num w:numId="8" w16cid:durableId="1467354617">
    <w:abstractNumId w:val="15"/>
  </w:num>
  <w:num w:numId="9" w16cid:durableId="1398824191">
    <w:abstractNumId w:val="1"/>
  </w:num>
  <w:num w:numId="10" w16cid:durableId="1011682589">
    <w:abstractNumId w:val="20"/>
  </w:num>
  <w:num w:numId="11" w16cid:durableId="1086879115">
    <w:abstractNumId w:val="23"/>
  </w:num>
  <w:num w:numId="12" w16cid:durableId="18821450">
    <w:abstractNumId w:val="21"/>
  </w:num>
  <w:num w:numId="13" w16cid:durableId="1637487721">
    <w:abstractNumId w:val="10"/>
  </w:num>
  <w:num w:numId="14" w16cid:durableId="1988590368">
    <w:abstractNumId w:val="17"/>
  </w:num>
  <w:num w:numId="15" w16cid:durableId="1125660452">
    <w:abstractNumId w:val="8"/>
  </w:num>
  <w:num w:numId="16" w16cid:durableId="326325984">
    <w:abstractNumId w:val="4"/>
  </w:num>
  <w:num w:numId="17" w16cid:durableId="1813403780">
    <w:abstractNumId w:val="3"/>
  </w:num>
  <w:num w:numId="18" w16cid:durableId="845368590">
    <w:abstractNumId w:val="19"/>
  </w:num>
  <w:num w:numId="19" w16cid:durableId="736324929">
    <w:abstractNumId w:val="7"/>
  </w:num>
  <w:num w:numId="20" w16cid:durableId="1515027238">
    <w:abstractNumId w:val="13"/>
  </w:num>
  <w:num w:numId="21" w16cid:durableId="1167597936">
    <w:abstractNumId w:val="0"/>
  </w:num>
  <w:num w:numId="22" w16cid:durableId="739206331">
    <w:abstractNumId w:val="12"/>
  </w:num>
  <w:num w:numId="23" w16cid:durableId="1773239052">
    <w:abstractNumId w:val="18"/>
  </w:num>
  <w:num w:numId="24" w16cid:durableId="655408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A4"/>
    <w:rsid w:val="0000556E"/>
    <w:rsid w:val="00005ED6"/>
    <w:rsid w:val="00010CF1"/>
    <w:rsid w:val="000117FD"/>
    <w:rsid w:val="00013FDC"/>
    <w:rsid w:val="0002427C"/>
    <w:rsid w:val="000414A9"/>
    <w:rsid w:val="000516E0"/>
    <w:rsid w:val="00096AD8"/>
    <w:rsid w:val="000A4DD9"/>
    <w:rsid w:val="000C5B1B"/>
    <w:rsid w:val="000F03E6"/>
    <w:rsid w:val="000F445B"/>
    <w:rsid w:val="00107FA1"/>
    <w:rsid w:val="00110C4A"/>
    <w:rsid w:val="00111892"/>
    <w:rsid w:val="00134BDE"/>
    <w:rsid w:val="001419FC"/>
    <w:rsid w:val="001829BE"/>
    <w:rsid w:val="00193231"/>
    <w:rsid w:val="0019403B"/>
    <w:rsid w:val="001C0AEA"/>
    <w:rsid w:val="001E10A5"/>
    <w:rsid w:val="00202BC6"/>
    <w:rsid w:val="0020575F"/>
    <w:rsid w:val="00217DF5"/>
    <w:rsid w:val="00241640"/>
    <w:rsid w:val="00250A97"/>
    <w:rsid w:val="00253559"/>
    <w:rsid w:val="00293DD4"/>
    <w:rsid w:val="00296367"/>
    <w:rsid w:val="002C3BB8"/>
    <w:rsid w:val="002C45DA"/>
    <w:rsid w:val="002D263F"/>
    <w:rsid w:val="002D5DE5"/>
    <w:rsid w:val="002E1A24"/>
    <w:rsid w:val="002E37EF"/>
    <w:rsid w:val="00306CE6"/>
    <w:rsid w:val="00307828"/>
    <w:rsid w:val="00312078"/>
    <w:rsid w:val="00317A21"/>
    <w:rsid w:val="00344EEA"/>
    <w:rsid w:val="00346F84"/>
    <w:rsid w:val="003516CB"/>
    <w:rsid w:val="0036571F"/>
    <w:rsid w:val="0038160D"/>
    <w:rsid w:val="00386AE3"/>
    <w:rsid w:val="003E733E"/>
    <w:rsid w:val="003E7BBE"/>
    <w:rsid w:val="003F3461"/>
    <w:rsid w:val="0040539B"/>
    <w:rsid w:val="0041636C"/>
    <w:rsid w:val="00416607"/>
    <w:rsid w:val="00446C4A"/>
    <w:rsid w:val="00497B15"/>
    <w:rsid w:val="004A7DD3"/>
    <w:rsid w:val="004B592B"/>
    <w:rsid w:val="00526628"/>
    <w:rsid w:val="00572E9D"/>
    <w:rsid w:val="00582BA9"/>
    <w:rsid w:val="00590E14"/>
    <w:rsid w:val="005C5D16"/>
    <w:rsid w:val="005D1005"/>
    <w:rsid w:val="005E2E77"/>
    <w:rsid w:val="0060502E"/>
    <w:rsid w:val="00621C91"/>
    <w:rsid w:val="006C2B4F"/>
    <w:rsid w:val="006C2B6A"/>
    <w:rsid w:val="007225CC"/>
    <w:rsid w:val="0073515A"/>
    <w:rsid w:val="00747094"/>
    <w:rsid w:val="00751A8F"/>
    <w:rsid w:val="00767134"/>
    <w:rsid w:val="00772345"/>
    <w:rsid w:val="00776125"/>
    <w:rsid w:val="00784886"/>
    <w:rsid w:val="007A31CF"/>
    <w:rsid w:val="007C60A4"/>
    <w:rsid w:val="007D0B38"/>
    <w:rsid w:val="007D1779"/>
    <w:rsid w:val="007E32EB"/>
    <w:rsid w:val="008119B4"/>
    <w:rsid w:val="00830F46"/>
    <w:rsid w:val="00834AE4"/>
    <w:rsid w:val="008431E2"/>
    <w:rsid w:val="008468F1"/>
    <w:rsid w:val="008511BA"/>
    <w:rsid w:val="00851327"/>
    <w:rsid w:val="00852B15"/>
    <w:rsid w:val="00856250"/>
    <w:rsid w:val="00867EEC"/>
    <w:rsid w:val="008A26C6"/>
    <w:rsid w:val="00903E8C"/>
    <w:rsid w:val="00911240"/>
    <w:rsid w:val="00920445"/>
    <w:rsid w:val="009223BD"/>
    <w:rsid w:val="0095529A"/>
    <w:rsid w:val="009B333A"/>
    <w:rsid w:val="009B6EE2"/>
    <w:rsid w:val="009E16FB"/>
    <w:rsid w:val="009E4192"/>
    <w:rsid w:val="00A01A53"/>
    <w:rsid w:val="00A03C91"/>
    <w:rsid w:val="00A23054"/>
    <w:rsid w:val="00A43DA4"/>
    <w:rsid w:val="00A91D10"/>
    <w:rsid w:val="00AA1B68"/>
    <w:rsid w:val="00AB28FD"/>
    <w:rsid w:val="00AE26F8"/>
    <w:rsid w:val="00AF2B00"/>
    <w:rsid w:val="00B21233"/>
    <w:rsid w:val="00B25A65"/>
    <w:rsid w:val="00B32471"/>
    <w:rsid w:val="00B42F08"/>
    <w:rsid w:val="00B663CA"/>
    <w:rsid w:val="00BA1E00"/>
    <w:rsid w:val="00BA6828"/>
    <w:rsid w:val="00BC386E"/>
    <w:rsid w:val="00BF0B5A"/>
    <w:rsid w:val="00C341A2"/>
    <w:rsid w:val="00CA4FAB"/>
    <w:rsid w:val="00CC7E55"/>
    <w:rsid w:val="00CE50A2"/>
    <w:rsid w:val="00D32F52"/>
    <w:rsid w:val="00D96AF0"/>
    <w:rsid w:val="00DA3E8D"/>
    <w:rsid w:val="00DD6602"/>
    <w:rsid w:val="00DE1F13"/>
    <w:rsid w:val="00DF2E67"/>
    <w:rsid w:val="00DF569E"/>
    <w:rsid w:val="00E11E1A"/>
    <w:rsid w:val="00E13A45"/>
    <w:rsid w:val="00E2591E"/>
    <w:rsid w:val="00E4165A"/>
    <w:rsid w:val="00E56F9D"/>
    <w:rsid w:val="00EC5F92"/>
    <w:rsid w:val="00ED2AD2"/>
    <w:rsid w:val="00ED3C62"/>
    <w:rsid w:val="00EF3701"/>
    <w:rsid w:val="00F01891"/>
    <w:rsid w:val="00F15DF3"/>
    <w:rsid w:val="00F30B0D"/>
    <w:rsid w:val="00F4353E"/>
    <w:rsid w:val="00F75391"/>
    <w:rsid w:val="00F82C07"/>
    <w:rsid w:val="00F84310"/>
    <w:rsid w:val="00F85E32"/>
    <w:rsid w:val="00FB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2820"/>
  <w15:docId w15:val="{F0AEA37B-3DDA-4C30-AC69-FFAD1ED5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A8F"/>
  </w:style>
  <w:style w:type="paragraph" w:styleId="Footer">
    <w:name w:val="footer"/>
    <w:basedOn w:val="Normal"/>
    <w:link w:val="FooterChar"/>
    <w:uiPriority w:val="99"/>
    <w:unhideWhenUsed/>
    <w:rsid w:val="0075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A8F"/>
  </w:style>
  <w:style w:type="paragraph" w:styleId="CommentText">
    <w:name w:val="annotation text"/>
    <w:basedOn w:val="Normal"/>
    <w:link w:val="CommentTextChar"/>
    <w:uiPriority w:val="99"/>
    <w:unhideWhenUsed/>
    <w:rsid w:val="009E4192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192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4192"/>
    <w:rPr>
      <w:sz w:val="16"/>
      <w:szCs w:val="16"/>
    </w:rPr>
  </w:style>
  <w:style w:type="character" w:customStyle="1" w:styleId="normaltextrun">
    <w:name w:val="normaltextrun"/>
    <w:basedOn w:val="DefaultParagraphFont"/>
    <w:rsid w:val="009E4192"/>
  </w:style>
  <w:style w:type="character" w:customStyle="1" w:styleId="eop">
    <w:name w:val="eop"/>
    <w:basedOn w:val="DefaultParagraphFont"/>
    <w:rsid w:val="009E4192"/>
  </w:style>
  <w:style w:type="character" w:customStyle="1" w:styleId="ui-provider">
    <w:name w:val="ui-provider"/>
    <w:basedOn w:val="DefaultParagraphFont"/>
    <w:rsid w:val="00202BC6"/>
  </w:style>
  <w:style w:type="character" w:customStyle="1" w:styleId="Mention1">
    <w:name w:val="Mention1"/>
    <w:basedOn w:val="DefaultParagraphFont"/>
    <w:uiPriority w:val="99"/>
    <w:unhideWhenUsed/>
    <w:rsid w:val="00344EEA"/>
    <w:rPr>
      <w:color w:val="2B579A"/>
      <w:shd w:val="clear" w:color="auto" w:fill="E6E6E6"/>
    </w:rPr>
  </w:style>
  <w:style w:type="character" w:styleId="SubtleEmphasis">
    <w:name w:val="Subtle Emphasis"/>
    <w:basedOn w:val="DefaultParagraphFont"/>
    <w:uiPriority w:val="19"/>
    <w:qFormat/>
    <w:rsid w:val="00344EEA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62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E1F1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867EEC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67E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733E"/>
    <w:rPr>
      <w:color w:val="954F72" w:themeColor="followedHyperlink"/>
      <w:u w:val="single"/>
    </w:rPr>
  </w:style>
  <w:style w:type="character" w:customStyle="1" w:styleId="macontact-grouplabel">
    <w:name w:val="ma__contact-group__label"/>
    <w:basedOn w:val="DefaultParagraphFont"/>
    <w:rsid w:val="007225C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4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ssachusetts.networkofcare.org/mh/services/index.aspx" TargetMode="External"/><Relationship Id="rId18" Type="http://schemas.openxmlformats.org/officeDocument/2006/relationships/hyperlink" Target="https://www.spanishamericancenter.org/" TargetMode="External"/><Relationship Id="rId26" Type="http://schemas.openxmlformats.org/officeDocument/2006/relationships/hyperlink" Target="https://www.mass.gov/orgs/massachusetts-rehabilitation-commission" TargetMode="External"/><Relationship Id="rId39" Type="http://schemas.openxmlformats.org/officeDocument/2006/relationships/hyperlink" Target="https://www.mass.gov/emergency-housing-assistance-programs" TargetMode="External"/><Relationship Id="rId21" Type="http://schemas.openxmlformats.org/officeDocument/2006/relationships/hyperlink" Target="https://northamptonma.gov/2402/Post-COVID-Long-Covid-Resources" TargetMode="External"/><Relationship Id="rId34" Type="http://schemas.openxmlformats.org/officeDocument/2006/relationships/hyperlink" Target="https://www.mass.gov/how-to/apply-for-the-women-infants-children-wic-nutrition-program" TargetMode="External"/><Relationship Id="rId42" Type="http://schemas.openxmlformats.org/officeDocument/2006/relationships/hyperlink" Target="https://www.boston.gov/departments/immigrant-advancement" TargetMode="External"/><Relationship Id="rId47" Type="http://schemas.openxmlformats.org/officeDocument/2006/relationships/hyperlink" Target="https://linktr.ee/malgbt" TargetMode="External"/><Relationship Id="rId50" Type="http://schemas.openxmlformats.org/officeDocument/2006/relationships/hyperlink" Target="https://988lifeline.org/" TargetMode="External"/><Relationship Id="rId55" Type="http://schemas.openxmlformats.org/officeDocument/2006/relationships/hyperlink" Target="https://www.mass.gov/guides/early-education-and-care-financial-assistance-for-families%20o%20llame%20al%20877-211-6277" TargetMode="External"/><Relationship Id="rId63" Type="http://schemas.openxmlformats.org/officeDocument/2006/relationships/hyperlink" Target="https://www.mass.gov/reporting-abuse-and-neglect" TargetMode="External"/><Relationship Id="rId68" Type="http://schemas.openxmlformats.org/officeDocument/2006/relationships/hyperlink" Target="https://www.thehotline.org/help" TargetMode="External"/><Relationship Id="rId76" Type="http://schemas.openxmlformats.org/officeDocument/2006/relationships/hyperlink" Target="https://www.mass.gov/info-details/peer-recovery-support-centers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mailto:help@acallforchangehelplin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aalianza.org/" TargetMode="External"/><Relationship Id="rId29" Type="http://schemas.openxmlformats.org/officeDocument/2006/relationships/hyperlink" Target="https://www.mass.gov/how-to/file-a-workplace-complaint" TargetMode="External"/><Relationship Id="rId11" Type="http://schemas.openxmlformats.org/officeDocument/2006/relationships/hyperlink" Target="https://home-c17.incontact.com/inContact/ChatClient/ChatClient.aspx?poc=a9e3c82b-5270-48ed-ab8b-fd0a3633cbeb&amp;bu=4595600" TargetMode="External"/><Relationship Id="rId24" Type="http://schemas.openxmlformats.org/officeDocument/2006/relationships/hyperlink" Target="https://www.mass.gov/service-details/juvenile-justice-information" TargetMode="External"/><Relationship Id="rId32" Type="http://schemas.openxmlformats.org/officeDocument/2006/relationships/hyperlink" Target="https://www.mass.gov/how-to/apply-for-snap-benefits-food-stamps" TargetMode="External"/><Relationship Id="rId37" Type="http://schemas.openxmlformats.org/officeDocument/2006/relationships/hyperlink" Target="https://www.mass.gov/health-insurance-counseling" TargetMode="External"/><Relationship Id="rId40" Type="http://schemas.openxmlformats.org/officeDocument/2006/relationships/hyperlink" Target="https://www.mass.gov/guides/a-guide-to-obtaining-housing-assistance" TargetMode="External"/><Relationship Id="rId45" Type="http://schemas.openxmlformats.org/officeDocument/2006/relationships/hyperlink" Target="https://www.fcc.gov/acp" TargetMode="External"/><Relationship Id="rId53" Type="http://schemas.openxmlformats.org/officeDocument/2006/relationships/hyperlink" Target="https://www.doe.mass.edu/sfs/" TargetMode="External"/><Relationship Id="rId58" Type="http://schemas.openxmlformats.org/officeDocument/2006/relationships/hyperlink" Target="https://www.mass.gov/postpartum-depression" TargetMode="External"/><Relationship Id="rId66" Type="http://schemas.openxmlformats.org/officeDocument/2006/relationships/hyperlink" Target="http://casamyrna.org/chat/" TargetMode="External"/><Relationship Id="rId74" Type="http://schemas.openxmlformats.org/officeDocument/2006/relationships/hyperlink" Target="https://makesmokinghistory.org/" TargetMode="External"/><Relationship Id="rId79" Type="http://schemas.openxmlformats.org/officeDocument/2006/relationships/hyperlink" Target="https://youthmovemassachusetts.net/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mass.gov/how-to/report-elder-abuse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mass211.org/" TargetMode="External"/><Relationship Id="rId19" Type="http://schemas.openxmlformats.org/officeDocument/2006/relationships/hyperlink" Target="https://www.mass.gov/topics/services-for-children-and-youth-with-special-health-needs" TargetMode="External"/><Relationship Id="rId31" Type="http://schemas.openxmlformats.org/officeDocument/2006/relationships/hyperlink" Target="https://www.mass.gov/how-to/find-a-local-food-bank" TargetMode="External"/><Relationship Id="rId44" Type="http://schemas.openxmlformats.org/officeDocument/2006/relationships/hyperlink" Target="https://www.doe.mass.edu/ele/families/" TargetMode="External"/><Relationship Id="rId52" Type="http://schemas.openxmlformats.org/officeDocument/2006/relationships/hyperlink" Target="https://namimass.org/" TargetMode="External"/><Relationship Id="rId60" Type="http://schemas.openxmlformats.org/officeDocument/2006/relationships/hyperlink" Target="https://www.mass.gov/how-to/report-child-abuse-or-neglect" TargetMode="External"/><Relationship Id="rId65" Type="http://schemas.openxmlformats.org/officeDocument/2006/relationships/hyperlink" Target="https://www.casamyrna.org/" TargetMode="External"/><Relationship Id="rId73" Type="http://schemas.openxmlformats.org/officeDocument/2006/relationships/hyperlink" Target="https://helplinema.org/" TargetMode="External"/><Relationship Id="rId78" Type="http://schemas.openxmlformats.org/officeDocument/2006/relationships/hyperlink" Target="https://www.mass.gov/orgs/executive-office-of-veterans-services" TargetMode="External"/><Relationship Id="rId81" Type="http://schemas.openxmlformats.org/officeDocument/2006/relationships/hyperlink" Target="https://nacg.org/find-suppor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413cares.org/" TargetMode="External"/><Relationship Id="rId22" Type="http://schemas.openxmlformats.org/officeDocument/2006/relationships/hyperlink" Target="https://www.mass.gov/resources-for-family-and-friends-of-inmates" TargetMode="External"/><Relationship Id="rId27" Type="http://schemas.openxmlformats.org/officeDocument/2006/relationships/hyperlink" Target="https://www.mass.gov/topics/workers-rights-safety" TargetMode="External"/><Relationship Id="rId30" Type="http://schemas.openxmlformats.org/officeDocument/2006/relationships/hyperlink" Target="https://www.mass.gov/info-details/extreme-heat-safety-tips" TargetMode="External"/><Relationship Id="rId35" Type="http://schemas.openxmlformats.org/officeDocument/2006/relationships/hyperlink" Target="https://www.mass.gov/masshealth-eligibility-redeterminations" TargetMode="External"/><Relationship Id="rId43" Type="http://schemas.openxmlformats.org/officeDocument/2006/relationships/hyperlink" Target="https://www.riacboston.org/" TargetMode="External"/><Relationship Id="rId48" Type="http://schemas.openxmlformats.org/officeDocument/2006/relationships/hyperlink" Target="https://translifeline.org/" TargetMode="External"/><Relationship Id="rId56" Type="http://schemas.openxmlformats.org/officeDocument/2006/relationships/hyperlink" Target="https://www.mass.gov/service-details/child-care-resource-and-referral-agencies-ccrrs" TargetMode="External"/><Relationship Id="rId64" Type="http://schemas.openxmlformats.org/officeDocument/2006/relationships/hyperlink" Target="https://www.mass.gov/service-details/human-trafficking-division-resources" TargetMode="External"/><Relationship Id="rId69" Type="http://schemas.openxmlformats.org/officeDocument/2006/relationships/hyperlink" Target="https://www.loveisrespect.org/" TargetMode="External"/><Relationship Id="rId77" Type="http://schemas.openxmlformats.org/officeDocument/2006/relationships/hyperlink" Target="https://www.mass.gov/im-looking-for-transportation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mabhaccess.com/Home.aspx" TargetMode="External"/><Relationship Id="rId72" Type="http://schemas.openxmlformats.org/officeDocument/2006/relationships/hyperlink" Target="http://www.stopitnow.org/help-guidance" TargetMode="External"/><Relationship Id="rId80" Type="http://schemas.openxmlformats.org/officeDocument/2006/relationships/hyperlink" Target="https://the84.org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mass211.org/" TargetMode="External"/><Relationship Id="rId17" Type="http://schemas.openxmlformats.org/officeDocument/2006/relationships/hyperlink" Target="https://la-colaborativa.org/" TargetMode="External"/><Relationship Id="rId25" Type="http://schemas.openxmlformats.org/officeDocument/2006/relationships/hyperlink" Target="https://www.mass.gov/info-details/disability-rights-access-resources" TargetMode="External"/><Relationship Id="rId33" Type="http://schemas.openxmlformats.org/officeDocument/2006/relationships/hyperlink" Target="https://www.mass.gov/service-details/emergency-snap-benefits" TargetMode="External"/><Relationship Id="rId38" Type="http://schemas.openxmlformats.org/officeDocument/2006/relationships/hyperlink" Target="https://www.mass.gov/accessing-abortion-care-in-massachusetts" TargetMode="External"/><Relationship Id="rId46" Type="http://schemas.openxmlformats.org/officeDocument/2006/relationships/hyperlink" Target="https://linktr.ee/malgbt" TargetMode="External"/><Relationship Id="rId59" Type="http://schemas.openxmlformats.org/officeDocument/2006/relationships/hyperlink" Target="https://nationalshare.org/massachusetts/" TargetMode="External"/><Relationship Id="rId67" Type="http://schemas.openxmlformats.org/officeDocument/2006/relationships/hyperlink" Target="http://www.rainn.org/" TargetMode="External"/><Relationship Id="rId20" Type="http://schemas.openxmlformats.org/officeDocument/2006/relationships/hyperlink" Target="https://www.mass.gov/covid-19-updates-and-information" TargetMode="External"/><Relationship Id="rId41" Type="http://schemas.openxmlformats.org/officeDocument/2006/relationships/hyperlink" Target="https://www.mass.gov/orgs/office-for-refugees-and-immigrants" TargetMode="External"/><Relationship Id="rId54" Type="http://schemas.openxmlformats.org/officeDocument/2006/relationships/hyperlink" Target="https://www.parentshelpingparents.org/stressline%20o%20llame%20al%201-800-632-8188" TargetMode="External"/><Relationship Id="rId62" Type="http://schemas.openxmlformats.org/officeDocument/2006/relationships/hyperlink" Target="https://www.mass.gov/how-to/file-a-complaint-regarding-a-hospital" TargetMode="External"/><Relationship Id="rId70" Type="http://schemas.openxmlformats.org/officeDocument/2006/relationships/hyperlink" Target="https://www.loveisrespect.org/" TargetMode="External"/><Relationship Id="rId75" Type="http://schemas.openxmlformats.org/officeDocument/2006/relationships/hyperlink" Target="https://ma.mylifemyquit.org/index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immigrantsassistancecenter.org/" TargetMode="External"/><Relationship Id="rId23" Type="http://schemas.openxmlformats.org/officeDocument/2006/relationships/hyperlink" Target="https://www.hrw.org/news/2010/07/15/massachusetts-prison-resources" TargetMode="External"/><Relationship Id="rId28" Type="http://schemas.openxmlformats.org/officeDocument/2006/relationships/hyperlink" Target="https://www.mass.gov/service-details/massachusetts-laws-regulating-minors-work-hours" TargetMode="External"/><Relationship Id="rId36" Type="http://schemas.openxmlformats.org/officeDocument/2006/relationships/hyperlink" Target="https://hcfama.org/health-insurance-help/" TargetMode="External"/><Relationship Id="rId49" Type="http://schemas.openxmlformats.org/officeDocument/2006/relationships/hyperlink" Target="https://fenwayhealth.org/the-fenway-institute/lgbtqia-aging-project/resources/" TargetMode="External"/><Relationship Id="rId57" Type="http://schemas.openxmlformats.org/officeDocument/2006/relationships/hyperlink" Target="https://www.mass.gov/service-details/child-welfare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83CCA-B270-45A3-95DA-52CB963A33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C1E43-0E7D-4693-9690-A407B52C4552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customXml/itemProps3.xml><?xml version="1.0" encoding="utf-8"?>
<ds:datastoreItem xmlns:ds="http://schemas.openxmlformats.org/officeDocument/2006/customXml" ds:itemID="{3791B164-6FF5-4B0A-9349-F0ED5900D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3076</Words>
  <Characters>17535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Haefner</dc:creator>
  <cp:keywords/>
  <dc:description/>
  <cp:lastModifiedBy>Harrison, Deborah (EHS)</cp:lastModifiedBy>
  <cp:revision>2</cp:revision>
  <cp:lastPrinted>2023-09-21T21:00:00Z</cp:lastPrinted>
  <dcterms:created xsi:type="dcterms:W3CDTF">2023-10-05T16:54:00Z</dcterms:created>
  <dcterms:modified xsi:type="dcterms:W3CDTF">2023-10-05T16:54:00Z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