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C3720" w14:textId="0F8EA993" w:rsidR="00342B8F" w:rsidRPr="002C0A5B" w:rsidRDefault="00342B8F" w:rsidP="0082655E">
      <w:pPr>
        <w:rPr>
          <w:b/>
          <w:bCs/>
          <w:sz w:val="24"/>
          <w:szCs w:val="24"/>
        </w:rPr>
      </w:pPr>
      <w:r>
        <w:rPr>
          <w:b/>
          <w:sz w:val="24"/>
        </w:rPr>
        <w:t>Aproveit</w:t>
      </w:r>
      <w:r w:rsidR="007712FB">
        <w:rPr>
          <w:b/>
          <w:sz w:val="24"/>
        </w:rPr>
        <w:t>e</w:t>
      </w:r>
      <w:r>
        <w:rPr>
          <w:b/>
          <w:sz w:val="24"/>
        </w:rPr>
        <w:t xml:space="preserve"> a sua presença na mídia social para promover a Enquete sobre Equidade na Saúde Comunitária de MA (MA Community Health Equity Survey)</w:t>
      </w:r>
    </w:p>
    <w:p w14:paraId="78691087" w14:textId="77777777" w:rsidR="00342B8F" w:rsidRDefault="00342B8F" w:rsidP="0082655E">
      <w:pPr>
        <w:rPr>
          <w:b/>
          <w:bCs/>
        </w:rPr>
      </w:pPr>
    </w:p>
    <w:p w14:paraId="39BC1F13" w14:textId="7CEBAD6C" w:rsidR="00F57576" w:rsidRDefault="00F57576" w:rsidP="00E903FA">
      <w:pPr>
        <w:pStyle w:val="Heading1"/>
      </w:pPr>
      <w:r>
        <w:t>Sugestões para a mídia social</w:t>
      </w:r>
    </w:p>
    <w:p w14:paraId="4B730901" w14:textId="3EBE0D3D" w:rsidR="0022769D" w:rsidRPr="00293555" w:rsidRDefault="0022769D" w:rsidP="0022769D">
      <w:r>
        <w:rPr>
          <w:color w:val="000000"/>
          <w:shd w:val="clear" w:color="auto" w:fill="FFFFFF"/>
        </w:rPr>
        <w:t xml:space="preserve">Você pode usar qualquer combinação de postagens abaixo com apelo para as comunidades com as quais você trabalha, </w:t>
      </w:r>
      <w:r w:rsidR="009C0751">
        <w:rPr>
          <w:color w:val="000000"/>
          <w:shd w:val="clear" w:color="auto" w:fill="FFFFFF"/>
        </w:rPr>
        <w:t>além de</w:t>
      </w:r>
      <w:r>
        <w:rPr>
          <w:color w:val="000000"/>
          <w:shd w:val="clear" w:color="auto" w:fill="FFFFFF"/>
        </w:rPr>
        <w:t xml:space="preserve"> criar suas próprias postagens </w:t>
      </w:r>
      <w:r w:rsidR="005E3A2D">
        <w:rPr>
          <w:color w:val="000000"/>
          <w:shd w:val="clear" w:color="auto" w:fill="FFFFFF"/>
        </w:rPr>
        <w:t xml:space="preserve">para </w:t>
      </w:r>
      <w:r>
        <w:rPr>
          <w:color w:val="000000"/>
          <w:shd w:val="clear" w:color="auto" w:fill="FFFFFF"/>
        </w:rPr>
        <w:t>motiv</w:t>
      </w:r>
      <w:r w:rsidR="005E3A2D">
        <w:rPr>
          <w:color w:val="000000"/>
          <w:shd w:val="clear" w:color="auto" w:fill="FFFFFF"/>
        </w:rPr>
        <w:t>ar</w:t>
      </w:r>
      <w:r>
        <w:rPr>
          <w:color w:val="000000"/>
          <w:shd w:val="clear" w:color="auto" w:fill="FFFFFF"/>
        </w:rPr>
        <w:t xml:space="preserve"> as pessoas a </w:t>
      </w:r>
      <w:r w:rsidR="00FF65F2">
        <w:rPr>
          <w:color w:val="000000"/>
          <w:shd w:val="clear" w:color="auto" w:fill="FFFFFF"/>
        </w:rPr>
        <w:t>responderem</w:t>
      </w:r>
      <w:r>
        <w:rPr>
          <w:color w:val="000000"/>
          <w:shd w:val="clear" w:color="auto" w:fill="FFFFFF"/>
        </w:rPr>
        <w:t xml:space="preserve"> a esta enquete. </w:t>
      </w:r>
    </w:p>
    <w:p w14:paraId="73C4430C" w14:textId="77777777" w:rsidR="0022769D" w:rsidRPr="005A0812" w:rsidRDefault="0022769D" w:rsidP="0082655E"/>
    <w:p w14:paraId="6643A08C" w14:textId="289D5E9A" w:rsidR="0022769D" w:rsidRPr="005A0812" w:rsidRDefault="003C5D25" w:rsidP="0082655E">
      <w:r>
        <w:t>T</w:t>
      </w:r>
      <w:r w:rsidR="005B526B">
        <w:t>ambém pode gerar discussões nas redes sociais e chamar atenção para esta enquete POSTANDO SUA resposta (como líder comunitário ou membro da comunidade) à pergunta: "O que torna a nossa comunidade forte e saudável?"</w:t>
      </w:r>
    </w:p>
    <w:p w14:paraId="02538373" w14:textId="77777777" w:rsidR="00F14B3E" w:rsidRPr="005A0812" w:rsidRDefault="00F14B3E" w:rsidP="0082655E"/>
    <w:p w14:paraId="1CB0F4B3" w14:textId="686F4058" w:rsidR="00F14B3E" w:rsidRDefault="00F14B3E" w:rsidP="0076104D">
      <w:pPr>
        <w:ind w:left="720"/>
      </w:pPr>
      <w:r>
        <w:t>Por exemplo:</w:t>
      </w:r>
    </w:p>
    <w:p w14:paraId="50CFD51A" w14:textId="77777777" w:rsidR="005A0812" w:rsidRDefault="005A0812" w:rsidP="0076104D">
      <w:pPr>
        <w:ind w:left="720"/>
      </w:pPr>
    </w:p>
    <w:p w14:paraId="777FAE15" w14:textId="368FCB01" w:rsidR="00C74695" w:rsidRDefault="00C74695" w:rsidP="0076104D">
      <w:pPr>
        <w:ind w:left="720"/>
      </w:pPr>
      <w:r>
        <w:t>As empresas locais e nossas culturas diversificadas de imigrantes tornam a nossa comunidade forte e saudável. O que VOCÊ acha que torna a nossa comunidade forte e saudável?</w:t>
      </w:r>
    </w:p>
    <w:p w14:paraId="19552F72" w14:textId="5A1ECADC" w:rsidR="00D14769" w:rsidRDefault="00D14769" w:rsidP="0076104D">
      <w:pPr>
        <w:ind w:left="720"/>
      </w:pPr>
      <w:r>
        <w:t>#yourvoiceMA #healthsurveyMA</w:t>
      </w:r>
    </w:p>
    <w:p w14:paraId="05747798" w14:textId="77777777" w:rsidR="00895FC5" w:rsidRDefault="00895FC5" w:rsidP="0076104D">
      <w:pPr>
        <w:ind w:left="720"/>
      </w:pPr>
    </w:p>
    <w:p w14:paraId="4AC084D3" w14:textId="6A5C0914" w:rsidR="00895FC5" w:rsidRPr="005A0812" w:rsidRDefault="00895FC5" w:rsidP="0076104D">
      <w:pPr>
        <w:ind w:left="720"/>
      </w:pPr>
      <w:r>
        <w:t>O que torna a nossa comunidade forte e saudável? Vizinhos que cuidam uns dos outros. Qual é a SUA resposta?</w:t>
      </w:r>
    </w:p>
    <w:p w14:paraId="378C5431" w14:textId="7CA7A00D" w:rsidR="00A4113D" w:rsidRDefault="00A4113D" w:rsidP="0076104D">
      <w:pPr>
        <w:ind w:left="720"/>
      </w:pPr>
      <w:r>
        <w:t>#yourvoiceMA #healthsurveyMA</w:t>
      </w:r>
    </w:p>
    <w:p w14:paraId="70DA0CF9" w14:textId="77777777" w:rsidR="006D5B54" w:rsidRDefault="006D5B54" w:rsidP="0082655E">
      <w:pPr>
        <w:rPr>
          <w:b/>
          <w:bCs/>
        </w:rPr>
      </w:pPr>
    </w:p>
    <w:p w14:paraId="25576D27" w14:textId="7A4AF70A" w:rsidR="001A6BD4" w:rsidRPr="001A6BD4" w:rsidRDefault="001A6BD4" w:rsidP="00EE469B">
      <w:pPr>
        <w:rPr>
          <w:b/>
          <w:bCs/>
        </w:rPr>
      </w:pPr>
      <w:r>
        <w:rPr>
          <w:b/>
        </w:rPr>
        <w:t>Todas as postagens devem incluir link com a web:</w:t>
      </w:r>
    </w:p>
    <w:p w14:paraId="50BFFA9F" w14:textId="79EA1C95" w:rsidR="00EE469B" w:rsidRDefault="00EE469B" w:rsidP="00EE469B">
      <w:r>
        <w:t xml:space="preserve">Os públicos </w:t>
      </w:r>
      <w:r>
        <w:rPr>
          <w:b/>
          <w:i/>
        </w:rPr>
        <w:t>cujo idioma preferido não é o inglês</w:t>
      </w:r>
      <w:r>
        <w:t xml:space="preserve"> devem ser receber instruções diretas redirecionando-os para a enquete onde poderão selecionar o seu idioma:</w:t>
      </w:r>
    </w:p>
    <w:p w14:paraId="4AD581A0" w14:textId="4BE14F1B" w:rsidR="00EE469B" w:rsidRPr="00293555" w:rsidRDefault="00FF41FA" w:rsidP="00EE469B">
      <w:r>
        <w:rPr>
          <w:color w:val="000000"/>
          <w:shd w:val="clear" w:color="auto" w:fill="FFFFFF"/>
        </w:rPr>
        <w:t>redcap.link/ches</w:t>
      </w:r>
    </w:p>
    <w:p w14:paraId="4714F259" w14:textId="77777777" w:rsidR="00EE469B" w:rsidRDefault="00EE469B" w:rsidP="0082655E"/>
    <w:p w14:paraId="49E31169" w14:textId="11B425A5" w:rsidR="00526FD7" w:rsidRPr="00293555" w:rsidRDefault="00F57576" w:rsidP="0082655E">
      <w:r>
        <w:t>O público de língua inglesa pode ser encaminhado para:</w:t>
      </w:r>
    </w:p>
    <w:p w14:paraId="793063FF" w14:textId="4E9DA8AF" w:rsidR="0086297A" w:rsidRPr="007712FB" w:rsidRDefault="0086297A" w:rsidP="0082655E">
      <w:pPr>
        <w:rPr>
          <w:lang w:val="en-US"/>
        </w:rPr>
      </w:pPr>
      <w:r w:rsidRPr="007712FB">
        <w:rPr>
          <w:lang w:val="en-US"/>
        </w:rPr>
        <w:t xml:space="preserve">Mass.gov/Healthsurvey </w:t>
      </w:r>
    </w:p>
    <w:p w14:paraId="4DD45499" w14:textId="1DA49966" w:rsidR="00293555" w:rsidRPr="007712FB" w:rsidRDefault="00293555" w:rsidP="0082655E">
      <w:pPr>
        <w:rPr>
          <w:lang w:val="en-US"/>
        </w:rPr>
      </w:pPr>
      <w:r w:rsidRPr="007712FB">
        <w:rPr>
          <w:lang w:val="en-US"/>
        </w:rPr>
        <w:t>Ou</w:t>
      </w:r>
    </w:p>
    <w:p w14:paraId="4223A382" w14:textId="3B7308DF" w:rsidR="00A56F49" w:rsidRPr="007712FB" w:rsidRDefault="00A56F49" w:rsidP="00A56F49">
      <w:pPr>
        <w:rPr>
          <w:color w:val="000000"/>
          <w:shd w:val="clear" w:color="auto" w:fill="FFFFFF"/>
          <w:lang w:val="en-US"/>
        </w:rPr>
      </w:pPr>
      <w:r w:rsidRPr="007712FB">
        <w:rPr>
          <w:color w:val="000000"/>
          <w:shd w:val="clear" w:color="auto" w:fill="FFFFFF"/>
          <w:lang w:val="en-US"/>
        </w:rPr>
        <w:t>redcap.link/ches</w:t>
      </w:r>
    </w:p>
    <w:p w14:paraId="56BB54EB" w14:textId="77777777" w:rsidR="00672154" w:rsidRPr="007712FB" w:rsidRDefault="00672154" w:rsidP="00A56F49">
      <w:pPr>
        <w:rPr>
          <w:color w:val="000000"/>
          <w:shd w:val="clear" w:color="auto" w:fill="FFFFFF"/>
          <w:lang w:val="en-US"/>
        </w:rPr>
      </w:pPr>
    </w:p>
    <w:p w14:paraId="30AE4457" w14:textId="6D7DEA5C" w:rsidR="00672154" w:rsidRPr="008F7C5C" w:rsidRDefault="008F7C5C" w:rsidP="00E903FA">
      <w:pPr>
        <w:pStyle w:val="Heading1"/>
        <w:rPr>
          <w:shd w:val="clear" w:color="auto" w:fill="FFFFFF"/>
        </w:rPr>
      </w:pPr>
      <w:r>
        <w:rPr>
          <w:shd w:val="clear" w:color="auto" w:fill="FFFFFF"/>
        </w:rPr>
        <w:t>Gráficos para postagens na mídia social</w:t>
      </w:r>
    </w:p>
    <w:p w14:paraId="71057E63" w14:textId="0561A405" w:rsidR="008F7C5C" w:rsidRDefault="008F7C5C" w:rsidP="00A56F49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Pode usar este gráfico, disponível em 11 idiomas (mostrado abaixo em inglês e crioulo haitiano), ou criar o seu próprio:</w:t>
      </w:r>
    </w:p>
    <w:p w14:paraId="1B15420B" w14:textId="3C4284B3" w:rsidR="001946C9" w:rsidRDefault="007E7539" w:rsidP="00A56F49">
      <w:pPr>
        <w:rPr>
          <w:color w:val="000000"/>
          <w:shd w:val="clear" w:color="auto" w:fill="FFFFFF"/>
        </w:rPr>
      </w:pPr>
      <w:r>
        <w:rPr>
          <w:noProof/>
          <w:color w:val="000000"/>
          <w:shd w:val="clear" w:color="auto" w:fill="FFFFFF"/>
        </w:rPr>
        <w:lastRenderedPageBreak/>
        <w:drawing>
          <wp:inline distT="0" distB="0" distL="0" distR="0" wp14:anchorId="4BF1AABE" wp14:editId="2F3C58CB">
            <wp:extent cx="3087014" cy="1543507"/>
            <wp:effectExtent l="19050" t="19050" r="18415" b="19050"/>
            <wp:docPr id="999194639" name="Picture 9991946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5585" cy="1572793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2"/>
                      </a:solidFill>
                    </a:ln>
                  </pic:spPr>
                </pic:pic>
              </a:graphicData>
            </a:graphic>
          </wp:inline>
        </w:drawing>
      </w:r>
    </w:p>
    <w:p w14:paraId="6C616E18" w14:textId="007491F4" w:rsidR="00783539" w:rsidRDefault="00FF78C6" w:rsidP="00A56F49">
      <w:pPr>
        <w:rPr>
          <w:color w:val="000000"/>
          <w:shd w:val="clear" w:color="auto" w:fill="FFFFFF"/>
        </w:rPr>
      </w:pPr>
      <w:r>
        <w:rPr>
          <w:rFonts w:ascii="Calibri" w:hAnsi="Calibri"/>
          <w:noProof/>
          <w:color w:val="212121"/>
        </w:rPr>
        <w:drawing>
          <wp:inline distT="0" distB="0" distL="0" distR="0" wp14:anchorId="130FFB62" wp14:editId="2F4A8DFF">
            <wp:extent cx="3090672" cy="1545336"/>
            <wp:effectExtent l="19050" t="19050" r="14605" b="17145"/>
            <wp:docPr id="1267492173" name="Picture 1267492173" descr="Kisa ki fè yon kominote an&#10;sante ak fò?&#10;Vwa ou.&#10;Pran sondaj la jodi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7492173" name="Picture 1" descr="Kisa ki fè yon kominote an&#10;sante ak fò?&#10;Vwa ou.&#10;Pran sondaj la jodia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0164" cy="1550082"/>
                    </a:xfrm>
                    <a:prstGeom prst="rect">
                      <a:avLst/>
                    </a:prstGeom>
                    <a:ln>
                      <a:solidFill>
                        <a:schemeClr val="bg2"/>
                      </a:solidFill>
                    </a:ln>
                  </pic:spPr>
                </pic:pic>
              </a:graphicData>
            </a:graphic>
          </wp:inline>
        </w:drawing>
      </w:r>
    </w:p>
    <w:p w14:paraId="081DB402" w14:textId="77777777" w:rsidR="00526FD7" w:rsidRDefault="00526FD7" w:rsidP="0082655E">
      <w:pPr>
        <w:rPr>
          <w:b/>
          <w:bCs/>
        </w:rPr>
      </w:pPr>
    </w:p>
    <w:p w14:paraId="0D17CAFB" w14:textId="74E9CBDC" w:rsidR="00636062" w:rsidRPr="00CC7687" w:rsidRDefault="00A5573C" w:rsidP="00E903FA">
      <w:pPr>
        <w:pStyle w:val="Heading1"/>
      </w:pPr>
      <w:r>
        <w:t>Exemplos de postagens para todos os públicos</w:t>
      </w:r>
    </w:p>
    <w:p w14:paraId="2F3FDE15" w14:textId="77777777" w:rsidR="00CC7687" w:rsidRDefault="00CC7687" w:rsidP="0082655E"/>
    <w:p w14:paraId="18377CCF" w14:textId="723740AE" w:rsidR="00017EAB" w:rsidRDefault="00CC7687" w:rsidP="0082655E">
      <w:r>
        <w:t xml:space="preserve">O que torna a nossa comunidade forte e saudável? A sua voz. Repita a postagem com a sua resposta! </w:t>
      </w:r>
    </w:p>
    <w:p w14:paraId="1D7AAF21" w14:textId="327908FA" w:rsidR="005B7F7A" w:rsidRDefault="005B7F7A" w:rsidP="0082655E">
      <w:r>
        <w:t>#yourvoiceMA #healthsurveyMA</w:t>
      </w:r>
    </w:p>
    <w:p w14:paraId="74751E07" w14:textId="77777777" w:rsidR="00017EAB" w:rsidRDefault="00017EAB" w:rsidP="0082655E"/>
    <w:p w14:paraId="30961CA2" w14:textId="1ABB7B48" w:rsidR="00AC5BA9" w:rsidRDefault="00017EAB" w:rsidP="0082655E">
      <w:r>
        <w:t>O que torna a nossa comunidade forte e saudável? A sua voz. Participe AGORA na Enquete sobre Equidade na Saúde Comunitária de MA acessando o site: Mass.gov/Healthsurvey!</w:t>
      </w:r>
    </w:p>
    <w:p w14:paraId="46B83F6E" w14:textId="77777777" w:rsidR="00D25AD0" w:rsidRDefault="00D25AD0" w:rsidP="0082655E"/>
    <w:p w14:paraId="5BB53821" w14:textId="4947D0FC" w:rsidR="00D25AD0" w:rsidRDefault="00E32A6F" w:rsidP="0082655E">
      <w:r>
        <w:t>As decisões estaduais e locais afetam a sua saúde, da sua família e da sua comunidade. Certifique-se de que os tomadores de decis</w:t>
      </w:r>
      <w:r w:rsidR="00F338A5">
        <w:t xml:space="preserve">ão </w:t>
      </w:r>
      <w:r>
        <w:t>entendem os seus valores, necessidades e esperanças para o futuro. Participe AGORA na Enquete sobre Equidade na Saúde Comunitária de MA!</w:t>
      </w:r>
    </w:p>
    <w:p w14:paraId="0391E47A" w14:textId="77777777" w:rsidR="00D45156" w:rsidRDefault="00D45156" w:rsidP="0082655E"/>
    <w:p w14:paraId="2F186511" w14:textId="6123BB1C" w:rsidR="00D45156" w:rsidRDefault="006E660A" w:rsidP="0082655E">
      <w:r>
        <w:t xml:space="preserve">Para melhorar a saúde de TODOS, precisamos unir as vozes das pessoas e das comunidades </w:t>
      </w:r>
      <w:r w:rsidR="00C87845">
        <w:t>às</w:t>
      </w:r>
      <w:r>
        <w:t xml:space="preserve"> qu</w:t>
      </w:r>
      <w:r w:rsidR="00C87845">
        <w:t>ais</w:t>
      </w:r>
      <w:r>
        <w:t xml:space="preserve"> se negou, durante muito tempo,  a igualdade de oportunidades na saúde. Faça a sua voz ser ouvida e participe AGORA na Enquete sobre Equidade na Saúde Comunitária de MA.</w:t>
      </w:r>
    </w:p>
    <w:p w14:paraId="11157FFD" w14:textId="77777777" w:rsidR="0082655E" w:rsidRDefault="0082655E" w:rsidP="0082655E"/>
    <w:p w14:paraId="0CE89FAE" w14:textId="0D69D63B" w:rsidR="0082655E" w:rsidRDefault="0082655E" w:rsidP="00E903FA">
      <w:pPr>
        <w:pStyle w:val="Heading1"/>
      </w:pPr>
      <w:r>
        <w:t>Postagens para os públicos das comunidades alvo [de uso recomendado em combinação com as postagens acima na mídia social]</w:t>
      </w:r>
    </w:p>
    <w:p w14:paraId="5CEC02A1" w14:textId="77777777" w:rsidR="00C32BD9" w:rsidRDefault="00C32BD9" w:rsidP="0082655E">
      <w:pPr>
        <w:rPr>
          <w:b/>
          <w:bCs/>
        </w:rPr>
      </w:pPr>
    </w:p>
    <w:p w14:paraId="29206183" w14:textId="6E52542F" w:rsidR="00C32BD9" w:rsidRDefault="00C32BD9" w:rsidP="0082655E">
      <w:pPr>
        <w:rPr>
          <w:b/>
          <w:bCs/>
        </w:rPr>
      </w:pPr>
      <w:r>
        <w:rPr>
          <w:b/>
        </w:rPr>
        <w:t>Adultos mais idosos</w:t>
      </w:r>
    </w:p>
    <w:p w14:paraId="60BF88CF" w14:textId="1342AE9D" w:rsidR="006660FC" w:rsidRDefault="00624641" w:rsidP="0082655E">
      <w:pPr>
        <w:rPr>
          <w:b/>
          <w:bCs/>
        </w:rPr>
      </w:pPr>
      <w:r>
        <w:t xml:space="preserve">Continuarmos saudáveis e ativos em nossas comunidades enquanto envelhecemos é mais importante do que nunca. Compartilhe a sua experiência e perspectiva de vida para ajudar todos os idosos em MA a </w:t>
      </w:r>
      <w:r>
        <w:lastRenderedPageBreak/>
        <w:t>desfrutarem de vidas plenas e vibrantes. Participe AGORA na Enquete sobre Equidade na Saúde Comunitária de MA!</w:t>
      </w:r>
    </w:p>
    <w:p w14:paraId="29E2C28D" w14:textId="77777777" w:rsidR="00FD5444" w:rsidRDefault="00FD5444" w:rsidP="0082655E">
      <w:pPr>
        <w:rPr>
          <w:b/>
          <w:bCs/>
        </w:rPr>
      </w:pPr>
    </w:p>
    <w:p w14:paraId="549708A5" w14:textId="4133951B" w:rsidR="006660FC" w:rsidRPr="00BF1A8B" w:rsidRDefault="006660FC" w:rsidP="0082655E">
      <w:pPr>
        <w:rPr>
          <w:b/>
          <w:bCs/>
        </w:rPr>
      </w:pPr>
      <w:r>
        <w:rPr>
          <w:b/>
        </w:rPr>
        <w:t>Imigrantes</w:t>
      </w:r>
    </w:p>
    <w:p w14:paraId="458F6CA8" w14:textId="5D2ABC53" w:rsidR="00376BE3" w:rsidRDefault="00376BE3" w:rsidP="004769CA">
      <w:pPr>
        <w:widowControl w:val="0"/>
        <w:spacing w:line="276" w:lineRule="auto"/>
      </w:pPr>
      <w:r>
        <w:t>Compartilhe a sua perspectiva única e valiosa, ajudando a apoiar a comunidade de imigrantes em Massachusetts. Participe AGORA na Enquete sobre Equidade na Saúde Comunitária de MA!</w:t>
      </w:r>
    </w:p>
    <w:p w14:paraId="4944FB1F" w14:textId="77777777" w:rsidR="00376BE3" w:rsidRDefault="00376BE3" w:rsidP="004769CA">
      <w:pPr>
        <w:widowControl w:val="0"/>
        <w:spacing w:line="276" w:lineRule="auto"/>
      </w:pPr>
    </w:p>
    <w:p w14:paraId="06C84072" w14:textId="4B5D038F" w:rsidR="00261206" w:rsidRPr="00DC5F76" w:rsidRDefault="00261206" w:rsidP="0082655E">
      <w:pPr>
        <w:rPr>
          <w:b/>
          <w:bCs/>
        </w:rPr>
      </w:pPr>
      <w:r>
        <w:rPr>
          <w:b/>
        </w:rPr>
        <w:t>Pais e cuidadores de crianças e jovens com necessidades especiais de saúde</w:t>
      </w:r>
    </w:p>
    <w:p w14:paraId="3F8A6534" w14:textId="48797F9D" w:rsidR="00E72F51" w:rsidRDefault="00E72F51" w:rsidP="00E72F51">
      <w:pPr>
        <w:widowControl w:val="0"/>
        <w:spacing w:line="276" w:lineRule="auto"/>
      </w:pPr>
      <w:r>
        <w:t>Cuidar dos outros pode ser muito significativo, embora às vezes seja difícil. Ao compartilhar a sua experiência, você poderá ajudar a criar soluções que beneficiem toda a sua família. Participe AGORA na Enquete sobre Equidade na Saúde Comunitária de MA!</w:t>
      </w:r>
    </w:p>
    <w:p w14:paraId="117EE74B" w14:textId="77777777" w:rsidR="00E72F51" w:rsidRDefault="00E72F51" w:rsidP="00E72F51"/>
    <w:p w14:paraId="70E7DB55" w14:textId="03171D83" w:rsidR="00FB5C45" w:rsidRDefault="00E72F51" w:rsidP="00E72F51">
      <w:r>
        <w:t xml:space="preserve">Atuar como cuidador acompanhando o desenvolvimento de um jovem pode apresentar muitas surpresas. Ao compartilhar sua experiência, você </w:t>
      </w:r>
      <w:r w:rsidR="0016207B">
        <w:t>ajudará</w:t>
      </w:r>
      <w:r>
        <w:t xml:space="preserve"> outros cuidadores que passam pela mesma situação. Participe AGORA na Enquete sobre Equidade na Saúde Comunitária de MA!</w:t>
      </w:r>
    </w:p>
    <w:p w14:paraId="4A85ED64" w14:textId="77777777" w:rsidR="00E72F51" w:rsidRDefault="00E72F51" w:rsidP="0082655E"/>
    <w:p w14:paraId="7AD02ECA" w14:textId="4C7BF57F" w:rsidR="00FB5C45" w:rsidRPr="00E72F51" w:rsidRDefault="00FB5C45" w:rsidP="0082655E">
      <w:pPr>
        <w:rPr>
          <w:b/>
          <w:bCs/>
        </w:rPr>
      </w:pPr>
      <w:r>
        <w:rPr>
          <w:b/>
        </w:rPr>
        <w:t>Gestantes e pais de crianças pequenas</w:t>
      </w:r>
    </w:p>
    <w:p w14:paraId="494EB6D7" w14:textId="0587B403" w:rsidR="00DC0983" w:rsidRDefault="00CA3137" w:rsidP="0082655E">
      <w:r>
        <w:t>A g</w:t>
      </w:r>
      <w:r w:rsidR="0068760D">
        <w:t>estação</w:t>
      </w:r>
      <w:r>
        <w:t xml:space="preserve"> e a paternidade são experiências pessoais que nos mudam para sempre. Ao participar na Enquete sobre Equidade na Saúde Comunitária de MA, você </w:t>
      </w:r>
      <w:r w:rsidR="0016207B">
        <w:t>ajudará</w:t>
      </w:r>
      <w:r>
        <w:t xml:space="preserve"> gestantes, crianças e famílias a terem saúde e prosperidade. Participe AGORA nesta enquete!</w:t>
      </w:r>
    </w:p>
    <w:p w14:paraId="260B1773" w14:textId="77777777" w:rsidR="0035329A" w:rsidRDefault="0035329A" w:rsidP="0082655E"/>
    <w:p w14:paraId="1E1C214A" w14:textId="06B9EECE" w:rsidR="00DC0983" w:rsidRPr="006E7037" w:rsidRDefault="00DC0983" w:rsidP="0082655E">
      <w:pPr>
        <w:rPr>
          <w:b/>
          <w:bCs/>
        </w:rPr>
      </w:pPr>
      <w:r>
        <w:rPr>
          <w:b/>
        </w:rPr>
        <w:t>Pessoas com deficiências (físicas ou mentais)</w:t>
      </w:r>
    </w:p>
    <w:p w14:paraId="5CB478EC" w14:textId="34743327" w:rsidR="00F03EEF" w:rsidRDefault="007D120E" w:rsidP="0082655E">
      <w:r>
        <w:t>As nossas experiências são únicas e diversificadas. As suas respostas podem ajudar a aumentar a acessibilidade, representatividade e  participação em todos os aspectos da vida das pessoas com deficiências. Faça a sua voz ser ouvida e participe agora nesta Enquete sobre Equidade na Saúde Comunitária de MA.</w:t>
      </w:r>
    </w:p>
    <w:p w14:paraId="60E6B253" w14:textId="77777777" w:rsidR="007D120E" w:rsidRDefault="007D120E" w:rsidP="0082655E"/>
    <w:p w14:paraId="321B0C13" w14:textId="460FA2D5" w:rsidR="00F03EEF" w:rsidRPr="007D120E" w:rsidRDefault="00F03EEF" w:rsidP="0082655E">
      <w:pPr>
        <w:rPr>
          <w:b/>
          <w:bCs/>
        </w:rPr>
      </w:pPr>
      <w:r>
        <w:rPr>
          <w:b/>
        </w:rPr>
        <w:t>Pessoas que se identificam como LGBTQ+</w:t>
      </w:r>
    </w:p>
    <w:p w14:paraId="1724FDCE" w14:textId="582421F3" w:rsidR="007D120E" w:rsidRPr="00A336B8" w:rsidRDefault="007D120E" w:rsidP="007D120E">
      <w:pPr>
        <w:widowControl w:val="0"/>
        <w:spacing w:line="276" w:lineRule="auto"/>
      </w:pPr>
      <w:r>
        <w:t>Sistemas de opressão, incluindo heteronormatividade, heterossexismo e transfobia, excluíram pessoas LGBTQ+, com efeitos devastadores na nossa saúde e bem-estar. Faça uma diferença agora participando nesta Enquete sobre Equidade na Saúde Comunitária de MA.</w:t>
      </w:r>
    </w:p>
    <w:p w14:paraId="0B11FA69" w14:textId="77777777" w:rsidR="007D120E" w:rsidRDefault="007D120E" w:rsidP="007D120E"/>
    <w:p w14:paraId="4FEFF721" w14:textId="12FA5B33" w:rsidR="004A68BA" w:rsidRDefault="007D120E" w:rsidP="007D120E">
      <w:r>
        <w:t>Todos na comunidade LGBTQ+ têm uma história única para contar. Dar destaque à importância das experiências diversificadas da sua comunidade moldará a nossa saúde no futuro. Faça a sua voz ser ouvida e participe agora nesta Enquete sobre Equidade na Saúde Comunitária de MA.</w:t>
      </w:r>
    </w:p>
    <w:p w14:paraId="3E773B45" w14:textId="77777777" w:rsidR="007D120E" w:rsidRDefault="007D120E" w:rsidP="0082655E"/>
    <w:p w14:paraId="4B697A9A" w14:textId="43D659E2" w:rsidR="004A68BA" w:rsidRPr="007D120E" w:rsidRDefault="004A68BA" w:rsidP="0082655E">
      <w:pPr>
        <w:rPr>
          <w:b/>
          <w:bCs/>
        </w:rPr>
      </w:pPr>
      <w:r>
        <w:rPr>
          <w:b/>
        </w:rPr>
        <w:t>Pessoas de cor (indígena americano/nativo do Alasca, asiático americano e habitantes das ilhas do Pacífico, negros, residentes hispânicos/latinos/as)</w:t>
      </w:r>
    </w:p>
    <w:p w14:paraId="55F37D44" w14:textId="7DAE9C9B" w:rsidR="003706CD" w:rsidRDefault="00EB31DC" w:rsidP="00310CB1">
      <w:pPr>
        <w:widowControl w:val="0"/>
        <w:spacing w:line="276" w:lineRule="auto"/>
      </w:pPr>
      <w:r>
        <w:t>O racismo criou enormes barreiras à saúde e ao bem-estar no passado, e continua no presente. Embora ao longo da história as comunidades de cor tenham estado ausentes das conversações, a Enquete sobre Equidade na Saúde Comunitária de MA é uma oportunidade importante para grupos diversificados serem representados e ouvidos. Compartilhe a sua experiência participando agora nesta Enquete.</w:t>
      </w:r>
    </w:p>
    <w:p w14:paraId="481AC82E" w14:textId="77777777" w:rsidR="007B23C8" w:rsidRDefault="007B23C8" w:rsidP="00310CB1">
      <w:pPr>
        <w:widowControl w:val="0"/>
        <w:spacing w:line="276" w:lineRule="auto"/>
      </w:pPr>
    </w:p>
    <w:p w14:paraId="79197556" w14:textId="29896C8D" w:rsidR="003706CD" w:rsidRDefault="00EB31DC" w:rsidP="00310CB1">
      <w:pPr>
        <w:widowControl w:val="0"/>
        <w:spacing w:line="276" w:lineRule="auto"/>
      </w:pPr>
      <w:r>
        <w:lastRenderedPageBreak/>
        <w:t xml:space="preserve">Historicamente, as comunidades tribais e indígenas tornaram-se invisíveis de muitas maneiras, porém a cultura, o idioma e os valores são uma fonte de força. Certifique-se de que as vozes indígenas em Massachusetts serão ouvidas ao participar agora nesta Enquete sobre Equidade na Saúde Comunitária de MA. </w:t>
      </w:r>
    </w:p>
    <w:p w14:paraId="7CE5C1B9" w14:textId="77777777" w:rsidR="007B23C8" w:rsidRDefault="007B23C8" w:rsidP="00310CB1">
      <w:pPr>
        <w:widowControl w:val="0"/>
        <w:spacing w:line="276" w:lineRule="auto"/>
      </w:pPr>
    </w:p>
    <w:p w14:paraId="60B76A10" w14:textId="3462FF86" w:rsidR="003706CD" w:rsidRDefault="003706CD" w:rsidP="00310CB1">
      <w:pPr>
        <w:widowControl w:val="0"/>
        <w:spacing w:line="276" w:lineRule="auto"/>
      </w:pPr>
      <w:r>
        <w:t>A história e a experiência dos asiáticos americanos e habitantes das ilhas do Pacífico variam de uma comunidade para outra em Massachusetts. Ao participar na Enquete sobre Equidade na Saúde Comunitária de MA, você ajuda a representar os pontos fortes, valores e esperanças da sua comunidade. Participe AGORA nesta enquete!</w:t>
      </w:r>
    </w:p>
    <w:p w14:paraId="33D1E55F" w14:textId="77777777" w:rsidR="007B23C8" w:rsidRDefault="007B23C8" w:rsidP="00310CB1">
      <w:pPr>
        <w:widowControl w:val="0"/>
        <w:spacing w:line="276" w:lineRule="auto"/>
      </w:pPr>
    </w:p>
    <w:p w14:paraId="0F540526" w14:textId="679962F8" w:rsidR="00E64762" w:rsidRDefault="00A7234D" w:rsidP="00E64762">
      <w:pPr>
        <w:widowControl w:val="0"/>
        <w:spacing w:line="276" w:lineRule="auto"/>
      </w:pPr>
      <w:r>
        <w:t>Historicamente, as nossas comunidades hispânicas e latinas sempre enfrentaram o racismo, a xenofobia e o medo da deportação. Ajude a garantir a manutenção da saúde e união  das famílias e comunidades latinas. Compartilhe a sua experiência participando AGORA nesta Enquete sobre Equidade na Saúde Comunitária de MA! As suas respostas são anônimas.</w:t>
      </w:r>
    </w:p>
    <w:p w14:paraId="7348F63A" w14:textId="25563F93" w:rsidR="0066606A" w:rsidRDefault="0066606A" w:rsidP="00310CB1">
      <w:pPr>
        <w:widowControl w:val="0"/>
        <w:spacing w:line="276" w:lineRule="auto"/>
      </w:pPr>
    </w:p>
    <w:p w14:paraId="24AF59ED" w14:textId="5C637052" w:rsidR="003706CD" w:rsidRDefault="003706CD" w:rsidP="00310CB1">
      <w:pPr>
        <w:widowControl w:val="0"/>
        <w:spacing w:line="276" w:lineRule="auto"/>
      </w:pPr>
      <w:r>
        <w:t>A COVID-19 e os impactos contínuos do racismo causaram enormes prejuízos nos residentes negros de Massachusetts. Embora as comunidades negras tenham se mobilizado dando força e apoio mútuos, é importante chamar a atenção para os sistemas e estruturas que continuam a afetar a nossa saúde. Com a sua resposta, você garantirá que as experiências negras est</w:t>
      </w:r>
      <w:r w:rsidR="00381387">
        <w:t>ejam</w:t>
      </w:r>
      <w:r>
        <w:t xml:space="preserve"> moldando AGORA a nossa saúde no FUTURO. Participe AGORA nesta Enquete sobre Equidade na Saúde Comunitária de MA.</w:t>
      </w:r>
    </w:p>
    <w:p w14:paraId="7A82F244" w14:textId="77777777" w:rsidR="00E4378A" w:rsidRDefault="00E4378A" w:rsidP="0082655E"/>
    <w:p w14:paraId="4DFF95FF" w14:textId="612A28B5" w:rsidR="00E4378A" w:rsidRPr="007B23C8" w:rsidRDefault="00E4378A" w:rsidP="0082655E">
      <w:pPr>
        <w:rPr>
          <w:b/>
          <w:bCs/>
        </w:rPr>
      </w:pPr>
      <w:r>
        <w:rPr>
          <w:b/>
        </w:rPr>
        <w:t>Pessoas cujo idioma primário não é o inglês</w:t>
      </w:r>
    </w:p>
    <w:p w14:paraId="7A47CBCD" w14:textId="30CB763A" w:rsidR="00F01D0A" w:rsidRDefault="008C266D" w:rsidP="0082655E">
      <w:r>
        <w:t>A Enquete sobre Equidade na Saúde Comunitária de MA está disponível em 11 idiomas para assegurar que muitas vozes e experiências sejam representadas e ouvidas. Faça a sua voz ser ouvida e participe AGORA nesta enquete!</w:t>
      </w:r>
    </w:p>
    <w:p w14:paraId="480DFCA1" w14:textId="77777777" w:rsidR="00C76774" w:rsidRDefault="00C76774" w:rsidP="0082655E"/>
    <w:p w14:paraId="6FE0B63B" w14:textId="1ABBDDBD" w:rsidR="00F01D0A" w:rsidRPr="00663149" w:rsidRDefault="00F01D0A" w:rsidP="0082655E">
      <w:pPr>
        <w:rPr>
          <w:b/>
          <w:bCs/>
        </w:rPr>
      </w:pPr>
      <w:r>
        <w:rPr>
          <w:b/>
        </w:rPr>
        <w:t>Residentes rurais</w:t>
      </w:r>
    </w:p>
    <w:p w14:paraId="21A0CDBC" w14:textId="3B81B2C2" w:rsidR="00F01D0A" w:rsidRDefault="00442995" w:rsidP="0082655E">
      <w:r>
        <w:t>As comunidades rurais de Massachusetts abrigam populações diversificadas com as suas próprias culturas, valores e forças. Certifique-se de que as vozes rurais são ouvidas ao participar AGORA nesta Enquete sobre Equidade na Saúde Comunitária de MA!</w:t>
      </w:r>
    </w:p>
    <w:p w14:paraId="1CFD4B13" w14:textId="77777777" w:rsidR="00442995" w:rsidRDefault="00442995" w:rsidP="0082655E"/>
    <w:p w14:paraId="1F100F11" w14:textId="65BDCAAE" w:rsidR="00F01D0A" w:rsidRPr="005B2D2E" w:rsidRDefault="00F01D0A" w:rsidP="0082655E">
      <w:pPr>
        <w:rPr>
          <w:b/>
          <w:bCs/>
        </w:rPr>
      </w:pPr>
      <w:r>
        <w:rPr>
          <w:b/>
        </w:rPr>
        <w:t>Veteranos</w:t>
      </w:r>
    </w:p>
    <w:p w14:paraId="763E6F1D" w14:textId="32E16F6E" w:rsidR="00F01D0A" w:rsidRDefault="006232F1" w:rsidP="0082655E">
      <w:r>
        <w:t xml:space="preserve">Os serviços e as experiências dos veteranos são diversificados e de grande valor. Você já conquistou o respeito e o apoio que merece. Ao participar nesta Enquete sobre Equidade na Saúde Comunitária de MA, você </w:t>
      </w:r>
      <w:r w:rsidR="0016207B">
        <w:t>ajudará</w:t>
      </w:r>
      <w:r>
        <w:t xml:space="preserve"> a apoiar a comunidade de veteranos - e, em especial, os veteranos que possam estar em dificuldades na vida e no trabalho. Participe AGORA nesta enquete.</w:t>
      </w:r>
    </w:p>
    <w:p w14:paraId="5B44404D" w14:textId="77777777" w:rsidR="006232F1" w:rsidRDefault="006232F1" w:rsidP="0082655E"/>
    <w:p w14:paraId="4424FBE8" w14:textId="1CF88FE3" w:rsidR="00F01D0A" w:rsidRPr="00D368CA" w:rsidRDefault="00F01D0A" w:rsidP="0082655E">
      <w:pPr>
        <w:rPr>
          <w:b/>
          <w:bCs/>
        </w:rPr>
      </w:pPr>
      <w:r>
        <w:rPr>
          <w:b/>
        </w:rPr>
        <w:t>Pais e mães com menos de 25 anos</w:t>
      </w:r>
    </w:p>
    <w:p w14:paraId="75365CE5" w14:textId="33BABF2A" w:rsidR="00565B48" w:rsidRDefault="00565B48" w:rsidP="00565B48">
      <w:pPr>
        <w:widowControl w:val="0"/>
        <w:autoSpaceDE w:val="0"/>
        <w:autoSpaceDN w:val="0"/>
        <w:spacing w:line="240" w:lineRule="auto"/>
      </w:pPr>
      <w:r>
        <w:t>Ser um pai ou mãe jovem vem com seus próprios desafios, alegrias e necessidades. Ao compartilhar a sua experiência, você poderá ajudar a criar soluções que beneficiem toda a sua família. Faça a sua voz ser ouvida e participe AGORA nesta enquete!</w:t>
      </w:r>
    </w:p>
    <w:p w14:paraId="5E05BA97" w14:textId="77777777" w:rsidR="00F01D0A" w:rsidRDefault="00F01D0A" w:rsidP="0082655E"/>
    <w:p w14:paraId="0F0EADCB" w14:textId="2D3202C3" w:rsidR="00F01D0A" w:rsidRPr="00163889" w:rsidRDefault="002F732F" w:rsidP="0082655E">
      <w:pPr>
        <w:rPr>
          <w:b/>
          <w:bCs/>
        </w:rPr>
      </w:pPr>
      <w:r>
        <w:rPr>
          <w:b/>
        </w:rPr>
        <w:t>Jovens e adolescentes (14-17 e 18-24 anos de idade)</w:t>
      </w:r>
    </w:p>
    <w:p w14:paraId="17201D44" w14:textId="020E5607" w:rsidR="00AF3DD8" w:rsidRDefault="00163889" w:rsidP="00AF3DD8">
      <w:pPr>
        <w:widowControl w:val="0"/>
        <w:autoSpaceDE w:val="0"/>
        <w:autoSpaceDN w:val="0"/>
        <w:spacing w:line="240" w:lineRule="auto"/>
      </w:pPr>
      <w:r>
        <w:lastRenderedPageBreak/>
        <w:t xml:space="preserve">Os jovens são o futuro – e muitas vezes ainda não fazem parte das nossas conversações. Você tem sonhos, preocupações e ideias para oferecer. Com as suas respostas à enquete, </w:t>
      </w:r>
      <w:r w:rsidR="0016207B">
        <w:t>moldará</w:t>
      </w:r>
      <w:r>
        <w:t xml:space="preserve"> a sua própria saúde no futuro – e o futuro de todos os jovens. Faça a sua voz ser ouvida e participe AGORA nesta Enquete sobre Equidade na Saúde Comunitária de MA!</w:t>
      </w:r>
    </w:p>
    <w:p w14:paraId="2B62C271" w14:textId="460F7D4A" w:rsidR="00163889" w:rsidRPr="00CC7687" w:rsidRDefault="00163889" w:rsidP="0082655E">
      <w:pPr>
        <w:rPr>
          <w:b/>
          <w:bCs/>
        </w:rPr>
      </w:pPr>
    </w:p>
    <w:sectPr w:rsidR="00163889" w:rsidRPr="00CC76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Public Sans Light">
    <w:altName w:val="Calibri"/>
    <w:charset w:val="00"/>
    <w:family w:val="auto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01D62"/>
    <w:multiLevelType w:val="multilevel"/>
    <w:tmpl w:val="E51ABC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A5C1717"/>
    <w:multiLevelType w:val="multilevel"/>
    <w:tmpl w:val="EBA81E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3641836"/>
    <w:multiLevelType w:val="multilevel"/>
    <w:tmpl w:val="043CCE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81436CD"/>
    <w:multiLevelType w:val="multilevel"/>
    <w:tmpl w:val="3D32FC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C2537E9"/>
    <w:multiLevelType w:val="hybridMultilevel"/>
    <w:tmpl w:val="315AB7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A2E2BA5"/>
    <w:multiLevelType w:val="multilevel"/>
    <w:tmpl w:val="1EFE66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668747981">
    <w:abstractNumId w:val="1"/>
  </w:num>
  <w:num w:numId="2" w16cid:durableId="972519004">
    <w:abstractNumId w:val="0"/>
  </w:num>
  <w:num w:numId="3" w16cid:durableId="972978046">
    <w:abstractNumId w:val="4"/>
  </w:num>
  <w:num w:numId="4" w16cid:durableId="1706443197">
    <w:abstractNumId w:val="5"/>
  </w:num>
  <w:num w:numId="5" w16cid:durableId="1495225010">
    <w:abstractNumId w:val="2"/>
  </w:num>
  <w:num w:numId="6" w16cid:durableId="18199543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A39"/>
    <w:rsid w:val="00007CA0"/>
    <w:rsid w:val="0001360C"/>
    <w:rsid w:val="00013FD5"/>
    <w:rsid w:val="00017EAB"/>
    <w:rsid w:val="0007177A"/>
    <w:rsid w:val="0009694A"/>
    <w:rsid w:val="000B77E1"/>
    <w:rsid w:val="000F6DB9"/>
    <w:rsid w:val="00101FF0"/>
    <w:rsid w:val="0016207B"/>
    <w:rsid w:val="00163889"/>
    <w:rsid w:val="00176758"/>
    <w:rsid w:val="001946C9"/>
    <w:rsid w:val="0019581D"/>
    <w:rsid w:val="001A6BD4"/>
    <w:rsid w:val="001D5A39"/>
    <w:rsid w:val="001E39CD"/>
    <w:rsid w:val="001E43B7"/>
    <w:rsid w:val="001E5560"/>
    <w:rsid w:val="00204437"/>
    <w:rsid w:val="00205039"/>
    <w:rsid w:val="0021640A"/>
    <w:rsid w:val="002203AE"/>
    <w:rsid w:val="002245DA"/>
    <w:rsid w:val="0022769D"/>
    <w:rsid w:val="00237C34"/>
    <w:rsid w:val="00261206"/>
    <w:rsid w:val="00293555"/>
    <w:rsid w:val="002C0A5B"/>
    <w:rsid w:val="002E251A"/>
    <w:rsid w:val="002F732F"/>
    <w:rsid w:val="00310CB1"/>
    <w:rsid w:val="00342B8F"/>
    <w:rsid w:val="0035329A"/>
    <w:rsid w:val="003706CD"/>
    <w:rsid w:val="003722DD"/>
    <w:rsid w:val="00376BE3"/>
    <w:rsid w:val="00381387"/>
    <w:rsid w:val="00397ED0"/>
    <w:rsid w:val="003C5D25"/>
    <w:rsid w:val="003C5D6F"/>
    <w:rsid w:val="003D1D79"/>
    <w:rsid w:val="003D55DF"/>
    <w:rsid w:val="0041655A"/>
    <w:rsid w:val="004268F4"/>
    <w:rsid w:val="00442995"/>
    <w:rsid w:val="00465F1C"/>
    <w:rsid w:val="004769CA"/>
    <w:rsid w:val="004A23FD"/>
    <w:rsid w:val="004A3C0A"/>
    <w:rsid w:val="004A68BA"/>
    <w:rsid w:val="004B3F6E"/>
    <w:rsid w:val="004C741C"/>
    <w:rsid w:val="00507B2C"/>
    <w:rsid w:val="00507E10"/>
    <w:rsid w:val="00512F40"/>
    <w:rsid w:val="00526FD7"/>
    <w:rsid w:val="00565B48"/>
    <w:rsid w:val="00566A05"/>
    <w:rsid w:val="00567097"/>
    <w:rsid w:val="00597712"/>
    <w:rsid w:val="005A0812"/>
    <w:rsid w:val="005B2D2E"/>
    <w:rsid w:val="005B526B"/>
    <w:rsid w:val="005B7F7A"/>
    <w:rsid w:val="005E3A2D"/>
    <w:rsid w:val="005F445F"/>
    <w:rsid w:val="006177A0"/>
    <w:rsid w:val="006232F1"/>
    <w:rsid w:val="00624641"/>
    <w:rsid w:val="00636062"/>
    <w:rsid w:val="00663149"/>
    <w:rsid w:val="0066606A"/>
    <w:rsid w:val="006660FC"/>
    <w:rsid w:val="00667DC9"/>
    <w:rsid w:val="00672154"/>
    <w:rsid w:val="00683041"/>
    <w:rsid w:val="0068536F"/>
    <w:rsid w:val="0068760D"/>
    <w:rsid w:val="006A5873"/>
    <w:rsid w:val="006D5B54"/>
    <w:rsid w:val="006E660A"/>
    <w:rsid w:val="006E7037"/>
    <w:rsid w:val="00716F0B"/>
    <w:rsid w:val="007323EE"/>
    <w:rsid w:val="00732A25"/>
    <w:rsid w:val="007558EC"/>
    <w:rsid w:val="00760C2F"/>
    <w:rsid w:val="0076104D"/>
    <w:rsid w:val="0076560B"/>
    <w:rsid w:val="00766FCE"/>
    <w:rsid w:val="007712FB"/>
    <w:rsid w:val="00776887"/>
    <w:rsid w:val="00783539"/>
    <w:rsid w:val="007A0740"/>
    <w:rsid w:val="007A4132"/>
    <w:rsid w:val="007B23C8"/>
    <w:rsid w:val="007C19A9"/>
    <w:rsid w:val="007D120E"/>
    <w:rsid w:val="007E7539"/>
    <w:rsid w:val="0082655E"/>
    <w:rsid w:val="00832B89"/>
    <w:rsid w:val="00842644"/>
    <w:rsid w:val="0086297A"/>
    <w:rsid w:val="00872044"/>
    <w:rsid w:val="00895FC5"/>
    <w:rsid w:val="008C266D"/>
    <w:rsid w:val="008F7C5C"/>
    <w:rsid w:val="0090677E"/>
    <w:rsid w:val="00917A4D"/>
    <w:rsid w:val="00923918"/>
    <w:rsid w:val="00953A59"/>
    <w:rsid w:val="0095473E"/>
    <w:rsid w:val="009C0751"/>
    <w:rsid w:val="009C1288"/>
    <w:rsid w:val="009D7C9D"/>
    <w:rsid w:val="00A4113D"/>
    <w:rsid w:val="00A51978"/>
    <w:rsid w:val="00A5573C"/>
    <w:rsid w:val="00A56F49"/>
    <w:rsid w:val="00A60C89"/>
    <w:rsid w:val="00A7234D"/>
    <w:rsid w:val="00A738F9"/>
    <w:rsid w:val="00A76DDD"/>
    <w:rsid w:val="00A91D87"/>
    <w:rsid w:val="00AA0830"/>
    <w:rsid w:val="00AA0A82"/>
    <w:rsid w:val="00AB0157"/>
    <w:rsid w:val="00AC5BA9"/>
    <w:rsid w:val="00AE70E9"/>
    <w:rsid w:val="00AF3DD8"/>
    <w:rsid w:val="00B13A1F"/>
    <w:rsid w:val="00B40A92"/>
    <w:rsid w:val="00B564E0"/>
    <w:rsid w:val="00B85AA1"/>
    <w:rsid w:val="00BC0BA1"/>
    <w:rsid w:val="00BD6CC8"/>
    <w:rsid w:val="00BF1A8B"/>
    <w:rsid w:val="00C118B6"/>
    <w:rsid w:val="00C32BD9"/>
    <w:rsid w:val="00C74695"/>
    <w:rsid w:val="00C76774"/>
    <w:rsid w:val="00C87845"/>
    <w:rsid w:val="00CA3137"/>
    <w:rsid w:val="00CC57BE"/>
    <w:rsid w:val="00CC7687"/>
    <w:rsid w:val="00D14769"/>
    <w:rsid w:val="00D16E7D"/>
    <w:rsid w:val="00D25AD0"/>
    <w:rsid w:val="00D368CA"/>
    <w:rsid w:val="00D41E0E"/>
    <w:rsid w:val="00D45156"/>
    <w:rsid w:val="00DC0983"/>
    <w:rsid w:val="00DC5F76"/>
    <w:rsid w:val="00DD4D1C"/>
    <w:rsid w:val="00DF7AFE"/>
    <w:rsid w:val="00E01469"/>
    <w:rsid w:val="00E305F9"/>
    <w:rsid w:val="00E32A6F"/>
    <w:rsid w:val="00E4378A"/>
    <w:rsid w:val="00E5691D"/>
    <w:rsid w:val="00E64762"/>
    <w:rsid w:val="00E72F51"/>
    <w:rsid w:val="00E81E2B"/>
    <w:rsid w:val="00E87107"/>
    <w:rsid w:val="00E903FA"/>
    <w:rsid w:val="00EB31DC"/>
    <w:rsid w:val="00EE469B"/>
    <w:rsid w:val="00EF75EB"/>
    <w:rsid w:val="00EF7FF1"/>
    <w:rsid w:val="00F01D0A"/>
    <w:rsid w:val="00F03EEF"/>
    <w:rsid w:val="00F14B3E"/>
    <w:rsid w:val="00F338A5"/>
    <w:rsid w:val="00F4059E"/>
    <w:rsid w:val="00F57576"/>
    <w:rsid w:val="00F92D3E"/>
    <w:rsid w:val="00F96B27"/>
    <w:rsid w:val="00FA5868"/>
    <w:rsid w:val="00FB5C45"/>
    <w:rsid w:val="00FC5D56"/>
    <w:rsid w:val="00FD5444"/>
    <w:rsid w:val="00FE6B57"/>
    <w:rsid w:val="00FF41FA"/>
    <w:rsid w:val="00FF65F2"/>
    <w:rsid w:val="00FF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CC63C"/>
  <w15:chartTrackingRefBased/>
  <w15:docId w15:val="{DB30A7AA-89C4-4A99-B909-43A18F374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03F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03F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F41F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F41F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6F4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1"/>
    <w:qFormat/>
    <w:rsid w:val="00E72F5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E70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E7037"/>
    <w:pPr>
      <w:spacing w:line="240" w:lineRule="auto"/>
    </w:pPr>
    <w:rPr>
      <w:rFonts w:ascii="Public Sans Light" w:eastAsia="Public Sans Light" w:hAnsi="Public Sans Light" w:cs="Public Sans Light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7037"/>
    <w:rPr>
      <w:rFonts w:ascii="Public Sans Light" w:eastAsia="Public Sans Light" w:hAnsi="Public Sans Light" w:cs="Public Sans Light"/>
      <w:sz w:val="20"/>
      <w:szCs w:val="20"/>
      <w:lang w:val="pt-BR"/>
    </w:rPr>
  </w:style>
  <w:style w:type="paragraph" w:styleId="Revision">
    <w:name w:val="Revision"/>
    <w:hidden/>
    <w:uiPriority w:val="99"/>
    <w:semiHidden/>
    <w:rsid w:val="00A60C89"/>
    <w:pPr>
      <w:spacing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E903F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E903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df8dc5e-e5f0-476b-aed9-3b59e9fde311" xsi:nil="true"/>
    <lcf76f155ced4ddcb4097134ff3c332f xmlns="7d325074-d398-43b9-9fad-f1a483cc331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B2F43434AD48489DC7A3A83FD030F7" ma:contentTypeVersion="15" ma:contentTypeDescription="Create a new document." ma:contentTypeScope="" ma:versionID="844db9d4c951facc69f656dfcbe946e8">
  <xsd:schema xmlns:xsd="http://www.w3.org/2001/XMLSchema" xmlns:xs="http://www.w3.org/2001/XMLSchema" xmlns:p="http://schemas.microsoft.com/office/2006/metadata/properties" xmlns:ns2="7d325074-d398-43b9-9fad-f1a483cc331c" xmlns:ns3="8df8dc5e-e5f0-476b-aed9-3b59e9fde311" targetNamespace="http://schemas.microsoft.com/office/2006/metadata/properties" ma:root="true" ma:fieldsID="6a9cf721e2e5c5324eeb90f1e9d5c2bb" ns2:_="" ns3:_="">
    <xsd:import namespace="7d325074-d398-43b9-9fad-f1a483cc331c"/>
    <xsd:import namespace="8df8dc5e-e5f0-476b-aed9-3b59e9fde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325074-d398-43b9-9fad-f1a483cc33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8dc5e-e5f0-476b-aed9-3b59e9fde31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4a59ebba-9cb3-4836-ba68-96a6f94bb421}" ma:internalName="TaxCatchAll" ma:showField="CatchAllData" ma:web="8df8dc5e-e5f0-476b-aed9-3b59e9fde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723FE0-F9F3-48B0-A012-BEFD136B233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e15d014-fc56-4179-9730-bced092ced9a"/>
    <ds:schemaRef ds:uri="912e0414-2be0-4987-8cc8-1fc07200bcb8"/>
  </ds:schemaRefs>
</ds:datastoreItem>
</file>

<file path=customXml/itemProps2.xml><?xml version="1.0" encoding="utf-8"?>
<ds:datastoreItem xmlns:ds="http://schemas.openxmlformats.org/officeDocument/2006/customXml" ds:itemID="{16D2831F-4D9B-468D-8FC3-EEE4DB04C176}"/>
</file>

<file path=customXml/itemProps3.xml><?xml version="1.0" encoding="utf-8"?>
<ds:datastoreItem xmlns:ds="http://schemas.openxmlformats.org/officeDocument/2006/customXml" ds:itemID="{6EBCB728-B201-4E96-A435-5AA81F303D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941</TotalTime>
  <Pages>5</Pages>
  <Words>1247</Words>
  <Characters>7114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Schoneman</dc:creator>
  <cp:keywords/>
  <dc:description/>
  <cp:lastModifiedBy>Henrique Mello</cp:lastModifiedBy>
  <cp:revision>72</cp:revision>
  <dcterms:created xsi:type="dcterms:W3CDTF">2023-09-07T22:02:00Z</dcterms:created>
  <dcterms:modified xsi:type="dcterms:W3CDTF">2023-09-16T21:20:00Z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0x010100A4B2F43434AD48489DC7A3A83FD030F7</vt:lpwstr>
  </property>
  <property fmtid="{D5CDD505-2E9C-101B-9397-08002B2CF9AE}" pid="3" name="MediaServiceImageTags">
    <vt:lpwstr/>
  </property>
</Properties>
</file>