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FF15" w14:textId="17617EF1" w:rsidR="004D7184" w:rsidRDefault="004D7184" w:rsidP="004D7184">
      <w:pPr>
        <w:pStyle w:val="Heading1"/>
      </w:pPr>
      <w:r>
        <w:rPr>
          <w:rFonts w:eastAsia="Calibri"/>
        </w:rPr>
        <w:t>Survey Taker Email Template –</w:t>
      </w:r>
      <w:r>
        <w:t xml:space="preserve"> Russian</w:t>
      </w:r>
    </w:p>
    <w:tbl>
      <w:tblPr>
        <w:tblStyle w:val="TableGrid"/>
        <w:tblW w:w="0" w:type="auto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165"/>
      </w:tblGrid>
      <w:tr w:rsidR="6BA5E0F4" w14:paraId="3A208139" w14:textId="77777777" w:rsidTr="6BA5E0F4">
        <w:trPr>
          <w:trHeight w:val="300"/>
        </w:trPr>
        <w:tc>
          <w:tcPr>
            <w:tcW w:w="916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B83E50" w14:textId="77777777" w:rsidR="004D7184" w:rsidRDefault="004D7184">
            <w:pPr>
              <w:rPr>
                <w:rFonts w:ascii="Calibri" w:eastAsia="Calibri" w:hAnsi="Calibri" w:cs="Calibri"/>
                <w:b/>
                <w:bCs/>
                <w:lang w:val="ru"/>
              </w:rPr>
            </w:pPr>
          </w:p>
          <w:p w14:paraId="6675C6C9" w14:textId="59234FC6" w:rsidR="6BA5E0F4" w:rsidRDefault="6BA5E0F4">
            <w:r w:rsidRPr="6BA5E0F4">
              <w:rPr>
                <w:rFonts w:ascii="Calibri" w:eastAsia="Calibri" w:hAnsi="Calibri" w:cs="Calibri"/>
                <w:b/>
                <w:bCs/>
                <w:lang w:val="ru"/>
              </w:rPr>
              <w:t xml:space="preserve">Примите участие в опросе об обеспечении равенства доступа населения к здравоохранению!  </w:t>
            </w:r>
          </w:p>
        </w:tc>
      </w:tr>
      <w:tr w:rsidR="6BA5E0F4" w14:paraId="15370906" w14:textId="77777777" w:rsidTr="6BA5E0F4">
        <w:trPr>
          <w:trHeight w:val="300"/>
        </w:trPr>
        <w:tc>
          <w:tcPr>
            <w:tcW w:w="916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5093CF" w14:textId="137DB2B1" w:rsidR="6BA5E0F4" w:rsidRDefault="6BA5E0F4" w:rsidP="6BA5E0F4">
            <w:r w:rsidRPr="6BA5E0F4">
              <w:rPr>
                <w:rFonts w:ascii="Calibri" w:eastAsia="Calibri" w:hAnsi="Calibri" w:cs="Calibri"/>
                <w:i/>
                <w:iCs/>
                <w:lang w:val="ru"/>
              </w:rPr>
              <w:t xml:space="preserve">Чтобы улучшить здоровье каждого жителя Массачусетса, нам нужно прислушаться к людям и сообществам, которым долгое время было отказано в равных шансах на сохранение здоровья. </w:t>
            </w:r>
            <w:r w:rsidR="0ABBC09F" w:rsidRPr="6BA5E0F4">
              <w:rPr>
                <w:rFonts w:ascii="Calibri" w:eastAsia="Calibri" w:hAnsi="Calibri" w:cs="Calibri"/>
                <w:i/>
                <w:iCs/>
                <w:lang w:val="ru"/>
              </w:rPr>
              <w:t>Исследование об обеспечении равенства доступа населения к здравоохранению — это возможность для жителей поделиться своим опытом и приоритетами, чтобы помочь сформировать будущее нашего здравоохранения.</w:t>
            </w:r>
            <w:r w:rsidR="0ABBC09F" w:rsidRPr="6BA5E0F4">
              <w:rPr>
                <w:rFonts w:ascii="Calibri" w:eastAsia="Calibri" w:hAnsi="Calibri" w:cs="Calibri"/>
                <w:i/>
                <w:iCs/>
                <w:color w:val="000000" w:themeColor="text1"/>
                <w:lang w:val="ru"/>
              </w:rPr>
              <w:t xml:space="preserve"> Департамент общественного здравоохранения штата Массачусетс будет использовать результаты Опроса для улучшения наших программ, принятия решений о распределении финансов и ресурсов, а также поддержки политики, направленной на устранение неравенства в получении медицинских услуг. Мы также поделимся результатами Опроса с партнерами по всему Массачусетсу, чтобы поддержать важную работу, которую они проводят для улучшения здравоохранения в своих сообществах.</w:t>
            </w:r>
          </w:p>
          <w:p w14:paraId="0ECC6285" w14:textId="25B74452" w:rsidR="6BA5E0F4" w:rsidRDefault="6BA5E0F4" w:rsidP="6BA5E0F4">
            <w:pPr>
              <w:rPr>
                <w:rFonts w:ascii="Calibri" w:eastAsia="Calibri" w:hAnsi="Calibri" w:cs="Calibri"/>
                <w:i/>
                <w:iCs/>
                <w:lang w:val="ru"/>
              </w:rPr>
            </w:pPr>
          </w:p>
        </w:tc>
      </w:tr>
      <w:tr w:rsidR="6BA5E0F4" w14:paraId="6DB5B27A" w14:textId="77777777" w:rsidTr="6BA5E0F4">
        <w:trPr>
          <w:trHeight w:val="300"/>
        </w:trPr>
        <w:tc>
          <w:tcPr>
            <w:tcW w:w="916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61CA06" w14:textId="1F4E2234" w:rsidR="6BA5E0F4" w:rsidRDefault="6BA5E0F4" w:rsidP="6BA5E0F4">
            <w:r w:rsidRPr="6BA5E0F4">
              <w:rPr>
                <w:rFonts w:ascii="Calibri" w:eastAsia="Calibri" w:hAnsi="Calibri" w:cs="Calibri"/>
                <w:i/>
                <w:iCs/>
                <w:lang w:val="ru"/>
              </w:rPr>
              <w:t xml:space="preserve">Опрос будет открыт с 31 июля 2023 г. до начала осени 2023 г. </w:t>
            </w:r>
            <w:r w:rsidR="5FBE23BA" w:rsidRPr="6BA5E0F4">
              <w:rPr>
                <w:rFonts w:ascii="Calibri" w:eastAsia="Calibri" w:hAnsi="Calibri" w:cs="Calibri"/>
                <w:i/>
                <w:iCs/>
                <w:lang w:val="ru"/>
              </w:rPr>
              <w:t>Принять участие в Опросе может любой желающий в возрасте от 14 лет. Опрос занимает ориентировочно 15–30 минут и доступен на 11 языках: арабском, кабо-вердинском креольском, китайском (упрощенном или традиционном), английском, гаитянском креольском, кхмерском, португальском, русском, испанском и вьетнамском. Опрос также будет доступен на американском языке жестов позже этим летом.</w:t>
            </w:r>
          </w:p>
          <w:p w14:paraId="5911F53C" w14:textId="16E986E2" w:rsidR="6BA5E0F4" w:rsidRDefault="6BA5E0F4" w:rsidP="6BA5E0F4">
            <w:pPr>
              <w:rPr>
                <w:rFonts w:ascii="Calibri" w:eastAsia="Calibri" w:hAnsi="Calibri" w:cs="Calibri"/>
                <w:i/>
                <w:iCs/>
                <w:lang w:val="ru"/>
              </w:rPr>
            </w:pPr>
          </w:p>
        </w:tc>
      </w:tr>
      <w:tr w:rsidR="6BA5E0F4" w14:paraId="057308CC" w14:textId="77777777" w:rsidTr="6BA5E0F4">
        <w:trPr>
          <w:trHeight w:val="300"/>
        </w:trPr>
        <w:tc>
          <w:tcPr>
            <w:tcW w:w="916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42DCB2" w14:textId="128472A9" w:rsidR="6BA5E0F4" w:rsidRDefault="6BA5E0F4" w:rsidP="6BA5E0F4">
            <w:pPr>
              <w:rPr>
                <w:rFonts w:ascii="Calibri" w:eastAsia="Calibri" w:hAnsi="Calibri" w:cs="Calibri"/>
                <w:i/>
                <w:iCs/>
                <w:color w:val="4472C4" w:themeColor="accent1"/>
                <w:lang w:val="ru"/>
              </w:rPr>
            </w:pPr>
            <w:r w:rsidRPr="6BA5E0F4">
              <w:rPr>
                <w:rFonts w:ascii="Calibri" w:eastAsia="Calibri" w:hAnsi="Calibri" w:cs="Calibri"/>
                <w:i/>
                <w:iCs/>
                <w:lang w:val="ru"/>
              </w:rPr>
              <w:t xml:space="preserve">Пройти опрос легко! </w:t>
            </w:r>
            <w:r w:rsidR="10696BAB" w:rsidRPr="6BA5E0F4">
              <w:rPr>
                <w:rFonts w:ascii="Calibri" w:eastAsia="Calibri" w:hAnsi="Calibri" w:cs="Calibri"/>
                <w:i/>
                <w:iCs/>
                <w:lang w:val="ru"/>
              </w:rPr>
              <w:t xml:space="preserve">Просто нажмите на эту ссылку, чтобы начать. </w:t>
            </w:r>
            <w:hyperlink r:id="rId7">
              <w:r w:rsidR="10696BAB" w:rsidRPr="6BA5E0F4">
                <w:rPr>
                  <w:rStyle w:val="Hyperlink"/>
                  <w:rFonts w:ascii="Calibri" w:eastAsia="Calibri" w:hAnsi="Calibri" w:cs="Calibri"/>
                  <w:i/>
                  <w:iCs/>
                  <w:color w:val="4472C4" w:themeColor="accent1"/>
                  <w:lang w:val="ru"/>
                </w:rPr>
                <w:t>www.mass.gov/healthsurvey</w:t>
              </w:r>
            </w:hyperlink>
          </w:p>
          <w:p w14:paraId="2F929947" w14:textId="72D4CDD1" w:rsidR="6BA5E0F4" w:rsidRDefault="6BA5E0F4" w:rsidP="6BA5E0F4">
            <w:pPr>
              <w:rPr>
                <w:rFonts w:ascii="Calibri" w:eastAsia="Calibri" w:hAnsi="Calibri" w:cs="Calibri"/>
                <w:i/>
                <w:iCs/>
                <w:lang w:val="ru"/>
              </w:rPr>
            </w:pPr>
          </w:p>
        </w:tc>
      </w:tr>
      <w:tr w:rsidR="6BA5E0F4" w14:paraId="6673EA4B" w14:textId="77777777" w:rsidTr="6BA5E0F4">
        <w:trPr>
          <w:trHeight w:val="300"/>
        </w:trPr>
        <w:tc>
          <w:tcPr>
            <w:tcW w:w="9165" w:type="dxa"/>
            <w:tcBorders>
              <w:top w:val="none" w:sz="8" w:space="0" w:color="000000" w:themeColor="text1"/>
              <w:left w:val="none" w:sz="8" w:space="0" w:color="000000" w:themeColor="text1"/>
              <w:bottom w:val="none" w:sz="8" w:space="0" w:color="000000" w:themeColor="text1"/>
              <w:right w:val="non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CDCA31" w14:textId="07FDF6CD" w:rsidR="6BA5E0F4" w:rsidRDefault="6BA5E0F4">
            <w:r w:rsidRPr="6BA5E0F4">
              <w:rPr>
                <w:rFonts w:ascii="Calibri" w:eastAsia="Calibri" w:hAnsi="Calibri" w:cs="Calibri"/>
                <w:lang w:val="ru"/>
              </w:rPr>
              <w:t xml:space="preserve">Для получения дополнительной информации об Инициативе по обеспечению равенства доступа населения к здравоохранению и опросе посетите наш веб-сайт: </w:t>
            </w:r>
            <w:hyperlink r:id="rId8">
              <w:r w:rsidRPr="6BA5E0F4">
                <w:rPr>
                  <w:rStyle w:val="Hyperlink"/>
                  <w:rFonts w:ascii="Calibri" w:eastAsia="Calibri" w:hAnsi="Calibri" w:cs="Calibri"/>
                  <w:lang w:val="ru"/>
                </w:rPr>
                <w:t>www.mass.gov/CHEI</w:t>
              </w:r>
            </w:hyperlink>
          </w:p>
        </w:tc>
      </w:tr>
    </w:tbl>
    <w:p w14:paraId="2C078E63" w14:textId="7A8289AE" w:rsidR="00922E17" w:rsidRDefault="00922E17" w:rsidP="6BA5E0F4"/>
    <w:sectPr w:rsidR="00922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922DCF"/>
    <w:rsid w:val="004D7184"/>
    <w:rsid w:val="00922E17"/>
    <w:rsid w:val="0305E0D9"/>
    <w:rsid w:val="0ABBC09F"/>
    <w:rsid w:val="10696BAB"/>
    <w:rsid w:val="11922DCF"/>
    <w:rsid w:val="37B248AC"/>
    <w:rsid w:val="5FBE23BA"/>
    <w:rsid w:val="6BA5E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8087"/>
  <w15:chartTrackingRefBased/>
  <w15:docId w15:val="{82E55BC1-BCC9-42B8-82D1-BD5C7FF9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1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7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HEI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mass.gov/healthsurve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35ADD0-36A6-4DD6-8058-BD99F963F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25E5B-DC03-480F-8C52-CF05C66340DC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customXml/itemProps3.xml><?xml version="1.0" encoding="utf-8"?>
<ds:datastoreItem xmlns:ds="http://schemas.openxmlformats.org/officeDocument/2006/customXml" ds:itemID="{097E6BC9-C9ED-4379-8F25-36E88A1704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Bethany Haefner</cp:lastModifiedBy>
  <cp:revision>2</cp:revision>
  <dcterms:created xsi:type="dcterms:W3CDTF">2023-07-26T19:40:00Z</dcterms:created>
  <dcterms:modified xsi:type="dcterms:W3CDTF">2023-07-26T21:39:00Z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