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CF7C" w14:textId="77777777" w:rsidR="00B30841" w:rsidRDefault="00000000">
      <w:pPr>
        <w:spacing w:before="273"/>
        <w:ind w:left="1784"/>
        <w:rPr>
          <w:sz w:val="28"/>
        </w:rPr>
      </w:pPr>
      <w:r>
        <w:rPr>
          <w:noProof/>
          <w:sz w:val="28"/>
        </w:rPr>
        <w:drawing>
          <wp:anchor distT="0" distB="0" distL="0" distR="0" simplePos="0" relativeHeight="15728640" behindDoc="0" locked="0" layoutInCell="1" allowOverlap="1" wp14:anchorId="33DCAD6A" wp14:editId="79DE973C">
            <wp:simplePos x="0" y="0"/>
            <wp:positionH relativeFrom="page">
              <wp:posOffset>457200</wp:posOffset>
            </wp:positionH>
            <wp:positionV relativeFrom="paragraph">
              <wp:posOffset>635</wp:posOffset>
            </wp:positionV>
            <wp:extent cx="782319" cy="782319"/>
            <wp:effectExtent l="0" t="0" r="0" b="0"/>
            <wp:wrapNone/>
            <wp:docPr id="2" name="Image 2" descr="Massachusetts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assachusetts state seal"/>
                    <pic:cNvPicPr/>
                  </pic:nvPicPr>
                  <pic:blipFill>
                    <a:blip r:embed="rId7" cstate="print"/>
                    <a:stretch>
                      <a:fillRect/>
                    </a:stretch>
                  </pic:blipFill>
                  <pic:spPr>
                    <a:xfrm>
                      <a:off x="0" y="0"/>
                      <a:ext cx="782319" cy="782319"/>
                    </a:xfrm>
                    <a:prstGeom prst="rect">
                      <a:avLst/>
                    </a:prstGeom>
                  </pic:spPr>
                </pic:pic>
              </a:graphicData>
            </a:graphic>
          </wp:anchor>
        </w:drawing>
      </w:r>
      <w:r>
        <w:rPr>
          <w:color w:val="212121"/>
          <w:sz w:val="28"/>
        </w:rPr>
        <w:t>OFFICE</w:t>
      </w:r>
      <w:r>
        <w:rPr>
          <w:color w:val="212121"/>
          <w:spacing w:val="-2"/>
          <w:sz w:val="28"/>
        </w:rPr>
        <w:t xml:space="preserve"> </w:t>
      </w:r>
      <w:r>
        <w:rPr>
          <w:color w:val="212121"/>
          <w:sz w:val="28"/>
        </w:rPr>
        <w:t>OF</w:t>
      </w:r>
      <w:r>
        <w:rPr>
          <w:color w:val="212121"/>
          <w:spacing w:val="-2"/>
          <w:sz w:val="28"/>
        </w:rPr>
        <w:t xml:space="preserve"> </w:t>
      </w:r>
      <w:r>
        <w:rPr>
          <w:color w:val="212121"/>
          <w:sz w:val="28"/>
        </w:rPr>
        <w:t>THE</w:t>
      </w:r>
      <w:r>
        <w:rPr>
          <w:color w:val="212121"/>
          <w:spacing w:val="-2"/>
          <w:sz w:val="28"/>
        </w:rPr>
        <w:t xml:space="preserve"> </w:t>
      </w:r>
      <w:r>
        <w:rPr>
          <w:color w:val="212121"/>
          <w:sz w:val="28"/>
        </w:rPr>
        <w:t>CHILD</w:t>
      </w:r>
      <w:r>
        <w:rPr>
          <w:color w:val="212121"/>
          <w:spacing w:val="-2"/>
          <w:sz w:val="28"/>
        </w:rPr>
        <w:t xml:space="preserve"> </w:t>
      </w:r>
      <w:r>
        <w:rPr>
          <w:color w:val="212121"/>
          <w:sz w:val="28"/>
        </w:rPr>
        <w:t>ADVOCATE</w:t>
      </w:r>
      <w:r>
        <w:rPr>
          <w:color w:val="212121"/>
          <w:spacing w:val="-2"/>
          <w:sz w:val="28"/>
        </w:rPr>
        <w:t xml:space="preserve"> (OCA)</w:t>
      </w:r>
    </w:p>
    <w:p w14:paraId="5E04A029" w14:textId="77777777" w:rsidR="00B30841" w:rsidRDefault="00000000">
      <w:pPr>
        <w:pStyle w:val="Heading1"/>
      </w:pPr>
      <w:r>
        <w:rPr>
          <w:color w:val="212121"/>
        </w:rPr>
        <w:t>THE</w:t>
      </w:r>
      <w:r>
        <w:rPr>
          <w:color w:val="212121"/>
          <w:spacing w:val="-1"/>
        </w:rPr>
        <w:t xml:space="preserve"> </w:t>
      </w:r>
      <w:r>
        <w:rPr>
          <w:color w:val="212121"/>
        </w:rPr>
        <w:t>CHILD</w:t>
      </w:r>
      <w:r>
        <w:rPr>
          <w:color w:val="212121"/>
          <w:spacing w:val="3"/>
        </w:rPr>
        <w:t xml:space="preserve"> </w:t>
      </w:r>
      <w:r>
        <w:rPr>
          <w:color w:val="212121"/>
          <w:spacing w:val="-2"/>
        </w:rPr>
        <w:t>ADVOCATE</w:t>
      </w:r>
    </w:p>
    <w:p w14:paraId="7281361C" w14:textId="77777777" w:rsidR="00B30841" w:rsidRDefault="00B30841">
      <w:pPr>
        <w:pStyle w:val="BodyText"/>
        <w:spacing w:before="275"/>
        <w:ind w:left="0" w:firstLine="0"/>
        <w:rPr>
          <w:b/>
        </w:rPr>
      </w:pPr>
    </w:p>
    <w:p w14:paraId="6205BB9E" w14:textId="77777777" w:rsidR="00B30841" w:rsidRDefault="00000000">
      <w:pPr>
        <w:pStyle w:val="BodyText"/>
        <w:ind w:left="359" w:right="29" w:firstLine="0"/>
      </w:pPr>
      <w:r>
        <w:rPr>
          <w:color w:val="212121"/>
        </w:rPr>
        <w:t>The Child Advocate for the Commonwealth of Massachusetts is an influential leadership role dedicated to ensuring that the child-serving executive agencies deliver timely, safe, and effective services.</w:t>
      </w:r>
      <w:r>
        <w:rPr>
          <w:color w:val="212121"/>
          <w:spacing w:val="80"/>
        </w:rPr>
        <w:t xml:space="preserve"> </w:t>
      </w:r>
      <w:r>
        <w:rPr>
          <w:color w:val="212121"/>
        </w:rPr>
        <w:t>The Child Advocate ensures that children in the care of the Commonwealth receive services that promote safety, dignity and well-being.</w:t>
      </w:r>
      <w:r>
        <w:rPr>
          <w:color w:val="212121"/>
          <w:spacing w:val="80"/>
        </w:rPr>
        <w:t xml:space="preserve"> </w:t>
      </w:r>
      <w:r>
        <w:rPr>
          <w:color w:val="212121"/>
        </w:rPr>
        <w:t>This critical position is charged by the Legislature with examining on a system-wide basis the care and services that executive branch agencies provide</w:t>
      </w:r>
      <w:r>
        <w:rPr>
          <w:color w:val="212121"/>
          <w:spacing w:val="-2"/>
        </w:rPr>
        <w:t xml:space="preserve"> </w:t>
      </w:r>
      <w:proofErr w:type="gramStart"/>
      <w:r>
        <w:rPr>
          <w:color w:val="212121"/>
        </w:rPr>
        <w:t>children, and</w:t>
      </w:r>
      <w:proofErr w:type="gramEnd"/>
      <w:r>
        <w:rPr>
          <w:color w:val="212121"/>
          <w:spacing w:val="-2"/>
        </w:rPr>
        <w:t xml:space="preserve"> </w:t>
      </w:r>
      <w:r>
        <w:rPr>
          <w:color w:val="212121"/>
        </w:rPr>
        <w:t>advises the</w:t>
      </w:r>
      <w:r>
        <w:rPr>
          <w:color w:val="212121"/>
          <w:spacing w:val="-2"/>
        </w:rPr>
        <w:t xml:space="preserve"> </w:t>
      </w:r>
      <w:r>
        <w:rPr>
          <w:color w:val="212121"/>
        </w:rPr>
        <w:t>public and</w:t>
      </w:r>
      <w:r>
        <w:rPr>
          <w:color w:val="212121"/>
          <w:spacing w:val="-2"/>
        </w:rPr>
        <w:t xml:space="preserve"> </w:t>
      </w:r>
      <w:r>
        <w:rPr>
          <w:color w:val="212121"/>
        </w:rPr>
        <w:t>those</w:t>
      </w:r>
      <w:r>
        <w:rPr>
          <w:color w:val="212121"/>
          <w:spacing w:val="-2"/>
        </w:rPr>
        <w:t xml:space="preserve"> </w:t>
      </w:r>
      <w:r>
        <w:rPr>
          <w:color w:val="212121"/>
        </w:rPr>
        <w:t>at the</w:t>
      </w:r>
      <w:r>
        <w:rPr>
          <w:color w:val="212121"/>
          <w:spacing w:val="-2"/>
        </w:rPr>
        <w:t xml:space="preserve"> </w:t>
      </w:r>
      <w:r>
        <w:rPr>
          <w:color w:val="212121"/>
        </w:rPr>
        <w:t>highest levels of state</w:t>
      </w:r>
      <w:r>
        <w:rPr>
          <w:color w:val="212121"/>
          <w:spacing w:val="-2"/>
        </w:rPr>
        <w:t xml:space="preserve"> </w:t>
      </w:r>
      <w:r>
        <w:rPr>
          <w:color w:val="212121"/>
        </w:rPr>
        <w:t>government about how to improve services to children and families.</w:t>
      </w:r>
      <w:r>
        <w:rPr>
          <w:color w:val="212121"/>
          <w:spacing w:val="40"/>
        </w:rPr>
        <w:t xml:space="preserve"> </w:t>
      </w:r>
      <w:r>
        <w:rPr>
          <w:color w:val="212121"/>
        </w:rPr>
        <w:t>The Child Advocate must be a highly experienced and respected professional who can provide leadership, influence high-level decision makers</w:t>
      </w:r>
      <w:r>
        <w:rPr>
          <w:color w:val="212121"/>
          <w:spacing w:val="-2"/>
        </w:rPr>
        <w:t xml:space="preserve"> </w:t>
      </w:r>
      <w:r>
        <w:rPr>
          <w:color w:val="212121"/>
        </w:rPr>
        <w:t>and have</w:t>
      </w:r>
      <w:r>
        <w:rPr>
          <w:color w:val="212121"/>
          <w:spacing w:val="-3"/>
        </w:rPr>
        <w:t xml:space="preserve"> </w:t>
      </w:r>
      <w:r>
        <w:rPr>
          <w:color w:val="212121"/>
        </w:rPr>
        <w:t>a</w:t>
      </w:r>
      <w:r>
        <w:rPr>
          <w:color w:val="212121"/>
          <w:spacing w:val="-3"/>
        </w:rPr>
        <w:t xml:space="preserve"> </w:t>
      </w:r>
      <w:r>
        <w:rPr>
          <w:color w:val="212121"/>
        </w:rPr>
        <w:t>broad</w:t>
      </w:r>
      <w:r>
        <w:rPr>
          <w:color w:val="212121"/>
          <w:spacing w:val="-3"/>
        </w:rPr>
        <w:t xml:space="preserve"> </w:t>
      </w:r>
      <w:r>
        <w:rPr>
          <w:color w:val="212121"/>
        </w:rPr>
        <w:t>vision</w:t>
      </w:r>
      <w:r>
        <w:rPr>
          <w:color w:val="212121"/>
          <w:spacing w:val="-3"/>
        </w:rPr>
        <w:t xml:space="preserve"> </w:t>
      </w:r>
      <w:r>
        <w:rPr>
          <w:color w:val="212121"/>
        </w:rPr>
        <w:t>for</w:t>
      </w:r>
      <w:r>
        <w:rPr>
          <w:color w:val="212121"/>
          <w:spacing w:val="-2"/>
        </w:rPr>
        <w:t xml:space="preserve"> </w:t>
      </w:r>
      <w:r>
        <w:rPr>
          <w:color w:val="212121"/>
        </w:rPr>
        <w:t>the</w:t>
      </w:r>
      <w:r>
        <w:rPr>
          <w:color w:val="212121"/>
          <w:spacing w:val="-3"/>
        </w:rPr>
        <w:t xml:space="preserve"> </w:t>
      </w:r>
      <w:r>
        <w:rPr>
          <w:color w:val="212121"/>
        </w:rPr>
        <w:t>child</w:t>
      </w:r>
      <w:r>
        <w:rPr>
          <w:color w:val="212121"/>
          <w:spacing w:val="-3"/>
        </w:rPr>
        <w:t xml:space="preserve"> </w:t>
      </w:r>
      <w:r>
        <w:rPr>
          <w:color w:val="212121"/>
        </w:rPr>
        <w:t>welfare</w:t>
      </w:r>
      <w:r>
        <w:rPr>
          <w:color w:val="212121"/>
          <w:spacing w:val="-3"/>
        </w:rPr>
        <w:t xml:space="preserve"> </w:t>
      </w:r>
      <w:r>
        <w:rPr>
          <w:color w:val="212121"/>
        </w:rPr>
        <w:t>system.</w:t>
      </w:r>
      <w:r>
        <w:rPr>
          <w:color w:val="212121"/>
          <w:spacing w:val="40"/>
        </w:rPr>
        <w:t xml:space="preserve"> </w:t>
      </w:r>
      <w:r>
        <w:rPr>
          <w:color w:val="212121"/>
        </w:rPr>
        <w:t>The</w:t>
      </w:r>
      <w:r>
        <w:rPr>
          <w:color w:val="212121"/>
          <w:spacing w:val="-3"/>
        </w:rPr>
        <w:t xml:space="preserve"> </w:t>
      </w:r>
      <w:r>
        <w:rPr>
          <w:color w:val="212121"/>
        </w:rPr>
        <w:t>Child</w:t>
      </w:r>
      <w:r>
        <w:rPr>
          <w:color w:val="212121"/>
          <w:spacing w:val="-3"/>
        </w:rPr>
        <w:t xml:space="preserve"> </w:t>
      </w:r>
      <w:r>
        <w:rPr>
          <w:color w:val="212121"/>
        </w:rPr>
        <w:t>Advocate</w:t>
      </w:r>
      <w:r>
        <w:rPr>
          <w:color w:val="212121"/>
          <w:spacing w:val="-3"/>
        </w:rPr>
        <w:t xml:space="preserve"> </w:t>
      </w:r>
      <w:r>
        <w:rPr>
          <w:color w:val="212121"/>
        </w:rPr>
        <w:t>is</w:t>
      </w:r>
      <w:r>
        <w:rPr>
          <w:color w:val="212121"/>
          <w:spacing w:val="-2"/>
        </w:rPr>
        <w:t xml:space="preserve"> </w:t>
      </w:r>
      <w:r>
        <w:rPr>
          <w:color w:val="212121"/>
        </w:rPr>
        <w:t>a</w:t>
      </w:r>
      <w:r>
        <w:rPr>
          <w:color w:val="212121"/>
          <w:spacing w:val="-3"/>
        </w:rPr>
        <w:t xml:space="preserve"> </w:t>
      </w:r>
      <w:r>
        <w:rPr>
          <w:color w:val="212121"/>
        </w:rPr>
        <w:t>leader</w:t>
      </w:r>
      <w:r>
        <w:rPr>
          <w:color w:val="212121"/>
          <w:spacing w:val="-2"/>
        </w:rPr>
        <w:t xml:space="preserve"> </w:t>
      </w:r>
      <w:r>
        <w:rPr>
          <w:color w:val="212121"/>
        </w:rPr>
        <w:t>to</w:t>
      </w:r>
      <w:r>
        <w:rPr>
          <w:color w:val="212121"/>
          <w:spacing w:val="-3"/>
        </w:rPr>
        <w:t xml:space="preserve"> </w:t>
      </w:r>
      <w:r>
        <w:rPr>
          <w:color w:val="212121"/>
        </w:rPr>
        <w:t>those both inside and outside of state government and is a voice for children experiencing adversity and/or affected by trauma, working to ensure their health, safety and opportunity.</w:t>
      </w:r>
    </w:p>
    <w:p w14:paraId="10FB8886" w14:textId="77777777" w:rsidR="00B30841" w:rsidRDefault="00B30841">
      <w:pPr>
        <w:pStyle w:val="BodyText"/>
        <w:ind w:left="0" w:firstLine="0"/>
      </w:pPr>
    </w:p>
    <w:p w14:paraId="1CB13447" w14:textId="77777777" w:rsidR="00B30841" w:rsidRDefault="00000000">
      <w:pPr>
        <w:pStyle w:val="BodyText"/>
        <w:ind w:left="359" w:right="90" w:firstLine="0"/>
      </w:pPr>
      <w:r>
        <w:rPr>
          <w:color w:val="212121"/>
        </w:rPr>
        <w:t>In this role, the Child Advocate will shape public policy, collaborate with key government and community stakeholders, and lead public dialogue on critical issues affecting children. The position requires exceptional expertise in child welfare, juvenile justice, and public advocacy, as well as proven leadership and communication skills. The Child Advocate will oversee a talented team, manage</w:t>
      </w:r>
      <w:r>
        <w:rPr>
          <w:color w:val="212121"/>
          <w:spacing w:val="-5"/>
        </w:rPr>
        <w:t xml:space="preserve"> </w:t>
      </w:r>
      <w:r>
        <w:rPr>
          <w:color w:val="212121"/>
        </w:rPr>
        <w:t>investigations</w:t>
      </w:r>
      <w:r>
        <w:rPr>
          <w:color w:val="212121"/>
          <w:spacing w:val="-3"/>
        </w:rPr>
        <w:t xml:space="preserve"> </w:t>
      </w:r>
      <w:r>
        <w:rPr>
          <w:color w:val="212121"/>
        </w:rPr>
        <w:t>and</w:t>
      </w:r>
      <w:r>
        <w:rPr>
          <w:color w:val="212121"/>
          <w:spacing w:val="-5"/>
        </w:rPr>
        <w:t xml:space="preserve"> </w:t>
      </w:r>
      <w:r>
        <w:rPr>
          <w:color w:val="212121"/>
        </w:rPr>
        <w:t>reports,</w:t>
      </w:r>
      <w:r>
        <w:rPr>
          <w:color w:val="212121"/>
          <w:spacing w:val="-2"/>
        </w:rPr>
        <w:t xml:space="preserve"> </w:t>
      </w:r>
      <w:r>
        <w:rPr>
          <w:color w:val="212121"/>
        </w:rPr>
        <w:t>and</w:t>
      </w:r>
      <w:r>
        <w:rPr>
          <w:color w:val="212121"/>
          <w:spacing w:val="-5"/>
        </w:rPr>
        <w:t xml:space="preserve"> </w:t>
      </w:r>
      <w:r>
        <w:rPr>
          <w:color w:val="212121"/>
        </w:rPr>
        <w:t>advise</w:t>
      </w:r>
      <w:r>
        <w:rPr>
          <w:color w:val="212121"/>
          <w:spacing w:val="-5"/>
        </w:rPr>
        <w:t xml:space="preserve"> </w:t>
      </w:r>
      <w:r>
        <w:rPr>
          <w:color w:val="212121"/>
        </w:rPr>
        <w:t>senior</w:t>
      </w:r>
      <w:r>
        <w:rPr>
          <w:color w:val="212121"/>
          <w:spacing w:val="-3"/>
        </w:rPr>
        <w:t xml:space="preserve"> </w:t>
      </w:r>
      <w:r>
        <w:rPr>
          <w:color w:val="212121"/>
        </w:rPr>
        <w:t>officials,</w:t>
      </w:r>
      <w:r>
        <w:rPr>
          <w:color w:val="212121"/>
          <w:spacing w:val="-2"/>
        </w:rPr>
        <w:t xml:space="preserve"> </w:t>
      </w:r>
      <w:r>
        <w:rPr>
          <w:color w:val="212121"/>
        </w:rPr>
        <w:t>legislators,</w:t>
      </w:r>
      <w:r>
        <w:rPr>
          <w:color w:val="212121"/>
          <w:spacing w:val="-2"/>
        </w:rPr>
        <w:t xml:space="preserve"> </w:t>
      </w:r>
      <w:r>
        <w:rPr>
          <w:color w:val="212121"/>
        </w:rPr>
        <w:t>and</w:t>
      </w:r>
      <w:r>
        <w:rPr>
          <w:color w:val="212121"/>
          <w:spacing w:val="-5"/>
        </w:rPr>
        <w:t xml:space="preserve"> </w:t>
      </w:r>
      <w:r>
        <w:rPr>
          <w:color w:val="212121"/>
        </w:rPr>
        <w:t>the</w:t>
      </w:r>
      <w:r>
        <w:rPr>
          <w:color w:val="212121"/>
          <w:spacing w:val="-5"/>
        </w:rPr>
        <w:t xml:space="preserve"> </w:t>
      </w:r>
      <w:r>
        <w:rPr>
          <w:color w:val="212121"/>
        </w:rPr>
        <w:t>public.</w:t>
      </w:r>
      <w:r>
        <w:rPr>
          <w:color w:val="212121"/>
          <w:spacing w:val="-2"/>
        </w:rPr>
        <w:t xml:space="preserve"> </w:t>
      </w:r>
      <w:r>
        <w:rPr>
          <w:color w:val="212121"/>
        </w:rPr>
        <w:t>This</w:t>
      </w:r>
      <w:r>
        <w:rPr>
          <w:color w:val="212121"/>
          <w:spacing w:val="-3"/>
        </w:rPr>
        <w:t xml:space="preserve"> </w:t>
      </w:r>
      <w:r>
        <w:rPr>
          <w:color w:val="212121"/>
        </w:rPr>
        <w:t>is</w:t>
      </w:r>
      <w:r>
        <w:rPr>
          <w:color w:val="212121"/>
          <w:spacing w:val="-3"/>
        </w:rPr>
        <w:t xml:space="preserve"> </w:t>
      </w:r>
      <w:r>
        <w:rPr>
          <w:color w:val="212121"/>
        </w:rPr>
        <w:t>an essential leadership position for a dynamic professional ready to drive meaningful change in the systems that protect children and strengthen families.</w:t>
      </w:r>
    </w:p>
    <w:p w14:paraId="552F5917" w14:textId="77777777" w:rsidR="00B30841" w:rsidRDefault="00B30841">
      <w:pPr>
        <w:pStyle w:val="BodyText"/>
        <w:spacing w:before="4"/>
        <w:ind w:left="0" w:firstLine="0"/>
      </w:pPr>
    </w:p>
    <w:p w14:paraId="1479A445" w14:textId="77777777" w:rsidR="00B30841" w:rsidRDefault="00000000">
      <w:pPr>
        <w:pStyle w:val="Heading2"/>
        <w:rPr>
          <w:u w:val="none"/>
        </w:rPr>
      </w:pPr>
      <w:r>
        <w:rPr>
          <w:color w:val="212121"/>
          <w:u w:color="212121"/>
        </w:rPr>
        <w:t>Duties</w:t>
      </w:r>
      <w:r>
        <w:rPr>
          <w:color w:val="212121"/>
          <w:spacing w:val="-6"/>
          <w:u w:color="212121"/>
        </w:rPr>
        <w:t xml:space="preserve"> </w:t>
      </w:r>
      <w:r>
        <w:rPr>
          <w:color w:val="212121"/>
          <w:u w:color="212121"/>
        </w:rPr>
        <w:t>and Responsibilities</w:t>
      </w:r>
      <w:r>
        <w:rPr>
          <w:color w:val="212121"/>
          <w:spacing w:val="-3"/>
          <w:u w:color="212121"/>
        </w:rPr>
        <w:t xml:space="preserve"> </w:t>
      </w:r>
      <w:r>
        <w:rPr>
          <w:color w:val="212121"/>
          <w:u w:color="212121"/>
        </w:rPr>
        <w:t>(these</w:t>
      </w:r>
      <w:r>
        <w:rPr>
          <w:color w:val="212121"/>
          <w:spacing w:val="-3"/>
          <w:u w:color="212121"/>
        </w:rPr>
        <w:t xml:space="preserve"> </w:t>
      </w:r>
      <w:r>
        <w:rPr>
          <w:color w:val="212121"/>
          <w:u w:color="212121"/>
        </w:rPr>
        <w:t>duties</w:t>
      </w:r>
      <w:r>
        <w:rPr>
          <w:color w:val="212121"/>
          <w:spacing w:val="-3"/>
          <w:u w:color="212121"/>
        </w:rPr>
        <w:t xml:space="preserve"> </w:t>
      </w:r>
      <w:r>
        <w:rPr>
          <w:color w:val="212121"/>
          <w:u w:color="212121"/>
        </w:rPr>
        <w:t>are</w:t>
      </w:r>
      <w:r>
        <w:rPr>
          <w:color w:val="212121"/>
          <w:spacing w:val="-3"/>
          <w:u w:color="212121"/>
        </w:rPr>
        <w:t xml:space="preserve"> </w:t>
      </w:r>
      <w:r>
        <w:rPr>
          <w:color w:val="212121"/>
          <w:u w:color="212121"/>
        </w:rPr>
        <w:t>a</w:t>
      </w:r>
      <w:r>
        <w:rPr>
          <w:color w:val="212121"/>
          <w:spacing w:val="-3"/>
          <w:u w:color="212121"/>
        </w:rPr>
        <w:t xml:space="preserve"> </w:t>
      </w:r>
      <w:r>
        <w:rPr>
          <w:color w:val="212121"/>
          <w:u w:color="212121"/>
        </w:rPr>
        <w:t>general summary</w:t>
      </w:r>
      <w:r>
        <w:rPr>
          <w:color w:val="212121"/>
          <w:spacing w:val="-3"/>
          <w:u w:color="212121"/>
        </w:rPr>
        <w:t xml:space="preserve"> </w:t>
      </w:r>
      <w:r>
        <w:rPr>
          <w:color w:val="212121"/>
          <w:u w:color="212121"/>
        </w:rPr>
        <w:t>and not</w:t>
      </w:r>
      <w:r>
        <w:rPr>
          <w:color w:val="212121"/>
          <w:spacing w:val="-1"/>
          <w:u w:color="212121"/>
        </w:rPr>
        <w:t xml:space="preserve"> </w:t>
      </w:r>
      <w:r>
        <w:rPr>
          <w:color w:val="212121"/>
          <w:u w:color="212121"/>
        </w:rPr>
        <w:t>all</w:t>
      </w:r>
      <w:r>
        <w:rPr>
          <w:color w:val="212121"/>
          <w:spacing w:val="-4"/>
          <w:u w:color="212121"/>
        </w:rPr>
        <w:t xml:space="preserve"> </w:t>
      </w:r>
      <w:r>
        <w:rPr>
          <w:color w:val="212121"/>
          <w:spacing w:val="-2"/>
          <w:u w:color="212121"/>
        </w:rPr>
        <w:t>inclusive):</w:t>
      </w:r>
    </w:p>
    <w:p w14:paraId="199FA789" w14:textId="77777777" w:rsidR="00B30841" w:rsidRDefault="00B30841">
      <w:pPr>
        <w:pStyle w:val="BodyText"/>
        <w:spacing w:before="4"/>
        <w:ind w:left="0" w:firstLine="0"/>
        <w:rPr>
          <w:b/>
          <w:i/>
        </w:rPr>
      </w:pPr>
    </w:p>
    <w:p w14:paraId="1CEAFCA7" w14:textId="77777777" w:rsidR="00B30841" w:rsidRDefault="00000000">
      <w:pPr>
        <w:pStyle w:val="ListParagraph"/>
        <w:numPr>
          <w:ilvl w:val="0"/>
          <w:numId w:val="1"/>
        </w:numPr>
        <w:tabs>
          <w:tab w:val="left" w:pos="1080"/>
        </w:tabs>
        <w:ind w:right="567"/>
        <w:rPr>
          <w:rFonts w:ascii="Symbol" w:hAnsi="Symbol"/>
          <w:sz w:val="24"/>
        </w:rPr>
      </w:pPr>
      <w:r>
        <w:rPr>
          <w:sz w:val="24"/>
        </w:rPr>
        <w:t>Provide</w:t>
      </w:r>
      <w:r>
        <w:rPr>
          <w:spacing w:val="-5"/>
          <w:sz w:val="24"/>
        </w:rPr>
        <w:t xml:space="preserve"> </w:t>
      </w:r>
      <w:r>
        <w:rPr>
          <w:sz w:val="24"/>
        </w:rPr>
        <w:t>overall</w:t>
      </w:r>
      <w:r>
        <w:rPr>
          <w:spacing w:val="-4"/>
          <w:sz w:val="24"/>
        </w:rPr>
        <w:t xml:space="preserve"> </w:t>
      </w:r>
      <w:r>
        <w:rPr>
          <w:sz w:val="24"/>
        </w:rPr>
        <w:t>leadership,</w:t>
      </w:r>
      <w:r>
        <w:rPr>
          <w:spacing w:val="-2"/>
          <w:sz w:val="24"/>
        </w:rPr>
        <w:t xml:space="preserve"> </w:t>
      </w:r>
      <w:r>
        <w:rPr>
          <w:sz w:val="24"/>
        </w:rPr>
        <w:t>direction,</w:t>
      </w:r>
      <w:r>
        <w:rPr>
          <w:spacing w:val="-2"/>
          <w:sz w:val="24"/>
        </w:rPr>
        <w:t xml:space="preserve"> </w:t>
      </w:r>
      <w:r>
        <w:rPr>
          <w:sz w:val="24"/>
        </w:rPr>
        <w:t>and</w:t>
      </w:r>
      <w:r>
        <w:rPr>
          <w:spacing w:val="-5"/>
          <w:sz w:val="24"/>
        </w:rPr>
        <w:t xml:space="preserve"> </w:t>
      </w:r>
      <w:r>
        <w:rPr>
          <w:sz w:val="24"/>
        </w:rPr>
        <w:t>management</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Office</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Child</w:t>
      </w:r>
      <w:r>
        <w:rPr>
          <w:spacing w:val="-5"/>
          <w:sz w:val="24"/>
        </w:rPr>
        <w:t xml:space="preserve"> </w:t>
      </w:r>
      <w:r>
        <w:rPr>
          <w:sz w:val="24"/>
        </w:rPr>
        <w:t>Advocate (OCA), ensuring alignment with its mission and statutory responsibilities.</w:t>
      </w:r>
    </w:p>
    <w:p w14:paraId="7DEB49E3" w14:textId="77777777" w:rsidR="00B30841" w:rsidRDefault="00000000">
      <w:pPr>
        <w:pStyle w:val="ListParagraph"/>
        <w:numPr>
          <w:ilvl w:val="0"/>
          <w:numId w:val="1"/>
        </w:numPr>
        <w:tabs>
          <w:tab w:val="left" w:pos="1080"/>
        </w:tabs>
        <w:ind w:right="207"/>
        <w:rPr>
          <w:rFonts w:ascii="Symbol" w:hAnsi="Symbol"/>
          <w:sz w:val="24"/>
        </w:rPr>
      </w:pPr>
      <w:r>
        <w:rPr>
          <w:sz w:val="24"/>
        </w:rPr>
        <w:t>Serve as the primary spokesperson for the OCA in interactions with the Governor’s Office, Legislature,</w:t>
      </w:r>
      <w:r>
        <w:rPr>
          <w:spacing w:val="-4"/>
          <w:sz w:val="24"/>
        </w:rPr>
        <w:t xml:space="preserve"> </w:t>
      </w:r>
      <w:r>
        <w:rPr>
          <w:sz w:val="24"/>
        </w:rPr>
        <w:t>Cabinet</w:t>
      </w:r>
      <w:r>
        <w:rPr>
          <w:spacing w:val="-4"/>
          <w:sz w:val="24"/>
        </w:rPr>
        <w:t xml:space="preserve"> </w:t>
      </w:r>
      <w:r>
        <w:rPr>
          <w:sz w:val="24"/>
        </w:rPr>
        <w:t>Secretaries,</w:t>
      </w:r>
      <w:r>
        <w:rPr>
          <w:spacing w:val="-4"/>
          <w:sz w:val="24"/>
        </w:rPr>
        <w:t xml:space="preserve"> </w:t>
      </w:r>
      <w:r>
        <w:rPr>
          <w:sz w:val="24"/>
        </w:rPr>
        <w:t>agency</w:t>
      </w:r>
      <w:r>
        <w:rPr>
          <w:spacing w:val="-4"/>
          <w:sz w:val="24"/>
        </w:rPr>
        <w:t xml:space="preserve"> </w:t>
      </w:r>
      <w:r>
        <w:rPr>
          <w:sz w:val="24"/>
        </w:rPr>
        <w:t>leadership,</w:t>
      </w:r>
      <w:r>
        <w:rPr>
          <w:spacing w:val="-4"/>
          <w:sz w:val="24"/>
        </w:rPr>
        <w:t xml:space="preserve"> </w:t>
      </w:r>
      <w:r>
        <w:rPr>
          <w:sz w:val="24"/>
        </w:rPr>
        <w:t>stakeholders,</w:t>
      </w:r>
      <w:r>
        <w:rPr>
          <w:spacing w:val="-4"/>
          <w:sz w:val="24"/>
        </w:rPr>
        <w:t xml:space="preserve"> </w:t>
      </w:r>
      <w:r>
        <w:rPr>
          <w:sz w:val="24"/>
        </w:rPr>
        <w:t>the</w:t>
      </w:r>
      <w:r>
        <w:rPr>
          <w:spacing w:val="-6"/>
          <w:sz w:val="24"/>
        </w:rPr>
        <w:t xml:space="preserve"> </w:t>
      </w:r>
      <w:r>
        <w:rPr>
          <w:sz w:val="24"/>
        </w:rPr>
        <w:t>media,</w:t>
      </w:r>
      <w:r>
        <w:rPr>
          <w:spacing w:val="-4"/>
          <w:sz w:val="24"/>
        </w:rPr>
        <w:t xml:space="preserve"> </w:t>
      </w:r>
      <w:r>
        <w:rPr>
          <w:sz w:val="24"/>
        </w:rPr>
        <w:t>and</w:t>
      </w:r>
      <w:r>
        <w:rPr>
          <w:spacing w:val="-6"/>
          <w:sz w:val="24"/>
        </w:rPr>
        <w:t xml:space="preserve"> </w:t>
      </w:r>
      <w:r>
        <w:rPr>
          <w:sz w:val="24"/>
        </w:rPr>
        <w:t>the</w:t>
      </w:r>
      <w:r>
        <w:rPr>
          <w:spacing w:val="-6"/>
          <w:sz w:val="24"/>
        </w:rPr>
        <w:t xml:space="preserve"> </w:t>
      </w:r>
      <w:r>
        <w:rPr>
          <w:sz w:val="24"/>
        </w:rPr>
        <w:t>public.</w:t>
      </w:r>
    </w:p>
    <w:p w14:paraId="467E84A6" w14:textId="77777777" w:rsidR="00B30841" w:rsidRDefault="00000000">
      <w:pPr>
        <w:pStyle w:val="ListParagraph"/>
        <w:numPr>
          <w:ilvl w:val="0"/>
          <w:numId w:val="1"/>
        </w:numPr>
        <w:tabs>
          <w:tab w:val="left" w:pos="1080"/>
        </w:tabs>
        <w:ind w:right="9"/>
        <w:rPr>
          <w:rFonts w:ascii="Symbol" w:hAnsi="Symbol"/>
          <w:sz w:val="24"/>
        </w:rPr>
      </w:pPr>
      <w:r>
        <w:rPr>
          <w:sz w:val="24"/>
        </w:rPr>
        <w:t>Appear and</w:t>
      </w:r>
      <w:r>
        <w:rPr>
          <w:spacing w:val="-5"/>
          <w:sz w:val="24"/>
        </w:rPr>
        <w:t xml:space="preserve"> </w:t>
      </w:r>
      <w:r>
        <w:rPr>
          <w:sz w:val="24"/>
        </w:rPr>
        <w:t>testify</w:t>
      </w:r>
      <w:r>
        <w:rPr>
          <w:spacing w:val="-4"/>
          <w:sz w:val="24"/>
        </w:rPr>
        <w:t xml:space="preserve"> </w:t>
      </w:r>
      <w:r>
        <w:rPr>
          <w:sz w:val="24"/>
        </w:rPr>
        <w:t>before</w:t>
      </w:r>
      <w:r>
        <w:rPr>
          <w:spacing w:val="-5"/>
          <w:sz w:val="24"/>
        </w:rPr>
        <w:t xml:space="preserve"> </w:t>
      </w:r>
      <w:r>
        <w:rPr>
          <w:sz w:val="24"/>
        </w:rPr>
        <w:t>legislative</w:t>
      </w:r>
      <w:r>
        <w:rPr>
          <w:spacing w:val="-5"/>
          <w:sz w:val="24"/>
        </w:rPr>
        <w:t xml:space="preserve"> </w:t>
      </w:r>
      <w:r>
        <w:rPr>
          <w:sz w:val="24"/>
        </w:rPr>
        <w:t>committees,</w:t>
      </w:r>
      <w:r>
        <w:rPr>
          <w:spacing w:val="-3"/>
          <w:sz w:val="24"/>
        </w:rPr>
        <w:t xml:space="preserve"> </w:t>
      </w:r>
      <w:r>
        <w:rPr>
          <w:sz w:val="24"/>
        </w:rPr>
        <w:t>participate</w:t>
      </w:r>
      <w:r>
        <w:rPr>
          <w:spacing w:val="-5"/>
          <w:sz w:val="24"/>
        </w:rPr>
        <w:t xml:space="preserve"> </w:t>
      </w:r>
      <w:r>
        <w:rPr>
          <w:sz w:val="24"/>
        </w:rPr>
        <w:t>in</w:t>
      </w:r>
      <w:r>
        <w:rPr>
          <w:spacing w:val="-5"/>
          <w:sz w:val="24"/>
        </w:rPr>
        <w:t xml:space="preserve"> </w:t>
      </w:r>
      <w:r>
        <w:rPr>
          <w:sz w:val="24"/>
        </w:rPr>
        <w:t>public</w:t>
      </w:r>
      <w:r>
        <w:rPr>
          <w:spacing w:val="-4"/>
          <w:sz w:val="24"/>
        </w:rPr>
        <w:t xml:space="preserve"> </w:t>
      </w:r>
      <w:r>
        <w:rPr>
          <w:sz w:val="24"/>
        </w:rPr>
        <w:t>events,</w:t>
      </w:r>
      <w:r>
        <w:rPr>
          <w:spacing w:val="-3"/>
          <w:sz w:val="24"/>
        </w:rPr>
        <w:t xml:space="preserve"> </w:t>
      </w:r>
      <w:r>
        <w:rPr>
          <w:sz w:val="24"/>
        </w:rPr>
        <w:t>and</w:t>
      </w:r>
      <w:r>
        <w:rPr>
          <w:spacing w:val="-5"/>
          <w:sz w:val="24"/>
        </w:rPr>
        <w:t xml:space="preserve"> </w:t>
      </w:r>
      <w:r>
        <w:rPr>
          <w:sz w:val="24"/>
        </w:rPr>
        <w:t>represent</w:t>
      </w:r>
      <w:r>
        <w:rPr>
          <w:spacing w:val="-3"/>
          <w:sz w:val="24"/>
        </w:rPr>
        <w:t xml:space="preserve"> </w:t>
      </w:r>
      <w:r>
        <w:rPr>
          <w:sz w:val="24"/>
        </w:rPr>
        <w:t>the OCA in meetings across public and private sectors.</w:t>
      </w:r>
    </w:p>
    <w:p w14:paraId="7EB39F74" w14:textId="77777777" w:rsidR="00B30841" w:rsidRDefault="00000000">
      <w:pPr>
        <w:pStyle w:val="ListParagraph"/>
        <w:numPr>
          <w:ilvl w:val="0"/>
          <w:numId w:val="1"/>
        </w:numPr>
        <w:tabs>
          <w:tab w:val="left" w:pos="1079"/>
        </w:tabs>
        <w:ind w:left="1079" w:right="302"/>
        <w:rPr>
          <w:rFonts w:ascii="Symbol" w:hAnsi="Symbol"/>
          <w:sz w:val="24"/>
        </w:rPr>
      </w:pPr>
      <w:r>
        <w:rPr>
          <w:sz w:val="24"/>
        </w:rPr>
        <w:t>Develop</w:t>
      </w:r>
      <w:r>
        <w:rPr>
          <w:spacing w:val="-5"/>
          <w:sz w:val="24"/>
        </w:rPr>
        <w:t xml:space="preserve"> </w:t>
      </w:r>
      <w:r>
        <w:rPr>
          <w:sz w:val="24"/>
        </w:rPr>
        <w:t>and</w:t>
      </w:r>
      <w:r>
        <w:rPr>
          <w:spacing w:val="-5"/>
          <w:sz w:val="24"/>
        </w:rPr>
        <w:t xml:space="preserve"> </w:t>
      </w:r>
      <w:r>
        <w:rPr>
          <w:sz w:val="24"/>
        </w:rPr>
        <w:t>recommend</w:t>
      </w:r>
      <w:r>
        <w:rPr>
          <w:spacing w:val="-5"/>
          <w:sz w:val="24"/>
        </w:rPr>
        <w:t xml:space="preserve"> </w:t>
      </w:r>
      <w:r>
        <w:rPr>
          <w:sz w:val="24"/>
        </w:rPr>
        <w:t>legislative</w:t>
      </w:r>
      <w:r>
        <w:rPr>
          <w:spacing w:val="-5"/>
          <w:sz w:val="24"/>
        </w:rPr>
        <w:t xml:space="preserve"> </w:t>
      </w:r>
      <w:r>
        <w:rPr>
          <w:sz w:val="24"/>
        </w:rPr>
        <w:t>and</w:t>
      </w:r>
      <w:r>
        <w:rPr>
          <w:spacing w:val="-5"/>
          <w:sz w:val="24"/>
        </w:rPr>
        <w:t xml:space="preserve"> </w:t>
      </w:r>
      <w:r>
        <w:rPr>
          <w:sz w:val="24"/>
        </w:rPr>
        <w:t>policy</w:t>
      </w:r>
      <w:r>
        <w:rPr>
          <w:spacing w:val="-3"/>
          <w:sz w:val="24"/>
        </w:rPr>
        <w:t xml:space="preserve"> </w:t>
      </w:r>
      <w:r>
        <w:rPr>
          <w:sz w:val="24"/>
        </w:rPr>
        <w:t>changes</w:t>
      </w:r>
      <w:r>
        <w:rPr>
          <w:spacing w:val="-3"/>
          <w:sz w:val="24"/>
        </w:rPr>
        <w:t xml:space="preserve"> </w:t>
      </w:r>
      <w:r>
        <w:rPr>
          <w:sz w:val="24"/>
        </w:rPr>
        <w:t>to</w:t>
      </w:r>
      <w:r>
        <w:rPr>
          <w:spacing w:val="-5"/>
          <w:sz w:val="24"/>
        </w:rPr>
        <w:t xml:space="preserve"> </w:t>
      </w:r>
      <w:r>
        <w:rPr>
          <w:sz w:val="24"/>
        </w:rPr>
        <w:t>improve</w:t>
      </w:r>
      <w:r>
        <w:rPr>
          <w:spacing w:val="-5"/>
          <w:sz w:val="24"/>
        </w:rPr>
        <w:t xml:space="preserve"> </w:t>
      </w:r>
      <w:r>
        <w:rPr>
          <w:sz w:val="24"/>
        </w:rPr>
        <w:t>services for</w:t>
      </w:r>
      <w:r>
        <w:rPr>
          <w:spacing w:val="-3"/>
          <w:sz w:val="24"/>
        </w:rPr>
        <w:t xml:space="preserve"> </w:t>
      </w:r>
      <w:r>
        <w:rPr>
          <w:sz w:val="24"/>
        </w:rPr>
        <w:t>children</w:t>
      </w:r>
      <w:r>
        <w:rPr>
          <w:spacing w:val="-1"/>
          <w:sz w:val="24"/>
        </w:rPr>
        <w:t xml:space="preserve"> </w:t>
      </w:r>
      <w:r>
        <w:rPr>
          <w:sz w:val="24"/>
        </w:rPr>
        <w:t>and families across the Commonwealth.</w:t>
      </w:r>
    </w:p>
    <w:p w14:paraId="4BF92C76" w14:textId="77777777" w:rsidR="00B30841" w:rsidRDefault="00000000">
      <w:pPr>
        <w:pStyle w:val="ListParagraph"/>
        <w:numPr>
          <w:ilvl w:val="0"/>
          <w:numId w:val="1"/>
        </w:numPr>
        <w:tabs>
          <w:tab w:val="left" w:pos="1079"/>
        </w:tabs>
        <w:spacing w:line="242" w:lineRule="auto"/>
        <w:ind w:left="1079" w:right="835"/>
        <w:rPr>
          <w:rFonts w:ascii="Symbol" w:hAnsi="Symbol"/>
          <w:sz w:val="24"/>
        </w:rPr>
      </w:pPr>
      <w:r>
        <w:rPr>
          <w:sz w:val="24"/>
        </w:rPr>
        <w:t>Lead</w:t>
      </w:r>
      <w:r>
        <w:rPr>
          <w:spacing w:val="-5"/>
          <w:sz w:val="24"/>
        </w:rPr>
        <w:t xml:space="preserve"> </w:t>
      </w:r>
      <w:r>
        <w:rPr>
          <w:sz w:val="24"/>
        </w:rPr>
        <w:t>the</w:t>
      </w:r>
      <w:r>
        <w:rPr>
          <w:spacing w:val="-5"/>
          <w:sz w:val="24"/>
        </w:rPr>
        <w:t xml:space="preserve"> </w:t>
      </w:r>
      <w:r>
        <w:rPr>
          <w:sz w:val="24"/>
        </w:rPr>
        <w:t>development</w:t>
      </w:r>
      <w:r>
        <w:rPr>
          <w:spacing w:val="-2"/>
          <w:sz w:val="24"/>
        </w:rPr>
        <w:t xml:space="preserve"> </w:t>
      </w:r>
      <w:r>
        <w:rPr>
          <w:sz w:val="24"/>
        </w:rPr>
        <w:t>and</w:t>
      </w:r>
      <w:r>
        <w:rPr>
          <w:spacing w:val="-5"/>
          <w:sz w:val="24"/>
        </w:rPr>
        <w:t xml:space="preserve"> </w:t>
      </w:r>
      <w:r>
        <w:rPr>
          <w:sz w:val="24"/>
        </w:rPr>
        <w:t>implementation</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OCA’s</w:t>
      </w:r>
      <w:r>
        <w:rPr>
          <w:spacing w:val="-3"/>
          <w:sz w:val="24"/>
        </w:rPr>
        <w:t xml:space="preserve"> </w:t>
      </w:r>
      <w:r>
        <w:rPr>
          <w:sz w:val="24"/>
        </w:rPr>
        <w:t>strategic</w:t>
      </w:r>
      <w:r>
        <w:rPr>
          <w:spacing w:val="-3"/>
          <w:sz w:val="24"/>
        </w:rPr>
        <w:t xml:space="preserve"> </w:t>
      </w:r>
      <w:r>
        <w:rPr>
          <w:sz w:val="24"/>
        </w:rPr>
        <w:t>plan</w:t>
      </w:r>
      <w:r>
        <w:rPr>
          <w:spacing w:val="-5"/>
          <w:sz w:val="24"/>
        </w:rPr>
        <w:t xml:space="preserve"> </w:t>
      </w:r>
      <w:r>
        <w:rPr>
          <w:sz w:val="24"/>
        </w:rPr>
        <w:t>and</w:t>
      </w:r>
      <w:r>
        <w:rPr>
          <w:spacing w:val="-1"/>
          <w:sz w:val="24"/>
        </w:rPr>
        <w:t xml:space="preserve"> </w:t>
      </w:r>
      <w:r>
        <w:rPr>
          <w:sz w:val="24"/>
        </w:rPr>
        <w:t>guide</w:t>
      </w:r>
      <w:r>
        <w:rPr>
          <w:spacing w:val="-5"/>
          <w:sz w:val="24"/>
        </w:rPr>
        <w:t xml:space="preserve"> </w:t>
      </w:r>
      <w:r>
        <w:rPr>
          <w:sz w:val="24"/>
        </w:rPr>
        <w:t>major projects and initiatives.</w:t>
      </w:r>
    </w:p>
    <w:p w14:paraId="312B8681" w14:textId="77777777" w:rsidR="00B30841" w:rsidRDefault="00000000">
      <w:pPr>
        <w:pStyle w:val="ListParagraph"/>
        <w:numPr>
          <w:ilvl w:val="0"/>
          <w:numId w:val="1"/>
        </w:numPr>
        <w:tabs>
          <w:tab w:val="left" w:pos="1079"/>
        </w:tabs>
        <w:spacing w:line="237" w:lineRule="auto"/>
        <w:ind w:left="1079" w:right="1144"/>
        <w:rPr>
          <w:rFonts w:ascii="Symbol" w:hAnsi="Symbol"/>
          <w:sz w:val="24"/>
        </w:rPr>
      </w:pPr>
      <w:r>
        <w:rPr>
          <w:sz w:val="24"/>
        </w:rPr>
        <w:t>Promote</w:t>
      </w:r>
      <w:r>
        <w:rPr>
          <w:spacing w:val="-6"/>
          <w:sz w:val="24"/>
        </w:rPr>
        <w:t xml:space="preserve"> </w:t>
      </w:r>
      <w:r>
        <w:rPr>
          <w:sz w:val="24"/>
        </w:rPr>
        <w:t>public</w:t>
      </w:r>
      <w:r>
        <w:rPr>
          <w:spacing w:val="-4"/>
          <w:sz w:val="24"/>
        </w:rPr>
        <w:t xml:space="preserve"> </w:t>
      </w:r>
      <w:r>
        <w:rPr>
          <w:sz w:val="24"/>
        </w:rPr>
        <w:t>awareness</w:t>
      </w:r>
      <w:r>
        <w:rPr>
          <w:spacing w:val="-4"/>
          <w:sz w:val="24"/>
        </w:rPr>
        <w:t xml:space="preserve"> </w:t>
      </w:r>
      <w:r>
        <w:rPr>
          <w:sz w:val="24"/>
        </w:rPr>
        <w:t>and</w:t>
      </w:r>
      <w:r>
        <w:rPr>
          <w:spacing w:val="-6"/>
          <w:sz w:val="24"/>
        </w:rPr>
        <w:t xml:space="preserve"> </w:t>
      </w:r>
      <w:r>
        <w:rPr>
          <w:sz w:val="24"/>
        </w:rPr>
        <w:t>understanding</w:t>
      </w:r>
      <w:r>
        <w:rPr>
          <w:spacing w:val="-6"/>
          <w:sz w:val="24"/>
        </w:rPr>
        <w:t xml:space="preserve"> </w:t>
      </w:r>
      <w:r>
        <w:rPr>
          <w:sz w:val="24"/>
        </w:rPr>
        <w:t>of</w:t>
      </w:r>
      <w:r>
        <w:rPr>
          <w:spacing w:val="-3"/>
          <w:sz w:val="24"/>
        </w:rPr>
        <w:t xml:space="preserve"> </w:t>
      </w:r>
      <w:r>
        <w:rPr>
          <w:sz w:val="24"/>
        </w:rPr>
        <w:t>the</w:t>
      </w:r>
      <w:r>
        <w:rPr>
          <w:spacing w:val="-6"/>
          <w:sz w:val="24"/>
        </w:rPr>
        <w:t xml:space="preserve"> </w:t>
      </w:r>
      <w:r>
        <w:rPr>
          <w:sz w:val="24"/>
        </w:rPr>
        <w:t>OCA’s</w:t>
      </w:r>
      <w:r>
        <w:rPr>
          <w:spacing w:val="-4"/>
          <w:sz w:val="24"/>
        </w:rPr>
        <w:t xml:space="preserve"> </w:t>
      </w:r>
      <w:r>
        <w:rPr>
          <w:sz w:val="24"/>
        </w:rPr>
        <w:t>work</w:t>
      </w:r>
      <w:r>
        <w:rPr>
          <w:spacing w:val="-4"/>
          <w:sz w:val="24"/>
        </w:rPr>
        <w:t xml:space="preserve"> </w:t>
      </w:r>
      <w:r>
        <w:rPr>
          <w:sz w:val="24"/>
        </w:rPr>
        <w:t>through</w:t>
      </w:r>
      <w:r>
        <w:rPr>
          <w:spacing w:val="-6"/>
          <w:sz w:val="24"/>
        </w:rPr>
        <w:t xml:space="preserve"> </w:t>
      </w:r>
      <w:r>
        <w:rPr>
          <w:sz w:val="24"/>
        </w:rPr>
        <w:t>education, community engagement, and outreach to constituent groups.</w:t>
      </w:r>
    </w:p>
    <w:p w14:paraId="6DD3E252" w14:textId="77777777" w:rsidR="00B30841" w:rsidRDefault="00000000">
      <w:pPr>
        <w:pStyle w:val="ListParagraph"/>
        <w:numPr>
          <w:ilvl w:val="0"/>
          <w:numId w:val="1"/>
        </w:numPr>
        <w:tabs>
          <w:tab w:val="left" w:pos="1079"/>
        </w:tabs>
        <w:ind w:left="1079" w:right="445"/>
        <w:rPr>
          <w:rFonts w:ascii="Symbol" w:hAnsi="Symbol"/>
          <w:sz w:val="24"/>
        </w:rPr>
      </w:pPr>
      <w:r>
        <w:rPr>
          <w:sz w:val="24"/>
        </w:rPr>
        <w:t>Oversee</w:t>
      </w:r>
      <w:r>
        <w:rPr>
          <w:spacing w:val="-4"/>
          <w:sz w:val="24"/>
        </w:rPr>
        <w:t xml:space="preserve"> </w:t>
      </w:r>
      <w:r>
        <w:rPr>
          <w:sz w:val="24"/>
        </w:rPr>
        <w:t>the</w:t>
      </w:r>
      <w:r>
        <w:rPr>
          <w:spacing w:val="-4"/>
          <w:sz w:val="24"/>
        </w:rPr>
        <w:t xml:space="preserve"> </w:t>
      </w:r>
      <w:r>
        <w:rPr>
          <w:sz w:val="24"/>
        </w:rPr>
        <w:t>preparation</w:t>
      </w:r>
      <w:r>
        <w:rPr>
          <w:spacing w:val="-4"/>
          <w:sz w:val="24"/>
        </w:rPr>
        <w:t xml:space="preserve"> </w:t>
      </w:r>
      <w:r>
        <w:rPr>
          <w:sz w:val="24"/>
        </w:rPr>
        <w:t>and</w:t>
      </w:r>
      <w:r>
        <w:rPr>
          <w:spacing w:val="-4"/>
          <w:sz w:val="24"/>
        </w:rPr>
        <w:t xml:space="preserve"> </w:t>
      </w:r>
      <w:r>
        <w:rPr>
          <w:sz w:val="24"/>
        </w:rPr>
        <w:t>publication</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OCA</w:t>
      </w:r>
      <w:r>
        <w:rPr>
          <w:spacing w:val="-2"/>
          <w:sz w:val="24"/>
        </w:rPr>
        <w:t xml:space="preserve"> </w:t>
      </w:r>
      <w:r>
        <w:rPr>
          <w:sz w:val="24"/>
        </w:rPr>
        <w:t>Annual</w:t>
      </w:r>
      <w:r>
        <w:rPr>
          <w:spacing w:val="-3"/>
          <w:sz w:val="24"/>
        </w:rPr>
        <w:t xml:space="preserve"> </w:t>
      </w:r>
      <w:r>
        <w:rPr>
          <w:sz w:val="24"/>
        </w:rPr>
        <w:t>Report,</w:t>
      </w:r>
      <w:r>
        <w:rPr>
          <w:spacing w:val="-1"/>
          <w:sz w:val="24"/>
        </w:rPr>
        <w:t xml:space="preserve"> </w:t>
      </w:r>
      <w:r>
        <w:rPr>
          <w:sz w:val="24"/>
        </w:rPr>
        <w:t>ensuring</w:t>
      </w:r>
      <w:r>
        <w:rPr>
          <w:spacing w:val="-4"/>
          <w:sz w:val="24"/>
        </w:rPr>
        <w:t xml:space="preserve"> </w:t>
      </w:r>
      <w:r>
        <w:rPr>
          <w:sz w:val="24"/>
        </w:rPr>
        <w:t>accurate</w:t>
      </w:r>
      <w:r>
        <w:rPr>
          <w:spacing w:val="-4"/>
          <w:sz w:val="24"/>
        </w:rPr>
        <w:t xml:space="preserve"> </w:t>
      </w:r>
      <w:r>
        <w:rPr>
          <w:sz w:val="24"/>
        </w:rPr>
        <w:t>and transparent reporting on the office’s activities and findings.</w:t>
      </w:r>
    </w:p>
    <w:p w14:paraId="749E4D5C" w14:textId="77777777" w:rsidR="00B30841" w:rsidRDefault="00000000">
      <w:pPr>
        <w:pStyle w:val="ListParagraph"/>
        <w:numPr>
          <w:ilvl w:val="0"/>
          <w:numId w:val="1"/>
        </w:numPr>
        <w:tabs>
          <w:tab w:val="left" w:pos="1079"/>
        </w:tabs>
        <w:ind w:left="1079" w:right="182"/>
        <w:rPr>
          <w:rFonts w:ascii="Symbol" w:hAnsi="Symbol"/>
          <w:sz w:val="24"/>
        </w:rPr>
      </w:pPr>
      <w:r>
        <w:rPr>
          <w:sz w:val="24"/>
        </w:rPr>
        <w:t>Oversee</w:t>
      </w:r>
      <w:r>
        <w:rPr>
          <w:spacing w:val="-5"/>
          <w:sz w:val="24"/>
        </w:rPr>
        <w:t xml:space="preserve"> </w:t>
      </w:r>
      <w:r>
        <w:rPr>
          <w:sz w:val="24"/>
        </w:rPr>
        <w:t>review</w:t>
      </w:r>
      <w:r>
        <w:rPr>
          <w:spacing w:val="-4"/>
          <w:sz w:val="24"/>
        </w:rPr>
        <w:t xml:space="preserve"> </w:t>
      </w:r>
      <w:r>
        <w:rPr>
          <w:sz w:val="24"/>
        </w:rPr>
        <w:t>of</w:t>
      </w:r>
      <w:r>
        <w:rPr>
          <w:spacing w:val="-2"/>
          <w:sz w:val="24"/>
        </w:rPr>
        <w:t xml:space="preserve"> </w:t>
      </w:r>
      <w:r>
        <w:rPr>
          <w:sz w:val="24"/>
        </w:rPr>
        <w:t>Critical</w:t>
      </w:r>
      <w:r>
        <w:rPr>
          <w:spacing w:val="-4"/>
          <w:sz w:val="24"/>
        </w:rPr>
        <w:t xml:space="preserve"> </w:t>
      </w:r>
      <w:r>
        <w:rPr>
          <w:sz w:val="24"/>
        </w:rPr>
        <w:t>Incident</w:t>
      </w:r>
      <w:r>
        <w:rPr>
          <w:spacing w:val="-2"/>
          <w:sz w:val="24"/>
        </w:rPr>
        <w:t xml:space="preserve"> </w:t>
      </w:r>
      <w:r>
        <w:rPr>
          <w:sz w:val="24"/>
        </w:rPr>
        <w:t>Reports</w:t>
      </w:r>
      <w:r>
        <w:rPr>
          <w:spacing w:val="-3"/>
          <w:sz w:val="24"/>
        </w:rPr>
        <w:t xml:space="preserve"> </w:t>
      </w:r>
      <w:r>
        <w:rPr>
          <w:sz w:val="24"/>
        </w:rPr>
        <w:t>(CIRs)</w:t>
      </w:r>
      <w:r>
        <w:rPr>
          <w:spacing w:val="-4"/>
          <w:sz w:val="24"/>
        </w:rPr>
        <w:t xml:space="preserve"> </w:t>
      </w:r>
      <w:r>
        <w:rPr>
          <w:sz w:val="24"/>
        </w:rPr>
        <w:t>and</w:t>
      </w:r>
      <w:r>
        <w:rPr>
          <w:spacing w:val="-5"/>
          <w:sz w:val="24"/>
        </w:rPr>
        <w:t xml:space="preserve"> </w:t>
      </w:r>
      <w:r>
        <w:rPr>
          <w:sz w:val="24"/>
        </w:rPr>
        <w:t>reports</w:t>
      </w:r>
      <w:r>
        <w:rPr>
          <w:spacing w:val="-3"/>
          <w:sz w:val="24"/>
        </w:rPr>
        <w:t xml:space="preserve"> </w:t>
      </w:r>
      <w:r>
        <w:rPr>
          <w:sz w:val="24"/>
        </w:rPr>
        <w:t>of</w:t>
      </w:r>
      <w:r>
        <w:rPr>
          <w:spacing w:val="-2"/>
          <w:sz w:val="24"/>
        </w:rPr>
        <w:t xml:space="preserve"> </w:t>
      </w:r>
      <w:r>
        <w:rPr>
          <w:sz w:val="24"/>
        </w:rPr>
        <w:t>abuse</w:t>
      </w:r>
      <w:r>
        <w:rPr>
          <w:spacing w:val="-5"/>
          <w:sz w:val="24"/>
        </w:rPr>
        <w:t xml:space="preserve"> </w:t>
      </w:r>
      <w:r>
        <w:rPr>
          <w:sz w:val="24"/>
        </w:rPr>
        <w:t>and</w:t>
      </w:r>
      <w:r>
        <w:rPr>
          <w:spacing w:val="-1"/>
          <w:sz w:val="24"/>
        </w:rPr>
        <w:t xml:space="preserve"> </w:t>
      </w:r>
      <w:r>
        <w:rPr>
          <w:sz w:val="24"/>
        </w:rPr>
        <w:t>neglect</w:t>
      </w:r>
      <w:r>
        <w:rPr>
          <w:spacing w:val="-2"/>
          <w:sz w:val="24"/>
        </w:rPr>
        <w:t xml:space="preserve"> </w:t>
      </w:r>
      <w:r>
        <w:rPr>
          <w:sz w:val="24"/>
        </w:rPr>
        <w:t>in</w:t>
      </w:r>
      <w:r>
        <w:rPr>
          <w:spacing w:val="-5"/>
          <w:sz w:val="24"/>
        </w:rPr>
        <w:t xml:space="preserve"> </w:t>
      </w:r>
      <w:r>
        <w:rPr>
          <w:sz w:val="24"/>
        </w:rPr>
        <w:t>out-of-home settings, and operation of Helpline.</w:t>
      </w:r>
    </w:p>
    <w:p w14:paraId="780AC013" w14:textId="77777777" w:rsidR="00B30841" w:rsidRDefault="00000000">
      <w:pPr>
        <w:pStyle w:val="ListParagraph"/>
        <w:numPr>
          <w:ilvl w:val="0"/>
          <w:numId w:val="1"/>
        </w:numPr>
        <w:tabs>
          <w:tab w:val="left" w:pos="1079"/>
        </w:tabs>
        <w:ind w:left="1079" w:right="201"/>
        <w:rPr>
          <w:rFonts w:ascii="Symbol" w:hAnsi="Symbol"/>
          <w:sz w:val="24"/>
        </w:rPr>
      </w:pPr>
      <w:r>
        <w:rPr>
          <w:sz w:val="24"/>
        </w:rPr>
        <w:t>Determine</w:t>
      </w:r>
      <w:r>
        <w:rPr>
          <w:spacing w:val="-5"/>
          <w:sz w:val="24"/>
        </w:rPr>
        <w:t xml:space="preserve"> </w:t>
      </w:r>
      <w:r>
        <w:rPr>
          <w:sz w:val="24"/>
        </w:rPr>
        <w:t>which</w:t>
      </w:r>
      <w:r>
        <w:rPr>
          <w:spacing w:val="-5"/>
          <w:sz w:val="24"/>
        </w:rPr>
        <w:t xml:space="preserve"> </w:t>
      </w:r>
      <w:r>
        <w:rPr>
          <w:sz w:val="24"/>
        </w:rPr>
        <w:t>critical</w:t>
      </w:r>
      <w:r>
        <w:rPr>
          <w:spacing w:val="-4"/>
          <w:sz w:val="24"/>
        </w:rPr>
        <w:t xml:space="preserve"> </w:t>
      </w:r>
      <w:r>
        <w:rPr>
          <w:sz w:val="24"/>
        </w:rPr>
        <w:t>incidents</w:t>
      </w:r>
      <w:r>
        <w:rPr>
          <w:spacing w:val="-4"/>
          <w:sz w:val="24"/>
        </w:rPr>
        <w:t xml:space="preserve"> </w:t>
      </w:r>
      <w:r>
        <w:rPr>
          <w:sz w:val="24"/>
        </w:rPr>
        <w:t>to</w:t>
      </w:r>
      <w:r>
        <w:rPr>
          <w:spacing w:val="-5"/>
          <w:sz w:val="24"/>
        </w:rPr>
        <w:t xml:space="preserve"> </w:t>
      </w:r>
      <w:r>
        <w:rPr>
          <w:sz w:val="24"/>
        </w:rPr>
        <w:t>investigate</w:t>
      </w:r>
      <w:r>
        <w:rPr>
          <w:spacing w:val="-5"/>
          <w:sz w:val="24"/>
        </w:rPr>
        <w:t xml:space="preserve"> </w:t>
      </w:r>
      <w:r>
        <w:rPr>
          <w:sz w:val="24"/>
        </w:rPr>
        <w:t>and</w:t>
      </w:r>
      <w:r>
        <w:rPr>
          <w:spacing w:val="-5"/>
          <w:sz w:val="24"/>
        </w:rPr>
        <w:t xml:space="preserve"> </w:t>
      </w:r>
      <w:r>
        <w:rPr>
          <w:sz w:val="24"/>
        </w:rPr>
        <w:t>oversee</w:t>
      </w:r>
      <w:r>
        <w:rPr>
          <w:spacing w:val="-5"/>
          <w:sz w:val="24"/>
        </w:rPr>
        <w:t xml:space="preserve"> </w:t>
      </w:r>
      <w:r>
        <w:rPr>
          <w:sz w:val="24"/>
        </w:rPr>
        <w:t>investigations</w:t>
      </w:r>
      <w:r>
        <w:rPr>
          <w:spacing w:val="-3"/>
          <w:sz w:val="24"/>
        </w:rPr>
        <w:t xml:space="preserve"> </w:t>
      </w:r>
      <w:r>
        <w:rPr>
          <w:sz w:val="24"/>
        </w:rPr>
        <w:t>and</w:t>
      </w:r>
      <w:r>
        <w:rPr>
          <w:spacing w:val="-5"/>
          <w:sz w:val="24"/>
        </w:rPr>
        <w:t xml:space="preserve"> </w:t>
      </w:r>
      <w:r>
        <w:rPr>
          <w:sz w:val="24"/>
        </w:rPr>
        <w:t>publication</w:t>
      </w:r>
      <w:r>
        <w:rPr>
          <w:spacing w:val="-5"/>
          <w:sz w:val="24"/>
        </w:rPr>
        <w:t xml:space="preserve"> </w:t>
      </w:r>
      <w:r>
        <w:rPr>
          <w:sz w:val="24"/>
        </w:rPr>
        <w:t>of investigative reports.</w:t>
      </w:r>
    </w:p>
    <w:p w14:paraId="4F778A45" w14:textId="77777777" w:rsidR="00B30841" w:rsidRDefault="00000000">
      <w:pPr>
        <w:pStyle w:val="ListParagraph"/>
        <w:numPr>
          <w:ilvl w:val="0"/>
          <w:numId w:val="1"/>
        </w:numPr>
        <w:tabs>
          <w:tab w:val="left" w:pos="1079"/>
        </w:tabs>
        <w:ind w:left="1079" w:right="276"/>
        <w:rPr>
          <w:rFonts w:ascii="Symbol" w:hAnsi="Symbol"/>
          <w:sz w:val="24"/>
        </w:rPr>
      </w:pPr>
      <w:r>
        <w:rPr>
          <w:sz w:val="24"/>
        </w:rPr>
        <w:t>Build</w:t>
      </w:r>
      <w:r>
        <w:rPr>
          <w:spacing w:val="-5"/>
          <w:sz w:val="24"/>
        </w:rPr>
        <w:t xml:space="preserve"> </w:t>
      </w:r>
      <w:r>
        <w:rPr>
          <w:sz w:val="24"/>
        </w:rPr>
        <w:t>and</w:t>
      </w:r>
      <w:r>
        <w:rPr>
          <w:spacing w:val="-5"/>
          <w:sz w:val="24"/>
        </w:rPr>
        <w:t xml:space="preserve"> </w:t>
      </w:r>
      <w:r>
        <w:rPr>
          <w:sz w:val="24"/>
        </w:rPr>
        <w:t>maintain</w:t>
      </w:r>
      <w:r>
        <w:rPr>
          <w:spacing w:val="-5"/>
          <w:sz w:val="24"/>
        </w:rPr>
        <w:t xml:space="preserve"> </w:t>
      </w:r>
      <w:r>
        <w:rPr>
          <w:sz w:val="24"/>
        </w:rPr>
        <w:t>collaborative</w:t>
      </w:r>
      <w:r>
        <w:rPr>
          <w:spacing w:val="-5"/>
          <w:sz w:val="24"/>
        </w:rPr>
        <w:t xml:space="preserve"> </w:t>
      </w:r>
      <w:r>
        <w:rPr>
          <w:sz w:val="24"/>
        </w:rPr>
        <w:t>relationships</w:t>
      </w:r>
      <w:r>
        <w:rPr>
          <w:spacing w:val="-4"/>
          <w:sz w:val="24"/>
        </w:rPr>
        <w:t xml:space="preserve"> </w:t>
      </w:r>
      <w:r>
        <w:rPr>
          <w:sz w:val="24"/>
        </w:rPr>
        <w:t>with</w:t>
      </w:r>
      <w:r>
        <w:rPr>
          <w:spacing w:val="-5"/>
          <w:sz w:val="24"/>
        </w:rPr>
        <w:t xml:space="preserve"> </w:t>
      </w:r>
      <w:r>
        <w:rPr>
          <w:sz w:val="24"/>
        </w:rPr>
        <w:t>key</w:t>
      </w:r>
      <w:r>
        <w:rPr>
          <w:spacing w:val="-4"/>
          <w:sz w:val="24"/>
        </w:rPr>
        <w:t xml:space="preserve"> </w:t>
      </w:r>
      <w:r>
        <w:rPr>
          <w:sz w:val="24"/>
        </w:rPr>
        <w:t>partners</w:t>
      </w:r>
      <w:r>
        <w:rPr>
          <w:spacing w:val="-4"/>
          <w:sz w:val="24"/>
        </w:rPr>
        <w:t xml:space="preserve"> </w:t>
      </w:r>
      <w:r>
        <w:rPr>
          <w:sz w:val="24"/>
        </w:rPr>
        <w:t>across</w:t>
      </w:r>
      <w:r>
        <w:rPr>
          <w:spacing w:val="-4"/>
          <w:sz w:val="24"/>
        </w:rPr>
        <w:t xml:space="preserve"> </w:t>
      </w:r>
      <w:r>
        <w:rPr>
          <w:sz w:val="24"/>
        </w:rPr>
        <w:t>child</w:t>
      </w:r>
      <w:r>
        <w:rPr>
          <w:spacing w:val="-2"/>
          <w:sz w:val="24"/>
        </w:rPr>
        <w:t xml:space="preserve"> </w:t>
      </w:r>
      <w:r>
        <w:rPr>
          <w:sz w:val="24"/>
        </w:rPr>
        <w:t>welfare,</w:t>
      </w:r>
      <w:r>
        <w:rPr>
          <w:spacing w:val="-3"/>
          <w:sz w:val="24"/>
        </w:rPr>
        <w:t xml:space="preserve"> </w:t>
      </w:r>
      <w:r>
        <w:rPr>
          <w:sz w:val="24"/>
        </w:rPr>
        <w:t>juvenile justice, behavioral health, education, and judicial systems.</w:t>
      </w:r>
    </w:p>
    <w:p w14:paraId="38004C2A" w14:textId="77777777" w:rsidR="00B30841" w:rsidRDefault="00000000">
      <w:pPr>
        <w:pStyle w:val="ListParagraph"/>
        <w:numPr>
          <w:ilvl w:val="0"/>
          <w:numId w:val="1"/>
        </w:numPr>
        <w:tabs>
          <w:tab w:val="left" w:pos="1079"/>
        </w:tabs>
        <w:ind w:left="1079" w:right="1352"/>
        <w:rPr>
          <w:rFonts w:ascii="Symbol" w:hAnsi="Symbol"/>
          <w:sz w:val="24"/>
        </w:rPr>
      </w:pPr>
      <w:r>
        <w:rPr>
          <w:sz w:val="24"/>
        </w:rPr>
        <w:t>Manage</w:t>
      </w:r>
      <w:r>
        <w:rPr>
          <w:spacing w:val="-5"/>
          <w:sz w:val="24"/>
        </w:rPr>
        <w:t xml:space="preserve"> </w:t>
      </w:r>
      <w:r>
        <w:rPr>
          <w:sz w:val="24"/>
        </w:rPr>
        <w:t>and</w:t>
      </w:r>
      <w:r>
        <w:rPr>
          <w:spacing w:val="-5"/>
          <w:sz w:val="24"/>
        </w:rPr>
        <w:t xml:space="preserve"> </w:t>
      </w:r>
      <w:r>
        <w:rPr>
          <w:sz w:val="24"/>
        </w:rPr>
        <w:t>supervise</w:t>
      </w:r>
      <w:r>
        <w:rPr>
          <w:spacing w:val="-5"/>
          <w:sz w:val="24"/>
        </w:rPr>
        <w:t xml:space="preserve"> </w:t>
      </w:r>
      <w:r>
        <w:rPr>
          <w:sz w:val="24"/>
        </w:rPr>
        <w:t>OCA</w:t>
      </w:r>
      <w:r>
        <w:rPr>
          <w:spacing w:val="-3"/>
          <w:sz w:val="24"/>
        </w:rPr>
        <w:t xml:space="preserve"> </w:t>
      </w:r>
      <w:r>
        <w:rPr>
          <w:sz w:val="24"/>
        </w:rPr>
        <w:t>staff,</w:t>
      </w:r>
      <w:r>
        <w:rPr>
          <w:spacing w:val="-2"/>
          <w:sz w:val="24"/>
        </w:rPr>
        <w:t xml:space="preserve"> </w:t>
      </w:r>
      <w:r>
        <w:rPr>
          <w:sz w:val="24"/>
        </w:rPr>
        <w:t>including</w:t>
      </w:r>
      <w:r>
        <w:rPr>
          <w:spacing w:val="-5"/>
          <w:sz w:val="24"/>
        </w:rPr>
        <w:t xml:space="preserve"> </w:t>
      </w:r>
      <w:r>
        <w:rPr>
          <w:sz w:val="24"/>
        </w:rPr>
        <w:t>the</w:t>
      </w:r>
      <w:r>
        <w:rPr>
          <w:spacing w:val="-5"/>
          <w:sz w:val="24"/>
        </w:rPr>
        <w:t xml:space="preserve"> </w:t>
      </w:r>
      <w:r>
        <w:rPr>
          <w:sz w:val="24"/>
        </w:rPr>
        <w:t>Deputy</w:t>
      </w:r>
      <w:r>
        <w:rPr>
          <w:spacing w:val="-3"/>
          <w:sz w:val="24"/>
        </w:rPr>
        <w:t xml:space="preserve"> </w:t>
      </w:r>
      <w:r>
        <w:rPr>
          <w:sz w:val="24"/>
        </w:rPr>
        <w:t>Director</w:t>
      </w:r>
      <w:r>
        <w:rPr>
          <w:spacing w:val="-3"/>
          <w:sz w:val="24"/>
        </w:rPr>
        <w:t xml:space="preserve"> </w:t>
      </w:r>
      <w:r>
        <w:rPr>
          <w:sz w:val="24"/>
        </w:rPr>
        <w:t>and</w:t>
      </w:r>
      <w:r>
        <w:rPr>
          <w:spacing w:val="-5"/>
          <w:sz w:val="24"/>
        </w:rPr>
        <w:t xml:space="preserve"> </w:t>
      </w:r>
      <w:r>
        <w:rPr>
          <w:sz w:val="24"/>
        </w:rPr>
        <w:t>Counsel,</w:t>
      </w:r>
      <w:r>
        <w:rPr>
          <w:spacing w:val="-2"/>
          <w:sz w:val="24"/>
        </w:rPr>
        <w:t xml:space="preserve"> </w:t>
      </w:r>
      <w:r>
        <w:rPr>
          <w:sz w:val="24"/>
        </w:rPr>
        <w:t>with responsibility for recruitment, development, and retention of staff.</w:t>
      </w:r>
    </w:p>
    <w:p w14:paraId="7E76AB97" w14:textId="77777777" w:rsidR="00B30841" w:rsidRDefault="00B30841">
      <w:pPr>
        <w:pStyle w:val="ListParagraph"/>
        <w:rPr>
          <w:rFonts w:ascii="Symbol" w:hAnsi="Symbol"/>
          <w:sz w:val="24"/>
        </w:rPr>
        <w:sectPr w:rsidR="00B30841">
          <w:footerReference w:type="default" r:id="rId8"/>
          <w:type w:val="continuous"/>
          <w:pgSz w:w="12240" w:h="15840"/>
          <w:pgMar w:top="720" w:right="720" w:bottom="1180" w:left="360" w:header="0" w:footer="992" w:gutter="0"/>
          <w:pgNumType w:start="1"/>
          <w:cols w:space="720"/>
        </w:sectPr>
      </w:pPr>
    </w:p>
    <w:p w14:paraId="29A1B2DF" w14:textId="77777777" w:rsidR="00B30841" w:rsidRDefault="00000000">
      <w:pPr>
        <w:spacing w:before="79"/>
        <w:ind w:left="360"/>
        <w:rPr>
          <w:b/>
          <w:i/>
          <w:sz w:val="24"/>
        </w:rPr>
      </w:pPr>
      <w:r>
        <w:rPr>
          <w:b/>
          <w:i/>
          <w:sz w:val="24"/>
          <w:u w:val="single"/>
        </w:rPr>
        <w:lastRenderedPageBreak/>
        <w:t>Preferred</w:t>
      </w:r>
      <w:r>
        <w:rPr>
          <w:b/>
          <w:i/>
          <w:spacing w:val="-7"/>
          <w:sz w:val="24"/>
          <w:u w:val="single"/>
        </w:rPr>
        <w:t xml:space="preserve"> </w:t>
      </w:r>
      <w:r>
        <w:rPr>
          <w:b/>
          <w:i/>
          <w:spacing w:val="-2"/>
          <w:sz w:val="24"/>
          <w:u w:val="single"/>
        </w:rPr>
        <w:t>Qualifications</w:t>
      </w:r>
      <w:r>
        <w:rPr>
          <w:b/>
          <w:i/>
          <w:spacing w:val="-2"/>
          <w:sz w:val="24"/>
        </w:rPr>
        <w:t>:</w:t>
      </w:r>
    </w:p>
    <w:p w14:paraId="3B57E7F5" w14:textId="77777777" w:rsidR="00B30841" w:rsidRDefault="00B30841">
      <w:pPr>
        <w:pStyle w:val="BodyText"/>
        <w:spacing w:before="3"/>
        <w:ind w:left="0" w:firstLine="0"/>
        <w:rPr>
          <w:b/>
          <w:i/>
        </w:rPr>
      </w:pPr>
    </w:p>
    <w:p w14:paraId="366A7EC4" w14:textId="77777777" w:rsidR="00B30841" w:rsidRDefault="00000000">
      <w:pPr>
        <w:pStyle w:val="ListParagraph"/>
        <w:numPr>
          <w:ilvl w:val="0"/>
          <w:numId w:val="1"/>
        </w:numPr>
        <w:tabs>
          <w:tab w:val="left" w:pos="1080"/>
        </w:tabs>
        <w:ind w:right="584"/>
        <w:rPr>
          <w:rFonts w:ascii="Symbol" w:hAnsi="Symbol"/>
          <w:color w:val="212121"/>
          <w:sz w:val="24"/>
        </w:rPr>
      </w:pPr>
      <w:r>
        <w:rPr>
          <w:color w:val="212121"/>
          <w:sz w:val="24"/>
        </w:rPr>
        <w:t>Master’s</w:t>
      </w:r>
      <w:r>
        <w:rPr>
          <w:color w:val="212121"/>
          <w:spacing w:val="-4"/>
          <w:sz w:val="24"/>
        </w:rPr>
        <w:t xml:space="preserve"> </w:t>
      </w:r>
      <w:r>
        <w:rPr>
          <w:color w:val="212121"/>
          <w:sz w:val="24"/>
        </w:rPr>
        <w:t>degree</w:t>
      </w:r>
      <w:r>
        <w:rPr>
          <w:color w:val="212121"/>
          <w:spacing w:val="-5"/>
          <w:sz w:val="24"/>
        </w:rPr>
        <w:t xml:space="preserve"> </w:t>
      </w:r>
      <w:r>
        <w:rPr>
          <w:color w:val="212121"/>
          <w:sz w:val="24"/>
        </w:rPr>
        <w:t>in</w:t>
      </w:r>
      <w:r>
        <w:rPr>
          <w:color w:val="212121"/>
          <w:spacing w:val="-5"/>
          <w:sz w:val="24"/>
        </w:rPr>
        <w:t xml:space="preserve"> </w:t>
      </w:r>
      <w:r>
        <w:rPr>
          <w:color w:val="212121"/>
          <w:sz w:val="24"/>
        </w:rPr>
        <w:t>a</w:t>
      </w:r>
      <w:r>
        <w:rPr>
          <w:color w:val="212121"/>
          <w:spacing w:val="-5"/>
          <w:sz w:val="24"/>
        </w:rPr>
        <w:t xml:space="preserve"> </w:t>
      </w:r>
      <w:r>
        <w:rPr>
          <w:color w:val="212121"/>
          <w:sz w:val="24"/>
        </w:rPr>
        <w:t>related</w:t>
      </w:r>
      <w:r>
        <w:rPr>
          <w:color w:val="212121"/>
          <w:spacing w:val="-5"/>
          <w:sz w:val="24"/>
        </w:rPr>
        <w:t xml:space="preserve"> </w:t>
      </w:r>
      <w:r>
        <w:rPr>
          <w:color w:val="212121"/>
          <w:sz w:val="24"/>
        </w:rPr>
        <w:t>field</w:t>
      </w:r>
      <w:r>
        <w:rPr>
          <w:color w:val="212121"/>
          <w:spacing w:val="-5"/>
          <w:sz w:val="24"/>
        </w:rPr>
        <w:t xml:space="preserve"> </w:t>
      </w:r>
      <w:r>
        <w:rPr>
          <w:color w:val="212121"/>
          <w:sz w:val="24"/>
        </w:rPr>
        <w:t>such</w:t>
      </w:r>
      <w:r>
        <w:rPr>
          <w:color w:val="212121"/>
          <w:spacing w:val="-2"/>
          <w:sz w:val="24"/>
        </w:rPr>
        <w:t xml:space="preserve"> </w:t>
      </w:r>
      <w:r>
        <w:rPr>
          <w:color w:val="212121"/>
          <w:sz w:val="24"/>
        </w:rPr>
        <w:t>as</w:t>
      </w:r>
      <w:r>
        <w:rPr>
          <w:color w:val="212121"/>
          <w:spacing w:val="-4"/>
          <w:sz w:val="24"/>
        </w:rPr>
        <w:t xml:space="preserve"> </w:t>
      </w:r>
      <w:r>
        <w:rPr>
          <w:color w:val="212121"/>
          <w:sz w:val="24"/>
        </w:rPr>
        <w:t>public administration,</w:t>
      </w:r>
      <w:r>
        <w:rPr>
          <w:color w:val="212121"/>
          <w:spacing w:val="-3"/>
          <w:sz w:val="24"/>
        </w:rPr>
        <w:t xml:space="preserve"> </w:t>
      </w:r>
      <w:r>
        <w:rPr>
          <w:color w:val="212121"/>
          <w:sz w:val="24"/>
        </w:rPr>
        <w:t>social</w:t>
      </w:r>
      <w:r>
        <w:rPr>
          <w:color w:val="212121"/>
          <w:spacing w:val="-4"/>
          <w:sz w:val="24"/>
        </w:rPr>
        <w:t xml:space="preserve"> </w:t>
      </w:r>
      <w:r>
        <w:rPr>
          <w:color w:val="212121"/>
          <w:sz w:val="24"/>
        </w:rPr>
        <w:t>work,</w:t>
      </w:r>
      <w:r>
        <w:rPr>
          <w:color w:val="212121"/>
          <w:spacing w:val="-3"/>
          <w:sz w:val="24"/>
        </w:rPr>
        <w:t xml:space="preserve"> </w:t>
      </w:r>
      <w:r>
        <w:rPr>
          <w:color w:val="212121"/>
          <w:sz w:val="24"/>
        </w:rPr>
        <w:t>public</w:t>
      </w:r>
      <w:r>
        <w:rPr>
          <w:color w:val="212121"/>
          <w:spacing w:val="-4"/>
          <w:sz w:val="24"/>
        </w:rPr>
        <w:t xml:space="preserve"> </w:t>
      </w:r>
      <w:r>
        <w:rPr>
          <w:color w:val="212121"/>
          <w:sz w:val="24"/>
        </w:rPr>
        <w:t>health, behavioral health, healthcare administration, human resource management or business administration; Minimum ten (10) years’ experience in areas related to child welfare and juvenile justice.</w:t>
      </w:r>
    </w:p>
    <w:p w14:paraId="2E8DFA19" w14:textId="77777777" w:rsidR="00B30841" w:rsidRDefault="00000000">
      <w:pPr>
        <w:pStyle w:val="ListParagraph"/>
        <w:numPr>
          <w:ilvl w:val="0"/>
          <w:numId w:val="1"/>
        </w:numPr>
        <w:tabs>
          <w:tab w:val="left" w:pos="1080"/>
        </w:tabs>
        <w:ind w:right="351"/>
        <w:rPr>
          <w:rFonts w:ascii="Symbol" w:hAnsi="Symbol"/>
          <w:color w:val="212121"/>
          <w:sz w:val="24"/>
        </w:rPr>
      </w:pPr>
      <w:r>
        <w:rPr>
          <w:color w:val="212121"/>
          <w:sz w:val="24"/>
        </w:rPr>
        <w:t>Professional</w:t>
      </w:r>
      <w:r>
        <w:rPr>
          <w:color w:val="212121"/>
          <w:spacing w:val="-5"/>
          <w:sz w:val="24"/>
        </w:rPr>
        <w:t xml:space="preserve"> </w:t>
      </w:r>
      <w:r>
        <w:rPr>
          <w:color w:val="212121"/>
          <w:sz w:val="24"/>
        </w:rPr>
        <w:t>degree</w:t>
      </w:r>
      <w:r>
        <w:rPr>
          <w:color w:val="212121"/>
          <w:spacing w:val="-6"/>
          <w:sz w:val="24"/>
        </w:rPr>
        <w:t xml:space="preserve"> </w:t>
      </w:r>
      <w:r>
        <w:rPr>
          <w:color w:val="212121"/>
          <w:sz w:val="24"/>
        </w:rPr>
        <w:t>(and</w:t>
      </w:r>
      <w:r>
        <w:rPr>
          <w:color w:val="212121"/>
          <w:spacing w:val="-6"/>
          <w:sz w:val="24"/>
        </w:rPr>
        <w:t xml:space="preserve"> </w:t>
      </w:r>
      <w:r>
        <w:rPr>
          <w:color w:val="212121"/>
          <w:sz w:val="24"/>
        </w:rPr>
        <w:t>relevant</w:t>
      </w:r>
      <w:r>
        <w:rPr>
          <w:color w:val="212121"/>
          <w:spacing w:val="-3"/>
          <w:sz w:val="24"/>
        </w:rPr>
        <w:t xml:space="preserve"> </w:t>
      </w:r>
      <w:r>
        <w:rPr>
          <w:color w:val="212121"/>
          <w:sz w:val="24"/>
        </w:rPr>
        <w:t>licensure/board</w:t>
      </w:r>
      <w:r>
        <w:rPr>
          <w:color w:val="212121"/>
          <w:spacing w:val="-6"/>
          <w:sz w:val="24"/>
        </w:rPr>
        <w:t xml:space="preserve"> </w:t>
      </w:r>
      <w:r>
        <w:rPr>
          <w:color w:val="212121"/>
          <w:sz w:val="24"/>
        </w:rPr>
        <w:t>admissions)</w:t>
      </w:r>
      <w:r>
        <w:rPr>
          <w:color w:val="212121"/>
          <w:spacing w:val="-4"/>
          <w:sz w:val="24"/>
        </w:rPr>
        <w:t xml:space="preserve"> </w:t>
      </w:r>
      <w:r>
        <w:rPr>
          <w:color w:val="212121"/>
          <w:sz w:val="24"/>
        </w:rPr>
        <w:t>and</w:t>
      </w:r>
      <w:r>
        <w:rPr>
          <w:color w:val="212121"/>
          <w:spacing w:val="-6"/>
          <w:sz w:val="24"/>
        </w:rPr>
        <w:t xml:space="preserve"> </w:t>
      </w:r>
      <w:r>
        <w:rPr>
          <w:color w:val="212121"/>
          <w:sz w:val="24"/>
        </w:rPr>
        <w:t>professional</w:t>
      </w:r>
      <w:r>
        <w:rPr>
          <w:color w:val="212121"/>
          <w:spacing w:val="-5"/>
          <w:sz w:val="24"/>
        </w:rPr>
        <w:t xml:space="preserve"> </w:t>
      </w:r>
      <w:r>
        <w:rPr>
          <w:color w:val="212121"/>
          <w:sz w:val="24"/>
        </w:rPr>
        <w:t>experience relevant to that degree (e.g., J.D., M.D., Ph.D., M.S.W. or equivalent)</w:t>
      </w:r>
    </w:p>
    <w:p w14:paraId="17C06335" w14:textId="77777777" w:rsidR="00B30841" w:rsidRDefault="00000000">
      <w:pPr>
        <w:pStyle w:val="ListParagraph"/>
        <w:numPr>
          <w:ilvl w:val="0"/>
          <w:numId w:val="1"/>
        </w:numPr>
        <w:tabs>
          <w:tab w:val="left" w:pos="1080"/>
        </w:tabs>
        <w:ind w:right="656"/>
        <w:rPr>
          <w:rFonts w:ascii="Symbol" w:hAnsi="Symbol"/>
          <w:color w:val="212121"/>
          <w:sz w:val="24"/>
        </w:rPr>
      </w:pPr>
      <w:r>
        <w:rPr>
          <w:color w:val="212121"/>
          <w:sz w:val="24"/>
        </w:rPr>
        <w:t>Extensive</w:t>
      </w:r>
      <w:r>
        <w:rPr>
          <w:color w:val="212121"/>
          <w:spacing w:val="-5"/>
          <w:sz w:val="24"/>
        </w:rPr>
        <w:t xml:space="preserve"> </w:t>
      </w:r>
      <w:r>
        <w:rPr>
          <w:color w:val="212121"/>
          <w:sz w:val="24"/>
        </w:rPr>
        <w:t>leadership</w:t>
      </w:r>
      <w:r>
        <w:rPr>
          <w:color w:val="212121"/>
          <w:spacing w:val="-5"/>
          <w:sz w:val="24"/>
        </w:rPr>
        <w:t xml:space="preserve"> </w:t>
      </w:r>
      <w:r>
        <w:rPr>
          <w:color w:val="212121"/>
          <w:sz w:val="24"/>
        </w:rPr>
        <w:t>experience</w:t>
      </w:r>
      <w:r>
        <w:rPr>
          <w:color w:val="212121"/>
          <w:spacing w:val="-5"/>
          <w:sz w:val="24"/>
        </w:rPr>
        <w:t xml:space="preserve"> </w:t>
      </w:r>
      <w:r>
        <w:rPr>
          <w:color w:val="212121"/>
          <w:sz w:val="24"/>
        </w:rPr>
        <w:t>in</w:t>
      </w:r>
      <w:r>
        <w:rPr>
          <w:color w:val="212121"/>
          <w:spacing w:val="-5"/>
          <w:sz w:val="24"/>
        </w:rPr>
        <w:t xml:space="preserve"> </w:t>
      </w:r>
      <w:r>
        <w:rPr>
          <w:color w:val="212121"/>
          <w:sz w:val="24"/>
        </w:rPr>
        <w:t>child</w:t>
      </w:r>
      <w:r>
        <w:rPr>
          <w:color w:val="212121"/>
          <w:spacing w:val="-5"/>
          <w:sz w:val="24"/>
        </w:rPr>
        <w:t xml:space="preserve"> </w:t>
      </w:r>
      <w:r>
        <w:rPr>
          <w:color w:val="212121"/>
          <w:sz w:val="24"/>
        </w:rPr>
        <w:t>welfare,</w:t>
      </w:r>
      <w:r>
        <w:rPr>
          <w:color w:val="212121"/>
          <w:spacing w:val="-2"/>
          <w:sz w:val="24"/>
        </w:rPr>
        <w:t xml:space="preserve"> </w:t>
      </w:r>
      <w:r>
        <w:rPr>
          <w:color w:val="212121"/>
          <w:sz w:val="24"/>
        </w:rPr>
        <w:t>child</w:t>
      </w:r>
      <w:r>
        <w:rPr>
          <w:color w:val="212121"/>
          <w:spacing w:val="-5"/>
          <w:sz w:val="24"/>
        </w:rPr>
        <w:t xml:space="preserve"> </w:t>
      </w:r>
      <w:r>
        <w:rPr>
          <w:color w:val="212121"/>
          <w:sz w:val="24"/>
        </w:rPr>
        <w:t>advocacy,</w:t>
      </w:r>
      <w:r>
        <w:rPr>
          <w:color w:val="212121"/>
          <w:spacing w:val="-2"/>
          <w:sz w:val="24"/>
        </w:rPr>
        <w:t xml:space="preserve"> </w:t>
      </w:r>
      <w:r>
        <w:rPr>
          <w:color w:val="212121"/>
          <w:sz w:val="24"/>
        </w:rPr>
        <w:t>behavioral</w:t>
      </w:r>
      <w:r>
        <w:rPr>
          <w:color w:val="212121"/>
          <w:spacing w:val="-1"/>
          <w:sz w:val="24"/>
        </w:rPr>
        <w:t xml:space="preserve"> </w:t>
      </w:r>
      <w:r>
        <w:rPr>
          <w:color w:val="212121"/>
          <w:sz w:val="24"/>
        </w:rPr>
        <w:t>health,</w:t>
      </w:r>
      <w:r>
        <w:rPr>
          <w:color w:val="212121"/>
          <w:spacing w:val="-2"/>
          <w:sz w:val="24"/>
        </w:rPr>
        <w:t xml:space="preserve"> </w:t>
      </w:r>
      <w:r>
        <w:rPr>
          <w:color w:val="212121"/>
          <w:sz w:val="24"/>
        </w:rPr>
        <w:t>legal services, human services systems, or related nonprofit organizations.</w:t>
      </w:r>
    </w:p>
    <w:p w14:paraId="4AAA9EBA" w14:textId="77777777" w:rsidR="00B30841" w:rsidRDefault="00000000">
      <w:pPr>
        <w:pStyle w:val="ListParagraph"/>
        <w:numPr>
          <w:ilvl w:val="0"/>
          <w:numId w:val="1"/>
        </w:numPr>
        <w:tabs>
          <w:tab w:val="left" w:pos="1080"/>
        </w:tabs>
        <w:ind w:right="781"/>
        <w:rPr>
          <w:rFonts w:ascii="Symbol" w:hAnsi="Symbol"/>
          <w:color w:val="212121"/>
          <w:sz w:val="24"/>
        </w:rPr>
      </w:pPr>
      <w:r>
        <w:rPr>
          <w:color w:val="212121"/>
          <w:sz w:val="24"/>
        </w:rPr>
        <w:t>Proven</w:t>
      </w:r>
      <w:r>
        <w:rPr>
          <w:color w:val="212121"/>
          <w:spacing w:val="-5"/>
          <w:sz w:val="24"/>
        </w:rPr>
        <w:t xml:space="preserve"> </w:t>
      </w:r>
      <w:r>
        <w:rPr>
          <w:color w:val="212121"/>
          <w:sz w:val="24"/>
        </w:rPr>
        <w:t>ability</w:t>
      </w:r>
      <w:r>
        <w:rPr>
          <w:color w:val="212121"/>
          <w:spacing w:val="-3"/>
          <w:sz w:val="24"/>
        </w:rPr>
        <w:t xml:space="preserve"> </w:t>
      </w:r>
      <w:r>
        <w:rPr>
          <w:color w:val="212121"/>
          <w:sz w:val="24"/>
        </w:rPr>
        <w:t>to</w:t>
      </w:r>
      <w:r>
        <w:rPr>
          <w:color w:val="212121"/>
          <w:spacing w:val="-5"/>
          <w:sz w:val="24"/>
        </w:rPr>
        <w:t xml:space="preserve"> </w:t>
      </w:r>
      <w:r>
        <w:rPr>
          <w:color w:val="212121"/>
          <w:sz w:val="24"/>
        </w:rPr>
        <w:t>work</w:t>
      </w:r>
      <w:r>
        <w:rPr>
          <w:color w:val="212121"/>
          <w:spacing w:val="-3"/>
          <w:sz w:val="24"/>
        </w:rPr>
        <w:t xml:space="preserve"> </w:t>
      </w:r>
      <w:r>
        <w:rPr>
          <w:color w:val="212121"/>
          <w:sz w:val="24"/>
        </w:rPr>
        <w:t>independently</w:t>
      </w:r>
      <w:r>
        <w:rPr>
          <w:color w:val="212121"/>
          <w:spacing w:val="-4"/>
          <w:sz w:val="24"/>
        </w:rPr>
        <w:t xml:space="preserve"> </w:t>
      </w:r>
      <w:r>
        <w:rPr>
          <w:color w:val="212121"/>
          <w:sz w:val="24"/>
        </w:rPr>
        <w:t>and</w:t>
      </w:r>
      <w:r>
        <w:rPr>
          <w:color w:val="212121"/>
          <w:spacing w:val="-5"/>
          <w:sz w:val="24"/>
        </w:rPr>
        <w:t xml:space="preserve"> </w:t>
      </w:r>
      <w:r>
        <w:rPr>
          <w:color w:val="212121"/>
          <w:sz w:val="24"/>
        </w:rPr>
        <w:t>impartially,</w:t>
      </w:r>
      <w:r>
        <w:rPr>
          <w:color w:val="212121"/>
          <w:spacing w:val="-3"/>
          <w:sz w:val="24"/>
        </w:rPr>
        <w:t xml:space="preserve"> </w:t>
      </w:r>
      <w:r>
        <w:rPr>
          <w:color w:val="212121"/>
          <w:sz w:val="24"/>
        </w:rPr>
        <w:t>with</w:t>
      </w:r>
      <w:r>
        <w:rPr>
          <w:color w:val="212121"/>
          <w:spacing w:val="-5"/>
          <w:sz w:val="24"/>
        </w:rPr>
        <w:t xml:space="preserve"> </w:t>
      </w:r>
      <w:r>
        <w:rPr>
          <w:color w:val="212121"/>
          <w:sz w:val="24"/>
        </w:rPr>
        <w:t>sound</w:t>
      </w:r>
      <w:r>
        <w:rPr>
          <w:color w:val="212121"/>
          <w:spacing w:val="-5"/>
          <w:sz w:val="24"/>
        </w:rPr>
        <w:t xml:space="preserve"> </w:t>
      </w:r>
      <w:r>
        <w:rPr>
          <w:color w:val="212121"/>
          <w:sz w:val="24"/>
        </w:rPr>
        <w:t>judgment,</w:t>
      </w:r>
      <w:r>
        <w:rPr>
          <w:color w:val="212121"/>
          <w:spacing w:val="-3"/>
          <w:sz w:val="24"/>
        </w:rPr>
        <w:t xml:space="preserve"> </w:t>
      </w:r>
      <w:r>
        <w:rPr>
          <w:color w:val="212121"/>
          <w:sz w:val="24"/>
        </w:rPr>
        <w:t>integrity,</w:t>
      </w:r>
      <w:r>
        <w:rPr>
          <w:color w:val="212121"/>
          <w:spacing w:val="-3"/>
          <w:sz w:val="24"/>
        </w:rPr>
        <w:t xml:space="preserve"> </w:t>
      </w:r>
      <w:r>
        <w:rPr>
          <w:color w:val="212121"/>
          <w:sz w:val="24"/>
        </w:rPr>
        <w:t>and objectivity, in compliance with statutory duties.</w:t>
      </w:r>
    </w:p>
    <w:p w14:paraId="0E982170" w14:textId="77777777" w:rsidR="00B30841" w:rsidRDefault="00000000">
      <w:pPr>
        <w:pStyle w:val="ListParagraph"/>
        <w:numPr>
          <w:ilvl w:val="0"/>
          <w:numId w:val="1"/>
        </w:numPr>
        <w:tabs>
          <w:tab w:val="left" w:pos="1080"/>
        </w:tabs>
        <w:ind w:right="351"/>
        <w:rPr>
          <w:rFonts w:ascii="Symbol" w:hAnsi="Symbol"/>
          <w:color w:val="212121"/>
          <w:sz w:val="24"/>
        </w:rPr>
      </w:pPr>
      <w:r>
        <w:rPr>
          <w:color w:val="212121"/>
          <w:sz w:val="24"/>
        </w:rPr>
        <w:t>Knowledge</w:t>
      </w:r>
      <w:r>
        <w:rPr>
          <w:color w:val="212121"/>
          <w:spacing w:val="-5"/>
          <w:sz w:val="24"/>
        </w:rPr>
        <w:t xml:space="preserve"> </w:t>
      </w:r>
      <w:r>
        <w:rPr>
          <w:color w:val="212121"/>
          <w:sz w:val="24"/>
        </w:rPr>
        <w:t>of</w:t>
      </w:r>
      <w:r>
        <w:rPr>
          <w:color w:val="212121"/>
          <w:spacing w:val="-2"/>
          <w:sz w:val="24"/>
        </w:rPr>
        <w:t xml:space="preserve"> </w:t>
      </w:r>
      <w:r>
        <w:rPr>
          <w:color w:val="212121"/>
          <w:sz w:val="24"/>
        </w:rPr>
        <w:t>trauma-informed</w:t>
      </w:r>
      <w:r>
        <w:rPr>
          <w:color w:val="212121"/>
          <w:spacing w:val="-5"/>
          <w:sz w:val="24"/>
        </w:rPr>
        <w:t xml:space="preserve"> </w:t>
      </w:r>
      <w:r>
        <w:rPr>
          <w:color w:val="212121"/>
          <w:sz w:val="24"/>
        </w:rPr>
        <w:t>practices</w:t>
      </w:r>
      <w:r>
        <w:rPr>
          <w:color w:val="212121"/>
          <w:spacing w:val="-3"/>
          <w:sz w:val="24"/>
        </w:rPr>
        <w:t xml:space="preserve"> </w:t>
      </w:r>
      <w:r>
        <w:rPr>
          <w:color w:val="212121"/>
          <w:sz w:val="24"/>
        </w:rPr>
        <w:t>and</w:t>
      </w:r>
      <w:r>
        <w:rPr>
          <w:color w:val="212121"/>
          <w:spacing w:val="-5"/>
          <w:sz w:val="24"/>
        </w:rPr>
        <w:t xml:space="preserve"> </w:t>
      </w:r>
      <w:r>
        <w:rPr>
          <w:color w:val="212121"/>
          <w:sz w:val="24"/>
        </w:rPr>
        <w:t>a</w:t>
      </w:r>
      <w:r>
        <w:rPr>
          <w:color w:val="212121"/>
          <w:spacing w:val="-5"/>
          <w:sz w:val="24"/>
        </w:rPr>
        <w:t xml:space="preserve"> </w:t>
      </w:r>
      <w:r>
        <w:rPr>
          <w:color w:val="212121"/>
          <w:sz w:val="24"/>
        </w:rPr>
        <w:t>deep</w:t>
      </w:r>
      <w:r>
        <w:rPr>
          <w:color w:val="212121"/>
          <w:spacing w:val="-5"/>
          <w:sz w:val="24"/>
        </w:rPr>
        <w:t xml:space="preserve"> </w:t>
      </w:r>
      <w:r>
        <w:rPr>
          <w:color w:val="212121"/>
          <w:sz w:val="24"/>
        </w:rPr>
        <w:t>understanding</w:t>
      </w:r>
      <w:r>
        <w:rPr>
          <w:color w:val="212121"/>
          <w:spacing w:val="-5"/>
          <w:sz w:val="24"/>
        </w:rPr>
        <w:t xml:space="preserve"> </w:t>
      </w:r>
      <w:r>
        <w:rPr>
          <w:color w:val="212121"/>
          <w:sz w:val="24"/>
        </w:rPr>
        <w:t>of</w:t>
      </w:r>
      <w:r>
        <w:rPr>
          <w:color w:val="212121"/>
          <w:spacing w:val="-2"/>
          <w:sz w:val="24"/>
        </w:rPr>
        <w:t xml:space="preserve"> </w:t>
      </w:r>
      <w:r>
        <w:rPr>
          <w:color w:val="212121"/>
          <w:sz w:val="24"/>
        </w:rPr>
        <w:t>the</w:t>
      </w:r>
      <w:r>
        <w:rPr>
          <w:color w:val="212121"/>
          <w:spacing w:val="-5"/>
          <w:sz w:val="24"/>
        </w:rPr>
        <w:t xml:space="preserve"> </w:t>
      </w:r>
      <w:r>
        <w:rPr>
          <w:color w:val="212121"/>
          <w:sz w:val="24"/>
        </w:rPr>
        <w:t>needs</w:t>
      </w:r>
      <w:r>
        <w:rPr>
          <w:color w:val="212121"/>
          <w:spacing w:val="-3"/>
          <w:sz w:val="24"/>
        </w:rPr>
        <w:t xml:space="preserve"> </w:t>
      </w:r>
      <w:r>
        <w:rPr>
          <w:color w:val="212121"/>
          <w:sz w:val="24"/>
        </w:rPr>
        <w:t>of</w:t>
      </w:r>
      <w:r>
        <w:rPr>
          <w:color w:val="212121"/>
          <w:spacing w:val="-2"/>
          <w:sz w:val="24"/>
        </w:rPr>
        <w:t xml:space="preserve"> </w:t>
      </w:r>
      <w:r>
        <w:rPr>
          <w:color w:val="212121"/>
          <w:sz w:val="24"/>
        </w:rPr>
        <w:t>children and families interacting with state systems.</w:t>
      </w:r>
    </w:p>
    <w:p w14:paraId="7D476D52" w14:textId="77777777" w:rsidR="00B30841" w:rsidRDefault="00000000">
      <w:pPr>
        <w:pStyle w:val="ListParagraph"/>
        <w:numPr>
          <w:ilvl w:val="0"/>
          <w:numId w:val="1"/>
        </w:numPr>
        <w:tabs>
          <w:tab w:val="left" w:pos="1079"/>
        </w:tabs>
        <w:spacing w:line="291" w:lineRule="exact"/>
        <w:ind w:left="1079" w:hanging="359"/>
        <w:rPr>
          <w:rFonts w:ascii="Symbol" w:hAnsi="Symbol"/>
          <w:color w:val="212121"/>
          <w:sz w:val="24"/>
        </w:rPr>
      </w:pPr>
      <w:r>
        <w:rPr>
          <w:color w:val="212121"/>
          <w:sz w:val="24"/>
        </w:rPr>
        <w:t>Understanding</w:t>
      </w:r>
      <w:r>
        <w:rPr>
          <w:color w:val="212121"/>
          <w:spacing w:val="-8"/>
          <w:sz w:val="24"/>
        </w:rPr>
        <w:t xml:space="preserve"> </w:t>
      </w:r>
      <w:r>
        <w:rPr>
          <w:color w:val="212121"/>
          <w:sz w:val="24"/>
        </w:rPr>
        <w:t>of</w:t>
      </w:r>
      <w:r>
        <w:rPr>
          <w:color w:val="212121"/>
          <w:spacing w:val="-3"/>
          <w:sz w:val="24"/>
        </w:rPr>
        <w:t xml:space="preserve"> </w:t>
      </w:r>
      <w:r>
        <w:rPr>
          <w:color w:val="212121"/>
          <w:sz w:val="24"/>
        </w:rPr>
        <w:t>applicable</w:t>
      </w:r>
      <w:r>
        <w:rPr>
          <w:color w:val="212121"/>
          <w:spacing w:val="-6"/>
          <w:sz w:val="24"/>
        </w:rPr>
        <w:t xml:space="preserve"> </w:t>
      </w:r>
      <w:r>
        <w:rPr>
          <w:color w:val="212121"/>
          <w:sz w:val="24"/>
        </w:rPr>
        <w:t>state</w:t>
      </w:r>
      <w:r>
        <w:rPr>
          <w:color w:val="212121"/>
          <w:spacing w:val="-5"/>
          <w:sz w:val="24"/>
        </w:rPr>
        <w:t xml:space="preserve"> </w:t>
      </w:r>
      <w:r>
        <w:rPr>
          <w:color w:val="212121"/>
          <w:sz w:val="24"/>
        </w:rPr>
        <w:t>and</w:t>
      </w:r>
      <w:r>
        <w:rPr>
          <w:color w:val="212121"/>
          <w:spacing w:val="-2"/>
          <w:sz w:val="24"/>
        </w:rPr>
        <w:t xml:space="preserve"> </w:t>
      </w:r>
      <w:r>
        <w:rPr>
          <w:color w:val="212121"/>
          <w:sz w:val="24"/>
        </w:rPr>
        <w:t>federal</w:t>
      </w:r>
      <w:r>
        <w:rPr>
          <w:color w:val="212121"/>
          <w:spacing w:val="-5"/>
          <w:sz w:val="24"/>
        </w:rPr>
        <w:t xml:space="preserve"> </w:t>
      </w:r>
      <w:r>
        <w:rPr>
          <w:color w:val="212121"/>
          <w:sz w:val="24"/>
        </w:rPr>
        <w:t>regulations,</w:t>
      </w:r>
      <w:r>
        <w:rPr>
          <w:color w:val="212121"/>
          <w:spacing w:val="-3"/>
          <w:sz w:val="24"/>
        </w:rPr>
        <w:t xml:space="preserve"> </w:t>
      </w:r>
      <w:r>
        <w:rPr>
          <w:color w:val="212121"/>
          <w:sz w:val="24"/>
        </w:rPr>
        <w:t>policies,</w:t>
      </w:r>
      <w:r>
        <w:rPr>
          <w:color w:val="212121"/>
          <w:spacing w:val="-3"/>
          <w:sz w:val="24"/>
        </w:rPr>
        <w:t xml:space="preserve"> </w:t>
      </w:r>
      <w:r>
        <w:rPr>
          <w:color w:val="212121"/>
          <w:sz w:val="24"/>
        </w:rPr>
        <w:t>and</w:t>
      </w:r>
      <w:r>
        <w:rPr>
          <w:color w:val="212121"/>
          <w:spacing w:val="-5"/>
          <w:sz w:val="24"/>
        </w:rPr>
        <w:t xml:space="preserve"> </w:t>
      </w:r>
      <w:r>
        <w:rPr>
          <w:color w:val="212121"/>
          <w:spacing w:val="-2"/>
          <w:sz w:val="24"/>
        </w:rPr>
        <w:t>procedures.</w:t>
      </w:r>
    </w:p>
    <w:p w14:paraId="3839E65D" w14:textId="77777777" w:rsidR="00B30841" w:rsidRDefault="00000000">
      <w:pPr>
        <w:pStyle w:val="ListParagraph"/>
        <w:numPr>
          <w:ilvl w:val="0"/>
          <w:numId w:val="1"/>
        </w:numPr>
        <w:tabs>
          <w:tab w:val="left" w:pos="1080"/>
        </w:tabs>
        <w:ind w:right="1020"/>
        <w:rPr>
          <w:rFonts w:ascii="Symbol" w:hAnsi="Symbol"/>
          <w:color w:val="212121"/>
          <w:sz w:val="24"/>
        </w:rPr>
      </w:pPr>
      <w:r>
        <w:rPr>
          <w:color w:val="212121"/>
          <w:sz w:val="24"/>
        </w:rPr>
        <w:t>Demonstrated</w:t>
      </w:r>
      <w:r>
        <w:rPr>
          <w:color w:val="212121"/>
          <w:spacing w:val="-6"/>
          <w:sz w:val="24"/>
        </w:rPr>
        <w:t xml:space="preserve"> </w:t>
      </w:r>
      <w:r>
        <w:rPr>
          <w:color w:val="212121"/>
          <w:sz w:val="24"/>
        </w:rPr>
        <w:t>ability</w:t>
      </w:r>
      <w:r>
        <w:rPr>
          <w:color w:val="212121"/>
          <w:spacing w:val="-4"/>
          <w:sz w:val="24"/>
        </w:rPr>
        <w:t xml:space="preserve"> </w:t>
      </w:r>
      <w:r>
        <w:rPr>
          <w:color w:val="212121"/>
          <w:sz w:val="24"/>
        </w:rPr>
        <w:t>to</w:t>
      </w:r>
      <w:r>
        <w:rPr>
          <w:color w:val="212121"/>
          <w:spacing w:val="-6"/>
          <w:sz w:val="24"/>
        </w:rPr>
        <w:t xml:space="preserve"> </w:t>
      </w:r>
      <w:r>
        <w:rPr>
          <w:color w:val="212121"/>
          <w:sz w:val="24"/>
        </w:rPr>
        <w:t>analyze</w:t>
      </w:r>
      <w:r>
        <w:rPr>
          <w:color w:val="212121"/>
          <w:spacing w:val="-6"/>
          <w:sz w:val="24"/>
        </w:rPr>
        <w:t xml:space="preserve"> </w:t>
      </w:r>
      <w:r>
        <w:rPr>
          <w:color w:val="212121"/>
          <w:sz w:val="24"/>
        </w:rPr>
        <w:t>complex</w:t>
      </w:r>
      <w:r>
        <w:rPr>
          <w:color w:val="212121"/>
          <w:spacing w:val="-4"/>
          <w:sz w:val="24"/>
        </w:rPr>
        <w:t xml:space="preserve"> </w:t>
      </w:r>
      <w:r>
        <w:rPr>
          <w:color w:val="212121"/>
          <w:sz w:val="24"/>
        </w:rPr>
        <w:t>issues</w:t>
      </w:r>
      <w:r>
        <w:rPr>
          <w:color w:val="212121"/>
          <w:spacing w:val="-4"/>
          <w:sz w:val="24"/>
        </w:rPr>
        <w:t xml:space="preserve"> </w:t>
      </w:r>
      <w:r>
        <w:rPr>
          <w:color w:val="212121"/>
          <w:sz w:val="24"/>
        </w:rPr>
        <w:t>and</w:t>
      </w:r>
      <w:r>
        <w:rPr>
          <w:color w:val="212121"/>
          <w:spacing w:val="-6"/>
          <w:sz w:val="24"/>
        </w:rPr>
        <w:t xml:space="preserve"> </w:t>
      </w:r>
      <w:r>
        <w:rPr>
          <w:color w:val="212121"/>
          <w:sz w:val="24"/>
        </w:rPr>
        <w:t>develop</w:t>
      </w:r>
      <w:r>
        <w:rPr>
          <w:color w:val="212121"/>
          <w:spacing w:val="-6"/>
          <w:sz w:val="24"/>
        </w:rPr>
        <w:t xml:space="preserve"> </w:t>
      </w:r>
      <w:r>
        <w:rPr>
          <w:color w:val="212121"/>
          <w:sz w:val="24"/>
        </w:rPr>
        <w:t>practical,</w:t>
      </w:r>
      <w:r>
        <w:rPr>
          <w:color w:val="212121"/>
          <w:spacing w:val="-3"/>
          <w:sz w:val="24"/>
        </w:rPr>
        <w:t xml:space="preserve"> </w:t>
      </w:r>
      <w:r>
        <w:rPr>
          <w:color w:val="212121"/>
          <w:sz w:val="24"/>
        </w:rPr>
        <w:t xml:space="preserve">result-oriented </w:t>
      </w:r>
      <w:r>
        <w:rPr>
          <w:color w:val="212121"/>
          <w:spacing w:val="-2"/>
          <w:sz w:val="24"/>
        </w:rPr>
        <w:t>solutions.</w:t>
      </w:r>
    </w:p>
    <w:p w14:paraId="20475621" w14:textId="77777777" w:rsidR="00B30841" w:rsidRDefault="00000000">
      <w:pPr>
        <w:pStyle w:val="ListParagraph"/>
        <w:numPr>
          <w:ilvl w:val="0"/>
          <w:numId w:val="1"/>
        </w:numPr>
        <w:tabs>
          <w:tab w:val="left" w:pos="1080"/>
        </w:tabs>
        <w:ind w:right="90"/>
        <w:rPr>
          <w:rFonts w:ascii="Symbol" w:hAnsi="Symbol"/>
          <w:color w:val="212121"/>
          <w:sz w:val="24"/>
        </w:rPr>
      </w:pPr>
      <w:r>
        <w:rPr>
          <w:color w:val="212121"/>
          <w:sz w:val="24"/>
        </w:rPr>
        <w:t>Experience</w:t>
      </w:r>
      <w:r>
        <w:rPr>
          <w:color w:val="212121"/>
          <w:spacing w:val="-6"/>
          <w:sz w:val="24"/>
        </w:rPr>
        <w:t xml:space="preserve"> </w:t>
      </w:r>
      <w:r>
        <w:rPr>
          <w:color w:val="212121"/>
          <w:sz w:val="24"/>
        </w:rPr>
        <w:t>engaging</w:t>
      </w:r>
      <w:r>
        <w:rPr>
          <w:color w:val="212121"/>
          <w:spacing w:val="-6"/>
          <w:sz w:val="24"/>
        </w:rPr>
        <w:t xml:space="preserve"> </w:t>
      </w:r>
      <w:r>
        <w:rPr>
          <w:color w:val="212121"/>
          <w:sz w:val="24"/>
        </w:rPr>
        <w:t>with</w:t>
      </w:r>
      <w:r>
        <w:rPr>
          <w:color w:val="212121"/>
          <w:spacing w:val="-6"/>
          <w:sz w:val="24"/>
        </w:rPr>
        <w:t xml:space="preserve"> </w:t>
      </w:r>
      <w:r>
        <w:rPr>
          <w:color w:val="212121"/>
          <w:sz w:val="24"/>
        </w:rPr>
        <w:t>high-level</w:t>
      </w:r>
      <w:r>
        <w:rPr>
          <w:color w:val="212121"/>
          <w:spacing w:val="-6"/>
          <w:sz w:val="24"/>
        </w:rPr>
        <w:t xml:space="preserve"> </w:t>
      </w:r>
      <w:r>
        <w:rPr>
          <w:color w:val="212121"/>
          <w:sz w:val="24"/>
        </w:rPr>
        <w:t>state</w:t>
      </w:r>
      <w:r>
        <w:rPr>
          <w:color w:val="212121"/>
          <w:spacing w:val="-6"/>
          <w:sz w:val="24"/>
        </w:rPr>
        <w:t xml:space="preserve"> </w:t>
      </w:r>
      <w:r>
        <w:rPr>
          <w:color w:val="212121"/>
          <w:sz w:val="24"/>
        </w:rPr>
        <w:t>government</w:t>
      </w:r>
      <w:r>
        <w:rPr>
          <w:color w:val="212121"/>
          <w:spacing w:val="-4"/>
          <w:sz w:val="24"/>
        </w:rPr>
        <w:t xml:space="preserve"> </w:t>
      </w:r>
      <w:r>
        <w:rPr>
          <w:color w:val="212121"/>
          <w:sz w:val="24"/>
        </w:rPr>
        <w:t>officials,</w:t>
      </w:r>
      <w:r>
        <w:rPr>
          <w:color w:val="212121"/>
          <w:spacing w:val="-4"/>
          <w:sz w:val="24"/>
        </w:rPr>
        <w:t xml:space="preserve"> </w:t>
      </w:r>
      <w:r>
        <w:rPr>
          <w:color w:val="212121"/>
          <w:sz w:val="24"/>
        </w:rPr>
        <w:t>agency</w:t>
      </w:r>
      <w:r>
        <w:rPr>
          <w:color w:val="212121"/>
          <w:spacing w:val="-5"/>
          <w:sz w:val="24"/>
        </w:rPr>
        <w:t xml:space="preserve"> </w:t>
      </w:r>
      <w:r>
        <w:rPr>
          <w:color w:val="212121"/>
          <w:sz w:val="24"/>
        </w:rPr>
        <w:t>leadership,</w:t>
      </w:r>
      <w:r>
        <w:rPr>
          <w:color w:val="212121"/>
          <w:spacing w:val="-4"/>
          <w:sz w:val="24"/>
        </w:rPr>
        <w:t xml:space="preserve"> </w:t>
      </w:r>
      <w:r>
        <w:rPr>
          <w:color w:val="212121"/>
          <w:sz w:val="24"/>
        </w:rPr>
        <w:t>legislators, and the public.</w:t>
      </w:r>
    </w:p>
    <w:p w14:paraId="6BBFE962" w14:textId="77777777" w:rsidR="00B30841" w:rsidRDefault="00000000">
      <w:pPr>
        <w:pStyle w:val="ListParagraph"/>
        <w:numPr>
          <w:ilvl w:val="0"/>
          <w:numId w:val="1"/>
        </w:numPr>
        <w:tabs>
          <w:tab w:val="left" w:pos="1080"/>
        </w:tabs>
        <w:ind w:right="384"/>
        <w:rPr>
          <w:rFonts w:ascii="Symbol" w:hAnsi="Symbol"/>
          <w:color w:val="212121"/>
          <w:sz w:val="24"/>
        </w:rPr>
      </w:pPr>
      <w:r>
        <w:rPr>
          <w:color w:val="212121"/>
          <w:sz w:val="24"/>
        </w:rPr>
        <w:t>Excellent</w:t>
      </w:r>
      <w:r>
        <w:rPr>
          <w:color w:val="212121"/>
          <w:spacing w:val="-2"/>
          <w:sz w:val="24"/>
        </w:rPr>
        <w:t xml:space="preserve"> </w:t>
      </w:r>
      <w:r>
        <w:rPr>
          <w:color w:val="212121"/>
          <w:sz w:val="24"/>
        </w:rPr>
        <w:t>written</w:t>
      </w:r>
      <w:r>
        <w:rPr>
          <w:color w:val="212121"/>
          <w:spacing w:val="-5"/>
          <w:sz w:val="24"/>
        </w:rPr>
        <w:t xml:space="preserve"> </w:t>
      </w:r>
      <w:r>
        <w:rPr>
          <w:color w:val="212121"/>
          <w:sz w:val="24"/>
        </w:rPr>
        <w:t>and</w:t>
      </w:r>
      <w:r>
        <w:rPr>
          <w:color w:val="212121"/>
          <w:spacing w:val="-5"/>
          <w:sz w:val="24"/>
        </w:rPr>
        <w:t xml:space="preserve"> </w:t>
      </w:r>
      <w:r>
        <w:rPr>
          <w:color w:val="212121"/>
          <w:sz w:val="24"/>
        </w:rPr>
        <w:t>verbal</w:t>
      </w:r>
      <w:r>
        <w:rPr>
          <w:color w:val="212121"/>
          <w:spacing w:val="-4"/>
          <w:sz w:val="24"/>
        </w:rPr>
        <w:t xml:space="preserve"> </w:t>
      </w:r>
      <w:r>
        <w:rPr>
          <w:color w:val="212121"/>
          <w:sz w:val="24"/>
        </w:rPr>
        <w:t>communication</w:t>
      </w:r>
      <w:r>
        <w:rPr>
          <w:color w:val="212121"/>
          <w:spacing w:val="-5"/>
          <w:sz w:val="24"/>
        </w:rPr>
        <w:t xml:space="preserve"> </w:t>
      </w:r>
      <w:r>
        <w:rPr>
          <w:color w:val="212121"/>
          <w:sz w:val="24"/>
        </w:rPr>
        <w:t>skills,</w:t>
      </w:r>
      <w:r>
        <w:rPr>
          <w:color w:val="212121"/>
          <w:spacing w:val="-2"/>
          <w:sz w:val="24"/>
        </w:rPr>
        <w:t xml:space="preserve"> </w:t>
      </w:r>
      <w:r>
        <w:rPr>
          <w:color w:val="212121"/>
          <w:sz w:val="24"/>
        </w:rPr>
        <w:t>with</w:t>
      </w:r>
      <w:r>
        <w:rPr>
          <w:color w:val="212121"/>
          <w:spacing w:val="-5"/>
          <w:sz w:val="24"/>
        </w:rPr>
        <w:t xml:space="preserve"> </w:t>
      </w:r>
      <w:r>
        <w:rPr>
          <w:color w:val="212121"/>
          <w:sz w:val="24"/>
        </w:rPr>
        <w:t>experience</w:t>
      </w:r>
      <w:r>
        <w:rPr>
          <w:color w:val="212121"/>
          <w:spacing w:val="-5"/>
          <w:sz w:val="24"/>
        </w:rPr>
        <w:t xml:space="preserve"> </w:t>
      </w:r>
      <w:r>
        <w:rPr>
          <w:color w:val="212121"/>
          <w:sz w:val="24"/>
        </w:rPr>
        <w:t>presenting</w:t>
      </w:r>
      <w:r>
        <w:rPr>
          <w:color w:val="212121"/>
          <w:spacing w:val="-5"/>
          <w:sz w:val="24"/>
        </w:rPr>
        <w:t xml:space="preserve"> </w:t>
      </w:r>
      <w:r>
        <w:rPr>
          <w:color w:val="212121"/>
          <w:sz w:val="24"/>
        </w:rPr>
        <w:t>to</w:t>
      </w:r>
      <w:r>
        <w:rPr>
          <w:color w:val="212121"/>
          <w:spacing w:val="-5"/>
          <w:sz w:val="24"/>
        </w:rPr>
        <w:t xml:space="preserve"> </w:t>
      </w:r>
      <w:r>
        <w:rPr>
          <w:color w:val="212121"/>
          <w:sz w:val="24"/>
        </w:rPr>
        <w:t>a</w:t>
      </w:r>
      <w:r>
        <w:rPr>
          <w:color w:val="212121"/>
          <w:spacing w:val="-5"/>
          <w:sz w:val="24"/>
        </w:rPr>
        <w:t xml:space="preserve"> </w:t>
      </w:r>
      <w:r>
        <w:rPr>
          <w:color w:val="212121"/>
          <w:sz w:val="24"/>
        </w:rPr>
        <w:t>variety</w:t>
      </w:r>
      <w:r>
        <w:rPr>
          <w:color w:val="212121"/>
          <w:spacing w:val="-3"/>
          <w:sz w:val="24"/>
        </w:rPr>
        <w:t xml:space="preserve"> </w:t>
      </w:r>
      <w:r>
        <w:rPr>
          <w:color w:val="212121"/>
          <w:sz w:val="24"/>
        </w:rPr>
        <w:t>of diverse audiences.</w:t>
      </w:r>
    </w:p>
    <w:p w14:paraId="3C6933B0" w14:textId="77777777" w:rsidR="00B30841" w:rsidRDefault="00000000">
      <w:pPr>
        <w:pStyle w:val="ListParagraph"/>
        <w:numPr>
          <w:ilvl w:val="0"/>
          <w:numId w:val="1"/>
        </w:numPr>
        <w:tabs>
          <w:tab w:val="left" w:pos="1079"/>
        </w:tabs>
        <w:spacing w:line="291" w:lineRule="exact"/>
        <w:ind w:left="1079" w:hanging="359"/>
        <w:rPr>
          <w:rFonts w:ascii="Symbol" w:hAnsi="Symbol"/>
          <w:color w:val="212121"/>
          <w:sz w:val="24"/>
        </w:rPr>
      </w:pPr>
      <w:r>
        <w:rPr>
          <w:color w:val="212121"/>
          <w:sz w:val="24"/>
        </w:rPr>
        <w:t>Ability</w:t>
      </w:r>
      <w:r>
        <w:rPr>
          <w:color w:val="212121"/>
          <w:spacing w:val="-5"/>
          <w:sz w:val="24"/>
        </w:rPr>
        <w:t xml:space="preserve"> </w:t>
      </w:r>
      <w:r>
        <w:rPr>
          <w:color w:val="212121"/>
          <w:sz w:val="24"/>
        </w:rPr>
        <w:t>to</w:t>
      </w:r>
      <w:r>
        <w:rPr>
          <w:color w:val="212121"/>
          <w:spacing w:val="-4"/>
          <w:sz w:val="24"/>
        </w:rPr>
        <w:t xml:space="preserve"> </w:t>
      </w:r>
      <w:r>
        <w:rPr>
          <w:color w:val="212121"/>
          <w:sz w:val="24"/>
        </w:rPr>
        <w:t>manage</w:t>
      </w:r>
      <w:r>
        <w:rPr>
          <w:color w:val="212121"/>
          <w:spacing w:val="-4"/>
          <w:sz w:val="24"/>
        </w:rPr>
        <w:t xml:space="preserve"> </w:t>
      </w:r>
      <w:r>
        <w:rPr>
          <w:color w:val="212121"/>
          <w:sz w:val="24"/>
        </w:rPr>
        <w:t>multiple</w:t>
      </w:r>
      <w:r>
        <w:rPr>
          <w:color w:val="212121"/>
          <w:spacing w:val="-4"/>
          <w:sz w:val="24"/>
        </w:rPr>
        <w:t xml:space="preserve"> </w:t>
      </w:r>
      <w:r>
        <w:rPr>
          <w:color w:val="212121"/>
          <w:sz w:val="24"/>
        </w:rPr>
        <w:t>priorities</w:t>
      </w:r>
      <w:r>
        <w:rPr>
          <w:color w:val="212121"/>
          <w:spacing w:val="-2"/>
          <w:sz w:val="24"/>
        </w:rPr>
        <w:t xml:space="preserve"> </w:t>
      </w:r>
      <w:r>
        <w:rPr>
          <w:color w:val="212121"/>
          <w:sz w:val="24"/>
        </w:rPr>
        <w:t>and</w:t>
      </w:r>
      <w:r>
        <w:rPr>
          <w:color w:val="212121"/>
          <w:spacing w:val="-5"/>
          <w:sz w:val="24"/>
        </w:rPr>
        <w:t xml:space="preserve"> </w:t>
      </w:r>
      <w:r>
        <w:rPr>
          <w:color w:val="212121"/>
          <w:sz w:val="24"/>
        </w:rPr>
        <w:t>meet</w:t>
      </w:r>
      <w:r>
        <w:rPr>
          <w:color w:val="212121"/>
          <w:spacing w:val="-1"/>
          <w:sz w:val="24"/>
        </w:rPr>
        <w:t xml:space="preserve"> </w:t>
      </w:r>
      <w:r>
        <w:rPr>
          <w:color w:val="212121"/>
          <w:sz w:val="24"/>
        </w:rPr>
        <w:t>deadlines</w:t>
      </w:r>
      <w:r>
        <w:rPr>
          <w:color w:val="212121"/>
          <w:spacing w:val="-2"/>
          <w:sz w:val="24"/>
        </w:rPr>
        <w:t xml:space="preserve"> </w:t>
      </w:r>
      <w:r>
        <w:rPr>
          <w:color w:val="212121"/>
          <w:sz w:val="24"/>
        </w:rPr>
        <w:t>in</w:t>
      </w:r>
      <w:r>
        <w:rPr>
          <w:color w:val="212121"/>
          <w:spacing w:val="-4"/>
          <w:sz w:val="24"/>
        </w:rPr>
        <w:t xml:space="preserve"> </w:t>
      </w:r>
      <w:r>
        <w:rPr>
          <w:color w:val="212121"/>
          <w:sz w:val="24"/>
        </w:rPr>
        <w:t>a</w:t>
      </w:r>
      <w:r>
        <w:rPr>
          <w:color w:val="212121"/>
          <w:spacing w:val="-4"/>
          <w:sz w:val="24"/>
        </w:rPr>
        <w:t xml:space="preserve"> </w:t>
      </w:r>
      <w:r>
        <w:rPr>
          <w:color w:val="212121"/>
          <w:sz w:val="24"/>
        </w:rPr>
        <w:t>fast-paced</w:t>
      </w:r>
      <w:r>
        <w:rPr>
          <w:color w:val="212121"/>
          <w:spacing w:val="-4"/>
          <w:sz w:val="24"/>
        </w:rPr>
        <w:t xml:space="preserve"> </w:t>
      </w:r>
      <w:r>
        <w:rPr>
          <w:color w:val="212121"/>
          <w:spacing w:val="-2"/>
          <w:sz w:val="24"/>
        </w:rPr>
        <w:t>environment.</w:t>
      </w:r>
    </w:p>
    <w:p w14:paraId="2AF0ADBF" w14:textId="77777777" w:rsidR="00B30841" w:rsidRDefault="00000000">
      <w:pPr>
        <w:pStyle w:val="ListParagraph"/>
        <w:numPr>
          <w:ilvl w:val="0"/>
          <w:numId w:val="1"/>
        </w:numPr>
        <w:tabs>
          <w:tab w:val="left" w:pos="1079"/>
        </w:tabs>
        <w:spacing w:line="292" w:lineRule="exact"/>
        <w:ind w:left="1079" w:hanging="359"/>
        <w:rPr>
          <w:rFonts w:ascii="Symbol" w:hAnsi="Symbol"/>
          <w:color w:val="212121"/>
          <w:sz w:val="24"/>
        </w:rPr>
      </w:pPr>
      <w:r>
        <w:rPr>
          <w:color w:val="212121"/>
          <w:sz w:val="24"/>
        </w:rPr>
        <w:t>Commitment</w:t>
      </w:r>
      <w:r>
        <w:rPr>
          <w:color w:val="212121"/>
          <w:spacing w:val="-2"/>
          <w:sz w:val="24"/>
        </w:rPr>
        <w:t xml:space="preserve"> </w:t>
      </w:r>
      <w:r>
        <w:rPr>
          <w:color w:val="212121"/>
          <w:sz w:val="24"/>
        </w:rPr>
        <w:t>to</w:t>
      </w:r>
      <w:r>
        <w:rPr>
          <w:color w:val="212121"/>
          <w:spacing w:val="-5"/>
          <w:sz w:val="24"/>
        </w:rPr>
        <w:t xml:space="preserve"> </w:t>
      </w:r>
      <w:r>
        <w:rPr>
          <w:color w:val="212121"/>
          <w:sz w:val="24"/>
        </w:rPr>
        <w:t>advancing</w:t>
      </w:r>
      <w:r>
        <w:rPr>
          <w:color w:val="212121"/>
          <w:spacing w:val="-5"/>
          <w:sz w:val="24"/>
        </w:rPr>
        <w:t xml:space="preserve"> </w:t>
      </w:r>
      <w:r>
        <w:rPr>
          <w:color w:val="212121"/>
          <w:sz w:val="24"/>
        </w:rPr>
        <w:t>diversity,</w:t>
      </w:r>
      <w:r>
        <w:rPr>
          <w:color w:val="212121"/>
          <w:spacing w:val="-1"/>
          <w:sz w:val="24"/>
        </w:rPr>
        <w:t xml:space="preserve"> </w:t>
      </w:r>
      <w:r>
        <w:rPr>
          <w:color w:val="212121"/>
          <w:sz w:val="24"/>
        </w:rPr>
        <w:t>equity,</w:t>
      </w:r>
      <w:r>
        <w:rPr>
          <w:color w:val="212121"/>
          <w:spacing w:val="-2"/>
          <w:sz w:val="24"/>
        </w:rPr>
        <w:t xml:space="preserve"> </w:t>
      </w:r>
      <w:r>
        <w:rPr>
          <w:color w:val="212121"/>
          <w:sz w:val="24"/>
        </w:rPr>
        <w:t>inclusion,</w:t>
      </w:r>
      <w:r>
        <w:rPr>
          <w:color w:val="212121"/>
          <w:spacing w:val="-2"/>
          <w:sz w:val="24"/>
        </w:rPr>
        <w:t xml:space="preserve"> </w:t>
      </w:r>
      <w:r>
        <w:rPr>
          <w:color w:val="212121"/>
          <w:sz w:val="24"/>
        </w:rPr>
        <w:t>and</w:t>
      </w:r>
      <w:r>
        <w:rPr>
          <w:color w:val="212121"/>
          <w:spacing w:val="-5"/>
          <w:sz w:val="24"/>
        </w:rPr>
        <w:t xml:space="preserve"> </w:t>
      </w:r>
      <w:r>
        <w:rPr>
          <w:color w:val="212121"/>
          <w:sz w:val="24"/>
        </w:rPr>
        <w:t>accessibility</w:t>
      </w:r>
      <w:r>
        <w:rPr>
          <w:color w:val="212121"/>
          <w:spacing w:val="-2"/>
          <w:sz w:val="24"/>
        </w:rPr>
        <w:t xml:space="preserve"> </w:t>
      </w:r>
      <w:r>
        <w:rPr>
          <w:color w:val="212121"/>
          <w:sz w:val="24"/>
        </w:rPr>
        <w:t>in</w:t>
      </w:r>
      <w:r>
        <w:rPr>
          <w:color w:val="212121"/>
          <w:spacing w:val="-5"/>
          <w:sz w:val="24"/>
        </w:rPr>
        <w:t xml:space="preserve"> </w:t>
      </w:r>
      <w:r>
        <w:rPr>
          <w:color w:val="212121"/>
          <w:sz w:val="24"/>
        </w:rPr>
        <w:t>the</w:t>
      </w:r>
      <w:r>
        <w:rPr>
          <w:color w:val="212121"/>
          <w:spacing w:val="-4"/>
          <w:sz w:val="24"/>
        </w:rPr>
        <w:t xml:space="preserve"> </w:t>
      </w:r>
      <w:r>
        <w:rPr>
          <w:color w:val="212121"/>
          <w:spacing w:val="-2"/>
          <w:sz w:val="24"/>
        </w:rPr>
        <w:t>workplace.</w:t>
      </w:r>
    </w:p>
    <w:p w14:paraId="6E4644D0" w14:textId="77777777" w:rsidR="00B30841" w:rsidRDefault="00000000">
      <w:pPr>
        <w:pStyle w:val="ListParagraph"/>
        <w:numPr>
          <w:ilvl w:val="0"/>
          <w:numId w:val="1"/>
        </w:numPr>
        <w:tabs>
          <w:tab w:val="left" w:pos="1080"/>
        </w:tabs>
        <w:ind w:right="85"/>
        <w:rPr>
          <w:rFonts w:ascii="Symbol" w:hAnsi="Symbol"/>
          <w:color w:val="212121"/>
          <w:sz w:val="24"/>
        </w:rPr>
      </w:pPr>
      <w:r>
        <w:rPr>
          <w:color w:val="212121"/>
          <w:sz w:val="24"/>
        </w:rPr>
        <w:t>Familiarity</w:t>
      </w:r>
      <w:r>
        <w:rPr>
          <w:color w:val="212121"/>
          <w:spacing w:val="-3"/>
          <w:sz w:val="24"/>
        </w:rPr>
        <w:t xml:space="preserve"> </w:t>
      </w:r>
      <w:r>
        <w:rPr>
          <w:color w:val="212121"/>
          <w:sz w:val="24"/>
        </w:rPr>
        <w:t>with</w:t>
      </w:r>
      <w:r>
        <w:rPr>
          <w:color w:val="212121"/>
          <w:spacing w:val="-5"/>
          <w:sz w:val="24"/>
        </w:rPr>
        <w:t xml:space="preserve"> </w:t>
      </w:r>
      <w:r>
        <w:rPr>
          <w:color w:val="212121"/>
          <w:sz w:val="24"/>
        </w:rPr>
        <w:t>Massachusetts</w:t>
      </w:r>
      <w:r>
        <w:rPr>
          <w:color w:val="212121"/>
          <w:spacing w:val="-3"/>
          <w:sz w:val="24"/>
        </w:rPr>
        <w:t xml:space="preserve"> </w:t>
      </w:r>
      <w:r>
        <w:rPr>
          <w:color w:val="212121"/>
          <w:sz w:val="24"/>
        </w:rPr>
        <w:t>child-serving</w:t>
      </w:r>
      <w:r>
        <w:rPr>
          <w:color w:val="212121"/>
          <w:spacing w:val="-5"/>
          <w:sz w:val="24"/>
        </w:rPr>
        <w:t xml:space="preserve"> </w:t>
      </w:r>
      <w:r>
        <w:rPr>
          <w:color w:val="212121"/>
          <w:sz w:val="24"/>
        </w:rPr>
        <w:t>agencies,</w:t>
      </w:r>
      <w:r>
        <w:rPr>
          <w:color w:val="212121"/>
          <w:spacing w:val="-2"/>
          <w:sz w:val="24"/>
        </w:rPr>
        <w:t xml:space="preserve"> </w:t>
      </w:r>
      <w:r>
        <w:rPr>
          <w:color w:val="212121"/>
          <w:sz w:val="24"/>
        </w:rPr>
        <w:t>the</w:t>
      </w:r>
      <w:r>
        <w:rPr>
          <w:color w:val="212121"/>
          <w:spacing w:val="-5"/>
          <w:sz w:val="24"/>
        </w:rPr>
        <w:t xml:space="preserve"> </w:t>
      </w:r>
      <w:r>
        <w:rPr>
          <w:color w:val="212121"/>
          <w:sz w:val="24"/>
        </w:rPr>
        <w:t>landscape</w:t>
      </w:r>
      <w:r>
        <w:rPr>
          <w:color w:val="212121"/>
          <w:spacing w:val="-5"/>
          <w:sz w:val="24"/>
        </w:rPr>
        <w:t xml:space="preserve"> </w:t>
      </w:r>
      <w:r>
        <w:rPr>
          <w:color w:val="212121"/>
          <w:sz w:val="24"/>
        </w:rPr>
        <w:t>of</w:t>
      </w:r>
      <w:r>
        <w:rPr>
          <w:color w:val="212121"/>
          <w:spacing w:val="-2"/>
          <w:sz w:val="24"/>
        </w:rPr>
        <w:t xml:space="preserve"> </w:t>
      </w:r>
      <w:r>
        <w:rPr>
          <w:color w:val="212121"/>
          <w:sz w:val="24"/>
        </w:rPr>
        <w:t>services</w:t>
      </w:r>
      <w:r>
        <w:rPr>
          <w:color w:val="212121"/>
          <w:spacing w:val="-3"/>
          <w:sz w:val="24"/>
        </w:rPr>
        <w:t xml:space="preserve"> </w:t>
      </w:r>
      <w:r>
        <w:rPr>
          <w:color w:val="212121"/>
          <w:sz w:val="24"/>
        </w:rPr>
        <w:t>and</w:t>
      </w:r>
      <w:r>
        <w:rPr>
          <w:color w:val="212121"/>
          <w:spacing w:val="-5"/>
          <w:sz w:val="24"/>
        </w:rPr>
        <w:t xml:space="preserve"> </w:t>
      </w:r>
      <w:r>
        <w:rPr>
          <w:color w:val="212121"/>
          <w:sz w:val="24"/>
        </w:rPr>
        <w:t>supports available to children in the Commonwealth as well as the Massachusetts Executive Office of Health and Human Services (EOHHS) agencies, programs, and priorities.</w:t>
      </w:r>
    </w:p>
    <w:p w14:paraId="18CAC3E5" w14:textId="77777777" w:rsidR="00B30841" w:rsidRDefault="00000000">
      <w:pPr>
        <w:pStyle w:val="ListParagraph"/>
        <w:numPr>
          <w:ilvl w:val="0"/>
          <w:numId w:val="1"/>
        </w:numPr>
        <w:tabs>
          <w:tab w:val="left" w:pos="1080"/>
        </w:tabs>
        <w:ind w:right="494"/>
        <w:rPr>
          <w:rFonts w:ascii="Symbol" w:hAnsi="Symbol"/>
          <w:color w:val="212121"/>
          <w:sz w:val="24"/>
        </w:rPr>
      </w:pPr>
      <w:r>
        <w:rPr>
          <w:color w:val="212121"/>
          <w:sz w:val="24"/>
        </w:rPr>
        <w:t>Proficiency</w:t>
      </w:r>
      <w:r>
        <w:rPr>
          <w:color w:val="212121"/>
          <w:spacing w:val="-4"/>
          <w:sz w:val="24"/>
        </w:rPr>
        <w:t xml:space="preserve"> </w:t>
      </w:r>
      <w:r>
        <w:rPr>
          <w:color w:val="212121"/>
          <w:sz w:val="24"/>
        </w:rPr>
        <w:t>with</w:t>
      </w:r>
      <w:r>
        <w:rPr>
          <w:color w:val="212121"/>
          <w:spacing w:val="-5"/>
          <w:sz w:val="24"/>
        </w:rPr>
        <w:t xml:space="preserve"> </w:t>
      </w:r>
      <w:r>
        <w:rPr>
          <w:color w:val="212121"/>
          <w:sz w:val="24"/>
        </w:rPr>
        <w:t>Microsoft</w:t>
      </w:r>
      <w:r>
        <w:rPr>
          <w:color w:val="212121"/>
          <w:spacing w:val="-3"/>
          <w:sz w:val="24"/>
        </w:rPr>
        <w:t xml:space="preserve"> </w:t>
      </w:r>
      <w:r>
        <w:rPr>
          <w:color w:val="212121"/>
          <w:sz w:val="24"/>
        </w:rPr>
        <w:t>Office</w:t>
      </w:r>
      <w:r>
        <w:rPr>
          <w:color w:val="212121"/>
          <w:spacing w:val="-5"/>
          <w:sz w:val="24"/>
        </w:rPr>
        <w:t xml:space="preserve"> </w:t>
      </w:r>
      <w:r>
        <w:rPr>
          <w:color w:val="212121"/>
          <w:sz w:val="24"/>
        </w:rPr>
        <w:t>Suite,</w:t>
      </w:r>
      <w:r>
        <w:rPr>
          <w:color w:val="212121"/>
          <w:spacing w:val="-6"/>
          <w:sz w:val="24"/>
        </w:rPr>
        <w:t xml:space="preserve"> </w:t>
      </w:r>
      <w:r>
        <w:rPr>
          <w:color w:val="212121"/>
          <w:sz w:val="24"/>
        </w:rPr>
        <w:t>data</w:t>
      </w:r>
      <w:r>
        <w:rPr>
          <w:color w:val="212121"/>
          <w:spacing w:val="-5"/>
          <w:sz w:val="24"/>
        </w:rPr>
        <w:t xml:space="preserve"> </w:t>
      </w:r>
      <w:r>
        <w:rPr>
          <w:color w:val="212121"/>
          <w:sz w:val="24"/>
        </w:rPr>
        <w:t>management</w:t>
      </w:r>
      <w:r>
        <w:rPr>
          <w:color w:val="212121"/>
          <w:spacing w:val="-3"/>
          <w:sz w:val="24"/>
        </w:rPr>
        <w:t xml:space="preserve"> </w:t>
      </w:r>
      <w:r>
        <w:rPr>
          <w:color w:val="212121"/>
          <w:sz w:val="24"/>
        </w:rPr>
        <w:t>tools,</w:t>
      </w:r>
      <w:r>
        <w:rPr>
          <w:color w:val="212121"/>
          <w:spacing w:val="-3"/>
          <w:sz w:val="24"/>
        </w:rPr>
        <w:t xml:space="preserve"> </w:t>
      </w:r>
      <w:r>
        <w:rPr>
          <w:color w:val="212121"/>
          <w:sz w:val="24"/>
        </w:rPr>
        <w:t>and</w:t>
      </w:r>
      <w:r>
        <w:rPr>
          <w:color w:val="212121"/>
          <w:spacing w:val="-5"/>
          <w:sz w:val="24"/>
        </w:rPr>
        <w:t xml:space="preserve"> </w:t>
      </w:r>
      <w:r>
        <w:rPr>
          <w:color w:val="212121"/>
          <w:sz w:val="24"/>
        </w:rPr>
        <w:t>relevant</w:t>
      </w:r>
      <w:r>
        <w:rPr>
          <w:color w:val="212121"/>
          <w:spacing w:val="-3"/>
          <w:sz w:val="24"/>
        </w:rPr>
        <w:t xml:space="preserve"> </w:t>
      </w:r>
      <w:r>
        <w:rPr>
          <w:color w:val="212121"/>
          <w:sz w:val="24"/>
        </w:rPr>
        <w:t>HR</w:t>
      </w:r>
      <w:r>
        <w:rPr>
          <w:color w:val="212121"/>
          <w:spacing w:val="-5"/>
          <w:sz w:val="24"/>
        </w:rPr>
        <w:t xml:space="preserve"> </w:t>
      </w:r>
      <w:r>
        <w:rPr>
          <w:color w:val="212121"/>
          <w:sz w:val="24"/>
        </w:rPr>
        <w:t>or</w:t>
      </w:r>
      <w:r>
        <w:rPr>
          <w:color w:val="212121"/>
          <w:spacing w:val="-4"/>
          <w:sz w:val="24"/>
        </w:rPr>
        <w:t xml:space="preserve"> </w:t>
      </w:r>
      <w:r>
        <w:rPr>
          <w:color w:val="212121"/>
          <w:sz w:val="24"/>
        </w:rPr>
        <w:t>project management systems.</w:t>
      </w:r>
    </w:p>
    <w:p w14:paraId="35C9E40F" w14:textId="77777777" w:rsidR="00B30841" w:rsidRDefault="00B30841">
      <w:pPr>
        <w:pStyle w:val="BodyText"/>
        <w:spacing w:before="183"/>
        <w:ind w:left="0" w:firstLine="0"/>
      </w:pPr>
    </w:p>
    <w:p w14:paraId="1D3EF250" w14:textId="77777777" w:rsidR="00B30841" w:rsidRDefault="00000000">
      <w:pPr>
        <w:pStyle w:val="Heading2"/>
        <w:ind w:left="360"/>
        <w:rPr>
          <w:u w:val="none"/>
        </w:rPr>
      </w:pPr>
      <w:r>
        <w:rPr>
          <w:color w:val="212121"/>
          <w:u w:color="212121"/>
        </w:rPr>
        <w:t>About the</w:t>
      </w:r>
      <w:r>
        <w:rPr>
          <w:color w:val="212121"/>
          <w:spacing w:val="-5"/>
          <w:u w:color="212121"/>
        </w:rPr>
        <w:t xml:space="preserve"> </w:t>
      </w:r>
      <w:r>
        <w:rPr>
          <w:color w:val="212121"/>
          <w:u w:color="212121"/>
        </w:rPr>
        <w:t>Office</w:t>
      </w:r>
      <w:r>
        <w:rPr>
          <w:color w:val="212121"/>
          <w:spacing w:val="-2"/>
          <w:u w:color="212121"/>
        </w:rPr>
        <w:t xml:space="preserve"> </w:t>
      </w:r>
      <w:r>
        <w:rPr>
          <w:color w:val="212121"/>
          <w:u w:color="212121"/>
        </w:rPr>
        <w:t>of</w:t>
      </w:r>
      <w:r>
        <w:rPr>
          <w:color w:val="212121"/>
          <w:spacing w:val="1"/>
          <w:u w:color="212121"/>
        </w:rPr>
        <w:t xml:space="preserve"> </w:t>
      </w:r>
      <w:r>
        <w:rPr>
          <w:color w:val="212121"/>
          <w:u w:color="212121"/>
        </w:rPr>
        <w:t>the</w:t>
      </w:r>
      <w:r>
        <w:rPr>
          <w:color w:val="212121"/>
          <w:spacing w:val="-2"/>
          <w:u w:color="212121"/>
        </w:rPr>
        <w:t xml:space="preserve"> </w:t>
      </w:r>
      <w:r>
        <w:rPr>
          <w:color w:val="212121"/>
          <w:u w:color="212121"/>
        </w:rPr>
        <w:t>Child</w:t>
      </w:r>
      <w:r>
        <w:rPr>
          <w:color w:val="212121"/>
          <w:spacing w:val="2"/>
          <w:u w:color="212121"/>
        </w:rPr>
        <w:t xml:space="preserve"> </w:t>
      </w:r>
      <w:r>
        <w:rPr>
          <w:color w:val="212121"/>
          <w:spacing w:val="-2"/>
          <w:u w:color="212121"/>
        </w:rPr>
        <w:t>Advocate:</w:t>
      </w:r>
    </w:p>
    <w:p w14:paraId="12E298E5" w14:textId="77777777" w:rsidR="00B30841" w:rsidRDefault="00000000">
      <w:pPr>
        <w:pStyle w:val="BodyText"/>
        <w:spacing w:before="199"/>
        <w:ind w:left="359" w:firstLine="0"/>
      </w:pPr>
      <w:r>
        <w:rPr>
          <w:color w:val="212121"/>
        </w:rPr>
        <w:t>The</w:t>
      </w:r>
      <w:r>
        <w:rPr>
          <w:color w:val="212121"/>
          <w:spacing w:val="-5"/>
        </w:rPr>
        <w:t xml:space="preserve"> </w:t>
      </w:r>
      <w:r>
        <w:rPr>
          <w:color w:val="212121"/>
        </w:rPr>
        <w:t>Office</w:t>
      </w:r>
      <w:r>
        <w:rPr>
          <w:color w:val="212121"/>
          <w:spacing w:val="-5"/>
        </w:rPr>
        <w:t xml:space="preserve"> </w:t>
      </w:r>
      <w:r>
        <w:rPr>
          <w:color w:val="212121"/>
        </w:rPr>
        <w:t>of</w:t>
      </w:r>
      <w:r>
        <w:rPr>
          <w:color w:val="212121"/>
          <w:spacing w:val="-2"/>
        </w:rPr>
        <w:t xml:space="preserve"> </w:t>
      </w:r>
      <w:r>
        <w:rPr>
          <w:color w:val="212121"/>
        </w:rPr>
        <w:t>the</w:t>
      </w:r>
      <w:r>
        <w:rPr>
          <w:color w:val="212121"/>
          <w:spacing w:val="-5"/>
        </w:rPr>
        <w:t xml:space="preserve"> </w:t>
      </w:r>
      <w:r>
        <w:rPr>
          <w:color w:val="212121"/>
        </w:rPr>
        <w:t>Child</w:t>
      </w:r>
      <w:r>
        <w:rPr>
          <w:color w:val="212121"/>
          <w:spacing w:val="-5"/>
        </w:rPr>
        <w:t xml:space="preserve"> </w:t>
      </w:r>
      <w:r>
        <w:rPr>
          <w:color w:val="212121"/>
        </w:rPr>
        <w:t>Advocate</w:t>
      </w:r>
      <w:r>
        <w:rPr>
          <w:color w:val="212121"/>
          <w:spacing w:val="-5"/>
        </w:rPr>
        <w:t xml:space="preserve"> </w:t>
      </w:r>
      <w:r>
        <w:rPr>
          <w:color w:val="212121"/>
        </w:rPr>
        <w:t>(OCA)</w:t>
      </w:r>
      <w:r>
        <w:rPr>
          <w:color w:val="212121"/>
          <w:spacing w:val="-3"/>
        </w:rPr>
        <w:t xml:space="preserve"> </w:t>
      </w:r>
      <w:r>
        <w:rPr>
          <w:color w:val="212121"/>
        </w:rPr>
        <w:t>is</w:t>
      </w:r>
      <w:r>
        <w:rPr>
          <w:color w:val="212121"/>
          <w:spacing w:val="-3"/>
        </w:rPr>
        <w:t xml:space="preserve"> </w:t>
      </w:r>
      <w:r>
        <w:rPr>
          <w:color w:val="212121"/>
        </w:rPr>
        <w:t>an</w:t>
      </w:r>
      <w:r>
        <w:rPr>
          <w:color w:val="212121"/>
          <w:spacing w:val="-5"/>
        </w:rPr>
        <w:t xml:space="preserve"> </w:t>
      </w:r>
      <w:r>
        <w:rPr>
          <w:color w:val="212121"/>
        </w:rPr>
        <w:t>independent</w:t>
      </w:r>
      <w:r>
        <w:rPr>
          <w:color w:val="212121"/>
          <w:spacing w:val="-2"/>
        </w:rPr>
        <w:t xml:space="preserve"> </w:t>
      </w:r>
      <w:r>
        <w:rPr>
          <w:color w:val="212121"/>
        </w:rPr>
        <w:t>office</w:t>
      </w:r>
      <w:r>
        <w:rPr>
          <w:color w:val="212121"/>
          <w:spacing w:val="-5"/>
        </w:rPr>
        <w:t xml:space="preserve"> </w:t>
      </w:r>
      <w:r>
        <w:rPr>
          <w:color w:val="212121"/>
        </w:rPr>
        <w:t>established</w:t>
      </w:r>
      <w:r>
        <w:rPr>
          <w:color w:val="212121"/>
          <w:spacing w:val="-5"/>
        </w:rPr>
        <w:t xml:space="preserve"> </w:t>
      </w:r>
      <w:r>
        <w:rPr>
          <w:color w:val="212121"/>
        </w:rPr>
        <w:t>by</w:t>
      </w:r>
      <w:r>
        <w:rPr>
          <w:color w:val="212121"/>
          <w:spacing w:val="-3"/>
        </w:rPr>
        <w:t xml:space="preserve"> </w:t>
      </w:r>
      <w:r>
        <w:rPr>
          <w:color w:val="212121"/>
        </w:rPr>
        <w:t>Massachusetts</w:t>
      </w:r>
      <w:r>
        <w:rPr>
          <w:color w:val="212121"/>
          <w:spacing w:val="-3"/>
        </w:rPr>
        <w:t xml:space="preserve"> </w:t>
      </w:r>
      <w:r>
        <w:rPr>
          <w:color w:val="212121"/>
        </w:rPr>
        <w:t>law (M.G.L. Chapter 18C) to ensure that children receiving services from the Commonwealth are protected, treated</w:t>
      </w:r>
      <w:r>
        <w:rPr>
          <w:color w:val="212121"/>
          <w:spacing w:val="-1"/>
        </w:rPr>
        <w:t xml:space="preserve"> </w:t>
      </w:r>
      <w:r>
        <w:rPr>
          <w:color w:val="212121"/>
        </w:rPr>
        <w:t>with</w:t>
      </w:r>
      <w:r>
        <w:rPr>
          <w:color w:val="212121"/>
          <w:spacing w:val="-1"/>
        </w:rPr>
        <w:t xml:space="preserve"> </w:t>
      </w:r>
      <w:r>
        <w:rPr>
          <w:color w:val="212121"/>
        </w:rPr>
        <w:t>dignity and</w:t>
      </w:r>
      <w:r>
        <w:rPr>
          <w:color w:val="212121"/>
          <w:spacing w:val="-1"/>
        </w:rPr>
        <w:t xml:space="preserve"> </w:t>
      </w:r>
      <w:r>
        <w:rPr>
          <w:color w:val="212121"/>
        </w:rPr>
        <w:t>respect, and</w:t>
      </w:r>
      <w:r>
        <w:rPr>
          <w:color w:val="212121"/>
          <w:spacing w:val="-1"/>
        </w:rPr>
        <w:t xml:space="preserve"> </w:t>
      </w:r>
      <w:r>
        <w:rPr>
          <w:color w:val="212121"/>
        </w:rPr>
        <w:t>have</w:t>
      </w:r>
      <w:r>
        <w:rPr>
          <w:color w:val="212121"/>
          <w:spacing w:val="-1"/>
        </w:rPr>
        <w:t xml:space="preserve"> </w:t>
      </w:r>
      <w:r>
        <w:rPr>
          <w:color w:val="212121"/>
        </w:rPr>
        <w:t>access to</w:t>
      </w:r>
      <w:r>
        <w:rPr>
          <w:color w:val="212121"/>
          <w:spacing w:val="-1"/>
        </w:rPr>
        <w:t xml:space="preserve"> </w:t>
      </w:r>
      <w:r>
        <w:rPr>
          <w:color w:val="212121"/>
        </w:rPr>
        <w:t>effective</w:t>
      </w:r>
      <w:r>
        <w:rPr>
          <w:color w:val="212121"/>
          <w:spacing w:val="-1"/>
        </w:rPr>
        <w:t xml:space="preserve"> </w:t>
      </w:r>
      <w:proofErr w:type="gramStart"/>
      <w:r>
        <w:rPr>
          <w:color w:val="212121"/>
        </w:rPr>
        <w:t>supports</w:t>
      </w:r>
      <w:proofErr w:type="gramEnd"/>
      <w:r>
        <w:rPr>
          <w:color w:val="212121"/>
        </w:rPr>
        <w:t>. The</w:t>
      </w:r>
      <w:r>
        <w:rPr>
          <w:color w:val="212121"/>
          <w:spacing w:val="-1"/>
        </w:rPr>
        <w:t xml:space="preserve"> </w:t>
      </w:r>
      <w:r>
        <w:rPr>
          <w:color w:val="212121"/>
        </w:rPr>
        <w:t xml:space="preserve">OCA’s core mission is to work to improve the services provided by child-serving executive agencies across the </w:t>
      </w:r>
      <w:r>
        <w:rPr>
          <w:color w:val="212121"/>
          <w:spacing w:val="-2"/>
        </w:rPr>
        <w:t>state.</w:t>
      </w:r>
    </w:p>
    <w:p w14:paraId="1A1034A7" w14:textId="77777777" w:rsidR="00B30841" w:rsidRDefault="00000000">
      <w:pPr>
        <w:pStyle w:val="BodyText"/>
        <w:spacing w:before="200"/>
        <w:ind w:left="359" w:right="90" w:firstLine="0"/>
      </w:pPr>
      <w:r>
        <w:rPr>
          <w:color w:val="212121"/>
        </w:rPr>
        <w:t>The OCA examines policies, practices, and incidents across executive branch agencies to identify system-wide</w:t>
      </w:r>
      <w:r>
        <w:rPr>
          <w:color w:val="212121"/>
          <w:spacing w:val="-6"/>
        </w:rPr>
        <w:t xml:space="preserve"> </w:t>
      </w:r>
      <w:r>
        <w:rPr>
          <w:color w:val="212121"/>
        </w:rPr>
        <w:t>improvements.</w:t>
      </w:r>
      <w:r>
        <w:rPr>
          <w:color w:val="212121"/>
          <w:spacing w:val="-4"/>
        </w:rPr>
        <w:t xml:space="preserve"> </w:t>
      </w:r>
      <w:r>
        <w:rPr>
          <w:color w:val="212121"/>
        </w:rPr>
        <w:t>It</w:t>
      </w:r>
      <w:r>
        <w:rPr>
          <w:color w:val="212121"/>
          <w:spacing w:val="-4"/>
        </w:rPr>
        <w:t xml:space="preserve"> </w:t>
      </w:r>
      <w:r>
        <w:rPr>
          <w:color w:val="212121"/>
        </w:rPr>
        <w:t>conducts</w:t>
      </w:r>
      <w:r>
        <w:rPr>
          <w:color w:val="212121"/>
          <w:spacing w:val="-5"/>
        </w:rPr>
        <w:t xml:space="preserve"> </w:t>
      </w:r>
      <w:r>
        <w:rPr>
          <w:color w:val="212121"/>
        </w:rPr>
        <w:t>investigations,</w:t>
      </w:r>
      <w:r>
        <w:rPr>
          <w:color w:val="212121"/>
          <w:spacing w:val="-4"/>
        </w:rPr>
        <w:t xml:space="preserve"> </w:t>
      </w:r>
      <w:r>
        <w:rPr>
          <w:color w:val="212121"/>
        </w:rPr>
        <w:t>responds</w:t>
      </w:r>
      <w:r>
        <w:rPr>
          <w:color w:val="212121"/>
          <w:spacing w:val="-5"/>
        </w:rPr>
        <w:t xml:space="preserve"> </w:t>
      </w:r>
      <w:r>
        <w:rPr>
          <w:color w:val="212121"/>
        </w:rPr>
        <w:t>to</w:t>
      </w:r>
      <w:r>
        <w:rPr>
          <w:color w:val="212121"/>
          <w:spacing w:val="-6"/>
        </w:rPr>
        <w:t xml:space="preserve"> </w:t>
      </w:r>
      <w:r>
        <w:rPr>
          <w:color w:val="212121"/>
        </w:rPr>
        <w:t>complaints,</w:t>
      </w:r>
      <w:r>
        <w:rPr>
          <w:color w:val="212121"/>
          <w:spacing w:val="-4"/>
        </w:rPr>
        <w:t xml:space="preserve"> </w:t>
      </w:r>
      <w:r>
        <w:rPr>
          <w:color w:val="212121"/>
        </w:rPr>
        <w:t>issues</w:t>
      </w:r>
      <w:r>
        <w:rPr>
          <w:color w:val="212121"/>
          <w:spacing w:val="-5"/>
        </w:rPr>
        <w:t xml:space="preserve"> </w:t>
      </w:r>
      <w:r>
        <w:rPr>
          <w:color w:val="212121"/>
        </w:rPr>
        <w:t>public</w:t>
      </w:r>
      <w:r>
        <w:rPr>
          <w:color w:val="212121"/>
          <w:spacing w:val="-5"/>
        </w:rPr>
        <w:t xml:space="preserve"> </w:t>
      </w:r>
      <w:r>
        <w:rPr>
          <w:color w:val="212121"/>
        </w:rPr>
        <w:t>reports, and offers policy recommendations to the Governor, Legislature, and state agencies. The Office serves as a</w:t>
      </w:r>
      <w:r>
        <w:rPr>
          <w:color w:val="212121"/>
          <w:spacing w:val="-2"/>
        </w:rPr>
        <w:t xml:space="preserve"> </w:t>
      </w:r>
      <w:r>
        <w:rPr>
          <w:color w:val="212121"/>
        </w:rPr>
        <w:t>resource</w:t>
      </w:r>
      <w:r>
        <w:rPr>
          <w:color w:val="212121"/>
          <w:spacing w:val="-2"/>
        </w:rPr>
        <w:t xml:space="preserve"> </w:t>
      </w:r>
      <w:r>
        <w:rPr>
          <w:color w:val="212121"/>
        </w:rPr>
        <w:t>for families and</w:t>
      </w:r>
      <w:r>
        <w:rPr>
          <w:color w:val="212121"/>
          <w:spacing w:val="-2"/>
        </w:rPr>
        <w:t xml:space="preserve"> </w:t>
      </w:r>
      <w:r>
        <w:rPr>
          <w:color w:val="212121"/>
        </w:rPr>
        <w:t>the</w:t>
      </w:r>
      <w:r>
        <w:rPr>
          <w:color w:val="212121"/>
          <w:spacing w:val="-2"/>
        </w:rPr>
        <w:t xml:space="preserve"> </w:t>
      </w:r>
      <w:r>
        <w:rPr>
          <w:color w:val="212121"/>
        </w:rPr>
        <w:t>public, ensuring</w:t>
      </w:r>
      <w:r>
        <w:rPr>
          <w:color w:val="212121"/>
          <w:spacing w:val="-2"/>
        </w:rPr>
        <w:t xml:space="preserve"> </w:t>
      </w:r>
      <w:r>
        <w:rPr>
          <w:color w:val="212121"/>
        </w:rPr>
        <w:t>transparency and accountability in</w:t>
      </w:r>
      <w:r>
        <w:rPr>
          <w:color w:val="212121"/>
          <w:spacing w:val="-2"/>
        </w:rPr>
        <w:t xml:space="preserve"> </w:t>
      </w:r>
      <w:r>
        <w:rPr>
          <w:color w:val="212121"/>
        </w:rPr>
        <w:t>how</w:t>
      </w:r>
      <w:r>
        <w:rPr>
          <w:color w:val="212121"/>
          <w:spacing w:val="-1"/>
        </w:rPr>
        <w:t xml:space="preserve"> </w:t>
      </w:r>
      <w:r>
        <w:rPr>
          <w:color w:val="212121"/>
        </w:rPr>
        <w:t>the Commonwealth supports and protects children experiencing adversity and/or affected by trauma.</w:t>
      </w:r>
    </w:p>
    <w:p w14:paraId="7AC0ABA1" w14:textId="77777777" w:rsidR="00B30841" w:rsidRDefault="00000000">
      <w:pPr>
        <w:pStyle w:val="BodyText"/>
        <w:spacing w:before="1"/>
        <w:ind w:left="359" w:firstLine="0"/>
      </w:pPr>
      <w:r>
        <w:rPr>
          <w:color w:val="212121"/>
        </w:rPr>
        <w:t>Operating</w:t>
      </w:r>
      <w:r>
        <w:rPr>
          <w:color w:val="212121"/>
          <w:spacing w:val="-1"/>
        </w:rPr>
        <w:t xml:space="preserve"> </w:t>
      </w:r>
      <w:r>
        <w:rPr>
          <w:color w:val="212121"/>
        </w:rPr>
        <w:t>autonomously,</w:t>
      </w:r>
      <w:r>
        <w:rPr>
          <w:color w:val="212121"/>
          <w:spacing w:val="-2"/>
        </w:rPr>
        <w:t xml:space="preserve"> </w:t>
      </w:r>
      <w:r>
        <w:rPr>
          <w:color w:val="212121"/>
        </w:rPr>
        <w:t>the</w:t>
      </w:r>
      <w:r>
        <w:rPr>
          <w:color w:val="212121"/>
          <w:spacing w:val="-5"/>
        </w:rPr>
        <w:t xml:space="preserve"> </w:t>
      </w:r>
      <w:r>
        <w:rPr>
          <w:color w:val="212121"/>
        </w:rPr>
        <w:t>OCA</w:t>
      </w:r>
      <w:r>
        <w:rPr>
          <w:color w:val="212121"/>
          <w:spacing w:val="-3"/>
        </w:rPr>
        <w:t xml:space="preserve"> </w:t>
      </w:r>
      <w:r>
        <w:rPr>
          <w:color w:val="212121"/>
        </w:rPr>
        <w:t>plays</w:t>
      </w:r>
      <w:r>
        <w:rPr>
          <w:color w:val="212121"/>
          <w:spacing w:val="-3"/>
        </w:rPr>
        <w:t xml:space="preserve"> </w:t>
      </w:r>
      <w:r>
        <w:rPr>
          <w:color w:val="212121"/>
        </w:rPr>
        <w:t>an</w:t>
      </w:r>
      <w:r>
        <w:rPr>
          <w:color w:val="212121"/>
          <w:spacing w:val="-5"/>
        </w:rPr>
        <w:t xml:space="preserve"> </w:t>
      </w:r>
      <w:r>
        <w:rPr>
          <w:color w:val="212121"/>
        </w:rPr>
        <w:t>essential</w:t>
      </w:r>
      <w:r>
        <w:rPr>
          <w:color w:val="212121"/>
          <w:spacing w:val="-4"/>
        </w:rPr>
        <w:t xml:space="preserve"> </w:t>
      </w:r>
      <w:r>
        <w:rPr>
          <w:color w:val="212121"/>
        </w:rPr>
        <w:t>role</w:t>
      </w:r>
      <w:r>
        <w:rPr>
          <w:color w:val="212121"/>
          <w:spacing w:val="-5"/>
        </w:rPr>
        <w:t xml:space="preserve"> </w:t>
      </w:r>
      <w:r>
        <w:rPr>
          <w:color w:val="212121"/>
        </w:rPr>
        <w:t>in</w:t>
      </w:r>
      <w:r>
        <w:rPr>
          <w:color w:val="212121"/>
          <w:spacing w:val="-5"/>
        </w:rPr>
        <w:t xml:space="preserve"> </w:t>
      </w:r>
      <w:r>
        <w:rPr>
          <w:color w:val="212121"/>
        </w:rPr>
        <w:t>advancing</w:t>
      </w:r>
      <w:r>
        <w:rPr>
          <w:color w:val="212121"/>
          <w:spacing w:val="-5"/>
        </w:rPr>
        <w:t xml:space="preserve"> </w:t>
      </w:r>
      <w:r>
        <w:rPr>
          <w:color w:val="212121"/>
        </w:rPr>
        <w:t>equity,</w:t>
      </w:r>
      <w:r>
        <w:rPr>
          <w:color w:val="212121"/>
          <w:spacing w:val="-2"/>
        </w:rPr>
        <w:t xml:space="preserve"> </w:t>
      </w:r>
      <w:r>
        <w:rPr>
          <w:color w:val="212121"/>
        </w:rPr>
        <w:t>safety,</w:t>
      </w:r>
      <w:r>
        <w:rPr>
          <w:color w:val="212121"/>
          <w:spacing w:val="-2"/>
        </w:rPr>
        <w:t xml:space="preserve"> </w:t>
      </w:r>
      <w:r>
        <w:rPr>
          <w:color w:val="212121"/>
        </w:rPr>
        <w:t>and</w:t>
      </w:r>
      <w:r>
        <w:rPr>
          <w:color w:val="212121"/>
          <w:spacing w:val="-5"/>
        </w:rPr>
        <w:t xml:space="preserve"> </w:t>
      </w:r>
      <w:r>
        <w:rPr>
          <w:color w:val="212121"/>
        </w:rPr>
        <w:t>positive outcomes for children and families across Massachusetts.</w:t>
      </w:r>
    </w:p>
    <w:p w14:paraId="4C852BD6" w14:textId="77777777" w:rsidR="00B30841" w:rsidRDefault="00B30841">
      <w:pPr>
        <w:pStyle w:val="BodyText"/>
        <w:spacing w:before="275"/>
        <w:ind w:left="0" w:firstLine="0"/>
      </w:pPr>
    </w:p>
    <w:p w14:paraId="2BEF7D65" w14:textId="77777777" w:rsidR="00B30841" w:rsidRDefault="00000000">
      <w:pPr>
        <w:pStyle w:val="Heading2"/>
        <w:spacing w:before="1"/>
        <w:rPr>
          <w:u w:val="none"/>
        </w:rPr>
      </w:pPr>
      <w:r>
        <w:rPr>
          <w:color w:val="212121"/>
          <w:u w:color="212121"/>
        </w:rPr>
        <w:t>Pre-Hire</w:t>
      </w:r>
      <w:r>
        <w:rPr>
          <w:color w:val="212121"/>
          <w:spacing w:val="-9"/>
          <w:u w:color="212121"/>
        </w:rPr>
        <w:t xml:space="preserve"> </w:t>
      </w:r>
      <w:r>
        <w:rPr>
          <w:color w:val="212121"/>
          <w:spacing w:val="-2"/>
          <w:u w:color="212121"/>
        </w:rPr>
        <w:t>Process:</w:t>
      </w:r>
    </w:p>
    <w:p w14:paraId="1DAA5E91" w14:textId="77777777" w:rsidR="00B30841" w:rsidRDefault="00B30841">
      <w:pPr>
        <w:pStyle w:val="Heading2"/>
        <w:sectPr w:rsidR="00B30841">
          <w:pgSz w:w="12240" w:h="15840"/>
          <w:pgMar w:top="640" w:right="720" w:bottom="1200" w:left="360" w:header="0" w:footer="992" w:gutter="0"/>
          <w:cols w:space="720"/>
        </w:sectPr>
      </w:pPr>
    </w:p>
    <w:p w14:paraId="2BFA901B" w14:textId="77777777" w:rsidR="00B30841" w:rsidRDefault="00000000">
      <w:pPr>
        <w:pStyle w:val="BodyText"/>
        <w:spacing w:before="79"/>
        <w:ind w:left="360" w:firstLine="0"/>
      </w:pPr>
      <w:r>
        <w:rPr>
          <w:color w:val="212121"/>
        </w:rPr>
        <w:lastRenderedPageBreak/>
        <w:t>A</w:t>
      </w:r>
      <w:r>
        <w:rPr>
          <w:color w:val="212121"/>
          <w:spacing w:val="-3"/>
        </w:rPr>
        <w:t xml:space="preserve"> </w:t>
      </w:r>
      <w:r>
        <w:rPr>
          <w:color w:val="212121"/>
        </w:rPr>
        <w:t>tax</w:t>
      </w:r>
      <w:r>
        <w:rPr>
          <w:color w:val="212121"/>
          <w:spacing w:val="-3"/>
        </w:rPr>
        <w:t xml:space="preserve"> </w:t>
      </w:r>
      <w:r>
        <w:rPr>
          <w:color w:val="212121"/>
        </w:rPr>
        <w:t>&amp;</w:t>
      </w:r>
      <w:r>
        <w:rPr>
          <w:color w:val="212121"/>
          <w:spacing w:val="-3"/>
        </w:rPr>
        <w:t xml:space="preserve"> </w:t>
      </w:r>
      <w:r>
        <w:rPr>
          <w:color w:val="212121"/>
        </w:rPr>
        <w:t>background</w:t>
      </w:r>
      <w:r>
        <w:rPr>
          <w:color w:val="212121"/>
          <w:spacing w:val="-4"/>
        </w:rPr>
        <w:t xml:space="preserve"> </w:t>
      </w:r>
      <w:r>
        <w:rPr>
          <w:color w:val="212121"/>
        </w:rPr>
        <w:t>check</w:t>
      </w:r>
      <w:r>
        <w:rPr>
          <w:color w:val="212121"/>
          <w:spacing w:val="-3"/>
        </w:rPr>
        <w:t xml:space="preserve"> </w:t>
      </w:r>
      <w:r>
        <w:rPr>
          <w:color w:val="212121"/>
        </w:rPr>
        <w:t>will</w:t>
      </w:r>
      <w:r>
        <w:rPr>
          <w:color w:val="212121"/>
          <w:spacing w:val="-3"/>
        </w:rPr>
        <w:t xml:space="preserve"> </w:t>
      </w:r>
      <w:r>
        <w:rPr>
          <w:color w:val="212121"/>
        </w:rPr>
        <w:t>be</w:t>
      </w:r>
      <w:r>
        <w:rPr>
          <w:color w:val="212121"/>
          <w:spacing w:val="-4"/>
        </w:rPr>
        <w:t xml:space="preserve"> </w:t>
      </w:r>
      <w:r>
        <w:rPr>
          <w:color w:val="212121"/>
        </w:rPr>
        <w:t>completed</w:t>
      </w:r>
      <w:r>
        <w:rPr>
          <w:color w:val="212121"/>
          <w:spacing w:val="-1"/>
        </w:rPr>
        <w:t xml:space="preserve"> </w:t>
      </w:r>
      <w:r>
        <w:rPr>
          <w:color w:val="212121"/>
        </w:rPr>
        <w:t>on</w:t>
      </w:r>
      <w:r>
        <w:rPr>
          <w:color w:val="212121"/>
          <w:spacing w:val="-4"/>
        </w:rPr>
        <w:t xml:space="preserve"> </w:t>
      </w:r>
      <w:r>
        <w:rPr>
          <w:color w:val="212121"/>
        </w:rPr>
        <w:t>the</w:t>
      </w:r>
      <w:r>
        <w:rPr>
          <w:color w:val="212121"/>
          <w:spacing w:val="-4"/>
        </w:rPr>
        <w:t xml:space="preserve"> </w:t>
      </w:r>
      <w:r>
        <w:rPr>
          <w:color w:val="212121"/>
        </w:rPr>
        <w:t>recommended</w:t>
      </w:r>
      <w:r>
        <w:rPr>
          <w:color w:val="212121"/>
          <w:spacing w:val="-4"/>
        </w:rPr>
        <w:t xml:space="preserve"> </w:t>
      </w:r>
      <w:r>
        <w:rPr>
          <w:color w:val="212121"/>
        </w:rPr>
        <w:t>candidate</w:t>
      </w:r>
      <w:r>
        <w:rPr>
          <w:color w:val="212121"/>
          <w:spacing w:val="-4"/>
        </w:rPr>
        <w:t xml:space="preserve"> </w:t>
      </w:r>
      <w:r>
        <w:rPr>
          <w:color w:val="212121"/>
        </w:rPr>
        <w:t>as</w:t>
      </w:r>
      <w:r>
        <w:rPr>
          <w:color w:val="212121"/>
          <w:spacing w:val="-3"/>
        </w:rPr>
        <w:t xml:space="preserve"> </w:t>
      </w:r>
      <w:r>
        <w:rPr>
          <w:color w:val="212121"/>
        </w:rPr>
        <w:t>required</w:t>
      </w:r>
      <w:r>
        <w:rPr>
          <w:color w:val="212121"/>
          <w:spacing w:val="-4"/>
        </w:rPr>
        <w:t xml:space="preserve"> </w:t>
      </w:r>
      <w:r>
        <w:rPr>
          <w:color w:val="212121"/>
        </w:rPr>
        <w:t>by</w:t>
      </w:r>
      <w:r>
        <w:rPr>
          <w:color w:val="212121"/>
          <w:spacing w:val="-3"/>
        </w:rPr>
        <w:t xml:space="preserve"> </w:t>
      </w:r>
      <w:r>
        <w:rPr>
          <w:color w:val="212121"/>
        </w:rPr>
        <w:t>the regulations set forth by the Human Resources Division prior to the candidate being hired.</w:t>
      </w:r>
    </w:p>
    <w:p w14:paraId="467734D3" w14:textId="77777777" w:rsidR="00B30841" w:rsidRDefault="00000000">
      <w:pPr>
        <w:pStyle w:val="BodyText"/>
        <w:spacing w:before="200"/>
        <w:ind w:left="360" w:firstLine="0"/>
      </w:pPr>
      <w:r>
        <w:rPr>
          <w:color w:val="212121"/>
        </w:rPr>
        <w:t>Education,</w:t>
      </w:r>
      <w:r>
        <w:rPr>
          <w:color w:val="212121"/>
          <w:spacing w:val="-2"/>
        </w:rPr>
        <w:t xml:space="preserve"> </w:t>
      </w:r>
      <w:r>
        <w:rPr>
          <w:color w:val="212121"/>
        </w:rPr>
        <w:t>licensure</w:t>
      </w:r>
      <w:r>
        <w:rPr>
          <w:color w:val="212121"/>
          <w:spacing w:val="-5"/>
        </w:rPr>
        <w:t xml:space="preserve"> </w:t>
      </w:r>
      <w:r>
        <w:rPr>
          <w:color w:val="212121"/>
        </w:rPr>
        <w:t>and</w:t>
      </w:r>
      <w:r>
        <w:rPr>
          <w:color w:val="212121"/>
          <w:spacing w:val="-5"/>
        </w:rPr>
        <w:t xml:space="preserve"> </w:t>
      </w:r>
      <w:r>
        <w:rPr>
          <w:color w:val="212121"/>
        </w:rPr>
        <w:t>certifications will</w:t>
      </w:r>
      <w:r>
        <w:rPr>
          <w:color w:val="212121"/>
          <w:spacing w:val="-5"/>
        </w:rPr>
        <w:t xml:space="preserve"> </w:t>
      </w:r>
      <w:r>
        <w:rPr>
          <w:color w:val="212121"/>
        </w:rPr>
        <w:t>be</w:t>
      </w:r>
      <w:r>
        <w:rPr>
          <w:color w:val="212121"/>
          <w:spacing w:val="-5"/>
        </w:rPr>
        <w:t xml:space="preserve"> </w:t>
      </w:r>
      <w:r>
        <w:rPr>
          <w:color w:val="212121"/>
        </w:rPr>
        <w:t>verified</w:t>
      </w:r>
      <w:r>
        <w:rPr>
          <w:color w:val="212121"/>
          <w:spacing w:val="-5"/>
        </w:rPr>
        <w:t xml:space="preserve"> </w:t>
      </w:r>
      <w:r>
        <w:rPr>
          <w:color w:val="212121"/>
        </w:rPr>
        <w:t>in</w:t>
      </w:r>
      <w:r>
        <w:rPr>
          <w:color w:val="212121"/>
          <w:spacing w:val="-5"/>
        </w:rPr>
        <w:t xml:space="preserve"> </w:t>
      </w:r>
      <w:r>
        <w:rPr>
          <w:color w:val="212121"/>
        </w:rPr>
        <w:t>accordance</w:t>
      </w:r>
      <w:r>
        <w:rPr>
          <w:color w:val="212121"/>
          <w:spacing w:val="-5"/>
        </w:rPr>
        <w:t xml:space="preserve"> </w:t>
      </w:r>
      <w:r>
        <w:rPr>
          <w:color w:val="212121"/>
        </w:rPr>
        <w:t>with</w:t>
      </w:r>
      <w:r>
        <w:rPr>
          <w:color w:val="212121"/>
          <w:spacing w:val="-5"/>
        </w:rPr>
        <w:t xml:space="preserve"> </w:t>
      </w:r>
      <w:r>
        <w:rPr>
          <w:color w:val="212121"/>
        </w:rPr>
        <w:t>the</w:t>
      </w:r>
      <w:r>
        <w:rPr>
          <w:color w:val="212121"/>
          <w:spacing w:val="-1"/>
        </w:rPr>
        <w:t xml:space="preserve"> </w:t>
      </w:r>
      <w:r>
        <w:rPr>
          <w:color w:val="212121"/>
        </w:rPr>
        <w:t>Human</w:t>
      </w:r>
      <w:r>
        <w:rPr>
          <w:color w:val="212121"/>
          <w:spacing w:val="-5"/>
        </w:rPr>
        <w:t xml:space="preserve"> </w:t>
      </w:r>
      <w:r>
        <w:rPr>
          <w:color w:val="212121"/>
        </w:rPr>
        <w:t>Resources Division’s Hiring Guidelines.</w:t>
      </w:r>
    </w:p>
    <w:p w14:paraId="66325466" w14:textId="77777777" w:rsidR="00B30841" w:rsidRDefault="00000000">
      <w:pPr>
        <w:pStyle w:val="BodyText"/>
        <w:spacing w:before="200"/>
        <w:ind w:left="360" w:firstLine="0"/>
      </w:pPr>
      <w:r>
        <w:rPr>
          <w:color w:val="212121"/>
        </w:rPr>
        <w:t>Education</w:t>
      </w:r>
      <w:r>
        <w:rPr>
          <w:color w:val="212121"/>
          <w:spacing w:val="-4"/>
        </w:rPr>
        <w:t xml:space="preserve"> </w:t>
      </w:r>
      <w:r>
        <w:rPr>
          <w:color w:val="212121"/>
        </w:rPr>
        <w:t>and</w:t>
      </w:r>
      <w:r>
        <w:rPr>
          <w:color w:val="212121"/>
          <w:spacing w:val="-4"/>
        </w:rPr>
        <w:t xml:space="preserve"> </w:t>
      </w:r>
      <w:r>
        <w:rPr>
          <w:color w:val="212121"/>
        </w:rPr>
        <w:t>license/certification</w:t>
      </w:r>
      <w:r>
        <w:rPr>
          <w:color w:val="212121"/>
          <w:spacing w:val="-4"/>
        </w:rPr>
        <w:t xml:space="preserve"> </w:t>
      </w:r>
      <w:r>
        <w:rPr>
          <w:color w:val="212121"/>
        </w:rPr>
        <w:t>information</w:t>
      </w:r>
      <w:r>
        <w:rPr>
          <w:color w:val="212121"/>
          <w:spacing w:val="-4"/>
        </w:rPr>
        <w:t xml:space="preserve"> </w:t>
      </w:r>
      <w:r>
        <w:rPr>
          <w:color w:val="212121"/>
        </w:rPr>
        <w:t>provided</w:t>
      </w:r>
      <w:r>
        <w:rPr>
          <w:color w:val="212121"/>
          <w:spacing w:val="-4"/>
        </w:rPr>
        <w:t xml:space="preserve"> </w:t>
      </w:r>
      <w:r>
        <w:rPr>
          <w:color w:val="212121"/>
        </w:rPr>
        <w:t>by</w:t>
      </w:r>
      <w:r>
        <w:rPr>
          <w:color w:val="212121"/>
          <w:spacing w:val="-2"/>
        </w:rPr>
        <w:t xml:space="preserve"> </w:t>
      </w:r>
      <w:r>
        <w:rPr>
          <w:color w:val="212121"/>
        </w:rPr>
        <w:t>the</w:t>
      </w:r>
      <w:r>
        <w:rPr>
          <w:color w:val="212121"/>
          <w:spacing w:val="-4"/>
        </w:rPr>
        <w:t xml:space="preserve"> </w:t>
      </w:r>
      <w:r>
        <w:rPr>
          <w:color w:val="212121"/>
        </w:rPr>
        <w:t>selected</w:t>
      </w:r>
      <w:r>
        <w:rPr>
          <w:color w:val="212121"/>
          <w:spacing w:val="-4"/>
        </w:rPr>
        <w:t xml:space="preserve"> </w:t>
      </w:r>
      <w:r>
        <w:rPr>
          <w:color w:val="212121"/>
        </w:rPr>
        <w:t>candidate(s)</w:t>
      </w:r>
      <w:r>
        <w:rPr>
          <w:color w:val="212121"/>
          <w:spacing w:val="-2"/>
        </w:rPr>
        <w:t xml:space="preserve"> </w:t>
      </w:r>
      <w:r>
        <w:rPr>
          <w:color w:val="212121"/>
        </w:rPr>
        <w:t>is</w:t>
      </w:r>
      <w:r>
        <w:rPr>
          <w:color w:val="212121"/>
          <w:spacing w:val="-2"/>
        </w:rPr>
        <w:t xml:space="preserve"> </w:t>
      </w:r>
      <w:r>
        <w:rPr>
          <w:color w:val="212121"/>
        </w:rPr>
        <w:t>subject</w:t>
      </w:r>
      <w:r>
        <w:rPr>
          <w:color w:val="212121"/>
          <w:spacing w:val="-1"/>
        </w:rPr>
        <w:t xml:space="preserve"> </w:t>
      </w:r>
      <w:r>
        <w:rPr>
          <w:color w:val="212121"/>
        </w:rPr>
        <w:t>to</w:t>
      </w:r>
      <w:r>
        <w:rPr>
          <w:color w:val="212121"/>
          <w:spacing w:val="-4"/>
        </w:rPr>
        <w:t xml:space="preserve"> </w:t>
      </w:r>
      <w:r>
        <w:rPr>
          <w:color w:val="212121"/>
        </w:rPr>
        <w:t>the Massachusetts Public Records Law and may be published on the Commonwealth’s website.</w:t>
      </w:r>
    </w:p>
    <w:sectPr w:rsidR="00B30841">
      <w:pgSz w:w="12240" w:h="15840"/>
      <w:pgMar w:top="640" w:right="720" w:bottom="1200" w:left="360"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B897" w14:textId="77777777" w:rsidR="00C83E05" w:rsidRDefault="00C83E05">
      <w:r>
        <w:separator/>
      </w:r>
    </w:p>
  </w:endnote>
  <w:endnote w:type="continuationSeparator" w:id="0">
    <w:p w14:paraId="37521EC8" w14:textId="77777777" w:rsidR="00C83E05" w:rsidRDefault="00C8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B0FA" w14:textId="77777777" w:rsidR="00B30841" w:rsidRDefault="00000000">
    <w:pPr>
      <w:pStyle w:val="BodyText"/>
      <w:spacing w:line="14" w:lineRule="auto"/>
      <w:ind w:left="0" w:firstLine="0"/>
      <w:rPr>
        <w:sz w:val="20"/>
      </w:rPr>
    </w:pPr>
    <w:r>
      <w:rPr>
        <w:noProof/>
        <w:sz w:val="20"/>
      </w:rPr>
      <mc:AlternateContent>
        <mc:Choice Requires="wps">
          <w:drawing>
            <wp:anchor distT="0" distB="0" distL="0" distR="0" simplePos="0" relativeHeight="487542784" behindDoc="1" locked="0" layoutInCell="1" allowOverlap="1" wp14:anchorId="3DEB865D" wp14:editId="0F8E7D19">
              <wp:simplePos x="0" y="0"/>
              <wp:positionH relativeFrom="page">
                <wp:posOffset>444500</wp:posOffset>
              </wp:positionH>
              <wp:positionV relativeFrom="page">
                <wp:posOffset>9275444</wp:posOffset>
              </wp:positionV>
              <wp:extent cx="214629"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629" cy="165100"/>
                      </a:xfrm>
                      <a:prstGeom prst="rect">
                        <a:avLst/>
                      </a:prstGeom>
                    </wps:spPr>
                    <wps:txbx>
                      <w:txbxContent>
                        <w:p w14:paraId="6861DD5B" w14:textId="77777777" w:rsidR="00B30841" w:rsidRDefault="00000000">
                          <w:pPr>
                            <w:spacing w:line="244" w:lineRule="exact"/>
                            <w:ind w:left="20"/>
                            <w:rPr>
                              <w:rFonts w:ascii="Calibri"/>
                            </w:rPr>
                          </w:pPr>
                          <w:r>
                            <w:rPr>
                              <w:rFonts w:ascii="Calibri"/>
                              <w:color w:val="D9D9D9"/>
                              <w:spacing w:val="-5"/>
                            </w:rPr>
                            <w:t>TM</w:t>
                          </w:r>
                        </w:p>
                      </w:txbxContent>
                    </wps:txbx>
                    <wps:bodyPr wrap="square" lIns="0" tIns="0" rIns="0" bIns="0" rtlCol="0">
                      <a:noAutofit/>
                    </wps:bodyPr>
                  </wps:wsp>
                </a:graphicData>
              </a:graphic>
            </wp:anchor>
          </w:drawing>
        </mc:Choice>
        <mc:Fallback>
          <w:pict>
            <v:shapetype w14:anchorId="3DEB865D" id="_x0000_t202" coordsize="21600,21600" o:spt="202" path="m,l,21600r21600,l21600,xe">
              <v:stroke joinstyle="miter"/>
              <v:path gradientshapeok="t" o:connecttype="rect"/>
            </v:shapetype>
            <v:shape id="Textbox 1" o:spid="_x0000_s1026" type="#_x0000_t202" style="position:absolute;margin-left:35pt;margin-top:730.35pt;width:16.9pt;height:13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" filled="f" stroked="f">
              <v:textbox inset="0,0,0,0">
                <w:txbxContent>
                  <w:p w14:paraId="6861DD5B" w14:textId="77777777" w:rsidR="00B30841" w:rsidRDefault="00000000">
                    <w:pPr>
                      <w:spacing w:line="244" w:lineRule="exact"/>
                      <w:ind w:left="20"/>
                      <w:rPr>
                        <w:rFonts w:ascii="Calibri"/>
                      </w:rPr>
                    </w:pPr>
                    <w:r>
                      <w:rPr>
                        <w:rFonts w:ascii="Calibri"/>
                        <w:color w:val="D9D9D9"/>
                        <w:spacing w:val="-5"/>
                      </w:rPr>
                      <w:t>TM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E138" w14:textId="77777777" w:rsidR="00C83E05" w:rsidRDefault="00C83E05">
      <w:r>
        <w:separator/>
      </w:r>
    </w:p>
  </w:footnote>
  <w:footnote w:type="continuationSeparator" w:id="0">
    <w:p w14:paraId="563F60A4" w14:textId="77777777" w:rsidR="00C83E05" w:rsidRDefault="00C83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733C"/>
    <w:multiLevelType w:val="hybridMultilevel"/>
    <w:tmpl w:val="FEE2E9D8"/>
    <w:lvl w:ilvl="0" w:tplc="A484F658">
      <w:numFmt w:val="bullet"/>
      <w:lvlText w:val=""/>
      <w:lvlJc w:val="left"/>
      <w:pPr>
        <w:ind w:left="1080" w:hanging="360"/>
      </w:pPr>
      <w:rPr>
        <w:rFonts w:ascii="Symbol" w:eastAsia="Symbol" w:hAnsi="Symbol" w:cs="Symbol" w:hint="default"/>
        <w:spacing w:val="0"/>
        <w:w w:val="100"/>
        <w:lang w:val="en-US" w:eastAsia="en-US" w:bidi="ar-SA"/>
      </w:rPr>
    </w:lvl>
    <w:lvl w:ilvl="1" w:tplc="5A36437E">
      <w:numFmt w:val="bullet"/>
      <w:lvlText w:val="•"/>
      <w:lvlJc w:val="left"/>
      <w:pPr>
        <w:ind w:left="2088" w:hanging="360"/>
      </w:pPr>
      <w:rPr>
        <w:rFonts w:hint="default"/>
        <w:lang w:val="en-US" w:eastAsia="en-US" w:bidi="ar-SA"/>
      </w:rPr>
    </w:lvl>
    <w:lvl w:ilvl="2" w:tplc="AB1CE70A">
      <w:numFmt w:val="bullet"/>
      <w:lvlText w:val="•"/>
      <w:lvlJc w:val="left"/>
      <w:pPr>
        <w:ind w:left="3096" w:hanging="360"/>
      </w:pPr>
      <w:rPr>
        <w:rFonts w:hint="default"/>
        <w:lang w:val="en-US" w:eastAsia="en-US" w:bidi="ar-SA"/>
      </w:rPr>
    </w:lvl>
    <w:lvl w:ilvl="3" w:tplc="200E023A">
      <w:numFmt w:val="bullet"/>
      <w:lvlText w:val="•"/>
      <w:lvlJc w:val="left"/>
      <w:pPr>
        <w:ind w:left="4104" w:hanging="360"/>
      </w:pPr>
      <w:rPr>
        <w:rFonts w:hint="default"/>
        <w:lang w:val="en-US" w:eastAsia="en-US" w:bidi="ar-SA"/>
      </w:rPr>
    </w:lvl>
    <w:lvl w:ilvl="4" w:tplc="A23C4E36">
      <w:numFmt w:val="bullet"/>
      <w:lvlText w:val="•"/>
      <w:lvlJc w:val="left"/>
      <w:pPr>
        <w:ind w:left="5112" w:hanging="360"/>
      </w:pPr>
      <w:rPr>
        <w:rFonts w:hint="default"/>
        <w:lang w:val="en-US" w:eastAsia="en-US" w:bidi="ar-SA"/>
      </w:rPr>
    </w:lvl>
    <w:lvl w:ilvl="5" w:tplc="CE58B360">
      <w:numFmt w:val="bullet"/>
      <w:lvlText w:val="•"/>
      <w:lvlJc w:val="left"/>
      <w:pPr>
        <w:ind w:left="6120" w:hanging="360"/>
      </w:pPr>
      <w:rPr>
        <w:rFonts w:hint="default"/>
        <w:lang w:val="en-US" w:eastAsia="en-US" w:bidi="ar-SA"/>
      </w:rPr>
    </w:lvl>
    <w:lvl w:ilvl="6" w:tplc="1E725572">
      <w:numFmt w:val="bullet"/>
      <w:lvlText w:val="•"/>
      <w:lvlJc w:val="left"/>
      <w:pPr>
        <w:ind w:left="7128" w:hanging="360"/>
      </w:pPr>
      <w:rPr>
        <w:rFonts w:hint="default"/>
        <w:lang w:val="en-US" w:eastAsia="en-US" w:bidi="ar-SA"/>
      </w:rPr>
    </w:lvl>
    <w:lvl w:ilvl="7" w:tplc="70F87768">
      <w:numFmt w:val="bullet"/>
      <w:lvlText w:val="•"/>
      <w:lvlJc w:val="left"/>
      <w:pPr>
        <w:ind w:left="8136" w:hanging="360"/>
      </w:pPr>
      <w:rPr>
        <w:rFonts w:hint="default"/>
        <w:lang w:val="en-US" w:eastAsia="en-US" w:bidi="ar-SA"/>
      </w:rPr>
    </w:lvl>
    <w:lvl w:ilvl="8" w:tplc="6FFC9950">
      <w:numFmt w:val="bullet"/>
      <w:lvlText w:val="•"/>
      <w:lvlJc w:val="left"/>
      <w:pPr>
        <w:ind w:left="9144" w:hanging="360"/>
      </w:pPr>
      <w:rPr>
        <w:rFonts w:hint="default"/>
        <w:lang w:val="en-US" w:eastAsia="en-US" w:bidi="ar-SA"/>
      </w:rPr>
    </w:lvl>
  </w:abstractNum>
  <w:num w:numId="1" w16cid:durableId="3238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41"/>
    <w:rsid w:val="00284687"/>
    <w:rsid w:val="00B30841"/>
    <w:rsid w:val="00B56284"/>
    <w:rsid w:val="00C83E05"/>
    <w:rsid w:val="00F74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484C"/>
  <w15:docId w15:val="{F99AB59B-9165-48FF-8168-80605A9F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784"/>
      <w:outlineLvl w:val="0"/>
    </w:pPr>
    <w:rPr>
      <w:b/>
      <w:bCs/>
      <w:sz w:val="32"/>
      <w:szCs w:val="32"/>
    </w:rPr>
  </w:style>
  <w:style w:type="paragraph" w:styleId="Heading2">
    <w:name w:val="heading 2"/>
    <w:basedOn w:val="Normal"/>
    <w:uiPriority w:val="9"/>
    <w:unhideWhenUsed/>
    <w:qFormat/>
    <w:pPr>
      <w:ind w:left="359"/>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5842</Characters>
  <Application>Microsoft Office Word</Application>
  <DocSecurity>0</DocSecurity>
  <Lines>48</Lines>
  <Paragraphs>13</Paragraphs>
  <ScaleCrop>false</ScaleCrop>
  <Company>EOHHS</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Sousa, Pam (EHS)</cp:lastModifiedBy>
  <cp:revision>3</cp:revision>
  <dcterms:created xsi:type="dcterms:W3CDTF">2025-11-28T20:35:00Z</dcterms:created>
  <dcterms:modified xsi:type="dcterms:W3CDTF">2025-11-28T20:36:00Z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0x010100D5A24B109A835546816F0526F0378F82</vt:lpwstr>
  </property>
  <property fmtid="{D5CDD505-2E9C-101B-9397-08002B2CF9AE}" pid="3" name="Created">
    <vt:filetime>2025-11-16T00:00:00Z</vt:filetime>
  </property>
  <property fmtid="{D5CDD505-2E9C-101B-9397-08002B2CF9AE}" pid="4" name="Creator">
    <vt:lpwstr>Acrobat PDFMaker 25 for Word</vt:lpwstr>
  </property>
  <property fmtid="{D5CDD505-2E9C-101B-9397-08002B2CF9AE}" pid="5" name="LastSaved">
    <vt:filetime>2025-11-28T00:00:00Z</vt:filetime>
  </property>
  <property fmtid="{D5CDD505-2E9C-101B-9397-08002B2CF9AE}" pid="6" name="Producer">
    <vt:lpwstr>Adobe PDF Library 25.1.108</vt:lpwstr>
  </property>
  <property fmtid="{D5CDD505-2E9C-101B-9397-08002B2CF9AE}" pid="7" name="SourceModified">
    <vt:lpwstr>D:20251116235503</vt:lpwstr>
  </property>
</Properties>
</file>