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287D2564" w14:textId="6596DA9C" w:rsidR="00F123CB" w:rsidRPr="00687FA8" w:rsidRDefault="008919F6"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March 7, 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Pr="00E74E0F"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1AD155D" w14:textId="77777777" w:rsidR="00AA4B2D" w:rsidRPr="00E74E0F" w:rsidRDefault="00AA4B2D" w:rsidP="00AA4B2D">
      <w:pPr>
        <w:spacing w:after="0" w:line="240" w:lineRule="auto"/>
        <w:rPr>
          <w:rStyle w:val="contentpasted0"/>
          <w:rFonts w:ascii="Times New Roman" w:hAnsi="Times New Roman" w:cs="Times New Roman"/>
          <w:sz w:val="24"/>
          <w:szCs w:val="24"/>
        </w:rPr>
      </w:pPr>
    </w:p>
    <w:p w14:paraId="09E69C3E" w14:textId="0BECCAF2"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6E0DAF" w:rsidRPr="00E74E0F">
        <w:rPr>
          <w:rFonts w:ascii="Times New Roman" w:eastAsia="Times New Roman" w:hAnsi="Times New Roman" w:cs="Times New Roman"/>
          <w:sz w:val="24"/>
          <w:szCs w:val="24"/>
        </w:rPr>
        <w:t>0</w:t>
      </w:r>
      <w:r w:rsidR="00687FA8">
        <w:rPr>
          <w:rFonts w:ascii="Times New Roman" w:eastAsia="Times New Roman" w:hAnsi="Times New Roman" w:cs="Times New Roman"/>
          <w:sz w:val="24"/>
          <w:szCs w:val="24"/>
        </w:rPr>
        <w:t>7</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proofErr w:type="gramStart"/>
      <w:r w:rsidRPr="00E74E0F">
        <w:rPr>
          <w:rFonts w:ascii="Times New Roman" w:eastAsia="Times New Roman" w:hAnsi="Times New Roman" w:cs="Times New Roman"/>
          <w:b/>
          <w:bCs/>
          <w:sz w:val="24"/>
          <w:szCs w:val="24"/>
          <w:u w:val="single"/>
        </w:rPr>
        <w:t>MEMBERS</w:t>
      </w:r>
      <w:proofErr w:type="gramEnd"/>
      <w:r w:rsidRPr="00E74E0F">
        <w:rPr>
          <w:rFonts w:ascii="Times New Roman" w:eastAsia="Times New Roman" w:hAnsi="Times New Roman" w:cs="Times New Roman"/>
          <w:b/>
          <w:bCs/>
          <w:sz w:val="24"/>
          <w:szCs w:val="24"/>
          <w:u w:val="single"/>
        </w:rPr>
        <w:t xml:space="preserve">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17AFECD"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9793AA8" w14:textId="77777777" w:rsidR="003401CA" w:rsidRDefault="003401CA" w:rsidP="003401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Pr="00E74E0F">
        <w:rPr>
          <w:rFonts w:ascii="Times New Roman" w:hAnsi="Times New Roman" w:cs="Times New Roman"/>
          <w:sz w:val="24"/>
          <w:szCs w:val="24"/>
        </w:rPr>
        <w:t xml:space="preserve"> </w:t>
      </w:r>
      <w:r w:rsidRPr="00E74E0F">
        <w:rPr>
          <w:rFonts w:ascii="Times New Roman" w:eastAsia="Times New Roman" w:hAnsi="Times New Roman" w:cs="Times New Roman"/>
          <w:sz w:val="24"/>
          <w:szCs w:val="24"/>
        </w:rPr>
        <w:t>Sunit Jolly, Member</w:t>
      </w:r>
    </w:p>
    <w:p w14:paraId="34AB1AEC" w14:textId="77777777" w:rsidR="008919F6"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Kathleen O’Malley, Member</w:t>
      </w:r>
    </w:p>
    <w:p w14:paraId="2334A621" w14:textId="77777777" w:rsidR="008919F6" w:rsidRPr="00E74E0F"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Abbey Denaro, Member</w:t>
      </w:r>
    </w:p>
    <w:p w14:paraId="252E0B9B" w14:textId="3DE3965D" w:rsidR="00823C6D" w:rsidRPr="00E74E0F"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 </w:t>
      </w:r>
    </w:p>
    <w:p w14:paraId="2F039882" w14:textId="77777777" w:rsidR="00EC3308" w:rsidRPr="00E74E0F" w:rsidRDefault="00EC3308" w:rsidP="0028682E">
      <w:pPr>
        <w:spacing w:after="0" w:line="240" w:lineRule="auto"/>
        <w:rPr>
          <w:rFonts w:ascii="Times New Roman" w:eastAsia="Times New Roman" w:hAnsi="Times New Roman" w:cs="Times New Roman"/>
          <w:sz w:val="24"/>
          <w:szCs w:val="24"/>
        </w:rPr>
      </w:pPr>
    </w:p>
    <w:p w14:paraId="32ED3429" w14:textId="70065192" w:rsidR="00EC3308" w:rsidRPr="00E74E0F" w:rsidRDefault="00EC3308" w:rsidP="0028682E">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MEMBERS ABSENT</w:t>
      </w:r>
    </w:p>
    <w:p w14:paraId="0A9C7F45" w14:textId="3434A024" w:rsidR="003401CA" w:rsidRPr="00E74E0F" w:rsidRDefault="008919F6" w:rsidP="003401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38D2D3D4" w14:textId="77777777" w:rsidR="003401CA" w:rsidRPr="00E74E0F" w:rsidRDefault="003401CA" w:rsidP="00E74E0F">
      <w:pPr>
        <w:spacing w:after="0" w:line="240" w:lineRule="auto"/>
        <w:rPr>
          <w:rFonts w:ascii="Times New Roman" w:eastAsia="Times New Roman" w:hAnsi="Times New Roman" w:cs="Times New Roman"/>
          <w:sz w:val="24"/>
          <w:szCs w:val="24"/>
        </w:rPr>
      </w:pPr>
    </w:p>
    <w:bookmarkEnd w:id="1"/>
    <w:p w14:paraId="6E3C249D" w14:textId="6CD15FA8"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STAFF PRESENT</w:t>
      </w:r>
    </w:p>
    <w:p w14:paraId="3E4293FB" w14:textId="4B68510F" w:rsidR="003401CA" w:rsidRPr="00687FA8" w:rsidRDefault="00687FA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Goldrick, Board Associate Executive Director</w:t>
      </w:r>
    </w:p>
    <w:p w14:paraId="5AA6351C" w14:textId="51D9169A" w:rsidR="00315BD6" w:rsidRDefault="0087277E"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Sheila York, </w:t>
      </w:r>
      <w:r w:rsidR="00337CCA" w:rsidRPr="00E74E0F">
        <w:rPr>
          <w:rFonts w:ascii="Times New Roman" w:eastAsia="Times New Roman" w:hAnsi="Times New Roman" w:cs="Times New Roman"/>
          <w:sz w:val="24"/>
          <w:szCs w:val="24"/>
        </w:rPr>
        <w:t xml:space="preserve">Esq., </w:t>
      </w:r>
      <w:r w:rsidR="00A145E8" w:rsidRPr="00E74E0F">
        <w:rPr>
          <w:rFonts w:ascii="Times New Roman" w:eastAsia="Times New Roman" w:hAnsi="Times New Roman" w:cs="Times New Roman"/>
          <w:sz w:val="24"/>
          <w:szCs w:val="24"/>
        </w:rPr>
        <w:t xml:space="preserve">Board </w:t>
      </w:r>
      <w:r w:rsidR="00337CCA" w:rsidRPr="00E74E0F">
        <w:rPr>
          <w:rFonts w:ascii="Times New Roman" w:eastAsia="Times New Roman" w:hAnsi="Times New Roman" w:cs="Times New Roman"/>
          <w:sz w:val="24"/>
          <w:szCs w:val="24"/>
        </w:rPr>
        <w:t>Counsel</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5BDE0168" w14:textId="607878BE" w:rsidR="008919F6" w:rsidRPr="008919F6" w:rsidRDefault="008919F6" w:rsidP="00337CCA">
      <w:pPr>
        <w:spacing w:after="0" w:line="240" w:lineRule="auto"/>
        <w:rPr>
          <w:rFonts w:ascii="Times New Roman" w:eastAsia="Times New Roman" w:hAnsi="Times New Roman" w:cs="Times New Roman"/>
          <w:b/>
          <w:bCs/>
          <w:sz w:val="24"/>
          <w:szCs w:val="24"/>
          <w:u w:val="single"/>
        </w:rPr>
      </w:pPr>
      <w:r w:rsidRPr="008919F6">
        <w:rPr>
          <w:rFonts w:ascii="Times New Roman" w:eastAsia="Times New Roman" w:hAnsi="Times New Roman" w:cs="Times New Roman"/>
          <w:b/>
          <w:bCs/>
          <w:sz w:val="24"/>
          <w:szCs w:val="24"/>
          <w:u w:val="single"/>
        </w:rPr>
        <w:t>STAFF ABSENT</w:t>
      </w:r>
    </w:p>
    <w:p w14:paraId="6A0951AD" w14:textId="38ABE701" w:rsidR="0064396A" w:rsidRDefault="008919F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Guglietta</w:t>
      </w:r>
      <w:r w:rsidR="00AF1AFE">
        <w:rPr>
          <w:rFonts w:ascii="Times New Roman" w:eastAsia="Times New Roman" w:hAnsi="Times New Roman" w:cs="Times New Roman"/>
          <w:sz w:val="24"/>
          <w:szCs w:val="24"/>
        </w:rPr>
        <w:t xml:space="preserve">, Board Executive Director </w:t>
      </w:r>
    </w:p>
    <w:p w14:paraId="2CB896A8" w14:textId="77777777" w:rsidR="008919F6" w:rsidRPr="00E74E0F" w:rsidRDefault="008919F6"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DF902C1" w14:textId="26B9A4B5" w:rsidR="00E26FC3" w:rsidRPr="00E74E0F"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E74E0F" w:rsidRPr="00E74E0F">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 xml:space="preserve">, </w:t>
      </w:r>
      <w:r w:rsidR="003401CA">
        <w:rPr>
          <w:rFonts w:ascii="Times New Roman" w:eastAsia="Times New Roman" w:hAnsi="Times New Roman" w:cs="Times New Roman"/>
          <w:bCs/>
          <w:i/>
          <w:sz w:val="24"/>
          <w:szCs w:val="24"/>
        </w:rPr>
        <w:t>Jolly</w:t>
      </w:r>
      <w:r w:rsidR="007D0419">
        <w:rPr>
          <w:rFonts w:ascii="Times New Roman" w:eastAsia="Times New Roman" w:hAnsi="Times New Roman" w:cs="Times New Roman"/>
          <w:bCs/>
          <w:i/>
          <w:sz w:val="24"/>
          <w:szCs w:val="24"/>
        </w:rPr>
        <w:t xml:space="preserve">, Denaro, O’Malley. </w:t>
      </w:r>
    </w:p>
    <w:p w14:paraId="7E7E3A62" w14:textId="77777777" w:rsidR="008C751B" w:rsidRDefault="008C751B" w:rsidP="00E74E0F">
      <w:pPr>
        <w:spacing w:after="0" w:line="240" w:lineRule="auto"/>
        <w:rPr>
          <w:rFonts w:ascii="Times New Roman" w:eastAsia="Times New Roman" w:hAnsi="Times New Roman" w:cs="Times New Roman"/>
          <w:bCs/>
          <w:sz w:val="24"/>
          <w:szCs w:val="24"/>
        </w:rPr>
      </w:pPr>
    </w:p>
    <w:p w14:paraId="685B7AB6" w14:textId="0A6F5D4A" w:rsidR="00575FE2" w:rsidRPr="00E74E0F" w:rsidRDefault="00D300B8" w:rsidP="00E74E0F">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Katie Goldrick</w:t>
      </w:r>
      <w:r w:rsidR="00DA066B" w:rsidRPr="00E74E0F">
        <w:rPr>
          <w:rFonts w:ascii="Times New Roman" w:eastAsia="Times New Roman" w:hAnsi="Times New Roman" w:cs="Times New Roman"/>
          <w:bCs/>
          <w:sz w:val="24"/>
          <w:szCs w:val="24"/>
        </w:rPr>
        <w:t xml:space="preserve"> asked the public to mute their microphones and reminded the attendees that the meeting was being recorded.</w:t>
      </w:r>
      <w:r w:rsidR="00DA587B" w:rsidRPr="00E74E0F">
        <w:rPr>
          <w:rFonts w:ascii="Times New Roman" w:eastAsia="Times New Roman" w:hAnsi="Times New Roman" w:cs="Times New Roman"/>
          <w:bCs/>
          <w:sz w:val="24"/>
          <w:szCs w:val="24"/>
        </w:rPr>
        <w:t xml:space="preserve"> </w:t>
      </w:r>
    </w:p>
    <w:p w14:paraId="32610557" w14:textId="77777777" w:rsidR="00FB2AE7" w:rsidRPr="00E74E0F" w:rsidRDefault="00FB2AE7" w:rsidP="00E26FC3">
      <w:pPr>
        <w:spacing w:after="0" w:line="240" w:lineRule="auto"/>
        <w:rPr>
          <w:rFonts w:ascii="Times New Roman" w:eastAsia="Times New Roman" w:hAnsi="Times New Roman" w:cs="Times New Roman"/>
          <w:bCs/>
          <w:i/>
          <w:sz w:val="24"/>
          <w:szCs w:val="24"/>
        </w:rPr>
      </w:pPr>
    </w:p>
    <w:p w14:paraId="32B03B2F" w14:textId="77777777" w:rsidR="003576E1" w:rsidRDefault="003576E1" w:rsidP="00AA4B2D">
      <w:pPr>
        <w:spacing w:after="0" w:line="240" w:lineRule="auto"/>
        <w:rPr>
          <w:rFonts w:ascii="Times New Roman" w:eastAsia="Times New Roman" w:hAnsi="Times New Roman" w:cs="Times New Roman"/>
          <w:b/>
          <w:bCs/>
          <w:sz w:val="24"/>
          <w:szCs w:val="24"/>
          <w:u w:val="single"/>
        </w:rPr>
      </w:pPr>
    </w:p>
    <w:p w14:paraId="51999067" w14:textId="77777777" w:rsidR="003576E1" w:rsidRDefault="003576E1" w:rsidP="00AA4B2D">
      <w:pPr>
        <w:spacing w:after="0" w:line="240" w:lineRule="auto"/>
        <w:rPr>
          <w:rFonts w:ascii="Times New Roman" w:eastAsia="Times New Roman" w:hAnsi="Times New Roman" w:cs="Times New Roman"/>
          <w:b/>
          <w:bCs/>
          <w:sz w:val="24"/>
          <w:szCs w:val="24"/>
          <w:u w:val="single"/>
        </w:rPr>
      </w:pPr>
    </w:p>
    <w:p w14:paraId="5BEEA3CA" w14:textId="2DDB5005"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lastRenderedPageBreak/>
        <w:t>APPROVAL OF AGENDA:</w:t>
      </w:r>
    </w:p>
    <w:p w14:paraId="6D0E5CAA" w14:textId="6B04DA15"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 </w:t>
      </w:r>
      <w:r w:rsidR="00E74E0F" w:rsidRPr="00E74E0F">
        <w:rPr>
          <w:rFonts w:ascii="Times New Roman" w:eastAsia="Times New Roman" w:hAnsi="Times New Roman" w:cs="Times New Roman"/>
          <w:bCs/>
          <w:sz w:val="24"/>
          <w:szCs w:val="24"/>
        </w:rPr>
        <w:t xml:space="preserve">Dr. </w:t>
      </w:r>
      <w:r w:rsidR="003401CA">
        <w:rPr>
          <w:rFonts w:ascii="Times New Roman" w:eastAsia="Times New Roman" w:hAnsi="Times New Roman" w:cs="Times New Roman"/>
          <w:bCs/>
          <w:sz w:val="24"/>
          <w:szCs w:val="24"/>
        </w:rPr>
        <w:t>Jolly</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3401CA">
        <w:rPr>
          <w:rFonts w:ascii="Times New Roman" w:eastAsia="Times New Roman" w:hAnsi="Times New Roman" w:cs="Times New Roman"/>
          <w:bCs/>
          <w:sz w:val="24"/>
          <w:szCs w:val="24"/>
        </w:rPr>
        <w:t xml:space="preserve">Dr. </w:t>
      </w:r>
      <w:r w:rsidR="007D0419">
        <w:rPr>
          <w:rFonts w:ascii="Times New Roman" w:eastAsia="Times New Roman" w:hAnsi="Times New Roman" w:cs="Times New Roman"/>
          <w:bCs/>
          <w:sz w:val="24"/>
          <w:szCs w:val="24"/>
        </w:rPr>
        <w:t>O’Malley</w:t>
      </w:r>
      <w:r w:rsidR="00AA4B2D" w:rsidRPr="00E74E0F">
        <w:rPr>
          <w:rFonts w:ascii="Times New Roman" w:eastAsia="Times New Roman" w:hAnsi="Times New Roman" w:cs="Times New Roman"/>
          <w:bCs/>
          <w:sz w:val="24"/>
          <w:szCs w:val="24"/>
        </w:rPr>
        <w:t xml:space="preserve"> 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7D0419">
        <w:rPr>
          <w:rFonts w:ascii="Times New Roman" w:eastAsia="Times New Roman" w:hAnsi="Times New Roman" w:cs="Times New Roman"/>
          <w:b/>
          <w:bCs/>
          <w:sz w:val="24"/>
          <w:szCs w:val="24"/>
        </w:rPr>
        <w:t>March 7</w:t>
      </w:r>
      <w:r w:rsidR="00687FA8">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6E6DB076"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E74E0F" w:rsidRPr="00E74E0F">
        <w:rPr>
          <w:rFonts w:ascii="Times New Roman" w:eastAsia="Times New Roman" w:hAnsi="Times New Roman" w:cs="Times New Roman"/>
          <w:bCs/>
          <w:i/>
          <w:sz w:val="24"/>
          <w:szCs w:val="24"/>
        </w:rPr>
        <w:t>Debs,</w:t>
      </w:r>
      <w:r w:rsidR="00BB6DD9">
        <w:rPr>
          <w:rFonts w:ascii="Times New Roman" w:eastAsia="Times New Roman" w:hAnsi="Times New Roman" w:cs="Times New Roman"/>
          <w:bCs/>
          <w:i/>
          <w:sz w:val="24"/>
          <w:szCs w:val="24"/>
        </w:rPr>
        <w:t xml:space="preserve">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 </w:t>
      </w:r>
      <w:r w:rsidR="003401CA">
        <w:rPr>
          <w:rFonts w:ascii="Times New Roman" w:eastAsia="Times New Roman" w:hAnsi="Times New Roman" w:cs="Times New Roman"/>
          <w:bCs/>
          <w:i/>
          <w:sz w:val="24"/>
          <w:szCs w:val="24"/>
        </w:rPr>
        <w:t>Jol</w:t>
      </w:r>
      <w:r w:rsidR="007D0419">
        <w:rPr>
          <w:rFonts w:ascii="Times New Roman" w:eastAsia="Times New Roman" w:hAnsi="Times New Roman" w:cs="Times New Roman"/>
          <w:bCs/>
          <w:i/>
          <w:sz w:val="24"/>
          <w:szCs w:val="24"/>
        </w:rPr>
        <w:t>l</w:t>
      </w:r>
      <w:r w:rsidR="003401CA">
        <w:rPr>
          <w:rFonts w:ascii="Times New Roman" w:eastAsia="Times New Roman" w:hAnsi="Times New Roman" w:cs="Times New Roman"/>
          <w:bCs/>
          <w:i/>
          <w:sz w:val="24"/>
          <w:szCs w:val="24"/>
        </w:rPr>
        <w:t>y</w:t>
      </w:r>
      <w:r w:rsidR="007D0419">
        <w:rPr>
          <w:rFonts w:ascii="Times New Roman" w:eastAsia="Times New Roman" w:hAnsi="Times New Roman" w:cs="Times New Roman"/>
          <w:bCs/>
          <w:i/>
          <w:sz w:val="24"/>
          <w:szCs w:val="24"/>
        </w:rPr>
        <w:t xml:space="preserve">, Denaro, O’Malley. </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proofErr w:type="gramStart"/>
      <w:r w:rsidRPr="00E74E0F">
        <w:rPr>
          <w:rFonts w:ascii="Times New Roman" w:eastAsia="Times New Roman" w:hAnsi="Times New Roman" w:cs="Times New Roman"/>
          <w:bCs/>
          <w:i/>
          <w:sz w:val="24"/>
          <w:szCs w:val="24"/>
        </w:rPr>
        <w:t>none</w:t>
      </w:r>
      <w:proofErr w:type="gramEnd"/>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1E90A0DA" w:rsidR="00F123CB"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Atty.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3FE0E2C3"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7D0419">
        <w:rPr>
          <w:rFonts w:ascii="Times New Roman" w:eastAsia="Times New Roman" w:hAnsi="Times New Roman" w:cs="Times New Roman"/>
          <w:sz w:val="24"/>
          <w:szCs w:val="24"/>
        </w:rPr>
        <w:t>2/1/</w:t>
      </w:r>
      <w:r w:rsidR="00E74E0F" w:rsidRPr="002F4DC3">
        <w:rPr>
          <w:rFonts w:ascii="Times New Roman" w:eastAsia="Times New Roman" w:hAnsi="Times New Roman" w:cs="Times New Roman"/>
          <w:sz w:val="24"/>
          <w:szCs w:val="24"/>
        </w:rPr>
        <w:t>2</w:t>
      </w:r>
      <w:r w:rsidR="00B46754">
        <w:rPr>
          <w:rFonts w:ascii="Times New Roman" w:eastAsia="Times New Roman" w:hAnsi="Times New Roman" w:cs="Times New Roman"/>
          <w:sz w:val="24"/>
          <w:szCs w:val="24"/>
        </w:rPr>
        <w:t>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17B43125"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Thereafter, a motion was made by </w:t>
      </w:r>
      <w:r w:rsidR="003401CA">
        <w:rPr>
          <w:rFonts w:ascii="Times New Roman" w:eastAsia="Times New Roman" w:hAnsi="Times New Roman" w:cs="Times New Roman"/>
          <w:sz w:val="24"/>
          <w:szCs w:val="24"/>
        </w:rPr>
        <w:t xml:space="preserve">Dr. </w:t>
      </w:r>
      <w:r w:rsidR="007D0419">
        <w:rPr>
          <w:rFonts w:ascii="Times New Roman" w:eastAsia="Times New Roman" w:hAnsi="Times New Roman" w:cs="Times New Roman"/>
          <w:sz w:val="24"/>
          <w:szCs w:val="24"/>
        </w:rPr>
        <w:t>O’Malley</w:t>
      </w:r>
      <w:r w:rsidR="00EC3CDD">
        <w:rPr>
          <w:rFonts w:ascii="Times New Roman" w:eastAsia="Times New Roman" w:hAnsi="Times New Roman" w:cs="Times New Roman"/>
          <w:sz w:val="24"/>
          <w:szCs w:val="24"/>
        </w:rPr>
        <w:t>,</w:t>
      </w:r>
      <w:r w:rsidR="007D0419">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7D0419">
        <w:rPr>
          <w:rFonts w:ascii="Times New Roman" w:eastAsia="Times New Roman" w:hAnsi="Times New Roman" w:cs="Times New Roman"/>
          <w:sz w:val="24"/>
          <w:szCs w:val="24"/>
        </w:rPr>
        <w:t>Dr. Debs</w:t>
      </w:r>
      <w:r w:rsidR="00E74E0F"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7D0419">
        <w:rPr>
          <w:rFonts w:ascii="Times New Roman" w:eastAsia="Times New Roman" w:hAnsi="Times New Roman" w:cs="Times New Roman"/>
          <w:b/>
          <w:bCs/>
          <w:sz w:val="24"/>
          <w:szCs w:val="24"/>
        </w:rPr>
        <w:t xml:space="preserve">February 1, </w:t>
      </w:r>
      <w:proofErr w:type="gramStart"/>
      <w:r w:rsidR="007D0419">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4A3632FB"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Bush, Connors, </w:t>
      </w:r>
      <w:r w:rsidR="00E74E0F" w:rsidRPr="002F4DC3">
        <w:rPr>
          <w:rFonts w:ascii="Times New Roman" w:eastAsia="Times New Roman" w:hAnsi="Times New Roman" w:cs="Times New Roman"/>
          <w:i/>
          <w:iCs/>
          <w:sz w:val="24"/>
          <w:szCs w:val="24"/>
        </w:rPr>
        <w:t>Debs,</w:t>
      </w:r>
      <w:r w:rsidR="0051177D" w:rsidRPr="002F4DC3">
        <w:rPr>
          <w:rFonts w:ascii="Times New Roman" w:eastAsia="Times New Roman" w:hAnsi="Times New Roman" w:cs="Times New Roman"/>
          <w:i/>
          <w:iCs/>
          <w:sz w:val="24"/>
          <w:szCs w:val="24"/>
        </w:rPr>
        <w:t xml:space="preserve">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7DB7D1B7" w14:textId="339B12FB" w:rsidR="00B46754" w:rsidRPr="002F4DC3" w:rsidRDefault="00B46754"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71A18103" w14:textId="77777777" w:rsidR="001F2CA2" w:rsidRDefault="001F2CA2" w:rsidP="00F123CB">
      <w:pPr>
        <w:spacing w:after="0" w:line="240" w:lineRule="auto"/>
        <w:rPr>
          <w:rFonts w:ascii="Times New Roman" w:eastAsia="Times New Roman" w:hAnsi="Times New Roman" w:cs="Times New Roman"/>
          <w:i/>
          <w:iCs/>
          <w:sz w:val="24"/>
          <w:szCs w:val="24"/>
        </w:rPr>
      </w:pPr>
    </w:p>
    <w:p w14:paraId="418DDDA8" w14:textId="23D83A8C" w:rsidR="001F2CA2" w:rsidRDefault="001F2CA2" w:rsidP="001F2CA2">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5F94861D" w14:textId="48432455" w:rsidR="001E2A86" w:rsidRPr="008439EE" w:rsidRDefault="00213180" w:rsidP="001F2CA2">
      <w:pPr>
        <w:spacing w:after="0" w:line="240" w:lineRule="auto"/>
        <w:rPr>
          <w:rFonts w:ascii="Times New Roman" w:hAnsi="Times New Roman" w:cs="Times New Roman"/>
          <w:b/>
          <w:bCs/>
          <w:color w:val="FF0000"/>
          <w:spacing w:val="-2"/>
          <w:sz w:val="24"/>
          <w:szCs w:val="24"/>
        </w:rPr>
      </w:pPr>
      <w:proofErr w:type="spellStart"/>
      <w:r w:rsidRPr="00213180">
        <w:rPr>
          <w:rFonts w:ascii="Times New Roman" w:hAnsi="Times New Roman" w:cs="Times New Roman"/>
          <w:b/>
          <w:bCs/>
          <w:sz w:val="24"/>
          <w:szCs w:val="24"/>
          <w:shd w:val="clear" w:color="auto" w:fill="FFFFFF"/>
        </w:rPr>
        <w:t>Swiatoslaw</w:t>
      </w:r>
      <w:proofErr w:type="spellEnd"/>
      <w:r w:rsidRPr="00213180">
        <w:rPr>
          <w:rFonts w:ascii="Times New Roman" w:hAnsi="Times New Roman" w:cs="Times New Roman"/>
          <w:b/>
          <w:bCs/>
          <w:sz w:val="24"/>
          <w:szCs w:val="24"/>
          <w:shd w:val="clear" w:color="auto" w:fill="FFFFFF"/>
        </w:rPr>
        <w:t xml:space="preserve"> </w:t>
      </w:r>
      <w:r w:rsidRPr="00213180">
        <w:rPr>
          <w:rFonts w:ascii="Times New Roman" w:hAnsi="Times New Roman" w:cs="Times New Roman"/>
          <w:b/>
          <w:bCs/>
          <w:sz w:val="24"/>
          <w:szCs w:val="24"/>
        </w:rPr>
        <w:t xml:space="preserve">A. </w:t>
      </w:r>
      <w:proofErr w:type="spellStart"/>
      <w:r w:rsidRPr="00213180">
        <w:rPr>
          <w:rFonts w:ascii="Times New Roman" w:hAnsi="Times New Roman" w:cs="Times New Roman"/>
          <w:b/>
          <w:bCs/>
          <w:sz w:val="24"/>
          <w:szCs w:val="24"/>
        </w:rPr>
        <w:t>Paduchak</w:t>
      </w:r>
      <w:proofErr w:type="spellEnd"/>
      <w:r w:rsidRPr="00213180">
        <w:rPr>
          <w:rFonts w:ascii="Times New Roman" w:hAnsi="Times New Roman" w:cs="Times New Roman"/>
          <w:b/>
          <w:bCs/>
          <w:sz w:val="24"/>
          <w:szCs w:val="24"/>
        </w:rPr>
        <w:t xml:space="preserve"> </w:t>
      </w:r>
      <w:r w:rsidR="00856140">
        <w:rPr>
          <w:rFonts w:ascii="Times New Roman" w:hAnsi="Times New Roman" w:cs="Times New Roman"/>
          <w:b/>
          <w:bCs/>
          <w:sz w:val="24"/>
          <w:szCs w:val="24"/>
        </w:rPr>
        <w:t xml:space="preserve">- </w:t>
      </w:r>
      <w:r w:rsidR="001E2A86" w:rsidRPr="00213180">
        <w:rPr>
          <w:rFonts w:ascii="Times New Roman" w:hAnsi="Times New Roman" w:cs="Times New Roman"/>
          <w:b/>
          <w:bCs/>
          <w:spacing w:val="-2"/>
          <w:sz w:val="24"/>
          <w:szCs w:val="24"/>
        </w:rPr>
        <w:t>Docket No. 2020-000985-IT-ENF</w:t>
      </w:r>
      <w:r w:rsidR="008439EE">
        <w:rPr>
          <w:rFonts w:ascii="Times New Roman" w:hAnsi="Times New Roman" w:cs="Times New Roman"/>
          <w:b/>
          <w:bCs/>
          <w:spacing w:val="-2"/>
          <w:sz w:val="24"/>
          <w:szCs w:val="24"/>
        </w:rPr>
        <w:t xml:space="preserve"> - </w:t>
      </w:r>
      <w:r w:rsidR="008439EE" w:rsidRPr="00790E77">
        <w:rPr>
          <w:rFonts w:ascii="Times New Roman" w:hAnsi="Times New Roman" w:cs="Times New Roman"/>
          <w:b/>
          <w:bCs/>
          <w:spacing w:val="-2"/>
          <w:sz w:val="24"/>
          <w:szCs w:val="24"/>
        </w:rPr>
        <w:t>Corrective Action Report</w:t>
      </w:r>
    </w:p>
    <w:p w14:paraId="4C6D3CC0" w14:textId="32A01E57" w:rsidR="005740FF" w:rsidRDefault="00563BD2" w:rsidP="002629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Board sent Dr. </w:t>
      </w:r>
      <w:proofErr w:type="spellStart"/>
      <w:r>
        <w:rPr>
          <w:rFonts w:ascii="Times New Roman" w:eastAsia="Times New Roman" w:hAnsi="Times New Roman" w:cs="Times New Roman"/>
          <w:sz w:val="24"/>
          <w:szCs w:val="24"/>
        </w:rPr>
        <w:t>Paduchak</w:t>
      </w:r>
      <w:proofErr w:type="spellEnd"/>
      <w:r>
        <w:rPr>
          <w:rFonts w:ascii="Times New Roman" w:eastAsia="Times New Roman" w:hAnsi="Times New Roman" w:cs="Times New Roman"/>
          <w:sz w:val="24"/>
          <w:szCs w:val="24"/>
        </w:rPr>
        <w:t xml:space="preserve"> a notice of violation with the intention of revoking his license due to non-compliance.</w:t>
      </w:r>
      <w:r w:rsidR="00790E77">
        <w:rPr>
          <w:rFonts w:ascii="Times New Roman" w:eastAsia="Times New Roman" w:hAnsi="Times New Roman" w:cs="Times New Roman"/>
          <w:sz w:val="24"/>
          <w:szCs w:val="24"/>
        </w:rPr>
        <w:t xml:space="preserve"> </w:t>
      </w:r>
      <w:r w:rsidR="00D73A86">
        <w:rPr>
          <w:rFonts w:ascii="Times New Roman" w:eastAsia="Times New Roman" w:hAnsi="Times New Roman" w:cs="Times New Roman"/>
          <w:sz w:val="24"/>
          <w:szCs w:val="24"/>
        </w:rPr>
        <w:t>The Board</w:t>
      </w:r>
      <w:r w:rsidR="007D0419">
        <w:rPr>
          <w:rFonts w:ascii="Times New Roman" w:eastAsia="Times New Roman" w:hAnsi="Times New Roman" w:cs="Times New Roman"/>
          <w:sz w:val="24"/>
          <w:szCs w:val="24"/>
        </w:rPr>
        <w:t xml:space="preserve"> </w:t>
      </w:r>
      <w:r w:rsidR="008439EE" w:rsidRPr="00790E77">
        <w:rPr>
          <w:rFonts w:ascii="Times New Roman" w:eastAsia="Times New Roman" w:hAnsi="Times New Roman" w:cs="Times New Roman"/>
          <w:sz w:val="24"/>
          <w:szCs w:val="24"/>
        </w:rPr>
        <w:t xml:space="preserve">reviewed and discussed the corrective action report submitted by Dr. </w:t>
      </w:r>
      <w:proofErr w:type="spellStart"/>
      <w:r w:rsidR="008439EE" w:rsidRPr="00790E77">
        <w:rPr>
          <w:rFonts w:ascii="Times New Roman" w:eastAsia="Times New Roman" w:hAnsi="Times New Roman" w:cs="Times New Roman"/>
          <w:sz w:val="24"/>
          <w:szCs w:val="24"/>
        </w:rPr>
        <w:t>Paduchak</w:t>
      </w:r>
      <w:proofErr w:type="spellEnd"/>
      <w:r w:rsidR="008439EE" w:rsidRPr="00790E77">
        <w:rPr>
          <w:rFonts w:ascii="Times New Roman" w:eastAsia="Times New Roman" w:hAnsi="Times New Roman" w:cs="Times New Roman"/>
          <w:sz w:val="24"/>
          <w:szCs w:val="24"/>
        </w:rPr>
        <w:t>.</w:t>
      </w:r>
      <w:r w:rsidRPr="00790E77">
        <w:rPr>
          <w:rFonts w:ascii="Times New Roman" w:eastAsia="Times New Roman" w:hAnsi="Times New Roman" w:cs="Times New Roman"/>
          <w:sz w:val="24"/>
          <w:szCs w:val="24"/>
        </w:rPr>
        <w:t xml:space="preserve"> </w:t>
      </w:r>
      <w:r w:rsidR="005740FF" w:rsidRPr="002F4DC3">
        <w:rPr>
          <w:rFonts w:ascii="Times New Roman" w:eastAsia="Times New Roman" w:hAnsi="Times New Roman" w:cs="Times New Roman"/>
          <w:sz w:val="24"/>
          <w:szCs w:val="24"/>
        </w:rPr>
        <w:t xml:space="preserve">Thereafter, a motion was made by </w:t>
      </w:r>
      <w:r w:rsidR="00AC318E">
        <w:rPr>
          <w:rFonts w:ascii="Times New Roman" w:eastAsia="Times New Roman" w:hAnsi="Times New Roman" w:cs="Times New Roman"/>
          <w:sz w:val="24"/>
          <w:szCs w:val="24"/>
        </w:rPr>
        <w:t>Dr. Jolly</w:t>
      </w:r>
      <w:r w:rsidR="008439EE" w:rsidRPr="008439EE">
        <w:rPr>
          <w:rFonts w:ascii="Times New Roman" w:eastAsia="Times New Roman" w:hAnsi="Times New Roman" w:cs="Times New Roman"/>
          <w:color w:val="FF0000"/>
          <w:sz w:val="24"/>
          <w:szCs w:val="24"/>
        </w:rPr>
        <w:t>,</w:t>
      </w:r>
      <w:r w:rsidR="005740FF" w:rsidRPr="008439EE">
        <w:rPr>
          <w:rFonts w:ascii="Times New Roman" w:eastAsia="Times New Roman" w:hAnsi="Times New Roman" w:cs="Times New Roman"/>
          <w:color w:val="FF0000"/>
          <w:sz w:val="24"/>
          <w:szCs w:val="24"/>
        </w:rPr>
        <w:t xml:space="preserve"> </w:t>
      </w:r>
      <w:r w:rsidR="00AC318E">
        <w:rPr>
          <w:rFonts w:ascii="Times New Roman" w:eastAsia="Times New Roman" w:hAnsi="Times New Roman" w:cs="Times New Roman"/>
          <w:sz w:val="24"/>
          <w:szCs w:val="24"/>
        </w:rPr>
        <w:t>seconded</w:t>
      </w:r>
      <w:r w:rsidR="005740FF" w:rsidRPr="002F4DC3">
        <w:rPr>
          <w:rFonts w:ascii="Times New Roman" w:eastAsia="Times New Roman" w:hAnsi="Times New Roman" w:cs="Times New Roman"/>
          <w:sz w:val="24"/>
          <w:szCs w:val="24"/>
        </w:rPr>
        <w:t xml:space="preserve"> by </w:t>
      </w:r>
      <w:r w:rsidR="005740FF">
        <w:rPr>
          <w:rFonts w:ascii="Times New Roman" w:eastAsia="Times New Roman" w:hAnsi="Times New Roman" w:cs="Times New Roman"/>
          <w:sz w:val="24"/>
          <w:szCs w:val="24"/>
        </w:rPr>
        <w:t>Dr. Debs</w:t>
      </w:r>
      <w:r w:rsidR="005740FF" w:rsidRPr="002F4DC3">
        <w:rPr>
          <w:rFonts w:ascii="Times New Roman" w:eastAsia="Times New Roman" w:hAnsi="Times New Roman" w:cs="Times New Roman"/>
          <w:sz w:val="24"/>
          <w:szCs w:val="24"/>
        </w:rPr>
        <w:t xml:space="preserve"> and VOTED (roll call); </w:t>
      </w:r>
      <w:r w:rsidR="005740FF" w:rsidRPr="002F4DC3">
        <w:rPr>
          <w:rFonts w:ascii="Times New Roman" w:eastAsia="Times New Roman" w:hAnsi="Times New Roman" w:cs="Times New Roman"/>
          <w:b/>
          <w:bCs/>
          <w:sz w:val="24"/>
          <w:szCs w:val="24"/>
        </w:rPr>
        <w:t xml:space="preserve">to </w:t>
      </w:r>
      <w:r w:rsidR="005740FF">
        <w:rPr>
          <w:rFonts w:ascii="Times New Roman" w:eastAsia="Times New Roman" w:hAnsi="Times New Roman" w:cs="Times New Roman"/>
          <w:b/>
          <w:bCs/>
          <w:sz w:val="24"/>
          <w:szCs w:val="24"/>
        </w:rPr>
        <w:t xml:space="preserve">accept the corrective action report. </w:t>
      </w:r>
    </w:p>
    <w:p w14:paraId="4842BC08" w14:textId="77777777" w:rsidR="005740FF" w:rsidRDefault="005740FF" w:rsidP="005740FF">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433460D6" w14:textId="77777777" w:rsidR="005740FF" w:rsidRPr="002F4DC3" w:rsidRDefault="005740FF" w:rsidP="005740F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593FF8F1" w14:textId="77777777" w:rsidR="00563BD2" w:rsidRDefault="00563BD2" w:rsidP="00262944">
      <w:pPr>
        <w:spacing w:after="0" w:line="240" w:lineRule="auto"/>
        <w:rPr>
          <w:rFonts w:ascii="Times New Roman" w:eastAsia="Times New Roman" w:hAnsi="Times New Roman" w:cs="Times New Roman"/>
          <w:sz w:val="24"/>
          <w:szCs w:val="24"/>
        </w:rPr>
      </w:pPr>
    </w:p>
    <w:p w14:paraId="39DBB9C9" w14:textId="5C2D5F9B" w:rsidR="005740FF" w:rsidRPr="00790E77" w:rsidRDefault="00563BD2" w:rsidP="00262944">
      <w:pPr>
        <w:spacing w:after="0" w:line="240" w:lineRule="auto"/>
        <w:rPr>
          <w:rFonts w:ascii="Times New Roman" w:eastAsia="Times New Roman" w:hAnsi="Times New Roman" w:cs="Times New Roman"/>
          <w:b/>
          <w:bCs/>
          <w:sz w:val="24"/>
          <w:szCs w:val="24"/>
        </w:rPr>
      </w:pPr>
      <w:r w:rsidRPr="00790E77">
        <w:rPr>
          <w:rFonts w:ascii="Times New Roman" w:eastAsia="Times New Roman" w:hAnsi="Times New Roman" w:cs="Times New Roman"/>
          <w:sz w:val="24"/>
          <w:szCs w:val="24"/>
        </w:rPr>
        <w:t>Thereafter another</w:t>
      </w:r>
      <w:r w:rsidR="005740FF" w:rsidRPr="00790E77">
        <w:rPr>
          <w:rFonts w:ascii="Times New Roman" w:eastAsia="Times New Roman" w:hAnsi="Times New Roman" w:cs="Times New Roman"/>
          <w:sz w:val="24"/>
          <w:szCs w:val="24"/>
        </w:rPr>
        <w:t xml:space="preserve"> </w:t>
      </w:r>
      <w:r w:rsidR="005740FF" w:rsidRPr="005740FF">
        <w:rPr>
          <w:rFonts w:ascii="Times New Roman" w:eastAsia="Times New Roman" w:hAnsi="Times New Roman" w:cs="Times New Roman"/>
          <w:sz w:val="24"/>
          <w:szCs w:val="24"/>
        </w:rPr>
        <w:t>motion was made by Dr. O’Malley</w:t>
      </w:r>
      <w:r w:rsidRPr="00790E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740FF" w:rsidRPr="005740FF">
        <w:rPr>
          <w:rFonts w:ascii="Times New Roman" w:eastAsia="Times New Roman" w:hAnsi="Times New Roman" w:cs="Times New Roman"/>
          <w:sz w:val="24"/>
          <w:szCs w:val="24"/>
        </w:rPr>
        <w:t xml:space="preserve">seconded by Dr. </w:t>
      </w:r>
      <w:r w:rsidR="005740FF" w:rsidRPr="007A1504">
        <w:rPr>
          <w:rFonts w:ascii="Times New Roman" w:eastAsia="Times New Roman" w:hAnsi="Times New Roman" w:cs="Times New Roman"/>
          <w:sz w:val="24"/>
          <w:szCs w:val="24"/>
        </w:rPr>
        <w:t>Denaro</w:t>
      </w:r>
      <w:r>
        <w:rPr>
          <w:rFonts w:ascii="Times New Roman" w:eastAsia="Times New Roman" w:hAnsi="Times New Roman" w:cs="Times New Roman"/>
          <w:color w:val="FF0000"/>
          <w:sz w:val="24"/>
          <w:szCs w:val="24"/>
        </w:rPr>
        <w:t xml:space="preserve"> </w:t>
      </w:r>
      <w:r w:rsidRPr="00790E77">
        <w:rPr>
          <w:rFonts w:ascii="Times New Roman" w:eastAsia="Times New Roman" w:hAnsi="Times New Roman" w:cs="Times New Roman"/>
          <w:sz w:val="24"/>
          <w:szCs w:val="24"/>
        </w:rPr>
        <w:t>and VOTED (roll call);</w:t>
      </w:r>
      <w:r w:rsidR="005740FF" w:rsidRPr="00790E77">
        <w:rPr>
          <w:rFonts w:ascii="Times New Roman" w:eastAsia="Times New Roman" w:hAnsi="Times New Roman" w:cs="Times New Roman"/>
          <w:b/>
          <w:bCs/>
          <w:sz w:val="24"/>
          <w:szCs w:val="24"/>
        </w:rPr>
        <w:t xml:space="preserve"> </w:t>
      </w:r>
      <w:r w:rsidR="007A1504" w:rsidRPr="00790E77">
        <w:rPr>
          <w:rFonts w:ascii="Times New Roman" w:eastAsia="Times New Roman" w:hAnsi="Times New Roman" w:cs="Times New Roman"/>
          <w:b/>
          <w:bCs/>
          <w:sz w:val="24"/>
          <w:szCs w:val="24"/>
        </w:rPr>
        <w:t xml:space="preserve">to </w:t>
      </w:r>
      <w:r w:rsidRPr="00790E77">
        <w:rPr>
          <w:rFonts w:ascii="Times New Roman" w:eastAsia="Times New Roman" w:hAnsi="Times New Roman" w:cs="Times New Roman"/>
          <w:b/>
          <w:bCs/>
          <w:sz w:val="24"/>
          <w:szCs w:val="24"/>
        </w:rPr>
        <w:t xml:space="preserve">direct staff to </w:t>
      </w:r>
      <w:proofErr w:type="gramStart"/>
      <w:r w:rsidRPr="00790E77">
        <w:rPr>
          <w:rFonts w:ascii="Times New Roman" w:eastAsia="Times New Roman" w:hAnsi="Times New Roman" w:cs="Times New Roman"/>
          <w:b/>
          <w:bCs/>
          <w:sz w:val="24"/>
          <w:szCs w:val="24"/>
        </w:rPr>
        <w:t>rescind</w:t>
      </w:r>
      <w:proofErr w:type="gramEnd"/>
      <w:r w:rsidRPr="00790E77">
        <w:rPr>
          <w:rFonts w:ascii="Times New Roman" w:eastAsia="Times New Roman" w:hAnsi="Times New Roman" w:cs="Times New Roman"/>
          <w:b/>
          <w:bCs/>
          <w:sz w:val="24"/>
          <w:szCs w:val="24"/>
        </w:rPr>
        <w:t xml:space="preserve"> the prior order </w:t>
      </w:r>
      <w:r w:rsidR="00E055A0" w:rsidRPr="00790E77">
        <w:rPr>
          <w:rFonts w:ascii="Times New Roman" w:eastAsia="Times New Roman" w:hAnsi="Times New Roman" w:cs="Times New Roman"/>
          <w:b/>
          <w:bCs/>
          <w:sz w:val="24"/>
          <w:szCs w:val="24"/>
        </w:rPr>
        <w:t xml:space="preserve">and not revoke. </w:t>
      </w:r>
      <w:r w:rsidR="007A1504" w:rsidRPr="00790E77">
        <w:rPr>
          <w:rFonts w:ascii="Times New Roman" w:eastAsia="Times New Roman" w:hAnsi="Times New Roman" w:cs="Times New Roman"/>
          <w:b/>
          <w:bCs/>
          <w:sz w:val="24"/>
          <w:szCs w:val="24"/>
        </w:rPr>
        <w:t xml:space="preserve"> </w:t>
      </w:r>
    </w:p>
    <w:p w14:paraId="5BEF53CD" w14:textId="77777777" w:rsidR="007A1504" w:rsidRDefault="007A1504" w:rsidP="007A150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076ECFCB" w14:textId="65EACEE1" w:rsidR="007A1504" w:rsidRDefault="007A1504" w:rsidP="007A150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r w:rsidR="001409FB">
        <w:rPr>
          <w:rFonts w:ascii="Times New Roman" w:eastAsia="Times New Roman" w:hAnsi="Times New Roman" w:cs="Times New Roman"/>
          <w:i/>
          <w:iCs/>
          <w:sz w:val="24"/>
          <w:szCs w:val="24"/>
        </w:rPr>
        <w:t xml:space="preserve"> </w:t>
      </w:r>
    </w:p>
    <w:p w14:paraId="3E9EB30E" w14:textId="33CE0277" w:rsidR="005740FF" w:rsidRPr="007A1504" w:rsidRDefault="005740FF" w:rsidP="00262944">
      <w:pPr>
        <w:spacing w:after="0" w:line="240" w:lineRule="auto"/>
        <w:rPr>
          <w:rFonts w:ascii="Times New Roman" w:eastAsia="Times New Roman" w:hAnsi="Times New Roman" w:cs="Times New Roman"/>
          <w:b/>
          <w:bCs/>
          <w:sz w:val="24"/>
          <w:szCs w:val="24"/>
        </w:rPr>
      </w:pPr>
    </w:p>
    <w:p w14:paraId="6B875DD8" w14:textId="60B5C697" w:rsidR="00D07DE2" w:rsidRDefault="00F804DE" w:rsidP="00E47901">
      <w:pPr>
        <w:spacing w:after="0" w:line="240" w:lineRule="auto"/>
        <w:contextualSpacing/>
        <w:mirrorIndents/>
        <w:rPr>
          <w:rFonts w:ascii="Times New Roman" w:eastAsia="Times New Roman" w:hAnsi="Times New Roman" w:cs="Times New Roman"/>
          <w:b/>
          <w:bCs/>
          <w:sz w:val="24"/>
          <w:szCs w:val="24"/>
          <w:u w:val="single"/>
        </w:rPr>
      </w:pPr>
      <w:r w:rsidRPr="5111616B">
        <w:rPr>
          <w:rFonts w:ascii="Times New Roman" w:eastAsia="Times New Roman" w:hAnsi="Times New Roman" w:cs="Times New Roman"/>
          <w:b/>
          <w:bCs/>
          <w:sz w:val="24"/>
          <w:szCs w:val="24"/>
          <w:u w:val="single"/>
        </w:rPr>
        <w:t>DISCUSSION</w:t>
      </w:r>
    </w:p>
    <w:p w14:paraId="033F4CCE" w14:textId="687DB211" w:rsidR="65FC1BA4" w:rsidRDefault="65FC1BA4" w:rsidP="5111616B">
      <w:pPr>
        <w:spacing w:after="0" w:line="240" w:lineRule="auto"/>
        <w:contextualSpacing/>
        <w:rPr>
          <w:rFonts w:ascii="Times New Roman" w:eastAsia="Times New Roman" w:hAnsi="Times New Roman" w:cs="Times New Roman"/>
          <w:b/>
          <w:bCs/>
          <w:sz w:val="24"/>
          <w:szCs w:val="24"/>
        </w:rPr>
      </w:pPr>
      <w:r w:rsidRPr="001409FB">
        <w:rPr>
          <w:rFonts w:ascii="Times New Roman" w:eastAsia="Times New Roman" w:hAnsi="Times New Roman" w:cs="Times New Roman"/>
          <w:b/>
          <w:bCs/>
          <w:sz w:val="24"/>
          <w:szCs w:val="24"/>
        </w:rPr>
        <w:t>Proposed Changes to 233 CMR</w:t>
      </w:r>
      <w:r w:rsidR="00D300B8">
        <w:rPr>
          <w:rFonts w:ascii="Times New Roman" w:eastAsia="Times New Roman" w:hAnsi="Times New Roman" w:cs="Times New Roman"/>
          <w:b/>
          <w:bCs/>
          <w:sz w:val="24"/>
          <w:szCs w:val="24"/>
        </w:rPr>
        <w:t xml:space="preserve"> </w:t>
      </w:r>
    </w:p>
    <w:p w14:paraId="71BD406E" w14:textId="77777777" w:rsidR="00D300B8" w:rsidRDefault="00D300B8" w:rsidP="5111616B">
      <w:pPr>
        <w:spacing w:after="0" w:line="240" w:lineRule="auto"/>
        <w:contextualSpacing/>
        <w:rPr>
          <w:rFonts w:ascii="Times New Roman" w:eastAsia="Times New Roman" w:hAnsi="Times New Roman" w:cs="Times New Roman"/>
          <w:b/>
          <w:bCs/>
          <w:sz w:val="24"/>
          <w:szCs w:val="24"/>
        </w:rPr>
      </w:pPr>
    </w:p>
    <w:p w14:paraId="28926D2D" w14:textId="68385C43" w:rsidR="000402EB" w:rsidRPr="004E6AC6" w:rsidRDefault="00D300B8" w:rsidP="5111616B">
      <w:pPr>
        <w:spacing w:after="0" w:line="240" w:lineRule="auto"/>
        <w:contextualSpacing/>
        <w:mirrorIndents/>
        <w:rPr>
          <w:rFonts w:ascii="Times New Roman" w:eastAsia="Times New Roman" w:hAnsi="Times New Roman" w:cs="Times New Roman"/>
          <w:sz w:val="24"/>
          <w:szCs w:val="24"/>
          <w:u w:val="single"/>
        </w:rPr>
      </w:pPr>
      <w:r w:rsidRPr="004E6AC6">
        <w:rPr>
          <w:rFonts w:ascii="Times New Roman" w:eastAsia="Times New Roman" w:hAnsi="Times New Roman" w:cs="Times New Roman"/>
          <w:sz w:val="24"/>
          <w:szCs w:val="24"/>
          <w:u w:val="single"/>
        </w:rPr>
        <w:t>Proposed Changes to 233 CMR 4.05 (f) (4) and Review of Board Policy on Informed Consent.</w:t>
      </w:r>
    </w:p>
    <w:p w14:paraId="32135E31" w14:textId="77777777" w:rsidR="008A66CB" w:rsidRDefault="000402EB"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 xml:space="preserve">The </w:t>
      </w:r>
      <w:r w:rsidR="001409FB">
        <w:rPr>
          <w:rFonts w:ascii="Times New Roman" w:eastAsia="Times New Roman" w:hAnsi="Times New Roman" w:cs="Times New Roman"/>
          <w:sz w:val="24"/>
          <w:szCs w:val="24"/>
        </w:rPr>
        <w:t>B</w:t>
      </w:r>
      <w:r w:rsidRPr="5111616B">
        <w:rPr>
          <w:rFonts w:ascii="Times New Roman" w:eastAsia="Times New Roman" w:hAnsi="Times New Roman" w:cs="Times New Roman"/>
          <w:sz w:val="24"/>
          <w:szCs w:val="24"/>
        </w:rPr>
        <w:t>oard discussed informed consent</w:t>
      </w:r>
      <w:r w:rsidR="00A45F70" w:rsidRPr="5111616B">
        <w:rPr>
          <w:rFonts w:ascii="Times New Roman" w:eastAsia="Times New Roman" w:hAnsi="Times New Roman" w:cs="Times New Roman"/>
          <w:sz w:val="24"/>
          <w:szCs w:val="24"/>
        </w:rPr>
        <w:t xml:space="preserve"> in detail.</w:t>
      </w:r>
      <w:r w:rsidR="7A0E833B" w:rsidRPr="5111616B">
        <w:rPr>
          <w:rFonts w:ascii="Times New Roman" w:eastAsia="Times New Roman" w:hAnsi="Times New Roman" w:cs="Times New Roman"/>
          <w:sz w:val="24"/>
          <w:szCs w:val="24"/>
        </w:rPr>
        <w:t xml:space="preserve"> </w:t>
      </w:r>
      <w:r w:rsidR="13D376D2" w:rsidRPr="5111616B">
        <w:rPr>
          <w:rFonts w:ascii="Times New Roman" w:eastAsia="Times New Roman" w:hAnsi="Times New Roman" w:cs="Times New Roman"/>
          <w:sz w:val="24"/>
          <w:szCs w:val="24"/>
        </w:rPr>
        <w:t xml:space="preserve">The members agreed that for public safety and for the </w:t>
      </w:r>
      <w:r w:rsidR="1342925F" w:rsidRPr="5111616B">
        <w:rPr>
          <w:rFonts w:ascii="Times New Roman" w:eastAsia="Times New Roman" w:hAnsi="Times New Roman" w:cs="Times New Roman"/>
          <w:sz w:val="24"/>
          <w:szCs w:val="24"/>
        </w:rPr>
        <w:t>doctor</w:t>
      </w:r>
      <w:r w:rsidR="001409FB">
        <w:rPr>
          <w:rFonts w:ascii="Times New Roman" w:eastAsia="Times New Roman" w:hAnsi="Times New Roman" w:cs="Times New Roman"/>
          <w:sz w:val="24"/>
          <w:szCs w:val="24"/>
        </w:rPr>
        <w:t xml:space="preserve"> and patient’s </w:t>
      </w:r>
      <w:r w:rsidR="13D376D2" w:rsidRPr="5111616B">
        <w:rPr>
          <w:rFonts w:ascii="Times New Roman" w:eastAsia="Times New Roman" w:hAnsi="Times New Roman" w:cs="Times New Roman"/>
          <w:sz w:val="24"/>
          <w:szCs w:val="24"/>
        </w:rPr>
        <w:t>best interest</w:t>
      </w:r>
      <w:r w:rsidR="001409FB">
        <w:rPr>
          <w:rFonts w:ascii="Times New Roman" w:eastAsia="Times New Roman" w:hAnsi="Times New Roman" w:cs="Times New Roman"/>
          <w:sz w:val="24"/>
          <w:szCs w:val="24"/>
        </w:rPr>
        <w:t>s</w:t>
      </w:r>
      <w:r w:rsidR="13D376D2" w:rsidRPr="5111616B">
        <w:rPr>
          <w:rFonts w:ascii="Times New Roman" w:eastAsia="Times New Roman" w:hAnsi="Times New Roman" w:cs="Times New Roman"/>
          <w:sz w:val="24"/>
          <w:szCs w:val="24"/>
        </w:rPr>
        <w:t xml:space="preserve"> that a signed informed consent </w:t>
      </w:r>
      <w:r w:rsidR="001409FB">
        <w:rPr>
          <w:rFonts w:ascii="Times New Roman" w:eastAsia="Times New Roman" w:hAnsi="Times New Roman" w:cs="Times New Roman"/>
          <w:sz w:val="24"/>
          <w:szCs w:val="24"/>
        </w:rPr>
        <w:t xml:space="preserve">prior to </w:t>
      </w:r>
      <w:r w:rsidR="13D376D2" w:rsidRPr="5111616B">
        <w:rPr>
          <w:rFonts w:ascii="Times New Roman" w:eastAsia="Times New Roman" w:hAnsi="Times New Roman" w:cs="Times New Roman"/>
          <w:sz w:val="24"/>
          <w:szCs w:val="24"/>
        </w:rPr>
        <w:t xml:space="preserve">patient </w:t>
      </w:r>
      <w:r w:rsidR="5784F90D" w:rsidRPr="5111616B">
        <w:rPr>
          <w:rFonts w:ascii="Times New Roman" w:eastAsia="Times New Roman" w:hAnsi="Times New Roman" w:cs="Times New Roman"/>
          <w:sz w:val="24"/>
          <w:szCs w:val="24"/>
        </w:rPr>
        <w:t xml:space="preserve">care is </w:t>
      </w:r>
      <w:r w:rsidR="001409FB">
        <w:rPr>
          <w:rFonts w:ascii="Times New Roman" w:eastAsia="Times New Roman" w:hAnsi="Times New Roman" w:cs="Times New Roman"/>
          <w:sz w:val="24"/>
          <w:szCs w:val="24"/>
        </w:rPr>
        <w:t xml:space="preserve">necessary. </w:t>
      </w:r>
      <w:r w:rsidR="00D7239F">
        <w:rPr>
          <w:rFonts w:ascii="Times New Roman" w:eastAsia="Times New Roman" w:hAnsi="Times New Roman" w:cs="Times New Roman"/>
          <w:sz w:val="24"/>
          <w:szCs w:val="24"/>
        </w:rPr>
        <w:t xml:space="preserve">The Board gave </w:t>
      </w:r>
      <w:proofErr w:type="gramStart"/>
      <w:r w:rsidR="00D7239F">
        <w:rPr>
          <w:rFonts w:ascii="Times New Roman" w:eastAsia="Times New Roman" w:hAnsi="Times New Roman" w:cs="Times New Roman"/>
          <w:sz w:val="24"/>
          <w:szCs w:val="24"/>
        </w:rPr>
        <w:t>d</w:t>
      </w:r>
      <w:r w:rsidR="00A45F70" w:rsidRPr="5111616B">
        <w:rPr>
          <w:rFonts w:ascii="Times New Roman" w:eastAsia="Times New Roman" w:hAnsi="Times New Roman" w:cs="Times New Roman"/>
          <w:sz w:val="24"/>
          <w:szCs w:val="24"/>
        </w:rPr>
        <w:t>irection</w:t>
      </w:r>
      <w:proofErr w:type="gramEnd"/>
      <w:r w:rsidR="00A45F70" w:rsidRPr="5111616B">
        <w:rPr>
          <w:rFonts w:ascii="Times New Roman" w:eastAsia="Times New Roman" w:hAnsi="Times New Roman" w:cs="Times New Roman"/>
          <w:sz w:val="24"/>
          <w:szCs w:val="24"/>
        </w:rPr>
        <w:t xml:space="preserve"> to Attorney York</w:t>
      </w:r>
      <w:r w:rsidR="001409FB">
        <w:rPr>
          <w:rFonts w:ascii="Times New Roman" w:eastAsia="Times New Roman" w:hAnsi="Times New Roman" w:cs="Times New Roman"/>
          <w:sz w:val="24"/>
          <w:szCs w:val="24"/>
        </w:rPr>
        <w:t xml:space="preserve"> </w:t>
      </w:r>
      <w:r w:rsidR="787C5386" w:rsidRPr="5111616B">
        <w:rPr>
          <w:rFonts w:ascii="Times New Roman" w:eastAsia="Times New Roman" w:hAnsi="Times New Roman" w:cs="Times New Roman"/>
          <w:sz w:val="24"/>
          <w:szCs w:val="24"/>
        </w:rPr>
        <w:t>t</w:t>
      </w:r>
      <w:r w:rsidR="00A45F70" w:rsidRPr="5111616B">
        <w:rPr>
          <w:rFonts w:ascii="Times New Roman" w:eastAsia="Times New Roman" w:hAnsi="Times New Roman" w:cs="Times New Roman"/>
          <w:sz w:val="24"/>
          <w:szCs w:val="24"/>
        </w:rPr>
        <w:t xml:space="preserve">o draft new language for the April meeting. </w:t>
      </w:r>
      <w:r w:rsidR="5874184F" w:rsidRPr="5111616B">
        <w:rPr>
          <w:rFonts w:ascii="Times New Roman" w:eastAsia="Times New Roman" w:hAnsi="Times New Roman" w:cs="Times New Roman"/>
          <w:sz w:val="24"/>
          <w:szCs w:val="24"/>
        </w:rPr>
        <w:t>The patient</w:t>
      </w:r>
      <w:r w:rsidR="00DC3684">
        <w:rPr>
          <w:rFonts w:ascii="Times New Roman" w:eastAsia="Times New Roman" w:hAnsi="Times New Roman" w:cs="Times New Roman"/>
          <w:sz w:val="24"/>
          <w:szCs w:val="24"/>
        </w:rPr>
        <w:t>,</w:t>
      </w:r>
      <w:r w:rsidR="5874184F" w:rsidRPr="5111616B">
        <w:rPr>
          <w:rFonts w:ascii="Times New Roman" w:eastAsia="Times New Roman" w:hAnsi="Times New Roman" w:cs="Times New Roman"/>
          <w:sz w:val="24"/>
          <w:szCs w:val="24"/>
        </w:rPr>
        <w:t xml:space="preserve"> after </w:t>
      </w:r>
      <w:r w:rsidR="00D7239F">
        <w:rPr>
          <w:rFonts w:ascii="Times New Roman" w:eastAsia="Times New Roman" w:hAnsi="Times New Roman" w:cs="Times New Roman"/>
          <w:sz w:val="24"/>
          <w:szCs w:val="24"/>
        </w:rPr>
        <w:t xml:space="preserve">being assessed and </w:t>
      </w:r>
      <w:r w:rsidR="5874184F" w:rsidRPr="5111616B">
        <w:rPr>
          <w:rFonts w:ascii="Times New Roman" w:eastAsia="Times New Roman" w:hAnsi="Times New Roman" w:cs="Times New Roman"/>
          <w:sz w:val="24"/>
          <w:szCs w:val="24"/>
        </w:rPr>
        <w:t>having decided to accept the procedure or care, shall sign an Informed Conse</w:t>
      </w:r>
      <w:r w:rsidR="45C48745" w:rsidRPr="5111616B">
        <w:rPr>
          <w:rFonts w:ascii="Times New Roman" w:eastAsia="Times New Roman" w:hAnsi="Times New Roman" w:cs="Times New Roman"/>
          <w:sz w:val="24"/>
          <w:szCs w:val="24"/>
        </w:rPr>
        <w:t xml:space="preserve">nt waiver stating that they understand the material risks to those procedures prior to treatment. </w:t>
      </w:r>
    </w:p>
    <w:p w14:paraId="2E569788" w14:textId="77777777" w:rsidR="008A66CB" w:rsidRDefault="008A66CB" w:rsidP="00D300B8">
      <w:pPr>
        <w:spacing w:after="0" w:line="240" w:lineRule="auto"/>
        <w:contextualSpacing/>
        <w:mirrorIndents/>
        <w:rPr>
          <w:rFonts w:ascii="Times New Roman" w:eastAsia="Times New Roman" w:hAnsi="Times New Roman" w:cs="Times New Roman"/>
          <w:sz w:val="24"/>
          <w:szCs w:val="24"/>
        </w:rPr>
      </w:pPr>
    </w:p>
    <w:p w14:paraId="52ADCE10" w14:textId="2C114A27" w:rsidR="00D300B8"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lastRenderedPageBreak/>
        <w:t xml:space="preserve">Attorney York stated that </w:t>
      </w:r>
      <w:proofErr w:type="gramStart"/>
      <w:r w:rsidRPr="5111616B">
        <w:rPr>
          <w:rFonts w:ascii="Times New Roman" w:eastAsia="Times New Roman" w:hAnsi="Times New Roman" w:cs="Times New Roman"/>
          <w:sz w:val="24"/>
          <w:szCs w:val="24"/>
        </w:rPr>
        <w:t>any and all</w:t>
      </w:r>
      <w:proofErr w:type="gramEnd"/>
      <w:r w:rsidRPr="5111616B">
        <w:rPr>
          <w:rFonts w:ascii="Times New Roman" w:eastAsia="Times New Roman" w:hAnsi="Times New Roman" w:cs="Times New Roman"/>
          <w:sz w:val="24"/>
          <w:szCs w:val="24"/>
        </w:rPr>
        <w:t xml:space="preserve"> changes will go out for public comment</w:t>
      </w:r>
      <w:r>
        <w:rPr>
          <w:rFonts w:ascii="Times New Roman" w:eastAsia="Times New Roman" w:hAnsi="Times New Roman" w:cs="Times New Roman"/>
          <w:sz w:val="24"/>
          <w:szCs w:val="24"/>
        </w:rPr>
        <w:t xml:space="preserve"> before the change becomes effective</w:t>
      </w:r>
      <w:r w:rsidRPr="5111616B">
        <w:rPr>
          <w:rFonts w:ascii="Times New Roman" w:eastAsia="Times New Roman" w:hAnsi="Times New Roman" w:cs="Times New Roman"/>
          <w:sz w:val="24"/>
          <w:szCs w:val="24"/>
        </w:rPr>
        <w:t>.</w:t>
      </w:r>
    </w:p>
    <w:p w14:paraId="0E07DB73" w14:textId="70C72B74" w:rsidR="000402EB" w:rsidRDefault="000402EB" w:rsidP="00E47901">
      <w:pPr>
        <w:spacing w:after="0" w:line="240" w:lineRule="auto"/>
        <w:contextualSpacing/>
        <w:mirrorIndents/>
        <w:rPr>
          <w:rFonts w:ascii="Times New Roman" w:eastAsia="Times New Roman" w:hAnsi="Times New Roman" w:cs="Times New Roman"/>
          <w:sz w:val="24"/>
          <w:szCs w:val="24"/>
        </w:rPr>
      </w:pPr>
    </w:p>
    <w:p w14:paraId="7356A816" w14:textId="77777777" w:rsidR="00D300B8" w:rsidRPr="004E6AC6" w:rsidDel="00D352DC" w:rsidRDefault="00D300B8" w:rsidP="00D300B8">
      <w:pPr>
        <w:spacing w:after="0" w:line="240" w:lineRule="auto"/>
        <w:mirrorIndents/>
        <w:rPr>
          <w:rFonts w:ascii="Times New Roman" w:eastAsia="Times New Roman" w:hAnsi="Times New Roman" w:cs="Times New Roman"/>
          <w:sz w:val="24"/>
          <w:szCs w:val="24"/>
          <w:u w:val="single"/>
        </w:rPr>
      </w:pPr>
      <w:r w:rsidRPr="004E6AC6">
        <w:rPr>
          <w:rFonts w:ascii="Times New Roman" w:eastAsia="Times New Roman" w:hAnsi="Times New Roman" w:cs="Times New Roman"/>
          <w:sz w:val="24"/>
          <w:szCs w:val="24"/>
          <w:u w:val="single"/>
        </w:rPr>
        <w:t xml:space="preserve">Proposed Changes to 233 CMR 3.00 and </w:t>
      </w:r>
      <w:r w:rsidRPr="004E6AC6" w:rsidDel="00D352DC">
        <w:rPr>
          <w:rFonts w:ascii="Times New Roman" w:eastAsia="Times New Roman" w:hAnsi="Times New Roman" w:cs="Times New Roman"/>
          <w:sz w:val="24"/>
          <w:szCs w:val="24"/>
          <w:u w:val="single"/>
        </w:rPr>
        <w:t xml:space="preserve">Review of Board Policy Guideline on Continuing Education </w:t>
      </w:r>
    </w:p>
    <w:p w14:paraId="5E7B3A58" w14:textId="77777777" w:rsidR="00D300B8" w:rsidRPr="00790E77" w:rsidRDefault="00D300B8" w:rsidP="00D300B8">
      <w:pPr>
        <w:spacing w:after="0" w:line="240" w:lineRule="auto"/>
        <w:mirrorIndents/>
        <w:rPr>
          <w:rFonts w:ascii="Times New Roman" w:eastAsia="Times New Roman" w:hAnsi="Times New Roman" w:cs="Times New Roman"/>
          <w:sz w:val="24"/>
          <w:szCs w:val="24"/>
        </w:rPr>
      </w:pPr>
      <w:r w:rsidRPr="00790E77">
        <w:rPr>
          <w:rFonts w:ascii="Times New Roman" w:eastAsia="Times New Roman" w:hAnsi="Times New Roman" w:cs="Times New Roman"/>
          <w:sz w:val="24"/>
          <w:szCs w:val="24"/>
        </w:rPr>
        <w:t xml:space="preserve">233 CMR 3.03 (1)(c) </w:t>
      </w:r>
    </w:p>
    <w:p w14:paraId="40419D98" w14:textId="61B82574" w:rsidR="00D300B8" w:rsidRPr="00790E77" w:rsidRDefault="00555255" w:rsidP="00D300B8">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300B8" w:rsidRPr="00790E77">
        <w:rPr>
          <w:rFonts w:ascii="Times New Roman" w:eastAsia="Times New Roman" w:hAnsi="Times New Roman" w:cs="Times New Roman"/>
          <w:sz w:val="24"/>
          <w:szCs w:val="24"/>
        </w:rPr>
        <w:t>Board discussed in detail the relevance of allowing proper billing and coding as an additional educational tool for continuing education.</w:t>
      </w:r>
      <w:r w:rsidR="00D300B8">
        <w:rPr>
          <w:rFonts w:ascii="Times New Roman" w:eastAsia="Times New Roman" w:hAnsi="Times New Roman" w:cs="Times New Roman"/>
          <w:sz w:val="24"/>
          <w:szCs w:val="24"/>
        </w:rPr>
        <w:t xml:space="preserve">  The Board confirmed that “proper billing and coding” should be added as an amendment to 3.03(1)(c).</w:t>
      </w:r>
    </w:p>
    <w:p w14:paraId="3047AE68" w14:textId="77777777" w:rsidR="00D300B8" w:rsidRDefault="00D300B8" w:rsidP="00D300B8">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also requested that the Board policy on CE be amended to add a bullet </w:t>
      </w:r>
      <w:proofErr w:type="gramStart"/>
      <w:r>
        <w:rPr>
          <w:rFonts w:ascii="Times New Roman" w:eastAsia="Times New Roman" w:hAnsi="Times New Roman" w:cs="Times New Roman"/>
          <w:sz w:val="24"/>
          <w:szCs w:val="24"/>
        </w:rPr>
        <w:t>stating</w:t>
      </w:r>
      <w:proofErr w:type="gramEnd"/>
      <w:r>
        <w:rPr>
          <w:rFonts w:ascii="Times New Roman" w:eastAsia="Times New Roman" w:hAnsi="Times New Roman" w:cs="Times New Roman"/>
          <w:sz w:val="24"/>
          <w:szCs w:val="24"/>
        </w:rPr>
        <w:t xml:space="preserve"> “proper coding and billing” in Section 2 under “Acceptable Course Subject Matter.” </w:t>
      </w:r>
    </w:p>
    <w:p w14:paraId="48FA8B9F" w14:textId="7081C195" w:rsidR="00D300B8" w:rsidRDefault="00D300B8" w:rsidP="00D300B8">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York will present a revised policy for Board </w:t>
      </w:r>
      <w:proofErr w:type="gramStart"/>
      <w:r>
        <w:rPr>
          <w:rFonts w:ascii="Times New Roman" w:eastAsia="Times New Roman" w:hAnsi="Times New Roman" w:cs="Times New Roman"/>
          <w:sz w:val="24"/>
          <w:szCs w:val="24"/>
        </w:rPr>
        <w:t>vote</w:t>
      </w:r>
      <w:proofErr w:type="gramEnd"/>
      <w:r>
        <w:rPr>
          <w:rFonts w:ascii="Times New Roman" w:eastAsia="Times New Roman" w:hAnsi="Times New Roman" w:cs="Times New Roman"/>
          <w:sz w:val="24"/>
          <w:szCs w:val="24"/>
        </w:rPr>
        <w:t xml:space="preserve"> at a future meeting.  </w:t>
      </w:r>
    </w:p>
    <w:p w14:paraId="54436CF4" w14:textId="77777777" w:rsidR="00555255" w:rsidRDefault="00555255" w:rsidP="00D300B8">
      <w:pPr>
        <w:spacing w:after="0" w:line="240" w:lineRule="auto"/>
        <w:contextualSpacing/>
        <w:mirrorIndents/>
        <w:rPr>
          <w:rFonts w:ascii="Times New Roman" w:eastAsia="Times New Roman" w:hAnsi="Times New Roman" w:cs="Times New Roman"/>
          <w:sz w:val="24"/>
          <w:szCs w:val="24"/>
        </w:rPr>
      </w:pPr>
    </w:p>
    <w:p w14:paraId="4ECB234F" w14:textId="3CEC674B" w:rsidR="00D300B8" w:rsidRPr="004E6AC6" w:rsidRDefault="00D300B8" w:rsidP="00D300B8">
      <w:pPr>
        <w:spacing w:after="0" w:line="240" w:lineRule="auto"/>
        <w:contextualSpacing/>
        <w:mirrorIndents/>
        <w:rPr>
          <w:rFonts w:ascii="Times New Roman" w:eastAsia="Times New Roman" w:hAnsi="Times New Roman" w:cs="Times New Roman"/>
          <w:sz w:val="24"/>
          <w:szCs w:val="24"/>
          <w:u w:val="single"/>
        </w:rPr>
      </w:pPr>
      <w:r w:rsidRPr="004E6AC6">
        <w:rPr>
          <w:rFonts w:ascii="Times New Roman" w:eastAsia="Times New Roman" w:hAnsi="Times New Roman" w:cs="Times New Roman"/>
          <w:sz w:val="24"/>
          <w:szCs w:val="24"/>
          <w:u w:val="single"/>
        </w:rPr>
        <w:t>Proposed Changes to 233 CMR 4.00</w:t>
      </w:r>
    </w:p>
    <w:p w14:paraId="621671A7" w14:textId="77777777"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4.02 Definition and Use of Supportive Procedures and Therapies</w:t>
      </w:r>
    </w:p>
    <w:p w14:paraId="7CF49176" w14:textId="39B7BC22"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 xml:space="preserve">Dr. Denaro pointed out an inconsistency. </w:t>
      </w:r>
      <w:r>
        <w:rPr>
          <w:rFonts w:ascii="Times New Roman" w:eastAsia="Times New Roman" w:hAnsi="Times New Roman" w:cs="Times New Roman"/>
          <w:sz w:val="24"/>
          <w:szCs w:val="24"/>
        </w:rPr>
        <w:t xml:space="preserve">The definition of “supportive procedures and therapies” in 233 CMR 4.02(1) </w:t>
      </w:r>
      <w:r w:rsidRPr="5111616B">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s</w:t>
      </w:r>
      <w:r w:rsidRPr="5111616B">
        <w:rPr>
          <w:rFonts w:ascii="Times New Roman" w:eastAsia="Times New Roman" w:hAnsi="Times New Roman" w:cs="Times New Roman"/>
          <w:sz w:val="24"/>
          <w:szCs w:val="24"/>
        </w:rPr>
        <w:t xml:space="preserve"> supplementation, but </w:t>
      </w:r>
      <w:r>
        <w:rPr>
          <w:rFonts w:ascii="Times New Roman" w:eastAsia="Times New Roman" w:hAnsi="Times New Roman" w:cs="Times New Roman"/>
          <w:sz w:val="24"/>
          <w:szCs w:val="24"/>
        </w:rPr>
        <w:t xml:space="preserve">the definition of “supportive procedures” in 233 CMR 2.00 </w:t>
      </w:r>
      <w:r w:rsidRPr="5111616B">
        <w:rPr>
          <w:rFonts w:ascii="Times New Roman" w:eastAsia="Times New Roman" w:hAnsi="Times New Roman" w:cs="Times New Roman"/>
          <w:sz w:val="24"/>
          <w:szCs w:val="24"/>
        </w:rPr>
        <w:t xml:space="preserve">does not </w:t>
      </w:r>
      <w:r>
        <w:rPr>
          <w:rFonts w:ascii="Times New Roman" w:eastAsia="Times New Roman" w:hAnsi="Times New Roman" w:cs="Times New Roman"/>
          <w:sz w:val="24"/>
          <w:szCs w:val="24"/>
        </w:rPr>
        <w:t>include that term</w:t>
      </w:r>
      <w:r w:rsidRPr="5111616B">
        <w:rPr>
          <w:rFonts w:ascii="Times New Roman" w:eastAsia="Times New Roman" w:hAnsi="Times New Roman" w:cs="Times New Roman"/>
          <w:sz w:val="24"/>
          <w:szCs w:val="24"/>
        </w:rPr>
        <w:t>.  A correction will be made</w:t>
      </w:r>
      <w:r>
        <w:rPr>
          <w:rFonts w:ascii="Times New Roman" w:eastAsia="Times New Roman" w:hAnsi="Times New Roman" w:cs="Times New Roman"/>
          <w:sz w:val="24"/>
          <w:szCs w:val="24"/>
        </w:rPr>
        <w:t xml:space="preserve"> so that “supplementation” is added to the definition of “</w:t>
      </w:r>
      <w:r w:rsidRPr="00D352DC">
        <w:rPr>
          <w:rFonts w:ascii="Times New Roman" w:eastAsia="Times New Roman" w:hAnsi="Times New Roman" w:cs="Times New Roman"/>
          <w:sz w:val="24"/>
          <w:szCs w:val="24"/>
        </w:rPr>
        <w:t>Supportive Procedures and Therapies</w:t>
      </w:r>
      <w:r>
        <w:rPr>
          <w:rFonts w:ascii="Times New Roman" w:eastAsia="Times New Roman" w:hAnsi="Times New Roman" w:cs="Times New Roman"/>
          <w:sz w:val="24"/>
          <w:szCs w:val="24"/>
        </w:rPr>
        <w:t>” in Section 2.00</w:t>
      </w:r>
      <w:r w:rsidRPr="5111616B">
        <w:rPr>
          <w:rFonts w:ascii="Times New Roman" w:eastAsia="Times New Roman" w:hAnsi="Times New Roman" w:cs="Times New Roman"/>
          <w:sz w:val="24"/>
          <w:szCs w:val="24"/>
        </w:rPr>
        <w:t xml:space="preserve">.  </w:t>
      </w:r>
    </w:p>
    <w:p w14:paraId="4D7D5CAB" w14:textId="77777777"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p>
    <w:p w14:paraId="5D58EF40" w14:textId="77777777" w:rsidR="00D300B8"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 xml:space="preserve">Also, Dr. </w:t>
      </w:r>
      <w:r>
        <w:rPr>
          <w:rFonts w:ascii="Times New Roman" w:eastAsia="Times New Roman" w:hAnsi="Times New Roman" w:cs="Times New Roman"/>
          <w:sz w:val="24"/>
          <w:szCs w:val="24"/>
        </w:rPr>
        <w:t>Grosso</w:t>
      </w:r>
      <w:r w:rsidRPr="5111616B">
        <w:rPr>
          <w:rFonts w:ascii="Times New Roman" w:eastAsia="Times New Roman" w:hAnsi="Times New Roman" w:cs="Times New Roman"/>
          <w:sz w:val="24"/>
          <w:szCs w:val="24"/>
        </w:rPr>
        <w:t xml:space="preserve"> brought up striking out the DAP in section </w:t>
      </w:r>
      <w:r>
        <w:rPr>
          <w:rFonts w:ascii="Times New Roman" w:eastAsia="Times New Roman" w:hAnsi="Times New Roman" w:cs="Times New Roman"/>
          <w:sz w:val="24"/>
          <w:szCs w:val="24"/>
        </w:rPr>
        <w:t>4.05(</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(g) </w:t>
      </w:r>
      <w:r w:rsidRPr="5111616B">
        <w:rPr>
          <w:rFonts w:ascii="Times New Roman" w:eastAsia="Times New Roman" w:hAnsi="Times New Roman" w:cs="Times New Roman"/>
          <w:sz w:val="24"/>
          <w:szCs w:val="24"/>
        </w:rPr>
        <w:t xml:space="preserve">and keeping the S.O.A.P </w:t>
      </w:r>
      <w:r>
        <w:rPr>
          <w:rFonts w:ascii="Times New Roman" w:eastAsia="Times New Roman" w:hAnsi="Times New Roman" w:cs="Times New Roman"/>
          <w:sz w:val="24"/>
          <w:szCs w:val="24"/>
        </w:rPr>
        <w:t xml:space="preserve">or its equivalent </w:t>
      </w:r>
      <w:r w:rsidRPr="5111616B">
        <w:rPr>
          <w:rFonts w:ascii="Times New Roman" w:eastAsia="Times New Roman" w:hAnsi="Times New Roman" w:cs="Times New Roman"/>
          <w:sz w:val="24"/>
          <w:szCs w:val="24"/>
        </w:rPr>
        <w:t xml:space="preserve">as the </w:t>
      </w:r>
      <w:r>
        <w:rPr>
          <w:rFonts w:ascii="Times New Roman" w:eastAsia="Times New Roman" w:hAnsi="Times New Roman" w:cs="Times New Roman"/>
          <w:sz w:val="24"/>
          <w:szCs w:val="24"/>
        </w:rPr>
        <w:t xml:space="preserve">required </w:t>
      </w:r>
      <w:r w:rsidRPr="5111616B">
        <w:rPr>
          <w:rFonts w:ascii="Times New Roman" w:eastAsia="Times New Roman" w:hAnsi="Times New Roman" w:cs="Times New Roman"/>
          <w:sz w:val="24"/>
          <w:szCs w:val="24"/>
        </w:rPr>
        <w:t xml:space="preserve">standard.  Dr. Jolly brought up </w:t>
      </w:r>
      <w:r>
        <w:rPr>
          <w:rFonts w:ascii="Times New Roman" w:eastAsia="Times New Roman" w:hAnsi="Times New Roman" w:cs="Times New Roman"/>
          <w:sz w:val="24"/>
          <w:szCs w:val="24"/>
        </w:rPr>
        <w:t xml:space="preserve">the Board’s policy on compliance plans which was issued in 2021 and is posted on the Board’s website. </w:t>
      </w:r>
    </w:p>
    <w:p w14:paraId="37DF5001" w14:textId="77777777"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p>
    <w:p w14:paraId="0D0D0378" w14:textId="77777777"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 xml:space="preserve">Attorney York stated that all changes will go out for public comment, </w:t>
      </w:r>
    </w:p>
    <w:p w14:paraId="474AC28C" w14:textId="77777777"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p>
    <w:p w14:paraId="1A16584B" w14:textId="77777777"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233 CMR 4.02 Paragraph (1) adding in dry needling and phototherapy.</w:t>
      </w:r>
    </w:p>
    <w:p w14:paraId="6645EA25" w14:textId="77777777"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p>
    <w:p w14:paraId="2334706C" w14:textId="77777777" w:rsidR="00D300B8" w:rsidRPr="004E6AC6" w:rsidRDefault="00D300B8" w:rsidP="00D300B8">
      <w:pPr>
        <w:spacing w:after="0" w:line="240" w:lineRule="auto"/>
        <w:contextualSpacing/>
        <w:mirrorIndents/>
        <w:rPr>
          <w:rFonts w:ascii="Times New Roman" w:eastAsia="Times New Roman" w:hAnsi="Times New Roman" w:cs="Times New Roman"/>
          <w:sz w:val="24"/>
          <w:szCs w:val="24"/>
          <w:u w:val="single"/>
        </w:rPr>
      </w:pPr>
      <w:r w:rsidRPr="004E6AC6">
        <w:rPr>
          <w:rFonts w:ascii="Times New Roman" w:eastAsia="Times New Roman" w:hAnsi="Times New Roman" w:cs="Times New Roman"/>
          <w:sz w:val="24"/>
          <w:szCs w:val="24"/>
          <w:u w:val="single"/>
        </w:rPr>
        <w:t>Proposed Changes to 233 CMR 5.00</w:t>
      </w:r>
    </w:p>
    <w:p w14:paraId="2DC9B70D" w14:textId="7A5A26E4"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233 CMR 5.02 3 exceptions (b) Language needs to be updated</w:t>
      </w:r>
      <w:r>
        <w:rPr>
          <w:rFonts w:ascii="Times New Roman" w:eastAsia="Times New Roman" w:hAnsi="Times New Roman" w:cs="Times New Roman"/>
          <w:sz w:val="24"/>
          <w:szCs w:val="24"/>
        </w:rPr>
        <w:t xml:space="preserve"> to make clear that DPH exception continues to appl</w:t>
      </w:r>
      <w:r w:rsidR="00555255">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only to DPH licensed hospitals and medical </w:t>
      </w:r>
      <w:r w:rsidR="00555255">
        <w:rPr>
          <w:rFonts w:ascii="Times New Roman" w:eastAsia="Times New Roman" w:hAnsi="Times New Roman" w:cs="Times New Roman"/>
          <w:sz w:val="24"/>
          <w:szCs w:val="24"/>
        </w:rPr>
        <w:t>clinics but</w:t>
      </w:r>
      <w:r>
        <w:rPr>
          <w:rFonts w:ascii="Times New Roman" w:eastAsia="Times New Roman" w:hAnsi="Times New Roman" w:cs="Times New Roman"/>
          <w:sz w:val="24"/>
          <w:szCs w:val="24"/>
        </w:rPr>
        <w:t xml:space="preserve"> does not apply to licenses issued by other boards of registration.</w:t>
      </w:r>
    </w:p>
    <w:p w14:paraId="2E804311" w14:textId="6F930145" w:rsidR="00D300B8" w:rsidRPr="002F4DC3" w:rsidRDefault="00D300B8" w:rsidP="00D300B8">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 xml:space="preserve">Grosso </w:t>
      </w:r>
      <w:r w:rsidRPr="5111616B">
        <w:rPr>
          <w:rFonts w:ascii="Times New Roman" w:eastAsia="Times New Roman" w:hAnsi="Times New Roman" w:cs="Times New Roman"/>
          <w:sz w:val="24"/>
          <w:szCs w:val="24"/>
        </w:rPr>
        <w:t>said he is happy with the clarification to edit.  Attorney York said that when it is reviewed DPH will check the language also.</w:t>
      </w:r>
    </w:p>
    <w:p w14:paraId="01D2AB04" w14:textId="4B479783" w:rsidR="00BD2C75" w:rsidRPr="002F4DC3" w:rsidRDefault="00BD2C75" w:rsidP="5111616B">
      <w:pPr>
        <w:spacing w:after="0" w:line="240" w:lineRule="auto"/>
        <w:contextualSpacing/>
        <w:mirrorIndents/>
        <w:rPr>
          <w:rFonts w:ascii="Times New Roman" w:eastAsia="Times New Roman" w:hAnsi="Times New Roman" w:cs="Times New Roman"/>
          <w:color w:val="FF0000"/>
          <w:sz w:val="24"/>
          <w:szCs w:val="24"/>
        </w:rPr>
      </w:pPr>
    </w:p>
    <w:p w14:paraId="2E98F0A8" w14:textId="0914A5B1" w:rsidR="00BD2C75" w:rsidRPr="002F4DC3" w:rsidRDefault="002645EC" w:rsidP="5111616B">
      <w:pPr>
        <w:spacing w:after="0" w:line="240" w:lineRule="auto"/>
        <w:contextualSpacing/>
        <w:mirrorIndents/>
        <w:rPr>
          <w:rFonts w:ascii="Times New Roman" w:eastAsia="Times New Roman" w:hAnsi="Times New Roman" w:cs="Times New Roman"/>
          <w:b/>
          <w:bCs/>
          <w:sz w:val="24"/>
          <w:szCs w:val="24"/>
          <w:u w:val="single"/>
        </w:rPr>
      </w:pPr>
      <w:r w:rsidRPr="5111616B">
        <w:rPr>
          <w:rFonts w:ascii="Times New Roman" w:eastAsia="Times New Roman" w:hAnsi="Times New Roman" w:cs="Times New Roman"/>
          <w:b/>
          <w:bCs/>
          <w:sz w:val="24"/>
          <w:szCs w:val="24"/>
          <w:u w:val="single"/>
        </w:rPr>
        <w:t>NEW BUSINESS</w:t>
      </w:r>
    </w:p>
    <w:p w14:paraId="552956DD" w14:textId="38692ED7" w:rsidR="002645EC" w:rsidRPr="002F4DC3" w:rsidRDefault="00F804DE" w:rsidP="00B43BF7">
      <w:pPr>
        <w:spacing w:after="0" w:line="240" w:lineRule="auto"/>
        <w:contextualSpacing/>
        <w:mirrorIndents/>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N</w:t>
      </w:r>
      <w:r w:rsidR="00266A3C" w:rsidRPr="002F4DC3">
        <w:rPr>
          <w:rFonts w:ascii="Times New Roman" w:eastAsia="Times New Roman" w:hAnsi="Times New Roman" w:cs="Times New Roman"/>
          <w:sz w:val="24"/>
          <w:szCs w:val="24"/>
        </w:rPr>
        <w:t>one</w:t>
      </w:r>
    </w:p>
    <w:p w14:paraId="49333B6B" w14:textId="77777777" w:rsidR="00F804DE" w:rsidRPr="002F4DC3" w:rsidRDefault="00F804DE" w:rsidP="00D520C4">
      <w:pPr>
        <w:spacing w:after="0" w:line="240" w:lineRule="auto"/>
        <w:contextualSpacing/>
        <w:mirrorIndents/>
        <w:rPr>
          <w:rFonts w:ascii="Times New Roman" w:eastAsia="Times New Roman" w:hAnsi="Times New Roman" w:cs="Times New Roman"/>
          <w:b/>
          <w:bCs/>
          <w:sz w:val="24"/>
          <w:szCs w:val="24"/>
          <w:u w:val="single"/>
        </w:rPr>
      </w:pPr>
    </w:p>
    <w:p w14:paraId="3CECEDCB" w14:textId="5F0B4974" w:rsidR="00774549" w:rsidRDefault="00F55AB4" w:rsidP="00D520C4">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PUBLIC COMMENT</w:t>
      </w:r>
    </w:p>
    <w:p w14:paraId="6A260DCE" w14:textId="79DC534F" w:rsidR="00C87FE6" w:rsidRDefault="00E15A87" w:rsidP="00D520C4">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 xml:space="preserve">Paul </w:t>
      </w:r>
      <w:r w:rsidR="00AC318E" w:rsidRPr="5111616B">
        <w:rPr>
          <w:rFonts w:ascii="Times New Roman" w:eastAsia="Times New Roman" w:hAnsi="Times New Roman" w:cs="Times New Roman"/>
          <w:sz w:val="24"/>
          <w:szCs w:val="24"/>
        </w:rPr>
        <w:t xml:space="preserve">Andrews </w:t>
      </w:r>
      <w:r w:rsidRPr="5111616B">
        <w:rPr>
          <w:rFonts w:ascii="Times New Roman" w:eastAsia="Times New Roman" w:hAnsi="Times New Roman" w:cs="Times New Roman"/>
          <w:sz w:val="24"/>
          <w:szCs w:val="24"/>
        </w:rPr>
        <w:t xml:space="preserve">from Tools of </w:t>
      </w:r>
      <w:r w:rsidR="00C87FE6" w:rsidRPr="5111616B">
        <w:rPr>
          <w:rFonts w:ascii="Times New Roman" w:eastAsia="Times New Roman" w:hAnsi="Times New Roman" w:cs="Times New Roman"/>
          <w:sz w:val="24"/>
          <w:szCs w:val="24"/>
        </w:rPr>
        <w:t>Practice</w:t>
      </w:r>
      <w:r w:rsidR="00A366A4" w:rsidRPr="5111616B">
        <w:rPr>
          <w:rFonts w:ascii="Times New Roman" w:eastAsia="Times New Roman" w:hAnsi="Times New Roman" w:cs="Times New Roman"/>
          <w:sz w:val="24"/>
          <w:szCs w:val="24"/>
        </w:rPr>
        <w:t>, a compliance and education company</w:t>
      </w:r>
      <w:r w:rsidR="00FC50D0" w:rsidRPr="5111616B">
        <w:rPr>
          <w:rFonts w:ascii="Times New Roman" w:eastAsia="Times New Roman" w:hAnsi="Times New Roman" w:cs="Times New Roman"/>
          <w:color w:val="FF0000"/>
          <w:sz w:val="24"/>
          <w:szCs w:val="24"/>
        </w:rPr>
        <w:t>,</w:t>
      </w:r>
      <w:r w:rsidR="00FC50D0" w:rsidRPr="5111616B">
        <w:rPr>
          <w:rFonts w:ascii="Times New Roman" w:eastAsia="Times New Roman" w:hAnsi="Times New Roman" w:cs="Times New Roman"/>
          <w:sz w:val="24"/>
          <w:szCs w:val="24"/>
        </w:rPr>
        <w:t xml:space="preserve"> </w:t>
      </w:r>
      <w:r w:rsidR="00C87FE6" w:rsidRPr="5111616B">
        <w:rPr>
          <w:rFonts w:ascii="Times New Roman" w:eastAsia="Times New Roman" w:hAnsi="Times New Roman" w:cs="Times New Roman"/>
          <w:sz w:val="24"/>
          <w:szCs w:val="24"/>
        </w:rPr>
        <w:t xml:space="preserve">introduced himself and </w:t>
      </w:r>
      <w:r w:rsidR="00FC50D0" w:rsidRPr="5111616B">
        <w:rPr>
          <w:rFonts w:ascii="Times New Roman" w:eastAsia="Times New Roman" w:hAnsi="Times New Roman" w:cs="Times New Roman"/>
          <w:sz w:val="24"/>
          <w:szCs w:val="24"/>
        </w:rPr>
        <w:t>presented</w:t>
      </w:r>
      <w:r w:rsidR="00FC50D0" w:rsidRPr="5111616B">
        <w:rPr>
          <w:rFonts w:ascii="Times New Roman" w:eastAsia="Times New Roman" w:hAnsi="Times New Roman" w:cs="Times New Roman"/>
          <w:color w:val="FF0000"/>
          <w:sz w:val="24"/>
          <w:szCs w:val="24"/>
        </w:rPr>
        <w:t xml:space="preserve"> </w:t>
      </w:r>
      <w:r w:rsidR="00C87FE6" w:rsidRPr="5111616B">
        <w:rPr>
          <w:rFonts w:ascii="Times New Roman" w:eastAsia="Times New Roman" w:hAnsi="Times New Roman" w:cs="Times New Roman"/>
          <w:sz w:val="24"/>
          <w:szCs w:val="24"/>
        </w:rPr>
        <w:t xml:space="preserve">his background to the board. </w:t>
      </w:r>
      <w:r w:rsidR="00DA24B8" w:rsidRPr="5111616B">
        <w:rPr>
          <w:rFonts w:ascii="Times New Roman" w:eastAsia="Times New Roman" w:hAnsi="Times New Roman" w:cs="Times New Roman"/>
          <w:sz w:val="24"/>
          <w:szCs w:val="24"/>
        </w:rPr>
        <w:t>He is a partner to Dr. Davini</w:t>
      </w:r>
      <w:r w:rsidR="00FC50D0" w:rsidRPr="5111616B">
        <w:rPr>
          <w:rFonts w:ascii="Times New Roman" w:eastAsia="Times New Roman" w:hAnsi="Times New Roman" w:cs="Times New Roman"/>
          <w:sz w:val="24"/>
          <w:szCs w:val="24"/>
        </w:rPr>
        <w:t xml:space="preserve"> and</w:t>
      </w:r>
      <w:r w:rsidR="00FC50D0" w:rsidRPr="5111616B">
        <w:rPr>
          <w:rFonts w:ascii="Times New Roman" w:eastAsia="Times New Roman" w:hAnsi="Times New Roman" w:cs="Times New Roman"/>
          <w:color w:val="FF0000"/>
          <w:sz w:val="24"/>
          <w:szCs w:val="24"/>
        </w:rPr>
        <w:t xml:space="preserve"> </w:t>
      </w:r>
      <w:r w:rsidR="00DA24B8" w:rsidRPr="5111616B">
        <w:rPr>
          <w:rFonts w:ascii="Times New Roman" w:eastAsia="Times New Roman" w:hAnsi="Times New Roman" w:cs="Times New Roman"/>
          <w:sz w:val="24"/>
          <w:szCs w:val="24"/>
        </w:rPr>
        <w:t xml:space="preserve">started a </w:t>
      </w:r>
      <w:r w:rsidR="00A45F70" w:rsidRPr="5111616B">
        <w:rPr>
          <w:rFonts w:ascii="Times New Roman" w:eastAsia="Times New Roman" w:hAnsi="Times New Roman" w:cs="Times New Roman"/>
          <w:sz w:val="24"/>
          <w:szCs w:val="24"/>
        </w:rPr>
        <w:t>third-party</w:t>
      </w:r>
      <w:r w:rsidR="00DA24B8" w:rsidRPr="5111616B">
        <w:rPr>
          <w:rFonts w:ascii="Times New Roman" w:eastAsia="Times New Roman" w:hAnsi="Times New Roman" w:cs="Times New Roman"/>
          <w:sz w:val="24"/>
          <w:szCs w:val="24"/>
        </w:rPr>
        <w:t xml:space="preserve"> billing company</w:t>
      </w:r>
      <w:r w:rsidR="00FC50D0" w:rsidRPr="5111616B">
        <w:rPr>
          <w:rFonts w:ascii="Times New Roman" w:eastAsia="Times New Roman" w:hAnsi="Times New Roman" w:cs="Times New Roman"/>
          <w:sz w:val="24"/>
          <w:szCs w:val="24"/>
        </w:rPr>
        <w:t xml:space="preserve"> in 2002</w:t>
      </w:r>
      <w:r w:rsidR="00DA24B8" w:rsidRPr="5111616B">
        <w:rPr>
          <w:rFonts w:ascii="Times New Roman" w:eastAsia="Times New Roman" w:hAnsi="Times New Roman" w:cs="Times New Roman"/>
          <w:sz w:val="24"/>
          <w:szCs w:val="24"/>
        </w:rPr>
        <w:t>. He is a certified Chiropractic Assistant</w:t>
      </w:r>
      <w:r w:rsidR="00A45F70" w:rsidRPr="5111616B">
        <w:rPr>
          <w:rFonts w:ascii="Times New Roman" w:eastAsia="Times New Roman" w:hAnsi="Times New Roman" w:cs="Times New Roman"/>
          <w:sz w:val="24"/>
          <w:szCs w:val="24"/>
        </w:rPr>
        <w:t xml:space="preserve"> and a certified compliance officer. </w:t>
      </w:r>
      <w:r w:rsidR="00DA24B8" w:rsidRPr="5111616B">
        <w:rPr>
          <w:rFonts w:ascii="Times New Roman" w:eastAsia="Times New Roman" w:hAnsi="Times New Roman" w:cs="Times New Roman"/>
          <w:sz w:val="24"/>
          <w:szCs w:val="24"/>
        </w:rPr>
        <w:t xml:space="preserve"> </w:t>
      </w:r>
      <w:r w:rsidR="00C87FE6" w:rsidRPr="5111616B">
        <w:rPr>
          <w:rFonts w:ascii="Times New Roman" w:eastAsia="Times New Roman" w:hAnsi="Times New Roman" w:cs="Times New Roman"/>
          <w:sz w:val="24"/>
          <w:szCs w:val="24"/>
        </w:rPr>
        <w:t xml:space="preserve">He made </w:t>
      </w:r>
      <w:r w:rsidR="00AC318E" w:rsidRPr="5111616B">
        <w:rPr>
          <w:rFonts w:ascii="Times New Roman" w:eastAsia="Times New Roman" w:hAnsi="Times New Roman" w:cs="Times New Roman"/>
          <w:sz w:val="24"/>
          <w:szCs w:val="24"/>
        </w:rPr>
        <w:t xml:space="preserve">a comment about appreciating the </w:t>
      </w:r>
      <w:r w:rsidR="00FC50D0" w:rsidRPr="5111616B">
        <w:rPr>
          <w:rFonts w:ascii="Times New Roman" w:eastAsia="Times New Roman" w:hAnsi="Times New Roman" w:cs="Times New Roman"/>
          <w:sz w:val="24"/>
          <w:szCs w:val="24"/>
        </w:rPr>
        <w:t>B</w:t>
      </w:r>
      <w:r w:rsidR="00AC318E" w:rsidRPr="5111616B">
        <w:rPr>
          <w:rFonts w:ascii="Times New Roman" w:eastAsia="Times New Roman" w:hAnsi="Times New Roman" w:cs="Times New Roman"/>
          <w:sz w:val="24"/>
          <w:szCs w:val="24"/>
        </w:rPr>
        <w:t>oard looking</w:t>
      </w:r>
      <w:r w:rsidR="00C87FE6" w:rsidRPr="5111616B">
        <w:rPr>
          <w:rFonts w:ascii="Times New Roman" w:eastAsia="Times New Roman" w:hAnsi="Times New Roman" w:cs="Times New Roman"/>
          <w:sz w:val="24"/>
          <w:szCs w:val="24"/>
        </w:rPr>
        <w:t xml:space="preserve"> over the regulations and </w:t>
      </w:r>
      <w:r w:rsidR="00C4104C" w:rsidRPr="5111616B">
        <w:rPr>
          <w:rFonts w:ascii="Times New Roman" w:eastAsia="Times New Roman" w:hAnsi="Times New Roman" w:cs="Times New Roman"/>
          <w:sz w:val="24"/>
          <w:szCs w:val="24"/>
        </w:rPr>
        <w:t>policies</w:t>
      </w:r>
      <w:r w:rsidR="00AC318E" w:rsidRPr="5111616B">
        <w:rPr>
          <w:rFonts w:ascii="Times New Roman" w:eastAsia="Times New Roman" w:hAnsi="Times New Roman" w:cs="Times New Roman"/>
          <w:sz w:val="24"/>
          <w:szCs w:val="24"/>
        </w:rPr>
        <w:t xml:space="preserve"> thoroughly</w:t>
      </w:r>
      <w:r w:rsidR="00C87FE6" w:rsidRPr="5111616B">
        <w:rPr>
          <w:rFonts w:ascii="Times New Roman" w:eastAsia="Times New Roman" w:hAnsi="Times New Roman" w:cs="Times New Roman"/>
          <w:sz w:val="24"/>
          <w:szCs w:val="24"/>
        </w:rPr>
        <w:t>.</w:t>
      </w:r>
      <w:r w:rsidR="00AC318E" w:rsidRPr="5111616B">
        <w:rPr>
          <w:rFonts w:ascii="Times New Roman" w:eastAsia="Times New Roman" w:hAnsi="Times New Roman" w:cs="Times New Roman"/>
          <w:sz w:val="24"/>
          <w:szCs w:val="24"/>
        </w:rPr>
        <w:t xml:space="preserve"> </w:t>
      </w:r>
      <w:r w:rsidRPr="5111616B">
        <w:rPr>
          <w:rFonts w:ascii="Times New Roman" w:eastAsia="Times New Roman" w:hAnsi="Times New Roman" w:cs="Times New Roman"/>
          <w:sz w:val="24"/>
          <w:szCs w:val="24"/>
        </w:rPr>
        <w:t xml:space="preserve"> </w:t>
      </w:r>
      <w:r w:rsidR="000402EB" w:rsidRPr="5111616B">
        <w:rPr>
          <w:rFonts w:ascii="Times New Roman" w:eastAsia="Times New Roman" w:hAnsi="Times New Roman" w:cs="Times New Roman"/>
          <w:sz w:val="24"/>
          <w:szCs w:val="24"/>
        </w:rPr>
        <w:t xml:space="preserve">He gave his opinion on </w:t>
      </w:r>
      <w:r w:rsidR="00DA24B8" w:rsidRPr="5111616B">
        <w:rPr>
          <w:rFonts w:ascii="Times New Roman" w:eastAsia="Times New Roman" w:hAnsi="Times New Roman" w:cs="Times New Roman"/>
          <w:sz w:val="24"/>
          <w:szCs w:val="24"/>
        </w:rPr>
        <w:t>compliance</w:t>
      </w:r>
      <w:r w:rsidR="00FC50D0" w:rsidRPr="5111616B">
        <w:rPr>
          <w:rFonts w:ascii="Times New Roman" w:eastAsia="Times New Roman" w:hAnsi="Times New Roman" w:cs="Times New Roman"/>
          <w:sz w:val="24"/>
          <w:szCs w:val="24"/>
        </w:rPr>
        <w:t xml:space="preserve"> </w:t>
      </w:r>
      <w:r w:rsidR="00DA24B8" w:rsidRPr="5111616B">
        <w:rPr>
          <w:rFonts w:ascii="Times New Roman" w:eastAsia="Times New Roman" w:hAnsi="Times New Roman" w:cs="Times New Roman"/>
          <w:sz w:val="24"/>
          <w:szCs w:val="24"/>
        </w:rPr>
        <w:t>and</w:t>
      </w:r>
      <w:r w:rsidRPr="5111616B">
        <w:rPr>
          <w:rFonts w:ascii="Times New Roman" w:eastAsia="Times New Roman" w:hAnsi="Times New Roman" w:cs="Times New Roman"/>
          <w:sz w:val="24"/>
          <w:szCs w:val="24"/>
        </w:rPr>
        <w:t xml:space="preserve"> </w:t>
      </w:r>
      <w:r w:rsidR="00DA24B8" w:rsidRPr="5111616B">
        <w:rPr>
          <w:rFonts w:ascii="Times New Roman" w:eastAsia="Times New Roman" w:hAnsi="Times New Roman" w:cs="Times New Roman"/>
          <w:sz w:val="24"/>
          <w:szCs w:val="24"/>
        </w:rPr>
        <w:t xml:space="preserve">agreed with Dr. Jolly. He </w:t>
      </w:r>
      <w:r w:rsidRPr="5111616B">
        <w:rPr>
          <w:rFonts w:ascii="Times New Roman" w:eastAsia="Times New Roman" w:hAnsi="Times New Roman" w:cs="Times New Roman"/>
          <w:sz w:val="24"/>
          <w:szCs w:val="24"/>
        </w:rPr>
        <w:t xml:space="preserve">suggested </w:t>
      </w:r>
      <w:r w:rsidR="00C4104C" w:rsidRPr="5111616B">
        <w:rPr>
          <w:rFonts w:ascii="Times New Roman" w:eastAsia="Times New Roman" w:hAnsi="Times New Roman" w:cs="Times New Roman"/>
          <w:sz w:val="24"/>
          <w:szCs w:val="24"/>
        </w:rPr>
        <w:t>that when compliance is added to section 233</w:t>
      </w:r>
      <w:r w:rsidR="00FC50D0" w:rsidRPr="5111616B">
        <w:rPr>
          <w:rFonts w:ascii="Times New Roman" w:eastAsia="Times New Roman" w:hAnsi="Times New Roman" w:cs="Times New Roman"/>
          <w:sz w:val="24"/>
          <w:szCs w:val="24"/>
        </w:rPr>
        <w:t xml:space="preserve"> </w:t>
      </w:r>
      <w:r w:rsidR="00C4104C" w:rsidRPr="5111616B">
        <w:rPr>
          <w:rFonts w:ascii="Times New Roman" w:eastAsia="Times New Roman" w:hAnsi="Times New Roman" w:cs="Times New Roman"/>
          <w:sz w:val="24"/>
          <w:szCs w:val="24"/>
        </w:rPr>
        <w:t>CMR section 3</w:t>
      </w:r>
      <w:r w:rsidR="00A45F70" w:rsidRPr="5111616B">
        <w:rPr>
          <w:rFonts w:ascii="Times New Roman" w:eastAsia="Times New Roman" w:hAnsi="Times New Roman" w:cs="Times New Roman"/>
          <w:sz w:val="24"/>
          <w:szCs w:val="24"/>
        </w:rPr>
        <w:t>.03</w:t>
      </w:r>
      <w:r w:rsidR="00C4104C" w:rsidRPr="5111616B">
        <w:rPr>
          <w:rFonts w:ascii="Times New Roman" w:eastAsia="Times New Roman" w:hAnsi="Times New Roman" w:cs="Times New Roman"/>
          <w:sz w:val="24"/>
          <w:szCs w:val="24"/>
        </w:rPr>
        <w:t xml:space="preserve">, </w:t>
      </w:r>
      <w:r w:rsidR="00FC50D0" w:rsidRPr="5111616B">
        <w:rPr>
          <w:rFonts w:ascii="Times New Roman" w:eastAsia="Times New Roman" w:hAnsi="Times New Roman" w:cs="Times New Roman"/>
          <w:sz w:val="24"/>
          <w:szCs w:val="24"/>
        </w:rPr>
        <w:t xml:space="preserve">to </w:t>
      </w:r>
      <w:r w:rsidR="00A366A4" w:rsidRPr="5111616B">
        <w:rPr>
          <w:rFonts w:ascii="Times New Roman" w:eastAsia="Times New Roman" w:hAnsi="Times New Roman" w:cs="Times New Roman"/>
          <w:sz w:val="24"/>
          <w:szCs w:val="24"/>
        </w:rPr>
        <w:t xml:space="preserve">put </w:t>
      </w:r>
      <w:r w:rsidRPr="5111616B">
        <w:rPr>
          <w:rFonts w:ascii="Times New Roman" w:eastAsia="Times New Roman" w:hAnsi="Times New Roman" w:cs="Times New Roman"/>
          <w:sz w:val="24"/>
          <w:szCs w:val="24"/>
        </w:rPr>
        <w:t>a general definition of compliance</w:t>
      </w:r>
      <w:r w:rsidR="00AC318E" w:rsidRPr="5111616B">
        <w:rPr>
          <w:rFonts w:ascii="Times New Roman" w:eastAsia="Times New Roman" w:hAnsi="Times New Roman" w:cs="Times New Roman"/>
          <w:sz w:val="24"/>
          <w:szCs w:val="24"/>
        </w:rPr>
        <w:t xml:space="preserve"> in section two</w:t>
      </w:r>
      <w:r w:rsidR="00DA24B8" w:rsidRPr="5111616B">
        <w:rPr>
          <w:rFonts w:ascii="Times New Roman" w:eastAsia="Times New Roman" w:hAnsi="Times New Roman" w:cs="Times New Roman"/>
          <w:sz w:val="24"/>
          <w:szCs w:val="24"/>
        </w:rPr>
        <w:t xml:space="preserve"> </w:t>
      </w:r>
      <w:r w:rsidR="00A45F70" w:rsidRPr="5111616B">
        <w:rPr>
          <w:rFonts w:ascii="Times New Roman" w:eastAsia="Times New Roman" w:hAnsi="Times New Roman" w:cs="Times New Roman"/>
          <w:sz w:val="24"/>
          <w:szCs w:val="24"/>
        </w:rPr>
        <w:t>and</w:t>
      </w:r>
      <w:r w:rsidR="00AC318E" w:rsidRPr="5111616B">
        <w:rPr>
          <w:rFonts w:ascii="Times New Roman" w:eastAsia="Times New Roman" w:hAnsi="Times New Roman" w:cs="Times New Roman"/>
          <w:sz w:val="24"/>
          <w:szCs w:val="24"/>
        </w:rPr>
        <w:t xml:space="preserve"> then use a policy to</w:t>
      </w:r>
      <w:r w:rsidR="000402EB" w:rsidRPr="5111616B">
        <w:rPr>
          <w:rFonts w:ascii="Times New Roman" w:eastAsia="Times New Roman" w:hAnsi="Times New Roman" w:cs="Times New Roman"/>
          <w:sz w:val="24"/>
          <w:szCs w:val="24"/>
        </w:rPr>
        <w:t xml:space="preserve"> help refine what it is</w:t>
      </w:r>
      <w:r w:rsidR="00C4104C" w:rsidRPr="5111616B">
        <w:rPr>
          <w:rFonts w:ascii="Times New Roman" w:eastAsia="Times New Roman" w:hAnsi="Times New Roman" w:cs="Times New Roman"/>
          <w:sz w:val="24"/>
          <w:szCs w:val="24"/>
        </w:rPr>
        <w:t xml:space="preserve"> so that </w:t>
      </w:r>
      <w:r w:rsidR="00FC50D0" w:rsidRPr="5111616B">
        <w:rPr>
          <w:rFonts w:ascii="Times New Roman" w:eastAsia="Times New Roman" w:hAnsi="Times New Roman" w:cs="Times New Roman"/>
          <w:sz w:val="24"/>
          <w:szCs w:val="24"/>
        </w:rPr>
        <w:t>the Board</w:t>
      </w:r>
      <w:r w:rsidR="00A45F70" w:rsidRPr="5111616B">
        <w:rPr>
          <w:rFonts w:ascii="Times New Roman" w:eastAsia="Times New Roman" w:hAnsi="Times New Roman" w:cs="Times New Roman"/>
          <w:sz w:val="24"/>
          <w:szCs w:val="24"/>
        </w:rPr>
        <w:t xml:space="preserve"> </w:t>
      </w:r>
      <w:r w:rsidR="00C4104C" w:rsidRPr="5111616B">
        <w:rPr>
          <w:rFonts w:ascii="Times New Roman" w:eastAsia="Times New Roman" w:hAnsi="Times New Roman" w:cs="Times New Roman"/>
          <w:sz w:val="24"/>
          <w:szCs w:val="24"/>
        </w:rPr>
        <w:t xml:space="preserve">and </w:t>
      </w:r>
      <w:r w:rsidR="00C4104C" w:rsidRPr="5111616B">
        <w:rPr>
          <w:rFonts w:ascii="Times New Roman" w:eastAsia="Times New Roman" w:hAnsi="Times New Roman" w:cs="Times New Roman"/>
          <w:sz w:val="24"/>
          <w:szCs w:val="24"/>
        </w:rPr>
        <w:lastRenderedPageBreak/>
        <w:t xml:space="preserve">any </w:t>
      </w:r>
      <w:r w:rsidR="00A366A4" w:rsidRPr="5111616B">
        <w:rPr>
          <w:rFonts w:ascii="Times New Roman" w:eastAsia="Times New Roman" w:hAnsi="Times New Roman" w:cs="Times New Roman"/>
          <w:sz w:val="24"/>
          <w:szCs w:val="24"/>
        </w:rPr>
        <w:t>future</w:t>
      </w:r>
      <w:r w:rsidR="00C4104C" w:rsidRPr="5111616B">
        <w:rPr>
          <w:rFonts w:ascii="Times New Roman" w:eastAsia="Times New Roman" w:hAnsi="Times New Roman" w:cs="Times New Roman"/>
          <w:sz w:val="24"/>
          <w:szCs w:val="24"/>
        </w:rPr>
        <w:t xml:space="preserve"> </w:t>
      </w:r>
      <w:r w:rsidR="00FC50D0" w:rsidRPr="5111616B">
        <w:rPr>
          <w:rFonts w:ascii="Times New Roman" w:eastAsia="Times New Roman" w:hAnsi="Times New Roman" w:cs="Times New Roman"/>
          <w:sz w:val="24"/>
          <w:szCs w:val="24"/>
        </w:rPr>
        <w:t>B</w:t>
      </w:r>
      <w:r w:rsidR="00C4104C" w:rsidRPr="5111616B">
        <w:rPr>
          <w:rFonts w:ascii="Times New Roman" w:eastAsia="Times New Roman" w:hAnsi="Times New Roman" w:cs="Times New Roman"/>
          <w:sz w:val="24"/>
          <w:szCs w:val="24"/>
        </w:rPr>
        <w:t>oards can change it if necessary.</w:t>
      </w:r>
      <w:r w:rsidR="00AC318E" w:rsidRPr="5111616B">
        <w:rPr>
          <w:rFonts w:ascii="Times New Roman" w:eastAsia="Times New Roman" w:hAnsi="Times New Roman" w:cs="Times New Roman"/>
          <w:sz w:val="24"/>
          <w:szCs w:val="24"/>
        </w:rPr>
        <w:t xml:space="preserve"> The policy can give specific </w:t>
      </w:r>
      <w:proofErr w:type="gramStart"/>
      <w:r w:rsidR="000402EB" w:rsidRPr="5111616B">
        <w:rPr>
          <w:rFonts w:ascii="Times New Roman" w:eastAsia="Times New Roman" w:hAnsi="Times New Roman" w:cs="Times New Roman"/>
          <w:sz w:val="24"/>
          <w:szCs w:val="24"/>
        </w:rPr>
        <w:t>direction</w:t>
      </w:r>
      <w:proofErr w:type="gramEnd"/>
      <w:r w:rsidR="000402EB" w:rsidRPr="5111616B">
        <w:rPr>
          <w:rFonts w:ascii="Times New Roman" w:eastAsia="Times New Roman" w:hAnsi="Times New Roman" w:cs="Times New Roman"/>
          <w:sz w:val="24"/>
          <w:szCs w:val="24"/>
        </w:rPr>
        <w:t xml:space="preserve"> </w:t>
      </w:r>
      <w:r w:rsidR="00A45F70" w:rsidRPr="5111616B">
        <w:rPr>
          <w:rFonts w:ascii="Times New Roman" w:eastAsia="Times New Roman" w:hAnsi="Times New Roman" w:cs="Times New Roman"/>
          <w:sz w:val="24"/>
          <w:szCs w:val="24"/>
        </w:rPr>
        <w:t xml:space="preserve">to doctors </w:t>
      </w:r>
      <w:r w:rsidR="000402EB" w:rsidRPr="5111616B">
        <w:rPr>
          <w:rFonts w:ascii="Times New Roman" w:eastAsia="Times New Roman" w:hAnsi="Times New Roman" w:cs="Times New Roman"/>
          <w:sz w:val="24"/>
          <w:szCs w:val="24"/>
        </w:rPr>
        <w:t xml:space="preserve">of what qualifies for CEU’s. </w:t>
      </w:r>
      <w:r w:rsidR="00DA24B8" w:rsidRPr="5111616B">
        <w:rPr>
          <w:rFonts w:ascii="Times New Roman" w:eastAsia="Times New Roman" w:hAnsi="Times New Roman" w:cs="Times New Roman"/>
          <w:sz w:val="24"/>
          <w:szCs w:val="24"/>
        </w:rPr>
        <w:t xml:space="preserve">The word </w:t>
      </w:r>
      <w:r w:rsidR="00FC50D0" w:rsidRPr="5111616B">
        <w:rPr>
          <w:rFonts w:ascii="Times New Roman" w:eastAsia="Times New Roman" w:hAnsi="Times New Roman" w:cs="Times New Roman"/>
          <w:sz w:val="24"/>
          <w:szCs w:val="24"/>
        </w:rPr>
        <w:t>“</w:t>
      </w:r>
      <w:r w:rsidR="00DA24B8" w:rsidRPr="5111616B">
        <w:rPr>
          <w:rFonts w:ascii="Times New Roman" w:eastAsia="Times New Roman" w:hAnsi="Times New Roman" w:cs="Times New Roman"/>
          <w:sz w:val="24"/>
          <w:szCs w:val="24"/>
        </w:rPr>
        <w:t>billing</w:t>
      </w:r>
      <w:r w:rsidR="00FC50D0" w:rsidRPr="5111616B">
        <w:rPr>
          <w:rFonts w:ascii="Times New Roman" w:eastAsia="Times New Roman" w:hAnsi="Times New Roman" w:cs="Times New Roman"/>
          <w:sz w:val="24"/>
          <w:szCs w:val="24"/>
        </w:rPr>
        <w:t>”</w:t>
      </w:r>
      <w:r w:rsidR="00DA24B8" w:rsidRPr="5111616B">
        <w:rPr>
          <w:rFonts w:ascii="Times New Roman" w:eastAsia="Times New Roman" w:hAnsi="Times New Roman" w:cs="Times New Roman"/>
          <w:sz w:val="24"/>
          <w:szCs w:val="24"/>
        </w:rPr>
        <w:t xml:space="preserve"> </w:t>
      </w:r>
      <w:r w:rsidR="00FC50D0" w:rsidRPr="5111616B">
        <w:rPr>
          <w:rFonts w:ascii="Times New Roman" w:eastAsia="Times New Roman" w:hAnsi="Times New Roman" w:cs="Times New Roman"/>
          <w:sz w:val="24"/>
          <w:szCs w:val="24"/>
        </w:rPr>
        <w:t xml:space="preserve">raises </w:t>
      </w:r>
      <w:r w:rsidR="00A366A4" w:rsidRPr="5111616B">
        <w:rPr>
          <w:rFonts w:ascii="Times New Roman" w:eastAsia="Times New Roman" w:hAnsi="Times New Roman" w:cs="Times New Roman"/>
          <w:sz w:val="24"/>
          <w:szCs w:val="24"/>
        </w:rPr>
        <w:t xml:space="preserve">some opinions because of the financial </w:t>
      </w:r>
      <w:r w:rsidR="009943E5" w:rsidRPr="5111616B">
        <w:rPr>
          <w:rFonts w:ascii="Times New Roman" w:eastAsia="Times New Roman" w:hAnsi="Times New Roman" w:cs="Times New Roman"/>
          <w:sz w:val="24"/>
          <w:szCs w:val="24"/>
        </w:rPr>
        <w:t>aspect</w:t>
      </w:r>
      <w:r w:rsidR="00FC50D0" w:rsidRPr="5111616B">
        <w:rPr>
          <w:rFonts w:ascii="Times New Roman" w:eastAsia="Times New Roman" w:hAnsi="Times New Roman" w:cs="Times New Roman"/>
          <w:sz w:val="24"/>
          <w:szCs w:val="24"/>
        </w:rPr>
        <w:t>,</w:t>
      </w:r>
      <w:r w:rsidR="009943E5" w:rsidRPr="5111616B">
        <w:rPr>
          <w:rFonts w:ascii="Times New Roman" w:eastAsia="Times New Roman" w:hAnsi="Times New Roman" w:cs="Times New Roman"/>
          <w:sz w:val="24"/>
          <w:szCs w:val="24"/>
        </w:rPr>
        <w:t xml:space="preserve"> but</w:t>
      </w:r>
      <w:r w:rsidR="00DA24B8" w:rsidRPr="5111616B">
        <w:rPr>
          <w:rFonts w:ascii="Times New Roman" w:eastAsia="Times New Roman" w:hAnsi="Times New Roman" w:cs="Times New Roman"/>
          <w:sz w:val="24"/>
          <w:szCs w:val="24"/>
        </w:rPr>
        <w:t xml:space="preserve"> </w:t>
      </w:r>
      <w:r w:rsidR="00FC50D0" w:rsidRPr="5111616B">
        <w:rPr>
          <w:rFonts w:ascii="Times New Roman" w:eastAsia="Times New Roman" w:hAnsi="Times New Roman" w:cs="Times New Roman"/>
          <w:sz w:val="24"/>
          <w:szCs w:val="24"/>
        </w:rPr>
        <w:t xml:space="preserve">233 CMR </w:t>
      </w:r>
      <w:r w:rsidR="00A45F70" w:rsidRPr="5111616B">
        <w:rPr>
          <w:rFonts w:ascii="Times New Roman" w:eastAsia="Times New Roman" w:hAnsi="Times New Roman" w:cs="Times New Roman"/>
          <w:sz w:val="24"/>
          <w:szCs w:val="24"/>
        </w:rPr>
        <w:t xml:space="preserve">3.03 </w:t>
      </w:r>
      <w:r w:rsidR="004E6AC6">
        <w:rPr>
          <w:rFonts w:ascii="Times New Roman" w:eastAsia="Times New Roman" w:hAnsi="Times New Roman" w:cs="Times New Roman"/>
          <w:sz w:val="24"/>
          <w:szCs w:val="24"/>
        </w:rPr>
        <w:t>handles</w:t>
      </w:r>
      <w:r w:rsidR="00A45F70" w:rsidRPr="5111616B">
        <w:rPr>
          <w:rFonts w:ascii="Times New Roman" w:eastAsia="Times New Roman" w:hAnsi="Times New Roman" w:cs="Times New Roman"/>
          <w:sz w:val="24"/>
          <w:szCs w:val="24"/>
        </w:rPr>
        <w:t xml:space="preserve"> </w:t>
      </w:r>
      <w:proofErr w:type="gramStart"/>
      <w:r w:rsidR="00A45F70" w:rsidRPr="5111616B">
        <w:rPr>
          <w:rFonts w:ascii="Times New Roman" w:eastAsia="Times New Roman" w:hAnsi="Times New Roman" w:cs="Times New Roman"/>
          <w:sz w:val="24"/>
          <w:szCs w:val="24"/>
        </w:rPr>
        <w:t>it</w:t>
      </w:r>
      <w:proofErr w:type="gramEnd"/>
      <w:r w:rsidR="00BE5257" w:rsidRPr="5111616B">
        <w:rPr>
          <w:rFonts w:ascii="Times New Roman" w:eastAsia="Times New Roman" w:hAnsi="Times New Roman" w:cs="Times New Roman"/>
          <w:sz w:val="24"/>
          <w:szCs w:val="24"/>
        </w:rPr>
        <w:t xml:space="preserve"> </w:t>
      </w:r>
      <w:r w:rsidR="00A366A4" w:rsidRPr="5111616B">
        <w:rPr>
          <w:rFonts w:ascii="Times New Roman" w:eastAsia="Times New Roman" w:hAnsi="Times New Roman" w:cs="Times New Roman"/>
          <w:sz w:val="24"/>
          <w:szCs w:val="24"/>
        </w:rPr>
        <w:t>and it puts in the restrictions</w:t>
      </w:r>
      <w:r w:rsidR="00A45F70" w:rsidRPr="5111616B">
        <w:rPr>
          <w:rFonts w:ascii="Times New Roman" w:eastAsia="Times New Roman" w:hAnsi="Times New Roman" w:cs="Times New Roman"/>
          <w:sz w:val="24"/>
          <w:szCs w:val="24"/>
        </w:rPr>
        <w:t xml:space="preserve">. </w:t>
      </w:r>
      <w:r w:rsidR="000402EB" w:rsidRPr="5111616B">
        <w:rPr>
          <w:rFonts w:ascii="Times New Roman" w:eastAsia="Times New Roman" w:hAnsi="Times New Roman" w:cs="Times New Roman"/>
          <w:sz w:val="24"/>
          <w:szCs w:val="24"/>
        </w:rPr>
        <w:t>Billing is more than just coding</w:t>
      </w:r>
      <w:r w:rsidR="00BE5257" w:rsidRPr="5111616B">
        <w:rPr>
          <w:rFonts w:ascii="Times New Roman" w:eastAsia="Times New Roman" w:hAnsi="Times New Roman" w:cs="Times New Roman"/>
          <w:sz w:val="24"/>
          <w:szCs w:val="24"/>
        </w:rPr>
        <w:t>,</w:t>
      </w:r>
      <w:r w:rsidR="00C4104C" w:rsidRPr="5111616B">
        <w:rPr>
          <w:rFonts w:ascii="Times New Roman" w:eastAsia="Times New Roman" w:hAnsi="Times New Roman" w:cs="Times New Roman"/>
          <w:sz w:val="24"/>
          <w:szCs w:val="24"/>
        </w:rPr>
        <w:t xml:space="preserve"> </w:t>
      </w:r>
      <w:r w:rsidR="00A45F70" w:rsidRPr="5111616B">
        <w:rPr>
          <w:rFonts w:ascii="Times New Roman" w:eastAsia="Times New Roman" w:hAnsi="Times New Roman" w:cs="Times New Roman"/>
          <w:sz w:val="24"/>
          <w:szCs w:val="24"/>
        </w:rPr>
        <w:t>wh</w:t>
      </w:r>
      <w:r w:rsidR="00790E77">
        <w:rPr>
          <w:rFonts w:ascii="Times New Roman" w:eastAsia="Times New Roman" w:hAnsi="Times New Roman" w:cs="Times New Roman"/>
          <w:sz w:val="24"/>
          <w:szCs w:val="24"/>
        </w:rPr>
        <w:t>ile</w:t>
      </w:r>
      <w:r w:rsidR="00A45F70" w:rsidRPr="5111616B">
        <w:rPr>
          <w:rFonts w:ascii="Times New Roman" w:eastAsia="Times New Roman" w:hAnsi="Times New Roman" w:cs="Times New Roman"/>
          <w:sz w:val="24"/>
          <w:szCs w:val="24"/>
        </w:rPr>
        <w:t xml:space="preserve"> diagnostic coding</w:t>
      </w:r>
      <w:r w:rsidR="00A366A4" w:rsidRPr="5111616B">
        <w:rPr>
          <w:rFonts w:ascii="Times New Roman" w:eastAsia="Times New Roman" w:hAnsi="Times New Roman" w:cs="Times New Roman"/>
          <w:sz w:val="24"/>
          <w:szCs w:val="24"/>
        </w:rPr>
        <w:t xml:space="preserve"> is more than service coding. There are</w:t>
      </w:r>
      <w:r w:rsidR="00A45F70" w:rsidRPr="5111616B">
        <w:rPr>
          <w:rFonts w:ascii="Times New Roman" w:eastAsia="Times New Roman" w:hAnsi="Times New Roman" w:cs="Times New Roman"/>
          <w:sz w:val="24"/>
          <w:szCs w:val="24"/>
        </w:rPr>
        <w:t xml:space="preserve"> </w:t>
      </w:r>
      <w:r w:rsidR="00A366A4" w:rsidRPr="5111616B">
        <w:rPr>
          <w:rFonts w:ascii="Times New Roman" w:eastAsia="Times New Roman" w:hAnsi="Times New Roman" w:cs="Times New Roman"/>
          <w:sz w:val="24"/>
          <w:szCs w:val="24"/>
        </w:rPr>
        <w:t>l</w:t>
      </w:r>
      <w:r w:rsidR="00A45F70" w:rsidRPr="5111616B">
        <w:rPr>
          <w:rFonts w:ascii="Times New Roman" w:eastAsia="Times New Roman" w:hAnsi="Times New Roman" w:cs="Times New Roman"/>
          <w:sz w:val="24"/>
          <w:szCs w:val="24"/>
        </w:rPr>
        <w:t>ots</w:t>
      </w:r>
      <w:r w:rsidR="00DA24B8" w:rsidRPr="5111616B">
        <w:rPr>
          <w:rFonts w:ascii="Times New Roman" w:eastAsia="Times New Roman" w:hAnsi="Times New Roman" w:cs="Times New Roman"/>
          <w:sz w:val="24"/>
          <w:szCs w:val="24"/>
        </w:rPr>
        <w:t xml:space="preserve"> of aspects </w:t>
      </w:r>
      <w:r w:rsidR="00A366A4" w:rsidRPr="5111616B">
        <w:rPr>
          <w:rFonts w:ascii="Times New Roman" w:eastAsia="Times New Roman" w:hAnsi="Times New Roman" w:cs="Times New Roman"/>
          <w:sz w:val="24"/>
          <w:szCs w:val="24"/>
        </w:rPr>
        <w:t xml:space="preserve">of billing that have nothing to do with financial gain but have everything to do with reporting correctly. </w:t>
      </w:r>
      <w:r w:rsidR="009943E5" w:rsidRPr="5111616B">
        <w:rPr>
          <w:rFonts w:ascii="Times New Roman" w:eastAsia="Times New Roman" w:hAnsi="Times New Roman" w:cs="Times New Roman"/>
          <w:sz w:val="24"/>
          <w:szCs w:val="24"/>
        </w:rPr>
        <w:t>And the</w:t>
      </w:r>
      <w:r w:rsidR="00A45F70" w:rsidRPr="5111616B">
        <w:rPr>
          <w:rFonts w:ascii="Times New Roman" w:eastAsia="Times New Roman" w:hAnsi="Times New Roman" w:cs="Times New Roman"/>
          <w:sz w:val="24"/>
          <w:szCs w:val="24"/>
        </w:rPr>
        <w:t xml:space="preserve"> word </w:t>
      </w:r>
      <w:r w:rsidR="00BE5257" w:rsidRPr="5111616B">
        <w:rPr>
          <w:rFonts w:ascii="Times New Roman" w:eastAsia="Times New Roman" w:hAnsi="Times New Roman" w:cs="Times New Roman"/>
          <w:sz w:val="24"/>
          <w:szCs w:val="24"/>
        </w:rPr>
        <w:t>“</w:t>
      </w:r>
      <w:r w:rsidR="00A45F70" w:rsidRPr="5111616B">
        <w:rPr>
          <w:rFonts w:ascii="Times New Roman" w:eastAsia="Times New Roman" w:hAnsi="Times New Roman" w:cs="Times New Roman"/>
          <w:sz w:val="24"/>
          <w:szCs w:val="24"/>
        </w:rPr>
        <w:t>reporting</w:t>
      </w:r>
      <w:r w:rsidR="00BE5257" w:rsidRPr="5111616B">
        <w:rPr>
          <w:rFonts w:ascii="Times New Roman" w:eastAsia="Times New Roman" w:hAnsi="Times New Roman" w:cs="Times New Roman"/>
          <w:sz w:val="24"/>
          <w:szCs w:val="24"/>
        </w:rPr>
        <w:t>”</w:t>
      </w:r>
      <w:r w:rsidR="00A45F70" w:rsidRPr="5111616B">
        <w:rPr>
          <w:rFonts w:ascii="Times New Roman" w:eastAsia="Times New Roman" w:hAnsi="Times New Roman" w:cs="Times New Roman"/>
          <w:sz w:val="24"/>
          <w:szCs w:val="24"/>
        </w:rPr>
        <w:t xml:space="preserve"> is used in the billing world.  Reporting is a global term that is used more comfortably than </w:t>
      </w:r>
      <w:r w:rsidR="00A366A4" w:rsidRPr="5111616B">
        <w:rPr>
          <w:rFonts w:ascii="Times New Roman" w:eastAsia="Times New Roman" w:hAnsi="Times New Roman" w:cs="Times New Roman"/>
          <w:sz w:val="24"/>
          <w:szCs w:val="24"/>
        </w:rPr>
        <w:t xml:space="preserve">the word billing. </w:t>
      </w:r>
      <w:r w:rsidR="00A45F70" w:rsidRPr="5111616B">
        <w:rPr>
          <w:rFonts w:ascii="Times New Roman" w:eastAsia="Times New Roman" w:hAnsi="Times New Roman" w:cs="Times New Roman"/>
          <w:sz w:val="24"/>
          <w:szCs w:val="24"/>
        </w:rPr>
        <w:t xml:space="preserve">Paul </w:t>
      </w:r>
      <w:r w:rsidR="00BE5257" w:rsidRPr="5111616B">
        <w:rPr>
          <w:rFonts w:ascii="Times New Roman" w:eastAsia="Times New Roman" w:hAnsi="Times New Roman" w:cs="Times New Roman"/>
          <w:sz w:val="24"/>
          <w:szCs w:val="24"/>
        </w:rPr>
        <w:t xml:space="preserve">Andrews noted that PACE </w:t>
      </w:r>
      <w:r w:rsidR="00DA24B8" w:rsidRPr="5111616B">
        <w:rPr>
          <w:rFonts w:ascii="Times New Roman" w:eastAsia="Times New Roman" w:hAnsi="Times New Roman" w:cs="Times New Roman"/>
          <w:sz w:val="24"/>
          <w:szCs w:val="24"/>
        </w:rPr>
        <w:t>use</w:t>
      </w:r>
      <w:r w:rsidR="000B4D39" w:rsidRPr="5111616B">
        <w:rPr>
          <w:rFonts w:ascii="Times New Roman" w:eastAsia="Times New Roman" w:hAnsi="Times New Roman" w:cs="Times New Roman"/>
          <w:sz w:val="24"/>
          <w:szCs w:val="24"/>
        </w:rPr>
        <w:t>s</w:t>
      </w:r>
      <w:r w:rsidR="00DA24B8" w:rsidRPr="5111616B">
        <w:rPr>
          <w:rFonts w:ascii="Times New Roman" w:eastAsia="Times New Roman" w:hAnsi="Times New Roman" w:cs="Times New Roman"/>
          <w:sz w:val="24"/>
          <w:szCs w:val="24"/>
        </w:rPr>
        <w:t xml:space="preserve"> the term </w:t>
      </w:r>
      <w:r w:rsidR="00BE5257" w:rsidRPr="5111616B">
        <w:rPr>
          <w:rFonts w:ascii="Times New Roman" w:eastAsia="Times New Roman" w:hAnsi="Times New Roman" w:cs="Times New Roman"/>
          <w:sz w:val="24"/>
          <w:szCs w:val="24"/>
        </w:rPr>
        <w:t>“</w:t>
      </w:r>
      <w:r w:rsidR="00DA24B8" w:rsidRPr="5111616B">
        <w:rPr>
          <w:rFonts w:ascii="Times New Roman" w:eastAsia="Times New Roman" w:hAnsi="Times New Roman" w:cs="Times New Roman"/>
          <w:sz w:val="24"/>
          <w:szCs w:val="24"/>
        </w:rPr>
        <w:t>recognized provider</w:t>
      </w:r>
      <w:r w:rsidR="00BE5257" w:rsidRPr="5111616B">
        <w:rPr>
          <w:rFonts w:ascii="Times New Roman" w:eastAsia="Times New Roman" w:hAnsi="Times New Roman" w:cs="Times New Roman"/>
          <w:sz w:val="24"/>
          <w:szCs w:val="24"/>
        </w:rPr>
        <w:t>”</w:t>
      </w:r>
      <w:r w:rsidR="00C4104C" w:rsidRPr="5111616B">
        <w:rPr>
          <w:rFonts w:ascii="Times New Roman" w:eastAsia="Times New Roman" w:hAnsi="Times New Roman" w:cs="Times New Roman"/>
          <w:sz w:val="24"/>
          <w:szCs w:val="24"/>
        </w:rPr>
        <w:t xml:space="preserve"> instead of </w:t>
      </w:r>
      <w:r w:rsidR="00BE5257" w:rsidRPr="5111616B">
        <w:rPr>
          <w:rFonts w:ascii="Times New Roman" w:eastAsia="Times New Roman" w:hAnsi="Times New Roman" w:cs="Times New Roman"/>
          <w:sz w:val="24"/>
          <w:szCs w:val="24"/>
        </w:rPr>
        <w:t>“</w:t>
      </w:r>
      <w:r w:rsidR="00C4104C" w:rsidRPr="5111616B">
        <w:rPr>
          <w:rFonts w:ascii="Times New Roman" w:eastAsia="Times New Roman" w:hAnsi="Times New Roman" w:cs="Times New Roman"/>
          <w:sz w:val="24"/>
          <w:szCs w:val="24"/>
        </w:rPr>
        <w:t>approved provider</w:t>
      </w:r>
      <w:r w:rsidR="00BE5257" w:rsidRPr="5111616B">
        <w:rPr>
          <w:rFonts w:ascii="Times New Roman" w:eastAsia="Times New Roman" w:hAnsi="Times New Roman" w:cs="Times New Roman"/>
          <w:sz w:val="24"/>
          <w:szCs w:val="24"/>
        </w:rPr>
        <w:t>”.</w:t>
      </w:r>
      <w:r w:rsidR="00DA24B8" w:rsidRPr="5111616B">
        <w:rPr>
          <w:rFonts w:ascii="Times New Roman" w:eastAsia="Times New Roman" w:hAnsi="Times New Roman" w:cs="Times New Roman"/>
          <w:sz w:val="24"/>
          <w:szCs w:val="24"/>
        </w:rPr>
        <w:t xml:space="preserve"> </w:t>
      </w:r>
    </w:p>
    <w:p w14:paraId="507E5AA0" w14:textId="77777777" w:rsidR="00A45F70" w:rsidRDefault="00A45F70" w:rsidP="00D520C4">
      <w:pPr>
        <w:spacing w:after="0" w:line="240" w:lineRule="auto"/>
        <w:contextualSpacing/>
        <w:mirrorIndents/>
        <w:rPr>
          <w:rFonts w:ascii="Times New Roman" w:eastAsia="Times New Roman" w:hAnsi="Times New Roman" w:cs="Times New Roman"/>
          <w:sz w:val="24"/>
          <w:szCs w:val="24"/>
        </w:rPr>
      </w:pPr>
    </w:p>
    <w:p w14:paraId="53359032" w14:textId="248F788E" w:rsidR="00C87FE6" w:rsidRDefault="00C87FE6" w:rsidP="00D520C4">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BE5257">
        <w:rPr>
          <w:rFonts w:ascii="Times New Roman" w:eastAsia="Times New Roman" w:hAnsi="Times New Roman" w:cs="Times New Roman"/>
          <w:sz w:val="24"/>
          <w:szCs w:val="24"/>
        </w:rPr>
        <w:t xml:space="preserve">Mark </w:t>
      </w:r>
      <w:r>
        <w:rPr>
          <w:rFonts w:ascii="Times New Roman" w:eastAsia="Times New Roman" w:hAnsi="Times New Roman" w:cs="Times New Roman"/>
          <w:sz w:val="24"/>
          <w:szCs w:val="24"/>
        </w:rPr>
        <w:t>Davini</w:t>
      </w:r>
      <w:r w:rsidR="00C4104C">
        <w:rPr>
          <w:rFonts w:ascii="Times New Roman" w:eastAsia="Times New Roman" w:hAnsi="Times New Roman" w:cs="Times New Roman"/>
          <w:sz w:val="24"/>
          <w:szCs w:val="24"/>
        </w:rPr>
        <w:t xml:space="preserve"> asked to be recognized.</w:t>
      </w:r>
      <w:r w:rsidR="009943E5">
        <w:rPr>
          <w:rFonts w:ascii="Times New Roman" w:eastAsia="Times New Roman" w:hAnsi="Times New Roman" w:cs="Times New Roman"/>
          <w:sz w:val="24"/>
          <w:szCs w:val="24"/>
        </w:rPr>
        <w:t xml:space="preserve"> He is also from Tools of Practice. </w:t>
      </w:r>
      <w:r w:rsidR="00C4104C">
        <w:rPr>
          <w:rFonts w:ascii="Times New Roman" w:eastAsia="Times New Roman" w:hAnsi="Times New Roman" w:cs="Times New Roman"/>
          <w:sz w:val="24"/>
          <w:szCs w:val="24"/>
        </w:rPr>
        <w:t xml:space="preserve"> </w:t>
      </w:r>
      <w:r w:rsidR="009943E5">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background</w:t>
      </w:r>
      <w:r w:rsidR="009943E5">
        <w:rPr>
          <w:rFonts w:ascii="Times New Roman" w:eastAsia="Times New Roman" w:hAnsi="Times New Roman" w:cs="Times New Roman"/>
          <w:sz w:val="24"/>
          <w:szCs w:val="24"/>
        </w:rPr>
        <w:t xml:space="preserve"> as a chiropractor also includes a</w:t>
      </w:r>
      <w:r w:rsidR="00DA24B8">
        <w:rPr>
          <w:rFonts w:ascii="Times New Roman" w:eastAsia="Times New Roman" w:hAnsi="Times New Roman" w:cs="Times New Roman"/>
          <w:sz w:val="24"/>
          <w:szCs w:val="24"/>
        </w:rPr>
        <w:t xml:space="preserve"> </w:t>
      </w:r>
      <w:r w:rsidR="009943E5">
        <w:rPr>
          <w:rFonts w:ascii="Times New Roman" w:eastAsia="Times New Roman" w:hAnsi="Times New Roman" w:cs="Times New Roman"/>
          <w:sz w:val="24"/>
          <w:szCs w:val="24"/>
        </w:rPr>
        <w:t>board-certified</w:t>
      </w:r>
      <w:r w:rsidR="00DA24B8">
        <w:rPr>
          <w:rFonts w:ascii="Times New Roman" w:eastAsia="Times New Roman" w:hAnsi="Times New Roman" w:cs="Times New Roman"/>
          <w:sz w:val="24"/>
          <w:szCs w:val="24"/>
        </w:rPr>
        <w:t xml:space="preserve"> neurolog</w:t>
      </w:r>
      <w:r w:rsidR="00C4104C">
        <w:rPr>
          <w:rFonts w:ascii="Times New Roman" w:eastAsia="Times New Roman" w:hAnsi="Times New Roman" w:cs="Times New Roman"/>
          <w:sz w:val="24"/>
          <w:szCs w:val="24"/>
        </w:rPr>
        <w:t>y degree</w:t>
      </w:r>
      <w:r w:rsidR="00BE5257">
        <w:rPr>
          <w:rFonts w:ascii="Times New Roman" w:eastAsia="Times New Roman" w:hAnsi="Times New Roman" w:cs="Times New Roman"/>
          <w:sz w:val="24"/>
          <w:szCs w:val="24"/>
        </w:rPr>
        <w:t xml:space="preserve"> </w:t>
      </w:r>
      <w:r w:rsidR="009943E5">
        <w:rPr>
          <w:rFonts w:ascii="Times New Roman" w:eastAsia="Times New Roman" w:hAnsi="Times New Roman" w:cs="Times New Roman"/>
          <w:sz w:val="24"/>
          <w:szCs w:val="24"/>
        </w:rPr>
        <w:t xml:space="preserve">and a </w:t>
      </w:r>
      <w:r w:rsidR="000B4D39">
        <w:rPr>
          <w:rFonts w:ascii="Times New Roman" w:eastAsia="Times New Roman" w:hAnsi="Times New Roman" w:cs="Times New Roman"/>
          <w:sz w:val="24"/>
          <w:szCs w:val="24"/>
        </w:rPr>
        <w:t xml:space="preserve">certified professional </w:t>
      </w:r>
      <w:r w:rsidR="009943E5">
        <w:rPr>
          <w:rFonts w:ascii="Times New Roman" w:eastAsia="Times New Roman" w:hAnsi="Times New Roman" w:cs="Times New Roman"/>
          <w:sz w:val="24"/>
          <w:szCs w:val="24"/>
        </w:rPr>
        <w:t xml:space="preserve">compliance </w:t>
      </w:r>
      <w:r w:rsidR="000B4D39">
        <w:rPr>
          <w:rFonts w:ascii="Times New Roman" w:eastAsia="Times New Roman" w:hAnsi="Times New Roman" w:cs="Times New Roman"/>
          <w:sz w:val="24"/>
          <w:szCs w:val="24"/>
        </w:rPr>
        <w:t xml:space="preserve">officer designation. </w:t>
      </w:r>
      <w:r w:rsidR="009943E5">
        <w:rPr>
          <w:rFonts w:ascii="Times New Roman" w:eastAsia="Times New Roman" w:hAnsi="Times New Roman" w:cs="Times New Roman"/>
          <w:sz w:val="24"/>
          <w:szCs w:val="24"/>
        </w:rPr>
        <w:t xml:space="preserve"> He </w:t>
      </w:r>
      <w:r w:rsidR="000B4D39">
        <w:rPr>
          <w:rFonts w:ascii="Times New Roman" w:eastAsia="Times New Roman" w:hAnsi="Times New Roman" w:cs="Times New Roman"/>
          <w:sz w:val="24"/>
          <w:szCs w:val="24"/>
        </w:rPr>
        <w:t>commented on compliance</w:t>
      </w:r>
      <w:r>
        <w:rPr>
          <w:rFonts w:ascii="Times New Roman" w:eastAsia="Times New Roman" w:hAnsi="Times New Roman" w:cs="Times New Roman"/>
          <w:sz w:val="24"/>
          <w:szCs w:val="24"/>
        </w:rPr>
        <w:t xml:space="preserve"> and the fact that it is a </w:t>
      </w:r>
      <w:r w:rsidR="000B4D39">
        <w:rPr>
          <w:rFonts w:ascii="Times New Roman" w:eastAsia="Times New Roman" w:hAnsi="Times New Roman" w:cs="Times New Roman"/>
          <w:sz w:val="24"/>
          <w:szCs w:val="24"/>
        </w:rPr>
        <w:t>federal regulation.</w:t>
      </w:r>
      <w:r w:rsidR="00C4104C">
        <w:rPr>
          <w:rFonts w:ascii="Times New Roman" w:eastAsia="Times New Roman" w:hAnsi="Times New Roman" w:cs="Times New Roman"/>
          <w:sz w:val="24"/>
          <w:szCs w:val="24"/>
        </w:rPr>
        <w:t xml:space="preserve"> </w:t>
      </w:r>
      <w:r w:rsidR="009943E5">
        <w:rPr>
          <w:rFonts w:ascii="Times New Roman" w:eastAsia="Times New Roman" w:hAnsi="Times New Roman" w:cs="Times New Roman"/>
          <w:sz w:val="24"/>
          <w:szCs w:val="24"/>
        </w:rPr>
        <w:t xml:space="preserve">In </w:t>
      </w:r>
      <w:r w:rsidR="00C4104C">
        <w:rPr>
          <w:rFonts w:ascii="Times New Roman" w:eastAsia="Times New Roman" w:hAnsi="Times New Roman" w:cs="Times New Roman"/>
          <w:sz w:val="24"/>
          <w:szCs w:val="24"/>
        </w:rPr>
        <w:t xml:space="preserve">2005 the </w:t>
      </w:r>
      <w:r w:rsidR="00BE5257">
        <w:rPr>
          <w:rFonts w:ascii="Times New Roman" w:eastAsia="Times New Roman" w:hAnsi="Times New Roman" w:cs="Times New Roman"/>
          <w:sz w:val="24"/>
          <w:szCs w:val="24"/>
        </w:rPr>
        <w:t>C</w:t>
      </w:r>
      <w:r w:rsidR="009943E5">
        <w:rPr>
          <w:rFonts w:ascii="Times New Roman" w:eastAsia="Times New Roman" w:hAnsi="Times New Roman" w:cs="Times New Roman"/>
          <w:sz w:val="24"/>
          <w:szCs w:val="24"/>
        </w:rPr>
        <w:t>hiropract</w:t>
      </w:r>
      <w:r w:rsidR="00BE5257">
        <w:rPr>
          <w:rFonts w:ascii="Times New Roman" w:eastAsia="Times New Roman" w:hAnsi="Times New Roman" w:cs="Times New Roman"/>
          <w:sz w:val="24"/>
          <w:szCs w:val="24"/>
        </w:rPr>
        <w:t>ors</w:t>
      </w:r>
      <w:r w:rsidR="009943E5">
        <w:rPr>
          <w:rFonts w:ascii="Times New Roman" w:eastAsia="Times New Roman" w:hAnsi="Times New Roman" w:cs="Times New Roman"/>
          <w:sz w:val="24"/>
          <w:szCs w:val="24"/>
        </w:rPr>
        <w:t xml:space="preserve"> </w:t>
      </w:r>
      <w:r w:rsidR="00BE5257">
        <w:rPr>
          <w:rFonts w:ascii="Times New Roman" w:eastAsia="Times New Roman" w:hAnsi="Times New Roman" w:cs="Times New Roman"/>
          <w:sz w:val="24"/>
          <w:szCs w:val="24"/>
        </w:rPr>
        <w:t>B</w:t>
      </w:r>
      <w:r w:rsidR="00C4104C">
        <w:rPr>
          <w:rFonts w:ascii="Times New Roman" w:eastAsia="Times New Roman" w:hAnsi="Times New Roman" w:cs="Times New Roman"/>
          <w:sz w:val="24"/>
          <w:szCs w:val="24"/>
        </w:rPr>
        <w:t>oard put in</w:t>
      </w:r>
      <w:r w:rsidR="009943E5">
        <w:rPr>
          <w:rFonts w:ascii="Times New Roman" w:eastAsia="Times New Roman" w:hAnsi="Times New Roman" w:cs="Times New Roman"/>
          <w:sz w:val="24"/>
          <w:szCs w:val="24"/>
        </w:rPr>
        <w:t xml:space="preserve"> a requirement for facilities</w:t>
      </w:r>
      <w:r w:rsidR="000B4D39">
        <w:rPr>
          <w:rFonts w:ascii="Times New Roman" w:eastAsia="Times New Roman" w:hAnsi="Times New Roman" w:cs="Times New Roman"/>
          <w:sz w:val="24"/>
          <w:szCs w:val="24"/>
        </w:rPr>
        <w:t xml:space="preserve"> in MA to have</w:t>
      </w:r>
      <w:r w:rsidR="00BE5257">
        <w:rPr>
          <w:rFonts w:ascii="Times New Roman" w:eastAsia="Times New Roman" w:hAnsi="Times New Roman" w:cs="Times New Roman"/>
          <w:sz w:val="24"/>
          <w:szCs w:val="24"/>
        </w:rPr>
        <w:t xml:space="preserve"> </w:t>
      </w:r>
      <w:r w:rsidR="00C4104C">
        <w:rPr>
          <w:rFonts w:ascii="Times New Roman" w:eastAsia="Times New Roman" w:hAnsi="Times New Roman" w:cs="Times New Roman"/>
          <w:sz w:val="24"/>
          <w:szCs w:val="24"/>
        </w:rPr>
        <w:t>a compliance</w:t>
      </w:r>
      <w:r w:rsidR="009943E5">
        <w:rPr>
          <w:rFonts w:ascii="Times New Roman" w:eastAsia="Times New Roman" w:hAnsi="Times New Roman" w:cs="Times New Roman"/>
          <w:sz w:val="24"/>
          <w:szCs w:val="24"/>
        </w:rPr>
        <w:t xml:space="preserve"> program and a </w:t>
      </w:r>
      <w:r w:rsidR="000B4D39">
        <w:rPr>
          <w:rFonts w:ascii="Times New Roman" w:eastAsia="Times New Roman" w:hAnsi="Times New Roman" w:cs="Times New Roman"/>
          <w:sz w:val="24"/>
          <w:szCs w:val="24"/>
        </w:rPr>
        <w:t>compliance manual</w:t>
      </w:r>
      <w:r w:rsidR="009943E5">
        <w:rPr>
          <w:rFonts w:ascii="Times New Roman" w:eastAsia="Times New Roman" w:hAnsi="Times New Roman" w:cs="Times New Roman"/>
          <w:sz w:val="24"/>
          <w:szCs w:val="24"/>
        </w:rPr>
        <w:t xml:space="preserve">. The </w:t>
      </w:r>
      <w:r w:rsidR="001E4F86">
        <w:rPr>
          <w:rFonts w:ascii="Times New Roman" w:eastAsia="Times New Roman" w:hAnsi="Times New Roman" w:cs="Times New Roman"/>
          <w:sz w:val="24"/>
          <w:szCs w:val="24"/>
        </w:rPr>
        <w:t>B</w:t>
      </w:r>
      <w:r w:rsidR="009943E5">
        <w:rPr>
          <w:rFonts w:ascii="Times New Roman" w:eastAsia="Times New Roman" w:hAnsi="Times New Roman" w:cs="Times New Roman"/>
          <w:sz w:val="24"/>
          <w:szCs w:val="24"/>
        </w:rPr>
        <w:t xml:space="preserve">oard felt it was redundant to have the </w:t>
      </w:r>
      <w:r w:rsidR="000B4D39">
        <w:rPr>
          <w:rFonts w:ascii="Times New Roman" w:eastAsia="Times New Roman" w:hAnsi="Times New Roman" w:cs="Times New Roman"/>
          <w:sz w:val="24"/>
          <w:szCs w:val="24"/>
        </w:rPr>
        <w:t xml:space="preserve">federal government require something to restate it as a state requirement. </w:t>
      </w:r>
      <w:r w:rsidR="00596AA2">
        <w:rPr>
          <w:rFonts w:ascii="Times New Roman" w:eastAsia="Times New Roman" w:hAnsi="Times New Roman" w:cs="Times New Roman"/>
          <w:sz w:val="24"/>
          <w:szCs w:val="24"/>
        </w:rPr>
        <w:t xml:space="preserve">Personnel as a mandatory issue for </w:t>
      </w:r>
      <w:r w:rsidR="001E4F86">
        <w:rPr>
          <w:rFonts w:ascii="Times New Roman" w:eastAsia="Times New Roman" w:hAnsi="Times New Roman" w:cs="Times New Roman"/>
          <w:sz w:val="24"/>
          <w:szCs w:val="24"/>
        </w:rPr>
        <w:t>CEU</w:t>
      </w:r>
      <w:r w:rsidR="000B4D39">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ha</w:t>
      </w:r>
      <w:r w:rsidR="000B4D39">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a</w:t>
      </w:r>
      <w:r w:rsidR="009943E5">
        <w:rPr>
          <w:rFonts w:ascii="Times New Roman" w:eastAsia="Times New Roman" w:hAnsi="Times New Roman" w:cs="Times New Roman"/>
          <w:sz w:val="24"/>
          <w:szCs w:val="24"/>
        </w:rPr>
        <w:t xml:space="preserve"> mandatory and necessary</w:t>
      </w:r>
      <w:r>
        <w:rPr>
          <w:rFonts w:ascii="Times New Roman" w:eastAsia="Times New Roman" w:hAnsi="Times New Roman" w:cs="Times New Roman"/>
          <w:sz w:val="24"/>
          <w:szCs w:val="24"/>
        </w:rPr>
        <w:t xml:space="preserve"> </w:t>
      </w:r>
      <w:r w:rsidR="000B4D39">
        <w:rPr>
          <w:rFonts w:ascii="Times New Roman" w:eastAsia="Times New Roman" w:hAnsi="Times New Roman" w:cs="Times New Roman"/>
          <w:sz w:val="24"/>
          <w:szCs w:val="24"/>
        </w:rPr>
        <w:t xml:space="preserve">role. </w:t>
      </w:r>
      <w:r>
        <w:rPr>
          <w:rFonts w:ascii="Times New Roman" w:eastAsia="Times New Roman" w:hAnsi="Times New Roman" w:cs="Times New Roman"/>
          <w:sz w:val="24"/>
          <w:szCs w:val="24"/>
        </w:rPr>
        <w:t>State and fed</w:t>
      </w:r>
      <w:r w:rsidR="009943E5">
        <w:rPr>
          <w:rFonts w:ascii="Times New Roman" w:eastAsia="Times New Roman" w:hAnsi="Times New Roman" w:cs="Times New Roman"/>
          <w:sz w:val="24"/>
          <w:szCs w:val="24"/>
        </w:rPr>
        <w:t>eral government</w:t>
      </w:r>
      <w:r w:rsidR="001E4F8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require</w:t>
      </w:r>
      <w:r w:rsidR="000B4D39">
        <w:rPr>
          <w:rFonts w:ascii="Times New Roman" w:eastAsia="Times New Roman" w:hAnsi="Times New Roman" w:cs="Times New Roman"/>
          <w:sz w:val="24"/>
          <w:szCs w:val="24"/>
        </w:rPr>
        <w:t xml:space="preserve"> annual </w:t>
      </w:r>
      <w:r w:rsidR="001E4F86">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for patient safety and workplace security. </w:t>
      </w:r>
      <w:r w:rsidR="001E4F86">
        <w:rPr>
          <w:rFonts w:ascii="Times New Roman" w:eastAsia="Times New Roman" w:hAnsi="Times New Roman" w:cs="Times New Roman"/>
          <w:sz w:val="24"/>
          <w:szCs w:val="24"/>
        </w:rPr>
        <w:t xml:space="preserve">Some </w:t>
      </w:r>
      <w:r w:rsidR="00596AA2">
        <w:rPr>
          <w:rFonts w:ascii="Times New Roman" w:eastAsia="Times New Roman" w:hAnsi="Times New Roman" w:cs="Times New Roman"/>
          <w:sz w:val="24"/>
          <w:szCs w:val="24"/>
        </w:rPr>
        <w:t xml:space="preserve">training </w:t>
      </w:r>
      <w:r w:rsidR="001E4F86">
        <w:rPr>
          <w:rFonts w:ascii="Times New Roman" w:eastAsia="Times New Roman" w:hAnsi="Times New Roman" w:cs="Times New Roman"/>
          <w:sz w:val="24"/>
          <w:szCs w:val="24"/>
        </w:rPr>
        <w:t xml:space="preserve">examples are </w:t>
      </w:r>
      <w:r w:rsidR="00C4104C">
        <w:rPr>
          <w:rFonts w:ascii="Times New Roman" w:eastAsia="Times New Roman" w:hAnsi="Times New Roman" w:cs="Times New Roman"/>
          <w:sz w:val="24"/>
          <w:szCs w:val="24"/>
        </w:rPr>
        <w:t>HIP</w:t>
      </w:r>
      <w:r w:rsidR="001E4F86">
        <w:rPr>
          <w:rFonts w:ascii="Times New Roman" w:eastAsia="Times New Roman" w:hAnsi="Times New Roman" w:cs="Times New Roman"/>
          <w:sz w:val="24"/>
          <w:szCs w:val="24"/>
        </w:rPr>
        <w:t>A</w:t>
      </w:r>
      <w:r w:rsidR="00C4104C">
        <w:rPr>
          <w:rFonts w:ascii="Times New Roman" w:eastAsia="Times New Roman" w:hAnsi="Times New Roman" w:cs="Times New Roman"/>
          <w:sz w:val="24"/>
          <w:szCs w:val="24"/>
        </w:rPr>
        <w:t xml:space="preserve">A, sexual harassment, cultural </w:t>
      </w:r>
      <w:r w:rsidR="000B4D39">
        <w:rPr>
          <w:rFonts w:ascii="Times New Roman" w:eastAsia="Times New Roman" w:hAnsi="Times New Roman" w:cs="Times New Roman"/>
          <w:sz w:val="24"/>
          <w:szCs w:val="24"/>
        </w:rPr>
        <w:t xml:space="preserve">competency, </w:t>
      </w:r>
      <w:r w:rsidR="001E4F86">
        <w:rPr>
          <w:rFonts w:ascii="Times New Roman" w:eastAsia="Times New Roman" w:hAnsi="Times New Roman" w:cs="Times New Roman"/>
          <w:sz w:val="24"/>
          <w:szCs w:val="24"/>
        </w:rPr>
        <w:t>patient interaction</w:t>
      </w:r>
      <w:r w:rsidR="000B4D39">
        <w:rPr>
          <w:rFonts w:ascii="Times New Roman" w:eastAsia="Times New Roman" w:hAnsi="Times New Roman" w:cs="Times New Roman"/>
          <w:sz w:val="24"/>
          <w:szCs w:val="24"/>
        </w:rPr>
        <w:t xml:space="preserve">, </w:t>
      </w:r>
      <w:r w:rsidR="001E4F86">
        <w:rPr>
          <w:rFonts w:ascii="Times New Roman" w:eastAsia="Times New Roman" w:hAnsi="Times New Roman" w:cs="Times New Roman"/>
          <w:sz w:val="24"/>
          <w:szCs w:val="24"/>
        </w:rPr>
        <w:t xml:space="preserve">and </w:t>
      </w:r>
      <w:r w:rsidR="00C4104C">
        <w:rPr>
          <w:rFonts w:ascii="Times New Roman" w:eastAsia="Times New Roman" w:hAnsi="Times New Roman" w:cs="Times New Roman"/>
          <w:sz w:val="24"/>
          <w:szCs w:val="24"/>
        </w:rPr>
        <w:t xml:space="preserve">proper use of pronouns. Clinical </w:t>
      </w:r>
      <w:r w:rsidR="001E4F86">
        <w:rPr>
          <w:rFonts w:ascii="Times New Roman" w:eastAsia="Times New Roman" w:hAnsi="Times New Roman" w:cs="Times New Roman"/>
          <w:sz w:val="24"/>
          <w:szCs w:val="24"/>
        </w:rPr>
        <w:t xml:space="preserve">chiropractic assistants </w:t>
      </w:r>
      <w:r w:rsidR="00C4104C">
        <w:rPr>
          <w:rFonts w:ascii="Times New Roman" w:eastAsia="Times New Roman" w:hAnsi="Times New Roman" w:cs="Times New Roman"/>
          <w:sz w:val="24"/>
          <w:szCs w:val="24"/>
        </w:rPr>
        <w:t>who directly work with patients</w:t>
      </w:r>
      <w:r w:rsidR="001E4F86">
        <w:rPr>
          <w:rFonts w:ascii="Times New Roman" w:eastAsia="Times New Roman" w:hAnsi="Times New Roman" w:cs="Times New Roman"/>
          <w:sz w:val="24"/>
          <w:szCs w:val="24"/>
        </w:rPr>
        <w:t xml:space="preserve"> </w:t>
      </w:r>
      <w:r w:rsidR="000B4D39">
        <w:rPr>
          <w:rFonts w:ascii="Times New Roman" w:eastAsia="Times New Roman" w:hAnsi="Times New Roman" w:cs="Times New Roman"/>
          <w:sz w:val="24"/>
          <w:szCs w:val="24"/>
        </w:rPr>
        <w:t>need to have mandatory</w:t>
      </w:r>
      <w:r w:rsidR="009943E5">
        <w:rPr>
          <w:rFonts w:ascii="Times New Roman" w:eastAsia="Times New Roman" w:hAnsi="Times New Roman" w:cs="Times New Roman"/>
          <w:sz w:val="24"/>
          <w:szCs w:val="24"/>
        </w:rPr>
        <w:t xml:space="preserve"> training.</w:t>
      </w:r>
      <w:r w:rsidR="00C4104C">
        <w:rPr>
          <w:rFonts w:ascii="Times New Roman" w:eastAsia="Times New Roman" w:hAnsi="Times New Roman" w:cs="Times New Roman"/>
          <w:sz w:val="24"/>
          <w:szCs w:val="24"/>
        </w:rPr>
        <w:t xml:space="preserve"> </w:t>
      </w:r>
      <w:r w:rsidR="000B4D39">
        <w:rPr>
          <w:rFonts w:ascii="Times New Roman" w:eastAsia="Times New Roman" w:hAnsi="Times New Roman" w:cs="Times New Roman"/>
          <w:sz w:val="24"/>
          <w:szCs w:val="24"/>
        </w:rPr>
        <w:t xml:space="preserve"> Personnel management is required. </w:t>
      </w:r>
    </w:p>
    <w:p w14:paraId="6DEE91B6" w14:textId="77777777" w:rsidR="00C4104C" w:rsidRDefault="00C4104C" w:rsidP="00D520C4">
      <w:pPr>
        <w:spacing w:after="0" w:line="240" w:lineRule="auto"/>
        <w:contextualSpacing/>
        <w:mirrorIndents/>
        <w:rPr>
          <w:rFonts w:ascii="Times New Roman" w:eastAsia="Times New Roman" w:hAnsi="Times New Roman" w:cs="Times New Roman"/>
          <w:sz w:val="24"/>
          <w:szCs w:val="24"/>
        </w:rPr>
      </w:pPr>
    </w:p>
    <w:p w14:paraId="00C98A9F" w14:textId="522AF16F" w:rsidR="00C87FE6" w:rsidRDefault="00C87FE6" w:rsidP="00D520C4">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Tracey Lane from Massachusetts Chiropractic Society</w:t>
      </w:r>
      <w:r w:rsidR="001E4F86" w:rsidRPr="5111616B">
        <w:rPr>
          <w:rFonts w:ascii="Times New Roman" w:eastAsia="Times New Roman" w:hAnsi="Times New Roman" w:cs="Times New Roman"/>
          <w:sz w:val="24"/>
          <w:szCs w:val="24"/>
        </w:rPr>
        <w:t xml:space="preserve"> </w:t>
      </w:r>
      <w:r w:rsidR="00962550" w:rsidRPr="5111616B">
        <w:rPr>
          <w:rFonts w:ascii="Times New Roman" w:eastAsia="Times New Roman" w:hAnsi="Times New Roman" w:cs="Times New Roman"/>
          <w:sz w:val="24"/>
          <w:szCs w:val="24"/>
        </w:rPr>
        <w:t>mentioned</w:t>
      </w:r>
      <w:r w:rsidR="001E4F86" w:rsidRPr="5111616B">
        <w:rPr>
          <w:rFonts w:ascii="Times New Roman" w:eastAsia="Times New Roman" w:hAnsi="Times New Roman" w:cs="Times New Roman"/>
          <w:sz w:val="24"/>
          <w:szCs w:val="24"/>
        </w:rPr>
        <w:t xml:space="preserve"> Bill</w:t>
      </w:r>
      <w:r w:rsidRPr="5111616B">
        <w:rPr>
          <w:rFonts w:ascii="Times New Roman" w:eastAsia="Times New Roman" w:hAnsi="Times New Roman" w:cs="Times New Roman"/>
          <w:sz w:val="24"/>
          <w:szCs w:val="24"/>
        </w:rPr>
        <w:t xml:space="preserve"> </w:t>
      </w:r>
      <w:r w:rsidR="006A2CB3" w:rsidRPr="5111616B">
        <w:rPr>
          <w:rFonts w:ascii="Times New Roman" w:eastAsia="Times New Roman" w:hAnsi="Times New Roman" w:cs="Times New Roman"/>
          <w:sz w:val="24"/>
          <w:szCs w:val="24"/>
        </w:rPr>
        <w:t>H.</w:t>
      </w:r>
      <w:r w:rsidRPr="5111616B">
        <w:rPr>
          <w:rFonts w:ascii="Times New Roman" w:eastAsia="Times New Roman" w:hAnsi="Times New Roman" w:cs="Times New Roman"/>
          <w:sz w:val="24"/>
          <w:szCs w:val="24"/>
        </w:rPr>
        <w:t>21</w:t>
      </w:r>
      <w:r w:rsidR="006A2CB3" w:rsidRPr="5111616B">
        <w:rPr>
          <w:rFonts w:ascii="Times New Roman" w:eastAsia="Times New Roman" w:hAnsi="Times New Roman" w:cs="Times New Roman"/>
          <w:sz w:val="24"/>
          <w:szCs w:val="24"/>
        </w:rPr>
        <w:t>2</w:t>
      </w:r>
      <w:r w:rsidRPr="5111616B">
        <w:rPr>
          <w:rFonts w:ascii="Times New Roman" w:eastAsia="Times New Roman" w:hAnsi="Times New Roman" w:cs="Times New Roman"/>
          <w:sz w:val="24"/>
          <w:szCs w:val="24"/>
        </w:rPr>
        <w:t>1</w:t>
      </w:r>
      <w:r w:rsidR="00C4104C" w:rsidRPr="5111616B">
        <w:rPr>
          <w:rFonts w:ascii="Times New Roman" w:eastAsia="Times New Roman" w:hAnsi="Times New Roman" w:cs="Times New Roman"/>
          <w:color w:val="FF0000"/>
          <w:sz w:val="24"/>
          <w:szCs w:val="24"/>
        </w:rPr>
        <w:t xml:space="preserve"> </w:t>
      </w:r>
      <w:r w:rsidR="00C4104C" w:rsidRPr="5111616B">
        <w:rPr>
          <w:rFonts w:ascii="Times New Roman" w:eastAsia="Times New Roman" w:hAnsi="Times New Roman" w:cs="Times New Roman"/>
          <w:sz w:val="24"/>
          <w:szCs w:val="24"/>
        </w:rPr>
        <w:t xml:space="preserve">for </w:t>
      </w:r>
      <w:r w:rsidR="001E4F86" w:rsidRPr="5111616B">
        <w:rPr>
          <w:rFonts w:ascii="Times New Roman" w:eastAsia="Times New Roman" w:hAnsi="Times New Roman" w:cs="Times New Roman"/>
          <w:sz w:val="24"/>
          <w:szCs w:val="24"/>
        </w:rPr>
        <w:t xml:space="preserve">a chiropractic </w:t>
      </w:r>
      <w:r w:rsidR="00C4104C" w:rsidRPr="5111616B">
        <w:rPr>
          <w:rFonts w:ascii="Times New Roman" w:eastAsia="Times New Roman" w:hAnsi="Times New Roman" w:cs="Times New Roman"/>
          <w:sz w:val="24"/>
          <w:szCs w:val="24"/>
        </w:rPr>
        <w:t xml:space="preserve">preceptorship </w:t>
      </w:r>
      <w:r w:rsidR="009943E5" w:rsidRPr="5111616B">
        <w:rPr>
          <w:rFonts w:ascii="Times New Roman" w:eastAsia="Times New Roman" w:hAnsi="Times New Roman" w:cs="Times New Roman"/>
          <w:sz w:val="24"/>
          <w:szCs w:val="24"/>
        </w:rPr>
        <w:t xml:space="preserve">program </w:t>
      </w:r>
      <w:r w:rsidRPr="5111616B">
        <w:rPr>
          <w:rFonts w:ascii="Times New Roman" w:eastAsia="Times New Roman" w:hAnsi="Times New Roman" w:cs="Times New Roman"/>
          <w:sz w:val="24"/>
          <w:szCs w:val="24"/>
        </w:rPr>
        <w:t xml:space="preserve">that </w:t>
      </w:r>
      <w:r w:rsidR="00C4104C" w:rsidRPr="5111616B">
        <w:rPr>
          <w:rFonts w:ascii="Times New Roman" w:eastAsia="Times New Roman" w:hAnsi="Times New Roman" w:cs="Times New Roman"/>
          <w:sz w:val="24"/>
          <w:szCs w:val="24"/>
        </w:rPr>
        <w:t>will hopefully pass this year.</w:t>
      </w:r>
      <w:r w:rsidR="00962550" w:rsidRPr="5111616B">
        <w:rPr>
          <w:rFonts w:ascii="Times New Roman" w:eastAsia="Times New Roman" w:hAnsi="Times New Roman" w:cs="Times New Roman"/>
          <w:sz w:val="24"/>
          <w:szCs w:val="24"/>
        </w:rPr>
        <w:t xml:space="preserve"> </w:t>
      </w:r>
      <w:r w:rsidRPr="5111616B">
        <w:rPr>
          <w:rFonts w:ascii="Times New Roman" w:eastAsia="Times New Roman" w:hAnsi="Times New Roman" w:cs="Times New Roman"/>
          <w:sz w:val="24"/>
          <w:szCs w:val="24"/>
        </w:rPr>
        <w:t>She also discussed the importance of reaching out to chiropractic colleges</w:t>
      </w:r>
      <w:r w:rsidR="00962550" w:rsidRPr="5111616B">
        <w:rPr>
          <w:rFonts w:ascii="Times New Roman" w:eastAsia="Times New Roman" w:hAnsi="Times New Roman" w:cs="Times New Roman"/>
          <w:sz w:val="24"/>
          <w:szCs w:val="24"/>
        </w:rPr>
        <w:t xml:space="preserve"> to help </w:t>
      </w:r>
      <w:r w:rsidRPr="5111616B">
        <w:rPr>
          <w:rFonts w:ascii="Times New Roman" w:eastAsia="Times New Roman" w:hAnsi="Times New Roman" w:cs="Times New Roman"/>
          <w:sz w:val="24"/>
          <w:szCs w:val="24"/>
        </w:rPr>
        <w:t xml:space="preserve">increase the number of students coming into the chiropractic profession in Massachusetts. </w:t>
      </w:r>
      <w:r w:rsidR="00962550" w:rsidRPr="5111616B">
        <w:rPr>
          <w:rFonts w:ascii="Times New Roman" w:eastAsia="Times New Roman" w:hAnsi="Times New Roman" w:cs="Times New Roman"/>
          <w:sz w:val="24"/>
          <w:szCs w:val="24"/>
        </w:rPr>
        <w:t xml:space="preserve">There is a recruiting effort on </w:t>
      </w:r>
      <w:r w:rsidRPr="5111616B">
        <w:rPr>
          <w:rFonts w:ascii="Times New Roman" w:eastAsia="Times New Roman" w:hAnsi="Times New Roman" w:cs="Times New Roman"/>
          <w:sz w:val="24"/>
          <w:szCs w:val="24"/>
        </w:rPr>
        <w:t>April 10</w:t>
      </w:r>
      <w:r w:rsidR="00962550" w:rsidRPr="5111616B">
        <w:rPr>
          <w:rFonts w:ascii="Times New Roman" w:eastAsia="Times New Roman" w:hAnsi="Times New Roman" w:cs="Times New Roman"/>
          <w:sz w:val="24"/>
          <w:szCs w:val="24"/>
        </w:rPr>
        <w:t xml:space="preserve">, </w:t>
      </w:r>
      <w:proofErr w:type="gramStart"/>
      <w:r w:rsidR="00962550" w:rsidRPr="5111616B">
        <w:rPr>
          <w:rFonts w:ascii="Times New Roman" w:eastAsia="Times New Roman" w:hAnsi="Times New Roman" w:cs="Times New Roman"/>
          <w:sz w:val="24"/>
          <w:szCs w:val="24"/>
        </w:rPr>
        <w:t>2024</w:t>
      </w:r>
      <w:proofErr w:type="gramEnd"/>
      <w:r w:rsidR="00962550" w:rsidRPr="5111616B">
        <w:rPr>
          <w:rFonts w:ascii="Times New Roman" w:eastAsia="Times New Roman" w:hAnsi="Times New Roman" w:cs="Times New Roman"/>
          <w:sz w:val="24"/>
          <w:szCs w:val="24"/>
        </w:rPr>
        <w:t xml:space="preserve"> </w:t>
      </w:r>
      <w:r w:rsidRPr="5111616B">
        <w:rPr>
          <w:rFonts w:ascii="Times New Roman" w:eastAsia="Times New Roman" w:hAnsi="Times New Roman" w:cs="Times New Roman"/>
          <w:sz w:val="24"/>
          <w:szCs w:val="24"/>
        </w:rPr>
        <w:t xml:space="preserve">at the University of Bridgeport. She invited anyone who is interested </w:t>
      </w:r>
      <w:proofErr w:type="gramStart"/>
      <w:r w:rsidR="006A2CB3" w:rsidRPr="5111616B">
        <w:rPr>
          <w:rFonts w:ascii="Times New Roman" w:eastAsia="Times New Roman" w:hAnsi="Times New Roman" w:cs="Times New Roman"/>
          <w:sz w:val="24"/>
          <w:szCs w:val="24"/>
        </w:rPr>
        <w:t>to attend</w:t>
      </w:r>
      <w:proofErr w:type="gramEnd"/>
      <w:r w:rsidRPr="5111616B">
        <w:rPr>
          <w:rFonts w:ascii="Times New Roman" w:eastAsia="Times New Roman" w:hAnsi="Times New Roman" w:cs="Times New Roman"/>
          <w:sz w:val="24"/>
          <w:szCs w:val="24"/>
        </w:rPr>
        <w:t xml:space="preserve">. </w:t>
      </w:r>
    </w:p>
    <w:p w14:paraId="4F1A5D43" w14:textId="77777777" w:rsidR="00891A09" w:rsidRDefault="00891A09" w:rsidP="00D520C4">
      <w:pPr>
        <w:spacing w:after="0" w:line="240" w:lineRule="auto"/>
        <w:contextualSpacing/>
        <w:mirrorIndents/>
        <w:rPr>
          <w:rFonts w:ascii="Times New Roman" w:eastAsia="Times New Roman" w:hAnsi="Times New Roman" w:cs="Times New Roman"/>
          <w:sz w:val="24"/>
          <w:szCs w:val="24"/>
        </w:rPr>
      </w:pPr>
    </w:p>
    <w:p w14:paraId="52930387" w14:textId="77777777" w:rsidR="00C736D3" w:rsidRPr="00733EA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733EAC">
        <w:rPr>
          <w:rFonts w:ascii="Times New Roman" w:eastAsia="Times New Roman" w:hAnsi="Times New Roman" w:cs="Times New Roman"/>
          <w:b/>
          <w:bCs/>
          <w:color w:val="000000"/>
          <w:sz w:val="24"/>
          <w:szCs w:val="24"/>
          <w:u w:val="single"/>
        </w:rPr>
        <w:t>CLOSED SESSION</w:t>
      </w:r>
    </w:p>
    <w:p w14:paraId="6CFB297B" w14:textId="36317A2D" w:rsidR="00C736D3" w:rsidRPr="00733EAC" w:rsidRDefault="00C736D3" w:rsidP="00C736D3">
      <w:pPr>
        <w:spacing w:after="0" w:line="240" w:lineRule="auto"/>
        <w:contextualSpacing/>
        <w:mirrorIndents/>
        <w:rPr>
          <w:rFonts w:ascii="Times New Roman" w:hAnsi="Times New Roman" w:cs="Times New Roman"/>
          <w:sz w:val="24"/>
          <w:szCs w:val="24"/>
        </w:rPr>
      </w:pPr>
      <w:r w:rsidRPr="00733EAC">
        <w:rPr>
          <w:rFonts w:ascii="Times New Roman" w:hAnsi="Times New Roman" w:cs="Times New Roman"/>
          <w:sz w:val="24"/>
          <w:szCs w:val="24"/>
        </w:rPr>
        <w:t>At 11:1</w:t>
      </w:r>
      <w:r w:rsidR="00AC318E">
        <w:rPr>
          <w:rFonts w:ascii="Times New Roman" w:hAnsi="Times New Roman" w:cs="Times New Roman"/>
          <w:sz w:val="24"/>
          <w:szCs w:val="24"/>
        </w:rPr>
        <w:t>4</w:t>
      </w:r>
      <w:r w:rsidRPr="00733EAC">
        <w:rPr>
          <w:rFonts w:ascii="Times New Roman" w:hAnsi="Times New Roman" w:cs="Times New Roman"/>
          <w:sz w:val="24"/>
          <w:szCs w:val="24"/>
        </w:rPr>
        <w:t>a.m. the Chair requested a motion to end the public session and go into closed session.</w:t>
      </w:r>
    </w:p>
    <w:p w14:paraId="7A7352E9" w14:textId="77777777" w:rsidR="00C736D3" w:rsidRPr="00733EAC" w:rsidRDefault="00C736D3" w:rsidP="00C736D3">
      <w:pPr>
        <w:spacing w:after="0" w:line="240" w:lineRule="auto"/>
        <w:contextualSpacing/>
        <w:mirrorIndents/>
        <w:rPr>
          <w:rFonts w:ascii="Times New Roman" w:hAnsi="Times New Roman" w:cs="Times New Roman"/>
          <w:b/>
          <w:bCs/>
          <w:sz w:val="24"/>
          <w:szCs w:val="24"/>
          <w:u w:val="single"/>
        </w:rPr>
      </w:pPr>
    </w:p>
    <w:p w14:paraId="35409EF8" w14:textId="41F35A6A" w:rsidR="00C736D3" w:rsidRPr="00733EAC" w:rsidRDefault="00C736D3" w:rsidP="00C736D3">
      <w:pPr>
        <w:spacing w:after="0" w:line="240" w:lineRule="auto"/>
        <w:contextualSpacing/>
        <w:mirrorIndents/>
        <w:rPr>
          <w:rFonts w:ascii="Times New Roman" w:hAnsi="Times New Roman" w:cs="Times New Roman"/>
          <w:bCs/>
          <w:sz w:val="24"/>
          <w:szCs w:val="24"/>
        </w:rPr>
      </w:pPr>
      <w:r w:rsidRPr="00733EAC">
        <w:rPr>
          <w:rFonts w:ascii="Times New Roman" w:eastAsia="Times New Roman" w:hAnsi="Times New Roman" w:cs="Times New Roman"/>
          <w:color w:val="000000"/>
          <w:sz w:val="24"/>
          <w:szCs w:val="24"/>
        </w:rPr>
        <w:t xml:space="preserve">Thereafter, a motion was made by Dr. </w:t>
      </w:r>
      <w:r w:rsidR="00AC318E">
        <w:rPr>
          <w:rFonts w:ascii="Times New Roman" w:eastAsia="Times New Roman" w:hAnsi="Times New Roman" w:cs="Times New Roman"/>
          <w:color w:val="000000"/>
          <w:sz w:val="24"/>
          <w:szCs w:val="24"/>
        </w:rPr>
        <w:t>O’Malley</w:t>
      </w:r>
      <w:r w:rsidRPr="00733EAC">
        <w:rPr>
          <w:rFonts w:ascii="Times New Roman" w:eastAsia="Times New Roman" w:hAnsi="Times New Roman" w:cs="Times New Roman"/>
          <w:color w:val="000000"/>
          <w:sz w:val="24"/>
          <w:szCs w:val="24"/>
        </w:rPr>
        <w:t xml:space="preserve">, seconded by Dr. </w:t>
      </w:r>
      <w:r w:rsidR="00AC318E">
        <w:rPr>
          <w:rFonts w:ascii="Times New Roman" w:eastAsia="Times New Roman" w:hAnsi="Times New Roman" w:cs="Times New Roman"/>
          <w:color w:val="000000"/>
          <w:sz w:val="24"/>
          <w:szCs w:val="24"/>
        </w:rPr>
        <w:t>Jolly</w:t>
      </w:r>
      <w:r w:rsidRPr="00733EAC">
        <w:rPr>
          <w:rFonts w:ascii="Times New Roman" w:eastAsia="Times New Roman" w:hAnsi="Times New Roman" w:cs="Times New Roman"/>
          <w:color w:val="000000"/>
          <w:sz w:val="24"/>
          <w:szCs w:val="24"/>
        </w:rPr>
        <w:t xml:space="preserve"> and VOTED (roll call); </w:t>
      </w:r>
      <w:r w:rsidRPr="00733EAC">
        <w:rPr>
          <w:rFonts w:ascii="Times New Roman" w:eastAsia="Times New Roman" w:hAnsi="Times New Roman" w:cs="Times New Roman"/>
          <w:b/>
          <w:bCs/>
          <w:color w:val="000000"/>
          <w:sz w:val="24"/>
          <w:szCs w:val="24"/>
        </w:rPr>
        <w:t xml:space="preserve">to end the public session and go into Closed Session per </w:t>
      </w:r>
      <w:r w:rsidRPr="00733EAC">
        <w:rPr>
          <w:rFonts w:ascii="Times New Roman" w:hAnsi="Times New Roman" w:cs="Times New Roman"/>
          <w:b/>
          <w:bCs/>
          <w:sz w:val="24"/>
          <w:szCs w:val="24"/>
        </w:rPr>
        <w:t xml:space="preserve">G.L. c. 112, § 65C </w:t>
      </w:r>
      <w:r w:rsidRPr="00733EAC">
        <w:rPr>
          <w:rFonts w:ascii="Times New Roman" w:eastAsia="Times New Roman" w:hAnsi="Times New Roman" w:cs="Times New Roman"/>
          <w:b/>
          <w:bCs/>
          <w:color w:val="000000"/>
          <w:sz w:val="24"/>
          <w:szCs w:val="24"/>
        </w:rPr>
        <w:t>for the purpose of reviewing cases in investigative conference</w:t>
      </w:r>
      <w:r w:rsidRPr="00733EAC">
        <w:rPr>
          <w:rFonts w:ascii="Times New Roman" w:hAnsi="Times New Roman" w:cs="Times New Roman"/>
          <w:bCs/>
          <w:sz w:val="24"/>
          <w:szCs w:val="24"/>
        </w:rPr>
        <w:t>. The motion passed as follows:</w:t>
      </w:r>
    </w:p>
    <w:p w14:paraId="0B1F6058" w14:textId="6073F5E2"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in-favor: Connors, Jolly, Bush, Grosso, Debs</w:t>
      </w:r>
      <w:r w:rsidR="00AC318E">
        <w:rPr>
          <w:rFonts w:ascii="Times New Roman" w:eastAsia="Times New Roman" w:hAnsi="Times New Roman" w:cs="Times New Roman"/>
          <w:i/>
          <w:iCs/>
          <w:color w:val="000000"/>
          <w:sz w:val="24"/>
          <w:szCs w:val="24"/>
        </w:rPr>
        <w:t xml:space="preserve">, O’Malley, </w:t>
      </w:r>
      <w:r w:rsidR="00C87FE6">
        <w:rPr>
          <w:rFonts w:ascii="Times New Roman" w:eastAsia="Times New Roman" w:hAnsi="Times New Roman" w:cs="Times New Roman"/>
          <w:i/>
          <w:iCs/>
          <w:color w:val="000000"/>
          <w:sz w:val="24"/>
          <w:szCs w:val="24"/>
        </w:rPr>
        <w:t>Denaro</w:t>
      </w:r>
    </w:p>
    <w:p w14:paraId="4DBFD80D" w14:textId="77777777"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 xml:space="preserve">opposed: </w:t>
      </w:r>
      <w:proofErr w:type="gramStart"/>
      <w:r w:rsidRPr="00733EAC">
        <w:rPr>
          <w:rFonts w:ascii="Times New Roman" w:eastAsia="Times New Roman" w:hAnsi="Times New Roman" w:cs="Times New Roman"/>
          <w:i/>
          <w:iCs/>
          <w:color w:val="000000"/>
          <w:sz w:val="24"/>
          <w:szCs w:val="24"/>
        </w:rPr>
        <w:t>none</w:t>
      </w:r>
      <w:proofErr w:type="gramEnd"/>
    </w:p>
    <w:p w14:paraId="53D03A85" w14:textId="77777777" w:rsidR="00C736D3" w:rsidRDefault="00C736D3" w:rsidP="00C736D3">
      <w:pPr>
        <w:spacing w:after="0" w:line="240" w:lineRule="auto"/>
        <w:contextualSpacing/>
        <w:mirrorIndents/>
        <w:rPr>
          <w:rFonts w:ascii="Times New Roman" w:eastAsia="Times New Roman" w:hAnsi="Times New Roman" w:cs="Times New Roman"/>
          <w:b/>
          <w:bCs/>
          <w:color w:val="000000"/>
          <w:u w:val="single"/>
        </w:rPr>
      </w:pPr>
    </w:p>
    <w:p w14:paraId="7661EB50" w14:textId="77777777" w:rsidR="00C736D3" w:rsidRPr="00733EAC" w:rsidRDefault="00C736D3" w:rsidP="00C736D3">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1E135D49" w14:textId="24F238CA" w:rsidR="00AC318E" w:rsidRPr="00733EA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378D1751" w14:textId="77777777" w:rsidR="00C736D3" w:rsidRPr="00733EAC" w:rsidRDefault="00C736D3" w:rsidP="00C736D3">
      <w:pPr>
        <w:spacing w:after="0" w:line="240" w:lineRule="auto"/>
        <w:rPr>
          <w:rFonts w:ascii="Times New Roman" w:hAnsi="Times New Roman" w:cs="Times New Roman"/>
          <w:b/>
          <w:bCs/>
          <w:iCs/>
          <w:sz w:val="24"/>
          <w:szCs w:val="24"/>
          <w:u w:val="single"/>
        </w:rPr>
      </w:pPr>
    </w:p>
    <w:p w14:paraId="3AC45CB0" w14:textId="77777777" w:rsidR="00C736D3" w:rsidRPr="00733EAC" w:rsidRDefault="00C736D3" w:rsidP="00C736D3">
      <w:pPr>
        <w:tabs>
          <w:tab w:val="left" w:pos="-2070"/>
          <w:tab w:val="left" w:pos="1800"/>
        </w:tabs>
        <w:rPr>
          <w:rFonts w:ascii="Times New Roman" w:eastAsia="Times New Roman" w:hAnsi="Times New Roman" w:cs="Times New Roman"/>
          <w:color w:val="000000"/>
          <w:sz w:val="24"/>
          <w:szCs w:val="24"/>
        </w:rPr>
      </w:pPr>
      <w:r w:rsidRPr="00733EAC">
        <w:rPr>
          <w:rFonts w:ascii="Times New Roman" w:hAnsi="Times New Roman" w:cs="Times New Roman"/>
          <w:b/>
          <w:bCs/>
          <w:iCs/>
          <w:sz w:val="24"/>
          <w:szCs w:val="24"/>
          <w:u w:val="single"/>
        </w:rPr>
        <w:t>Investigative Case Conference</w:t>
      </w:r>
      <w:r w:rsidRPr="00733EAC">
        <w:rPr>
          <w:rFonts w:ascii="Times New Roman" w:hAnsi="Times New Roman" w:cs="Times New Roman"/>
          <w:b/>
          <w:bCs/>
          <w:iCs/>
          <w:sz w:val="24"/>
          <w:szCs w:val="24"/>
        </w:rPr>
        <w:t>:</w:t>
      </w:r>
      <w:r w:rsidRPr="00733EAC">
        <w:rPr>
          <w:rFonts w:ascii="Times New Roman" w:hAnsi="Times New Roman" w:cs="Times New Roman"/>
          <w:bCs/>
          <w:iCs/>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1A2492BF" w14:textId="2AADCC4E" w:rsidR="00C736D3" w:rsidRPr="004F1A86" w:rsidRDefault="004F1A86" w:rsidP="00C736D3">
      <w:pPr>
        <w:pStyle w:val="ListParagraph"/>
        <w:numPr>
          <w:ilvl w:val="0"/>
          <w:numId w:val="35"/>
        </w:numPr>
        <w:spacing w:after="0" w:line="240" w:lineRule="auto"/>
        <w:rPr>
          <w:rFonts w:ascii="Times New Roman" w:eastAsia="Times New Roman" w:hAnsi="Times New Roman" w:cs="Times New Roman"/>
          <w:i/>
          <w:iCs/>
          <w:color w:val="000000"/>
          <w:sz w:val="24"/>
          <w:szCs w:val="24"/>
        </w:rPr>
      </w:pPr>
      <w:r w:rsidRPr="00790E77">
        <w:rPr>
          <w:rFonts w:ascii="Times New Roman" w:hAnsi="Times New Roman" w:cs="Times New Roman"/>
          <w:i/>
          <w:iCs/>
          <w:sz w:val="24"/>
          <w:szCs w:val="24"/>
          <w:shd w:val="clear" w:color="auto" w:fill="FFFFFF"/>
        </w:rPr>
        <w:t>Docket Number CHR-2023-0012</w:t>
      </w:r>
      <w:r w:rsidRPr="00790E77">
        <w:rPr>
          <w:sz w:val="24"/>
          <w:szCs w:val="24"/>
          <w:shd w:val="clear" w:color="auto" w:fill="FFFFFF"/>
        </w:rPr>
        <w:t xml:space="preserve"> </w:t>
      </w:r>
      <w:r>
        <w:rPr>
          <w:rFonts w:ascii="Times New Roman" w:hAnsi="Times New Roman" w:cs="Times New Roman"/>
          <w:i/>
          <w:iCs/>
          <w:sz w:val="24"/>
          <w:szCs w:val="24"/>
          <w:shd w:val="clear" w:color="auto" w:fill="FFFFFF"/>
        </w:rPr>
        <w:t>-</w:t>
      </w:r>
      <w:r w:rsidR="00C736D3" w:rsidRPr="00733EAC">
        <w:rPr>
          <w:rFonts w:ascii="Times New Roman" w:hAnsi="Times New Roman" w:cs="Times New Roman"/>
          <w:i/>
          <w:iCs/>
          <w:sz w:val="24"/>
          <w:szCs w:val="24"/>
          <w:shd w:val="clear" w:color="auto" w:fill="FFFFFF"/>
        </w:rPr>
        <w:t xml:space="preserve"> Dismissed Without Prejudice</w:t>
      </w:r>
    </w:p>
    <w:p w14:paraId="7CF9A1B9" w14:textId="744FC62C" w:rsidR="004F1A86" w:rsidRPr="004F1A86" w:rsidRDefault="004F1A86" w:rsidP="004F1A86">
      <w:pPr>
        <w:pStyle w:val="ListParagraph"/>
        <w:numPr>
          <w:ilvl w:val="0"/>
          <w:numId w:val="35"/>
        </w:numPr>
        <w:spacing w:after="0" w:line="240" w:lineRule="auto"/>
        <w:rPr>
          <w:rFonts w:ascii="Times New Roman" w:eastAsia="Times New Roman" w:hAnsi="Times New Roman" w:cs="Times New Roman"/>
          <w:i/>
          <w:iCs/>
          <w:color w:val="000000"/>
          <w:sz w:val="24"/>
          <w:szCs w:val="24"/>
        </w:rPr>
      </w:pPr>
      <w:r w:rsidRPr="00790E77">
        <w:rPr>
          <w:rFonts w:ascii="Times New Roman" w:hAnsi="Times New Roman" w:cs="Times New Roman"/>
          <w:i/>
          <w:iCs/>
          <w:sz w:val="24"/>
          <w:szCs w:val="24"/>
          <w:shd w:val="clear" w:color="auto" w:fill="FFFFFF"/>
        </w:rPr>
        <w:t>Docket Number FCHR-2023-0001</w:t>
      </w:r>
      <w:r w:rsidRPr="00790E77">
        <w:rPr>
          <w:sz w:val="24"/>
          <w:szCs w:val="24"/>
          <w:shd w:val="clear" w:color="auto" w:fill="FFFFFF"/>
        </w:rPr>
        <w:t xml:space="preserve"> </w:t>
      </w:r>
      <w:r>
        <w:rPr>
          <w:sz w:val="24"/>
          <w:szCs w:val="24"/>
          <w:shd w:val="clear" w:color="auto" w:fill="FFFFFF"/>
        </w:rPr>
        <w:t xml:space="preserve">- </w:t>
      </w:r>
      <w:r w:rsidRPr="00733EAC">
        <w:rPr>
          <w:rFonts w:ascii="Times New Roman" w:hAnsi="Times New Roman" w:cs="Times New Roman"/>
          <w:i/>
          <w:iCs/>
          <w:sz w:val="24"/>
          <w:szCs w:val="24"/>
          <w:shd w:val="clear" w:color="auto" w:fill="FFFFFF"/>
        </w:rPr>
        <w:t>Dismissed Without Prejudice</w:t>
      </w:r>
    </w:p>
    <w:p w14:paraId="081E75D1" w14:textId="77777777" w:rsidR="00C736D3"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139A90E5" w14:textId="77777777" w:rsidR="00C736D3" w:rsidRPr="009E4450"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ADJOURNMENT</w:t>
      </w:r>
    </w:p>
    <w:p w14:paraId="2BB55CFC" w14:textId="4322A9ED" w:rsidR="00C736D3"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11:2</w:t>
      </w:r>
      <w:r w:rsidR="00AC318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a.m. a motion was made by Dr. Jolly, seconded by Dr. Debs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to end the closed session.  </w:t>
      </w:r>
    </w:p>
    <w:p w14:paraId="67BD0770" w14:textId="60ED9771" w:rsidR="00C736D3" w:rsidRPr="00790E77" w:rsidRDefault="00C736D3" w:rsidP="00C736D3">
      <w:pPr>
        <w:spacing w:after="0" w:line="240" w:lineRule="auto"/>
        <w:rPr>
          <w:rFonts w:ascii="Times New Roman" w:eastAsia="Times New Roman" w:hAnsi="Times New Roman" w:cs="Times New Roman"/>
          <w:i/>
          <w:iCs/>
          <w:sz w:val="24"/>
          <w:szCs w:val="24"/>
        </w:rPr>
      </w:pPr>
      <w:r w:rsidRPr="009E4450">
        <w:rPr>
          <w:rFonts w:ascii="Times New Roman" w:eastAsia="Times New Roman" w:hAnsi="Times New Roman" w:cs="Times New Roman"/>
          <w:i/>
          <w:iCs/>
          <w:color w:val="000000"/>
          <w:sz w:val="24"/>
          <w:szCs w:val="24"/>
        </w:rPr>
        <w:lastRenderedPageBreak/>
        <w:t xml:space="preserve">in-favor: </w:t>
      </w:r>
      <w:r>
        <w:rPr>
          <w:rFonts w:ascii="Times New Roman" w:eastAsia="Times New Roman" w:hAnsi="Times New Roman" w:cs="Times New Roman"/>
          <w:i/>
          <w:iCs/>
          <w:color w:val="000000"/>
          <w:sz w:val="24"/>
          <w:szCs w:val="24"/>
        </w:rPr>
        <w:t>Connors, Jolly, Bush, Grosso, Debs</w:t>
      </w:r>
      <w:r w:rsidR="004F1A86" w:rsidRPr="00790E77">
        <w:rPr>
          <w:rFonts w:ascii="Times New Roman" w:eastAsia="Times New Roman" w:hAnsi="Times New Roman" w:cs="Times New Roman"/>
          <w:i/>
          <w:iCs/>
          <w:sz w:val="24"/>
          <w:szCs w:val="24"/>
        </w:rPr>
        <w:t>, O’Malley, Denaro</w:t>
      </w:r>
      <w:r w:rsidRPr="00790E77">
        <w:rPr>
          <w:rFonts w:ascii="Times New Roman" w:eastAsia="Times New Roman" w:hAnsi="Times New Roman" w:cs="Times New Roman"/>
          <w:i/>
          <w:iCs/>
          <w:sz w:val="24"/>
          <w:szCs w:val="24"/>
        </w:rPr>
        <w:t xml:space="preserve"> </w:t>
      </w:r>
    </w:p>
    <w:p w14:paraId="252B1E04" w14:textId="77777777" w:rsidR="00B33362" w:rsidRPr="00790E77" w:rsidRDefault="00B33362" w:rsidP="00337CCA">
      <w:pPr>
        <w:spacing w:after="0" w:line="240" w:lineRule="auto"/>
        <w:contextualSpacing/>
        <w:mirrorIndents/>
        <w:rPr>
          <w:rFonts w:ascii="Times New Roman" w:eastAsia="Times New Roman" w:hAnsi="Times New Roman" w:cs="Times New Roman"/>
          <w:sz w:val="24"/>
          <w:szCs w:val="24"/>
        </w:rPr>
      </w:pPr>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2E5A482E"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proofErr w:type="gramStart"/>
      <w:r w:rsidR="00B52C08">
        <w:rPr>
          <w:rFonts w:ascii="Times New Roman" w:eastAsia="Times New Roman" w:hAnsi="Times New Roman" w:cs="Times New Roman"/>
          <w:i/>
          <w:iCs/>
          <w:sz w:val="24"/>
          <w:szCs w:val="24"/>
        </w:rPr>
        <w:t>0</w:t>
      </w:r>
      <w:r w:rsidR="00E47901">
        <w:rPr>
          <w:rFonts w:ascii="Times New Roman" w:eastAsia="Times New Roman" w:hAnsi="Times New Roman" w:cs="Times New Roman"/>
          <w:i/>
          <w:iCs/>
          <w:sz w:val="24"/>
          <w:szCs w:val="24"/>
        </w:rPr>
        <w:t>3</w:t>
      </w:r>
      <w:r w:rsidR="00B52C08">
        <w:rPr>
          <w:rFonts w:ascii="Times New Roman" w:eastAsia="Times New Roman" w:hAnsi="Times New Roman" w:cs="Times New Roman"/>
          <w:i/>
          <w:iCs/>
          <w:sz w:val="24"/>
          <w:szCs w:val="24"/>
        </w:rPr>
        <w:t>/0</w:t>
      </w:r>
      <w:r w:rsidR="004F5078">
        <w:rPr>
          <w:rFonts w:ascii="Times New Roman" w:eastAsia="Times New Roman" w:hAnsi="Times New Roman" w:cs="Times New Roman"/>
          <w:i/>
          <w:iCs/>
          <w:sz w:val="24"/>
          <w:szCs w:val="24"/>
        </w:rPr>
        <w:t>7</w:t>
      </w:r>
      <w:r w:rsidR="003500B7" w:rsidRPr="003500B7">
        <w:rPr>
          <w:rFonts w:ascii="Times New Roman" w:eastAsia="Times New Roman" w:hAnsi="Times New Roman" w:cs="Times New Roman"/>
          <w:i/>
          <w:iCs/>
          <w:sz w:val="24"/>
          <w:szCs w:val="24"/>
        </w:rPr>
        <w:t>/2024</w:t>
      </w:r>
      <w:proofErr w:type="gramEnd"/>
    </w:p>
    <w:p w14:paraId="739A3C37" w14:textId="1AF935D7"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Draft public meeting minutes of </w:t>
      </w:r>
      <w:r w:rsidR="00B52C08">
        <w:rPr>
          <w:rFonts w:ascii="Times New Roman" w:eastAsia="Times New Roman" w:hAnsi="Times New Roman" w:cs="Times New Roman"/>
          <w:i/>
          <w:iCs/>
          <w:sz w:val="24"/>
          <w:szCs w:val="24"/>
        </w:rPr>
        <w:t>0</w:t>
      </w:r>
      <w:r w:rsidR="00E47901">
        <w:rPr>
          <w:rFonts w:ascii="Times New Roman" w:eastAsia="Times New Roman" w:hAnsi="Times New Roman" w:cs="Times New Roman"/>
          <w:i/>
          <w:iCs/>
          <w:sz w:val="24"/>
          <w:szCs w:val="24"/>
        </w:rPr>
        <w:t>2</w:t>
      </w:r>
      <w:r w:rsidR="00B52C08">
        <w:rPr>
          <w:rFonts w:ascii="Times New Roman" w:eastAsia="Times New Roman" w:hAnsi="Times New Roman" w:cs="Times New Roman"/>
          <w:i/>
          <w:iCs/>
          <w:sz w:val="24"/>
          <w:szCs w:val="24"/>
        </w:rPr>
        <w:t>/0</w:t>
      </w:r>
      <w:r w:rsidR="00E47901">
        <w:rPr>
          <w:rFonts w:ascii="Times New Roman" w:eastAsia="Times New Roman" w:hAnsi="Times New Roman" w:cs="Times New Roman"/>
          <w:i/>
          <w:iCs/>
          <w:sz w:val="24"/>
          <w:szCs w:val="24"/>
        </w:rPr>
        <w:t>1</w:t>
      </w:r>
      <w:r w:rsidRPr="003500B7">
        <w:rPr>
          <w:rFonts w:ascii="Times New Roman" w:eastAsia="Times New Roman" w:hAnsi="Times New Roman" w:cs="Times New Roman"/>
          <w:i/>
          <w:iCs/>
          <w:sz w:val="24"/>
          <w:szCs w:val="24"/>
        </w:rPr>
        <w:t>/202</w:t>
      </w:r>
      <w:r w:rsidR="00891A09">
        <w:rPr>
          <w:rFonts w:ascii="Times New Roman" w:eastAsia="Times New Roman" w:hAnsi="Times New Roman" w:cs="Times New Roman"/>
          <w:i/>
          <w:iCs/>
          <w:sz w:val="24"/>
          <w:szCs w:val="24"/>
        </w:rPr>
        <w:t>4</w:t>
      </w:r>
    </w:p>
    <w:p w14:paraId="3F7C9A1F" w14:textId="5941B3B8" w:rsidR="00891A09" w:rsidRPr="00790E77" w:rsidRDefault="00891A09"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790E77">
        <w:rPr>
          <w:rFonts w:ascii="Times New Roman" w:eastAsia="Times New Roman" w:hAnsi="Times New Roman" w:cs="Times New Roman"/>
          <w:i/>
          <w:iCs/>
          <w:sz w:val="24"/>
          <w:szCs w:val="24"/>
        </w:rPr>
        <w:t>Monitoring Report</w:t>
      </w:r>
      <w:r w:rsidR="00F11939" w:rsidRPr="00790E77">
        <w:rPr>
          <w:rFonts w:ascii="Times New Roman" w:eastAsia="Times New Roman" w:hAnsi="Times New Roman" w:cs="Times New Roman"/>
          <w:i/>
          <w:iCs/>
          <w:sz w:val="24"/>
          <w:szCs w:val="24"/>
        </w:rPr>
        <w:t xml:space="preserve"> </w:t>
      </w:r>
      <w:r w:rsidRPr="00790E77">
        <w:rPr>
          <w:rFonts w:ascii="Times New Roman" w:eastAsia="Times New Roman" w:hAnsi="Times New Roman" w:cs="Times New Roman"/>
          <w:i/>
          <w:iCs/>
          <w:sz w:val="24"/>
          <w:szCs w:val="24"/>
        </w:rPr>
        <w:t xml:space="preserve">for </w:t>
      </w:r>
      <w:proofErr w:type="spellStart"/>
      <w:r w:rsidRPr="00790E77">
        <w:rPr>
          <w:rFonts w:ascii="Times New Roman" w:eastAsia="Times New Roman" w:hAnsi="Times New Roman" w:cs="Times New Roman"/>
          <w:i/>
          <w:iCs/>
          <w:sz w:val="24"/>
          <w:szCs w:val="24"/>
        </w:rPr>
        <w:t>Swiatoslaw</w:t>
      </w:r>
      <w:proofErr w:type="spellEnd"/>
      <w:r w:rsidRPr="00790E77">
        <w:rPr>
          <w:rFonts w:ascii="Times New Roman" w:eastAsia="Times New Roman" w:hAnsi="Times New Roman" w:cs="Times New Roman"/>
          <w:i/>
          <w:iCs/>
          <w:sz w:val="24"/>
          <w:szCs w:val="24"/>
        </w:rPr>
        <w:t xml:space="preserve"> </w:t>
      </w:r>
      <w:r w:rsidR="00F11939" w:rsidRPr="00790E77">
        <w:rPr>
          <w:rFonts w:ascii="Times New Roman" w:eastAsia="Times New Roman" w:hAnsi="Times New Roman" w:cs="Times New Roman"/>
          <w:i/>
          <w:iCs/>
          <w:sz w:val="24"/>
          <w:szCs w:val="24"/>
        </w:rPr>
        <w:t xml:space="preserve">A. </w:t>
      </w:r>
      <w:proofErr w:type="spellStart"/>
      <w:r w:rsidRPr="00790E77">
        <w:rPr>
          <w:rFonts w:ascii="Times New Roman" w:eastAsia="Times New Roman" w:hAnsi="Times New Roman" w:cs="Times New Roman"/>
          <w:i/>
          <w:iCs/>
          <w:sz w:val="24"/>
          <w:szCs w:val="24"/>
        </w:rPr>
        <w:t>Paduchak</w:t>
      </w:r>
      <w:proofErr w:type="spellEnd"/>
      <w:r w:rsidRPr="00790E77">
        <w:rPr>
          <w:rFonts w:ascii="Times New Roman" w:eastAsia="Times New Roman" w:hAnsi="Times New Roman" w:cs="Times New Roman"/>
          <w:i/>
          <w:iCs/>
          <w:sz w:val="24"/>
          <w:szCs w:val="24"/>
        </w:rPr>
        <w:t>, D.</w:t>
      </w:r>
      <w:r w:rsidR="00F11939" w:rsidRPr="00790E77">
        <w:rPr>
          <w:rFonts w:ascii="Times New Roman" w:eastAsia="Times New Roman" w:hAnsi="Times New Roman" w:cs="Times New Roman"/>
          <w:i/>
          <w:iCs/>
          <w:sz w:val="24"/>
          <w:szCs w:val="24"/>
        </w:rPr>
        <w:t>C.</w:t>
      </w:r>
    </w:p>
    <w:p w14:paraId="5BFECE60" w14:textId="2E4759F4" w:rsidR="00891A09" w:rsidRPr="00790E77" w:rsidRDefault="00F11939"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790E77">
        <w:rPr>
          <w:rFonts w:ascii="Times New Roman" w:eastAsia="Times New Roman" w:hAnsi="Times New Roman" w:cs="Times New Roman"/>
          <w:i/>
          <w:iCs/>
          <w:sz w:val="24"/>
          <w:szCs w:val="24"/>
        </w:rPr>
        <w:t>Proposed Changes to 233 CMR</w:t>
      </w:r>
    </w:p>
    <w:p w14:paraId="3C09FD89" w14:textId="3BAE19DC" w:rsidR="00F11939" w:rsidRPr="00790E77" w:rsidRDefault="00F11939"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790E77">
        <w:rPr>
          <w:rFonts w:ascii="Times New Roman" w:eastAsia="Times New Roman" w:hAnsi="Times New Roman" w:cs="Times New Roman"/>
          <w:i/>
          <w:iCs/>
          <w:sz w:val="24"/>
          <w:szCs w:val="24"/>
        </w:rPr>
        <w:t>Board Policy Guideline on Continuing Education</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15634" w14:textId="77777777" w:rsidR="00E30C64" w:rsidRDefault="00E30C64" w:rsidP="00230AB0">
      <w:pPr>
        <w:spacing w:after="0" w:line="240" w:lineRule="auto"/>
      </w:pPr>
      <w:r>
        <w:separator/>
      </w:r>
    </w:p>
  </w:endnote>
  <w:endnote w:type="continuationSeparator" w:id="0">
    <w:p w14:paraId="655A2EC2" w14:textId="77777777" w:rsidR="00E30C64" w:rsidRDefault="00E30C64"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68A8F" w14:textId="77777777" w:rsidR="00E30C64" w:rsidRDefault="00E30C64" w:rsidP="00230AB0">
      <w:pPr>
        <w:spacing w:after="0" w:line="240" w:lineRule="auto"/>
      </w:pPr>
      <w:r>
        <w:separator/>
      </w:r>
    </w:p>
  </w:footnote>
  <w:footnote w:type="continuationSeparator" w:id="0">
    <w:p w14:paraId="4AB16774" w14:textId="77777777" w:rsidR="00E30C64" w:rsidRDefault="00E30C64"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3453CC29"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4"/>
  </w:num>
  <w:num w:numId="3" w16cid:durableId="75322110">
    <w:abstractNumId w:val="19"/>
  </w:num>
  <w:num w:numId="4" w16cid:durableId="300815322">
    <w:abstractNumId w:val="15"/>
  </w:num>
  <w:num w:numId="5" w16cid:durableId="62485474">
    <w:abstractNumId w:val="23"/>
  </w:num>
  <w:num w:numId="6" w16cid:durableId="1775131881">
    <w:abstractNumId w:val="26"/>
  </w:num>
  <w:num w:numId="7" w16cid:durableId="649752075">
    <w:abstractNumId w:val="12"/>
  </w:num>
  <w:num w:numId="8" w16cid:durableId="546113264">
    <w:abstractNumId w:val="7"/>
  </w:num>
  <w:num w:numId="9" w16cid:durableId="726688005">
    <w:abstractNumId w:val="10"/>
  </w:num>
  <w:num w:numId="10" w16cid:durableId="680474266">
    <w:abstractNumId w:val="27"/>
  </w:num>
  <w:num w:numId="11" w16cid:durableId="890338515">
    <w:abstractNumId w:val="16"/>
  </w:num>
  <w:num w:numId="12" w16cid:durableId="1490050121">
    <w:abstractNumId w:val="31"/>
  </w:num>
  <w:num w:numId="13" w16cid:durableId="1906918086">
    <w:abstractNumId w:val="21"/>
  </w:num>
  <w:num w:numId="14" w16cid:durableId="940382506">
    <w:abstractNumId w:val="28"/>
  </w:num>
  <w:num w:numId="15" w16cid:durableId="72629293">
    <w:abstractNumId w:val="35"/>
  </w:num>
  <w:num w:numId="16" w16cid:durableId="1122991632">
    <w:abstractNumId w:val="17"/>
  </w:num>
  <w:num w:numId="17" w16cid:durableId="1998338988">
    <w:abstractNumId w:val="3"/>
  </w:num>
  <w:num w:numId="18" w16cid:durableId="623654058">
    <w:abstractNumId w:val="20"/>
  </w:num>
  <w:num w:numId="19" w16cid:durableId="212474565">
    <w:abstractNumId w:val="14"/>
  </w:num>
  <w:num w:numId="20" w16cid:durableId="789785738">
    <w:abstractNumId w:val="13"/>
  </w:num>
  <w:num w:numId="21" w16cid:durableId="624315752">
    <w:abstractNumId w:val="22"/>
  </w:num>
  <w:num w:numId="22" w16cid:durableId="2120248898">
    <w:abstractNumId w:val="18"/>
  </w:num>
  <w:num w:numId="23" w16cid:durableId="1999530557">
    <w:abstractNumId w:val="30"/>
  </w:num>
  <w:num w:numId="24" w16cid:durableId="274681099">
    <w:abstractNumId w:val="25"/>
  </w:num>
  <w:num w:numId="25" w16cid:durableId="1851529348">
    <w:abstractNumId w:val="0"/>
  </w:num>
  <w:num w:numId="26" w16cid:durableId="161045849">
    <w:abstractNumId w:val="1"/>
  </w:num>
  <w:num w:numId="27" w16cid:durableId="349572322">
    <w:abstractNumId w:val="6"/>
  </w:num>
  <w:num w:numId="28" w16cid:durableId="1801341077">
    <w:abstractNumId w:val="32"/>
  </w:num>
  <w:num w:numId="29" w16cid:durableId="1246299339">
    <w:abstractNumId w:val="34"/>
  </w:num>
  <w:num w:numId="30" w16cid:durableId="1251160159">
    <w:abstractNumId w:val="29"/>
  </w:num>
  <w:num w:numId="31" w16cid:durableId="1639725725">
    <w:abstractNumId w:val="11"/>
  </w:num>
  <w:num w:numId="32" w16cid:durableId="2015376370">
    <w:abstractNumId w:val="8"/>
  </w:num>
  <w:num w:numId="33" w16cid:durableId="1590774168">
    <w:abstractNumId w:val="5"/>
  </w:num>
  <w:num w:numId="34" w16cid:durableId="146092792">
    <w:abstractNumId w:val="4"/>
  </w:num>
  <w:num w:numId="35" w16cid:durableId="554239362">
    <w:abstractNumId w:val="33"/>
  </w:num>
  <w:num w:numId="36" w16cid:durableId="211046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504A"/>
    <w:rsid w:val="00006638"/>
    <w:rsid w:val="00007B64"/>
    <w:rsid w:val="00007E3E"/>
    <w:rsid w:val="00013F67"/>
    <w:rsid w:val="00014A5B"/>
    <w:rsid w:val="00016696"/>
    <w:rsid w:val="00017179"/>
    <w:rsid w:val="00021337"/>
    <w:rsid w:val="00022475"/>
    <w:rsid w:val="00023F02"/>
    <w:rsid w:val="00024273"/>
    <w:rsid w:val="000246ED"/>
    <w:rsid w:val="0002573D"/>
    <w:rsid w:val="00031870"/>
    <w:rsid w:val="0003272D"/>
    <w:rsid w:val="000329C8"/>
    <w:rsid w:val="00033DD9"/>
    <w:rsid w:val="000402EB"/>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81685"/>
    <w:rsid w:val="000847EE"/>
    <w:rsid w:val="00085D7B"/>
    <w:rsid w:val="00087F7A"/>
    <w:rsid w:val="0009052D"/>
    <w:rsid w:val="0009061D"/>
    <w:rsid w:val="0009333B"/>
    <w:rsid w:val="000976C3"/>
    <w:rsid w:val="00097BEE"/>
    <w:rsid w:val="000A3592"/>
    <w:rsid w:val="000A6490"/>
    <w:rsid w:val="000A7959"/>
    <w:rsid w:val="000B1078"/>
    <w:rsid w:val="000B2DBF"/>
    <w:rsid w:val="000B30C8"/>
    <w:rsid w:val="000B31D1"/>
    <w:rsid w:val="000B4D39"/>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391E"/>
    <w:rsid w:val="000E506A"/>
    <w:rsid w:val="000F00C9"/>
    <w:rsid w:val="000F245C"/>
    <w:rsid w:val="000F349A"/>
    <w:rsid w:val="000F7954"/>
    <w:rsid w:val="00103BE2"/>
    <w:rsid w:val="001045E6"/>
    <w:rsid w:val="00112C2D"/>
    <w:rsid w:val="00114642"/>
    <w:rsid w:val="001175B6"/>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3554"/>
    <w:rsid w:val="00163B5B"/>
    <w:rsid w:val="00165A70"/>
    <w:rsid w:val="00171568"/>
    <w:rsid w:val="00172027"/>
    <w:rsid w:val="00174C7F"/>
    <w:rsid w:val="001751BF"/>
    <w:rsid w:val="00182908"/>
    <w:rsid w:val="001878BA"/>
    <w:rsid w:val="00190201"/>
    <w:rsid w:val="00192411"/>
    <w:rsid w:val="00193A22"/>
    <w:rsid w:val="001A13F3"/>
    <w:rsid w:val="001B0F51"/>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4B9B"/>
    <w:rsid w:val="001F5626"/>
    <w:rsid w:val="0020019A"/>
    <w:rsid w:val="002005A9"/>
    <w:rsid w:val="00201233"/>
    <w:rsid w:val="00203417"/>
    <w:rsid w:val="0020444F"/>
    <w:rsid w:val="002049AE"/>
    <w:rsid w:val="002059E1"/>
    <w:rsid w:val="00210490"/>
    <w:rsid w:val="00213180"/>
    <w:rsid w:val="0021443F"/>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2944"/>
    <w:rsid w:val="0026393F"/>
    <w:rsid w:val="002645EC"/>
    <w:rsid w:val="00264C5D"/>
    <w:rsid w:val="00265F15"/>
    <w:rsid w:val="00266A3C"/>
    <w:rsid w:val="00266D5A"/>
    <w:rsid w:val="00271F28"/>
    <w:rsid w:val="002733B8"/>
    <w:rsid w:val="00273AED"/>
    <w:rsid w:val="00277271"/>
    <w:rsid w:val="00277B59"/>
    <w:rsid w:val="00280644"/>
    <w:rsid w:val="002819A7"/>
    <w:rsid w:val="0028682E"/>
    <w:rsid w:val="00286A95"/>
    <w:rsid w:val="0028797F"/>
    <w:rsid w:val="00287AF9"/>
    <w:rsid w:val="00290EF7"/>
    <w:rsid w:val="00293766"/>
    <w:rsid w:val="00293B2C"/>
    <w:rsid w:val="002A2FB5"/>
    <w:rsid w:val="002A478F"/>
    <w:rsid w:val="002B0310"/>
    <w:rsid w:val="002B113A"/>
    <w:rsid w:val="002B1B89"/>
    <w:rsid w:val="002B22AE"/>
    <w:rsid w:val="002B2327"/>
    <w:rsid w:val="002B51CB"/>
    <w:rsid w:val="002C22C3"/>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35249"/>
    <w:rsid w:val="00437732"/>
    <w:rsid w:val="00442B01"/>
    <w:rsid w:val="004444BD"/>
    <w:rsid w:val="00454467"/>
    <w:rsid w:val="00455671"/>
    <w:rsid w:val="0045713F"/>
    <w:rsid w:val="004606FE"/>
    <w:rsid w:val="00461DDE"/>
    <w:rsid w:val="00462907"/>
    <w:rsid w:val="00463026"/>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B44D4"/>
    <w:rsid w:val="004C2B8D"/>
    <w:rsid w:val="004C3236"/>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3CB0"/>
    <w:rsid w:val="005101DD"/>
    <w:rsid w:val="0051177D"/>
    <w:rsid w:val="00511A3E"/>
    <w:rsid w:val="00514E9A"/>
    <w:rsid w:val="00520D29"/>
    <w:rsid w:val="005261A1"/>
    <w:rsid w:val="00531F7F"/>
    <w:rsid w:val="00534777"/>
    <w:rsid w:val="00535E2E"/>
    <w:rsid w:val="00536E18"/>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C007E"/>
    <w:rsid w:val="005C0B97"/>
    <w:rsid w:val="005C1D66"/>
    <w:rsid w:val="005C3029"/>
    <w:rsid w:val="005C478F"/>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32A3"/>
    <w:rsid w:val="0062341E"/>
    <w:rsid w:val="00624B08"/>
    <w:rsid w:val="00625FFA"/>
    <w:rsid w:val="00630C67"/>
    <w:rsid w:val="006371BC"/>
    <w:rsid w:val="00637D36"/>
    <w:rsid w:val="00640FD3"/>
    <w:rsid w:val="00641B0B"/>
    <w:rsid w:val="006426D7"/>
    <w:rsid w:val="0064396A"/>
    <w:rsid w:val="00645337"/>
    <w:rsid w:val="006519C4"/>
    <w:rsid w:val="00651F80"/>
    <w:rsid w:val="00652ECB"/>
    <w:rsid w:val="006607E2"/>
    <w:rsid w:val="00662B69"/>
    <w:rsid w:val="00664848"/>
    <w:rsid w:val="0066497F"/>
    <w:rsid w:val="0066633A"/>
    <w:rsid w:val="00671294"/>
    <w:rsid w:val="006725A2"/>
    <w:rsid w:val="00672963"/>
    <w:rsid w:val="006739CA"/>
    <w:rsid w:val="00674A6E"/>
    <w:rsid w:val="00683253"/>
    <w:rsid w:val="006843F7"/>
    <w:rsid w:val="006854D5"/>
    <w:rsid w:val="00687FA8"/>
    <w:rsid w:val="0069092E"/>
    <w:rsid w:val="0069195D"/>
    <w:rsid w:val="00692934"/>
    <w:rsid w:val="006A15BD"/>
    <w:rsid w:val="006A255C"/>
    <w:rsid w:val="006A2CB3"/>
    <w:rsid w:val="006A32C5"/>
    <w:rsid w:val="006A4537"/>
    <w:rsid w:val="006A59D6"/>
    <w:rsid w:val="006B1180"/>
    <w:rsid w:val="006B2F38"/>
    <w:rsid w:val="006B44C0"/>
    <w:rsid w:val="006B4725"/>
    <w:rsid w:val="006B615F"/>
    <w:rsid w:val="006B722F"/>
    <w:rsid w:val="006B787A"/>
    <w:rsid w:val="006C0735"/>
    <w:rsid w:val="006C32FA"/>
    <w:rsid w:val="006C33A6"/>
    <w:rsid w:val="006C3EBB"/>
    <w:rsid w:val="006C421B"/>
    <w:rsid w:val="006C4880"/>
    <w:rsid w:val="006C609D"/>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AF4"/>
    <w:rsid w:val="00710F34"/>
    <w:rsid w:val="0071251E"/>
    <w:rsid w:val="00712C1A"/>
    <w:rsid w:val="007135A9"/>
    <w:rsid w:val="00715BF2"/>
    <w:rsid w:val="00717484"/>
    <w:rsid w:val="00720099"/>
    <w:rsid w:val="00720861"/>
    <w:rsid w:val="00720ED4"/>
    <w:rsid w:val="00721E60"/>
    <w:rsid w:val="00723E7D"/>
    <w:rsid w:val="007264B6"/>
    <w:rsid w:val="00727BC3"/>
    <w:rsid w:val="007310B3"/>
    <w:rsid w:val="00731CEF"/>
    <w:rsid w:val="00733CBC"/>
    <w:rsid w:val="00733EAC"/>
    <w:rsid w:val="00733F74"/>
    <w:rsid w:val="00735045"/>
    <w:rsid w:val="00736479"/>
    <w:rsid w:val="00736942"/>
    <w:rsid w:val="0074016C"/>
    <w:rsid w:val="00741BF3"/>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307B"/>
    <w:rsid w:val="007C549F"/>
    <w:rsid w:val="007C7002"/>
    <w:rsid w:val="007D0419"/>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0551F"/>
    <w:rsid w:val="008173A8"/>
    <w:rsid w:val="0082054C"/>
    <w:rsid w:val="00821364"/>
    <w:rsid w:val="00821E1B"/>
    <w:rsid w:val="00823C6D"/>
    <w:rsid w:val="008244BD"/>
    <w:rsid w:val="0082581C"/>
    <w:rsid w:val="0083123A"/>
    <w:rsid w:val="008316D2"/>
    <w:rsid w:val="008350B5"/>
    <w:rsid w:val="00836173"/>
    <w:rsid w:val="00836F0E"/>
    <w:rsid w:val="008374E9"/>
    <w:rsid w:val="008439EE"/>
    <w:rsid w:val="00843D85"/>
    <w:rsid w:val="008453A2"/>
    <w:rsid w:val="00845B87"/>
    <w:rsid w:val="00847E0D"/>
    <w:rsid w:val="008508AD"/>
    <w:rsid w:val="00850E35"/>
    <w:rsid w:val="00851C75"/>
    <w:rsid w:val="00852E38"/>
    <w:rsid w:val="0085407E"/>
    <w:rsid w:val="00856140"/>
    <w:rsid w:val="00862C1F"/>
    <w:rsid w:val="008640FE"/>
    <w:rsid w:val="008646A5"/>
    <w:rsid w:val="00865F6E"/>
    <w:rsid w:val="0087277E"/>
    <w:rsid w:val="00876496"/>
    <w:rsid w:val="008836C4"/>
    <w:rsid w:val="0088374F"/>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42E0"/>
    <w:rsid w:val="009476CB"/>
    <w:rsid w:val="00950C3F"/>
    <w:rsid w:val="00951411"/>
    <w:rsid w:val="0095475D"/>
    <w:rsid w:val="00954CC9"/>
    <w:rsid w:val="00962550"/>
    <w:rsid w:val="009628A8"/>
    <w:rsid w:val="0097091F"/>
    <w:rsid w:val="009710E2"/>
    <w:rsid w:val="00972D51"/>
    <w:rsid w:val="0097425F"/>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DD"/>
    <w:rsid w:val="009B4803"/>
    <w:rsid w:val="009B5D00"/>
    <w:rsid w:val="009C19BB"/>
    <w:rsid w:val="009C2113"/>
    <w:rsid w:val="009C2346"/>
    <w:rsid w:val="009C52EA"/>
    <w:rsid w:val="009D25CE"/>
    <w:rsid w:val="009D37F8"/>
    <w:rsid w:val="009D732D"/>
    <w:rsid w:val="009D7799"/>
    <w:rsid w:val="009D7CD2"/>
    <w:rsid w:val="009E1656"/>
    <w:rsid w:val="009E4450"/>
    <w:rsid w:val="009E549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585D"/>
    <w:rsid w:val="00A31531"/>
    <w:rsid w:val="00A3556E"/>
    <w:rsid w:val="00A35741"/>
    <w:rsid w:val="00A366A4"/>
    <w:rsid w:val="00A3729E"/>
    <w:rsid w:val="00A40F41"/>
    <w:rsid w:val="00A4258D"/>
    <w:rsid w:val="00A4576E"/>
    <w:rsid w:val="00A45F70"/>
    <w:rsid w:val="00A47919"/>
    <w:rsid w:val="00A51345"/>
    <w:rsid w:val="00A53ED5"/>
    <w:rsid w:val="00A60F16"/>
    <w:rsid w:val="00A61EC6"/>
    <w:rsid w:val="00A63258"/>
    <w:rsid w:val="00A63EEF"/>
    <w:rsid w:val="00A66C52"/>
    <w:rsid w:val="00A67618"/>
    <w:rsid w:val="00A71BF9"/>
    <w:rsid w:val="00A76ADA"/>
    <w:rsid w:val="00A7741B"/>
    <w:rsid w:val="00A81821"/>
    <w:rsid w:val="00A84841"/>
    <w:rsid w:val="00A85D5D"/>
    <w:rsid w:val="00A9495E"/>
    <w:rsid w:val="00A9500F"/>
    <w:rsid w:val="00A97065"/>
    <w:rsid w:val="00AA2CED"/>
    <w:rsid w:val="00AA2DA6"/>
    <w:rsid w:val="00AA344C"/>
    <w:rsid w:val="00AA4B2D"/>
    <w:rsid w:val="00AB134B"/>
    <w:rsid w:val="00AB3095"/>
    <w:rsid w:val="00AB309B"/>
    <w:rsid w:val="00AB5917"/>
    <w:rsid w:val="00AC0153"/>
    <w:rsid w:val="00AC021D"/>
    <w:rsid w:val="00AC2576"/>
    <w:rsid w:val="00AC318E"/>
    <w:rsid w:val="00AD187A"/>
    <w:rsid w:val="00AD2F6A"/>
    <w:rsid w:val="00AD5F63"/>
    <w:rsid w:val="00AD6ACE"/>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60592"/>
    <w:rsid w:val="00B60EC3"/>
    <w:rsid w:val="00B62405"/>
    <w:rsid w:val="00B62496"/>
    <w:rsid w:val="00B66196"/>
    <w:rsid w:val="00B70A2B"/>
    <w:rsid w:val="00B724AE"/>
    <w:rsid w:val="00B77E1A"/>
    <w:rsid w:val="00B8067C"/>
    <w:rsid w:val="00B828C4"/>
    <w:rsid w:val="00B82A02"/>
    <w:rsid w:val="00B90F73"/>
    <w:rsid w:val="00B91B66"/>
    <w:rsid w:val="00B92EBC"/>
    <w:rsid w:val="00B93491"/>
    <w:rsid w:val="00BA79B8"/>
    <w:rsid w:val="00BB0086"/>
    <w:rsid w:val="00BB08F0"/>
    <w:rsid w:val="00BB1F4C"/>
    <w:rsid w:val="00BB6DD9"/>
    <w:rsid w:val="00BC0031"/>
    <w:rsid w:val="00BC18FE"/>
    <w:rsid w:val="00BC7C47"/>
    <w:rsid w:val="00BD2585"/>
    <w:rsid w:val="00BD2C75"/>
    <w:rsid w:val="00BD2E54"/>
    <w:rsid w:val="00BD59BB"/>
    <w:rsid w:val="00BD65A5"/>
    <w:rsid w:val="00BD6FFE"/>
    <w:rsid w:val="00BE170E"/>
    <w:rsid w:val="00BE3517"/>
    <w:rsid w:val="00BE5257"/>
    <w:rsid w:val="00BE527D"/>
    <w:rsid w:val="00BE5483"/>
    <w:rsid w:val="00BF018A"/>
    <w:rsid w:val="00BF19D1"/>
    <w:rsid w:val="00BF327B"/>
    <w:rsid w:val="00BF4261"/>
    <w:rsid w:val="00BF759E"/>
    <w:rsid w:val="00C03E52"/>
    <w:rsid w:val="00C03EDF"/>
    <w:rsid w:val="00C04570"/>
    <w:rsid w:val="00C05742"/>
    <w:rsid w:val="00C06586"/>
    <w:rsid w:val="00C06D58"/>
    <w:rsid w:val="00C070A4"/>
    <w:rsid w:val="00C13FAA"/>
    <w:rsid w:val="00C14704"/>
    <w:rsid w:val="00C168F7"/>
    <w:rsid w:val="00C16BED"/>
    <w:rsid w:val="00C20A0C"/>
    <w:rsid w:val="00C26F57"/>
    <w:rsid w:val="00C30FDA"/>
    <w:rsid w:val="00C35C6E"/>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1B55"/>
    <w:rsid w:val="00C87FE6"/>
    <w:rsid w:val="00C90460"/>
    <w:rsid w:val="00C93BF9"/>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5BA4"/>
    <w:rsid w:val="00CF5E0A"/>
    <w:rsid w:val="00D011BF"/>
    <w:rsid w:val="00D01EDB"/>
    <w:rsid w:val="00D0432B"/>
    <w:rsid w:val="00D07DE2"/>
    <w:rsid w:val="00D07E5D"/>
    <w:rsid w:val="00D10822"/>
    <w:rsid w:val="00D10C96"/>
    <w:rsid w:val="00D12447"/>
    <w:rsid w:val="00D12D7D"/>
    <w:rsid w:val="00D13002"/>
    <w:rsid w:val="00D1538E"/>
    <w:rsid w:val="00D205DC"/>
    <w:rsid w:val="00D21794"/>
    <w:rsid w:val="00D21892"/>
    <w:rsid w:val="00D21D39"/>
    <w:rsid w:val="00D22DEE"/>
    <w:rsid w:val="00D22FC8"/>
    <w:rsid w:val="00D300B8"/>
    <w:rsid w:val="00D30C79"/>
    <w:rsid w:val="00D3343B"/>
    <w:rsid w:val="00D3369B"/>
    <w:rsid w:val="00D366E4"/>
    <w:rsid w:val="00D3769E"/>
    <w:rsid w:val="00D42110"/>
    <w:rsid w:val="00D43713"/>
    <w:rsid w:val="00D445CE"/>
    <w:rsid w:val="00D4606F"/>
    <w:rsid w:val="00D47E65"/>
    <w:rsid w:val="00D50636"/>
    <w:rsid w:val="00D50B59"/>
    <w:rsid w:val="00D50FB5"/>
    <w:rsid w:val="00D51461"/>
    <w:rsid w:val="00D51538"/>
    <w:rsid w:val="00D520C4"/>
    <w:rsid w:val="00D52389"/>
    <w:rsid w:val="00D552BD"/>
    <w:rsid w:val="00D6308E"/>
    <w:rsid w:val="00D65356"/>
    <w:rsid w:val="00D65A36"/>
    <w:rsid w:val="00D66069"/>
    <w:rsid w:val="00D67DF3"/>
    <w:rsid w:val="00D70954"/>
    <w:rsid w:val="00D7239F"/>
    <w:rsid w:val="00D72A02"/>
    <w:rsid w:val="00D73908"/>
    <w:rsid w:val="00D73A86"/>
    <w:rsid w:val="00D81027"/>
    <w:rsid w:val="00D8149F"/>
    <w:rsid w:val="00D81A2C"/>
    <w:rsid w:val="00D81E6B"/>
    <w:rsid w:val="00D829C9"/>
    <w:rsid w:val="00D85D7C"/>
    <w:rsid w:val="00D8666C"/>
    <w:rsid w:val="00D87ADD"/>
    <w:rsid w:val="00D91109"/>
    <w:rsid w:val="00D92184"/>
    <w:rsid w:val="00D93CCD"/>
    <w:rsid w:val="00D95A5C"/>
    <w:rsid w:val="00D966BA"/>
    <w:rsid w:val="00D96A8D"/>
    <w:rsid w:val="00DA066B"/>
    <w:rsid w:val="00DA09A4"/>
    <w:rsid w:val="00DA1ECC"/>
    <w:rsid w:val="00DA24B8"/>
    <w:rsid w:val="00DA2F99"/>
    <w:rsid w:val="00DA3B03"/>
    <w:rsid w:val="00DA587B"/>
    <w:rsid w:val="00DA62D4"/>
    <w:rsid w:val="00DB247A"/>
    <w:rsid w:val="00DB74F1"/>
    <w:rsid w:val="00DC0A56"/>
    <w:rsid w:val="00DC14E9"/>
    <w:rsid w:val="00DC1711"/>
    <w:rsid w:val="00DC239D"/>
    <w:rsid w:val="00DC2FBE"/>
    <w:rsid w:val="00DC3270"/>
    <w:rsid w:val="00DC3684"/>
    <w:rsid w:val="00DC3ED6"/>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306E"/>
    <w:rsid w:val="00F04CAD"/>
    <w:rsid w:val="00F06417"/>
    <w:rsid w:val="00F07662"/>
    <w:rsid w:val="00F07D3F"/>
    <w:rsid w:val="00F11939"/>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1F0"/>
    <w:rsid w:val="00F50712"/>
    <w:rsid w:val="00F51AC3"/>
    <w:rsid w:val="00F5229B"/>
    <w:rsid w:val="00F546DF"/>
    <w:rsid w:val="00F55AB4"/>
    <w:rsid w:val="00F56511"/>
    <w:rsid w:val="00F61DD9"/>
    <w:rsid w:val="00F6251B"/>
    <w:rsid w:val="00F66224"/>
    <w:rsid w:val="00F67D8A"/>
    <w:rsid w:val="00F67F62"/>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1F15"/>
    <w:rsid w:val="00FA200C"/>
    <w:rsid w:val="00FA68D5"/>
    <w:rsid w:val="00FB039B"/>
    <w:rsid w:val="00FB1367"/>
    <w:rsid w:val="00FB2AE7"/>
    <w:rsid w:val="00FB3E7A"/>
    <w:rsid w:val="00FB59CF"/>
    <w:rsid w:val="00FC0C2B"/>
    <w:rsid w:val="00FC3142"/>
    <w:rsid w:val="00FC50D0"/>
    <w:rsid w:val="00FC6577"/>
    <w:rsid w:val="00FC7524"/>
    <w:rsid w:val="00FD285C"/>
    <w:rsid w:val="00FD2930"/>
    <w:rsid w:val="00FD2CDB"/>
    <w:rsid w:val="00FD39A9"/>
    <w:rsid w:val="00FD3D4A"/>
    <w:rsid w:val="00FD5D1A"/>
    <w:rsid w:val="00FD5DA5"/>
    <w:rsid w:val="00FE009D"/>
    <w:rsid w:val="00FE3520"/>
    <w:rsid w:val="00FE527F"/>
    <w:rsid w:val="00FE62D0"/>
    <w:rsid w:val="00FE74C5"/>
    <w:rsid w:val="00FF0008"/>
    <w:rsid w:val="00FF368A"/>
    <w:rsid w:val="00FF66AE"/>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16</cp:revision>
  <cp:lastPrinted>2024-03-18T02:52:00Z</cp:lastPrinted>
  <dcterms:created xsi:type="dcterms:W3CDTF">2024-03-28T13:08:00Z</dcterms:created>
  <dcterms:modified xsi:type="dcterms:W3CDTF">2024-04-24T16:30:00Z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