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5076F81F" wp14:editId="7F199CC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D65B5E" w:rsidRPr="00C66371" w:rsidRDefault="0069586B" w:rsidP="00C95275">
      <w:pPr>
        <w:tabs>
          <w:tab w:val="left" w:pos="5040"/>
        </w:tabs>
        <w:suppressAutoHyphens/>
        <w:spacing w:before="480"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C41D68" w:rsidRDefault="00C41D68" w:rsidP="00C41D68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Chronic D</w:t>
      </w:r>
      <w:r w:rsidR="00B45B4F">
        <w:rPr>
          <w:rFonts w:ascii="Georgia" w:hAnsi="Georgia" w:cs="Arial"/>
          <w:b/>
          <w:color w:val="1F497D"/>
          <w:sz w:val="24"/>
          <w:szCs w:val="24"/>
        </w:rPr>
        <w:t>isease and Rehabilitation</w:t>
      </w:r>
    </w:p>
    <w:p w:rsidR="00D65B5E" w:rsidRPr="00C66371" w:rsidRDefault="00C41D68" w:rsidP="00C41D68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Inpatient Hospital</w:t>
      </w:r>
      <w:r w:rsidR="008C3BDF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072278">
        <w:rPr>
          <w:rFonts w:ascii="Georgia" w:hAnsi="Georgia" w:cs="Arial"/>
          <w:b/>
          <w:color w:val="1F497D"/>
          <w:sz w:val="24"/>
          <w:szCs w:val="24"/>
        </w:rPr>
        <w:t>89</w:t>
      </w:r>
    </w:p>
    <w:p w:rsidR="00D65B5E" w:rsidRPr="009F5196" w:rsidRDefault="000079E5" w:rsidP="00C95275">
      <w:pPr>
        <w:tabs>
          <w:tab w:val="left" w:pos="5040"/>
        </w:tabs>
        <w:suppressAutoHyphens/>
        <w:spacing w:after="600"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Novem</w:t>
      </w:r>
      <w:r w:rsidR="00C41D68">
        <w:rPr>
          <w:rFonts w:ascii="Georgia" w:hAnsi="Georgia" w:cs="Arial"/>
          <w:b/>
          <w:color w:val="1F497D"/>
          <w:sz w:val="24"/>
          <w:szCs w:val="24"/>
        </w:rPr>
        <w:t>ber</w:t>
      </w:r>
      <w:r w:rsidR="002B71B0" w:rsidRPr="002B71B0">
        <w:rPr>
          <w:rFonts w:ascii="Georgia" w:hAnsi="Georgia" w:cs="Arial"/>
          <w:b/>
          <w:color w:val="1F497D"/>
          <w:sz w:val="24"/>
          <w:szCs w:val="24"/>
        </w:rPr>
        <w:t xml:space="preserve"> 2018</w:t>
      </w: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6F4108">
          <w:footerReference w:type="default" r:id="rId10"/>
          <w:footerReference w:type="first" r:id="rId11"/>
          <w:pgSz w:w="12240" w:h="15840" w:code="1"/>
          <w:pgMar w:top="1080" w:right="1080" w:bottom="432" w:left="1080" w:header="0" w:footer="13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1B792F" w:rsidRDefault="00901AB7" w:rsidP="009F5196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202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noProof/>
          <w:sz w:val="22"/>
          <w:szCs w:val="22"/>
        </w:rPr>
        <w:lastRenderedPageBreak/>
        <w:drawing>
          <wp:anchor distT="0" distB="0" distL="114300" distR="114300" simplePos="0" relativeHeight="251658752" behindDoc="0" locked="0" layoutInCell="1" allowOverlap="1" wp14:anchorId="036EC3E1" wp14:editId="4B5D2F7B">
            <wp:simplePos x="0" y="0"/>
            <wp:positionH relativeFrom="column">
              <wp:posOffset>4260850</wp:posOffset>
            </wp:positionH>
            <wp:positionV relativeFrom="paragraph">
              <wp:posOffset>172720</wp:posOffset>
            </wp:positionV>
            <wp:extent cx="798092" cy="419100"/>
            <wp:effectExtent l="0" t="0" r="2540" b="0"/>
            <wp:wrapNone/>
            <wp:docPr id="1" name="Picture 1" descr="Daniel Tsa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NEEDED SIGS\Tsai, Dani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92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B5E" w:rsidRPr="001B792F">
        <w:rPr>
          <w:rFonts w:ascii="Georgia" w:hAnsi="Georgia" w:cs="Arial"/>
          <w:b/>
          <w:sz w:val="22"/>
          <w:szCs w:val="22"/>
        </w:rPr>
        <w:t>TO: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C41D68" w:rsidRPr="00B676DC">
        <w:rPr>
          <w:rFonts w:ascii="Georgia" w:hAnsi="Georgia" w:cs="Arial"/>
          <w:sz w:val="22"/>
          <w:szCs w:val="22"/>
        </w:rPr>
        <w:t>Chronic Disease and Rehabilitation Inpatient Hospi</w:t>
      </w:r>
      <w:r w:rsidR="00C41D68">
        <w:rPr>
          <w:rFonts w:ascii="Georgia" w:hAnsi="Georgia" w:cs="Arial"/>
          <w:sz w:val="22"/>
          <w:szCs w:val="22"/>
        </w:rPr>
        <w:t xml:space="preserve">tals </w:t>
      </w:r>
      <w:r w:rsidR="00D65B5E" w:rsidRPr="001B792F">
        <w:rPr>
          <w:rFonts w:ascii="Georgia" w:hAnsi="Georgia" w:cs="Arial"/>
          <w:sz w:val="22"/>
          <w:szCs w:val="22"/>
        </w:rPr>
        <w:t>Participating in MassHealth</w:t>
      </w:r>
    </w:p>
    <w:p w:rsidR="00D65B5E" w:rsidRPr="001B792F" w:rsidRDefault="00D65B5E" w:rsidP="009F5196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202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</w:p>
    <w:p w:rsidR="00F7118D" w:rsidRPr="003B414F" w:rsidRDefault="0069586B" w:rsidP="009F5196">
      <w:pPr>
        <w:tabs>
          <w:tab w:val="right" w:pos="720"/>
          <w:tab w:val="left" w:pos="1152"/>
          <w:tab w:val="left" w:pos="5184"/>
        </w:tabs>
        <w:suppressAutoHyphens/>
        <w:spacing w:after="360"/>
        <w:ind w:left="1742" w:right="576" w:hanging="1202"/>
        <w:rPr>
          <w:rFonts w:ascii="Georgia" w:hAnsi="Georgia" w:cs="Arial"/>
          <w:color w:val="FF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C41D68" w:rsidRPr="00B676DC">
        <w:rPr>
          <w:rFonts w:ascii="Georgia" w:hAnsi="Georgia" w:cs="Arial"/>
          <w:b/>
          <w:sz w:val="22"/>
          <w:szCs w:val="22"/>
        </w:rPr>
        <w:t xml:space="preserve">Revised Screening </w:t>
      </w:r>
      <w:r w:rsidR="00C41D68">
        <w:rPr>
          <w:rFonts w:ascii="Georgia" w:hAnsi="Georgia" w:cs="Arial"/>
          <w:b/>
          <w:sz w:val="22"/>
          <w:szCs w:val="22"/>
        </w:rPr>
        <w:t>Process</w:t>
      </w:r>
      <w:r w:rsidR="00C41D68" w:rsidRPr="00B676DC">
        <w:rPr>
          <w:rFonts w:ascii="Georgia" w:hAnsi="Georgia" w:cs="Arial"/>
          <w:b/>
          <w:sz w:val="22"/>
          <w:szCs w:val="22"/>
        </w:rPr>
        <w:t xml:space="preserve"> for Chronic Disease and Rehabilitation Hospitals</w:t>
      </w:r>
    </w:p>
    <w:p w:rsidR="00C41D68" w:rsidRPr="009F5196" w:rsidRDefault="00C41D68" w:rsidP="009F5196">
      <w:pPr>
        <w:tabs>
          <w:tab w:val="left" w:pos="10080"/>
        </w:tabs>
        <w:suppressAutoHyphens/>
        <w:spacing w:after="120" w:line="260" w:lineRule="exact"/>
        <w:ind w:left="9846" w:hanging="930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Background</w:t>
      </w:r>
    </w:p>
    <w:p w:rsidR="00A9228A" w:rsidRPr="009F5196" w:rsidRDefault="00C41D68" w:rsidP="009F5196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1800B0">
        <w:rPr>
          <w:rFonts w:ascii="Georgia" w:hAnsi="Georgia" w:cs="Arial"/>
          <w:sz w:val="22"/>
          <w:szCs w:val="22"/>
        </w:rPr>
        <w:t xml:space="preserve">MassHealth regulations at 130 CMR 435.000 </w:t>
      </w:r>
      <w:r>
        <w:rPr>
          <w:rFonts w:ascii="Georgia" w:hAnsi="Georgia" w:cs="Arial"/>
          <w:sz w:val="22"/>
          <w:szCs w:val="22"/>
        </w:rPr>
        <w:t>establish conditions of payment</w:t>
      </w:r>
      <w:bookmarkStart w:id="0" w:name="_GoBack"/>
      <w:bookmarkEnd w:id="0"/>
      <w:r>
        <w:rPr>
          <w:rFonts w:ascii="Georgia" w:hAnsi="Georgia" w:cs="Arial"/>
          <w:sz w:val="22"/>
          <w:szCs w:val="22"/>
        </w:rPr>
        <w:t xml:space="preserve"> for inpatient stays in a chronic disease and rehabilitation hospital. As specified in these regulations, </w:t>
      </w:r>
      <w:r w:rsidR="00403294">
        <w:rPr>
          <w:rFonts w:ascii="Georgia" w:hAnsi="Georgia" w:cs="Arial"/>
          <w:sz w:val="22"/>
          <w:szCs w:val="22"/>
        </w:rPr>
        <w:t>c</w:t>
      </w:r>
      <w:r>
        <w:rPr>
          <w:rFonts w:ascii="Georgia" w:hAnsi="Georgia" w:cs="Arial"/>
          <w:sz w:val="22"/>
          <w:szCs w:val="22"/>
        </w:rPr>
        <w:t xml:space="preserve">hronic </w:t>
      </w:r>
      <w:r w:rsidR="00403294">
        <w:rPr>
          <w:rFonts w:ascii="Georgia" w:hAnsi="Georgia" w:cs="Arial"/>
          <w:sz w:val="22"/>
          <w:szCs w:val="22"/>
        </w:rPr>
        <w:t xml:space="preserve">disease </w:t>
      </w:r>
      <w:r>
        <w:rPr>
          <w:rFonts w:ascii="Georgia" w:hAnsi="Georgia" w:cs="Arial"/>
          <w:sz w:val="22"/>
          <w:szCs w:val="22"/>
        </w:rPr>
        <w:t xml:space="preserve">and </w:t>
      </w:r>
      <w:r w:rsidR="00403294">
        <w:rPr>
          <w:rFonts w:ascii="Georgia" w:hAnsi="Georgia" w:cs="Arial"/>
          <w:sz w:val="22"/>
          <w:szCs w:val="22"/>
        </w:rPr>
        <w:t xml:space="preserve">rehabilitation hospital </w:t>
      </w:r>
      <w:r>
        <w:rPr>
          <w:rFonts w:ascii="Georgia" w:hAnsi="Georgia" w:cs="Arial"/>
          <w:sz w:val="22"/>
          <w:szCs w:val="22"/>
        </w:rPr>
        <w:t>providers are required to submit requests for pre</w:t>
      </w:r>
      <w:r w:rsidR="00F0731A">
        <w:rPr>
          <w:rFonts w:ascii="Georgia" w:hAnsi="Georgia" w:cs="Arial"/>
          <w:sz w:val="22"/>
          <w:szCs w:val="22"/>
        </w:rPr>
        <w:t>-</w:t>
      </w:r>
      <w:r>
        <w:rPr>
          <w:rFonts w:ascii="Georgia" w:hAnsi="Georgia" w:cs="Arial"/>
          <w:sz w:val="22"/>
          <w:szCs w:val="22"/>
        </w:rPr>
        <w:t xml:space="preserve">admission screening (PAS), conversion </w:t>
      </w:r>
      <w:r w:rsidR="00F01A94">
        <w:rPr>
          <w:rFonts w:ascii="Georgia" w:hAnsi="Georgia" w:cs="Arial"/>
          <w:sz w:val="22"/>
          <w:szCs w:val="22"/>
        </w:rPr>
        <w:t>screenings</w:t>
      </w:r>
      <w:r>
        <w:rPr>
          <w:rFonts w:ascii="Georgia" w:hAnsi="Georgia" w:cs="Arial"/>
          <w:sz w:val="22"/>
          <w:szCs w:val="22"/>
        </w:rPr>
        <w:t>, and concurrent review</w:t>
      </w:r>
      <w:r w:rsidR="00C07D5F">
        <w:rPr>
          <w:rFonts w:ascii="Georgia" w:hAnsi="Georgia" w:cs="Arial"/>
          <w:sz w:val="22"/>
          <w:szCs w:val="22"/>
        </w:rPr>
        <w:t xml:space="preserve"> to MassHealth or its designee.</w:t>
      </w:r>
    </w:p>
    <w:p w:rsidR="00C41D68" w:rsidRPr="009F5196" w:rsidRDefault="00C41D68" w:rsidP="009F5196">
      <w:pPr>
        <w:spacing w:after="120"/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 w:rsidRPr="00521D51">
        <w:rPr>
          <w:rFonts w:ascii="Georgia" w:hAnsi="Georgia" w:cs="Arial"/>
          <w:b/>
          <w:color w:val="1F497D"/>
          <w:sz w:val="24"/>
          <w:szCs w:val="24"/>
        </w:rPr>
        <w:t>Operational Changes</w:t>
      </w:r>
    </w:p>
    <w:p w:rsidR="00C41D68" w:rsidRDefault="00C41D68" w:rsidP="009F5196">
      <w:pPr>
        <w:spacing w:after="120"/>
        <w:ind w:left="576" w:right="576"/>
        <w:rPr>
          <w:rFonts w:ascii="Georgia" w:hAnsi="Georgia" w:cs="Arial"/>
          <w:b/>
          <w:sz w:val="22"/>
          <w:szCs w:val="22"/>
        </w:rPr>
      </w:pPr>
      <w:r w:rsidRPr="001800B0">
        <w:rPr>
          <w:rFonts w:ascii="Georgia" w:hAnsi="Georgia" w:cs="Arial"/>
          <w:sz w:val="22"/>
          <w:szCs w:val="22"/>
        </w:rPr>
        <w:t>Eff</w:t>
      </w:r>
      <w:r>
        <w:rPr>
          <w:rFonts w:ascii="Georgia" w:hAnsi="Georgia" w:cs="Arial"/>
          <w:sz w:val="22"/>
          <w:szCs w:val="22"/>
        </w:rPr>
        <w:t xml:space="preserve">ective December </w:t>
      </w:r>
      <w:r w:rsidR="00846BCC">
        <w:rPr>
          <w:rFonts w:ascii="Georgia" w:hAnsi="Georgia" w:cs="Arial"/>
          <w:sz w:val="22"/>
          <w:szCs w:val="22"/>
        </w:rPr>
        <w:t>3</w:t>
      </w:r>
      <w:r>
        <w:rPr>
          <w:rFonts w:ascii="Georgia" w:hAnsi="Georgia" w:cs="Arial"/>
          <w:sz w:val="22"/>
          <w:szCs w:val="22"/>
        </w:rPr>
        <w:t xml:space="preserve">, 2018, providers are required to submit requests for PAS, conversion </w:t>
      </w:r>
      <w:r w:rsidR="00F01A94">
        <w:rPr>
          <w:rFonts w:ascii="Georgia" w:hAnsi="Georgia" w:cs="Arial"/>
          <w:sz w:val="22"/>
          <w:szCs w:val="22"/>
        </w:rPr>
        <w:t>screenings</w:t>
      </w:r>
      <w:r>
        <w:rPr>
          <w:rFonts w:ascii="Georgia" w:hAnsi="Georgia" w:cs="Arial"/>
          <w:sz w:val="22"/>
          <w:szCs w:val="22"/>
        </w:rPr>
        <w:t xml:space="preserve"> and concurrent review online using the </w:t>
      </w:r>
      <w:hyperlink r:id="rId13" w:history="1">
        <w:r w:rsidRPr="00722F46">
          <w:rPr>
            <w:rStyle w:val="Hyperlink"/>
            <w:rFonts w:ascii="Georgia" w:hAnsi="Georgia" w:cs="Arial"/>
            <w:sz w:val="22"/>
            <w:szCs w:val="22"/>
          </w:rPr>
          <w:t>Provider Online Service Center (POSC)</w:t>
        </w:r>
      </w:hyperlink>
      <w:r w:rsidRPr="00E137F7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PAS forms can be accessed from the POSC, or downloaded from the MassHealth website at </w:t>
      </w:r>
      <w:hyperlink r:id="rId14" w:history="1">
        <w:r w:rsidRPr="00622A6D">
          <w:rPr>
            <w:rStyle w:val="Hyperlink"/>
            <w:rFonts w:ascii="Georgia" w:hAnsi="Georgia" w:cs="Arial"/>
            <w:sz w:val="22"/>
            <w:szCs w:val="22"/>
          </w:rPr>
          <w:t>www.mass.gov/masshealth</w:t>
        </w:r>
      </w:hyperlink>
      <w:r>
        <w:rPr>
          <w:rFonts w:ascii="Georgia" w:hAnsi="Georgia" w:cs="Arial"/>
          <w:sz w:val="22"/>
          <w:szCs w:val="22"/>
        </w:rPr>
        <w:t>.</w:t>
      </w:r>
    </w:p>
    <w:p w:rsidR="00C41D68" w:rsidRDefault="00C41D68" w:rsidP="009F5196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more information about submitting requests through the POSC, please </w:t>
      </w:r>
      <w:r w:rsidRPr="004E1AD4">
        <w:rPr>
          <w:rFonts w:ascii="Georgia" w:hAnsi="Georgia" w:cs="Arial"/>
          <w:sz w:val="22"/>
          <w:szCs w:val="22"/>
        </w:rPr>
        <w:t xml:space="preserve">visit </w:t>
      </w:r>
      <w:hyperlink r:id="rId15" w:history="1">
        <w:r w:rsidRPr="00300E93">
          <w:rPr>
            <w:rStyle w:val="Hyperlink"/>
            <w:rFonts w:ascii="Georgia" w:hAnsi="Georgia" w:cs="Arial"/>
            <w:sz w:val="22"/>
            <w:szCs w:val="22"/>
          </w:rPr>
          <w:t>www.mass.gov/masshealth/providerservicecenter</w:t>
        </w:r>
      </w:hyperlink>
      <w:r>
        <w:rPr>
          <w:rFonts w:ascii="Georgia" w:hAnsi="Georgia" w:cs="Arial"/>
          <w:sz w:val="22"/>
          <w:szCs w:val="22"/>
        </w:rPr>
        <w:t xml:space="preserve"> </w:t>
      </w:r>
      <w:r w:rsidRPr="004E1AD4">
        <w:rPr>
          <w:rFonts w:ascii="Georgia" w:hAnsi="Georgia" w:cs="Arial"/>
          <w:sz w:val="22"/>
          <w:szCs w:val="22"/>
        </w:rPr>
        <w:t xml:space="preserve">or refer to </w:t>
      </w:r>
      <w:hyperlink r:id="rId16" w:history="1">
        <w:r w:rsidRPr="002C7112">
          <w:rPr>
            <w:rStyle w:val="Hyperlink"/>
            <w:rFonts w:ascii="Georgia" w:hAnsi="Georgia" w:cs="Arial"/>
            <w:i/>
            <w:sz w:val="22"/>
            <w:szCs w:val="22"/>
          </w:rPr>
          <w:t>All Provider Bulletin 190</w:t>
        </w:r>
      </w:hyperlink>
      <w:r w:rsidRPr="002C7112">
        <w:rPr>
          <w:rFonts w:ascii="Georgia" w:hAnsi="Georgia" w:cs="Arial"/>
          <w:i/>
          <w:sz w:val="22"/>
          <w:szCs w:val="22"/>
        </w:rPr>
        <w:t xml:space="preserve"> </w:t>
      </w:r>
      <w:r w:rsidR="00C07D5F">
        <w:rPr>
          <w:rFonts w:ascii="Georgia" w:hAnsi="Georgia" w:cs="Arial"/>
          <w:sz w:val="22"/>
          <w:szCs w:val="22"/>
        </w:rPr>
        <w:t>(May 2009).</w:t>
      </w:r>
    </w:p>
    <w:p w:rsidR="00C41D68" w:rsidRPr="001800B0" w:rsidRDefault="00C41D68" w:rsidP="00C95275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 the event of a power outage, natural disaster</w:t>
      </w:r>
      <w:r w:rsidR="00F0731A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or other emergency, providers may call</w:t>
      </w:r>
      <w:r w:rsidRPr="001800B0">
        <w:rPr>
          <w:rFonts w:ascii="Georgia" w:hAnsi="Georgia" w:cs="Arial"/>
          <w:sz w:val="22"/>
          <w:szCs w:val="22"/>
        </w:rPr>
        <w:t xml:space="preserve"> or fax request</w:t>
      </w:r>
      <w:r>
        <w:rPr>
          <w:rFonts w:ascii="Georgia" w:hAnsi="Georgia" w:cs="Arial"/>
          <w:sz w:val="22"/>
          <w:szCs w:val="22"/>
        </w:rPr>
        <w:t>s</w:t>
      </w:r>
      <w:r w:rsidRPr="001800B0">
        <w:rPr>
          <w:rFonts w:ascii="Georgia" w:hAnsi="Georgia" w:cs="Arial"/>
          <w:sz w:val="22"/>
          <w:szCs w:val="22"/>
        </w:rPr>
        <w:t xml:space="preserve"> using the contact information below</w:t>
      </w:r>
      <w:r>
        <w:rPr>
          <w:rFonts w:ascii="Georgia" w:hAnsi="Georgia" w:cs="Arial"/>
          <w:sz w:val="22"/>
          <w:szCs w:val="22"/>
        </w:rPr>
        <w:t>.</w:t>
      </w:r>
    </w:p>
    <w:p w:rsidR="00C41D68" w:rsidRPr="00D13E42" w:rsidRDefault="00F0731A" w:rsidP="00C41D68">
      <w:pPr>
        <w:ind w:left="1296" w:right="576" w:firstLine="14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Telephone n</w:t>
      </w:r>
      <w:r w:rsidR="00A9228A" w:rsidRPr="00672749">
        <w:rPr>
          <w:rFonts w:ascii="Georgia" w:hAnsi="Georgia" w:cs="Arial"/>
          <w:b/>
          <w:sz w:val="22"/>
          <w:szCs w:val="22"/>
        </w:rPr>
        <w:t>umber:</w:t>
      </w:r>
      <w:r w:rsidR="00A9228A">
        <w:rPr>
          <w:rFonts w:ascii="Georgia" w:hAnsi="Georgia" w:cs="Arial"/>
          <w:sz w:val="22"/>
          <w:szCs w:val="22"/>
        </w:rPr>
        <w:t xml:space="preserve">  (</w:t>
      </w:r>
      <w:r w:rsidR="00C41D68" w:rsidRPr="00D13E42">
        <w:rPr>
          <w:rFonts w:ascii="Georgia" w:hAnsi="Georgia" w:cs="Arial"/>
          <w:sz w:val="22"/>
          <w:szCs w:val="22"/>
        </w:rPr>
        <w:t>800</w:t>
      </w:r>
      <w:r w:rsidR="00A9228A">
        <w:rPr>
          <w:rFonts w:ascii="Georgia" w:hAnsi="Georgia" w:cs="Arial"/>
          <w:sz w:val="22"/>
          <w:szCs w:val="22"/>
        </w:rPr>
        <w:t xml:space="preserve">) </w:t>
      </w:r>
      <w:r w:rsidR="00C41D68" w:rsidRPr="00D13E42">
        <w:rPr>
          <w:rFonts w:ascii="Georgia" w:hAnsi="Georgia" w:cs="Arial"/>
          <w:sz w:val="22"/>
          <w:szCs w:val="22"/>
        </w:rPr>
        <w:t>554-5127</w:t>
      </w:r>
    </w:p>
    <w:p w:rsidR="00C41D68" w:rsidRDefault="00C41D68" w:rsidP="00C95275">
      <w:pPr>
        <w:spacing w:after="240"/>
        <w:ind w:left="1152" w:right="576" w:firstLine="288"/>
        <w:rPr>
          <w:rFonts w:ascii="Georgia" w:hAnsi="Georgia" w:cs="Arial"/>
          <w:sz w:val="22"/>
          <w:szCs w:val="22"/>
        </w:rPr>
      </w:pPr>
      <w:r w:rsidRPr="00672749">
        <w:rPr>
          <w:rFonts w:ascii="Georgia" w:hAnsi="Georgia" w:cs="Arial"/>
          <w:b/>
          <w:sz w:val="22"/>
          <w:szCs w:val="22"/>
        </w:rPr>
        <w:t>Fax:</w:t>
      </w:r>
      <w:r>
        <w:rPr>
          <w:rFonts w:ascii="Georgia" w:hAnsi="Georgia" w:cs="Arial"/>
          <w:sz w:val="22"/>
          <w:szCs w:val="22"/>
        </w:rPr>
        <w:t xml:space="preserve"> </w:t>
      </w:r>
      <w:r w:rsidR="00A9228A">
        <w:rPr>
          <w:rFonts w:ascii="Georgia" w:hAnsi="Georgia" w:cs="Arial"/>
          <w:sz w:val="22"/>
          <w:szCs w:val="22"/>
        </w:rPr>
        <w:t xml:space="preserve"> (800) </w:t>
      </w:r>
      <w:r w:rsidRPr="00D13E42">
        <w:rPr>
          <w:rFonts w:ascii="Georgia" w:hAnsi="Georgia" w:cs="Arial"/>
          <w:sz w:val="22"/>
          <w:szCs w:val="22"/>
        </w:rPr>
        <w:t>752-6334</w:t>
      </w:r>
    </w:p>
    <w:p w:rsidR="00A9228A" w:rsidRDefault="00C41D68" w:rsidP="00C95275">
      <w:pPr>
        <w:spacing w:after="240"/>
        <w:ind w:left="540" w:right="576"/>
        <w:rPr>
          <w:rFonts w:ascii="Georgia" w:hAnsi="Georgia" w:cs="Arial"/>
          <w:sz w:val="22"/>
          <w:szCs w:val="22"/>
        </w:rPr>
      </w:pPr>
      <w:r w:rsidRPr="00252656">
        <w:rPr>
          <w:rFonts w:ascii="Georgia" w:hAnsi="Georgia" w:cs="Arial"/>
          <w:sz w:val="22"/>
          <w:szCs w:val="22"/>
        </w:rPr>
        <w:t xml:space="preserve">For information </w:t>
      </w:r>
      <w:r w:rsidR="00A9228A">
        <w:rPr>
          <w:rFonts w:ascii="Georgia" w:hAnsi="Georgia" w:cs="Arial"/>
          <w:sz w:val="22"/>
          <w:szCs w:val="22"/>
        </w:rPr>
        <w:t xml:space="preserve">on </w:t>
      </w:r>
      <w:r w:rsidRPr="00252656">
        <w:rPr>
          <w:rFonts w:ascii="Georgia" w:hAnsi="Georgia" w:cs="Arial"/>
          <w:sz w:val="22"/>
          <w:szCs w:val="22"/>
        </w:rPr>
        <w:t xml:space="preserve">chronic disease and rehabilitation hospital admissions, conversion </w:t>
      </w:r>
      <w:r w:rsidR="00F01A94">
        <w:rPr>
          <w:rFonts w:ascii="Georgia" w:hAnsi="Georgia" w:cs="Arial"/>
          <w:sz w:val="22"/>
          <w:szCs w:val="22"/>
        </w:rPr>
        <w:t xml:space="preserve">screenings and concurrent </w:t>
      </w:r>
      <w:r w:rsidRPr="00252656">
        <w:rPr>
          <w:rFonts w:ascii="Georgia" w:hAnsi="Georgia" w:cs="Arial"/>
          <w:sz w:val="22"/>
          <w:szCs w:val="22"/>
        </w:rPr>
        <w:t>reviews, please refer to 130 CMR 435.408</w:t>
      </w:r>
      <w:r w:rsidR="00403294">
        <w:rPr>
          <w:rFonts w:ascii="Georgia" w:hAnsi="Georgia" w:cs="Arial"/>
          <w:sz w:val="22"/>
          <w:szCs w:val="22"/>
        </w:rPr>
        <w:softHyphen/>
        <w:t>–</w:t>
      </w:r>
      <w:r w:rsidRPr="00252656">
        <w:rPr>
          <w:rFonts w:ascii="Georgia" w:hAnsi="Georgia" w:cs="Arial"/>
          <w:sz w:val="22"/>
          <w:szCs w:val="22"/>
        </w:rPr>
        <w:t>435.411.</w:t>
      </w:r>
    </w:p>
    <w:p w:rsidR="00C95275" w:rsidRPr="009F5196" w:rsidRDefault="00C95275" w:rsidP="00C95275">
      <w:pPr>
        <w:tabs>
          <w:tab w:val="left" w:pos="10080"/>
        </w:tabs>
        <w:suppressAutoHyphens/>
        <w:spacing w:after="120" w:line="260" w:lineRule="exact"/>
        <w:ind w:left="9846" w:hanging="9306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C95275" w:rsidRPr="009F5196" w:rsidRDefault="00C95275" w:rsidP="00C95275">
      <w:pPr>
        <w:widowControl w:val="0"/>
        <w:spacing w:after="120"/>
        <w:ind w:left="540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7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C95275" w:rsidRPr="009F5196" w:rsidRDefault="00C95275" w:rsidP="00C95275">
      <w:pPr>
        <w:spacing w:after="840"/>
        <w:ind w:left="540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A9228A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8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A9228A" w:rsidRDefault="004B5B4A" w:rsidP="009F5196">
      <w:pPr>
        <w:tabs>
          <w:tab w:val="left" w:pos="7740"/>
        </w:tabs>
        <w:suppressAutoHyphens/>
        <w:spacing w:after="240" w:line="260" w:lineRule="exact"/>
        <w:ind w:left="9846" w:hanging="930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/>
          <w:i/>
          <w:sz w:val="22"/>
          <w:szCs w:val="22"/>
        </w:rPr>
        <w:tab/>
      </w:r>
      <w:r w:rsidRPr="006F4108">
        <w:rPr>
          <w:rFonts w:ascii="Georgia" w:hAnsi="Georgia"/>
          <w:i/>
          <w:sz w:val="22"/>
          <w:szCs w:val="22"/>
        </w:rPr>
        <w:t>Continued on next page</w:t>
      </w:r>
    </w:p>
    <w:p w:rsidR="00A9228A" w:rsidRPr="00C66371" w:rsidRDefault="00A9228A" w:rsidP="009F5196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lastRenderedPageBreak/>
        <w:t>MassHealth</w:t>
      </w:r>
    </w:p>
    <w:p w:rsidR="00A9228A" w:rsidRDefault="00A9228A" w:rsidP="00A9228A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Chronic D</w:t>
      </w:r>
      <w:r w:rsidR="00C07D5F">
        <w:rPr>
          <w:rFonts w:ascii="Georgia" w:hAnsi="Georgia" w:cs="Arial"/>
          <w:b/>
          <w:color w:val="1F497D"/>
          <w:sz w:val="24"/>
          <w:szCs w:val="24"/>
        </w:rPr>
        <w:t>isease and Rehabilitation</w:t>
      </w:r>
    </w:p>
    <w:p w:rsidR="00A9228A" w:rsidRPr="00C66371" w:rsidRDefault="00A9228A" w:rsidP="00A9228A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Inpatient Hospital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 xml:space="preserve"> Bulletin </w:t>
      </w:r>
      <w:r w:rsidR="00B45B4F">
        <w:rPr>
          <w:rFonts w:ascii="Georgia" w:hAnsi="Georgia" w:cs="Arial"/>
          <w:b/>
          <w:color w:val="1F497D"/>
          <w:sz w:val="24"/>
          <w:szCs w:val="24"/>
        </w:rPr>
        <w:t>89</w:t>
      </w:r>
    </w:p>
    <w:p w:rsidR="00B45B4F" w:rsidRDefault="000079E5" w:rsidP="00B45B4F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Novem</w:t>
      </w:r>
      <w:r w:rsidR="00A9228A">
        <w:rPr>
          <w:rFonts w:ascii="Georgia" w:hAnsi="Georgia" w:cs="Arial"/>
          <w:b/>
          <w:color w:val="1F497D"/>
          <w:sz w:val="24"/>
          <w:szCs w:val="24"/>
        </w:rPr>
        <w:t>ber</w:t>
      </w:r>
      <w:r w:rsidR="00A9228A" w:rsidRPr="002B71B0">
        <w:rPr>
          <w:rFonts w:ascii="Georgia" w:hAnsi="Georgia" w:cs="Arial"/>
          <w:b/>
          <w:color w:val="1F497D"/>
          <w:sz w:val="24"/>
          <w:szCs w:val="24"/>
        </w:rPr>
        <w:t xml:space="preserve"> 2018</w:t>
      </w:r>
    </w:p>
    <w:p w:rsidR="00B45B4F" w:rsidRPr="002B71B0" w:rsidRDefault="00B45B4F" w:rsidP="00C95275">
      <w:pPr>
        <w:tabs>
          <w:tab w:val="left" w:pos="5040"/>
        </w:tabs>
        <w:suppressAutoHyphens/>
        <w:spacing w:after="360"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Page 2</w:t>
      </w:r>
    </w:p>
    <w:p w:rsidR="00836D22" w:rsidRPr="00C66371" w:rsidRDefault="00836D22" w:rsidP="009F5196">
      <w:pPr>
        <w:spacing w:after="120"/>
        <w:ind w:left="3456" w:right="576" w:hanging="2916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3F56EC" w:rsidRDefault="00836D22" w:rsidP="00C07D5F">
      <w:pPr>
        <w:ind w:left="540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="00A9228A">
        <w:rPr>
          <w:rFonts w:ascii="Georgia" w:hAnsi="Georgia" w:cs="Arial"/>
          <w:sz w:val="22"/>
          <w:szCs w:val="22"/>
        </w:rPr>
        <w:t xml:space="preserve"> at (</w:t>
      </w:r>
      <w:r w:rsidRPr="001B792F">
        <w:rPr>
          <w:rFonts w:ascii="Georgia" w:hAnsi="Georgia" w:cs="Arial"/>
          <w:sz w:val="22"/>
          <w:szCs w:val="22"/>
        </w:rPr>
        <w:t>800</w:t>
      </w:r>
      <w:r w:rsidR="00A9228A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9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A9228A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A9228A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sectPr w:rsidR="003F56EC" w:rsidSect="00A9228A">
      <w:headerReference w:type="default" r:id="rId20"/>
      <w:type w:val="continuous"/>
      <w:pgSz w:w="12240" w:h="15840" w:code="1"/>
      <w:pgMar w:top="720" w:right="1080" w:bottom="432" w:left="1080" w:header="0" w:footer="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BB" w:rsidRDefault="00C319BB" w:rsidP="00D65B5E">
      <w:r>
        <w:separator/>
      </w:r>
    </w:p>
  </w:endnote>
  <w:endnote w:type="continuationSeparator" w:id="0">
    <w:p w:rsidR="00C319BB" w:rsidRDefault="00C319BB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D68" w:rsidRPr="006F4108" w:rsidRDefault="006F4108" w:rsidP="006F4108">
    <w:pPr>
      <w:pStyle w:val="Footer"/>
      <w:tabs>
        <w:tab w:val="clear" w:pos="4320"/>
        <w:tab w:val="clear" w:pos="8640"/>
        <w:tab w:val="left" w:pos="3036"/>
      </w:tabs>
      <w:rPr>
        <w:rFonts w:ascii="Georgia" w:hAnsi="Georgia"/>
        <w:i/>
        <w:sz w:val="22"/>
        <w:szCs w:val="22"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6F4108">
      <w:rPr>
        <w:rFonts w:ascii="Georgia" w:hAnsi="Georgia"/>
        <w:i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BB" w:rsidRDefault="00C319BB" w:rsidP="00D65B5E">
      <w:r>
        <w:separator/>
      </w:r>
    </w:p>
  </w:footnote>
  <w:footnote w:type="continuationSeparator" w:id="0">
    <w:p w:rsidR="00C319BB" w:rsidRDefault="00C319BB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665801BB"/>
    <w:multiLevelType w:val="hybridMultilevel"/>
    <w:tmpl w:val="0B02A47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079E5"/>
    <w:rsid w:val="0001797F"/>
    <w:rsid w:val="00023C57"/>
    <w:rsid w:val="00037A54"/>
    <w:rsid w:val="00046D73"/>
    <w:rsid w:val="00051A74"/>
    <w:rsid w:val="00051CB0"/>
    <w:rsid w:val="00052462"/>
    <w:rsid w:val="0005607C"/>
    <w:rsid w:val="000561F1"/>
    <w:rsid w:val="00072278"/>
    <w:rsid w:val="00081D68"/>
    <w:rsid w:val="0008203E"/>
    <w:rsid w:val="000A0245"/>
    <w:rsid w:val="000A0662"/>
    <w:rsid w:val="000B6C3A"/>
    <w:rsid w:val="000C085A"/>
    <w:rsid w:val="000F3698"/>
    <w:rsid w:val="000F5EDD"/>
    <w:rsid w:val="0010460D"/>
    <w:rsid w:val="001100D4"/>
    <w:rsid w:val="00122FC2"/>
    <w:rsid w:val="001341D1"/>
    <w:rsid w:val="001433E7"/>
    <w:rsid w:val="00144477"/>
    <w:rsid w:val="0015177D"/>
    <w:rsid w:val="00153CFF"/>
    <w:rsid w:val="00163194"/>
    <w:rsid w:val="00165D0F"/>
    <w:rsid w:val="00170D84"/>
    <w:rsid w:val="00173613"/>
    <w:rsid w:val="0019295A"/>
    <w:rsid w:val="001954D2"/>
    <w:rsid w:val="0019652F"/>
    <w:rsid w:val="001A369C"/>
    <w:rsid w:val="001B792F"/>
    <w:rsid w:val="001D63E2"/>
    <w:rsid w:val="00204BAE"/>
    <w:rsid w:val="002403D6"/>
    <w:rsid w:val="00241C06"/>
    <w:rsid w:val="00253ED3"/>
    <w:rsid w:val="00277E30"/>
    <w:rsid w:val="00286E7B"/>
    <w:rsid w:val="00287894"/>
    <w:rsid w:val="002B3CFE"/>
    <w:rsid w:val="002B5624"/>
    <w:rsid w:val="002B5B63"/>
    <w:rsid w:val="002B71B0"/>
    <w:rsid w:val="002C4BD7"/>
    <w:rsid w:val="002C7112"/>
    <w:rsid w:val="002F0836"/>
    <w:rsid w:val="00300B78"/>
    <w:rsid w:val="003056C3"/>
    <w:rsid w:val="00331AAC"/>
    <w:rsid w:val="003456F5"/>
    <w:rsid w:val="00346BC5"/>
    <w:rsid w:val="00346CA3"/>
    <w:rsid w:val="003528DF"/>
    <w:rsid w:val="00355078"/>
    <w:rsid w:val="0035533A"/>
    <w:rsid w:val="003560CD"/>
    <w:rsid w:val="00363864"/>
    <w:rsid w:val="00367D15"/>
    <w:rsid w:val="00370BEB"/>
    <w:rsid w:val="00376B20"/>
    <w:rsid w:val="00386528"/>
    <w:rsid w:val="003904A6"/>
    <w:rsid w:val="00392917"/>
    <w:rsid w:val="00396FB3"/>
    <w:rsid w:val="003A0EBE"/>
    <w:rsid w:val="003A1405"/>
    <w:rsid w:val="003A2475"/>
    <w:rsid w:val="003B3AED"/>
    <w:rsid w:val="003C1569"/>
    <w:rsid w:val="003F56EC"/>
    <w:rsid w:val="003F6732"/>
    <w:rsid w:val="00403294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803"/>
    <w:rsid w:val="00491DF9"/>
    <w:rsid w:val="004A0F8D"/>
    <w:rsid w:val="004A2EDB"/>
    <w:rsid w:val="004A642D"/>
    <w:rsid w:val="004B0337"/>
    <w:rsid w:val="004B165B"/>
    <w:rsid w:val="004B5B4A"/>
    <w:rsid w:val="004C0D0B"/>
    <w:rsid w:val="004D5C0E"/>
    <w:rsid w:val="004D7CEC"/>
    <w:rsid w:val="004E1DB1"/>
    <w:rsid w:val="004F09A1"/>
    <w:rsid w:val="004F347E"/>
    <w:rsid w:val="00511E42"/>
    <w:rsid w:val="00530C00"/>
    <w:rsid w:val="00540E00"/>
    <w:rsid w:val="00544D3B"/>
    <w:rsid w:val="005475A4"/>
    <w:rsid w:val="0056479D"/>
    <w:rsid w:val="00566F08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22A6D"/>
    <w:rsid w:val="00640A54"/>
    <w:rsid w:val="00661476"/>
    <w:rsid w:val="006621A1"/>
    <w:rsid w:val="00672749"/>
    <w:rsid w:val="00684368"/>
    <w:rsid w:val="0069586B"/>
    <w:rsid w:val="00695CC0"/>
    <w:rsid w:val="006B22E3"/>
    <w:rsid w:val="006D3F3E"/>
    <w:rsid w:val="006D63AE"/>
    <w:rsid w:val="006E3443"/>
    <w:rsid w:val="006F4108"/>
    <w:rsid w:val="00701802"/>
    <w:rsid w:val="00706585"/>
    <w:rsid w:val="00715ADA"/>
    <w:rsid w:val="00722F46"/>
    <w:rsid w:val="00736364"/>
    <w:rsid w:val="00746065"/>
    <w:rsid w:val="0075470C"/>
    <w:rsid w:val="00762517"/>
    <w:rsid w:val="00772D2E"/>
    <w:rsid w:val="00793652"/>
    <w:rsid w:val="007D602F"/>
    <w:rsid w:val="007E5047"/>
    <w:rsid w:val="007F085D"/>
    <w:rsid w:val="00814EEC"/>
    <w:rsid w:val="008163A0"/>
    <w:rsid w:val="00817AED"/>
    <w:rsid w:val="008300C9"/>
    <w:rsid w:val="0083595D"/>
    <w:rsid w:val="00836D22"/>
    <w:rsid w:val="00846BCC"/>
    <w:rsid w:val="00853580"/>
    <w:rsid w:val="008556C1"/>
    <w:rsid w:val="008638E0"/>
    <w:rsid w:val="0087427D"/>
    <w:rsid w:val="00882865"/>
    <w:rsid w:val="00884B8D"/>
    <w:rsid w:val="008A0DD5"/>
    <w:rsid w:val="008A0DFC"/>
    <w:rsid w:val="008A2757"/>
    <w:rsid w:val="008A5E41"/>
    <w:rsid w:val="008B6990"/>
    <w:rsid w:val="008C3BDF"/>
    <w:rsid w:val="00901AB7"/>
    <w:rsid w:val="0090478E"/>
    <w:rsid w:val="00905BB5"/>
    <w:rsid w:val="0091250B"/>
    <w:rsid w:val="00930A2B"/>
    <w:rsid w:val="0093403A"/>
    <w:rsid w:val="00942CAC"/>
    <w:rsid w:val="009478C1"/>
    <w:rsid w:val="00957B5D"/>
    <w:rsid w:val="00965F85"/>
    <w:rsid w:val="00967E33"/>
    <w:rsid w:val="009A494A"/>
    <w:rsid w:val="009A7D2E"/>
    <w:rsid w:val="009C3053"/>
    <w:rsid w:val="009C37D5"/>
    <w:rsid w:val="009D1F5C"/>
    <w:rsid w:val="009D5AD3"/>
    <w:rsid w:val="009E157D"/>
    <w:rsid w:val="009F5196"/>
    <w:rsid w:val="00A010D1"/>
    <w:rsid w:val="00A45AAC"/>
    <w:rsid w:val="00A61095"/>
    <w:rsid w:val="00A63B71"/>
    <w:rsid w:val="00A7476F"/>
    <w:rsid w:val="00A91FB2"/>
    <w:rsid w:val="00A9228A"/>
    <w:rsid w:val="00A9437D"/>
    <w:rsid w:val="00A973B4"/>
    <w:rsid w:val="00AA1074"/>
    <w:rsid w:val="00AA5EED"/>
    <w:rsid w:val="00AB0550"/>
    <w:rsid w:val="00AB1C1F"/>
    <w:rsid w:val="00AD41AD"/>
    <w:rsid w:val="00AD6B24"/>
    <w:rsid w:val="00AF7CB8"/>
    <w:rsid w:val="00B02284"/>
    <w:rsid w:val="00B23AA2"/>
    <w:rsid w:val="00B36452"/>
    <w:rsid w:val="00B441C4"/>
    <w:rsid w:val="00B45B4F"/>
    <w:rsid w:val="00B61CF5"/>
    <w:rsid w:val="00B85308"/>
    <w:rsid w:val="00B877BE"/>
    <w:rsid w:val="00B93E59"/>
    <w:rsid w:val="00B9734C"/>
    <w:rsid w:val="00B97812"/>
    <w:rsid w:val="00B97DEF"/>
    <w:rsid w:val="00BC0557"/>
    <w:rsid w:val="00BC677C"/>
    <w:rsid w:val="00BE52FC"/>
    <w:rsid w:val="00BF5AA4"/>
    <w:rsid w:val="00C02AF5"/>
    <w:rsid w:val="00C03F85"/>
    <w:rsid w:val="00C07D5F"/>
    <w:rsid w:val="00C26155"/>
    <w:rsid w:val="00C319BB"/>
    <w:rsid w:val="00C41D68"/>
    <w:rsid w:val="00C55D56"/>
    <w:rsid w:val="00C62206"/>
    <w:rsid w:val="00C66371"/>
    <w:rsid w:val="00C71878"/>
    <w:rsid w:val="00C74836"/>
    <w:rsid w:val="00C81F6B"/>
    <w:rsid w:val="00C82910"/>
    <w:rsid w:val="00C95275"/>
    <w:rsid w:val="00C97095"/>
    <w:rsid w:val="00CB0959"/>
    <w:rsid w:val="00CC4071"/>
    <w:rsid w:val="00CE2A0E"/>
    <w:rsid w:val="00CE4B40"/>
    <w:rsid w:val="00CF5226"/>
    <w:rsid w:val="00CF6E84"/>
    <w:rsid w:val="00D17FC2"/>
    <w:rsid w:val="00D275E5"/>
    <w:rsid w:val="00D34ADE"/>
    <w:rsid w:val="00D421CC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B2672"/>
    <w:rsid w:val="00DC292A"/>
    <w:rsid w:val="00DE46E6"/>
    <w:rsid w:val="00E024B7"/>
    <w:rsid w:val="00E26B81"/>
    <w:rsid w:val="00E273F8"/>
    <w:rsid w:val="00E308C6"/>
    <w:rsid w:val="00E3459A"/>
    <w:rsid w:val="00E46BE7"/>
    <w:rsid w:val="00E63572"/>
    <w:rsid w:val="00E715FE"/>
    <w:rsid w:val="00E837E7"/>
    <w:rsid w:val="00E84B1B"/>
    <w:rsid w:val="00EA1D60"/>
    <w:rsid w:val="00EA562B"/>
    <w:rsid w:val="00ED115A"/>
    <w:rsid w:val="00F01A94"/>
    <w:rsid w:val="00F0731A"/>
    <w:rsid w:val="00F12C1E"/>
    <w:rsid w:val="00F207A2"/>
    <w:rsid w:val="00F21012"/>
    <w:rsid w:val="00F3021E"/>
    <w:rsid w:val="00F346A4"/>
    <w:rsid w:val="00F559B6"/>
    <w:rsid w:val="00F66A36"/>
    <w:rsid w:val="00F7118D"/>
    <w:rsid w:val="00F81EF5"/>
    <w:rsid w:val="00F950C5"/>
    <w:rsid w:val="00FA7458"/>
    <w:rsid w:val="00FB0941"/>
    <w:rsid w:val="00FD580D"/>
    <w:rsid w:val="00FD60B4"/>
    <w:rsid w:val="00FD6196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403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3294"/>
  </w:style>
  <w:style w:type="character" w:customStyle="1" w:styleId="CommentTextChar">
    <w:name w:val="Comment Text Char"/>
    <w:basedOn w:val="DefaultParagraphFont"/>
    <w:link w:val="CommentText"/>
    <w:rsid w:val="00403294"/>
  </w:style>
  <w:style w:type="paragraph" w:styleId="CommentSubject">
    <w:name w:val="annotation subject"/>
    <w:basedOn w:val="CommentText"/>
    <w:next w:val="CommentText"/>
    <w:link w:val="CommentSubjectChar"/>
    <w:rsid w:val="0040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3294"/>
    <w:rPr>
      <w:b/>
      <w:bCs/>
    </w:rPr>
  </w:style>
  <w:style w:type="paragraph" w:styleId="Revision">
    <w:name w:val="Revision"/>
    <w:hidden/>
    <w:uiPriority w:val="99"/>
    <w:semiHidden/>
    <w:rsid w:val="00403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403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3294"/>
  </w:style>
  <w:style w:type="character" w:customStyle="1" w:styleId="CommentTextChar">
    <w:name w:val="Comment Text Char"/>
    <w:basedOn w:val="DefaultParagraphFont"/>
    <w:link w:val="CommentText"/>
    <w:rsid w:val="00403294"/>
  </w:style>
  <w:style w:type="paragraph" w:styleId="CommentSubject">
    <w:name w:val="annotation subject"/>
    <w:basedOn w:val="CommentText"/>
    <w:next w:val="CommentText"/>
    <w:link w:val="CommentSubjectChar"/>
    <w:rsid w:val="0040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3294"/>
    <w:rPr>
      <w:b/>
      <w:bCs/>
    </w:rPr>
  </w:style>
  <w:style w:type="paragraph" w:styleId="Revision">
    <w:name w:val="Revision"/>
    <w:hidden/>
    <w:uiPriority w:val="99"/>
    <w:semiHidden/>
    <w:rsid w:val="0040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mmis-portal.ehs.state.ma.us/EHSProviderPortal/providerLanding/providerLanding.jsf" TargetMode="External"/><Relationship Id="rId18" Type="http://schemas.openxmlformats.org/officeDocument/2006/relationships/hyperlink" Target="Mailto:join-masshealth-provider-pubs@listserv.state.ma.u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eohhs/docs/masshealth/bull-2009/all-190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/providerservicecenter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rovidersupport@mahealth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topics/masshealth-initiativ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6F58-A830-4157-8EE2-CF26321D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2879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Dan Deleo</cp:lastModifiedBy>
  <cp:revision>3</cp:revision>
  <cp:lastPrinted>2014-02-27T14:05:00Z</cp:lastPrinted>
  <dcterms:created xsi:type="dcterms:W3CDTF">2018-11-19T19:35:00Z</dcterms:created>
  <dcterms:modified xsi:type="dcterms:W3CDTF">2018-11-19T19:47:00Z</dcterms:modified>
</cp:coreProperties>
</file>