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A0776D" w14:textId="03F53C9C" w:rsidR="00DB51C0" w:rsidRPr="001844EF" w:rsidRDefault="008F7C0D" w:rsidP="001844EF">
      <w:r>
        <w:rPr>
          <w:noProof/>
        </w:rPr>
        <mc:AlternateContent>
          <mc:Choice Requires="wps">
            <w:drawing>
              <wp:inline distT="0" distB="0" distL="0" distR="0" wp14:anchorId="7A376283" wp14:editId="1C3C4FB5">
                <wp:extent cx="5943600" cy="8229600"/>
                <wp:effectExtent l="9525" t="9525" r="9525" b="952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FA3013" w14:textId="77777777" w:rsidR="00E0208D" w:rsidRDefault="00E0208D" w:rsidP="00DB51C0">
                            <w:pPr>
                              <w:jc w:val="center"/>
                              <w:rPr>
                                <w:b/>
                                <w:sz w:val="36"/>
                              </w:rPr>
                            </w:pPr>
                          </w:p>
                          <w:p w14:paraId="6C133865" w14:textId="02459D85" w:rsidR="00E0208D" w:rsidRDefault="002D5BB3" w:rsidP="00DB51C0">
                            <w:pPr>
                              <w:jc w:val="center"/>
                              <w:rPr>
                                <w:b/>
                                <w:sz w:val="36"/>
                              </w:rPr>
                            </w:pPr>
                            <w:r>
                              <w:rPr>
                                <w:b/>
                                <w:sz w:val="36"/>
                              </w:rPr>
                              <w:t>INDOOR AIR QUALITY</w:t>
                            </w:r>
                          </w:p>
                          <w:p w14:paraId="38675F52" w14:textId="410F558F" w:rsidR="00E0208D" w:rsidRPr="004027AB" w:rsidRDefault="00CC57E3" w:rsidP="00DB51C0">
                            <w:pPr>
                              <w:jc w:val="center"/>
                              <w:rPr>
                                <w:b/>
                                <w:sz w:val="36"/>
                              </w:rPr>
                            </w:pPr>
                            <w:r>
                              <w:rPr>
                                <w:b/>
                                <w:sz w:val="36"/>
                              </w:rPr>
                              <w:t xml:space="preserve">WATER DAMAGE </w:t>
                            </w:r>
                            <w:r w:rsidR="00E0208D">
                              <w:rPr>
                                <w:b/>
                                <w:sz w:val="36"/>
                              </w:rPr>
                              <w:t>ASSESSMENT</w:t>
                            </w:r>
                          </w:p>
                          <w:p w14:paraId="70C0A487" w14:textId="77777777" w:rsidR="00E0208D" w:rsidRPr="004027AB" w:rsidRDefault="00E0208D" w:rsidP="00DB51C0">
                            <w:pPr>
                              <w:jc w:val="center"/>
                              <w:rPr>
                                <w:b/>
                                <w:sz w:val="28"/>
                              </w:rPr>
                            </w:pPr>
                          </w:p>
                          <w:p w14:paraId="2974C3C8" w14:textId="77777777" w:rsidR="00E0208D" w:rsidRDefault="00E0208D" w:rsidP="00DB51C0">
                            <w:pPr>
                              <w:jc w:val="center"/>
                              <w:rPr>
                                <w:b/>
                                <w:sz w:val="28"/>
                              </w:rPr>
                            </w:pPr>
                          </w:p>
                          <w:p w14:paraId="7F87A97E" w14:textId="720D2F9E" w:rsidR="00E0208D" w:rsidRDefault="003266BF" w:rsidP="00DB51C0">
                            <w:pPr>
                              <w:jc w:val="center"/>
                              <w:rPr>
                                <w:b/>
                                <w:sz w:val="28"/>
                                <w:szCs w:val="28"/>
                              </w:rPr>
                            </w:pPr>
                            <w:r>
                              <w:rPr>
                                <w:b/>
                                <w:sz w:val="28"/>
                                <w:szCs w:val="28"/>
                              </w:rPr>
                              <w:t xml:space="preserve">Clara Barton </w:t>
                            </w:r>
                            <w:r w:rsidR="004D7043">
                              <w:rPr>
                                <w:b/>
                                <w:sz w:val="28"/>
                                <w:szCs w:val="28"/>
                              </w:rPr>
                              <w:t>Elementary</w:t>
                            </w:r>
                          </w:p>
                          <w:p w14:paraId="2F035363" w14:textId="4B01036D" w:rsidR="00810AE9" w:rsidRDefault="00F96901" w:rsidP="00DB51C0">
                            <w:pPr>
                              <w:jc w:val="center"/>
                              <w:rPr>
                                <w:b/>
                                <w:sz w:val="28"/>
                                <w:szCs w:val="28"/>
                              </w:rPr>
                            </w:pPr>
                            <w:r>
                              <w:rPr>
                                <w:b/>
                                <w:sz w:val="28"/>
                                <w:szCs w:val="28"/>
                              </w:rPr>
                              <w:t>25 Depot</w:t>
                            </w:r>
                            <w:r w:rsidR="00DA55F4">
                              <w:rPr>
                                <w:b/>
                                <w:sz w:val="28"/>
                                <w:szCs w:val="28"/>
                              </w:rPr>
                              <w:t xml:space="preserve"> </w:t>
                            </w:r>
                            <w:r>
                              <w:rPr>
                                <w:b/>
                                <w:sz w:val="28"/>
                                <w:szCs w:val="28"/>
                              </w:rPr>
                              <w:t>Road</w:t>
                            </w:r>
                          </w:p>
                          <w:p w14:paraId="69F3682C" w14:textId="43B8AF10" w:rsidR="00810AE9" w:rsidRPr="00D14B23" w:rsidRDefault="003266BF" w:rsidP="00810AE9">
                            <w:pPr>
                              <w:jc w:val="center"/>
                              <w:rPr>
                                <w:b/>
                                <w:sz w:val="28"/>
                                <w:szCs w:val="28"/>
                              </w:rPr>
                            </w:pPr>
                            <w:r>
                              <w:rPr>
                                <w:b/>
                                <w:sz w:val="28"/>
                                <w:szCs w:val="28"/>
                              </w:rPr>
                              <w:t>Oxford</w:t>
                            </w:r>
                            <w:r w:rsidR="002D5BB3">
                              <w:rPr>
                                <w:b/>
                                <w:sz w:val="28"/>
                                <w:szCs w:val="28"/>
                              </w:rPr>
                              <w:t>,</w:t>
                            </w:r>
                            <w:r w:rsidR="00810AE9">
                              <w:rPr>
                                <w:b/>
                                <w:sz w:val="28"/>
                                <w:szCs w:val="28"/>
                              </w:rPr>
                              <w:t xml:space="preserve"> MA</w:t>
                            </w:r>
                          </w:p>
                          <w:p w14:paraId="77F182D2" w14:textId="46506D55" w:rsidR="00E0208D" w:rsidRDefault="00E0208D" w:rsidP="003B412B">
                            <w:pPr>
                              <w:jc w:val="center"/>
                              <w:rPr>
                                <w:b/>
                                <w:sz w:val="28"/>
                                <w:szCs w:val="28"/>
                              </w:rPr>
                            </w:pPr>
                          </w:p>
                          <w:p w14:paraId="167F24DB" w14:textId="26B5AA45" w:rsidR="00651693" w:rsidRDefault="00651693" w:rsidP="003B412B">
                            <w:pPr>
                              <w:jc w:val="center"/>
                              <w:rPr>
                                <w:b/>
                                <w:sz w:val="28"/>
                                <w:szCs w:val="28"/>
                              </w:rPr>
                            </w:pPr>
                          </w:p>
                          <w:p w14:paraId="2251E233" w14:textId="77777777" w:rsidR="00651693" w:rsidRPr="00D14B23" w:rsidRDefault="00651693" w:rsidP="003B412B">
                            <w:pPr>
                              <w:jc w:val="center"/>
                              <w:rPr>
                                <w:b/>
                                <w:sz w:val="28"/>
                                <w:szCs w:val="28"/>
                              </w:rPr>
                            </w:pPr>
                          </w:p>
                          <w:p w14:paraId="0857C410" w14:textId="6D4F7D7B" w:rsidR="00E0208D" w:rsidRDefault="00E0208D" w:rsidP="00DB51C0">
                            <w:pPr>
                              <w:jc w:val="center"/>
                              <w:rPr>
                                <w:i/>
                                <w:szCs w:val="24"/>
                              </w:rPr>
                            </w:pPr>
                          </w:p>
                          <w:p w14:paraId="1D8DD710" w14:textId="3E821C9D" w:rsidR="003C75CB" w:rsidRDefault="00A6674F" w:rsidP="00DB51C0">
                            <w:pPr>
                              <w:jc w:val="center"/>
                              <w:rPr>
                                <w:i/>
                                <w:szCs w:val="24"/>
                              </w:rPr>
                            </w:pPr>
                            <w:r>
                              <w:rPr>
                                <w:noProof/>
                              </w:rPr>
                              <w:drawing>
                                <wp:inline distT="0" distB="0" distL="0" distR="0" wp14:anchorId="04DB5B30" wp14:editId="2DCF2B07">
                                  <wp:extent cx="4389120" cy="3291840"/>
                                  <wp:effectExtent l="0" t="0" r="0" b="3810"/>
                                  <wp:docPr id="2006058064" name="Picture 2" descr="Front entrance to Clara Barton Elementa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058064" name="Picture 2" descr="Front entrance to Clara Barton Elementary. "/>
                                          <pic:cNvPicPr>
                                            <a:picLocks noChangeAspect="1" noChangeArrowheads="1"/>
                                          </pic:cNvPicPr>
                                        </pic:nvPicPr>
                                        <pic:blipFill>
                                          <a:blip r:embed="rId8" cstate="screen">
                                            <a:extLst>
                                              <a:ext uri="{28A0092B-C50C-407E-A947-70E740481C1C}">
                                                <a14:useLocalDpi xmlns:a14="http://schemas.microsoft.com/office/drawing/2010/main"/>
                                              </a:ext>
                                            </a:extLst>
                                          </a:blip>
                                          <a:stretch>
                                            <a:fillRect/>
                                          </a:stretch>
                                        </pic:blipFill>
                                        <pic:spPr bwMode="auto">
                                          <a:xfrm>
                                            <a:off x="0" y="0"/>
                                            <a:ext cx="4389120" cy="3291840"/>
                                          </a:xfrm>
                                          <a:prstGeom prst="rect">
                                            <a:avLst/>
                                          </a:prstGeom>
                                          <a:noFill/>
                                          <a:ln>
                                            <a:noFill/>
                                          </a:ln>
                                        </pic:spPr>
                                      </pic:pic>
                                    </a:graphicData>
                                  </a:graphic>
                                </wp:inline>
                              </w:drawing>
                            </w:r>
                          </w:p>
                          <w:p w14:paraId="06EC1850" w14:textId="77777777" w:rsidR="003C75CB" w:rsidRDefault="003C75CB" w:rsidP="00DB51C0">
                            <w:pPr>
                              <w:jc w:val="center"/>
                              <w:rPr>
                                <w:i/>
                                <w:noProof/>
                                <w:szCs w:val="24"/>
                              </w:rPr>
                            </w:pPr>
                          </w:p>
                          <w:p w14:paraId="4B74B0E7" w14:textId="498BD52B" w:rsidR="00E0208D" w:rsidRDefault="00E0208D" w:rsidP="00DB51C0">
                            <w:pPr>
                              <w:jc w:val="center"/>
                              <w:rPr>
                                <w:i/>
                                <w:szCs w:val="24"/>
                              </w:rPr>
                            </w:pPr>
                          </w:p>
                          <w:p w14:paraId="26226A3E" w14:textId="77777777" w:rsidR="00492616" w:rsidRDefault="00492616" w:rsidP="00DB51C0">
                            <w:pPr>
                              <w:jc w:val="center"/>
                              <w:rPr>
                                <w:i/>
                                <w:szCs w:val="24"/>
                              </w:rPr>
                            </w:pPr>
                          </w:p>
                          <w:p w14:paraId="295DBFA0" w14:textId="77777777" w:rsidR="00492616" w:rsidRPr="00861072" w:rsidRDefault="00492616" w:rsidP="00DB51C0">
                            <w:pPr>
                              <w:jc w:val="center"/>
                              <w:rPr>
                                <w:i/>
                                <w:szCs w:val="24"/>
                              </w:rPr>
                            </w:pPr>
                          </w:p>
                          <w:p w14:paraId="3C2D28D0" w14:textId="77777777" w:rsidR="00E0208D" w:rsidRDefault="00E0208D" w:rsidP="00DB51C0">
                            <w:pPr>
                              <w:jc w:val="center"/>
                            </w:pPr>
                          </w:p>
                          <w:p w14:paraId="1D26FA13" w14:textId="77777777" w:rsidR="00492616" w:rsidRPr="004027AB" w:rsidRDefault="00492616" w:rsidP="00DB51C0">
                            <w:pPr>
                              <w:jc w:val="center"/>
                            </w:pPr>
                          </w:p>
                          <w:p w14:paraId="2B8382D7" w14:textId="77777777" w:rsidR="00E0208D" w:rsidRDefault="00E0208D" w:rsidP="00DB51C0">
                            <w:pPr>
                              <w:jc w:val="center"/>
                            </w:pPr>
                          </w:p>
                          <w:p w14:paraId="734D75BB" w14:textId="77777777" w:rsidR="00F4546F" w:rsidRDefault="00F4546F" w:rsidP="00F4546F">
                            <w:pPr>
                              <w:jc w:val="center"/>
                            </w:pPr>
                            <w:r>
                              <w:t>Prepared by:</w:t>
                            </w:r>
                          </w:p>
                          <w:p w14:paraId="7DAA7839" w14:textId="77777777" w:rsidR="00F4546F" w:rsidRDefault="00F4546F" w:rsidP="00F4546F">
                            <w:pPr>
                              <w:jc w:val="center"/>
                            </w:pPr>
                            <w:r>
                              <w:t>Massachusetts Department of Public Health</w:t>
                            </w:r>
                          </w:p>
                          <w:p w14:paraId="0FD31520" w14:textId="77777777" w:rsidR="00F4546F" w:rsidRDefault="00F4546F" w:rsidP="00F4546F">
                            <w:pPr>
                              <w:jc w:val="center"/>
                            </w:pPr>
                            <w:r>
                              <w:t>Bureau of Climate and Environmental Health</w:t>
                            </w:r>
                          </w:p>
                          <w:p w14:paraId="2FDE2E30" w14:textId="77777777" w:rsidR="00F4546F" w:rsidRDefault="00F4546F" w:rsidP="00F4546F">
                            <w:pPr>
                              <w:jc w:val="center"/>
                            </w:pPr>
                            <w:r>
                              <w:t>Indoor Air Quality Program</w:t>
                            </w:r>
                          </w:p>
                          <w:p w14:paraId="65944B29" w14:textId="116C6B26" w:rsidR="00E0208D" w:rsidRDefault="005560CF" w:rsidP="00F4546F">
                            <w:pPr>
                              <w:jc w:val="center"/>
                            </w:pPr>
                            <w:r>
                              <w:t>September</w:t>
                            </w:r>
                            <w:r w:rsidR="00492616">
                              <w:t xml:space="preserve"> 2024</w:t>
                            </w:r>
                          </w:p>
                        </w:txbxContent>
                      </wps:txbx>
                      <wps:bodyPr rot="0" vert="horz" wrap="square" lIns="91440" tIns="45720" rIns="91440" bIns="45720" anchor="t" anchorCtr="0" upright="1">
                        <a:noAutofit/>
                      </wps:bodyPr>
                    </wps:wsp>
                  </a:graphicData>
                </a:graphic>
              </wp:inline>
            </w:drawing>
          </mc:Choice>
          <mc:Fallback>
            <w:pict>
              <v:shapetype w14:anchorId="7A376283"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" filled="f">
                <v:textbox>
                  <w:txbxContent>
                    <w:p w14:paraId="6FFA3013" w14:textId="77777777" w:rsidR="00E0208D" w:rsidRDefault="00E0208D" w:rsidP="00DB51C0">
                      <w:pPr>
                        <w:jc w:val="center"/>
                        <w:rPr>
                          <w:b/>
                          <w:sz w:val="36"/>
                        </w:rPr>
                      </w:pPr>
                    </w:p>
                    <w:p w14:paraId="6C133865" w14:textId="02459D85" w:rsidR="00E0208D" w:rsidRDefault="002D5BB3" w:rsidP="00DB51C0">
                      <w:pPr>
                        <w:jc w:val="center"/>
                        <w:rPr>
                          <w:b/>
                          <w:sz w:val="36"/>
                        </w:rPr>
                      </w:pPr>
                      <w:r>
                        <w:rPr>
                          <w:b/>
                          <w:sz w:val="36"/>
                        </w:rPr>
                        <w:t>INDOOR AIR QUALITY</w:t>
                      </w:r>
                    </w:p>
                    <w:p w14:paraId="38675F52" w14:textId="410F558F" w:rsidR="00E0208D" w:rsidRPr="004027AB" w:rsidRDefault="00CC57E3" w:rsidP="00DB51C0">
                      <w:pPr>
                        <w:jc w:val="center"/>
                        <w:rPr>
                          <w:b/>
                          <w:sz w:val="36"/>
                        </w:rPr>
                      </w:pPr>
                      <w:r>
                        <w:rPr>
                          <w:b/>
                          <w:sz w:val="36"/>
                        </w:rPr>
                        <w:t xml:space="preserve">WATER DAMAGE </w:t>
                      </w:r>
                      <w:r w:rsidR="00E0208D">
                        <w:rPr>
                          <w:b/>
                          <w:sz w:val="36"/>
                        </w:rPr>
                        <w:t>ASSESSMENT</w:t>
                      </w:r>
                    </w:p>
                    <w:p w14:paraId="70C0A487" w14:textId="77777777" w:rsidR="00E0208D" w:rsidRPr="004027AB" w:rsidRDefault="00E0208D" w:rsidP="00DB51C0">
                      <w:pPr>
                        <w:jc w:val="center"/>
                        <w:rPr>
                          <w:b/>
                          <w:sz w:val="28"/>
                        </w:rPr>
                      </w:pPr>
                    </w:p>
                    <w:p w14:paraId="2974C3C8" w14:textId="77777777" w:rsidR="00E0208D" w:rsidRDefault="00E0208D" w:rsidP="00DB51C0">
                      <w:pPr>
                        <w:jc w:val="center"/>
                        <w:rPr>
                          <w:b/>
                          <w:sz w:val="28"/>
                        </w:rPr>
                      </w:pPr>
                    </w:p>
                    <w:p w14:paraId="7F87A97E" w14:textId="720D2F9E" w:rsidR="00E0208D" w:rsidRDefault="003266BF" w:rsidP="00DB51C0">
                      <w:pPr>
                        <w:jc w:val="center"/>
                        <w:rPr>
                          <w:b/>
                          <w:sz w:val="28"/>
                          <w:szCs w:val="28"/>
                        </w:rPr>
                      </w:pPr>
                      <w:r>
                        <w:rPr>
                          <w:b/>
                          <w:sz w:val="28"/>
                          <w:szCs w:val="28"/>
                        </w:rPr>
                        <w:t xml:space="preserve">Clara Barton </w:t>
                      </w:r>
                      <w:r w:rsidR="004D7043">
                        <w:rPr>
                          <w:b/>
                          <w:sz w:val="28"/>
                          <w:szCs w:val="28"/>
                        </w:rPr>
                        <w:t>Elementary</w:t>
                      </w:r>
                    </w:p>
                    <w:p w14:paraId="2F035363" w14:textId="4B01036D" w:rsidR="00810AE9" w:rsidRDefault="00F96901" w:rsidP="00DB51C0">
                      <w:pPr>
                        <w:jc w:val="center"/>
                        <w:rPr>
                          <w:b/>
                          <w:sz w:val="28"/>
                          <w:szCs w:val="28"/>
                        </w:rPr>
                      </w:pPr>
                      <w:r>
                        <w:rPr>
                          <w:b/>
                          <w:sz w:val="28"/>
                          <w:szCs w:val="28"/>
                        </w:rPr>
                        <w:t>25 Depot</w:t>
                      </w:r>
                      <w:r w:rsidR="00DA55F4">
                        <w:rPr>
                          <w:b/>
                          <w:sz w:val="28"/>
                          <w:szCs w:val="28"/>
                        </w:rPr>
                        <w:t xml:space="preserve"> </w:t>
                      </w:r>
                      <w:r>
                        <w:rPr>
                          <w:b/>
                          <w:sz w:val="28"/>
                          <w:szCs w:val="28"/>
                        </w:rPr>
                        <w:t>Road</w:t>
                      </w:r>
                    </w:p>
                    <w:p w14:paraId="69F3682C" w14:textId="43B8AF10" w:rsidR="00810AE9" w:rsidRPr="00D14B23" w:rsidRDefault="003266BF" w:rsidP="00810AE9">
                      <w:pPr>
                        <w:jc w:val="center"/>
                        <w:rPr>
                          <w:b/>
                          <w:sz w:val="28"/>
                          <w:szCs w:val="28"/>
                        </w:rPr>
                      </w:pPr>
                      <w:r>
                        <w:rPr>
                          <w:b/>
                          <w:sz w:val="28"/>
                          <w:szCs w:val="28"/>
                        </w:rPr>
                        <w:t>Oxford</w:t>
                      </w:r>
                      <w:r w:rsidR="002D5BB3">
                        <w:rPr>
                          <w:b/>
                          <w:sz w:val="28"/>
                          <w:szCs w:val="28"/>
                        </w:rPr>
                        <w:t>,</w:t>
                      </w:r>
                      <w:r w:rsidR="00810AE9">
                        <w:rPr>
                          <w:b/>
                          <w:sz w:val="28"/>
                          <w:szCs w:val="28"/>
                        </w:rPr>
                        <w:t xml:space="preserve"> MA</w:t>
                      </w:r>
                    </w:p>
                    <w:p w14:paraId="77F182D2" w14:textId="46506D55" w:rsidR="00E0208D" w:rsidRDefault="00E0208D" w:rsidP="003B412B">
                      <w:pPr>
                        <w:jc w:val="center"/>
                        <w:rPr>
                          <w:b/>
                          <w:sz w:val="28"/>
                          <w:szCs w:val="28"/>
                        </w:rPr>
                      </w:pPr>
                    </w:p>
                    <w:p w14:paraId="167F24DB" w14:textId="26B5AA45" w:rsidR="00651693" w:rsidRDefault="00651693" w:rsidP="003B412B">
                      <w:pPr>
                        <w:jc w:val="center"/>
                        <w:rPr>
                          <w:b/>
                          <w:sz w:val="28"/>
                          <w:szCs w:val="28"/>
                        </w:rPr>
                      </w:pPr>
                    </w:p>
                    <w:p w14:paraId="2251E233" w14:textId="77777777" w:rsidR="00651693" w:rsidRPr="00D14B23" w:rsidRDefault="00651693" w:rsidP="003B412B">
                      <w:pPr>
                        <w:jc w:val="center"/>
                        <w:rPr>
                          <w:b/>
                          <w:sz w:val="28"/>
                          <w:szCs w:val="28"/>
                        </w:rPr>
                      </w:pPr>
                    </w:p>
                    <w:p w14:paraId="0857C410" w14:textId="6D4F7D7B" w:rsidR="00E0208D" w:rsidRDefault="00E0208D" w:rsidP="00DB51C0">
                      <w:pPr>
                        <w:jc w:val="center"/>
                        <w:rPr>
                          <w:i/>
                          <w:szCs w:val="24"/>
                        </w:rPr>
                      </w:pPr>
                    </w:p>
                    <w:p w14:paraId="1D8DD710" w14:textId="3E821C9D" w:rsidR="003C75CB" w:rsidRDefault="00A6674F" w:rsidP="00DB51C0">
                      <w:pPr>
                        <w:jc w:val="center"/>
                        <w:rPr>
                          <w:i/>
                          <w:szCs w:val="24"/>
                        </w:rPr>
                      </w:pPr>
                      <w:r>
                        <w:rPr>
                          <w:noProof/>
                        </w:rPr>
                        <w:drawing>
                          <wp:inline distT="0" distB="0" distL="0" distR="0" wp14:anchorId="04DB5B30" wp14:editId="2DCF2B07">
                            <wp:extent cx="4389120" cy="3291840"/>
                            <wp:effectExtent l="0" t="0" r="0" b="3810"/>
                            <wp:docPr id="2006058064" name="Picture 2" descr="Front entrance to Clara Barton Elementa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058064" name="Picture 2" descr="Front entrance to Clara Barton Elementary. "/>
                                    <pic:cNvPicPr>
                                      <a:picLocks noChangeAspect="1" noChangeArrowheads="1"/>
                                    </pic:cNvPicPr>
                                  </pic:nvPicPr>
                                  <pic:blipFill>
                                    <a:blip r:embed="rId8" cstate="screen">
                                      <a:extLst>
                                        <a:ext uri="{28A0092B-C50C-407E-A947-70E740481C1C}">
                                          <a14:useLocalDpi xmlns:a14="http://schemas.microsoft.com/office/drawing/2010/main"/>
                                        </a:ext>
                                      </a:extLst>
                                    </a:blip>
                                    <a:stretch>
                                      <a:fillRect/>
                                    </a:stretch>
                                  </pic:blipFill>
                                  <pic:spPr bwMode="auto">
                                    <a:xfrm>
                                      <a:off x="0" y="0"/>
                                      <a:ext cx="4389120" cy="3291840"/>
                                    </a:xfrm>
                                    <a:prstGeom prst="rect">
                                      <a:avLst/>
                                    </a:prstGeom>
                                    <a:noFill/>
                                    <a:ln>
                                      <a:noFill/>
                                    </a:ln>
                                  </pic:spPr>
                                </pic:pic>
                              </a:graphicData>
                            </a:graphic>
                          </wp:inline>
                        </w:drawing>
                      </w:r>
                    </w:p>
                    <w:p w14:paraId="06EC1850" w14:textId="77777777" w:rsidR="003C75CB" w:rsidRDefault="003C75CB" w:rsidP="00DB51C0">
                      <w:pPr>
                        <w:jc w:val="center"/>
                        <w:rPr>
                          <w:i/>
                          <w:noProof/>
                          <w:szCs w:val="24"/>
                        </w:rPr>
                      </w:pPr>
                    </w:p>
                    <w:p w14:paraId="4B74B0E7" w14:textId="498BD52B" w:rsidR="00E0208D" w:rsidRDefault="00E0208D" w:rsidP="00DB51C0">
                      <w:pPr>
                        <w:jc w:val="center"/>
                        <w:rPr>
                          <w:i/>
                          <w:szCs w:val="24"/>
                        </w:rPr>
                      </w:pPr>
                    </w:p>
                    <w:p w14:paraId="26226A3E" w14:textId="77777777" w:rsidR="00492616" w:rsidRDefault="00492616" w:rsidP="00DB51C0">
                      <w:pPr>
                        <w:jc w:val="center"/>
                        <w:rPr>
                          <w:i/>
                          <w:szCs w:val="24"/>
                        </w:rPr>
                      </w:pPr>
                    </w:p>
                    <w:p w14:paraId="295DBFA0" w14:textId="77777777" w:rsidR="00492616" w:rsidRPr="00861072" w:rsidRDefault="00492616" w:rsidP="00DB51C0">
                      <w:pPr>
                        <w:jc w:val="center"/>
                        <w:rPr>
                          <w:i/>
                          <w:szCs w:val="24"/>
                        </w:rPr>
                      </w:pPr>
                    </w:p>
                    <w:p w14:paraId="3C2D28D0" w14:textId="77777777" w:rsidR="00E0208D" w:rsidRDefault="00E0208D" w:rsidP="00DB51C0">
                      <w:pPr>
                        <w:jc w:val="center"/>
                      </w:pPr>
                    </w:p>
                    <w:p w14:paraId="1D26FA13" w14:textId="77777777" w:rsidR="00492616" w:rsidRPr="004027AB" w:rsidRDefault="00492616" w:rsidP="00DB51C0">
                      <w:pPr>
                        <w:jc w:val="center"/>
                      </w:pPr>
                    </w:p>
                    <w:p w14:paraId="2B8382D7" w14:textId="77777777" w:rsidR="00E0208D" w:rsidRDefault="00E0208D" w:rsidP="00DB51C0">
                      <w:pPr>
                        <w:jc w:val="center"/>
                      </w:pPr>
                    </w:p>
                    <w:p w14:paraId="734D75BB" w14:textId="77777777" w:rsidR="00F4546F" w:rsidRDefault="00F4546F" w:rsidP="00F4546F">
                      <w:pPr>
                        <w:jc w:val="center"/>
                      </w:pPr>
                      <w:r>
                        <w:t>Prepared by:</w:t>
                      </w:r>
                    </w:p>
                    <w:p w14:paraId="7DAA7839" w14:textId="77777777" w:rsidR="00F4546F" w:rsidRDefault="00F4546F" w:rsidP="00F4546F">
                      <w:pPr>
                        <w:jc w:val="center"/>
                      </w:pPr>
                      <w:r>
                        <w:t>Massachusetts Department of Public Health</w:t>
                      </w:r>
                    </w:p>
                    <w:p w14:paraId="0FD31520" w14:textId="77777777" w:rsidR="00F4546F" w:rsidRDefault="00F4546F" w:rsidP="00F4546F">
                      <w:pPr>
                        <w:jc w:val="center"/>
                      </w:pPr>
                      <w:r>
                        <w:t>Bureau of Climate and Environmental Health</w:t>
                      </w:r>
                    </w:p>
                    <w:p w14:paraId="2FDE2E30" w14:textId="77777777" w:rsidR="00F4546F" w:rsidRDefault="00F4546F" w:rsidP="00F4546F">
                      <w:pPr>
                        <w:jc w:val="center"/>
                      </w:pPr>
                      <w:r>
                        <w:t>Indoor Air Quality Program</w:t>
                      </w:r>
                    </w:p>
                    <w:p w14:paraId="65944B29" w14:textId="116C6B26" w:rsidR="00E0208D" w:rsidRDefault="005560CF" w:rsidP="00F4546F">
                      <w:pPr>
                        <w:jc w:val="center"/>
                      </w:pPr>
                      <w:r>
                        <w:t>September</w:t>
                      </w:r>
                      <w:r w:rsidR="00492616">
                        <w:t xml:space="preserve"> 2024</w:t>
                      </w:r>
                    </w:p>
                  </w:txbxContent>
                </v:textbox>
                <w10:anchorlock/>
              </v:shape>
            </w:pict>
          </mc:Fallback>
        </mc:AlternateContent>
      </w:r>
    </w:p>
    <w:p w14:paraId="36127873" w14:textId="3B8E91CA" w:rsidR="00B530D3" w:rsidRDefault="00B530D3" w:rsidP="0007568F">
      <w:pPr>
        <w:pStyle w:val="Heading1"/>
      </w:pPr>
      <w:r w:rsidRPr="00B530D3">
        <w:lastRenderedPageBreak/>
        <w:t>B</w:t>
      </w:r>
      <w:r w:rsidR="00DD5C1E">
        <w:t>ACKGROUND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4298"/>
        <w:gridCol w:w="4799"/>
      </w:tblGrid>
      <w:tr w:rsidR="00966B98" w:rsidRPr="005E458D" w14:paraId="2ABF65B5" w14:textId="77777777" w:rsidTr="00966B98">
        <w:trPr>
          <w:jc w:val="center"/>
        </w:trPr>
        <w:tc>
          <w:tcPr>
            <w:tcW w:w="4298" w:type="dxa"/>
            <w:shd w:val="clear" w:color="auto" w:fill="auto"/>
          </w:tcPr>
          <w:p w14:paraId="7DA3A42C" w14:textId="77777777" w:rsidR="00966B98" w:rsidRPr="00986263" w:rsidRDefault="00966B98" w:rsidP="00486557">
            <w:pPr>
              <w:tabs>
                <w:tab w:val="left" w:pos="1485"/>
              </w:tabs>
              <w:rPr>
                <w:rStyle w:val="BackgroundBoldedDescriptors"/>
              </w:rPr>
            </w:pPr>
            <w:r w:rsidRPr="00986263">
              <w:rPr>
                <w:rStyle w:val="BackgroundBoldedDescriptors"/>
              </w:rPr>
              <w:t>Building:</w:t>
            </w:r>
          </w:p>
        </w:tc>
        <w:tc>
          <w:tcPr>
            <w:tcW w:w="4799" w:type="dxa"/>
            <w:shd w:val="clear" w:color="auto" w:fill="auto"/>
          </w:tcPr>
          <w:p w14:paraId="09DE285E" w14:textId="21FFAD5A" w:rsidR="00966B98" w:rsidRPr="008261E3" w:rsidRDefault="002150D3" w:rsidP="00C6289B">
            <w:pPr>
              <w:tabs>
                <w:tab w:val="left" w:pos="1485"/>
              </w:tabs>
              <w:rPr>
                <w:bCs/>
              </w:rPr>
            </w:pPr>
            <w:r>
              <w:rPr>
                <w:bCs/>
              </w:rPr>
              <w:t>Clara Barton</w:t>
            </w:r>
            <w:r w:rsidR="000F36D6">
              <w:rPr>
                <w:bCs/>
              </w:rPr>
              <w:t xml:space="preserve"> </w:t>
            </w:r>
            <w:r w:rsidR="004D7043">
              <w:rPr>
                <w:bCs/>
              </w:rPr>
              <w:t>Elementary</w:t>
            </w:r>
            <w:r w:rsidR="000F36D6">
              <w:rPr>
                <w:bCs/>
              </w:rPr>
              <w:t xml:space="preserve"> (</w:t>
            </w:r>
            <w:r>
              <w:rPr>
                <w:bCs/>
              </w:rPr>
              <w:t>C</w:t>
            </w:r>
            <w:r w:rsidR="004D7043">
              <w:rPr>
                <w:bCs/>
              </w:rPr>
              <w:t>BE</w:t>
            </w:r>
            <w:r w:rsidR="000F36D6">
              <w:rPr>
                <w:bCs/>
              </w:rPr>
              <w:t>)</w:t>
            </w:r>
            <w:r w:rsidR="00C71E3E">
              <w:rPr>
                <w:bCs/>
              </w:rPr>
              <w:t xml:space="preserve"> </w:t>
            </w:r>
          </w:p>
        </w:tc>
      </w:tr>
      <w:tr w:rsidR="00966B98" w:rsidRPr="005E458D" w14:paraId="5E72CA11" w14:textId="77777777" w:rsidTr="00966B98">
        <w:trPr>
          <w:jc w:val="center"/>
        </w:trPr>
        <w:tc>
          <w:tcPr>
            <w:tcW w:w="4298" w:type="dxa"/>
            <w:shd w:val="clear" w:color="auto" w:fill="auto"/>
          </w:tcPr>
          <w:p w14:paraId="0BAD9624" w14:textId="77777777" w:rsidR="00966B98" w:rsidRPr="00D82EA9" w:rsidRDefault="00966B98" w:rsidP="00486557">
            <w:pPr>
              <w:tabs>
                <w:tab w:val="left" w:pos="1485"/>
              </w:tabs>
              <w:rPr>
                <w:rStyle w:val="BackgroundBoldedDescriptors"/>
              </w:rPr>
            </w:pPr>
            <w:r w:rsidRPr="00D82EA9">
              <w:rPr>
                <w:rStyle w:val="BackgroundBoldedDescriptors"/>
              </w:rPr>
              <w:t>Address:</w:t>
            </w:r>
          </w:p>
        </w:tc>
        <w:tc>
          <w:tcPr>
            <w:tcW w:w="4799" w:type="dxa"/>
            <w:shd w:val="clear" w:color="auto" w:fill="auto"/>
          </w:tcPr>
          <w:p w14:paraId="1D659E33" w14:textId="25B5575F" w:rsidR="00966B98" w:rsidRPr="00D82EA9" w:rsidRDefault="002150D3" w:rsidP="00E525AC">
            <w:pPr>
              <w:tabs>
                <w:tab w:val="left" w:pos="1485"/>
              </w:tabs>
              <w:rPr>
                <w:bCs/>
              </w:rPr>
            </w:pPr>
            <w:r>
              <w:rPr>
                <w:bCs/>
              </w:rPr>
              <w:t>25 Depot Road</w:t>
            </w:r>
            <w:r w:rsidR="00492616">
              <w:rPr>
                <w:bCs/>
              </w:rPr>
              <w:t xml:space="preserve">, </w:t>
            </w:r>
            <w:r>
              <w:rPr>
                <w:bCs/>
              </w:rPr>
              <w:t>Oxford</w:t>
            </w:r>
            <w:r w:rsidR="00E774EF">
              <w:rPr>
                <w:bCs/>
              </w:rPr>
              <w:t>, MA</w:t>
            </w:r>
          </w:p>
        </w:tc>
      </w:tr>
      <w:tr w:rsidR="00361523" w:rsidRPr="005E458D" w14:paraId="724D176C" w14:textId="77777777" w:rsidTr="00966B98">
        <w:trPr>
          <w:jc w:val="center"/>
        </w:trPr>
        <w:tc>
          <w:tcPr>
            <w:tcW w:w="4298" w:type="dxa"/>
            <w:shd w:val="clear" w:color="auto" w:fill="auto"/>
          </w:tcPr>
          <w:p w14:paraId="34E95F12" w14:textId="4A57AAF3" w:rsidR="00361523" w:rsidRPr="00D82EA9" w:rsidRDefault="00361523" w:rsidP="00486557">
            <w:pPr>
              <w:tabs>
                <w:tab w:val="left" w:pos="1485"/>
              </w:tabs>
              <w:rPr>
                <w:rStyle w:val="BackgroundBoldedDescriptors"/>
              </w:rPr>
            </w:pPr>
            <w:r>
              <w:rPr>
                <w:rStyle w:val="BackgroundBoldedDescriptors"/>
              </w:rPr>
              <w:t>Requestor:</w:t>
            </w:r>
          </w:p>
        </w:tc>
        <w:tc>
          <w:tcPr>
            <w:tcW w:w="4799" w:type="dxa"/>
            <w:shd w:val="clear" w:color="auto" w:fill="auto"/>
          </w:tcPr>
          <w:p w14:paraId="77F0F753" w14:textId="6D90BFB4" w:rsidR="00361523" w:rsidRPr="008A66FD" w:rsidRDefault="00060EDE" w:rsidP="00472211">
            <w:pPr>
              <w:tabs>
                <w:tab w:val="left" w:pos="1485"/>
              </w:tabs>
              <w:rPr>
                <w:bCs/>
              </w:rPr>
            </w:pPr>
            <w:r w:rsidRPr="000B00E2">
              <w:rPr>
                <w:bCs/>
              </w:rPr>
              <w:t>Anonymous complaint received via email</w:t>
            </w:r>
          </w:p>
        </w:tc>
      </w:tr>
      <w:tr w:rsidR="00966B98" w:rsidRPr="005E458D" w14:paraId="0CAD2A6B" w14:textId="77777777" w:rsidTr="00966B98">
        <w:trPr>
          <w:jc w:val="center"/>
        </w:trPr>
        <w:tc>
          <w:tcPr>
            <w:tcW w:w="4298" w:type="dxa"/>
            <w:shd w:val="clear" w:color="auto" w:fill="auto"/>
          </w:tcPr>
          <w:p w14:paraId="74BEC936" w14:textId="77777777" w:rsidR="00966B98" w:rsidRPr="00D82EA9" w:rsidRDefault="00966B98" w:rsidP="00486557">
            <w:pPr>
              <w:tabs>
                <w:tab w:val="left" w:pos="1485"/>
              </w:tabs>
              <w:rPr>
                <w:rStyle w:val="BackgroundBoldedDescriptors"/>
              </w:rPr>
            </w:pPr>
            <w:r w:rsidRPr="00D82EA9">
              <w:rPr>
                <w:rStyle w:val="BackgroundBoldedDescriptors"/>
              </w:rPr>
              <w:t>Reason for Request:</w:t>
            </w:r>
          </w:p>
        </w:tc>
        <w:tc>
          <w:tcPr>
            <w:tcW w:w="4799" w:type="dxa"/>
            <w:shd w:val="clear" w:color="auto" w:fill="auto"/>
          </w:tcPr>
          <w:p w14:paraId="563A110E" w14:textId="7E420D14" w:rsidR="00966B98" w:rsidRPr="00B3377B" w:rsidRDefault="00E774EF" w:rsidP="00223396">
            <w:pPr>
              <w:tabs>
                <w:tab w:val="left" w:pos="1485"/>
              </w:tabs>
              <w:rPr>
                <w:bCs/>
              </w:rPr>
            </w:pPr>
            <w:r w:rsidRPr="00B3377B">
              <w:rPr>
                <w:bCs/>
              </w:rPr>
              <w:t xml:space="preserve">Concerns about mold </w:t>
            </w:r>
            <w:r w:rsidR="004C54F0" w:rsidRPr="00B3377B">
              <w:rPr>
                <w:bCs/>
              </w:rPr>
              <w:t xml:space="preserve">in </w:t>
            </w:r>
            <w:r w:rsidR="00B3377B">
              <w:rPr>
                <w:bCs/>
              </w:rPr>
              <w:t xml:space="preserve">the </w:t>
            </w:r>
            <w:r w:rsidR="004537A4" w:rsidRPr="00B3377B">
              <w:rPr>
                <w:bCs/>
              </w:rPr>
              <w:t>school</w:t>
            </w:r>
          </w:p>
        </w:tc>
      </w:tr>
      <w:tr w:rsidR="00966B98" w:rsidRPr="005E458D" w14:paraId="1092DF9F" w14:textId="77777777" w:rsidTr="00966B98">
        <w:trPr>
          <w:jc w:val="center"/>
        </w:trPr>
        <w:tc>
          <w:tcPr>
            <w:tcW w:w="4298" w:type="dxa"/>
            <w:shd w:val="clear" w:color="auto" w:fill="auto"/>
          </w:tcPr>
          <w:p w14:paraId="6A4106A9" w14:textId="07574B54" w:rsidR="00966B98" w:rsidRPr="00D82EA9" w:rsidRDefault="00966B98" w:rsidP="00486557">
            <w:pPr>
              <w:tabs>
                <w:tab w:val="left" w:pos="1485"/>
              </w:tabs>
              <w:rPr>
                <w:rStyle w:val="BackgroundBoldedDescriptors"/>
              </w:rPr>
            </w:pPr>
            <w:r w:rsidRPr="00D82EA9">
              <w:rPr>
                <w:rStyle w:val="BackgroundBoldedDescriptors"/>
              </w:rPr>
              <w:t>Date of Assessment:</w:t>
            </w:r>
          </w:p>
        </w:tc>
        <w:tc>
          <w:tcPr>
            <w:tcW w:w="4799" w:type="dxa"/>
            <w:shd w:val="clear" w:color="auto" w:fill="auto"/>
          </w:tcPr>
          <w:p w14:paraId="5BA97FA6" w14:textId="01B54651" w:rsidR="00966B98" w:rsidRPr="00D82EA9" w:rsidRDefault="00492616" w:rsidP="00223396">
            <w:pPr>
              <w:tabs>
                <w:tab w:val="left" w:pos="1485"/>
              </w:tabs>
              <w:rPr>
                <w:bCs/>
              </w:rPr>
            </w:pPr>
            <w:r w:rsidRPr="00B3377B">
              <w:rPr>
                <w:bCs/>
              </w:rPr>
              <w:t>August</w:t>
            </w:r>
            <w:r w:rsidR="004C54F0" w:rsidRPr="00B3377B">
              <w:rPr>
                <w:bCs/>
              </w:rPr>
              <w:t xml:space="preserve"> 2</w:t>
            </w:r>
            <w:r w:rsidR="0083679D">
              <w:rPr>
                <w:bCs/>
              </w:rPr>
              <w:t>3, 2</w:t>
            </w:r>
            <w:r w:rsidR="00BA0693">
              <w:rPr>
                <w:bCs/>
              </w:rPr>
              <w:t>024</w:t>
            </w:r>
            <w:r w:rsidR="002D5BB3">
              <w:rPr>
                <w:bCs/>
              </w:rPr>
              <w:t>; n</w:t>
            </w:r>
            <w:r w:rsidR="0019024A" w:rsidRPr="00B3377B">
              <w:rPr>
                <w:bCs/>
              </w:rPr>
              <w:t>ote this assessment occurred over summer break.</w:t>
            </w:r>
          </w:p>
        </w:tc>
      </w:tr>
      <w:tr w:rsidR="00966B98" w:rsidRPr="005E458D" w14:paraId="49163FD3" w14:textId="77777777" w:rsidTr="00DA569D">
        <w:trPr>
          <w:jc w:val="center"/>
        </w:trPr>
        <w:tc>
          <w:tcPr>
            <w:tcW w:w="4298" w:type="dxa"/>
            <w:shd w:val="clear" w:color="auto" w:fill="auto"/>
          </w:tcPr>
          <w:p w14:paraId="6D9981D8" w14:textId="61D29E92" w:rsidR="00966B98" w:rsidRPr="00D82EA9" w:rsidRDefault="00966B98" w:rsidP="00486557">
            <w:pPr>
              <w:tabs>
                <w:tab w:val="left" w:pos="1485"/>
              </w:tabs>
              <w:rPr>
                <w:rStyle w:val="BackgroundBoldedDescriptors"/>
              </w:rPr>
            </w:pPr>
            <w:r w:rsidRPr="00D82EA9">
              <w:rPr>
                <w:rStyle w:val="BackgroundBoldedDescriptors"/>
              </w:rPr>
              <w:t xml:space="preserve">Massachusetts Department of Public Health/Bureau of </w:t>
            </w:r>
            <w:r w:rsidR="00E57F1A">
              <w:rPr>
                <w:rStyle w:val="BackgroundBoldedDescriptors"/>
              </w:rPr>
              <w:t xml:space="preserve">Climate and </w:t>
            </w:r>
            <w:r w:rsidRPr="00D82EA9">
              <w:rPr>
                <w:rStyle w:val="BackgroundBoldedDescriptors"/>
              </w:rPr>
              <w:t>Environmental Health (MDPH/B</w:t>
            </w:r>
            <w:r w:rsidR="00A266CC">
              <w:rPr>
                <w:rStyle w:val="BackgroundBoldedDescriptors"/>
              </w:rPr>
              <w:t>C</w:t>
            </w:r>
            <w:r w:rsidRPr="00D82EA9">
              <w:rPr>
                <w:rStyle w:val="BackgroundBoldedDescriptors"/>
              </w:rPr>
              <w:t>EH) Staff Conducting Assessment:</w:t>
            </w:r>
          </w:p>
        </w:tc>
        <w:tc>
          <w:tcPr>
            <w:tcW w:w="4799" w:type="dxa"/>
            <w:shd w:val="clear" w:color="auto" w:fill="auto"/>
          </w:tcPr>
          <w:p w14:paraId="7091D3E2" w14:textId="637FD4A2" w:rsidR="00ED4956" w:rsidRPr="00D82EA9" w:rsidRDefault="006502CE" w:rsidP="00207CC5">
            <w:pPr>
              <w:ind w:left="1" w:hanging="1"/>
              <w:rPr>
                <w:bCs/>
              </w:rPr>
            </w:pPr>
            <w:r>
              <w:rPr>
                <w:bCs/>
              </w:rPr>
              <w:t>Thomas Murphy</w:t>
            </w:r>
            <w:r w:rsidR="007A76B3">
              <w:rPr>
                <w:bCs/>
              </w:rPr>
              <w:t xml:space="preserve">, </w:t>
            </w:r>
            <w:r>
              <w:rPr>
                <w:bCs/>
              </w:rPr>
              <w:t>Environmental Analyst</w:t>
            </w:r>
            <w:r w:rsidR="007A76B3">
              <w:rPr>
                <w:bCs/>
              </w:rPr>
              <w:t>, Indoor Air Quality (IAQ) Program</w:t>
            </w:r>
          </w:p>
          <w:p w14:paraId="5425CC2A" w14:textId="29E90AE0" w:rsidR="00172CA4" w:rsidRPr="00D82EA9" w:rsidRDefault="00172CA4" w:rsidP="00DD5C1E">
            <w:pPr>
              <w:ind w:left="226" w:hanging="226"/>
              <w:rPr>
                <w:bCs/>
              </w:rPr>
            </w:pPr>
          </w:p>
        </w:tc>
      </w:tr>
      <w:tr w:rsidR="00966B98" w:rsidRPr="005E458D" w14:paraId="56A235D6" w14:textId="77777777" w:rsidTr="00966B98">
        <w:trPr>
          <w:trHeight w:val="323"/>
          <w:jc w:val="center"/>
        </w:trPr>
        <w:tc>
          <w:tcPr>
            <w:tcW w:w="4298" w:type="dxa"/>
            <w:shd w:val="clear" w:color="auto" w:fill="auto"/>
          </w:tcPr>
          <w:p w14:paraId="759B4FF3" w14:textId="77777777" w:rsidR="00966B98" w:rsidRPr="00986263" w:rsidRDefault="00966B98" w:rsidP="00486557">
            <w:pPr>
              <w:tabs>
                <w:tab w:val="left" w:pos="1485"/>
              </w:tabs>
              <w:rPr>
                <w:rStyle w:val="BackgroundBoldedDescriptors"/>
              </w:rPr>
            </w:pPr>
            <w:r w:rsidRPr="00986263">
              <w:rPr>
                <w:rStyle w:val="BackgroundBoldedDescriptors"/>
              </w:rPr>
              <w:t xml:space="preserve">Building </w:t>
            </w:r>
            <w:r>
              <w:rPr>
                <w:rStyle w:val="BackgroundBoldedDescriptors"/>
              </w:rPr>
              <w:t>Description</w:t>
            </w:r>
            <w:r w:rsidRPr="00986263">
              <w:rPr>
                <w:rStyle w:val="BackgroundBoldedDescriptors"/>
              </w:rPr>
              <w:t>:</w:t>
            </w:r>
          </w:p>
        </w:tc>
        <w:tc>
          <w:tcPr>
            <w:tcW w:w="4799" w:type="dxa"/>
            <w:shd w:val="clear" w:color="auto" w:fill="auto"/>
          </w:tcPr>
          <w:p w14:paraId="4201B5A4" w14:textId="156CC75B" w:rsidR="00966B98" w:rsidRPr="00A96F0D" w:rsidRDefault="006502CE" w:rsidP="00E525AC">
            <w:pPr>
              <w:tabs>
                <w:tab w:val="left" w:pos="1485"/>
              </w:tabs>
              <w:rPr>
                <w:bCs/>
              </w:rPr>
            </w:pPr>
            <w:r>
              <w:rPr>
                <w:bCs/>
              </w:rPr>
              <w:t>CB</w:t>
            </w:r>
            <w:r w:rsidR="004D7043">
              <w:rPr>
                <w:bCs/>
              </w:rPr>
              <w:t>E</w:t>
            </w:r>
            <w:r w:rsidR="006C0CFC" w:rsidRPr="006C0CFC">
              <w:rPr>
                <w:bCs/>
              </w:rPr>
              <w:t xml:space="preserve"> is a </w:t>
            </w:r>
            <w:r>
              <w:rPr>
                <w:bCs/>
              </w:rPr>
              <w:t>one-story</w:t>
            </w:r>
            <w:r w:rsidR="006C0CFC" w:rsidRPr="006C0CFC">
              <w:rPr>
                <w:bCs/>
              </w:rPr>
              <w:t xml:space="preserve">, </w:t>
            </w:r>
            <w:proofErr w:type="gramStart"/>
            <w:r w:rsidR="006C0CFC" w:rsidRPr="006C0CFC">
              <w:rPr>
                <w:bCs/>
              </w:rPr>
              <w:t>red-brick</w:t>
            </w:r>
            <w:proofErr w:type="gramEnd"/>
            <w:r w:rsidR="006C0CFC" w:rsidRPr="006C0CFC">
              <w:rPr>
                <w:bCs/>
              </w:rPr>
              <w:t xml:space="preserve"> building constructed in </w:t>
            </w:r>
            <w:r w:rsidR="00BF3208">
              <w:rPr>
                <w:bCs/>
              </w:rPr>
              <w:t>the</w:t>
            </w:r>
            <w:r>
              <w:rPr>
                <w:bCs/>
              </w:rPr>
              <w:t xml:space="preserve"> 1950s</w:t>
            </w:r>
            <w:r w:rsidR="006C0CFC" w:rsidRPr="006C0CFC">
              <w:rPr>
                <w:bCs/>
              </w:rPr>
              <w:t>.</w:t>
            </w:r>
            <w:r>
              <w:rPr>
                <w:bCs/>
              </w:rPr>
              <w:t xml:space="preserve"> </w:t>
            </w:r>
            <w:r w:rsidR="0083679D">
              <w:rPr>
                <w:bCs/>
              </w:rPr>
              <w:t>According to facility staff</w:t>
            </w:r>
            <w:r w:rsidR="00F861D3">
              <w:rPr>
                <w:bCs/>
              </w:rPr>
              <w:t>,</w:t>
            </w:r>
            <w:r>
              <w:rPr>
                <w:bCs/>
              </w:rPr>
              <w:t xml:space="preserve"> renovations/additions to the school were made in the early 2000s.</w:t>
            </w:r>
            <w:r w:rsidR="005C59F0">
              <w:rPr>
                <w:bCs/>
              </w:rPr>
              <w:t xml:space="preserve"> </w:t>
            </w:r>
            <w:r w:rsidR="00640E20">
              <w:rPr>
                <w:bCs/>
              </w:rPr>
              <w:t xml:space="preserve">The gymnasium </w:t>
            </w:r>
            <w:r w:rsidR="00687391">
              <w:rPr>
                <w:bCs/>
              </w:rPr>
              <w:t xml:space="preserve">and the main entrance </w:t>
            </w:r>
            <w:r w:rsidR="00640E20">
              <w:rPr>
                <w:bCs/>
              </w:rPr>
              <w:t>h</w:t>
            </w:r>
            <w:r w:rsidR="00687391">
              <w:rPr>
                <w:bCs/>
              </w:rPr>
              <w:t>ave</w:t>
            </w:r>
            <w:r w:rsidR="00640E20">
              <w:rPr>
                <w:bCs/>
              </w:rPr>
              <w:t xml:space="preserve"> a peaked roof and the rest of the school has a flat roof. </w:t>
            </w:r>
          </w:p>
        </w:tc>
      </w:tr>
      <w:tr w:rsidR="00966B98" w:rsidRPr="005E458D" w14:paraId="504439E0" w14:textId="77777777" w:rsidTr="009136CA">
        <w:trPr>
          <w:trHeight w:val="356"/>
          <w:jc w:val="center"/>
        </w:trPr>
        <w:tc>
          <w:tcPr>
            <w:tcW w:w="4298" w:type="dxa"/>
            <w:shd w:val="clear" w:color="auto" w:fill="auto"/>
          </w:tcPr>
          <w:p w14:paraId="367C8AA9" w14:textId="77777777" w:rsidR="00966B98" w:rsidRPr="00986263" w:rsidRDefault="00966B98" w:rsidP="00486557">
            <w:pPr>
              <w:tabs>
                <w:tab w:val="left" w:pos="1485"/>
              </w:tabs>
              <w:rPr>
                <w:rStyle w:val="BackgroundBoldedDescriptors"/>
              </w:rPr>
            </w:pPr>
            <w:r w:rsidRPr="00986263">
              <w:rPr>
                <w:rStyle w:val="BackgroundBoldedDescriptors"/>
              </w:rPr>
              <w:t>Windows:</w:t>
            </w:r>
          </w:p>
        </w:tc>
        <w:tc>
          <w:tcPr>
            <w:tcW w:w="4799" w:type="dxa"/>
            <w:shd w:val="clear" w:color="auto" w:fill="auto"/>
          </w:tcPr>
          <w:p w14:paraId="62E041AB" w14:textId="3D7AB682" w:rsidR="00966B98" w:rsidRPr="003A3B7B" w:rsidRDefault="00E525AC" w:rsidP="00E75CCE">
            <w:pPr>
              <w:tabs>
                <w:tab w:val="left" w:pos="1485"/>
              </w:tabs>
              <w:rPr>
                <w:bCs/>
              </w:rPr>
            </w:pPr>
            <w:r>
              <w:rPr>
                <w:bCs/>
              </w:rPr>
              <w:t>Op</w:t>
            </w:r>
            <w:r w:rsidR="00966B98" w:rsidRPr="00CB591D">
              <w:rPr>
                <w:bCs/>
              </w:rPr>
              <w:t>enable</w:t>
            </w:r>
            <w:r w:rsidR="009136CA">
              <w:rPr>
                <w:bCs/>
              </w:rPr>
              <w:t xml:space="preserve"> in most areas</w:t>
            </w:r>
          </w:p>
        </w:tc>
      </w:tr>
    </w:tbl>
    <w:p w14:paraId="08F0ECDF" w14:textId="74A23188" w:rsidR="00B46496" w:rsidRDefault="00B46496" w:rsidP="00F93352">
      <w:pPr>
        <w:pStyle w:val="Heading1"/>
      </w:pPr>
      <w:r>
        <w:t>EXECUTIVE SUMMARY</w:t>
      </w:r>
    </w:p>
    <w:p w14:paraId="66973530" w14:textId="5C7B3A29" w:rsidR="00DA4638" w:rsidRPr="00883B69" w:rsidRDefault="00DA4638" w:rsidP="00F861D3">
      <w:pPr>
        <w:pStyle w:val="BodyText1"/>
      </w:pPr>
      <w:r w:rsidRPr="00245AA8">
        <w:t xml:space="preserve">The MDPH/IAQ Program </w:t>
      </w:r>
      <w:r>
        <w:t>received a complaint of water damage/mold growth at CBE.</w:t>
      </w:r>
      <w:r w:rsidRPr="00245AA8">
        <w:t xml:space="preserve"> IAQ staff visited </w:t>
      </w:r>
      <w:r>
        <w:t>CBE along with a health inspector f</w:t>
      </w:r>
      <w:r w:rsidR="00F26AC6">
        <w:t>rom</w:t>
      </w:r>
      <w:r>
        <w:t xml:space="preserve"> the town of Oxford. During a discussion with CBE </w:t>
      </w:r>
      <w:r w:rsidR="00672929">
        <w:t>staff,</w:t>
      </w:r>
      <w:r>
        <w:t xml:space="preserve"> it was reported</w:t>
      </w:r>
      <w:r w:rsidR="00672929">
        <w:t xml:space="preserve"> that</w:t>
      </w:r>
      <w:r>
        <w:t xml:space="preserve"> one classroom had </w:t>
      </w:r>
      <w:r w:rsidR="008B4FB1">
        <w:t xml:space="preserve">previously </w:t>
      </w:r>
      <w:r>
        <w:t>experienced mold growth</w:t>
      </w:r>
      <w:r w:rsidR="00802BFE">
        <w:t xml:space="preserve"> but was cleaned/remediated</w:t>
      </w:r>
      <w:r w:rsidR="008B4FB1">
        <w:t>.</w:t>
      </w:r>
      <w:r w:rsidR="00802BFE">
        <w:t xml:space="preserve"> No visible mold was observed during an inspection of the room</w:t>
      </w:r>
      <w:r>
        <w:t>.</w:t>
      </w:r>
      <w:r w:rsidR="00B86B78">
        <w:t xml:space="preserve"> </w:t>
      </w:r>
      <w:r>
        <w:t xml:space="preserve">The library was also an area of </w:t>
      </w:r>
      <w:r w:rsidR="00CB1F87">
        <w:t>concern,</w:t>
      </w:r>
      <w:r>
        <w:t xml:space="preserve"> </w:t>
      </w:r>
      <w:r w:rsidR="00CB1F87">
        <w:t>and water-damaged ceiling tiles were found there</w:t>
      </w:r>
      <w:r>
        <w:t>. According to CBE staff, the water damage was due to roof leaks</w:t>
      </w:r>
      <w:r w:rsidR="00CE238D">
        <w:t>,</w:t>
      </w:r>
      <w:r>
        <w:t xml:space="preserve"> allowing water </w:t>
      </w:r>
      <w:r w:rsidR="00345D37" w:rsidRPr="00883B69">
        <w:t>infiltration</w:t>
      </w:r>
      <w:r w:rsidRPr="00883B69">
        <w:t xml:space="preserve"> into</w:t>
      </w:r>
      <w:r w:rsidR="00CE238D" w:rsidRPr="00883B69">
        <w:t xml:space="preserve"> the school</w:t>
      </w:r>
      <w:r w:rsidR="00DF74A0" w:rsidRPr="00883B69">
        <w:t>.</w:t>
      </w:r>
    </w:p>
    <w:p w14:paraId="51E06AEC" w14:textId="21362886" w:rsidR="00DA4638" w:rsidRPr="00245AA8" w:rsidRDefault="00DA4638" w:rsidP="00CF1761">
      <w:pPr>
        <w:pStyle w:val="BodyText1"/>
      </w:pPr>
      <w:r w:rsidRPr="00883B69">
        <w:t xml:space="preserve">Based on observations made during this assessment and discussions with CBE staff, </w:t>
      </w:r>
      <w:proofErr w:type="gramStart"/>
      <w:r w:rsidR="0031523E" w:rsidRPr="00883B69">
        <w:t>a number of</w:t>
      </w:r>
      <w:proofErr w:type="gramEnd"/>
      <w:r w:rsidR="0031523E" w:rsidRPr="00883B69">
        <w:t xml:space="preserve"> recommendations were made</w:t>
      </w:r>
      <w:r w:rsidR="00D6765D" w:rsidRPr="00883B69">
        <w:t>; the highlights include</w:t>
      </w:r>
      <w:r w:rsidRPr="00883B69">
        <w:t>:</w:t>
      </w:r>
    </w:p>
    <w:p w14:paraId="2972BC92" w14:textId="77777777" w:rsidR="00DA4638" w:rsidRDefault="00DA4638" w:rsidP="00B040A9">
      <w:pPr>
        <w:pStyle w:val="TOC6"/>
        <w:numPr>
          <w:ilvl w:val="0"/>
          <w:numId w:val="39"/>
        </w:numPr>
        <w:ind w:left="778"/>
      </w:pPr>
      <w:r>
        <w:t xml:space="preserve">Have the roof repaired to prevent continued water infiltration. </w:t>
      </w:r>
    </w:p>
    <w:p w14:paraId="31B908E7" w14:textId="77777777" w:rsidR="00DA4638" w:rsidRPr="00AC280B" w:rsidRDefault="00DA4638" w:rsidP="00B040A9">
      <w:pPr>
        <w:pStyle w:val="TOC6"/>
        <w:numPr>
          <w:ilvl w:val="0"/>
          <w:numId w:val="39"/>
        </w:numPr>
        <w:ind w:left="778"/>
      </w:pPr>
      <w:r>
        <w:t>R</w:t>
      </w:r>
      <w:r w:rsidRPr="004F07CE">
        <w:t xml:space="preserve">eplace </w:t>
      </w:r>
      <w:r>
        <w:t xml:space="preserve">all </w:t>
      </w:r>
      <w:r w:rsidRPr="004F07CE">
        <w:t>water-damaged ceiling tiles and other building materials.</w:t>
      </w:r>
      <w:r>
        <w:t xml:space="preserve"> </w:t>
      </w:r>
      <w:r w:rsidRPr="004F07CE">
        <w:t>Disinfect areas of water leaks with an appropriate antimicrobial, as needed.</w:t>
      </w:r>
    </w:p>
    <w:p w14:paraId="229753EC" w14:textId="77777777" w:rsidR="00DA4638" w:rsidRDefault="00DA4638" w:rsidP="00B040A9">
      <w:pPr>
        <w:numPr>
          <w:ilvl w:val="0"/>
          <w:numId w:val="39"/>
        </w:numPr>
        <w:spacing w:line="360" w:lineRule="auto"/>
        <w:ind w:left="778"/>
        <w:rPr>
          <w:bCs/>
        </w:rPr>
      </w:pPr>
      <w:r>
        <w:rPr>
          <w:bCs/>
        </w:rPr>
        <w:lastRenderedPageBreak/>
        <w:t xml:space="preserve">Regularly clean dust and debris from supply/exhaust vents and univents which can be a source for mold growth. </w:t>
      </w:r>
    </w:p>
    <w:p w14:paraId="227B3B96" w14:textId="27C9E9D9" w:rsidR="00DA4638" w:rsidRPr="00296139" w:rsidRDefault="00DA4638" w:rsidP="00B040A9">
      <w:pPr>
        <w:pStyle w:val="BodyText"/>
        <w:numPr>
          <w:ilvl w:val="0"/>
          <w:numId w:val="39"/>
        </w:numPr>
        <w:ind w:left="778"/>
        <w:rPr>
          <w:rFonts w:eastAsiaTheme="majorEastAsia"/>
          <w:u w:val="single"/>
        </w:rPr>
      </w:pPr>
      <w:r w:rsidRPr="00877114">
        <w:t xml:space="preserve">Any necessary mold remediation should be conducted following </w:t>
      </w:r>
      <w:r>
        <w:t>the US EPA’s “</w:t>
      </w:r>
      <w:r w:rsidRPr="003B338C">
        <w:t>Mold Remediation in Schools and Commercial Buildings”</w:t>
      </w:r>
      <w:r w:rsidRPr="008670AD">
        <w:t xml:space="preserve"> </w:t>
      </w:r>
      <w:hyperlink r:id="rId9" w:history="1">
        <w:r w:rsidRPr="00151E9F">
          <w:rPr>
            <w:rStyle w:val="Hyperlink"/>
          </w:rPr>
          <w:t>http://www.epa.gov/mold/mold-remediation-schools-and-commercial-buildings-guide</w:t>
        </w:r>
      </w:hyperlink>
      <w:r w:rsidR="00883B69">
        <w:rPr>
          <w:rStyle w:val="Hyperlink"/>
        </w:rPr>
        <w:t>.</w:t>
      </w:r>
    </w:p>
    <w:p w14:paraId="6CA99B78" w14:textId="77777777" w:rsidR="00DA4638" w:rsidRPr="00296139" w:rsidRDefault="00DA4638" w:rsidP="00B040A9">
      <w:pPr>
        <w:numPr>
          <w:ilvl w:val="0"/>
          <w:numId w:val="39"/>
        </w:numPr>
        <w:spacing w:line="360" w:lineRule="auto"/>
        <w:ind w:left="778"/>
        <w:rPr>
          <w:rFonts w:eastAsiaTheme="minorHAnsi"/>
          <w:bCs/>
          <w:kern w:val="2"/>
          <w:szCs w:val="24"/>
          <w14:ligatures w14:val="standardContextual"/>
        </w:rPr>
      </w:pPr>
      <w:r>
        <w:t>Refer to the following document</w:t>
      </w:r>
      <w:r w:rsidR="00AB7F61" w:rsidRPr="005056F9">
        <w:t xml:space="preserve"> “Preventing Mold Growth In Schools During Hot, Humid Weather” </w:t>
      </w:r>
      <w:hyperlink r:id="rId10" w:history="1">
        <w:r w:rsidR="00AB7F61" w:rsidRPr="005056F9">
          <w:rPr>
            <w:color w:val="0000FF"/>
            <w:u w:val="single"/>
          </w:rPr>
          <w:t>https://www.mass.gov/info-details/preventing-mold-growth-in-massachusetts-schools-during-hot-humid-weather</w:t>
        </w:r>
      </w:hyperlink>
      <w:r w:rsidR="00AB7F61" w:rsidRPr="005056F9">
        <w:t xml:space="preserve"> </w:t>
      </w:r>
      <w:r>
        <w:t>which can</w:t>
      </w:r>
      <w:r w:rsidR="00AB7F61" w:rsidRPr="005056F9">
        <w:t xml:space="preserve"> be used to minimize the impact of such weather on classroom materials.</w:t>
      </w:r>
    </w:p>
    <w:p w14:paraId="49FC562E" w14:textId="54AAC6F0" w:rsidR="00B46496" w:rsidRPr="00B46496" w:rsidRDefault="00DA4638" w:rsidP="00A7032C">
      <w:pPr>
        <w:spacing w:line="360" w:lineRule="auto"/>
      </w:pPr>
      <w:r w:rsidRPr="00245AA8">
        <w:rPr>
          <w:bCs/>
        </w:rPr>
        <w:t xml:space="preserve">In addition, the IAQ Program has offered to conduct a general IAQ assessment of </w:t>
      </w:r>
      <w:r w:rsidR="00A5322A">
        <w:rPr>
          <w:bCs/>
        </w:rPr>
        <w:t>CBE</w:t>
      </w:r>
      <w:r w:rsidRPr="00245AA8">
        <w:rPr>
          <w:bCs/>
        </w:rPr>
        <w:t xml:space="preserve"> to identify any other conditions that impact the indoor environment</w:t>
      </w:r>
      <w:r w:rsidR="008B4FB1">
        <w:rPr>
          <w:bCs/>
        </w:rPr>
        <w:t>.</w:t>
      </w:r>
    </w:p>
    <w:p w14:paraId="4BF4F312" w14:textId="4317F3CE" w:rsidR="00F93352" w:rsidRDefault="00F93352" w:rsidP="00F93352">
      <w:pPr>
        <w:pStyle w:val="Heading1"/>
      </w:pPr>
      <w:r>
        <w:t>M</w:t>
      </w:r>
      <w:r w:rsidR="00AA0871">
        <w:t>ETHODS</w:t>
      </w:r>
    </w:p>
    <w:p w14:paraId="0F1DDCE6" w14:textId="1476FDAA" w:rsidR="00D84957" w:rsidRPr="002F5B78" w:rsidRDefault="00D84957" w:rsidP="00D84957">
      <w:pPr>
        <w:spacing w:line="360" w:lineRule="auto"/>
        <w:ind w:firstLine="720"/>
      </w:pPr>
      <w:r w:rsidRPr="00C94B03">
        <w:t>Please ref</w:t>
      </w:r>
      <w:r w:rsidRPr="002F5B78">
        <w:t>er to the IAQ Manual for methods, sampling procedures, and interpretation of results (MDPH, 2015).</w:t>
      </w:r>
    </w:p>
    <w:p w14:paraId="62D6A165" w14:textId="0E0D6889" w:rsidR="00563A86" w:rsidRPr="002F5B78" w:rsidRDefault="00563A86" w:rsidP="00563A86">
      <w:pPr>
        <w:keepNext/>
        <w:spacing w:before="360" w:line="480" w:lineRule="auto"/>
        <w:outlineLvl w:val="0"/>
        <w:rPr>
          <w:b/>
          <w:sz w:val="28"/>
        </w:rPr>
      </w:pPr>
      <w:bookmarkStart w:id="0" w:name="_Toc135144132"/>
      <w:bookmarkStart w:id="1" w:name="_Toc135988998"/>
      <w:r w:rsidRPr="002F5B78">
        <w:rPr>
          <w:b/>
          <w:sz w:val="28"/>
        </w:rPr>
        <w:t>RESULTS AND DISCUSSION</w:t>
      </w:r>
      <w:bookmarkEnd w:id="0"/>
      <w:bookmarkEnd w:id="1"/>
    </w:p>
    <w:p w14:paraId="5EFA7E53" w14:textId="77777777" w:rsidR="00563A86" w:rsidRPr="002F5B78" w:rsidRDefault="00563A86" w:rsidP="00563A86">
      <w:pPr>
        <w:spacing w:line="360" w:lineRule="auto"/>
        <w:ind w:firstLine="720"/>
      </w:pPr>
      <w:r w:rsidRPr="002F5B78">
        <w:t>The following is a summary of indoor air testing results (Table 1):</w:t>
      </w:r>
    </w:p>
    <w:p w14:paraId="3A49D9A8" w14:textId="67B257D0" w:rsidR="00563A86" w:rsidRPr="002F5B78" w:rsidRDefault="00563A86" w:rsidP="00563A86">
      <w:pPr>
        <w:numPr>
          <w:ilvl w:val="0"/>
          <w:numId w:val="23"/>
        </w:numPr>
        <w:spacing w:line="360" w:lineRule="auto"/>
      </w:pPr>
      <w:r w:rsidRPr="002F5B78">
        <w:rPr>
          <w:b/>
          <w:i/>
        </w:rPr>
        <w:t>Temperature</w:t>
      </w:r>
      <w:r w:rsidRPr="002F5B78">
        <w:t xml:space="preserve"> was within </w:t>
      </w:r>
      <w:r w:rsidR="005C15B5">
        <w:t xml:space="preserve">or close to </w:t>
      </w:r>
      <w:r w:rsidRPr="002F5B78">
        <w:t xml:space="preserve">the MDPH recommended range of 70°F to 78°F in </w:t>
      </w:r>
      <w:r w:rsidR="002F5B78" w:rsidRPr="002F5B78">
        <w:t>area</w:t>
      </w:r>
      <w:r w:rsidR="005C15B5">
        <w:t>s</w:t>
      </w:r>
      <w:r w:rsidR="002F5B78" w:rsidRPr="002F5B78">
        <w:t xml:space="preserve"> tested</w:t>
      </w:r>
      <w:r w:rsidR="005C15B5">
        <w:t xml:space="preserve"> on </w:t>
      </w:r>
      <w:r w:rsidR="00EC0DBA">
        <w:t xml:space="preserve">the day </w:t>
      </w:r>
      <w:r w:rsidR="005C15B5">
        <w:t xml:space="preserve">of </w:t>
      </w:r>
      <w:r w:rsidR="00EC0DBA">
        <w:t xml:space="preserve">the </w:t>
      </w:r>
      <w:r w:rsidR="005C15B5">
        <w:t>assessment</w:t>
      </w:r>
      <w:r w:rsidR="002F5B78" w:rsidRPr="002F5B78">
        <w:t>.</w:t>
      </w:r>
    </w:p>
    <w:p w14:paraId="3E2FE83C" w14:textId="09CCB653" w:rsidR="00563A86" w:rsidRDefault="00563A86" w:rsidP="005450A3">
      <w:pPr>
        <w:numPr>
          <w:ilvl w:val="0"/>
          <w:numId w:val="23"/>
        </w:numPr>
        <w:spacing w:line="360" w:lineRule="auto"/>
      </w:pPr>
      <w:r w:rsidRPr="009C31EF">
        <w:rPr>
          <w:b/>
          <w:i/>
        </w:rPr>
        <w:t>Relative Humidity</w:t>
      </w:r>
      <w:r w:rsidRPr="002F5B78">
        <w:t xml:space="preserve"> </w:t>
      </w:r>
      <w:r w:rsidR="003D573D" w:rsidRPr="003D573D">
        <w:t>was within</w:t>
      </w:r>
      <w:r w:rsidR="003D573D">
        <w:t>/slightly above</w:t>
      </w:r>
      <w:r w:rsidR="003D573D" w:rsidRPr="003D573D">
        <w:t xml:space="preserve"> the MDPH recommended comfort range of 40 to 60% in all areas tested.</w:t>
      </w:r>
      <w:r w:rsidR="003004EB">
        <w:t xml:space="preserve"> </w:t>
      </w:r>
      <w:r w:rsidR="003D573D" w:rsidRPr="003D573D">
        <w:t xml:space="preserve">Relative humidity outdoors was </w:t>
      </w:r>
      <w:r w:rsidR="003D573D">
        <w:t>65</w:t>
      </w:r>
      <w:r w:rsidR="003D573D" w:rsidRPr="003D573D">
        <w:t>%. All indoor relative humidity measurements were below outdoor measurements. The US Environmental Protection Agency (US EPA) recommends keeping indoor relative humidity between 30 and 50% to prevent mold growth, which presents a unique challenge in regions with high relative humidity in the outdoor environment (Center for Green Schools, 2024).</w:t>
      </w:r>
    </w:p>
    <w:p w14:paraId="1B5A78AB" w14:textId="77777777" w:rsidR="009E3BAC" w:rsidRPr="002F5B78" w:rsidRDefault="009E3BAC" w:rsidP="009E3BAC">
      <w:pPr>
        <w:spacing w:line="360" w:lineRule="auto"/>
        <w:ind w:left="360"/>
      </w:pPr>
    </w:p>
    <w:p w14:paraId="0E2BD06A" w14:textId="33E1E8EB" w:rsidR="00F85E13" w:rsidRDefault="00862CEC" w:rsidP="001A7D27">
      <w:pPr>
        <w:pStyle w:val="Heading2"/>
      </w:pPr>
      <w:r>
        <w:lastRenderedPageBreak/>
        <w:t>V</w:t>
      </w:r>
      <w:r w:rsidR="009F6242" w:rsidRPr="00413090">
        <w:t>entilation</w:t>
      </w:r>
    </w:p>
    <w:p w14:paraId="52AFB43F" w14:textId="59C16C4E" w:rsidR="00BA63B4" w:rsidRDefault="00BA63B4" w:rsidP="00D20F32">
      <w:pPr>
        <w:pStyle w:val="BodyText"/>
      </w:pPr>
      <w:r w:rsidRPr="00603271">
        <w:t xml:space="preserve">A heating, </w:t>
      </w:r>
      <w:r w:rsidR="003F6B33" w:rsidRPr="00603271">
        <w:t>ventilating,</w:t>
      </w:r>
      <w:r w:rsidRPr="00603271">
        <w:t xml:space="preserve"> and air conditioning (HVAC) system has several functions. First it provides heating and, if equipped, cooling. Second, it is a source of fresh air. Finally, an HVAC system will dilute and remove </w:t>
      </w:r>
      <w:r w:rsidR="00B12883" w:rsidRPr="00603271">
        <w:t>normally occurring</w:t>
      </w:r>
      <w:r w:rsidRPr="00603271">
        <w:t xml:space="preserve"> indoor environmental pollutants by not only introducing fresh air, but by filtering the airstream and ejecting stale air to the outdoors via exhaust ventilation. Even if an HVAC system is operating as designed, point sources of respiratory irritation may exist and cause symptoms in sensitive individuals.</w:t>
      </w:r>
    </w:p>
    <w:p w14:paraId="6E162A43" w14:textId="0AA23292" w:rsidR="00D31A61" w:rsidRDefault="000D5005" w:rsidP="00591FD3">
      <w:pPr>
        <w:pStyle w:val="BodyText"/>
      </w:pPr>
      <w:r w:rsidRPr="000D5005">
        <w:t xml:space="preserve">Fresh air in </w:t>
      </w:r>
      <w:r w:rsidR="003F6B33" w:rsidRPr="000D5005">
        <w:t>most</w:t>
      </w:r>
      <w:r w:rsidRPr="000D5005">
        <w:t xml:space="preserve"> classrooms is supplied by unit ventilators (univents</w:t>
      </w:r>
      <w:r w:rsidR="00535968">
        <w:t>)</w:t>
      </w:r>
      <w:r w:rsidR="008E07E0">
        <w:t xml:space="preserve"> (Picture 1)</w:t>
      </w:r>
      <w:r w:rsidR="00BB71ED">
        <w:t xml:space="preserve">. </w:t>
      </w:r>
      <w:r w:rsidRPr="000D5005">
        <w:t>Univents draw air from the outdoors through a fresh air intake located on the exterior wall of the building</w:t>
      </w:r>
      <w:r w:rsidR="0016172E">
        <w:t xml:space="preserve"> (Picture</w:t>
      </w:r>
      <w:r w:rsidR="001C67EE">
        <w:t xml:space="preserve"> 2)</w:t>
      </w:r>
      <w:r w:rsidRPr="000D5005">
        <w:t xml:space="preserve"> and return air through an air intake located at the base of the unit. Fresh and return air are mixed, filtered, </w:t>
      </w:r>
      <w:r w:rsidR="00BD4D3E" w:rsidRPr="000D5005">
        <w:t>heated,</w:t>
      </w:r>
      <w:r w:rsidRPr="000D5005">
        <w:t xml:space="preserve"> or cooled, and provided to rooms through an air diffuser located in the top of the unit (Figure 1). </w:t>
      </w:r>
      <w:r w:rsidR="0056092A" w:rsidRPr="00D31A61">
        <w:t xml:space="preserve">Ceiling-mounted univents were observed in a small number of rooms and </w:t>
      </w:r>
      <w:r w:rsidR="0056092A">
        <w:t>operate</w:t>
      </w:r>
      <w:r w:rsidR="0056092A" w:rsidRPr="00D31A61">
        <w:t xml:space="preserve"> in similar manner. </w:t>
      </w:r>
      <w:r w:rsidR="002514C2" w:rsidRPr="002514C2">
        <w:t xml:space="preserve">Exhaust ventilation is provided by unit exhaust ventilators or vents on the wall (Picture </w:t>
      </w:r>
      <w:r w:rsidR="002013DB">
        <w:t>3</w:t>
      </w:r>
      <w:r w:rsidR="002514C2" w:rsidRPr="002514C2">
        <w:t xml:space="preserve">). </w:t>
      </w:r>
    </w:p>
    <w:p w14:paraId="0ED106E6" w14:textId="77002A7F" w:rsidR="00B47D53" w:rsidRDefault="000179BC" w:rsidP="00591FD3">
      <w:pPr>
        <w:pStyle w:val="BodyText"/>
      </w:pPr>
      <w:r>
        <w:t>I</w:t>
      </w:r>
      <w:r w:rsidR="0056092A">
        <w:t>n</w:t>
      </w:r>
      <w:r>
        <w:t xml:space="preserve"> </w:t>
      </w:r>
      <w:r w:rsidRPr="000179BC">
        <w:t>some rooms</w:t>
      </w:r>
      <w:r w:rsidR="0056092A">
        <w:t>, the</w:t>
      </w:r>
      <w:r w:rsidRPr="000179BC">
        <w:t xml:space="preserve"> top and/or front of univents</w:t>
      </w:r>
      <w:r w:rsidR="0056092A">
        <w:t xml:space="preserve"> were</w:t>
      </w:r>
      <w:r w:rsidRPr="000179BC">
        <w:t xml:space="preserve"> blocked by classroom items (Picture</w:t>
      </w:r>
      <w:r w:rsidR="001D2558">
        <w:t xml:space="preserve"> </w:t>
      </w:r>
      <w:r w:rsidR="002013DB">
        <w:t>4</w:t>
      </w:r>
      <w:r w:rsidR="00936D15">
        <w:t>)</w:t>
      </w:r>
      <w:r w:rsidRPr="000179BC">
        <w:t xml:space="preserve">. </w:t>
      </w:r>
      <w:r w:rsidR="0056092A" w:rsidRPr="000179BC">
        <w:t>For</w:t>
      </w:r>
      <w:r w:rsidRPr="000179BC">
        <w:t xml:space="preserve"> univents to provide fresh air as designed, intakes/returns must remain free of obstructions.</w:t>
      </w:r>
      <w:r w:rsidR="007615AA">
        <w:t xml:space="preserve"> </w:t>
      </w:r>
      <w:r w:rsidRPr="000179BC">
        <w:t>Importantly, these units must remain on and be allowed to operate while rooms are occupied.</w:t>
      </w:r>
    </w:p>
    <w:p w14:paraId="36E46774" w14:textId="24A19163" w:rsidR="00856010" w:rsidRDefault="000D5005" w:rsidP="00591FD3">
      <w:pPr>
        <w:pStyle w:val="BodyText"/>
      </w:pPr>
      <w:r>
        <w:t xml:space="preserve">It should be noted that </w:t>
      </w:r>
      <w:r w:rsidR="00CF3D45">
        <w:t xml:space="preserve">univents at </w:t>
      </w:r>
      <w:r w:rsidR="00BB71ED">
        <w:t>CB</w:t>
      </w:r>
      <w:r w:rsidR="004D7043">
        <w:t>E</w:t>
      </w:r>
      <w:r w:rsidR="00CF3D45">
        <w:t xml:space="preserve"> do not have air conditioning (AC) capacity</w:t>
      </w:r>
      <w:r w:rsidR="00180527">
        <w:t>, which would be useful in reducing relative humidity conditions over the summer</w:t>
      </w:r>
      <w:r w:rsidR="00CF3D45">
        <w:t xml:space="preserve">. In </w:t>
      </w:r>
      <w:proofErr w:type="gramStart"/>
      <w:r w:rsidR="00935752">
        <w:t>a majority of</w:t>
      </w:r>
      <w:proofErr w:type="gramEnd"/>
      <w:r w:rsidR="00935752">
        <w:t xml:space="preserve"> </w:t>
      </w:r>
      <w:r w:rsidR="00CF3D45">
        <w:t xml:space="preserve">classrooms, </w:t>
      </w:r>
      <w:r w:rsidR="002D5BB3">
        <w:t>window mounted</w:t>
      </w:r>
      <w:r w:rsidR="00CF3D45">
        <w:t xml:space="preserve"> ACs </w:t>
      </w:r>
      <w:r w:rsidR="00BA73EC">
        <w:t xml:space="preserve">(WACs) </w:t>
      </w:r>
      <w:r w:rsidR="00CF3D45">
        <w:t xml:space="preserve">are </w:t>
      </w:r>
      <w:r w:rsidR="00D20F32">
        <w:t xml:space="preserve">used for cooling </w:t>
      </w:r>
      <w:r w:rsidRPr="000D5005">
        <w:t>during the warm season.</w:t>
      </w:r>
      <w:r w:rsidR="00C93AFE">
        <w:t xml:space="preserve"> WACs</w:t>
      </w:r>
      <w:r w:rsidR="00C57B53">
        <w:t xml:space="preserve"> are equipped with filters that need to be cleaned periodically.</w:t>
      </w:r>
      <w:r w:rsidR="0012323D">
        <w:t xml:space="preserve"> In at least one classroom the </w:t>
      </w:r>
      <w:r w:rsidR="00B70B1D">
        <w:t>“check filter” light was on</w:t>
      </w:r>
      <w:r w:rsidR="007B1D1F">
        <w:t xml:space="preserve"> (</w:t>
      </w:r>
      <w:r w:rsidR="00C57B53">
        <w:t xml:space="preserve">Table 1; </w:t>
      </w:r>
      <w:r w:rsidR="00B47D53">
        <w:t xml:space="preserve">Picture </w:t>
      </w:r>
      <w:r w:rsidR="002013DB">
        <w:t>5</w:t>
      </w:r>
      <w:r w:rsidR="007B1D1F">
        <w:t>).</w:t>
      </w:r>
      <w:r w:rsidR="00591FD3">
        <w:t xml:space="preserve"> </w:t>
      </w:r>
      <w:r w:rsidR="00642C4D">
        <w:t>During filter cleaning, examine cooling fins for dust/debris and clean/vacuum as needed to ensure efficient operation and to prevent mold growth and associated odors.</w:t>
      </w:r>
      <w:r w:rsidR="00AC62DC">
        <w:t xml:space="preserve"> Ductless </w:t>
      </w:r>
      <w:r w:rsidR="004D7FE0">
        <w:t>air conditioner</w:t>
      </w:r>
      <w:r w:rsidR="00AC62DC">
        <w:t xml:space="preserve">s were observed in other classrooms. </w:t>
      </w:r>
      <w:r w:rsidR="00F05522">
        <w:t>These systems are effective at cooling but do not provide air exchange.</w:t>
      </w:r>
    </w:p>
    <w:p w14:paraId="6944796F" w14:textId="0C070BA5" w:rsidR="00856010" w:rsidRDefault="00935752" w:rsidP="00856010">
      <w:pPr>
        <w:pStyle w:val="BodyText1"/>
      </w:pPr>
      <w:r>
        <w:t>Other locations such as the library, hallways</w:t>
      </w:r>
      <w:r w:rsidR="00AF3C21">
        <w:t>,</w:t>
      </w:r>
      <w:r>
        <w:t xml:space="preserve"> and </w:t>
      </w:r>
      <w:r w:rsidR="00D32D84">
        <w:t xml:space="preserve">administration offices have </w:t>
      </w:r>
      <w:r w:rsidR="00191911">
        <w:t>m</w:t>
      </w:r>
      <w:r w:rsidR="00856010">
        <w:t xml:space="preserve">echanical ventilation </w:t>
      </w:r>
      <w:r w:rsidR="00191911">
        <w:t xml:space="preserve">which is </w:t>
      </w:r>
      <w:r w:rsidR="00856010">
        <w:t>provided by rooftop air handling units (</w:t>
      </w:r>
      <w:proofErr w:type="spellStart"/>
      <w:r w:rsidR="00856010">
        <w:t>AHUs</w:t>
      </w:r>
      <w:proofErr w:type="spellEnd"/>
      <w:r w:rsidR="00856010">
        <w:t>). Air is drawn in through air intakes, filtered, heated</w:t>
      </w:r>
      <w:r w:rsidR="000C7CA2">
        <w:t xml:space="preserve">, </w:t>
      </w:r>
      <w:r w:rsidR="00856010">
        <w:t>cooled</w:t>
      </w:r>
      <w:r w:rsidR="000C7CA2">
        <w:t xml:space="preserve"> (unlike</w:t>
      </w:r>
      <w:r w:rsidR="00941EF7">
        <w:t xml:space="preserve"> classroom univents)</w:t>
      </w:r>
      <w:r w:rsidR="00856010">
        <w:t xml:space="preserve"> and distributed via ceiling or wall-mounted diffusers</w:t>
      </w:r>
      <w:r w:rsidR="00C83BCC">
        <w:t xml:space="preserve"> (Picture </w:t>
      </w:r>
      <w:r w:rsidR="00DC425D">
        <w:t>6</w:t>
      </w:r>
      <w:r w:rsidR="00C83BCC">
        <w:t>)</w:t>
      </w:r>
      <w:r w:rsidR="00856010">
        <w:t>.</w:t>
      </w:r>
      <w:r w:rsidR="00CE7410">
        <w:t xml:space="preserve"> </w:t>
      </w:r>
      <w:r w:rsidR="00856010">
        <w:t xml:space="preserve">Air is drawn back to </w:t>
      </w:r>
      <w:proofErr w:type="spellStart"/>
      <w:r w:rsidR="00856010">
        <w:t>AHUs</w:t>
      </w:r>
      <w:proofErr w:type="spellEnd"/>
      <w:r w:rsidR="00856010">
        <w:t xml:space="preserve"> via ceiling or wall-mounted return vents</w:t>
      </w:r>
      <w:r w:rsidR="00C83BCC">
        <w:t xml:space="preserve"> (Picture </w:t>
      </w:r>
      <w:r w:rsidR="00DC425D">
        <w:t>7</w:t>
      </w:r>
      <w:r w:rsidR="00C83BCC">
        <w:t>)</w:t>
      </w:r>
      <w:r w:rsidR="006C0925">
        <w:t>.</w:t>
      </w:r>
      <w:r w:rsidR="003E7459">
        <w:t xml:space="preserve"> </w:t>
      </w:r>
      <w:r w:rsidR="00102E1D">
        <w:t xml:space="preserve">According to </w:t>
      </w:r>
      <w:r w:rsidR="00191911">
        <w:t>CBE staff</w:t>
      </w:r>
      <w:r w:rsidR="00102E1D">
        <w:t xml:space="preserve">, </w:t>
      </w:r>
      <w:r w:rsidR="00191911">
        <w:t xml:space="preserve">the library’s AHU was recently installed (Picture </w:t>
      </w:r>
      <w:r w:rsidR="00DC425D">
        <w:t>8</w:t>
      </w:r>
      <w:r w:rsidR="00191911">
        <w:t>)</w:t>
      </w:r>
      <w:r w:rsidR="002B0A8E">
        <w:t>.</w:t>
      </w:r>
    </w:p>
    <w:p w14:paraId="6C504F40" w14:textId="21D28FAD" w:rsidR="002514C2" w:rsidRPr="002514C2" w:rsidRDefault="002514C2" w:rsidP="002514C2">
      <w:pPr>
        <w:pStyle w:val="BodyText1"/>
      </w:pPr>
      <w:r w:rsidRPr="002514C2">
        <w:lastRenderedPageBreak/>
        <w:t>To maximize air exchange, the MDPH recommends that both supply and exhaust ventilation operate continuously during periods of occupancy.</w:t>
      </w:r>
      <w:r w:rsidR="00270895">
        <w:t xml:space="preserve"> </w:t>
      </w:r>
      <w:proofErr w:type="gramStart"/>
      <w:r w:rsidRPr="002514C2">
        <w:t>In order to</w:t>
      </w:r>
      <w:proofErr w:type="gramEnd"/>
      <w:r w:rsidRPr="002514C2">
        <w:t xml:space="preserve"> have proper ventilation with a mechanical supply and exhaust system, the systems must be balanced to provide an adequate amount of fresh air to the interior of a room while removing stale air from the room.</w:t>
      </w:r>
      <w:r w:rsidR="00D115E7">
        <w:t xml:space="preserve"> </w:t>
      </w:r>
      <w:r w:rsidRPr="002514C2">
        <w:t>It is recommended that HVAC systems be re-balanced every five years to ensure adequate air systems function (SMACNA, 1994).</w:t>
      </w:r>
    </w:p>
    <w:p w14:paraId="3F22B111" w14:textId="725E9113" w:rsidR="00992D9F" w:rsidRDefault="00436E4C" w:rsidP="00A67641">
      <w:pPr>
        <w:pStyle w:val="Heading2"/>
      </w:pPr>
      <w:r w:rsidRPr="001B556F">
        <w:t>Microbial/Moisture Concerns</w:t>
      </w:r>
    </w:p>
    <w:p w14:paraId="4BD090B2" w14:textId="7DE32A9F" w:rsidR="00DE39A1" w:rsidRPr="00DE39A1" w:rsidRDefault="00DE39A1" w:rsidP="00DE39A1">
      <w:pPr>
        <w:pStyle w:val="Heading3"/>
      </w:pPr>
      <w:r>
        <w:t>Mold</w:t>
      </w:r>
      <w:r w:rsidR="00A6326A">
        <w:t xml:space="preserve"> i</w:t>
      </w:r>
      <w:r>
        <w:t>ssues</w:t>
      </w:r>
      <w:r w:rsidR="00A6326A">
        <w:t xml:space="preserve"> due to high humidity</w:t>
      </w:r>
    </w:p>
    <w:p w14:paraId="0658D47A" w14:textId="69701D05" w:rsidR="009A62D6" w:rsidRPr="009A62D6" w:rsidRDefault="009A62D6" w:rsidP="00806BDA">
      <w:pPr>
        <w:pStyle w:val="BodyText1"/>
      </w:pPr>
      <w:r w:rsidRPr="009A62D6">
        <w:t>Hot humid summers are becoming more frequent due to climate change. Massachusetts has experienced hot, humid, and rainy summers in 2018, 2021, 2023</w:t>
      </w:r>
      <w:r w:rsidR="000D033B">
        <w:t>,</w:t>
      </w:r>
      <w:r w:rsidR="00CC1CC5">
        <w:t xml:space="preserve"> and August 2024</w:t>
      </w:r>
      <w:r w:rsidRPr="009A62D6">
        <w:t xml:space="preserve">. July of 2021 was the wettest ever recorded in Massachusetts, and the three-month period from June through August, known as the meteorological summer, was the fourth wettest on record, according to the National Oceanic and Atmospheric Administration’s (NOAA) Centers for Environmental Information (NOAA, 2021). The summer of 2023 was also hot, and wet, being measured as the second rainiest on record (WBUR, 2023). </w:t>
      </w:r>
      <w:r w:rsidR="00F605CB">
        <w:t>And t</w:t>
      </w:r>
      <w:r w:rsidRPr="009A62D6">
        <w:t>he summer of 2024 has also had significant stretches of hot, humid weather. These conditions are challenging for buildings, particularly those without central air conditioning.</w:t>
      </w:r>
    </w:p>
    <w:p w14:paraId="66174C32" w14:textId="3F8CB7A1" w:rsidR="00CA5F2E" w:rsidRDefault="00E6095D" w:rsidP="000A3D06">
      <w:pPr>
        <w:pStyle w:val="BodyText1"/>
      </w:pPr>
      <w:r w:rsidRPr="001B556F">
        <w:t xml:space="preserve">Under these weather </w:t>
      </w:r>
      <w:r w:rsidR="00B068CA" w:rsidRPr="001B556F">
        <w:t>conditions</w:t>
      </w:r>
      <w:r w:rsidRPr="001B556F">
        <w:t xml:space="preserve">, public buildings </w:t>
      </w:r>
      <w:r w:rsidR="002E4B02">
        <w:t xml:space="preserve">such as schools </w:t>
      </w:r>
      <w:r w:rsidRPr="001B556F">
        <w:t>experienced extended periods of water vapor exposure from high relative humidity. When exposed to these conditions, porous materials such as gypsum wallboard, cardboard, and other materials may become</w:t>
      </w:r>
      <w:r w:rsidR="00C965A7" w:rsidRPr="001B556F">
        <w:t xml:space="preserve"> moistened and colonized with mold</w:t>
      </w:r>
      <w:r w:rsidRPr="001B556F">
        <w:t>, particularly if located in areas that are prone to developing condensation</w:t>
      </w:r>
      <w:r w:rsidR="00C965A7" w:rsidRPr="001B556F">
        <w:t xml:space="preserve">, such as </w:t>
      </w:r>
      <w:r w:rsidRPr="001B556F">
        <w:t>floors and walls</w:t>
      </w:r>
      <w:r w:rsidR="00C965A7" w:rsidRPr="001B556F">
        <w:t xml:space="preserve"> in contact with the ground</w:t>
      </w:r>
      <w:r w:rsidRPr="001B556F">
        <w:t xml:space="preserve"> (e.g., below grade space).</w:t>
      </w:r>
    </w:p>
    <w:p w14:paraId="6FFC941F" w14:textId="12F3E4FD" w:rsidR="00884019" w:rsidRDefault="004A1B0D" w:rsidP="00756534">
      <w:pPr>
        <w:pStyle w:val="BodyText1"/>
      </w:pPr>
      <w:r w:rsidRPr="004A1B0D">
        <w:t xml:space="preserve">A key concept in dealing with condensation-related water damage is that of “dew point.” The dew point temperature is the temperature at which air with a given amount of water becomes saturated with water and water begins to condense out as a liquid. For example, at 75°F and 70% relative humidity, the dew point temperature would be 64°F. That means that any surface at or below that temperature in contact with that air will start to generate condensation. In very humid conditions, surfaces do not have to be cooled much below ambient temperature to go below the dew point. Dehumidification, either through air conditioning or through stand-alone </w:t>
      </w:r>
      <w:r w:rsidRPr="004A1B0D">
        <w:lastRenderedPageBreak/>
        <w:t>dehumidifiers, can reduce the chances of condensation. Monitoring areas of the building that may be colder than the rest of the room (e.g., floors, exterior walls in shade, and chilled plumbing and HVAC components) can lead to discovery of the areas that are most likely to be a problem during humid weather.</w:t>
      </w:r>
    </w:p>
    <w:p w14:paraId="52787A26" w14:textId="7D30235F" w:rsidR="00647293" w:rsidRDefault="004650EE" w:rsidP="00647293">
      <w:pPr>
        <w:pStyle w:val="BodyText1"/>
      </w:pPr>
      <w:r>
        <w:t>As previously mentioned, according to CBE staff,</w:t>
      </w:r>
      <w:r w:rsidR="00647293">
        <w:t xml:space="preserve"> </w:t>
      </w:r>
      <w:r w:rsidR="00A47AEF">
        <w:t xml:space="preserve">a </w:t>
      </w:r>
      <w:r w:rsidR="00647293">
        <w:t xml:space="preserve">classroom </w:t>
      </w:r>
      <w:r w:rsidR="00A47AEF">
        <w:t>(</w:t>
      </w:r>
      <w:r w:rsidR="00647293">
        <w:t>B10</w:t>
      </w:r>
      <w:r w:rsidR="00A47AEF">
        <w:t>)</w:t>
      </w:r>
      <w:r w:rsidR="00647293">
        <w:t xml:space="preserve"> had experienced areas of mold but all affected areas </w:t>
      </w:r>
      <w:r w:rsidR="005C5D72">
        <w:t>including</w:t>
      </w:r>
      <w:r w:rsidR="00647293">
        <w:t xml:space="preserve"> the carpet, chairs and baseboard vent area had been extensively cleaned/remediated </w:t>
      </w:r>
      <w:r w:rsidR="00401FF9">
        <w:t>prior to the IAQ</w:t>
      </w:r>
      <w:r w:rsidR="00792EFC">
        <w:t xml:space="preserve"> program visit</w:t>
      </w:r>
      <w:r w:rsidR="00647293">
        <w:t>. A dehumidifier was placed in the room</w:t>
      </w:r>
      <w:r w:rsidR="00CC1CC5">
        <w:t>. N</w:t>
      </w:r>
      <w:r w:rsidR="00647293">
        <w:t>o evidence of visible mold</w:t>
      </w:r>
      <w:r w:rsidR="003F0CCD">
        <w:t xml:space="preserve"> or mold odor</w:t>
      </w:r>
      <w:r w:rsidR="00647293">
        <w:t xml:space="preserve"> was observed</w:t>
      </w:r>
      <w:r w:rsidR="0039360B">
        <w:t xml:space="preserve"> during the visit</w:t>
      </w:r>
      <w:r w:rsidR="00647293">
        <w:t xml:space="preserve">. </w:t>
      </w:r>
    </w:p>
    <w:p w14:paraId="72F2EB34" w14:textId="77777777" w:rsidR="00647293" w:rsidRDefault="00647293" w:rsidP="00647293">
      <w:pPr>
        <w:pStyle w:val="BodyText1"/>
      </w:pPr>
      <w:r w:rsidRPr="00C476EC">
        <w:t xml:space="preserve">The guideline “Preventing Mold Growth In Schools During Hot, Humid Weather” </w:t>
      </w:r>
      <w:hyperlink r:id="rId11" w:history="1">
        <w:r w:rsidRPr="00C476EC">
          <w:rPr>
            <w:rStyle w:val="Hyperlink"/>
          </w:rPr>
          <w:t>https://www.mass.gov/info-details/preventing-mold-growth-in-massachusetts-schools-during-hot-humid-weather</w:t>
        </w:r>
      </w:hyperlink>
      <w:r w:rsidRPr="00C476EC">
        <w:t xml:space="preserve"> should be used to minimize the impact of such weather on classroom materials. This includes use of air conditioning and dehumidifiers, ensuring exhaust vents are on and operable, keeping windows closed, and ensuring air can circulate around porous materials.</w:t>
      </w:r>
    </w:p>
    <w:p w14:paraId="6897A9DF" w14:textId="2D5DDB6F" w:rsidR="00D644B5" w:rsidRDefault="00647293" w:rsidP="00D644B5">
      <w:pPr>
        <w:pStyle w:val="BodyText1"/>
        <w:rPr>
          <w:szCs w:val="24"/>
        </w:rPr>
      </w:pPr>
      <w:r w:rsidRPr="007174EA">
        <w:t>The US Environmental Protection Agency (US EPA) and the American Conference of Governmental Industrial Hygienists (</w:t>
      </w:r>
      <w:proofErr w:type="spellStart"/>
      <w:r w:rsidRPr="007174EA">
        <w:t>ACGIH</w:t>
      </w:r>
      <w:proofErr w:type="spellEnd"/>
      <w:r w:rsidRPr="007174EA">
        <w:t xml:space="preserve">) recommend that porous materials (e.g., </w:t>
      </w:r>
      <w:r>
        <w:t>ceiling tiles, carpet</w:t>
      </w:r>
      <w:r w:rsidRPr="007174EA">
        <w:t>) be dried with fans and heating within 24 to 48 hours of becoming wet (US EPA, 200</w:t>
      </w:r>
      <w:r>
        <w:t>8</w:t>
      </w:r>
      <w:r w:rsidRPr="007174EA">
        <w:t xml:space="preserve">; </w:t>
      </w:r>
      <w:proofErr w:type="spellStart"/>
      <w:r w:rsidRPr="007174EA">
        <w:t>ACGIH</w:t>
      </w:r>
      <w:proofErr w:type="spellEnd"/>
      <w:r w:rsidRPr="007174EA">
        <w:t>, 1989). If not dried within this time frame, mold growth may occur. Once mold has colonized porous materials</w:t>
      </w:r>
      <w:r w:rsidRPr="00A7014A">
        <w:rPr>
          <w:szCs w:val="24"/>
        </w:rPr>
        <w:t xml:space="preserve"> </w:t>
      </w:r>
      <w:r>
        <w:rPr>
          <w:szCs w:val="24"/>
        </w:rPr>
        <w:t>such as cardboard, books or ceiling tiles</w:t>
      </w:r>
      <w:r w:rsidRPr="007174EA">
        <w:t>, they are difficult to clean and should be removed</w:t>
      </w:r>
      <w:r>
        <w:t>.</w:t>
      </w:r>
      <w:r w:rsidRPr="00A7014A">
        <w:rPr>
          <w:szCs w:val="24"/>
        </w:rPr>
        <w:t xml:space="preserve"> </w:t>
      </w:r>
      <w:r>
        <w:rPr>
          <w:szCs w:val="24"/>
        </w:rPr>
        <w:t>Frequently solid/non-porous items can be cleaned to remove water stains and microbial growth.</w:t>
      </w:r>
    </w:p>
    <w:p w14:paraId="293FB3C9" w14:textId="6142BC49" w:rsidR="00DE39A1" w:rsidRDefault="00DE39A1" w:rsidP="00DE39A1">
      <w:pPr>
        <w:pStyle w:val="Heading3"/>
      </w:pPr>
      <w:r>
        <w:t xml:space="preserve">Other </w:t>
      </w:r>
      <w:r w:rsidR="006219F2">
        <w:t xml:space="preserve">sources of </w:t>
      </w:r>
      <w:r w:rsidR="00A6326A">
        <w:t>m</w:t>
      </w:r>
      <w:r w:rsidR="00792EFC">
        <w:t>oisture</w:t>
      </w:r>
    </w:p>
    <w:p w14:paraId="5DBC0B34" w14:textId="5379FC15" w:rsidR="002D6CBA" w:rsidRPr="00E36889" w:rsidRDefault="004F75FE" w:rsidP="004F75FE">
      <w:pPr>
        <w:pStyle w:val="BodyText1"/>
      </w:pPr>
      <w:r>
        <w:t>P</w:t>
      </w:r>
      <w:r w:rsidR="00E419F8">
        <w:t>l</w:t>
      </w:r>
      <w:r w:rsidR="002D6CBA" w:rsidRPr="00E36889">
        <w:t xml:space="preserve">ants were </w:t>
      </w:r>
      <w:r w:rsidR="00A47AEF">
        <w:t>noted</w:t>
      </w:r>
      <w:r w:rsidR="002D6CBA" w:rsidRPr="00E36889">
        <w:t xml:space="preserve"> in some classrooms</w:t>
      </w:r>
      <w:r w:rsidR="00E419F8">
        <w:t xml:space="preserve"> (Table 1)</w:t>
      </w:r>
      <w:r w:rsidR="002D6CBA" w:rsidRPr="00E36889">
        <w:t>. Plants, soil, and drip pans can serve as sources of mold/bacterial growth. Plants should be properly maintained, over-watering of plants should be avoided, and drip pans should be inspected periodically for mold growth. In addition, plants should not be placed on top of or in the airstream of HVAC equipment such as univents</w:t>
      </w:r>
      <w:r w:rsidR="002D6CBA">
        <w:t xml:space="preserve"> (Picture</w:t>
      </w:r>
      <w:r w:rsidR="00FD06D5">
        <w:t xml:space="preserve"> 9</w:t>
      </w:r>
      <w:r w:rsidR="002D6CBA">
        <w:t>)</w:t>
      </w:r>
      <w:r w:rsidR="002D6CBA" w:rsidRPr="00E36889">
        <w:t xml:space="preserve">. </w:t>
      </w:r>
    </w:p>
    <w:p w14:paraId="227EF63B" w14:textId="28D0B96D" w:rsidR="00DF1F6A" w:rsidRDefault="006C40D6" w:rsidP="0061376B">
      <w:pPr>
        <w:pStyle w:val="BodyText1"/>
      </w:pPr>
      <w:proofErr w:type="gramStart"/>
      <w:r w:rsidRPr="000A7E0A">
        <w:t>In order for</w:t>
      </w:r>
      <w:proofErr w:type="gramEnd"/>
      <w:r w:rsidRPr="000A7E0A">
        <w:t xml:space="preserve"> building materials to support mold growth, a source of water exposure is necessary. Identification and elimination of the source of water moistening building materials is necessary to control mold growth.</w:t>
      </w:r>
      <w:r w:rsidR="0061376B">
        <w:t xml:space="preserve"> </w:t>
      </w:r>
      <w:r w:rsidR="00D770F2">
        <w:rPr>
          <w:szCs w:val="24"/>
        </w:rPr>
        <w:t>Water-damaged ceiling tiles</w:t>
      </w:r>
      <w:r w:rsidR="00D770F2" w:rsidRPr="004D7CED">
        <w:t xml:space="preserve"> </w:t>
      </w:r>
      <w:r w:rsidR="00D770F2">
        <w:t xml:space="preserve">can </w:t>
      </w:r>
      <w:r w:rsidR="00D770F2" w:rsidRPr="00E15033">
        <w:t>indicate current/historic roof</w:t>
      </w:r>
      <w:r w:rsidR="00D770F2">
        <w:t>/</w:t>
      </w:r>
      <w:r w:rsidR="00D770F2" w:rsidRPr="00E15033">
        <w:t xml:space="preserve">plumbing leaks or other water infiltration. </w:t>
      </w:r>
      <w:r w:rsidR="00D770F2">
        <w:t xml:space="preserve">They </w:t>
      </w:r>
      <w:r w:rsidR="00D770F2" w:rsidRPr="00E15033">
        <w:t xml:space="preserve">can </w:t>
      </w:r>
      <w:r w:rsidR="00D770F2">
        <w:t xml:space="preserve">also </w:t>
      </w:r>
      <w:r w:rsidR="00D770F2" w:rsidRPr="00E15033">
        <w:t xml:space="preserve">provide a source of mold and </w:t>
      </w:r>
      <w:r w:rsidR="00D770F2" w:rsidRPr="00E15033">
        <w:lastRenderedPageBreak/>
        <w:t>should be replaced after a water leak is discovered and repaired</w:t>
      </w:r>
      <w:r w:rsidR="00D770F2">
        <w:rPr>
          <w:szCs w:val="24"/>
        </w:rPr>
        <w:t xml:space="preserve">. </w:t>
      </w:r>
      <w:r>
        <w:t xml:space="preserve">At the time of the assessment </w:t>
      </w:r>
      <w:r w:rsidR="00A6326A">
        <w:t>several</w:t>
      </w:r>
      <w:r>
        <w:t xml:space="preserve"> water-damaged </w:t>
      </w:r>
      <w:r w:rsidR="0022283B">
        <w:t>ceiling</w:t>
      </w:r>
      <w:r w:rsidR="00036C0F">
        <w:t xml:space="preserve"> tiles</w:t>
      </w:r>
      <w:r>
        <w:t xml:space="preserve"> were observed, in classrooms</w:t>
      </w:r>
      <w:r w:rsidR="00B47D53">
        <w:t>, the library</w:t>
      </w:r>
      <w:r w:rsidR="00C4096A">
        <w:t>, the main hallway,</w:t>
      </w:r>
      <w:r w:rsidR="00270895">
        <w:t xml:space="preserve"> the cafeteria</w:t>
      </w:r>
      <w:r w:rsidR="00C4096A">
        <w:t xml:space="preserve"> </w:t>
      </w:r>
      <w:r>
        <w:t>and other locations.</w:t>
      </w:r>
      <w:r w:rsidR="00270895">
        <w:t xml:space="preserve"> (Table 1; Pictures </w:t>
      </w:r>
      <w:r w:rsidR="00D84527">
        <w:t>10</w:t>
      </w:r>
      <w:r w:rsidR="00270895">
        <w:t xml:space="preserve"> through </w:t>
      </w:r>
      <w:r w:rsidR="00F860BD">
        <w:t>1</w:t>
      </w:r>
      <w:r w:rsidR="00D84527">
        <w:t>4</w:t>
      </w:r>
      <w:r w:rsidR="00270895">
        <w:t>)</w:t>
      </w:r>
      <w:r w:rsidR="00A6326A">
        <w:t>.</w:t>
      </w:r>
    </w:p>
    <w:p w14:paraId="7307F4C1" w14:textId="5E0AC651" w:rsidR="001179A0" w:rsidRDefault="00B93EDF" w:rsidP="004F75FE">
      <w:pPr>
        <w:pStyle w:val="BodyText1"/>
      </w:pPr>
      <w:r>
        <w:t xml:space="preserve">A water-damaged ceiling tile was </w:t>
      </w:r>
      <w:r w:rsidR="00A26958">
        <w:t>n</w:t>
      </w:r>
      <w:r>
        <w:t>oted</w:t>
      </w:r>
      <w:r w:rsidR="00802BFE">
        <w:t xml:space="preserve"> above</w:t>
      </w:r>
      <w:r w:rsidR="005975F5">
        <w:t xml:space="preserve"> a ductless air conditioner</w:t>
      </w:r>
      <w:r w:rsidR="001179A0">
        <w:t xml:space="preserve"> (</w:t>
      </w:r>
      <w:r w:rsidR="00FD06D5">
        <w:t>Picture 15</w:t>
      </w:r>
      <w:r w:rsidR="001179A0">
        <w:t xml:space="preserve">). </w:t>
      </w:r>
      <w:r w:rsidR="00A26958">
        <w:t xml:space="preserve">Ductless ACs are equipped with tubing and sometimes a pump to drain the </w:t>
      </w:r>
      <w:r w:rsidR="00943888">
        <w:t>condensation generated through operation</w:t>
      </w:r>
      <w:r w:rsidR="00A26958">
        <w:t xml:space="preserve">. </w:t>
      </w:r>
      <w:r w:rsidR="002A061B">
        <w:t>Leakage of water</w:t>
      </w:r>
      <w:r w:rsidR="006A7A5E">
        <w:t xml:space="preserve"> can occur when the condensate line is </w:t>
      </w:r>
      <w:r w:rsidR="00A26958">
        <w:t>blocked</w:t>
      </w:r>
      <w:r w:rsidR="00943888">
        <w:t xml:space="preserve"> or damaged</w:t>
      </w:r>
      <w:r w:rsidR="00A26958">
        <w:t>, or the pump malfunctions</w:t>
      </w:r>
      <w:r w:rsidR="00062906">
        <w:t>.</w:t>
      </w:r>
      <w:r w:rsidR="00A833C9">
        <w:t xml:space="preserve"> </w:t>
      </w:r>
      <w:r w:rsidR="00943888">
        <w:t>Ductless AC tubing and pumps</w:t>
      </w:r>
      <w:r w:rsidR="001179A0">
        <w:t xml:space="preserve"> should be checked regularly to ensure proper drainage and repaired/cleaned when necessary.</w:t>
      </w:r>
    </w:p>
    <w:p w14:paraId="615A57D4" w14:textId="3B9512A9" w:rsidR="00DE39A1" w:rsidRPr="009A39D5" w:rsidRDefault="00AF78B0" w:rsidP="009A39D5">
      <w:pPr>
        <w:pStyle w:val="BodyText1"/>
      </w:pPr>
      <w:r>
        <w:t>The drains of sinks, showers, and other water fixtures have traps to prevent sewer gas from entering occupied spaces.</w:t>
      </w:r>
      <w:r w:rsidR="004769A3">
        <w:t xml:space="preserve"> These traps consist of a u-shaped pipe which collects water</w:t>
      </w:r>
      <w:r w:rsidR="00F60293">
        <w:t xml:space="preserve">, forming a seal. </w:t>
      </w:r>
      <w:r w:rsidR="008065F3" w:rsidRPr="004B6DDB">
        <w:t>Schools</w:t>
      </w:r>
      <w:r w:rsidR="009A39D5">
        <w:t xml:space="preserve"> such as CBE</w:t>
      </w:r>
      <w:r w:rsidR="008065F3" w:rsidRPr="004B6DDB">
        <w:t xml:space="preserve"> are particularly vulnerable to dry drain traps due to the extended summer vacation when the building is </w:t>
      </w:r>
      <w:proofErr w:type="gramStart"/>
      <w:r w:rsidR="008065F3" w:rsidRPr="004B6DDB">
        <w:t>unoccupied, since</w:t>
      </w:r>
      <w:proofErr w:type="gramEnd"/>
      <w:r w:rsidR="00C63267">
        <w:t xml:space="preserve"> </w:t>
      </w:r>
      <w:r w:rsidR="008065F3" w:rsidRPr="004B6DDB">
        <w:t>sinks in classrooms are not in use. Wetting drain traps regularly to maintain the airtight water seal is particularly important when heavy rains occur. As large amounts of water enter storm/sewer pipes, air and other water vapor/odors/pollutants can be forced up drainpipes, which would be prevented from entering the occupied space by a wet drain trap.</w:t>
      </w:r>
    </w:p>
    <w:p w14:paraId="0BBCE5A6" w14:textId="13E273B7" w:rsidR="007102F1" w:rsidRPr="00BD2431" w:rsidRDefault="007102F1" w:rsidP="0003020C">
      <w:pPr>
        <w:pStyle w:val="Heading3"/>
      </w:pPr>
      <w:r w:rsidRPr="00BD2431">
        <w:t xml:space="preserve">Building </w:t>
      </w:r>
      <w:r w:rsidR="003F0CCD">
        <w:t>e</w:t>
      </w:r>
      <w:r w:rsidRPr="00BD2431">
        <w:t xml:space="preserve">nvelope </w:t>
      </w:r>
      <w:r w:rsidR="003F0CCD">
        <w:t>c</w:t>
      </w:r>
      <w:r w:rsidR="004650EE">
        <w:t>oncerns</w:t>
      </w:r>
      <w:r w:rsidRPr="00BD2431">
        <w:t xml:space="preserve"> </w:t>
      </w:r>
    </w:p>
    <w:p w14:paraId="78C1BB93" w14:textId="40AE9204" w:rsidR="002E7EA8" w:rsidRPr="007102F1" w:rsidRDefault="008C2F14" w:rsidP="007102F1">
      <w:pPr>
        <w:pStyle w:val="BodyText1"/>
        <w:rPr>
          <w:szCs w:val="24"/>
        </w:rPr>
      </w:pPr>
      <w:r>
        <w:rPr>
          <w:szCs w:val="24"/>
        </w:rPr>
        <w:t>At least one area on the roof had more water accumulation than other locations (Picture 1</w:t>
      </w:r>
      <w:r w:rsidR="00D34846">
        <w:rPr>
          <w:szCs w:val="24"/>
        </w:rPr>
        <w:t>6</w:t>
      </w:r>
      <w:r>
        <w:rPr>
          <w:szCs w:val="24"/>
        </w:rPr>
        <w:t>)</w:t>
      </w:r>
      <w:r w:rsidR="0003020C">
        <w:rPr>
          <w:szCs w:val="24"/>
        </w:rPr>
        <w:t>; this</w:t>
      </w:r>
      <w:r>
        <w:rPr>
          <w:szCs w:val="24"/>
        </w:rPr>
        <w:t xml:space="preserve"> appeared to be over the main hallway</w:t>
      </w:r>
      <w:r w:rsidR="009F0320">
        <w:rPr>
          <w:szCs w:val="24"/>
        </w:rPr>
        <w:t>.</w:t>
      </w:r>
      <w:r w:rsidR="009F0320" w:rsidRPr="009F0320">
        <w:t xml:space="preserve"> </w:t>
      </w:r>
      <w:r w:rsidR="00CB5937">
        <w:t>According to CBE staff, t</w:t>
      </w:r>
      <w:r w:rsidR="009F0320">
        <w:t>he library and hallways</w:t>
      </w:r>
      <w:r w:rsidR="00CB5937">
        <w:t xml:space="preserve"> are susceptible to water damage from roof leaks</w:t>
      </w:r>
      <w:r w:rsidR="009F0320">
        <w:t>.</w:t>
      </w:r>
      <w:r w:rsidR="002573B6">
        <w:t xml:space="preserve"> Additionally,</w:t>
      </w:r>
      <w:r w:rsidR="009F0320">
        <w:t xml:space="preserve"> </w:t>
      </w:r>
      <w:r w:rsidR="002573B6">
        <w:t>b</w:t>
      </w:r>
      <w:r w:rsidR="009F0320">
        <w:t xml:space="preserve">oth the library and hallway have skylight windows which are </w:t>
      </w:r>
      <w:r w:rsidR="00BB528E">
        <w:t>vulnerable</w:t>
      </w:r>
      <w:r w:rsidR="009F0320">
        <w:t xml:space="preserve"> to water penetration</w:t>
      </w:r>
      <w:r w:rsidR="004E0EB4">
        <w:t>. These conditions can</w:t>
      </w:r>
      <w:r w:rsidR="009F0320">
        <w:t xml:space="preserve"> lead to water damage of building materials.</w:t>
      </w:r>
      <w:r w:rsidR="00992D9F" w:rsidRPr="00992D9F">
        <w:t xml:space="preserve"> </w:t>
      </w:r>
      <w:r w:rsidR="00992D9F">
        <w:t>An active leak wa</w:t>
      </w:r>
      <w:r w:rsidR="00422CF3">
        <w:t>s</w:t>
      </w:r>
      <w:r w:rsidR="00992D9F">
        <w:t xml:space="preserve"> observed in the C wing girl’s restroom. The gym reportedly experiences a leak from the roof whenever there is a heavy rain.</w:t>
      </w:r>
      <w:r w:rsidR="007102F1">
        <w:t xml:space="preserve"> </w:t>
      </w:r>
      <w:r w:rsidR="007102F1">
        <w:rPr>
          <w:szCs w:val="24"/>
        </w:rPr>
        <w:t>A</w:t>
      </w:r>
      <w:r w:rsidR="007D3FB8">
        <w:rPr>
          <w:szCs w:val="24"/>
        </w:rPr>
        <w:t>ccording to CBE staff</w:t>
      </w:r>
      <w:r w:rsidR="007102F1">
        <w:rPr>
          <w:szCs w:val="24"/>
        </w:rPr>
        <w:t xml:space="preserve">, water-damaged ceiling tiles have been previously replaced on more than one occasion indicating </w:t>
      </w:r>
      <w:r w:rsidR="00A3384F">
        <w:rPr>
          <w:szCs w:val="24"/>
        </w:rPr>
        <w:t>ceiling tiles</w:t>
      </w:r>
      <w:r w:rsidR="00AB3932">
        <w:rPr>
          <w:szCs w:val="24"/>
        </w:rPr>
        <w:t>/building materials</w:t>
      </w:r>
      <w:r w:rsidR="007102F1">
        <w:rPr>
          <w:szCs w:val="24"/>
        </w:rPr>
        <w:t xml:space="preserve"> will continue</w:t>
      </w:r>
      <w:r w:rsidR="00BE41C7">
        <w:rPr>
          <w:szCs w:val="24"/>
        </w:rPr>
        <w:t xml:space="preserve"> to suffer water damage</w:t>
      </w:r>
      <w:r w:rsidR="007102F1">
        <w:rPr>
          <w:szCs w:val="24"/>
        </w:rPr>
        <w:t xml:space="preserve"> until</w:t>
      </w:r>
      <w:r w:rsidR="00B438D6">
        <w:rPr>
          <w:szCs w:val="24"/>
        </w:rPr>
        <w:t xml:space="preserve"> the roof has been permanently fixed</w:t>
      </w:r>
      <w:r w:rsidR="007102F1">
        <w:rPr>
          <w:szCs w:val="24"/>
        </w:rPr>
        <w:t>.</w:t>
      </w:r>
    </w:p>
    <w:p w14:paraId="35E9A724" w14:textId="48CAD9E8" w:rsidR="007C4117" w:rsidRPr="007C4117" w:rsidRDefault="007C4117" w:rsidP="000A3D06">
      <w:pPr>
        <w:pStyle w:val="BodyText1"/>
      </w:pPr>
      <w:r w:rsidRPr="007C4117">
        <w:t xml:space="preserve">Trees were </w:t>
      </w:r>
      <w:r w:rsidR="00DC6B46">
        <w:t>noted very close to</w:t>
      </w:r>
      <w:r w:rsidRPr="007C4117">
        <w:t xml:space="preserve"> the building (Picture</w:t>
      </w:r>
      <w:r w:rsidR="003F4C4F">
        <w:t>s</w:t>
      </w:r>
      <w:r w:rsidRPr="007C4117">
        <w:t xml:space="preserve"> 1</w:t>
      </w:r>
      <w:r w:rsidR="003F4C4F">
        <w:t>7 and 18</w:t>
      </w:r>
      <w:r w:rsidRPr="007C4117">
        <w:t>). The presence of large trees is likely enhancing water retention, preventing drying of the exterior</w:t>
      </w:r>
      <w:r w:rsidR="003F4C4F">
        <w:t xml:space="preserve"> </w:t>
      </w:r>
      <w:r w:rsidR="00E41B79">
        <w:t>(</w:t>
      </w:r>
      <w:r w:rsidR="003F4C4F">
        <w:t>Picture 19</w:t>
      </w:r>
      <w:r w:rsidR="00E41B79">
        <w:t>)</w:t>
      </w:r>
      <w:r w:rsidRPr="007C4117">
        <w:t>, and affecting drainage as well as overhanging the roof. These trees pose several hazards:</w:t>
      </w:r>
    </w:p>
    <w:p w14:paraId="5FBDD9A8" w14:textId="77777777" w:rsidR="007C4117" w:rsidRPr="007C4117" w:rsidRDefault="007C4117" w:rsidP="006906A8">
      <w:pPr>
        <w:pStyle w:val="BodyText1"/>
        <w:numPr>
          <w:ilvl w:val="0"/>
          <w:numId w:val="38"/>
        </w:numPr>
      </w:pPr>
      <w:r w:rsidRPr="007C4117">
        <w:lastRenderedPageBreak/>
        <w:t>Leaves and other debris accumulate around gutters, which inhibits rainwater drainage. Clogged gutters and/or ineffective drains can lead to water moistening exterior walls.</w:t>
      </w:r>
    </w:p>
    <w:p w14:paraId="1153EA1C" w14:textId="77777777" w:rsidR="007C4117" w:rsidRPr="007C4117" w:rsidRDefault="007C4117" w:rsidP="006906A8">
      <w:pPr>
        <w:pStyle w:val="BodyText1"/>
        <w:numPr>
          <w:ilvl w:val="0"/>
          <w:numId w:val="38"/>
        </w:numPr>
      </w:pPr>
      <w:r w:rsidRPr="007C4117">
        <w:t>Trees prevent sunlight from drying walls and soil.</w:t>
      </w:r>
    </w:p>
    <w:p w14:paraId="5B48F31C" w14:textId="77777777" w:rsidR="007C4117" w:rsidRPr="007C4117" w:rsidRDefault="007C4117" w:rsidP="006906A8">
      <w:pPr>
        <w:pStyle w:val="BodyText1"/>
        <w:numPr>
          <w:ilvl w:val="0"/>
          <w:numId w:val="38"/>
        </w:numPr>
      </w:pPr>
      <w:r w:rsidRPr="007C4117">
        <w:t>The trees are a possible danger due to the distance from exterior walls:</w:t>
      </w:r>
    </w:p>
    <w:p w14:paraId="18A36931" w14:textId="77777777" w:rsidR="007C4117" w:rsidRPr="007C4117" w:rsidRDefault="007C4117" w:rsidP="00591255">
      <w:pPr>
        <w:pStyle w:val="BodyText1"/>
        <w:numPr>
          <w:ilvl w:val="1"/>
          <w:numId w:val="38"/>
        </w:numPr>
      </w:pPr>
      <w:r w:rsidRPr="007C4117">
        <w:t>The recommended safe distance that any tree should be planted is the minimum of the expected maximum growth height of the species from the exterior of a building (BI, 2015).</w:t>
      </w:r>
    </w:p>
    <w:p w14:paraId="5007457B" w14:textId="77777777" w:rsidR="007C4117" w:rsidRPr="007C4117" w:rsidRDefault="007C4117" w:rsidP="00591255">
      <w:pPr>
        <w:pStyle w:val="BodyText1"/>
        <w:numPr>
          <w:ilvl w:val="1"/>
          <w:numId w:val="38"/>
        </w:numPr>
      </w:pPr>
      <w:r w:rsidRPr="007C4117">
        <w:t xml:space="preserve">Soil subsidence may also be caused by tree roots, which can undermine the structure of a building to cause wall and floor cracking and related damage. To prevent </w:t>
      </w:r>
      <w:r w:rsidRPr="00685D10">
        <w:t>subsidence, a sufficient distance appropriate for the tree species is recommended (Williams, 2006</w:t>
      </w:r>
      <w:r w:rsidRPr="007C4117">
        <w:t>).</w:t>
      </w:r>
    </w:p>
    <w:p w14:paraId="420160DE" w14:textId="77777777" w:rsidR="007C4117" w:rsidRPr="007C4117" w:rsidRDefault="007C4117" w:rsidP="00591255">
      <w:pPr>
        <w:pStyle w:val="BodyText1"/>
        <w:numPr>
          <w:ilvl w:val="1"/>
          <w:numId w:val="38"/>
        </w:numPr>
      </w:pPr>
      <w:r w:rsidRPr="007C4117">
        <w:t>Severe weather may result in the tree falling onto the building or the tree roots damaging the foundation. Due to the height of the trees, each is likely located closer than recommended distances.</w:t>
      </w:r>
    </w:p>
    <w:p w14:paraId="49EDEEAD" w14:textId="77777777" w:rsidR="007C4117" w:rsidRPr="007C4117" w:rsidRDefault="007C4117" w:rsidP="006906A8">
      <w:pPr>
        <w:pStyle w:val="BodyText1"/>
        <w:numPr>
          <w:ilvl w:val="0"/>
          <w:numId w:val="38"/>
        </w:numPr>
      </w:pPr>
      <w:r w:rsidRPr="007C4117">
        <w:t>In general, a tree root system will spread out in all directions from its trunk. In some cases, tree roots can extend for over 100 feet from its trunk. Any structure disrupting the root structure may make the tree unstable if subjected to high winds from a certain direction. Based on the location, the foundation walls likely disrupt the roots of several trees.</w:t>
      </w:r>
    </w:p>
    <w:p w14:paraId="59ECE32B" w14:textId="30503324" w:rsidR="008A40B4" w:rsidRDefault="007C4117" w:rsidP="00884019">
      <w:pPr>
        <w:pStyle w:val="BodyText1"/>
        <w:numPr>
          <w:ilvl w:val="0"/>
          <w:numId w:val="38"/>
        </w:numPr>
      </w:pPr>
      <w:r w:rsidRPr="007C4117">
        <w:t xml:space="preserve">The Federal Emergency Management Agency (FEMA) provides several recommendations </w:t>
      </w:r>
      <w:proofErr w:type="gramStart"/>
      <w:r w:rsidRPr="007C4117">
        <w:t>in order to</w:t>
      </w:r>
      <w:proofErr w:type="gramEnd"/>
      <w:r w:rsidRPr="007C4117">
        <w:t xml:space="preserve"> prepare for severe thunderstorms. Of note FEMA recommends “Cut down or trim trees that may be in danger of falling on your [building]” (FEMA, 2018).</w:t>
      </w:r>
    </w:p>
    <w:p w14:paraId="05EDB0A8" w14:textId="554589EE" w:rsidR="008A40B4" w:rsidRPr="008A40B4" w:rsidRDefault="008A40B4" w:rsidP="008A40B4">
      <w:r>
        <w:tab/>
      </w:r>
    </w:p>
    <w:p w14:paraId="493CC38E" w14:textId="77777777" w:rsidR="00D11440" w:rsidRDefault="00CD3034" w:rsidP="00D11440">
      <w:pPr>
        <w:pStyle w:val="Heading2"/>
      </w:pPr>
      <w:r w:rsidRPr="00CD3034">
        <w:t>Other Conditions</w:t>
      </w:r>
      <w:bookmarkStart w:id="2" w:name="_Hlk176869358"/>
    </w:p>
    <w:p w14:paraId="1F21E03D" w14:textId="62B5BB88" w:rsidR="00A401CB" w:rsidRPr="00D11440" w:rsidRDefault="00D04B0D" w:rsidP="00D11440">
      <w:pPr>
        <w:pStyle w:val="Heading2"/>
      </w:pPr>
      <w:r w:rsidRPr="006906A8">
        <w:rPr>
          <w:b w:val="0"/>
          <w:i/>
        </w:rPr>
        <w:t>HVAC</w:t>
      </w:r>
      <w:r w:rsidR="00080E96" w:rsidRPr="006906A8">
        <w:rPr>
          <w:b w:val="0"/>
          <w:i/>
        </w:rPr>
        <w:t xml:space="preserve"> </w:t>
      </w:r>
      <w:r w:rsidR="006219F2">
        <w:rPr>
          <w:b w:val="0"/>
          <w:i/>
        </w:rPr>
        <w:t>e</w:t>
      </w:r>
      <w:r w:rsidR="00080E96" w:rsidRPr="006906A8">
        <w:rPr>
          <w:b w:val="0"/>
          <w:i/>
        </w:rPr>
        <w:t>quipment</w:t>
      </w:r>
      <w:r w:rsidR="007A23BA" w:rsidRPr="006906A8">
        <w:rPr>
          <w:b w:val="0"/>
          <w:i/>
        </w:rPr>
        <w:t xml:space="preserve"> </w:t>
      </w:r>
    </w:p>
    <w:bookmarkEnd w:id="2"/>
    <w:p w14:paraId="1C51251A" w14:textId="60212B8C" w:rsidR="00690D68" w:rsidRDefault="00FB1D41" w:rsidP="00690D68">
      <w:pPr>
        <w:pStyle w:val="BodyText"/>
      </w:pPr>
      <w:r>
        <w:t>In some areas such as the library</w:t>
      </w:r>
      <w:r w:rsidR="00EA6E4D">
        <w:t xml:space="preserve">, </w:t>
      </w:r>
      <w:r>
        <w:t>main hallway</w:t>
      </w:r>
      <w:r w:rsidR="00847D08">
        <w:t xml:space="preserve"> and classrooms</w:t>
      </w:r>
      <w:r>
        <w:t>, exhaust vents, supply diffusers</w:t>
      </w:r>
      <w:r w:rsidR="00EA6E4D">
        <w:t xml:space="preserve"> and</w:t>
      </w:r>
      <w:r>
        <w:t xml:space="preserve"> personal fans had accumulated dust/debris (Pictures </w:t>
      </w:r>
      <w:r w:rsidR="008979B6">
        <w:t>2</w:t>
      </w:r>
      <w:r w:rsidR="00EA6E4D">
        <w:t>0 and 21</w:t>
      </w:r>
      <w:r>
        <w:t xml:space="preserve">). This dust can be </w:t>
      </w:r>
      <w:proofErr w:type="spellStart"/>
      <w:r>
        <w:t>reaerosolized</w:t>
      </w:r>
      <w:proofErr w:type="spellEnd"/>
      <w:r>
        <w:t xml:space="preserve"> under certain </w:t>
      </w:r>
      <w:r w:rsidR="0032199C">
        <w:t>conditions and</w:t>
      </w:r>
      <w:r>
        <w:t xml:space="preserve"> can also be a medium for mold growth. Univent </w:t>
      </w:r>
      <w:r>
        <w:lastRenderedPageBreak/>
        <w:t xml:space="preserve">cabinets can also accumulate dust and debris which should be cleaned when filters are changed (e.g., 2 to 4 times/year). </w:t>
      </w:r>
    </w:p>
    <w:p w14:paraId="230D7F4C" w14:textId="77777777" w:rsidR="00690D68" w:rsidRPr="006906A8" w:rsidRDefault="00690D68" w:rsidP="006906A8">
      <w:pPr>
        <w:pStyle w:val="Heading3"/>
        <w:rPr>
          <w:rStyle w:val="Emphasis"/>
          <w:i/>
          <w:iCs w:val="0"/>
        </w:rPr>
      </w:pPr>
      <w:r w:rsidRPr="006906A8">
        <w:rPr>
          <w:rStyle w:val="Emphasis"/>
          <w:i/>
          <w:iCs w:val="0"/>
        </w:rPr>
        <w:t>Carpeting</w:t>
      </w:r>
    </w:p>
    <w:p w14:paraId="77B9F648" w14:textId="4872CAFD" w:rsidR="00BE794E" w:rsidRDefault="00847D08" w:rsidP="00BE794E">
      <w:pPr>
        <w:pStyle w:val="BodyText"/>
      </w:pPr>
      <w:r>
        <w:t xml:space="preserve"> </w:t>
      </w:r>
      <w:r w:rsidR="00BE794E">
        <w:t>Some areas</w:t>
      </w:r>
      <w:r w:rsidR="0076574D">
        <w:t>,</w:t>
      </w:r>
      <w:r w:rsidR="00BE794E">
        <w:t xml:space="preserve"> such as the library</w:t>
      </w:r>
      <w:r w:rsidR="0076574D">
        <w:t>,</w:t>
      </w:r>
      <w:r w:rsidR="00BE794E">
        <w:t xml:space="preserve"> had wall</w:t>
      </w:r>
      <w:r w:rsidR="00885049">
        <w:t>-</w:t>
      </w:r>
      <w:r w:rsidR="00BE794E">
        <w:t>to</w:t>
      </w:r>
      <w:r w:rsidR="00885049">
        <w:t>-</w:t>
      </w:r>
      <w:r w:rsidR="00BE794E">
        <w:t xml:space="preserve">wall carpeting. </w:t>
      </w:r>
      <w:r w:rsidR="00BE794E" w:rsidRPr="003953D6">
        <w:t>The service life of carpeting in schools is approximately 10-11 years (</w:t>
      </w:r>
      <w:proofErr w:type="spellStart"/>
      <w:r w:rsidR="00BE794E" w:rsidRPr="003953D6">
        <w:t>IICRC</w:t>
      </w:r>
      <w:proofErr w:type="spellEnd"/>
      <w:r w:rsidR="00BE794E" w:rsidRPr="003953D6">
        <w:t xml:space="preserve">, 2002). Aging carpet can produce fibers that can be irritating to the respiratory system. In addition, lifting carpet can create tripping hazards. </w:t>
      </w:r>
      <w:r w:rsidR="00BE794E">
        <w:t xml:space="preserve">Area </w:t>
      </w:r>
      <w:r w:rsidR="00885049">
        <w:t>rugs</w:t>
      </w:r>
      <w:r w:rsidR="00E52B11">
        <w:t xml:space="preserve"> </w:t>
      </w:r>
      <w:r w:rsidR="00BE794E">
        <w:t>were also observed in the school. C</w:t>
      </w:r>
      <w:r w:rsidR="00BE794E" w:rsidRPr="00736ECE">
        <w:t>arpets should be cleaned annually (or semi-annually in soiled/high traffic areas) in accordance with Institute of Inspection, Cleaning and Restoration Certification (</w:t>
      </w:r>
      <w:proofErr w:type="spellStart"/>
      <w:r w:rsidR="00BE794E" w:rsidRPr="00736ECE">
        <w:t>IICRC</w:t>
      </w:r>
      <w:proofErr w:type="spellEnd"/>
      <w:r w:rsidR="00BE794E" w:rsidRPr="00736ECE">
        <w:t>) recommendations, (</w:t>
      </w:r>
      <w:proofErr w:type="spellStart"/>
      <w:r w:rsidR="00BE794E" w:rsidRPr="00736ECE">
        <w:t>IICRC</w:t>
      </w:r>
      <w:proofErr w:type="spellEnd"/>
      <w:r w:rsidR="00BE794E" w:rsidRPr="00736ECE">
        <w:t>, 2012).</w:t>
      </w:r>
      <w:r w:rsidR="00BE794E" w:rsidRPr="001E4548">
        <w:t xml:space="preserve"> </w:t>
      </w:r>
      <w:r w:rsidR="00BE794E" w:rsidRPr="00C958D3">
        <w:t>Regular cleaning with a high efficiency particulate air (HEPA) filtered vacuum in combination with an annual cleaning will help to reduce accumulation and potential aerosolization of materials from carpeting.</w:t>
      </w:r>
      <w:r w:rsidR="00BE794E">
        <w:t xml:space="preserve"> Area </w:t>
      </w:r>
      <w:r w:rsidR="00D2167D">
        <w:t>rugs</w:t>
      </w:r>
      <w:r w:rsidR="00BE794E">
        <w:t xml:space="preserve"> too worn to be effectively cleaned should be replaced. Area </w:t>
      </w:r>
      <w:r w:rsidR="00D2167D">
        <w:t>rug</w:t>
      </w:r>
      <w:r w:rsidR="00E52B11">
        <w:t>s</w:t>
      </w:r>
      <w:r w:rsidR="00BE794E">
        <w:t xml:space="preserve"> should be rolled up and stored in a clean, dry place when rooms are not occupied during the summer months to prevent moistening due to condensation.</w:t>
      </w:r>
    </w:p>
    <w:p w14:paraId="0EE96C9E" w14:textId="19865813" w:rsidR="00686609" w:rsidRPr="006906A8" w:rsidRDefault="00760150" w:rsidP="006906A8">
      <w:pPr>
        <w:pStyle w:val="Heading3"/>
        <w:rPr>
          <w:rStyle w:val="Emphasis"/>
          <w:i/>
          <w:iCs w:val="0"/>
        </w:rPr>
      </w:pPr>
      <w:r w:rsidRPr="006906A8">
        <w:rPr>
          <w:rStyle w:val="Emphasis"/>
          <w:i/>
          <w:iCs w:val="0"/>
        </w:rPr>
        <w:t xml:space="preserve">Other </w:t>
      </w:r>
      <w:r w:rsidR="006219F2">
        <w:rPr>
          <w:rStyle w:val="Emphasis"/>
          <w:i/>
          <w:iCs w:val="0"/>
        </w:rPr>
        <w:t>c</w:t>
      </w:r>
      <w:r w:rsidRPr="006906A8">
        <w:rPr>
          <w:rStyle w:val="Emphasis"/>
          <w:i/>
          <w:iCs w:val="0"/>
        </w:rPr>
        <w:t>onditions</w:t>
      </w:r>
    </w:p>
    <w:p w14:paraId="48DB80F5" w14:textId="5383E5F4" w:rsidR="00BD650E" w:rsidRDefault="00BD650E" w:rsidP="00CE2B45">
      <w:pPr>
        <w:pStyle w:val="BodyText"/>
      </w:pPr>
      <w:r w:rsidRPr="00E1497C">
        <w:t>In</w:t>
      </w:r>
      <w:r>
        <w:t xml:space="preserve"> </w:t>
      </w:r>
      <w:r w:rsidRPr="00E1497C">
        <w:t>classrooms</w:t>
      </w:r>
      <w:r>
        <w:t xml:space="preserve"> and other </w:t>
      </w:r>
      <w:r w:rsidR="00130DEE">
        <w:t>locations</w:t>
      </w:r>
      <w:r w:rsidRPr="00E1497C">
        <w:t xml:space="preserve">, items were on floors, windowsills, tabletops, counters, </w:t>
      </w:r>
      <w:proofErr w:type="gramStart"/>
      <w:r w:rsidRPr="00E1497C">
        <w:t>bookcases</w:t>
      </w:r>
      <w:proofErr w:type="gramEnd"/>
      <w:r w:rsidRPr="00E1497C">
        <w:t xml:space="preserve"> and desks, which provide a source for dusts to accumulate.</w:t>
      </w:r>
      <w:r>
        <w:t xml:space="preserve"> </w:t>
      </w:r>
      <w:r w:rsidRPr="00E1497C">
        <w:t>These items (e.g., papers, folders, boxes) make it difficult for custodial staff to clean. Items should be relocated and/or be cleaned periodically to avoid excessive dust build up.</w:t>
      </w:r>
      <w:r>
        <w:t xml:space="preserve"> </w:t>
      </w:r>
      <w:r w:rsidRPr="00E1497C">
        <w:t xml:space="preserve">In addition, dust and debris can accumulate on flat surfaces (e.g., desktops, </w:t>
      </w:r>
      <w:proofErr w:type="gramStart"/>
      <w:r w:rsidRPr="00E1497C">
        <w:t>shelving</w:t>
      </w:r>
      <w:proofErr w:type="gramEnd"/>
      <w:r w:rsidRPr="00E1497C">
        <w:t xml:space="preserve"> and carpets) in occupied areas and subsequently be re-aerosolized causing further irritation.</w:t>
      </w:r>
      <w:r w:rsidRPr="00A24C90">
        <w:t xml:space="preserve"> </w:t>
      </w:r>
    </w:p>
    <w:p w14:paraId="64B24CA5" w14:textId="3B0BC502" w:rsidR="004713C0" w:rsidRDefault="004A4A18" w:rsidP="00BD650E">
      <w:pPr>
        <w:pStyle w:val="BodyText"/>
      </w:pPr>
      <w:r>
        <w:t xml:space="preserve">Damaged ceiling tiles and </w:t>
      </w:r>
      <w:r w:rsidR="0034331E">
        <w:t>h</w:t>
      </w:r>
      <w:r w:rsidR="00BD650E">
        <w:t xml:space="preserve">oles in </w:t>
      </w:r>
      <w:r w:rsidR="0034331E">
        <w:t xml:space="preserve">the </w:t>
      </w:r>
      <w:r w:rsidR="00BD650E">
        <w:t>ceiling</w:t>
      </w:r>
      <w:r w:rsidR="0034331E">
        <w:t xml:space="preserve"> </w:t>
      </w:r>
      <w:r w:rsidR="00BD650E">
        <w:t>were observed</w:t>
      </w:r>
      <w:r w:rsidR="0034331E">
        <w:t xml:space="preserve"> in some classrooms</w:t>
      </w:r>
      <w:r w:rsidR="00BD650E">
        <w:t xml:space="preserve">. </w:t>
      </w:r>
      <w:r w:rsidR="007904DD">
        <w:t xml:space="preserve">Damaged ceiling tiles and holes in the ceiling can </w:t>
      </w:r>
      <w:r w:rsidR="00BC3BCE">
        <w:t>allow</w:t>
      </w:r>
      <w:r w:rsidR="007904DD">
        <w:t xml:space="preserve"> dust and debris to fall into occupied areas</w:t>
      </w:r>
      <w:r w:rsidR="00BE572F">
        <w:t>.</w:t>
      </w:r>
      <w:r w:rsidR="00693133">
        <w:t xml:space="preserve"> All openings and damaged areas should be repaired. </w:t>
      </w:r>
    </w:p>
    <w:p w14:paraId="2228BD5E" w14:textId="33640624" w:rsidR="00843903" w:rsidRDefault="00843903" w:rsidP="00BD650E">
      <w:pPr>
        <w:pStyle w:val="BodyText"/>
      </w:pPr>
      <w:r>
        <w:t>Air purifiers were observed in some classrooms and other rooms</w:t>
      </w:r>
      <w:r w:rsidR="00693133">
        <w:t xml:space="preserve"> (Picture 22)</w:t>
      </w:r>
      <w:r>
        <w:t>. These should be maintained, including filter changes, in accordance with manufacturer’s instructions. Air purifiers that may produce ozone should not be used in any occupied areas (EPA, 2003).</w:t>
      </w:r>
    </w:p>
    <w:p w14:paraId="7F6819CD" w14:textId="15E89D7A" w:rsidR="00BD650E" w:rsidRDefault="007904DD" w:rsidP="00BD650E">
      <w:pPr>
        <w:pStyle w:val="BodyText"/>
      </w:pPr>
      <w:r>
        <w:t xml:space="preserve"> </w:t>
      </w:r>
    </w:p>
    <w:p w14:paraId="058E3AF0" w14:textId="15E89D7A" w:rsidR="00850335" w:rsidRPr="00850335" w:rsidRDefault="00850335" w:rsidP="00D86C55">
      <w:pPr>
        <w:pStyle w:val="Heading1"/>
      </w:pPr>
      <w:r w:rsidRPr="00850335">
        <w:lastRenderedPageBreak/>
        <w:t>CONCLUSIONS/RECOMMENDATIONS</w:t>
      </w:r>
    </w:p>
    <w:p w14:paraId="72B4991F" w14:textId="3712D010" w:rsidR="00D86C55" w:rsidRDefault="00841D5A" w:rsidP="00D944CD">
      <w:pPr>
        <w:spacing w:line="360" w:lineRule="auto"/>
        <w:ind w:firstLine="720"/>
      </w:pPr>
      <w:r>
        <w:t>The following are recommendations to</w:t>
      </w:r>
      <w:r w:rsidR="007245A7">
        <w:t xml:space="preserve"> improve and maintain IAQ</w:t>
      </w:r>
      <w:r w:rsidR="00F25ACD" w:rsidRPr="00F25ACD">
        <w:t>:</w:t>
      </w:r>
    </w:p>
    <w:p w14:paraId="3C7C5A3F" w14:textId="3E295F4B" w:rsidR="0087339E" w:rsidRDefault="0087339E" w:rsidP="001A7D27">
      <w:pPr>
        <w:pStyle w:val="Heading2"/>
      </w:pPr>
      <w:r>
        <w:t>Ventilation Recommendations</w:t>
      </w:r>
    </w:p>
    <w:p w14:paraId="1492B16E" w14:textId="29ECBE0F" w:rsidR="00EC6783" w:rsidRDefault="00EC6783" w:rsidP="005C2156">
      <w:pPr>
        <w:pStyle w:val="BodyTextNumberedConclusion"/>
      </w:pPr>
      <w:r>
        <w:t>Implement the following meth</w:t>
      </w:r>
      <w:r w:rsidR="00FD1A9A">
        <w:t>o</w:t>
      </w:r>
      <w:r>
        <w:t>ds to promote increased airflow:</w:t>
      </w:r>
    </w:p>
    <w:p w14:paraId="4D57BD2D" w14:textId="36487B97" w:rsidR="00EC6783" w:rsidRPr="004365C6" w:rsidRDefault="004365C6" w:rsidP="005C2156">
      <w:pPr>
        <w:pStyle w:val="ListParagraph"/>
        <w:numPr>
          <w:ilvl w:val="1"/>
          <w:numId w:val="30"/>
        </w:numPr>
        <w:spacing w:after="0"/>
        <w:rPr>
          <w:rFonts w:ascii="Times New Roman" w:hAnsi="Times New Roman"/>
          <w:sz w:val="24"/>
          <w:szCs w:val="24"/>
        </w:rPr>
      </w:pPr>
      <w:r w:rsidRPr="004365C6">
        <w:rPr>
          <w:rFonts w:ascii="Times New Roman" w:eastAsia="Times New Roman" w:hAnsi="Times New Roman"/>
          <w:sz w:val="24"/>
          <w:szCs w:val="24"/>
        </w:rPr>
        <w:t xml:space="preserve">Limit outside air intake during periods of elevated relative humidity (&gt;70%) for extended periods of time. </w:t>
      </w:r>
      <w:r w:rsidR="00EC6783" w:rsidRPr="004365C6">
        <w:rPr>
          <w:rFonts w:ascii="Times New Roman" w:hAnsi="Times New Roman"/>
          <w:sz w:val="24"/>
          <w:szCs w:val="24"/>
        </w:rPr>
        <w:t xml:space="preserve">Operate HVAC systems not equipped with chilling components (e.g., unit ventilators, or univents) with the fresh air intake vents </w:t>
      </w:r>
      <w:r w:rsidR="00EC6783" w:rsidRPr="004365C6">
        <w:rPr>
          <w:rFonts w:ascii="Times New Roman" w:hAnsi="Times New Roman"/>
          <w:i/>
          <w:iCs/>
          <w:sz w:val="24"/>
          <w:szCs w:val="24"/>
        </w:rPr>
        <w:t>closed</w:t>
      </w:r>
      <w:r w:rsidR="00EC6783" w:rsidRPr="004365C6">
        <w:rPr>
          <w:rFonts w:ascii="Times New Roman" w:hAnsi="Times New Roman"/>
          <w:sz w:val="24"/>
          <w:szCs w:val="24"/>
        </w:rPr>
        <w:t>.</w:t>
      </w:r>
    </w:p>
    <w:p w14:paraId="5F42682F" w14:textId="30E1C499" w:rsidR="00EC6783" w:rsidRDefault="00EC6783" w:rsidP="005C2156">
      <w:pPr>
        <w:pStyle w:val="BodyTextNumberedConclusion"/>
        <w:numPr>
          <w:ilvl w:val="1"/>
          <w:numId w:val="30"/>
        </w:numPr>
      </w:pPr>
      <w:r w:rsidRPr="004365C6">
        <w:t>Operate general exhaust ventilation system normally.</w:t>
      </w:r>
    </w:p>
    <w:p w14:paraId="7E279AD2" w14:textId="04CA76F9" w:rsidR="0019503C" w:rsidRPr="004365C6" w:rsidRDefault="0019503C" w:rsidP="005C2156">
      <w:pPr>
        <w:pStyle w:val="BodyTextNumberedConclusion"/>
        <w:numPr>
          <w:ilvl w:val="0"/>
          <w:numId w:val="30"/>
        </w:numPr>
      </w:pPr>
      <w:r>
        <w:t>Oper</w:t>
      </w:r>
      <w:r w:rsidRPr="007408FD">
        <w:t xml:space="preserve">ate the HVAC system </w:t>
      </w:r>
      <w:r>
        <w:t xml:space="preserve">(supply/exhaust) </w:t>
      </w:r>
      <w:r w:rsidRPr="007408FD">
        <w:t xml:space="preserve">to provide for </w:t>
      </w:r>
      <w:r w:rsidRPr="00D93B05">
        <w:rPr>
          <w:i/>
        </w:rPr>
        <w:t>continuous</w:t>
      </w:r>
      <w:r w:rsidRPr="007408FD">
        <w:t xml:space="preserve"> fresh air ventilation during occupied hours.</w:t>
      </w:r>
    </w:p>
    <w:p w14:paraId="3C5F3785" w14:textId="7CF31FAD" w:rsidR="00EC6783" w:rsidRDefault="00F13F91" w:rsidP="005C2156">
      <w:pPr>
        <w:pStyle w:val="BodyTextNumberedConclusion"/>
        <w:numPr>
          <w:ilvl w:val="0"/>
          <w:numId w:val="30"/>
        </w:numPr>
      </w:pPr>
      <w:r w:rsidRPr="005610ED">
        <w:t xml:space="preserve">Continue with regular filter changes for </w:t>
      </w:r>
      <w:r>
        <w:t>HVAC equipment</w:t>
      </w:r>
      <w:r w:rsidRPr="005610ED">
        <w:t xml:space="preserve"> using </w:t>
      </w:r>
      <w:r>
        <w:t xml:space="preserve">MERV 8 filters or </w:t>
      </w:r>
      <w:r w:rsidRPr="005610ED">
        <w:t xml:space="preserve">the best quality/highest </w:t>
      </w:r>
      <w:r w:rsidRPr="00B91EA7">
        <w:t>MERV</w:t>
      </w:r>
      <w:r>
        <w:t>-rating</w:t>
      </w:r>
      <w:r w:rsidRPr="00B91EA7">
        <w:t xml:space="preserve"> that can be used. </w:t>
      </w:r>
      <w:r w:rsidRPr="005610ED">
        <w:t xml:space="preserve">During filter changes, vacuum debris from </w:t>
      </w:r>
      <w:r>
        <w:t xml:space="preserve">univent and </w:t>
      </w:r>
      <w:r w:rsidR="0028302C">
        <w:t>air handling unit (AHU)</w:t>
      </w:r>
      <w:r w:rsidRPr="005610ED">
        <w:t xml:space="preserve"> cabinets.</w:t>
      </w:r>
    </w:p>
    <w:p w14:paraId="1BF5908A" w14:textId="2DEAD64A" w:rsidR="002A4EA7" w:rsidRDefault="002A4EA7" w:rsidP="005C2156">
      <w:pPr>
        <w:pStyle w:val="TOC6"/>
        <w:numPr>
          <w:ilvl w:val="0"/>
          <w:numId w:val="30"/>
        </w:numPr>
      </w:pPr>
      <w:r w:rsidRPr="00943B82">
        <w:t>Ensure that the appropriate size filters are used in univents.</w:t>
      </w:r>
      <w:r w:rsidR="00D115E7">
        <w:t xml:space="preserve"> </w:t>
      </w:r>
      <w:r w:rsidRPr="00CD2DD1">
        <w:t>Ensure filters fit flush in their racks with no spaces in between allowing bypass of unfiltered air into the unit.</w:t>
      </w:r>
    </w:p>
    <w:p w14:paraId="04CC81A5" w14:textId="6F3B9076" w:rsidR="0078685B" w:rsidRDefault="0078685B" w:rsidP="005C2156">
      <w:pPr>
        <w:pStyle w:val="BodyTextNumberedConclusion"/>
        <w:numPr>
          <w:ilvl w:val="0"/>
          <w:numId w:val="30"/>
        </w:numPr>
      </w:pPr>
      <w:r>
        <w:t>R</w:t>
      </w:r>
      <w:r w:rsidR="008F0D51">
        <w:t xml:space="preserve">emove all items blocking the top of the </w:t>
      </w:r>
      <w:r w:rsidR="00C876AC">
        <w:t>univents.</w:t>
      </w:r>
    </w:p>
    <w:p w14:paraId="66F9479B" w14:textId="16C99A8B" w:rsidR="008F0D51" w:rsidRPr="00F308E1" w:rsidRDefault="00D65B44" w:rsidP="005C2156">
      <w:pPr>
        <w:numPr>
          <w:ilvl w:val="0"/>
          <w:numId w:val="30"/>
        </w:numPr>
        <w:spacing w:line="360" w:lineRule="auto"/>
      </w:pPr>
      <w:r>
        <w:t xml:space="preserve">Use openable windows to supplement fresh air during temperate weather. Ensure all windows are closed tightly at the end of each day. </w:t>
      </w:r>
      <w:r w:rsidRPr="003551AB">
        <w:rPr>
          <w:i/>
          <w:u w:val="single"/>
        </w:rPr>
        <w:t>Do not</w:t>
      </w:r>
      <w:r w:rsidRPr="003551AB">
        <w:rPr>
          <w:u w:val="single"/>
        </w:rPr>
        <w:t xml:space="preserve"> use windows while AC system is operating in its chilling mode to prevent condensation/mold growth.</w:t>
      </w:r>
    </w:p>
    <w:p w14:paraId="6B5217A5" w14:textId="3D258EBF" w:rsidR="00F308E1" w:rsidRDefault="009F573B" w:rsidP="005C2156">
      <w:pPr>
        <w:numPr>
          <w:ilvl w:val="0"/>
          <w:numId w:val="30"/>
        </w:numPr>
        <w:spacing w:line="360" w:lineRule="auto"/>
      </w:pPr>
      <w:r>
        <w:t xml:space="preserve">Keep all doors closed between rooms </w:t>
      </w:r>
      <w:r w:rsidR="007D6682">
        <w:t xml:space="preserve">with an </w:t>
      </w:r>
      <w:r w:rsidR="00A01035">
        <w:t xml:space="preserve">operating </w:t>
      </w:r>
      <w:r w:rsidR="007D6682">
        <w:t>AC system (library)</w:t>
      </w:r>
      <w:r w:rsidR="0057321C">
        <w:t xml:space="preserve"> and without to prevent </w:t>
      </w:r>
      <w:r w:rsidR="00C876AC">
        <w:t xml:space="preserve">condensation </w:t>
      </w:r>
      <w:proofErr w:type="gramStart"/>
      <w:r w:rsidR="00C876AC">
        <w:t>where</w:t>
      </w:r>
      <w:proofErr w:type="gramEnd"/>
      <w:r w:rsidR="00C876AC">
        <w:t xml:space="preserve"> colder and warmer, more humid air meet</w:t>
      </w:r>
      <w:r w:rsidR="00827FE2">
        <w:t xml:space="preserve">. </w:t>
      </w:r>
    </w:p>
    <w:p w14:paraId="0129BB4C" w14:textId="6DEFAB02" w:rsidR="00F0370D" w:rsidRPr="00B500A5" w:rsidRDefault="00F0370D" w:rsidP="005C2156">
      <w:pPr>
        <w:pStyle w:val="ListParagraph"/>
        <w:numPr>
          <w:ilvl w:val="0"/>
          <w:numId w:val="30"/>
        </w:numPr>
        <w:spacing w:after="0" w:line="360" w:lineRule="auto"/>
        <w:rPr>
          <w:rFonts w:ascii="Times New Roman" w:hAnsi="Times New Roman"/>
          <w:sz w:val="24"/>
          <w:szCs w:val="20"/>
        </w:rPr>
      </w:pPr>
      <w:r w:rsidRPr="00B500A5">
        <w:rPr>
          <w:rFonts w:ascii="Times New Roman" w:hAnsi="Times New Roman"/>
          <w:sz w:val="24"/>
          <w:szCs w:val="20"/>
        </w:rPr>
        <w:t>Clean filters in AC units prior to and as needed during the cooling season. During filter cleaning examine cooling fins for dust/debris and clean/vacuum as needed to ensure efficient operation and to prevent mold growth and associated odors.</w:t>
      </w:r>
    </w:p>
    <w:p w14:paraId="63BDD0A8" w14:textId="57A279DF" w:rsidR="009141F1" w:rsidRPr="005610ED" w:rsidRDefault="009141F1" w:rsidP="005C2156">
      <w:pPr>
        <w:pStyle w:val="TOC6"/>
        <w:numPr>
          <w:ilvl w:val="0"/>
          <w:numId w:val="30"/>
        </w:numPr>
      </w:pPr>
      <w:r>
        <w:t>C</w:t>
      </w:r>
      <w:r w:rsidRPr="00E6707C">
        <w:t xml:space="preserve">onsider adopting a balancing schedule of every 5 years for all mechanical ventilation </w:t>
      </w:r>
      <w:r w:rsidRPr="000C07EE">
        <w:t>systems, as recommended by ventilation industrial standards (SMACNA, 1994).</w:t>
      </w:r>
    </w:p>
    <w:p w14:paraId="15B7F00E" w14:textId="77777777" w:rsidR="00061064" w:rsidRPr="0087339E" w:rsidRDefault="00061064" w:rsidP="0087339E"/>
    <w:p w14:paraId="5FAD9B7D" w14:textId="00B86160" w:rsidR="00862E4F" w:rsidRDefault="00862E4F" w:rsidP="001A7D27">
      <w:pPr>
        <w:pStyle w:val="Heading2"/>
      </w:pPr>
      <w:r>
        <w:lastRenderedPageBreak/>
        <w:t>Water Damage Recommendations</w:t>
      </w:r>
    </w:p>
    <w:p w14:paraId="3FFFB0A3" w14:textId="13D77743" w:rsidR="0051283F" w:rsidRPr="00690E76" w:rsidRDefault="0051283F" w:rsidP="00ED3452">
      <w:pPr>
        <w:pStyle w:val="BodyText"/>
        <w:numPr>
          <w:ilvl w:val="0"/>
          <w:numId w:val="30"/>
        </w:numPr>
        <w:rPr>
          <w:rStyle w:val="Hyperlink"/>
          <w:color w:val="auto"/>
          <w:u w:val="none"/>
        </w:rPr>
      </w:pPr>
      <w:r>
        <w:t>Management of buildings in extreme relative humidity and rain can be challenging. The following document</w:t>
      </w:r>
      <w:r w:rsidR="00F07359">
        <w:t>s</w:t>
      </w:r>
      <w:r>
        <w:t xml:space="preserve"> can provide guidance that can be used to reduce the impact of hot, humid weather in buildings</w:t>
      </w:r>
      <w:r w:rsidR="00B500A5">
        <w:t>:</w:t>
      </w:r>
      <w:r w:rsidR="00D115E7">
        <w:t xml:space="preserve"> </w:t>
      </w:r>
      <w:r w:rsidR="00E20B0E">
        <w:t>“</w:t>
      </w:r>
      <w:r>
        <w:t>Mold Growth Prevention During Hot, Humid Weather</w:t>
      </w:r>
      <w:r w:rsidR="00E20B0E">
        <w:t>”</w:t>
      </w:r>
      <w:r>
        <w:t xml:space="preserve"> </w:t>
      </w:r>
      <w:hyperlink r:id="rId12" w:history="1">
        <w:r w:rsidRPr="00DE5939">
          <w:rPr>
            <w:rStyle w:val="Hyperlink"/>
          </w:rPr>
          <w:t>https://www.mass.gov/service-details/preventing-mold-growth-in-massachusetts-schools-during-hot-humid-weather</w:t>
        </w:r>
      </w:hyperlink>
      <w:r>
        <w:t xml:space="preserve"> and </w:t>
      </w:r>
      <w:r w:rsidR="00E20B0E">
        <w:t>“</w:t>
      </w:r>
      <w:r>
        <w:t>Remediation and Prevention of Mold Growth and Water Damage in Public Schools</w:t>
      </w:r>
      <w:r w:rsidR="00E20B0E">
        <w:t>”</w:t>
      </w:r>
      <w:r>
        <w:t xml:space="preserve"> </w:t>
      </w:r>
      <w:hyperlink r:id="rId13" w:history="1">
        <w:r w:rsidRPr="00DE5939">
          <w:rPr>
            <w:rStyle w:val="Hyperlink"/>
          </w:rPr>
          <w:t>https://www.mass.gov/service-details/remediation-and-prevention-of-mold-growth-and-water-damage-in-public-schools-and</w:t>
        </w:r>
      </w:hyperlink>
      <w:r>
        <w:rPr>
          <w:rStyle w:val="Hyperlink"/>
        </w:rPr>
        <w:t>.</w:t>
      </w:r>
    </w:p>
    <w:p w14:paraId="77188945" w14:textId="32B75B12" w:rsidR="00690E76" w:rsidRDefault="00C87936" w:rsidP="00690E76">
      <w:pPr>
        <w:pStyle w:val="TOC6"/>
        <w:numPr>
          <w:ilvl w:val="0"/>
          <w:numId w:val="30"/>
        </w:numPr>
      </w:pPr>
      <w:r>
        <w:t xml:space="preserve">Have the roof repaired to prevent continued water infiltration. </w:t>
      </w:r>
    </w:p>
    <w:p w14:paraId="7DD8CD49" w14:textId="1A586062" w:rsidR="00C30DB5" w:rsidRDefault="00C84BB0" w:rsidP="00C30DB5">
      <w:pPr>
        <w:pStyle w:val="TOC6"/>
        <w:numPr>
          <w:ilvl w:val="0"/>
          <w:numId w:val="30"/>
        </w:numPr>
      </w:pPr>
      <w:r>
        <w:t>R</w:t>
      </w:r>
      <w:r w:rsidR="00C30DB5" w:rsidRPr="004F07CE">
        <w:t xml:space="preserve">eplace </w:t>
      </w:r>
      <w:r>
        <w:t xml:space="preserve">all </w:t>
      </w:r>
      <w:r w:rsidR="00C30DB5" w:rsidRPr="004F07CE">
        <w:t>water-damaged ceiling tiles and other building materials.</w:t>
      </w:r>
      <w:r w:rsidR="00D115E7">
        <w:t xml:space="preserve"> </w:t>
      </w:r>
      <w:r w:rsidR="00C30DB5" w:rsidRPr="004F07CE">
        <w:t>Disinfect areas of water leaks with an appropriate antimicrobial, as needed.</w:t>
      </w:r>
    </w:p>
    <w:p w14:paraId="66690499" w14:textId="5DDB84EA" w:rsidR="00F76E6F" w:rsidRPr="00F76E6F" w:rsidRDefault="00FF0A6A" w:rsidP="00F76E6F">
      <w:pPr>
        <w:pStyle w:val="BodyText"/>
        <w:numPr>
          <w:ilvl w:val="0"/>
          <w:numId w:val="30"/>
        </w:numPr>
      </w:pPr>
      <w:r>
        <w:t>If porous items (e.g., books, papers, cardboard) are colonized with mold and the mold does not easily wipe off, the items should be discarded. Non-porous/smooth, solid items can be cleaned.</w:t>
      </w:r>
    </w:p>
    <w:p w14:paraId="7E720436" w14:textId="588AC0EB" w:rsidR="00690E76" w:rsidRPr="00E958C7" w:rsidRDefault="00B230C2" w:rsidP="00ED3452">
      <w:pPr>
        <w:pStyle w:val="BodyText"/>
        <w:numPr>
          <w:ilvl w:val="0"/>
          <w:numId w:val="30"/>
        </w:numPr>
        <w:rPr>
          <w:rStyle w:val="Hyperlink"/>
          <w:color w:val="auto"/>
          <w:u w:val="none"/>
        </w:rPr>
      </w:pPr>
      <w:r w:rsidRPr="00877114">
        <w:t xml:space="preserve">Any necessary mold remediation should be conducted following </w:t>
      </w:r>
      <w:r>
        <w:t>the</w:t>
      </w:r>
      <w:r w:rsidR="00AF5721">
        <w:t xml:space="preserve"> US EPA’s</w:t>
      </w:r>
      <w:r>
        <w:t xml:space="preserve"> </w:t>
      </w:r>
      <w:r w:rsidR="00E06511">
        <w:t>“</w:t>
      </w:r>
      <w:r w:rsidR="00E06511" w:rsidRPr="003B338C">
        <w:t>Mold Remediation in Schools and Commercial Buildings”</w:t>
      </w:r>
      <w:r w:rsidR="00E06511" w:rsidRPr="008670AD">
        <w:t xml:space="preserve"> </w:t>
      </w:r>
      <w:hyperlink r:id="rId14" w:history="1">
        <w:r w:rsidR="00E06511" w:rsidRPr="00151E9F">
          <w:rPr>
            <w:rStyle w:val="Hyperlink"/>
          </w:rPr>
          <w:t>http://www.epa.gov/mold/mold-remediation-schools-and-commercial-buildings-guide</w:t>
        </w:r>
      </w:hyperlink>
      <w:r w:rsidR="00911A5F">
        <w:rPr>
          <w:rStyle w:val="Hyperlink"/>
        </w:rPr>
        <w:t xml:space="preserve">. </w:t>
      </w:r>
    </w:p>
    <w:p w14:paraId="40E5B169" w14:textId="77777777" w:rsidR="00AD33CF" w:rsidRDefault="00AC63EC" w:rsidP="00AD33CF">
      <w:pPr>
        <w:pStyle w:val="BodyText"/>
        <w:numPr>
          <w:ilvl w:val="0"/>
          <w:numId w:val="30"/>
        </w:numPr>
      </w:pPr>
      <w:r>
        <w:t>C</w:t>
      </w:r>
      <w:r w:rsidR="006E369F">
        <w:t>onduct regular walkthroughs to observe conditions in the building, paying close attention to walls, ceiling tiles, and flat surfaces for signs of moisture and/or mold growth.</w:t>
      </w:r>
    </w:p>
    <w:p w14:paraId="140D4311" w14:textId="452F4137" w:rsidR="00073B7F" w:rsidRDefault="00073B7F" w:rsidP="00AD33CF">
      <w:pPr>
        <w:pStyle w:val="BodyText"/>
        <w:numPr>
          <w:ilvl w:val="1"/>
          <w:numId w:val="30"/>
        </w:numPr>
      </w:pPr>
      <w:r>
        <w:t xml:space="preserve">Monitor weather through extended forecasts to determine if hot, humid weather for more than </w:t>
      </w:r>
      <w:r w:rsidR="00B500A5">
        <w:t>two</w:t>
      </w:r>
      <w:r>
        <w:t xml:space="preserve"> days is predicted. Many web-based weather services will provide a dew point listing.</w:t>
      </w:r>
    </w:p>
    <w:p w14:paraId="2FF172C2" w14:textId="67A7213E" w:rsidR="006E369F" w:rsidRDefault="0073072D" w:rsidP="00AD33CF">
      <w:pPr>
        <w:pStyle w:val="BodyText"/>
        <w:numPr>
          <w:ilvl w:val="1"/>
          <w:numId w:val="30"/>
        </w:numPr>
      </w:pPr>
      <w:r>
        <w:t>Consider installing</w:t>
      </w:r>
      <w:r w:rsidR="00031694">
        <w:t>/using</w:t>
      </w:r>
      <w:r>
        <w:t xml:space="preserve"> </w:t>
      </w:r>
      <w:r w:rsidR="006E369F">
        <w:t>indoor air sensors. As indoor air sensors become more sophisticated and less expensive, they can be placed in classrooms to measure and provide accurate, real-time information via an application or web-based dashboard, eliminating the need for personnel to take measurements with hand-held equipment.</w:t>
      </w:r>
    </w:p>
    <w:p w14:paraId="0C619FC0" w14:textId="6A8B0456" w:rsidR="00073B7F" w:rsidRDefault="00073B7F" w:rsidP="00AD33CF">
      <w:pPr>
        <w:pStyle w:val="BodyText"/>
        <w:numPr>
          <w:ilvl w:val="1"/>
          <w:numId w:val="30"/>
        </w:numPr>
      </w:pPr>
      <w:r>
        <w:lastRenderedPageBreak/>
        <w:t>Monitor temperature of condensation-prone building components with a laser thermometer. If the temperature of the building component is below the dew point during hot, humid weather, steps should be taken to decrease humidity levels.</w:t>
      </w:r>
    </w:p>
    <w:p w14:paraId="03E3E068" w14:textId="4B493999" w:rsidR="0010107E" w:rsidRDefault="002D2458" w:rsidP="00AC63EC">
      <w:pPr>
        <w:pStyle w:val="BodyText"/>
        <w:numPr>
          <w:ilvl w:val="0"/>
          <w:numId w:val="30"/>
        </w:numPr>
      </w:pPr>
      <w:r>
        <w:t xml:space="preserve">Avoid storing porous materials in contact with the </w:t>
      </w:r>
      <w:r w:rsidR="0010107E">
        <w:t>floor</w:t>
      </w:r>
      <w:r w:rsidR="00061064">
        <w:t>s, particularly</w:t>
      </w:r>
      <w:r w:rsidR="0010107E">
        <w:t xml:space="preserve"> during periods of high humidity.</w:t>
      </w:r>
    </w:p>
    <w:p w14:paraId="021FBBC7" w14:textId="03E1A79A" w:rsidR="002310C9" w:rsidRDefault="002310C9" w:rsidP="00014082">
      <w:pPr>
        <w:pStyle w:val="ListParagraph"/>
        <w:numPr>
          <w:ilvl w:val="0"/>
          <w:numId w:val="30"/>
        </w:numPr>
        <w:spacing w:line="360" w:lineRule="auto"/>
        <w:rPr>
          <w:rFonts w:ascii="Times New Roman" w:eastAsia="Times New Roman" w:hAnsi="Times New Roman"/>
          <w:sz w:val="24"/>
          <w:szCs w:val="20"/>
        </w:rPr>
      </w:pPr>
      <w:r>
        <w:rPr>
          <w:rFonts w:ascii="Times New Roman" w:eastAsia="Times New Roman" w:hAnsi="Times New Roman"/>
          <w:sz w:val="24"/>
          <w:szCs w:val="20"/>
        </w:rPr>
        <w:t>Use dehumidifiers in combination with fans and ACs during summer months/</w:t>
      </w:r>
      <w:r w:rsidR="00F05956">
        <w:rPr>
          <w:rFonts w:ascii="Times New Roman" w:eastAsia="Times New Roman" w:hAnsi="Times New Roman"/>
          <w:sz w:val="24"/>
          <w:szCs w:val="20"/>
        </w:rPr>
        <w:t>periods</w:t>
      </w:r>
      <w:r>
        <w:rPr>
          <w:rFonts w:ascii="Times New Roman" w:eastAsia="Times New Roman" w:hAnsi="Times New Roman"/>
          <w:sz w:val="24"/>
          <w:szCs w:val="20"/>
        </w:rPr>
        <w:t xml:space="preserve"> of elevated relative humidity.</w:t>
      </w:r>
    </w:p>
    <w:p w14:paraId="5AD80CCE" w14:textId="604F8EA1" w:rsidR="00A51FF5" w:rsidRDefault="008961BB" w:rsidP="00014082">
      <w:pPr>
        <w:pStyle w:val="ListParagraph"/>
        <w:numPr>
          <w:ilvl w:val="0"/>
          <w:numId w:val="30"/>
        </w:numPr>
        <w:spacing w:line="360" w:lineRule="auto"/>
        <w:rPr>
          <w:rFonts w:ascii="Times New Roman" w:hAnsi="Times New Roman"/>
          <w:sz w:val="24"/>
          <w:szCs w:val="24"/>
        </w:rPr>
      </w:pPr>
      <w:r w:rsidRPr="00014082">
        <w:rPr>
          <w:rFonts w:ascii="Times New Roman" w:hAnsi="Times New Roman"/>
          <w:sz w:val="24"/>
          <w:szCs w:val="24"/>
        </w:rPr>
        <w:t>Clean and maintain portable dehumidifying units in accordance with manufacturers’ recommendations</w:t>
      </w:r>
      <w:r w:rsidR="006B07E5" w:rsidRPr="00014082">
        <w:rPr>
          <w:rFonts w:ascii="Times New Roman" w:hAnsi="Times New Roman"/>
          <w:sz w:val="24"/>
          <w:szCs w:val="24"/>
        </w:rPr>
        <w:t xml:space="preserve"> or drain into sinks to reduce </w:t>
      </w:r>
      <w:r w:rsidR="00490019" w:rsidRPr="00014082">
        <w:rPr>
          <w:rFonts w:ascii="Times New Roman" w:hAnsi="Times New Roman"/>
          <w:sz w:val="24"/>
          <w:szCs w:val="24"/>
        </w:rPr>
        <w:t>daily maintenance</w:t>
      </w:r>
      <w:r w:rsidRPr="00014082">
        <w:rPr>
          <w:rFonts w:ascii="Times New Roman" w:hAnsi="Times New Roman"/>
          <w:sz w:val="24"/>
          <w:szCs w:val="24"/>
        </w:rPr>
        <w:t>.</w:t>
      </w:r>
    </w:p>
    <w:p w14:paraId="71C0A742" w14:textId="1DE4D26E" w:rsidR="006F0C8E" w:rsidRPr="00321C94" w:rsidRDefault="006F0C8E" w:rsidP="005E1184">
      <w:pPr>
        <w:pStyle w:val="ListParagraph"/>
        <w:numPr>
          <w:ilvl w:val="0"/>
          <w:numId w:val="30"/>
        </w:numPr>
        <w:spacing w:after="0" w:line="360" w:lineRule="auto"/>
        <w:rPr>
          <w:rFonts w:ascii="Times New Roman" w:hAnsi="Times New Roman"/>
          <w:sz w:val="24"/>
          <w:szCs w:val="24"/>
        </w:rPr>
      </w:pPr>
      <w:r w:rsidRPr="00321C94">
        <w:rPr>
          <w:rFonts w:ascii="Times New Roman" w:hAnsi="Times New Roman"/>
          <w:sz w:val="24"/>
          <w:szCs w:val="24"/>
        </w:rPr>
        <w:t>The following measures can be used to reduce fungal growth on porous materials:</w:t>
      </w:r>
    </w:p>
    <w:p w14:paraId="06DD8A63" w14:textId="4625D1D4" w:rsidR="006F0C8E" w:rsidRDefault="006F0C8E" w:rsidP="005E1184">
      <w:pPr>
        <w:pStyle w:val="BodyText"/>
        <w:numPr>
          <w:ilvl w:val="1"/>
          <w:numId w:val="29"/>
        </w:numPr>
      </w:pPr>
      <w:r>
        <w:t>Avoid placing wall-to-wall carpeting or other porous materials on slab in contact with soil or on floors in below</w:t>
      </w:r>
      <w:r w:rsidR="00B500A5">
        <w:t>-</w:t>
      </w:r>
      <w:r>
        <w:t>grade areas.</w:t>
      </w:r>
    </w:p>
    <w:p w14:paraId="7C12B1BB" w14:textId="11F24A41" w:rsidR="006F0C8E" w:rsidRDefault="006F0C8E" w:rsidP="005E1184">
      <w:pPr>
        <w:pStyle w:val="BodyText"/>
        <w:numPr>
          <w:ilvl w:val="1"/>
          <w:numId w:val="29"/>
        </w:numPr>
      </w:pPr>
      <w:r>
        <w:t>Avoid placing porous materials on temperature bridges</w:t>
      </w:r>
      <w:r w:rsidR="00E53739">
        <w:t xml:space="preserve"> such as floor/wall junctions that are below grade</w:t>
      </w:r>
      <w:r>
        <w:t>. A temperature bridge is a structure that allows cooler temperatures to transfer between two areas. Furniture made of metal is more likely to be susceptible to temperature fluctuations. Avoid storing porous materials on metal objects that are low and in contact with floor or foundation walls.</w:t>
      </w:r>
    </w:p>
    <w:p w14:paraId="743954DB" w14:textId="77777777" w:rsidR="006F0C8E" w:rsidRDefault="006F0C8E" w:rsidP="005E1184">
      <w:pPr>
        <w:pStyle w:val="BodyText"/>
        <w:numPr>
          <w:ilvl w:val="1"/>
          <w:numId w:val="29"/>
        </w:numPr>
      </w:pPr>
      <w:r>
        <w:t>Store porous materials in airtight, hard plastic containers.</w:t>
      </w:r>
    </w:p>
    <w:p w14:paraId="56795490" w14:textId="2C439986" w:rsidR="006F0C8E" w:rsidRDefault="006F0C8E" w:rsidP="005E1184">
      <w:pPr>
        <w:pStyle w:val="BodyText"/>
        <w:numPr>
          <w:ilvl w:val="1"/>
          <w:numId w:val="29"/>
        </w:numPr>
      </w:pPr>
      <w:r>
        <w:t xml:space="preserve">Avoid placing porous materials between fresh air supply vents and exhaust vents. The air between this equipment is likely to hold </w:t>
      </w:r>
      <w:r w:rsidR="00BD4D3E">
        <w:t>moisture since</w:t>
      </w:r>
      <w:r>
        <w:t xml:space="preserve"> these systems are used to remove water vapor from a building interior.</w:t>
      </w:r>
    </w:p>
    <w:p w14:paraId="4E9F8F8D" w14:textId="1F5CE4EE" w:rsidR="008961BB" w:rsidRDefault="002B7668" w:rsidP="005E1184">
      <w:pPr>
        <w:pStyle w:val="BodyText"/>
        <w:numPr>
          <w:ilvl w:val="1"/>
          <w:numId w:val="29"/>
        </w:numPr>
      </w:pPr>
      <w:r>
        <w:t xml:space="preserve">Move </w:t>
      </w:r>
      <w:r w:rsidR="00D84BC5">
        <w:t>furniture such as bookcases and file cabinets at least 1-inch from walls to create airflow and prevent trapping moisture that can lead to mold growth on walls.</w:t>
      </w:r>
    </w:p>
    <w:p w14:paraId="1D8B8324" w14:textId="0D53B2AA" w:rsidR="00061064" w:rsidRDefault="00437BEB" w:rsidP="005E1184">
      <w:pPr>
        <w:pStyle w:val="BodyText"/>
        <w:numPr>
          <w:ilvl w:val="1"/>
          <w:numId w:val="29"/>
        </w:numPr>
      </w:pPr>
      <w:r>
        <w:t xml:space="preserve">Roll up and remove area </w:t>
      </w:r>
      <w:r w:rsidR="00B500A5">
        <w:t>rugs</w:t>
      </w:r>
      <w:r>
        <w:t xml:space="preserve"> over the summer</w:t>
      </w:r>
      <w:r w:rsidR="000706FB">
        <w:t>.</w:t>
      </w:r>
    </w:p>
    <w:p w14:paraId="59EB51A6" w14:textId="7537AE6E" w:rsidR="00C32DA5" w:rsidRPr="0020234A" w:rsidRDefault="007B5BCB" w:rsidP="005E1184">
      <w:pPr>
        <w:pStyle w:val="BodyText"/>
        <w:numPr>
          <w:ilvl w:val="0"/>
          <w:numId w:val="30"/>
        </w:numPr>
      </w:pPr>
      <w:r w:rsidRPr="007B5BCB">
        <w:rPr>
          <w:szCs w:val="24"/>
        </w:rPr>
        <w:t>Keep classroom/office plants in good condition, avoid overwatering, and keep them away from the airstream of ventilation equipment.</w:t>
      </w:r>
    </w:p>
    <w:p w14:paraId="2FA5A874" w14:textId="7A625672" w:rsidR="0020234A" w:rsidRDefault="0020234A" w:rsidP="005E1184">
      <w:pPr>
        <w:pStyle w:val="BodyText"/>
        <w:numPr>
          <w:ilvl w:val="0"/>
          <w:numId w:val="30"/>
        </w:numPr>
      </w:pPr>
      <w:r>
        <w:t xml:space="preserve">Ensure that condensation from AC equipment is draining properly. Check collector pans, piping and any associated pumps for clogs and leaks and clean periodically to prevent </w:t>
      </w:r>
      <w:r>
        <w:lastRenderedPageBreak/>
        <w:t>stagnant water build-up and remove debris that may provide a medium for microbial growth.</w:t>
      </w:r>
    </w:p>
    <w:p w14:paraId="3B7766C3" w14:textId="01462DED" w:rsidR="00C04C5B" w:rsidRPr="007B5BCB" w:rsidRDefault="000D7336" w:rsidP="005E1184">
      <w:pPr>
        <w:pStyle w:val="BodyText"/>
        <w:numPr>
          <w:ilvl w:val="0"/>
          <w:numId w:val="30"/>
        </w:numPr>
      </w:pPr>
      <w:r>
        <w:t xml:space="preserve">Ensure that </w:t>
      </w:r>
      <w:r w:rsidR="0046315F">
        <w:t xml:space="preserve">all sink drains are wetted regularly (once a week) </w:t>
      </w:r>
      <w:r w:rsidR="00C32DA5">
        <w:t>to prevent water vapor backup into classrooms</w:t>
      </w:r>
      <w:r w:rsidR="00C04C5B">
        <w:t>.</w:t>
      </w:r>
    </w:p>
    <w:p w14:paraId="76FD226D" w14:textId="0CEC6AB3" w:rsidR="00E04640" w:rsidRPr="00EE3480" w:rsidRDefault="00616CBE" w:rsidP="005E1184">
      <w:pPr>
        <w:pStyle w:val="BodyText"/>
        <w:numPr>
          <w:ilvl w:val="0"/>
          <w:numId w:val="30"/>
        </w:numPr>
      </w:pPr>
      <w:r>
        <w:t>Trim back trees from overhanging the roof and ensure all plants/shrubs are located at least five feet away from exterior walls.</w:t>
      </w:r>
    </w:p>
    <w:p w14:paraId="4ACBC47D" w14:textId="0490AD3B" w:rsidR="00CE6946" w:rsidRPr="00DE269D" w:rsidRDefault="00CE6946" w:rsidP="00630ED0">
      <w:pPr>
        <w:pStyle w:val="Heading2"/>
      </w:pPr>
      <w:r w:rsidRPr="00DE269D">
        <w:t xml:space="preserve">Other </w:t>
      </w:r>
      <w:r w:rsidR="00986FEE" w:rsidRPr="00DE269D">
        <w:t>Recommendations</w:t>
      </w:r>
    </w:p>
    <w:p w14:paraId="13E8F4FD" w14:textId="0D854681" w:rsidR="000F2B15" w:rsidRPr="00CA0D2E" w:rsidRDefault="000F2B15" w:rsidP="00CA0D2E">
      <w:pPr>
        <w:pStyle w:val="BodyText"/>
        <w:numPr>
          <w:ilvl w:val="0"/>
          <w:numId w:val="30"/>
        </w:numPr>
      </w:pPr>
      <w:r w:rsidRPr="00CA0D2E">
        <w:t>Clean supply/exhaust vents, univents and personal fans regularly to remove accumulated</w:t>
      </w:r>
      <w:r w:rsidR="00E132A7" w:rsidRPr="00CA0D2E">
        <w:t xml:space="preserve"> </w:t>
      </w:r>
      <w:r w:rsidRPr="00CA0D2E">
        <w:t xml:space="preserve">dust/debris. </w:t>
      </w:r>
      <w:r w:rsidRPr="003713D1">
        <w:t>Replace</w:t>
      </w:r>
      <w:r w:rsidRPr="00CA0D2E">
        <w:t xml:space="preserve"> surrounding ceiling tiles that cannot be adequately cleaned.</w:t>
      </w:r>
    </w:p>
    <w:p w14:paraId="50BD0901" w14:textId="391248F2" w:rsidR="00F56A38" w:rsidRPr="00CA0D2E" w:rsidRDefault="000F639F" w:rsidP="00CA0D2E">
      <w:pPr>
        <w:pStyle w:val="BodyText"/>
        <w:numPr>
          <w:ilvl w:val="0"/>
          <w:numId w:val="30"/>
        </w:numPr>
      </w:pPr>
      <w:r w:rsidRPr="00CA0D2E">
        <w:t xml:space="preserve">Clean </w:t>
      </w:r>
      <w:r w:rsidR="004D5AC3" w:rsidRPr="00CA0D2E">
        <w:t>carpeting regularly in accordance with The Institute of Inspection, Cleaning and Restoration Certification (</w:t>
      </w:r>
      <w:proofErr w:type="spellStart"/>
      <w:r w:rsidR="004D5AC3" w:rsidRPr="00CA0D2E">
        <w:t>IICRC</w:t>
      </w:r>
      <w:proofErr w:type="spellEnd"/>
      <w:r w:rsidR="004D5AC3" w:rsidRPr="00CA0D2E">
        <w:t>) recommendations (</w:t>
      </w:r>
      <w:proofErr w:type="spellStart"/>
      <w:r w:rsidR="004D5AC3" w:rsidRPr="00CA0D2E">
        <w:t>IICRC</w:t>
      </w:r>
      <w:proofErr w:type="spellEnd"/>
      <w:r w:rsidR="004D5AC3" w:rsidRPr="00CA0D2E">
        <w:t>, 2012).</w:t>
      </w:r>
    </w:p>
    <w:p w14:paraId="4EB5A4E4" w14:textId="7F29A17C" w:rsidR="004D5AC3" w:rsidRPr="00CA0D2E" w:rsidRDefault="004D5AC3" w:rsidP="00CA0D2E">
      <w:pPr>
        <w:pStyle w:val="BodyText"/>
        <w:numPr>
          <w:ilvl w:val="0"/>
          <w:numId w:val="30"/>
        </w:numPr>
      </w:pPr>
      <w:r w:rsidRPr="00CA0D2E">
        <w:t>After</w:t>
      </w:r>
      <w:r>
        <w:t xml:space="preserve"> repairing holes in ceiling tiles</w:t>
      </w:r>
      <w:r w:rsidRPr="00F2486B">
        <w:t xml:space="preserve">, conduct a thorough cleaning of </w:t>
      </w:r>
      <w:r>
        <w:t>furniture and other items</w:t>
      </w:r>
      <w:r w:rsidRPr="00F2486B">
        <w:t xml:space="preserve">, </w:t>
      </w:r>
      <w:r w:rsidR="00CA0D2E">
        <w:t>including</w:t>
      </w:r>
      <w:r w:rsidRPr="00F2486B">
        <w:t xml:space="preserve"> wet wiping of all surfaces.</w:t>
      </w:r>
    </w:p>
    <w:p w14:paraId="29435C7A" w14:textId="7B24FD6A" w:rsidR="00400393" w:rsidRDefault="00EC7A29" w:rsidP="00CA0D2E">
      <w:pPr>
        <w:pStyle w:val="BodyText"/>
        <w:numPr>
          <w:ilvl w:val="0"/>
          <w:numId w:val="30"/>
        </w:numPr>
      </w:pPr>
      <w:r>
        <w:t>Maintain air purifier</w:t>
      </w:r>
      <w:r w:rsidR="00932CC2">
        <w:t>s</w:t>
      </w:r>
      <w:r w:rsidR="00C74272">
        <w:t xml:space="preserve"> in accordance with manufacturer's instructions. </w:t>
      </w:r>
      <w:r w:rsidR="00A7494A">
        <w:t xml:space="preserve">Avoid using any air purifiers that may produce ozone (e.g., ionizers). </w:t>
      </w:r>
      <w:r w:rsidR="00C74272">
        <w:t>Consider locating air purifiers so the outlet of the units is in the breathing zone of occupants</w:t>
      </w:r>
      <w:r w:rsidR="00E25934">
        <w:t>.</w:t>
      </w:r>
    </w:p>
    <w:p w14:paraId="1EAAD419" w14:textId="551AD6F3" w:rsidR="00CA0D2E" w:rsidRDefault="00AE4477" w:rsidP="00CA0D2E">
      <w:pPr>
        <w:pStyle w:val="BodyText"/>
        <w:numPr>
          <w:ilvl w:val="0"/>
          <w:numId w:val="30"/>
        </w:numPr>
      </w:pPr>
      <w:r>
        <w:t xml:space="preserve">Refer to resource manual and other related IAQ documents located on the </w:t>
      </w:r>
      <w:proofErr w:type="spellStart"/>
      <w:r>
        <w:t>MDPH’s</w:t>
      </w:r>
      <w:proofErr w:type="spellEnd"/>
      <w:r>
        <w:t xml:space="preserve"> website for further building-wide evaluations and advice on maintaining public buildings. These documents are available at: </w:t>
      </w:r>
      <w:hyperlink r:id="rId15" w:history="1">
        <w:r w:rsidRPr="009A5BF0">
          <w:rPr>
            <w:rStyle w:val="Hyperlink"/>
          </w:rPr>
          <w:t>http://mass.gov/dph/iaq</w:t>
        </w:r>
      </w:hyperlink>
      <w:r>
        <w:t>.</w:t>
      </w:r>
    </w:p>
    <w:p w14:paraId="6E510268" w14:textId="6BE94F33" w:rsidR="00D115E7" w:rsidRDefault="00D115E7" w:rsidP="00630ED0">
      <w:pPr>
        <w:pStyle w:val="Heading1"/>
        <w:ind w:firstLine="720"/>
        <w:rPr>
          <w:sz w:val="24"/>
          <w:szCs w:val="24"/>
        </w:rPr>
      </w:pPr>
      <w:r w:rsidRPr="00D115E7">
        <w:rPr>
          <w:sz w:val="24"/>
          <w:szCs w:val="24"/>
        </w:rPr>
        <w:t xml:space="preserve">Long Term Recommendations </w:t>
      </w:r>
    </w:p>
    <w:p w14:paraId="4EA48CB2" w14:textId="3D5AA180" w:rsidR="00D115E7" w:rsidRPr="00D115E7" w:rsidRDefault="00D115E7" w:rsidP="00CA0D2E">
      <w:pPr>
        <w:pStyle w:val="BodyText"/>
        <w:numPr>
          <w:ilvl w:val="0"/>
          <w:numId w:val="41"/>
        </w:numPr>
      </w:pPr>
      <w:r>
        <w:t xml:space="preserve">Remove trees </w:t>
      </w:r>
      <w:proofErr w:type="gramStart"/>
      <w:r>
        <w:t>in close proximity to</w:t>
      </w:r>
      <w:proofErr w:type="gramEnd"/>
      <w:r>
        <w:t xml:space="preserve"> the building</w:t>
      </w:r>
      <w:r w:rsidR="00E53739">
        <w:t xml:space="preserve"> that are closer than their maximum growth height</w:t>
      </w:r>
      <w:r>
        <w:t xml:space="preserve">. </w:t>
      </w:r>
    </w:p>
    <w:p w14:paraId="422A8CA3" w14:textId="75620FCB" w:rsidR="00FD57BE" w:rsidRDefault="00FD57BE" w:rsidP="00FD57BE">
      <w:pPr>
        <w:pStyle w:val="BodyText"/>
        <w:ind w:firstLine="0"/>
      </w:pPr>
    </w:p>
    <w:p w14:paraId="794EE803" w14:textId="77777777" w:rsidR="00FD57BE" w:rsidRDefault="00FD57BE" w:rsidP="00FD57BE">
      <w:pPr>
        <w:pStyle w:val="BodyText"/>
        <w:ind w:firstLine="0"/>
        <w:sectPr w:rsidR="00FD57BE" w:rsidSect="00EB412A">
          <w:footerReference w:type="default" r:id="rId16"/>
          <w:pgSz w:w="12240" w:h="15840"/>
          <w:pgMar w:top="1440" w:right="1440" w:bottom="1440" w:left="1440" w:header="720" w:footer="720" w:gutter="0"/>
          <w:cols w:space="720"/>
          <w:titlePg/>
          <w:docGrid w:linePitch="360"/>
        </w:sectPr>
      </w:pPr>
    </w:p>
    <w:p w14:paraId="5CC76D26" w14:textId="28A972DA" w:rsidR="004D05AC" w:rsidRPr="00685D10" w:rsidRDefault="004A28CB" w:rsidP="0093560B">
      <w:pPr>
        <w:pStyle w:val="Heading1"/>
      </w:pPr>
      <w:r w:rsidRPr="00685D10">
        <w:lastRenderedPageBreak/>
        <w:t>R</w:t>
      </w:r>
      <w:r w:rsidR="00985D1E" w:rsidRPr="00685D10">
        <w:t>EFERENCES</w:t>
      </w:r>
    </w:p>
    <w:p w14:paraId="2CD79513" w14:textId="7BCA8AA3" w:rsidR="00C01199" w:rsidRPr="00685D10" w:rsidRDefault="00C01199" w:rsidP="00C01199">
      <w:pPr>
        <w:spacing w:after="240"/>
      </w:pPr>
      <w:bookmarkStart w:id="3" w:name="_Hlk135118708"/>
      <w:r w:rsidRPr="00685D10">
        <w:t>ACGIH.1989.</w:t>
      </w:r>
      <w:r w:rsidR="004E1B80" w:rsidRPr="00685D10">
        <w:t xml:space="preserve"> </w:t>
      </w:r>
      <w:r w:rsidRPr="00685D10">
        <w:t>Guidelines for the Assessment of Bioaerosols in the Indoor Environment.</w:t>
      </w:r>
      <w:r w:rsidR="00D115E7" w:rsidRPr="00685D10">
        <w:t xml:space="preserve"> </w:t>
      </w:r>
      <w:r w:rsidRPr="00685D10">
        <w:t>American Conference of Governmental Industrial Hygienists, Cincinnati, OH.</w:t>
      </w:r>
    </w:p>
    <w:p w14:paraId="5CCEE43E" w14:textId="2133B873" w:rsidR="00E5694C" w:rsidRPr="00685D10" w:rsidRDefault="00FD6E97" w:rsidP="00E0110E">
      <w:pPr>
        <w:spacing w:after="240"/>
        <w:rPr>
          <w:rStyle w:val="Hyperlink"/>
          <w:szCs w:val="24"/>
        </w:rPr>
      </w:pPr>
      <w:r w:rsidRPr="00685D10">
        <w:rPr>
          <w:szCs w:val="24"/>
        </w:rPr>
        <w:t xml:space="preserve">BI. 2015. A List of Trees and the Recommended Safe Distance from Buildings. Bickers Insurance, Littlehampton, West Sussex, UK. </w:t>
      </w:r>
      <w:hyperlink r:id="rId17" w:history="1">
        <w:r w:rsidRPr="00685D10">
          <w:rPr>
            <w:rStyle w:val="Hyperlink"/>
            <w:szCs w:val="24"/>
          </w:rPr>
          <w:t>https://www.bickersinsurance.co.uk/about-us/latest-news/property-owners-news/a-list-of-trees-and-the-recommended-safe-distance-from-buildings/</w:t>
        </w:r>
      </w:hyperlink>
    </w:p>
    <w:p w14:paraId="03CC585D" w14:textId="071D2894" w:rsidR="00396E3F" w:rsidRPr="00CE3276" w:rsidRDefault="00396E3F" w:rsidP="00396E3F">
      <w:pPr>
        <w:spacing w:after="240"/>
        <w:rPr>
          <w:b/>
          <w:bCs/>
        </w:rPr>
      </w:pPr>
      <w:r w:rsidRPr="00BD723A">
        <w:t xml:space="preserve">Center for Green Schools. 2024. U.S. Green Building Council, Inc. </w:t>
      </w:r>
      <w:hyperlink r:id="rId18" w:history="1">
        <w:r w:rsidRPr="00BD723A">
          <w:rPr>
            <w:rStyle w:val="Hyperlink"/>
          </w:rPr>
          <w:t>School mold prevention programs help keep schools healthy | U.S. Green Building Council (usgbc.org)</w:t>
        </w:r>
      </w:hyperlink>
      <w:r w:rsidRPr="00BD723A">
        <w:t xml:space="preserve">. Lauren Bolton, </w:t>
      </w:r>
      <w:r w:rsidRPr="00CE3276">
        <w:t>Aug 22, 2024.</w:t>
      </w:r>
    </w:p>
    <w:p w14:paraId="730B6A6F" w14:textId="6B13FE3A" w:rsidR="00FD6E97" w:rsidRPr="00CE3276" w:rsidRDefault="00953DDA" w:rsidP="00E0110E">
      <w:pPr>
        <w:spacing w:after="240"/>
        <w:rPr>
          <w:szCs w:val="24"/>
        </w:rPr>
      </w:pPr>
      <w:r w:rsidRPr="00CE3276">
        <w:rPr>
          <w:szCs w:val="24"/>
        </w:rPr>
        <w:t>FEMA. 2018. How to Stay Safe When a Thunderstorm Threatens. Federal Emergency Management Agency, Washington, DC. FEMA V-1009/May 2018.</w:t>
      </w:r>
    </w:p>
    <w:bookmarkEnd w:id="3"/>
    <w:p w14:paraId="69B3344D" w14:textId="4A235739" w:rsidR="00733F55" w:rsidRPr="00CE3276" w:rsidRDefault="00733F55" w:rsidP="00E0110E">
      <w:pPr>
        <w:spacing w:after="240"/>
      </w:pPr>
      <w:r w:rsidRPr="00CE3276">
        <w:t xml:space="preserve">HG. 2021. Mold keeps South Hadley High School shuttered. Hampshire Gazette. </w:t>
      </w:r>
      <w:hyperlink r:id="rId19" w:history="1">
        <w:r w:rsidR="00A51FF5" w:rsidRPr="00CE3276">
          <w:rPr>
            <w:rStyle w:val="Hyperlink"/>
          </w:rPr>
          <w:t>https://archive.gazettenet.com/South-Hadley-High-School-still-closed-amid-mold-remediation-42413519</w:t>
        </w:r>
      </w:hyperlink>
      <w:r w:rsidR="00CE3276">
        <w:t xml:space="preserve">. </w:t>
      </w:r>
    </w:p>
    <w:p w14:paraId="5A39DB93" w14:textId="435DDFA7" w:rsidR="000B71A3" w:rsidRPr="00685D10" w:rsidRDefault="000B71A3" w:rsidP="00390440">
      <w:pPr>
        <w:pStyle w:val="References"/>
      </w:pPr>
      <w:proofErr w:type="spellStart"/>
      <w:r w:rsidRPr="00685D10">
        <w:t>IICRC</w:t>
      </w:r>
      <w:proofErr w:type="spellEnd"/>
      <w:r w:rsidRPr="00685D10">
        <w:t>. 2002.</w:t>
      </w:r>
      <w:r w:rsidR="004E1B80" w:rsidRPr="00685D10">
        <w:t xml:space="preserve"> </w:t>
      </w:r>
      <w:r w:rsidRPr="00685D10">
        <w:t>Institute of Inspection, Cleaning and Restoration Certification. A Life-Cycle Cost Analysis for Floor Coverings in School Facilities.</w:t>
      </w:r>
    </w:p>
    <w:p w14:paraId="47B06F15" w14:textId="66EAD6A8" w:rsidR="00390440" w:rsidRPr="00685D10" w:rsidRDefault="00390440" w:rsidP="00390440">
      <w:pPr>
        <w:pStyle w:val="References"/>
      </w:pPr>
      <w:proofErr w:type="spellStart"/>
      <w:r w:rsidRPr="00685D10">
        <w:t>IICRC</w:t>
      </w:r>
      <w:proofErr w:type="spellEnd"/>
      <w:r w:rsidRPr="00685D10">
        <w:t xml:space="preserve">. 2012. Institute of Inspection, Cleaning and Restoration Certification. Carpet Cleaning: FAQ. Retrieved from </w:t>
      </w:r>
      <w:hyperlink r:id="rId20" w:history="1">
        <w:r w:rsidRPr="00685D10">
          <w:rPr>
            <w:rStyle w:val="Hyperlink"/>
          </w:rPr>
          <w:t>https://iicrc.org/</w:t>
        </w:r>
      </w:hyperlink>
      <w:r w:rsidRPr="00685D10">
        <w:t>.</w:t>
      </w:r>
    </w:p>
    <w:p w14:paraId="1AEA6496" w14:textId="187D89DA" w:rsidR="000B6086" w:rsidRPr="00BF46E6" w:rsidRDefault="006A2ABF" w:rsidP="00E0110E">
      <w:pPr>
        <w:spacing w:after="240"/>
      </w:pPr>
      <w:r w:rsidRPr="00BF46E6">
        <w:t xml:space="preserve">MDPH. 2015. Massachusetts Department of Public Health. Indoor Air Quality Manual: Chapters I-III. Available at: </w:t>
      </w:r>
      <w:hyperlink r:id="rId21" w:anchor="indoor-air-quality-manual-" w:history="1">
        <w:r w:rsidR="0067289C" w:rsidRPr="00BF46E6">
          <w:rPr>
            <w:rStyle w:val="Hyperlink"/>
          </w:rPr>
          <w:t>https://www.mass.gov/lists/indoor-air-quality-manual-and-appendices#indoor-air-quality-manual-</w:t>
        </w:r>
      </w:hyperlink>
      <w:r w:rsidR="0067289C" w:rsidRPr="00BF46E6">
        <w:t>.</w:t>
      </w:r>
    </w:p>
    <w:p w14:paraId="1F89A622" w14:textId="231E21BA" w:rsidR="00982A70" w:rsidRPr="00BF46E6" w:rsidRDefault="00733F55" w:rsidP="00E0110E">
      <w:pPr>
        <w:spacing w:after="240"/>
        <w:rPr>
          <w:rStyle w:val="Hyperlink"/>
        </w:rPr>
      </w:pPr>
      <w:r w:rsidRPr="00BF46E6">
        <w:t>NOAA. 2021. Summer 2021 neck and neck with Dust Bowl summer for hottest on record. National Oceanic and Atmospheric Administration, 1401 Constitution Avenue NW, Room 5128, Washington, DC 20230</w:t>
      </w:r>
      <w:r w:rsidR="00C71E3E" w:rsidRPr="00BF46E6">
        <w:t xml:space="preserve"> </w:t>
      </w:r>
      <w:hyperlink r:id="rId22" w:history="1">
        <w:r w:rsidR="0019754D" w:rsidRPr="00BF46E6">
          <w:rPr>
            <w:rStyle w:val="Hyperlink"/>
          </w:rPr>
          <w:t>https://www.noaa.gov/news/summer-2021-neck-and-neck-with-dust-bowl-summer-for-hottest-on-record</w:t>
        </w:r>
      </w:hyperlink>
      <w:r w:rsidR="0019754D" w:rsidRPr="00BF46E6">
        <w:rPr>
          <w:rStyle w:val="Hyperlink"/>
        </w:rPr>
        <w:t>.</w:t>
      </w:r>
    </w:p>
    <w:p w14:paraId="22EF5D67" w14:textId="2B515A33" w:rsidR="00755574" w:rsidRPr="00BD723A" w:rsidRDefault="00755574" w:rsidP="00755574">
      <w:pPr>
        <w:spacing w:after="240"/>
        <w:rPr>
          <w:szCs w:val="24"/>
        </w:rPr>
      </w:pPr>
      <w:r w:rsidRPr="00BD723A">
        <w:rPr>
          <w:szCs w:val="24"/>
        </w:rPr>
        <w:t>SMACNA.</w:t>
      </w:r>
      <w:r w:rsidR="004E1B80" w:rsidRPr="00BD723A">
        <w:rPr>
          <w:szCs w:val="24"/>
        </w:rPr>
        <w:t xml:space="preserve"> </w:t>
      </w:r>
      <w:r w:rsidRPr="00BD723A">
        <w:rPr>
          <w:szCs w:val="24"/>
        </w:rPr>
        <w:t>1994. HVAC Systems Commissioning Manual. 1st ed. Sheet Metal and Air Conditioning Contractors’ National Association, Inc., Chantilly, VA.</w:t>
      </w:r>
    </w:p>
    <w:p w14:paraId="43FB57F1" w14:textId="77777777" w:rsidR="006A1551" w:rsidRPr="00BD723A" w:rsidRDefault="006A1551" w:rsidP="006A1551">
      <w:pPr>
        <w:pStyle w:val="References"/>
      </w:pPr>
      <w:r w:rsidRPr="00BD723A">
        <w:t xml:space="preserve">US EPA. 2003. “Ozone Generators that are Sold as Air Cleaners: An Assessment of Effectiveness and Health Consequences”. United States Environmental Protection Agency, Office of Air and Radiation, Indoor Environments Division, Washington, DC. Last updated </w:t>
      </w:r>
      <w:proofErr w:type="gramStart"/>
      <w:r w:rsidRPr="00BD723A">
        <w:t>September,</w:t>
      </w:r>
      <w:proofErr w:type="gramEnd"/>
      <w:r w:rsidRPr="00BD723A">
        <w:t xml:space="preserve"> 2018. </w:t>
      </w:r>
      <w:hyperlink r:id="rId23" w:history="1">
        <w:r w:rsidRPr="00BD723A">
          <w:rPr>
            <w:rStyle w:val="Hyperlink"/>
          </w:rPr>
          <w:t>https://www.epa.gov/indoor-air-quality-iaq/ozone-generators-are-sold-air-cleaners</w:t>
        </w:r>
      </w:hyperlink>
      <w:r w:rsidRPr="00BD723A">
        <w:t xml:space="preserve">. </w:t>
      </w:r>
    </w:p>
    <w:p w14:paraId="70A7D74F" w14:textId="04D07D7A" w:rsidR="003A7F6C" w:rsidRPr="00BD723A" w:rsidRDefault="001A2C6F" w:rsidP="00E0110E">
      <w:pPr>
        <w:spacing w:after="240"/>
      </w:pPr>
      <w:r w:rsidRPr="00BD723A">
        <w:t xml:space="preserve">US EPA. 2008. “Mold Remediation in Schools and Commercial Buildings”. Office of Air and Radiation, Indoor Environments Division, Washington, DC. EPA 402-K-01-001. September </w:t>
      </w:r>
      <w:r w:rsidRPr="00BD723A">
        <w:lastRenderedPageBreak/>
        <w:t xml:space="preserve">2008. Available at: </w:t>
      </w:r>
      <w:hyperlink r:id="rId24" w:history="1">
        <w:r w:rsidRPr="00BD723A">
          <w:rPr>
            <w:rStyle w:val="Hyperlink"/>
          </w:rPr>
          <w:t>http://www.epa.gov/mold/mold-remediation-schools-and-commercial-buildings-guide</w:t>
        </w:r>
      </w:hyperlink>
      <w:r w:rsidRPr="00BD723A">
        <w:t>.</w:t>
      </w:r>
    </w:p>
    <w:p w14:paraId="3D6565E7" w14:textId="6834D06F" w:rsidR="00515B6E" w:rsidRDefault="00515B6E" w:rsidP="00E0110E">
      <w:pPr>
        <w:spacing w:after="240"/>
        <w:rPr>
          <w:rStyle w:val="Hyperlink"/>
        </w:rPr>
      </w:pPr>
      <w:r w:rsidRPr="00BD723A">
        <w:t xml:space="preserve">WBUR. 2023. “It's been a summer of rain and flooding misery in Mass.” WBUR local news. September 12, 2023. </w:t>
      </w:r>
      <w:hyperlink r:id="rId25" w:history="1">
        <w:r w:rsidRPr="00BD723A">
          <w:rPr>
            <w:rStyle w:val="Hyperlink"/>
          </w:rPr>
          <w:t>https://www.wbur.org/news/2023/09/12/summer-flooding-rain-massachusetts</w:t>
        </w:r>
      </w:hyperlink>
      <w:r w:rsidR="00685D10">
        <w:rPr>
          <w:rStyle w:val="Hyperlink"/>
        </w:rPr>
        <w:t>.</w:t>
      </w:r>
    </w:p>
    <w:p w14:paraId="583AAAC2" w14:textId="3A7779AE" w:rsidR="00685D10" w:rsidRPr="00685D10" w:rsidRDefault="00685D10" w:rsidP="00685D10">
      <w:pPr>
        <w:spacing w:after="180"/>
        <w:rPr>
          <w:szCs w:val="24"/>
        </w:rPr>
      </w:pPr>
      <w:r w:rsidRPr="002768F1">
        <w:rPr>
          <w:szCs w:val="24"/>
        </w:rPr>
        <w:t xml:space="preserve">Williams, A. 2006. The Distance at Which Trees Can Affect a Building is Quite Significant. The Architects’ Journal. </w:t>
      </w:r>
      <w:hyperlink r:id="rId26" w:history="1">
        <w:r w:rsidRPr="002768F1">
          <w:rPr>
            <w:color w:val="0000FF"/>
            <w:szCs w:val="24"/>
            <w:u w:val="single"/>
          </w:rPr>
          <w:t>https://www.architectsjournal.co.uk/home/the-distance-at-which-trees-can-affect-a-building-is-quite-significant/130858.article</w:t>
        </w:r>
      </w:hyperlink>
      <w:r>
        <w:rPr>
          <w:szCs w:val="24"/>
        </w:rPr>
        <w:t>.</w:t>
      </w:r>
    </w:p>
    <w:p w14:paraId="261C98C8" w14:textId="77777777" w:rsidR="00096316" w:rsidRDefault="00096316" w:rsidP="00E0110E">
      <w:pPr>
        <w:spacing w:after="240"/>
      </w:pPr>
    </w:p>
    <w:p w14:paraId="02710FBC" w14:textId="5449442F" w:rsidR="00096316" w:rsidRDefault="00096316" w:rsidP="00E0110E">
      <w:pPr>
        <w:spacing w:after="240"/>
        <w:rPr>
          <w:rFonts w:eastAsiaTheme="minorHAnsi"/>
          <w:b/>
          <w:noProof/>
          <w:szCs w:val="24"/>
        </w:rPr>
        <w:sectPr w:rsidR="00096316" w:rsidSect="00EE3480">
          <w:footerReference w:type="first" r:id="rId27"/>
          <w:pgSz w:w="12240" w:h="15840"/>
          <w:pgMar w:top="1440" w:right="1440" w:bottom="1440" w:left="1440" w:header="720" w:footer="720" w:gutter="0"/>
          <w:cols w:space="720"/>
          <w:titlePg/>
          <w:docGrid w:linePitch="360"/>
        </w:sectPr>
      </w:pPr>
    </w:p>
    <w:p w14:paraId="3AE08D9E" w14:textId="77777777" w:rsidR="007C4E76" w:rsidRDefault="007C4E76" w:rsidP="007C4E76">
      <w:pPr>
        <w:spacing w:after="240"/>
        <w:jc w:val="center"/>
        <w:rPr>
          <w:rFonts w:eastAsia="Calibri"/>
          <w:b/>
          <w:bCs/>
          <w:sz w:val="22"/>
          <w:szCs w:val="22"/>
          <w:lang w:val="fr-FR"/>
        </w:rPr>
      </w:pPr>
      <w:r w:rsidRPr="007C4E76">
        <w:rPr>
          <w:rFonts w:eastAsia="Calibri"/>
          <w:b/>
          <w:bCs/>
          <w:sz w:val="22"/>
          <w:szCs w:val="22"/>
          <w:lang w:val="fr-FR"/>
        </w:rPr>
        <w:lastRenderedPageBreak/>
        <w:t xml:space="preserve">Figure </w:t>
      </w:r>
      <w:proofErr w:type="gramStart"/>
      <w:r w:rsidRPr="007C4E76">
        <w:rPr>
          <w:rFonts w:eastAsia="Calibri"/>
          <w:b/>
          <w:bCs/>
          <w:sz w:val="22"/>
          <w:szCs w:val="22"/>
          <w:lang w:val="fr-FR"/>
        </w:rPr>
        <w:t>1:</w:t>
      </w:r>
      <w:proofErr w:type="gramEnd"/>
      <w:r w:rsidRPr="007C4E76">
        <w:rPr>
          <w:rFonts w:eastAsia="Calibri"/>
          <w:b/>
          <w:bCs/>
          <w:sz w:val="22"/>
          <w:szCs w:val="22"/>
          <w:lang w:val="fr-FR"/>
        </w:rPr>
        <w:t xml:space="preserve"> Unit </w:t>
      </w:r>
      <w:proofErr w:type="spellStart"/>
      <w:r w:rsidRPr="007C4E76">
        <w:rPr>
          <w:rFonts w:eastAsia="Calibri"/>
          <w:b/>
          <w:bCs/>
          <w:sz w:val="22"/>
          <w:szCs w:val="22"/>
          <w:lang w:val="fr-FR"/>
        </w:rPr>
        <w:t>Ventilator</w:t>
      </w:r>
      <w:proofErr w:type="spellEnd"/>
      <w:r w:rsidRPr="007C4E76">
        <w:rPr>
          <w:rFonts w:eastAsia="Calibri"/>
          <w:b/>
          <w:bCs/>
          <w:sz w:val="22"/>
          <w:szCs w:val="22"/>
          <w:lang w:val="fr-FR"/>
        </w:rPr>
        <w:t xml:space="preserve"> (Univent)</w:t>
      </w:r>
    </w:p>
    <w:p w14:paraId="457E3FF5" w14:textId="77777777" w:rsidR="007C4E76" w:rsidRPr="007C4E76" w:rsidRDefault="007C4E76" w:rsidP="007C4E76">
      <w:pPr>
        <w:spacing w:after="240"/>
        <w:jc w:val="center"/>
        <w:rPr>
          <w:rFonts w:eastAsia="Calibri"/>
          <w:b/>
          <w:bCs/>
          <w:sz w:val="22"/>
          <w:szCs w:val="22"/>
          <w:lang w:val="fr-FR"/>
        </w:rPr>
      </w:pPr>
    </w:p>
    <w:p w14:paraId="3E9D13A2" w14:textId="0D755D73" w:rsidR="007C4E76" w:rsidRDefault="007C4E76" w:rsidP="007C4E76">
      <w:pPr>
        <w:spacing w:after="240"/>
        <w:jc w:val="center"/>
        <w:rPr>
          <w:rFonts w:eastAsia="Calibri"/>
          <w:b/>
          <w:bCs/>
          <w:sz w:val="22"/>
          <w:szCs w:val="22"/>
        </w:rPr>
      </w:pPr>
      <w:r>
        <w:rPr>
          <w:noProof/>
        </w:rPr>
        <w:drawing>
          <wp:inline distT="0" distB="0" distL="0" distR="0" wp14:anchorId="6A8EB0FC" wp14:editId="60C12FAD">
            <wp:extent cx="6125845" cy="6996806"/>
            <wp:effectExtent l="0" t="0" r="8255" b="0"/>
            <wp:docPr id="1603712697"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712697" name="Picture 1" descr="Graphical user interface, application&#10;&#10;Description automatically generated"/>
                    <pic:cNvPicPr/>
                  </pic:nvPicPr>
                  <pic:blipFill rotWithShape="1">
                    <a:blip r:embed="rId28" cstate="print">
                      <a:extLst>
                        <a:ext uri="{28A0092B-C50C-407E-A947-70E740481C1C}">
                          <a14:useLocalDpi xmlns:a14="http://schemas.microsoft.com/office/drawing/2010/main" val="0"/>
                        </a:ext>
                      </a:extLst>
                    </a:blip>
                    <a:srcRect/>
                    <a:stretch/>
                  </pic:blipFill>
                  <pic:spPr bwMode="auto">
                    <a:xfrm>
                      <a:off x="0" y="0"/>
                      <a:ext cx="6156139" cy="7031407"/>
                    </a:xfrm>
                    <a:prstGeom prst="rect">
                      <a:avLst/>
                    </a:prstGeom>
                    <a:ln>
                      <a:noFill/>
                    </a:ln>
                    <a:extLst>
                      <a:ext uri="{53640926-AAD7-44D8-BBD7-CCE9431645EC}">
                        <a14:shadowObscured xmlns:a14="http://schemas.microsoft.com/office/drawing/2010/main"/>
                      </a:ext>
                    </a:extLst>
                  </pic:spPr>
                </pic:pic>
              </a:graphicData>
            </a:graphic>
          </wp:inline>
        </w:drawing>
      </w:r>
    </w:p>
    <w:p w14:paraId="5A4D29EB" w14:textId="77777777" w:rsidR="007C4E76" w:rsidRDefault="007C4E76" w:rsidP="005724A0">
      <w:pPr>
        <w:spacing w:after="240"/>
        <w:rPr>
          <w:rFonts w:eastAsia="Calibri"/>
          <w:b/>
          <w:bCs/>
          <w:sz w:val="22"/>
          <w:szCs w:val="22"/>
        </w:rPr>
      </w:pPr>
    </w:p>
    <w:p w14:paraId="165DBF97" w14:textId="77777777" w:rsidR="007C4E76" w:rsidRDefault="007C4E76" w:rsidP="005724A0">
      <w:pPr>
        <w:spacing w:after="240"/>
        <w:rPr>
          <w:rFonts w:eastAsia="Calibri"/>
          <w:b/>
          <w:bCs/>
          <w:sz w:val="22"/>
          <w:szCs w:val="22"/>
        </w:rPr>
      </w:pPr>
    </w:p>
    <w:p w14:paraId="553BF24B" w14:textId="5D4E0D36" w:rsidR="006B4545" w:rsidRPr="006B4545" w:rsidRDefault="00CA4C8F" w:rsidP="005724A0">
      <w:pPr>
        <w:spacing w:after="240"/>
        <w:rPr>
          <w:rFonts w:eastAsia="Calibri"/>
          <w:b/>
          <w:bCs/>
          <w:sz w:val="22"/>
          <w:szCs w:val="22"/>
        </w:rPr>
      </w:pPr>
      <w:r w:rsidRPr="00CA4C8F">
        <w:rPr>
          <w:rFonts w:eastAsia="Calibri"/>
          <w:b/>
          <w:bCs/>
          <w:sz w:val="22"/>
          <w:szCs w:val="22"/>
        </w:rPr>
        <w:lastRenderedPageBreak/>
        <w:t>Picture 1</w:t>
      </w:r>
    </w:p>
    <w:p w14:paraId="5165F1B5" w14:textId="22985C1C" w:rsidR="006B4545" w:rsidRDefault="00BA0EF4" w:rsidP="00AE163E">
      <w:pPr>
        <w:spacing w:after="240"/>
        <w:jc w:val="center"/>
        <w:rPr>
          <w:rFonts w:eastAsia="Calibri"/>
          <w:b/>
          <w:bCs/>
          <w:sz w:val="22"/>
          <w:szCs w:val="22"/>
        </w:rPr>
      </w:pPr>
      <w:r>
        <w:rPr>
          <w:noProof/>
        </w:rPr>
        <w:drawing>
          <wp:inline distT="0" distB="0" distL="0" distR="0" wp14:anchorId="4E96C3B5" wp14:editId="524DD79B">
            <wp:extent cx="4279392" cy="3291840"/>
            <wp:effectExtent l="0" t="0" r="6985" b="3810"/>
            <wp:docPr id="171143515" name="Picture 3" descr="Classroom univ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143515" name="Picture 3" descr="Classroom univent"/>
                    <pic:cNvPicPr preferRelativeResize="0">
                      <a:picLocks noChangeAspect="1" noChangeArrowheads="1"/>
                    </pic:cNvPicPr>
                  </pic:nvPicPr>
                  <pic:blipFill>
                    <a:blip r:embed="rId29" cstate="screen">
                      <a:extLst>
                        <a:ext uri="{28A0092B-C50C-407E-A947-70E740481C1C}">
                          <a14:useLocalDpi xmlns:a14="http://schemas.microsoft.com/office/drawing/2010/main"/>
                        </a:ext>
                      </a:extLst>
                    </a:blip>
                    <a:stretch>
                      <a:fillRect/>
                    </a:stretch>
                  </pic:blipFill>
                  <pic:spPr bwMode="auto">
                    <a:xfrm>
                      <a:off x="0" y="0"/>
                      <a:ext cx="4279392" cy="3291840"/>
                    </a:xfrm>
                    <a:prstGeom prst="rect">
                      <a:avLst/>
                    </a:prstGeom>
                    <a:noFill/>
                    <a:ln>
                      <a:noFill/>
                    </a:ln>
                  </pic:spPr>
                </pic:pic>
              </a:graphicData>
            </a:graphic>
          </wp:inline>
        </w:drawing>
      </w:r>
    </w:p>
    <w:p w14:paraId="160C0B81" w14:textId="399636C4" w:rsidR="00037F90" w:rsidRDefault="00552B6A" w:rsidP="00AE163E">
      <w:pPr>
        <w:spacing w:after="240"/>
        <w:jc w:val="center"/>
        <w:rPr>
          <w:rFonts w:eastAsia="Calibri"/>
          <w:b/>
          <w:bCs/>
          <w:sz w:val="22"/>
          <w:szCs w:val="22"/>
        </w:rPr>
      </w:pPr>
      <w:r>
        <w:rPr>
          <w:rFonts w:eastAsia="Calibri"/>
          <w:b/>
          <w:bCs/>
          <w:sz w:val="22"/>
          <w:szCs w:val="22"/>
        </w:rPr>
        <w:t>C</w:t>
      </w:r>
      <w:r w:rsidR="00BA0EF4">
        <w:rPr>
          <w:rFonts w:eastAsia="Calibri"/>
          <w:b/>
          <w:bCs/>
          <w:sz w:val="22"/>
          <w:szCs w:val="22"/>
        </w:rPr>
        <w:t xml:space="preserve">lassroom </w:t>
      </w:r>
      <w:r w:rsidR="00061B9E">
        <w:rPr>
          <w:rFonts w:eastAsia="Calibri"/>
          <w:b/>
          <w:bCs/>
          <w:sz w:val="22"/>
          <w:szCs w:val="22"/>
        </w:rPr>
        <w:t>univent</w:t>
      </w:r>
    </w:p>
    <w:p w14:paraId="33D355E8" w14:textId="4CAC3220" w:rsidR="00061B9E" w:rsidRDefault="00061B9E" w:rsidP="00061B9E">
      <w:pPr>
        <w:spacing w:after="240"/>
        <w:rPr>
          <w:rFonts w:eastAsia="Calibri"/>
          <w:b/>
          <w:bCs/>
          <w:sz w:val="22"/>
          <w:szCs w:val="22"/>
        </w:rPr>
      </w:pPr>
      <w:r>
        <w:rPr>
          <w:rFonts w:eastAsia="Calibri"/>
          <w:b/>
          <w:bCs/>
          <w:sz w:val="22"/>
          <w:szCs w:val="22"/>
        </w:rPr>
        <w:t>Picture 2</w:t>
      </w:r>
    </w:p>
    <w:p w14:paraId="3359206D" w14:textId="7C63B4AC" w:rsidR="00061B9E" w:rsidRDefault="00061B9E" w:rsidP="00061B9E">
      <w:pPr>
        <w:spacing w:after="240"/>
        <w:jc w:val="center"/>
        <w:rPr>
          <w:rFonts w:eastAsia="Calibri"/>
          <w:b/>
          <w:bCs/>
          <w:sz w:val="22"/>
          <w:szCs w:val="22"/>
        </w:rPr>
      </w:pPr>
      <w:r>
        <w:rPr>
          <w:rFonts w:eastAsia="Calibri"/>
          <w:b/>
          <w:bCs/>
          <w:noProof/>
          <w:sz w:val="22"/>
          <w:szCs w:val="22"/>
        </w:rPr>
        <w:drawing>
          <wp:inline distT="0" distB="0" distL="0" distR="0" wp14:anchorId="18173208" wp14:editId="09858F6E">
            <wp:extent cx="4389120" cy="3291840"/>
            <wp:effectExtent l="0" t="0" r="0" b="3810"/>
            <wp:docPr id="1942880356" name="Picture 6" descr="Univent fresh air intake on exterior of build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2880356" name="Picture 6" descr="Univent fresh air intake on exterior of building"/>
                    <pic:cNvPicPr/>
                  </pic:nvPicPr>
                  <pic:blipFill>
                    <a:blip r:embed="rId30" cstate="screen">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14:paraId="2938EA4D" w14:textId="2FDA1E4E" w:rsidR="001C67EE" w:rsidRDefault="00061B9E" w:rsidP="00061B9E">
      <w:pPr>
        <w:spacing w:after="240"/>
        <w:jc w:val="center"/>
        <w:rPr>
          <w:rFonts w:eastAsia="Calibri"/>
          <w:b/>
          <w:bCs/>
          <w:sz w:val="22"/>
          <w:szCs w:val="22"/>
        </w:rPr>
      </w:pPr>
      <w:r>
        <w:rPr>
          <w:rFonts w:eastAsia="Calibri"/>
          <w:b/>
          <w:bCs/>
          <w:sz w:val="22"/>
          <w:szCs w:val="22"/>
        </w:rPr>
        <w:t>Univent fresh air intake</w:t>
      </w:r>
    </w:p>
    <w:p w14:paraId="42B2855C" w14:textId="77777777" w:rsidR="00061B9E" w:rsidRDefault="00061B9E" w:rsidP="005724A0">
      <w:pPr>
        <w:spacing w:after="240"/>
        <w:rPr>
          <w:rFonts w:eastAsia="Calibri"/>
          <w:b/>
          <w:bCs/>
          <w:sz w:val="22"/>
          <w:szCs w:val="22"/>
        </w:rPr>
      </w:pPr>
    </w:p>
    <w:p w14:paraId="209459DD" w14:textId="4FD5630B" w:rsidR="00037F90" w:rsidRDefault="00BE256A" w:rsidP="005724A0">
      <w:pPr>
        <w:spacing w:after="240"/>
        <w:rPr>
          <w:rFonts w:eastAsia="Calibri"/>
          <w:b/>
          <w:bCs/>
          <w:sz w:val="22"/>
          <w:szCs w:val="22"/>
        </w:rPr>
      </w:pPr>
      <w:r>
        <w:rPr>
          <w:rFonts w:eastAsia="Calibri"/>
          <w:b/>
          <w:bCs/>
          <w:sz w:val="22"/>
          <w:szCs w:val="22"/>
        </w:rPr>
        <w:lastRenderedPageBreak/>
        <w:t xml:space="preserve">Picture </w:t>
      </w:r>
      <w:r w:rsidR="00061B9E">
        <w:rPr>
          <w:rFonts w:eastAsia="Calibri"/>
          <w:b/>
          <w:bCs/>
          <w:sz w:val="22"/>
          <w:szCs w:val="22"/>
        </w:rPr>
        <w:t>3</w:t>
      </w:r>
    </w:p>
    <w:p w14:paraId="7DE8C3F5" w14:textId="67111DFE" w:rsidR="00BE256A" w:rsidRDefault="00AC5763" w:rsidP="00AE163E">
      <w:pPr>
        <w:spacing w:after="240"/>
        <w:jc w:val="center"/>
        <w:rPr>
          <w:rFonts w:eastAsia="Calibri"/>
          <w:b/>
          <w:bCs/>
          <w:sz w:val="22"/>
          <w:szCs w:val="22"/>
        </w:rPr>
      </w:pPr>
      <w:r>
        <w:rPr>
          <w:noProof/>
        </w:rPr>
        <w:drawing>
          <wp:inline distT="0" distB="0" distL="0" distR="0" wp14:anchorId="785F1AD8" wp14:editId="63DC3072">
            <wp:extent cx="3291840" cy="2468880"/>
            <wp:effectExtent l="0" t="7620" r="0" b="0"/>
            <wp:docPr id="640583521" name="Picture 4" descr="Exhaust vent on classroom wa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583521" name="Picture 4" descr="Exhaust vent on classroom wall "/>
                    <pic:cNvPicPr>
                      <a:picLocks noChangeAspect="1" noChangeArrowheads="1"/>
                    </pic:cNvPicPr>
                  </pic:nvPicPr>
                  <pic:blipFill>
                    <a:blip r:embed="rId31" cstate="screen">
                      <a:extLst>
                        <a:ext uri="{28A0092B-C50C-407E-A947-70E740481C1C}">
                          <a14:useLocalDpi xmlns:a14="http://schemas.microsoft.com/office/drawing/2010/main"/>
                        </a:ext>
                      </a:extLst>
                    </a:blip>
                    <a:stretch>
                      <a:fillRect/>
                    </a:stretch>
                  </pic:blipFill>
                  <pic:spPr bwMode="auto">
                    <a:xfrm rot="5400000">
                      <a:off x="0" y="0"/>
                      <a:ext cx="3291840" cy="2468880"/>
                    </a:xfrm>
                    <a:prstGeom prst="rect">
                      <a:avLst/>
                    </a:prstGeom>
                    <a:noFill/>
                    <a:ln>
                      <a:noFill/>
                    </a:ln>
                  </pic:spPr>
                </pic:pic>
              </a:graphicData>
            </a:graphic>
          </wp:inline>
        </w:drawing>
      </w:r>
    </w:p>
    <w:p w14:paraId="0AE17D37" w14:textId="134B6D9B" w:rsidR="00BE256A" w:rsidRDefault="000A1712" w:rsidP="00AE163E">
      <w:pPr>
        <w:spacing w:after="240"/>
        <w:jc w:val="center"/>
        <w:rPr>
          <w:rFonts w:eastAsia="Calibri"/>
          <w:b/>
          <w:bCs/>
          <w:sz w:val="22"/>
          <w:szCs w:val="22"/>
        </w:rPr>
      </w:pPr>
      <w:r>
        <w:rPr>
          <w:rFonts w:eastAsia="Calibri"/>
          <w:b/>
          <w:bCs/>
          <w:sz w:val="22"/>
          <w:szCs w:val="22"/>
        </w:rPr>
        <w:t xml:space="preserve"> E</w:t>
      </w:r>
      <w:r w:rsidR="00AC5763">
        <w:rPr>
          <w:rFonts w:eastAsia="Calibri"/>
          <w:b/>
          <w:bCs/>
          <w:sz w:val="22"/>
          <w:szCs w:val="22"/>
        </w:rPr>
        <w:t>xhaust vent</w:t>
      </w:r>
      <w:r>
        <w:rPr>
          <w:rFonts w:eastAsia="Calibri"/>
          <w:b/>
          <w:bCs/>
          <w:sz w:val="22"/>
          <w:szCs w:val="22"/>
        </w:rPr>
        <w:t xml:space="preserve"> on classroom wall</w:t>
      </w:r>
    </w:p>
    <w:p w14:paraId="280C0B0F" w14:textId="77777777" w:rsidR="005724A0" w:rsidRDefault="005724A0" w:rsidP="005724A0">
      <w:pPr>
        <w:spacing w:after="240"/>
        <w:rPr>
          <w:rFonts w:eastAsia="Calibri"/>
          <w:b/>
          <w:bCs/>
          <w:sz w:val="22"/>
          <w:szCs w:val="22"/>
        </w:rPr>
      </w:pPr>
    </w:p>
    <w:p w14:paraId="5ACF3B93" w14:textId="2B7F8654" w:rsidR="00413DCB" w:rsidRDefault="00413DCB" w:rsidP="005724A0">
      <w:pPr>
        <w:spacing w:after="240"/>
        <w:rPr>
          <w:rFonts w:eastAsia="Calibri"/>
          <w:b/>
          <w:bCs/>
          <w:sz w:val="22"/>
          <w:szCs w:val="22"/>
        </w:rPr>
      </w:pPr>
      <w:r>
        <w:rPr>
          <w:rFonts w:eastAsia="Calibri"/>
          <w:b/>
          <w:bCs/>
          <w:sz w:val="22"/>
          <w:szCs w:val="22"/>
        </w:rPr>
        <w:t xml:space="preserve">Picture </w:t>
      </w:r>
      <w:r w:rsidR="00061B9E">
        <w:rPr>
          <w:rFonts w:eastAsia="Calibri"/>
          <w:b/>
          <w:bCs/>
          <w:sz w:val="22"/>
          <w:szCs w:val="22"/>
        </w:rPr>
        <w:t>4</w:t>
      </w:r>
    </w:p>
    <w:p w14:paraId="05CA9E95" w14:textId="79040E4D" w:rsidR="00B31E14" w:rsidRDefault="00DB1EA9" w:rsidP="00AE163E">
      <w:pPr>
        <w:spacing w:after="240"/>
        <w:jc w:val="center"/>
        <w:rPr>
          <w:rFonts w:eastAsia="Calibri"/>
          <w:b/>
          <w:bCs/>
          <w:sz w:val="22"/>
          <w:szCs w:val="22"/>
        </w:rPr>
      </w:pPr>
      <w:r>
        <w:rPr>
          <w:noProof/>
        </w:rPr>
        <w:drawing>
          <wp:inline distT="0" distB="0" distL="0" distR="0" wp14:anchorId="2229D264" wp14:editId="113B7C2E">
            <wp:extent cx="4389120" cy="3291840"/>
            <wp:effectExtent l="0" t="0" r="0" b="3810"/>
            <wp:docPr id="650899116" name="Picture 4" descr="Top of univent blocked by classroom 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899116" name="Picture 4" descr="Top of univent blocked by classroom items"/>
                    <pic:cNvPicPr>
                      <a:picLocks noChangeAspect="1" noChangeArrowheads="1"/>
                    </pic:cNvPicPr>
                  </pic:nvPicPr>
                  <pic:blipFill>
                    <a:blip r:embed="rId32" cstate="screen">
                      <a:extLst>
                        <a:ext uri="{28A0092B-C50C-407E-A947-70E740481C1C}">
                          <a14:useLocalDpi xmlns:a14="http://schemas.microsoft.com/office/drawing/2010/main"/>
                        </a:ext>
                      </a:extLst>
                    </a:blip>
                    <a:stretch>
                      <a:fillRect/>
                    </a:stretch>
                  </pic:blipFill>
                  <pic:spPr bwMode="auto">
                    <a:xfrm>
                      <a:off x="0" y="0"/>
                      <a:ext cx="4389120" cy="3291840"/>
                    </a:xfrm>
                    <a:prstGeom prst="rect">
                      <a:avLst/>
                    </a:prstGeom>
                    <a:noFill/>
                    <a:ln>
                      <a:noFill/>
                    </a:ln>
                  </pic:spPr>
                </pic:pic>
              </a:graphicData>
            </a:graphic>
          </wp:inline>
        </w:drawing>
      </w:r>
    </w:p>
    <w:p w14:paraId="042575A9" w14:textId="59B4BB26" w:rsidR="00B31E14" w:rsidRDefault="00374435" w:rsidP="00AE163E">
      <w:pPr>
        <w:spacing w:after="240"/>
        <w:jc w:val="center"/>
        <w:rPr>
          <w:rFonts w:eastAsia="Calibri"/>
          <w:b/>
          <w:bCs/>
          <w:sz w:val="22"/>
          <w:szCs w:val="22"/>
        </w:rPr>
      </w:pPr>
      <w:r>
        <w:rPr>
          <w:rFonts w:eastAsia="Calibri"/>
          <w:b/>
          <w:bCs/>
          <w:sz w:val="22"/>
          <w:szCs w:val="22"/>
        </w:rPr>
        <w:t xml:space="preserve">Top of uninvent blocked by classroom </w:t>
      </w:r>
      <w:proofErr w:type="gramStart"/>
      <w:r>
        <w:rPr>
          <w:rFonts w:eastAsia="Calibri"/>
          <w:b/>
          <w:bCs/>
          <w:sz w:val="22"/>
          <w:szCs w:val="22"/>
        </w:rPr>
        <w:t>items</w:t>
      </w:r>
      <w:proofErr w:type="gramEnd"/>
    </w:p>
    <w:p w14:paraId="3E9D43D1" w14:textId="016DD614" w:rsidR="00B31E14" w:rsidRDefault="00B31E14" w:rsidP="005724A0">
      <w:pPr>
        <w:spacing w:after="240"/>
        <w:rPr>
          <w:rFonts w:eastAsia="Calibri"/>
          <w:b/>
          <w:bCs/>
          <w:sz w:val="22"/>
          <w:szCs w:val="22"/>
        </w:rPr>
      </w:pPr>
      <w:r>
        <w:rPr>
          <w:rFonts w:eastAsia="Calibri"/>
          <w:b/>
          <w:bCs/>
          <w:sz w:val="22"/>
          <w:szCs w:val="22"/>
        </w:rPr>
        <w:lastRenderedPageBreak/>
        <w:t xml:space="preserve">Picture </w:t>
      </w:r>
      <w:r w:rsidR="00061B9E">
        <w:rPr>
          <w:rFonts w:eastAsia="Calibri"/>
          <w:b/>
          <w:bCs/>
          <w:sz w:val="22"/>
          <w:szCs w:val="22"/>
        </w:rPr>
        <w:t>5</w:t>
      </w:r>
    </w:p>
    <w:p w14:paraId="2005B9E2" w14:textId="28B619D2" w:rsidR="003D3EC4" w:rsidRDefault="001E32AF" w:rsidP="00240BAE">
      <w:pPr>
        <w:spacing w:after="240"/>
        <w:jc w:val="center"/>
        <w:rPr>
          <w:rFonts w:eastAsia="Calibri"/>
          <w:b/>
          <w:bCs/>
          <w:sz w:val="22"/>
          <w:szCs w:val="22"/>
        </w:rPr>
      </w:pPr>
      <w:r>
        <w:rPr>
          <w:noProof/>
        </w:rPr>
        <mc:AlternateContent>
          <mc:Choice Requires="wps">
            <w:drawing>
              <wp:anchor distT="0" distB="0" distL="114300" distR="114300" simplePos="0" relativeHeight="251659264" behindDoc="0" locked="0" layoutInCell="1" allowOverlap="1" wp14:anchorId="6D0950B9" wp14:editId="7F914DC0">
                <wp:simplePos x="0" y="0"/>
                <wp:positionH relativeFrom="column">
                  <wp:posOffset>3098799</wp:posOffset>
                </wp:positionH>
                <wp:positionV relativeFrom="paragraph">
                  <wp:posOffset>1715135</wp:posOffset>
                </wp:positionV>
                <wp:extent cx="425450" cy="273050"/>
                <wp:effectExtent l="19050" t="38100" r="31750" b="50800"/>
                <wp:wrapNone/>
                <wp:docPr id="1123553514" name="Arrow: Right 1"/>
                <wp:cNvGraphicFramePr/>
                <a:graphic xmlns:a="http://schemas.openxmlformats.org/drawingml/2006/main">
                  <a:graphicData uri="http://schemas.microsoft.com/office/word/2010/wordprocessingShape">
                    <wps:wsp>
                      <wps:cNvSpPr/>
                      <wps:spPr>
                        <a:xfrm rot="10631224">
                          <a:off x="0" y="0"/>
                          <a:ext cx="425450" cy="273050"/>
                        </a:xfrm>
                        <a:prstGeom prst="rightArrow">
                          <a:avLst/>
                        </a:prstGeom>
                        <a:solidFill>
                          <a:srgbClr val="FFFF00"/>
                        </a:solid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93075B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 o:spid="_x0000_s1026" type="#_x0000_t13" style="position:absolute;margin-left:244pt;margin-top:135.05pt;width:33.5pt;height:21.5pt;rotation:11612132fd;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" adj="14669" fillcolor="yellow" strokecolor="yellow" strokeweight="2pt"/>
            </w:pict>
          </mc:Fallback>
        </mc:AlternateContent>
      </w:r>
      <w:r w:rsidR="00652D97">
        <w:rPr>
          <w:noProof/>
        </w:rPr>
        <w:drawing>
          <wp:inline distT="0" distB="0" distL="0" distR="0" wp14:anchorId="269FFB5C" wp14:editId="3217A05E">
            <wp:extent cx="4389120" cy="3291840"/>
            <wp:effectExtent l="0" t="0" r="0" b="3810"/>
            <wp:docPr id="1540835364" name="Picture 5" descr="Yellow arrow pointing to a check filter light on a window air conditio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835364" name="Picture 5" descr="Yellow arrow pointing to a check filter light on a window air conditioner"/>
                    <pic:cNvPicPr>
                      <a:picLocks noChangeAspect="1" noChangeArrowheads="1"/>
                    </pic:cNvPicPr>
                  </pic:nvPicPr>
                  <pic:blipFill>
                    <a:blip r:embed="rId33" cstate="screen">
                      <a:extLst>
                        <a:ext uri="{28A0092B-C50C-407E-A947-70E740481C1C}">
                          <a14:useLocalDpi xmlns:a14="http://schemas.microsoft.com/office/drawing/2010/main"/>
                        </a:ext>
                      </a:extLst>
                    </a:blip>
                    <a:stretch>
                      <a:fillRect/>
                    </a:stretch>
                  </pic:blipFill>
                  <pic:spPr bwMode="auto">
                    <a:xfrm>
                      <a:off x="0" y="0"/>
                      <a:ext cx="4389120" cy="3291840"/>
                    </a:xfrm>
                    <a:prstGeom prst="rect">
                      <a:avLst/>
                    </a:prstGeom>
                    <a:noFill/>
                    <a:ln>
                      <a:noFill/>
                    </a:ln>
                  </pic:spPr>
                </pic:pic>
              </a:graphicData>
            </a:graphic>
          </wp:inline>
        </w:drawing>
      </w:r>
    </w:p>
    <w:p w14:paraId="21FCE5E9" w14:textId="6AC6BADF" w:rsidR="003D3EC4" w:rsidRDefault="001E32AF" w:rsidP="00240BAE">
      <w:pPr>
        <w:spacing w:after="240"/>
        <w:jc w:val="center"/>
        <w:rPr>
          <w:rFonts w:eastAsia="Calibri"/>
          <w:b/>
          <w:bCs/>
          <w:sz w:val="22"/>
          <w:szCs w:val="22"/>
        </w:rPr>
      </w:pPr>
      <w:r>
        <w:rPr>
          <w:rFonts w:eastAsia="Calibri"/>
          <w:b/>
          <w:bCs/>
          <w:sz w:val="22"/>
          <w:szCs w:val="22"/>
        </w:rPr>
        <w:t>Check fi</w:t>
      </w:r>
      <w:r w:rsidR="00577469">
        <w:rPr>
          <w:rFonts w:eastAsia="Calibri"/>
          <w:b/>
          <w:bCs/>
          <w:sz w:val="22"/>
          <w:szCs w:val="22"/>
        </w:rPr>
        <w:t>lt</w:t>
      </w:r>
      <w:r>
        <w:rPr>
          <w:rFonts w:eastAsia="Calibri"/>
          <w:b/>
          <w:bCs/>
          <w:sz w:val="22"/>
          <w:szCs w:val="22"/>
        </w:rPr>
        <w:t xml:space="preserve">er light on </w:t>
      </w:r>
      <w:r w:rsidR="00577469">
        <w:rPr>
          <w:rFonts w:eastAsia="Calibri"/>
          <w:b/>
          <w:bCs/>
          <w:sz w:val="22"/>
          <w:szCs w:val="22"/>
        </w:rPr>
        <w:t xml:space="preserve">a window air </w:t>
      </w:r>
      <w:proofErr w:type="gramStart"/>
      <w:r w:rsidR="00577469">
        <w:rPr>
          <w:rFonts w:eastAsia="Calibri"/>
          <w:b/>
          <w:bCs/>
          <w:sz w:val="22"/>
          <w:szCs w:val="22"/>
        </w:rPr>
        <w:t>conditioner</w:t>
      </w:r>
      <w:proofErr w:type="gramEnd"/>
    </w:p>
    <w:p w14:paraId="3C828909" w14:textId="77777777" w:rsidR="00DF4C47" w:rsidRDefault="00DF4C47" w:rsidP="00DC425D">
      <w:pPr>
        <w:spacing w:after="240"/>
        <w:rPr>
          <w:rFonts w:eastAsia="Calibri"/>
          <w:b/>
          <w:bCs/>
          <w:sz w:val="22"/>
          <w:szCs w:val="22"/>
        </w:rPr>
      </w:pPr>
    </w:p>
    <w:p w14:paraId="02AD7182" w14:textId="61460BFC" w:rsidR="000F0F4A" w:rsidRDefault="000F0F4A" w:rsidP="005724A0">
      <w:pPr>
        <w:spacing w:after="240"/>
        <w:rPr>
          <w:rFonts w:eastAsia="Calibri"/>
          <w:b/>
          <w:bCs/>
          <w:sz w:val="22"/>
          <w:szCs w:val="22"/>
        </w:rPr>
      </w:pPr>
      <w:r>
        <w:rPr>
          <w:rFonts w:eastAsia="Calibri"/>
          <w:b/>
          <w:bCs/>
          <w:sz w:val="22"/>
          <w:szCs w:val="22"/>
        </w:rPr>
        <w:t xml:space="preserve">Picture </w:t>
      </w:r>
      <w:r w:rsidR="00DC425D">
        <w:rPr>
          <w:rFonts w:eastAsia="Calibri"/>
          <w:b/>
          <w:bCs/>
          <w:sz w:val="22"/>
          <w:szCs w:val="22"/>
        </w:rPr>
        <w:t>6</w:t>
      </w:r>
    </w:p>
    <w:p w14:paraId="10447A82" w14:textId="2BA42C3B" w:rsidR="00521CED" w:rsidRPr="00521CED" w:rsidRDefault="00521CED" w:rsidP="00521CED">
      <w:pPr>
        <w:spacing w:after="240"/>
        <w:jc w:val="center"/>
        <w:rPr>
          <w:rFonts w:eastAsia="Calibri"/>
          <w:b/>
          <w:bCs/>
          <w:sz w:val="22"/>
          <w:szCs w:val="22"/>
        </w:rPr>
      </w:pPr>
      <w:r w:rsidRPr="00521CED">
        <w:rPr>
          <w:rFonts w:eastAsia="Calibri"/>
          <w:b/>
          <w:bCs/>
          <w:noProof/>
          <w:sz w:val="22"/>
          <w:szCs w:val="22"/>
        </w:rPr>
        <w:drawing>
          <wp:inline distT="0" distB="0" distL="0" distR="0" wp14:anchorId="5B98CEDA" wp14:editId="4F6FFDB4">
            <wp:extent cx="4389120" cy="3291840"/>
            <wp:effectExtent l="0" t="0" r="0" b="3810"/>
            <wp:docPr id="886519258" name="Picture 7" descr="Supply diffuser in an administratio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519258" name="Picture 7" descr="Supply diffuser in an administration office"/>
                    <pic:cNvPicPr>
                      <a:picLocks noChangeAspect="1" noChangeArrowheads="1"/>
                    </pic:cNvPicPr>
                  </pic:nvPicPr>
                  <pic:blipFill>
                    <a:blip r:embed="rId34" cstate="screen">
                      <a:extLst>
                        <a:ext uri="{28A0092B-C50C-407E-A947-70E740481C1C}">
                          <a14:useLocalDpi xmlns:a14="http://schemas.microsoft.com/office/drawing/2010/main"/>
                        </a:ext>
                      </a:extLst>
                    </a:blip>
                    <a:stretch>
                      <a:fillRect/>
                    </a:stretch>
                  </pic:blipFill>
                  <pic:spPr bwMode="auto">
                    <a:xfrm>
                      <a:off x="0" y="0"/>
                      <a:ext cx="4389120" cy="3291840"/>
                    </a:xfrm>
                    <a:prstGeom prst="rect">
                      <a:avLst/>
                    </a:prstGeom>
                    <a:noFill/>
                    <a:ln>
                      <a:noFill/>
                    </a:ln>
                  </pic:spPr>
                </pic:pic>
              </a:graphicData>
            </a:graphic>
          </wp:inline>
        </w:drawing>
      </w:r>
    </w:p>
    <w:p w14:paraId="44591E21" w14:textId="77777777" w:rsidR="00DC425D" w:rsidRDefault="00C83BCC" w:rsidP="00DC425D">
      <w:pPr>
        <w:spacing w:after="240"/>
        <w:jc w:val="center"/>
        <w:rPr>
          <w:rFonts w:eastAsia="Calibri"/>
          <w:b/>
          <w:bCs/>
          <w:sz w:val="22"/>
          <w:szCs w:val="22"/>
        </w:rPr>
      </w:pPr>
      <w:r>
        <w:rPr>
          <w:rFonts w:eastAsia="Calibri"/>
          <w:b/>
          <w:bCs/>
          <w:sz w:val="22"/>
          <w:szCs w:val="22"/>
        </w:rPr>
        <w:t xml:space="preserve">Supply </w:t>
      </w:r>
      <w:r w:rsidR="00BC6AE4">
        <w:rPr>
          <w:rFonts w:eastAsia="Calibri"/>
          <w:b/>
          <w:bCs/>
          <w:sz w:val="22"/>
          <w:szCs w:val="22"/>
        </w:rPr>
        <w:t xml:space="preserve">diffuser in </w:t>
      </w:r>
      <w:r w:rsidR="00204AC2">
        <w:rPr>
          <w:rFonts w:eastAsia="Calibri"/>
          <w:b/>
          <w:bCs/>
          <w:sz w:val="22"/>
          <w:szCs w:val="22"/>
        </w:rPr>
        <w:t>an administration office</w:t>
      </w:r>
    </w:p>
    <w:p w14:paraId="2EDA6114" w14:textId="7C2F799B" w:rsidR="00D8702E" w:rsidRDefault="00D8702E" w:rsidP="00DC425D">
      <w:pPr>
        <w:spacing w:after="240"/>
        <w:rPr>
          <w:rFonts w:eastAsia="Calibri"/>
          <w:b/>
          <w:bCs/>
          <w:sz w:val="22"/>
          <w:szCs w:val="22"/>
        </w:rPr>
      </w:pPr>
      <w:r>
        <w:rPr>
          <w:rFonts w:eastAsia="Calibri"/>
          <w:b/>
          <w:bCs/>
          <w:sz w:val="22"/>
          <w:szCs w:val="22"/>
        </w:rPr>
        <w:lastRenderedPageBreak/>
        <w:t xml:space="preserve">Picture </w:t>
      </w:r>
      <w:r w:rsidR="00DC425D">
        <w:rPr>
          <w:rFonts w:eastAsia="Calibri"/>
          <w:b/>
          <w:bCs/>
          <w:sz w:val="22"/>
          <w:szCs w:val="22"/>
        </w:rPr>
        <w:t>7</w:t>
      </w:r>
    </w:p>
    <w:p w14:paraId="7D542F7E" w14:textId="58943249" w:rsidR="00D3230D" w:rsidRPr="00D3230D" w:rsidRDefault="00D3230D" w:rsidP="00D3230D">
      <w:pPr>
        <w:spacing w:after="240"/>
        <w:jc w:val="center"/>
        <w:rPr>
          <w:rFonts w:eastAsia="Calibri"/>
          <w:b/>
          <w:bCs/>
          <w:sz w:val="22"/>
          <w:szCs w:val="22"/>
        </w:rPr>
      </w:pPr>
      <w:r w:rsidRPr="00D3230D">
        <w:rPr>
          <w:rFonts w:eastAsia="Calibri"/>
          <w:b/>
          <w:bCs/>
          <w:noProof/>
          <w:sz w:val="22"/>
          <w:szCs w:val="22"/>
        </w:rPr>
        <w:drawing>
          <wp:inline distT="0" distB="0" distL="0" distR="0" wp14:anchorId="43826B1E" wp14:editId="1664CE24">
            <wp:extent cx="4389120" cy="3291840"/>
            <wp:effectExtent l="0" t="0" r="0" b="3810"/>
            <wp:docPr id="1713129083" name="Picture 10" descr="Return vent in an administratio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129083" name="Picture 10" descr="Return vent in an administration office"/>
                    <pic:cNvPicPr>
                      <a:picLocks noChangeAspect="1" noChangeArrowheads="1"/>
                    </pic:cNvPicPr>
                  </pic:nvPicPr>
                  <pic:blipFill>
                    <a:blip r:embed="rId35" cstate="screen">
                      <a:extLst>
                        <a:ext uri="{28A0092B-C50C-407E-A947-70E740481C1C}">
                          <a14:useLocalDpi xmlns:a14="http://schemas.microsoft.com/office/drawing/2010/main"/>
                        </a:ext>
                      </a:extLst>
                    </a:blip>
                    <a:stretch>
                      <a:fillRect/>
                    </a:stretch>
                  </pic:blipFill>
                  <pic:spPr bwMode="auto">
                    <a:xfrm>
                      <a:off x="0" y="0"/>
                      <a:ext cx="4389120" cy="3291840"/>
                    </a:xfrm>
                    <a:prstGeom prst="rect">
                      <a:avLst/>
                    </a:prstGeom>
                    <a:noFill/>
                    <a:ln>
                      <a:noFill/>
                    </a:ln>
                  </pic:spPr>
                </pic:pic>
              </a:graphicData>
            </a:graphic>
          </wp:inline>
        </w:drawing>
      </w:r>
    </w:p>
    <w:p w14:paraId="3FD0D0C0" w14:textId="77777777" w:rsidR="00061B9E" w:rsidRDefault="00204AC2" w:rsidP="00061B9E">
      <w:pPr>
        <w:spacing w:after="240"/>
        <w:jc w:val="center"/>
        <w:rPr>
          <w:rFonts w:eastAsia="Calibri"/>
          <w:b/>
          <w:bCs/>
          <w:sz w:val="16"/>
          <w:szCs w:val="16"/>
        </w:rPr>
      </w:pPr>
      <w:r>
        <w:rPr>
          <w:rFonts w:eastAsia="Calibri"/>
          <w:b/>
          <w:bCs/>
          <w:sz w:val="22"/>
          <w:szCs w:val="22"/>
        </w:rPr>
        <w:t xml:space="preserve">Return vent in an administration </w:t>
      </w:r>
      <w:proofErr w:type="gramStart"/>
      <w:r>
        <w:rPr>
          <w:rFonts w:eastAsia="Calibri"/>
          <w:b/>
          <w:bCs/>
          <w:sz w:val="22"/>
          <w:szCs w:val="22"/>
        </w:rPr>
        <w:t>office</w:t>
      </w:r>
      <w:proofErr w:type="gramEnd"/>
    </w:p>
    <w:p w14:paraId="56CEB515" w14:textId="69DE7AF7" w:rsidR="00D20454" w:rsidRPr="00061B9E" w:rsidRDefault="00D20454" w:rsidP="00061B9E">
      <w:pPr>
        <w:spacing w:after="240"/>
        <w:rPr>
          <w:rFonts w:eastAsia="Calibri"/>
          <w:b/>
          <w:bCs/>
          <w:sz w:val="16"/>
          <w:szCs w:val="16"/>
        </w:rPr>
      </w:pPr>
      <w:r>
        <w:rPr>
          <w:rFonts w:eastAsia="Calibri"/>
          <w:b/>
          <w:bCs/>
          <w:sz w:val="22"/>
          <w:szCs w:val="22"/>
        </w:rPr>
        <w:t xml:space="preserve">Picture </w:t>
      </w:r>
      <w:r w:rsidR="00DC425D">
        <w:rPr>
          <w:rFonts w:eastAsia="Calibri"/>
          <w:b/>
          <w:bCs/>
          <w:sz w:val="22"/>
          <w:szCs w:val="22"/>
        </w:rPr>
        <w:t>8</w:t>
      </w:r>
    </w:p>
    <w:p w14:paraId="0DC1D891" w14:textId="20C6B9D0" w:rsidR="000176F7" w:rsidRDefault="000176F7" w:rsidP="00C85BF4">
      <w:pPr>
        <w:spacing w:after="240"/>
        <w:jc w:val="center"/>
        <w:rPr>
          <w:rFonts w:eastAsia="Calibri"/>
          <w:b/>
          <w:bCs/>
          <w:sz w:val="22"/>
          <w:szCs w:val="22"/>
        </w:rPr>
      </w:pPr>
      <w:r>
        <w:rPr>
          <w:noProof/>
        </w:rPr>
        <w:drawing>
          <wp:inline distT="0" distB="0" distL="0" distR="0" wp14:anchorId="3881CEC5" wp14:editId="59D00D8D">
            <wp:extent cx="4389120" cy="3291840"/>
            <wp:effectExtent l="0" t="0" r="0" b="3810"/>
            <wp:docPr id="1132911460" name="Picture 11" descr="Air handling unit on roof for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911460" name="Picture 11" descr="Air handling unit on roof for library"/>
                    <pic:cNvPicPr>
                      <a:picLocks noChangeAspect="1" noChangeArrowheads="1"/>
                    </pic:cNvPicPr>
                  </pic:nvPicPr>
                  <pic:blipFill>
                    <a:blip r:embed="rId36" cstate="screen">
                      <a:extLst>
                        <a:ext uri="{28A0092B-C50C-407E-A947-70E740481C1C}">
                          <a14:useLocalDpi xmlns:a14="http://schemas.microsoft.com/office/drawing/2010/main"/>
                        </a:ext>
                      </a:extLst>
                    </a:blip>
                    <a:stretch>
                      <a:fillRect/>
                    </a:stretch>
                  </pic:blipFill>
                  <pic:spPr bwMode="auto">
                    <a:xfrm>
                      <a:off x="0" y="0"/>
                      <a:ext cx="4389120" cy="3291840"/>
                    </a:xfrm>
                    <a:prstGeom prst="rect">
                      <a:avLst/>
                    </a:prstGeom>
                    <a:noFill/>
                    <a:ln>
                      <a:noFill/>
                    </a:ln>
                  </pic:spPr>
                </pic:pic>
              </a:graphicData>
            </a:graphic>
          </wp:inline>
        </w:drawing>
      </w:r>
    </w:p>
    <w:p w14:paraId="498DA13E" w14:textId="6C7A9C6B" w:rsidR="005724A0" w:rsidRDefault="00204AC2" w:rsidP="00C85BF4">
      <w:pPr>
        <w:spacing w:after="240"/>
        <w:jc w:val="center"/>
        <w:rPr>
          <w:rFonts w:eastAsia="Calibri"/>
          <w:b/>
          <w:bCs/>
          <w:sz w:val="22"/>
          <w:szCs w:val="22"/>
        </w:rPr>
      </w:pPr>
      <w:r>
        <w:rPr>
          <w:rFonts w:eastAsia="Calibri"/>
          <w:b/>
          <w:bCs/>
          <w:sz w:val="22"/>
          <w:szCs w:val="22"/>
        </w:rPr>
        <w:t>Air handling unit on roof for library</w:t>
      </w:r>
    </w:p>
    <w:p w14:paraId="4AAAF03E" w14:textId="77777777" w:rsidR="00DC425D" w:rsidRDefault="00DC425D" w:rsidP="000176F7">
      <w:pPr>
        <w:spacing w:after="240"/>
        <w:rPr>
          <w:rFonts w:eastAsia="Calibri"/>
          <w:b/>
          <w:bCs/>
          <w:sz w:val="22"/>
          <w:szCs w:val="22"/>
        </w:rPr>
      </w:pPr>
    </w:p>
    <w:p w14:paraId="03FD771C" w14:textId="77777777" w:rsidR="00FD06D5" w:rsidRDefault="00FD06D5" w:rsidP="00FD06D5">
      <w:pPr>
        <w:spacing w:after="240" w:line="360" w:lineRule="auto"/>
        <w:rPr>
          <w:rFonts w:eastAsia="Calibri"/>
          <w:b/>
          <w:bCs/>
          <w:noProof/>
          <w:sz w:val="22"/>
          <w:szCs w:val="22"/>
        </w:rPr>
      </w:pPr>
      <w:r>
        <w:rPr>
          <w:rFonts w:eastAsia="Calibri"/>
          <w:b/>
          <w:bCs/>
          <w:sz w:val="22"/>
          <w:szCs w:val="22"/>
        </w:rPr>
        <w:lastRenderedPageBreak/>
        <w:t xml:space="preserve">Picture 9 </w:t>
      </w:r>
    </w:p>
    <w:p w14:paraId="07ACDAD9" w14:textId="67E980C2" w:rsidR="00FD06D5" w:rsidRDefault="00FD06D5" w:rsidP="00FD06D5">
      <w:pPr>
        <w:spacing w:after="240" w:line="360" w:lineRule="auto"/>
        <w:jc w:val="center"/>
        <w:rPr>
          <w:rFonts w:eastAsia="Calibri"/>
          <w:b/>
          <w:bCs/>
          <w:sz w:val="22"/>
          <w:szCs w:val="22"/>
        </w:rPr>
      </w:pPr>
      <w:r>
        <w:rPr>
          <w:rFonts w:eastAsia="Calibri"/>
          <w:b/>
          <w:bCs/>
          <w:noProof/>
          <w:sz w:val="22"/>
          <w:szCs w:val="22"/>
        </w:rPr>
        <w:drawing>
          <wp:inline distT="0" distB="0" distL="0" distR="0" wp14:anchorId="1B2EBBFF" wp14:editId="4EB9F1FD">
            <wp:extent cx="4389120" cy="3291840"/>
            <wp:effectExtent l="0" t="0" r="0" b="3810"/>
            <wp:docPr id="883609125" name="Picture 4" descr="Plants in classroom hanging over univent airstr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464285" name="Picture 4" descr="Plants in classroom hanging over univent airstream"/>
                    <pic:cNvPicPr/>
                  </pic:nvPicPr>
                  <pic:blipFill>
                    <a:blip r:embed="rId37" cstate="screen">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14:paraId="62901908" w14:textId="77777777" w:rsidR="00FD06D5" w:rsidRDefault="00FD06D5" w:rsidP="00FD06D5">
      <w:pPr>
        <w:spacing w:after="240" w:line="360" w:lineRule="auto"/>
        <w:jc w:val="center"/>
        <w:rPr>
          <w:rFonts w:eastAsia="Calibri"/>
          <w:b/>
          <w:bCs/>
          <w:sz w:val="22"/>
          <w:szCs w:val="22"/>
        </w:rPr>
      </w:pPr>
      <w:r>
        <w:rPr>
          <w:rFonts w:eastAsia="Calibri"/>
          <w:b/>
          <w:bCs/>
          <w:sz w:val="22"/>
          <w:szCs w:val="22"/>
        </w:rPr>
        <w:t xml:space="preserve">Plants in classroom hanging over uninvent </w:t>
      </w:r>
      <w:proofErr w:type="gramStart"/>
      <w:r>
        <w:rPr>
          <w:rFonts w:eastAsia="Calibri"/>
          <w:b/>
          <w:bCs/>
          <w:sz w:val="22"/>
          <w:szCs w:val="22"/>
        </w:rPr>
        <w:t>airstream</w:t>
      </w:r>
      <w:proofErr w:type="gramEnd"/>
      <w:r>
        <w:rPr>
          <w:rFonts w:eastAsia="Calibri"/>
          <w:b/>
          <w:bCs/>
          <w:sz w:val="22"/>
          <w:szCs w:val="22"/>
        </w:rPr>
        <w:tab/>
      </w:r>
    </w:p>
    <w:p w14:paraId="0F6F41F5" w14:textId="5BF1B3EB" w:rsidR="00FD06D5" w:rsidRDefault="000176F7" w:rsidP="00FD06D5">
      <w:pPr>
        <w:spacing w:after="240" w:line="360" w:lineRule="auto"/>
        <w:rPr>
          <w:rFonts w:eastAsia="Calibri"/>
          <w:b/>
          <w:bCs/>
          <w:sz w:val="22"/>
          <w:szCs w:val="22"/>
        </w:rPr>
      </w:pPr>
      <w:r>
        <w:rPr>
          <w:rFonts w:eastAsia="Calibri"/>
          <w:b/>
          <w:bCs/>
          <w:sz w:val="22"/>
          <w:szCs w:val="22"/>
        </w:rPr>
        <w:t xml:space="preserve">Picture </w:t>
      </w:r>
      <w:r w:rsidR="00061B9E">
        <w:rPr>
          <w:rFonts w:eastAsia="Calibri"/>
          <w:b/>
          <w:bCs/>
          <w:sz w:val="22"/>
          <w:szCs w:val="22"/>
        </w:rPr>
        <w:t>10</w:t>
      </w:r>
    </w:p>
    <w:p w14:paraId="2FEC6F6B" w14:textId="2493DCDA" w:rsidR="0011367B" w:rsidRDefault="006D6F20" w:rsidP="00C85BF4">
      <w:pPr>
        <w:spacing w:after="240"/>
        <w:jc w:val="center"/>
        <w:rPr>
          <w:rFonts w:eastAsia="Calibri"/>
          <w:b/>
          <w:bCs/>
          <w:sz w:val="22"/>
          <w:szCs w:val="22"/>
        </w:rPr>
      </w:pPr>
      <w:r>
        <w:rPr>
          <w:noProof/>
        </w:rPr>
        <w:drawing>
          <wp:inline distT="0" distB="0" distL="0" distR="0" wp14:anchorId="5D7DC438" wp14:editId="4E855C70">
            <wp:extent cx="4389120" cy="3291840"/>
            <wp:effectExtent l="0" t="0" r="0" b="3810"/>
            <wp:docPr id="1436800821" name="Picture 12" descr="Water-damaged ceiling tile in a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800821" name="Picture 12" descr="Water-damaged ceiling tile in a classroom"/>
                    <pic:cNvPicPr>
                      <a:picLocks noChangeAspect="1" noChangeArrowheads="1"/>
                    </pic:cNvPicPr>
                  </pic:nvPicPr>
                  <pic:blipFill>
                    <a:blip r:embed="rId38" cstate="screen">
                      <a:extLst>
                        <a:ext uri="{28A0092B-C50C-407E-A947-70E740481C1C}">
                          <a14:useLocalDpi xmlns:a14="http://schemas.microsoft.com/office/drawing/2010/main"/>
                        </a:ext>
                      </a:extLst>
                    </a:blip>
                    <a:stretch>
                      <a:fillRect/>
                    </a:stretch>
                  </pic:blipFill>
                  <pic:spPr bwMode="auto">
                    <a:xfrm>
                      <a:off x="0" y="0"/>
                      <a:ext cx="4389120" cy="3291840"/>
                    </a:xfrm>
                    <a:prstGeom prst="rect">
                      <a:avLst/>
                    </a:prstGeom>
                    <a:noFill/>
                    <a:ln>
                      <a:noFill/>
                    </a:ln>
                  </pic:spPr>
                </pic:pic>
              </a:graphicData>
            </a:graphic>
          </wp:inline>
        </w:drawing>
      </w:r>
    </w:p>
    <w:p w14:paraId="7F30E32A" w14:textId="39D6068E" w:rsidR="0011367B" w:rsidRDefault="000372A5" w:rsidP="00C85BF4">
      <w:pPr>
        <w:spacing w:after="240"/>
        <w:jc w:val="center"/>
        <w:rPr>
          <w:rFonts w:eastAsia="Calibri"/>
          <w:b/>
          <w:bCs/>
          <w:sz w:val="22"/>
          <w:szCs w:val="22"/>
        </w:rPr>
      </w:pPr>
      <w:r>
        <w:rPr>
          <w:rFonts w:eastAsia="Calibri"/>
          <w:b/>
          <w:bCs/>
          <w:sz w:val="22"/>
          <w:szCs w:val="22"/>
        </w:rPr>
        <w:t>Water-damaged ceiling tile in a classroom</w:t>
      </w:r>
    </w:p>
    <w:p w14:paraId="7C3B9267" w14:textId="77777777" w:rsidR="00316E3B" w:rsidRDefault="00316E3B" w:rsidP="00C85BF4">
      <w:pPr>
        <w:spacing w:after="240"/>
        <w:jc w:val="center"/>
        <w:rPr>
          <w:rFonts w:eastAsia="Calibri"/>
          <w:b/>
          <w:bCs/>
          <w:sz w:val="22"/>
          <w:szCs w:val="22"/>
        </w:rPr>
      </w:pPr>
    </w:p>
    <w:p w14:paraId="204D39D7" w14:textId="21914D76" w:rsidR="0011367B" w:rsidRDefault="006D6F20" w:rsidP="006D6F20">
      <w:pPr>
        <w:spacing w:after="240"/>
        <w:rPr>
          <w:rFonts w:eastAsia="Calibri"/>
          <w:b/>
          <w:bCs/>
          <w:sz w:val="22"/>
          <w:szCs w:val="22"/>
        </w:rPr>
      </w:pPr>
      <w:r>
        <w:rPr>
          <w:rFonts w:eastAsia="Calibri"/>
          <w:b/>
          <w:bCs/>
          <w:sz w:val="22"/>
          <w:szCs w:val="22"/>
        </w:rPr>
        <w:t xml:space="preserve">Picture </w:t>
      </w:r>
      <w:r w:rsidR="00D479C4">
        <w:rPr>
          <w:rFonts w:eastAsia="Calibri"/>
          <w:b/>
          <w:bCs/>
          <w:sz w:val="22"/>
          <w:szCs w:val="22"/>
        </w:rPr>
        <w:t>1</w:t>
      </w:r>
      <w:r w:rsidR="00061B9E">
        <w:rPr>
          <w:rFonts w:eastAsia="Calibri"/>
          <w:b/>
          <w:bCs/>
          <w:sz w:val="22"/>
          <w:szCs w:val="22"/>
        </w:rPr>
        <w:t>1</w:t>
      </w:r>
    </w:p>
    <w:p w14:paraId="0F128304" w14:textId="6DD14787" w:rsidR="0011367B" w:rsidRDefault="00316E3B" w:rsidP="00C85BF4">
      <w:pPr>
        <w:spacing w:after="240"/>
        <w:jc w:val="center"/>
        <w:rPr>
          <w:rFonts w:eastAsia="Calibri"/>
          <w:b/>
          <w:bCs/>
          <w:sz w:val="22"/>
          <w:szCs w:val="22"/>
        </w:rPr>
      </w:pPr>
      <w:r>
        <w:rPr>
          <w:noProof/>
        </w:rPr>
        <w:drawing>
          <wp:inline distT="0" distB="0" distL="0" distR="0" wp14:anchorId="6B86613A" wp14:editId="6D38133F">
            <wp:extent cx="4389120" cy="3291840"/>
            <wp:effectExtent l="0" t="0" r="0" b="3810"/>
            <wp:docPr id="1546893912" name="Picture 13" descr="Water-damaged ceiling tiles in the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893912" name="Picture 13" descr="Water-damaged ceiling tiles in the library"/>
                    <pic:cNvPicPr>
                      <a:picLocks noChangeAspect="1" noChangeArrowheads="1"/>
                    </pic:cNvPicPr>
                  </pic:nvPicPr>
                  <pic:blipFill>
                    <a:blip r:embed="rId39" cstate="screen">
                      <a:extLst>
                        <a:ext uri="{28A0092B-C50C-407E-A947-70E740481C1C}">
                          <a14:useLocalDpi xmlns:a14="http://schemas.microsoft.com/office/drawing/2010/main"/>
                        </a:ext>
                      </a:extLst>
                    </a:blip>
                    <a:stretch>
                      <a:fillRect/>
                    </a:stretch>
                  </pic:blipFill>
                  <pic:spPr bwMode="auto">
                    <a:xfrm>
                      <a:off x="0" y="0"/>
                      <a:ext cx="4389120" cy="3291840"/>
                    </a:xfrm>
                    <a:prstGeom prst="rect">
                      <a:avLst/>
                    </a:prstGeom>
                    <a:noFill/>
                    <a:ln>
                      <a:noFill/>
                    </a:ln>
                  </pic:spPr>
                </pic:pic>
              </a:graphicData>
            </a:graphic>
          </wp:inline>
        </w:drawing>
      </w:r>
    </w:p>
    <w:p w14:paraId="26140D0E" w14:textId="5F7367A5" w:rsidR="0011367B" w:rsidRDefault="000372A5" w:rsidP="00C85BF4">
      <w:pPr>
        <w:spacing w:after="240"/>
        <w:jc w:val="center"/>
        <w:rPr>
          <w:rFonts w:eastAsia="Calibri"/>
          <w:b/>
          <w:bCs/>
          <w:sz w:val="22"/>
          <w:szCs w:val="22"/>
        </w:rPr>
      </w:pPr>
      <w:r>
        <w:rPr>
          <w:rFonts w:eastAsia="Calibri"/>
          <w:b/>
          <w:bCs/>
          <w:sz w:val="22"/>
          <w:szCs w:val="22"/>
        </w:rPr>
        <w:t>Water-damaged ceiling tiles in the library</w:t>
      </w:r>
    </w:p>
    <w:p w14:paraId="0D8858C8" w14:textId="102FFC02" w:rsidR="0011367B" w:rsidRDefault="00316E3B" w:rsidP="00316E3B">
      <w:pPr>
        <w:spacing w:after="240"/>
        <w:rPr>
          <w:rFonts w:eastAsia="Calibri"/>
          <w:b/>
          <w:bCs/>
          <w:sz w:val="22"/>
          <w:szCs w:val="22"/>
        </w:rPr>
      </w:pPr>
      <w:r>
        <w:rPr>
          <w:rFonts w:eastAsia="Calibri"/>
          <w:b/>
          <w:bCs/>
          <w:sz w:val="22"/>
          <w:szCs w:val="22"/>
        </w:rPr>
        <w:t>Picture 1</w:t>
      </w:r>
      <w:r w:rsidR="00061B9E">
        <w:rPr>
          <w:rFonts w:eastAsia="Calibri"/>
          <w:b/>
          <w:bCs/>
          <w:sz w:val="22"/>
          <w:szCs w:val="22"/>
        </w:rPr>
        <w:t>2</w:t>
      </w:r>
    </w:p>
    <w:p w14:paraId="79A928D0" w14:textId="34BB625F" w:rsidR="00D479C4" w:rsidRPr="00D479C4" w:rsidRDefault="00D479C4" w:rsidP="00D479C4">
      <w:pPr>
        <w:spacing w:after="240"/>
        <w:jc w:val="center"/>
        <w:rPr>
          <w:rFonts w:eastAsia="Calibri"/>
          <w:b/>
          <w:bCs/>
          <w:sz w:val="22"/>
          <w:szCs w:val="22"/>
        </w:rPr>
      </w:pPr>
      <w:r w:rsidRPr="00D479C4">
        <w:rPr>
          <w:rFonts w:eastAsia="Calibri"/>
          <w:b/>
          <w:bCs/>
          <w:noProof/>
          <w:sz w:val="22"/>
          <w:szCs w:val="22"/>
        </w:rPr>
        <w:drawing>
          <wp:inline distT="0" distB="0" distL="0" distR="0" wp14:anchorId="7A8C7674" wp14:editId="1B473A92">
            <wp:extent cx="3291840" cy="2468880"/>
            <wp:effectExtent l="0" t="7620" r="0" b="0"/>
            <wp:docPr id="1710598118" name="Picture 14" descr="Water-damaged ceiling tiles in the main hall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98118" name="Picture 14" descr="Water-damaged ceiling tiles in the main hallway"/>
                    <pic:cNvPicPr>
                      <a:picLocks noChangeAspect="1" noChangeArrowheads="1"/>
                    </pic:cNvPicPr>
                  </pic:nvPicPr>
                  <pic:blipFill>
                    <a:blip r:embed="rId40" cstate="screen">
                      <a:extLst>
                        <a:ext uri="{28A0092B-C50C-407E-A947-70E740481C1C}">
                          <a14:useLocalDpi xmlns:a14="http://schemas.microsoft.com/office/drawing/2010/main"/>
                        </a:ext>
                      </a:extLst>
                    </a:blip>
                    <a:stretch>
                      <a:fillRect/>
                    </a:stretch>
                  </pic:blipFill>
                  <pic:spPr bwMode="auto">
                    <a:xfrm rot="5400000">
                      <a:off x="0" y="0"/>
                      <a:ext cx="3291840" cy="2468880"/>
                    </a:xfrm>
                    <a:prstGeom prst="rect">
                      <a:avLst/>
                    </a:prstGeom>
                    <a:noFill/>
                    <a:ln>
                      <a:noFill/>
                    </a:ln>
                  </pic:spPr>
                </pic:pic>
              </a:graphicData>
            </a:graphic>
          </wp:inline>
        </w:drawing>
      </w:r>
    </w:p>
    <w:p w14:paraId="1E355519" w14:textId="1B9042F6" w:rsidR="00316E3B" w:rsidRDefault="00212CC6" w:rsidP="00C85BF4">
      <w:pPr>
        <w:spacing w:after="240"/>
        <w:jc w:val="center"/>
        <w:rPr>
          <w:rFonts w:eastAsia="Calibri"/>
          <w:b/>
          <w:bCs/>
          <w:sz w:val="22"/>
          <w:szCs w:val="22"/>
        </w:rPr>
      </w:pPr>
      <w:r>
        <w:rPr>
          <w:rFonts w:eastAsia="Calibri"/>
          <w:b/>
          <w:bCs/>
          <w:sz w:val="22"/>
          <w:szCs w:val="22"/>
        </w:rPr>
        <w:t>Water-damaged ceiling tiles in the main hallway</w:t>
      </w:r>
    </w:p>
    <w:p w14:paraId="69DA8464" w14:textId="77777777" w:rsidR="00061B9E" w:rsidRDefault="00061B9E" w:rsidP="000B4B16">
      <w:pPr>
        <w:spacing w:after="240"/>
        <w:rPr>
          <w:rFonts w:eastAsia="Calibri"/>
          <w:b/>
          <w:bCs/>
          <w:sz w:val="22"/>
          <w:szCs w:val="22"/>
        </w:rPr>
      </w:pPr>
    </w:p>
    <w:p w14:paraId="65CD6DEB" w14:textId="5C7AB0B9" w:rsidR="00316E3B" w:rsidRDefault="000B4B16" w:rsidP="000B4B16">
      <w:pPr>
        <w:spacing w:after="240"/>
        <w:rPr>
          <w:rFonts w:eastAsia="Calibri"/>
          <w:b/>
          <w:bCs/>
          <w:sz w:val="22"/>
          <w:szCs w:val="22"/>
        </w:rPr>
      </w:pPr>
      <w:r>
        <w:rPr>
          <w:rFonts w:eastAsia="Calibri"/>
          <w:b/>
          <w:bCs/>
          <w:sz w:val="22"/>
          <w:szCs w:val="22"/>
        </w:rPr>
        <w:t>Picture 1</w:t>
      </w:r>
      <w:r w:rsidR="00061B9E">
        <w:rPr>
          <w:rFonts w:eastAsia="Calibri"/>
          <w:b/>
          <w:bCs/>
          <w:sz w:val="22"/>
          <w:szCs w:val="22"/>
        </w:rPr>
        <w:t>3</w:t>
      </w:r>
    </w:p>
    <w:p w14:paraId="0B8C4BFF" w14:textId="5652F0ED" w:rsidR="00316E3B" w:rsidRDefault="008347C2" w:rsidP="00C85BF4">
      <w:pPr>
        <w:spacing w:after="240"/>
        <w:jc w:val="center"/>
        <w:rPr>
          <w:rFonts w:eastAsia="Calibri"/>
          <w:b/>
          <w:bCs/>
          <w:sz w:val="22"/>
          <w:szCs w:val="22"/>
        </w:rPr>
      </w:pPr>
      <w:r>
        <w:rPr>
          <w:noProof/>
        </w:rPr>
        <w:drawing>
          <wp:inline distT="0" distB="0" distL="0" distR="0" wp14:anchorId="4C855299" wp14:editId="44868A82">
            <wp:extent cx="4389120" cy="3291840"/>
            <wp:effectExtent l="0" t="0" r="0" b="3810"/>
            <wp:docPr id="651980739" name="Picture 15" descr="Water-damaged ceiling tiles in the cafet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980739" name="Picture 15" descr="Water-damaged ceiling tiles in the cafeteria"/>
                    <pic:cNvPicPr>
                      <a:picLocks noChangeAspect="1" noChangeArrowheads="1"/>
                    </pic:cNvPicPr>
                  </pic:nvPicPr>
                  <pic:blipFill>
                    <a:blip r:embed="rId41" cstate="screen">
                      <a:extLst>
                        <a:ext uri="{28A0092B-C50C-407E-A947-70E740481C1C}">
                          <a14:useLocalDpi xmlns:a14="http://schemas.microsoft.com/office/drawing/2010/main"/>
                        </a:ext>
                      </a:extLst>
                    </a:blip>
                    <a:stretch>
                      <a:fillRect/>
                    </a:stretch>
                  </pic:blipFill>
                  <pic:spPr bwMode="auto">
                    <a:xfrm>
                      <a:off x="0" y="0"/>
                      <a:ext cx="4389120" cy="3291840"/>
                    </a:xfrm>
                    <a:prstGeom prst="rect">
                      <a:avLst/>
                    </a:prstGeom>
                    <a:noFill/>
                    <a:ln>
                      <a:noFill/>
                    </a:ln>
                  </pic:spPr>
                </pic:pic>
              </a:graphicData>
            </a:graphic>
          </wp:inline>
        </w:drawing>
      </w:r>
    </w:p>
    <w:p w14:paraId="298865E1" w14:textId="7B1DB619" w:rsidR="000B4B16" w:rsidRDefault="00212CC6" w:rsidP="00C85BF4">
      <w:pPr>
        <w:spacing w:after="240"/>
        <w:jc w:val="center"/>
        <w:rPr>
          <w:rFonts w:eastAsia="Calibri"/>
          <w:b/>
          <w:bCs/>
          <w:sz w:val="22"/>
          <w:szCs w:val="22"/>
        </w:rPr>
      </w:pPr>
      <w:r>
        <w:rPr>
          <w:rFonts w:eastAsia="Calibri"/>
          <w:b/>
          <w:bCs/>
          <w:sz w:val="22"/>
          <w:szCs w:val="22"/>
        </w:rPr>
        <w:t>Water-damaged ceiling tiles in the cafeteria</w:t>
      </w:r>
    </w:p>
    <w:p w14:paraId="0E58B826" w14:textId="080CBF55" w:rsidR="000B4B16" w:rsidRDefault="00914CCD" w:rsidP="00914CCD">
      <w:pPr>
        <w:spacing w:after="240"/>
        <w:rPr>
          <w:rFonts w:eastAsia="Calibri"/>
          <w:b/>
          <w:bCs/>
          <w:sz w:val="22"/>
          <w:szCs w:val="22"/>
        </w:rPr>
      </w:pPr>
      <w:r>
        <w:rPr>
          <w:rFonts w:eastAsia="Calibri"/>
          <w:b/>
          <w:bCs/>
          <w:sz w:val="22"/>
          <w:szCs w:val="22"/>
        </w:rPr>
        <w:t>Picture 1</w:t>
      </w:r>
      <w:r w:rsidR="00061B9E">
        <w:rPr>
          <w:rFonts w:eastAsia="Calibri"/>
          <w:b/>
          <w:bCs/>
          <w:sz w:val="22"/>
          <w:szCs w:val="22"/>
        </w:rPr>
        <w:t>4</w:t>
      </w:r>
    </w:p>
    <w:p w14:paraId="36C64A85" w14:textId="05E22986" w:rsidR="000B4B16" w:rsidRDefault="00E07B49" w:rsidP="00C85BF4">
      <w:pPr>
        <w:spacing w:after="240"/>
        <w:jc w:val="center"/>
        <w:rPr>
          <w:rFonts w:eastAsia="Calibri"/>
          <w:b/>
          <w:bCs/>
          <w:sz w:val="22"/>
          <w:szCs w:val="22"/>
        </w:rPr>
      </w:pPr>
      <w:r>
        <w:rPr>
          <w:noProof/>
        </w:rPr>
        <w:drawing>
          <wp:inline distT="0" distB="0" distL="0" distR="0" wp14:anchorId="1839486F" wp14:editId="787C824D">
            <wp:extent cx="4389120" cy="3291840"/>
            <wp:effectExtent l="0" t="0" r="0" b="3810"/>
            <wp:docPr id="1181791522" name="Picture 16" descr="Water-damaged ceiling tiles in the teacher's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791522" name="Picture 16" descr="Water-damaged ceiling tiles in the teacher's room"/>
                    <pic:cNvPicPr>
                      <a:picLocks noChangeAspect="1" noChangeArrowheads="1"/>
                    </pic:cNvPicPr>
                  </pic:nvPicPr>
                  <pic:blipFill>
                    <a:blip r:embed="rId42" cstate="screen">
                      <a:extLst>
                        <a:ext uri="{28A0092B-C50C-407E-A947-70E740481C1C}">
                          <a14:useLocalDpi xmlns:a14="http://schemas.microsoft.com/office/drawing/2010/main"/>
                        </a:ext>
                      </a:extLst>
                    </a:blip>
                    <a:stretch>
                      <a:fillRect/>
                    </a:stretch>
                  </pic:blipFill>
                  <pic:spPr bwMode="auto">
                    <a:xfrm>
                      <a:off x="0" y="0"/>
                      <a:ext cx="4389120" cy="3291840"/>
                    </a:xfrm>
                    <a:prstGeom prst="rect">
                      <a:avLst/>
                    </a:prstGeom>
                    <a:noFill/>
                    <a:ln>
                      <a:noFill/>
                    </a:ln>
                  </pic:spPr>
                </pic:pic>
              </a:graphicData>
            </a:graphic>
          </wp:inline>
        </w:drawing>
      </w:r>
    </w:p>
    <w:p w14:paraId="3BE50136" w14:textId="47DEB68B" w:rsidR="00914CCD" w:rsidRDefault="00212CC6" w:rsidP="00C85BF4">
      <w:pPr>
        <w:spacing w:after="240"/>
        <w:jc w:val="center"/>
        <w:rPr>
          <w:rFonts w:eastAsia="Calibri"/>
          <w:b/>
          <w:bCs/>
          <w:sz w:val="22"/>
          <w:szCs w:val="22"/>
        </w:rPr>
      </w:pPr>
      <w:r>
        <w:rPr>
          <w:rFonts w:eastAsia="Calibri"/>
          <w:b/>
          <w:bCs/>
          <w:sz w:val="22"/>
          <w:szCs w:val="22"/>
        </w:rPr>
        <w:t>Water-damaged ceiling tiles in the teacher’s room</w:t>
      </w:r>
    </w:p>
    <w:p w14:paraId="4F6D654C" w14:textId="75452401" w:rsidR="00212CC6" w:rsidRDefault="00212CC6" w:rsidP="00053317">
      <w:pPr>
        <w:spacing w:after="240" w:line="360" w:lineRule="auto"/>
        <w:rPr>
          <w:rFonts w:eastAsia="Calibri"/>
          <w:b/>
          <w:bCs/>
          <w:sz w:val="22"/>
          <w:szCs w:val="22"/>
        </w:rPr>
      </w:pPr>
      <w:r>
        <w:rPr>
          <w:rFonts w:eastAsia="Calibri"/>
          <w:b/>
          <w:bCs/>
          <w:sz w:val="22"/>
          <w:szCs w:val="22"/>
        </w:rPr>
        <w:lastRenderedPageBreak/>
        <w:t>Picture 1</w:t>
      </w:r>
      <w:r w:rsidR="00061B9E">
        <w:rPr>
          <w:rFonts w:eastAsia="Calibri"/>
          <w:b/>
          <w:bCs/>
          <w:sz w:val="22"/>
          <w:szCs w:val="22"/>
        </w:rPr>
        <w:t>5</w:t>
      </w:r>
    </w:p>
    <w:p w14:paraId="0C59487A" w14:textId="79DB8C54" w:rsidR="0094649C" w:rsidRDefault="0094649C" w:rsidP="00053317">
      <w:pPr>
        <w:spacing w:after="240" w:line="360" w:lineRule="auto"/>
        <w:jc w:val="center"/>
        <w:rPr>
          <w:rFonts w:eastAsia="Calibri"/>
          <w:b/>
          <w:bCs/>
          <w:sz w:val="22"/>
          <w:szCs w:val="22"/>
        </w:rPr>
      </w:pPr>
      <w:r>
        <w:rPr>
          <w:noProof/>
        </w:rPr>
        <w:drawing>
          <wp:inline distT="0" distB="0" distL="0" distR="0" wp14:anchorId="61636CA0" wp14:editId="5B9FC573">
            <wp:extent cx="4398264" cy="2963290"/>
            <wp:effectExtent l="0" t="0" r="2540" b="8890"/>
            <wp:docPr id="1152722551" name="Picture 6" descr="Ductless air conditioner in classroom with a water-damaged ceiling tile above it and dust and debris on supply diffus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722551" name="Picture 6" descr="Ductless air conditioner in classroom with a water-damaged ceiling tile above it and dust and debris on supply diffuser. "/>
                    <pic:cNvPicPr>
                      <a:picLocks noChangeAspect="1" noChangeArrowheads="1"/>
                    </pic:cNvPicPr>
                  </pic:nvPicPr>
                  <pic:blipFill>
                    <a:blip r:embed="rId43" cstate="screen">
                      <a:extLst>
                        <a:ext uri="{28A0092B-C50C-407E-A947-70E740481C1C}">
                          <a14:useLocalDpi xmlns:a14="http://schemas.microsoft.com/office/drawing/2010/main"/>
                        </a:ext>
                      </a:extLst>
                    </a:blip>
                    <a:srcRect/>
                    <a:stretch>
                      <a:fillRect/>
                    </a:stretch>
                  </pic:blipFill>
                  <pic:spPr bwMode="auto">
                    <a:xfrm>
                      <a:off x="0" y="0"/>
                      <a:ext cx="4398264" cy="2963290"/>
                    </a:xfrm>
                    <a:prstGeom prst="rect">
                      <a:avLst/>
                    </a:prstGeom>
                    <a:noFill/>
                    <a:ln>
                      <a:noFill/>
                    </a:ln>
                    <a:extLst>
                      <a:ext uri="{53640926-AAD7-44D8-BBD7-CCE9431645EC}">
                        <a14:shadowObscured xmlns:a14="http://schemas.microsoft.com/office/drawing/2010/main"/>
                      </a:ext>
                    </a:extLst>
                  </pic:spPr>
                </pic:pic>
              </a:graphicData>
            </a:graphic>
          </wp:inline>
        </w:drawing>
      </w:r>
    </w:p>
    <w:p w14:paraId="0A2FE641" w14:textId="148A8830" w:rsidR="0094649C" w:rsidRDefault="0094649C" w:rsidP="00053317">
      <w:pPr>
        <w:spacing w:after="240" w:line="360" w:lineRule="auto"/>
        <w:jc w:val="center"/>
        <w:rPr>
          <w:rFonts w:eastAsia="Calibri"/>
          <w:b/>
          <w:bCs/>
          <w:noProof/>
          <w:sz w:val="22"/>
          <w:szCs w:val="22"/>
        </w:rPr>
      </w:pPr>
      <w:r>
        <w:rPr>
          <w:rFonts w:eastAsia="Calibri"/>
          <w:b/>
          <w:bCs/>
          <w:noProof/>
          <w:sz w:val="22"/>
          <w:szCs w:val="22"/>
        </w:rPr>
        <w:t>Ductless</w:t>
      </w:r>
      <w:r w:rsidR="00DD785E">
        <w:rPr>
          <w:rFonts w:eastAsia="Calibri"/>
          <w:b/>
          <w:bCs/>
          <w:noProof/>
          <w:sz w:val="22"/>
          <w:szCs w:val="22"/>
        </w:rPr>
        <w:t xml:space="preserve"> air conditioner</w:t>
      </w:r>
      <w:r w:rsidR="00B93EDF">
        <w:rPr>
          <w:rFonts w:eastAsia="Calibri"/>
          <w:b/>
          <w:bCs/>
          <w:noProof/>
          <w:sz w:val="22"/>
          <w:szCs w:val="22"/>
        </w:rPr>
        <w:t xml:space="preserve">; </w:t>
      </w:r>
      <w:r>
        <w:rPr>
          <w:rFonts w:eastAsia="Calibri"/>
          <w:b/>
          <w:bCs/>
          <w:noProof/>
          <w:sz w:val="22"/>
          <w:szCs w:val="22"/>
        </w:rPr>
        <w:t>note water damaged ceiling tile</w:t>
      </w:r>
      <w:r w:rsidR="00DD785E">
        <w:rPr>
          <w:rFonts w:eastAsia="Calibri"/>
          <w:b/>
          <w:bCs/>
          <w:noProof/>
          <w:sz w:val="22"/>
          <w:szCs w:val="22"/>
        </w:rPr>
        <w:t xml:space="preserve"> and dust/debris on supply diffuser</w:t>
      </w:r>
    </w:p>
    <w:p w14:paraId="093A5E4F" w14:textId="77777777" w:rsidR="00F16B59" w:rsidRDefault="00F16B59" w:rsidP="00F16B59">
      <w:pPr>
        <w:spacing w:after="240"/>
        <w:rPr>
          <w:rFonts w:eastAsia="Calibri"/>
          <w:b/>
          <w:bCs/>
          <w:noProof/>
          <w:sz w:val="22"/>
          <w:szCs w:val="22"/>
        </w:rPr>
      </w:pPr>
    </w:p>
    <w:p w14:paraId="3EB54173" w14:textId="18A190BD" w:rsidR="00F16B59" w:rsidRDefault="00F16B59" w:rsidP="00053317">
      <w:pPr>
        <w:spacing w:after="240" w:line="360" w:lineRule="auto"/>
        <w:rPr>
          <w:rFonts w:eastAsia="Calibri"/>
          <w:b/>
          <w:bCs/>
          <w:noProof/>
          <w:sz w:val="22"/>
          <w:szCs w:val="22"/>
        </w:rPr>
      </w:pPr>
      <w:r>
        <w:rPr>
          <w:rFonts w:eastAsia="Calibri"/>
          <w:b/>
          <w:bCs/>
          <w:noProof/>
          <w:sz w:val="22"/>
          <w:szCs w:val="22"/>
        </w:rPr>
        <w:t>Picture 16</w:t>
      </w:r>
    </w:p>
    <w:p w14:paraId="400A68A3" w14:textId="594F3B79" w:rsidR="0094649C" w:rsidRDefault="00F16B59" w:rsidP="00053317">
      <w:pPr>
        <w:spacing w:after="240" w:line="360" w:lineRule="auto"/>
        <w:jc w:val="center"/>
        <w:rPr>
          <w:rFonts w:eastAsia="Calibri"/>
          <w:b/>
          <w:bCs/>
          <w:noProof/>
          <w:sz w:val="22"/>
          <w:szCs w:val="22"/>
        </w:rPr>
      </w:pPr>
      <w:r>
        <w:rPr>
          <w:rFonts w:eastAsia="Calibri"/>
          <w:b/>
          <w:bCs/>
          <w:noProof/>
          <w:sz w:val="22"/>
          <w:szCs w:val="22"/>
        </w:rPr>
        <mc:AlternateContent>
          <mc:Choice Requires="wps">
            <w:drawing>
              <wp:anchor distT="0" distB="0" distL="114300" distR="114300" simplePos="0" relativeHeight="251660288" behindDoc="0" locked="0" layoutInCell="1" allowOverlap="1" wp14:anchorId="331A0E41" wp14:editId="274E0E7E">
                <wp:simplePos x="0" y="0"/>
                <wp:positionH relativeFrom="column">
                  <wp:posOffset>1428751</wp:posOffset>
                </wp:positionH>
                <wp:positionV relativeFrom="paragraph">
                  <wp:posOffset>1273176</wp:posOffset>
                </wp:positionV>
                <wp:extent cx="946150" cy="419100"/>
                <wp:effectExtent l="149225" t="3175" r="174625" b="0"/>
                <wp:wrapNone/>
                <wp:docPr id="1702440591" name="Arrow: Right 3"/>
                <wp:cNvGraphicFramePr/>
                <a:graphic xmlns:a="http://schemas.openxmlformats.org/drawingml/2006/main">
                  <a:graphicData uri="http://schemas.microsoft.com/office/word/2010/wordprocessingShape">
                    <wps:wsp>
                      <wps:cNvSpPr/>
                      <wps:spPr>
                        <a:xfrm rot="7577135">
                          <a:off x="0" y="0"/>
                          <a:ext cx="946150" cy="419100"/>
                        </a:xfrm>
                        <a:prstGeom prst="rightArrow">
                          <a:avLst/>
                        </a:prstGeom>
                        <a:solidFill>
                          <a:srgbClr val="FFFF00"/>
                        </a:solid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4BC0689" id="Arrow: Right 3" o:spid="_x0000_s1026" type="#_x0000_t13" style="position:absolute;margin-left:112.5pt;margin-top:100.25pt;width:74.5pt;height:33pt;rotation:8276252fd;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" adj="16816" fillcolor="yellow" strokecolor="yellow" strokeweight="2pt"/>
            </w:pict>
          </mc:Fallback>
        </mc:AlternateContent>
      </w:r>
      <w:r>
        <w:rPr>
          <w:rFonts w:eastAsia="Calibri"/>
          <w:b/>
          <w:bCs/>
          <w:noProof/>
          <w:sz w:val="22"/>
          <w:szCs w:val="22"/>
        </w:rPr>
        <w:drawing>
          <wp:inline distT="0" distB="0" distL="0" distR="0" wp14:anchorId="0BCCE12E" wp14:editId="2AE9B56D">
            <wp:extent cx="4389120" cy="3291840"/>
            <wp:effectExtent l="0" t="0" r="0" b="3810"/>
            <wp:docPr id="534565291" name="Picture 2" descr="Yellow arrow pointing to accumulation of water on roof over what appears to be the main interior hall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565291" name="Picture 2" descr="Yellow arrow pointing to accumulation of water on roof over what appears to be the main interior hallway"/>
                    <pic:cNvPicPr/>
                  </pic:nvPicPr>
                  <pic:blipFill>
                    <a:blip r:embed="rId44" cstate="screen">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14:paraId="7987D8D2" w14:textId="59E96064" w:rsidR="004A3EEA" w:rsidRDefault="00687391" w:rsidP="00053317">
      <w:pPr>
        <w:spacing w:after="240" w:line="360" w:lineRule="auto"/>
        <w:jc w:val="center"/>
        <w:rPr>
          <w:rFonts w:eastAsia="Calibri"/>
          <w:b/>
          <w:bCs/>
          <w:sz w:val="22"/>
          <w:szCs w:val="22"/>
        </w:rPr>
      </w:pPr>
      <w:r>
        <w:rPr>
          <w:rFonts w:eastAsia="Calibri"/>
          <w:b/>
          <w:bCs/>
          <w:sz w:val="22"/>
          <w:szCs w:val="22"/>
        </w:rPr>
        <w:t>Accumulation of water on roof</w:t>
      </w:r>
      <w:r w:rsidR="00CF1D3F">
        <w:rPr>
          <w:rFonts w:eastAsia="Calibri"/>
          <w:b/>
          <w:bCs/>
          <w:sz w:val="22"/>
          <w:szCs w:val="22"/>
        </w:rPr>
        <w:t xml:space="preserve"> (</w:t>
      </w:r>
      <w:r w:rsidR="00053317">
        <w:rPr>
          <w:rFonts w:eastAsia="Calibri"/>
          <w:b/>
          <w:bCs/>
          <w:sz w:val="22"/>
          <w:szCs w:val="22"/>
        </w:rPr>
        <w:t xml:space="preserve">appears to be over </w:t>
      </w:r>
      <w:r w:rsidR="00CF1D3F">
        <w:rPr>
          <w:rFonts w:eastAsia="Calibri"/>
          <w:b/>
          <w:bCs/>
          <w:sz w:val="22"/>
          <w:szCs w:val="22"/>
        </w:rPr>
        <w:t xml:space="preserve">main </w:t>
      </w:r>
      <w:r w:rsidR="00053317">
        <w:rPr>
          <w:rFonts w:eastAsia="Calibri"/>
          <w:b/>
          <w:bCs/>
          <w:sz w:val="22"/>
          <w:szCs w:val="22"/>
        </w:rPr>
        <w:t xml:space="preserve">interior </w:t>
      </w:r>
      <w:r w:rsidR="00CF1D3F">
        <w:rPr>
          <w:rFonts w:eastAsia="Calibri"/>
          <w:b/>
          <w:bCs/>
          <w:sz w:val="22"/>
          <w:szCs w:val="22"/>
        </w:rPr>
        <w:t>hallway)</w:t>
      </w:r>
    </w:p>
    <w:p w14:paraId="59E1195F" w14:textId="633913E2" w:rsidR="001B6BA6" w:rsidRDefault="001B6BA6" w:rsidP="001B6BA6">
      <w:pPr>
        <w:spacing w:after="240" w:line="360" w:lineRule="auto"/>
        <w:rPr>
          <w:rFonts w:eastAsia="Calibri"/>
          <w:b/>
          <w:bCs/>
          <w:sz w:val="22"/>
          <w:szCs w:val="22"/>
        </w:rPr>
      </w:pPr>
      <w:r>
        <w:rPr>
          <w:rFonts w:eastAsia="Calibri"/>
          <w:b/>
          <w:bCs/>
          <w:sz w:val="22"/>
          <w:szCs w:val="22"/>
        </w:rPr>
        <w:lastRenderedPageBreak/>
        <w:t>Picture 17</w:t>
      </w:r>
    </w:p>
    <w:p w14:paraId="249A1929" w14:textId="1E4AB558" w:rsidR="001B6BA6" w:rsidRDefault="00072470" w:rsidP="00072470">
      <w:pPr>
        <w:spacing w:after="240" w:line="360" w:lineRule="auto"/>
        <w:jc w:val="center"/>
        <w:rPr>
          <w:rFonts w:eastAsia="Calibri"/>
          <w:b/>
          <w:bCs/>
          <w:sz w:val="22"/>
          <w:szCs w:val="22"/>
        </w:rPr>
      </w:pPr>
      <w:r>
        <w:rPr>
          <w:rFonts w:eastAsia="Calibri"/>
          <w:b/>
          <w:bCs/>
          <w:noProof/>
          <w:sz w:val="22"/>
          <w:szCs w:val="22"/>
        </w:rPr>
        <w:drawing>
          <wp:inline distT="0" distB="0" distL="0" distR="0" wp14:anchorId="331BABCA" wp14:editId="101BFE2F">
            <wp:extent cx="4389120" cy="3291840"/>
            <wp:effectExtent l="0" t="0" r="0" b="3810"/>
            <wp:docPr id="555527313" name="Picture 9" descr="Large trees close to the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527313" name="Picture 9" descr="Large trees close to the school"/>
                    <pic:cNvPicPr/>
                  </pic:nvPicPr>
                  <pic:blipFill>
                    <a:blip r:embed="rId45" cstate="screen">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14:paraId="40052BCE" w14:textId="6EA0EC1B" w:rsidR="00CB1F65" w:rsidRDefault="003B66D7" w:rsidP="00072470">
      <w:pPr>
        <w:spacing w:after="240" w:line="360" w:lineRule="auto"/>
        <w:jc w:val="center"/>
        <w:rPr>
          <w:rFonts w:eastAsia="Calibri"/>
          <w:b/>
          <w:bCs/>
          <w:sz w:val="22"/>
          <w:szCs w:val="22"/>
        </w:rPr>
      </w:pPr>
      <w:r>
        <w:rPr>
          <w:rFonts w:eastAsia="Calibri"/>
          <w:b/>
          <w:bCs/>
          <w:sz w:val="22"/>
          <w:szCs w:val="22"/>
        </w:rPr>
        <w:t>Large t</w:t>
      </w:r>
      <w:r w:rsidR="00072470">
        <w:rPr>
          <w:rFonts w:eastAsia="Calibri"/>
          <w:b/>
          <w:bCs/>
          <w:sz w:val="22"/>
          <w:szCs w:val="22"/>
        </w:rPr>
        <w:t>rees close to</w:t>
      </w:r>
      <w:r>
        <w:rPr>
          <w:rFonts w:eastAsia="Calibri"/>
          <w:b/>
          <w:bCs/>
          <w:sz w:val="22"/>
          <w:szCs w:val="22"/>
        </w:rPr>
        <w:t xml:space="preserve"> the</w:t>
      </w:r>
      <w:r w:rsidR="00072470">
        <w:rPr>
          <w:rFonts w:eastAsia="Calibri"/>
          <w:b/>
          <w:bCs/>
          <w:sz w:val="22"/>
          <w:szCs w:val="22"/>
        </w:rPr>
        <w:t xml:space="preserve"> </w:t>
      </w:r>
      <w:r>
        <w:rPr>
          <w:rFonts w:eastAsia="Calibri"/>
          <w:b/>
          <w:bCs/>
          <w:sz w:val="22"/>
          <w:szCs w:val="22"/>
        </w:rPr>
        <w:t xml:space="preserve">school </w:t>
      </w:r>
    </w:p>
    <w:p w14:paraId="3CD096AE" w14:textId="7C114122" w:rsidR="00E41B79" w:rsidRDefault="00E41B79" w:rsidP="00E41B79">
      <w:pPr>
        <w:spacing w:after="240" w:line="360" w:lineRule="auto"/>
        <w:rPr>
          <w:rFonts w:eastAsia="Calibri"/>
          <w:b/>
          <w:bCs/>
          <w:sz w:val="22"/>
          <w:szCs w:val="22"/>
        </w:rPr>
      </w:pPr>
      <w:r>
        <w:rPr>
          <w:rFonts w:eastAsia="Calibri"/>
          <w:b/>
          <w:bCs/>
          <w:sz w:val="22"/>
          <w:szCs w:val="22"/>
        </w:rPr>
        <w:t>Picture 18</w:t>
      </w:r>
    </w:p>
    <w:p w14:paraId="42DCBC37" w14:textId="4F2A0C24" w:rsidR="00E41B79" w:rsidRDefault="00E41B79" w:rsidP="00E41B79">
      <w:pPr>
        <w:spacing w:after="240" w:line="360" w:lineRule="auto"/>
        <w:jc w:val="center"/>
        <w:rPr>
          <w:rFonts w:eastAsia="Calibri"/>
          <w:b/>
          <w:bCs/>
          <w:sz w:val="22"/>
          <w:szCs w:val="22"/>
        </w:rPr>
      </w:pPr>
      <w:r>
        <w:rPr>
          <w:rFonts w:eastAsia="Calibri"/>
          <w:b/>
          <w:bCs/>
          <w:noProof/>
          <w:sz w:val="22"/>
          <w:szCs w:val="22"/>
        </w:rPr>
        <w:drawing>
          <wp:inline distT="0" distB="0" distL="0" distR="0" wp14:anchorId="1B208F28" wp14:editId="1CF30E98">
            <wp:extent cx="4389120" cy="3291840"/>
            <wp:effectExtent l="0" t="0" r="0" b="3810"/>
            <wp:docPr id="281711926" name="Picture 10" descr="Additional trees close to the scho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711926" name="Picture 10" descr="Additional trees close to the school "/>
                    <pic:cNvPicPr/>
                  </pic:nvPicPr>
                  <pic:blipFill>
                    <a:blip r:embed="rId46" cstate="screen">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14:paraId="58E92B70" w14:textId="77777777" w:rsidR="00E41B79" w:rsidRDefault="00072470" w:rsidP="00E41B79">
      <w:pPr>
        <w:spacing w:after="240" w:line="360" w:lineRule="auto"/>
        <w:jc w:val="center"/>
        <w:rPr>
          <w:rFonts w:eastAsia="Calibri"/>
          <w:b/>
          <w:bCs/>
          <w:sz w:val="22"/>
          <w:szCs w:val="22"/>
        </w:rPr>
      </w:pPr>
      <w:r>
        <w:rPr>
          <w:rFonts w:eastAsia="Calibri"/>
          <w:b/>
          <w:bCs/>
          <w:sz w:val="22"/>
          <w:szCs w:val="22"/>
        </w:rPr>
        <w:tab/>
      </w:r>
      <w:r w:rsidR="00E41B79">
        <w:rPr>
          <w:rFonts w:eastAsia="Calibri"/>
          <w:b/>
          <w:bCs/>
          <w:sz w:val="22"/>
          <w:szCs w:val="22"/>
        </w:rPr>
        <w:t>Additional trees close to the school</w:t>
      </w:r>
    </w:p>
    <w:p w14:paraId="1068D11B" w14:textId="3DB9B5F1" w:rsidR="00F8057A" w:rsidRDefault="00E41B79" w:rsidP="00E41B79">
      <w:pPr>
        <w:spacing w:after="240" w:line="360" w:lineRule="auto"/>
        <w:rPr>
          <w:rFonts w:eastAsia="Calibri"/>
          <w:b/>
          <w:bCs/>
          <w:sz w:val="22"/>
          <w:szCs w:val="22"/>
        </w:rPr>
      </w:pPr>
      <w:r>
        <w:rPr>
          <w:rFonts w:eastAsia="Calibri"/>
          <w:b/>
          <w:bCs/>
          <w:sz w:val="22"/>
          <w:szCs w:val="22"/>
        </w:rPr>
        <w:lastRenderedPageBreak/>
        <w:t>Picture 19</w:t>
      </w:r>
    </w:p>
    <w:p w14:paraId="6269FE2D" w14:textId="77777777" w:rsidR="00F8057A" w:rsidRDefault="00F8057A" w:rsidP="00FD285D">
      <w:pPr>
        <w:spacing w:after="240" w:line="360" w:lineRule="auto"/>
        <w:jc w:val="center"/>
        <w:rPr>
          <w:rFonts w:eastAsia="Calibri"/>
          <w:b/>
          <w:bCs/>
          <w:noProof/>
          <w:sz w:val="22"/>
          <w:szCs w:val="22"/>
        </w:rPr>
      </w:pPr>
      <w:r>
        <w:rPr>
          <w:rFonts w:eastAsia="Calibri"/>
          <w:b/>
          <w:bCs/>
          <w:noProof/>
          <w:sz w:val="22"/>
          <w:szCs w:val="22"/>
        </w:rPr>
        <w:drawing>
          <wp:inline distT="0" distB="0" distL="0" distR="0" wp14:anchorId="5336649B" wp14:editId="33839591">
            <wp:extent cx="4389120" cy="3291840"/>
            <wp:effectExtent l="0" t="0" r="0" b="3810"/>
            <wp:docPr id="691368825" name="Picture 11" descr="Tree branches creating shade on roof and wet area on ro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368825" name="Picture 11" descr="Tree branches creating shade on roof and wet area on roof"/>
                    <pic:cNvPicPr/>
                  </pic:nvPicPr>
                  <pic:blipFill>
                    <a:blip r:embed="rId47" cstate="screen">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14:paraId="62A5E761" w14:textId="37959F12" w:rsidR="00FD285D" w:rsidRDefault="00FD285D" w:rsidP="00FD285D">
      <w:pPr>
        <w:tabs>
          <w:tab w:val="left" w:pos="4190"/>
        </w:tabs>
        <w:jc w:val="center"/>
        <w:rPr>
          <w:rFonts w:eastAsia="Calibri"/>
          <w:b/>
          <w:bCs/>
          <w:noProof/>
          <w:sz w:val="22"/>
          <w:szCs w:val="22"/>
        </w:rPr>
      </w:pPr>
      <w:r>
        <w:rPr>
          <w:rFonts w:eastAsia="Calibri"/>
          <w:b/>
          <w:bCs/>
          <w:noProof/>
          <w:sz w:val="22"/>
          <w:szCs w:val="22"/>
        </w:rPr>
        <w:t>Tree branches creating shade on roof</w:t>
      </w:r>
      <w:r w:rsidR="00A24891">
        <w:rPr>
          <w:rFonts w:eastAsia="Calibri"/>
          <w:b/>
          <w:bCs/>
          <w:noProof/>
          <w:sz w:val="22"/>
          <w:szCs w:val="22"/>
        </w:rPr>
        <w:t xml:space="preserve"> and w</w:t>
      </w:r>
      <w:r w:rsidR="005200C1">
        <w:rPr>
          <w:rFonts w:eastAsia="Calibri"/>
          <w:b/>
          <w:bCs/>
          <w:noProof/>
          <w:sz w:val="22"/>
          <w:szCs w:val="22"/>
        </w:rPr>
        <w:t>et area</w:t>
      </w:r>
      <w:r w:rsidR="00A24891">
        <w:rPr>
          <w:rFonts w:eastAsia="Calibri"/>
          <w:b/>
          <w:bCs/>
          <w:noProof/>
          <w:sz w:val="22"/>
          <w:szCs w:val="22"/>
        </w:rPr>
        <w:t xml:space="preserve"> on roof</w:t>
      </w:r>
    </w:p>
    <w:p w14:paraId="274535D7" w14:textId="77777777" w:rsidR="00FD285D" w:rsidRDefault="00FD285D" w:rsidP="00FD285D">
      <w:pPr>
        <w:tabs>
          <w:tab w:val="left" w:pos="4190"/>
        </w:tabs>
        <w:rPr>
          <w:rFonts w:eastAsia="Calibri"/>
          <w:sz w:val="22"/>
          <w:szCs w:val="22"/>
        </w:rPr>
      </w:pPr>
      <w:r>
        <w:rPr>
          <w:rFonts w:eastAsia="Calibri"/>
          <w:sz w:val="22"/>
          <w:szCs w:val="22"/>
        </w:rPr>
        <w:tab/>
      </w:r>
    </w:p>
    <w:p w14:paraId="235D01C9" w14:textId="77777777" w:rsidR="005629C3" w:rsidRDefault="005629C3" w:rsidP="00FD285D">
      <w:pPr>
        <w:tabs>
          <w:tab w:val="left" w:pos="4190"/>
        </w:tabs>
        <w:rPr>
          <w:rFonts w:eastAsia="Calibri"/>
          <w:sz w:val="22"/>
          <w:szCs w:val="22"/>
        </w:rPr>
      </w:pPr>
    </w:p>
    <w:p w14:paraId="70D0C599" w14:textId="51B415AC" w:rsidR="00510BC1" w:rsidRDefault="005629C3" w:rsidP="004A4617">
      <w:pPr>
        <w:tabs>
          <w:tab w:val="left" w:pos="4190"/>
        </w:tabs>
        <w:rPr>
          <w:rFonts w:eastAsia="Calibri"/>
          <w:b/>
          <w:bCs/>
          <w:noProof/>
          <w:sz w:val="22"/>
          <w:szCs w:val="22"/>
        </w:rPr>
      </w:pPr>
      <w:r w:rsidRPr="008979B6">
        <w:rPr>
          <w:rFonts w:eastAsia="Calibri"/>
          <w:b/>
          <w:bCs/>
          <w:sz w:val="22"/>
          <w:szCs w:val="22"/>
        </w:rPr>
        <w:t>Pi</w:t>
      </w:r>
      <w:r w:rsidR="008979B6" w:rsidRPr="008979B6">
        <w:rPr>
          <w:rFonts w:eastAsia="Calibri"/>
          <w:b/>
          <w:bCs/>
          <w:sz w:val="22"/>
          <w:szCs w:val="22"/>
        </w:rPr>
        <w:t xml:space="preserve">cture </w:t>
      </w:r>
      <w:r w:rsidR="00693133">
        <w:rPr>
          <w:rFonts w:eastAsia="Calibri"/>
          <w:b/>
          <w:bCs/>
          <w:noProof/>
          <w:sz w:val="22"/>
          <w:szCs w:val="22"/>
        </w:rPr>
        <w:t>20</w:t>
      </w:r>
    </w:p>
    <w:p w14:paraId="4024CCDD" w14:textId="77777777" w:rsidR="00693133" w:rsidRDefault="00693133" w:rsidP="004A4617">
      <w:pPr>
        <w:tabs>
          <w:tab w:val="left" w:pos="4190"/>
        </w:tabs>
        <w:rPr>
          <w:rFonts w:eastAsia="Calibri"/>
          <w:b/>
          <w:bCs/>
          <w:noProof/>
          <w:sz w:val="22"/>
          <w:szCs w:val="22"/>
        </w:rPr>
      </w:pPr>
    </w:p>
    <w:p w14:paraId="78EF1D03" w14:textId="28AAABB8" w:rsidR="00693133" w:rsidRDefault="00693133" w:rsidP="00693133">
      <w:pPr>
        <w:tabs>
          <w:tab w:val="left" w:pos="4190"/>
        </w:tabs>
        <w:jc w:val="center"/>
        <w:rPr>
          <w:rFonts w:eastAsia="Calibri"/>
          <w:b/>
          <w:bCs/>
          <w:sz w:val="22"/>
          <w:szCs w:val="22"/>
        </w:rPr>
      </w:pPr>
      <w:r>
        <w:rPr>
          <w:rFonts w:eastAsia="Calibri"/>
          <w:b/>
          <w:bCs/>
          <w:noProof/>
          <w:sz w:val="22"/>
          <w:szCs w:val="22"/>
        </w:rPr>
        <w:drawing>
          <wp:inline distT="0" distB="0" distL="0" distR="0" wp14:anchorId="368A7283" wp14:editId="5A0DA5EE">
            <wp:extent cx="4389120" cy="3291840"/>
            <wp:effectExtent l="0" t="0" r="0" b="3810"/>
            <wp:docPr id="1470785987" name="Picture 13" descr="Dust and debris on a supply diffus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0785987" name="Picture 13" descr="Dust and debris on a supply diffuser"/>
                    <pic:cNvPicPr preferRelativeResize="0"/>
                  </pic:nvPicPr>
                  <pic:blipFill>
                    <a:blip r:embed="rId48" cstate="screen">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14:paraId="07FB2DF9" w14:textId="77777777" w:rsidR="00510BC1" w:rsidRDefault="00510BC1" w:rsidP="00510BC1">
      <w:pPr>
        <w:tabs>
          <w:tab w:val="left" w:pos="4190"/>
        </w:tabs>
        <w:rPr>
          <w:rFonts w:eastAsia="Calibri"/>
          <w:b/>
          <w:bCs/>
          <w:sz w:val="22"/>
          <w:szCs w:val="22"/>
        </w:rPr>
      </w:pPr>
      <w:r>
        <w:rPr>
          <w:rFonts w:eastAsia="Calibri"/>
          <w:b/>
          <w:bCs/>
          <w:sz w:val="22"/>
          <w:szCs w:val="22"/>
        </w:rPr>
        <w:tab/>
      </w:r>
    </w:p>
    <w:p w14:paraId="3333EC5B" w14:textId="77777777" w:rsidR="00693133" w:rsidRDefault="00693133" w:rsidP="00510BC1">
      <w:pPr>
        <w:tabs>
          <w:tab w:val="left" w:pos="4190"/>
        </w:tabs>
        <w:rPr>
          <w:rFonts w:eastAsia="Calibri"/>
          <w:b/>
          <w:bCs/>
          <w:sz w:val="22"/>
          <w:szCs w:val="22"/>
        </w:rPr>
      </w:pPr>
    </w:p>
    <w:p w14:paraId="629B16AE" w14:textId="77777777" w:rsidR="00693133" w:rsidRDefault="00693133" w:rsidP="00693133">
      <w:pPr>
        <w:tabs>
          <w:tab w:val="left" w:pos="4190"/>
        </w:tabs>
        <w:jc w:val="center"/>
        <w:rPr>
          <w:rFonts w:eastAsia="Calibri"/>
          <w:b/>
          <w:bCs/>
          <w:sz w:val="22"/>
          <w:szCs w:val="22"/>
        </w:rPr>
      </w:pPr>
      <w:r>
        <w:rPr>
          <w:rFonts w:eastAsia="Calibri"/>
          <w:b/>
          <w:bCs/>
          <w:sz w:val="22"/>
          <w:szCs w:val="22"/>
        </w:rPr>
        <w:t>Dust and debris on a supply diffuser</w:t>
      </w:r>
    </w:p>
    <w:p w14:paraId="4E60D18B" w14:textId="77777777" w:rsidR="00693133" w:rsidRDefault="00693133" w:rsidP="00693133">
      <w:pPr>
        <w:tabs>
          <w:tab w:val="left" w:pos="4190"/>
        </w:tabs>
        <w:rPr>
          <w:rFonts w:eastAsia="Calibri"/>
          <w:b/>
          <w:bCs/>
          <w:sz w:val="22"/>
          <w:szCs w:val="22"/>
        </w:rPr>
      </w:pPr>
      <w:r>
        <w:rPr>
          <w:rFonts w:eastAsia="Calibri"/>
          <w:b/>
          <w:bCs/>
          <w:sz w:val="22"/>
          <w:szCs w:val="22"/>
        </w:rPr>
        <w:lastRenderedPageBreak/>
        <w:t>Picture 21</w:t>
      </w:r>
    </w:p>
    <w:p w14:paraId="3D6CE644" w14:textId="77777777" w:rsidR="00693133" w:rsidRDefault="00693133" w:rsidP="00693133">
      <w:pPr>
        <w:tabs>
          <w:tab w:val="left" w:pos="4190"/>
        </w:tabs>
        <w:rPr>
          <w:rFonts w:eastAsia="Calibri"/>
          <w:b/>
          <w:bCs/>
          <w:sz w:val="22"/>
          <w:szCs w:val="22"/>
        </w:rPr>
      </w:pPr>
    </w:p>
    <w:p w14:paraId="64A083E5" w14:textId="77777777" w:rsidR="00693133" w:rsidRDefault="00693133" w:rsidP="00693133">
      <w:pPr>
        <w:tabs>
          <w:tab w:val="left" w:pos="4190"/>
        </w:tabs>
        <w:jc w:val="center"/>
        <w:rPr>
          <w:rFonts w:eastAsia="Calibri"/>
          <w:b/>
          <w:bCs/>
          <w:sz w:val="22"/>
          <w:szCs w:val="22"/>
        </w:rPr>
      </w:pPr>
      <w:r>
        <w:rPr>
          <w:rFonts w:eastAsia="Calibri"/>
          <w:b/>
          <w:bCs/>
          <w:noProof/>
          <w:sz w:val="22"/>
          <w:szCs w:val="22"/>
        </w:rPr>
        <w:drawing>
          <wp:inline distT="0" distB="0" distL="0" distR="0" wp14:anchorId="6FE81C2E" wp14:editId="58A37586">
            <wp:extent cx="4389120" cy="3291840"/>
            <wp:effectExtent l="0" t="0" r="0" b="3810"/>
            <wp:docPr id="1324823031" name="Picture 14" descr="Dust and debris on a personal f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4823031" name="Picture 14" descr="Dust and debris on a personal fan"/>
                    <pic:cNvPicPr preferRelativeResize="0"/>
                  </pic:nvPicPr>
                  <pic:blipFill>
                    <a:blip r:embed="rId49" cstate="screen">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14:paraId="32470476" w14:textId="77777777" w:rsidR="00693133" w:rsidRDefault="00693133" w:rsidP="00693133">
      <w:pPr>
        <w:tabs>
          <w:tab w:val="left" w:pos="4190"/>
        </w:tabs>
        <w:jc w:val="center"/>
        <w:rPr>
          <w:rFonts w:eastAsia="Calibri"/>
          <w:b/>
          <w:bCs/>
          <w:noProof/>
          <w:sz w:val="22"/>
          <w:szCs w:val="22"/>
        </w:rPr>
      </w:pPr>
    </w:p>
    <w:p w14:paraId="5D262B77" w14:textId="46B2CAC8" w:rsidR="00693133" w:rsidRDefault="00693133" w:rsidP="00693133">
      <w:pPr>
        <w:jc w:val="center"/>
        <w:rPr>
          <w:rFonts w:eastAsia="Calibri"/>
          <w:b/>
          <w:bCs/>
          <w:noProof/>
          <w:sz w:val="22"/>
          <w:szCs w:val="22"/>
        </w:rPr>
      </w:pPr>
      <w:r>
        <w:rPr>
          <w:rFonts w:eastAsia="Calibri"/>
          <w:b/>
          <w:bCs/>
          <w:noProof/>
          <w:sz w:val="22"/>
          <w:szCs w:val="22"/>
        </w:rPr>
        <w:t>Dust and debris on a personal fan</w:t>
      </w:r>
    </w:p>
    <w:p w14:paraId="62C30040" w14:textId="77777777" w:rsidR="00693133" w:rsidRDefault="00693133" w:rsidP="00693133">
      <w:pPr>
        <w:tabs>
          <w:tab w:val="center" w:pos="4680"/>
        </w:tabs>
        <w:rPr>
          <w:rFonts w:eastAsia="Calibri"/>
          <w:sz w:val="22"/>
          <w:szCs w:val="22"/>
        </w:rPr>
      </w:pPr>
    </w:p>
    <w:p w14:paraId="2C8322AF" w14:textId="0F67DB76" w:rsidR="00693133" w:rsidRDefault="00693133" w:rsidP="00693133">
      <w:pPr>
        <w:tabs>
          <w:tab w:val="center" w:pos="4680"/>
        </w:tabs>
        <w:rPr>
          <w:rFonts w:eastAsia="Calibri"/>
          <w:b/>
          <w:bCs/>
          <w:sz w:val="22"/>
          <w:szCs w:val="22"/>
        </w:rPr>
      </w:pPr>
      <w:r>
        <w:rPr>
          <w:rFonts w:eastAsia="Calibri"/>
          <w:b/>
          <w:bCs/>
          <w:sz w:val="22"/>
          <w:szCs w:val="22"/>
        </w:rPr>
        <w:t>Picture</w:t>
      </w:r>
      <w:r w:rsidR="00D115E7">
        <w:rPr>
          <w:rFonts w:eastAsia="Calibri"/>
          <w:b/>
          <w:bCs/>
          <w:sz w:val="22"/>
          <w:szCs w:val="22"/>
        </w:rPr>
        <w:t xml:space="preserve"> </w:t>
      </w:r>
      <w:r>
        <w:rPr>
          <w:rFonts w:eastAsia="Calibri"/>
          <w:b/>
          <w:bCs/>
          <w:sz w:val="22"/>
          <w:szCs w:val="22"/>
        </w:rPr>
        <w:t>22</w:t>
      </w:r>
    </w:p>
    <w:p w14:paraId="2512B7EA" w14:textId="77777777" w:rsidR="009562C6" w:rsidRDefault="009562C6" w:rsidP="00693133">
      <w:pPr>
        <w:tabs>
          <w:tab w:val="center" w:pos="4680"/>
        </w:tabs>
        <w:rPr>
          <w:rFonts w:eastAsia="Calibri"/>
          <w:b/>
          <w:bCs/>
          <w:sz w:val="22"/>
          <w:szCs w:val="22"/>
        </w:rPr>
      </w:pPr>
    </w:p>
    <w:p w14:paraId="658C748D" w14:textId="4DB41651" w:rsidR="00693133" w:rsidRDefault="00693133" w:rsidP="00693133">
      <w:pPr>
        <w:tabs>
          <w:tab w:val="center" w:pos="4680"/>
        </w:tabs>
        <w:jc w:val="center"/>
        <w:rPr>
          <w:rFonts w:eastAsia="Calibri"/>
          <w:b/>
          <w:bCs/>
          <w:sz w:val="22"/>
          <w:szCs w:val="22"/>
        </w:rPr>
      </w:pPr>
      <w:r>
        <w:rPr>
          <w:rFonts w:eastAsia="Calibri"/>
          <w:b/>
          <w:bCs/>
          <w:noProof/>
          <w:sz w:val="22"/>
          <w:szCs w:val="22"/>
        </w:rPr>
        <w:drawing>
          <wp:inline distT="0" distB="0" distL="0" distR="0" wp14:anchorId="10C8F80C" wp14:editId="11E07C42">
            <wp:extent cx="4389120" cy="3291840"/>
            <wp:effectExtent l="0" t="0" r="0" b="3810"/>
            <wp:docPr id="1258807587" name="Picture 15" descr="Air pur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807587" name="Picture 15" descr="Air purifier"/>
                    <pic:cNvPicPr/>
                  </pic:nvPicPr>
                  <pic:blipFill>
                    <a:blip r:embed="rId50" cstate="screen">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14:paraId="6D5A3043" w14:textId="77777777" w:rsidR="00693133" w:rsidRDefault="00693133" w:rsidP="00693133">
      <w:pPr>
        <w:tabs>
          <w:tab w:val="center" w:pos="4680"/>
        </w:tabs>
        <w:rPr>
          <w:rFonts w:eastAsia="Calibri"/>
          <w:b/>
          <w:bCs/>
          <w:sz w:val="22"/>
          <w:szCs w:val="22"/>
        </w:rPr>
      </w:pPr>
    </w:p>
    <w:p w14:paraId="2CFE359C" w14:textId="09BC26CE" w:rsidR="00693133" w:rsidRPr="00693133" w:rsidRDefault="00693133" w:rsidP="00693133">
      <w:pPr>
        <w:tabs>
          <w:tab w:val="center" w:pos="4680"/>
        </w:tabs>
        <w:rPr>
          <w:rFonts w:eastAsia="Calibri"/>
          <w:b/>
          <w:bCs/>
          <w:sz w:val="22"/>
          <w:szCs w:val="22"/>
        </w:rPr>
        <w:sectPr w:rsidR="00693133" w:rsidRPr="00693133" w:rsidSect="007E6537">
          <w:footerReference w:type="default" r:id="rId51"/>
          <w:pgSz w:w="12240" w:h="15840"/>
          <w:pgMar w:top="1440" w:right="1440" w:bottom="806" w:left="1440" w:header="720" w:footer="720" w:gutter="0"/>
          <w:cols w:space="720"/>
          <w:docGrid w:linePitch="360"/>
        </w:sectPr>
      </w:pPr>
      <w:r>
        <w:rPr>
          <w:rFonts w:eastAsia="Calibri"/>
          <w:b/>
          <w:bCs/>
          <w:sz w:val="22"/>
          <w:szCs w:val="22"/>
        </w:rPr>
        <w:tab/>
      </w:r>
      <w:r w:rsidR="009562C6">
        <w:rPr>
          <w:rFonts w:eastAsia="Calibri"/>
          <w:b/>
          <w:bCs/>
          <w:sz w:val="22"/>
          <w:szCs w:val="22"/>
        </w:rPr>
        <w:t>Air purifier</w:t>
      </w:r>
    </w:p>
    <w:tbl>
      <w:tblPr>
        <w:tblW w:w="3698" w:type="pct"/>
        <w:tblInd w:w="231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1356"/>
        <w:gridCol w:w="1171"/>
        <w:gridCol w:w="1260"/>
        <w:gridCol w:w="1080"/>
        <w:gridCol w:w="991"/>
        <w:gridCol w:w="991"/>
        <w:gridCol w:w="3779"/>
      </w:tblGrid>
      <w:tr w:rsidR="00C468FE" w:rsidRPr="00925F5C" w14:paraId="753178F2" w14:textId="77777777" w:rsidTr="009406F9">
        <w:trPr>
          <w:trHeight w:val="240"/>
          <w:tblHeader/>
        </w:trPr>
        <w:tc>
          <w:tcPr>
            <w:tcW w:w="638" w:type="pct"/>
            <w:vMerge w:val="restart"/>
            <w:vAlign w:val="bottom"/>
          </w:tcPr>
          <w:p w14:paraId="10D575EF" w14:textId="77777777" w:rsidR="00C468FE" w:rsidRPr="00925F5C" w:rsidRDefault="00C468FE" w:rsidP="00925F5C">
            <w:pPr>
              <w:keepNext/>
              <w:jc w:val="center"/>
              <w:outlineLvl w:val="0"/>
              <w:rPr>
                <w:b/>
                <w:sz w:val="18"/>
              </w:rPr>
            </w:pPr>
            <w:r w:rsidRPr="00925F5C">
              <w:rPr>
                <w:b/>
                <w:sz w:val="18"/>
              </w:rPr>
              <w:lastRenderedPageBreak/>
              <w:t>Location</w:t>
            </w:r>
          </w:p>
        </w:tc>
        <w:tc>
          <w:tcPr>
            <w:tcW w:w="551" w:type="pct"/>
            <w:vMerge w:val="restart"/>
            <w:vAlign w:val="bottom"/>
          </w:tcPr>
          <w:p w14:paraId="20EA1421" w14:textId="77777777" w:rsidR="00C468FE" w:rsidRPr="00925F5C" w:rsidRDefault="00C468FE" w:rsidP="00925F5C">
            <w:pPr>
              <w:jc w:val="center"/>
              <w:rPr>
                <w:b/>
                <w:sz w:val="18"/>
              </w:rPr>
            </w:pPr>
            <w:r w:rsidRPr="00925F5C">
              <w:rPr>
                <w:b/>
                <w:sz w:val="18"/>
              </w:rPr>
              <w:t>Temp</w:t>
            </w:r>
          </w:p>
          <w:p w14:paraId="4F130B42" w14:textId="77777777" w:rsidR="00C468FE" w:rsidRPr="00925F5C" w:rsidRDefault="00C468FE" w:rsidP="00925F5C">
            <w:pPr>
              <w:jc w:val="center"/>
              <w:rPr>
                <w:b/>
                <w:sz w:val="18"/>
              </w:rPr>
            </w:pPr>
            <w:r w:rsidRPr="00925F5C">
              <w:rPr>
                <w:b/>
                <w:sz w:val="18"/>
              </w:rPr>
              <w:t>(°F)</w:t>
            </w:r>
          </w:p>
        </w:tc>
        <w:tc>
          <w:tcPr>
            <w:tcW w:w="593" w:type="pct"/>
            <w:vMerge w:val="restart"/>
            <w:vAlign w:val="bottom"/>
          </w:tcPr>
          <w:p w14:paraId="28A3B194" w14:textId="77777777" w:rsidR="00C468FE" w:rsidRPr="00925F5C" w:rsidRDefault="00C468FE" w:rsidP="00925F5C">
            <w:pPr>
              <w:jc w:val="center"/>
              <w:rPr>
                <w:b/>
                <w:sz w:val="18"/>
              </w:rPr>
            </w:pPr>
            <w:r w:rsidRPr="00925F5C">
              <w:rPr>
                <w:b/>
                <w:sz w:val="18"/>
              </w:rPr>
              <w:t>Relative</w:t>
            </w:r>
          </w:p>
          <w:p w14:paraId="2AE04300" w14:textId="77777777" w:rsidR="00C468FE" w:rsidRPr="00925F5C" w:rsidRDefault="00C468FE" w:rsidP="00925F5C">
            <w:pPr>
              <w:jc w:val="center"/>
              <w:rPr>
                <w:b/>
                <w:sz w:val="18"/>
              </w:rPr>
            </w:pPr>
            <w:r w:rsidRPr="00925F5C">
              <w:rPr>
                <w:b/>
                <w:sz w:val="18"/>
              </w:rPr>
              <w:t>Humidity</w:t>
            </w:r>
          </w:p>
          <w:p w14:paraId="78770E5E" w14:textId="77777777" w:rsidR="00C468FE" w:rsidRPr="00925F5C" w:rsidRDefault="00C468FE" w:rsidP="00925F5C">
            <w:pPr>
              <w:jc w:val="center"/>
              <w:rPr>
                <w:b/>
                <w:sz w:val="18"/>
              </w:rPr>
            </w:pPr>
            <w:r w:rsidRPr="00925F5C">
              <w:rPr>
                <w:b/>
                <w:sz w:val="18"/>
              </w:rPr>
              <w:t>(%)</w:t>
            </w:r>
          </w:p>
        </w:tc>
        <w:tc>
          <w:tcPr>
            <w:tcW w:w="508" w:type="pct"/>
            <w:vMerge w:val="restart"/>
            <w:vAlign w:val="bottom"/>
          </w:tcPr>
          <w:p w14:paraId="10338546" w14:textId="77777777" w:rsidR="00C468FE" w:rsidRPr="00925F5C" w:rsidRDefault="00C468FE" w:rsidP="00925F5C">
            <w:pPr>
              <w:jc w:val="center"/>
              <w:rPr>
                <w:b/>
                <w:sz w:val="18"/>
              </w:rPr>
            </w:pPr>
            <w:r w:rsidRPr="00925F5C">
              <w:rPr>
                <w:b/>
                <w:sz w:val="18"/>
              </w:rPr>
              <w:t>Windows</w:t>
            </w:r>
          </w:p>
          <w:p w14:paraId="238C777E" w14:textId="77777777" w:rsidR="00C468FE" w:rsidRPr="00925F5C" w:rsidRDefault="00C468FE" w:rsidP="00925F5C">
            <w:pPr>
              <w:jc w:val="center"/>
              <w:rPr>
                <w:b/>
                <w:sz w:val="18"/>
              </w:rPr>
            </w:pPr>
            <w:r w:rsidRPr="00925F5C">
              <w:rPr>
                <w:b/>
                <w:sz w:val="18"/>
              </w:rPr>
              <w:t>Openable</w:t>
            </w:r>
          </w:p>
        </w:tc>
        <w:tc>
          <w:tcPr>
            <w:tcW w:w="932" w:type="pct"/>
            <w:gridSpan w:val="2"/>
            <w:tcBorders>
              <w:left w:val="nil"/>
              <w:bottom w:val="nil"/>
            </w:tcBorders>
            <w:vAlign w:val="bottom"/>
          </w:tcPr>
          <w:p w14:paraId="5ED0E4EE" w14:textId="77777777" w:rsidR="00C468FE" w:rsidRPr="00925F5C" w:rsidRDefault="00C468FE" w:rsidP="00925F5C">
            <w:pPr>
              <w:ind w:left="-105"/>
              <w:jc w:val="center"/>
              <w:rPr>
                <w:b/>
                <w:sz w:val="18"/>
              </w:rPr>
            </w:pPr>
            <w:r w:rsidRPr="00925F5C">
              <w:rPr>
                <w:b/>
                <w:sz w:val="18"/>
              </w:rPr>
              <w:t>Ventilation</w:t>
            </w:r>
          </w:p>
        </w:tc>
        <w:tc>
          <w:tcPr>
            <w:tcW w:w="1778" w:type="pct"/>
            <w:vMerge w:val="restart"/>
            <w:vAlign w:val="bottom"/>
          </w:tcPr>
          <w:p w14:paraId="0EEB553B" w14:textId="77777777" w:rsidR="00C468FE" w:rsidRPr="00925F5C" w:rsidRDefault="00C468FE" w:rsidP="00925F5C">
            <w:pPr>
              <w:jc w:val="center"/>
              <w:rPr>
                <w:b/>
                <w:sz w:val="18"/>
              </w:rPr>
            </w:pPr>
            <w:r w:rsidRPr="00925F5C">
              <w:rPr>
                <w:b/>
                <w:sz w:val="18"/>
              </w:rPr>
              <w:t>Remarks</w:t>
            </w:r>
          </w:p>
        </w:tc>
      </w:tr>
      <w:tr w:rsidR="00C468FE" w:rsidRPr="00925F5C" w14:paraId="1914F23C" w14:textId="77777777" w:rsidTr="009406F9">
        <w:trPr>
          <w:trHeight w:val="240"/>
          <w:tblHeader/>
        </w:trPr>
        <w:tc>
          <w:tcPr>
            <w:tcW w:w="638" w:type="pct"/>
            <w:vMerge/>
            <w:vAlign w:val="center"/>
          </w:tcPr>
          <w:p w14:paraId="05F9C4D1" w14:textId="77777777" w:rsidR="00C468FE" w:rsidRPr="00925F5C" w:rsidRDefault="00C468FE" w:rsidP="00925F5C">
            <w:pPr>
              <w:rPr>
                <w:sz w:val="18"/>
              </w:rPr>
            </w:pPr>
          </w:p>
        </w:tc>
        <w:tc>
          <w:tcPr>
            <w:tcW w:w="551" w:type="pct"/>
            <w:vMerge/>
            <w:vAlign w:val="center"/>
          </w:tcPr>
          <w:p w14:paraId="7B0A891F" w14:textId="77777777" w:rsidR="00C468FE" w:rsidRPr="00925F5C" w:rsidRDefault="00C468FE" w:rsidP="00925F5C">
            <w:pPr>
              <w:jc w:val="center"/>
              <w:rPr>
                <w:b/>
                <w:sz w:val="18"/>
              </w:rPr>
            </w:pPr>
          </w:p>
        </w:tc>
        <w:tc>
          <w:tcPr>
            <w:tcW w:w="593" w:type="pct"/>
            <w:vMerge/>
            <w:vAlign w:val="center"/>
          </w:tcPr>
          <w:p w14:paraId="5E3B716E" w14:textId="77777777" w:rsidR="00C468FE" w:rsidRPr="00925F5C" w:rsidRDefault="00C468FE" w:rsidP="00925F5C">
            <w:pPr>
              <w:jc w:val="center"/>
              <w:rPr>
                <w:b/>
                <w:sz w:val="18"/>
              </w:rPr>
            </w:pPr>
          </w:p>
        </w:tc>
        <w:tc>
          <w:tcPr>
            <w:tcW w:w="508" w:type="pct"/>
            <w:vMerge/>
            <w:vAlign w:val="center"/>
          </w:tcPr>
          <w:p w14:paraId="1F516AC9" w14:textId="77777777" w:rsidR="00C468FE" w:rsidRPr="00925F5C" w:rsidRDefault="00C468FE" w:rsidP="00925F5C">
            <w:pPr>
              <w:jc w:val="center"/>
              <w:rPr>
                <w:b/>
                <w:sz w:val="18"/>
              </w:rPr>
            </w:pPr>
          </w:p>
        </w:tc>
        <w:tc>
          <w:tcPr>
            <w:tcW w:w="466" w:type="pct"/>
            <w:tcBorders>
              <w:bottom w:val="nil"/>
            </w:tcBorders>
            <w:vAlign w:val="center"/>
          </w:tcPr>
          <w:p w14:paraId="117A582C" w14:textId="77777777" w:rsidR="00C468FE" w:rsidRPr="00925F5C" w:rsidRDefault="00C468FE" w:rsidP="00925F5C">
            <w:pPr>
              <w:jc w:val="center"/>
              <w:rPr>
                <w:sz w:val="16"/>
              </w:rPr>
            </w:pPr>
            <w:r w:rsidRPr="00925F5C">
              <w:rPr>
                <w:b/>
                <w:sz w:val="16"/>
              </w:rPr>
              <w:t>Supply</w:t>
            </w:r>
          </w:p>
        </w:tc>
        <w:tc>
          <w:tcPr>
            <w:tcW w:w="466" w:type="pct"/>
            <w:tcBorders>
              <w:bottom w:val="nil"/>
            </w:tcBorders>
            <w:vAlign w:val="center"/>
          </w:tcPr>
          <w:p w14:paraId="1D9542FA" w14:textId="77777777" w:rsidR="00C468FE" w:rsidRPr="00925F5C" w:rsidRDefault="00C468FE" w:rsidP="00925F5C">
            <w:pPr>
              <w:jc w:val="center"/>
              <w:rPr>
                <w:sz w:val="16"/>
              </w:rPr>
            </w:pPr>
            <w:r w:rsidRPr="00925F5C">
              <w:rPr>
                <w:b/>
                <w:sz w:val="16"/>
              </w:rPr>
              <w:t>Exhaust</w:t>
            </w:r>
          </w:p>
        </w:tc>
        <w:tc>
          <w:tcPr>
            <w:tcW w:w="1778" w:type="pct"/>
            <w:vMerge/>
            <w:vAlign w:val="center"/>
          </w:tcPr>
          <w:p w14:paraId="02372862" w14:textId="77777777" w:rsidR="00C468FE" w:rsidRPr="00925F5C" w:rsidRDefault="00C468FE" w:rsidP="00925F5C">
            <w:pPr>
              <w:rPr>
                <w:sz w:val="18"/>
              </w:rPr>
            </w:pPr>
          </w:p>
        </w:tc>
      </w:tr>
      <w:tr w:rsidR="00C468FE" w:rsidRPr="00925F5C" w14:paraId="7040A091" w14:textId="77777777" w:rsidTr="009406F9">
        <w:trPr>
          <w:trHeight w:val="556"/>
        </w:trPr>
        <w:tc>
          <w:tcPr>
            <w:tcW w:w="638" w:type="pct"/>
            <w:shd w:val="clear" w:color="auto" w:fill="auto"/>
            <w:vAlign w:val="center"/>
          </w:tcPr>
          <w:p w14:paraId="539DB397" w14:textId="77777777" w:rsidR="00C468FE" w:rsidRPr="00925F5C" w:rsidRDefault="00C468FE" w:rsidP="00925F5C">
            <w:pPr>
              <w:spacing w:before="60" w:after="60"/>
              <w:rPr>
                <w:sz w:val="20"/>
              </w:rPr>
            </w:pPr>
            <w:r w:rsidRPr="00925F5C">
              <w:rPr>
                <w:sz w:val="20"/>
              </w:rPr>
              <w:t>Background</w:t>
            </w:r>
          </w:p>
        </w:tc>
        <w:tc>
          <w:tcPr>
            <w:tcW w:w="551" w:type="pct"/>
            <w:shd w:val="clear" w:color="auto" w:fill="auto"/>
            <w:vAlign w:val="center"/>
          </w:tcPr>
          <w:p w14:paraId="08ED2A44" w14:textId="4A05B00B" w:rsidR="00C468FE" w:rsidRPr="00925F5C" w:rsidRDefault="00AD7AE1" w:rsidP="00925F5C">
            <w:pPr>
              <w:spacing w:before="60" w:after="60"/>
              <w:jc w:val="center"/>
              <w:rPr>
                <w:sz w:val="20"/>
              </w:rPr>
            </w:pPr>
            <w:r>
              <w:rPr>
                <w:sz w:val="20"/>
              </w:rPr>
              <w:t>71</w:t>
            </w:r>
          </w:p>
        </w:tc>
        <w:tc>
          <w:tcPr>
            <w:tcW w:w="593" w:type="pct"/>
            <w:shd w:val="clear" w:color="auto" w:fill="auto"/>
            <w:vAlign w:val="center"/>
          </w:tcPr>
          <w:p w14:paraId="0D7B3565" w14:textId="63C0EC91" w:rsidR="00C468FE" w:rsidRPr="00925F5C" w:rsidRDefault="00AD7AE1" w:rsidP="00925F5C">
            <w:pPr>
              <w:spacing w:before="60" w:after="60"/>
              <w:jc w:val="center"/>
              <w:rPr>
                <w:sz w:val="20"/>
              </w:rPr>
            </w:pPr>
            <w:r>
              <w:rPr>
                <w:sz w:val="20"/>
              </w:rPr>
              <w:t>65</w:t>
            </w:r>
          </w:p>
        </w:tc>
        <w:tc>
          <w:tcPr>
            <w:tcW w:w="508" w:type="pct"/>
            <w:shd w:val="clear" w:color="auto" w:fill="auto"/>
            <w:vAlign w:val="center"/>
          </w:tcPr>
          <w:p w14:paraId="0CD683AA" w14:textId="77777777" w:rsidR="00C468FE" w:rsidRPr="00925F5C" w:rsidRDefault="00C468FE" w:rsidP="00925F5C">
            <w:pPr>
              <w:spacing w:before="60" w:after="60"/>
              <w:jc w:val="center"/>
              <w:rPr>
                <w:sz w:val="20"/>
              </w:rPr>
            </w:pPr>
          </w:p>
        </w:tc>
        <w:tc>
          <w:tcPr>
            <w:tcW w:w="466" w:type="pct"/>
            <w:shd w:val="clear" w:color="auto" w:fill="auto"/>
            <w:vAlign w:val="center"/>
          </w:tcPr>
          <w:p w14:paraId="1C85C429" w14:textId="77777777" w:rsidR="00C468FE" w:rsidRPr="00925F5C" w:rsidRDefault="00C468FE" w:rsidP="00925F5C">
            <w:pPr>
              <w:spacing w:before="60" w:after="60"/>
              <w:jc w:val="center"/>
              <w:rPr>
                <w:sz w:val="20"/>
              </w:rPr>
            </w:pPr>
          </w:p>
        </w:tc>
        <w:tc>
          <w:tcPr>
            <w:tcW w:w="466" w:type="pct"/>
            <w:shd w:val="clear" w:color="auto" w:fill="auto"/>
            <w:vAlign w:val="center"/>
          </w:tcPr>
          <w:p w14:paraId="52C32399" w14:textId="77777777" w:rsidR="00C468FE" w:rsidRPr="00925F5C" w:rsidRDefault="00C468FE" w:rsidP="00925F5C">
            <w:pPr>
              <w:spacing w:before="60" w:after="60"/>
              <w:jc w:val="center"/>
              <w:rPr>
                <w:sz w:val="20"/>
              </w:rPr>
            </w:pPr>
          </w:p>
        </w:tc>
        <w:tc>
          <w:tcPr>
            <w:tcW w:w="1778" w:type="pct"/>
            <w:tcBorders>
              <w:left w:val="nil"/>
            </w:tcBorders>
            <w:shd w:val="clear" w:color="auto" w:fill="auto"/>
            <w:vAlign w:val="center"/>
          </w:tcPr>
          <w:p w14:paraId="23398218" w14:textId="1966BD58" w:rsidR="00C468FE" w:rsidRPr="00925F5C" w:rsidRDefault="00E63034" w:rsidP="00925F5C">
            <w:pPr>
              <w:spacing w:before="60" w:after="60"/>
              <w:rPr>
                <w:sz w:val="20"/>
              </w:rPr>
            </w:pPr>
            <w:r>
              <w:rPr>
                <w:sz w:val="20"/>
              </w:rPr>
              <w:t xml:space="preserve">10:00 AM, </w:t>
            </w:r>
            <w:r w:rsidR="00AD7AE1">
              <w:rPr>
                <w:sz w:val="20"/>
              </w:rPr>
              <w:t>sunny</w:t>
            </w:r>
          </w:p>
        </w:tc>
      </w:tr>
      <w:tr w:rsidR="0093373D" w:rsidRPr="00925F5C" w14:paraId="37D46EDC" w14:textId="77777777" w:rsidTr="009406F9">
        <w:trPr>
          <w:trHeight w:val="556"/>
        </w:trPr>
        <w:tc>
          <w:tcPr>
            <w:tcW w:w="638" w:type="pct"/>
            <w:vAlign w:val="center"/>
          </w:tcPr>
          <w:p w14:paraId="7273EA96" w14:textId="72D8590A" w:rsidR="0093373D" w:rsidRPr="00925F5C" w:rsidRDefault="00EB1F43" w:rsidP="0093373D">
            <w:pPr>
              <w:spacing w:before="60" w:after="60"/>
              <w:rPr>
                <w:sz w:val="20"/>
              </w:rPr>
            </w:pPr>
            <w:r>
              <w:rPr>
                <w:sz w:val="20"/>
              </w:rPr>
              <w:t>B1</w:t>
            </w:r>
          </w:p>
        </w:tc>
        <w:tc>
          <w:tcPr>
            <w:tcW w:w="551" w:type="pct"/>
            <w:vAlign w:val="center"/>
          </w:tcPr>
          <w:p w14:paraId="63FB69E3" w14:textId="7CA84105" w:rsidR="0093373D" w:rsidRDefault="0093373D" w:rsidP="0093373D">
            <w:pPr>
              <w:spacing w:before="60" w:after="60"/>
              <w:jc w:val="center"/>
              <w:rPr>
                <w:sz w:val="20"/>
              </w:rPr>
            </w:pPr>
            <w:r>
              <w:rPr>
                <w:sz w:val="20"/>
              </w:rPr>
              <w:t>7</w:t>
            </w:r>
            <w:r w:rsidR="00C91F37">
              <w:rPr>
                <w:sz w:val="20"/>
              </w:rPr>
              <w:t>3</w:t>
            </w:r>
          </w:p>
        </w:tc>
        <w:tc>
          <w:tcPr>
            <w:tcW w:w="593" w:type="pct"/>
            <w:vAlign w:val="center"/>
          </w:tcPr>
          <w:p w14:paraId="3F1A0ACC" w14:textId="3AE2F903" w:rsidR="0093373D" w:rsidRDefault="00C91F37" w:rsidP="0093373D">
            <w:pPr>
              <w:spacing w:before="60" w:after="60"/>
              <w:jc w:val="center"/>
              <w:rPr>
                <w:sz w:val="20"/>
              </w:rPr>
            </w:pPr>
            <w:r>
              <w:rPr>
                <w:sz w:val="20"/>
              </w:rPr>
              <w:t>59</w:t>
            </w:r>
          </w:p>
        </w:tc>
        <w:tc>
          <w:tcPr>
            <w:tcW w:w="508" w:type="pct"/>
            <w:vAlign w:val="center"/>
          </w:tcPr>
          <w:p w14:paraId="651D0C13" w14:textId="01DD84D9" w:rsidR="0093373D" w:rsidRPr="00925F5C" w:rsidRDefault="0093373D" w:rsidP="0093373D">
            <w:pPr>
              <w:spacing w:before="60" w:after="60"/>
              <w:jc w:val="center"/>
              <w:rPr>
                <w:sz w:val="20"/>
              </w:rPr>
            </w:pPr>
            <w:r>
              <w:rPr>
                <w:sz w:val="20"/>
              </w:rPr>
              <w:t>Y</w:t>
            </w:r>
          </w:p>
        </w:tc>
        <w:tc>
          <w:tcPr>
            <w:tcW w:w="466" w:type="pct"/>
            <w:vAlign w:val="center"/>
          </w:tcPr>
          <w:p w14:paraId="2665182F" w14:textId="25C8985C" w:rsidR="0093373D" w:rsidRPr="00925F5C" w:rsidRDefault="0093373D" w:rsidP="0093373D">
            <w:pPr>
              <w:spacing w:before="60" w:after="60"/>
              <w:jc w:val="center"/>
              <w:rPr>
                <w:sz w:val="20"/>
              </w:rPr>
            </w:pPr>
          </w:p>
        </w:tc>
        <w:tc>
          <w:tcPr>
            <w:tcW w:w="466" w:type="pct"/>
            <w:vAlign w:val="center"/>
          </w:tcPr>
          <w:p w14:paraId="0F5D9067" w14:textId="1B89C622" w:rsidR="0093373D" w:rsidRPr="00925F5C" w:rsidRDefault="0093373D" w:rsidP="002427B3">
            <w:pPr>
              <w:spacing w:before="60" w:after="60"/>
              <w:rPr>
                <w:sz w:val="20"/>
              </w:rPr>
            </w:pPr>
          </w:p>
        </w:tc>
        <w:tc>
          <w:tcPr>
            <w:tcW w:w="1778" w:type="pct"/>
            <w:tcBorders>
              <w:left w:val="nil"/>
            </w:tcBorders>
            <w:vAlign w:val="center"/>
          </w:tcPr>
          <w:p w14:paraId="13798448" w14:textId="59EF9EFA" w:rsidR="0093373D" w:rsidRDefault="00DE39F0" w:rsidP="0093373D">
            <w:pPr>
              <w:spacing w:before="60" w:after="60"/>
              <w:rPr>
                <w:sz w:val="20"/>
              </w:rPr>
            </w:pPr>
            <w:r>
              <w:rPr>
                <w:sz w:val="20"/>
              </w:rPr>
              <w:t>Check f</w:t>
            </w:r>
            <w:r w:rsidR="00696F43">
              <w:rPr>
                <w:sz w:val="20"/>
              </w:rPr>
              <w:t>ilter</w:t>
            </w:r>
            <w:r w:rsidR="008009E1">
              <w:rPr>
                <w:sz w:val="20"/>
              </w:rPr>
              <w:t xml:space="preserve"> light on</w:t>
            </w:r>
            <w:r w:rsidR="00A67B4A">
              <w:rPr>
                <w:sz w:val="20"/>
              </w:rPr>
              <w:t xml:space="preserve"> for window AC</w:t>
            </w:r>
            <w:r w:rsidR="008009E1">
              <w:rPr>
                <w:sz w:val="20"/>
              </w:rPr>
              <w:t xml:space="preserve"> </w:t>
            </w:r>
          </w:p>
        </w:tc>
      </w:tr>
      <w:tr w:rsidR="0093373D" w:rsidRPr="00925F5C" w14:paraId="556E2133" w14:textId="77777777" w:rsidTr="009406F9">
        <w:trPr>
          <w:trHeight w:val="556"/>
        </w:trPr>
        <w:tc>
          <w:tcPr>
            <w:tcW w:w="638" w:type="pct"/>
            <w:vAlign w:val="center"/>
          </w:tcPr>
          <w:p w14:paraId="52B4FE8C" w14:textId="78A182AE" w:rsidR="0093373D" w:rsidRPr="00925F5C" w:rsidRDefault="008009E1" w:rsidP="0093373D">
            <w:pPr>
              <w:spacing w:before="60" w:after="60"/>
              <w:rPr>
                <w:sz w:val="20"/>
              </w:rPr>
            </w:pPr>
            <w:r>
              <w:rPr>
                <w:sz w:val="20"/>
              </w:rPr>
              <w:t xml:space="preserve">B2 </w:t>
            </w:r>
          </w:p>
        </w:tc>
        <w:tc>
          <w:tcPr>
            <w:tcW w:w="551" w:type="pct"/>
            <w:vAlign w:val="center"/>
          </w:tcPr>
          <w:p w14:paraId="04962D49" w14:textId="05C4B43E" w:rsidR="0093373D" w:rsidRDefault="008009E1" w:rsidP="0093373D">
            <w:pPr>
              <w:spacing w:before="60" w:after="60"/>
              <w:jc w:val="center"/>
              <w:rPr>
                <w:sz w:val="20"/>
              </w:rPr>
            </w:pPr>
            <w:r>
              <w:rPr>
                <w:sz w:val="20"/>
              </w:rPr>
              <w:t>74</w:t>
            </w:r>
          </w:p>
        </w:tc>
        <w:tc>
          <w:tcPr>
            <w:tcW w:w="593" w:type="pct"/>
            <w:vAlign w:val="center"/>
          </w:tcPr>
          <w:p w14:paraId="1053F6A1" w14:textId="6D6F17DD" w:rsidR="0093373D" w:rsidRDefault="008009E1" w:rsidP="0093373D">
            <w:pPr>
              <w:spacing w:before="60" w:after="60"/>
              <w:jc w:val="center"/>
              <w:rPr>
                <w:sz w:val="20"/>
              </w:rPr>
            </w:pPr>
            <w:r>
              <w:rPr>
                <w:sz w:val="20"/>
              </w:rPr>
              <w:t>56</w:t>
            </w:r>
          </w:p>
        </w:tc>
        <w:tc>
          <w:tcPr>
            <w:tcW w:w="508" w:type="pct"/>
            <w:vAlign w:val="center"/>
          </w:tcPr>
          <w:p w14:paraId="00293F4E" w14:textId="4C99637A" w:rsidR="0093373D" w:rsidRPr="00925F5C" w:rsidRDefault="00A67B4A" w:rsidP="0093373D">
            <w:pPr>
              <w:spacing w:before="60" w:after="60"/>
              <w:jc w:val="center"/>
              <w:rPr>
                <w:sz w:val="20"/>
              </w:rPr>
            </w:pPr>
            <w:r>
              <w:rPr>
                <w:sz w:val="20"/>
              </w:rPr>
              <w:t>Y</w:t>
            </w:r>
          </w:p>
        </w:tc>
        <w:tc>
          <w:tcPr>
            <w:tcW w:w="466" w:type="pct"/>
            <w:vAlign w:val="center"/>
          </w:tcPr>
          <w:p w14:paraId="496E4B62" w14:textId="77777777" w:rsidR="0093373D" w:rsidRPr="00925F5C" w:rsidRDefault="0093373D" w:rsidP="0093373D">
            <w:pPr>
              <w:spacing w:before="60" w:after="60"/>
              <w:jc w:val="center"/>
              <w:rPr>
                <w:sz w:val="20"/>
              </w:rPr>
            </w:pPr>
          </w:p>
        </w:tc>
        <w:tc>
          <w:tcPr>
            <w:tcW w:w="466" w:type="pct"/>
            <w:vAlign w:val="center"/>
          </w:tcPr>
          <w:p w14:paraId="274EC359" w14:textId="77777777" w:rsidR="0093373D" w:rsidRPr="00925F5C" w:rsidRDefault="0093373D" w:rsidP="0093373D">
            <w:pPr>
              <w:spacing w:before="60" w:after="60"/>
              <w:jc w:val="center"/>
              <w:rPr>
                <w:sz w:val="20"/>
              </w:rPr>
            </w:pPr>
          </w:p>
        </w:tc>
        <w:tc>
          <w:tcPr>
            <w:tcW w:w="1778" w:type="pct"/>
            <w:tcBorders>
              <w:left w:val="nil"/>
            </w:tcBorders>
            <w:vAlign w:val="center"/>
          </w:tcPr>
          <w:p w14:paraId="13A8FFE8" w14:textId="6EC62C88" w:rsidR="0093373D" w:rsidRDefault="00FF5B9E" w:rsidP="0093373D">
            <w:pPr>
              <w:spacing w:before="60" w:after="60"/>
              <w:rPr>
                <w:sz w:val="20"/>
              </w:rPr>
            </w:pPr>
            <w:r>
              <w:rPr>
                <w:sz w:val="20"/>
              </w:rPr>
              <w:t>A</w:t>
            </w:r>
            <w:r w:rsidR="00DE39F0">
              <w:rPr>
                <w:sz w:val="20"/>
              </w:rPr>
              <w:t>ir</w:t>
            </w:r>
            <w:r w:rsidR="00A67B4A">
              <w:rPr>
                <w:sz w:val="20"/>
              </w:rPr>
              <w:t xml:space="preserve"> purifier</w:t>
            </w:r>
          </w:p>
        </w:tc>
      </w:tr>
      <w:tr w:rsidR="0093373D" w:rsidRPr="00925F5C" w14:paraId="206244B6" w14:textId="77777777" w:rsidTr="009406F9">
        <w:trPr>
          <w:trHeight w:val="556"/>
        </w:trPr>
        <w:tc>
          <w:tcPr>
            <w:tcW w:w="638" w:type="pct"/>
            <w:vAlign w:val="center"/>
          </w:tcPr>
          <w:p w14:paraId="6EDCFDF5" w14:textId="3F21C4E7" w:rsidR="0093373D" w:rsidRDefault="00671787" w:rsidP="0093373D">
            <w:pPr>
              <w:spacing w:before="60" w:after="60"/>
              <w:rPr>
                <w:sz w:val="20"/>
              </w:rPr>
            </w:pPr>
            <w:r>
              <w:rPr>
                <w:sz w:val="20"/>
              </w:rPr>
              <w:t>B3</w:t>
            </w:r>
          </w:p>
        </w:tc>
        <w:tc>
          <w:tcPr>
            <w:tcW w:w="551" w:type="pct"/>
            <w:vAlign w:val="center"/>
          </w:tcPr>
          <w:p w14:paraId="2F078349" w14:textId="7105B828" w:rsidR="0093373D" w:rsidRDefault="00671787" w:rsidP="0093373D">
            <w:pPr>
              <w:spacing w:before="60" w:after="60"/>
              <w:jc w:val="center"/>
              <w:rPr>
                <w:sz w:val="20"/>
              </w:rPr>
            </w:pPr>
            <w:r>
              <w:rPr>
                <w:sz w:val="20"/>
              </w:rPr>
              <w:t>74</w:t>
            </w:r>
          </w:p>
        </w:tc>
        <w:tc>
          <w:tcPr>
            <w:tcW w:w="593" w:type="pct"/>
            <w:vAlign w:val="center"/>
          </w:tcPr>
          <w:p w14:paraId="4E4454EB" w14:textId="7E94D902" w:rsidR="0093373D" w:rsidRDefault="0093373D" w:rsidP="0093373D">
            <w:pPr>
              <w:spacing w:before="60" w:after="60"/>
              <w:jc w:val="center"/>
              <w:rPr>
                <w:sz w:val="20"/>
              </w:rPr>
            </w:pPr>
            <w:r>
              <w:rPr>
                <w:sz w:val="20"/>
              </w:rPr>
              <w:t>6</w:t>
            </w:r>
            <w:r w:rsidR="00671787">
              <w:rPr>
                <w:sz w:val="20"/>
              </w:rPr>
              <w:t>0</w:t>
            </w:r>
          </w:p>
        </w:tc>
        <w:tc>
          <w:tcPr>
            <w:tcW w:w="508" w:type="pct"/>
            <w:vAlign w:val="center"/>
          </w:tcPr>
          <w:p w14:paraId="2E7AAD90" w14:textId="2F562AD9" w:rsidR="0093373D" w:rsidRPr="00925F5C" w:rsidRDefault="00671787" w:rsidP="0093373D">
            <w:pPr>
              <w:spacing w:before="60" w:after="60"/>
              <w:jc w:val="center"/>
              <w:rPr>
                <w:sz w:val="20"/>
              </w:rPr>
            </w:pPr>
            <w:r>
              <w:rPr>
                <w:sz w:val="20"/>
              </w:rPr>
              <w:t>Y</w:t>
            </w:r>
          </w:p>
        </w:tc>
        <w:tc>
          <w:tcPr>
            <w:tcW w:w="466" w:type="pct"/>
            <w:vAlign w:val="center"/>
          </w:tcPr>
          <w:p w14:paraId="33614042" w14:textId="77777777" w:rsidR="0093373D" w:rsidRPr="00925F5C" w:rsidRDefault="0093373D" w:rsidP="0093373D">
            <w:pPr>
              <w:spacing w:before="60" w:after="60"/>
              <w:jc w:val="center"/>
              <w:rPr>
                <w:sz w:val="20"/>
              </w:rPr>
            </w:pPr>
          </w:p>
        </w:tc>
        <w:tc>
          <w:tcPr>
            <w:tcW w:w="466" w:type="pct"/>
            <w:vAlign w:val="center"/>
          </w:tcPr>
          <w:p w14:paraId="34EB00BD" w14:textId="77777777" w:rsidR="0093373D" w:rsidRPr="00925F5C" w:rsidRDefault="0093373D" w:rsidP="0093373D">
            <w:pPr>
              <w:spacing w:before="60" w:after="60"/>
              <w:jc w:val="center"/>
              <w:rPr>
                <w:sz w:val="20"/>
              </w:rPr>
            </w:pPr>
          </w:p>
        </w:tc>
        <w:tc>
          <w:tcPr>
            <w:tcW w:w="1778" w:type="pct"/>
            <w:tcBorders>
              <w:left w:val="nil"/>
            </w:tcBorders>
            <w:vAlign w:val="center"/>
          </w:tcPr>
          <w:p w14:paraId="3688278E" w14:textId="346F1535" w:rsidR="0093373D" w:rsidRDefault="00671787" w:rsidP="0093373D">
            <w:pPr>
              <w:spacing w:before="60" w:after="60"/>
              <w:rPr>
                <w:sz w:val="20"/>
              </w:rPr>
            </w:pPr>
            <w:r>
              <w:rPr>
                <w:sz w:val="20"/>
              </w:rPr>
              <w:t>W</w:t>
            </w:r>
            <w:r w:rsidR="0093373D" w:rsidRPr="00D722FB">
              <w:rPr>
                <w:sz w:val="20"/>
              </w:rPr>
              <w:t>indow AC</w:t>
            </w:r>
          </w:p>
        </w:tc>
      </w:tr>
      <w:tr w:rsidR="00C468FE" w:rsidRPr="00925F5C" w14:paraId="04E2BEFE" w14:textId="77777777" w:rsidTr="009406F9">
        <w:trPr>
          <w:trHeight w:val="560"/>
        </w:trPr>
        <w:tc>
          <w:tcPr>
            <w:tcW w:w="638" w:type="pct"/>
            <w:vAlign w:val="center"/>
          </w:tcPr>
          <w:p w14:paraId="7A5CD04F" w14:textId="3EA39B5B" w:rsidR="00C468FE" w:rsidRPr="00925F5C" w:rsidRDefault="00813DD3" w:rsidP="00925F5C">
            <w:pPr>
              <w:spacing w:before="60" w:after="60"/>
              <w:rPr>
                <w:sz w:val="20"/>
              </w:rPr>
            </w:pPr>
            <w:r>
              <w:rPr>
                <w:sz w:val="20"/>
              </w:rPr>
              <w:t>B4</w:t>
            </w:r>
          </w:p>
        </w:tc>
        <w:tc>
          <w:tcPr>
            <w:tcW w:w="551" w:type="pct"/>
            <w:vAlign w:val="center"/>
          </w:tcPr>
          <w:p w14:paraId="43F7D10F" w14:textId="044E2E66" w:rsidR="00C468FE" w:rsidRPr="00925F5C" w:rsidRDefault="00813DD3" w:rsidP="00925F5C">
            <w:pPr>
              <w:spacing w:before="60" w:after="60"/>
              <w:jc w:val="center"/>
              <w:rPr>
                <w:sz w:val="20"/>
              </w:rPr>
            </w:pPr>
            <w:r>
              <w:rPr>
                <w:sz w:val="20"/>
              </w:rPr>
              <w:t>74</w:t>
            </w:r>
          </w:p>
        </w:tc>
        <w:tc>
          <w:tcPr>
            <w:tcW w:w="593" w:type="pct"/>
            <w:vAlign w:val="center"/>
          </w:tcPr>
          <w:p w14:paraId="151BF2CF" w14:textId="48CF962C" w:rsidR="00C468FE" w:rsidRPr="00925F5C" w:rsidRDefault="00813DD3" w:rsidP="00925F5C">
            <w:pPr>
              <w:spacing w:before="60" w:after="60"/>
              <w:jc w:val="center"/>
              <w:rPr>
                <w:sz w:val="20"/>
              </w:rPr>
            </w:pPr>
            <w:r>
              <w:rPr>
                <w:sz w:val="20"/>
              </w:rPr>
              <w:t>57</w:t>
            </w:r>
          </w:p>
        </w:tc>
        <w:tc>
          <w:tcPr>
            <w:tcW w:w="508" w:type="pct"/>
            <w:vAlign w:val="center"/>
          </w:tcPr>
          <w:p w14:paraId="721FB666" w14:textId="04F3EDEE" w:rsidR="00C468FE" w:rsidRPr="00925F5C" w:rsidRDefault="00C468FE" w:rsidP="00925F5C">
            <w:pPr>
              <w:spacing w:before="60" w:after="60"/>
              <w:jc w:val="center"/>
              <w:rPr>
                <w:sz w:val="20"/>
              </w:rPr>
            </w:pPr>
            <w:r>
              <w:rPr>
                <w:sz w:val="20"/>
              </w:rPr>
              <w:t>Y</w:t>
            </w:r>
          </w:p>
        </w:tc>
        <w:tc>
          <w:tcPr>
            <w:tcW w:w="466" w:type="pct"/>
            <w:vAlign w:val="center"/>
          </w:tcPr>
          <w:p w14:paraId="45A55B0B" w14:textId="5EC0FB96" w:rsidR="00C468FE" w:rsidRPr="00925F5C" w:rsidRDefault="00C468FE" w:rsidP="00925F5C">
            <w:pPr>
              <w:spacing w:before="60" w:after="60"/>
              <w:jc w:val="center"/>
              <w:rPr>
                <w:sz w:val="20"/>
              </w:rPr>
            </w:pPr>
          </w:p>
        </w:tc>
        <w:tc>
          <w:tcPr>
            <w:tcW w:w="466" w:type="pct"/>
            <w:vAlign w:val="center"/>
          </w:tcPr>
          <w:p w14:paraId="73A295BA" w14:textId="2C808F06" w:rsidR="00C468FE" w:rsidRPr="00925F5C" w:rsidRDefault="00C468FE" w:rsidP="00925F5C">
            <w:pPr>
              <w:spacing w:before="60" w:after="60"/>
              <w:jc w:val="center"/>
              <w:rPr>
                <w:sz w:val="20"/>
              </w:rPr>
            </w:pPr>
          </w:p>
        </w:tc>
        <w:tc>
          <w:tcPr>
            <w:tcW w:w="1778" w:type="pct"/>
            <w:tcBorders>
              <w:left w:val="nil"/>
            </w:tcBorders>
            <w:vAlign w:val="center"/>
          </w:tcPr>
          <w:p w14:paraId="3F56ED84" w14:textId="137E6308" w:rsidR="00C468FE" w:rsidRPr="00925F5C" w:rsidRDefault="00813DD3" w:rsidP="00925F5C">
            <w:pPr>
              <w:spacing w:before="60" w:after="60"/>
              <w:rPr>
                <w:sz w:val="20"/>
              </w:rPr>
            </w:pPr>
            <w:r>
              <w:rPr>
                <w:sz w:val="20"/>
              </w:rPr>
              <w:t>Window AC, plants, air purifier, water-damaged ceiling tile</w:t>
            </w:r>
          </w:p>
        </w:tc>
      </w:tr>
      <w:tr w:rsidR="00813DD3" w:rsidRPr="00925F5C" w14:paraId="0FF26219" w14:textId="77777777" w:rsidTr="009406F9">
        <w:trPr>
          <w:trHeight w:val="560"/>
        </w:trPr>
        <w:tc>
          <w:tcPr>
            <w:tcW w:w="638" w:type="pct"/>
            <w:vAlign w:val="center"/>
          </w:tcPr>
          <w:p w14:paraId="5D18A0B4" w14:textId="04DC5895" w:rsidR="00813DD3" w:rsidRDefault="00715040" w:rsidP="00925F5C">
            <w:pPr>
              <w:spacing w:before="60" w:after="60"/>
              <w:rPr>
                <w:sz w:val="20"/>
              </w:rPr>
            </w:pPr>
            <w:r>
              <w:rPr>
                <w:sz w:val="20"/>
              </w:rPr>
              <w:t>B5</w:t>
            </w:r>
          </w:p>
        </w:tc>
        <w:tc>
          <w:tcPr>
            <w:tcW w:w="551" w:type="pct"/>
            <w:vAlign w:val="center"/>
          </w:tcPr>
          <w:p w14:paraId="14DA072A" w14:textId="7336C60A" w:rsidR="00813DD3" w:rsidRDefault="00C91F37" w:rsidP="00925F5C">
            <w:pPr>
              <w:spacing w:before="60" w:after="60"/>
              <w:jc w:val="center"/>
              <w:rPr>
                <w:sz w:val="20"/>
              </w:rPr>
            </w:pPr>
            <w:r>
              <w:rPr>
                <w:sz w:val="20"/>
              </w:rPr>
              <w:t>75</w:t>
            </w:r>
          </w:p>
        </w:tc>
        <w:tc>
          <w:tcPr>
            <w:tcW w:w="593" w:type="pct"/>
            <w:vAlign w:val="center"/>
          </w:tcPr>
          <w:p w14:paraId="0B518DB5" w14:textId="0E00D8E2" w:rsidR="00813DD3" w:rsidRDefault="00C91F37" w:rsidP="00925F5C">
            <w:pPr>
              <w:spacing w:before="60" w:after="60"/>
              <w:jc w:val="center"/>
              <w:rPr>
                <w:sz w:val="20"/>
              </w:rPr>
            </w:pPr>
            <w:r>
              <w:rPr>
                <w:sz w:val="20"/>
              </w:rPr>
              <w:t>58</w:t>
            </w:r>
          </w:p>
        </w:tc>
        <w:tc>
          <w:tcPr>
            <w:tcW w:w="508" w:type="pct"/>
            <w:vAlign w:val="center"/>
          </w:tcPr>
          <w:p w14:paraId="52B61C1D" w14:textId="11F294C7" w:rsidR="00813DD3" w:rsidRDefault="008D2E3D" w:rsidP="00925F5C">
            <w:pPr>
              <w:spacing w:before="60" w:after="60"/>
              <w:jc w:val="center"/>
              <w:rPr>
                <w:sz w:val="20"/>
              </w:rPr>
            </w:pPr>
            <w:r>
              <w:rPr>
                <w:sz w:val="20"/>
              </w:rPr>
              <w:t>Y</w:t>
            </w:r>
          </w:p>
        </w:tc>
        <w:tc>
          <w:tcPr>
            <w:tcW w:w="466" w:type="pct"/>
            <w:vAlign w:val="center"/>
          </w:tcPr>
          <w:p w14:paraId="2F6169B1" w14:textId="77777777" w:rsidR="00813DD3" w:rsidRPr="00925F5C" w:rsidRDefault="00813DD3" w:rsidP="00925F5C">
            <w:pPr>
              <w:spacing w:before="60" w:after="60"/>
              <w:jc w:val="center"/>
              <w:rPr>
                <w:sz w:val="20"/>
              </w:rPr>
            </w:pPr>
          </w:p>
        </w:tc>
        <w:tc>
          <w:tcPr>
            <w:tcW w:w="466" w:type="pct"/>
            <w:vAlign w:val="center"/>
          </w:tcPr>
          <w:p w14:paraId="47206705" w14:textId="77777777" w:rsidR="00813DD3" w:rsidRPr="00925F5C" w:rsidRDefault="00813DD3" w:rsidP="00925F5C">
            <w:pPr>
              <w:spacing w:before="60" w:after="60"/>
              <w:jc w:val="center"/>
              <w:rPr>
                <w:sz w:val="20"/>
              </w:rPr>
            </w:pPr>
          </w:p>
        </w:tc>
        <w:tc>
          <w:tcPr>
            <w:tcW w:w="1778" w:type="pct"/>
            <w:tcBorders>
              <w:left w:val="nil"/>
            </w:tcBorders>
            <w:vAlign w:val="center"/>
          </w:tcPr>
          <w:p w14:paraId="411CFBBD" w14:textId="1AF7E423" w:rsidR="00813DD3" w:rsidRDefault="008D2E3D" w:rsidP="00925F5C">
            <w:pPr>
              <w:spacing w:before="60" w:after="60"/>
              <w:rPr>
                <w:sz w:val="20"/>
              </w:rPr>
            </w:pPr>
            <w:r>
              <w:rPr>
                <w:sz w:val="20"/>
              </w:rPr>
              <w:t>Window AC</w:t>
            </w:r>
          </w:p>
        </w:tc>
      </w:tr>
      <w:tr w:rsidR="00813DD3" w:rsidRPr="00925F5C" w14:paraId="51B9B6BB" w14:textId="77777777" w:rsidTr="009406F9">
        <w:trPr>
          <w:trHeight w:val="560"/>
        </w:trPr>
        <w:tc>
          <w:tcPr>
            <w:tcW w:w="638" w:type="pct"/>
            <w:vAlign w:val="center"/>
          </w:tcPr>
          <w:p w14:paraId="22194E23" w14:textId="15B9ACB7" w:rsidR="00813DD3" w:rsidRDefault="0063138F" w:rsidP="00925F5C">
            <w:pPr>
              <w:spacing w:before="60" w:after="60"/>
              <w:rPr>
                <w:sz w:val="20"/>
              </w:rPr>
            </w:pPr>
            <w:r>
              <w:rPr>
                <w:sz w:val="20"/>
              </w:rPr>
              <w:t>B6</w:t>
            </w:r>
          </w:p>
        </w:tc>
        <w:tc>
          <w:tcPr>
            <w:tcW w:w="551" w:type="pct"/>
            <w:vAlign w:val="center"/>
          </w:tcPr>
          <w:p w14:paraId="3FD74C03" w14:textId="62C48587" w:rsidR="00813DD3" w:rsidRDefault="00171C62" w:rsidP="00925F5C">
            <w:pPr>
              <w:spacing w:before="60" w:after="60"/>
              <w:jc w:val="center"/>
              <w:rPr>
                <w:sz w:val="20"/>
              </w:rPr>
            </w:pPr>
            <w:r>
              <w:rPr>
                <w:sz w:val="20"/>
              </w:rPr>
              <w:t>74</w:t>
            </w:r>
          </w:p>
        </w:tc>
        <w:tc>
          <w:tcPr>
            <w:tcW w:w="593" w:type="pct"/>
            <w:vAlign w:val="center"/>
          </w:tcPr>
          <w:p w14:paraId="418BF661" w14:textId="3F2F23AD" w:rsidR="00813DD3" w:rsidRDefault="00171C62" w:rsidP="00925F5C">
            <w:pPr>
              <w:spacing w:before="60" w:after="60"/>
              <w:jc w:val="center"/>
              <w:rPr>
                <w:sz w:val="20"/>
              </w:rPr>
            </w:pPr>
            <w:r>
              <w:rPr>
                <w:sz w:val="20"/>
              </w:rPr>
              <w:t>58</w:t>
            </w:r>
          </w:p>
        </w:tc>
        <w:tc>
          <w:tcPr>
            <w:tcW w:w="508" w:type="pct"/>
            <w:vAlign w:val="center"/>
          </w:tcPr>
          <w:p w14:paraId="3177BCF5" w14:textId="1124486D" w:rsidR="00813DD3" w:rsidRDefault="005A1E4C" w:rsidP="00925F5C">
            <w:pPr>
              <w:spacing w:before="60" w:after="60"/>
              <w:jc w:val="center"/>
              <w:rPr>
                <w:sz w:val="20"/>
              </w:rPr>
            </w:pPr>
            <w:r>
              <w:rPr>
                <w:sz w:val="20"/>
              </w:rPr>
              <w:t>N</w:t>
            </w:r>
          </w:p>
        </w:tc>
        <w:tc>
          <w:tcPr>
            <w:tcW w:w="466" w:type="pct"/>
            <w:vAlign w:val="center"/>
          </w:tcPr>
          <w:p w14:paraId="5998D50D" w14:textId="61D3948F" w:rsidR="00813DD3" w:rsidRPr="00925F5C" w:rsidRDefault="00391CBE" w:rsidP="00925F5C">
            <w:pPr>
              <w:spacing w:before="60" w:after="60"/>
              <w:jc w:val="center"/>
              <w:rPr>
                <w:sz w:val="20"/>
              </w:rPr>
            </w:pPr>
            <w:r>
              <w:rPr>
                <w:sz w:val="20"/>
              </w:rPr>
              <w:t>Y</w:t>
            </w:r>
          </w:p>
        </w:tc>
        <w:tc>
          <w:tcPr>
            <w:tcW w:w="466" w:type="pct"/>
            <w:vAlign w:val="center"/>
          </w:tcPr>
          <w:p w14:paraId="57322997" w14:textId="77777777" w:rsidR="00813DD3" w:rsidRPr="00925F5C" w:rsidRDefault="00813DD3" w:rsidP="00925F5C">
            <w:pPr>
              <w:spacing w:before="60" w:after="60"/>
              <w:jc w:val="center"/>
              <w:rPr>
                <w:sz w:val="20"/>
              </w:rPr>
            </w:pPr>
          </w:p>
        </w:tc>
        <w:tc>
          <w:tcPr>
            <w:tcW w:w="1778" w:type="pct"/>
            <w:tcBorders>
              <w:left w:val="nil"/>
            </w:tcBorders>
            <w:vAlign w:val="center"/>
          </w:tcPr>
          <w:p w14:paraId="3A7265D7" w14:textId="6B697A65" w:rsidR="00813DD3" w:rsidRDefault="00C02987" w:rsidP="00925F5C">
            <w:pPr>
              <w:spacing w:before="60" w:after="60"/>
              <w:rPr>
                <w:sz w:val="20"/>
              </w:rPr>
            </w:pPr>
            <w:r>
              <w:rPr>
                <w:sz w:val="20"/>
              </w:rPr>
              <w:t>D</w:t>
            </w:r>
            <w:r w:rsidR="002B0A8E">
              <w:rPr>
                <w:sz w:val="20"/>
              </w:rPr>
              <w:t>uctless AC</w:t>
            </w:r>
            <w:r w:rsidR="005A1E4C">
              <w:rPr>
                <w:sz w:val="20"/>
              </w:rPr>
              <w:t>, water-damaged ceiling tile</w:t>
            </w:r>
          </w:p>
        </w:tc>
      </w:tr>
      <w:tr w:rsidR="00813DD3" w:rsidRPr="00925F5C" w14:paraId="3730AA4B" w14:textId="77777777" w:rsidTr="009406F9">
        <w:trPr>
          <w:trHeight w:val="560"/>
        </w:trPr>
        <w:tc>
          <w:tcPr>
            <w:tcW w:w="638" w:type="pct"/>
            <w:vAlign w:val="center"/>
          </w:tcPr>
          <w:p w14:paraId="21563D93" w14:textId="00072DF8" w:rsidR="00813DD3" w:rsidRDefault="00391CBE" w:rsidP="00925F5C">
            <w:pPr>
              <w:spacing w:before="60" w:after="60"/>
              <w:rPr>
                <w:sz w:val="20"/>
              </w:rPr>
            </w:pPr>
            <w:r>
              <w:rPr>
                <w:sz w:val="20"/>
              </w:rPr>
              <w:t>B7</w:t>
            </w:r>
          </w:p>
        </w:tc>
        <w:tc>
          <w:tcPr>
            <w:tcW w:w="551" w:type="pct"/>
            <w:vAlign w:val="center"/>
          </w:tcPr>
          <w:p w14:paraId="0485035A" w14:textId="461D6568" w:rsidR="00813DD3" w:rsidRDefault="00391CBE" w:rsidP="00925F5C">
            <w:pPr>
              <w:spacing w:before="60" w:after="60"/>
              <w:jc w:val="center"/>
              <w:rPr>
                <w:sz w:val="20"/>
              </w:rPr>
            </w:pPr>
            <w:r>
              <w:rPr>
                <w:sz w:val="20"/>
              </w:rPr>
              <w:t>73</w:t>
            </w:r>
          </w:p>
        </w:tc>
        <w:tc>
          <w:tcPr>
            <w:tcW w:w="593" w:type="pct"/>
            <w:vAlign w:val="center"/>
          </w:tcPr>
          <w:p w14:paraId="7DDE4A17" w14:textId="45E66479" w:rsidR="00813DD3" w:rsidRDefault="00391CBE" w:rsidP="00925F5C">
            <w:pPr>
              <w:spacing w:before="60" w:after="60"/>
              <w:jc w:val="center"/>
              <w:rPr>
                <w:sz w:val="20"/>
              </w:rPr>
            </w:pPr>
            <w:r>
              <w:rPr>
                <w:sz w:val="20"/>
              </w:rPr>
              <w:t>57</w:t>
            </w:r>
          </w:p>
        </w:tc>
        <w:tc>
          <w:tcPr>
            <w:tcW w:w="508" w:type="pct"/>
            <w:vAlign w:val="center"/>
          </w:tcPr>
          <w:p w14:paraId="53CD4F9D" w14:textId="6E2BD4B8" w:rsidR="00813DD3" w:rsidRDefault="003F678E" w:rsidP="00925F5C">
            <w:pPr>
              <w:spacing w:before="60" w:after="60"/>
              <w:jc w:val="center"/>
              <w:rPr>
                <w:sz w:val="20"/>
              </w:rPr>
            </w:pPr>
            <w:r>
              <w:rPr>
                <w:sz w:val="20"/>
              </w:rPr>
              <w:t>Y</w:t>
            </w:r>
          </w:p>
        </w:tc>
        <w:tc>
          <w:tcPr>
            <w:tcW w:w="466" w:type="pct"/>
            <w:vAlign w:val="center"/>
          </w:tcPr>
          <w:p w14:paraId="06740C3C" w14:textId="77777777" w:rsidR="00813DD3" w:rsidRPr="00925F5C" w:rsidRDefault="00813DD3" w:rsidP="00925F5C">
            <w:pPr>
              <w:spacing w:before="60" w:after="60"/>
              <w:jc w:val="center"/>
              <w:rPr>
                <w:sz w:val="20"/>
              </w:rPr>
            </w:pPr>
          </w:p>
        </w:tc>
        <w:tc>
          <w:tcPr>
            <w:tcW w:w="466" w:type="pct"/>
            <w:vAlign w:val="center"/>
          </w:tcPr>
          <w:p w14:paraId="2D06173D" w14:textId="77777777" w:rsidR="00813DD3" w:rsidRPr="00925F5C" w:rsidRDefault="00813DD3" w:rsidP="00925F5C">
            <w:pPr>
              <w:spacing w:before="60" w:after="60"/>
              <w:jc w:val="center"/>
              <w:rPr>
                <w:sz w:val="20"/>
              </w:rPr>
            </w:pPr>
          </w:p>
        </w:tc>
        <w:tc>
          <w:tcPr>
            <w:tcW w:w="1778" w:type="pct"/>
            <w:tcBorders>
              <w:left w:val="nil"/>
            </w:tcBorders>
            <w:vAlign w:val="center"/>
          </w:tcPr>
          <w:p w14:paraId="5DB656E6" w14:textId="2537EBA2" w:rsidR="00813DD3" w:rsidRDefault="00CB6EB7" w:rsidP="00925F5C">
            <w:pPr>
              <w:spacing w:before="60" w:after="60"/>
              <w:rPr>
                <w:sz w:val="20"/>
              </w:rPr>
            </w:pPr>
            <w:r>
              <w:rPr>
                <w:sz w:val="20"/>
              </w:rPr>
              <w:t>Window AC, books on univent</w:t>
            </w:r>
          </w:p>
        </w:tc>
      </w:tr>
      <w:tr w:rsidR="00CB6EB7" w:rsidRPr="00925F5C" w14:paraId="53CF8B44" w14:textId="77777777" w:rsidTr="009406F9">
        <w:trPr>
          <w:trHeight w:val="560"/>
        </w:trPr>
        <w:tc>
          <w:tcPr>
            <w:tcW w:w="638" w:type="pct"/>
            <w:vAlign w:val="center"/>
          </w:tcPr>
          <w:p w14:paraId="24190FA1" w14:textId="084B4029" w:rsidR="00CB6EB7" w:rsidRDefault="004C3169" w:rsidP="00925F5C">
            <w:pPr>
              <w:spacing w:before="60" w:after="60"/>
              <w:rPr>
                <w:sz w:val="20"/>
              </w:rPr>
            </w:pPr>
            <w:r>
              <w:rPr>
                <w:sz w:val="20"/>
              </w:rPr>
              <w:t>B8</w:t>
            </w:r>
          </w:p>
        </w:tc>
        <w:tc>
          <w:tcPr>
            <w:tcW w:w="551" w:type="pct"/>
            <w:vAlign w:val="center"/>
          </w:tcPr>
          <w:p w14:paraId="70795100" w14:textId="0C47DDFC" w:rsidR="00CB6EB7" w:rsidRDefault="004C3169" w:rsidP="00925F5C">
            <w:pPr>
              <w:spacing w:before="60" w:after="60"/>
              <w:jc w:val="center"/>
              <w:rPr>
                <w:sz w:val="20"/>
              </w:rPr>
            </w:pPr>
            <w:r>
              <w:rPr>
                <w:sz w:val="20"/>
              </w:rPr>
              <w:t>75</w:t>
            </w:r>
          </w:p>
        </w:tc>
        <w:tc>
          <w:tcPr>
            <w:tcW w:w="593" w:type="pct"/>
            <w:vAlign w:val="center"/>
          </w:tcPr>
          <w:p w14:paraId="79257212" w14:textId="0E384826" w:rsidR="00CB6EB7" w:rsidRDefault="004C3169" w:rsidP="00925F5C">
            <w:pPr>
              <w:spacing w:before="60" w:after="60"/>
              <w:jc w:val="center"/>
              <w:rPr>
                <w:sz w:val="20"/>
              </w:rPr>
            </w:pPr>
            <w:r>
              <w:rPr>
                <w:sz w:val="20"/>
              </w:rPr>
              <w:t>57</w:t>
            </w:r>
          </w:p>
        </w:tc>
        <w:tc>
          <w:tcPr>
            <w:tcW w:w="508" w:type="pct"/>
            <w:vAlign w:val="center"/>
          </w:tcPr>
          <w:p w14:paraId="2C960D28" w14:textId="2034A15D" w:rsidR="00CB6EB7" w:rsidRDefault="004C3169" w:rsidP="00925F5C">
            <w:pPr>
              <w:spacing w:before="60" w:after="60"/>
              <w:jc w:val="center"/>
              <w:rPr>
                <w:sz w:val="20"/>
              </w:rPr>
            </w:pPr>
            <w:r>
              <w:rPr>
                <w:sz w:val="20"/>
              </w:rPr>
              <w:t>Y</w:t>
            </w:r>
          </w:p>
        </w:tc>
        <w:tc>
          <w:tcPr>
            <w:tcW w:w="466" w:type="pct"/>
            <w:vAlign w:val="center"/>
          </w:tcPr>
          <w:p w14:paraId="138391AC" w14:textId="77777777" w:rsidR="00CB6EB7" w:rsidRPr="00925F5C" w:rsidRDefault="00CB6EB7" w:rsidP="00925F5C">
            <w:pPr>
              <w:spacing w:before="60" w:after="60"/>
              <w:jc w:val="center"/>
              <w:rPr>
                <w:sz w:val="20"/>
              </w:rPr>
            </w:pPr>
          </w:p>
        </w:tc>
        <w:tc>
          <w:tcPr>
            <w:tcW w:w="466" w:type="pct"/>
            <w:vAlign w:val="center"/>
          </w:tcPr>
          <w:p w14:paraId="39783AAB" w14:textId="77777777" w:rsidR="00CB6EB7" w:rsidRPr="00925F5C" w:rsidRDefault="00CB6EB7" w:rsidP="00925F5C">
            <w:pPr>
              <w:spacing w:before="60" w:after="60"/>
              <w:jc w:val="center"/>
              <w:rPr>
                <w:sz w:val="20"/>
              </w:rPr>
            </w:pPr>
          </w:p>
        </w:tc>
        <w:tc>
          <w:tcPr>
            <w:tcW w:w="1778" w:type="pct"/>
            <w:tcBorders>
              <w:left w:val="nil"/>
            </w:tcBorders>
            <w:vAlign w:val="center"/>
          </w:tcPr>
          <w:p w14:paraId="546F7B07" w14:textId="35DC2051" w:rsidR="00CB6EB7" w:rsidRDefault="004C3169" w:rsidP="00925F5C">
            <w:pPr>
              <w:spacing w:before="60" w:after="60"/>
              <w:rPr>
                <w:sz w:val="20"/>
              </w:rPr>
            </w:pPr>
            <w:r>
              <w:rPr>
                <w:sz w:val="20"/>
              </w:rPr>
              <w:t>Window AC</w:t>
            </w:r>
          </w:p>
        </w:tc>
      </w:tr>
      <w:tr w:rsidR="00CB6EB7" w:rsidRPr="00925F5C" w14:paraId="54ED4897" w14:textId="77777777" w:rsidTr="009406F9">
        <w:trPr>
          <w:trHeight w:val="560"/>
        </w:trPr>
        <w:tc>
          <w:tcPr>
            <w:tcW w:w="638" w:type="pct"/>
            <w:vAlign w:val="center"/>
          </w:tcPr>
          <w:p w14:paraId="3DB7385A" w14:textId="26EAAB9A" w:rsidR="00CB6EB7" w:rsidRDefault="00AF5881" w:rsidP="00925F5C">
            <w:pPr>
              <w:spacing w:before="60" w:after="60"/>
              <w:rPr>
                <w:sz w:val="20"/>
              </w:rPr>
            </w:pPr>
            <w:r>
              <w:rPr>
                <w:sz w:val="20"/>
              </w:rPr>
              <w:t>B9</w:t>
            </w:r>
          </w:p>
        </w:tc>
        <w:tc>
          <w:tcPr>
            <w:tcW w:w="551" w:type="pct"/>
            <w:vAlign w:val="center"/>
          </w:tcPr>
          <w:p w14:paraId="38F9A159" w14:textId="2B7E7F64" w:rsidR="00CB6EB7" w:rsidRDefault="00AF5881" w:rsidP="00925F5C">
            <w:pPr>
              <w:spacing w:before="60" w:after="60"/>
              <w:jc w:val="center"/>
              <w:rPr>
                <w:sz w:val="20"/>
              </w:rPr>
            </w:pPr>
            <w:r>
              <w:rPr>
                <w:sz w:val="20"/>
              </w:rPr>
              <w:t>73</w:t>
            </w:r>
          </w:p>
        </w:tc>
        <w:tc>
          <w:tcPr>
            <w:tcW w:w="593" w:type="pct"/>
            <w:vAlign w:val="center"/>
          </w:tcPr>
          <w:p w14:paraId="5BAFA634" w14:textId="5BD8B40A" w:rsidR="00CB6EB7" w:rsidRDefault="00AF5881" w:rsidP="00925F5C">
            <w:pPr>
              <w:spacing w:before="60" w:after="60"/>
              <w:jc w:val="center"/>
              <w:rPr>
                <w:sz w:val="20"/>
              </w:rPr>
            </w:pPr>
            <w:r>
              <w:rPr>
                <w:sz w:val="20"/>
              </w:rPr>
              <w:t>60</w:t>
            </w:r>
          </w:p>
        </w:tc>
        <w:tc>
          <w:tcPr>
            <w:tcW w:w="508" w:type="pct"/>
            <w:vAlign w:val="center"/>
          </w:tcPr>
          <w:p w14:paraId="7C87EEAE" w14:textId="237FD527" w:rsidR="00CB6EB7" w:rsidRDefault="00AF5881" w:rsidP="00925F5C">
            <w:pPr>
              <w:spacing w:before="60" w:after="60"/>
              <w:jc w:val="center"/>
              <w:rPr>
                <w:sz w:val="20"/>
              </w:rPr>
            </w:pPr>
            <w:r>
              <w:rPr>
                <w:sz w:val="20"/>
              </w:rPr>
              <w:t>Y</w:t>
            </w:r>
          </w:p>
        </w:tc>
        <w:tc>
          <w:tcPr>
            <w:tcW w:w="466" w:type="pct"/>
            <w:vAlign w:val="center"/>
          </w:tcPr>
          <w:p w14:paraId="05DC8898" w14:textId="77777777" w:rsidR="00CB6EB7" w:rsidRPr="00925F5C" w:rsidRDefault="00CB6EB7" w:rsidP="00925F5C">
            <w:pPr>
              <w:spacing w:before="60" w:after="60"/>
              <w:jc w:val="center"/>
              <w:rPr>
                <w:sz w:val="20"/>
              </w:rPr>
            </w:pPr>
          </w:p>
        </w:tc>
        <w:tc>
          <w:tcPr>
            <w:tcW w:w="466" w:type="pct"/>
            <w:vAlign w:val="center"/>
          </w:tcPr>
          <w:p w14:paraId="7870DA99" w14:textId="77777777" w:rsidR="00CB6EB7" w:rsidRPr="00925F5C" w:rsidRDefault="00CB6EB7" w:rsidP="00925F5C">
            <w:pPr>
              <w:spacing w:before="60" w:after="60"/>
              <w:jc w:val="center"/>
              <w:rPr>
                <w:sz w:val="20"/>
              </w:rPr>
            </w:pPr>
          </w:p>
        </w:tc>
        <w:tc>
          <w:tcPr>
            <w:tcW w:w="1778" w:type="pct"/>
            <w:tcBorders>
              <w:left w:val="nil"/>
            </w:tcBorders>
            <w:vAlign w:val="center"/>
          </w:tcPr>
          <w:p w14:paraId="1C7F264E" w14:textId="4DA2276B" w:rsidR="00CB6EB7" w:rsidRDefault="00AF5881" w:rsidP="00925F5C">
            <w:pPr>
              <w:spacing w:before="60" w:after="60"/>
              <w:rPr>
                <w:sz w:val="20"/>
              </w:rPr>
            </w:pPr>
            <w:r>
              <w:rPr>
                <w:sz w:val="20"/>
              </w:rPr>
              <w:t>Window AC</w:t>
            </w:r>
          </w:p>
        </w:tc>
      </w:tr>
      <w:tr w:rsidR="00CB6EB7" w:rsidRPr="00925F5C" w14:paraId="379AAC70" w14:textId="77777777" w:rsidTr="009406F9">
        <w:trPr>
          <w:trHeight w:val="560"/>
        </w:trPr>
        <w:tc>
          <w:tcPr>
            <w:tcW w:w="638" w:type="pct"/>
            <w:vAlign w:val="center"/>
          </w:tcPr>
          <w:p w14:paraId="68DF7AC6" w14:textId="6A32C02B" w:rsidR="00CB6EB7" w:rsidRDefault="00AF5881" w:rsidP="00925F5C">
            <w:pPr>
              <w:spacing w:before="60" w:after="60"/>
              <w:rPr>
                <w:sz w:val="20"/>
              </w:rPr>
            </w:pPr>
            <w:r>
              <w:rPr>
                <w:sz w:val="20"/>
              </w:rPr>
              <w:t>B10</w:t>
            </w:r>
          </w:p>
        </w:tc>
        <w:tc>
          <w:tcPr>
            <w:tcW w:w="551" w:type="pct"/>
            <w:vAlign w:val="center"/>
          </w:tcPr>
          <w:p w14:paraId="6075F7C3" w14:textId="6D00044E" w:rsidR="00CB6EB7" w:rsidRDefault="00AF5881" w:rsidP="00925F5C">
            <w:pPr>
              <w:spacing w:before="60" w:after="60"/>
              <w:jc w:val="center"/>
              <w:rPr>
                <w:sz w:val="20"/>
              </w:rPr>
            </w:pPr>
            <w:r>
              <w:rPr>
                <w:sz w:val="20"/>
              </w:rPr>
              <w:t>73</w:t>
            </w:r>
          </w:p>
        </w:tc>
        <w:tc>
          <w:tcPr>
            <w:tcW w:w="593" w:type="pct"/>
            <w:vAlign w:val="center"/>
          </w:tcPr>
          <w:p w14:paraId="28AEDB05" w14:textId="2FFA21D9" w:rsidR="00CB6EB7" w:rsidRDefault="00AF5881" w:rsidP="00925F5C">
            <w:pPr>
              <w:spacing w:before="60" w:after="60"/>
              <w:jc w:val="center"/>
              <w:rPr>
                <w:sz w:val="20"/>
              </w:rPr>
            </w:pPr>
            <w:r>
              <w:rPr>
                <w:sz w:val="20"/>
              </w:rPr>
              <w:t>56</w:t>
            </w:r>
          </w:p>
        </w:tc>
        <w:tc>
          <w:tcPr>
            <w:tcW w:w="508" w:type="pct"/>
            <w:vAlign w:val="center"/>
          </w:tcPr>
          <w:p w14:paraId="571506DD" w14:textId="29F152E8" w:rsidR="00CB6EB7" w:rsidRDefault="00AF5881" w:rsidP="00925F5C">
            <w:pPr>
              <w:spacing w:before="60" w:after="60"/>
              <w:jc w:val="center"/>
              <w:rPr>
                <w:sz w:val="20"/>
              </w:rPr>
            </w:pPr>
            <w:r>
              <w:rPr>
                <w:sz w:val="20"/>
              </w:rPr>
              <w:t>Y</w:t>
            </w:r>
          </w:p>
        </w:tc>
        <w:tc>
          <w:tcPr>
            <w:tcW w:w="466" w:type="pct"/>
            <w:vAlign w:val="center"/>
          </w:tcPr>
          <w:p w14:paraId="5CB52107" w14:textId="77777777" w:rsidR="00CB6EB7" w:rsidRPr="00925F5C" w:rsidRDefault="00CB6EB7" w:rsidP="00925F5C">
            <w:pPr>
              <w:spacing w:before="60" w:after="60"/>
              <w:jc w:val="center"/>
              <w:rPr>
                <w:sz w:val="20"/>
              </w:rPr>
            </w:pPr>
          </w:p>
        </w:tc>
        <w:tc>
          <w:tcPr>
            <w:tcW w:w="466" w:type="pct"/>
            <w:vAlign w:val="center"/>
          </w:tcPr>
          <w:p w14:paraId="2BC0F418" w14:textId="77777777" w:rsidR="00CB6EB7" w:rsidRPr="00925F5C" w:rsidRDefault="00CB6EB7" w:rsidP="00925F5C">
            <w:pPr>
              <w:spacing w:before="60" w:after="60"/>
              <w:jc w:val="center"/>
              <w:rPr>
                <w:sz w:val="20"/>
              </w:rPr>
            </w:pPr>
          </w:p>
        </w:tc>
        <w:tc>
          <w:tcPr>
            <w:tcW w:w="1778" w:type="pct"/>
            <w:tcBorders>
              <w:left w:val="nil"/>
            </w:tcBorders>
            <w:vAlign w:val="center"/>
          </w:tcPr>
          <w:p w14:paraId="2460FB70" w14:textId="5A933446" w:rsidR="00CB6EB7" w:rsidRDefault="00AF5881" w:rsidP="00925F5C">
            <w:pPr>
              <w:spacing w:before="60" w:after="60"/>
              <w:rPr>
                <w:sz w:val="20"/>
              </w:rPr>
            </w:pPr>
            <w:r>
              <w:rPr>
                <w:sz w:val="20"/>
              </w:rPr>
              <w:t>Window AC</w:t>
            </w:r>
            <w:r w:rsidR="0066217F">
              <w:rPr>
                <w:sz w:val="20"/>
              </w:rPr>
              <w:t>, hole in ceiling</w:t>
            </w:r>
            <w:r w:rsidR="003A17C0">
              <w:rPr>
                <w:sz w:val="20"/>
              </w:rPr>
              <w:t>,</w:t>
            </w:r>
            <w:r w:rsidR="00E62213">
              <w:rPr>
                <w:sz w:val="20"/>
              </w:rPr>
              <w:t xml:space="preserve"> dehumidifier</w:t>
            </w:r>
          </w:p>
        </w:tc>
      </w:tr>
      <w:tr w:rsidR="00CB6EB7" w:rsidRPr="00925F5C" w14:paraId="70E70927" w14:textId="77777777" w:rsidTr="009406F9">
        <w:trPr>
          <w:trHeight w:val="560"/>
        </w:trPr>
        <w:tc>
          <w:tcPr>
            <w:tcW w:w="638" w:type="pct"/>
            <w:vAlign w:val="center"/>
          </w:tcPr>
          <w:p w14:paraId="1C811C67" w14:textId="2E09B2F3" w:rsidR="00CB6EB7" w:rsidRDefault="003A17C0" w:rsidP="00925F5C">
            <w:pPr>
              <w:spacing w:before="60" w:after="60"/>
              <w:rPr>
                <w:sz w:val="20"/>
              </w:rPr>
            </w:pPr>
            <w:r>
              <w:rPr>
                <w:sz w:val="20"/>
              </w:rPr>
              <w:t>B11</w:t>
            </w:r>
          </w:p>
        </w:tc>
        <w:tc>
          <w:tcPr>
            <w:tcW w:w="551" w:type="pct"/>
            <w:vAlign w:val="center"/>
          </w:tcPr>
          <w:p w14:paraId="202B6C45" w14:textId="3140CF7E" w:rsidR="00CB6EB7" w:rsidRDefault="002647D7" w:rsidP="00925F5C">
            <w:pPr>
              <w:spacing w:before="60" w:after="60"/>
              <w:jc w:val="center"/>
              <w:rPr>
                <w:sz w:val="20"/>
              </w:rPr>
            </w:pPr>
            <w:r>
              <w:rPr>
                <w:sz w:val="20"/>
              </w:rPr>
              <w:t>73</w:t>
            </w:r>
          </w:p>
        </w:tc>
        <w:tc>
          <w:tcPr>
            <w:tcW w:w="593" w:type="pct"/>
            <w:vAlign w:val="center"/>
          </w:tcPr>
          <w:p w14:paraId="3CE5462B" w14:textId="7761B704" w:rsidR="00CB6EB7" w:rsidRDefault="002647D7" w:rsidP="002647D7">
            <w:pPr>
              <w:spacing w:before="60" w:after="60"/>
              <w:jc w:val="center"/>
              <w:rPr>
                <w:sz w:val="20"/>
              </w:rPr>
            </w:pPr>
            <w:r>
              <w:rPr>
                <w:sz w:val="20"/>
              </w:rPr>
              <w:t>61</w:t>
            </w:r>
          </w:p>
        </w:tc>
        <w:tc>
          <w:tcPr>
            <w:tcW w:w="508" w:type="pct"/>
            <w:vAlign w:val="center"/>
          </w:tcPr>
          <w:p w14:paraId="42C1B4D1" w14:textId="7AB70DFC" w:rsidR="00CB6EB7" w:rsidRDefault="002647D7" w:rsidP="00925F5C">
            <w:pPr>
              <w:spacing w:before="60" w:after="60"/>
              <w:jc w:val="center"/>
              <w:rPr>
                <w:sz w:val="20"/>
              </w:rPr>
            </w:pPr>
            <w:r>
              <w:rPr>
                <w:sz w:val="20"/>
              </w:rPr>
              <w:t>Y</w:t>
            </w:r>
          </w:p>
        </w:tc>
        <w:tc>
          <w:tcPr>
            <w:tcW w:w="466" w:type="pct"/>
            <w:vAlign w:val="center"/>
          </w:tcPr>
          <w:p w14:paraId="1C427D8F" w14:textId="77777777" w:rsidR="00CB6EB7" w:rsidRPr="00925F5C" w:rsidRDefault="00CB6EB7" w:rsidP="00925F5C">
            <w:pPr>
              <w:spacing w:before="60" w:after="60"/>
              <w:jc w:val="center"/>
              <w:rPr>
                <w:sz w:val="20"/>
              </w:rPr>
            </w:pPr>
          </w:p>
        </w:tc>
        <w:tc>
          <w:tcPr>
            <w:tcW w:w="466" w:type="pct"/>
            <w:vAlign w:val="center"/>
          </w:tcPr>
          <w:p w14:paraId="3DD7A34D" w14:textId="77777777" w:rsidR="00CB6EB7" w:rsidRPr="00925F5C" w:rsidRDefault="00CB6EB7" w:rsidP="00925F5C">
            <w:pPr>
              <w:spacing w:before="60" w:after="60"/>
              <w:jc w:val="center"/>
              <w:rPr>
                <w:sz w:val="20"/>
              </w:rPr>
            </w:pPr>
          </w:p>
        </w:tc>
        <w:tc>
          <w:tcPr>
            <w:tcW w:w="1778" w:type="pct"/>
            <w:tcBorders>
              <w:left w:val="nil"/>
            </w:tcBorders>
            <w:vAlign w:val="center"/>
          </w:tcPr>
          <w:p w14:paraId="14A09E56" w14:textId="1ED10537" w:rsidR="00CB6EB7" w:rsidRDefault="002647D7" w:rsidP="00925F5C">
            <w:pPr>
              <w:spacing w:before="60" w:after="60"/>
              <w:rPr>
                <w:sz w:val="20"/>
              </w:rPr>
            </w:pPr>
            <w:r>
              <w:rPr>
                <w:sz w:val="20"/>
              </w:rPr>
              <w:t>Window AC</w:t>
            </w:r>
          </w:p>
        </w:tc>
      </w:tr>
      <w:tr w:rsidR="00CB6EB7" w:rsidRPr="00925F5C" w14:paraId="7A9973F7" w14:textId="77777777" w:rsidTr="009406F9">
        <w:trPr>
          <w:trHeight w:val="560"/>
        </w:trPr>
        <w:tc>
          <w:tcPr>
            <w:tcW w:w="638" w:type="pct"/>
            <w:vAlign w:val="center"/>
          </w:tcPr>
          <w:p w14:paraId="44C2D674" w14:textId="7C4B4C37" w:rsidR="00CB6EB7" w:rsidRDefault="009850F5" w:rsidP="00925F5C">
            <w:pPr>
              <w:spacing w:before="60" w:after="60"/>
              <w:rPr>
                <w:sz w:val="20"/>
              </w:rPr>
            </w:pPr>
            <w:r>
              <w:rPr>
                <w:sz w:val="20"/>
              </w:rPr>
              <w:t>C12</w:t>
            </w:r>
          </w:p>
        </w:tc>
        <w:tc>
          <w:tcPr>
            <w:tcW w:w="551" w:type="pct"/>
            <w:vAlign w:val="center"/>
          </w:tcPr>
          <w:p w14:paraId="01A9FB55" w14:textId="796E2383" w:rsidR="00CB6EB7" w:rsidRDefault="009850F5" w:rsidP="00925F5C">
            <w:pPr>
              <w:spacing w:before="60" w:after="60"/>
              <w:jc w:val="center"/>
              <w:rPr>
                <w:sz w:val="20"/>
              </w:rPr>
            </w:pPr>
            <w:r>
              <w:rPr>
                <w:sz w:val="20"/>
              </w:rPr>
              <w:t>71</w:t>
            </w:r>
          </w:p>
        </w:tc>
        <w:tc>
          <w:tcPr>
            <w:tcW w:w="593" w:type="pct"/>
            <w:vAlign w:val="center"/>
          </w:tcPr>
          <w:p w14:paraId="711BA186" w14:textId="0E8D5FEA" w:rsidR="00CB6EB7" w:rsidRDefault="009850F5" w:rsidP="00925F5C">
            <w:pPr>
              <w:spacing w:before="60" w:after="60"/>
              <w:jc w:val="center"/>
              <w:rPr>
                <w:sz w:val="20"/>
              </w:rPr>
            </w:pPr>
            <w:r>
              <w:rPr>
                <w:sz w:val="20"/>
              </w:rPr>
              <w:t>60</w:t>
            </w:r>
          </w:p>
        </w:tc>
        <w:tc>
          <w:tcPr>
            <w:tcW w:w="508" w:type="pct"/>
            <w:vAlign w:val="center"/>
          </w:tcPr>
          <w:p w14:paraId="4C1093FB" w14:textId="3D161261" w:rsidR="00CB6EB7" w:rsidRDefault="00C0278E" w:rsidP="00925F5C">
            <w:pPr>
              <w:spacing w:before="60" w:after="60"/>
              <w:jc w:val="center"/>
              <w:rPr>
                <w:sz w:val="20"/>
              </w:rPr>
            </w:pPr>
            <w:r>
              <w:rPr>
                <w:sz w:val="20"/>
              </w:rPr>
              <w:t>Y</w:t>
            </w:r>
          </w:p>
        </w:tc>
        <w:tc>
          <w:tcPr>
            <w:tcW w:w="466" w:type="pct"/>
            <w:vAlign w:val="center"/>
          </w:tcPr>
          <w:p w14:paraId="3309E4C4" w14:textId="77777777" w:rsidR="00CB6EB7" w:rsidRPr="00925F5C" w:rsidRDefault="00CB6EB7" w:rsidP="00925F5C">
            <w:pPr>
              <w:spacing w:before="60" w:after="60"/>
              <w:jc w:val="center"/>
              <w:rPr>
                <w:sz w:val="20"/>
              </w:rPr>
            </w:pPr>
          </w:p>
        </w:tc>
        <w:tc>
          <w:tcPr>
            <w:tcW w:w="466" w:type="pct"/>
            <w:vAlign w:val="center"/>
          </w:tcPr>
          <w:p w14:paraId="1D9A1237" w14:textId="77777777" w:rsidR="00CB6EB7" w:rsidRPr="00925F5C" w:rsidRDefault="00CB6EB7" w:rsidP="00925F5C">
            <w:pPr>
              <w:spacing w:before="60" w:after="60"/>
              <w:jc w:val="center"/>
              <w:rPr>
                <w:sz w:val="20"/>
              </w:rPr>
            </w:pPr>
          </w:p>
        </w:tc>
        <w:tc>
          <w:tcPr>
            <w:tcW w:w="1778" w:type="pct"/>
            <w:tcBorders>
              <w:left w:val="nil"/>
            </w:tcBorders>
            <w:vAlign w:val="center"/>
          </w:tcPr>
          <w:p w14:paraId="3AB987BF" w14:textId="1495C23C" w:rsidR="00CB6EB7" w:rsidRDefault="00C0278E" w:rsidP="00925F5C">
            <w:pPr>
              <w:spacing w:before="60" w:after="60"/>
              <w:rPr>
                <w:sz w:val="20"/>
              </w:rPr>
            </w:pPr>
            <w:r>
              <w:rPr>
                <w:sz w:val="20"/>
              </w:rPr>
              <w:t>Window AC</w:t>
            </w:r>
          </w:p>
        </w:tc>
      </w:tr>
      <w:tr w:rsidR="00CB6EB7" w:rsidRPr="00925F5C" w14:paraId="413FA2B4" w14:textId="77777777" w:rsidTr="009406F9">
        <w:trPr>
          <w:trHeight w:val="560"/>
        </w:trPr>
        <w:tc>
          <w:tcPr>
            <w:tcW w:w="638" w:type="pct"/>
            <w:vAlign w:val="center"/>
          </w:tcPr>
          <w:p w14:paraId="2B0E15E9" w14:textId="41E48703" w:rsidR="00CB6EB7" w:rsidRDefault="005721C0" w:rsidP="00C0278E">
            <w:pPr>
              <w:spacing w:before="60" w:after="60"/>
              <w:rPr>
                <w:sz w:val="20"/>
              </w:rPr>
            </w:pPr>
            <w:r>
              <w:rPr>
                <w:sz w:val="20"/>
              </w:rPr>
              <w:lastRenderedPageBreak/>
              <w:t>C13</w:t>
            </w:r>
          </w:p>
        </w:tc>
        <w:tc>
          <w:tcPr>
            <w:tcW w:w="551" w:type="pct"/>
            <w:vAlign w:val="center"/>
          </w:tcPr>
          <w:p w14:paraId="566B4EC7" w14:textId="17EFB9E8" w:rsidR="00CB6EB7" w:rsidRDefault="005721C0" w:rsidP="00925F5C">
            <w:pPr>
              <w:spacing w:before="60" w:after="60"/>
              <w:jc w:val="center"/>
              <w:rPr>
                <w:sz w:val="20"/>
              </w:rPr>
            </w:pPr>
            <w:r>
              <w:rPr>
                <w:sz w:val="20"/>
              </w:rPr>
              <w:t>70</w:t>
            </w:r>
          </w:p>
        </w:tc>
        <w:tc>
          <w:tcPr>
            <w:tcW w:w="593" w:type="pct"/>
            <w:vAlign w:val="center"/>
          </w:tcPr>
          <w:p w14:paraId="6DBA1EE7" w14:textId="58F5B113" w:rsidR="00CB6EB7" w:rsidRDefault="005721C0" w:rsidP="00925F5C">
            <w:pPr>
              <w:spacing w:before="60" w:after="60"/>
              <w:jc w:val="center"/>
              <w:rPr>
                <w:sz w:val="20"/>
              </w:rPr>
            </w:pPr>
            <w:r>
              <w:rPr>
                <w:sz w:val="20"/>
              </w:rPr>
              <w:t>63</w:t>
            </w:r>
          </w:p>
        </w:tc>
        <w:tc>
          <w:tcPr>
            <w:tcW w:w="508" w:type="pct"/>
            <w:vAlign w:val="center"/>
          </w:tcPr>
          <w:p w14:paraId="1840725D" w14:textId="6496FB65" w:rsidR="00CB6EB7" w:rsidRDefault="005721C0" w:rsidP="00925F5C">
            <w:pPr>
              <w:spacing w:before="60" w:after="60"/>
              <w:jc w:val="center"/>
              <w:rPr>
                <w:sz w:val="20"/>
              </w:rPr>
            </w:pPr>
            <w:r>
              <w:rPr>
                <w:sz w:val="20"/>
              </w:rPr>
              <w:t>Y</w:t>
            </w:r>
          </w:p>
        </w:tc>
        <w:tc>
          <w:tcPr>
            <w:tcW w:w="466" w:type="pct"/>
            <w:vAlign w:val="center"/>
          </w:tcPr>
          <w:p w14:paraId="7B7029BB" w14:textId="77777777" w:rsidR="00CB6EB7" w:rsidRPr="00925F5C" w:rsidRDefault="00CB6EB7" w:rsidP="00925F5C">
            <w:pPr>
              <w:spacing w:before="60" w:after="60"/>
              <w:jc w:val="center"/>
              <w:rPr>
                <w:sz w:val="20"/>
              </w:rPr>
            </w:pPr>
          </w:p>
        </w:tc>
        <w:tc>
          <w:tcPr>
            <w:tcW w:w="466" w:type="pct"/>
            <w:vAlign w:val="center"/>
          </w:tcPr>
          <w:p w14:paraId="18FDE3DF" w14:textId="77777777" w:rsidR="00CB6EB7" w:rsidRPr="00925F5C" w:rsidRDefault="00CB6EB7" w:rsidP="00925F5C">
            <w:pPr>
              <w:spacing w:before="60" w:after="60"/>
              <w:jc w:val="center"/>
              <w:rPr>
                <w:sz w:val="20"/>
              </w:rPr>
            </w:pPr>
          </w:p>
        </w:tc>
        <w:tc>
          <w:tcPr>
            <w:tcW w:w="1778" w:type="pct"/>
            <w:tcBorders>
              <w:left w:val="nil"/>
            </w:tcBorders>
            <w:vAlign w:val="center"/>
          </w:tcPr>
          <w:p w14:paraId="5F1B9C14" w14:textId="0731187F" w:rsidR="00CB6EB7" w:rsidRDefault="005721C0" w:rsidP="00925F5C">
            <w:pPr>
              <w:spacing w:before="60" w:after="60"/>
              <w:rPr>
                <w:sz w:val="20"/>
              </w:rPr>
            </w:pPr>
            <w:r>
              <w:rPr>
                <w:sz w:val="20"/>
              </w:rPr>
              <w:t>Window AC</w:t>
            </w:r>
          </w:p>
        </w:tc>
      </w:tr>
      <w:tr w:rsidR="005721C0" w:rsidRPr="00925F5C" w14:paraId="78A84EAF" w14:textId="77777777" w:rsidTr="009406F9">
        <w:trPr>
          <w:trHeight w:val="560"/>
        </w:trPr>
        <w:tc>
          <w:tcPr>
            <w:tcW w:w="638" w:type="pct"/>
            <w:vAlign w:val="center"/>
          </w:tcPr>
          <w:p w14:paraId="09D6C31D" w14:textId="40889EF0" w:rsidR="005721C0" w:rsidRDefault="006B02F1" w:rsidP="00C0278E">
            <w:pPr>
              <w:spacing w:before="60" w:after="60"/>
              <w:rPr>
                <w:sz w:val="20"/>
              </w:rPr>
            </w:pPr>
            <w:r>
              <w:rPr>
                <w:sz w:val="20"/>
              </w:rPr>
              <w:t>C14</w:t>
            </w:r>
          </w:p>
        </w:tc>
        <w:tc>
          <w:tcPr>
            <w:tcW w:w="551" w:type="pct"/>
            <w:vAlign w:val="center"/>
          </w:tcPr>
          <w:p w14:paraId="0F07D8E6" w14:textId="6282E0CD" w:rsidR="005721C0" w:rsidRDefault="008C041C" w:rsidP="00925F5C">
            <w:pPr>
              <w:spacing w:before="60" w:after="60"/>
              <w:jc w:val="center"/>
              <w:rPr>
                <w:sz w:val="20"/>
              </w:rPr>
            </w:pPr>
            <w:r>
              <w:rPr>
                <w:sz w:val="20"/>
              </w:rPr>
              <w:t>70</w:t>
            </w:r>
          </w:p>
        </w:tc>
        <w:tc>
          <w:tcPr>
            <w:tcW w:w="593" w:type="pct"/>
            <w:vAlign w:val="center"/>
          </w:tcPr>
          <w:p w14:paraId="3B18AD39" w14:textId="0C5B5A7A" w:rsidR="005721C0" w:rsidRDefault="008C041C" w:rsidP="00925F5C">
            <w:pPr>
              <w:spacing w:before="60" w:after="60"/>
              <w:jc w:val="center"/>
              <w:rPr>
                <w:sz w:val="20"/>
              </w:rPr>
            </w:pPr>
            <w:r>
              <w:rPr>
                <w:sz w:val="20"/>
              </w:rPr>
              <w:t>62</w:t>
            </w:r>
          </w:p>
        </w:tc>
        <w:tc>
          <w:tcPr>
            <w:tcW w:w="508" w:type="pct"/>
            <w:vAlign w:val="center"/>
          </w:tcPr>
          <w:p w14:paraId="3CBA29FE" w14:textId="27AAA81A" w:rsidR="005721C0" w:rsidRDefault="008C041C" w:rsidP="00925F5C">
            <w:pPr>
              <w:spacing w:before="60" w:after="60"/>
              <w:jc w:val="center"/>
              <w:rPr>
                <w:sz w:val="20"/>
              </w:rPr>
            </w:pPr>
            <w:r>
              <w:rPr>
                <w:sz w:val="20"/>
              </w:rPr>
              <w:t>Y</w:t>
            </w:r>
          </w:p>
        </w:tc>
        <w:tc>
          <w:tcPr>
            <w:tcW w:w="466" w:type="pct"/>
            <w:vAlign w:val="center"/>
          </w:tcPr>
          <w:p w14:paraId="4CE9B749" w14:textId="77777777" w:rsidR="005721C0" w:rsidRPr="00925F5C" w:rsidRDefault="005721C0" w:rsidP="00925F5C">
            <w:pPr>
              <w:spacing w:before="60" w:after="60"/>
              <w:jc w:val="center"/>
              <w:rPr>
                <w:sz w:val="20"/>
              </w:rPr>
            </w:pPr>
          </w:p>
        </w:tc>
        <w:tc>
          <w:tcPr>
            <w:tcW w:w="466" w:type="pct"/>
            <w:vAlign w:val="center"/>
          </w:tcPr>
          <w:p w14:paraId="3D294655" w14:textId="77777777" w:rsidR="005721C0" w:rsidRPr="00925F5C" w:rsidRDefault="005721C0" w:rsidP="00925F5C">
            <w:pPr>
              <w:spacing w:before="60" w:after="60"/>
              <w:jc w:val="center"/>
              <w:rPr>
                <w:sz w:val="20"/>
              </w:rPr>
            </w:pPr>
          </w:p>
        </w:tc>
        <w:tc>
          <w:tcPr>
            <w:tcW w:w="1778" w:type="pct"/>
            <w:tcBorders>
              <w:left w:val="nil"/>
            </w:tcBorders>
            <w:vAlign w:val="center"/>
          </w:tcPr>
          <w:p w14:paraId="737C0A69" w14:textId="525D8B36" w:rsidR="005721C0" w:rsidRDefault="008C041C" w:rsidP="00925F5C">
            <w:pPr>
              <w:spacing w:before="60" w:after="60"/>
              <w:rPr>
                <w:sz w:val="20"/>
              </w:rPr>
            </w:pPr>
            <w:r>
              <w:rPr>
                <w:sz w:val="20"/>
              </w:rPr>
              <w:t>Window AC</w:t>
            </w:r>
            <w:r w:rsidR="005374D3">
              <w:rPr>
                <w:sz w:val="20"/>
              </w:rPr>
              <w:t>, art room</w:t>
            </w:r>
          </w:p>
        </w:tc>
      </w:tr>
      <w:tr w:rsidR="008C041C" w:rsidRPr="00925F5C" w14:paraId="530FD070" w14:textId="77777777" w:rsidTr="009406F9">
        <w:trPr>
          <w:trHeight w:val="560"/>
        </w:trPr>
        <w:tc>
          <w:tcPr>
            <w:tcW w:w="638" w:type="pct"/>
            <w:vAlign w:val="center"/>
          </w:tcPr>
          <w:p w14:paraId="5B1EC812" w14:textId="21F6ED54" w:rsidR="008C041C" w:rsidRDefault="00B26F25" w:rsidP="00C0278E">
            <w:pPr>
              <w:spacing w:before="60" w:after="60"/>
              <w:rPr>
                <w:sz w:val="20"/>
              </w:rPr>
            </w:pPr>
            <w:r>
              <w:rPr>
                <w:sz w:val="20"/>
              </w:rPr>
              <w:t>C15</w:t>
            </w:r>
          </w:p>
        </w:tc>
        <w:tc>
          <w:tcPr>
            <w:tcW w:w="551" w:type="pct"/>
            <w:vAlign w:val="center"/>
          </w:tcPr>
          <w:p w14:paraId="46EE4157" w14:textId="546EA310" w:rsidR="008C041C" w:rsidRDefault="00595CC4" w:rsidP="00925F5C">
            <w:pPr>
              <w:spacing w:before="60" w:after="60"/>
              <w:jc w:val="center"/>
              <w:rPr>
                <w:sz w:val="20"/>
              </w:rPr>
            </w:pPr>
            <w:r>
              <w:rPr>
                <w:sz w:val="20"/>
              </w:rPr>
              <w:t>69</w:t>
            </w:r>
          </w:p>
        </w:tc>
        <w:tc>
          <w:tcPr>
            <w:tcW w:w="593" w:type="pct"/>
            <w:vAlign w:val="center"/>
          </w:tcPr>
          <w:p w14:paraId="3D4D888A" w14:textId="48E87A38" w:rsidR="008C041C" w:rsidRDefault="00595CC4" w:rsidP="00925F5C">
            <w:pPr>
              <w:spacing w:before="60" w:after="60"/>
              <w:jc w:val="center"/>
              <w:rPr>
                <w:sz w:val="20"/>
              </w:rPr>
            </w:pPr>
            <w:r>
              <w:rPr>
                <w:sz w:val="20"/>
              </w:rPr>
              <w:t>63</w:t>
            </w:r>
          </w:p>
        </w:tc>
        <w:tc>
          <w:tcPr>
            <w:tcW w:w="508" w:type="pct"/>
            <w:vAlign w:val="center"/>
          </w:tcPr>
          <w:p w14:paraId="627BD91E" w14:textId="19A59847" w:rsidR="008C041C" w:rsidRDefault="00595CC4" w:rsidP="00925F5C">
            <w:pPr>
              <w:spacing w:before="60" w:after="60"/>
              <w:jc w:val="center"/>
              <w:rPr>
                <w:sz w:val="20"/>
              </w:rPr>
            </w:pPr>
            <w:r>
              <w:rPr>
                <w:sz w:val="20"/>
              </w:rPr>
              <w:t>Y</w:t>
            </w:r>
          </w:p>
        </w:tc>
        <w:tc>
          <w:tcPr>
            <w:tcW w:w="466" w:type="pct"/>
            <w:vAlign w:val="center"/>
          </w:tcPr>
          <w:p w14:paraId="44453C93" w14:textId="77777777" w:rsidR="008C041C" w:rsidRPr="00925F5C" w:rsidRDefault="008C041C" w:rsidP="00925F5C">
            <w:pPr>
              <w:spacing w:before="60" w:after="60"/>
              <w:jc w:val="center"/>
              <w:rPr>
                <w:sz w:val="20"/>
              </w:rPr>
            </w:pPr>
          </w:p>
        </w:tc>
        <w:tc>
          <w:tcPr>
            <w:tcW w:w="466" w:type="pct"/>
            <w:vAlign w:val="center"/>
          </w:tcPr>
          <w:p w14:paraId="2F31A3BA" w14:textId="77777777" w:rsidR="008C041C" w:rsidRPr="00925F5C" w:rsidRDefault="008C041C" w:rsidP="00925F5C">
            <w:pPr>
              <w:spacing w:before="60" w:after="60"/>
              <w:jc w:val="center"/>
              <w:rPr>
                <w:sz w:val="20"/>
              </w:rPr>
            </w:pPr>
          </w:p>
        </w:tc>
        <w:tc>
          <w:tcPr>
            <w:tcW w:w="1778" w:type="pct"/>
            <w:tcBorders>
              <w:left w:val="nil"/>
            </w:tcBorders>
            <w:vAlign w:val="center"/>
          </w:tcPr>
          <w:p w14:paraId="1E62E59F" w14:textId="430EE776" w:rsidR="008C041C" w:rsidRDefault="005374D3" w:rsidP="00925F5C">
            <w:pPr>
              <w:spacing w:before="60" w:after="60"/>
              <w:rPr>
                <w:sz w:val="20"/>
              </w:rPr>
            </w:pPr>
            <w:r>
              <w:rPr>
                <w:sz w:val="20"/>
              </w:rPr>
              <w:t>Window AC, air purifier, plants</w:t>
            </w:r>
          </w:p>
        </w:tc>
      </w:tr>
      <w:tr w:rsidR="008C041C" w:rsidRPr="00925F5C" w14:paraId="19410310" w14:textId="77777777" w:rsidTr="009406F9">
        <w:trPr>
          <w:trHeight w:val="560"/>
        </w:trPr>
        <w:tc>
          <w:tcPr>
            <w:tcW w:w="638" w:type="pct"/>
            <w:vAlign w:val="center"/>
          </w:tcPr>
          <w:p w14:paraId="7EF9B6A2" w14:textId="248D61E6" w:rsidR="008C041C" w:rsidRDefault="00F00E70" w:rsidP="00C0278E">
            <w:pPr>
              <w:spacing w:before="60" w:after="60"/>
              <w:rPr>
                <w:sz w:val="20"/>
              </w:rPr>
            </w:pPr>
            <w:r>
              <w:rPr>
                <w:sz w:val="20"/>
              </w:rPr>
              <w:t>C16</w:t>
            </w:r>
          </w:p>
        </w:tc>
        <w:tc>
          <w:tcPr>
            <w:tcW w:w="551" w:type="pct"/>
            <w:vAlign w:val="center"/>
          </w:tcPr>
          <w:p w14:paraId="4CE06354" w14:textId="5A0503E8" w:rsidR="008C041C" w:rsidRDefault="005D549C" w:rsidP="00925F5C">
            <w:pPr>
              <w:spacing w:before="60" w:after="60"/>
              <w:jc w:val="center"/>
              <w:rPr>
                <w:sz w:val="20"/>
              </w:rPr>
            </w:pPr>
            <w:r>
              <w:rPr>
                <w:sz w:val="20"/>
              </w:rPr>
              <w:t>70</w:t>
            </w:r>
          </w:p>
        </w:tc>
        <w:tc>
          <w:tcPr>
            <w:tcW w:w="593" w:type="pct"/>
            <w:vAlign w:val="center"/>
          </w:tcPr>
          <w:p w14:paraId="574F7EBB" w14:textId="2BB02FA9" w:rsidR="008C041C" w:rsidRDefault="005D549C" w:rsidP="00925F5C">
            <w:pPr>
              <w:spacing w:before="60" w:after="60"/>
              <w:jc w:val="center"/>
              <w:rPr>
                <w:sz w:val="20"/>
              </w:rPr>
            </w:pPr>
            <w:r>
              <w:rPr>
                <w:sz w:val="20"/>
              </w:rPr>
              <w:t>62</w:t>
            </w:r>
          </w:p>
        </w:tc>
        <w:tc>
          <w:tcPr>
            <w:tcW w:w="508" w:type="pct"/>
            <w:vAlign w:val="center"/>
          </w:tcPr>
          <w:p w14:paraId="1FBDB762" w14:textId="6D822BAD" w:rsidR="008C041C" w:rsidRDefault="00524F77" w:rsidP="00925F5C">
            <w:pPr>
              <w:spacing w:before="60" w:after="60"/>
              <w:jc w:val="center"/>
              <w:rPr>
                <w:sz w:val="20"/>
              </w:rPr>
            </w:pPr>
            <w:r>
              <w:rPr>
                <w:sz w:val="20"/>
              </w:rPr>
              <w:t>Y</w:t>
            </w:r>
          </w:p>
        </w:tc>
        <w:tc>
          <w:tcPr>
            <w:tcW w:w="466" w:type="pct"/>
            <w:vAlign w:val="center"/>
          </w:tcPr>
          <w:p w14:paraId="4C30F036" w14:textId="77777777" w:rsidR="008C041C" w:rsidRPr="00925F5C" w:rsidRDefault="008C041C" w:rsidP="00925F5C">
            <w:pPr>
              <w:spacing w:before="60" w:after="60"/>
              <w:jc w:val="center"/>
              <w:rPr>
                <w:sz w:val="20"/>
              </w:rPr>
            </w:pPr>
          </w:p>
        </w:tc>
        <w:tc>
          <w:tcPr>
            <w:tcW w:w="466" w:type="pct"/>
            <w:vAlign w:val="center"/>
          </w:tcPr>
          <w:p w14:paraId="0C7C17A5" w14:textId="77777777" w:rsidR="008C041C" w:rsidRPr="00925F5C" w:rsidRDefault="008C041C" w:rsidP="00925F5C">
            <w:pPr>
              <w:spacing w:before="60" w:after="60"/>
              <w:jc w:val="center"/>
              <w:rPr>
                <w:sz w:val="20"/>
              </w:rPr>
            </w:pPr>
          </w:p>
        </w:tc>
        <w:tc>
          <w:tcPr>
            <w:tcW w:w="1778" w:type="pct"/>
            <w:tcBorders>
              <w:left w:val="nil"/>
            </w:tcBorders>
            <w:vAlign w:val="center"/>
          </w:tcPr>
          <w:p w14:paraId="0FA3C81F" w14:textId="728A5FC7" w:rsidR="008C041C" w:rsidRDefault="00524F77" w:rsidP="00925F5C">
            <w:pPr>
              <w:spacing w:before="60" w:after="60"/>
              <w:rPr>
                <w:sz w:val="20"/>
              </w:rPr>
            </w:pPr>
            <w:r>
              <w:rPr>
                <w:sz w:val="20"/>
              </w:rPr>
              <w:t>Window AC,</w:t>
            </w:r>
            <w:r w:rsidR="00D8611E">
              <w:rPr>
                <w:sz w:val="20"/>
              </w:rPr>
              <w:t xml:space="preserve"> air purifier,</w:t>
            </w:r>
            <w:r>
              <w:rPr>
                <w:sz w:val="20"/>
              </w:rPr>
              <w:t xml:space="preserve"> water-damaged ceiling tile</w:t>
            </w:r>
          </w:p>
        </w:tc>
      </w:tr>
      <w:tr w:rsidR="008C041C" w:rsidRPr="00925F5C" w14:paraId="0580DD56" w14:textId="77777777" w:rsidTr="009406F9">
        <w:trPr>
          <w:trHeight w:val="560"/>
        </w:trPr>
        <w:tc>
          <w:tcPr>
            <w:tcW w:w="638" w:type="pct"/>
            <w:vAlign w:val="center"/>
          </w:tcPr>
          <w:p w14:paraId="4719276D" w14:textId="1651E57C" w:rsidR="008C041C" w:rsidRDefault="00F00E70" w:rsidP="00C0278E">
            <w:pPr>
              <w:spacing w:before="60" w:after="60"/>
              <w:rPr>
                <w:sz w:val="20"/>
              </w:rPr>
            </w:pPr>
            <w:r>
              <w:rPr>
                <w:sz w:val="20"/>
              </w:rPr>
              <w:t>C17</w:t>
            </w:r>
          </w:p>
        </w:tc>
        <w:tc>
          <w:tcPr>
            <w:tcW w:w="551" w:type="pct"/>
            <w:vAlign w:val="center"/>
          </w:tcPr>
          <w:p w14:paraId="2B0A5A70" w14:textId="4AFED3A7" w:rsidR="008C041C" w:rsidRDefault="00CF76C6" w:rsidP="00925F5C">
            <w:pPr>
              <w:spacing w:before="60" w:after="60"/>
              <w:jc w:val="center"/>
              <w:rPr>
                <w:sz w:val="20"/>
              </w:rPr>
            </w:pPr>
            <w:r>
              <w:rPr>
                <w:sz w:val="20"/>
              </w:rPr>
              <w:t>69</w:t>
            </w:r>
          </w:p>
        </w:tc>
        <w:tc>
          <w:tcPr>
            <w:tcW w:w="593" w:type="pct"/>
            <w:vAlign w:val="center"/>
          </w:tcPr>
          <w:p w14:paraId="473C4C5C" w14:textId="089B70CA" w:rsidR="008C041C" w:rsidRDefault="00CF76C6" w:rsidP="00925F5C">
            <w:pPr>
              <w:spacing w:before="60" w:after="60"/>
              <w:jc w:val="center"/>
              <w:rPr>
                <w:sz w:val="20"/>
              </w:rPr>
            </w:pPr>
            <w:r>
              <w:rPr>
                <w:sz w:val="20"/>
              </w:rPr>
              <w:t>63</w:t>
            </w:r>
          </w:p>
        </w:tc>
        <w:tc>
          <w:tcPr>
            <w:tcW w:w="508" w:type="pct"/>
            <w:vAlign w:val="center"/>
          </w:tcPr>
          <w:p w14:paraId="6F4A3ECF" w14:textId="28B6ABD7" w:rsidR="008C041C" w:rsidRDefault="00B40CD5" w:rsidP="00925F5C">
            <w:pPr>
              <w:spacing w:before="60" w:after="60"/>
              <w:jc w:val="center"/>
              <w:rPr>
                <w:sz w:val="20"/>
              </w:rPr>
            </w:pPr>
            <w:r>
              <w:rPr>
                <w:sz w:val="20"/>
              </w:rPr>
              <w:t>Y</w:t>
            </w:r>
          </w:p>
        </w:tc>
        <w:tc>
          <w:tcPr>
            <w:tcW w:w="466" w:type="pct"/>
            <w:vAlign w:val="center"/>
          </w:tcPr>
          <w:p w14:paraId="0E587FCA" w14:textId="77777777" w:rsidR="008C041C" w:rsidRPr="00925F5C" w:rsidRDefault="008C041C" w:rsidP="00925F5C">
            <w:pPr>
              <w:spacing w:before="60" w:after="60"/>
              <w:jc w:val="center"/>
              <w:rPr>
                <w:sz w:val="20"/>
              </w:rPr>
            </w:pPr>
          </w:p>
        </w:tc>
        <w:tc>
          <w:tcPr>
            <w:tcW w:w="466" w:type="pct"/>
            <w:vAlign w:val="center"/>
          </w:tcPr>
          <w:p w14:paraId="742B3422" w14:textId="77777777" w:rsidR="008C041C" w:rsidRPr="00925F5C" w:rsidRDefault="008C041C" w:rsidP="00925F5C">
            <w:pPr>
              <w:spacing w:before="60" w:after="60"/>
              <w:jc w:val="center"/>
              <w:rPr>
                <w:sz w:val="20"/>
              </w:rPr>
            </w:pPr>
          </w:p>
        </w:tc>
        <w:tc>
          <w:tcPr>
            <w:tcW w:w="1778" w:type="pct"/>
            <w:tcBorders>
              <w:left w:val="nil"/>
            </w:tcBorders>
            <w:vAlign w:val="center"/>
          </w:tcPr>
          <w:p w14:paraId="387BEEB1" w14:textId="58CF1897" w:rsidR="008C041C" w:rsidRDefault="00524F77" w:rsidP="00925F5C">
            <w:pPr>
              <w:spacing w:before="60" w:after="60"/>
              <w:rPr>
                <w:sz w:val="20"/>
              </w:rPr>
            </w:pPr>
            <w:r>
              <w:rPr>
                <w:sz w:val="20"/>
              </w:rPr>
              <w:t>Window AC, plants</w:t>
            </w:r>
          </w:p>
        </w:tc>
      </w:tr>
      <w:tr w:rsidR="008C041C" w:rsidRPr="00925F5C" w14:paraId="525EE931" w14:textId="77777777" w:rsidTr="009406F9">
        <w:trPr>
          <w:trHeight w:val="560"/>
        </w:trPr>
        <w:tc>
          <w:tcPr>
            <w:tcW w:w="638" w:type="pct"/>
            <w:vAlign w:val="center"/>
          </w:tcPr>
          <w:p w14:paraId="0A19FDA9" w14:textId="4C092F79" w:rsidR="008C041C" w:rsidRDefault="00F00E70" w:rsidP="00C0278E">
            <w:pPr>
              <w:spacing w:before="60" w:after="60"/>
              <w:rPr>
                <w:sz w:val="20"/>
              </w:rPr>
            </w:pPr>
            <w:r>
              <w:rPr>
                <w:sz w:val="20"/>
              </w:rPr>
              <w:t>C18</w:t>
            </w:r>
          </w:p>
        </w:tc>
        <w:tc>
          <w:tcPr>
            <w:tcW w:w="551" w:type="pct"/>
            <w:vAlign w:val="center"/>
          </w:tcPr>
          <w:p w14:paraId="2224F1E5" w14:textId="1EE529A0" w:rsidR="008C041C" w:rsidRDefault="003133A2" w:rsidP="00925F5C">
            <w:pPr>
              <w:spacing w:before="60" w:after="60"/>
              <w:jc w:val="center"/>
              <w:rPr>
                <w:sz w:val="20"/>
              </w:rPr>
            </w:pPr>
            <w:r>
              <w:rPr>
                <w:sz w:val="20"/>
              </w:rPr>
              <w:t>70</w:t>
            </w:r>
          </w:p>
        </w:tc>
        <w:tc>
          <w:tcPr>
            <w:tcW w:w="593" w:type="pct"/>
            <w:vAlign w:val="center"/>
          </w:tcPr>
          <w:p w14:paraId="7E60AC30" w14:textId="728A81C7" w:rsidR="008C041C" w:rsidRDefault="003133A2" w:rsidP="00925F5C">
            <w:pPr>
              <w:spacing w:before="60" w:after="60"/>
              <w:jc w:val="center"/>
              <w:rPr>
                <w:sz w:val="20"/>
              </w:rPr>
            </w:pPr>
            <w:r>
              <w:rPr>
                <w:sz w:val="20"/>
              </w:rPr>
              <w:t>63</w:t>
            </w:r>
          </w:p>
        </w:tc>
        <w:tc>
          <w:tcPr>
            <w:tcW w:w="508" w:type="pct"/>
            <w:vAlign w:val="center"/>
          </w:tcPr>
          <w:p w14:paraId="5DBAB103" w14:textId="02EB2C61" w:rsidR="008C041C" w:rsidRDefault="00B40CD5" w:rsidP="00925F5C">
            <w:pPr>
              <w:spacing w:before="60" w:after="60"/>
              <w:jc w:val="center"/>
              <w:rPr>
                <w:sz w:val="20"/>
              </w:rPr>
            </w:pPr>
            <w:r>
              <w:rPr>
                <w:sz w:val="20"/>
              </w:rPr>
              <w:t>Y</w:t>
            </w:r>
          </w:p>
        </w:tc>
        <w:tc>
          <w:tcPr>
            <w:tcW w:w="466" w:type="pct"/>
            <w:vAlign w:val="center"/>
          </w:tcPr>
          <w:p w14:paraId="5E25986E" w14:textId="77777777" w:rsidR="008C041C" w:rsidRPr="00925F5C" w:rsidRDefault="008C041C" w:rsidP="00925F5C">
            <w:pPr>
              <w:spacing w:before="60" w:after="60"/>
              <w:jc w:val="center"/>
              <w:rPr>
                <w:sz w:val="20"/>
              </w:rPr>
            </w:pPr>
          </w:p>
        </w:tc>
        <w:tc>
          <w:tcPr>
            <w:tcW w:w="466" w:type="pct"/>
            <w:vAlign w:val="center"/>
          </w:tcPr>
          <w:p w14:paraId="635593B8" w14:textId="77777777" w:rsidR="008C041C" w:rsidRPr="00925F5C" w:rsidRDefault="008C041C" w:rsidP="00925F5C">
            <w:pPr>
              <w:spacing w:before="60" w:after="60"/>
              <w:jc w:val="center"/>
              <w:rPr>
                <w:sz w:val="20"/>
              </w:rPr>
            </w:pPr>
          </w:p>
        </w:tc>
        <w:tc>
          <w:tcPr>
            <w:tcW w:w="1778" w:type="pct"/>
            <w:tcBorders>
              <w:left w:val="nil"/>
            </w:tcBorders>
            <w:vAlign w:val="center"/>
          </w:tcPr>
          <w:p w14:paraId="6510D8ED" w14:textId="65858D92" w:rsidR="008C041C" w:rsidRDefault="00B40CD5" w:rsidP="00925F5C">
            <w:pPr>
              <w:spacing w:before="60" w:after="60"/>
              <w:rPr>
                <w:sz w:val="20"/>
              </w:rPr>
            </w:pPr>
            <w:r>
              <w:rPr>
                <w:sz w:val="20"/>
              </w:rPr>
              <w:t>Window AC, personal fan</w:t>
            </w:r>
          </w:p>
        </w:tc>
      </w:tr>
      <w:tr w:rsidR="008C041C" w:rsidRPr="00925F5C" w14:paraId="0B2F75FC" w14:textId="77777777" w:rsidTr="009406F9">
        <w:trPr>
          <w:trHeight w:val="560"/>
        </w:trPr>
        <w:tc>
          <w:tcPr>
            <w:tcW w:w="638" w:type="pct"/>
            <w:vAlign w:val="center"/>
          </w:tcPr>
          <w:p w14:paraId="25E48268" w14:textId="672336A7" w:rsidR="008C041C" w:rsidRDefault="00D44ECA" w:rsidP="00C0278E">
            <w:pPr>
              <w:spacing w:before="60" w:after="60"/>
              <w:rPr>
                <w:sz w:val="20"/>
              </w:rPr>
            </w:pPr>
            <w:r>
              <w:rPr>
                <w:sz w:val="20"/>
              </w:rPr>
              <w:t>C19</w:t>
            </w:r>
          </w:p>
        </w:tc>
        <w:tc>
          <w:tcPr>
            <w:tcW w:w="551" w:type="pct"/>
            <w:vAlign w:val="center"/>
          </w:tcPr>
          <w:p w14:paraId="4A6B910B" w14:textId="208ACE58" w:rsidR="008C041C" w:rsidRDefault="00B40CD5" w:rsidP="00925F5C">
            <w:pPr>
              <w:spacing w:before="60" w:after="60"/>
              <w:jc w:val="center"/>
              <w:rPr>
                <w:sz w:val="20"/>
              </w:rPr>
            </w:pPr>
            <w:r>
              <w:rPr>
                <w:sz w:val="20"/>
              </w:rPr>
              <w:t>70</w:t>
            </w:r>
          </w:p>
        </w:tc>
        <w:tc>
          <w:tcPr>
            <w:tcW w:w="593" w:type="pct"/>
            <w:vAlign w:val="center"/>
          </w:tcPr>
          <w:p w14:paraId="1BA834DB" w14:textId="05D5CA3E" w:rsidR="008C041C" w:rsidRDefault="00B40CD5" w:rsidP="00925F5C">
            <w:pPr>
              <w:spacing w:before="60" w:after="60"/>
              <w:jc w:val="center"/>
              <w:rPr>
                <w:sz w:val="20"/>
              </w:rPr>
            </w:pPr>
            <w:r>
              <w:rPr>
                <w:sz w:val="20"/>
              </w:rPr>
              <w:t>62</w:t>
            </w:r>
          </w:p>
        </w:tc>
        <w:tc>
          <w:tcPr>
            <w:tcW w:w="508" w:type="pct"/>
            <w:vAlign w:val="center"/>
          </w:tcPr>
          <w:p w14:paraId="1F007194" w14:textId="13122D7A" w:rsidR="008C041C" w:rsidRDefault="00B40CD5" w:rsidP="00925F5C">
            <w:pPr>
              <w:spacing w:before="60" w:after="60"/>
              <w:jc w:val="center"/>
              <w:rPr>
                <w:sz w:val="20"/>
              </w:rPr>
            </w:pPr>
            <w:r>
              <w:rPr>
                <w:sz w:val="20"/>
              </w:rPr>
              <w:t>Y</w:t>
            </w:r>
          </w:p>
        </w:tc>
        <w:tc>
          <w:tcPr>
            <w:tcW w:w="466" w:type="pct"/>
            <w:vAlign w:val="center"/>
          </w:tcPr>
          <w:p w14:paraId="6F120132" w14:textId="77777777" w:rsidR="008C041C" w:rsidRPr="00925F5C" w:rsidRDefault="008C041C" w:rsidP="00925F5C">
            <w:pPr>
              <w:spacing w:before="60" w:after="60"/>
              <w:jc w:val="center"/>
              <w:rPr>
                <w:sz w:val="20"/>
              </w:rPr>
            </w:pPr>
          </w:p>
        </w:tc>
        <w:tc>
          <w:tcPr>
            <w:tcW w:w="466" w:type="pct"/>
            <w:vAlign w:val="center"/>
          </w:tcPr>
          <w:p w14:paraId="20C4D17A" w14:textId="77777777" w:rsidR="008C041C" w:rsidRPr="00925F5C" w:rsidRDefault="008C041C" w:rsidP="00925F5C">
            <w:pPr>
              <w:spacing w:before="60" w:after="60"/>
              <w:jc w:val="center"/>
              <w:rPr>
                <w:sz w:val="20"/>
              </w:rPr>
            </w:pPr>
          </w:p>
        </w:tc>
        <w:tc>
          <w:tcPr>
            <w:tcW w:w="1778" w:type="pct"/>
            <w:tcBorders>
              <w:left w:val="nil"/>
            </w:tcBorders>
            <w:vAlign w:val="center"/>
          </w:tcPr>
          <w:p w14:paraId="39A507F8" w14:textId="097AE3B9" w:rsidR="008C041C" w:rsidRDefault="00B40CD5" w:rsidP="00925F5C">
            <w:pPr>
              <w:spacing w:before="60" w:after="60"/>
              <w:rPr>
                <w:sz w:val="20"/>
              </w:rPr>
            </w:pPr>
            <w:r>
              <w:rPr>
                <w:sz w:val="20"/>
              </w:rPr>
              <w:t>Window AC, water</w:t>
            </w:r>
            <w:r w:rsidR="000819ED">
              <w:rPr>
                <w:sz w:val="20"/>
              </w:rPr>
              <w:t>-</w:t>
            </w:r>
            <w:r>
              <w:rPr>
                <w:sz w:val="20"/>
              </w:rPr>
              <w:t>damaged ceiling tile</w:t>
            </w:r>
          </w:p>
        </w:tc>
      </w:tr>
      <w:tr w:rsidR="008C041C" w:rsidRPr="00925F5C" w14:paraId="0B134E1A" w14:textId="77777777" w:rsidTr="009406F9">
        <w:trPr>
          <w:trHeight w:val="560"/>
        </w:trPr>
        <w:tc>
          <w:tcPr>
            <w:tcW w:w="638" w:type="pct"/>
            <w:vAlign w:val="center"/>
          </w:tcPr>
          <w:p w14:paraId="12D87EC3" w14:textId="055D49FE" w:rsidR="008C041C" w:rsidRDefault="00D746B2" w:rsidP="00C0278E">
            <w:pPr>
              <w:spacing w:before="60" w:after="60"/>
              <w:rPr>
                <w:sz w:val="20"/>
              </w:rPr>
            </w:pPr>
            <w:r>
              <w:rPr>
                <w:sz w:val="20"/>
              </w:rPr>
              <w:t>D20</w:t>
            </w:r>
          </w:p>
        </w:tc>
        <w:tc>
          <w:tcPr>
            <w:tcW w:w="551" w:type="pct"/>
            <w:vAlign w:val="center"/>
          </w:tcPr>
          <w:p w14:paraId="1683B83D" w14:textId="7CEC1F6D" w:rsidR="008C041C" w:rsidRDefault="00FE7D2A" w:rsidP="00925F5C">
            <w:pPr>
              <w:spacing w:before="60" w:after="60"/>
              <w:jc w:val="center"/>
              <w:rPr>
                <w:sz w:val="20"/>
              </w:rPr>
            </w:pPr>
            <w:r>
              <w:rPr>
                <w:sz w:val="20"/>
              </w:rPr>
              <w:t>72</w:t>
            </w:r>
          </w:p>
        </w:tc>
        <w:tc>
          <w:tcPr>
            <w:tcW w:w="593" w:type="pct"/>
            <w:vAlign w:val="center"/>
          </w:tcPr>
          <w:p w14:paraId="563FB4E1" w14:textId="59F4F3FE" w:rsidR="008C041C" w:rsidRDefault="00FE7D2A" w:rsidP="00925F5C">
            <w:pPr>
              <w:spacing w:before="60" w:after="60"/>
              <w:jc w:val="center"/>
              <w:rPr>
                <w:sz w:val="20"/>
              </w:rPr>
            </w:pPr>
            <w:r>
              <w:rPr>
                <w:sz w:val="20"/>
              </w:rPr>
              <w:t>61</w:t>
            </w:r>
          </w:p>
        </w:tc>
        <w:tc>
          <w:tcPr>
            <w:tcW w:w="508" w:type="pct"/>
            <w:vAlign w:val="center"/>
          </w:tcPr>
          <w:p w14:paraId="650B08D5" w14:textId="6CD54008" w:rsidR="008C041C" w:rsidRDefault="00FE7D2A" w:rsidP="00925F5C">
            <w:pPr>
              <w:spacing w:before="60" w:after="60"/>
              <w:jc w:val="center"/>
              <w:rPr>
                <w:sz w:val="20"/>
              </w:rPr>
            </w:pPr>
            <w:r>
              <w:rPr>
                <w:sz w:val="20"/>
              </w:rPr>
              <w:t>Y</w:t>
            </w:r>
          </w:p>
        </w:tc>
        <w:tc>
          <w:tcPr>
            <w:tcW w:w="466" w:type="pct"/>
            <w:vAlign w:val="center"/>
          </w:tcPr>
          <w:p w14:paraId="735EBF33" w14:textId="77777777" w:rsidR="008C041C" w:rsidRPr="00925F5C" w:rsidRDefault="008C041C" w:rsidP="00925F5C">
            <w:pPr>
              <w:spacing w:before="60" w:after="60"/>
              <w:jc w:val="center"/>
              <w:rPr>
                <w:sz w:val="20"/>
              </w:rPr>
            </w:pPr>
          </w:p>
        </w:tc>
        <w:tc>
          <w:tcPr>
            <w:tcW w:w="466" w:type="pct"/>
            <w:vAlign w:val="center"/>
          </w:tcPr>
          <w:p w14:paraId="14D9EFFB" w14:textId="77777777" w:rsidR="008C041C" w:rsidRPr="00925F5C" w:rsidRDefault="008C041C" w:rsidP="00925F5C">
            <w:pPr>
              <w:spacing w:before="60" w:after="60"/>
              <w:jc w:val="center"/>
              <w:rPr>
                <w:sz w:val="20"/>
              </w:rPr>
            </w:pPr>
          </w:p>
        </w:tc>
        <w:tc>
          <w:tcPr>
            <w:tcW w:w="1778" w:type="pct"/>
            <w:tcBorders>
              <w:left w:val="nil"/>
            </w:tcBorders>
            <w:vAlign w:val="center"/>
          </w:tcPr>
          <w:p w14:paraId="07D82BC1" w14:textId="41BEE510" w:rsidR="008C041C" w:rsidRDefault="000819ED" w:rsidP="00925F5C">
            <w:pPr>
              <w:spacing w:before="60" w:after="60"/>
              <w:rPr>
                <w:sz w:val="20"/>
              </w:rPr>
            </w:pPr>
            <w:r>
              <w:rPr>
                <w:sz w:val="20"/>
              </w:rPr>
              <w:t>Window AC, water-damaged ceiling tile</w:t>
            </w:r>
          </w:p>
        </w:tc>
      </w:tr>
      <w:tr w:rsidR="008C041C" w:rsidRPr="00925F5C" w14:paraId="360D2AC6" w14:textId="77777777" w:rsidTr="009406F9">
        <w:trPr>
          <w:trHeight w:val="560"/>
        </w:trPr>
        <w:tc>
          <w:tcPr>
            <w:tcW w:w="638" w:type="pct"/>
            <w:vAlign w:val="center"/>
          </w:tcPr>
          <w:p w14:paraId="6729F9F1" w14:textId="270584BE" w:rsidR="008C041C" w:rsidRDefault="00D41E7F" w:rsidP="00C0278E">
            <w:pPr>
              <w:spacing w:before="60" w:after="60"/>
              <w:rPr>
                <w:sz w:val="20"/>
              </w:rPr>
            </w:pPr>
            <w:r>
              <w:rPr>
                <w:sz w:val="20"/>
              </w:rPr>
              <w:t>D</w:t>
            </w:r>
            <w:r w:rsidR="00DA40B2">
              <w:rPr>
                <w:sz w:val="20"/>
              </w:rPr>
              <w:t>21</w:t>
            </w:r>
          </w:p>
        </w:tc>
        <w:tc>
          <w:tcPr>
            <w:tcW w:w="551" w:type="pct"/>
            <w:vAlign w:val="center"/>
          </w:tcPr>
          <w:p w14:paraId="5066918E" w14:textId="43660805" w:rsidR="008C041C" w:rsidRDefault="00B64419" w:rsidP="00925F5C">
            <w:pPr>
              <w:spacing w:before="60" w:after="60"/>
              <w:jc w:val="center"/>
              <w:rPr>
                <w:sz w:val="20"/>
              </w:rPr>
            </w:pPr>
            <w:r>
              <w:rPr>
                <w:sz w:val="20"/>
              </w:rPr>
              <w:t>73</w:t>
            </w:r>
          </w:p>
        </w:tc>
        <w:tc>
          <w:tcPr>
            <w:tcW w:w="593" w:type="pct"/>
            <w:vAlign w:val="center"/>
          </w:tcPr>
          <w:p w14:paraId="09EAC9DC" w14:textId="289D750D" w:rsidR="008C041C" w:rsidRDefault="00B64419" w:rsidP="00925F5C">
            <w:pPr>
              <w:spacing w:before="60" w:after="60"/>
              <w:jc w:val="center"/>
              <w:rPr>
                <w:sz w:val="20"/>
              </w:rPr>
            </w:pPr>
            <w:r>
              <w:rPr>
                <w:sz w:val="20"/>
              </w:rPr>
              <w:t>60</w:t>
            </w:r>
          </w:p>
        </w:tc>
        <w:tc>
          <w:tcPr>
            <w:tcW w:w="508" w:type="pct"/>
            <w:vAlign w:val="center"/>
          </w:tcPr>
          <w:p w14:paraId="0F4EA529" w14:textId="3BA04F36" w:rsidR="008C041C" w:rsidRDefault="00B64419" w:rsidP="00925F5C">
            <w:pPr>
              <w:spacing w:before="60" w:after="60"/>
              <w:jc w:val="center"/>
              <w:rPr>
                <w:sz w:val="20"/>
              </w:rPr>
            </w:pPr>
            <w:r>
              <w:rPr>
                <w:sz w:val="20"/>
              </w:rPr>
              <w:t>Y</w:t>
            </w:r>
          </w:p>
        </w:tc>
        <w:tc>
          <w:tcPr>
            <w:tcW w:w="466" w:type="pct"/>
            <w:vAlign w:val="center"/>
          </w:tcPr>
          <w:p w14:paraId="5722DE20" w14:textId="77777777" w:rsidR="008C041C" w:rsidRPr="00925F5C" w:rsidRDefault="008C041C" w:rsidP="00925F5C">
            <w:pPr>
              <w:spacing w:before="60" w:after="60"/>
              <w:jc w:val="center"/>
              <w:rPr>
                <w:sz w:val="20"/>
              </w:rPr>
            </w:pPr>
          </w:p>
        </w:tc>
        <w:tc>
          <w:tcPr>
            <w:tcW w:w="466" w:type="pct"/>
            <w:vAlign w:val="center"/>
          </w:tcPr>
          <w:p w14:paraId="6FB04F5C" w14:textId="77777777" w:rsidR="008C041C" w:rsidRPr="00925F5C" w:rsidRDefault="008C041C" w:rsidP="00925F5C">
            <w:pPr>
              <w:spacing w:before="60" w:after="60"/>
              <w:jc w:val="center"/>
              <w:rPr>
                <w:sz w:val="20"/>
              </w:rPr>
            </w:pPr>
          </w:p>
        </w:tc>
        <w:tc>
          <w:tcPr>
            <w:tcW w:w="1778" w:type="pct"/>
            <w:tcBorders>
              <w:left w:val="nil"/>
            </w:tcBorders>
            <w:vAlign w:val="center"/>
          </w:tcPr>
          <w:p w14:paraId="59E15F2D" w14:textId="4972724B" w:rsidR="008C041C" w:rsidRDefault="00B64419" w:rsidP="00925F5C">
            <w:pPr>
              <w:spacing w:before="60" w:after="60"/>
              <w:rPr>
                <w:sz w:val="20"/>
              </w:rPr>
            </w:pPr>
            <w:r>
              <w:rPr>
                <w:sz w:val="20"/>
              </w:rPr>
              <w:t>Window AC</w:t>
            </w:r>
          </w:p>
        </w:tc>
      </w:tr>
      <w:tr w:rsidR="00B64419" w:rsidRPr="00925F5C" w14:paraId="48182408" w14:textId="77777777" w:rsidTr="009406F9">
        <w:trPr>
          <w:trHeight w:val="560"/>
        </w:trPr>
        <w:tc>
          <w:tcPr>
            <w:tcW w:w="638" w:type="pct"/>
            <w:vAlign w:val="center"/>
          </w:tcPr>
          <w:p w14:paraId="37DF9770" w14:textId="7D7F242F" w:rsidR="00B64419" w:rsidRDefault="00C03D8B" w:rsidP="00C0278E">
            <w:pPr>
              <w:spacing w:before="60" w:after="60"/>
              <w:rPr>
                <w:sz w:val="20"/>
              </w:rPr>
            </w:pPr>
            <w:r>
              <w:rPr>
                <w:sz w:val="20"/>
              </w:rPr>
              <w:t>D22</w:t>
            </w:r>
          </w:p>
        </w:tc>
        <w:tc>
          <w:tcPr>
            <w:tcW w:w="551" w:type="pct"/>
            <w:vAlign w:val="center"/>
          </w:tcPr>
          <w:p w14:paraId="17C172AA" w14:textId="2F5A0218" w:rsidR="00B64419" w:rsidRDefault="00C03D8B" w:rsidP="00925F5C">
            <w:pPr>
              <w:spacing w:before="60" w:after="60"/>
              <w:jc w:val="center"/>
              <w:rPr>
                <w:sz w:val="20"/>
              </w:rPr>
            </w:pPr>
            <w:r>
              <w:rPr>
                <w:sz w:val="20"/>
              </w:rPr>
              <w:t>72</w:t>
            </w:r>
          </w:p>
        </w:tc>
        <w:tc>
          <w:tcPr>
            <w:tcW w:w="593" w:type="pct"/>
            <w:vAlign w:val="center"/>
          </w:tcPr>
          <w:p w14:paraId="7358A877" w14:textId="7CC08310" w:rsidR="00B64419" w:rsidRDefault="00C03D8B" w:rsidP="00925F5C">
            <w:pPr>
              <w:spacing w:before="60" w:after="60"/>
              <w:jc w:val="center"/>
              <w:rPr>
                <w:sz w:val="20"/>
              </w:rPr>
            </w:pPr>
            <w:r>
              <w:rPr>
                <w:sz w:val="20"/>
              </w:rPr>
              <w:t>58</w:t>
            </w:r>
          </w:p>
        </w:tc>
        <w:tc>
          <w:tcPr>
            <w:tcW w:w="508" w:type="pct"/>
            <w:vAlign w:val="center"/>
          </w:tcPr>
          <w:p w14:paraId="2B43CCBA" w14:textId="4ECAFE6C" w:rsidR="00B64419" w:rsidRDefault="00DB64D2" w:rsidP="00925F5C">
            <w:pPr>
              <w:spacing w:before="60" w:after="60"/>
              <w:jc w:val="center"/>
              <w:rPr>
                <w:sz w:val="20"/>
              </w:rPr>
            </w:pPr>
            <w:r>
              <w:rPr>
                <w:sz w:val="20"/>
              </w:rPr>
              <w:t>Y</w:t>
            </w:r>
          </w:p>
        </w:tc>
        <w:tc>
          <w:tcPr>
            <w:tcW w:w="466" w:type="pct"/>
            <w:vAlign w:val="center"/>
          </w:tcPr>
          <w:p w14:paraId="6311B9D5" w14:textId="77777777" w:rsidR="00B64419" w:rsidRPr="00925F5C" w:rsidRDefault="00B64419" w:rsidP="00925F5C">
            <w:pPr>
              <w:spacing w:before="60" w:after="60"/>
              <w:jc w:val="center"/>
              <w:rPr>
                <w:sz w:val="20"/>
              </w:rPr>
            </w:pPr>
          </w:p>
        </w:tc>
        <w:tc>
          <w:tcPr>
            <w:tcW w:w="466" w:type="pct"/>
            <w:vAlign w:val="center"/>
          </w:tcPr>
          <w:p w14:paraId="3A131E69" w14:textId="77777777" w:rsidR="00B64419" w:rsidRPr="00925F5C" w:rsidRDefault="00B64419" w:rsidP="00925F5C">
            <w:pPr>
              <w:spacing w:before="60" w:after="60"/>
              <w:jc w:val="center"/>
              <w:rPr>
                <w:sz w:val="20"/>
              </w:rPr>
            </w:pPr>
          </w:p>
        </w:tc>
        <w:tc>
          <w:tcPr>
            <w:tcW w:w="1778" w:type="pct"/>
            <w:tcBorders>
              <w:left w:val="nil"/>
            </w:tcBorders>
            <w:vAlign w:val="center"/>
          </w:tcPr>
          <w:p w14:paraId="0A82698E" w14:textId="0B84C225" w:rsidR="00B64419" w:rsidRDefault="00C03D8B" w:rsidP="00925F5C">
            <w:pPr>
              <w:spacing w:before="60" w:after="60"/>
              <w:rPr>
                <w:sz w:val="20"/>
              </w:rPr>
            </w:pPr>
            <w:r>
              <w:rPr>
                <w:sz w:val="20"/>
              </w:rPr>
              <w:t>Window AC, hole in ceiling, plants</w:t>
            </w:r>
          </w:p>
        </w:tc>
      </w:tr>
      <w:tr w:rsidR="00B64419" w:rsidRPr="00925F5C" w14:paraId="06736A79" w14:textId="77777777" w:rsidTr="009406F9">
        <w:trPr>
          <w:trHeight w:val="560"/>
        </w:trPr>
        <w:tc>
          <w:tcPr>
            <w:tcW w:w="638" w:type="pct"/>
            <w:vAlign w:val="center"/>
          </w:tcPr>
          <w:p w14:paraId="411001C6" w14:textId="4ABB81E0" w:rsidR="00B64419" w:rsidRDefault="006C1762" w:rsidP="00C0278E">
            <w:pPr>
              <w:spacing w:before="60" w:after="60"/>
              <w:rPr>
                <w:sz w:val="20"/>
              </w:rPr>
            </w:pPr>
            <w:r>
              <w:rPr>
                <w:sz w:val="20"/>
              </w:rPr>
              <w:t>D23</w:t>
            </w:r>
          </w:p>
        </w:tc>
        <w:tc>
          <w:tcPr>
            <w:tcW w:w="551" w:type="pct"/>
            <w:vAlign w:val="center"/>
          </w:tcPr>
          <w:p w14:paraId="1E20D1B0" w14:textId="217E0D49" w:rsidR="00B64419" w:rsidRDefault="00DB64D2" w:rsidP="00925F5C">
            <w:pPr>
              <w:spacing w:before="60" w:after="60"/>
              <w:jc w:val="center"/>
              <w:rPr>
                <w:sz w:val="20"/>
              </w:rPr>
            </w:pPr>
            <w:r>
              <w:rPr>
                <w:sz w:val="20"/>
              </w:rPr>
              <w:t>71</w:t>
            </w:r>
          </w:p>
        </w:tc>
        <w:tc>
          <w:tcPr>
            <w:tcW w:w="593" w:type="pct"/>
            <w:vAlign w:val="center"/>
          </w:tcPr>
          <w:p w14:paraId="6C190EB9" w14:textId="05DF798B" w:rsidR="00B64419" w:rsidRDefault="00DB64D2" w:rsidP="00925F5C">
            <w:pPr>
              <w:spacing w:before="60" w:after="60"/>
              <w:jc w:val="center"/>
              <w:rPr>
                <w:sz w:val="20"/>
              </w:rPr>
            </w:pPr>
            <w:r>
              <w:rPr>
                <w:sz w:val="20"/>
              </w:rPr>
              <w:t>61</w:t>
            </w:r>
          </w:p>
        </w:tc>
        <w:tc>
          <w:tcPr>
            <w:tcW w:w="508" w:type="pct"/>
            <w:vAlign w:val="center"/>
          </w:tcPr>
          <w:p w14:paraId="1856BB7B" w14:textId="69467387" w:rsidR="00B64419" w:rsidRDefault="00DB64D2" w:rsidP="00925F5C">
            <w:pPr>
              <w:spacing w:before="60" w:after="60"/>
              <w:jc w:val="center"/>
              <w:rPr>
                <w:sz w:val="20"/>
              </w:rPr>
            </w:pPr>
            <w:r>
              <w:rPr>
                <w:sz w:val="20"/>
              </w:rPr>
              <w:t>Y</w:t>
            </w:r>
          </w:p>
        </w:tc>
        <w:tc>
          <w:tcPr>
            <w:tcW w:w="466" w:type="pct"/>
            <w:vAlign w:val="center"/>
          </w:tcPr>
          <w:p w14:paraId="5263234B" w14:textId="77777777" w:rsidR="00B64419" w:rsidRPr="00925F5C" w:rsidRDefault="00B64419" w:rsidP="00925F5C">
            <w:pPr>
              <w:spacing w:before="60" w:after="60"/>
              <w:jc w:val="center"/>
              <w:rPr>
                <w:sz w:val="20"/>
              </w:rPr>
            </w:pPr>
          </w:p>
        </w:tc>
        <w:tc>
          <w:tcPr>
            <w:tcW w:w="466" w:type="pct"/>
            <w:vAlign w:val="center"/>
          </w:tcPr>
          <w:p w14:paraId="404DC445" w14:textId="77777777" w:rsidR="00B64419" w:rsidRPr="00925F5C" w:rsidRDefault="00B64419" w:rsidP="00925F5C">
            <w:pPr>
              <w:spacing w:before="60" w:after="60"/>
              <w:jc w:val="center"/>
              <w:rPr>
                <w:sz w:val="20"/>
              </w:rPr>
            </w:pPr>
          </w:p>
        </w:tc>
        <w:tc>
          <w:tcPr>
            <w:tcW w:w="1778" w:type="pct"/>
            <w:tcBorders>
              <w:left w:val="nil"/>
            </w:tcBorders>
            <w:vAlign w:val="center"/>
          </w:tcPr>
          <w:p w14:paraId="026F649C" w14:textId="6C8B59D2" w:rsidR="00B64419" w:rsidRDefault="00DB64D2" w:rsidP="00925F5C">
            <w:pPr>
              <w:spacing w:before="60" w:after="60"/>
              <w:rPr>
                <w:sz w:val="20"/>
              </w:rPr>
            </w:pPr>
            <w:r>
              <w:rPr>
                <w:sz w:val="20"/>
              </w:rPr>
              <w:t xml:space="preserve">Window AC, plants </w:t>
            </w:r>
          </w:p>
        </w:tc>
      </w:tr>
      <w:tr w:rsidR="00CB680C" w:rsidRPr="00925F5C" w14:paraId="7B30FE40" w14:textId="77777777" w:rsidTr="009406F9">
        <w:trPr>
          <w:trHeight w:val="560"/>
        </w:trPr>
        <w:tc>
          <w:tcPr>
            <w:tcW w:w="638" w:type="pct"/>
            <w:vAlign w:val="center"/>
          </w:tcPr>
          <w:p w14:paraId="566F5E69" w14:textId="43F62EDC" w:rsidR="00CB680C" w:rsidRDefault="00971CB4" w:rsidP="00C0278E">
            <w:pPr>
              <w:spacing w:before="60" w:after="60"/>
              <w:rPr>
                <w:sz w:val="20"/>
              </w:rPr>
            </w:pPr>
            <w:r>
              <w:rPr>
                <w:sz w:val="20"/>
              </w:rPr>
              <w:t>Cafeteria</w:t>
            </w:r>
          </w:p>
        </w:tc>
        <w:tc>
          <w:tcPr>
            <w:tcW w:w="551" w:type="pct"/>
            <w:vAlign w:val="center"/>
          </w:tcPr>
          <w:p w14:paraId="0985C0EF" w14:textId="1BDBD1FF" w:rsidR="00CB680C" w:rsidRDefault="00F70940" w:rsidP="00925F5C">
            <w:pPr>
              <w:spacing w:before="60" w:after="60"/>
              <w:jc w:val="center"/>
              <w:rPr>
                <w:sz w:val="20"/>
              </w:rPr>
            </w:pPr>
            <w:r>
              <w:rPr>
                <w:sz w:val="20"/>
              </w:rPr>
              <w:t>73</w:t>
            </w:r>
          </w:p>
        </w:tc>
        <w:tc>
          <w:tcPr>
            <w:tcW w:w="593" w:type="pct"/>
            <w:vAlign w:val="center"/>
          </w:tcPr>
          <w:p w14:paraId="6B473BAE" w14:textId="26779F72" w:rsidR="00CB680C" w:rsidRDefault="00F70940" w:rsidP="00925F5C">
            <w:pPr>
              <w:spacing w:before="60" w:after="60"/>
              <w:jc w:val="center"/>
              <w:rPr>
                <w:sz w:val="20"/>
              </w:rPr>
            </w:pPr>
            <w:r>
              <w:rPr>
                <w:sz w:val="20"/>
              </w:rPr>
              <w:t>59</w:t>
            </w:r>
          </w:p>
        </w:tc>
        <w:tc>
          <w:tcPr>
            <w:tcW w:w="508" w:type="pct"/>
            <w:vAlign w:val="center"/>
          </w:tcPr>
          <w:p w14:paraId="26C97E85" w14:textId="4FC82476" w:rsidR="00CB680C" w:rsidRDefault="00B867F9" w:rsidP="00925F5C">
            <w:pPr>
              <w:spacing w:before="60" w:after="60"/>
              <w:jc w:val="center"/>
              <w:rPr>
                <w:sz w:val="20"/>
              </w:rPr>
            </w:pPr>
            <w:r>
              <w:rPr>
                <w:sz w:val="20"/>
              </w:rPr>
              <w:t>N</w:t>
            </w:r>
          </w:p>
        </w:tc>
        <w:tc>
          <w:tcPr>
            <w:tcW w:w="466" w:type="pct"/>
            <w:vAlign w:val="center"/>
          </w:tcPr>
          <w:p w14:paraId="1B0774FB" w14:textId="77777777" w:rsidR="00CB680C" w:rsidRPr="00925F5C" w:rsidRDefault="00CB680C" w:rsidP="00925F5C">
            <w:pPr>
              <w:spacing w:before="60" w:after="60"/>
              <w:jc w:val="center"/>
              <w:rPr>
                <w:sz w:val="20"/>
              </w:rPr>
            </w:pPr>
          </w:p>
        </w:tc>
        <w:tc>
          <w:tcPr>
            <w:tcW w:w="466" w:type="pct"/>
            <w:vAlign w:val="center"/>
          </w:tcPr>
          <w:p w14:paraId="081F91A9" w14:textId="77777777" w:rsidR="00CB680C" w:rsidRPr="00925F5C" w:rsidRDefault="00CB680C" w:rsidP="00925F5C">
            <w:pPr>
              <w:spacing w:before="60" w:after="60"/>
              <w:jc w:val="center"/>
              <w:rPr>
                <w:sz w:val="20"/>
              </w:rPr>
            </w:pPr>
          </w:p>
        </w:tc>
        <w:tc>
          <w:tcPr>
            <w:tcW w:w="1778" w:type="pct"/>
            <w:tcBorders>
              <w:left w:val="nil"/>
            </w:tcBorders>
            <w:vAlign w:val="center"/>
          </w:tcPr>
          <w:p w14:paraId="3E23B705" w14:textId="0BFEAC18" w:rsidR="00CB680C" w:rsidRDefault="00F70940" w:rsidP="00925F5C">
            <w:pPr>
              <w:spacing w:before="60" w:after="60"/>
              <w:rPr>
                <w:sz w:val="20"/>
              </w:rPr>
            </w:pPr>
            <w:r>
              <w:rPr>
                <w:sz w:val="20"/>
              </w:rPr>
              <w:t>Water-damaged ceiling tiles</w:t>
            </w:r>
          </w:p>
        </w:tc>
      </w:tr>
      <w:tr w:rsidR="00CB680C" w:rsidRPr="00925F5C" w14:paraId="3061FC9E" w14:textId="77777777" w:rsidTr="009406F9">
        <w:trPr>
          <w:trHeight w:val="560"/>
        </w:trPr>
        <w:tc>
          <w:tcPr>
            <w:tcW w:w="638" w:type="pct"/>
            <w:vAlign w:val="center"/>
          </w:tcPr>
          <w:p w14:paraId="5E52DCD5" w14:textId="51655C93" w:rsidR="00CB680C" w:rsidRDefault="004A6683" w:rsidP="00C0278E">
            <w:pPr>
              <w:spacing w:before="60" w:after="60"/>
              <w:rPr>
                <w:sz w:val="20"/>
              </w:rPr>
            </w:pPr>
            <w:r>
              <w:rPr>
                <w:sz w:val="20"/>
              </w:rPr>
              <w:t>Counselo</w:t>
            </w:r>
            <w:r w:rsidR="00C63546">
              <w:rPr>
                <w:sz w:val="20"/>
              </w:rPr>
              <w:t>r</w:t>
            </w:r>
          </w:p>
        </w:tc>
        <w:tc>
          <w:tcPr>
            <w:tcW w:w="551" w:type="pct"/>
            <w:vAlign w:val="center"/>
          </w:tcPr>
          <w:p w14:paraId="2BEEC54D" w14:textId="0666CCAA" w:rsidR="00CB680C" w:rsidRDefault="00C63546" w:rsidP="00925F5C">
            <w:pPr>
              <w:spacing w:before="60" w:after="60"/>
              <w:jc w:val="center"/>
              <w:rPr>
                <w:sz w:val="20"/>
              </w:rPr>
            </w:pPr>
            <w:r>
              <w:rPr>
                <w:sz w:val="20"/>
              </w:rPr>
              <w:t>73</w:t>
            </w:r>
          </w:p>
        </w:tc>
        <w:tc>
          <w:tcPr>
            <w:tcW w:w="593" w:type="pct"/>
            <w:vAlign w:val="center"/>
          </w:tcPr>
          <w:p w14:paraId="0213E05C" w14:textId="415EDB32" w:rsidR="00CB680C" w:rsidRDefault="00C63546" w:rsidP="00925F5C">
            <w:pPr>
              <w:spacing w:before="60" w:after="60"/>
              <w:jc w:val="center"/>
              <w:rPr>
                <w:sz w:val="20"/>
              </w:rPr>
            </w:pPr>
            <w:r>
              <w:rPr>
                <w:sz w:val="20"/>
              </w:rPr>
              <w:t>57</w:t>
            </w:r>
          </w:p>
        </w:tc>
        <w:tc>
          <w:tcPr>
            <w:tcW w:w="508" w:type="pct"/>
            <w:vAlign w:val="center"/>
          </w:tcPr>
          <w:p w14:paraId="4F92E48A" w14:textId="7674C761" w:rsidR="00CB680C" w:rsidRDefault="00990AF8" w:rsidP="00925F5C">
            <w:pPr>
              <w:spacing w:before="60" w:after="60"/>
              <w:jc w:val="center"/>
              <w:rPr>
                <w:sz w:val="20"/>
              </w:rPr>
            </w:pPr>
            <w:r>
              <w:rPr>
                <w:sz w:val="20"/>
              </w:rPr>
              <w:t>Y</w:t>
            </w:r>
          </w:p>
        </w:tc>
        <w:tc>
          <w:tcPr>
            <w:tcW w:w="466" w:type="pct"/>
            <w:vAlign w:val="center"/>
          </w:tcPr>
          <w:p w14:paraId="51566809" w14:textId="77777777" w:rsidR="00CB680C" w:rsidRPr="00925F5C" w:rsidRDefault="00CB680C" w:rsidP="00925F5C">
            <w:pPr>
              <w:spacing w:before="60" w:after="60"/>
              <w:jc w:val="center"/>
              <w:rPr>
                <w:sz w:val="20"/>
              </w:rPr>
            </w:pPr>
          </w:p>
        </w:tc>
        <w:tc>
          <w:tcPr>
            <w:tcW w:w="466" w:type="pct"/>
            <w:vAlign w:val="center"/>
          </w:tcPr>
          <w:p w14:paraId="7AE2134F" w14:textId="77777777" w:rsidR="00CB680C" w:rsidRPr="00925F5C" w:rsidRDefault="00CB680C" w:rsidP="00925F5C">
            <w:pPr>
              <w:spacing w:before="60" w:after="60"/>
              <w:jc w:val="center"/>
              <w:rPr>
                <w:sz w:val="20"/>
              </w:rPr>
            </w:pPr>
          </w:p>
        </w:tc>
        <w:tc>
          <w:tcPr>
            <w:tcW w:w="1778" w:type="pct"/>
            <w:tcBorders>
              <w:left w:val="nil"/>
            </w:tcBorders>
            <w:vAlign w:val="center"/>
          </w:tcPr>
          <w:p w14:paraId="4E0BA912" w14:textId="77777777" w:rsidR="00CB680C" w:rsidRDefault="00CB680C" w:rsidP="00925F5C">
            <w:pPr>
              <w:spacing w:before="60" w:after="60"/>
              <w:rPr>
                <w:sz w:val="20"/>
              </w:rPr>
            </w:pPr>
          </w:p>
        </w:tc>
      </w:tr>
      <w:tr w:rsidR="00951F7F" w:rsidRPr="00925F5C" w14:paraId="11419277" w14:textId="77777777" w:rsidTr="009406F9">
        <w:trPr>
          <w:trHeight w:val="560"/>
        </w:trPr>
        <w:tc>
          <w:tcPr>
            <w:tcW w:w="638" w:type="pct"/>
            <w:vAlign w:val="center"/>
          </w:tcPr>
          <w:p w14:paraId="3A8A8E8D" w14:textId="1FD30A2E" w:rsidR="00951F7F" w:rsidRDefault="00951F7F" w:rsidP="00C0278E">
            <w:pPr>
              <w:spacing w:before="60" w:after="60"/>
              <w:rPr>
                <w:sz w:val="20"/>
              </w:rPr>
            </w:pPr>
            <w:r>
              <w:rPr>
                <w:sz w:val="20"/>
              </w:rPr>
              <w:lastRenderedPageBreak/>
              <w:t>Gym</w:t>
            </w:r>
          </w:p>
        </w:tc>
        <w:tc>
          <w:tcPr>
            <w:tcW w:w="551" w:type="pct"/>
            <w:vAlign w:val="center"/>
          </w:tcPr>
          <w:p w14:paraId="708B7A48" w14:textId="6CE0819E" w:rsidR="00951F7F" w:rsidRDefault="004C192C" w:rsidP="00925F5C">
            <w:pPr>
              <w:spacing w:before="60" w:after="60"/>
              <w:jc w:val="center"/>
              <w:rPr>
                <w:sz w:val="20"/>
              </w:rPr>
            </w:pPr>
            <w:r>
              <w:rPr>
                <w:sz w:val="20"/>
              </w:rPr>
              <w:t>71</w:t>
            </w:r>
          </w:p>
        </w:tc>
        <w:tc>
          <w:tcPr>
            <w:tcW w:w="593" w:type="pct"/>
            <w:vAlign w:val="center"/>
          </w:tcPr>
          <w:p w14:paraId="31DF0BCD" w14:textId="60992ADE" w:rsidR="00951F7F" w:rsidRDefault="004C192C" w:rsidP="00925F5C">
            <w:pPr>
              <w:spacing w:before="60" w:after="60"/>
              <w:jc w:val="center"/>
              <w:rPr>
                <w:sz w:val="20"/>
              </w:rPr>
            </w:pPr>
            <w:r>
              <w:rPr>
                <w:sz w:val="20"/>
              </w:rPr>
              <w:t>59</w:t>
            </w:r>
          </w:p>
        </w:tc>
        <w:tc>
          <w:tcPr>
            <w:tcW w:w="508" w:type="pct"/>
            <w:vAlign w:val="center"/>
          </w:tcPr>
          <w:p w14:paraId="54D483D3" w14:textId="4C2BA89F" w:rsidR="00951F7F" w:rsidRDefault="00B867F9" w:rsidP="00925F5C">
            <w:pPr>
              <w:spacing w:before="60" w:after="60"/>
              <w:jc w:val="center"/>
              <w:rPr>
                <w:sz w:val="20"/>
              </w:rPr>
            </w:pPr>
            <w:r>
              <w:rPr>
                <w:sz w:val="20"/>
              </w:rPr>
              <w:t>N</w:t>
            </w:r>
          </w:p>
        </w:tc>
        <w:tc>
          <w:tcPr>
            <w:tcW w:w="466" w:type="pct"/>
            <w:vAlign w:val="center"/>
          </w:tcPr>
          <w:p w14:paraId="77D21303" w14:textId="77777777" w:rsidR="00951F7F" w:rsidRPr="00925F5C" w:rsidRDefault="00951F7F" w:rsidP="00925F5C">
            <w:pPr>
              <w:spacing w:before="60" w:after="60"/>
              <w:jc w:val="center"/>
              <w:rPr>
                <w:sz w:val="20"/>
              </w:rPr>
            </w:pPr>
          </w:p>
        </w:tc>
        <w:tc>
          <w:tcPr>
            <w:tcW w:w="466" w:type="pct"/>
            <w:vAlign w:val="center"/>
          </w:tcPr>
          <w:p w14:paraId="5130405E" w14:textId="77777777" w:rsidR="00951F7F" w:rsidRPr="00925F5C" w:rsidRDefault="00951F7F" w:rsidP="00925F5C">
            <w:pPr>
              <w:spacing w:before="60" w:after="60"/>
              <w:jc w:val="center"/>
              <w:rPr>
                <w:sz w:val="20"/>
              </w:rPr>
            </w:pPr>
          </w:p>
        </w:tc>
        <w:tc>
          <w:tcPr>
            <w:tcW w:w="1778" w:type="pct"/>
            <w:tcBorders>
              <w:left w:val="nil"/>
            </w:tcBorders>
            <w:vAlign w:val="center"/>
          </w:tcPr>
          <w:p w14:paraId="43222DBD" w14:textId="58D4990F" w:rsidR="00951F7F" w:rsidRDefault="004C192C" w:rsidP="00925F5C">
            <w:pPr>
              <w:spacing w:before="60" w:after="60"/>
              <w:rPr>
                <w:sz w:val="20"/>
              </w:rPr>
            </w:pPr>
            <w:r>
              <w:rPr>
                <w:sz w:val="20"/>
              </w:rPr>
              <w:t>Reported leak when heavy rain occurs</w:t>
            </w:r>
          </w:p>
        </w:tc>
      </w:tr>
      <w:tr w:rsidR="0004752D" w:rsidRPr="00925F5C" w14:paraId="6BA26274" w14:textId="77777777" w:rsidTr="009406F9">
        <w:trPr>
          <w:trHeight w:val="560"/>
        </w:trPr>
        <w:tc>
          <w:tcPr>
            <w:tcW w:w="638" w:type="pct"/>
            <w:vAlign w:val="center"/>
          </w:tcPr>
          <w:p w14:paraId="6364790F" w14:textId="1ECA58C5" w:rsidR="0004752D" w:rsidRDefault="0004752D" w:rsidP="00C0278E">
            <w:pPr>
              <w:spacing w:before="60" w:after="60"/>
              <w:rPr>
                <w:sz w:val="20"/>
              </w:rPr>
            </w:pPr>
            <w:r>
              <w:rPr>
                <w:sz w:val="20"/>
              </w:rPr>
              <w:t>Guidance</w:t>
            </w:r>
          </w:p>
        </w:tc>
        <w:tc>
          <w:tcPr>
            <w:tcW w:w="551" w:type="pct"/>
            <w:vAlign w:val="center"/>
          </w:tcPr>
          <w:p w14:paraId="208532C8" w14:textId="1E109C11" w:rsidR="0004752D" w:rsidRDefault="00B867F9" w:rsidP="00925F5C">
            <w:pPr>
              <w:spacing w:before="60" w:after="60"/>
              <w:jc w:val="center"/>
              <w:rPr>
                <w:sz w:val="20"/>
              </w:rPr>
            </w:pPr>
            <w:r>
              <w:rPr>
                <w:sz w:val="20"/>
              </w:rPr>
              <w:t>70</w:t>
            </w:r>
          </w:p>
        </w:tc>
        <w:tc>
          <w:tcPr>
            <w:tcW w:w="593" w:type="pct"/>
            <w:vAlign w:val="center"/>
          </w:tcPr>
          <w:p w14:paraId="30F9DF93" w14:textId="7A0E7FFC" w:rsidR="0004752D" w:rsidRDefault="00B867F9" w:rsidP="00925F5C">
            <w:pPr>
              <w:spacing w:before="60" w:after="60"/>
              <w:jc w:val="center"/>
              <w:rPr>
                <w:sz w:val="20"/>
              </w:rPr>
            </w:pPr>
            <w:r>
              <w:rPr>
                <w:sz w:val="20"/>
              </w:rPr>
              <w:t>63</w:t>
            </w:r>
          </w:p>
        </w:tc>
        <w:tc>
          <w:tcPr>
            <w:tcW w:w="508" w:type="pct"/>
            <w:vAlign w:val="center"/>
          </w:tcPr>
          <w:p w14:paraId="7D02D7BA" w14:textId="1950E75A" w:rsidR="0004752D" w:rsidRDefault="00B867F9" w:rsidP="00925F5C">
            <w:pPr>
              <w:spacing w:before="60" w:after="60"/>
              <w:jc w:val="center"/>
              <w:rPr>
                <w:sz w:val="20"/>
              </w:rPr>
            </w:pPr>
            <w:r>
              <w:rPr>
                <w:sz w:val="20"/>
              </w:rPr>
              <w:t>N</w:t>
            </w:r>
          </w:p>
        </w:tc>
        <w:tc>
          <w:tcPr>
            <w:tcW w:w="466" w:type="pct"/>
            <w:vAlign w:val="center"/>
          </w:tcPr>
          <w:p w14:paraId="711AE5CA" w14:textId="7D8A7D57" w:rsidR="0004752D" w:rsidRPr="00925F5C" w:rsidRDefault="002F530D" w:rsidP="00925F5C">
            <w:pPr>
              <w:spacing w:before="60" w:after="60"/>
              <w:jc w:val="center"/>
              <w:rPr>
                <w:sz w:val="20"/>
              </w:rPr>
            </w:pPr>
            <w:r>
              <w:rPr>
                <w:sz w:val="20"/>
              </w:rPr>
              <w:t>Y</w:t>
            </w:r>
          </w:p>
        </w:tc>
        <w:tc>
          <w:tcPr>
            <w:tcW w:w="466" w:type="pct"/>
            <w:vAlign w:val="center"/>
          </w:tcPr>
          <w:p w14:paraId="2FEE73E4" w14:textId="44F77C8C" w:rsidR="0004752D" w:rsidRPr="00925F5C" w:rsidRDefault="002F530D" w:rsidP="00925F5C">
            <w:pPr>
              <w:spacing w:before="60" w:after="60"/>
              <w:jc w:val="center"/>
              <w:rPr>
                <w:sz w:val="20"/>
              </w:rPr>
            </w:pPr>
            <w:r>
              <w:rPr>
                <w:sz w:val="20"/>
              </w:rPr>
              <w:t>Y</w:t>
            </w:r>
          </w:p>
        </w:tc>
        <w:tc>
          <w:tcPr>
            <w:tcW w:w="1778" w:type="pct"/>
            <w:tcBorders>
              <w:left w:val="nil"/>
            </w:tcBorders>
            <w:vAlign w:val="center"/>
          </w:tcPr>
          <w:p w14:paraId="69E0AEE4" w14:textId="77777777" w:rsidR="0004752D" w:rsidRDefault="0004752D" w:rsidP="00925F5C">
            <w:pPr>
              <w:spacing w:before="60" w:after="60"/>
              <w:rPr>
                <w:sz w:val="20"/>
              </w:rPr>
            </w:pPr>
          </w:p>
        </w:tc>
      </w:tr>
      <w:tr w:rsidR="00CB680C" w:rsidRPr="00925F5C" w14:paraId="70C8006E" w14:textId="77777777" w:rsidTr="009406F9">
        <w:trPr>
          <w:trHeight w:val="560"/>
        </w:trPr>
        <w:tc>
          <w:tcPr>
            <w:tcW w:w="638" w:type="pct"/>
            <w:vAlign w:val="center"/>
          </w:tcPr>
          <w:p w14:paraId="6F75101A" w14:textId="495CF557" w:rsidR="00CB680C" w:rsidRDefault="00D81861" w:rsidP="00C0278E">
            <w:pPr>
              <w:spacing w:before="60" w:after="60"/>
              <w:rPr>
                <w:sz w:val="20"/>
              </w:rPr>
            </w:pPr>
            <w:r>
              <w:rPr>
                <w:sz w:val="20"/>
              </w:rPr>
              <w:t>Library</w:t>
            </w:r>
          </w:p>
        </w:tc>
        <w:tc>
          <w:tcPr>
            <w:tcW w:w="551" w:type="pct"/>
            <w:vAlign w:val="center"/>
          </w:tcPr>
          <w:p w14:paraId="78F79859" w14:textId="67623665" w:rsidR="00CB680C" w:rsidRDefault="00432C4A" w:rsidP="00925F5C">
            <w:pPr>
              <w:spacing w:before="60" w:after="60"/>
              <w:jc w:val="center"/>
              <w:rPr>
                <w:sz w:val="20"/>
              </w:rPr>
            </w:pPr>
            <w:r>
              <w:rPr>
                <w:sz w:val="20"/>
              </w:rPr>
              <w:t>72</w:t>
            </w:r>
          </w:p>
        </w:tc>
        <w:tc>
          <w:tcPr>
            <w:tcW w:w="593" w:type="pct"/>
            <w:vAlign w:val="center"/>
          </w:tcPr>
          <w:p w14:paraId="4D9C858B" w14:textId="6EFAF35D" w:rsidR="00CB680C" w:rsidRDefault="00432C4A" w:rsidP="00925F5C">
            <w:pPr>
              <w:spacing w:before="60" w:after="60"/>
              <w:jc w:val="center"/>
              <w:rPr>
                <w:sz w:val="20"/>
              </w:rPr>
            </w:pPr>
            <w:r>
              <w:rPr>
                <w:sz w:val="20"/>
              </w:rPr>
              <w:t>6</w:t>
            </w:r>
            <w:r w:rsidR="001612F2">
              <w:rPr>
                <w:sz w:val="20"/>
              </w:rPr>
              <w:t>0</w:t>
            </w:r>
          </w:p>
        </w:tc>
        <w:tc>
          <w:tcPr>
            <w:tcW w:w="508" w:type="pct"/>
            <w:vAlign w:val="center"/>
          </w:tcPr>
          <w:p w14:paraId="08BBFF0A" w14:textId="1B50FAA3" w:rsidR="00CB680C" w:rsidRDefault="00432C4A" w:rsidP="00925F5C">
            <w:pPr>
              <w:spacing w:before="60" w:after="60"/>
              <w:jc w:val="center"/>
              <w:rPr>
                <w:sz w:val="20"/>
              </w:rPr>
            </w:pPr>
            <w:r>
              <w:rPr>
                <w:sz w:val="20"/>
              </w:rPr>
              <w:t>N</w:t>
            </w:r>
          </w:p>
        </w:tc>
        <w:tc>
          <w:tcPr>
            <w:tcW w:w="466" w:type="pct"/>
            <w:vAlign w:val="center"/>
          </w:tcPr>
          <w:p w14:paraId="2F33D86F" w14:textId="0CAC03DA" w:rsidR="00CB680C" w:rsidRPr="00925F5C" w:rsidRDefault="00432C4A" w:rsidP="00925F5C">
            <w:pPr>
              <w:spacing w:before="60" w:after="60"/>
              <w:jc w:val="center"/>
              <w:rPr>
                <w:sz w:val="20"/>
              </w:rPr>
            </w:pPr>
            <w:r>
              <w:rPr>
                <w:sz w:val="20"/>
              </w:rPr>
              <w:t>Y</w:t>
            </w:r>
          </w:p>
        </w:tc>
        <w:tc>
          <w:tcPr>
            <w:tcW w:w="466" w:type="pct"/>
            <w:vAlign w:val="center"/>
          </w:tcPr>
          <w:p w14:paraId="7302DDD5" w14:textId="77777777" w:rsidR="00CB680C" w:rsidRPr="00925F5C" w:rsidRDefault="00CB680C" w:rsidP="00925F5C">
            <w:pPr>
              <w:spacing w:before="60" w:after="60"/>
              <w:jc w:val="center"/>
              <w:rPr>
                <w:sz w:val="20"/>
              </w:rPr>
            </w:pPr>
          </w:p>
        </w:tc>
        <w:tc>
          <w:tcPr>
            <w:tcW w:w="1778" w:type="pct"/>
            <w:tcBorders>
              <w:left w:val="nil"/>
            </w:tcBorders>
            <w:vAlign w:val="center"/>
          </w:tcPr>
          <w:p w14:paraId="50052778" w14:textId="39749360" w:rsidR="00CB680C" w:rsidRDefault="00432C4A" w:rsidP="00925F5C">
            <w:pPr>
              <w:spacing w:before="60" w:after="60"/>
              <w:rPr>
                <w:sz w:val="20"/>
              </w:rPr>
            </w:pPr>
            <w:r>
              <w:rPr>
                <w:sz w:val="20"/>
              </w:rPr>
              <w:t>Water-damaged ceiling tiles</w:t>
            </w:r>
            <w:r w:rsidR="00375EAD">
              <w:rPr>
                <w:sz w:val="20"/>
              </w:rPr>
              <w:t>, skylight window</w:t>
            </w:r>
          </w:p>
        </w:tc>
      </w:tr>
      <w:tr w:rsidR="008236B1" w:rsidRPr="00925F5C" w14:paraId="4D750A05" w14:textId="77777777" w:rsidTr="009406F9">
        <w:trPr>
          <w:trHeight w:val="560"/>
        </w:trPr>
        <w:tc>
          <w:tcPr>
            <w:tcW w:w="638" w:type="pct"/>
            <w:vAlign w:val="center"/>
          </w:tcPr>
          <w:p w14:paraId="0888BE8B" w14:textId="371368D0" w:rsidR="008236B1" w:rsidRDefault="008236B1" w:rsidP="00C0278E">
            <w:pPr>
              <w:spacing w:before="60" w:after="60"/>
              <w:rPr>
                <w:sz w:val="20"/>
              </w:rPr>
            </w:pPr>
            <w:r>
              <w:rPr>
                <w:sz w:val="20"/>
              </w:rPr>
              <w:t>Library Office</w:t>
            </w:r>
          </w:p>
        </w:tc>
        <w:tc>
          <w:tcPr>
            <w:tcW w:w="551" w:type="pct"/>
            <w:vAlign w:val="center"/>
          </w:tcPr>
          <w:p w14:paraId="01028117" w14:textId="0D8CAEBA" w:rsidR="008236B1" w:rsidRDefault="00F21C37" w:rsidP="00925F5C">
            <w:pPr>
              <w:spacing w:before="60" w:after="60"/>
              <w:jc w:val="center"/>
              <w:rPr>
                <w:sz w:val="20"/>
              </w:rPr>
            </w:pPr>
            <w:r>
              <w:rPr>
                <w:sz w:val="20"/>
              </w:rPr>
              <w:t>70</w:t>
            </w:r>
          </w:p>
        </w:tc>
        <w:tc>
          <w:tcPr>
            <w:tcW w:w="593" w:type="pct"/>
            <w:vAlign w:val="center"/>
          </w:tcPr>
          <w:p w14:paraId="581EF15F" w14:textId="4F40F1C6" w:rsidR="008236B1" w:rsidRDefault="00F21C37" w:rsidP="00925F5C">
            <w:pPr>
              <w:spacing w:before="60" w:after="60"/>
              <w:jc w:val="center"/>
              <w:rPr>
                <w:sz w:val="20"/>
              </w:rPr>
            </w:pPr>
            <w:r>
              <w:rPr>
                <w:sz w:val="20"/>
              </w:rPr>
              <w:t>63</w:t>
            </w:r>
          </w:p>
        </w:tc>
        <w:tc>
          <w:tcPr>
            <w:tcW w:w="508" w:type="pct"/>
            <w:vAlign w:val="center"/>
          </w:tcPr>
          <w:p w14:paraId="361EB530" w14:textId="52835D6E" w:rsidR="008236B1" w:rsidRDefault="00F21C37" w:rsidP="00925F5C">
            <w:pPr>
              <w:spacing w:before="60" w:after="60"/>
              <w:jc w:val="center"/>
              <w:rPr>
                <w:sz w:val="20"/>
              </w:rPr>
            </w:pPr>
            <w:r>
              <w:rPr>
                <w:sz w:val="20"/>
              </w:rPr>
              <w:t>N</w:t>
            </w:r>
          </w:p>
        </w:tc>
        <w:tc>
          <w:tcPr>
            <w:tcW w:w="466" w:type="pct"/>
            <w:vAlign w:val="center"/>
          </w:tcPr>
          <w:p w14:paraId="5319B20D" w14:textId="660A55D6" w:rsidR="008236B1" w:rsidRDefault="008236B1" w:rsidP="00925F5C">
            <w:pPr>
              <w:spacing w:before="60" w:after="60"/>
              <w:jc w:val="center"/>
              <w:rPr>
                <w:sz w:val="20"/>
              </w:rPr>
            </w:pPr>
          </w:p>
        </w:tc>
        <w:tc>
          <w:tcPr>
            <w:tcW w:w="466" w:type="pct"/>
            <w:vAlign w:val="center"/>
          </w:tcPr>
          <w:p w14:paraId="1BD07EBB" w14:textId="77777777" w:rsidR="008236B1" w:rsidRPr="00925F5C" w:rsidRDefault="008236B1" w:rsidP="00925F5C">
            <w:pPr>
              <w:spacing w:before="60" w:after="60"/>
              <w:jc w:val="center"/>
              <w:rPr>
                <w:sz w:val="20"/>
              </w:rPr>
            </w:pPr>
          </w:p>
        </w:tc>
        <w:tc>
          <w:tcPr>
            <w:tcW w:w="1778" w:type="pct"/>
            <w:tcBorders>
              <w:left w:val="nil"/>
            </w:tcBorders>
            <w:vAlign w:val="center"/>
          </w:tcPr>
          <w:p w14:paraId="289A95E4" w14:textId="0087AE6C" w:rsidR="008236B1" w:rsidRDefault="00F21C37" w:rsidP="00925F5C">
            <w:pPr>
              <w:spacing w:before="60" w:after="60"/>
              <w:rPr>
                <w:sz w:val="20"/>
              </w:rPr>
            </w:pPr>
            <w:r>
              <w:rPr>
                <w:sz w:val="20"/>
              </w:rPr>
              <w:t>Air purifier</w:t>
            </w:r>
          </w:p>
        </w:tc>
      </w:tr>
      <w:tr w:rsidR="00CB112A" w:rsidRPr="00925F5C" w14:paraId="4CB20D7A" w14:textId="77777777" w:rsidTr="009406F9">
        <w:trPr>
          <w:trHeight w:val="560"/>
        </w:trPr>
        <w:tc>
          <w:tcPr>
            <w:tcW w:w="638" w:type="pct"/>
            <w:vAlign w:val="center"/>
          </w:tcPr>
          <w:p w14:paraId="40B1870F" w14:textId="691E3A0D" w:rsidR="00CB112A" w:rsidRDefault="00CB112A" w:rsidP="00C0278E">
            <w:pPr>
              <w:spacing w:before="60" w:after="60"/>
              <w:rPr>
                <w:sz w:val="20"/>
              </w:rPr>
            </w:pPr>
            <w:r>
              <w:rPr>
                <w:sz w:val="20"/>
              </w:rPr>
              <w:t>Main Office</w:t>
            </w:r>
          </w:p>
        </w:tc>
        <w:tc>
          <w:tcPr>
            <w:tcW w:w="551" w:type="pct"/>
            <w:vAlign w:val="center"/>
          </w:tcPr>
          <w:p w14:paraId="75971BF8" w14:textId="17B0D639" w:rsidR="00CB112A" w:rsidRDefault="00CA7A70" w:rsidP="00925F5C">
            <w:pPr>
              <w:spacing w:before="60" w:after="60"/>
              <w:jc w:val="center"/>
              <w:rPr>
                <w:sz w:val="20"/>
              </w:rPr>
            </w:pPr>
            <w:r>
              <w:rPr>
                <w:sz w:val="20"/>
              </w:rPr>
              <w:t>74</w:t>
            </w:r>
          </w:p>
        </w:tc>
        <w:tc>
          <w:tcPr>
            <w:tcW w:w="593" w:type="pct"/>
            <w:vAlign w:val="center"/>
          </w:tcPr>
          <w:p w14:paraId="4118EAE9" w14:textId="6D92C930" w:rsidR="00CB112A" w:rsidRDefault="00CA7A70" w:rsidP="00925F5C">
            <w:pPr>
              <w:spacing w:before="60" w:after="60"/>
              <w:jc w:val="center"/>
              <w:rPr>
                <w:sz w:val="20"/>
              </w:rPr>
            </w:pPr>
            <w:r>
              <w:rPr>
                <w:sz w:val="20"/>
              </w:rPr>
              <w:t>59</w:t>
            </w:r>
          </w:p>
        </w:tc>
        <w:tc>
          <w:tcPr>
            <w:tcW w:w="508" w:type="pct"/>
            <w:vAlign w:val="center"/>
          </w:tcPr>
          <w:p w14:paraId="73F8C32F" w14:textId="358BF053" w:rsidR="00CB112A" w:rsidRDefault="00F21C37" w:rsidP="00925F5C">
            <w:pPr>
              <w:spacing w:before="60" w:after="60"/>
              <w:jc w:val="center"/>
              <w:rPr>
                <w:sz w:val="20"/>
              </w:rPr>
            </w:pPr>
            <w:r>
              <w:rPr>
                <w:sz w:val="20"/>
              </w:rPr>
              <w:t>Y</w:t>
            </w:r>
          </w:p>
        </w:tc>
        <w:tc>
          <w:tcPr>
            <w:tcW w:w="466" w:type="pct"/>
            <w:vAlign w:val="center"/>
          </w:tcPr>
          <w:p w14:paraId="2964DA69" w14:textId="7B715CB9" w:rsidR="00CB112A" w:rsidRDefault="00CB112A" w:rsidP="00925F5C">
            <w:pPr>
              <w:spacing w:before="60" w:after="60"/>
              <w:jc w:val="center"/>
              <w:rPr>
                <w:sz w:val="20"/>
              </w:rPr>
            </w:pPr>
          </w:p>
        </w:tc>
        <w:tc>
          <w:tcPr>
            <w:tcW w:w="466" w:type="pct"/>
            <w:vAlign w:val="center"/>
          </w:tcPr>
          <w:p w14:paraId="1D1BBD32" w14:textId="08994825" w:rsidR="00CB112A" w:rsidRPr="00925F5C" w:rsidRDefault="00CB112A" w:rsidP="00925F5C">
            <w:pPr>
              <w:spacing w:before="60" w:after="60"/>
              <w:jc w:val="center"/>
              <w:rPr>
                <w:sz w:val="20"/>
              </w:rPr>
            </w:pPr>
          </w:p>
        </w:tc>
        <w:tc>
          <w:tcPr>
            <w:tcW w:w="1778" w:type="pct"/>
            <w:tcBorders>
              <w:left w:val="nil"/>
            </w:tcBorders>
            <w:vAlign w:val="center"/>
          </w:tcPr>
          <w:p w14:paraId="4C35F2D7" w14:textId="77777777" w:rsidR="00CB112A" w:rsidRDefault="00CB112A" w:rsidP="00925F5C">
            <w:pPr>
              <w:spacing w:before="60" w:after="60"/>
              <w:rPr>
                <w:sz w:val="20"/>
              </w:rPr>
            </w:pPr>
          </w:p>
        </w:tc>
      </w:tr>
      <w:tr w:rsidR="00CB680C" w:rsidRPr="00925F5C" w14:paraId="1260FA78" w14:textId="77777777" w:rsidTr="009406F9">
        <w:trPr>
          <w:trHeight w:val="560"/>
        </w:trPr>
        <w:tc>
          <w:tcPr>
            <w:tcW w:w="638" w:type="pct"/>
            <w:vAlign w:val="center"/>
          </w:tcPr>
          <w:p w14:paraId="29F1328B" w14:textId="47D1F62B" w:rsidR="00CB680C" w:rsidRDefault="00375EAD" w:rsidP="00C0278E">
            <w:pPr>
              <w:spacing w:before="60" w:after="60"/>
              <w:rPr>
                <w:sz w:val="20"/>
              </w:rPr>
            </w:pPr>
            <w:r>
              <w:rPr>
                <w:sz w:val="20"/>
              </w:rPr>
              <w:t>Nurse</w:t>
            </w:r>
          </w:p>
        </w:tc>
        <w:tc>
          <w:tcPr>
            <w:tcW w:w="551" w:type="pct"/>
            <w:vAlign w:val="center"/>
          </w:tcPr>
          <w:p w14:paraId="252CCCB9" w14:textId="2CAAF34C" w:rsidR="00CB680C" w:rsidRDefault="001612F2" w:rsidP="00925F5C">
            <w:pPr>
              <w:spacing w:before="60" w:after="60"/>
              <w:jc w:val="center"/>
              <w:rPr>
                <w:sz w:val="20"/>
              </w:rPr>
            </w:pPr>
            <w:r>
              <w:rPr>
                <w:sz w:val="20"/>
              </w:rPr>
              <w:t>73</w:t>
            </w:r>
          </w:p>
        </w:tc>
        <w:tc>
          <w:tcPr>
            <w:tcW w:w="593" w:type="pct"/>
            <w:vAlign w:val="center"/>
          </w:tcPr>
          <w:p w14:paraId="42B6A0F6" w14:textId="1F0A736E" w:rsidR="00CB680C" w:rsidRDefault="001612F2" w:rsidP="00925F5C">
            <w:pPr>
              <w:spacing w:before="60" w:after="60"/>
              <w:jc w:val="center"/>
              <w:rPr>
                <w:sz w:val="20"/>
              </w:rPr>
            </w:pPr>
            <w:r>
              <w:rPr>
                <w:sz w:val="20"/>
              </w:rPr>
              <w:t>59</w:t>
            </w:r>
          </w:p>
        </w:tc>
        <w:tc>
          <w:tcPr>
            <w:tcW w:w="508" w:type="pct"/>
            <w:vAlign w:val="center"/>
          </w:tcPr>
          <w:p w14:paraId="7349C957" w14:textId="2C571DAA" w:rsidR="00CB680C" w:rsidRDefault="001612F2" w:rsidP="00925F5C">
            <w:pPr>
              <w:spacing w:before="60" w:after="60"/>
              <w:jc w:val="center"/>
              <w:rPr>
                <w:sz w:val="20"/>
              </w:rPr>
            </w:pPr>
            <w:r>
              <w:rPr>
                <w:sz w:val="20"/>
              </w:rPr>
              <w:t>Y</w:t>
            </w:r>
          </w:p>
        </w:tc>
        <w:tc>
          <w:tcPr>
            <w:tcW w:w="466" w:type="pct"/>
            <w:vAlign w:val="center"/>
          </w:tcPr>
          <w:p w14:paraId="70BE15D9" w14:textId="77777777" w:rsidR="00CB680C" w:rsidRPr="00925F5C" w:rsidRDefault="00CB680C" w:rsidP="00925F5C">
            <w:pPr>
              <w:spacing w:before="60" w:after="60"/>
              <w:jc w:val="center"/>
              <w:rPr>
                <w:sz w:val="20"/>
              </w:rPr>
            </w:pPr>
          </w:p>
        </w:tc>
        <w:tc>
          <w:tcPr>
            <w:tcW w:w="466" w:type="pct"/>
            <w:vAlign w:val="center"/>
          </w:tcPr>
          <w:p w14:paraId="475920CA" w14:textId="77777777" w:rsidR="00CB680C" w:rsidRPr="00925F5C" w:rsidRDefault="00CB680C" w:rsidP="00925F5C">
            <w:pPr>
              <w:spacing w:before="60" w:after="60"/>
              <w:jc w:val="center"/>
              <w:rPr>
                <w:sz w:val="20"/>
              </w:rPr>
            </w:pPr>
          </w:p>
        </w:tc>
        <w:tc>
          <w:tcPr>
            <w:tcW w:w="1778" w:type="pct"/>
            <w:tcBorders>
              <w:left w:val="nil"/>
            </w:tcBorders>
            <w:vAlign w:val="center"/>
          </w:tcPr>
          <w:p w14:paraId="414BC212" w14:textId="77777777" w:rsidR="00CB680C" w:rsidRDefault="00CB680C" w:rsidP="00925F5C">
            <w:pPr>
              <w:spacing w:before="60" w:after="60"/>
              <w:rPr>
                <w:sz w:val="20"/>
              </w:rPr>
            </w:pPr>
          </w:p>
        </w:tc>
      </w:tr>
      <w:tr w:rsidR="00CB680C" w:rsidRPr="00925F5C" w14:paraId="4595CD29" w14:textId="77777777" w:rsidTr="009406F9">
        <w:trPr>
          <w:trHeight w:val="560"/>
        </w:trPr>
        <w:tc>
          <w:tcPr>
            <w:tcW w:w="638" w:type="pct"/>
            <w:vAlign w:val="center"/>
          </w:tcPr>
          <w:p w14:paraId="2F77E5A6" w14:textId="1608F373" w:rsidR="00CB680C" w:rsidRDefault="00F21C37" w:rsidP="00C0278E">
            <w:pPr>
              <w:spacing w:before="60" w:after="60"/>
              <w:rPr>
                <w:sz w:val="20"/>
              </w:rPr>
            </w:pPr>
            <w:r>
              <w:rPr>
                <w:sz w:val="20"/>
              </w:rPr>
              <w:t>Principal</w:t>
            </w:r>
          </w:p>
        </w:tc>
        <w:tc>
          <w:tcPr>
            <w:tcW w:w="551" w:type="pct"/>
            <w:vAlign w:val="center"/>
          </w:tcPr>
          <w:p w14:paraId="25B1EA52" w14:textId="1ED8256F" w:rsidR="00CB680C" w:rsidRDefault="00FB5A6B" w:rsidP="00925F5C">
            <w:pPr>
              <w:spacing w:before="60" w:after="60"/>
              <w:jc w:val="center"/>
              <w:rPr>
                <w:sz w:val="20"/>
              </w:rPr>
            </w:pPr>
            <w:r>
              <w:rPr>
                <w:sz w:val="20"/>
              </w:rPr>
              <w:t>74</w:t>
            </w:r>
          </w:p>
        </w:tc>
        <w:tc>
          <w:tcPr>
            <w:tcW w:w="593" w:type="pct"/>
            <w:vAlign w:val="center"/>
          </w:tcPr>
          <w:p w14:paraId="35771D89" w14:textId="36B3A9EB" w:rsidR="00CB680C" w:rsidRDefault="00FB5A6B" w:rsidP="00925F5C">
            <w:pPr>
              <w:spacing w:before="60" w:after="60"/>
              <w:jc w:val="center"/>
              <w:rPr>
                <w:sz w:val="20"/>
              </w:rPr>
            </w:pPr>
            <w:r>
              <w:rPr>
                <w:sz w:val="20"/>
              </w:rPr>
              <w:t>58</w:t>
            </w:r>
          </w:p>
        </w:tc>
        <w:tc>
          <w:tcPr>
            <w:tcW w:w="508" w:type="pct"/>
            <w:vAlign w:val="center"/>
          </w:tcPr>
          <w:p w14:paraId="35B4F121" w14:textId="258A7CCE" w:rsidR="00CB680C" w:rsidRDefault="00FB5A6B" w:rsidP="00925F5C">
            <w:pPr>
              <w:spacing w:before="60" w:after="60"/>
              <w:jc w:val="center"/>
              <w:rPr>
                <w:sz w:val="20"/>
              </w:rPr>
            </w:pPr>
            <w:r>
              <w:rPr>
                <w:sz w:val="20"/>
              </w:rPr>
              <w:t>Y</w:t>
            </w:r>
          </w:p>
        </w:tc>
        <w:tc>
          <w:tcPr>
            <w:tcW w:w="466" w:type="pct"/>
            <w:vAlign w:val="center"/>
          </w:tcPr>
          <w:p w14:paraId="79934917" w14:textId="56F94C7F" w:rsidR="00CB680C" w:rsidRPr="00925F5C" w:rsidRDefault="00FB5A6B" w:rsidP="00925F5C">
            <w:pPr>
              <w:spacing w:before="60" w:after="60"/>
              <w:jc w:val="center"/>
              <w:rPr>
                <w:sz w:val="20"/>
              </w:rPr>
            </w:pPr>
            <w:r>
              <w:rPr>
                <w:sz w:val="20"/>
              </w:rPr>
              <w:t>Y</w:t>
            </w:r>
          </w:p>
        </w:tc>
        <w:tc>
          <w:tcPr>
            <w:tcW w:w="466" w:type="pct"/>
            <w:vAlign w:val="center"/>
          </w:tcPr>
          <w:p w14:paraId="2267E9D9" w14:textId="34F89342" w:rsidR="00CB680C" w:rsidRPr="00925F5C" w:rsidRDefault="00FB5A6B" w:rsidP="00925F5C">
            <w:pPr>
              <w:spacing w:before="60" w:after="60"/>
              <w:jc w:val="center"/>
              <w:rPr>
                <w:sz w:val="20"/>
              </w:rPr>
            </w:pPr>
            <w:r>
              <w:rPr>
                <w:sz w:val="20"/>
              </w:rPr>
              <w:t>Y</w:t>
            </w:r>
          </w:p>
        </w:tc>
        <w:tc>
          <w:tcPr>
            <w:tcW w:w="1778" w:type="pct"/>
            <w:tcBorders>
              <w:left w:val="nil"/>
            </w:tcBorders>
            <w:vAlign w:val="center"/>
          </w:tcPr>
          <w:p w14:paraId="0782F24B" w14:textId="77777777" w:rsidR="00CB680C" w:rsidRDefault="00CB680C" w:rsidP="00925F5C">
            <w:pPr>
              <w:spacing w:before="60" w:after="60"/>
              <w:rPr>
                <w:sz w:val="20"/>
              </w:rPr>
            </w:pPr>
          </w:p>
        </w:tc>
      </w:tr>
      <w:tr w:rsidR="00CB680C" w:rsidRPr="00925F5C" w14:paraId="5C21B0DC" w14:textId="77777777" w:rsidTr="009406F9">
        <w:trPr>
          <w:trHeight w:val="560"/>
        </w:trPr>
        <w:tc>
          <w:tcPr>
            <w:tcW w:w="638" w:type="pct"/>
            <w:vAlign w:val="center"/>
          </w:tcPr>
          <w:p w14:paraId="6018C8BB" w14:textId="7BFBCA2E" w:rsidR="00CB680C" w:rsidRDefault="00F21C37" w:rsidP="00C0278E">
            <w:pPr>
              <w:spacing w:before="60" w:after="60"/>
              <w:rPr>
                <w:sz w:val="20"/>
              </w:rPr>
            </w:pPr>
            <w:r>
              <w:rPr>
                <w:sz w:val="20"/>
              </w:rPr>
              <w:t>Assistant Principal</w:t>
            </w:r>
          </w:p>
        </w:tc>
        <w:tc>
          <w:tcPr>
            <w:tcW w:w="551" w:type="pct"/>
            <w:vAlign w:val="center"/>
          </w:tcPr>
          <w:p w14:paraId="31D9A9DE" w14:textId="1794811D" w:rsidR="00CB680C" w:rsidRDefault="00FB5A6B" w:rsidP="00925F5C">
            <w:pPr>
              <w:spacing w:before="60" w:after="60"/>
              <w:jc w:val="center"/>
              <w:rPr>
                <w:sz w:val="20"/>
              </w:rPr>
            </w:pPr>
            <w:r>
              <w:rPr>
                <w:sz w:val="20"/>
              </w:rPr>
              <w:t>73</w:t>
            </w:r>
          </w:p>
        </w:tc>
        <w:tc>
          <w:tcPr>
            <w:tcW w:w="593" w:type="pct"/>
            <w:vAlign w:val="center"/>
          </w:tcPr>
          <w:p w14:paraId="06566DC3" w14:textId="6091AA98" w:rsidR="00CB680C" w:rsidRDefault="00FB5A6B" w:rsidP="00925F5C">
            <w:pPr>
              <w:spacing w:before="60" w:after="60"/>
              <w:jc w:val="center"/>
              <w:rPr>
                <w:sz w:val="20"/>
              </w:rPr>
            </w:pPr>
            <w:r>
              <w:rPr>
                <w:sz w:val="20"/>
              </w:rPr>
              <w:t>58</w:t>
            </w:r>
          </w:p>
        </w:tc>
        <w:tc>
          <w:tcPr>
            <w:tcW w:w="508" w:type="pct"/>
            <w:vAlign w:val="center"/>
          </w:tcPr>
          <w:p w14:paraId="3CBD8996" w14:textId="72950467" w:rsidR="00CB680C" w:rsidRDefault="00951F7F" w:rsidP="00925F5C">
            <w:pPr>
              <w:spacing w:before="60" w:after="60"/>
              <w:jc w:val="center"/>
              <w:rPr>
                <w:sz w:val="20"/>
              </w:rPr>
            </w:pPr>
            <w:r>
              <w:rPr>
                <w:sz w:val="20"/>
              </w:rPr>
              <w:t>Y</w:t>
            </w:r>
          </w:p>
        </w:tc>
        <w:tc>
          <w:tcPr>
            <w:tcW w:w="466" w:type="pct"/>
            <w:vAlign w:val="center"/>
          </w:tcPr>
          <w:p w14:paraId="4E541EBA" w14:textId="59D6E006" w:rsidR="00CB680C" w:rsidRPr="00925F5C" w:rsidRDefault="00951F7F" w:rsidP="00925F5C">
            <w:pPr>
              <w:spacing w:before="60" w:after="60"/>
              <w:jc w:val="center"/>
              <w:rPr>
                <w:sz w:val="20"/>
              </w:rPr>
            </w:pPr>
            <w:r>
              <w:rPr>
                <w:sz w:val="20"/>
              </w:rPr>
              <w:t>Y</w:t>
            </w:r>
          </w:p>
        </w:tc>
        <w:tc>
          <w:tcPr>
            <w:tcW w:w="466" w:type="pct"/>
            <w:vAlign w:val="center"/>
          </w:tcPr>
          <w:p w14:paraId="0C2B9A3E" w14:textId="235D22B8" w:rsidR="00CB680C" w:rsidRPr="00925F5C" w:rsidRDefault="00951F7F" w:rsidP="00925F5C">
            <w:pPr>
              <w:spacing w:before="60" w:after="60"/>
              <w:jc w:val="center"/>
              <w:rPr>
                <w:sz w:val="20"/>
              </w:rPr>
            </w:pPr>
            <w:r>
              <w:rPr>
                <w:sz w:val="20"/>
              </w:rPr>
              <w:t>Y</w:t>
            </w:r>
          </w:p>
        </w:tc>
        <w:tc>
          <w:tcPr>
            <w:tcW w:w="1778" w:type="pct"/>
            <w:tcBorders>
              <w:left w:val="nil"/>
            </w:tcBorders>
            <w:vAlign w:val="center"/>
          </w:tcPr>
          <w:p w14:paraId="7FC8F9BC" w14:textId="77777777" w:rsidR="00CB680C" w:rsidRDefault="00CB680C" w:rsidP="00925F5C">
            <w:pPr>
              <w:spacing w:before="60" w:after="60"/>
              <w:rPr>
                <w:sz w:val="20"/>
              </w:rPr>
            </w:pPr>
          </w:p>
        </w:tc>
      </w:tr>
      <w:tr w:rsidR="00CB680C" w:rsidRPr="00925F5C" w14:paraId="58A4F1B0" w14:textId="77777777" w:rsidTr="009406F9">
        <w:trPr>
          <w:trHeight w:val="560"/>
        </w:trPr>
        <w:tc>
          <w:tcPr>
            <w:tcW w:w="638" w:type="pct"/>
            <w:vAlign w:val="center"/>
          </w:tcPr>
          <w:p w14:paraId="67595A8D" w14:textId="33255E38" w:rsidR="00CB680C" w:rsidRDefault="004C192C" w:rsidP="00C0278E">
            <w:pPr>
              <w:spacing w:before="60" w:after="60"/>
              <w:rPr>
                <w:sz w:val="20"/>
              </w:rPr>
            </w:pPr>
            <w:r>
              <w:rPr>
                <w:sz w:val="20"/>
              </w:rPr>
              <w:t>Teacher’s Room</w:t>
            </w:r>
          </w:p>
        </w:tc>
        <w:tc>
          <w:tcPr>
            <w:tcW w:w="551" w:type="pct"/>
            <w:vAlign w:val="center"/>
          </w:tcPr>
          <w:p w14:paraId="69F3CD81" w14:textId="258C2417" w:rsidR="00CB680C" w:rsidRDefault="00A45950" w:rsidP="00925F5C">
            <w:pPr>
              <w:spacing w:before="60" w:after="60"/>
              <w:jc w:val="center"/>
              <w:rPr>
                <w:sz w:val="20"/>
              </w:rPr>
            </w:pPr>
            <w:r>
              <w:rPr>
                <w:sz w:val="20"/>
              </w:rPr>
              <w:t>73</w:t>
            </w:r>
          </w:p>
        </w:tc>
        <w:tc>
          <w:tcPr>
            <w:tcW w:w="593" w:type="pct"/>
            <w:vAlign w:val="center"/>
          </w:tcPr>
          <w:p w14:paraId="491FB87C" w14:textId="27999EB6" w:rsidR="00CB680C" w:rsidRDefault="00A45950" w:rsidP="00925F5C">
            <w:pPr>
              <w:spacing w:before="60" w:after="60"/>
              <w:jc w:val="center"/>
              <w:rPr>
                <w:sz w:val="20"/>
              </w:rPr>
            </w:pPr>
            <w:r>
              <w:rPr>
                <w:sz w:val="20"/>
              </w:rPr>
              <w:t>58</w:t>
            </w:r>
          </w:p>
        </w:tc>
        <w:tc>
          <w:tcPr>
            <w:tcW w:w="508" w:type="pct"/>
            <w:vAlign w:val="center"/>
          </w:tcPr>
          <w:p w14:paraId="60F55917" w14:textId="41773615" w:rsidR="00CB680C" w:rsidRDefault="00A45950" w:rsidP="00925F5C">
            <w:pPr>
              <w:spacing w:before="60" w:after="60"/>
              <w:jc w:val="center"/>
              <w:rPr>
                <w:sz w:val="20"/>
              </w:rPr>
            </w:pPr>
            <w:r>
              <w:rPr>
                <w:sz w:val="20"/>
              </w:rPr>
              <w:t>N</w:t>
            </w:r>
          </w:p>
        </w:tc>
        <w:tc>
          <w:tcPr>
            <w:tcW w:w="466" w:type="pct"/>
            <w:vAlign w:val="center"/>
          </w:tcPr>
          <w:p w14:paraId="3F67C4B6" w14:textId="77777777" w:rsidR="00CB680C" w:rsidRPr="00925F5C" w:rsidRDefault="00CB680C" w:rsidP="00925F5C">
            <w:pPr>
              <w:spacing w:before="60" w:after="60"/>
              <w:jc w:val="center"/>
              <w:rPr>
                <w:sz w:val="20"/>
              </w:rPr>
            </w:pPr>
          </w:p>
        </w:tc>
        <w:tc>
          <w:tcPr>
            <w:tcW w:w="466" w:type="pct"/>
            <w:vAlign w:val="center"/>
          </w:tcPr>
          <w:p w14:paraId="0AF24F8A" w14:textId="77777777" w:rsidR="00CB680C" w:rsidRPr="00925F5C" w:rsidRDefault="00CB680C" w:rsidP="00925F5C">
            <w:pPr>
              <w:spacing w:before="60" w:after="60"/>
              <w:jc w:val="center"/>
              <w:rPr>
                <w:sz w:val="20"/>
              </w:rPr>
            </w:pPr>
          </w:p>
        </w:tc>
        <w:tc>
          <w:tcPr>
            <w:tcW w:w="1778" w:type="pct"/>
            <w:tcBorders>
              <w:left w:val="nil"/>
            </w:tcBorders>
            <w:vAlign w:val="center"/>
          </w:tcPr>
          <w:p w14:paraId="0CE2174F" w14:textId="2C0A3372" w:rsidR="00CB680C" w:rsidRDefault="00AD55D1" w:rsidP="00925F5C">
            <w:pPr>
              <w:spacing w:before="60" w:after="60"/>
              <w:rPr>
                <w:sz w:val="20"/>
              </w:rPr>
            </w:pPr>
            <w:r>
              <w:rPr>
                <w:sz w:val="20"/>
              </w:rPr>
              <w:t>Water-damaged ceiling tile, air purifiers</w:t>
            </w:r>
          </w:p>
        </w:tc>
      </w:tr>
      <w:tr w:rsidR="00CB680C" w:rsidRPr="00925F5C" w14:paraId="3299F257" w14:textId="77777777" w:rsidTr="009406F9">
        <w:trPr>
          <w:trHeight w:val="560"/>
        </w:trPr>
        <w:tc>
          <w:tcPr>
            <w:tcW w:w="638" w:type="pct"/>
            <w:vAlign w:val="center"/>
          </w:tcPr>
          <w:p w14:paraId="59FF7D47" w14:textId="4935A774" w:rsidR="00CB680C" w:rsidRDefault="007664F5" w:rsidP="00C0278E">
            <w:pPr>
              <w:spacing w:before="60" w:after="60"/>
              <w:rPr>
                <w:sz w:val="20"/>
              </w:rPr>
            </w:pPr>
            <w:r>
              <w:rPr>
                <w:sz w:val="20"/>
              </w:rPr>
              <w:t>C Wing Girl’s Bathroom</w:t>
            </w:r>
          </w:p>
        </w:tc>
        <w:tc>
          <w:tcPr>
            <w:tcW w:w="551" w:type="pct"/>
            <w:vAlign w:val="center"/>
          </w:tcPr>
          <w:p w14:paraId="3975E3B6" w14:textId="0E616E9A" w:rsidR="00CB680C" w:rsidRDefault="00B10D2E" w:rsidP="00925F5C">
            <w:pPr>
              <w:spacing w:before="60" w:after="60"/>
              <w:jc w:val="center"/>
              <w:rPr>
                <w:sz w:val="20"/>
              </w:rPr>
            </w:pPr>
            <w:r>
              <w:rPr>
                <w:sz w:val="20"/>
              </w:rPr>
              <w:t>72</w:t>
            </w:r>
          </w:p>
        </w:tc>
        <w:tc>
          <w:tcPr>
            <w:tcW w:w="593" w:type="pct"/>
            <w:vAlign w:val="center"/>
          </w:tcPr>
          <w:p w14:paraId="7AAD8B90" w14:textId="10647508" w:rsidR="00CB680C" w:rsidRDefault="00B10D2E" w:rsidP="00925F5C">
            <w:pPr>
              <w:spacing w:before="60" w:after="60"/>
              <w:jc w:val="center"/>
              <w:rPr>
                <w:sz w:val="20"/>
              </w:rPr>
            </w:pPr>
            <w:r>
              <w:rPr>
                <w:sz w:val="20"/>
              </w:rPr>
              <w:t>61</w:t>
            </w:r>
          </w:p>
        </w:tc>
        <w:tc>
          <w:tcPr>
            <w:tcW w:w="508" w:type="pct"/>
            <w:vAlign w:val="center"/>
          </w:tcPr>
          <w:p w14:paraId="6ED01A55" w14:textId="1562AD0E" w:rsidR="00CB680C" w:rsidRDefault="00A45950" w:rsidP="00925F5C">
            <w:pPr>
              <w:spacing w:before="60" w:after="60"/>
              <w:jc w:val="center"/>
              <w:rPr>
                <w:sz w:val="20"/>
              </w:rPr>
            </w:pPr>
            <w:r>
              <w:rPr>
                <w:sz w:val="20"/>
              </w:rPr>
              <w:t>N</w:t>
            </w:r>
          </w:p>
        </w:tc>
        <w:tc>
          <w:tcPr>
            <w:tcW w:w="466" w:type="pct"/>
            <w:vAlign w:val="center"/>
          </w:tcPr>
          <w:p w14:paraId="408F1502" w14:textId="77777777" w:rsidR="00CB680C" w:rsidRPr="00925F5C" w:rsidRDefault="00CB680C" w:rsidP="00925F5C">
            <w:pPr>
              <w:spacing w:before="60" w:after="60"/>
              <w:jc w:val="center"/>
              <w:rPr>
                <w:sz w:val="20"/>
              </w:rPr>
            </w:pPr>
          </w:p>
        </w:tc>
        <w:tc>
          <w:tcPr>
            <w:tcW w:w="466" w:type="pct"/>
            <w:vAlign w:val="center"/>
          </w:tcPr>
          <w:p w14:paraId="4C25B761" w14:textId="78EA7012" w:rsidR="00CB680C" w:rsidRPr="00925F5C" w:rsidRDefault="00B10D2E" w:rsidP="00925F5C">
            <w:pPr>
              <w:spacing w:before="60" w:after="60"/>
              <w:jc w:val="center"/>
              <w:rPr>
                <w:sz w:val="20"/>
              </w:rPr>
            </w:pPr>
            <w:r>
              <w:rPr>
                <w:sz w:val="20"/>
              </w:rPr>
              <w:t>Y</w:t>
            </w:r>
          </w:p>
        </w:tc>
        <w:tc>
          <w:tcPr>
            <w:tcW w:w="1778" w:type="pct"/>
            <w:tcBorders>
              <w:left w:val="nil"/>
            </w:tcBorders>
            <w:vAlign w:val="center"/>
          </w:tcPr>
          <w:p w14:paraId="5DF8F348" w14:textId="399C6660" w:rsidR="00CB680C" w:rsidRDefault="00A45950" w:rsidP="00925F5C">
            <w:pPr>
              <w:spacing w:before="60" w:after="60"/>
              <w:rPr>
                <w:sz w:val="20"/>
              </w:rPr>
            </w:pPr>
            <w:r>
              <w:rPr>
                <w:sz w:val="20"/>
              </w:rPr>
              <w:t>Open ceiling tiles,</w:t>
            </w:r>
            <w:r w:rsidR="00AD55D1">
              <w:rPr>
                <w:sz w:val="20"/>
              </w:rPr>
              <w:t xml:space="preserve"> active water leak from ceiling</w:t>
            </w:r>
          </w:p>
        </w:tc>
      </w:tr>
    </w:tbl>
    <w:p w14:paraId="55DD7C81" w14:textId="0F8CA556" w:rsidR="00054A79" w:rsidRDefault="00054A79">
      <w:pPr>
        <w:rPr>
          <w:rFonts w:eastAsia="Calibri"/>
          <w:sz w:val="22"/>
          <w:szCs w:val="22"/>
        </w:rPr>
      </w:pPr>
    </w:p>
    <w:p w14:paraId="4020093A" w14:textId="77777777" w:rsidR="00925F5C" w:rsidRPr="00E7493F" w:rsidRDefault="00925F5C" w:rsidP="00D8719E">
      <w:pPr>
        <w:spacing w:line="480" w:lineRule="auto"/>
        <w:rPr>
          <w:rFonts w:eastAsia="Calibri"/>
          <w:sz w:val="22"/>
          <w:szCs w:val="22"/>
        </w:rPr>
      </w:pPr>
    </w:p>
    <w:sectPr w:rsidR="00925F5C" w:rsidRPr="00E7493F" w:rsidSect="00A13B12">
      <w:headerReference w:type="even" r:id="rId52"/>
      <w:headerReference w:type="default" r:id="rId53"/>
      <w:footerReference w:type="default" r:id="rId54"/>
      <w:headerReference w:type="first" r:id="rId55"/>
      <w:footerReference w:type="first" r:id="rId56"/>
      <w:pgSz w:w="15840" w:h="12240" w:orient="landscape" w:code="1"/>
      <w:pgMar w:top="446" w:right="720" w:bottom="806"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C35395" w14:textId="77777777" w:rsidR="00407F83" w:rsidRDefault="00407F83">
      <w:r>
        <w:separator/>
      </w:r>
    </w:p>
  </w:endnote>
  <w:endnote w:type="continuationSeparator" w:id="0">
    <w:p w14:paraId="2D4E08B7" w14:textId="77777777" w:rsidR="00407F83" w:rsidRDefault="00407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631974"/>
      <w:docPartObj>
        <w:docPartGallery w:val="Page Numbers (Bottom of Page)"/>
        <w:docPartUnique/>
      </w:docPartObj>
    </w:sdtPr>
    <w:sdtEndPr>
      <w:rPr>
        <w:noProof/>
      </w:rPr>
    </w:sdtEndPr>
    <w:sdtContent>
      <w:p w14:paraId="0F4A9EDE" w14:textId="77777777" w:rsidR="00E0208D" w:rsidRDefault="00E0208D">
        <w:pPr>
          <w:pStyle w:val="Footer"/>
          <w:jc w:val="center"/>
        </w:pPr>
        <w:r>
          <w:fldChar w:fldCharType="begin"/>
        </w:r>
        <w:r>
          <w:instrText xml:space="preserve"> PAGE   \* MERGEFORMAT </w:instrText>
        </w:r>
        <w:r>
          <w:fldChar w:fldCharType="separate"/>
        </w:r>
        <w:r w:rsidR="00D944CD">
          <w:rPr>
            <w:noProof/>
          </w:rPr>
          <w:t>2</w:t>
        </w:r>
        <w:r>
          <w:rPr>
            <w:noProof/>
          </w:rPr>
          <w:fldChar w:fldCharType="end"/>
        </w:r>
      </w:p>
    </w:sdtContent>
  </w:sdt>
  <w:p w14:paraId="3CBD519D" w14:textId="77777777" w:rsidR="00E0208D" w:rsidRDefault="00E020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1911909"/>
      <w:docPartObj>
        <w:docPartGallery w:val="Page Numbers (Bottom of Page)"/>
        <w:docPartUnique/>
      </w:docPartObj>
    </w:sdtPr>
    <w:sdtEndPr>
      <w:rPr>
        <w:noProof/>
      </w:rPr>
    </w:sdtEndPr>
    <w:sdtContent>
      <w:p w14:paraId="1A4EE3C6" w14:textId="0B0AF0A9" w:rsidR="00DD2A36" w:rsidRDefault="00DD2A3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8AEA1F" w14:textId="77777777" w:rsidR="009A38A8" w:rsidRPr="004365C3" w:rsidRDefault="009A38A8" w:rsidP="00336C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EE91EB" w14:textId="77777777" w:rsidR="009A38A8" w:rsidRPr="00AC5E0D" w:rsidRDefault="009A38A8" w:rsidP="002A28F6">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C99B75" w14:textId="19437089" w:rsidR="00A568C1" w:rsidRPr="00FB6D70" w:rsidRDefault="00D115E7" w:rsidP="00A568C1">
    <w:pPr>
      <w:pStyle w:val="Footer"/>
      <w:ind w:left="-810"/>
      <w:jc w:val="center"/>
      <w:rPr>
        <w:b/>
        <w:bCs/>
        <w:sz w:val="20"/>
      </w:rPr>
    </w:pPr>
    <w:r>
      <w:rPr>
        <w:b/>
        <w:bCs/>
        <w:sz w:val="20"/>
      </w:rPr>
      <w:t xml:space="preserve"> </w:t>
    </w:r>
    <w:r w:rsidR="00A568C1" w:rsidRPr="00FB6D70">
      <w:rPr>
        <w:b/>
        <w:bCs/>
        <w:sz w:val="20"/>
      </w:rPr>
      <w:t>Comfort Guidelines</w:t>
    </w:r>
  </w:p>
  <w:tbl>
    <w:tblPr>
      <w:tblW w:w="3883" w:type="dxa"/>
      <w:jc w:val="center"/>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1993"/>
      <w:gridCol w:w="1890"/>
    </w:tblGrid>
    <w:tr w:rsidR="00A568C1" w14:paraId="40CA2E20" w14:textId="77777777" w:rsidTr="00A568C1">
      <w:trPr>
        <w:jc w:val="center"/>
      </w:trPr>
      <w:tc>
        <w:tcPr>
          <w:tcW w:w="1993" w:type="dxa"/>
          <w:tcBorders>
            <w:top w:val="single" w:sz="18" w:space="0" w:color="auto"/>
          </w:tcBorders>
        </w:tcPr>
        <w:p w14:paraId="785DBFBA" w14:textId="77777777" w:rsidR="00A568C1" w:rsidRDefault="00A568C1" w:rsidP="00A568C1">
          <w:pPr>
            <w:rPr>
              <w:sz w:val="20"/>
            </w:rPr>
          </w:pPr>
          <w:r>
            <w:rPr>
              <w:sz w:val="20"/>
            </w:rPr>
            <w:t>Temperature:</w:t>
          </w:r>
        </w:p>
      </w:tc>
      <w:tc>
        <w:tcPr>
          <w:tcW w:w="1890" w:type="dxa"/>
          <w:tcBorders>
            <w:top w:val="single" w:sz="18" w:space="0" w:color="auto"/>
          </w:tcBorders>
        </w:tcPr>
        <w:p w14:paraId="3F9135CF" w14:textId="77777777" w:rsidR="00A568C1" w:rsidRDefault="00A568C1" w:rsidP="00A568C1">
          <w:pPr>
            <w:jc w:val="center"/>
            <w:rPr>
              <w:sz w:val="20"/>
            </w:rPr>
          </w:pPr>
          <w:r>
            <w:rPr>
              <w:sz w:val="20"/>
            </w:rPr>
            <w:t>70 - 78 °F</w:t>
          </w:r>
        </w:p>
      </w:tc>
    </w:tr>
    <w:tr w:rsidR="00A568C1" w14:paraId="4F7091EA" w14:textId="77777777" w:rsidTr="00A568C1">
      <w:trPr>
        <w:jc w:val="center"/>
      </w:trPr>
      <w:tc>
        <w:tcPr>
          <w:tcW w:w="1993" w:type="dxa"/>
          <w:tcBorders>
            <w:bottom w:val="single" w:sz="18" w:space="0" w:color="auto"/>
          </w:tcBorders>
        </w:tcPr>
        <w:p w14:paraId="275858FE" w14:textId="77777777" w:rsidR="00A568C1" w:rsidRDefault="00A568C1" w:rsidP="00A568C1">
          <w:pPr>
            <w:rPr>
              <w:sz w:val="20"/>
            </w:rPr>
          </w:pPr>
          <w:r>
            <w:rPr>
              <w:sz w:val="20"/>
            </w:rPr>
            <w:t>Relative Humidity:</w:t>
          </w:r>
        </w:p>
      </w:tc>
      <w:tc>
        <w:tcPr>
          <w:tcW w:w="1890" w:type="dxa"/>
          <w:tcBorders>
            <w:bottom w:val="single" w:sz="18" w:space="0" w:color="auto"/>
          </w:tcBorders>
        </w:tcPr>
        <w:p w14:paraId="035ADA2D" w14:textId="77777777" w:rsidR="00A568C1" w:rsidRDefault="00A568C1" w:rsidP="00A568C1">
          <w:pPr>
            <w:jc w:val="center"/>
            <w:rPr>
              <w:sz w:val="20"/>
            </w:rPr>
          </w:pPr>
          <w:r>
            <w:rPr>
              <w:sz w:val="20"/>
            </w:rPr>
            <w:t>40 - 60%</w:t>
          </w:r>
        </w:p>
      </w:tc>
    </w:tr>
  </w:tbl>
  <w:p w14:paraId="32233D2D" w14:textId="77777777" w:rsidR="00E067F1" w:rsidRDefault="00E067F1" w:rsidP="00A568C1">
    <w:pPr>
      <w:pStyle w:val="Footer"/>
    </w:pPr>
  </w:p>
  <w:p w14:paraId="6462C92C" w14:textId="74C10106" w:rsidR="00490783" w:rsidRDefault="00E067F1">
    <w:pPr>
      <w:pStyle w:val="Footer"/>
      <w:jc w:val="center"/>
    </w:pPr>
    <w:r>
      <w:t xml:space="preserve">Table 1, Page </w:t>
    </w:r>
    <w:sdt>
      <w:sdtPr>
        <w:id w:val="-1263995209"/>
        <w:docPartObj>
          <w:docPartGallery w:val="Page Numbers (Bottom of Page)"/>
          <w:docPartUnique/>
        </w:docPartObj>
      </w:sdtPr>
      <w:sdtEndPr>
        <w:rPr>
          <w:noProof/>
        </w:rPr>
      </w:sdtEndPr>
      <w:sdtContent>
        <w:r w:rsidR="00490783">
          <w:fldChar w:fldCharType="begin"/>
        </w:r>
        <w:r w:rsidR="00490783">
          <w:instrText xml:space="preserve"> PAGE   \* MERGEFORMAT </w:instrText>
        </w:r>
        <w:r w:rsidR="00490783">
          <w:fldChar w:fldCharType="separate"/>
        </w:r>
        <w:r w:rsidR="00490783">
          <w:rPr>
            <w:noProof/>
          </w:rPr>
          <w:t>2</w:t>
        </w:r>
        <w:r w:rsidR="00490783">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76BCC3" w14:textId="77777777" w:rsidR="00995169" w:rsidRDefault="00995169" w:rsidP="00EC38EA">
    <w:pPr>
      <w:tabs>
        <w:tab w:val="left" w:pos="9180"/>
      </w:tabs>
      <w:rPr>
        <w:b/>
        <w:sz w:val="20"/>
      </w:rPr>
    </w:pPr>
  </w:p>
  <w:p w14:paraId="2CFD60EB" w14:textId="17174455" w:rsidR="00995169" w:rsidRPr="00FB6D70" w:rsidRDefault="00D115E7" w:rsidP="00A25E62">
    <w:pPr>
      <w:pStyle w:val="Footer"/>
      <w:ind w:left="-810"/>
      <w:jc w:val="center"/>
      <w:rPr>
        <w:b/>
        <w:bCs/>
        <w:sz w:val="20"/>
      </w:rPr>
    </w:pPr>
    <w:bookmarkStart w:id="4" w:name="_Hlk176773933"/>
    <w:r>
      <w:rPr>
        <w:b/>
        <w:bCs/>
        <w:sz w:val="20"/>
      </w:rPr>
      <w:t xml:space="preserve"> </w:t>
    </w:r>
    <w:r w:rsidR="00472211" w:rsidRPr="00FB6D70">
      <w:rPr>
        <w:b/>
        <w:bCs/>
        <w:sz w:val="20"/>
      </w:rPr>
      <w:t>Comfort Guidelines</w:t>
    </w:r>
  </w:p>
  <w:tbl>
    <w:tblPr>
      <w:tblW w:w="3883" w:type="dxa"/>
      <w:tblInd w:w="5222"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1993"/>
      <w:gridCol w:w="1890"/>
    </w:tblGrid>
    <w:tr w:rsidR="008D3899" w14:paraId="27948321" w14:textId="77777777" w:rsidTr="00A25E62">
      <w:tc>
        <w:tcPr>
          <w:tcW w:w="1993" w:type="dxa"/>
          <w:tcBorders>
            <w:top w:val="single" w:sz="18" w:space="0" w:color="auto"/>
          </w:tcBorders>
        </w:tcPr>
        <w:p w14:paraId="06E726C4" w14:textId="77777777" w:rsidR="008D3899" w:rsidRDefault="008D3899" w:rsidP="00E061EA">
          <w:pPr>
            <w:rPr>
              <w:sz w:val="20"/>
            </w:rPr>
          </w:pPr>
          <w:r>
            <w:rPr>
              <w:sz w:val="20"/>
            </w:rPr>
            <w:t>Temperature:</w:t>
          </w:r>
        </w:p>
      </w:tc>
      <w:tc>
        <w:tcPr>
          <w:tcW w:w="1890" w:type="dxa"/>
          <w:tcBorders>
            <w:top w:val="single" w:sz="18" w:space="0" w:color="auto"/>
          </w:tcBorders>
        </w:tcPr>
        <w:p w14:paraId="6CC6F43C" w14:textId="77777777" w:rsidR="008D3899" w:rsidRDefault="008D3899" w:rsidP="008D3899">
          <w:pPr>
            <w:jc w:val="center"/>
            <w:rPr>
              <w:sz w:val="20"/>
            </w:rPr>
          </w:pPr>
          <w:r>
            <w:rPr>
              <w:sz w:val="20"/>
            </w:rPr>
            <w:t>70 - 78 °F</w:t>
          </w:r>
        </w:p>
      </w:tc>
    </w:tr>
    <w:tr w:rsidR="008D3899" w14:paraId="46FB18EC" w14:textId="77777777" w:rsidTr="00A25E62">
      <w:tc>
        <w:tcPr>
          <w:tcW w:w="1993" w:type="dxa"/>
          <w:tcBorders>
            <w:bottom w:val="single" w:sz="18" w:space="0" w:color="auto"/>
          </w:tcBorders>
        </w:tcPr>
        <w:p w14:paraId="6019BBF3" w14:textId="77777777" w:rsidR="008D3899" w:rsidRDefault="008D3899" w:rsidP="00E061EA">
          <w:pPr>
            <w:rPr>
              <w:sz w:val="20"/>
            </w:rPr>
          </w:pPr>
          <w:r>
            <w:rPr>
              <w:sz w:val="20"/>
            </w:rPr>
            <w:t>Relative Humidity:</w:t>
          </w:r>
        </w:p>
      </w:tc>
      <w:tc>
        <w:tcPr>
          <w:tcW w:w="1890" w:type="dxa"/>
          <w:tcBorders>
            <w:bottom w:val="single" w:sz="18" w:space="0" w:color="auto"/>
          </w:tcBorders>
        </w:tcPr>
        <w:p w14:paraId="564C44E0" w14:textId="77777777" w:rsidR="008D3899" w:rsidRDefault="008D3899" w:rsidP="008D3899">
          <w:pPr>
            <w:jc w:val="center"/>
            <w:rPr>
              <w:sz w:val="20"/>
            </w:rPr>
          </w:pPr>
          <w:r>
            <w:rPr>
              <w:sz w:val="20"/>
            </w:rPr>
            <w:t>40 - 60%</w:t>
          </w:r>
        </w:p>
      </w:tc>
    </w:tr>
    <w:bookmarkEnd w:id="4"/>
  </w:tbl>
  <w:p w14:paraId="29F7DD84" w14:textId="77777777" w:rsidR="00995169" w:rsidRDefault="00995169" w:rsidP="00E4395F">
    <w:pPr>
      <w:pStyle w:val="Footer"/>
      <w:jc w:val="center"/>
    </w:pPr>
  </w:p>
  <w:p w14:paraId="24F9EB3E" w14:textId="19908A3A" w:rsidR="00995169" w:rsidRPr="00A7353A" w:rsidRDefault="00472211" w:rsidP="00A25E62">
    <w:pPr>
      <w:pStyle w:val="Footer"/>
      <w:jc w:val="center"/>
      <w:rPr>
        <w:sz w:val="22"/>
        <w:szCs w:val="22"/>
      </w:rPr>
    </w:pPr>
    <w:r>
      <w:t xml:space="preserve">Table 1, Page </w:t>
    </w:r>
    <w:r>
      <w:fldChar w:fldCharType="begin"/>
    </w:r>
    <w:r>
      <w:instrText xml:space="preserve"> PAGE   \* MERGEFORMAT </w:instrText>
    </w:r>
    <w:r>
      <w:fldChar w:fldCharType="separate"/>
    </w:r>
    <w: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A5B2E4" w14:textId="77777777" w:rsidR="00407F83" w:rsidRDefault="00407F83">
      <w:r>
        <w:separator/>
      </w:r>
    </w:p>
  </w:footnote>
  <w:footnote w:type="continuationSeparator" w:id="0">
    <w:p w14:paraId="020B422E" w14:textId="77777777" w:rsidR="00407F83" w:rsidRDefault="00407F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97AD68" w14:textId="77777777" w:rsidR="00995169" w:rsidRDefault="0047221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E42BFF" w14:textId="77777777" w:rsidR="00995169" w:rsidRDefault="009951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center"/>
      <w:tblLook w:val="0000" w:firstRow="0" w:lastRow="0" w:firstColumn="0" w:lastColumn="0" w:noHBand="0" w:noVBand="0"/>
    </w:tblPr>
    <w:tblGrid>
      <w:gridCol w:w="2955"/>
      <w:gridCol w:w="3314"/>
      <w:gridCol w:w="1083"/>
      <w:gridCol w:w="2008"/>
    </w:tblGrid>
    <w:tr w:rsidR="00DC07A5" w:rsidRPr="00AA0C96" w14:paraId="22FC706E" w14:textId="77777777" w:rsidTr="006C29B6">
      <w:trPr>
        <w:cantSplit/>
        <w:jc w:val="center"/>
      </w:trPr>
      <w:tc>
        <w:tcPr>
          <w:tcW w:w="11520" w:type="dxa"/>
          <w:gridSpan w:val="3"/>
        </w:tcPr>
        <w:p w14:paraId="2E9C2725" w14:textId="0440FA90" w:rsidR="00DC07A5" w:rsidRPr="00AA0C96" w:rsidRDefault="00DC07A5" w:rsidP="006C29B6">
          <w:pPr>
            <w:pStyle w:val="Header"/>
            <w:spacing w:before="60" w:after="60"/>
            <w:rPr>
              <w:b/>
              <w:sz w:val="22"/>
            </w:rPr>
          </w:pPr>
          <w:r>
            <w:rPr>
              <w:b/>
              <w:sz w:val="22"/>
            </w:rPr>
            <w:t xml:space="preserve">Location: Clara Barton </w:t>
          </w:r>
          <w:r w:rsidR="00525A7E">
            <w:rPr>
              <w:b/>
              <w:sz w:val="22"/>
            </w:rPr>
            <w:t xml:space="preserve">Elementary </w:t>
          </w:r>
        </w:p>
      </w:tc>
      <w:tc>
        <w:tcPr>
          <w:tcW w:w="2880" w:type="dxa"/>
        </w:tcPr>
        <w:p w14:paraId="37967B14" w14:textId="77777777" w:rsidR="00DC07A5" w:rsidRPr="00AA0C96" w:rsidRDefault="00DC07A5" w:rsidP="00DC07A5">
          <w:pPr>
            <w:pStyle w:val="Header"/>
            <w:tabs>
              <w:tab w:val="clear" w:pos="4320"/>
              <w:tab w:val="clear" w:pos="8640"/>
            </w:tabs>
            <w:spacing w:before="60" w:after="60"/>
            <w:rPr>
              <w:b/>
              <w:sz w:val="22"/>
            </w:rPr>
          </w:pPr>
          <w:r w:rsidRPr="00AA0C96">
            <w:rPr>
              <w:b/>
              <w:sz w:val="22"/>
            </w:rPr>
            <w:t>Indoor Air Results</w:t>
          </w:r>
        </w:p>
      </w:tc>
    </w:tr>
    <w:tr w:rsidR="00DC07A5" w:rsidRPr="00AA0C96" w14:paraId="34393391" w14:textId="77777777" w:rsidTr="006C29B6">
      <w:trPr>
        <w:cantSplit/>
        <w:jc w:val="center"/>
      </w:trPr>
      <w:tc>
        <w:tcPr>
          <w:tcW w:w="4795" w:type="dxa"/>
        </w:tcPr>
        <w:p w14:paraId="4971EE59" w14:textId="23664829" w:rsidR="00DC07A5" w:rsidRPr="00AA0C96" w:rsidRDefault="00DC07A5" w:rsidP="00DC07A5">
          <w:pPr>
            <w:pStyle w:val="Header"/>
            <w:tabs>
              <w:tab w:val="clear" w:pos="4320"/>
              <w:tab w:val="clear" w:pos="8640"/>
            </w:tabs>
            <w:spacing w:before="60" w:after="60"/>
            <w:rPr>
              <w:b/>
              <w:sz w:val="22"/>
            </w:rPr>
          </w:pPr>
          <w:r w:rsidRPr="00AA0C96">
            <w:rPr>
              <w:b/>
              <w:sz w:val="22"/>
            </w:rPr>
            <w:t xml:space="preserve">Address: </w:t>
          </w:r>
          <w:r>
            <w:rPr>
              <w:b/>
              <w:sz w:val="22"/>
            </w:rPr>
            <w:t>25 Depot Road, Oxford</w:t>
          </w:r>
          <w:r w:rsidR="00494636">
            <w:rPr>
              <w:b/>
              <w:sz w:val="22"/>
            </w:rPr>
            <w:t>, MA</w:t>
          </w:r>
        </w:p>
      </w:tc>
      <w:tc>
        <w:tcPr>
          <w:tcW w:w="4807" w:type="dxa"/>
        </w:tcPr>
        <w:p w14:paraId="32D1A3A0" w14:textId="77777777" w:rsidR="00DC07A5" w:rsidRPr="00AA0C96" w:rsidRDefault="00DC07A5" w:rsidP="00DC07A5">
          <w:pPr>
            <w:pStyle w:val="Header"/>
            <w:tabs>
              <w:tab w:val="clear" w:pos="4320"/>
              <w:tab w:val="clear" w:pos="8640"/>
              <w:tab w:val="left" w:pos="1560"/>
              <w:tab w:val="center" w:pos="2328"/>
            </w:tabs>
            <w:spacing w:before="60" w:after="60"/>
            <w:rPr>
              <w:b/>
              <w:sz w:val="22"/>
            </w:rPr>
          </w:pPr>
          <w:r>
            <w:rPr>
              <w:b/>
              <w:sz w:val="22"/>
            </w:rPr>
            <w:tab/>
          </w:r>
          <w:r>
            <w:rPr>
              <w:b/>
              <w:sz w:val="22"/>
            </w:rPr>
            <w:tab/>
          </w:r>
          <w:r w:rsidRPr="00AA0C96">
            <w:rPr>
              <w:b/>
              <w:sz w:val="22"/>
            </w:rPr>
            <w:t>Table 1</w:t>
          </w:r>
        </w:p>
      </w:tc>
      <w:tc>
        <w:tcPr>
          <w:tcW w:w="1918" w:type="dxa"/>
        </w:tcPr>
        <w:p w14:paraId="2F7EFC0E" w14:textId="77777777" w:rsidR="00DC07A5" w:rsidRPr="00AA0C96" w:rsidRDefault="00DC07A5" w:rsidP="00DC07A5">
          <w:pPr>
            <w:pStyle w:val="Header"/>
            <w:tabs>
              <w:tab w:val="clear" w:pos="4320"/>
              <w:tab w:val="clear" w:pos="8640"/>
            </w:tabs>
            <w:spacing w:before="60" w:after="60"/>
            <w:rPr>
              <w:b/>
              <w:sz w:val="22"/>
            </w:rPr>
          </w:pPr>
        </w:p>
      </w:tc>
      <w:tc>
        <w:tcPr>
          <w:tcW w:w="2880" w:type="dxa"/>
        </w:tcPr>
        <w:p w14:paraId="35987124" w14:textId="77777777" w:rsidR="00DC07A5" w:rsidRPr="00AA0C96" w:rsidRDefault="00DC07A5" w:rsidP="00DC07A5">
          <w:pPr>
            <w:pStyle w:val="Header"/>
            <w:tabs>
              <w:tab w:val="clear" w:pos="4320"/>
              <w:tab w:val="clear" w:pos="8640"/>
            </w:tabs>
            <w:spacing w:before="60" w:after="60"/>
            <w:rPr>
              <w:b/>
              <w:sz w:val="22"/>
            </w:rPr>
          </w:pPr>
          <w:r w:rsidRPr="00AA0C96">
            <w:rPr>
              <w:b/>
              <w:sz w:val="22"/>
            </w:rPr>
            <w:t>Date</w:t>
          </w:r>
          <w:r>
            <w:rPr>
              <w:b/>
              <w:sz w:val="22"/>
            </w:rPr>
            <w:t>: 8/23/2024</w:t>
          </w:r>
        </w:p>
      </w:tc>
    </w:tr>
  </w:tbl>
  <w:p w14:paraId="05247DA8" w14:textId="77777777" w:rsidR="00995169" w:rsidRPr="00EC38EA" w:rsidRDefault="00995169" w:rsidP="00EC38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000" w:firstRow="0" w:lastRow="0" w:firstColumn="0" w:lastColumn="0" w:noHBand="0" w:noVBand="0"/>
    </w:tblPr>
    <w:tblGrid>
      <w:gridCol w:w="4795"/>
      <w:gridCol w:w="4807"/>
      <w:gridCol w:w="1918"/>
      <w:gridCol w:w="2880"/>
    </w:tblGrid>
    <w:tr w:rsidR="00EE5AD2" w14:paraId="797450A6" w14:textId="77777777" w:rsidTr="00DF70EA">
      <w:trPr>
        <w:cantSplit/>
      </w:trPr>
      <w:tc>
        <w:tcPr>
          <w:tcW w:w="11520" w:type="dxa"/>
          <w:gridSpan w:val="3"/>
        </w:tcPr>
        <w:p w14:paraId="4BC2C56A" w14:textId="31A9A40C" w:rsidR="00995169" w:rsidRPr="00AA0C96" w:rsidRDefault="00472211" w:rsidP="00937E14">
          <w:pPr>
            <w:pStyle w:val="Header"/>
            <w:spacing w:before="60" w:after="60"/>
            <w:rPr>
              <w:b/>
              <w:sz w:val="22"/>
            </w:rPr>
          </w:pPr>
          <w:r>
            <w:rPr>
              <w:b/>
              <w:sz w:val="22"/>
            </w:rPr>
            <w:t xml:space="preserve">Location: </w:t>
          </w:r>
          <w:r w:rsidR="009406F9">
            <w:rPr>
              <w:b/>
              <w:sz w:val="22"/>
            </w:rPr>
            <w:t>Clara Barton School</w:t>
          </w:r>
        </w:p>
      </w:tc>
      <w:tc>
        <w:tcPr>
          <w:tcW w:w="2880" w:type="dxa"/>
        </w:tcPr>
        <w:p w14:paraId="0A1C4449" w14:textId="77777777" w:rsidR="00995169" w:rsidRPr="00AA0C96" w:rsidRDefault="00472211" w:rsidP="00015F03">
          <w:pPr>
            <w:pStyle w:val="Header"/>
            <w:tabs>
              <w:tab w:val="clear" w:pos="4320"/>
              <w:tab w:val="clear" w:pos="8640"/>
            </w:tabs>
            <w:spacing w:before="60" w:after="60"/>
            <w:rPr>
              <w:b/>
              <w:sz w:val="22"/>
            </w:rPr>
          </w:pPr>
          <w:r w:rsidRPr="00AA0C96">
            <w:rPr>
              <w:b/>
              <w:sz w:val="22"/>
            </w:rPr>
            <w:t>Indoor Air Results</w:t>
          </w:r>
        </w:p>
      </w:tc>
    </w:tr>
    <w:tr w:rsidR="00EE5AD2" w14:paraId="04239425" w14:textId="77777777" w:rsidTr="00DF70EA">
      <w:trPr>
        <w:cantSplit/>
      </w:trPr>
      <w:tc>
        <w:tcPr>
          <w:tcW w:w="4795" w:type="dxa"/>
        </w:tcPr>
        <w:p w14:paraId="7E46EFFB" w14:textId="628CDB57" w:rsidR="00995169" w:rsidRPr="00AA0C96" w:rsidRDefault="00472211" w:rsidP="00937E14">
          <w:pPr>
            <w:pStyle w:val="Header"/>
            <w:tabs>
              <w:tab w:val="clear" w:pos="4320"/>
              <w:tab w:val="clear" w:pos="8640"/>
            </w:tabs>
            <w:spacing w:before="60" w:after="60"/>
            <w:rPr>
              <w:b/>
              <w:sz w:val="22"/>
            </w:rPr>
          </w:pPr>
          <w:r w:rsidRPr="00AA0C96">
            <w:rPr>
              <w:b/>
              <w:sz w:val="22"/>
            </w:rPr>
            <w:t xml:space="preserve">Address: </w:t>
          </w:r>
          <w:r w:rsidR="0038699C">
            <w:rPr>
              <w:b/>
              <w:sz w:val="22"/>
            </w:rPr>
            <w:t>25 Depot Road</w:t>
          </w:r>
          <w:r w:rsidR="003C140B">
            <w:rPr>
              <w:b/>
              <w:sz w:val="22"/>
            </w:rPr>
            <w:t xml:space="preserve">, </w:t>
          </w:r>
          <w:r w:rsidR="0038699C">
            <w:rPr>
              <w:b/>
              <w:sz w:val="22"/>
            </w:rPr>
            <w:t>Oxford</w:t>
          </w:r>
        </w:p>
      </w:tc>
      <w:tc>
        <w:tcPr>
          <w:tcW w:w="4807" w:type="dxa"/>
        </w:tcPr>
        <w:p w14:paraId="02715DCF" w14:textId="77777777" w:rsidR="00995169" w:rsidRPr="00AA0C96" w:rsidRDefault="00472211" w:rsidP="00AC5E1E">
          <w:pPr>
            <w:pStyle w:val="Header"/>
            <w:tabs>
              <w:tab w:val="clear" w:pos="4320"/>
              <w:tab w:val="clear" w:pos="8640"/>
              <w:tab w:val="left" w:pos="1560"/>
              <w:tab w:val="center" w:pos="2328"/>
            </w:tabs>
            <w:spacing w:before="60" w:after="60"/>
            <w:rPr>
              <w:b/>
              <w:sz w:val="22"/>
            </w:rPr>
          </w:pPr>
          <w:r>
            <w:rPr>
              <w:b/>
              <w:sz w:val="22"/>
            </w:rPr>
            <w:tab/>
          </w:r>
          <w:r>
            <w:rPr>
              <w:b/>
              <w:sz w:val="22"/>
            </w:rPr>
            <w:tab/>
          </w:r>
          <w:r w:rsidRPr="00AA0C96">
            <w:rPr>
              <w:b/>
              <w:sz w:val="22"/>
            </w:rPr>
            <w:t>Table 1</w:t>
          </w:r>
        </w:p>
      </w:tc>
      <w:tc>
        <w:tcPr>
          <w:tcW w:w="1918" w:type="dxa"/>
        </w:tcPr>
        <w:p w14:paraId="522877C9" w14:textId="77777777" w:rsidR="00995169" w:rsidRPr="00AA0C96" w:rsidRDefault="00995169" w:rsidP="00015F03">
          <w:pPr>
            <w:pStyle w:val="Header"/>
            <w:tabs>
              <w:tab w:val="clear" w:pos="4320"/>
              <w:tab w:val="clear" w:pos="8640"/>
            </w:tabs>
            <w:spacing w:before="60" w:after="60"/>
            <w:rPr>
              <w:b/>
              <w:sz w:val="22"/>
            </w:rPr>
          </w:pPr>
        </w:p>
      </w:tc>
      <w:tc>
        <w:tcPr>
          <w:tcW w:w="2880" w:type="dxa"/>
        </w:tcPr>
        <w:p w14:paraId="75882C97" w14:textId="39EBF88B" w:rsidR="00995169" w:rsidRPr="00AA0C96" w:rsidRDefault="00472211" w:rsidP="00937E14">
          <w:pPr>
            <w:pStyle w:val="Header"/>
            <w:tabs>
              <w:tab w:val="clear" w:pos="4320"/>
              <w:tab w:val="clear" w:pos="8640"/>
            </w:tabs>
            <w:spacing w:before="60" w:after="60"/>
            <w:rPr>
              <w:b/>
              <w:sz w:val="22"/>
            </w:rPr>
          </w:pPr>
          <w:r w:rsidRPr="00AA0C96">
            <w:rPr>
              <w:b/>
              <w:sz w:val="22"/>
            </w:rPr>
            <w:t>Date</w:t>
          </w:r>
          <w:r>
            <w:rPr>
              <w:b/>
              <w:sz w:val="22"/>
            </w:rPr>
            <w:t xml:space="preserve">: </w:t>
          </w:r>
          <w:r w:rsidR="008D3899">
            <w:rPr>
              <w:b/>
              <w:sz w:val="22"/>
            </w:rPr>
            <w:t>8/</w:t>
          </w:r>
          <w:r w:rsidR="009406F9">
            <w:rPr>
              <w:b/>
              <w:sz w:val="22"/>
            </w:rPr>
            <w:t>23</w:t>
          </w:r>
          <w:r w:rsidR="008D3899">
            <w:rPr>
              <w:b/>
              <w:sz w:val="22"/>
            </w:rPr>
            <w:t>/2024</w:t>
          </w:r>
        </w:p>
      </w:tc>
    </w:tr>
  </w:tbl>
  <w:p w14:paraId="63F70982" w14:textId="77777777" w:rsidR="00995169" w:rsidRDefault="00995169" w:rsidP="00EC38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0434785F"/>
    <w:multiLevelType w:val="multilevel"/>
    <w:tmpl w:val="C99CF634"/>
    <w:styleLink w:val="StyleNumbered12pt1"/>
    <w:lvl w:ilvl="0">
      <w:start w:val="1"/>
      <w:numFmt w:val="decimal"/>
      <w:lvlText w:val="%1."/>
      <w:lvlJc w:val="right"/>
      <w:pPr>
        <w:tabs>
          <w:tab w:val="num" w:pos="720"/>
        </w:tabs>
        <w:ind w:left="720" w:hanging="576"/>
      </w:pPr>
      <w:rPr>
        <w:rFonts w:hint="default"/>
        <w:sz w:val="24"/>
      </w:rPr>
    </w:lvl>
    <w:lvl w:ilvl="1">
      <w:start w:val="1"/>
      <w:numFmt w:val="lowerLetter"/>
      <w:lvlText w:val="%2."/>
      <w:lvlJc w:val="left"/>
      <w:pPr>
        <w:tabs>
          <w:tab w:val="num" w:pos="2220"/>
        </w:tabs>
        <w:ind w:left="2220" w:hanging="360"/>
      </w:pPr>
      <w:rPr>
        <w:rFonts w:hint="default"/>
      </w:rPr>
    </w:lvl>
    <w:lvl w:ilvl="2">
      <w:start w:val="1"/>
      <w:numFmt w:val="lowerRoman"/>
      <w:lvlText w:val="%3."/>
      <w:lvlJc w:val="right"/>
      <w:pPr>
        <w:tabs>
          <w:tab w:val="num" w:pos="2940"/>
        </w:tabs>
        <w:ind w:left="2940" w:hanging="180"/>
      </w:pPr>
      <w:rPr>
        <w:rFonts w:hint="default"/>
      </w:rPr>
    </w:lvl>
    <w:lvl w:ilvl="3">
      <w:start w:val="1"/>
      <w:numFmt w:val="decimal"/>
      <w:lvlText w:val="%4."/>
      <w:lvlJc w:val="left"/>
      <w:pPr>
        <w:tabs>
          <w:tab w:val="num" w:pos="3660"/>
        </w:tabs>
        <w:ind w:left="3660" w:hanging="360"/>
      </w:pPr>
      <w:rPr>
        <w:rFonts w:hint="default"/>
      </w:rPr>
    </w:lvl>
    <w:lvl w:ilvl="4">
      <w:start w:val="1"/>
      <w:numFmt w:val="lowerLetter"/>
      <w:lvlText w:val="%5."/>
      <w:lvlJc w:val="left"/>
      <w:pPr>
        <w:tabs>
          <w:tab w:val="num" w:pos="4380"/>
        </w:tabs>
        <w:ind w:left="4380" w:hanging="360"/>
      </w:pPr>
      <w:rPr>
        <w:rFonts w:hint="default"/>
      </w:rPr>
    </w:lvl>
    <w:lvl w:ilvl="5">
      <w:start w:val="1"/>
      <w:numFmt w:val="lowerRoman"/>
      <w:lvlText w:val="%6."/>
      <w:lvlJc w:val="right"/>
      <w:pPr>
        <w:tabs>
          <w:tab w:val="num" w:pos="5100"/>
        </w:tabs>
        <w:ind w:left="5100" w:hanging="180"/>
      </w:pPr>
      <w:rPr>
        <w:rFonts w:hint="default"/>
      </w:rPr>
    </w:lvl>
    <w:lvl w:ilvl="6">
      <w:start w:val="1"/>
      <w:numFmt w:val="decimal"/>
      <w:lvlText w:val="%7."/>
      <w:lvlJc w:val="left"/>
      <w:pPr>
        <w:tabs>
          <w:tab w:val="num" w:pos="5820"/>
        </w:tabs>
        <w:ind w:left="5820" w:hanging="360"/>
      </w:pPr>
      <w:rPr>
        <w:rFonts w:hint="default"/>
      </w:rPr>
    </w:lvl>
    <w:lvl w:ilvl="7">
      <w:start w:val="1"/>
      <w:numFmt w:val="lowerLetter"/>
      <w:lvlText w:val="%8."/>
      <w:lvlJc w:val="left"/>
      <w:pPr>
        <w:tabs>
          <w:tab w:val="num" w:pos="6540"/>
        </w:tabs>
        <w:ind w:left="6540" w:hanging="360"/>
      </w:pPr>
      <w:rPr>
        <w:rFonts w:hint="default"/>
      </w:rPr>
    </w:lvl>
    <w:lvl w:ilvl="8">
      <w:start w:val="1"/>
      <w:numFmt w:val="lowerRoman"/>
      <w:lvlText w:val="%9."/>
      <w:lvlJc w:val="right"/>
      <w:pPr>
        <w:tabs>
          <w:tab w:val="num" w:pos="7260"/>
        </w:tabs>
        <w:ind w:left="7260" w:hanging="180"/>
      </w:pPr>
      <w:rPr>
        <w:rFonts w:hint="default"/>
      </w:rPr>
    </w:lvl>
  </w:abstractNum>
  <w:abstractNum w:abstractNumId="2" w15:restartNumberingAfterBreak="0">
    <w:nsid w:val="0459711E"/>
    <w:multiLevelType w:val="multilevel"/>
    <w:tmpl w:val="E46452EA"/>
    <w:styleLink w:val="StyleBulletedSymbolsymbolLeft0Hanging025"/>
    <w:lvl w:ilvl="0">
      <w:start w:val="1"/>
      <w:numFmt w:val="bullet"/>
      <w:lvlText w:val=""/>
      <w:lvlJc w:val="left"/>
      <w:pPr>
        <w:ind w:left="720" w:hanging="720"/>
      </w:pPr>
      <w:rPr>
        <w:rFonts w:ascii="Symbol" w:hAnsi="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4E26ED4"/>
    <w:multiLevelType w:val="hybridMultilevel"/>
    <w:tmpl w:val="199015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223B02"/>
    <w:multiLevelType w:val="hybridMultilevel"/>
    <w:tmpl w:val="37AC34F2"/>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0E0329"/>
    <w:multiLevelType w:val="hybridMultilevel"/>
    <w:tmpl w:val="2350373E"/>
    <w:lvl w:ilvl="0" w:tplc="0409000F">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2651D3"/>
    <w:multiLevelType w:val="hybridMultilevel"/>
    <w:tmpl w:val="8FDC79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8483772"/>
    <w:multiLevelType w:val="hybridMultilevel"/>
    <w:tmpl w:val="7DFA6A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E816E33"/>
    <w:multiLevelType w:val="multilevel"/>
    <w:tmpl w:val="CE342E2C"/>
    <w:numStyleLink w:val="StyleBulletedSymbolsymbolBoldLeft0Hanging0251"/>
  </w:abstractNum>
  <w:abstractNum w:abstractNumId="9" w15:restartNumberingAfterBreak="0">
    <w:nsid w:val="21F9004E"/>
    <w:multiLevelType w:val="multilevel"/>
    <w:tmpl w:val="D006F37C"/>
    <w:styleLink w:val="StyleBulletedSymbolsymbolBoldLeft0Hanging025"/>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23F517F0"/>
    <w:multiLevelType w:val="hybridMultilevel"/>
    <w:tmpl w:val="0A907EBE"/>
    <w:lvl w:ilvl="0" w:tplc="0409000F">
      <w:start w:val="1"/>
      <w:numFmt w:val="decimal"/>
      <w:lvlText w:val="%1."/>
      <w:lvlJc w:val="left"/>
      <w:pPr>
        <w:ind w:left="90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24726A4E"/>
    <w:multiLevelType w:val="multilevel"/>
    <w:tmpl w:val="CE342E2C"/>
    <w:styleLink w:val="StyleBulletedSymbolsymbolBoldLeft0Hanging025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267C19AF"/>
    <w:multiLevelType w:val="hybridMultilevel"/>
    <w:tmpl w:val="548603A8"/>
    <w:lvl w:ilvl="0" w:tplc="92EAB24A">
      <w:start w:val="1"/>
      <w:numFmt w:val="decimal"/>
      <w:lvlText w:val="%1."/>
      <w:lvlJc w:val="left"/>
      <w:pPr>
        <w:ind w:left="720" w:hanging="360"/>
      </w:pPr>
      <w:rPr>
        <w:rFonts w:ascii="Times New Roman" w:hAnsi="Times New Roman" w:cs="Times New Roman" w:hint="default"/>
        <w:sz w:val="24"/>
        <w:szCs w:val="24"/>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A12229E"/>
    <w:multiLevelType w:val="hybridMultilevel"/>
    <w:tmpl w:val="11BA6F3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2B517792"/>
    <w:multiLevelType w:val="hybridMultilevel"/>
    <w:tmpl w:val="F71A2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F1751F"/>
    <w:multiLevelType w:val="multilevel"/>
    <w:tmpl w:val="C99CF634"/>
    <w:numStyleLink w:val="StyleNumbered12pt1"/>
  </w:abstractNum>
  <w:abstractNum w:abstractNumId="16" w15:restartNumberingAfterBreak="0">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D73572E"/>
    <w:multiLevelType w:val="hybridMultilevel"/>
    <w:tmpl w:val="E7FC3C46"/>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FA17781"/>
    <w:multiLevelType w:val="multilevel"/>
    <w:tmpl w:val="CE342E2C"/>
    <w:numStyleLink w:val="StyleBulletedSymbolsymbolBoldLeft0Hanging0251"/>
  </w:abstractNum>
  <w:abstractNum w:abstractNumId="19" w15:restartNumberingAfterBreak="0">
    <w:nsid w:val="30B24EFB"/>
    <w:multiLevelType w:val="multilevel"/>
    <w:tmpl w:val="28FCADD2"/>
    <w:numStyleLink w:val="StyleBulletedSymbolsymbolLeft025Hanging025"/>
  </w:abstractNum>
  <w:abstractNum w:abstractNumId="20" w15:restartNumberingAfterBreak="0">
    <w:nsid w:val="367440C1"/>
    <w:multiLevelType w:val="hybridMultilevel"/>
    <w:tmpl w:val="E6BAF662"/>
    <w:lvl w:ilvl="0" w:tplc="92EAB24A">
      <w:start w:val="1"/>
      <w:numFmt w:val="decimal"/>
      <w:lvlText w:val="%1."/>
      <w:lvlJc w:val="left"/>
      <w:pPr>
        <w:ind w:left="900" w:hanging="360"/>
      </w:pPr>
      <w:rPr>
        <w:rFonts w:ascii="Times New Roman" w:hAnsi="Times New Roman" w:cs="Times New Roman" w:hint="default"/>
        <w:sz w:val="24"/>
        <w:szCs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15:restartNumberingAfterBreak="0">
    <w:nsid w:val="367E4353"/>
    <w:multiLevelType w:val="hybridMultilevel"/>
    <w:tmpl w:val="781C294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23" w15:restartNumberingAfterBreak="0">
    <w:nsid w:val="3C831BF2"/>
    <w:multiLevelType w:val="hybridMultilevel"/>
    <w:tmpl w:val="90B61558"/>
    <w:lvl w:ilvl="0" w:tplc="46A0F136">
      <w:start w:val="1"/>
      <w:numFmt w:val="decimal"/>
      <w:pStyle w:val="BodyTextNumberedConclusio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25" w15:restartNumberingAfterBreak="0">
    <w:nsid w:val="41B05035"/>
    <w:multiLevelType w:val="hybridMultilevel"/>
    <w:tmpl w:val="9F109B04"/>
    <w:lvl w:ilvl="0" w:tplc="04090001">
      <w:start w:val="1"/>
      <w:numFmt w:val="bullet"/>
      <w:lvlText w:val=""/>
      <w:lvlJc w:val="left"/>
      <w:pPr>
        <w:ind w:left="779" w:hanging="360"/>
      </w:pPr>
      <w:rPr>
        <w:rFonts w:ascii="Symbol" w:hAnsi="Symbol" w:hint="default"/>
      </w:rPr>
    </w:lvl>
    <w:lvl w:ilvl="1" w:tplc="04090003">
      <w:start w:val="1"/>
      <w:numFmt w:val="bullet"/>
      <w:lvlText w:val="o"/>
      <w:lvlJc w:val="left"/>
      <w:pPr>
        <w:ind w:left="1499" w:hanging="360"/>
      </w:pPr>
      <w:rPr>
        <w:rFonts w:ascii="Courier New" w:hAnsi="Courier New" w:cs="Courier New" w:hint="default"/>
      </w:rPr>
    </w:lvl>
    <w:lvl w:ilvl="2" w:tplc="04090005">
      <w:start w:val="1"/>
      <w:numFmt w:val="bullet"/>
      <w:lvlText w:val=""/>
      <w:lvlJc w:val="left"/>
      <w:pPr>
        <w:ind w:left="2219" w:hanging="360"/>
      </w:pPr>
      <w:rPr>
        <w:rFonts w:ascii="Wingdings" w:hAnsi="Wingdings" w:hint="default"/>
      </w:rPr>
    </w:lvl>
    <w:lvl w:ilvl="3" w:tplc="04090001">
      <w:start w:val="1"/>
      <w:numFmt w:val="bullet"/>
      <w:lvlText w:val=""/>
      <w:lvlJc w:val="left"/>
      <w:pPr>
        <w:ind w:left="2939" w:hanging="360"/>
      </w:pPr>
      <w:rPr>
        <w:rFonts w:ascii="Symbol" w:hAnsi="Symbol" w:hint="default"/>
      </w:rPr>
    </w:lvl>
    <w:lvl w:ilvl="4" w:tplc="04090003">
      <w:start w:val="1"/>
      <w:numFmt w:val="bullet"/>
      <w:lvlText w:val="o"/>
      <w:lvlJc w:val="left"/>
      <w:pPr>
        <w:ind w:left="3659" w:hanging="360"/>
      </w:pPr>
      <w:rPr>
        <w:rFonts w:ascii="Courier New" w:hAnsi="Courier New" w:cs="Courier New" w:hint="default"/>
      </w:rPr>
    </w:lvl>
    <w:lvl w:ilvl="5" w:tplc="04090005">
      <w:start w:val="1"/>
      <w:numFmt w:val="bullet"/>
      <w:lvlText w:val=""/>
      <w:lvlJc w:val="left"/>
      <w:pPr>
        <w:ind w:left="4379" w:hanging="360"/>
      </w:pPr>
      <w:rPr>
        <w:rFonts w:ascii="Wingdings" w:hAnsi="Wingdings" w:hint="default"/>
      </w:rPr>
    </w:lvl>
    <w:lvl w:ilvl="6" w:tplc="04090001">
      <w:start w:val="1"/>
      <w:numFmt w:val="bullet"/>
      <w:lvlText w:val=""/>
      <w:lvlJc w:val="left"/>
      <w:pPr>
        <w:ind w:left="5099" w:hanging="360"/>
      </w:pPr>
      <w:rPr>
        <w:rFonts w:ascii="Symbol" w:hAnsi="Symbol" w:hint="default"/>
      </w:rPr>
    </w:lvl>
    <w:lvl w:ilvl="7" w:tplc="04090003">
      <w:start w:val="1"/>
      <w:numFmt w:val="bullet"/>
      <w:lvlText w:val="o"/>
      <w:lvlJc w:val="left"/>
      <w:pPr>
        <w:ind w:left="5819" w:hanging="360"/>
      </w:pPr>
      <w:rPr>
        <w:rFonts w:ascii="Courier New" w:hAnsi="Courier New" w:cs="Courier New" w:hint="default"/>
      </w:rPr>
    </w:lvl>
    <w:lvl w:ilvl="8" w:tplc="04090005">
      <w:start w:val="1"/>
      <w:numFmt w:val="bullet"/>
      <w:lvlText w:val=""/>
      <w:lvlJc w:val="left"/>
      <w:pPr>
        <w:ind w:left="6539" w:hanging="360"/>
      </w:pPr>
      <w:rPr>
        <w:rFonts w:ascii="Wingdings" w:hAnsi="Wingdings" w:hint="default"/>
      </w:rPr>
    </w:lvl>
  </w:abstractNum>
  <w:abstractNum w:abstractNumId="26" w15:restartNumberingAfterBreak="0">
    <w:nsid w:val="43443705"/>
    <w:multiLevelType w:val="hybridMultilevel"/>
    <w:tmpl w:val="D5B2BC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38C0837"/>
    <w:multiLevelType w:val="hybridMultilevel"/>
    <w:tmpl w:val="80A82FF8"/>
    <w:lvl w:ilvl="0" w:tplc="E6283584">
      <w:numFmt w:val="bullet"/>
      <w:lvlText w:val=""/>
      <w:lvlJc w:val="left"/>
      <w:pPr>
        <w:ind w:left="1080" w:hanging="72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4727CAE"/>
    <w:multiLevelType w:val="hybridMultilevel"/>
    <w:tmpl w:val="C06C78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62713B3"/>
    <w:multiLevelType w:val="multilevel"/>
    <w:tmpl w:val="28FCADD2"/>
    <w:styleLink w:val="StyleBulletedSymbolsymbolLeft025Hanging025"/>
    <w:lvl w:ilvl="0">
      <w:start w:val="1"/>
      <w:numFmt w:val="bullet"/>
      <w:pStyle w:val="BodyTextBulleted"/>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DB26209"/>
    <w:multiLevelType w:val="hybridMultilevel"/>
    <w:tmpl w:val="64FC86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B9620D"/>
    <w:multiLevelType w:val="hybridMultilevel"/>
    <w:tmpl w:val="E1DE8AE2"/>
    <w:lvl w:ilvl="0" w:tplc="84C8681C">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D0283D"/>
    <w:multiLevelType w:val="multilevel"/>
    <w:tmpl w:val="CE342E2C"/>
    <w:numStyleLink w:val="StyleBulletedSymbolsymbolBoldLeft0Hanging0251"/>
  </w:abstractNum>
  <w:abstractNum w:abstractNumId="33" w15:restartNumberingAfterBreak="0">
    <w:nsid w:val="64A13590"/>
    <w:multiLevelType w:val="hybridMultilevel"/>
    <w:tmpl w:val="20D02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5234418"/>
    <w:multiLevelType w:val="hybridMultilevel"/>
    <w:tmpl w:val="9160999E"/>
    <w:lvl w:ilvl="0" w:tplc="EAB0213A">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838088B"/>
    <w:multiLevelType w:val="hybridMultilevel"/>
    <w:tmpl w:val="0A907E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633A75"/>
    <w:multiLevelType w:val="hybridMultilevel"/>
    <w:tmpl w:val="9FC491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DCA23C2"/>
    <w:multiLevelType w:val="hybridMultilevel"/>
    <w:tmpl w:val="E2F470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9" w15:restartNumberingAfterBreak="0">
    <w:nsid w:val="78547CEB"/>
    <w:multiLevelType w:val="hybridMultilevel"/>
    <w:tmpl w:val="4790F0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9E05155"/>
    <w:multiLevelType w:val="hybridMultilevel"/>
    <w:tmpl w:val="548603A8"/>
    <w:lvl w:ilvl="0" w:tplc="FFFFFFFF">
      <w:start w:val="1"/>
      <w:numFmt w:val="decimal"/>
      <w:lvlText w:val="%1."/>
      <w:lvlJc w:val="left"/>
      <w:pPr>
        <w:ind w:left="720" w:hanging="360"/>
      </w:pPr>
      <w:rPr>
        <w:rFonts w:ascii="Times New Roman" w:hAnsi="Times New Roman" w:cs="Times New Roman" w:hint="default"/>
        <w:sz w:val="24"/>
        <w:szCs w:val="24"/>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49815109">
    <w:abstractNumId w:val="22"/>
  </w:num>
  <w:num w:numId="2" w16cid:durableId="460852633">
    <w:abstractNumId w:val="0"/>
  </w:num>
  <w:num w:numId="3" w16cid:durableId="2024168563">
    <w:abstractNumId w:val="16"/>
  </w:num>
  <w:num w:numId="4" w16cid:durableId="888146899">
    <w:abstractNumId w:val="24"/>
  </w:num>
  <w:num w:numId="5" w16cid:durableId="352729544">
    <w:abstractNumId w:val="38"/>
  </w:num>
  <w:num w:numId="6" w16cid:durableId="1152989532">
    <w:abstractNumId w:val="9"/>
  </w:num>
  <w:num w:numId="7" w16cid:durableId="1012028534">
    <w:abstractNumId w:val="10"/>
  </w:num>
  <w:num w:numId="8" w16cid:durableId="1781754727">
    <w:abstractNumId w:val="11"/>
  </w:num>
  <w:num w:numId="9" w16cid:durableId="1899588969">
    <w:abstractNumId w:val="32"/>
  </w:num>
  <w:num w:numId="10" w16cid:durableId="1245335323">
    <w:abstractNumId w:val="8"/>
  </w:num>
  <w:num w:numId="11" w16cid:durableId="1539271403">
    <w:abstractNumId w:val="18"/>
  </w:num>
  <w:num w:numId="12" w16cid:durableId="515462687">
    <w:abstractNumId w:val="2"/>
  </w:num>
  <w:num w:numId="13" w16cid:durableId="183982105">
    <w:abstractNumId w:val="35"/>
  </w:num>
  <w:num w:numId="14" w16cid:durableId="101996739">
    <w:abstractNumId w:val="39"/>
  </w:num>
  <w:num w:numId="15" w16cid:durableId="2048098022">
    <w:abstractNumId w:val="33"/>
  </w:num>
  <w:num w:numId="16" w16cid:durableId="737898859">
    <w:abstractNumId w:val="30"/>
  </w:num>
  <w:num w:numId="17" w16cid:durableId="1978296135">
    <w:abstractNumId w:val="28"/>
  </w:num>
  <w:num w:numId="18" w16cid:durableId="1228492118">
    <w:abstractNumId w:val="23"/>
  </w:num>
  <w:num w:numId="19" w16cid:durableId="946813134">
    <w:abstractNumId w:val="6"/>
  </w:num>
  <w:num w:numId="20" w16cid:durableId="623578419">
    <w:abstractNumId w:val="36"/>
  </w:num>
  <w:num w:numId="21" w16cid:durableId="912155096">
    <w:abstractNumId w:val="15"/>
  </w:num>
  <w:num w:numId="22" w16cid:durableId="1511946910">
    <w:abstractNumId w:val="1"/>
  </w:num>
  <w:num w:numId="23" w16cid:durableId="1796752222">
    <w:abstractNumId w:val="14"/>
  </w:num>
  <w:num w:numId="24" w16cid:durableId="1543250142">
    <w:abstractNumId w:val="31"/>
  </w:num>
  <w:num w:numId="25" w16cid:durableId="1784573002">
    <w:abstractNumId w:val="34"/>
  </w:num>
  <w:num w:numId="26" w16cid:durableId="974021888">
    <w:abstractNumId w:val="3"/>
  </w:num>
  <w:num w:numId="27" w16cid:durableId="999624351">
    <w:abstractNumId w:val="26"/>
  </w:num>
  <w:num w:numId="28" w16cid:durableId="1078939291">
    <w:abstractNumId w:val="4"/>
  </w:num>
  <w:num w:numId="29" w16cid:durableId="1830360462">
    <w:abstractNumId w:val="17"/>
  </w:num>
  <w:num w:numId="30" w16cid:durableId="1622496429">
    <w:abstractNumId w:val="12"/>
  </w:num>
  <w:num w:numId="31" w16cid:durableId="1917130704">
    <w:abstractNumId w:val="29"/>
  </w:num>
  <w:num w:numId="32" w16cid:durableId="1737429979">
    <w:abstractNumId w:val="19"/>
  </w:num>
  <w:num w:numId="33" w16cid:durableId="410394779">
    <w:abstractNumId w:val="7"/>
  </w:num>
  <w:num w:numId="34" w16cid:durableId="153495640">
    <w:abstractNumId w:val="37"/>
  </w:num>
  <w:num w:numId="35" w16cid:durableId="2018531152">
    <w:abstractNumId w:val="27"/>
  </w:num>
  <w:num w:numId="36" w16cid:durableId="21223377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3033983">
    <w:abstractNumId w:val="5"/>
  </w:num>
  <w:num w:numId="38" w16cid:durableId="545141754">
    <w:abstractNumId w:val="21"/>
  </w:num>
  <w:num w:numId="39" w16cid:durableId="1842355799">
    <w:abstractNumId w:val="25"/>
  </w:num>
  <w:num w:numId="40" w16cid:durableId="2068524559">
    <w:abstractNumId w:val="20"/>
  </w:num>
  <w:num w:numId="41" w16cid:durableId="20205119">
    <w:abstractNumId w:val="4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v:stroke endarrow="blo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E7A"/>
    <w:rsid w:val="00001C41"/>
    <w:rsid w:val="00002C47"/>
    <w:rsid w:val="00002DC6"/>
    <w:rsid w:val="00003189"/>
    <w:rsid w:val="00003736"/>
    <w:rsid w:val="00003CDA"/>
    <w:rsid w:val="00003E0B"/>
    <w:rsid w:val="00005661"/>
    <w:rsid w:val="00005CBB"/>
    <w:rsid w:val="00005D6D"/>
    <w:rsid w:val="0001006D"/>
    <w:rsid w:val="000105AD"/>
    <w:rsid w:val="00010835"/>
    <w:rsid w:val="000108ED"/>
    <w:rsid w:val="00011BF0"/>
    <w:rsid w:val="00011F77"/>
    <w:rsid w:val="00012980"/>
    <w:rsid w:val="00012B49"/>
    <w:rsid w:val="00012FF8"/>
    <w:rsid w:val="00014082"/>
    <w:rsid w:val="0001560D"/>
    <w:rsid w:val="000176F7"/>
    <w:rsid w:val="000179BC"/>
    <w:rsid w:val="00020432"/>
    <w:rsid w:val="00020593"/>
    <w:rsid w:val="00021A0F"/>
    <w:rsid w:val="000238A8"/>
    <w:rsid w:val="00023943"/>
    <w:rsid w:val="000242DE"/>
    <w:rsid w:val="00024D15"/>
    <w:rsid w:val="0002509E"/>
    <w:rsid w:val="000258C5"/>
    <w:rsid w:val="0002678E"/>
    <w:rsid w:val="00027FA9"/>
    <w:rsid w:val="0003020C"/>
    <w:rsid w:val="000307F4"/>
    <w:rsid w:val="00031694"/>
    <w:rsid w:val="00032C01"/>
    <w:rsid w:val="00032FE3"/>
    <w:rsid w:val="00033BBE"/>
    <w:rsid w:val="00034AA1"/>
    <w:rsid w:val="00034C32"/>
    <w:rsid w:val="00034E7F"/>
    <w:rsid w:val="000350D8"/>
    <w:rsid w:val="000359F8"/>
    <w:rsid w:val="000365A8"/>
    <w:rsid w:val="00036831"/>
    <w:rsid w:val="00036AC8"/>
    <w:rsid w:val="00036C0F"/>
    <w:rsid w:val="00037060"/>
    <w:rsid w:val="000371AB"/>
    <w:rsid w:val="000372A5"/>
    <w:rsid w:val="00037BBC"/>
    <w:rsid w:val="00037F90"/>
    <w:rsid w:val="00040134"/>
    <w:rsid w:val="0004147F"/>
    <w:rsid w:val="00042982"/>
    <w:rsid w:val="00042E30"/>
    <w:rsid w:val="00044290"/>
    <w:rsid w:val="00044363"/>
    <w:rsid w:val="00045144"/>
    <w:rsid w:val="0004591A"/>
    <w:rsid w:val="00045DAC"/>
    <w:rsid w:val="0004752D"/>
    <w:rsid w:val="000479ED"/>
    <w:rsid w:val="00047CF9"/>
    <w:rsid w:val="000506A6"/>
    <w:rsid w:val="00050A04"/>
    <w:rsid w:val="00051245"/>
    <w:rsid w:val="00051D6A"/>
    <w:rsid w:val="00052AFE"/>
    <w:rsid w:val="00053317"/>
    <w:rsid w:val="00053D15"/>
    <w:rsid w:val="00054A79"/>
    <w:rsid w:val="00054FB7"/>
    <w:rsid w:val="0005561F"/>
    <w:rsid w:val="0005565A"/>
    <w:rsid w:val="00056AED"/>
    <w:rsid w:val="00056D55"/>
    <w:rsid w:val="0005754A"/>
    <w:rsid w:val="00057A3E"/>
    <w:rsid w:val="00057C6A"/>
    <w:rsid w:val="00060B3D"/>
    <w:rsid w:val="00060C25"/>
    <w:rsid w:val="00060EDE"/>
    <w:rsid w:val="00061064"/>
    <w:rsid w:val="00061B9E"/>
    <w:rsid w:val="00061C5B"/>
    <w:rsid w:val="000622DC"/>
    <w:rsid w:val="00062906"/>
    <w:rsid w:val="00062ACA"/>
    <w:rsid w:val="00064852"/>
    <w:rsid w:val="00064961"/>
    <w:rsid w:val="00064E64"/>
    <w:rsid w:val="00066FDF"/>
    <w:rsid w:val="00067F0A"/>
    <w:rsid w:val="00067F0D"/>
    <w:rsid w:val="0007016A"/>
    <w:rsid w:val="00070644"/>
    <w:rsid w:val="000706FB"/>
    <w:rsid w:val="00070900"/>
    <w:rsid w:val="0007194D"/>
    <w:rsid w:val="00071FD1"/>
    <w:rsid w:val="000723F3"/>
    <w:rsid w:val="00072406"/>
    <w:rsid w:val="00072470"/>
    <w:rsid w:val="00073B7F"/>
    <w:rsid w:val="00073BC9"/>
    <w:rsid w:val="000740DE"/>
    <w:rsid w:val="000747FD"/>
    <w:rsid w:val="00074CF6"/>
    <w:rsid w:val="00074DFE"/>
    <w:rsid w:val="000754DA"/>
    <w:rsid w:val="0007568F"/>
    <w:rsid w:val="000762A9"/>
    <w:rsid w:val="00076982"/>
    <w:rsid w:val="00076A4B"/>
    <w:rsid w:val="00076D24"/>
    <w:rsid w:val="000771D8"/>
    <w:rsid w:val="00077B0A"/>
    <w:rsid w:val="00080E96"/>
    <w:rsid w:val="000819ED"/>
    <w:rsid w:val="000824E4"/>
    <w:rsid w:val="00082BB3"/>
    <w:rsid w:val="0008335B"/>
    <w:rsid w:val="000833A2"/>
    <w:rsid w:val="000835D9"/>
    <w:rsid w:val="00084CDC"/>
    <w:rsid w:val="000858A8"/>
    <w:rsid w:val="00085C64"/>
    <w:rsid w:val="00085E21"/>
    <w:rsid w:val="00085FDB"/>
    <w:rsid w:val="00085FFB"/>
    <w:rsid w:val="000862E4"/>
    <w:rsid w:val="00086A56"/>
    <w:rsid w:val="000875E3"/>
    <w:rsid w:val="0009163D"/>
    <w:rsid w:val="0009271D"/>
    <w:rsid w:val="00092A24"/>
    <w:rsid w:val="00093697"/>
    <w:rsid w:val="00093AEB"/>
    <w:rsid w:val="00093FD1"/>
    <w:rsid w:val="0009431B"/>
    <w:rsid w:val="000944CF"/>
    <w:rsid w:val="000948B2"/>
    <w:rsid w:val="00095083"/>
    <w:rsid w:val="00095B19"/>
    <w:rsid w:val="00096155"/>
    <w:rsid w:val="00096316"/>
    <w:rsid w:val="00096496"/>
    <w:rsid w:val="00096A50"/>
    <w:rsid w:val="000A03DB"/>
    <w:rsid w:val="000A0F5E"/>
    <w:rsid w:val="000A0F93"/>
    <w:rsid w:val="000A1712"/>
    <w:rsid w:val="000A25DA"/>
    <w:rsid w:val="000A3089"/>
    <w:rsid w:val="000A3B69"/>
    <w:rsid w:val="000A3C8E"/>
    <w:rsid w:val="000A3D06"/>
    <w:rsid w:val="000A3E8D"/>
    <w:rsid w:val="000A4A43"/>
    <w:rsid w:val="000A5DA4"/>
    <w:rsid w:val="000A6899"/>
    <w:rsid w:val="000A6A90"/>
    <w:rsid w:val="000A6DE9"/>
    <w:rsid w:val="000A7397"/>
    <w:rsid w:val="000A7B4D"/>
    <w:rsid w:val="000A7D48"/>
    <w:rsid w:val="000B00E2"/>
    <w:rsid w:val="000B03EB"/>
    <w:rsid w:val="000B0925"/>
    <w:rsid w:val="000B1B9C"/>
    <w:rsid w:val="000B2419"/>
    <w:rsid w:val="000B30BF"/>
    <w:rsid w:val="000B40AE"/>
    <w:rsid w:val="000B4B16"/>
    <w:rsid w:val="000B54B4"/>
    <w:rsid w:val="000B5560"/>
    <w:rsid w:val="000B58F8"/>
    <w:rsid w:val="000B6086"/>
    <w:rsid w:val="000B6296"/>
    <w:rsid w:val="000B6683"/>
    <w:rsid w:val="000B6C64"/>
    <w:rsid w:val="000B71A3"/>
    <w:rsid w:val="000B722C"/>
    <w:rsid w:val="000B73F7"/>
    <w:rsid w:val="000B75AE"/>
    <w:rsid w:val="000C0668"/>
    <w:rsid w:val="000C0F0F"/>
    <w:rsid w:val="000C0FC9"/>
    <w:rsid w:val="000C21F1"/>
    <w:rsid w:val="000C3F97"/>
    <w:rsid w:val="000C474B"/>
    <w:rsid w:val="000C4769"/>
    <w:rsid w:val="000C543E"/>
    <w:rsid w:val="000C644D"/>
    <w:rsid w:val="000C64E1"/>
    <w:rsid w:val="000C72C1"/>
    <w:rsid w:val="000C7952"/>
    <w:rsid w:val="000C7CA2"/>
    <w:rsid w:val="000C7FD6"/>
    <w:rsid w:val="000D033B"/>
    <w:rsid w:val="000D24E6"/>
    <w:rsid w:val="000D257C"/>
    <w:rsid w:val="000D35D8"/>
    <w:rsid w:val="000D35ED"/>
    <w:rsid w:val="000D3F92"/>
    <w:rsid w:val="000D423F"/>
    <w:rsid w:val="000D5005"/>
    <w:rsid w:val="000D5513"/>
    <w:rsid w:val="000D6993"/>
    <w:rsid w:val="000D6D88"/>
    <w:rsid w:val="000D6E60"/>
    <w:rsid w:val="000D7274"/>
    <w:rsid w:val="000D7336"/>
    <w:rsid w:val="000D7550"/>
    <w:rsid w:val="000D77C0"/>
    <w:rsid w:val="000E0471"/>
    <w:rsid w:val="000E3262"/>
    <w:rsid w:val="000E3EA9"/>
    <w:rsid w:val="000E5173"/>
    <w:rsid w:val="000E6851"/>
    <w:rsid w:val="000F04FB"/>
    <w:rsid w:val="000F0F4A"/>
    <w:rsid w:val="000F247D"/>
    <w:rsid w:val="000F2B15"/>
    <w:rsid w:val="000F2B46"/>
    <w:rsid w:val="000F2D11"/>
    <w:rsid w:val="000F2DD2"/>
    <w:rsid w:val="000F36D6"/>
    <w:rsid w:val="000F5F97"/>
    <w:rsid w:val="000F639F"/>
    <w:rsid w:val="000F694B"/>
    <w:rsid w:val="000F70F9"/>
    <w:rsid w:val="000F734C"/>
    <w:rsid w:val="0010091C"/>
    <w:rsid w:val="00100C59"/>
    <w:rsid w:val="00100E75"/>
    <w:rsid w:val="0010107E"/>
    <w:rsid w:val="00101D42"/>
    <w:rsid w:val="00101E4B"/>
    <w:rsid w:val="00102288"/>
    <w:rsid w:val="001022AC"/>
    <w:rsid w:val="001028D8"/>
    <w:rsid w:val="00102E1D"/>
    <w:rsid w:val="00104BB6"/>
    <w:rsid w:val="00104C3D"/>
    <w:rsid w:val="0010614A"/>
    <w:rsid w:val="001062F9"/>
    <w:rsid w:val="00106583"/>
    <w:rsid w:val="00107443"/>
    <w:rsid w:val="001101B1"/>
    <w:rsid w:val="00110F3F"/>
    <w:rsid w:val="00111DBB"/>
    <w:rsid w:val="001129E9"/>
    <w:rsid w:val="001133C6"/>
    <w:rsid w:val="0011367B"/>
    <w:rsid w:val="001138EF"/>
    <w:rsid w:val="00113A6B"/>
    <w:rsid w:val="0011553E"/>
    <w:rsid w:val="001169F8"/>
    <w:rsid w:val="00116A02"/>
    <w:rsid w:val="00116F17"/>
    <w:rsid w:val="001174D9"/>
    <w:rsid w:val="001179A0"/>
    <w:rsid w:val="0012097F"/>
    <w:rsid w:val="00120991"/>
    <w:rsid w:val="00121426"/>
    <w:rsid w:val="001216C4"/>
    <w:rsid w:val="001219A9"/>
    <w:rsid w:val="00121A72"/>
    <w:rsid w:val="00122112"/>
    <w:rsid w:val="001221AF"/>
    <w:rsid w:val="0012323D"/>
    <w:rsid w:val="00123513"/>
    <w:rsid w:val="0012387A"/>
    <w:rsid w:val="0012397A"/>
    <w:rsid w:val="00123FDC"/>
    <w:rsid w:val="0012409A"/>
    <w:rsid w:val="00124354"/>
    <w:rsid w:val="0012456F"/>
    <w:rsid w:val="00124C6D"/>
    <w:rsid w:val="00125115"/>
    <w:rsid w:val="00125769"/>
    <w:rsid w:val="00126A13"/>
    <w:rsid w:val="00126D99"/>
    <w:rsid w:val="00126EE5"/>
    <w:rsid w:val="001274EF"/>
    <w:rsid w:val="001276F0"/>
    <w:rsid w:val="00130DEE"/>
    <w:rsid w:val="00131BA5"/>
    <w:rsid w:val="00131C3C"/>
    <w:rsid w:val="00131FBE"/>
    <w:rsid w:val="00132BC1"/>
    <w:rsid w:val="00132EF8"/>
    <w:rsid w:val="001341F9"/>
    <w:rsid w:val="00135106"/>
    <w:rsid w:val="001355AE"/>
    <w:rsid w:val="00135BC5"/>
    <w:rsid w:val="00136653"/>
    <w:rsid w:val="00136FE8"/>
    <w:rsid w:val="00140731"/>
    <w:rsid w:val="00141551"/>
    <w:rsid w:val="00141FBD"/>
    <w:rsid w:val="00143327"/>
    <w:rsid w:val="001442D6"/>
    <w:rsid w:val="0014514E"/>
    <w:rsid w:val="00145DB4"/>
    <w:rsid w:val="001466B0"/>
    <w:rsid w:val="00146E57"/>
    <w:rsid w:val="00146EB8"/>
    <w:rsid w:val="00150858"/>
    <w:rsid w:val="00151E76"/>
    <w:rsid w:val="00152B5F"/>
    <w:rsid w:val="00152F19"/>
    <w:rsid w:val="001537A1"/>
    <w:rsid w:val="0015463D"/>
    <w:rsid w:val="00154EAC"/>
    <w:rsid w:val="00156DA3"/>
    <w:rsid w:val="0015758A"/>
    <w:rsid w:val="00157691"/>
    <w:rsid w:val="00157B58"/>
    <w:rsid w:val="00157E8E"/>
    <w:rsid w:val="001607F1"/>
    <w:rsid w:val="0016083E"/>
    <w:rsid w:val="0016104A"/>
    <w:rsid w:val="00161186"/>
    <w:rsid w:val="001611A0"/>
    <w:rsid w:val="001612F2"/>
    <w:rsid w:val="0016172E"/>
    <w:rsid w:val="00162EA0"/>
    <w:rsid w:val="001649EB"/>
    <w:rsid w:val="00164A7D"/>
    <w:rsid w:val="001650A0"/>
    <w:rsid w:val="00165286"/>
    <w:rsid w:val="001653C6"/>
    <w:rsid w:val="001655FE"/>
    <w:rsid w:val="00165A82"/>
    <w:rsid w:val="00165C0A"/>
    <w:rsid w:val="00166A33"/>
    <w:rsid w:val="00167F86"/>
    <w:rsid w:val="00170ABD"/>
    <w:rsid w:val="00171C62"/>
    <w:rsid w:val="001726A9"/>
    <w:rsid w:val="00172CA4"/>
    <w:rsid w:val="00173D73"/>
    <w:rsid w:val="001741F1"/>
    <w:rsid w:val="0017429F"/>
    <w:rsid w:val="00175536"/>
    <w:rsid w:val="00175559"/>
    <w:rsid w:val="0017560B"/>
    <w:rsid w:val="00175AD9"/>
    <w:rsid w:val="00176914"/>
    <w:rsid w:val="00176DF7"/>
    <w:rsid w:val="00176F95"/>
    <w:rsid w:val="001774B5"/>
    <w:rsid w:val="001779B4"/>
    <w:rsid w:val="00177AC9"/>
    <w:rsid w:val="00177BC7"/>
    <w:rsid w:val="00177FB7"/>
    <w:rsid w:val="001801F0"/>
    <w:rsid w:val="00180527"/>
    <w:rsid w:val="00180830"/>
    <w:rsid w:val="0018157B"/>
    <w:rsid w:val="00181B60"/>
    <w:rsid w:val="00181D06"/>
    <w:rsid w:val="00182034"/>
    <w:rsid w:val="00182066"/>
    <w:rsid w:val="001828FF"/>
    <w:rsid w:val="00182D6C"/>
    <w:rsid w:val="00182F45"/>
    <w:rsid w:val="001838C1"/>
    <w:rsid w:val="001844EF"/>
    <w:rsid w:val="0018473E"/>
    <w:rsid w:val="001848D9"/>
    <w:rsid w:val="00184974"/>
    <w:rsid w:val="001862E3"/>
    <w:rsid w:val="001869A2"/>
    <w:rsid w:val="00187326"/>
    <w:rsid w:val="0018765B"/>
    <w:rsid w:val="00190190"/>
    <w:rsid w:val="0019024A"/>
    <w:rsid w:val="00190B72"/>
    <w:rsid w:val="00190F27"/>
    <w:rsid w:val="00191911"/>
    <w:rsid w:val="001922AF"/>
    <w:rsid w:val="00193271"/>
    <w:rsid w:val="001936AB"/>
    <w:rsid w:val="00194486"/>
    <w:rsid w:val="00194FA6"/>
    <w:rsid w:val="0019503C"/>
    <w:rsid w:val="00196622"/>
    <w:rsid w:val="001966AA"/>
    <w:rsid w:val="001966CC"/>
    <w:rsid w:val="00196971"/>
    <w:rsid w:val="0019754D"/>
    <w:rsid w:val="00197A4E"/>
    <w:rsid w:val="00197CCC"/>
    <w:rsid w:val="00197DED"/>
    <w:rsid w:val="001A0088"/>
    <w:rsid w:val="001A1C5C"/>
    <w:rsid w:val="001A21AD"/>
    <w:rsid w:val="001A291A"/>
    <w:rsid w:val="001A2C6F"/>
    <w:rsid w:val="001A2D49"/>
    <w:rsid w:val="001A3656"/>
    <w:rsid w:val="001A3882"/>
    <w:rsid w:val="001A4A0C"/>
    <w:rsid w:val="001A4B16"/>
    <w:rsid w:val="001A4D50"/>
    <w:rsid w:val="001A6E3E"/>
    <w:rsid w:val="001A6F32"/>
    <w:rsid w:val="001A7ACE"/>
    <w:rsid w:val="001A7D27"/>
    <w:rsid w:val="001A7D6E"/>
    <w:rsid w:val="001B0089"/>
    <w:rsid w:val="001B3DBA"/>
    <w:rsid w:val="001B469C"/>
    <w:rsid w:val="001B535E"/>
    <w:rsid w:val="001B556F"/>
    <w:rsid w:val="001B64D5"/>
    <w:rsid w:val="001B6622"/>
    <w:rsid w:val="001B6809"/>
    <w:rsid w:val="001B6BA6"/>
    <w:rsid w:val="001B7218"/>
    <w:rsid w:val="001B7C7D"/>
    <w:rsid w:val="001B7F4E"/>
    <w:rsid w:val="001C0838"/>
    <w:rsid w:val="001C1B40"/>
    <w:rsid w:val="001C2019"/>
    <w:rsid w:val="001C273B"/>
    <w:rsid w:val="001C29FC"/>
    <w:rsid w:val="001C2A88"/>
    <w:rsid w:val="001C2B30"/>
    <w:rsid w:val="001C2C9D"/>
    <w:rsid w:val="001C31E6"/>
    <w:rsid w:val="001C326C"/>
    <w:rsid w:val="001C3E0A"/>
    <w:rsid w:val="001C3E94"/>
    <w:rsid w:val="001C3EF4"/>
    <w:rsid w:val="001C55F5"/>
    <w:rsid w:val="001C67EE"/>
    <w:rsid w:val="001C6964"/>
    <w:rsid w:val="001C6BCA"/>
    <w:rsid w:val="001C70D9"/>
    <w:rsid w:val="001C7614"/>
    <w:rsid w:val="001C7CCC"/>
    <w:rsid w:val="001C7FBF"/>
    <w:rsid w:val="001D00EB"/>
    <w:rsid w:val="001D0381"/>
    <w:rsid w:val="001D039B"/>
    <w:rsid w:val="001D0505"/>
    <w:rsid w:val="001D0F46"/>
    <w:rsid w:val="001D1270"/>
    <w:rsid w:val="001D1D82"/>
    <w:rsid w:val="001D205B"/>
    <w:rsid w:val="001D2558"/>
    <w:rsid w:val="001D2774"/>
    <w:rsid w:val="001D2A94"/>
    <w:rsid w:val="001D2D83"/>
    <w:rsid w:val="001D41A9"/>
    <w:rsid w:val="001D5490"/>
    <w:rsid w:val="001D6184"/>
    <w:rsid w:val="001D6617"/>
    <w:rsid w:val="001D66C2"/>
    <w:rsid w:val="001D67B3"/>
    <w:rsid w:val="001D67FE"/>
    <w:rsid w:val="001D6846"/>
    <w:rsid w:val="001D6B08"/>
    <w:rsid w:val="001D6E71"/>
    <w:rsid w:val="001E0363"/>
    <w:rsid w:val="001E1274"/>
    <w:rsid w:val="001E1665"/>
    <w:rsid w:val="001E251E"/>
    <w:rsid w:val="001E2D1B"/>
    <w:rsid w:val="001E32AF"/>
    <w:rsid w:val="001E4219"/>
    <w:rsid w:val="001E43A2"/>
    <w:rsid w:val="001E5B37"/>
    <w:rsid w:val="001E5D57"/>
    <w:rsid w:val="001E5E6B"/>
    <w:rsid w:val="001E605A"/>
    <w:rsid w:val="001E6A14"/>
    <w:rsid w:val="001E6F66"/>
    <w:rsid w:val="001E700D"/>
    <w:rsid w:val="001E7963"/>
    <w:rsid w:val="001F02BC"/>
    <w:rsid w:val="001F0B7B"/>
    <w:rsid w:val="001F0DC8"/>
    <w:rsid w:val="001F0E58"/>
    <w:rsid w:val="001F1193"/>
    <w:rsid w:val="001F1714"/>
    <w:rsid w:val="001F21E0"/>
    <w:rsid w:val="001F26F1"/>
    <w:rsid w:val="001F26FB"/>
    <w:rsid w:val="001F2F70"/>
    <w:rsid w:val="001F3740"/>
    <w:rsid w:val="001F3986"/>
    <w:rsid w:val="001F4234"/>
    <w:rsid w:val="001F4410"/>
    <w:rsid w:val="001F47D0"/>
    <w:rsid w:val="001F5DC9"/>
    <w:rsid w:val="001F7C6C"/>
    <w:rsid w:val="00200C34"/>
    <w:rsid w:val="00200D84"/>
    <w:rsid w:val="002013DB"/>
    <w:rsid w:val="002014D9"/>
    <w:rsid w:val="0020234A"/>
    <w:rsid w:val="002027DF"/>
    <w:rsid w:val="002030FB"/>
    <w:rsid w:val="00203A6E"/>
    <w:rsid w:val="0020481E"/>
    <w:rsid w:val="0020490E"/>
    <w:rsid w:val="00204AC2"/>
    <w:rsid w:val="00204E93"/>
    <w:rsid w:val="00204FA6"/>
    <w:rsid w:val="002050C5"/>
    <w:rsid w:val="002050F5"/>
    <w:rsid w:val="002051EB"/>
    <w:rsid w:val="00205552"/>
    <w:rsid w:val="00207CC5"/>
    <w:rsid w:val="002100BB"/>
    <w:rsid w:val="002102DD"/>
    <w:rsid w:val="002111CB"/>
    <w:rsid w:val="00211F13"/>
    <w:rsid w:val="002124B1"/>
    <w:rsid w:val="00212CC6"/>
    <w:rsid w:val="0021428C"/>
    <w:rsid w:val="002150D3"/>
    <w:rsid w:val="0021544D"/>
    <w:rsid w:val="002154A0"/>
    <w:rsid w:val="00215E5F"/>
    <w:rsid w:val="002163D4"/>
    <w:rsid w:val="00216912"/>
    <w:rsid w:val="00216DFB"/>
    <w:rsid w:val="0021791D"/>
    <w:rsid w:val="002205CB"/>
    <w:rsid w:val="0022082D"/>
    <w:rsid w:val="002208FE"/>
    <w:rsid w:val="00220E15"/>
    <w:rsid w:val="00221ECE"/>
    <w:rsid w:val="0022230D"/>
    <w:rsid w:val="0022283B"/>
    <w:rsid w:val="00223396"/>
    <w:rsid w:val="00224299"/>
    <w:rsid w:val="00224C35"/>
    <w:rsid w:val="00224E98"/>
    <w:rsid w:val="00225589"/>
    <w:rsid w:val="00225FC8"/>
    <w:rsid w:val="00226C7A"/>
    <w:rsid w:val="00227E1D"/>
    <w:rsid w:val="00227F44"/>
    <w:rsid w:val="00227F89"/>
    <w:rsid w:val="002302C2"/>
    <w:rsid w:val="002306EA"/>
    <w:rsid w:val="0023095E"/>
    <w:rsid w:val="002310C9"/>
    <w:rsid w:val="00231532"/>
    <w:rsid w:val="00231A1A"/>
    <w:rsid w:val="00231E5B"/>
    <w:rsid w:val="00232365"/>
    <w:rsid w:val="002343B4"/>
    <w:rsid w:val="0023495B"/>
    <w:rsid w:val="00234F3C"/>
    <w:rsid w:val="00235E59"/>
    <w:rsid w:val="002360D5"/>
    <w:rsid w:val="00236A38"/>
    <w:rsid w:val="00236BDF"/>
    <w:rsid w:val="00236F45"/>
    <w:rsid w:val="00236F68"/>
    <w:rsid w:val="00240BAE"/>
    <w:rsid w:val="00240BBE"/>
    <w:rsid w:val="00241630"/>
    <w:rsid w:val="0024178E"/>
    <w:rsid w:val="00241DE1"/>
    <w:rsid w:val="00242517"/>
    <w:rsid w:val="002427B3"/>
    <w:rsid w:val="00242C1B"/>
    <w:rsid w:val="00243348"/>
    <w:rsid w:val="0024497D"/>
    <w:rsid w:val="00244B7E"/>
    <w:rsid w:val="00244FA3"/>
    <w:rsid w:val="002456CA"/>
    <w:rsid w:val="00245988"/>
    <w:rsid w:val="002459E0"/>
    <w:rsid w:val="00245C46"/>
    <w:rsid w:val="00245EC2"/>
    <w:rsid w:val="00247F97"/>
    <w:rsid w:val="00250617"/>
    <w:rsid w:val="002514C2"/>
    <w:rsid w:val="00251B28"/>
    <w:rsid w:val="00251B76"/>
    <w:rsid w:val="0025271C"/>
    <w:rsid w:val="0025288A"/>
    <w:rsid w:val="00253189"/>
    <w:rsid w:val="002535D8"/>
    <w:rsid w:val="00253B50"/>
    <w:rsid w:val="00253F0C"/>
    <w:rsid w:val="0025436F"/>
    <w:rsid w:val="00255988"/>
    <w:rsid w:val="002565A0"/>
    <w:rsid w:val="00257350"/>
    <w:rsid w:val="002573B6"/>
    <w:rsid w:val="0025757C"/>
    <w:rsid w:val="00257D56"/>
    <w:rsid w:val="0026107E"/>
    <w:rsid w:val="00261269"/>
    <w:rsid w:val="00262919"/>
    <w:rsid w:val="00263760"/>
    <w:rsid w:val="00264059"/>
    <w:rsid w:val="00264686"/>
    <w:rsid w:val="002647D7"/>
    <w:rsid w:val="00264AFB"/>
    <w:rsid w:val="002654BB"/>
    <w:rsid w:val="00265723"/>
    <w:rsid w:val="002660FC"/>
    <w:rsid w:val="00270588"/>
    <w:rsid w:val="00270760"/>
    <w:rsid w:val="002707EF"/>
    <w:rsid w:val="00270895"/>
    <w:rsid w:val="00271AD3"/>
    <w:rsid w:val="00272C40"/>
    <w:rsid w:val="00273B44"/>
    <w:rsid w:val="00274E4A"/>
    <w:rsid w:val="0027518C"/>
    <w:rsid w:val="002759DC"/>
    <w:rsid w:val="0027605D"/>
    <w:rsid w:val="00276168"/>
    <w:rsid w:val="00276427"/>
    <w:rsid w:val="0027783A"/>
    <w:rsid w:val="00280268"/>
    <w:rsid w:val="00280894"/>
    <w:rsid w:val="00280A5A"/>
    <w:rsid w:val="00280FE7"/>
    <w:rsid w:val="002815C4"/>
    <w:rsid w:val="0028179C"/>
    <w:rsid w:val="00282303"/>
    <w:rsid w:val="0028302C"/>
    <w:rsid w:val="00283809"/>
    <w:rsid w:val="00284116"/>
    <w:rsid w:val="002849CA"/>
    <w:rsid w:val="00284B3E"/>
    <w:rsid w:val="002868B6"/>
    <w:rsid w:val="0028728A"/>
    <w:rsid w:val="00287A1F"/>
    <w:rsid w:val="0029062E"/>
    <w:rsid w:val="00290F6B"/>
    <w:rsid w:val="00291A33"/>
    <w:rsid w:val="00291A6F"/>
    <w:rsid w:val="00292334"/>
    <w:rsid w:val="0029445C"/>
    <w:rsid w:val="00295D73"/>
    <w:rsid w:val="00295E08"/>
    <w:rsid w:val="00296582"/>
    <w:rsid w:val="00296F29"/>
    <w:rsid w:val="00296FF3"/>
    <w:rsid w:val="002970DE"/>
    <w:rsid w:val="00297580"/>
    <w:rsid w:val="00297AEF"/>
    <w:rsid w:val="00297E28"/>
    <w:rsid w:val="00297E73"/>
    <w:rsid w:val="002A061B"/>
    <w:rsid w:val="002A0D83"/>
    <w:rsid w:val="002A28F6"/>
    <w:rsid w:val="002A2A03"/>
    <w:rsid w:val="002A2FAC"/>
    <w:rsid w:val="002A345E"/>
    <w:rsid w:val="002A4CCF"/>
    <w:rsid w:val="002A4EA7"/>
    <w:rsid w:val="002A62E2"/>
    <w:rsid w:val="002A6510"/>
    <w:rsid w:val="002A69C1"/>
    <w:rsid w:val="002A7656"/>
    <w:rsid w:val="002A7AAB"/>
    <w:rsid w:val="002A7F43"/>
    <w:rsid w:val="002B0A8E"/>
    <w:rsid w:val="002B0CC8"/>
    <w:rsid w:val="002B1B36"/>
    <w:rsid w:val="002B1B82"/>
    <w:rsid w:val="002B2017"/>
    <w:rsid w:val="002B23C6"/>
    <w:rsid w:val="002B2762"/>
    <w:rsid w:val="002B383A"/>
    <w:rsid w:val="002B38FA"/>
    <w:rsid w:val="002B4164"/>
    <w:rsid w:val="002B48AC"/>
    <w:rsid w:val="002B4ABB"/>
    <w:rsid w:val="002B5A0B"/>
    <w:rsid w:val="002B5AFE"/>
    <w:rsid w:val="002B736F"/>
    <w:rsid w:val="002B7668"/>
    <w:rsid w:val="002B7F3F"/>
    <w:rsid w:val="002C1E92"/>
    <w:rsid w:val="002C33E0"/>
    <w:rsid w:val="002C3B44"/>
    <w:rsid w:val="002C4BB4"/>
    <w:rsid w:val="002C4FBA"/>
    <w:rsid w:val="002C57AC"/>
    <w:rsid w:val="002C5A97"/>
    <w:rsid w:val="002C6A48"/>
    <w:rsid w:val="002C73C1"/>
    <w:rsid w:val="002D0789"/>
    <w:rsid w:val="002D0DB4"/>
    <w:rsid w:val="002D1507"/>
    <w:rsid w:val="002D1C3F"/>
    <w:rsid w:val="002D1F70"/>
    <w:rsid w:val="002D2458"/>
    <w:rsid w:val="002D2ABC"/>
    <w:rsid w:val="002D2EDD"/>
    <w:rsid w:val="002D35C4"/>
    <w:rsid w:val="002D472B"/>
    <w:rsid w:val="002D4F2F"/>
    <w:rsid w:val="002D5685"/>
    <w:rsid w:val="002D5739"/>
    <w:rsid w:val="002D5BB3"/>
    <w:rsid w:val="002D5C1C"/>
    <w:rsid w:val="002D64A7"/>
    <w:rsid w:val="002D6CBA"/>
    <w:rsid w:val="002D772C"/>
    <w:rsid w:val="002D7823"/>
    <w:rsid w:val="002E0655"/>
    <w:rsid w:val="002E18EF"/>
    <w:rsid w:val="002E21D7"/>
    <w:rsid w:val="002E2D31"/>
    <w:rsid w:val="002E378D"/>
    <w:rsid w:val="002E3BBA"/>
    <w:rsid w:val="002E418D"/>
    <w:rsid w:val="002E4B02"/>
    <w:rsid w:val="002E503D"/>
    <w:rsid w:val="002E5125"/>
    <w:rsid w:val="002E54D1"/>
    <w:rsid w:val="002E6748"/>
    <w:rsid w:val="002E6F58"/>
    <w:rsid w:val="002E745A"/>
    <w:rsid w:val="002E7719"/>
    <w:rsid w:val="002E7DCA"/>
    <w:rsid w:val="002E7EA8"/>
    <w:rsid w:val="002F0C2A"/>
    <w:rsid w:val="002F0C77"/>
    <w:rsid w:val="002F10EA"/>
    <w:rsid w:val="002F1632"/>
    <w:rsid w:val="002F1C65"/>
    <w:rsid w:val="002F22F2"/>
    <w:rsid w:val="002F288B"/>
    <w:rsid w:val="002F3026"/>
    <w:rsid w:val="002F3B6A"/>
    <w:rsid w:val="002F41C5"/>
    <w:rsid w:val="002F469A"/>
    <w:rsid w:val="002F46DA"/>
    <w:rsid w:val="002F4A7C"/>
    <w:rsid w:val="002F4B65"/>
    <w:rsid w:val="002F5175"/>
    <w:rsid w:val="002F530D"/>
    <w:rsid w:val="002F5437"/>
    <w:rsid w:val="002F55C9"/>
    <w:rsid w:val="002F5B78"/>
    <w:rsid w:val="002F625C"/>
    <w:rsid w:val="002F6285"/>
    <w:rsid w:val="002F6B37"/>
    <w:rsid w:val="002F6D9F"/>
    <w:rsid w:val="003004EB"/>
    <w:rsid w:val="00301C65"/>
    <w:rsid w:val="00301E9F"/>
    <w:rsid w:val="003021FA"/>
    <w:rsid w:val="003039B3"/>
    <w:rsid w:val="00303C54"/>
    <w:rsid w:val="00303D6B"/>
    <w:rsid w:val="00304457"/>
    <w:rsid w:val="003047A7"/>
    <w:rsid w:val="0030518E"/>
    <w:rsid w:val="00305DE0"/>
    <w:rsid w:val="00306C60"/>
    <w:rsid w:val="00306D62"/>
    <w:rsid w:val="003074FA"/>
    <w:rsid w:val="00307ADC"/>
    <w:rsid w:val="00307B21"/>
    <w:rsid w:val="00310B8E"/>
    <w:rsid w:val="0031140A"/>
    <w:rsid w:val="0031322E"/>
    <w:rsid w:val="003133A2"/>
    <w:rsid w:val="003139B5"/>
    <w:rsid w:val="00313D95"/>
    <w:rsid w:val="00314B56"/>
    <w:rsid w:val="0031523E"/>
    <w:rsid w:val="00315921"/>
    <w:rsid w:val="00316566"/>
    <w:rsid w:val="00316BF9"/>
    <w:rsid w:val="00316E3B"/>
    <w:rsid w:val="003172C0"/>
    <w:rsid w:val="00320402"/>
    <w:rsid w:val="00320889"/>
    <w:rsid w:val="0032113B"/>
    <w:rsid w:val="0032199C"/>
    <w:rsid w:val="00321B1E"/>
    <w:rsid w:val="00321C94"/>
    <w:rsid w:val="00321EEA"/>
    <w:rsid w:val="00323608"/>
    <w:rsid w:val="00323ACF"/>
    <w:rsid w:val="00323F52"/>
    <w:rsid w:val="00324A6A"/>
    <w:rsid w:val="003256F9"/>
    <w:rsid w:val="00325E7E"/>
    <w:rsid w:val="00326557"/>
    <w:rsid w:val="0032656D"/>
    <w:rsid w:val="003266BF"/>
    <w:rsid w:val="00326B3E"/>
    <w:rsid w:val="00330468"/>
    <w:rsid w:val="0033092B"/>
    <w:rsid w:val="00330AC5"/>
    <w:rsid w:val="00330F29"/>
    <w:rsid w:val="00333BD4"/>
    <w:rsid w:val="003341D9"/>
    <w:rsid w:val="003343D6"/>
    <w:rsid w:val="003351C0"/>
    <w:rsid w:val="003351C2"/>
    <w:rsid w:val="00335919"/>
    <w:rsid w:val="00336A6A"/>
    <w:rsid w:val="00336CFF"/>
    <w:rsid w:val="003375EE"/>
    <w:rsid w:val="003378F3"/>
    <w:rsid w:val="00337A18"/>
    <w:rsid w:val="00340473"/>
    <w:rsid w:val="00341095"/>
    <w:rsid w:val="00341DBD"/>
    <w:rsid w:val="00341DE3"/>
    <w:rsid w:val="00342301"/>
    <w:rsid w:val="0034331E"/>
    <w:rsid w:val="00344E87"/>
    <w:rsid w:val="00345127"/>
    <w:rsid w:val="00345178"/>
    <w:rsid w:val="0034587D"/>
    <w:rsid w:val="003458C3"/>
    <w:rsid w:val="00345944"/>
    <w:rsid w:val="00345D37"/>
    <w:rsid w:val="00346B72"/>
    <w:rsid w:val="00346BE2"/>
    <w:rsid w:val="003471E2"/>
    <w:rsid w:val="00347C0D"/>
    <w:rsid w:val="00351317"/>
    <w:rsid w:val="00351496"/>
    <w:rsid w:val="003518E7"/>
    <w:rsid w:val="003537AA"/>
    <w:rsid w:val="003541F9"/>
    <w:rsid w:val="00355042"/>
    <w:rsid w:val="00355280"/>
    <w:rsid w:val="00355B10"/>
    <w:rsid w:val="00356121"/>
    <w:rsid w:val="00356B0B"/>
    <w:rsid w:val="00356C15"/>
    <w:rsid w:val="00357396"/>
    <w:rsid w:val="00357AB4"/>
    <w:rsid w:val="00357CB2"/>
    <w:rsid w:val="003601DC"/>
    <w:rsid w:val="003609C4"/>
    <w:rsid w:val="0036112D"/>
    <w:rsid w:val="0036119D"/>
    <w:rsid w:val="00361523"/>
    <w:rsid w:val="00361A1A"/>
    <w:rsid w:val="003639B6"/>
    <w:rsid w:val="00364A54"/>
    <w:rsid w:val="00365205"/>
    <w:rsid w:val="00365C53"/>
    <w:rsid w:val="0036642E"/>
    <w:rsid w:val="00367AE3"/>
    <w:rsid w:val="00367B9E"/>
    <w:rsid w:val="00367DDE"/>
    <w:rsid w:val="00370100"/>
    <w:rsid w:val="00370275"/>
    <w:rsid w:val="00370784"/>
    <w:rsid w:val="0037078F"/>
    <w:rsid w:val="003713D1"/>
    <w:rsid w:val="00371434"/>
    <w:rsid w:val="00372350"/>
    <w:rsid w:val="0037388D"/>
    <w:rsid w:val="00373943"/>
    <w:rsid w:val="00373B4E"/>
    <w:rsid w:val="00374435"/>
    <w:rsid w:val="003754B2"/>
    <w:rsid w:val="00375EAD"/>
    <w:rsid w:val="003762E5"/>
    <w:rsid w:val="0037757C"/>
    <w:rsid w:val="0037757D"/>
    <w:rsid w:val="0038067E"/>
    <w:rsid w:val="00381248"/>
    <w:rsid w:val="003820B3"/>
    <w:rsid w:val="003829C1"/>
    <w:rsid w:val="00382A79"/>
    <w:rsid w:val="00382BFA"/>
    <w:rsid w:val="003835AD"/>
    <w:rsid w:val="00383BB7"/>
    <w:rsid w:val="00385B9B"/>
    <w:rsid w:val="0038699C"/>
    <w:rsid w:val="00386FE5"/>
    <w:rsid w:val="003870D4"/>
    <w:rsid w:val="0038729C"/>
    <w:rsid w:val="003878F8"/>
    <w:rsid w:val="00387AF6"/>
    <w:rsid w:val="00387FDE"/>
    <w:rsid w:val="00390440"/>
    <w:rsid w:val="00390663"/>
    <w:rsid w:val="0039069F"/>
    <w:rsid w:val="003907A6"/>
    <w:rsid w:val="00391CBE"/>
    <w:rsid w:val="0039263A"/>
    <w:rsid w:val="00393091"/>
    <w:rsid w:val="0039360B"/>
    <w:rsid w:val="0039418E"/>
    <w:rsid w:val="00395A5C"/>
    <w:rsid w:val="00395D10"/>
    <w:rsid w:val="00395FA5"/>
    <w:rsid w:val="003967B7"/>
    <w:rsid w:val="003969AA"/>
    <w:rsid w:val="00396E3F"/>
    <w:rsid w:val="00397531"/>
    <w:rsid w:val="0039753F"/>
    <w:rsid w:val="00397E8C"/>
    <w:rsid w:val="003A082B"/>
    <w:rsid w:val="003A0ADE"/>
    <w:rsid w:val="003A11D2"/>
    <w:rsid w:val="003A16E2"/>
    <w:rsid w:val="003A1721"/>
    <w:rsid w:val="003A17C0"/>
    <w:rsid w:val="003A2889"/>
    <w:rsid w:val="003A3149"/>
    <w:rsid w:val="003A3B7B"/>
    <w:rsid w:val="003A449E"/>
    <w:rsid w:val="003A4902"/>
    <w:rsid w:val="003A4D45"/>
    <w:rsid w:val="003A5A0D"/>
    <w:rsid w:val="003A5A15"/>
    <w:rsid w:val="003A672F"/>
    <w:rsid w:val="003A72BB"/>
    <w:rsid w:val="003A74F2"/>
    <w:rsid w:val="003A7F6C"/>
    <w:rsid w:val="003A7FE2"/>
    <w:rsid w:val="003B168C"/>
    <w:rsid w:val="003B1A38"/>
    <w:rsid w:val="003B1DE6"/>
    <w:rsid w:val="003B1FA4"/>
    <w:rsid w:val="003B2172"/>
    <w:rsid w:val="003B2EE4"/>
    <w:rsid w:val="003B3ACF"/>
    <w:rsid w:val="003B412B"/>
    <w:rsid w:val="003B4C3C"/>
    <w:rsid w:val="003B5CF0"/>
    <w:rsid w:val="003B5FB9"/>
    <w:rsid w:val="003B610C"/>
    <w:rsid w:val="003B6252"/>
    <w:rsid w:val="003B65C9"/>
    <w:rsid w:val="003B66D7"/>
    <w:rsid w:val="003B68B5"/>
    <w:rsid w:val="003B6B2E"/>
    <w:rsid w:val="003B78B1"/>
    <w:rsid w:val="003C0DB1"/>
    <w:rsid w:val="003C140B"/>
    <w:rsid w:val="003C235C"/>
    <w:rsid w:val="003C371E"/>
    <w:rsid w:val="003C3BA1"/>
    <w:rsid w:val="003C470A"/>
    <w:rsid w:val="003C644B"/>
    <w:rsid w:val="003C6BEA"/>
    <w:rsid w:val="003C71FE"/>
    <w:rsid w:val="003C75CB"/>
    <w:rsid w:val="003D00A3"/>
    <w:rsid w:val="003D04CE"/>
    <w:rsid w:val="003D084D"/>
    <w:rsid w:val="003D0D08"/>
    <w:rsid w:val="003D2262"/>
    <w:rsid w:val="003D2ED3"/>
    <w:rsid w:val="003D311D"/>
    <w:rsid w:val="003D3EC4"/>
    <w:rsid w:val="003D40DF"/>
    <w:rsid w:val="003D4368"/>
    <w:rsid w:val="003D471A"/>
    <w:rsid w:val="003D499E"/>
    <w:rsid w:val="003D4DE1"/>
    <w:rsid w:val="003D4E8F"/>
    <w:rsid w:val="003D4F17"/>
    <w:rsid w:val="003D573D"/>
    <w:rsid w:val="003D624E"/>
    <w:rsid w:val="003D67C7"/>
    <w:rsid w:val="003D697C"/>
    <w:rsid w:val="003D7273"/>
    <w:rsid w:val="003E12AF"/>
    <w:rsid w:val="003E1308"/>
    <w:rsid w:val="003E196A"/>
    <w:rsid w:val="003E3476"/>
    <w:rsid w:val="003E3B77"/>
    <w:rsid w:val="003E4022"/>
    <w:rsid w:val="003E429D"/>
    <w:rsid w:val="003E4691"/>
    <w:rsid w:val="003E47EE"/>
    <w:rsid w:val="003E487A"/>
    <w:rsid w:val="003E5C45"/>
    <w:rsid w:val="003E5EB7"/>
    <w:rsid w:val="003E7326"/>
    <w:rsid w:val="003E740D"/>
    <w:rsid w:val="003E7459"/>
    <w:rsid w:val="003E7BD5"/>
    <w:rsid w:val="003F0A01"/>
    <w:rsid w:val="003F0CCD"/>
    <w:rsid w:val="003F1873"/>
    <w:rsid w:val="003F1A28"/>
    <w:rsid w:val="003F1B3B"/>
    <w:rsid w:val="003F23AF"/>
    <w:rsid w:val="003F2F5F"/>
    <w:rsid w:val="003F33C1"/>
    <w:rsid w:val="003F3832"/>
    <w:rsid w:val="003F3836"/>
    <w:rsid w:val="003F4668"/>
    <w:rsid w:val="003F4C4F"/>
    <w:rsid w:val="003F4F8C"/>
    <w:rsid w:val="003F54C4"/>
    <w:rsid w:val="003F66CC"/>
    <w:rsid w:val="003F678E"/>
    <w:rsid w:val="003F67D2"/>
    <w:rsid w:val="003F6B33"/>
    <w:rsid w:val="003F6DB7"/>
    <w:rsid w:val="004000AE"/>
    <w:rsid w:val="00400393"/>
    <w:rsid w:val="00400B5B"/>
    <w:rsid w:val="0040151C"/>
    <w:rsid w:val="00401927"/>
    <w:rsid w:val="00401FF9"/>
    <w:rsid w:val="00403858"/>
    <w:rsid w:val="00403B97"/>
    <w:rsid w:val="004041B3"/>
    <w:rsid w:val="00404269"/>
    <w:rsid w:val="00404F8A"/>
    <w:rsid w:val="0040505D"/>
    <w:rsid w:val="0040523A"/>
    <w:rsid w:val="00406079"/>
    <w:rsid w:val="00406760"/>
    <w:rsid w:val="00407F83"/>
    <w:rsid w:val="0041005C"/>
    <w:rsid w:val="00410068"/>
    <w:rsid w:val="00411DA0"/>
    <w:rsid w:val="00412AE3"/>
    <w:rsid w:val="00412B14"/>
    <w:rsid w:val="00412FF2"/>
    <w:rsid w:val="00413090"/>
    <w:rsid w:val="00413B90"/>
    <w:rsid w:val="00413BFF"/>
    <w:rsid w:val="00413DCB"/>
    <w:rsid w:val="004142BF"/>
    <w:rsid w:val="00414AD3"/>
    <w:rsid w:val="004155F6"/>
    <w:rsid w:val="004160B4"/>
    <w:rsid w:val="00416293"/>
    <w:rsid w:val="00416DB2"/>
    <w:rsid w:val="00417496"/>
    <w:rsid w:val="00417A7C"/>
    <w:rsid w:val="00417FC1"/>
    <w:rsid w:val="0042021B"/>
    <w:rsid w:val="004206B7"/>
    <w:rsid w:val="00420721"/>
    <w:rsid w:val="00420CE0"/>
    <w:rsid w:val="00420D1A"/>
    <w:rsid w:val="0042199C"/>
    <w:rsid w:val="0042251C"/>
    <w:rsid w:val="00422CF3"/>
    <w:rsid w:val="004244F0"/>
    <w:rsid w:val="0042497C"/>
    <w:rsid w:val="00425FC6"/>
    <w:rsid w:val="00426402"/>
    <w:rsid w:val="0042699C"/>
    <w:rsid w:val="004301A4"/>
    <w:rsid w:val="0043075D"/>
    <w:rsid w:val="00430C1F"/>
    <w:rsid w:val="00430E0D"/>
    <w:rsid w:val="00432201"/>
    <w:rsid w:val="0043236A"/>
    <w:rsid w:val="0043250B"/>
    <w:rsid w:val="00432C4A"/>
    <w:rsid w:val="0043332C"/>
    <w:rsid w:val="00433F00"/>
    <w:rsid w:val="004340D7"/>
    <w:rsid w:val="0043645E"/>
    <w:rsid w:val="004365C6"/>
    <w:rsid w:val="00436E4C"/>
    <w:rsid w:val="00437987"/>
    <w:rsid w:val="00437BEB"/>
    <w:rsid w:val="00437F04"/>
    <w:rsid w:val="004409C4"/>
    <w:rsid w:val="00440A46"/>
    <w:rsid w:val="00440B4A"/>
    <w:rsid w:val="004411D8"/>
    <w:rsid w:val="00441201"/>
    <w:rsid w:val="0044134D"/>
    <w:rsid w:val="0044193E"/>
    <w:rsid w:val="004424F9"/>
    <w:rsid w:val="0044477F"/>
    <w:rsid w:val="00445006"/>
    <w:rsid w:val="0044617F"/>
    <w:rsid w:val="0044643A"/>
    <w:rsid w:val="00450DA1"/>
    <w:rsid w:val="004518CD"/>
    <w:rsid w:val="0045191C"/>
    <w:rsid w:val="004537A4"/>
    <w:rsid w:val="0045416E"/>
    <w:rsid w:val="004543CC"/>
    <w:rsid w:val="004545E3"/>
    <w:rsid w:val="00454B4A"/>
    <w:rsid w:val="00455543"/>
    <w:rsid w:val="00456C2C"/>
    <w:rsid w:val="004576F9"/>
    <w:rsid w:val="004578E9"/>
    <w:rsid w:val="00457C9A"/>
    <w:rsid w:val="004610F9"/>
    <w:rsid w:val="00461B9C"/>
    <w:rsid w:val="0046315F"/>
    <w:rsid w:val="004631F0"/>
    <w:rsid w:val="00463526"/>
    <w:rsid w:val="00463693"/>
    <w:rsid w:val="004650EE"/>
    <w:rsid w:val="00465C6E"/>
    <w:rsid w:val="00466D0B"/>
    <w:rsid w:val="004677C2"/>
    <w:rsid w:val="00467DBA"/>
    <w:rsid w:val="0047003B"/>
    <w:rsid w:val="00470AAE"/>
    <w:rsid w:val="00470E3A"/>
    <w:rsid w:val="004713C0"/>
    <w:rsid w:val="004715E4"/>
    <w:rsid w:val="004717C7"/>
    <w:rsid w:val="00472211"/>
    <w:rsid w:val="004737A0"/>
    <w:rsid w:val="00473A4F"/>
    <w:rsid w:val="00474101"/>
    <w:rsid w:val="004741D1"/>
    <w:rsid w:val="00475175"/>
    <w:rsid w:val="00475966"/>
    <w:rsid w:val="00475DC2"/>
    <w:rsid w:val="00475F77"/>
    <w:rsid w:val="004769A3"/>
    <w:rsid w:val="00476C2E"/>
    <w:rsid w:val="0047705A"/>
    <w:rsid w:val="004774BE"/>
    <w:rsid w:val="00480358"/>
    <w:rsid w:val="00482E41"/>
    <w:rsid w:val="004841FA"/>
    <w:rsid w:val="004843C9"/>
    <w:rsid w:val="004843E4"/>
    <w:rsid w:val="00484665"/>
    <w:rsid w:val="00484A74"/>
    <w:rsid w:val="00484AD7"/>
    <w:rsid w:val="004850BE"/>
    <w:rsid w:val="00485739"/>
    <w:rsid w:val="004862E3"/>
    <w:rsid w:val="00486557"/>
    <w:rsid w:val="0048752D"/>
    <w:rsid w:val="00490019"/>
    <w:rsid w:val="00490030"/>
    <w:rsid w:val="0049028D"/>
    <w:rsid w:val="00490783"/>
    <w:rsid w:val="00490E9F"/>
    <w:rsid w:val="00491149"/>
    <w:rsid w:val="004913B3"/>
    <w:rsid w:val="004916DB"/>
    <w:rsid w:val="00491DC6"/>
    <w:rsid w:val="00492616"/>
    <w:rsid w:val="00492676"/>
    <w:rsid w:val="00492ABF"/>
    <w:rsid w:val="0049417E"/>
    <w:rsid w:val="00494636"/>
    <w:rsid w:val="004964D7"/>
    <w:rsid w:val="004A1170"/>
    <w:rsid w:val="004A19CE"/>
    <w:rsid w:val="004A1B0D"/>
    <w:rsid w:val="004A1D9A"/>
    <w:rsid w:val="004A235A"/>
    <w:rsid w:val="004A28CB"/>
    <w:rsid w:val="004A3EEA"/>
    <w:rsid w:val="004A40B5"/>
    <w:rsid w:val="004A4617"/>
    <w:rsid w:val="004A4A18"/>
    <w:rsid w:val="004A4AE7"/>
    <w:rsid w:val="004A515F"/>
    <w:rsid w:val="004A6683"/>
    <w:rsid w:val="004A6688"/>
    <w:rsid w:val="004A6811"/>
    <w:rsid w:val="004A70D1"/>
    <w:rsid w:val="004A754C"/>
    <w:rsid w:val="004A79DD"/>
    <w:rsid w:val="004B006E"/>
    <w:rsid w:val="004B0951"/>
    <w:rsid w:val="004B1323"/>
    <w:rsid w:val="004B13C2"/>
    <w:rsid w:val="004B16D4"/>
    <w:rsid w:val="004B2164"/>
    <w:rsid w:val="004B2322"/>
    <w:rsid w:val="004B2994"/>
    <w:rsid w:val="004B30D7"/>
    <w:rsid w:val="004B3DFA"/>
    <w:rsid w:val="004B44FF"/>
    <w:rsid w:val="004B4E23"/>
    <w:rsid w:val="004B5409"/>
    <w:rsid w:val="004B58CF"/>
    <w:rsid w:val="004B5999"/>
    <w:rsid w:val="004B5AEC"/>
    <w:rsid w:val="004B5DD1"/>
    <w:rsid w:val="004B62FC"/>
    <w:rsid w:val="004B647D"/>
    <w:rsid w:val="004B6DBA"/>
    <w:rsid w:val="004B700C"/>
    <w:rsid w:val="004B71A0"/>
    <w:rsid w:val="004C0566"/>
    <w:rsid w:val="004C0BCE"/>
    <w:rsid w:val="004C0C5F"/>
    <w:rsid w:val="004C17D4"/>
    <w:rsid w:val="004C192C"/>
    <w:rsid w:val="004C2549"/>
    <w:rsid w:val="004C285A"/>
    <w:rsid w:val="004C3169"/>
    <w:rsid w:val="004C37B9"/>
    <w:rsid w:val="004C429B"/>
    <w:rsid w:val="004C4307"/>
    <w:rsid w:val="004C46A2"/>
    <w:rsid w:val="004C47EC"/>
    <w:rsid w:val="004C5162"/>
    <w:rsid w:val="004C5340"/>
    <w:rsid w:val="004C54F0"/>
    <w:rsid w:val="004C5CD1"/>
    <w:rsid w:val="004C5E82"/>
    <w:rsid w:val="004C5ED1"/>
    <w:rsid w:val="004C676E"/>
    <w:rsid w:val="004C7434"/>
    <w:rsid w:val="004D05AC"/>
    <w:rsid w:val="004D096C"/>
    <w:rsid w:val="004D1416"/>
    <w:rsid w:val="004D1E43"/>
    <w:rsid w:val="004D3418"/>
    <w:rsid w:val="004D3506"/>
    <w:rsid w:val="004D3C11"/>
    <w:rsid w:val="004D4309"/>
    <w:rsid w:val="004D46C4"/>
    <w:rsid w:val="004D57A4"/>
    <w:rsid w:val="004D5AC3"/>
    <w:rsid w:val="004D604D"/>
    <w:rsid w:val="004D62A8"/>
    <w:rsid w:val="004D634F"/>
    <w:rsid w:val="004D6546"/>
    <w:rsid w:val="004D6F37"/>
    <w:rsid w:val="004D7043"/>
    <w:rsid w:val="004D7210"/>
    <w:rsid w:val="004D7FE0"/>
    <w:rsid w:val="004E041D"/>
    <w:rsid w:val="004E0702"/>
    <w:rsid w:val="004E0EB4"/>
    <w:rsid w:val="004E135E"/>
    <w:rsid w:val="004E1B80"/>
    <w:rsid w:val="004E2AB1"/>
    <w:rsid w:val="004E2B04"/>
    <w:rsid w:val="004E33F2"/>
    <w:rsid w:val="004E3404"/>
    <w:rsid w:val="004E4487"/>
    <w:rsid w:val="004E5910"/>
    <w:rsid w:val="004E6D12"/>
    <w:rsid w:val="004E6E17"/>
    <w:rsid w:val="004E7352"/>
    <w:rsid w:val="004F0B28"/>
    <w:rsid w:val="004F2342"/>
    <w:rsid w:val="004F2864"/>
    <w:rsid w:val="004F3496"/>
    <w:rsid w:val="004F3763"/>
    <w:rsid w:val="004F3A60"/>
    <w:rsid w:val="004F3E9F"/>
    <w:rsid w:val="004F67B2"/>
    <w:rsid w:val="004F72C4"/>
    <w:rsid w:val="004F7390"/>
    <w:rsid w:val="004F75FE"/>
    <w:rsid w:val="004F786B"/>
    <w:rsid w:val="00500EEB"/>
    <w:rsid w:val="00501086"/>
    <w:rsid w:val="00502819"/>
    <w:rsid w:val="00503DBE"/>
    <w:rsid w:val="00504AD7"/>
    <w:rsid w:val="0050537D"/>
    <w:rsid w:val="0050623A"/>
    <w:rsid w:val="00506889"/>
    <w:rsid w:val="00510BC1"/>
    <w:rsid w:val="00510F5C"/>
    <w:rsid w:val="0051146E"/>
    <w:rsid w:val="00511DA7"/>
    <w:rsid w:val="00511E11"/>
    <w:rsid w:val="00511E2A"/>
    <w:rsid w:val="00512131"/>
    <w:rsid w:val="00512469"/>
    <w:rsid w:val="005127A4"/>
    <w:rsid w:val="005127CC"/>
    <w:rsid w:val="0051283F"/>
    <w:rsid w:val="00513222"/>
    <w:rsid w:val="005133BC"/>
    <w:rsid w:val="005139EA"/>
    <w:rsid w:val="0051411F"/>
    <w:rsid w:val="00514DA5"/>
    <w:rsid w:val="0051531C"/>
    <w:rsid w:val="00515B6E"/>
    <w:rsid w:val="00515C4A"/>
    <w:rsid w:val="005168FB"/>
    <w:rsid w:val="00516F75"/>
    <w:rsid w:val="005200C1"/>
    <w:rsid w:val="00520166"/>
    <w:rsid w:val="0052037F"/>
    <w:rsid w:val="00521831"/>
    <w:rsid w:val="00521CED"/>
    <w:rsid w:val="00521E5B"/>
    <w:rsid w:val="005223BF"/>
    <w:rsid w:val="005223F5"/>
    <w:rsid w:val="00523553"/>
    <w:rsid w:val="005238BD"/>
    <w:rsid w:val="00524F77"/>
    <w:rsid w:val="0052514D"/>
    <w:rsid w:val="00525A7E"/>
    <w:rsid w:val="00525C43"/>
    <w:rsid w:val="00526EA9"/>
    <w:rsid w:val="00527EE3"/>
    <w:rsid w:val="00531136"/>
    <w:rsid w:val="0053126C"/>
    <w:rsid w:val="00531E02"/>
    <w:rsid w:val="00532279"/>
    <w:rsid w:val="00532B6D"/>
    <w:rsid w:val="005332CA"/>
    <w:rsid w:val="005333E0"/>
    <w:rsid w:val="005335FD"/>
    <w:rsid w:val="0053381F"/>
    <w:rsid w:val="005338A3"/>
    <w:rsid w:val="00533EC0"/>
    <w:rsid w:val="005343FA"/>
    <w:rsid w:val="00534E93"/>
    <w:rsid w:val="00535835"/>
    <w:rsid w:val="00535968"/>
    <w:rsid w:val="00536410"/>
    <w:rsid w:val="00536481"/>
    <w:rsid w:val="005374D3"/>
    <w:rsid w:val="005378A8"/>
    <w:rsid w:val="0054038D"/>
    <w:rsid w:val="00540585"/>
    <w:rsid w:val="005405FD"/>
    <w:rsid w:val="00540FF1"/>
    <w:rsid w:val="0054209D"/>
    <w:rsid w:val="00542692"/>
    <w:rsid w:val="0054271C"/>
    <w:rsid w:val="00543603"/>
    <w:rsid w:val="0054564F"/>
    <w:rsid w:val="00545C31"/>
    <w:rsid w:val="00545D22"/>
    <w:rsid w:val="00546215"/>
    <w:rsid w:val="00546548"/>
    <w:rsid w:val="00546D5E"/>
    <w:rsid w:val="0054736B"/>
    <w:rsid w:val="005475BD"/>
    <w:rsid w:val="00550343"/>
    <w:rsid w:val="00550503"/>
    <w:rsid w:val="0055289E"/>
    <w:rsid w:val="00552AB1"/>
    <w:rsid w:val="00552B6A"/>
    <w:rsid w:val="005538DE"/>
    <w:rsid w:val="0055519C"/>
    <w:rsid w:val="0055549C"/>
    <w:rsid w:val="005555D6"/>
    <w:rsid w:val="00555883"/>
    <w:rsid w:val="00555930"/>
    <w:rsid w:val="00555963"/>
    <w:rsid w:val="00555D17"/>
    <w:rsid w:val="00555DB1"/>
    <w:rsid w:val="005560CF"/>
    <w:rsid w:val="00556E7A"/>
    <w:rsid w:val="00557541"/>
    <w:rsid w:val="005605BB"/>
    <w:rsid w:val="0056063D"/>
    <w:rsid w:val="0056092A"/>
    <w:rsid w:val="00560C65"/>
    <w:rsid w:val="005612F4"/>
    <w:rsid w:val="005618A1"/>
    <w:rsid w:val="00561BB5"/>
    <w:rsid w:val="00561D94"/>
    <w:rsid w:val="005622D4"/>
    <w:rsid w:val="005623B8"/>
    <w:rsid w:val="005629B4"/>
    <w:rsid w:val="005629C3"/>
    <w:rsid w:val="00562A35"/>
    <w:rsid w:val="00562EA0"/>
    <w:rsid w:val="00563768"/>
    <w:rsid w:val="00563822"/>
    <w:rsid w:val="00563A86"/>
    <w:rsid w:val="00563CBE"/>
    <w:rsid w:val="00563F3E"/>
    <w:rsid w:val="0056415B"/>
    <w:rsid w:val="005647FF"/>
    <w:rsid w:val="00564E70"/>
    <w:rsid w:val="0056526E"/>
    <w:rsid w:val="00566424"/>
    <w:rsid w:val="005665BB"/>
    <w:rsid w:val="00567480"/>
    <w:rsid w:val="005678CB"/>
    <w:rsid w:val="00567E3A"/>
    <w:rsid w:val="00571468"/>
    <w:rsid w:val="0057150A"/>
    <w:rsid w:val="005721C0"/>
    <w:rsid w:val="005724A0"/>
    <w:rsid w:val="005724EB"/>
    <w:rsid w:val="005730B6"/>
    <w:rsid w:val="0057321C"/>
    <w:rsid w:val="00574448"/>
    <w:rsid w:val="00575075"/>
    <w:rsid w:val="00576D6F"/>
    <w:rsid w:val="00577469"/>
    <w:rsid w:val="005815F4"/>
    <w:rsid w:val="0058182C"/>
    <w:rsid w:val="005827F2"/>
    <w:rsid w:val="00583227"/>
    <w:rsid w:val="005835A3"/>
    <w:rsid w:val="00583AC7"/>
    <w:rsid w:val="00584268"/>
    <w:rsid w:val="0058447C"/>
    <w:rsid w:val="00584656"/>
    <w:rsid w:val="0058472B"/>
    <w:rsid w:val="005859C3"/>
    <w:rsid w:val="00585A3D"/>
    <w:rsid w:val="00586EBD"/>
    <w:rsid w:val="00587592"/>
    <w:rsid w:val="005875E3"/>
    <w:rsid w:val="00587AF3"/>
    <w:rsid w:val="00590A8B"/>
    <w:rsid w:val="00590C8F"/>
    <w:rsid w:val="00590E8E"/>
    <w:rsid w:val="00591255"/>
    <w:rsid w:val="0059175B"/>
    <w:rsid w:val="005919E2"/>
    <w:rsid w:val="00591F7C"/>
    <w:rsid w:val="00591FD3"/>
    <w:rsid w:val="005926CF"/>
    <w:rsid w:val="005931DE"/>
    <w:rsid w:val="005935A5"/>
    <w:rsid w:val="00593C70"/>
    <w:rsid w:val="00593E91"/>
    <w:rsid w:val="005950A6"/>
    <w:rsid w:val="00595785"/>
    <w:rsid w:val="005958EC"/>
    <w:rsid w:val="00595CC4"/>
    <w:rsid w:val="00595EB9"/>
    <w:rsid w:val="00596009"/>
    <w:rsid w:val="0059606F"/>
    <w:rsid w:val="0059648C"/>
    <w:rsid w:val="0059686C"/>
    <w:rsid w:val="00596887"/>
    <w:rsid w:val="00596F8B"/>
    <w:rsid w:val="005975F5"/>
    <w:rsid w:val="005A053D"/>
    <w:rsid w:val="005A05AE"/>
    <w:rsid w:val="005A093F"/>
    <w:rsid w:val="005A1E4C"/>
    <w:rsid w:val="005A2381"/>
    <w:rsid w:val="005A3396"/>
    <w:rsid w:val="005A376F"/>
    <w:rsid w:val="005A3C1C"/>
    <w:rsid w:val="005A44A1"/>
    <w:rsid w:val="005A615E"/>
    <w:rsid w:val="005A752D"/>
    <w:rsid w:val="005A76B7"/>
    <w:rsid w:val="005A7AF9"/>
    <w:rsid w:val="005B030A"/>
    <w:rsid w:val="005B07A1"/>
    <w:rsid w:val="005B0859"/>
    <w:rsid w:val="005B1834"/>
    <w:rsid w:val="005B1F1F"/>
    <w:rsid w:val="005B2685"/>
    <w:rsid w:val="005B278C"/>
    <w:rsid w:val="005B2A74"/>
    <w:rsid w:val="005B2AD3"/>
    <w:rsid w:val="005B3F09"/>
    <w:rsid w:val="005B4262"/>
    <w:rsid w:val="005B4518"/>
    <w:rsid w:val="005B4697"/>
    <w:rsid w:val="005B4E63"/>
    <w:rsid w:val="005B4EAD"/>
    <w:rsid w:val="005B550A"/>
    <w:rsid w:val="005B65FA"/>
    <w:rsid w:val="005C0389"/>
    <w:rsid w:val="005C15B5"/>
    <w:rsid w:val="005C1B04"/>
    <w:rsid w:val="005C2156"/>
    <w:rsid w:val="005C2AA9"/>
    <w:rsid w:val="005C31EF"/>
    <w:rsid w:val="005C389B"/>
    <w:rsid w:val="005C3C4B"/>
    <w:rsid w:val="005C3D78"/>
    <w:rsid w:val="005C48D9"/>
    <w:rsid w:val="005C4D17"/>
    <w:rsid w:val="005C5781"/>
    <w:rsid w:val="005C58D7"/>
    <w:rsid w:val="005C59F0"/>
    <w:rsid w:val="005C5D72"/>
    <w:rsid w:val="005C5E11"/>
    <w:rsid w:val="005C63F5"/>
    <w:rsid w:val="005C6985"/>
    <w:rsid w:val="005C75EA"/>
    <w:rsid w:val="005C7C8A"/>
    <w:rsid w:val="005C7FB2"/>
    <w:rsid w:val="005D08FC"/>
    <w:rsid w:val="005D105E"/>
    <w:rsid w:val="005D1E45"/>
    <w:rsid w:val="005D2230"/>
    <w:rsid w:val="005D23AC"/>
    <w:rsid w:val="005D28D9"/>
    <w:rsid w:val="005D29E0"/>
    <w:rsid w:val="005D3372"/>
    <w:rsid w:val="005D36DB"/>
    <w:rsid w:val="005D3FFD"/>
    <w:rsid w:val="005D43DF"/>
    <w:rsid w:val="005D4B77"/>
    <w:rsid w:val="005D549C"/>
    <w:rsid w:val="005D56EC"/>
    <w:rsid w:val="005D5715"/>
    <w:rsid w:val="005D5966"/>
    <w:rsid w:val="005D5F26"/>
    <w:rsid w:val="005D770E"/>
    <w:rsid w:val="005D7BB7"/>
    <w:rsid w:val="005D7BBB"/>
    <w:rsid w:val="005D7EB2"/>
    <w:rsid w:val="005E0902"/>
    <w:rsid w:val="005E0CAC"/>
    <w:rsid w:val="005E1184"/>
    <w:rsid w:val="005E1264"/>
    <w:rsid w:val="005E18E1"/>
    <w:rsid w:val="005E2921"/>
    <w:rsid w:val="005E2E28"/>
    <w:rsid w:val="005E3066"/>
    <w:rsid w:val="005E3E05"/>
    <w:rsid w:val="005E3F73"/>
    <w:rsid w:val="005E458D"/>
    <w:rsid w:val="005E4BC9"/>
    <w:rsid w:val="005E5004"/>
    <w:rsid w:val="005E524F"/>
    <w:rsid w:val="005E5B99"/>
    <w:rsid w:val="005E65BB"/>
    <w:rsid w:val="005E6668"/>
    <w:rsid w:val="005F0CE4"/>
    <w:rsid w:val="005F0F3C"/>
    <w:rsid w:val="005F259B"/>
    <w:rsid w:val="005F31F0"/>
    <w:rsid w:val="005F3246"/>
    <w:rsid w:val="005F4298"/>
    <w:rsid w:val="005F4329"/>
    <w:rsid w:val="005F44CA"/>
    <w:rsid w:val="005F49FE"/>
    <w:rsid w:val="005F56B6"/>
    <w:rsid w:val="005F5B7B"/>
    <w:rsid w:val="005F5BD3"/>
    <w:rsid w:val="005F5CDE"/>
    <w:rsid w:val="005F5F70"/>
    <w:rsid w:val="005F6100"/>
    <w:rsid w:val="005F61F9"/>
    <w:rsid w:val="005F75E9"/>
    <w:rsid w:val="005F7643"/>
    <w:rsid w:val="005F7D0A"/>
    <w:rsid w:val="00600733"/>
    <w:rsid w:val="006007DD"/>
    <w:rsid w:val="006012A9"/>
    <w:rsid w:val="00601C04"/>
    <w:rsid w:val="0060439A"/>
    <w:rsid w:val="00604759"/>
    <w:rsid w:val="00606D1D"/>
    <w:rsid w:val="00607313"/>
    <w:rsid w:val="00607980"/>
    <w:rsid w:val="00607B34"/>
    <w:rsid w:val="00610F72"/>
    <w:rsid w:val="00611594"/>
    <w:rsid w:val="006120FB"/>
    <w:rsid w:val="00612DA9"/>
    <w:rsid w:val="0061376B"/>
    <w:rsid w:val="0061467A"/>
    <w:rsid w:val="0061557C"/>
    <w:rsid w:val="00615818"/>
    <w:rsid w:val="00616CBE"/>
    <w:rsid w:val="006174BA"/>
    <w:rsid w:val="00617699"/>
    <w:rsid w:val="00617CCD"/>
    <w:rsid w:val="00617E42"/>
    <w:rsid w:val="00617FA4"/>
    <w:rsid w:val="00620BAA"/>
    <w:rsid w:val="00621440"/>
    <w:rsid w:val="0062158F"/>
    <w:rsid w:val="00621945"/>
    <w:rsid w:val="006219F2"/>
    <w:rsid w:val="00622D52"/>
    <w:rsid w:val="00623C7D"/>
    <w:rsid w:val="00625477"/>
    <w:rsid w:val="00625614"/>
    <w:rsid w:val="006256F3"/>
    <w:rsid w:val="00625E37"/>
    <w:rsid w:val="00625F19"/>
    <w:rsid w:val="00625F2D"/>
    <w:rsid w:val="0062770A"/>
    <w:rsid w:val="0062787A"/>
    <w:rsid w:val="00627895"/>
    <w:rsid w:val="006304F6"/>
    <w:rsid w:val="0063061F"/>
    <w:rsid w:val="00630ED0"/>
    <w:rsid w:val="0063125A"/>
    <w:rsid w:val="0063138F"/>
    <w:rsid w:val="006329B8"/>
    <w:rsid w:val="00633747"/>
    <w:rsid w:val="00633933"/>
    <w:rsid w:val="00634327"/>
    <w:rsid w:val="00634E61"/>
    <w:rsid w:val="00635311"/>
    <w:rsid w:val="006362ED"/>
    <w:rsid w:val="00637396"/>
    <w:rsid w:val="00640074"/>
    <w:rsid w:val="00640E20"/>
    <w:rsid w:val="0064147B"/>
    <w:rsid w:val="00641DDA"/>
    <w:rsid w:val="00642771"/>
    <w:rsid w:val="00642C4D"/>
    <w:rsid w:val="00644811"/>
    <w:rsid w:val="0064541B"/>
    <w:rsid w:val="0064547F"/>
    <w:rsid w:val="0064548F"/>
    <w:rsid w:val="00645F11"/>
    <w:rsid w:val="00646E09"/>
    <w:rsid w:val="00647293"/>
    <w:rsid w:val="006502CE"/>
    <w:rsid w:val="006504E9"/>
    <w:rsid w:val="00651657"/>
    <w:rsid w:val="00651693"/>
    <w:rsid w:val="00651C6A"/>
    <w:rsid w:val="00651F00"/>
    <w:rsid w:val="00652D97"/>
    <w:rsid w:val="00652F0C"/>
    <w:rsid w:val="00653719"/>
    <w:rsid w:val="00653F78"/>
    <w:rsid w:val="00654A5A"/>
    <w:rsid w:val="006553B9"/>
    <w:rsid w:val="006557F8"/>
    <w:rsid w:val="006559F1"/>
    <w:rsid w:val="00656031"/>
    <w:rsid w:val="006563B4"/>
    <w:rsid w:val="00656404"/>
    <w:rsid w:val="00656721"/>
    <w:rsid w:val="00656CBF"/>
    <w:rsid w:val="00656F3E"/>
    <w:rsid w:val="00657712"/>
    <w:rsid w:val="00657D1D"/>
    <w:rsid w:val="00660270"/>
    <w:rsid w:val="00661A14"/>
    <w:rsid w:val="0066217F"/>
    <w:rsid w:val="00662616"/>
    <w:rsid w:val="00662C22"/>
    <w:rsid w:val="00663BA5"/>
    <w:rsid w:val="00664675"/>
    <w:rsid w:val="00665279"/>
    <w:rsid w:val="00665B76"/>
    <w:rsid w:val="00665D91"/>
    <w:rsid w:val="00666231"/>
    <w:rsid w:val="00666CEA"/>
    <w:rsid w:val="0066720E"/>
    <w:rsid w:val="00667214"/>
    <w:rsid w:val="0066792E"/>
    <w:rsid w:val="00667B32"/>
    <w:rsid w:val="00670226"/>
    <w:rsid w:val="00671787"/>
    <w:rsid w:val="006719D8"/>
    <w:rsid w:val="00671EE7"/>
    <w:rsid w:val="00671F13"/>
    <w:rsid w:val="0067220B"/>
    <w:rsid w:val="0067289C"/>
    <w:rsid w:val="00672929"/>
    <w:rsid w:val="00672C5A"/>
    <w:rsid w:val="0067321E"/>
    <w:rsid w:val="00674624"/>
    <w:rsid w:val="0067520C"/>
    <w:rsid w:val="00675BD2"/>
    <w:rsid w:val="00676296"/>
    <w:rsid w:val="00676A91"/>
    <w:rsid w:val="0067766C"/>
    <w:rsid w:val="006777BA"/>
    <w:rsid w:val="00677F31"/>
    <w:rsid w:val="00680180"/>
    <w:rsid w:val="00682E02"/>
    <w:rsid w:val="006845B1"/>
    <w:rsid w:val="00684977"/>
    <w:rsid w:val="00684E33"/>
    <w:rsid w:val="00684E5D"/>
    <w:rsid w:val="0068520B"/>
    <w:rsid w:val="006859E5"/>
    <w:rsid w:val="00685D10"/>
    <w:rsid w:val="00686609"/>
    <w:rsid w:val="00687391"/>
    <w:rsid w:val="0068788A"/>
    <w:rsid w:val="00687A3E"/>
    <w:rsid w:val="00690032"/>
    <w:rsid w:val="006905B5"/>
    <w:rsid w:val="006906A8"/>
    <w:rsid w:val="00690D68"/>
    <w:rsid w:val="00690E76"/>
    <w:rsid w:val="0069155F"/>
    <w:rsid w:val="00691F29"/>
    <w:rsid w:val="00691F89"/>
    <w:rsid w:val="00692201"/>
    <w:rsid w:val="00692948"/>
    <w:rsid w:val="00693133"/>
    <w:rsid w:val="00693971"/>
    <w:rsid w:val="0069438C"/>
    <w:rsid w:val="00695C98"/>
    <w:rsid w:val="006962BD"/>
    <w:rsid w:val="0069635A"/>
    <w:rsid w:val="0069675D"/>
    <w:rsid w:val="00696F43"/>
    <w:rsid w:val="00697417"/>
    <w:rsid w:val="00697523"/>
    <w:rsid w:val="006976C4"/>
    <w:rsid w:val="006A1551"/>
    <w:rsid w:val="006A20FA"/>
    <w:rsid w:val="006A2ABF"/>
    <w:rsid w:val="006A2B37"/>
    <w:rsid w:val="006A3281"/>
    <w:rsid w:val="006A45C5"/>
    <w:rsid w:val="006A4C27"/>
    <w:rsid w:val="006A5519"/>
    <w:rsid w:val="006A717A"/>
    <w:rsid w:val="006A7A5E"/>
    <w:rsid w:val="006A7C9F"/>
    <w:rsid w:val="006B0294"/>
    <w:rsid w:val="006B02F1"/>
    <w:rsid w:val="006B07E5"/>
    <w:rsid w:val="006B0B31"/>
    <w:rsid w:val="006B115D"/>
    <w:rsid w:val="006B3423"/>
    <w:rsid w:val="006B4545"/>
    <w:rsid w:val="006B5618"/>
    <w:rsid w:val="006B5D6C"/>
    <w:rsid w:val="006B6B4F"/>
    <w:rsid w:val="006B6FE8"/>
    <w:rsid w:val="006B7347"/>
    <w:rsid w:val="006B73BF"/>
    <w:rsid w:val="006C06D3"/>
    <w:rsid w:val="006C0925"/>
    <w:rsid w:val="006C0CFC"/>
    <w:rsid w:val="006C15B9"/>
    <w:rsid w:val="006C1762"/>
    <w:rsid w:val="006C1920"/>
    <w:rsid w:val="006C29B6"/>
    <w:rsid w:val="006C2A1B"/>
    <w:rsid w:val="006C3B58"/>
    <w:rsid w:val="006C3D2B"/>
    <w:rsid w:val="006C3E48"/>
    <w:rsid w:val="006C40D6"/>
    <w:rsid w:val="006C4546"/>
    <w:rsid w:val="006C4C1B"/>
    <w:rsid w:val="006C572C"/>
    <w:rsid w:val="006C5E13"/>
    <w:rsid w:val="006C5ECD"/>
    <w:rsid w:val="006C5FAF"/>
    <w:rsid w:val="006C74AD"/>
    <w:rsid w:val="006D06EE"/>
    <w:rsid w:val="006D0FE5"/>
    <w:rsid w:val="006D1CEC"/>
    <w:rsid w:val="006D2455"/>
    <w:rsid w:val="006D2919"/>
    <w:rsid w:val="006D2DAF"/>
    <w:rsid w:val="006D35C2"/>
    <w:rsid w:val="006D4763"/>
    <w:rsid w:val="006D512D"/>
    <w:rsid w:val="006D5D86"/>
    <w:rsid w:val="006D618C"/>
    <w:rsid w:val="006D61B0"/>
    <w:rsid w:val="006D6980"/>
    <w:rsid w:val="006D6F20"/>
    <w:rsid w:val="006D7C06"/>
    <w:rsid w:val="006E0188"/>
    <w:rsid w:val="006E0313"/>
    <w:rsid w:val="006E08C4"/>
    <w:rsid w:val="006E0B58"/>
    <w:rsid w:val="006E18AB"/>
    <w:rsid w:val="006E1E58"/>
    <w:rsid w:val="006E2C0C"/>
    <w:rsid w:val="006E30C9"/>
    <w:rsid w:val="006E33A0"/>
    <w:rsid w:val="006E369F"/>
    <w:rsid w:val="006E39AA"/>
    <w:rsid w:val="006E4627"/>
    <w:rsid w:val="006E48AB"/>
    <w:rsid w:val="006E61E4"/>
    <w:rsid w:val="006E6262"/>
    <w:rsid w:val="006E689E"/>
    <w:rsid w:val="006E72B5"/>
    <w:rsid w:val="006E75A5"/>
    <w:rsid w:val="006E7729"/>
    <w:rsid w:val="006E7737"/>
    <w:rsid w:val="006E77EF"/>
    <w:rsid w:val="006E7982"/>
    <w:rsid w:val="006F0587"/>
    <w:rsid w:val="006F0A7A"/>
    <w:rsid w:val="006F0C8E"/>
    <w:rsid w:val="006F1528"/>
    <w:rsid w:val="006F1D09"/>
    <w:rsid w:val="006F34B1"/>
    <w:rsid w:val="006F34BD"/>
    <w:rsid w:val="006F36C1"/>
    <w:rsid w:val="006F3834"/>
    <w:rsid w:val="006F38B5"/>
    <w:rsid w:val="006F38CF"/>
    <w:rsid w:val="006F3DD6"/>
    <w:rsid w:val="006F440C"/>
    <w:rsid w:val="006F4661"/>
    <w:rsid w:val="006F4A9B"/>
    <w:rsid w:val="006F4D77"/>
    <w:rsid w:val="006F5EB6"/>
    <w:rsid w:val="006F6549"/>
    <w:rsid w:val="006F6ACB"/>
    <w:rsid w:val="006F6D63"/>
    <w:rsid w:val="006F70DB"/>
    <w:rsid w:val="006F7695"/>
    <w:rsid w:val="00700099"/>
    <w:rsid w:val="00700CAB"/>
    <w:rsid w:val="007010EE"/>
    <w:rsid w:val="00701548"/>
    <w:rsid w:val="0070196F"/>
    <w:rsid w:val="00701DCD"/>
    <w:rsid w:val="00702971"/>
    <w:rsid w:val="00702F60"/>
    <w:rsid w:val="00703249"/>
    <w:rsid w:val="00703A75"/>
    <w:rsid w:val="00703E7E"/>
    <w:rsid w:val="007046AA"/>
    <w:rsid w:val="007048D1"/>
    <w:rsid w:val="00706A7F"/>
    <w:rsid w:val="0070714C"/>
    <w:rsid w:val="007102F1"/>
    <w:rsid w:val="00710C80"/>
    <w:rsid w:val="00711AA6"/>
    <w:rsid w:val="007123C7"/>
    <w:rsid w:val="00712503"/>
    <w:rsid w:val="00712562"/>
    <w:rsid w:val="00712A07"/>
    <w:rsid w:val="00712C1C"/>
    <w:rsid w:val="007135AB"/>
    <w:rsid w:val="00713970"/>
    <w:rsid w:val="007145C1"/>
    <w:rsid w:val="00714F6A"/>
    <w:rsid w:val="00715040"/>
    <w:rsid w:val="00715648"/>
    <w:rsid w:val="0071643E"/>
    <w:rsid w:val="00716851"/>
    <w:rsid w:val="00716F81"/>
    <w:rsid w:val="00717353"/>
    <w:rsid w:val="00717DF5"/>
    <w:rsid w:val="007202BA"/>
    <w:rsid w:val="00721DD8"/>
    <w:rsid w:val="007221EE"/>
    <w:rsid w:val="00722666"/>
    <w:rsid w:val="00722C78"/>
    <w:rsid w:val="00722D08"/>
    <w:rsid w:val="007245A7"/>
    <w:rsid w:val="00725EE1"/>
    <w:rsid w:val="0072689E"/>
    <w:rsid w:val="00726D89"/>
    <w:rsid w:val="00726E68"/>
    <w:rsid w:val="00727965"/>
    <w:rsid w:val="00727AF2"/>
    <w:rsid w:val="007302B0"/>
    <w:rsid w:val="0073072D"/>
    <w:rsid w:val="00730B75"/>
    <w:rsid w:val="00731337"/>
    <w:rsid w:val="00731E26"/>
    <w:rsid w:val="00732168"/>
    <w:rsid w:val="007321E5"/>
    <w:rsid w:val="00732818"/>
    <w:rsid w:val="00732A26"/>
    <w:rsid w:val="00733A7C"/>
    <w:rsid w:val="00733AAB"/>
    <w:rsid w:val="00733F55"/>
    <w:rsid w:val="0073445F"/>
    <w:rsid w:val="0073588A"/>
    <w:rsid w:val="00735AE7"/>
    <w:rsid w:val="00735CA7"/>
    <w:rsid w:val="00735CCB"/>
    <w:rsid w:val="00736E45"/>
    <w:rsid w:val="007377CB"/>
    <w:rsid w:val="007378E2"/>
    <w:rsid w:val="00737BB6"/>
    <w:rsid w:val="00737E2A"/>
    <w:rsid w:val="0074002F"/>
    <w:rsid w:val="007408BC"/>
    <w:rsid w:val="00740C85"/>
    <w:rsid w:val="00740EF9"/>
    <w:rsid w:val="00741142"/>
    <w:rsid w:val="00741371"/>
    <w:rsid w:val="00741C86"/>
    <w:rsid w:val="00741D4F"/>
    <w:rsid w:val="007420F3"/>
    <w:rsid w:val="0074263D"/>
    <w:rsid w:val="00742646"/>
    <w:rsid w:val="007428FE"/>
    <w:rsid w:val="007435D1"/>
    <w:rsid w:val="007436F6"/>
    <w:rsid w:val="00744C79"/>
    <w:rsid w:val="00745073"/>
    <w:rsid w:val="00745ED4"/>
    <w:rsid w:val="00746B1E"/>
    <w:rsid w:val="00746D99"/>
    <w:rsid w:val="00747467"/>
    <w:rsid w:val="00747D2C"/>
    <w:rsid w:val="00750196"/>
    <w:rsid w:val="00750545"/>
    <w:rsid w:val="00750BD2"/>
    <w:rsid w:val="0075126F"/>
    <w:rsid w:val="00751572"/>
    <w:rsid w:val="007515A3"/>
    <w:rsid w:val="0075353C"/>
    <w:rsid w:val="00753A3C"/>
    <w:rsid w:val="00753B6E"/>
    <w:rsid w:val="00755574"/>
    <w:rsid w:val="00756534"/>
    <w:rsid w:val="00757A0B"/>
    <w:rsid w:val="00757D0A"/>
    <w:rsid w:val="00760150"/>
    <w:rsid w:val="00761182"/>
    <w:rsid w:val="007615AA"/>
    <w:rsid w:val="0076164D"/>
    <w:rsid w:val="007630A8"/>
    <w:rsid w:val="00763F34"/>
    <w:rsid w:val="0076437C"/>
    <w:rsid w:val="0076521F"/>
    <w:rsid w:val="0076574D"/>
    <w:rsid w:val="007659D3"/>
    <w:rsid w:val="00765A98"/>
    <w:rsid w:val="007664F5"/>
    <w:rsid w:val="00766B6A"/>
    <w:rsid w:val="00766EE5"/>
    <w:rsid w:val="00767001"/>
    <w:rsid w:val="00767B12"/>
    <w:rsid w:val="00771175"/>
    <w:rsid w:val="007719EA"/>
    <w:rsid w:val="007733DE"/>
    <w:rsid w:val="007746D5"/>
    <w:rsid w:val="007747DC"/>
    <w:rsid w:val="00774BD5"/>
    <w:rsid w:val="00774E53"/>
    <w:rsid w:val="00774FE9"/>
    <w:rsid w:val="007759CE"/>
    <w:rsid w:val="007759E8"/>
    <w:rsid w:val="0077623F"/>
    <w:rsid w:val="0077626E"/>
    <w:rsid w:val="00776C96"/>
    <w:rsid w:val="0077705E"/>
    <w:rsid w:val="00777614"/>
    <w:rsid w:val="00780101"/>
    <w:rsid w:val="00780217"/>
    <w:rsid w:val="00780DBF"/>
    <w:rsid w:val="007817BA"/>
    <w:rsid w:val="00782875"/>
    <w:rsid w:val="00782E96"/>
    <w:rsid w:val="0078418C"/>
    <w:rsid w:val="00784245"/>
    <w:rsid w:val="00784C61"/>
    <w:rsid w:val="00784FD6"/>
    <w:rsid w:val="0078547A"/>
    <w:rsid w:val="00785CC7"/>
    <w:rsid w:val="0078641F"/>
    <w:rsid w:val="0078685B"/>
    <w:rsid w:val="00786D4B"/>
    <w:rsid w:val="00786E91"/>
    <w:rsid w:val="00787515"/>
    <w:rsid w:val="007902F0"/>
    <w:rsid w:val="007904DD"/>
    <w:rsid w:val="0079151A"/>
    <w:rsid w:val="00791AB8"/>
    <w:rsid w:val="007929C0"/>
    <w:rsid w:val="00792D77"/>
    <w:rsid w:val="00792EFC"/>
    <w:rsid w:val="007941D5"/>
    <w:rsid w:val="007949BD"/>
    <w:rsid w:val="0079533A"/>
    <w:rsid w:val="00795D33"/>
    <w:rsid w:val="00795DB5"/>
    <w:rsid w:val="00796396"/>
    <w:rsid w:val="00796639"/>
    <w:rsid w:val="0079669C"/>
    <w:rsid w:val="0079714B"/>
    <w:rsid w:val="007975E4"/>
    <w:rsid w:val="007A00DE"/>
    <w:rsid w:val="007A0321"/>
    <w:rsid w:val="007A0C78"/>
    <w:rsid w:val="007A0D08"/>
    <w:rsid w:val="007A23BA"/>
    <w:rsid w:val="007A23CC"/>
    <w:rsid w:val="007A2A1F"/>
    <w:rsid w:val="007A33A6"/>
    <w:rsid w:val="007A3CE7"/>
    <w:rsid w:val="007A4C03"/>
    <w:rsid w:val="007A64F4"/>
    <w:rsid w:val="007A66B7"/>
    <w:rsid w:val="007A66BB"/>
    <w:rsid w:val="007A76B3"/>
    <w:rsid w:val="007A7D32"/>
    <w:rsid w:val="007B1114"/>
    <w:rsid w:val="007B119B"/>
    <w:rsid w:val="007B12AA"/>
    <w:rsid w:val="007B12BE"/>
    <w:rsid w:val="007B18B2"/>
    <w:rsid w:val="007B194C"/>
    <w:rsid w:val="007B1D1F"/>
    <w:rsid w:val="007B2798"/>
    <w:rsid w:val="007B2F67"/>
    <w:rsid w:val="007B3118"/>
    <w:rsid w:val="007B3DC7"/>
    <w:rsid w:val="007B47C6"/>
    <w:rsid w:val="007B547C"/>
    <w:rsid w:val="007B58C0"/>
    <w:rsid w:val="007B5977"/>
    <w:rsid w:val="007B5BCB"/>
    <w:rsid w:val="007B5D8D"/>
    <w:rsid w:val="007B6092"/>
    <w:rsid w:val="007B6304"/>
    <w:rsid w:val="007B651E"/>
    <w:rsid w:val="007B7F79"/>
    <w:rsid w:val="007C0537"/>
    <w:rsid w:val="007C2542"/>
    <w:rsid w:val="007C2982"/>
    <w:rsid w:val="007C29C4"/>
    <w:rsid w:val="007C375B"/>
    <w:rsid w:val="007C3A2A"/>
    <w:rsid w:val="007C4117"/>
    <w:rsid w:val="007C4657"/>
    <w:rsid w:val="007C4CB6"/>
    <w:rsid w:val="007C4D82"/>
    <w:rsid w:val="007C4E76"/>
    <w:rsid w:val="007C6BE5"/>
    <w:rsid w:val="007C6EC0"/>
    <w:rsid w:val="007C7233"/>
    <w:rsid w:val="007C7482"/>
    <w:rsid w:val="007C7C29"/>
    <w:rsid w:val="007C7F4D"/>
    <w:rsid w:val="007D0632"/>
    <w:rsid w:val="007D0659"/>
    <w:rsid w:val="007D0CA9"/>
    <w:rsid w:val="007D105D"/>
    <w:rsid w:val="007D2370"/>
    <w:rsid w:val="007D24F4"/>
    <w:rsid w:val="007D26CD"/>
    <w:rsid w:val="007D2865"/>
    <w:rsid w:val="007D2C35"/>
    <w:rsid w:val="007D2CC8"/>
    <w:rsid w:val="007D30D1"/>
    <w:rsid w:val="007D3E06"/>
    <w:rsid w:val="007D3E11"/>
    <w:rsid w:val="007D3FB8"/>
    <w:rsid w:val="007D4A4D"/>
    <w:rsid w:val="007D5D3A"/>
    <w:rsid w:val="007D5DB9"/>
    <w:rsid w:val="007D62F3"/>
    <w:rsid w:val="007D6682"/>
    <w:rsid w:val="007D7648"/>
    <w:rsid w:val="007D7E4C"/>
    <w:rsid w:val="007E07BA"/>
    <w:rsid w:val="007E1385"/>
    <w:rsid w:val="007E2484"/>
    <w:rsid w:val="007E24D2"/>
    <w:rsid w:val="007E3CD6"/>
    <w:rsid w:val="007E40EE"/>
    <w:rsid w:val="007E480D"/>
    <w:rsid w:val="007E49FE"/>
    <w:rsid w:val="007E4BC8"/>
    <w:rsid w:val="007E4F75"/>
    <w:rsid w:val="007E5230"/>
    <w:rsid w:val="007E6537"/>
    <w:rsid w:val="007E6F86"/>
    <w:rsid w:val="007E7CF2"/>
    <w:rsid w:val="007E7CFF"/>
    <w:rsid w:val="007F023D"/>
    <w:rsid w:val="007F1060"/>
    <w:rsid w:val="007F14B5"/>
    <w:rsid w:val="007F1840"/>
    <w:rsid w:val="007F2D19"/>
    <w:rsid w:val="007F383A"/>
    <w:rsid w:val="007F38D3"/>
    <w:rsid w:val="007F4F34"/>
    <w:rsid w:val="007F575A"/>
    <w:rsid w:val="007F5D80"/>
    <w:rsid w:val="007F6E69"/>
    <w:rsid w:val="007F7A37"/>
    <w:rsid w:val="008005CF"/>
    <w:rsid w:val="008009E1"/>
    <w:rsid w:val="00800E3F"/>
    <w:rsid w:val="00801C3D"/>
    <w:rsid w:val="0080239B"/>
    <w:rsid w:val="0080269F"/>
    <w:rsid w:val="00802BFE"/>
    <w:rsid w:val="00803E61"/>
    <w:rsid w:val="008040E5"/>
    <w:rsid w:val="00804374"/>
    <w:rsid w:val="00805088"/>
    <w:rsid w:val="0080511C"/>
    <w:rsid w:val="008058CA"/>
    <w:rsid w:val="00806378"/>
    <w:rsid w:val="008063F2"/>
    <w:rsid w:val="008065F3"/>
    <w:rsid w:val="00806635"/>
    <w:rsid w:val="00806BDA"/>
    <w:rsid w:val="00806F88"/>
    <w:rsid w:val="00807F2E"/>
    <w:rsid w:val="008103A7"/>
    <w:rsid w:val="00810532"/>
    <w:rsid w:val="00810AE9"/>
    <w:rsid w:val="008116E9"/>
    <w:rsid w:val="00811A48"/>
    <w:rsid w:val="00811E81"/>
    <w:rsid w:val="00812893"/>
    <w:rsid w:val="008131FB"/>
    <w:rsid w:val="00813922"/>
    <w:rsid w:val="00813DD3"/>
    <w:rsid w:val="0081463F"/>
    <w:rsid w:val="008148CD"/>
    <w:rsid w:val="00815395"/>
    <w:rsid w:val="0081607D"/>
    <w:rsid w:val="00816B7C"/>
    <w:rsid w:val="00816EC8"/>
    <w:rsid w:val="00817A52"/>
    <w:rsid w:val="008210C5"/>
    <w:rsid w:val="00821112"/>
    <w:rsid w:val="00821541"/>
    <w:rsid w:val="00821678"/>
    <w:rsid w:val="00821A44"/>
    <w:rsid w:val="00821C38"/>
    <w:rsid w:val="0082247C"/>
    <w:rsid w:val="00822A88"/>
    <w:rsid w:val="00822BDB"/>
    <w:rsid w:val="00823653"/>
    <w:rsid w:val="008236B1"/>
    <w:rsid w:val="00823B4D"/>
    <w:rsid w:val="008251F6"/>
    <w:rsid w:val="008253DF"/>
    <w:rsid w:val="0082547E"/>
    <w:rsid w:val="00825651"/>
    <w:rsid w:val="008258D3"/>
    <w:rsid w:val="008261E3"/>
    <w:rsid w:val="00827FE2"/>
    <w:rsid w:val="008302FF"/>
    <w:rsid w:val="00830762"/>
    <w:rsid w:val="00830C6A"/>
    <w:rsid w:val="008310F1"/>
    <w:rsid w:val="00831575"/>
    <w:rsid w:val="008320D7"/>
    <w:rsid w:val="008321DC"/>
    <w:rsid w:val="008339DA"/>
    <w:rsid w:val="00833E89"/>
    <w:rsid w:val="008347C2"/>
    <w:rsid w:val="00834909"/>
    <w:rsid w:val="00834996"/>
    <w:rsid w:val="008355B0"/>
    <w:rsid w:val="0083679D"/>
    <w:rsid w:val="00837706"/>
    <w:rsid w:val="00837CA3"/>
    <w:rsid w:val="0084092D"/>
    <w:rsid w:val="008413B6"/>
    <w:rsid w:val="008413C8"/>
    <w:rsid w:val="00841D5A"/>
    <w:rsid w:val="00841EA4"/>
    <w:rsid w:val="00842273"/>
    <w:rsid w:val="00842D7C"/>
    <w:rsid w:val="008438A8"/>
    <w:rsid w:val="00843903"/>
    <w:rsid w:val="00844673"/>
    <w:rsid w:val="00845218"/>
    <w:rsid w:val="00845CAC"/>
    <w:rsid w:val="0084646C"/>
    <w:rsid w:val="00846546"/>
    <w:rsid w:val="00846596"/>
    <w:rsid w:val="00846716"/>
    <w:rsid w:val="00847BE8"/>
    <w:rsid w:val="00847D08"/>
    <w:rsid w:val="00850335"/>
    <w:rsid w:val="0085037B"/>
    <w:rsid w:val="00850C9B"/>
    <w:rsid w:val="00850CE7"/>
    <w:rsid w:val="00850FB7"/>
    <w:rsid w:val="00852395"/>
    <w:rsid w:val="0085286A"/>
    <w:rsid w:val="00852ED7"/>
    <w:rsid w:val="00853602"/>
    <w:rsid w:val="008536FF"/>
    <w:rsid w:val="0085418C"/>
    <w:rsid w:val="0085440A"/>
    <w:rsid w:val="00854B8E"/>
    <w:rsid w:val="00854ECC"/>
    <w:rsid w:val="0085549C"/>
    <w:rsid w:val="00855F10"/>
    <w:rsid w:val="00856010"/>
    <w:rsid w:val="00856170"/>
    <w:rsid w:val="00856467"/>
    <w:rsid w:val="008601E7"/>
    <w:rsid w:val="00860401"/>
    <w:rsid w:val="0086063A"/>
    <w:rsid w:val="00861072"/>
    <w:rsid w:val="00861D2E"/>
    <w:rsid w:val="00861DCD"/>
    <w:rsid w:val="0086208E"/>
    <w:rsid w:val="0086243F"/>
    <w:rsid w:val="00862CEC"/>
    <w:rsid w:val="00862E4F"/>
    <w:rsid w:val="0086440E"/>
    <w:rsid w:val="00864627"/>
    <w:rsid w:val="00865336"/>
    <w:rsid w:val="008653B3"/>
    <w:rsid w:val="0086691F"/>
    <w:rsid w:val="008672A5"/>
    <w:rsid w:val="008672D6"/>
    <w:rsid w:val="0086784D"/>
    <w:rsid w:val="00870582"/>
    <w:rsid w:val="00870EFD"/>
    <w:rsid w:val="008719E4"/>
    <w:rsid w:val="0087339E"/>
    <w:rsid w:val="00873817"/>
    <w:rsid w:val="0087421A"/>
    <w:rsid w:val="0087427A"/>
    <w:rsid w:val="008752D5"/>
    <w:rsid w:val="00875710"/>
    <w:rsid w:val="00875DE4"/>
    <w:rsid w:val="00876130"/>
    <w:rsid w:val="008766F9"/>
    <w:rsid w:val="00877E7A"/>
    <w:rsid w:val="00880522"/>
    <w:rsid w:val="00880896"/>
    <w:rsid w:val="00881238"/>
    <w:rsid w:val="008814E3"/>
    <w:rsid w:val="008818E7"/>
    <w:rsid w:val="00881996"/>
    <w:rsid w:val="00882DFF"/>
    <w:rsid w:val="00883285"/>
    <w:rsid w:val="00883536"/>
    <w:rsid w:val="00883705"/>
    <w:rsid w:val="00883B69"/>
    <w:rsid w:val="00884019"/>
    <w:rsid w:val="00885049"/>
    <w:rsid w:val="00885250"/>
    <w:rsid w:val="0088527F"/>
    <w:rsid w:val="00885AB7"/>
    <w:rsid w:val="008865AE"/>
    <w:rsid w:val="008872F9"/>
    <w:rsid w:val="008874E0"/>
    <w:rsid w:val="00891105"/>
    <w:rsid w:val="0089127D"/>
    <w:rsid w:val="00891A05"/>
    <w:rsid w:val="00891A2F"/>
    <w:rsid w:val="00893D69"/>
    <w:rsid w:val="00894503"/>
    <w:rsid w:val="00894A4D"/>
    <w:rsid w:val="008954CB"/>
    <w:rsid w:val="0089558F"/>
    <w:rsid w:val="008957A9"/>
    <w:rsid w:val="00895AD7"/>
    <w:rsid w:val="00895FA5"/>
    <w:rsid w:val="00896172"/>
    <w:rsid w:val="008961BB"/>
    <w:rsid w:val="00896499"/>
    <w:rsid w:val="00896530"/>
    <w:rsid w:val="008979B6"/>
    <w:rsid w:val="008A023D"/>
    <w:rsid w:val="008A0334"/>
    <w:rsid w:val="008A0DFE"/>
    <w:rsid w:val="008A2029"/>
    <w:rsid w:val="008A222F"/>
    <w:rsid w:val="008A2385"/>
    <w:rsid w:val="008A28E2"/>
    <w:rsid w:val="008A2ACF"/>
    <w:rsid w:val="008A3358"/>
    <w:rsid w:val="008A40B4"/>
    <w:rsid w:val="008A4A6C"/>
    <w:rsid w:val="008A4F35"/>
    <w:rsid w:val="008A5001"/>
    <w:rsid w:val="008A5185"/>
    <w:rsid w:val="008A560C"/>
    <w:rsid w:val="008A66FD"/>
    <w:rsid w:val="008A67B7"/>
    <w:rsid w:val="008A68A9"/>
    <w:rsid w:val="008A71E5"/>
    <w:rsid w:val="008A764A"/>
    <w:rsid w:val="008A790E"/>
    <w:rsid w:val="008B030B"/>
    <w:rsid w:val="008B0583"/>
    <w:rsid w:val="008B12D1"/>
    <w:rsid w:val="008B1532"/>
    <w:rsid w:val="008B1AA9"/>
    <w:rsid w:val="008B1AAE"/>
    <w:rsid w:val="008B2725"/>
    <w:rsid w:val="008B357A"/>
    <w:rsid w:val="008B3ED0"/>
    <w:rsid w:val="008B47B1"/>
    <w:rsid w:val="008B493C"/>
    <w:rsid w:val="008B4C8D"/>
    <w:rsid w:val="008B4E4C"/>
    <w:rsid w:val="008B4FB1"/>
    <w:rsid w:val="008B51C2"/>
    <w:rsid w:val="008B6694"/>
    <w:rsid w:val="008B6DD4"/>
    <w:rsid w:val="008B6E12"/>
    <w:rsid w:val="008B6EC0"/>
    <w:rsid w:val="008B7DB7"/>
    <w:rsid w:val="008C03BC"/>
    <w:rsid w:val="008C041C"/>
    <w:rsid w:val="008C139E"/>
    <w:rsid w:val="008C1639"/>
    <w:rsid w:val="008C1A16"/>
    <w:rsid w:val="008C2F14"/>
    <w:rsid w:val="008C31B1"/>
    <w:rsid w:val="008C436B"/>
    <w:rsid w:val="008C5419"/>
    <w:rsid w:val="008C6039"/>
    <w:rsid w:val="008C641C"/>
    <w:rsid w:val="008C6D2A"/>
    <w:rsid w:val="008C7730"/>
    <w:rsid w:val="008C7C64"/>
    <w:rsid w:val="008D03D1"/>
    <w:rsid w:val="008D0B1E"/>
    <w:rsid w:val="008D1AE8"/>
    <w:rsid w:val="008D206E"/>
    <w:rsid w:val="008D21D2"/>
    <w:rsid w:val="008D2E3D"/>
    <w:rsid w:val="008D3899"/>
    <w:rsid w:val="008D3ADB"/>
    <w:rsid w:val="008D3B41"/>
    <w:rsid w:val="008D4DF5"/>
    <w:rsid w:val="008D6221"/>
    <w:rsid w:val="008D6405"/>
    <w:rsid w:val="008D648C"/>
    <w:rsid w:val="008D709C"/>
    <w:rsid w:val="008E07E0"/>
    <w:rsid w:val="008E0D2C"/>
    <w:rsid w:val="008E1D46"/>
    <w:rsid w:val="008E1E90"/>
    <w:rsid w:val="008E227A"/>
    <w:rsid w:val="008E25DB"/>
    <w:rsid w:val="008E280D"/>
    <w:rsid w:val="008E2AAA"/>
    <w:rsid w:val="008E3A0C"/>
    <w:rsid w:val="008E40F5"/>
    <w:rsid w:val="008E4DE1"/>
    <w:rsid w:val="008E568E"/>
    <w:rsid w:val="008E5784"/>
    <w:rsid w:val="008E5EEC"/>
    <w:rsid w:val="008E6ADA"/>
    <w:rsid w:val="008F0B78"/>
    <w:rsid w:val="008F0D51"/>
    <w:rsid w:val="008F13C9"/>
    <w:rsid w:val="008F2A67"/>
    <w:rsid w:val="008F2E22"/>
    <w:rsid w:val="008F31D0"/>
    <w:rsid w:val="008F3340"/>
    <w:rsid w:val="008F3FD6"/>
    <w:rsid w:val="008F5DB6"/>
    <w:rsid w:val="008F609A"/>
    <w:rsid w:val="008F6B0B"/>
    <w:rsid w:val="008F702F"/>
    <w:rsid w:val="008F77D9"/>
    <w:rsid w:val="008F7C0D"/>
    <w:rsid w:val="008F7D1B"/>
    <w:rsid w:val="008F7D64"/>
    <w:rsid w:val="009002F3"/>
    <w:rsid w:val="00901114"/>
    <w:rsid w:val="0090147E"/>
    <w:rsid w:val="009022AA"/>
    <w:rsid w:val="009023D9"/>
    <w:rsid w:val="0090298C"/>
    <w:rsid w:val="009033D2"/>
    <w:rsid w:val="00903B11"/>
    <w:rsid w:val="00903BE0"/>
    <w:rsid w:val="009045FF"/>
    <w:rsid w:val="0090487A"/>
    <w:rsid w:val="00905A04"/>
    <w:rsid w:val="00906C56"/>
    <w:rsid w:val="00906CB1"/>
    <w:rsid w:val="0090714B"/>
    <w:rsid w:val="00907493"/>
    <w:rsid w:val="00907617"/>
    <w:rsid w:val="009078A0"/>
    <w:rsid w:val="00907926"/>
    <w:rsid w:val="00910E41"/>
    <w:rsid w:val="009114D9"/>
    <w:rsid w:val="00911A5F"/>
    <w:rsid w:val="00911BED"/>
    <w:rsid w:val="0091299D"/>
    <w:rsid w:val="00912C72"/>
    <w:rsid w:val="0091332A"/>
    <w:rsid w:val="00913600"/>
    <w:rsid w:val="009136CA"/>
    <w:rsid w:val="00913C76"/>
    <w:rsid w:val="009141F1"/>
    <w:rsid w:val="009145B1"/>
    <w:rsid w:val="00914694"/>
    <w:rsid w:val="0091471B"/>
    <w:rsid w:val="00914CCD"/>
    <w:rsid w:val="00914E24"/>
    <w:rsid w:val="00915B11"/>
    <w:rsid w:val="00915D84"/>
    <w:rsid w:val="00915EF4"/>
    <w:rsid w:val="00915FB2"/>
    <w:rsid w:val="009169EC"/>
    <w:rsid w:val="00917474"/>
    <w:rsid w:val="00917F4E"/>
    <w:rsid w:val="009203BE"/>
    <w:rsid w:val="009214B5"/>
    <w:rsid w:val="009219C7"/>
    <w:rsid w:val="00921C96"/>
    <w:rsid w:val="00921F75"/>
    <w:rsid w:val="009222D2"/>
    <w:rsid w:val="009229DA"/>
    <w:rsid w:val="00923A46"/>
    <w:rsid w:val="0092485B"/>
    <w:rsid w:val="009252C2"/>
    <w:rsid w:val="0092540C"/>
    <w:rsid w:val="00925B56"/>
    <w:rsid w:val="00925F5C"/>
    <w:rsid w:val="00925F8A"/>
    <w:rsid w:val="00926C77"/>
    <w:rsid w:val="00927258"/>
    <w:rsid w:val="00927B9E"/>
    <w:rsid w:val="009306EB"/>
    <w:rsid w:val="00930A27"/>
    <w:rsid w:val="00931A87"/>
    <w:rsid w:val="00931E30"/>
    <w:rsid w:val="0093284A"/>
    <w:rsid w:val="00932CC2"/>
    <w:rsid w:val="0093306A"/>
    <w:rsid w:val="009330CA"/>
    <w:rsid w:val="009336DB"/>
    <w:rsid w:val="0093373D"/>
    <w:rsid w:val="009337EE"/>
    <w:rsid w:val="0093393B"/>
    <w:rsid w:val="00933C10"/>
    <w:rsid w:val="0093410D"/>
    <w:rsid w:val="0093450D"/>
    <w:rsid w:val="009350FD"/>
    <w:rsid w:val="0093560B"/>
    <w:rsid w:val="00935752"/>
    <w:rsid w:val="00936D15"/>
    <w:rsid w:val="00937C75"/>
    <w:rsid w:val="009406F9"/>
    <w:rsid w:val="00941272"/>
    <w:rsid w:val="009414F6"/>
    <w:rsid w:val="0094161E"/>
    <w:rsid w:val="00941644"/>
    <w:rsid w:val="009419BF"/>
    <w:rsid w:val="00941AAB"/>
    <w:rsid w:val="00941BA1"/>
    <w:rsid w:val="00941EF7"/>
    <w:rsid w:val="009421B6"/>
    <w:rsid w:val="00942DA2"/>
    <w:rsid w:val="00943725"/>
    <w:rsid w:val="00943888"/>
    <w:rsid w:val="00943A98"/>
    <w:rsid w:val="00943D81"/>
    <w:rsid w:val="0094435C"/>
    <w:rsid w:val="0094649C"/>
    <w:rsid w:val="009464FB"/>
    <w:rsid w:val="0094747D"/>
    <w:rsid w:val="00950124"/>
    <w:rsid w:val="009502E6"/>
    <w:rsid w:val="0095050F"/>
    <w:rsid w:val="00950727"/>
    <w:rsid w:val="00950E6B"/>
    <w:rsid w:val="0095178A"/>
    <w:rsid w:val="00951F32"/>
    <w:rsid w:val="00951F7F"/>
    <w:rsid w:val="00952754"/>
    <w:rsid w:val="00952BA9"/>
    <w:rsid w:val="0095301E"/>
    <w:rsid w:val="00953317"/>
    <w:rsid w:val="00953574"/>
    <w:rsid w:val="0095385C"/>
    <w:rsid w:val="00953BEE"/>
    <w:rsid w:val="00953DDA"/>
    <w:rsid w:val="00953E88"/>
    <w:rsid w:val="00953F1C"/>
    <w:rsid w:val="00954A9F"/>
    <w:rsid w:val="0095565E"/>
    <w:rsid w:val="00956195"/>
    <w:rsid w:val="009562C6"/>
    <w:rsid w:val="009576EB"/>
    <w:rsid w:val="009578EB"/>
    <w:rsid w:val="00957CA9"/>
    <w:rsid w:val="00960683"/>
    <w:rsid w:val="00960714"/>
    <w:rsid w:val="00960F89"/>
    <w:rsid w:val="00961271"/>
    <w:rsid w:val="00961E4A"/>
    <w:rsid w:val="009627B3"/>
    <w:rsid w:val="00962DF6"/>
    <w:rsid w:val="00963131"/>
    <w:rsid w:val="009639F0"/>
    <w:rsid w:val="00963FCC"/>
    <w:rsid w:val="009641BA"/>
    <w:rsid w:val="00964F4E"/>
    <w:rsid w:val="00965D7D"/>
    <w:rsid w:val="0096606C"/>
    <w:rsid w:val="00966514"/>
    <w:rsid w:val="00966B98"/>
    <w:rsid w:val="009678EA"/>
    <w:rsid w:val="0097022D"/>
    <w:rsid w:val="009703B3"/>
    <w:rsid w:val="0097153E"/>
    <w:rsid w:val="00971CB4"/>
    <w:rsid w:val="00972A32"/>
    <w:rsid w:val="00973275"/>
    <w:rsid w:val="00973635"/>
    <w:rsid w:val="00973D37"/>
    <w:rsid w:val="009750F7"/>
    <w:rsid w:val="009751E1"/>
    <w:rsid w:val="00975BE6"/>
    <w:rsid w:val="0097653A"/>
    <w:rsid w:val="009765CC"/>
    <w:rsid w:val="00977FD8"/>
    <w:rsid w:val="00980612"/>
    <w:rsid w:val="009807A4"/>
    <w:rsid w:val="00980898"/>
    <w:rsid w:val="00980E92"/>
    <w:rsid w:val="00981E7C"/>
    <w:rsid w:val="009829C4"/>
    <w:rsid w:val="00982A70"/>
    <w:rsid w:val="00982A82"/>
    <w:rsid w:val="00983449"/>
    <w:rsid w:val="009850F5"/>
    <w:rsid w:val="00985935"/>
    <w:rsid w:val="00985AA8"/>
    <w:rsid w:val="00985D1E"/>
    <w:rsid w:val="0098686E"/>
    <w:rsid w:val="00986EA2"/>
    <w:rsid w:val="00986FEE"/>
    <w:rsid w:val="0099051D"/>
    <w:rsid w:val="009907D7"/>
    <w:rsid w:val="00990AF8"/>
    <w:rsid w:val="0099118D"/>
    <w:rsid w:val="009914A4"/>
    <w:rsid w:val="00991847"/>
    <w:rsid w:val="00991D7C"/>
    <w:rsid w:val="00991FF4"/>
    <w:rsid w:val="00992D9F"/>
    <w:rsid w:val="00992DDA"/>
    <w:rsid w:val="0099413C"/>
    <w:rsid w:val="009944F1"/>
    <w:rsid w:val="00994E6D"/>
    <w:rsid w:val="00995169"/>
    <w:rsid w:val="00996404"/>
    <w:rsid w:val="00996E57"/>
    <w:rsid w:val="0099778B"/>
    <w:rsid w:val="009979DA"/>
    <w:rsid w:val="009A0918"/>
    <w:rsid w:val="009A0B2E"/>
    <w:rsid w:val="009A0E6C"/>
    <w:rsid w:val="009A1939"/>
    <w:rsid w:val="009A1B31"/>
    <w:rsid w:val="009A2104"/>
    <w:rsid w:val="009A237F"/>
    <w:rsid w:val="009A3299"/>
    <w:rsid w:val="009A353C"/>
    <w:rsid w:val="009A37DD"/>
    <w:rsid w:val="009A38A8"/>
    <w:rsid w:val="009A39D5"/>
    <w:rsid w:val="009A3D9E"/>
    <w:rsid w:val="009A4064"/>
    <w:rsid w:val="009A5EE7"/>
    <w:rsid w:val="009A619C"/>
    <w:rsid w:val="009A62D6"/>
    <w:rsid w:val="009A6C7C"/>
    <w:rsid w:val="009A774F"/>
    <w:rsid w:val="009A7A0F"/>
    <w:rsid w:val="009B0528"/>
    <w:rsid w:val="009B1B6F"/>
    <w:rsid w:val="009B2603"/>
    <w:rsid w:val="009B2F59"/>
    <w:rsid w:val="009B4592"/>
    <w:rsid w:val="009B4C62"/>
    <w:rsid w:val="009B4C81"/>
    <w:rsid w:val="009B5967"/>
    <w:rsid w:val="009B5DCC"/>
    <w:rsid w:val="009B65CA"/>
    <w:rsid w:val="009B6D22"/>
    <w:rsid w:val="009B7477"/>
    <w:rsid w:val="009B7EB0"/>
    <w:rsid w:val="009C0CF7"/>
    <w:rsid w:val="009C229C"/>
    <w:rsid w:val="009C2BDD"/>
    <w:rsid w:val="009C31EF"/>
    <w:rsid w:val="009C3562"/>
    <w:rsid w:val="009C44BD"/>
    <w:rsid w:val="009C4F02"/>
    <w:rsid w:val="009C548C"/>
    <w:rsid w:val="009C5EB3"/>
    <w:rsid w:val="009C643B"/>
    <w:rsid w:val="009C6546"/>
    <w:rsid w:val="009C65C8"/>
    <w:rsid w:val="009C7C1A"/>
    <w:rsid w:val="009D174B"/>
    <w:rsid w:val="009D26CE"/>
    <w:rsid w:val="009D2AB1"/>
    <w:rsid w:val="009D3CF6"/>
    <w:rsid w:val="009D3E69"/>
    <w:rsid w:val="009D5A33"/>
    <w:rsid w:val="009D7F5F"/>
    <w:rsid w:val="009E061D"/>
    <w:rsid w:val="009E278E"/>
    <w:rsid w:val="009E286D"/>
    <w:rsid w:val="009E2C3A"/>
    <w:rsid w:val="009E345A"/>
    <w:rsid w:val="009E39FE"/>
    <w:rsid w:val="009E3BAC"/>
    <w:rsid w:val="009E3D17"/>
    <w:rsid w:val="009E41D8"/>
    <w:rsid w:val="009E50F2"/>
    <w:rsid w:val="009E5767"/>
    <w:rsid w:val="009E5B51"/>
    <w:rsid w:val="009E6F72"/>
    <w:rsid w:val="009F0320"/>
    <w:rsid w:val="009F049C"/>
    <w:rsid w:val="009F0850"/>
    <w:rsid w:val="009F174B"/>
    <w:rsid w:val="009F1877"/>
    <w:rsid w:val="009F1BF6"/>
    <w:rsid w:val="009F3619"/>
    <w:rsid w:val="009F3CE2"/>
    <w:rsid w:val="009F4797"/>
    <w:rsid w:val="009F4D06"/>
    <w:rsid w:val="009F4F7E"/>
    <w:rsid w:val="009F549D"/>
    <w:rsid w:val="009F573B"/>
    <w:rsid w:val="009F5F4D"/>
    <w:rsid w:val="009F6115"/>
    <w:rsid w:val="009F6242"/>
    <w:rsid w:val="009F6872"/>
    <w:rsid w:val="009F6A7E"/>
    <w:rsid w:val="009F743E"/>
    <w:rsid w:val="009F74E1"/>
    <w:rsid w:val="00A0065B"/>
    <w:rsid w:val="00A0067C"/>
    <w:rsid w:val="00A01035"/>
    <w:rsid w:val="00A01E3E"/>
    <w:rsid w:val="00A020F8"/>
    <w:rsid w:val="00A025BB"/>
    <w:rsid w:val="00A0265C"/>
    <w:rsid w:val="00A038DD"/>
    <w:rsid w:val="00A0397C"/>
    <w:rsid w:val="00A03B99"/>
    <w:rsid w:val="00A04E57"/>
    <w:rsid w:val="00A05189"/>
    <w:rsid w:val="00A054C9"/>
    <w:rsid w:val="00A062D5"/>
    <w:rsid w:val="00A0655B"/>
    <w:rsid w:val="00A07063"/>
    <w:rsid w:val="00A07E2D"/>
    <w:rsid w:val="00A101CB"/>
    <w:rsid w:val="00A11BC9"/>
    <w:rsid w:val="00A1230B"/>
    <w:rsid w:val="00A12601"/>
    <w:rsid w:val="00A1296E"/>
    <w:rsid w:val="00A130BE"/>
    <w:rsid w:val="00A13B12"/>
    <w:rsid w:val="00A1412B"/>
    <w:rsid w:val="00A144C9"/>
    <w:rsid w:val="00A148E5"/>
    <w:rsid w:val="00A157E7"/>
    <w:rsid w:val="00A15ED7"/>
    <w:rsid w:val="00A16EEC"/>
    <w:rsid w:val="00A16F2B"/>
    <w:rsid w:val="00A16FA3"/>
    <w:rsid w:val="00A1726A"/>
    <w:rsid w:val="00A17487"/>
    <w:rsid w:val="00A20009"/>
    <w:rsid w:val="00A20648"/>
    <w:rsid w:val="00A207FC"/>
    <w:rsid w:val="00A209F5"/>
    <w:rsid w:val="00A21BA0"/>
    <w:rsid w:val="00A23310"/>
    <w:rsid w:val="00A233D8"/>
    <w:rsid w:val="00A240B9"/>
    <w:rsid w:val="00A242EB"/>
    <w:rsid w:val="00A24891"/>
    <w:rsid w:val="00A25228"/>
    <w:rsid w:val="00A25E62"/>
    <w:rsid w:val="00A266CC"/>
    <w:rsid w:val="00A26958"/>
    <w:rsid w:val="00A27DB3"/>
    <w:rsid w:val="00A27F47"/>
    <w:rsid w:val="00A30B81"/>
    <w:rsid w:val="00A325D3"/>
    <w:rsid w:val="00A329BC"/>
    <w:rsid w:val="00A3362C"/>
    <w:rsid w:val="00A3384F"/>
    <w:rsid w:val="00A33B7A"/>
    <w:rsid w:val="00A344EE"/>
    <w:rsid w:val="00A3485F"/>
    <w:rsid w:val="00A35880"/>
    <w:rsid w:val="00A35899"/>
    <w:rsid w:val="00A35E28"/>
    <w:rsid w:val="00A36B7E"/>
    <w:rsid w:val="00A36F4F"/>
    <w:rsid w:val="00A36FC9"/>
    <w:rsid w:val="00A401CB"/>
    <w:rsid w:val="00A40797"/>
    <w:rsid w:val="00A4086F"/>
    <w:rsid w:val="00A40E0A"/>
    <w:rsid w:val="00A41A20"/>
    <w:rsid w:val="00A41DD2"/>
    <w:rsid w:val="00A42B71"/>
    <w:rsid w:val="00A43F40"/>
    <w:rsid w:val="00A443CE"/>
    <w:rsid w:val="00A45950"/>
    <w:rsid w:val="00A466EF"/>
    <w:rsid w:val="00A468A7"/>
    <w:rsid w:val="00A473E6"/>
    <w:rsid w:val="00A47ABA"/>
    <w:rsid w:val="00A47AEF"/>
    <w:rsid w:val="00A47B29"/>
    <w:rsid w:val="00A47D29"/>
    <w:rsid w:val="00A50CF4"/>
    <w:rsid w:val="00A51FF5"/>
    <w:rsid w:val="00A524E1"/>
    <w:rsid w:val="00A52864"/>
    <w:rsid w:val="00A52C43"/>
    <w:rsid w:val="00A53180"/>
    <w:rsid w:val="00A5322A"/>
    <w:rsid w:val="00A53C30"/>
    <w:rsid w:val="00A53E4B"/>
    <w:rsid w:val="00A5401F"/>
    <w:rsid w:val="00A55557"/>
    <w:rsid w:val="00A558D6"/>
    <w:rsid w:val="00A55B8D"/>
    <w:rsid w:val="00A568C1"/>
    <w:rsid w:val="00A60961"/>
    <w:rsid w:val="00A61DED"/>
    <w:rsid w:val="00A624EB"/>
    <w:rsid w:val="00A62C96"/>
    <w:rsid w:val="00A6326A"/>
    <w:rsid w:val="00A63B94"/>
    <w:rsid w:val="00A6416E"/>
    <w:rsid w:val="00A64B61"/>
    <w:rsid w:val="00A64C3F"/>
    <w:rsid w:val="00A64D7B"/>
    <w:rsid w:val="00A64EBD"/>
    <w:rsid w:val="00A65108"/>
    <w:rsid w:val="00A65F07"/>
    <w:rsid w:val="00A660B5"/>
    <w:rsid w:val="00A6613C"/>
    <w:rsid w:val="00A6674F"/>
    <w:rsid w:val="00A668A0"/>
    <w:rsid w:val="00A66DDB"/>
    <w:rsid w:val="00A67641"/>
    <w:rsid w:val="00A67B4A"/>
    <w:rsid w:val="00A7005E"/>
    <w:rsid w:val="00A7026A"/>
    <w:rsid w:val="00A7032C"/>
    <w:rsid w:val="00A71890"/>
    <w:rsid w:val="00A72486"/>
    <w:rsid w:val="00A72E47"/>
    <w:rsid w:val="00A72EDD"/>
    <w:rsid w:val="00A7329A"/>
    <w:rsid w:val="00A73ED8"/>
    <w:rsid w:val="00A7494A"/>
    <w:rsid w:val="00A74C13"/>
    <w:rsid w:val="00A74E68"/>
    <w:rsid w:val="00A7500E"/>
    <w:rsid w:val="00A75834"/>
    <w:rsid w:val="00A76162"/>
    <w:rsid w:val="00A76375"/>
    <w:rsid w:val="00A77B53"/>
    <w:rsid w:val="00A81115"/>
    <w:rsid w:val="00A81BBA"/>
    <w:rsid w:val="00A833C9"/>
    <w:rsid w:val="00A83924"/>
    <w:rsid w:val="00A840E0"/>
    <w:rsid w:val="00A8441B"/>
    <w:rsid w:val="00A845A3"/>
    <w:rsid w:val="00A85E89"/>
    <w:rsid w:val="00A872FF"/>
    <w:rsid w:val="00A875D1"/>
    <w:rsid w:val="00A87BF2"/>
    <w:rsid w:val="00A9002D"/>
    <w:rsid w:val="00A90795"/>
    <w:rsid w:val="00A907A9"/>
    <w:rsid w:val="00A90B98"/>
    <w:rsid w:val="00A91275"/>
    <w:rsid w:val="00A9343F"/>
    <w:rsid w:val="00A9350E"/>
    <w:rsid w:val="00A939DE"/>
    <w:rsid w:val="00A94659"/>
    <w:rsid w:val="00A95AE2"/>
    <w:rsid w:val="00A965AC"/>
    <w:rsid w:val="00A9690D"/>
    <w:rsid w:val="00A96B61"/>
    <w:rsid w:val="00A96F0D"/>
    <w:rsid w:val="00A97799"/>
    <w:rsid w:val="00AA03A5"/>
    <w:rsid w:val="00AA07E6"/>
    <w:rsid w:val="00AA0871"/>
    <w:rsid w:val="00AA1818"/>
    <w:rsid w:val="00AA1B70"/>
    <w:rsid w:val="00AA2342"/>
    <w:rsid w:val="00AA3079"/>
    <w:rsid w:val="00AA3AFD"/>
    <w:rsid w:val="00AA4197"/>
    <w:rsid w:val="00AA47CC"/>
    <w:rsid w:val="00AA4ACF"/>
    <w:rsid w:val="00AA6209"/>
    <w:rsid w:val="00AA686D"/>
    <w:rsid w:val="00AA764F"/>
    <w:rsid w:val="00AA7932"/>
    <w:rsid w:val="00AB1485"/>
    <w:rsid w:val="00AB221C"/>
    <w:rsid w:val="00AB2D8C"/>
    <w:rsid w:val="00AB3406"/>
    <w:rsid w:val="00AB358A"/>
    <w:rsid w:val="00AB3932"/>
    <w:rsid w:val="00AB4231"/>
    <w:rsid w:val="00AB432B"/>
    <w:rsid w:val="00AB5879"/>
    <w:rsid w:val="00AB653A"/>
    <w:rsid w:val="00AB74E2"/>
    <w:rsid w:val="00AB764B"/>
    <w:rsid w:val="00AB7B30"/>
    <w:rsid w:val="00AB7F61"/>
    <w:rsid w:val="00AC0BC4"/>
    <w:rsid w:val="00AC1F0F"/>
    <w:rsid w:val="00AC2595"/>
    <w:rsid w:val="00AC4285"/>
    <w:rsid w:val="00AC44C1"/>
    <w:rsid w:val="00AC4AAF"/>
    <w:rsid w:val="00AC50B6"/>
    <w:rsid w:val="00AC5763"/>
    <w:rsid w:val="00AC5E0D"/>
    <w:rsid w:val="00AC6023"/>
    <w:rsid w:val="00AC62DC"/>
    <w:rsid w:val="00AC63EC"/>
    <w:rsid w:val="00AC753D"/>
    <w:rsid w:val="00AC7A9C"/>
    <w:rsid w:val="00AD0093"/>
    <w:rsid w:val="00AD0A1D"/>
    <w:rsid w:val="00AD1251"/>
    <w:rsid w:val="00AD14E0"/>
    <w:rsid w:val="00AD216A"/>
    <w:rsid w:val="00AD33CF"/>
    <w:rsid w:val="00AD482C"/>
    <w:rsid w:val="00AD50A4"/>
    <w:rsid w:val="00AD54E0"/>
    <w:rsid w:val="00AD55D1"/>
    <w:rsid w:val="00AD5FB2"/>
    <w:rsid w:val="00AD66A9"/>
    <w:rsid w:val="00AD7AE1"/>
    <w:rsid w:val="00AD7B1A"/>
    <w:rsid w:val="00AE011D"/>
    <w:rsid w:val="00AE02DB"/>
    <w:rsid w:val="00AE06EB"/>
    <w:rsid w:val="00AE1606"/>
    <w:rsid w:val="00AE163E"/>
    <w:rsid w:val="00AE17BC"/>
    <w:rsid w:val="00AE2126"/>
    <w:rsid w:val="00AE2645"/>
    <w:rsid w:val="00AE3193"/>
    <w:rsid w:val="00AE339E"/>
    <w:rsid w:val="00AE37E0"/>
    <w:rsid w:val="00AE405D"/>
    <w:rsid w:val="00AE4477"/>
    <w:rsid w:val="00AE5008"/>
    <w:rsid w:val="00AE55A9"/>
    <w:rsid w:val="00AE5AC0"/>
    <w:rsid w:val="00AE6C62"/>
    <w:rsid w:val="00AE704D"/>
    <w:rsid w:val="00AE7560"/>
    <w:rsid w:val="00AF007A"/>
    <w:rsid w:val="00AF058A"/>
    <w:rsid w:val="00AF06AE"/>
    <w:rsid w:val="00AF0712"/>
    <w:rsid w:val="00AF0799"/>
    <w:rsid w:val="00AF0B84"/>
    <w:rsid w:val="00AF1063"/>
    <w:rsid w:val="00AF1068"/>
    <w:rsid w:val="00AF12C5"/>
    <w:rsid w:val="00AF1639"/>
    <w:rsid w:val="00AF1EBA"/>
    <w:rsid w:val="00AF2261"/>
    <w:rsid w:val="00AF2B66"/>
    <w:rsid w:val="00AF30E7"/>
    <w:rsid w:val="00AF3A97"/>
    <w:rsid w:val="00AF3C21"/>
    <w:rsid w:val="00AF42D5"/>
    <w:rsid w:val="00AF4508"/>
    <w:rsid w:val="00AF45A4"/>
    <w:rsid w:val="00AF4D91"/>
    <w:rsid w:val="00AF4FC8"/>
    <w:rsid w:val="00AF51E5"/>
    <w:rsid w:val="00AF5331"/>
    <w:rsid w:val="00AF5721"/>
    <w:rsid w:val="00AF5881"/>
    <w:rsid w:val="00AF5F99"/>
    <w:rsid w:val="00AF635E"/>
    <w:rsid w:val="00AF6498"/>
    <w:rsid w:val="00AF76F9"/>
    <w:rsid w:val="00AF78B0"/>
    <w:rsid w:val="00B00370"/>
    <w:rsid w:val="00B00535"/>
    <w:rsid w:val="00B00DE2"/>
    <w:rsid w:val="00B02EC2"/>
    <w:rsid w:val="00B03611"/>
    <w:rsid w:val="00B03A22"/>
    <w:rsid w:val="00B03CD0"/>
    <w:rsid w:val="00B040A9"/>
    <w:rsid w:val="00B0444B"/>
    <w:rsid w:val="00B04600"/>
    <w:rsid w:val="00B04828"/>
    <w:rsid w:val="00B04BEA"/>
    <w:rsid w:val="00B04EE5"/>
    <w:rsid w:val="00B0563C"/>
    <w:rsid w:val="00B067CF"/>
    <w:rsid w:val="00B068CA"/>
    <w:rsid w:val="00B076B5"/>
    <w:rsid w:val="00B107AD"/>
    <w:rsid w:val="00B10D2E"/>
    <w:rsid w:val="00B10D66"/>
    <w:rsid w:val="00B110E6"/>
    <w:rsid w:val="00B11CB1"/>
    <w:rsid w:val="00B1230C"/>
    <w:rsid w:val="00B124A0"/>
    <w:rsid w:val="00B12883"/>
    <w:rsid w:val="00B12F7B"/>
    <w:rsid w:val="00B13C52"/>
    <w:rsid w:val="00B14431"/>
    <w:rsid w:val="00B144A7"/>
    <w:rsid w:val="00B15769"/>
    <w:rsid w:val="00B15BA1"/>
    <w:rsid w:val="00B161BB"/>
    <w:rsid w:val="00B16287"/>
    <w:rsid w:val="00B16859"/>
    <w:rsid w:val="00B172F3"/>
    <w:rsid w:val="00B2010B"/>
    <w:rsid w:val="00B2011B"/>
    <w:rsid w:val="00B20CD5"/>
    <w:rsid w:val="00B20D68"/>
    <w:rsid w:val="00B20F06"/>
    <w:rsid w:val="00B21A27"/>
    <w:rsid w:val="00B21DE7"/>
    <w:rsid w:val="00B224BF"/>
    <w:rsid w:val="00B22537"/>
    <w:rsid w:val="00B2273B"/>
    <w:rsid w:val="00B22B75"/>
    <w:rsid w:val="00B230C2"/>
    <w:rsid w:val="00B23581"/>
    <w:rsid w:val="00B23ED9"/>
    <w:rsid w:val="00B24F24"/>
    <w:rsid w:val="00B2578C"/>
    <w:rsid w:val="00B25BED"/>
    <w:rsid w:val="00B263B7"/>
    <w:rsid w:val="00B26545"/>
    <w:rsid w:val="00B26C60"/>
    <w:rsid w:val="00B26F25"/>
    <w:rsid w:val="00B27542"/>
    <w:rsid w:val="00B27C00"/>
    <w:rsid w:val="00B30645"/>
    <w:rsid w:val="00B30A25"/>
    <w:rsid w:val="00B31230"/>
    <w:rsid w:val="00B313B3"/>
    <w:rsid w:val="00B319B8"/>
    <w:rsid w:val="00B31C05"/>
    <w:rsid w:val="00B31E14"/>
    <w:rsid w:val="00B321CE"/>
    <w:rsid w:val="00B3272D"/>
    <w:rsid w:val="00B32BEC"/>
    <w:rsid w:val="00B3377B"/>
    <w:rsid w:val="00B34BD6"/>
    <w:rsid w:val="00B34E40"/>
    <w:rsid w:val="00B358D6"/>
    <w:rsid w:val="00B35AF8"/>
    <w:rsid w:val="00B35BA2"/>
    <w:rsid w:val="00B36A4E"/>
    <w:rsid w:val="00B379BD"/>
    <w:rsid w:val="00B37E6E"/>
    <w:rsid w:val="00B406DC"/>
    <w:rsid w:val="00B40CD5"/>
    <w:rsid w:val="00B41F11"/>
    <w:rsid w:val="00B42252"/>
    <w:rsid w:val="00B422D8"/>
    <w:rsid w:val="00B429A9"/>
    <w:rsid w:val="00B438D6"/>
    <w:rsid w:val="00B43919"/>
    <w:rsid w:val="00B45A5F"/>
    <w:rsid w:val="00B46496"/>
    <w:rsid w:val="00B46863"/>
    <w:rsid w:val="00B46925"/>
    <w:rsid w:val="00B46A3D"/>
    <w:rsid w:val="00B47D53"/>
    <w:rsid w:val="00B500A5"/>
    <w:rsid w:val="00B52447"/>
    <w:rsid w:val="00B52BB3"/>
    <w:rsid w:val="00B52C86"/>
    <w:rsid w:val="00B530D3"/>
    <w:rsid w:val="00B53C78"/>
    <w:rsid w:val="00B55092"/>
    <w:rsid w:val="00B55B41"/>
    <w:rsid w:val="00B56B2D"/>
    <w:rsid w:val="00B5708A"/>
    <w:rsid w:val="00B57B9A"/>
    <w:rsid w:val="00B6149F"/>
    <w:rsid w:val="00B61EBA"/>
    <w:rsid w:val="00B62316"/>
    <w:rsid w:val="00B63D2C"/>
    <w:rsid w:val="00B64419"/>
    <w:rsid w:val="00B64827"/>
    <w:rsid w:val="00B64F70"/>
    <w:rsid w:val="00B66417"/>
    <w:rsid w:val="00B66836"/>
    <w:rsid w:val="00B66BF9"/>
    <w:rsid w:val="00B675AC"/>
    <w:rsid w:val="00B70520"/>
    <w:rsid w:val="00B7096D"/>
    <w:rsid w:val="00B70B1D"/>
    <w:rsid w:val="00B70BF5"/>
    <w:rsid w:val="00B71BE6"/>
    <w:rsid w:val="00B71E6B"/>
    <w:rsid w:val="00B73B16"/>
    <w:rsid w:val="00B73B63"/>
    <w:rsid w:val="00B74414"/>
    <w:rsid w:val="00B74D8D"/>
    <w:rsid w:val="00B74FAA"/>
    <w:rsid w:val="00B75A20"/>
    <w:rsid w:val="00B75D03"/>
    <w:rsid w:val="00B75F38"/>
    <w:rsid w:val="00B7684D"/>
    <w:rsid w:val="00B7695F"/>
    <w:rsid w:val="00B77676"/>
    <w:rsid w:val="00B776B4"/>
    <w:rsid w:val="00B80787"/>
    <w:rsid w:val="00B8166A"/>
    <w:rsid w:val="00B81AD5"/>
    <w:rsid w:val="00B822DC"/>
    <w:rsid w:val="00B82782"/>
    <w:rsid w:val="00B828EB"/>
    <w:rsid w:val="00B82B3D"/>
    <w:rsid w:val="00B82F5E"/>
    <w:rsid w:val="00B83372"/>
    <w:rsid w:val="00B851DB"/>
    <w:rsid w:val="00B85343"/>
    <w:rsid w:val="00B86697"/>
    <w:rsid w:val="00B867F9"/>
    <w:rsid w:val="00B86A40"/>
    <w:rsid w:val="00B86B78"/>
    <w:rsid w:val="00B87940"/>
    <w:rsid w:val="00B87A1D"/>
    <w:rsid w:val="00B9117F"/>
    <w:rsid w:val="00B916AE"/>
    <w:rsid w:val="00B91776"/>
    <w:rsid w:val="00B92F7E"/>
    <w:rsid w:val="00B93EDF"/>
    <w:rsid w:val="00B95356"/>
    <w:rsid w:val="00B975F7"/>
    <w:rsid w:val="00BA0568"/>
    <w:rsid w:val="00BA0693"/>
    <w:rsid w:val="00BA09FE"/>
    <w:rsid w:val="00BA0EF4"/>
    <w:rsid w:val="00BA19BD"/>
    <w:rsid w:val="00BA1B10"/>
    <w:rsid w:val="00BA212F"/>
    <w:rsid w:val="00BA247D"/>
    <w:rsid w:val="00BA2ECC"/>
    <w:rsid w:val="00BA33F4"/>
    <w:rsid w:val="00BA366C"/>
    <w:rsid w:val="00BA38E7"/>
    <w:rsid w:val="00BA3E16"/>
    <w:rsid w:val="00BA4193"/>
    <w:rsid w:val="00BA4542"/>
    <w:rsid w:val="00BA5DF4"/>
    <w:rsid w:val="00BA61AA"/>
    <w:rsid w:val="00BA63B4"/>
    <w:rsid w:val="00BA68CF"/>
    <w:rsid w:val="00BA6981"/>
    <w:rsid w:val="00BA70D0"/>
    <w:rsid w:val="00BA73EC"/>
    <w:rsid w:val="00BA74A7"/>
    <w:rsid w:val="00BA7533"/>
    <w:rsid w:val="00BA7A06"/>
    <w:rsid w:val="00BB0E32"/>
    <w:rsid w:val="00BB246C"/>
    <w:rsid w:val="00BB25EB"/>
    <w:rsid w:val="00BB2652"/>
    <w:rsid w:val="00BB3023"/>
    <w:rsid w:val="00BB3478"/>
    <w:rsid w:val="00BB375B"/>
    <w:rsid w:val="00BB387D"/>
    <w:rsid w:val="00BB3D9B"/>
    <w:rsid w:val="00BB45AC"/>
    <w:rsid w:val="00BB519B"/>
    <w:rsid w:val="00BB528E"/>
    <w:rsid w:val="00BB5A6E"/>
    <w:rsid w:val="00BB5E41"/>
    <w:rsid w:val="00BB6A0C"/>
    <w:rsid w:val="00BB71ED"/>
    <w:rsid w:val="00BB7766"/>
    <w:rsid w:val="00BB7E9A"/>
    <w:rsid w:val="00BC0D7B"/>
    <w:rsid w:val="00BC1220"/>
    <w:rsid w:val="00BC16C4"/>
    <w:rsid w:val="00BC25BB"/>
    <w:rsid w:val="00BC3BCE"/>
    <w:rsid w:val="00BC3D5D"/>
    <w:rsid w:val="00BC43B8"/>
    <w:rsid w:val="00BC4768"/>
    <w:rsid w:val="00BC47FB"/>
    <w:rsid w:val="00BC501E"/>
    <w:rsid w:val="00BC5778"/>
    <w:rsid w:val="00BC636A"/>
    <w:rsid w:val="00BC6AE4"/>
    <w:rsid w:val="00BC6DCD"/>
    <w:rsid w:val="00BC7718"/>
    <w:rsid w:val="00BD01B9"/>
    <w:rsid w:val="00BD0556"/>
    <w:rsid w:val="00BD08A8"/>
    <w:rsid w:val="00BD0AA7"/>
    <w:rsid w:val="00BD1253"/>
    <w:rsid w:val="00BD2431"/>
    <w:rsid w:val="00BD2485"/>
    <w:rsid w:val="00BD24E9"/>
    <w:rsid w:val="00BD3445"/>
    <w:rsid w:val="00BD3D98"/>
    <w:rsid w:val="00BD4226"/>
    <w:rsid w:val="00BD4D3E"/>
    <w:rsid w:val="00BD4D64"/>
    <w:rsid w:val="00BD59AF"/>
    <w:rsid w:val="00BD650E"/>
    <w:rsid w:val="00BD67F6"/>
    <w:rsid w:val="00BD6EB7"/>
    <w:rsid w:val="00BD723A"/>
    <w:rsid w:val="00BD767C"/>
    <w:rsid w:val="00BD7B0E"/>
    <w:rsid w:val="00BE0987"/>
    <w:rsid w:val="00BE1722"/>
    <w:rsid w:val="00BE1964"/>
    <w:rsid w:val="00BE1A57"/>
    <w:rsid w:val="00BE1D1B"/>
    <w:rsid w:val="00BE1E67"/>
    <w:rsid w:val="00BE22B9"/>
    <w:rsid w:val="00BE256A"/>
    <w:rsid w:val="00BE2E54"/>
    <w:rsid w:val="00BE328F"/>
    <w:rsid w:val="00BE35B2"/>
    <w:rsid w:val="00BE3643"/>
    <w:rsid w:val="00BE39EF"/>
    <w:rsid w:val="00BE3A53"/>
    <w:rsid w:val="00BE41C7"/>
    <w:rsid w:val="00BE4515"/>
    <w:rsid w:val="00BE4521"/>
    <w:rsid w:val="00BE4538"/>
    <w:rsid w:val="00BE4F42"/>
    <w:rsid w:val="00BE5201"/>
    <w:rsid w:val="00BE572F"/>
    <w:rsid w:val="00BE5F42"/>
    <w:rsid w:val="00BE61B1"/>
    <w:rsid w:val="00BE63F7"/>
    <w:rsid w:val="00BE794E"/>
    <w:rsid w:val="00BF0140"/>
    <w:rsid w:val="00BF0173"/>
    <w:rsid w:val="00BF1164"/>
    <w:rsid w:val="00BF2836"/>
    <w:rsid w:val="00BF3208"/>
    <w:rsid w:val="00BF3224"/>
    <w:rsid w:val="00BF339D"/>
    <w:rsid w:val="00BF33CA"/>
    <w:rsid w:val="00BF36B1"/>
    <w:rsid w:val="00BF3C89"/>
    <w:rsid w:val="00BF46E6"/>
    <w:rsid w:val="00BF4980"/>
    <w:rsid w:val="00BF4B93"/>
    <w:rsid w:val="00BF4D1A"/>
    <w:rsid w:val="00BF51CF"/>
    <w:rsid w:val="00BF57AF"/>
    <w:rsid w:val="00BF6BA6"/>
    <w:rsid w:val="00BF6C84"/>
    <w:rsid w:val="00BF7118"/>
    <w:rsid w:val="00BF766F"/>
    <w:rsid w:val="00BF76D9"/>
    <w:rsid w:val="00BF7DE9"/>
    <w:rsid w:val="00C00126"/>
    <w:rsid w:val="00C00431"/>
    <w:rsid w:val="00C00462"/>
    <w:rsid w:val="00C00AA8"/>
    <w:rsid w:val="00C01199"/>
    <w:rsid w:val="00C016EF"/>
    <w:rsid w:val="00C01F06"/>
    <w:rsid w:val="00C0278E"/>
    <w:rsid w:val="00C02987"/>
    <w:rsid w:val="00C03609"/>
    <w:rsid w:val="00C03D8B"/>
    <w:rsid w:val="00C04C5B"/>
    <w:rsid w:val="00C06473"/>
    <w:rsid w:val="00C06C8D"/>
    <w:rsid w:val="00C07928"/>
    <w:rsid w:val="00C10747"/>
    <w:rsid w:val="00C121C0"/>
    <w:rsid w:val="00C125F2"/>
    <w:rsid w:val="00C1321C"/>
    <w:rsid w:val="00C13676"/>
    <w:rsid w:val="00C13A20"/>
    <w:rsid w:val="00C14402"/>
    <w:rsid w:val="00C14502"/>
    <w:rsid w:val="00C15B73"/>
    <w:rsid w:val="00C169EA"/>
    <w:rsid w:val="00C16D0A"/>
    <w:rsid w:val="00C16DBD"/>
    <w:rsid w:val="00C17702"/>
    <w:rsid w:val="00C21DA0"/>
    <w:rsid w:val="00C21FFB"/>
    <w:rsid w:val="00C227E2"/>
    <w:rsid w:val="00C2294D"/>
    <w:rsid w:val="00C235A1"/>
    <w:rsid w:val="00C23973"/>
    <w:rsid w:val="00C23D23"/>
    <w:rsid w:val="00C24C5E"/>
    <w:rsid w:val="00C250A9"/>
    <w:rsid w:val="00C26B42"/>
    <w:rsid w:val="00C26B64"/>
    <w:rsid w:val="00C27AC9"/>
    <w:rsid w:val="00C30DB5"/>
    <w:rsid w:val="00C3146A"/>
    <w:rsid w:val="00C31CAE"/>
    <w:rsid w:val="00C31E43"/>
    <w:rsid w:val="00C3220C"/>
    <w:rsid w:val="00C32DA5"/>
    <w:rsid w:val="00C3348D"/>
    <w:rsid w:val="00C33EDD"/>
    <w:rsid w:val="00C3473F"/>
    <w:rsid w:val="00C3481E"/>
    <w:rsid w:val="00C348AA"/>
    <w:rsid w:val="00C34B30"/>
    <w:rsid w:val="00C34E04"/>
    <w:rsid w:val="00C35BFF"/>
    <w:rsid w:val="00C3603B"/>
    <w:rsid w:val="00C36316"/>
    <w:rsid w:val="00C364EF"/>
    <w:rsid w:val="00C365E3"/>
    <w:rsid w:val="00C367F9"/>
    <w:rsid w:val="00C36993"/>
    <w:rsid w:val="00C408A6"/>
    <w:rsid w:val="00C4096A"/>
    <w:rsid w:val="00C4122E"/>
    <w:rsid w:val="00C41A6F"/>
    <w:rsid w:val="00C4264C"/>
    <w:rsid w:val="00C43914"/>
    <w:rsid w:val="00C4453D"/>
    <w:rsid w:val="00C4477B"/>
    <w:rsid w:val="00C44B3D"/>
    <w:rsid w:val="00C45947"/>
    <w:rsid w:val="00C468FE"/>
    <w:rsid w:val="00C474AC"/>
    <w:rsid w:val="00C476EC"/>
    <w:rsid w:val="00C47E6C"/>
    <w:rsid w:val="00C50836"/>
    <w:rsid w:val="00C50876"/>
    <w:rsid w:val="00C50CA5"/>
    <w:rsid w:val="00C5100A"/>
    <w:rsid w:val="00C51CB8"/>
    <w:rsid w:val="00C51CC9"/>
    <w:rsid w:val="00C51F02"/>
    <w:rsid w:val="00C521C8"/>
    <w:rsid w:val="00C522E2"/>
    <w:rsid w:val="00C523A5"/>
    <w:rsid w:val="00C52B52"/>
    <w:rsid w:val="00C533E7"/>
    <w:rsid w:val="00C53444"/>
    <w:rsid w:val="00C53769"/>
    <w:rsid w:val="00C53B9F"/>
    <w:rsid w:val="00C53FAA"/>
    <w:rsid w:val="00C549A4"/>
    <w:rsid w:val="00C54CF2"/>
    <w:rsid w:val="00C550AF"/>
    <w:rsid w:val="00C56937"/>
    <w:rsid w:val="00C577A4"/>
    <w:rsid w:val="00C57B53"/>
    <w:rsid w:val="00C57C97"/>
    <w:rsid w:val="00C57EAB"/>
    <w:rsid w:val="00C60543"/>
    <w:rsid w:val="00C6058E"/>
    <w:rsid w:val="00C60900"/>
    <w:rsid w:val="00C60D71"/>
    <w:rsid w:val="00C620EA"/>
    <w:rsid w:val="00C6289B"/>
    <w:rsid w:val="00C6293D"/>
    <w:rsid w:val="00C63267"/>
    <w:rsid w:val="00C6332B"/>
    <w:rsid w:val="00C63546"/>
    <w:rsid w:val="00C6518F"/>
    <w:rsid w:val="00C659FD"/>
    <w:rsid w:val="00C65B31"/>
    <w:rsid w:val="00C675FD"/>
    <w:rsid w:val="00C701C2"/>
    <w:rsid w:val="00C704F9"/>
    <w:rsid w:val="00C71E3E"/>
    <w:rsid w:val="00C7282E"/>
    <w:rsid w:val="00C7359D"/>
    <w:rsid w:val="00C735B3"/>
    <w:rsid w:val="00C7385F"/>
    <w:rsid w:val="00C73967"/>
    <w:rsid w:val="00C74272"/>
    <w:rsid w:val="00C746B8"/>
    <w:rsid w:val="00C7473E"/>
    <w:rsid w:val="00C74B81"/>
    <w:rsid w:val="00C755D1"/>
    <w:rsid w:val="00C75A86"/>
    <w:rsid w:val="00C75BF5"/>
    <w:rsid w:val="00C75C1D"/>
    <w:rsid w:val="00C766C7"/>
    <w:rsid w:val="00C76833"/>
    <w:rsid w:val="00C77EE8"/>
    <w:rsid w:val="00C800E5"/>
    <w:rsid w:val="00C801CC"/>
    <w:rsid w:val="00C804C5"/>
    <w:rsid w:val="00C80697"/>
    <w:rsid w:val="00C8096B"/>
    <w:rsid w:val="00C8103F"/>
    <w:rsid w:val="00C81440"/>
    <w:rsid w:val="00C821B4"/>
    <w:rsid w:val="00C82409"/>
    <w:rsid w:val="00C82C7E"/>
    <w:rsid w:val="00C8305B"/>
    <w:rsid w:val="00C83278"/>
    <w:rsid w:val="00C83BCC"/>
    <w:rsid w:val="00C84B06"/>
    <w:rsid w:val="00C84BB0"/>
    <w:rsid w:val="00C84DFA"/>
    <w:rsid w:val="00C85603"/>
    <w:rsid w:val="00C85BF4"/>
    <w:rsid w:val="00C86440"/>
    <w:rsid w:val="00C86777"/>
    <w:rsid w:val="00C86BB6"/>
    <w:rsid w:val="00C87040"/>
    <w:rsid w:val="00C876AC"/>
    <w:rsid w:val="00C87791"/>
    <w:rsid w:val="00C87936"/>
    <w:rsid w:val="00C91BB3"/>
    <w:rsid w:val="00C91EE7"/>
    <w:rsid w:val="00C91F37"/>
    <w:rsid w:val="00C921ED"/>
    <w:rsid w:val="00C92230"/>
    <w:rsid w:val="00C923C0"/>
    <w:rsid w:val="00C92925"/>
    <w:rsid w:val="00C934C1"/>
    <w:rsid w:val="00C93AFE"/>
    <w:rsid w:val="00C9411D"/>
    <w:rsid w:val="00C965A7"/>
    <w:rsid w:val="00C967FE"/>
    <w:rsid w:val="00C96B2D"/>
    <w:rsid w:val="00C96C0D"/>
    <w:rsid w:val="00C96F1F"/>
    <w:rsid w:val="00C975DC"/>
    <w:rsid w:val="00CA0A8F"/>
    <w:rsid w:val="00CA0D2E"/>
    <w:rsid w:val="00CA10A7"/>
    <w:rsid w:val="00CA133E"/>
    <w:rsid w:val="00CA167E"/>
    <w:rsid w:val="00CA188D"/>
    <w:rsid w:val="00CA1AE0"/>
    <w:rsid w:val="00CA1E9D"/>
    <w:rsid w:val="00CA257D"/>
    <w:rsid w:val="00CA48E3"/>
    <w:rsid w:val="00CA4C8F"/>
    <w:rsid w:val="00CA4EB5"/>
    <w:rsid w:val="00CA5F2E"/>
    <w:rsid w:val="00CA63B2"/>
    <w:rsid w:val="00CA7509"/>
    <w:rsid w:val="00CA7A70"/>
    <w:rsid w:val="00CA7BFA"/>
    <w:rsid w:val="00CA7C48"/>
    <w:rsid w:val="00CB0864"/>
    <w:rsid w:val="00CB0AD1"/>
    <w:rsid w:val="00CB112A"/>
    <w:rsid w:val="00CB14D3"/>
    <w:rsid w:val="00CB1F65"/>
    <w:rsid w:val="00CB1F87"/>
    <w:rsid w:val="00CB23CD"/>
    <w:rsid w:val="00CB2E78"/>
    <w:rsid w:val="00CB2F2E"/>
    <w:rsid w:val="00CB321B"/>
    <w:rsid w:val="00CB3405"/>
    <w:rsid w:val="00CB346A"/>
    <w:rsid w:val="00CB3D75"/>
    <w:rsid w:val="00CB4614"/>
    <w:rsid w:val="00CB4982"/>
    <w:rsid w:val="00CB5428"/>
    <w:rsid w:val="00CB591D"/>
    <w:rsid w:val="00CB5937"/>
    <w:rsid w:val="00CB5AAB"/>
    <w:rsid w:val="00CB5D47"/>
    <w:rsid w:val="00CB5E19"/>
    <w:rsid w:val="00CB62C2"/>
    <w:rsid w:val="00CB67D4"/>
    <w:rsid w:val="00CB680C"/>
    <w:rsid w:val="00CB6CCF"/>
    <w:rsid w:val="00CB6EB7"/>
    <w:rsid w:val="00CB740C"/>
    <w:rsid w:val="00CB7787"/>
    <w:rsid w:val="00CB7824"/>
    <w:rsid w:val="00CB7E1A"/>
    <w:rsid w:val="00CC00EC"/>
    <w:rsid w:val="00CC0B4D"/>
    <w:rsid w:val="00CC0F45"/>
    <w:rsid w:val="00CC1CC5"/>
    <w:rsid w:val="00CC1CFC"/>
    <w:rsid w:val="00CC2BE8"/>
    <w:rsid w:val="00CC3381"/>
    <w:rsid w:val="00CC34E2"/>
    <w:rsid w:val="00CC3A2C"/>
    <w:rsid w:val="00CC4A56"/>
    <w:rsid w:val="00CC5328"/>
    <w:rsid w:val="00CC57E3"/>
    <w:rsid w:val="00CC7262"/>
    <w:rsid w:val="00CC7B11"/>
    <w:rsid w:val="00CD09A2"/>
    <w:rsid w:val="00CD133C"/>
    <w:rsid w:val="00CD19D7"/>
    <w:rsid w:val="00CD211E"/>
    <w:rsid w:val="00CD247C"/>
    <w:rsid w:val="00CD2B09"/>
    <w:rsid w:val="00CD2B5C"/>
    <w:rsid w:val="00CD3034"/>
    <w:rsid w:val="00CD30EF"/>
    <w:rsid w:val="00CD4559"/>
    <w:rsid w:val="00CD49B6"/>
    <w:rsid w:val="00CD4D90"/>
    <w:rsid w:val="00CD5328"/>
    <w:rsid w:val="00CD76B9"/>
    <w:rsid w:val="00CD7A85"/>
    <w:rsid w:val="00CD7F09"/>
    <w:rsid w:val="00CE05D6"/>
    <w:rsid w:val="00CE07DC"/>
    <w:rsid w:val="00CE0980"/>
    <w:rsid w:val="00CE0FEE"/>
    <w:rsid w:val="00CE1014"/>
    <w:rsid w:val="00CE103C"/>
    <w:rsid w:val="00CE157E"/>
    <w:rsid w:val="00CE1BC0"/>
    <w:rsid w:val="00CE206E"/>
    <w:rsid w:val="00CE238D"/>
    <w:rsid w:val="00CE24C5"/>
    <w:rsid w:val="00CE253B"/>
    <w:rsid w:val="00CE2B45"/>
    <w:rsid w:val="00CE3024"/>
    <w:rsid w:val="00CE320A"/>
    <w:rsid w:val="00CE3276"/>
    <w:rsid w:val="00CE341B"/>
    <w:rsid w:val="00CE35AF"/>
    <w:rsid w:val="00CE3BE1"/>
    <w:rsid w:val="00CE42C5"/>
    <w:rsid w:val="00CE49DB"/>
    <w:rsid w:val="00CE4CC5"/>
    <w:rsid w:val="00CE4D21"/>
    <w:rsid w:val="00CE4E54"/>
    <w:rsid w:val="00CE5AB5"/>
    <w:rsid w:val="00CE5BBC"/>
    <w:rsid w:val="00CE5D4D"/>
    <w:rsid w:val="00CE5F62"/>
    <w:rsid w:val="00CE6579"/>
    <w:rsid w:val="00CE6946"/>
    <w:rsid w:val="00CE7410"/>
    <w:rsid w:val="00CE77D1"/>
    <w:rsid w:val="00CE78FD"/>
    <w:rsid w:val="00CF0802"/>
    <w:rsid w:val="00CF0B48"/>
    <w:rsid w:val="00CF1761"/>
    <w:rsid w:val="00CF17FC"/>
    <w:rsid w:val="00CF1D3F"/>
    <w:rsid w:val="00CF2403"/>
    <w:rsid w:val="00CF2854"/>
    <w:rsid w:val="00CF29D5"/>
    <w:rsid w:val="00CF3168"/>
    <w:rsid w:val="00CF35C8"/>
    <w:rsid w:val="00CF3D45"/>
    <w:rsid w:val="00CF3ED0"/>
    <w:rsid w:val="00CF4413"/>
    <w:rsid w:val="00CF52BA"/>
    <w:rsid w:val="00CF5BD7"/>
    <w:rsid w:val="00CF5FAF"/>
    <w:rsid w:val="00CF738F"/>
    <w:rsid w:val="00CF76C6"/>
    <w:rsid w:val="00D002BB"/>
    <w:rsid w:val="00D00461"/>
    <w:rsid w:val="00D018A3"/>
    <w:rsid w:val="00D01CCB"/>
    <w:rsid w:val="00D021BA"/>
    <w:rsid w:val="00D02410"/>
    <w:rsid w:val="00D024E7"/>
    <w:rsid w:val="00D02834"/>
    <w:rsid w:val="00D02F8D"/>
    <w:rsid w:val="00D03BED"/>
    <w:rsid w:val="00D0424E"/>
    <w:rsid w:val="00D04B0D"/>
    <w:rsid w:val="00D050CE"/>
    <w:rsid w:val="00D05B97"/>
    <w:rsid w:val="00D06119"/>
    <w:rsid w:val="00D06B6A"/>
    <w:rsid w:val="00D07457"/>
    <w:rsid w:val="00D07637"/>
    <w:rsid w:val="00D07809"/>
    <w:rsid w:val="00D079F1"/>
    <w:rsid w:val="00D07A13"/>
    <w:rsid w:val="00D106C1"/>
    <w:rsid w:val="00D11103"/>
    <w:rsid w:val="00D11440"/>
    <w:rsid w:val="00D115E7"/>
    <w:rsid w:val="00D11DE0"/>
    <w:rsid w:val="00D121E1"/>
    <w:rsid w:val="00D122B2"/>
    <w:rsid w:val="00D131BC"/>
    <w:rsid w:val="00D1355B"/>
    <w:rsid w:val="00D144B1"/>
    <w:rsid w:val="00D14B23"/>
    <w:rsid w:val="00D15311"/>
    <w:rsid w:val="00D1666F"/>
    <w:rsid w:val="00D16AA1"/>
    <w:rsid w:val="00D16F2A"/>
    <w:rsid w:val="00D20301"/>
    <w:rsid w:val="00D20454"/>
    <w:rsid w:val="00D20769"/>
    <w:rsid w:val="00D2098A"/>
    <w:rsid w:val="00D20F32"/>
    <w:rsid w:val="00D211C0"/>
    <w:rsid w:val="00D2167D"/>
    <w:rsid w:val="00D216C4"/>
    <w:rsid w:val="00D216DC"/>
    <w:rsid w:val="00D21960"/>
    <w:rsid w:val="00D22695"/>
    <w:rsid w:val="00D23582"/>
    <w:rsid w:val="00D2423E"/>
    <w:rsid w:val="00D26833"/>
    <w:rsid w:val="00D26D14"/>
    <w:rsid w:val="00D300E7"/>
    <w:rsid w:val="00D30C0B"/>
    <w:rsid w:val="00D313F9"/>
    <w:rsid w:val="00D31A61"/>
    <w:rsid w:val="00D31D01"/>
    <w:rsid w:val="00D31E2C"/>
    <w:rsid w:val="00D31FC5"/>
    <w:rsid w:val="00D3230D"/>
    <w:rsid w:val="00D325E2"/>
    <w:rsid w:val="00D328D2"/>
    <w:rsid w:val="00D32D84"/>
    <w:rsid w:val="00D33348"/>
    <w:rsid w:val="00D336A6"/>
    <w:rsid w:val="00D337DD"/>
    <w:rsid w:val="00D34378"/>
    <w:rsid w:val="00D34846"/>
    <w:rsid w:val="00D34C75"/>
    <w:rsid w:val="00D34DDC"/>
    <w:rsid w:val="00D351CB"/>
    <w:rsid w:val="00D35351"/>
    <w:rsid w:val="00D358C6"/>
    <w:rsid w:val="00D36905"/>
    <w:rsid w:val="00D36C22"/>
    <w:rsid w:val="00D37E2D"/>
    <w:rsid w:val="00D40F55"/>
    <w:rsid w:val="00D40F8A"/>
    <w:rsid w:val="00D41BE3"/>
    <w:rsid w:val="00D41DF8"/>
    <w:rsid w:val="00D41E7F"/>
    <w:rsid w:val="00D4274F"/>
    <w:rsid w:val="00D42DE4"/>
    <w:rsid w:val="00D430DC"/>
    <w:rsid w:val="00D4394A"/>
    <w:rsid w:val="00D44D43"/>
    <w:rsid w:val="00D44ECA"/>
    <w:rsid w:val="00D4551C"/>
    <w:rsid w:val="00D45EB7"/>
    <w:rsid w:val="00D468A8"/>
    <w:rsid w:val="00D479C4"/>
    <w:rsid w:val="00D518DA"/>
    <w:rsid w:val="00D53035"/>
    <w:rsid w:val="00D533D0"/>
    <w:rsid w:val="00D542B2"/>
    <w:rsid w:val="00D54EA8"/>
    <w:rsid w:val="00D54F30"/>
    <w:rsid w:val="00D55867"/>
    <w:rsid w:val="00D55CE5"/>
    <w:rsid w:val="00D568B8"/>
    <w:rsid w:val="00D5718D"/>
    <w:rsid w:val="00D574F1"/>
    <w:rsid w:val="00D60623"/>
    <w:rsid w:val="00D607B1"/>
    <w:rsid w:val="00D60D10"/>
    <w:rsid w:val="00D639C1"/>
    <w:rsid w:val="00D63D1E"/>
    <w:rsid w:val="00D644B5"/>
    <w:rsid w:val="00D645E7"/>
    <w:rsid w:val="00D64F88"/>
    <w:rsid w:val="00D65986"/>
    <w:rsid w:val="00D65B44"/>
    <w:rsid w:val="00D663C6"/>
    <w:rsid w:val="00D668BF"/>
    <w:rsid w:val="00D6765D"/>
    <w:rsid w:val="00D67840"/>
    <w:rsid w:val="00D70462"/>
    <w:rsid w:val="00D708EA"/>
    <w:rsid w:val="00D70A06"/>
    <w:rsid w:val="00D71928"/>
    <w:rsid w:val="00D71BE0"/>
    <w:rsid w:val="00D71E5C"/>
    <w:rsid w:val="00D72052"/>
    <w:rsid w:val="00D722FB"/>
    <w:rsid w:val="00D72866"/>
    <w:rsid w:val="00D746B2"/>
    <w:rsid w:val="00D74720"/>
    <w:rsid w:val="00D74F37"/>
    <w:rsid w:val="00D753F1"/>
    <w:rsid w:val="00D7544D"/>
    <w:rsid w:val="00D75585"/>
    <w:rsid w:val="00D75D7E"/>
    <w:rsid w:val="00D76122"/>
    <w:rsid w:val="00D762ED"/>
    <w:rsid w:val="00D76D7C"/>
    <w:rsid w:val="00D770F2"/>
    <w:rsid w:val="00D771FA"/>
    <w:rsid w:val="00D774CC"/>
    <w:rsid w:val="00D81547"/>
    <w:rsid w:val="00D81735"/>
    <w:rsid w:val="00D81861"/>
    <w:rsid w:val="00D81E04"/>
    <w:rsid w:val="00D81F0F"/>
    <w:rsid w:val="00D823F8"/>
    <w:rsid w:val="00D82B8B"/>
    <w:rsid w:val="00D82C0E"/>
    <w:rsid w:val="00D82EA9"/>
    <w:rsid w:val="00D8301E"/>
    <w:rsid w:val="00D83456"/>
    <w:rsid w:val="00D83897"/>
    <w:rsid w:val="00D84527"/>
    <w:rsid w:val="00D84685"/>
    <w:rsid w:val="00D847E5"/>
    <w:rsid w:val="00D84957"/>
    <w:rsid w:val="00D84BC5"/>
    <w:rsid w:val="00D859E8"/>
    <w:rsid w:val="00D86095"/>
    <w:rsid w:val="00D8611E"/>
    <w:rsid w:val="00D8652C"/>
    <w:rsid w:val="00D86C55"/>
    <w:rsid w:val="00D86DD4"/>
    <w:rsid w:val="00D8702E"/>
    <w:rsid w:val="00D8719E"/>
    <w:rsid w:val="00D87240"/>
    <w:rsid w:val="00D9014F"/>
    <w:rsid w:val="00D903F7"/>
    <w:rsid w:val="00D90999"/>
    <w:rsid w:val="00D90AC1"/>
    <w:rsid w:val="00D91573"/>
    <w:rsid w:val="00D91695"/>
    <w:rsid w:val="00D92137"/>
    <w:rsid w:val="00D9237C"/>
    <w:rsid w:val="00D92D13"/>
    <w:rsid w:val="00D9365A"/>
    <w:rsid w:val="00D93B48"/>
    <w:rsid w:val="00D942C3"/>
    <w:rsid w:val="00D944CD"/>
    <w:rsid w:val="00D94B20"/>
    <w:rsid w:val="00D94DFB"/>
    <w:rsid w:val="00D94EB1"/>
    <w:rsid w:val="00D94EDD"/>
    <w:rsid w:val="00D96194"/>
    <w:rsid w:val="00D965C5"/>
    <w:rsid w:val="00D9675A"/>
    <w:rsid w:val="00D96D58"/>
    <w:rsid w:val="00D97024"/>
    <w:rsid w:val="00D97865"/>
    <w:rsid w:val="00D978F0"/>
    <w:rsid w:val="00D97E2D"/>
    <w:rsid w:val="00DA077B"/>
    <w:rsid w:val="00DA0995"/>
    <w:rsid w:val="00DA1432"/>
    <w:rsid w:val="00DA2240"/>
    <w:rsid w:val="00DA236C"/>
    <w:rsid w:val="00DA26B5"/>
    <w:rsid w:val="00DA2C6B"/>
    <w:rsid w:val="00DA40B2"/>
    <w:rsid w:val="00DA40C8"/>
    <w:rsid w:val="00DA4638"/>
    <w:rsid w:val="00DA55F4"/>
    <w:rsid w:val="00DA569D"/>
    <w:rsid w:val="00DA5F86"/>
    <w:rsid w:val="00DA61B9"/>
    <w:rsid w:val="00DA6377"/>
    <w:rsid w:val="00DA685F"/>
    <w:rsid w:val="00DA6872"/>
    <w:rsid w:val="00DA7121"/>
    <w:rsid w:val="00DA750E"/>
    <w:rsid w:val="00DB1EA9"/>
    <w:rsid w:val="00DB2305"/>
    <w:rsid w:val="00DB26D5"/>
    <w:rsid w:val="00DB28B1"/>
    <w:rsid w:val="00DB2BA9"/>
    <w:rsid w:val="00DB2E8E"/>
    <w:rsid w:val="00DB4B07"/>
    <w:rsid w:val="00DB51C0"/>
    <w:rsid w:val="00DB5A6A"/>
    <w:rsid w:val="00DB64D2"/>
    <w:rsid w:val="00DB6CEB"/>
    <w:rsid w:val="00DB6D3A"/>
    <w:rsid w:val="00DB7124"/>
    <w:rsid w:val="00DB7329"/>
    <w:rsid w:val="00DB7C2C"/>
    <w:rsid w:val="00DB7CD6"/>
    <w:rsid w:val="00DB7E35"/>
    <w:rsid w:val="00DC07A5"/>
    <w:rsid w:val="00DC1E15"/>
    <w:rsid w:val="00DC1F6D"/>
    <w:rsid w:val="00DC296A"/>
    <w:rsid w:val="00DC2C48"/>
    <w:rsid w:val="00DC3B9B"/>
    <w:rsid w:val="00DC425D"/>
    <w:rsid w:val="00DC4407"/>
    <w:rsid w:val="00DC4795"/>
    <w:rsid w:val="00DC4961"/>
    <w:rsid w:val="00DC53D7"/>
    <w:rsid w:val="00DC5569"/>
    <w:rsid w:val="00DC6543"/>
    <w:rsid w:val="00DC6636"/>
    <w:rsid w:val="00DC6B46"/>
    <w:rsid w:val="00DD0516"/>
    <w:rsid w:val="00DD0E39"/>
    <w:rsid w:val="00DD1112"/>
    <w:rsid w:val="00DD1DF7"/>
    <w:rsid w:val="00DD2A36"/>
    <w:rsid w:val="00DD317A"/>
    <w:rsid w:val="00DD3C65"/>
    <w:rsid w:val="00DD42C3"/>
    <w:rsid w:val="00DD4ED5"/>
    <w:rsid w:val="00DD5249"/>
    <w:rsid w:val="00DD5C1E"/>
    <w:rsid w:val="00DD5DF1"/>
    <w:rsid w:val="00DD668C"/>
    <w:rsid w:val="00DD684B"/>
    <w:rsid w:val="00DD6A09"/>
    <w:rsid w:val="00DD6C7E"/>
    <w:rsid w:val="00DD73C5"/>
    <w:rsid w:val="00DD785E"/>
    <w:rsid w:val="00DD7A1D"/>
    <w:rsid w:val="00DE00BE"/>
    <w:rsid w:val="00DE1866"/>
    <w:rsid w:val="00DE1A18"/>
    <w:rsid w:val="00DE269D"/>
    <w:rsid w:val="00DE2DB6"/>
    <w:rsid w:val="00DE302D"/>
    <w:rsid w:val="00DE39A1"/>
    <w:rsid w:val="00DE39F0"/>
    <w:rsid w:val="00DE40AC"/>
    <w:rsid w:val="00DE47EE"/>
    <w:rsid w:val="00DE4845"/>
    <w:rsid w:val="00DE5918"/>
    <w:rsid w:val="00DE63CD"/>
    <w:rsid w:val="00DE6429"/>
    <w:rsid w:val="00DE678D"/>
    <w:rsid w:val="00DE714C"/>
    <w:rsid w:val="00DE7280"/>
    <w:rsid w:val="00DE747B"/>
    <w:rsid w:val="00DE7850"/>
    <w:rsid w:val="00DE7DA0"/>
    <w:rsid w:val="00DF03B7"/>
    <w:rsid w:val="00DF0530"/>
    <w:rsid w:val="00DF0614"/>
    <w:rsid w:val="00DF0ABD"/>
    <w:rsid w:val="00DF19ED"/>
    <w:rsid w:val="00DF1F6A"/>
    <w:rsid w:val="00DF2B2F"/>
    <w:rsid w:val="00DF2C55"/>
    <w:rsid w:val="00DF2CD5"/>
    <w:rsid w:val="00DF3697"/>
    <w:rsid w:val="00DF3E8A"/>
    <w:rsid w:val="00DF4C47"/>
    <w:rsid w:val="00DF59A1"/>
    <w:rsid w:val="00DF5D25"/>
    <w:rsid w:val="00DF5E61"/>
    <w:rsid w:val="00DF6300"/>
    <w:rsid w:val="00DF680D"/>
    <w:rsid w:val="00DF6F19"/>
    <w:rsid w:val="00DF70EA"/>
    <w:rsid w:val="00DF74A0"/>
    <w:rsid w:val="00DF7898"/>
    <w:rsid w:val="00DF7C05"/>
    <w:rsid w:val="00E0045F"/>
    <w:rsid w:val="00E00693"/>
    <w:rsid w:val="00E00963"/>
    <w:rsid w:val="00E00DE6"/>
    <w:rsid w:val="00E010EF"/>
    <w:rsid w:val="00E0110E"/>
    <w:rsid w:val="00E0172B"/>
    <w:rsid w:val="00E017F4"/>
    <w:rsid w:val="00E01B36"/>
    <w:rsid w:val="00E0208D"/>
    <w:rsid w:val="00E0228B"/>
    <w:rsid w:val="00E023EE"/>
    <w:rsid w:val="00E025E5"/>
    <w:rsid w:val="00E02EAB"/>
    <w:rsid w:val="00E03657"/>
    <w:rsid w:val="00E04110"/>
    <w:rsid w:val="00E04640"/>
    <w:rsid w:val="00E04DC2"/>
    <w:rsid w:val="00E061EA"/>
    <w:rsid w:val="00E06511"/>
    <w:rsid w:val="00E067F1"/>
    <w:rsid w:val="00E06A7B"/>
    <w:rsid w:val="00E07992"/>
    <w:rsid w:val="00E07B49"/>
    <w:rsid w:val="00E10416"/>
    <w:rsid w:val="00E11055"/>
    <w:rsid w:val="00E115C8"/>
    <w:rsid w:val="00E125FF"/>
    <w:rsid w:val="00E132A7"/>
    <w:rsid w:val="00E133E4"/>
    <w:rsid w:val="00E143E3"/>
    <w:rsid w:val="00E1563C"/>
    <w:rsid w:val="00E157E9"/>
    <w:rsid w:val="00E17A04"/>
    <w:rsid w:val="00E17D49"/>
    <w:rsid w:val="00E20275"/>
    <w:rsid w:val="00E204E3"/>
    <w:rsid w:val="00E2097B"/>
    <w:rsid w:val="00E20A0F"/>
    <w:rsid w:val="00E20B0E"/>
    <w:rsid w:val="00E21719"/>
    <w:rsid w:val="00E226C4"/>
    <w:rsid w:val="00E231DC"/>
    <w:rsid w:val="00E23ED1"/>
    <w:rsid w:val="00E23FAA"/>
    <w:rsid w:val="00E247FC"/>
    <w:rsid w:val="00E2481D"/>
    <w:rsid w:val="00E24C16"/>
    <w:rsid w:val="00E24E8E"/>
    <w:rsid w:val="00E24E9E"/>
    <w:rsid w:val="00E25580"/>
    <w:rsid w:val="00E25934"/>
    <w:rsid w:val="00E25D0C"/>
    <w:rsid w:val="00E2636A"/>
    <w:rsid w:val="00E26C59"/>
    <w:rsid w:val="00E27A96"/>
    <w:rsid w:val="00E27F01"/>
    <w:rsid w:val="00E3126B"/>
    <w:rsid w:val="00E3165B"/>
    <w:rsid w:val="00E31CD0"/>
    <w:rsid w:val="00E31E6D"/>
    <w:rsid w:val="00E31FD0"/>
    <w:rsid w:val="00E325A9"/>
    <w:rsid w:val="00E3324B"/>
    <w:rsid w:val="00E33F1B"/>
    <w:rsid w:val="00E356C7"/>
    <w:rsid w:val="00E357A4"/>
    <w:rsid w:val="00E35884"/>
    <w:rsid w:val="00E3648A"/>
    <w:rsid w:val="00E36752"/>
    <w:rsid w:val="00E36889"/>
    <w:rsid w:val="00E368B6"/>
    <w:rsid w:val="00E36B08"/>
    <w:rsid w:val="00E37AB4"/>
    <w:rsid w:val="00E37EAA"/>
    <w:rsid w:val="00E405BC"/>
    <w:rsid w:val="00E406D4"/>
    <w:rsid w:val="00E40DD2"/>
    <w:rsid w:val="00E41177"/>
    <w:rsid w:val="00E419F8"/>
    <w:rsid w:val="00E41B79"/>
    <w:rsid w:val="00E427F8"/>
    <w:rsid w:val="00E42993"/>
    <w:rsid w:val="00E42A00"/>
    <w:rsid w:val="00E43246"/>
    <w:rsid w:val="00E4396A"/>
    <w:rsid w:val="00E4438E"/>
    <w:rsid w:val="00E44556"/>
    <w:rsid w:val="00E44B01"/>
    <w:rsid w:val="00E44F8F"/>
    <w:rsid w:val="00E46470"/>
    <w:rsid w:val="00E46F78"/>
    <w:rsid w:val="00E47766"/>
    <w:rsid w:val="00E50A5C"/>
    <w:rsid w:val="00E50B8D"/>
    <w:rsid w:val="00E51EB1"/>
    <w:rsid w:val="00E522B3"/>
    <w:rsid w:val="00E525AC"/>
    <w:rsid w:val="00E5276C"/>
    <w:rsid w:val="00E52B11"/>
    <w:rsid w:val="00E53343"/>
    <w:rsid w:val="00E53739"/>
    <w:rsid w:val="00E5424C"/>
    <w:rsid w:val="00E54625"/>
    <w:rsid w:val="00E55078"/>
    <w:rsid w:val="00E556FA"/>
    <w:rsid w:val="00E5670A"/>
    <w:rsid w:val="00E5694C"/>
    <w:rsid w:val="00E57138"/>
    <w:rsid w:val="00E573B2"/>
    <w:rsid w:val="00E573C6"/>
    <w:rsid w:val="00E577FD"/>
    <w:rsid w:val="00E57F1A"/>
    <w:rsid w:val="00E60238"/>
    <w:rsid w:val="00E6095D"/>
    <w:rsid w:val="00E61079"/>
    <w:rsid w:val="00E611B9"/>
    <w:rsid w:val="00E62213"/>
    <w:rsid w:val="00E62B12"/>
    <w:rsid w:val="00E62FE2"/>
    <w:rsid w:val="00E63034"/>
    <w:rsid w:val="00E6342A"/>
    <w:rsid w:val="00E63B4F"/>
    <w:rsid w:val="00E63F8B"/>
    <w:rsid w:val="00E65FBC"/>
    <w:rsid w:val="00E6607A"/>
    <w:rsid w:val="00E66248"/>
    <w:rsid w:val="00E66BEA"/>
    <w:rsid w:val="00E66D0A"/>
    <w:rsid w:val="00E675F5"/>
    <w:rsid w:val="00E67EE4"/>
    <w:rsid w:val="00E70410"/>
    <w:rsid w:val="00E706A0"/>
    <w:rsid w:val="00E71EFA"/>
    <w:rsid w:val="00E728B4"/>
    <w:rsid w:val="00E72E01"/>
    <w:rsid w:val="00E72FF5"/>
    <w:rsid w:val="00E734F1"/>
    <w:rsid w:val="00E747EA"/>
    <w:rsid w:val="00E7493F"/>
    <w:rsid w:val="00E74B8A"/>
    <w:rsid w:val="00E75CCE"/>
    <w:rsid w:val="00E761FD"/>
    <w:rsid w:val="00E76D00"/>
    <w:rsid w:val="00E77116"/>
    <w:rsid w:val="00E774EF"/>
    <w:rsid w:val="00E77729"/>
    <w:rsid w:val="00E80DE6"/>
    <w:rsid w:val="00E82B15"/>
    <w:rsid w:val="00E8444B"/>
    <w:rsid w:val="00E84A2D"/>
    <w:rsid w:val="00E84BB0"/>
    <w:rsid w:val="00E84CA2"/>
    <w:rsid w:val="00E85D88"/>
    <w:rsid w:val="00E861F9"/>
    <w:rsid w:val="00E863F6"/>
    <w:rsid w:val="00E87E98"/>
    <w:rsid w:val="00E901C1"/>
    <w:rsid w:val="00E90A19"/>
    <w:rsid w:val="00E925DA"/>
    <w:rsid w:val="00E935B0"/>
    <w:rsid w:val="00E9402A"/>
    <w:rsid w:val="00E9425E"/>
    <w:rsid w:val="00E94309"/>
    <w:rsid w:val="00E94F62"/>
    <w:rsid w:val="00E95544"/>
    <w:rsid w:val="00E95568"/>
    <w:rsid w:val="00E958C7"/>
    <w:rsid w:val="00E959CC"/>
    <w:rsid w:val="00E960D1"/>
    <w:rsid w:val="00E97C76"/>
    <w:rsid w:val="00EA0EBE"/>
    <w:rsid w:val="00EA1D65"/>
    <w:rsid w:val="00EA2482"/>
    <w:rsid w:val="00EA2AEE"/>
    <w:rsid w:val="00EA2C43"/>
    <w:rsid w:val="00EA31D4"/>
    <w:rsid w:val="00EA347B"/>
    <w:rsid w:val="00EA4484"/>
    <w:rsid w:val="00EA47C4"/>
    <w:rsid w:val="00EA4A41"/>
    <w:rsid w:val="00EA4F38"/>
    <w:rsid w:val="00EA6068"/>
    <w:rsid w:val="00EA6102"/>
    <w:rsid w:val="00EA61A2"/>
    <w:rsid w:val="00EA6E4D"/>
    <w:rsid w:val="00EB06CB"/>
    <w:rsid w:val="00EB1F43"/>
    <w:rsid w:val="00EB203C"/>
    <w:rsid w:val="00EB212A"/>
    <w:rsid w:val="00EB21F0"/>
    <w:rsid w:val="00EB2200"/>
    <w:rsid w:val="00EB241B"/>
    <w:rsid w:val="00EB2881"/>
    <w:rsid w:val="00EB2C50"/>
    <w:rsid w:val="00EB412A"/>
    <w:rsid w:val="00EB4F51"/>
    <w:rsid w:val="00EB512F"/>
    <w:rsid w:val="00EB7065"/>
    <w:rsid w:val="00EB750D"/>
    <w:rsid w:val="00EB7C50"/>
    <w:rsid w:val="00EB7FF3"/>
    <w:rsid w:val="00EC002E"/>
    <w:rsid w:val="00EC0945"/>
    <w:rsid w:val="00EC0B28"/>
    <w:rsid w:val="00EC0DBA"/>
    <w:rsid w:val="00EC163A"/>
    <w:rsid w:val="00EC349A"/>
    <w:rsid w:val="00EC3B43"/>
    <w:rsid w:val="00EC5360"/>
    <w:rsid w:val="00EC55BC"/>
    <w:rsid w:val="00EC6302"/>
    <w:rsid w:val="00EC660D"/>
    <w:rsid w:val="00EC6681"/>
    <w:rsid w:val="00EC6783"/>
    <w:rsid w:val="00EC74CE"/>
    <w:rsid w:val="00EC7A29"/>
    <w:rsid w:val="00ED0071"/>
    <w:rsid w:val="00ED0077"/>
    <w:rsid w:val="00ED062E"/>
    <w:rsid w:val="00ED0ED3"/>
    <w:rsid w:val="00ED1900"/>
    <w:rsid w:val="00ED2E19"/>
    <w:rsid w:val="00ED3452"/>
    <w:rsid w:val="00ED3C49"/>
    <w:rsid w:val="00ED3E3E"/>
    <w:rsid w:val="00ED44FF"/>
    <w:rsid w:val="00ED4956"/>
    <w:rsid w:val="00ED5D2F"/>
    <w:rsid w:val="00ED62A5"/>
    <w:rsid w:val="00ED6949"/>
    <w:rsid w:val="00EE0499"/>
    <w:rsid w:val="00EE0721"/>
    <w:rsid w:val="00EE1889"/>
    <w:rsid w:val="00EE1EE6"/>
    <w:rsid w:val="00EE2299"/>
    <w:rsid w:val="00EE2D5E"/>
    <w:rsid w:val="00EE3480"/>
    <w:rsid w:val="00EE387A"/>
    <w:rsid w:val="00EE4255"/>
    <w:rsid w:val="00EE558C"/>
    <w:rsid w:val="00EE5677"/>
    <w:rsid w:val="00EE5A81"/>
    <w:rsid w:val="00EE64C1"/>
    <w:rsid w:val="00EF0D47"/>
    <w:rsid w:val="00EF2FCF"/>
    <w:rsid w:val="00EF3B42"/>
    <w:rsid w:val="00EF3C45"/>
    <w:rsid w:val="00EF3D97"/>
    <w:rsid w:val="00EF3FC8"/>
    <w:rsid w:val="00EF697F"/>
    <w:rsid w:val="00EF6CE0"/>
    <w:rsid w:val="00F00658"/>
    <w:rsid w:val="00F00E70"/>
    <w:rsid w:val="00F02A7D"/>
    <w:rsid w:val="00F02C25"/>
    <w:rsid w:val="00F02FB9"/>
    <w:rsid w:val="00F03121"/>
    <w:rsid w:val="00F0370D"/>
    <w:rsid w:val="00F03BAF"/>
    <w:rsid w:val="00F04081"/>
    <w:rsid w:val="00F04973"/>
    <w:rsid w:val="00F04D19"/>
    <w:rsid w:val="00F05522"/>
    <w:rsid w:val="00F05956"/>
    <w:rsid w:val="00F059CA"/>
    <w:rsid w:val="00F0689C"/>
    <w:rsid w:val="00F0700F"/>
    <w:rsid w:val="00F07359"/>
    <w:rsid w:val="00F0783A"/>
    <w:rsid w:val="00F07C87"/>
    <w:rsid w:val="00F07F0E"/>
    <w:rsid w:val="00F10E4A"/>
    <w:rsid w:val="00F10ED1"/>
    <w:rsid w:val="00F11294"/>
    <w:rsid w:val="00F1230E"/>
    <w:rsid w:val="00F123DE"/>
    <w:rsid w:val="00F130BF"/>
    <w:rsid w:val="00F135A8"/>
    <w:rsid w:val="00F13948"/>
    <w:rsid w:val="00F13F91"/>
    <w:rsid w:val="00F14CF2"/>
    <w:rsid w:val="00F14E0D"/>
    <w:rsid w:val="00F14F0C"/>
    <w:rsid w:val="00F151F4"/>
    <w:rsid w:val="00F15622"/>
    <w:rsid w:val="00F167D9"/>
    <w:rsid w:val="00F16B59"/>
    <w:rsid w:val="00F16C30"/>
    <w:rsid w:val="00F16D1B"/>
    <w:rsid w:val="00F2059C"/>
    <w:rsid w:val="00F21871"/>
    <w:rsid w:val="00F21C03"/>
    <w:rsid w:val="00F21C37"/>
    <w:rsid w:val="00F21E72"/>
    <w:rsid w:val="00F21F0E"/>
    <w:rsid w:val="00F22599"/>
    <w:rsid w:val="00F233A6"/>
    <w:rsid w:val="00F23844"/>
    <w:rsid w:val="00F2486B"/>
    <w:rsid w:val="00F24884"/>
    <w:rsid w:val="00F24FFD"/>
    <w:rsid w:val="00F2579C"/>
    <w:rsid w:val="00F25ACD"/>
    <w:rsid w:val="00F262F2"/>
    <w:rsid w:val="00F26AC6"/>
    <w:rsid w:val="00F271D5"/>
    <w:rsid w:val="00F27438"/>
    <w:rsid w:val="00F2757F"/>
    <w:rsid w:val="00F27585"/>
    <w:rsid w:val="00F27A96"/>
    <w:rsid w:val="00F308E1"/>
    <w:rsid w:val="00F30C5F"/>
    <w:rsid w:val="00F3160B"/>
    <w:rsid w:val="00F31C2D"/>
    <w:rsid w:val="00F328C5"/>
    <w:rsid w:val="00F33BCC"/>
    <w:rsid w:val="00F348C7"/>
    <w:rsid w:val="00F34957"/>
    <w:rsid w:val="00F3639B"/>
    <w:rsid w:val="00F368B8"/>
    <w:rsid w:val="00F36B86"/>
    <w:rsid w:val="00F36C6D"/>
    <w:rsid w:val="00F379BD"/>
    <w:rsid w:val="00F40B2E"/>
    <w:rsid w:val="00F40C5B"/>
    <w:rsid w:val="00F40DEC"/>
    <w:rsid w:val="00F412D3"/>
    <w:rsid w:val="00F4163D"/>
    <w:rsid w:val="00F438A3"/>
    <w:rsid w:val="00F43F15"/>
    <w:rsid w:val="00F444EF"/>
    <w:rsid w:val="00F445BD"/>
    <w:rsid w:val="00F4546F"/>
    <w:rsid w:val="00F45763"/>
    <w:rsid w:val="00F46252"/>
    <w:rsid w:val="00F462BA"/>
    <w:rsid w:val="00F467F1"/>
    <w:rsid w:val="00F46DB2"/>
    <w:rsid w:val="00F51419"/>
    <w:rsid w:val="00F516B0"/>
    <w:rsid w:val="00F523E0"/>
    <w:rsid w:val="00F53A8F"/>
    <w:rsid w:val="00F53C9A"/>
    <w:rsid w:val="00F5440E"/>
    <w:rsid w:val="00F546B5"/>
    <w:rsid w:val="00F554EF"/>
    <w:rsid w:val="00F56A38"/>
    <w:rsid w:val="00F56D9B"/>
    <w:rsid w:val="00F56DEF"/>
    <w:rsid w:val="00F57CD9"/>
    <w:rsid w:val="00F57EDF"/>
    <w:rsid w:val="00F60293"/>
    <w:rsid w:val="00F60573"/>
    <w:rsid w:val="00F605CB"/>
    <w:rsid w:val="00F60F4F"/>
    <w:rsid w:val="00F612CF"/>
    <w:rsid w:val="00F62370"/>
    <w:rsid w:val="00F63984"/>
    <w:rsid w:val="00F64B5E"/>
    <w:rsid w:val="00F65040"/>
    <w:rsid w:val="00F6732A"/>
    <w:rsid w:val="00F67C33"/>
    <w:rsid w:val="00F70940"/>
    <w:rsid w:val="00F70E45"/>
    <w:rsid w:val="00F7250B"/>
    <w:rsid w:val="00F72D6D"/>
    <w:rsid w:val="00F72DF4"/>
    <w:rsid w:val="00F744A6"/>
    <w:rsid w:val="00F74D9D"/>
    <w:rsid w:val="00F75A57"/>
    <w:rsid w:val="00F76736"/>
    <w:rsid w:val="00F76A43"/>
    <w:rsid w:val="00F76E6F"/>
    <w:rsid w:val="00F804BF"/>
    <w:rsid w:val="00F8057A"/>
    <w:rsid w:val="00F81278"/>
    <w:rsid w:val="00F814A9"/>
    <w:rsid w:val="00F8158D"/>
    <w:rsid w:val="00F8170B"/>
    <w:rsid w:val="00F818E3"/>
    <w:rsid w:val="00F81E1F"/>
    <w:rsid w:val="00F8209E"/>
    <w:rsid w:val="00F826AE"/>
    <w:rsid w:val="00F82A1D"/>
    <w:rsid w:val="00F832BD"/>
    <w:rsid w:val="00F835F8"/>
    <w:rsid w:val="00F83D53"/>
    <w:rsid w:val="00F840D3"/>
    <w:rsid w:val="00F85700"/>
    <w:rsid w:val="00F85E13"/>
    <w:rsid w:val="00F85E1B"/>
    <w:rsid w:val="00F860BD"/>
    <w:rsid w:val="00F861A8"/>
    <w:rsid w:val="00F861D3"/>
    <w:rsid w:val="00F8655A"/>
    <w:rsid w:val="00F86B54"/>
    <w:rsid w:val="00F90C2E"/>
    <w:rsid w:val="00F91EAE"/>
    <w:rsid w:val="00F92385"/>
    <w:rsid w:val="00F93352"/>
    <w:rsid w:val="00F93486"/>
    <w:rsid w:val="00F93D5E"/>
    <w:rsid w:val="00F9423C"/>
    <w:rsid w:val="00F94A46"/>
    <w:rsid w:val="00F96901"/>
    <w:rsid w:val="00F9712B"/>
    <w:rsid w:val="00F9717F"/>
    <w:rsid w:val="00F9766E"/>
    <w:rsid w:val="00F979B3"/>
    <w:rsid w:val="00FA18D4"/>
    <w:rsid w:val="00FA234F"/>
    <w:rsid w:val="00FA3444"/>
    <w:rsid w:val="00FA3562"/>
    <w:rsid w:val="00FA3571"/>
    <w:rsid w:val="00FA4883"/>
    <w:rsid w:val="00FA4A79"/>
    <w:rsid w:val="00FA55C6"/>
    <w:rsid w:val="00FA65C5"/>
    <w:rsid w:val="00FB0243"/>
    <w:rsid w:val="00FB06A5"/>
    <w:rsid w:val="00FB0FCE"/>
    <w:rsid w:val="00FB1447"/>
    <w:rsid w:val="00FB175F"/>
    <w:rsid w:val="00FB1D41"/>
    <w:rsid w:val="00FB2273"/>
    <w:rsid w:val="00FB23A3"/>
    <w:rsid w:val="00FB3500"/>
    <w:rsid w:val="00FB36B1"/>
    <w:rsid w:val="00FB3CD4"/>
    <w:rsid w:val="00FB408A"/>
    <w:rsid w:val="00FB5A6B"/>
    <w:rsid w:val="00FC0528"/>
    <w:rsid w:val="00FC195A"/>
    <w:rsid w:val="00FC1BEF"/>
    <w:rsid w:val="00FC1FC3"/>
    <w:rsid w:val="00FC21C3"/>
    <w:rsid w:val="00FC27C5"/>
    <w:rsid w:val="00FC2876"/>
    <w:rsid w:val="00FC30CD"/>
    <w:rsid w:val="00FC475A"/>
    <w:rsid w:val="00FC49C1"/>
    <w:rsid w:val="00FC515C"/>
    <w:rsid w:val="00FC68E6"/>
    <w:rsid w:val="00FC6D60"/>
    <w:rsid w:val="00FD06D5"/>
    <w:rsid w:val="00FD06E7"/>
    <w:rsid w:val="00FD12CD"/>
    <w:rsid w:val="00FD1831"/>
    <w:rsid w:val="00FD1A9A"/>
    <w:rsid w:val="00FD1B0E"/>
    <w:rsid w:val="00FD1FEA"/>
    <w:rsid w:val="00FD2277"/>
    <w:rsid w:val="00FD2355"/>
    <w:rsid w:val="00FD2611"/>
    <w:rsid w:val="00FD285D"/>
    <w:rsid w:val="00FD414C"/>
    <w:rsid w:val="00FD4A4E"/>
    <w:rsid w:val="00FD4A58"/>
    <w:rsid w:val="00FD4F6E"/>
    <w:rsid w:val="00FD57BE"/>
    <w:rsid w:val="00FD6A10"/>
    <w:rsid w:val="00FD6E97"/>
    <w:rsid w:val="00FE0071"/>
    <w:rsid w:val="00FE1649"/>
    <w:rsid w:val="00FE3606"/>
    <w:rsid w:val="00FE569E"/>
    <w:rsid w:val="00FE61E7"/>
    <w:rsid w:val="00FE67B5"/>
    <w:rsid w:val="00FE70FD"/>
    <w:rsid w:val="00FE713A"/>
    <w:rsid w:val="00FE7D2A"/>
    <w:rsid w:val="00FF0A6A"/>
    <w:rsid w:val="00FF0B4F"/>
    <w:rsid w:val="00FF2038"/>
    <w:rsid w:val="00FF27EE"/>
    <w:rsid w:val="00FF30F0"/>
    <w:rsid w:val="00FF3D0F"/>
    <w:rsid w:val="00FF4228"/>
    <w:rsid w:val="00FF42D9"/>
    <w:rsid w:val="00FF4349"/>
    <w:rsid w:val="00FF43EE"/>
    <w:rsid w:val="00FF5377"/>
    <w:rsid w:val="00FF5AEB"/>
    <w:rsid w:val="00FF5B9E"/>
    <w:rsid w:val="00FF61BD"/>
    <w:rsid w:val="00FF6858"/>
    <w:rsid w:val="00FF6E17"/>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v:stroke endarrow="block"/>
    </o:shapedefaults>
    <o:shapelayout v:ext="edit">
      <o:idmap v:ext="edit" data="2"/>
    </o:shapelayout>
  </w:shapeDefaults>
  <w:decimalSymbol w:val="."/>
  <w:listSeparator w:val=","/>
  <w14:docId w14:val="4E2CA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0783"/>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A7D27"/>
    <w:pPr>
      <w:keepNext/>
      <w:spacing w:before="240" w:after="24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AE06EB"/>
    <w:pPr>
      <w:keepNext/>
      <w:spacing w:before="240" w:after="240"/>
      <w:ind w:left="2880" w:hanging="720"/>
      <w:outlineLvl w:val="3"/>
    </w:pPr>
    <w:rPr>
      <w:bCs/>
      <w:i/>
      <w:u w:val="single"/>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75F38"/>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uiPriority w:val="99"/>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A7D27"/>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5"/>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numbering" w:customStyle="1" w:styleId="StyleBulletedSymbolsymbolBoldLeft0Hanging025">
    <w:name w:val="Style Bulleted Symbol (symbol) Bold Left:  0&quot; Hanging:  0.25&quot;"/>
    <w:basedOn w:val="NoList"/>
    <w:rsid w:val="00733A7C"/>
    <w:pPr>
      <w:numPr>
        <w:numId w:val="6"/>
      </w:numPr>
    </w:pPr>
  </w:style>
  <w:style w:type="numbering" w:customStyle="1" w:styleId="StyleBulletedSymbolsymbolBoldLeft0Hanging0251">
    <w:name w:val="Style Bulleted Symbol (symbol) Bold Left:  0&quot; Hanging:  0.25&quot;1"/>
    <w:basedOn w:val="NoList"/>
    <w:rsid w:val="000E6851"/>
    <w:pPr>
      <w:numPr>
        <w:numId w:val="8"/>
      </w:numPr>
    </w:pPr>
  </w:style>
  <w:style w:type="numbering" w:customStyle="1" w:styleId="StyleBulletedSymbolsymbolLeft0Hanging025">
    <w:name w:val="Style Bulleted Symbol (symbol) Left:  0&quot; Hanging:  0.25&quot;"/>
    <w:basedOn w:val="NoList"/>
    <w:rsid w:val="000E6851"/>
    <w:pPr>
      <w:numPr>
        <w:numId w:val="12"/>
      </w:numPr>
    </w:pPr>
  </w:style>
  <w:style w:type="character" w:styleId="CommentReference">
    <w:name w:val="annotation reference"/>
    <w:uiPriority w:val="99"/>
    <w:rsid w:val="00175536"/>
    <w:rPr>
      <w:sz w:val="16"/>
      <w:szCs w:val="16"/>
    </w:rPr>
  </w:style>
  <w:style w:type="paragraph" w:styleId="CommentText">
    <w:name w:val="annotation text"/>
    <w:basedOn w:val="Normal"/>
    <w:link w:val="CommentTextChar"/>
    <w:uiPriority w:val="99"/>
    <w:rsid w:val="00175536"/>
    <w:rPr>
      <w:sz w:val="20"/>
    </w:rPr>
  </w:style>
  <w:style w:type="character" w:customStyle="1" w:styleId="CommentTextChar">
    <w:name w:val="Comment Text Char"/>
    <w:basedOn w:val="DefaultParagraphFont"/>
    <w:link w:val="CommentText"/>
    <w:uiPriority w:val="99"/>
    <w:rsid w:val="00175536"/>
  </w:style>
  <w:style w:type="paragraph" w:styleId="CommentSubject">
    <w:name w:val="annotation subject"/>
    <w:basedOn w:val="CommentText"/>
    <w:next w:val="CommentText"/>
    <w:link w:val="CommentSubjectChar"/>
    <w:rsid w:val="00175536"/>
    <w:rPr>
      <w:b/>
      <w:bCs/>
    </w:rPr>
  </w:style>
  <w:style w:type="character" w:customStyle="1" w:styleId="CommentSubjectChar">
    <w:name w:val="Comment Subject Char"/>
    <w:link w:val="CommentSubject"/>
    <w:rsid w:val="00175536"/>
    <w:rPr>
      <w:b/>
      <w:bCs/>
    </w:rPr>
  </w:style>
  <w:style w:type="paragraph" w:styleId="ListParagraph">
    <w:name w:val="List Paragraph"/>
    <w:basedOn w:val="Normal"/>
    <w:uiPriority w:val="34"/>
    <w:qFormat/>
    <w:rsid w:val="00F23844"/>
    <w:pPr>
      <w:spacing w:after="200" w:line="276" w:lineRule="auto"/>
      <w:ind w:left="720"/>
      <w:contextualSpacing/>
    </w:pPr>
    <w:rPr>
      <w:rFonts w:ascii="Calibri" w:eastAsia="Calibri" w:hAnsi="Calibri"/>
      <w:sz w:val="22"/>
      <w:szCs w:val="22"/>
    </w:rPr>
  </w:style>
  <w:style w:type="character" w:customStyle="1" w:styleId="HeaderChar">
    <w:name w:val="Header Char"/>
    <w:basedOn w:val="DefaultParagraphFont"/>
    <w:link w:val="Header"/>
    <w:rsid w:val="00684E33"/>
    <w:rPr>
      <w:sz w:val="24"/>
    </w:rPr>
  </w:style>
  <w:style w:type="character" w:customStyle="1" w:styleId="FooterChar">
    <w:name w:val="Footer Char"/>
    <w:basedOn w:val="DefaultParagraphFont"/>
    <w:link w:val="Footer"/>
    <w:uiPriority w:val="99"/>
    <w:rsid w:val="00684E33"/>
    <w:rPr>
      <w:sz w:val="24"/>
    </w:rPr>
  </w:style>
  <w:style w:type="paragraph" w:customStyle="1" w:styleId="Body">
    <w:name w:val="Body"/>
    <w:rsid w:val="00684E33"/>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customStyle="1" w:styleId="TableStyle2">
    <w:name w:val="Table Style 2"/>
    <w:rsid w:val="00684E33"/>
    <w:pPr>
      <w:pBdr>
        <w:top w:val="nil"/>
        <w:left w:val="nil"/>
        <w:bottom w:val="nil"/>
        <w:right w:val="nil"/>
        <w:between w:val="nil"/>
        <w:bar w:val="nil"/>
      </w:pBdr>
    </w:pPr>
    <w:rPr>
      <w:rFonts w:ascii="Helvetica" w:eastAsia="Helvetica" w:hAnsi="Helvetica" w:cs="Helvetica"/>
      <w:color w:val="000000"/>
      <w:bdr w:val="nil"/>
    </w:rPr>
  </w:style>
  <w:style w:type="character" w:customStyle="1" w:styleId="bodytext0">
    <w:name w:val="body_text"/>
    <w:basedOn w:val="DefaultParagraphFont"/>
    <w:rsid w:val="000A6DE9"/>
  </w:style>
  <w:style w:type="character" w:styleId="UnresolvedMention">
    <w:name w:val="Unresolved Mention"/>
    <w:basedOn w:val="DefaultParagraphFont"/>
    <w:uiPriority w:val="99"/>
    <w:semiHidden/>
    <w:unhideWhenUsed/>
    <w:rsid w:val="00C3220C"/>
    <w:rPr>
      <w:color w:val="605E5C"/>
      <w:shd w:val="clear" w:color="auto" w:fill="E1DFDD"/>
    </w:rPr>
  </w:style>
  <w:style w:type="numbering" w:customStyle="1" w:styleId="StyleNumbered12pt1">
    <w:name w:val="Style Numbered 12 pt1"/>
    <w:basedOn w:val="NoList"/>
    <w:rsid w:val="00EE3480"/>
    <w:pPr>
      <w:numPr>
        <w:numId w:val="22"/>
      </w:numPr>
    </w:pPr>
  </w:style>
  <w:style w:type="paragraph" w:customStyle="1" w:styleId="BodyTextNumberedConclusion">
    <w:name w:val="Body Text Numbered Conclusion"/>
    <w:basedOn w:val="BodyTextIndent2"/>
    <w:link w:val="BodyTextNumberedConclusionChar"/>
    <w:autoRedefine/>
    <w:rsid w:val="00F0370D"/>
    <w:pPr>
      <w:numPr>
        <w:numId w:val="18"/>
      </w:numPr>
      <w:spacing w:after="0" w:line="360" w:lineRule="auto"/>
    </w:pPr>
  </w:style>
  <w:style w:type="character" w:customStyle="1" w:styleId="BodyTextNumberedConclusionChar">
    <w:name w:val="Body Text Numbered Conclusion Char"/>
    <w:link w:val="BodyTextNumberedConclusion"/>
    <w:rsid w:val="00F0370D"/>
    <w:rPr>
      <w:sz w:val="24"/>
    </w:rPr>
  </w:style>
  <w:style w:type="paragraph" w:styleId="Revision">
    <w:name w:val="Revision"/>
    <w:hidden/>
    <w:uiPriority w:val="99"/>
    <w:semiHidden/>
    <w:rsid w:val="003A0ADE"/>
    <w:rPr>
      <w:sz w:val="24"/>
    </w:rPr>
  </w:style>
  <w:style w:type="numbering" w:customStyle="1" w:styleId="StyleBulletedSymbolsymbolLeft025Hanging025">
    <w:name w:val="Style Bulleted Symbol (symbol) Left:  0.25&quot; Hanging:  0.25&quot;"/>
    <w:basedOn w:val="NoList"/>
    <w:rsid w:val="00856010"/>
    <w:pPr>
      <w:numPr>
        <w:numId w:val="31"/>
      </w:numPr>
    </w:pPr>
  </w:style>
  <w:style w:type="paragraph" w:customStyle="1" w:styleId="BodyTextBulleted">
    <w:name w:val="Body Text: Bulleted"/>
    <w:basedOn w:val="Normal"/>
    <w:qFormat/>
    <w:rsid w:val="00856010"/>
    <w:pPr>
      <w:numPr>
        <w:numId w:val="32"/>
      </w:numPr>
      <w:spacing w:line="36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155387428">
      <w:bodyDiv w:val="1"/>
      <w:marLeft w:val="0"/>
      <w:marRight w:val="0"/>
      <w:marTop w:val="0"/>
      <w:marBottom w:val="0"/>
      <w:divBdr>
        <w:top w:val="none" w:sz="0" w:space="0" w:color="auto"/>
        <w:left w:val="none" w:sz="0" w:space="0" w:color="auto"/>
        <w:bottom w:val="none" w:sz="0" w:space="0" w:color="auto"/>
        <w:right w:val="none" w:sz="0" w:space="0" w:color="auto"/>
      </w:divBdr>
    </w:div>
    <w:div w:id="170802414">
      <w:bodyDiv w:val="1"/>
      <w:marLeft w:val="0"/>
      <w:marRight w:val="0"/>
      <w:marTop w:val="0"/>
      <w:marBottom w:val="0"/>
      <w:divBdr>
        <w:top w:val="none" w:sz="0" w:space="0" w:color="auto"/>
        <w:left w:val="none" w:sz="0" w:space="0" w:color="auto"/>
        <w:bottom w:val="none" w:sz="0" w:space="0" w:color="auto"/>
        <w:right w:val="none" w:sz="0" w:space="0" w:color="auto"/>
      </w:divBdr>
    </w:div>
    <w:div w:id="188447092">
      <w:bodyDiv w:val="1"/>
      <w:marLeft w:val="0"/>
      <w:marRight w:val="0"/>
      <w:marTop w:val="0"/>
      <w:marBottom w:val="0"/>
      <w:divBdr>
        <w:top w:val="none" w:sz="0" w:space="0" w:color="auto"/>
        <w:left w:val="none" w:sz="0" w:space="0" w:color="auto"/>
        <w:bottom w:val="none" w:sz="0" w:space="0" w:color="auto"/>
        <w:right w:val="none" w:sz="0" w:space="0" w:color="auto"/>
      </w:divBdr>
    </w:div>
    <w:div w:id="266545133">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366490553">
      <w:bodyDiv w:val="1"/>
      <w:marLeft w:val="0"/>
      <w:marRight w:val="0"/>
      <w:marTop w:val="0"/>
      <w:marBottom w:val="0"/>
      <w:divBdr>
        <w:top w:val="none" w:sz="0" w:space="0" w:color="auto"/>
        <w:left w:val="none" w:sz="0" w:space="0" w:color="auto"/>
        <w:bottom w:val="none" w:sz="0" w:space="0" w:color="auto"/>
        <w:right w:val="none" w:sz="0" w:space="0" w:color="auto"/>
      </w:divBdr>
    </w:div>
    <w:div w:id="508299250">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 w:id="587810587">
      <w:bodyDiv w:val="1"/>
      <w:marLeft w:val="0"/>
      <w:marRight w:val="0"/>
      <w:marTop w:val="0"/>
      <w:marBottom w:val="0"/>
      <w:divBdr>
        <w:top w:val="none" w:sz="0" w:space="0" w:color="auto"/>
        <w:left w:val="none" w:sz="0" w:space="0" w:color="auto"/>
        <w:bottom w:val="none" w:sz="0" w:space="0" w:color="auto"/>
        <w:right w:val="none" w:sz="0" w:space="0" w:color="auto"/>
      </w:divBdr>
    </w:div>
    <w:div w:id="641157120">
      <w:bodyDiv w:val="1"/>
      <w:marLeft w:val="0"/>
      <w:marRight w:val="0"/>
      <w:marTop w:val="0"/>
      <w:marBottom w:val="0"/>
      <w:divBdr>
        <w:top w:val="none" w:sz="0" w:space="0" w:color="auto"/>
        <w:left w:val="none" w:sz="0" w:space="0" w:color="auto"/>
        <w:bottom w:val="none" w:sz="0" w:space="0" w:color="auto"/>
        <w:right w:val="none" w:sz="0" w:space="0" w:color="auto"/>
      </w:divBdr>
    </w:div>
    <w:div w:id="643970818">
      <w:bodyDiv w:val="1"/>
      <w:marLeft w:val="0"/>
      <w:marRight w:val="0"/>
      <w:marTop w:val="0"/>
      <w:marBottom w:val="0"/>
      <w:divBdr>
        <w:top w:val="none" w:sz="0" w:space="0" w:color="auto"/>
        <w:left w:val="none" w:sz="0" w:space="0" w:color="auto"/>
        <w:bottom w:val="none" w:sz="0" w:space="0" w:color="auto"/>
        <w:right w:val="none" w:sz="0" w:space="0" w:color="auto"/>
      </w:divBdr>
    </w:div>
    <w:div w:id="726609602">
      <w:bodyDiv w:val="1"/>
      <w:marLeft w:val="0"/>
      <w:marRight w:val="0"/>
      <w:marTop w:val="0"/>
      <w:marBottom w:val="0"/>
      <w:divBdr>
        <w:top w:val="none" w:sz="0" w:space="0" w:color="auto"/>
        <w:left w:val="none" w:sz="0" w:space="0" w:color="auto"/>
        <w:bottom w:val="none" w:sz="0" w:space="0" w:color="auto"/>
        <w:right w:val="none" w:sz="0" w:space="0" w:color="auto"/>
      </w:divBdr>
    </w:div>
    <w:div w:id="874536602">
      <w:bodyDiv w:val="1"/>
      <w:marLeft w:val="0"/>
      <w:marRight w:val="0"/>
      <w:marTop w:val="0"/>
      <w:marBottom w:val="0"/>
      <w:divBdr>
        <w:top w:val="none" w:sz="0" w:space="0" w:color="auto"/>
        <w:left w:val="none" w:sz="0" w:space="0" w:color="auto"/>
        <w:bottom w:val="none" w:sz="0" w:space="0" w:color="auto"/>
        <w:right w:val="none" w:sz="0" w:space="0" w:color="auto"/>
      </w:divBdr>
    </w:div>
    <w:div w:id="1178151640">
      <w:bodyDiv w:val="1"/>
      <w:marLeft w:val="0"/>
      <w:marRight w:val="0"/>
      <w:marTop w:val="0"/>
      <w:marBottom w:val="0"/>
      <w:divBdr>
        <w:top w:val="none" w:sz="0" w:space="0" w:color="auto"/>
        <w:left w:val="none" w:sz="0" w:space="0" w:color="auto"/>
        <w:bottom w:val="none" w:sz="0" w:space="0" w:color="auto"/>
        <w:right w:val="none" w:sz="0" w:space="0" w:color="auto"/>
      </w:divBdr>
    </w:div>
    <w:div w:id="1439181307">
      <w:bodyDiv w:val="1"/>
      <w:marLeft w:val="0"/>
      <w:marRight w:val="0"/>
      <w:marTop w:val="0"/>
      <w:marBottom w:val="0"/>
      <w:divBdr>
        <w:top w:val="none" w:sz="0" w:space="0" w:color="auto"/>
        <w:left w:val="none" w:sz="0" w:space="0" w:color="auto"/>
        <w:bottom w:val="none" w:sz="0" w:space="0" w:color="auto"/>
        <w:right w:val="none" w:sz="0" w:space="0" w:color="auto"/>
      </w:divBdr>
    </w:div>
    <w:div w:id="1555506346">
      <w:bodyDiv w:val="1"/>
      <w:marLeft w:val="0"/>
      <w:marRight w:val="0"/>
      <w:marTop w:val="0"/>
      <w:marBottom w:val="0"/>
      <w:divBdr>
        <w:top w:val="none" w:sz="0" w:space="0" w:color="auto"/>
        <w:left w:val="none" w:sz="0" w:space="0" w:color="auto"/>
        <w:bottom w:val="none" w:sz="0" w:space="0" w:color="auto"/>
        <w:right w:val="none" w:sz="0" w:space="0" w:color="auto"/>
      </w:divBdr>
    </w:div>
    <w:div w:id="1798644644">
      <w:bodyDiv w:val="1"/>
      <w:marLeft w:val="0"/>
      <w:marRight w:val="0"/>
      <w:marTop w:val="0"/>
      <w:marBottom w:val="0"/>
      <w:divBdr>
        <w:top w:val="none" w:sz="0" w:space="0" w:color="auto"/>
        <w:left w:val="none" w:sz="0" w:space="0" w:color="auto"/>
        <w:bottom w:val="none" w:sz="0" w:space="0" w:color="auto"/>
        <w:right w:val="none" w:sz="0" w:space="0" w:color="auto"/>
      </w:divBdr>
    </w:div>
    <w:div w:id="1848789539">
      <w:bodyDiv w:val="1"/>
      <w:marLeft w:val="0"/>
      <w:marRight w:val="0"/>
      <w:marTop w:val="0"/>
      <w:marBottom w:val="0"/>
      <w:divBdr>
        <w:top w:val="none" w:sz="0" w:space="0" w:color="auto"/>
        <w:left w:val="none" w:sz="0" w:space="0" w:color="auto"/>
        <w:bottom w:val="none" w:sz="0" w:space="0" w:color="auto"/>
        <w:right w:val="none" w:sz="0" w:space="0" w:color="auto"/>
      </w:divBdr>
    </w:div>
    <w:div w:id="19584400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mass.gov/service-details/remediation-and-prevention-of-mold-growth-and-water-damage-in-public-schools-and" TargetMode="External"/><Relationship Id="rId18" Type="http://schemas.openxmlformats.org/officeDocument/2006/relationships/hyperlink" Target="https://www.usgbc.org/articles/school-mold-prevention-programs-help-keep-schools-healthy" TargetMode="External"/><Relationship Id="rId26" Type="http://schemas.openxmlformats.org/officeDocument/2006/relationships/hyperlink" Target="https://www.architectsjournal.co.uk/home/the-distance-at-which-trees-can-affect-a-building-is-quite-significant/130858.article" TargetMode="External"/><Relationship Id="rId39" Type="http://schemas.openxmlformats.org/officeDocument/2006/relationships/image" Target="media/image13.jpeg"/><Relationship Id="rId21" Type="http://schemas.openxmlformats.org/officeDocument/2006/relationships/hyperlink" Target="https://www.mass.gov/lists/indoor-air-quality-manual-and-appendices" TargetMode="External"/><Relationship Id="rId34" Type="http://schemas.openxmlformats.org/officeDocument/2006/relationships/image" Target="media/image8.jpeg"/><Relationship Id="rId42" Type="http://schemas.openxmlformats.org/officeDocument/2006/relationships/image" Target="media/image16.jpeg"/><Relationship Id="rId47" Type="http://schemas.openxmlformats.org/officeDocument/2006/relationships/image" Target="media/image21.jpeg"/><Relationship Id="rId50" Type="http://schemas.openxmlformats.org/officeDocument/2006/relationships/image" Target="media/image24.jpeg"/><Relationship Id="rId55"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mass.gov/service-details/preventing-mold-growth-in-massachusetts-schools-during-hot-humid-weather" TargetMode="External"/><Relationship Id="rId17" Type="http://schemas.openxmlformats.org/officeDocument/2006/relationships/hyperlink" Target="https://www.bickersinsurance.co.uk/about-us/latest-news/property-owners-news/a-list-of-trees-and-the-recommended-safe-distance-from-buildings/" TargetMode="External"/><Relationship Id="rId25" Type="http://schemas.openxmlformats.org/officeDocument/2006/relationships/hyperlink" Target="https://www.wbur.org/news/2023/09/12/summer-flooding-rain-massachusetts" TargetMode="External"/><Relationship Id="rId33" Type="http://schemas.openxmlformats.org/officeDocument/2006/relationships/image" Target="media/image7.jpeg"/><Relationship Id="rId38" Type="http://schemas.openxmlformats.org/officeDocument/2006/relationships/image" Target="media/image12.jpeg"/><Relationship Id="rId46"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iicrc.org/" TargetMode="External"/><Relationship Id="rId29" Type="http://schemas.openxmlformats.org/officeDocument/2006/relationships/image" Target="media/image3.png"/><Relationship Id="rId41" Type="http://schemas.openxmlformats.org/officeDocument/2006/relationships/image" Target="media/image15.jpeg"/><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info-details/preventing-mold-growth-in-massachusetts-schools-during-hot-humid-weather" TargetMode="External"/><Relationship Id="rId24" Type="http://schemas.openxmlformats.org/officeDocument/2006/relationships/hyperlink" Target="http://www.epa.gov/mold/mold-remediation-schools-and-commercial-buildings-guide" TargetMode="External"/><Relationship Id="rId32" Type="http://schemas.openxmlformats.org/officeDocument/2006/relationships/image" Target="media/image6.jpeg"/><Relationship Id="rId37" Type="http://schemas.openxmlformats.org/officeDocument/2006/relationships/image" Target="media/image11.jpeg"/><Relationship Id="rId40" Type="http://schemas.openxmlformats.org/officeDocument/2006/relationships/image" Target="media/image14.jpeg"/><Relationship Id="rId45" Type="http://schemas.openxmlformats.org/officeDocument/2006/relationships/image" Target="media/image19.jpeg"/><Relationship Id="rId53" Type="http://schemas.openxmlformats.org/officeDocument/2006/relationships/header" Target="header2.xm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mass.gov/dph/iaq" TargetMode="External"/><Relationship Id="rId23" Type="http://schemas.openxmlformats.org/officeDocument/2006/relationships/hyperlink" Target="https://www.epa.gov/indoor-air-quality-iaq/ozone-generators-are-sold-air-cleaners" TargetMode="External"/><Relationship Id="rId28" Type="http://schemas.openxmlformats.org/officeDocument/2006/relationships/image" Target="media/image2.png"/><Relationship Id="rId36" Type="http://schemas.openxmlformats.org/officeDocument/2006/relationships/image" Target="media/image10.jpeg"/><Relationship Id="rId49" Type="http://schemas.openxmlformats.org/officeDocument/2006/relationships/image" Target="media/image23.jpeg"/><Relationship Id="rId57" Type="http://schemas.openxmlformats.org/officeDocument/2006/relationships/fontTable" Target="fontTable.xml"/><Relationship Id="rId10" Type="http://schemas.openxmlformats.org/officeDocument/2006/relationships/hyperlink" Target="https://www.mass.gov/info-details/preventing-mold-growth-in-massachusetts-schools-during-hot-humid-weather" TargetMode="External"/><Relationship Id="rId19" Type="http://schemas.openxmlformats.org/officeDocument/2006/relationships/hyperlink" Target="https://archive.gazettenet.com/South-Hadley-High-School-still-closed-amid-mold-remediation-42413519" TargetMode="External"/><Relationship Id="rId31" Type="http://schemas.openxmlformats.org/officeDocument/2006/relationships/image" Target="media/image5.jpeg"/><Relationship Id="rId44" Type="http://schemas.openxmlformats.org/officeDocument/2006/relationships/image" Target="media/image18.jpeg"/><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pa.gov/mold/mold-remediation-schools-and-commercial-buildings-guide" TargetMode="External"/><Relationship Id="rId14" Type="http://schemas.openxmlformats.org/officeDocument/2006/relationships/hyperlink" Target="http://www.epa.gov/mold/mold-remediation-schools-and-commercial-buildings-guide" TargetMode="External"/><Relationship Id="rId22" Type="http://schemas.openxmlformats.org/officeDocument/2006/relationships/hyperlink" Target="https://www.noaa.gov/news/summer-2021-neck-and-neck-with-dust-bowl-summer-for-hottest-on-record" TargetMode="External"/><Relationship Id="rId27" Type="http://schemas.openxmlformats.org/officeDocument/2006/relationships/footer" Target="footer2.xml"/><Relationship Id="rId30" Type="http://schemas.openxmlformats.org/officeDocument/2006/relationships/image" Target="media/image4.jpeg"/><Relationship Id="rId35" Type="http://schemas.openxmlformats.org/officeDocument/2006/relationships/image" Target="media/image9.jpeg"/><Relationship Id="rId43" Type="http://schemas.openxmlformats.org/officeDocument/2006/relationships/image" Target="media/image17.jpeg"/><Relationship Id="rId48" Type="http://schemas.openxmlformats.org/officeDocument/2006/relationships/image" Target="media/image22.jpeg"/><Relationship Id="rId56" Type="http://schemas.openxmlformats.org/officeDocument/2006/relationships/footer" Target="footer5.xml"/><Relationship Id="rId8" Type="http://schemas.openxmlformats.org/officeDocument/2006/relationships/image" Target="media/image1.jpeg"/><Relationship Id="rId51" Type="http://schemas.openxmlformats.org/officeDocument/2006/relationships/footer" Target="footer3.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68E32-9439-4CC5-84EA-5D66E450E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4770</Words>
  <Characters>27190</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31897</CharactersWithSpaces>
  <SharedDoc>false</SharedDoc>
  <HLinks>
    <vt:vector size="48" baseType="variant">
      <vt:variant>
        <vt:i4>3145825</vt:i4>
      </vt:variant>
      <vt:variant>
        <vt:i4>24</vt:i4>
      </vt:variant>
      <vt:variant>
        <vt:i4>0</vt:i4>
      </vt:variant>
      <vt:variant>
        <vt:i4>5</vt:i4>
      </vt:variant>
      <vt:variant>
        <vt:lpwstr>http://www.mass.gov/eohhs/gov/departments/dph/programs/environmental-health/exposure-topics/iaq/iaq-manual/</vt:lpwstr>
      </vt:variant>
      <vt:variant>
        <vt:lpwstr/>
      </vt:variant>
      <vt:variant>
        <vt:i4>6750258</vt:i4>
      </vt:variant>
      <vt:variant>
        <vt:i4>21</vt:i4>
      </vt:variant>
      <vt:variant>
        <vt:i4>0</vt:i4>
      </vt:variant>
      <vt:variant>
        <vt:i4>5</vt:i4>
      </vt:variant>
      <vt:variant>
        <vt:lpwstr>http://www.mass.gov/dph/mcr</vt:lpwstr>
      </vt:variant>
      <vt:variant>
        <vt:lpwstr/>
      </vt:variant>
      <vt:variant>
        <vt:i4>6750258</vt:i4>
      </vt:variant>
      <vt:variant>
        <vt:i4>18</vt:i4>
      </vt:variant>
      <vt:variant>
        <vt:i4>0</vt:i4>
      </vt:variant>
      <vt:variant>
        <vt:i4>5</vt:i4>
      </vt:variant>
      <vt:variant>
        <vt:lpwstr>http://www.mass.gov/dph/mcr</vt:lpwstr>
      </vt:variant>
      <vt:variant>
        <vt:lpwstr/>
      </vt:variant>
      <vt:variant>
        <vt:i4>6750258</vt:i4>
      </vt:variant>
      <vt:variant>
        <vt:i4>15</vt:i4>
      </vt:variant>
      <vt:variant>
        <vt:i4>0</vt:i4>
      </vt:variant>
      <vt:variant>
        <vt:i4>5</vt:i4>
      </vt:variant>
      <vt:variant>
        <vt:lpwstr>http://www.mass.gov/dph/mcr</vt:lpwstr>
      </vt:variant>
      <vt:variant>
        <vt:lpwstr/>
      </vt:variant>
      <vt:variant>
        <vt:i4>3604524</vt:i4>
      </vt:variant>
      <vt:variant>
        <vt:i4>12</vt:i4>
      </vt:variant>
      <vt:variant>
        <vt:i4>0</vt:i4>
      </vt:variant>
      <vt:variant>
        <vt:i4>5</vt:i4>
      </vt:variant>
      <vt:variant>
        <vt:lpwstr>http://www.iicrc.org/consumers/care/carpet-cleaning/</vt:lpwstr>
      </vt:variant>
      <vt:variant>
        <vt:lpwstr>faq</vt:lpwstr>
      </vt:variant>
      <vt:variant>
        <vt:i4>3145768</vt:i4>
      </vt:variant>
      <vt:variant>
        <vt:i4>9</vt:i4>
      </vt:variant>
      <vt:variant>
        <vt:i4>0</vt:i4>
      </vt:variant>
      <vt:variant>
        <vt:i4>5</vt:i4>
      </vt:variant>
      <vt:variant>
        <vt:lpwstr>http://www.cancer.org/</vt:lpwstr>
      </vt:variant>
      <vt:variant>
        <vt:lpwstr/>
      </vt:variant>
      <vt:variant>
        <vt:i4>3145768</vt:i4>
      </vt:variant>
      <vt:variant>
        <vt:i4>6</vt:i4>
      </vt:variant>
      <vt:variant>
        <vt:i4>0</vt:i4>
      </vt:variant>
      <vt:variant>
        <vt:i4>5</vt:i4>
      </vt:variant>
      <vt:variant>
        <vt:lpwstr>http://www.cancer.org/</vt:lpwstr>
      </vt:variant>
      <vt:variant>
        <vt:lpwstr/>
      </vt:variant>
      <vt:variant>
        <vt:i4>6619247</vt:i4>
      </vt:variant>
      <vt:variant>
        <vt:i4>3</vt:i4>
      </vt:variant>
      <vt:variant>
        <vt:i4>0</vt:i4>
      </vt:variant>
      <vt:variant>
        <vt:i4>5</vt:i4>
      </vt:variant>
      <vt:variant>
        <vt:lpwstr>http://mass.gov/dph/iaq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2024-09-17T17:04:00Z</dcterms:created>
  <dcterms:modified xsi:type="dcterms:W3CDTF">2024-10-01T16:12:00Z</dcterms:modified>
</cp:coreProperties>
</file>