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FA3" w:rsidRDefault="005B6FA3" w:rsidP="005B6FA3">
      <w:pPr>
        <w:autoSpaceDE w:val="0"/>
        <w:autoSpaceDN w:val="0"/>
        <w:adjustRightInd w:val="0"/>
        <w:rPr>
          <w:rFonts w:ascii="ACaslonPro-Semibold" w:hAnsi="ACaslonPro-Semibold" w:cs="ACaslonPro-Semibold"/>
          <w:color w:val="000000"/>
          <w:sz w:val="62"/>
          <w:szCs w:val="62"/>
        </w:rPr>
      </w:pPr>
      <w:bookmarkStart w:id="0" w:name="_GoBack"/>
      <w:bookmarkEnd w:id="0"/>
      <w:r>
        <w:rPr>
          <w:rFonts w:ascii="ACaslonPro-Semibold" w:hAnsi="ACaslonPro-Semibold" w:cs="ACaslonPro-Semibold"/>
          <w:color w:val="000000"/>
          <w:sz w:val="62"/>
          <w:szCs w:val="62"/>
        </w:rPr>
        <w:t>Making CLAS</w:t>
      </w:r>
    </w:p>
    <w:p w:rsidR="005B6FA3" w:rsidRDefault="005B6FA3" w:rsidP="005B6FA3">
      <w:pPr>
        <w:autoSpaceDE w:val="0"/>
        <w:autoSpaceDN w:val="0"/>
        <w:adjustRightInd w:val="0"/>
        <w:rPr>
          <w:rFonts w:ascii="ACaslonPro-Semibold" w:hAnsi="ACaslonPro-Semibold" w:cs="ACaslonPro-Semibold"/>
          <w:color w:val="000000"/>
          <w:sz w:val="62"/>
          <w:szCs w:val="62"/>
        </w:rPr>
      </w:pPr>
      <w:r>
        <w:rPr>
          <w:rFonts w:ascii="ACaslonPro-Semibold" w:hAnsi="ACaslonPro-Semibold" w:cs="ACaslonPro-Semibold"/>
          <w:color w:val="000000"/>
          <w:sz w:val="62"/>
          <w:szCs w:val="62"/>
        </w:rPr>
        <w:t>Happen (Enhanced)</w:t>
      </w:r>
    </w:p>
    <w:p w:rsidR="005B6FA3" w:rsidRDefault="005B6FA3" w:rsidP="005B6FA3">
      <w:pPr>
        <w:autoSpaceDE w:val="0"/>
        <w:autoSpaceDN w:val="0"/>
        <w:adjustRightInd w:val="0"/>
        <w:rPr>
          <w:rFonts w:ascii="ACaslonPro-Semibold" w:hAnsi="ACaslonPro-Semibold" w:cs="ACaslonPro-Semibold"/>
          <w:color w:val="000000"/>
          <w:sz w:val="40"/>
          <w:szCs w:val="40"/>
        </w:rPr>
      </w:pPr>
      <w:r>
        <w:rPr>
          <w:rFonts w:ascii="ACaslonPro-Semibold" w:hAnsi="ACaslonPro-Semibold" w:cs="ACaslonPro-Semibold"/>
          <w:color w:val="000000"/>
          <w:sz w:val="40"/>
          <w:szCs w:val="40"/>
        </w:rPr>
        <w:t>Six Areas for Action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A Guide to Providing </w:t>
      </w:r>
      <w:r>
        <w:rPr>
          <w:rFonts w:ascii="Berkeley-BookItalic" w:hAnsi="Berkeley-BookItalic" w:cs="Berkeley-BookItalic"/>
          <w:i/>
          <w:iCs/>
          <w:color w:val="000000"/>
        </w:rPr>
        <w:t xml:space="preserve">Culturally </w:t>
      </w:r>
      <w:r>
        <w:rPr>
          <w:rFonts w:ascii="Berkeley-Book" w:hAnsi="Berkeley-Book" w:cs="Berkeley-Book"/>
          <w:color w:val="000000"/>
        </w:rPr>
        <w:t xml:space="preserve">and </w:t>
      </w:r>
      <w:r>
        <w:rPr>
          <w:rFonts w:ascii="Berkeley-BookItalic" w:hAnsi="Berkeley-BookItalic" w:cs="Berkeley-BookItalic"/>
          <w:i/>
          <w:iCs/>
          <w:color w:val="000000"/>
        </w:rPr>
        <w:t>Linguistically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 xml:space="preserve">Appropriate Services (CLAS) </w:t>
      </w:r>
      <w:r>
        <w:rPr>
          <w:rFonts w:ascii="Berkeley-Book" w:hAnsi="Berkeley-Book" w:cs="Berkeley-Book"/>
          <w:color w:val="000000"/>
        </w:rPr>
        <w:t>in a Variety of Public Health Settings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Department of Public Health—Office of Health 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FFFFFF"/>
        </w:rPr>
      </w:pPr>
      <w:r>
        <w:rPr>
          <w:rFonts w:ascii="Berkeley-Bold" w:hAnsi="Berkeley-Bold" w:cs="Berkeley-Bold"/>
          <w:b/>
          <w:bCs/>
          <w:color w:val="FFFFFF"/>
        </w:rPr>
        <w:t>June 2009 (Enhanced in 2013)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Table of Contents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Acknowledgements....................................................................................... </w:t>
      </w:r>
      <w:proofErr w:type="spellStart"/>
      <w:r>
        <w:rPr>
          <w:rFonts w:ascii="Berkeley-Bold" w:hAnsi="Berkeley-Bold" w:cs="Berkeley-Bold"/>
          <w:b/>
          <w:bCs/>
          <w:color w:val="000000"/>
        </w:rPr>
        <w:t>i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Introduction................................................................................................ iii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Culturally and Linguistically Appropriate Services Standards................... iv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Making CLAS Happen: Six Areas for Action............................................... vi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Making the Best Use of this Manual........................................................... vii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CLAS: </w:t>
      </w:r>
      <w:r>
        <w:rPr>
          <w:rFonts w:ascii="Berkeley-Italic" w:hAnsi="Berkeley-Italic" w:cs="Berkeley-Italic"/>
          <w:i/>
          <w:iCs/>
          <w:color w:val="000000"/>
        </w:rPr>
        <w:t>Questions and Answers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..................................................................... viii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Why CLAS?................................................................................................. xi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Chapter 1: </w:t>
      </w:r>
      <w:r>
        <w:rPr>
          <w:rFonts w:ascii="Berkeley-BookItalic" w:hAnsi="Berkeley-BookItalic" w:cs="Berkeley-BookItalic"/>
          <w:i/>
          <w:iCs/>
          <w:color w:val="000000"/>
        </w:rPr>
        <w:t>Foster Cultural Competence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............................................................. 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Chapter 1: </w:t>
      </w:r>
      <w:r>
        <w:rPr>
          <w:rFonts w:ascii="Berkeley-BookItalic" w:hAnsi="Berkeley-BookItalic" w:cs="Berkeley-BookItalic"/>
          <w:i/>
          <w:iCs/>
          <w:color w:val="000000"/>
        </w:rPr>
        <w:t>Tools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............................................................................................ 17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Chapter 2: </w:t>
      </w:r>
      <w:r>
        <w:rPr>
          <w:rFonts w:ascii="Berkeley-BookItalic" w:hAnsi="Berkeley-BookItalic" w:cs="Berkeley-BookItalic"/>
          <w:i/>
          <w:iCs/>
          <w:color w:val="000000"/>
        </w:rPr>
        <w:t>Build Community Partnerships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 29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Chapter 2: </w:t>
      </w:r>
      <w:r>
        <w:rPr>
          <w:rFonts w:ascii="Berkeley-BookItalic" w:hAnsi="Berkeley-BookItalic" w:cs="Berkeley-BookItalic"/>
          <w:i/>
          <w:iCs/>
          <w:color w:val="000000"/>
        </w:rPr>
        <w:t>Tools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............................................................................................ 43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Chapter 3: </w:t>
      </w:r>
      <w:r>
        <w:rPr>
          <w:rFonts w:ascii="Berkeley-BookItalic" w:hAnsi="Berkeley-BookItalic" w:cs="Berkeley-BookItalic"/>
          <w:i/>
          <w:iCs/>
          <w:color w:val="000000"/>
        </w:rPr>
        <w:t>Collect and Share Diversity Data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 54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Chapter 3: </w:t>
      </w:r>
      <w:r>
        <w:rPr>
          <w:rFonts w:ascii="Berkeley-BookItalic" w:hAnsi="Berkeley-BookItalic" w:cs="Berkeley-BookItalic"/>
          <w:i/>
          <w:iCs/>
          <w:color w:val="000000"/>
        </w:rPr>
        <w:t>Tools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............................................................................................ 72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Chapter 4: </w:t>
      </w:r>
      <w:r>
        <w:rPr>
          <w:rFonts w:ascii="Berkeley-BookItalic" w:hAnsi="Berkeley-BookItalic" w:cs="Berkeley-BookItalic"/>
          <w:i/>
          <w:iCs/>
          <w:color w:val="000000"/>
        </w:rPr>
        <w:t>Benchmark: Plan and Evaluate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 85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Chapter 4: </w:t>
      </w:r>
      <w:r>
        <w:rPr>
          <w:rFonts w:ascii="Berkeley-BookItalic" w:hAnsi="Berkeley-BookItalic" w:cs="Berkeley-BookItalic"/>
          <w:i/>
          <w:iCs/>
          <w:color w:val="000000"/>
        </w:rPr>
        <w:t>Tools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.......................................................................................... 101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Chapter 5: </w:t>
      </w:r>
      <w:r>
        <w:rPr>
          <w:rFonts w:ascii="Berkeley-BookItalic" w:hAnsi="Berkeley-BookItalic" w:cs="Berkeley-BookItalic"/>
          <w:i/>
          <w:iCs/>
          <w:color w:val="000000"/>
        </w:rPr>
        <w:t>Reflect and Respect Diversity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 109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Chapter 5: </w:t>
      </w:r>
      <w:r>
        <w:rPr>
          <w:rFonts w:ascii="Berkeley-BookItalic" w:hAnsi="Berkeley-BookItalic" w:cs="Berkeley-BookItalic"/>
          <w:i/>
          <w:iCs/>
          <w:color w:val="000000"/>
        </w:rPr>
        <w:t>Tools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.......................................................................................... 128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Chapter 6: </w:t>
      </w:r>
      <w:r>
        <w:rPr>
          <w:rFonts w:ascii="Berkeley-BookItalic" w:hAnsi="Berkeley-BookItalic" w:cs="Berkeley-BookItalic"/>
          <w:i/>
          <w:iCs/>
          <w:color w:val="000000"/>
        </w:rPr>
        <w:t>Ensure Language Access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.............................................................. 140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Chapter 6: </w:t>
      </w:r>
      <w:r>
        <w:rPr>
          <w:rFonts w:ascii="Berkeley-BookItalic" w:hAnsi="Berkeley-BookItalic" w:cs="Berkeley-BookItalic"/>
          <w:i/>
          <w:iCs/>
          <w:color w:val="000000"/>
        </w:rPr>
        <w:t>Tools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.......................................................................................... 157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Glossary and List of Acronyms................................................................ 170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Appendix A: </w:t>
      </w:r>
      <w:r>
        <w:rPr>
          <w:rFonts w:ascii="Berkeley-BookItalic" w:hAnsi="Berkeley-BookItalic" w:cs="Berkeley-BookItalic"/>
          <w:i/>
          <w:iCs/>
          <w:color w:val="000000"/>
        </w:rPr>
        <w:t>CLAS Self-Assessment Tool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 175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Appendix B: </w:t>
      </w:r>
      <w:r>
        <w:rPr>
          <w:rFonts w:ascii="Berkeley-BookItalic" w:hAnsi="Berkeley-BookItalic" w:cs="Berkeley-BookItalic"/>
          <w:i/>
          <w:iCs/>
          <w:color w:val="000000"/>
        </w:rPr>
        <w:t>Overview of Laws and Guidelines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 179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Appendix C: </w:t>
      </w:r>
      <w:r>
        <w:rPr>
          <w:rFonts w:ascii="Berkeley-BookItalic" w:hAnsi="Berkeley-BookItalic" w:cs="Berkeley-BookItalic"/>
          <w:i/>
          <w:iCs/>
          <w:color w:val="000000"/>
        </w:rPr>
        <w:t>Accessible Print Standards</w:t>
      </w:r>
      <w:r>
        <w:rPr>
          <w:rFonts w:ascii="Berkeley-Bold" w:hAnsi="Berkeley-Bold" w:cs="Berkeley-Bold"/>
          <w:b/>
          <w:bCs/>
          <w:color w:val="000000"/>
        </w:rPr>
        <w:t>........................................................ 184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 xml:space="preserve">Six Areas for Action – </w:t>
      </w:r>
      <w:proofErr w:type="spellStart"/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>i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proofErr w:type="spellStart"/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t>i</w:t>
      </w:r>
      <w:proofErr w:type="spellEnd"/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t xml:space="preserve">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>|</w:t>
      </w:r>
    </w:p>
    <w:p w:rsidR="005B6FA3" w:rsidRDefault="005B6FA3">
      <w:pPr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br w:type="page"/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lastRenderedPageBreak/>
        <w:t>Acknowledgements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Making CLAS Happen, a supplemental guide for the enhanced CLAS standards, was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developed by the Massachusetts Department of Public Health, Office of Health 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with funds from the U.S. Department of Health and Human Services Office of Minority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Health. This manual is the result of a truly collaborative effort. Special thanks to: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Acknowledgements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2013 Enhancements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Cheryl Bartlett, Commissioner, DPH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Georgia Simpson May, Director, OHE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Rodrigo Monterrey, CLAS Coordinator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Dianne Hagan, Bridget Landers, Samuel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Louis and Rachel Tanenhaus, Contract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Managers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Lillian Komukyeya and Sarah Lam,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Interns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2008 Manual Development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Commissioner’s Office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John Auerbach, Commissioner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Lauren Smith, Medical Director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Office of Health 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Georgia Simpson May, Director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Christine Haley-Medina, CLAS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Coordinator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Writing and Design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Emma Hernández Iverson, Writer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Sharon Jones, Design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Keith Ward, </w:t>
      </w:r>
      <w:proofErr w:type="spellStart"/>
      <w:r>
        <w:rPr>
          <w:rFonts w:ascii="Berkeley-Book" w:hAnsi="Berkeley-Book" w:cs="Berkeley-Book"/>
          <w:color w:val="000000"/>
        </w:rPr>
        <w:t>Eyeriss</w:t>
      </w:r>
      <w:proofErr w:type="spellEnd"/>
      <w:r>
        <w:rPr>
          <w:rFonts w:ascii="Berkeley-Book" w:hAnsi="Berkeley-Book" w:cs="Berkeley-Book"/>
          <w:color w:val="000000"/>
        </w:rPr>
        <w:t xml:space="preserve"> Creative, Design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CLAS Guidance Manual Committee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Christine Burke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Sharon Dyer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Janice Mirabassi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Rachel Tanenhaus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Brunilda Torres, LICSW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CLAS Provider Outreach Committee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Emily </w:t>
      </w:r>
      <w:proofErr w:type="spellStart"/>
      <w:r>
        <w:rPr>
          <w:rFonts w:ascii="Berkeley-Book" w:hAnsi="Berkeley-Book" w:cs="Berkeley-Book"/>
          <w:color w:val="000000"/>
        </w:rPr>
        <w:t>Bhargava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Sophie Lewis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Cathy O’Connor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Ron O’Connor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Erica M. Piedade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Contributors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Khadijah Britton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Bruce Cohen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Jordan Coriza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Paul Oppedisano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Case Study &amp; Field Lesson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Contributors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Anne </w:t>
      </w:r>
      <w:proofErr w:type="spellStart"/>
      <w:r>
        <w:rPr>
          <w:rFonts w:ascii="Berkeley-Book" w:hAnsi="Berkeley-Book" w:cs="Berkeley-Book"/>
          <w:color w:val="000000"/>
        </w:rPr>
        <w:t>Awad</w:t>
      </w:r>
      <w:proofErr w:type="spellEnd"/>
      <w:r>
        <w:rPr>
          <w:rFonts w:ascii="Berkeley-Book" w:hAnsi="Berkeley-Book" w:cs="Berkeley-Book"/>
          <w:color w:val="000000"/>
        </w:rPr>
        <w:t>, Caring Health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Michelle </w:t>
      </w:r>
      <w:proofErr w:type="spellStart"/>
      <w:r>
        <w:rPr>
          <w:rFonts w:ascii="Berkeley-Book" w:hAnsi="Berkeley-Book" w:cs="Berkeley-Book"/>
          <w:color w:val="000000"/>
        </w:rPr>
        <w:t>Cloutier</w:t>
      </w:r>
      <w:proofErr w:type="spellEnd"/>
      <w:r>
        <w:rPr>
          <w:rFonts w:ascii="Berkeley-Book" w:hAnsi="Berkeley-Book" w:cs="Berkeley-Book"/>
          <w:color w:val="000000"/>
        </w:rPr>
        <w:t>, New Bedford WIC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Karen </w:t>
      </w:r>
      <w:proofErr w:type="spellStart"/>
      <w:r>
        <w:rPr>
          <w:rFonts w:ascii="Berkeley-Book" w:hAnsi="Berkeley-Book" w:cs="Berkeley-Book"/>
          <w:color w:val="000000"/>
        </w:rPr>
        <w:t>Devereaux</w:t>
      </w:r>
      <w:proofErr w:type="spellEnd"/>
      <w:r>
        <w:rPr>
          <w:rFonts w:ascii="Berkeley-Book" w:hAnsi="Berkeley-Book" w:cs="Berkeley-Book"/>
          <w:color w:val="000000"/>
        </w:rPr>
        <w:t xml:space="preserve"> Melillo, University</w:t>
      </w:r>
      <w:r w:rsidR="001E5708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of Massachusetts Lowell School of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Nursing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 xml:space="preserve">Wendy </w:t>
      </w:r>
      <w:proofErr w:type="spellStart"/>
      <w:r>
        <w:rPr>
          <w:rFonts w:ascii="Berkeley-Book" w:hAnsi="Berkeley-Book" w:cs="Berkeley-Book"/>
          <w:color w:val="000000"/>
        </w:rPr>
        <w:t>Garf-Lipp</w:t>
      </w:r>
      <w:proofErr w:type="spellEnd"/>
      <w:r>
        <w:rPr>
          <w:rFonts w:ascii="Berkeley-Book" w:hAnsi="Berkeley-Book" w:cs="Berkeley-Book"/>
          <w:color w:val="000000"/>
        </w:rPr>
        <w:t xml:space="preserve">, </w:t>
      </w:r>
      <w:proofErr w:type="spellStart"/>
      <w:r>
        <w:rPr>
          <w:rFonts w:ascii="Berkeley-Book" w:hAnsi="Berkeley-Book" w:cs="Berkeley-Book"/>
          <w:color w:val="000000"/>
        </w:rPr>
        <w:t>Womansplace</w:t>
      </w:r>
      <w:proofErr w:type="spellEnd"/>
      <w:r>
        <w:rPr>
          <w:rFonts w:ascii="Berkeley-Book" w:hAnsi="Berkeley-Book" w:cs="Berkeley-Book"/>
          <w:color w:val="000000"/>
        </w:rPr>
        <w:t xml:space="preserve"> Crisis</w:t>
      </w:r>
      <w:r w:rsidR="001E5708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Suzanne Gottlieb, Massachusetts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Department of Public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Dorcas</w:t>
      </w:r>
      <w:proofErr w:type="spellEnd"/>
      <w:r>
        <w:rPr>
          <w:rFonts w:ascii="Berkeley-Book" w:hAnsi="Berkeley-Book" w:cs="Berkeley-Book"/>
          <w:color w:val="000000"/>
        </w:rPr>
        <w:t xml:space="preserve"> </w:t>
      </w:r>
      <w:proofErr w:type="spellStart"/>
      <w:r>
        <w:rPr>
          <w:rFonts w:ascii="Berkeley-Book" w:hAnsi="Berkeley-Book" w:cs="Berkeley-Book"/>
          <w:color w:val="000000"/>
        </w:rPr>
        <w:t>Grigg</w:t>
      </w:r>
      <w:proofErr w:type="spellEnd"/>
      <w:r>
        <w:rPr>
          <w:rFonts w:ascii="Berkeley-Book" w:hAnsi="Berkeley-Book" w:cs="Berkeley-Book"/>
          <w:color w:val="000000"/>
        </w:rPr>
        <w:t>-Saito, Lowell Community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Health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Violet </w:t>
      </w:r>
      <w:proofErr w:type="spellStart"/>
      <w:r>
        <w:rPr>
          <w:rFonts w:ascii="Berkeley-Book" w:hAnsi="Berkeley-Book" w:cs="Berkeley-Book"/>
          <w:color w:val="000000"/>
        </w:rPr>
        <w:t>Mattos</w:t>
      </w:r>
      <w:proofErr w:type="spellEnd"/>
      <w:r>
        <w:rPr>
          <w:rFonts w:ascii="Berkeley-Book" w:hAnsi="Berkeley-Book" w:cs="Berkeley-Book"/>
          <w:color w:val="000000"/>
        </w:rPr>
        <w:t xml:space="preserve">, Springfield </w:t>
      </w:r>
      <w:proofErr w:type="spellStart"/>
      <w:r>
        <w:rPr>
          <w:rFonts w:ascii="Berkeley-Book" w:hAnsi="Berkeley-Book" w:cs="Berkeley-Book"/>
          <w:color w:val="000000"/>
        </w:rPr>
        <w:t>Chickopee</w:t>
      </w:r>
      <w:proofErr w:type="spellEnd"/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Head Start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Robert Reardon and Barbara Cruz,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Tapestry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Gisela Rots, Cambridge Prevention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Coalition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Denise Roy, Rape Crisis Center of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Central Massachusetts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Sue Schlotterbeck, Great Brook Valley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Community Health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Reviewers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Department of Public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Jo Hunter Adams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Christine </w:t>
      </w:r>
      <w:proofErr w:type="spellStart"/>
      <w:r>
        <w:rPr>
          <w:rFonts w:ascii="Berkeley-Book" w:hAnsi="Berkeley-Book" w:cs="Berkeley-Book"/>
          <w:color w:val="000000"/>
        </w:rPr>
        <w:t>Arentz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Miriam </w:t>
      </w:r>
      <w:proofErr w:type="spellStart"/>
      <w:r>
        <w:rPr>
          <w:rFonts w:ascii="Berkeley-Book" w:hAnsi="Berkeley-Book" w:cs="Berkeley-Book"/>
          <w:color w:val="000000"/>
        </w:rPr>
        <w:t>Barrientos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Eileen </w:t>
      </w:r>
      <w:proofErr w:type="spellStart"/>
      <w:r>
        <w:rPr>
          <w:rFonts w:ascii="Berkeley-Book" w:hAnsi="Berkeley-Book" w:cs="Berkeley-Book"/>
          <w:color w:val="000000"/>
        </w:rPr>
        <w:t>Bosso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Stephanie </w:t>
      </w:r>
      <w:proofErr w:type="spellStart"/>
      <w:r>
        <w:rPr>
          <w:rFonts w:ascii="Berkeley-Book" w:hAnsi="Berkeley-Book" w:cs="Berkeley-Book"/>
          <w:color w:val="000000"/>
        </w:rPr>
        <w:t>Bozigian</w:t>
      </w:r>
      <w:proofErr w:type="spellEnd"/>
      <w:r>
        <w:rPr>
          <w:rFonts w:ascii="Berkeley-Book" w:hAnsi="Berkeley-Book" w:cs="Berkeley-Book"/>
          <w:color w:val="000000"/>
        </w:rPr>
        <w:t>-Merrick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Allison Brill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Linda Brown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Adriana Chapa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Ted Clark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Suzanne Crowther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Cassie </w:t>
      </w:r>
      <w:proofErr w:type="spellStart"/>
      <w:r>
        <w:rPr>
          <w:rFonts w:ascii="Berkeley-Book" w:hAnsi="Berkeley-Book" w:cs="Berkeley-Book"/>
          <w:color w:val="000000"/>
        </w:rPr>
        <w:t>Eckhoff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Janet Farrell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Megan Freedman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Marilyn Gardner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Dianne Hagan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Patricia Herald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Alicia High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Anthony Ho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Kathleen </w:t>
      </w:r>
      <w:proofErr w:type="spellStart"/>
      <w:r>
        <w:rPr>
          <w:rFonts w:ascii="Berkeley-Book" w:hAnsi="Berkeley-Book" w:cs="Berkeley-Book"/>
          <w:color w:val="000000"/>
        </w:rPr>
        <w:t>Hursen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Hillary Johnson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Patricia Lawrence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Nicole Laws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Myrna </w:t>
      </w:r>
      <w:proofErr w:type="spellStart"/>
      <w:r>
        <w:rPr>
          <w:rFonts w:ascii="Berkeley-Book" w:hAnsi="Berkeley-Book" w:cs="Berkeley-Book"/>
          <w:color w:val="000000"/>
        </w:rPr>
        <w:t>Leiper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Sophie Lewis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Charlot Lucien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Mary Mroszczyk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Laurie </w:t>
      </w:r>
      <w:proofErr w:type="spellStart"/>
      <w:r>
        <w:rPr>
          <w:rFonts w:ascii="Berkeley-Book" w:hAnsi="Berkeley-Book" w:cs="Berkeley-Book"/>
          <w:color w:val="000000"/>
        </w:rPr>
        <w:t>Paskevich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Nickolette</w:t>
      </w:r>
      <w:proofErr w:type="spellEnd"/>
      <w:r>
        <w:rPr>
          <w:rFonts w:ascii="Berkeley-Book" w:hAnsi="Berkeley-Book" w:cs="Berkeley-Book"/>
          <w:color w:val="000000"/>
        </w:rPr>
        <w:t xml:space="preserve"> Patrick</w:t>
      </w:r>
    </w:p>
    <w:p w:rsidR="00AB1595" w:rsidRDefault="00AB1595">
      <w:pPr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br w:type="page"/>
      </w:r>
    </w:p>
    <w:p w:rsidR="00AB1595" w:rsidRDefault="00AB1595" w:rsidP="00AB1595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ii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>|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Acknowledgements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MDPH Reviewers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Erica M. Piedade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Snaltze Pierre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Jimmy Pollard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Gabrielle Schmitt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Amy </w:t>
      </w:r>
      <w:proofErr w:type="spellStart"/>
      <w:r>
        <w:rPr>
          <w:rFonts w:ascii="Berkeley-Book" w:hAnsi="Berkeley-Book" w:cs="Berkeley-Book"/>
          <w:color w:val="000000"/>
        </w:rPr>
        <w:t>Steinmeitz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Phil Wood, MD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Community Provider Reviewers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Elizabeth Albert, Barnstable County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Department of Human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Kent Alexander, Elms College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Cassandra Andersen, Central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Center for Healthy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Kerone Anderson, Critical MASS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Izabel</w:t>
      </w:r>
      <w:proofErr w:type="spellEnd"/>
      <w:r>
        <w:rPr>
          <w:rFonts w:ascii="Berkeley-Book" w:hAnsi="Berkeley-Book" w:cs="Berkeley-Book"/>
          <w:color w:val="000000"/>
        </w:rPr>
        <w:t xml:space="preserve"> Arocha, International Medical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Interpreters Association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Christina Booker, ABT Associates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Aida </w:t>
      </w:r>
      <w:proofErr w:type="spellStart"/>
      <w:r>
        <w:rPr>
          <w:rFonts w:ascii="Berkeley-Book" w:hAnsi="Berkeley-Book" w:cs="Berkeley-Book"/>
          <w:color w:val="000000"/>
        </w:rPr>
        <w:t>Ciro</w:t>
      </w:r>
      <w:proofErr w:type="spellEnd"/>
      <w:r>
        <w:rPr>
          <w:rFonts w:ascii="Berkeley-Book" w:hAnsi="Berkeley-Book" w:cs="Berkeley-Book"/>
          <w:color w:val="000000"/>
        </w:rPr>
        <w:t>, Ethos 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Donna Costa, Brockton Area Multi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Inc. (BAMSI)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Linda </w:t>
      </w:r>
      <w:proofErr w:type="spellStart"/>
      <w:r>
        <w:rPr>
          <w:rFonts w:ascii="Berkeley-Book" w:hAnsi="Berkeley-Book" w:cs="Berkeley-Book"/>
          <w:color w:val="000000"/>
        </w:rPr>
        <w:t>Cragin</w:t>
      </w:r>
      <w:proofErr w:type="spellEnd"/>
      <w:r>
        <w:rPr>
          <w:rFonts w:ascii="Berkeley-Book" w:hAnsi="Berkeley-Book" w:cs="Berkeley-Book"/>
          <w:color w:val="000000"/>
        </w:rPr>
        <w:t xml:space="preserve">, </w:t>
      </w:r>
      <w:proofErr w:type="spellStart"/>
      <w:r>
        <w:rPr>
          <w:rFonts w:ascii="Berkeley-Book" w:hAnsi="Berkeley-Book" w:cs="Berkeley-Book"/>
          <w:color w:val="000000"/>
        </w:rPr>
        <w:t>MassAHEC</w:t>
      </w:r>
      <w:proofErr w:type="spellEnd"/>
      <w:r>
        <w:rPr>
          <w:rFonts w:ascii="Berkeley-Book" w:hAnsi="Berkeley-Book" w:cs="Berkeley-Book"/>
          <w:color w:val="000000"/>
        </w:rPr>
        <w:t xml:space="preserve"> Network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Nancy DeLuca, Brockton Hospital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Carline Desire, Association of Haitian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Women in Boston (AFAB)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Marjorie </w:t>
      </w:r>
      <w:proofErr w:type="spellStart"/>
      <w:r>
        <w:rPr>
          <w:rFonts w:ascii="Berkeley-Book" w:hAnsi="Berkeley-Book" w:cs="Berkeley-Book"/>
          <w:color w:val="000000"/>
        </w:rPr>
        <w:t>Detkin</w:t>
      </w:r>
      <w:proofErr w:type="spellEnd"/>
      <w:r>
        <w:rPr>
          <w:rFonts w:ascii="Berkeley-Book" w:hAnsi="Berkeley-Book" w:cs="Berkeley-Book"/>
          <w:color w:val="000000"/>
        </w:rPr>
        <w:t>, Lynn Time Bank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Timothy Diehl, Berkshire Area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Education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Turahn</w:t>
      </w:r>
      <w:proofErr w:type="spellEnd"/>
      <w:r>
        <w:rPr>
          <w:rFonts w:ascii="Berkeley-Book" w:hAnsi="Berkeley-Book" w:cs="Berkeley-Book"/>
          <w:color w:val="000000"/>
        </w:rPr>
        <w:t xml:space="preserve"> Dorsey, ABT Associates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Chyke</w:t>
      </w:r>
      <w:proofErr w:type="spellEnd"/>
      <w:r>
        <w:rPr>
          <w:rFonts w:ascii="Berkeley-Book" w:hAnsi="Berkeley-Book" w:cs="Berkeley-Book"/>
          <w:color w:val="000000"/>
        </w:rPr>
        <w:t xml:space="preserve"> </w:t>
      </w:r>
      <w:proofErr w:type="spellStart"/>
      <w:r>
        <w:rPr>
          <w:rFonts w:ascii="Berkeley-Book" w:hAnsi="Berkeley-Book" w:cs="Berkeley-Book"/>
          <w:color w:val="000000"/>
        </w:rPr>
        <w:t>Doubeni</w:t>
      </w:r>
      <w:proofErr w:type="spellEnd"/>
      <w:r>
        <w:rPr>
          <w:rFonts w:ascii="Berkeley-Book" w:hAnsi="Berkeley-Book" w:cs="Berkeley-Book"/>
          <w:color w:val="000000"/>
        </w:rPr>
        <w:t>, UMass Medical School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James </w:t>
      </w:r>
      <w:proofErr w:type="spellStart"/>
      <w:r>
        <w:rPr>
          <w:rFonts w:ascii="Berkeley-Book" w:hAnsi="Berkeley-Book" w:cs="Berkeley-Book"/>
          <w:color w:val="000000"/>
        </w:rPr>
        <w:t>Eliscar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John </w:t>
      </w:r>
      <w:proofErr w:type="spellStart"/>
      <w:r>
        <w:rPr>
          <w:rFonts w:ascii="Berkeley-Book" w:hAnsi="Berkeley-Book" w:cs="Berkeley-Book"/>
          <w:color w:val="000000"/>
        </w:rPr>
        <w:t>Fabiano</w:t>
      </w:r>
      <w:proofErr w:type="spellEnd"/>
      <w:r>
        <w:rPr>
          <w:rFonts w:ascii="Berkeley-Book" w:hAnsi="Berkeley-Book" w:cs="Berkeley-Book"/>
          <w:color w:val="000000"/>
        </w:rPr>
        <w:t>, Boston Public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Commission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Catherine Flynn, Martha’s Vineyard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Community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Carla Fogaren, Good Samaritan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Medical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Douglas Fuller, ABT Associates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Ediss</w:t>
      </w:r>
      <w:proofErr w:type="spellEnd"/>
      <w:r>
        <w:rPr>
          <w:rFonts w:ascii="Berkeley-Book" w:hAnsi="Berkeley-Book" w:cs="Berkeley-Book"/>
          <w:color w:val="000000"/>
        </w:rPr>
        <w:t xml:space="preserve"> Gandelman, Beth Israel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Deaconess Medical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Wendy </w:t>
      </w:r>
      <w:proofErr w:type="spellStart"/>
      <w:r>
        <w:rPr>
          <w:rFonts w:ascii="Berkeley-Book" w:hAnsi="Berkeley-Book" w:cs="Berkeley-Book"/>
          <w:color w:val="000000"/>
        </w:rPr>
        <w:t>Garf-Lipp</w:t>
      </w:r>
      <w:proofErr w:type="spellEnd"/>
      <w:r>
        <w:rPr>
          <w:rFonts w:ascii="Berkeley-Book" w:hAnsi="Berkeley-Book" w:cs="Berkeley-Book"/>
          <w:color w:val="000000"/>
        </w:rPr>
        <w:t xml:space="preserve">, </w:t>
      </w:r>
      <w:proofErr w:type="spellStart"/>
      <w:r>
        <w:rPr>
          <w:rFonts w:ascii="Berkeley-Book" w:hAnsi="Berkeley-Book" w:cs="Berkeley-Book"/>
          <w:color w:val="000000"/>
        </w:rPr>
        <w:t>Womansplace</w:t>
      </w:r>
      <w:proofErr w:type="spellEnd"/>
      <w:r>
        <w:rPr>
          <w:rFonts w:ascii="Berkeley-Book" w:hAnsi="Berkeley-Book" w:cs="Berkeley-Book"/>
          <w:color w:val="000000"/>
        </w:rPr>
        <w:t xml:space="preserve"> Crisis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Jennifer Gross, A Safe Place Inc.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Ryan Harris, Greater Taunton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Human Services Coalition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Lucy </w:t>
      </w:r>
      <w:proofErr w:type="spellStart"/>
      <w:r>
        <w:rPr>
          <w:rFonts w:ascii="Berkeley-Book" w:hAnsi="Berkeley-Book" w:cs="Berkeley-Book"/>
          <w:color w:val="000000"/>
        </w:rPr>
        <w:t>Hartry</w:t>
      </w:r>
      <w:proofErr w:type="spellEnd"/>
      <w:r>
        <w:rPr>
          <w:rFonts w:ascii="Berkeley-Book" w:hAnsi="Berkeley-Book" w:cs="Berkeley-Book"/>
          <w:color w:val="000000"/>
        </w:rPr>
        <w:t>, Tapestry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Bob </w:t>
      </w:r>
      <w:proofErr w:type="spellStart"/>
      <w:r>
        <w:rPr>
          <w:rFonts w:ascii="Berkeley-Book" w:hAnsi="Berkeley-Book" w:cs="Berkeley-Book"/>
          <w:color w:val="000000"/>
        </w:rPr>
        <w:t>Heskett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lastRenderedPageBreak/>
        <w:t>Hutson</w:t>
      </w:r>
      <w:proofErr w:type="spellEnd"/>
      <w:r>
        <w:rPr>
          <w:rFonts w:ascii="Berkeley-Book" w:hAnsi="Berkeley-Book" w:cs="Berkeley-Book"/>
          <w:color w:val="000000"/>
        </w:rPr>
        <w:t xml:space="preserve"> </w:t>
      </w:r>
      <w:proofErr w:type="spellStart"/>
      <w:r>
        <w:rPr>
          <w:rFonts w:ascii="Berkeley-Book" w:hAnsi="Berkeley-Book" w:cs="Berkeley-Book"/>
          <w:color w:val="000000"/>
        </w:rPr>
        <w:t>Inniss</w:t>
      </w:r>
      <w:proofErr w:type="spellEnd"/>
      <w:r>
        <w:rPr>
          <w:rFonts w:ascii="Berkeley-Book" w:hAnsi="Berkeley-Book" w:cs="Berkeley-Book"/>
          <w:color w:val="000000"/>
        </w:rPr>
        <w:t>, Tapestry Health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Alison Jones, </w:t>
      </w:r>
      <w:proofErr w:type="spellStart"/>
      <w:r>
        <w:rPr>
          <w:rFonts w:ascii="Berkeley-Book" w:hAnsi="Berkeley-Book" w:cs="Berkeley-Book"/>
          <w:color w:val="000000"/>
        </w:rPr>
        <w:t>Gandara</w:t>
      </w:r>
      <w:proofErr w:type="spellEnd"/>
      <w:r>
        <w:rPr>
          <w:rFonts w:ascii="Berkeley-Book" w:hAnsi="Berkeley-Book" w:cs="Berkeley-Book"/>
          <w:color w:val="000000"/>
        </w:rPr>
        <w:t xml:space="preserve"> Health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Candis</w:t>
      </w:r>
      <w:proofErr w:type="spellEnd"/>
      <w:r>
        <w:rPr>
          <w:rFonts w:ascii="Berkeley-Book" w:hAnsi="Berkeley-Book" w:cs="Berkeley-Book"/>
          <w:color w:val="000000"/>
        </w:rPr>
        <w:t xml:space="preserve"> Joseph, ABT Associates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David Keller, UMass Memorial Medical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Ganslie</w:t>
      </w:r>
      <w:proofErr w:type="spellEnd"/>
      <w:r>
        <w:rPr>
          <w:rFonts w:ascii="Berkeley-Book" w:hAnsi="Berkeley-Book" w:cs="Berkeley-Book"/>
          <w:color w:val="000000"/>
        </w:rPr>
        <w:t xml:space="preserve"> </w:t>
      </w:r>
      <w:proofErr w:type="spellStart"/>
      <w:r>
        <w:rPr>
          <w:rFonts w:ascii="Berkeley-Book" w:hAnsi="Berkeley-Book" w:cs="Berkeley-Book"/>
          <w:color w:val="000000"/>
        </w:rPr>
        <w:t>Lamour</w:t>
      </w:r>
      <w:proofErr w:type="spellEnd"/>
      <w:r>
        <w:rPr>
          <w:rFonts w:ascii="Berkeley-Book" w:hAnsi="Berkeley-Book" w:cs="Berkeley-Book"/>
          <w:color w:val="000000"/>
        </w:rPr>
        <w:t>, CCHERs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Isabel Lara, South Middlesex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Opportunity Council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Laurel Leslie, Tufts Medical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Fred </w:t>
      </w:r>
      <w:proofErr w:type="spellStart"/>
      <w:r>
        <w:rPr>
          <w:rFonts w:ascii="Berkeley-Book" w:hAnsi="Berkeley-Book" w:cs="Berkeley-Book"/>
          <w:color w:val="000000"/>
        </w:rPr>
        <w:t>Macedo</w:t>
      </w:r>
      <w:proofErr w:type="spellEnd"/>
      <w:r>
        <w:rPr>
          <w:rFonts w:ascii="Berkeley-Book" w:hAnsi="Berkeley-Book" w:cs="Berkeley-Book"/>
          <w:color w:val="000000"/>
        </w:rPr>
        <w:t>, New Bedford Homeless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 Provider Network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Carolyn </w:t>
      </w:r>
      <w:proofErr w:type="spellStart"/>
      <w:r>
        <w:rPr>
          <w:rFonts w:ascii="Berkeley-Book" w:hAnsi="Berkeley-Book" w:cs="Berkeley-Book"/>
          <w:color w:val="000000"/>
        </w:rPr>
        <w:t>MacRae</w:t>
      </w:r>
      <w:proofErr w:type="spellEnd"/>
      <w:r>
        <w:rPr>
          <w:rFonts w:ascii="Berkeley-Book" w:hAnsi="Berkeley-Book" w:cs="Berkeley-Book"/>
          <w:color w:val="000000"/>
        </w:rPr>
        <w:t>, ABT Associates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Pamela </w:t>
      </w:r>
      <w:proofErr w:type="spellStart"/>
      <w:r>
        <w:rPr>
          <w:rFonts w:ascii="Berkeley-Book" w:hAnsi="Berkeley-Book" w:cs="Berkeley-Book"/>
          <w:color w:val="000000"/>
        </w:rPr>
        <w:t>Maehead</w:t>
      </w:r>
      <w:proofErr w:type="spellEnd"/>
      <w:r>
        <w:rPr>
          <w:rFonts w:ascii="Berkeley-Book" w:hAnsi="Berkeley-Book" w:cs="Berkeley-Book"/>
          <w:color w:val="000000"/>
        </w:rPr>
        <w:t>-Lima, The Women’s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Melinda </w:t>
      </w:r>
      <w:proofErr w:type="spellStart"/>
      <w:r>
        <w:rPr>
          <w:rFonts w:ascii="Berkeley-Book" w:hAnsi="Berkeley-Book" w:cs="Berkeley-Book"/>
          <w:color w:val="000000"/>
        </w:rPr>
        <w:t>Miffitt</w:t>
      </w:r>
      <w:proofErr w:type="spellEnd"/>
      <w:r>
        <w:rPr>
          <w:rFonts w:ascii="Berkeley-Book" w:hAnsi="Berkeley-Book" w:cs="Berkeley-Book"/>
          <w:color w:val="000000"/>
        </w:rPr>
        <w:t>, American Cancer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Society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Ilda</w:t>
      </w:r>
      <w:proofErr w:type="spellEnd"/>
      <w:r>
        <w:rPr>
          <w:rFonts w:ascii="Berkeley-Book" w:hAnsi="Berkeley-Book" w:cs="Berkeley-Book"/>
          <w:color w:val="000000"/>
        </w:rPr>
        <w:t xml:space="preserve"> Montoya, Mount Auburn Hospital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Sheila </w:t>
      </w:r>
      <w:proofErr w:type="spellStart"/>
      <w:r>
        <w:rPr>
          <w:rFonts w:ascii="Berkeley-Book" w:hAnsi="Berkeley-Book" w:cs="Berkeley-Book"/>
          <w:color w:val="000000"/>
        </w:rPr>
        <w:t>Och</w:t>
      </w:r>
      <w:proofErr w:type="spellEnd"/>
      <w:r>
        <w:rPr>
          <w:rFonts w:ascii="Berkeley-Book" w:hAnsi="Berkeley-Book" w:cs="Berkeley-Book"/>
          <w:color w:val="000000"/>
        </w:rPr>
        <w:t>, Lowell Community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Maria </w:t>
      </w:r>
      <w:proofErr w:type="spellStart"/>
      <w:r>
        <w:rPr>
          <w:rFonts w:ascii="Berkeley-Book" w:hAnsi="Berkeley-Book" w:cs="Berkeley-Book"/>
          <w:color w:val="000000"/>
        </w:rPr>
        <w:t>Pelchar</w:t>
      </w:r>
      <w:proofErr w:type="spellEnd"/>
      <w:r>
        <w:rPr>
          <w:rFonts w:ascii="Berkeley-Book" w:hAnsi="Berkeley-Book" w:cs="Berkeley-Book"/>
          <w:color w:val="000000"/>
        </w:rPr>
        <w:t>, City of Holyoke Fire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Department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Mary </w:t>
      </w:r>
      <w:proofErr w:type="spellStart"/>
      <w:r>
        <w:rPr>
          <w:rFonts w:ascii="Berkeley-Book" w:hAnsi="Berkeley-Book" w:cs="Berkeley-Book"/>
          <w:color w:val="000000"/>
        </w:rPr>
        <w:t>Philbin</w:t>
      </w:r>
      <w:proofErr w:type="spellEnd"/>
      <w:r>
        <w:rPr>
          <w:rFonts w:ascii="Berkeley-Book" w:hAnsi="Berkeley-Book" w:cs="Berkeley-Book"/>
          <w:color w:val="000000"/>
        </w:rPr>
        <w:t>, MASS AHEC Network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Meredith </w:t>
      </w:r>
      <w:proofErr w:type="spellStart"/>
      <w:r>
        <w:rPr>
          <w:rFonts w:ascii="Berkeley-Book" w:hAnsi="Berkeley-Book" w:cs="Berkeley-Book"/>
          <w:color w:val="000000"/>
        </w:rPr>
        <w:t>Pustell</w:t>
      </w:r>
      <w:proofErr w:type="spellEnd"/>
      <w:r>
        <w:rPr>
          <w:rFonts w:ascii="Berkeley-Book" w:hAnsi="Berkeley-Book" w:cs="Berkeley-Book"/>
          <w:color w:val="000000"/>
        </w:rPr>
        <w:t>, ABT Associates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Barbara Reid, Cambridge College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Donna Rivera, Greater Lawrence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Family Health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Cathy Romeo, VNA Care Network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Hospice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Sheila </w:t>
      </w:r>
      <w:proofErr w:type="spellStart"/>
      <w:r>
        <w:rPr>
          <w:rFonts w:ascii="Berkeley-Book" w:hAnsi="Berkeley-Book" w:cs="Berkeley-Book"/>
          <w:color w:val="000000"/>
        </w:rPr>
        <w:t>Rucki</w:t>
      </w:r>
      <w:proofErr w:type="spellEnd"/>
      <w:r>
        <w:rPr>
          <w:rFonts w:ascii="Berkeley-Book" w:hAnsi="Berkeley-Book" w:cs="Berkeley-Book"/>
          <w:color w:val="000000"/>
        </w:rPr>
        <w:t>, PhD, American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International College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Judy </w:t>
      </w:r>
      <w:proofErr w:type="spellStart"/>
      <w:r>
        <w:rPr>
          <w:rFonts w:ascii="Berkeley-Book" w:hAnsi="Berkeley-Book" w:cs="Berkeley-Book"/>
          <w:color w:val="000000"/>
        </w:rPr>
        <w:t>Sopenski</w:t>
      </w:r>
      <w:proofErr w:type="spellEnd"/>
      <w:r>
        <w:rPr>
          <w:rFonts w:ascii="Berkeley-Book" w:hAnsi="Berkeley-Book" w:cs="Berkeley-Book"/>
          <w:color w:val="000000"/>
        </w:rPr>
        <w:t>, Holyoke Health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Sue Staples, YWCA of Greater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Lawrence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Mahima</w:t>
      </w:r>
      <w:proofErr w:type="spellEnd"/>
      <w:r>
        <w:rPr>
          <w:rFonts w:ascii="Berkeley-Book" w:hAnsi="Berkeley-Book" w:cs="Berkeley-Book"/>
          <w:color w:val="000000"/>
        </w:rPr>
        <w:t xml:space="preserve"> Subramanian, Rape Crisis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of Greater Lowell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Fanny Tchorz, St. Anne’s Hospital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Rosalie Torres Stone, UMass Medical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School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Deborah Washington, Massachusetts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General Hospital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Melanie Wasserman, ABT Associates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Pilot Testing Agencies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Caring Health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Great Brook Valley Health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Heywood Hospital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Independence House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Lynn Community Health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Martha’s Vineyard Community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Mystic Valley Elder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Old Colony Elder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Tapestry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Tufts Medical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Womansplace</w:t>
      </w:r>
      <w:proofErr w:type="spellEnd"/>
      <w:r>
        <w:rPr>
          <w:rFonts w:ascii="Berkeley-Book" w:hAnsi="Berkeley-Book" w:cs="Berkeley-Book"/>
          <w:color w:val="000000"/>
        </w:rPr>
        <w:t xml:space="preserve"> Crisis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Acknowledgements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 xml:space="preserve">Six Areas for Action – </w:t>
      </w: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>iii</w:t>
      </w:r>
    </w:p>
    <w:p w:rsidR="005B6FA3" w:rsidRDefault="005B6FA3">
      <w:pPr>
        <w:rPr>
          <w:rFonts w:ascii="Berkeley-Medium" w:hAnsi="Berkeley-Medium" w:cs="Berkeley-Medium"/>
          <w:color w:val="000000"/>
          <w:sz w:val="70"/>
          <w:szCs w:val="70"/>
        </w:rPr>
      </w:pPr>
      <w:r>
        <w:rPr>
          <w:rFonts w:ascii="Berkeley-Medium" w:hAnsi="Berkeley-Medium" w:cs="Berkeley-Medium"/>
          <w:color w:val="000000"/>
          <w:sz w:val="70"/>
          <w:szCs w:val="70"/>
        </w:rPr>
        <w:br w:type="page"/>
      </w:r>
    </w:p>
    <w:p w:rsidR="00AB1595" w:rsidRDefault="00AB1595" w:rsidP="00AB1595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iii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>|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Medium" w:hAnsi="Berkeley-Medium" w:cs="Berkeley-Medium"/>
          <w:color w:val="000000"/>
          <w:sz w:val="70"/>
          <w:szCs w:val="70"/>
        </w:rPr>
      </w:pPr>
      <w:r>
        <w:rPr>
          <w:rFonts w:ascii="Berkeley-Medium" w:hAnsi="Berkeley-Medium" w:cs="Berkeley-Medium"/>
          <w:color w:val="000000"/>
          <w:sz w:val="70"/>
          <w:szCs w:val="70"/>
        </w:rPr>
        <w:t>Introduction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manual was designed in response to the growing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health-related needs of diverse communities in our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state.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Our goal is to help agencies increase their 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meet the needs of persons of diverse cultural,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religious, racial, and linguistic backgrounds, disability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status, socioeconomic status, gender, and sexual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orientation.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 so doing, organizations will see a number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benefits, including: improving client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satisfaction, increasing staff competence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confidence, becoming more viable for grants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contracts, reducing costs and preparing to meet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federal and state requirements.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Culture and language influence the way persons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approach and understand health--one size does not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fit all.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diversity of the Massachusetts population 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constantly changing. With increasing diversity comes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need to make health services more accessible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people with different cultures, health beliefs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expectations.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need is clearly apparent in the data, which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show that, though Massachusetts ranks among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best performing states in the nation for many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indicators, racially and ethnically diverse groups have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 xml:space="preserve">far worse health than other Massachusetts residents. </w:t>
      </w:r>
      <w:proofErr w:type="spellStart"/>
      <w:r>
        <w:rPr>
          <w:rFonts w:ascii="Berkeley-Book" w:hAnsi="Berkeley-Book" w:cs="Berkeley-Book"/>
          <w:color w:val="000000"/>
          <w:sz w:val="14"/>
          <w:szCs w:val="14"/>
        </w:rPr>
        <w:t>i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Public health professionals can help bridge this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gap by taking action to ensure that all have access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health services--regardless of race, culture, creed,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income level, and personal characteristics.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Federal and state entities have issued a number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guidelines to this end. Primary among them are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Culturally and Linguistically Appropriate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(CLAS) standards, issued in 2001 and enhanced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2013 by the U.S. Department of Health and Human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Services’ Office of Minority Health.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CLAS standards: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Advocate equitable care for all individuals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regardless of cultural identity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Contribute to the reduction of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disparities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Emphasize the need for CLAS-promoting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governance, leadership and policies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Call for services that are responsive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individual needs, health beliefs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communication needs of clients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Require communication assistance for persons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with limited English proficiency, disabilities,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sensory impairments, low health literacy,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other communication 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Promote respectful, non-discriminatory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accessible health environments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Massachusetts Department of Public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(MDPH) is committed to implementing these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standards, both internally and through its contracted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agencies. </w:t>
      </w:r>
      <w:r>
        <w:rPr>
          <w:rFonts w:ascii="Berkeley-BookItalic" w:hAnsi="Berkeley-BookItalic" w:cs="Berkeley-BookItalic"/>
          <w:i/>
          <w:iCs/>
          <w:color w:val="000000"/>
        </w:rPr>
        <w:t>Making CLAS Happen: Six Areas for Action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offers resources and guidance to public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agencies of all sizes as they put CLAS standards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into action.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3"/>
          <w:szCs w:val="13"/>
        </w:rPr>
      </w:pPr>
      <w:proofErr w:type="spellStart"/>
      <w:r>
        <w:rPr>
          <w:rFonts w:ascii="Berkeley-Italic" w:hAnsi="Berkeley-Italic" w:cs="Berkeley-Italic"/>
          <w:i/>
          <w:iCs/>
          <w:color w:val="000000"/>
          <w:sz w:val="13"/>
          <w:szCs w:val="13"/>
        </w:rPr>
        <w:t>i</w:t>
      </w:r>
      <w:proofErr w:type="spellEnd"/>
      <w:r>
        <w:rPr>
          <w:rFonts w:ascii="Berkeley-Italic" w:hAnsi="Berkeley-Italic" w:cs="Berkeley-Italic"/>
          <w:i/>
          <w:iCs/>
          <w:color w:val="000000"/>
          <w:sz w:val="13"/>
          <w:szCs w:val="13"/>
        </w:rPr>
        <w:t xml:space="preserve"> Massachusetts Department of Public Health. 2007. Racial and Ethnic Health Disparities by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3"/>
          <w:szCs w:val="13"/>
        </w:rPr>
      </w:pPr>
      <w:r>
        <w:rPr>
          <w:rFonts w:ascii="Berkeley-Italic" w:hAnsi="Berkeley-Italic" w:cs="Berkeley-Italic"/>
          <w:i/>
          <w:iCs/>
          <w:color w:val="000000"/>
          <w:sz w:val="13"/>
          <w:szCs w:val="13"/>
        </w:rPr>
        <w:t>EOHHS Regions in Massachusetts. (http://www.mass.gov/Eeohhs2/docs/dph/research_epi/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3"/>
          <w:szCs w:val="13"/>
        </w:rPr>
      </w:pPr>
      <w:r>
        <w:rPr>
          <w:rFonts w:ascii="Berkeley-Italic" w:hAnsi="Berkeley-Italic" w:cs="Berkeley-Italic"/>
          <w:i/>
          <w:iCs/>
          <w:color w:val="000000"/>
          <w:sz w:val="13"/>
          <w:szCs w:val="13"/>
        </w:rPr>
        <w:t>disparity_report.pdf 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Introduction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–iv</w:t>
      </w:r>
    </w:p>
    <w:p w:rsidR="005B6FA3" w:rsidRDefault="005B6FA3">
      <w:pPr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br w:type="page"/>
      </w:r>
    </w:p>
    <w:p w:rsidR="00AB1595" w:rsidRDefault="00AB1595" w:rsidP="00AB1595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iv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>|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Principal Standard: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1. Provide effective, equitable, understandable,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respectful quality care and services that 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responsive to diverse cultural health beliefs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practices, preferred languages, health literacy,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other communication 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Governance, Leadership and Workforce: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2. Advance and sustain organizational governance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leadership that promotes CLAS and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equity through policy, practices and allocated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3. Recruit, promote, and support a culturally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linguistically diverse governance, leadership,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workforce that are responsive to the population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service area.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4. Educate and train governance, leadership,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workforce in culturally and linguistically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appropriate policies and practices on an ongoing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basis.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Communication and Language Assistance: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5. Offer language assistance to individuals who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have limited English proficiency and/or other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communication needs, at no cost to them,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facilitate timely access to all health care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6. Inform all individuals of the availability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 assistance services clearly and in their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preferred language, verbally and in writing.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7. Ensure the competence of individuals providing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 assistance services, recognizing that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use of untrained individuals and/or minors 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interpreters should be avoided.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8. Provide easy-to-read print and multimedia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materials and signage in the languages commonly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used by the populations in the service area.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Engagement, Continuous Improvement,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Accountability: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9. Establish culturally and linguistically appropriate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goals, policies, and management accountability,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infuse them throughout the organization’s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planning and operations.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10. Conduct ongoing assessments of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organization’s CLAS-related activities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integrate CLAS-related measures into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measurement and continuous quality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improvement activities.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11. Collect and maintain accurate and reliable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demographic data to monitor and evaluate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impact of CLAS on health equity and outcomes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and to inform service delivery.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12. Conduct regular assessments of community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assets and needs and use the results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plan and implement services that respond to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and linguistic diversity of populations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service area.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13. Partner with the community to design,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implement, and evaluate policies, practices,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services to ensure cultural and linguistic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appropriateness.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14. Create conflict and grievance resolution processes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that are culturally and linguistically appropriate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identify, prevent and resolve conflicts 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complaints.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15. Communicate the organization’s progress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implementing and sustaining CLAS to all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stakeholders, constituents, and the general public.’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For an overview of 2013 enhancements to the CLAS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Standards, see: “What’s New in the National CLAS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Standards?”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http://www.youtube.com/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proofErr w:type="spellStart"/>
      <w:r>
        <w:rPr>
          <w:rFonts w:ascii="Berkeley-BoldItalic" w:hAnsi="Berkeley-BoldItalic" w:cs="Berkeley-BoldItalic"/>
          <w:b/>
          <w:bCs/>
          <w:i/>
          <w:iCs/>
          <w:color w:val="000000"/>
        </w:rPr>
        <w:t>watch?v</w:t>
      </w:r>
      <w:proofErr w:type="spellEnd"/>
      <w:r>
        <w:rPr>
          <w:rFonts w:ascii="Berkeley-BoldItalic" w:hAnsi="Berkeley-BoldItalic" w:cs="Berkeley-BoldItalic"/>
          <w:b/>
          <w:bCs/>
          <w:i/>
          <w:iCs/>
          <w:color w:val="000000"/>
        </w:rPr>
        <w:t>=</w:t>
      </w:r>
      <w:proofErr w:type="spellStart"/>
      <w:r>
        <w:rPr>
          <w:rFonts w:ascii="Berkeley-BoldItalic" w:hAnsi="Berkeley-BoldItalic" w:cs="Berkeley-BoldItalic"/>
          <w:b/>
          <w:bCs/>
          <w:i/>
          <w:iCs/>
          <w:color w:val="000000"/>
        </w:rPr>
        <w:t>FzGwNUyBEgQ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 xml:space="preserve">Six Areas for Action – </w:t>
      </w: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>v</w:t>
      </w:r>
    </w:p>
    <w:p w:rsidR="005B6FA3" w:rsidRDefault="005B6FA3">
      <w:pPr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br w:type="page"/>
      </w:r>
    </w:p>
    <w:p w:rsidR="00AB1595" w:rsidRDefault="00AB1595" w:rsidP="00AB1595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v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>|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Medium" w:hAnsi="Berkeley-Medium" w:cs="Berkeley-Medium"/>
          <w:color w:val="000000"/>
          <w:sz w:val="70"/>
          <w:szCs w:val="70"/>
        </w:rPr>
      </w:pPr>
      <w:r>
        <w:rPr>
          <w:rFonts w:ascii="Berkeley-Medium" w:hAnsi="Berkeley-Medium" w:cs="Berkeley-Medium"/>
          <w:color w:val="000000"/>
          <w:sz w:val="70"/>
          <w:szCs w:val="70"/>
        </w:rPr>
        <w:t>Enhanced Culturally and Linguistically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Medium" w:hAnsi="Berkeley-Medium" w:cs="Berkeley-Medium"/>
          <w:color w:val="000000"/>
          <w:sz w:val="70"/>
          <w:szCs w:val="70"/>
        </w:rPr>
      </w:pPr>
      <w:r>
        <w:rPr>
          <w:rFonts w:ascii="Berkeley-Medium" w:hAnsi="Berkeley-Medium" w:cs="Berkeley-Medium"/>
          <w:color w:val="000000"/>
          <w:sz w:val="70"/>
          <w:szCs w:val="70"/>
        </w:rPr>
        <w:t>Appropriate Services (CLAS) Standards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Culturally and Linguistically Appropriate Services (CLAS) Standards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Culturally and Linguistically Appropriate Services (CLAS) Standards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2013 and 2000 CLAS Standards: A Side-by-Side </w:t>
      </w:r>
      <w:proofErr w:type="spellStart"/>
      <w:r>
        <w:rPr>
          <w:rFonts w:ascii="Berkeley-Bold" w:hAnsi="Berkeley-Bold" w:cs="Berkeley-Bold"/>
          <w:b/>
          <w:bCs/>
          <w:color w:val="000000"/>
        </w:rPr>
        <w:t>Compairison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Topic 2013 Enhanced CLAS Standards 2000 CLAS Standards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Culturally competent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care and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Effective, </w:t>
      </w:r>
      <w:r>
        <w:rPr>
          <w:rFonts w:ascii="Berkeley-Bold" w:hAnsi="Berkeley-Bold" w:cs="Berkeley-Bold"/>
          <w:b/>
          <w:bCs/>
          <w:color w:val="000000"/>
        </w:rPr>
        <w:t>equitable</w:t>
      </w:r>
      <w:r>
        <w:rPr>
          <w:rFonts w:ascii="Berkeley-Book" w:hAnsi="Berkeley-Book" w:cs="Berkeley-Book"/>
          <w:color w:val="000000"/>
        </w:rPr>
        <w:t>, understandable,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respectful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Responsive to cultural health beliefs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practices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In preferred languages, </w:t>
      </w:r>
      <w:r>
        <w:rPr>
          <w:rFonts w:ascii="Berkeley-Bold" w:hAnsi="Berkeley-Bold" w:cs="Berkeley-Bold"/>
          <w:b/>
          <w:bCs/>
          <w:color w:val="000000"/>
        </w:rPr>
        <w:t>health literacy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levels; other communication 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Effective, understandable, respectful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Responsive to cultural health beliefs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practices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In preferred languages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Governance,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leadership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workforce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Recruit, promote and </w:t>
      </w:r>
      <w:r>
        <w:rPr>
          <w:rFonts w:ascii="Berkeley-Bold" w:hAnsi="Berkeley-Bold" w:cs="Berkeley-Bold"/>
          <w:b/>
          <w:bCs/>
          <w:color w:val="000000"/>
        </w:rPr>
        <w:t>support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Diverse </w:t>
      </w:r>
      <w:r>
        <w:rPr>
          <w:rFonts w:ascii="Berkeley-Bold" w:hAnsi="Berkeley-Bold" w:cs="Berkeley-Bold"/>
          <w:b/>
          <w:bCs/>
          <w:color w:val="000000"/>
        </w:rPr>
        <w:t xml:space="preserve">governance, leadership </w:t>
      </w:r>
      <w:r>
        <w:rPr>
          <w:rFonts w:ascii="Berkeley-Book" w:hAnsi="Berkeley-Book" w:cs="Berkeley-Book"/>
          <w:color w:val="000000"/>
        </w:rPr>
        <w:t>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workforce reflect the service area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Governance and leadership </w:t>
      </w:r>
      <w:r>
        <w:rPr>
          <w:rFonts w:ascii="Berkeley-Book" w:hAnsi="Berkeley-Book" w:cs="Berkeley-Book"/>
          <w:color w:val="000000"/>
        </w:rPr>
        <w:t>promotes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health equity through </w:t>
      </w:r>
      <w:r>
        <w:rPr>
          <w:rFonts w:ascii="Berkeley-Bold" w:hAnsi="Berkeley-Bold" w:cs="Berkeley-Bold"/>
          <w:b/>
          <w:bCs/>
          <w:color w:val="000000"/>
        </w:rPr>
        <w:t>policy, practices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and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Educate and train </w:t>
      </w:r>
      <w:r>
        <w:rPr>
          <w:rFonts w:ascii="Berkeley-Book" w:hAnsi="Berkeley-Book" w:cs="Berkeley-Book"/>
          <w:color w:val="000000"/>
        </w:rPr>
        <w:t>governance,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leadership and workforce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Recruit, retain and promote at all levels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Staff and leadership reflect demographic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characteristics of population served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Ongoing education and training 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CLAS delivery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 assistance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(LAS)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communication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Timely, no cost to client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Inform of available LAS </w:t>
      </w:r>
      <w:r>
        <w:rPr>
          <w:rFonts w:ascii="Berkeley-Bold" w:hAnsi="Berkeley-Bold" w:cs="Berkeley-Bold"/>
          <w:b/>
          <w:bCs/>
          <w:color w:val="000000"/>
        </w:rPr>
        <w:t>clearly and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lastRenderedPageBreak/>
        <w:t>preferred language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Individuals with limited English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proficiency and </w:t>
      </w:r>
      <w:r>
        <w:rPr>
          <w:rFonts w:ascii="Berkeley-Bold" w:hAnsi="Berkeley-Bold" w:cs="Berkeley-Bold"/>
          <w:b/>
          <w:bCs/>
          <w:color w:val="000000"/>
        </w:rPr>
        <w:t>other communication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Ensure LAS provider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Avoid </w:t>
      </w:r>
      <w:r>
        <w:rPr>
          <w:rFonts w:ascii="Berkeley-Book" w:hAnsi="Berkeley-Book" w:cs="Berkeley-Book"/>
          <w:color w:val="000000"/>
        </w:rPr>
        <w:t>use of untrained individuals/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minors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Easy-to-understand print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multimedia </w:t>
      </w:r>
      <w:r>
        <w:rPr>
          <w:rFonts w:ascii="Berkeley-Book" w:hAnsi="Berkeley-Book" w:cs="Berkeley-Book"/>
          <w:color w:val="000000"/>
        </w:rPr>
        <w:t>materials and signage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languages commonly used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Timely, no cost to client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Notices of available LAS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Patient/consumer with limited English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proficiency (LEP)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Train bilingual staff/interpreters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Don’t use family/friends to interpret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(unless patient requests)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Signs informing of LAS in key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languages of service area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Easily understood printed materials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signage in primary languages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Planning,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assessment,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accountability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Establish </w:t>
      </w:r>
      <w:r>
        <w:rPr>
          <w:rFonts w:ascii="Berkeley-Book" w:hAnsi="Berkeley-Book" w:cs="Berkeley-Book"/>
          <w:color w:val="000000"/>
        </w:rPr>
        <w:t>CLAS goals, policies,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management accountability and </w:t>
      </w:r>
      <w:r>
        <w:rPr>
          <w:rFonts w:ascii="Berkeley-Bold" w:hAnsi="Berkeley-Bold" w:cs="Berkeley-Bold"/>
          <w:b/>
          <w:bCs/>
          <w:color w:val="000000"/>
        </w:rPr>
        <w:t>infuse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 planning and operations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Ongoing assessments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Integrate CLAS measures into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measurement and quality improvement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Implement and promote CLAS plans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(goals, policies, operational plans,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management accountability)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Ongoing assessments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Integrate CLAS measures into audits,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performance improvement, surveys,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evaluations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Data Collection </w:t>
      </w: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>Accurate, reliable demographic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Use data to monitor and </w:t>
      </w:r>
      <w:r>
        <w:rPr>
          <w:rFonts w:ascii="Berkeley-Bold" w:hAnsi="Berkeley-Bold" w:cs="Berkeley-Bold"/>
          <w:b/>
          <w:bCs/>
          <w:color w:val="000000"/>
        </w:rPr>
        <w:t>evaluate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impact of CLAS on health equity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outcomes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Regular assessments of community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assets to plan and implement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that respond to cultural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linguistic diversity of area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Race, ethnicity and language (REL)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Current demographic, cultural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epidemiological community profile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community needs assessments to plan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implement services that respond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and linguistic characteristics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 area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Partnerships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Partner to </w:t>
      </w:r>
      <w:r>
        <w:rPr>
          <w:rFonts w:ascii="Berkeley-Bold" w:hAnsi="Berkeley-Bold" w:cs="Berkeley-Bold"/>
          <w:b/>
          <w:bCs/>
          <w:color w:val="000000"/>
        </w:rPr>
        <w:t>design, implement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evaluate policies, practices &amp;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Communicate progress to </w:t>
      </w:r>
      <w:r>
        <w:rPr>
          <w:rFonts w:ascii="Berkeley-Bold" w:hAnsi="Berkeley-Bold" w:cs="Berkeley-Bold"/>
          <w:b/>
          <w:bCs/>
          <w:color w:val="000000"/>
        </w:rPr>
        <w:t>stakeholders,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constituents, public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Participatory, collaborative partnerships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Facilitate community and patient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involvement in designing CLAS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activities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Public notices of progress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–vi</w:t>
      </w:r>
    </w:p>
    <w:p w:rsidR="005B6FA3" w:rsidRDefault="005B6FA3">
      <w:pPr>
        <w:rPr>
          <w:rFonts w:ascii="Berkeley-Bold" w:hAnsi="Berkeley-Bold" w:cs="Berkeley-Bold"/>
          <w:b/>
          <w:bCs/>
          <w:color w:val="3C5178"/>
          <w:sz w:val="40"/>
          <w:szCs w:val="40"/>
        </w:rPr>
      </w:pPr>
      <w:r>
        <w:rPr>
          <w:rFonts w:ascii="Berkeley-Bold" w:hAnsi="Berkeley-Bold" w:cs="Berkeley-Bold"/>
          <w:b/>
          <w:bCs/>
          <w:color w:val="3C5178"/>
          <w:sz w:val="40"/>
          <w:szCs w:val="40"/>
        </w:rPr>
        <w:br w:type="page"/>
      </w:r>
    </w:p>
    <w:p w:rsidR="00AB1595" w:rsidRDefault="00AB1595" w:rsidP="00AB1595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vi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>|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40"/>
          <w:szCs w:val="40"/>
        </w:rPr>
      </w:pPr>
      <w:r>
        <w:rPr>
          <w:rFonts w:ascii="Berkeley-Bold" w:hAnsi="Berkeley-Bold" w:cs="Berkeley-Bold"/>
          <w:b/>
          <w:bCs/>
          <w:color w:val="3C5178"/>
          <w:sz w:val="40"/>
          <w:szCs w:val="40"/>
        </w:rPr>
        <w:t xml:space="preserve">Making </w:t>
      </w:r>
      <w:r w:rsidR="00AB1595">
        <w:rPr>
          <w:rFonts w:ascii="Berkeley-Bold" w:hAnsi="Berkeley-Bold" w:cs="Berkeley-Bold"/>
          <w:b/>
          <w:bCs/>
          <w:color w:val="3C5178"/>
          <w:sz w:val="40"/>
          <w:szCs w:val="40"/>
        </w:rPr>
        <w:t>CLAS Happe</w:t>
      </w:r>
      <w:r>
        <w:rPr>
          <w:rFonts w:ascii="Berkeley-Bold" w:hAnsi="Berkeley-Bold" w:cs="Berkeley-Bold"/>
          <w:b/>
          <w:bCs/>
          <w:color w:val="3C5178"/>
          <w:sz w:val="40"/>
          <w:szCs w:val="40"/>
        </w:rPr>
        <w:t>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Medium" w:hAnsi="Berkeley-Medium" w:cs="Berkeley-Medium"/>
          <w:color w:val="000000"/>
          <w:sz w:val="70"/>
          <w:szCs w:val="70"/>
        </w:rPr>
      </w:pPr>
      <w:r>
        <w:rPr>
          <w:rFonts w:ascii="Berkeley-Medium" w:hAnsi="Berkeley-Medium" w:cs="Berkeley-Medium"/>
          <w:color w:val="000000"/>
          <w:sz w:val="70"/>
          <w:szCs w:val="70"/>
        </w:rPr>
        <w:t>Six Areas for Action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manual aims to offer a comprehensive and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organized approach to make culturally and linguistically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appropriate services (CLAS) “happen” in your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organization. Clear guidelines, tools and references can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enable agencies to move toward cultural competence.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 this manual, the Culturally and Linguistically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Appropriate Services Standards are grouped into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six areas for action. These six areas (outlined below)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offer a model for developing a strategic cultural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competence plan.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Though chapters are presented in a certain order,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this manual is designed to be used as a hands-on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reference guide. Users can begin with any chapter,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according to their needs. As the pinwheel model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 xml:space="preserve">suggests, cultural competence is an ongoing process—there is no single place to start. The </w:t>
      </w:r>
      <w:r>
        <w:rPr>
          <w:rFonts w:ascii="Berkeley-BookItalic" w:hAnsi="Berkeley-BookItalic" w:cs="Berkeley-BookItalic"/>
          <w:i/>
          <w:iCs/>
          <w:color w:val="000000"/>
        </w:rPr>
        <w:t>Questions and</w:t>
      </w:r>
      <w:r w:rsidR="00AB1595">
        <w:rPr>
          <w:rFonts w:ascii="Berkeley-BookItalic" w:hAnsi="Berkeley-BookItalic" w:cs="Berkeley-BookItalic"/>
          <w:i/>
          <w:iCs/>
          <w:color w:val="000000"/>
        </w:rPr>
        <w:t xml:space="preserve"> </w:t>
      </w:r>
      <w:r>
        <w:rPr>
          <w:rFonts w:ascii="Berkeley-BookItalic" w:hAnsi="Berkeley-BookItalic" w:cs="Berkeley-BookItalic"/>
          <w:i/>
          <w:iCs/>
          <w:color w:val="000000"/>
        </w:rPr>
        <w:t xml:space="preserve">Answers </w:t>
      </w:r>
      <w:r>
        <w:rPr>
          <w:rFonts w:ascii="Berkeley-Book" w:hAnsi="Berkeley-Book" w:cs="Berkeley-Book"/>
          <w:color w:val="000000"/>
        </w:rPr>
        <w:t>chart and chapter guides can be helpful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starting points to quickly find content and tools.</w:t>
      </w:r>
    </w:p>
    <w:p w:rsidR="00AB1595" w:rsidRDefault="00AB1595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Foster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Cultural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Competence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Build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Community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Partnerships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Collect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Diversity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1"/>
          <w:szCs w:val="21"/>
        </w:rPr>
      </w:pPr>
      <w:r>
        <w:rPr>
          <w:rFonts w:ascii="Berkeley-Book" w:hAnsi="Berkeley-Book" w:cs="Berkeley-Book"/>
          <w:color w:val="000000"/>
          <w:sz w:val="21"/>
          <w:szCs w:val="21"/>
        </w:rPr>
        <w:t>Standards</w:t>
      </w:r>
      <w:r w:rsidR="00AB1595">
        <w:rPr>
          <w:rFonts w:ascii="Berkeley-Book" w:hAnsi="Berkeley-Book" w:cs="Berkeley-Book"/>
          <w:color w:val="000000"/>
          <w:sz w:val="21"/>
          <w:szCs w:val="21"/>
        </w:rPr>
        <w:t xml:space="preserve"> </w:t>
      </w:r>
      <w:r>
        <w:rPr>
          <w:rFonts w:ascii="Berkeley-Book" w:hAnsi="Berkeley-Book" w:cs="Berkeley-Book"/>
          <w:color w:val="000000"/>
          <w:sz w:val="21"/>
          <w:szCs w:val="21"/>
        </w:rPr>
        <w:t>1, 4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1"/>
          <w:szCs w:val="21"/>
        </w:rPr>
      </w:pPr>
      <w:r>
        <w:rPr>
          <w:rFonts w:ascii="Berkeley-Book" w:hAnsi="Berkeley-Book" w:cs="Berkeley-Book"/>
          <w:color w:val="000000"/>
          <w:sz w:val="21"/>
          <w:szCs w:val="21"/>
        </w:rPr>
        <w:t>Standards</w:t>
      </w:r>
      <w:r w:rsidR="00AB1595">
        <w:rPr>
          <w:rFonts w:ascii="Berkeley-Book" w:hAnsi="Berkeley-Book" w:cs="Berkeley-Book"/>
          <w:color w:val="000000"/>
          <w:sz w:val="21"/>
          <w:szCs w:val="21"/>
        </w:rPr>
        <w:t xml:space="preserve"> </w:t>
      </w:r>
      <w:r>
        <w:rPr>
          <w:rFonts w:ascii="Berkeley-Book" w:hAnsi="Berkeley-Book" w:cs="Berkeley-Book"/>
          <w:color w:val="000000"/>
          <w:sz w:val="21"/>
          <w:szCs w:val="21"/>
        </w:rPr>
        <w:t>13, 15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1"/>
          <w:szCs w:val="21"/>
        </w:rPr>
      </w:pPr>
      <w:r>
        <w:rPr>
          <w:rFonts w:ascii="Berkeley-Book" w:hAnsi="Berkeley-Book" w:cs="Berkeley-Book"/>
          <w:color w:val="000000"/>
          <w:sz w:val="21"/>
          <w:szCs w:val="21"/>
        </w:rPr>
        <w:t>Standards</w:t>
      </w:r>
      <w:r w:rsidR="00AB1595">
        <w:rPr>
          <w:rFonts w:ascii="Berkeley-Book" w:hAnsi="Berkeley-Book" w:cs="Berkeley-Book"/>
          <w:color w:val="000000"/>
          <w:sz w:val="21"/>
          <w:szCs w:val="21"/>
        </w:rPr>
        <w:t xml:space="preserve"> </w:t>
      </w:r>
      <w:r>
        <w:rPr>
          <w:rFonts w:ascii="Berkeley-Book" w:hAnsi="Berkeley-Book" w:cs="Berkeley-Book"/>
          <w:color w:val="000000"/>
          <w:sz w:val="21"/>
          <w:szCs w:val="21"/>
        </w:rPr>
        <w:t>11, 12</w:t>
      </w:r>
    </w:p>
    <w:p w:rsidR="00AB1595" w:rsidRDefault="005B6FA3" w:rsidP="005B6FA3">
      <w:pPr>
        <w:autoSpaceDE w:val="0"/>
        <w:autoSpaceDN w:val="0"/>
        <w:adjustRightInd w:val="0"/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</w:pP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Foster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Cultural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Competence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</w:p>
    <w:p w:rsidR="00AB1595" w:rsidRDefault="005B6FA3" w:rsidP="005B6FA3">
      <w:pPr>
        <w:autoSpaceDE w:val="0"/>
        <w:autoSpaceDN w:val="0"/>
        <w:adjustRightInd w:val="0"/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</w:pP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Build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Community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Partnerships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Collect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Diversity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Data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</w:p>
    <w:p w:rsidR="005B6FA3" w:rsidRDefault="005B6FA3" w:rsidP="005B6FA3">
      <w:pPr>
        <w:autoSpaceDE w:val="0"/>
        <w:autoSpaceDN w:val="0"/>
        <w:adjustRightInd w:val="0"/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</w:pP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Benchmark: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Plan &amp;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Evaluate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Reflect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and Respect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Diversity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Ensure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Language</w:t>
      </w:r>
      <w:r w:rsidR="00AB1595"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 xml:space="preserve"> </w:t>
      </w:r>
      <w:r>
        <w:rPr>
          <w:rFonts w:ascii="Univers-CondensedBold" w:hAnsi="Univers-CondensedBold" w:cs="Univers-CondensedBold"/>
          <w:b/>
          <w:bCs/>
          <w:color w:val="000000"/>
          <w:sz w:val="19"/>
          <w:szCs w:val="19"/>
        </w:rPr>
        <w:t>Access</w:t>
      </w:r>
    </w:p>
    <w:p w:rsidR="005B6FA3" w:rsidRDefault="005B6FA3" w:rsidP="005B6FA3">
      <w:pPr>
        <w:autoSpaceDE w:val="0"/>
        <w:autoSpaceDN w:val="0"/>
        <w:adjustRightInd w:val="0"/>
        <w:rPr>
          <w:rFonts w:ascii="Univers" w:hAnsi="Univers" w:cs="Univers"/>
          <w:color w:val="000000"/>
          <w:sz w:val="37"/>
          <w:szCs w:val="37"/>
        </w:rPr>
      </w:pPr>
      <w:r>
        <w:rPr>
          <w:rFonts w:ascii="Univers" w:hAnsi="Univers" w:cs="Univers"/>
          <w:color w:val="000000"/>
          <w:sz w:val="37"/>
          <w:szCs w:val="37"/>
        </w:rPr>
        <w:t>CLAS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Six Areas for Action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Benchmark: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Plan and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Evaluate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Reflect and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Respect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Diversity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Ensure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Language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Access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1"/>
          <w:szCs w:val="21"/>
        </w:rPr>
      </w:pPr>
      <w:r>
        <w:rPr>
          <w:rFonts w:ascii="Berkeley-Book" w:hAnsi="Berkeley-Book" w:cs="Berkeley-Book"/>
          <w:color w:val="000000"/>
          <w:sz w:val="21"/>
          <w:szCs w:val="21"/>
        </w:rPr>
        <w:t>Standards</w:t>
      </w:r>
      <w:r w:rsidR="00AB1595">
        <w:rPr>
          <w:rFonts w:ascii="Berkeley-Book" w:hAnsi="Berkeley-Book" w:cs="Berkeley-Book"/>
          <w:color w:val="000000"/>
          <w:sz w:val="21"/>
          <w:szCs w:val="21"/>
        </w:rPr>
        <w:t xml:space="preserve"> </w:t>
      </w:r>
      <w:r>
        <w:rPr>
          <w:rFonts w:ascii="Berkeley-Book" w:hAnsi="Berkeley-Book" w:cs="Berkeley-Book"/>
          <w:color w:val="000000"/>
          <w:sz w:val="21"/>
          <w:szCs w:val="21"/>
        </w:rPr>
        <w:t>9, 10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1"/>
          <w:szCs w:val="21"/>
        </w:rPr>
      </w:pPr>
      <w:r>
        <w:rPr>
          <w:rFonts w:ascii="Berkeley-Book" w:hAnsi="Berkeley-Book" w:cs="Berkeley-Book"/>
          <w:color w:val="000000"/>
          <w:sz w:val="21"/>
          <w:szCs w:val="21"/>
        </w:rPr>
        <w:t>Standards</w:t>
      </w:r>
      <w:r w:rsidR="00AB1595">
        <w:rPr>
          <w:rFonts w:ascii="Berkeley-Book" w:hAnsi="Berkeley-Book" w:cs="Berkeley-Book"/>
          <w:color w:val="000000"/>
          <w:sz w:val="21"/>
          <w:szCs w:val="21"/>
        </w:rPr>
        <w:t xml:space="preserve"> </w:t>
      </w:r>
      <w:r>
        <w:rPr>
          <w:rFonts w:ascii="Berkeley-Book" w:hAnsi="Berkeley-Book" w:cs="Berkeley-Book"/>
          <w:color w:val="000000"/>
          <w:sz w:val="21"/>
          <w:szCs w:val="21"/>
        </w:rPr>
        <w:t>2, 3, 14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1"/>
          <w:szCs w:val="21"/>
        </w:rPr>
      </w:pPr>
      <w:r>
        <w:rPr>
          <w:rFonts w:ascii="Berkeley-Book" w:hAnsi="Berkeley-Book" w:cs="Berkeley-Book"/>
          <w:color w:val="000000"/>
          <w:sz w:val="21"/>
          <w:szCs w:val="21"/>
        </w:rPr>
        <w:t>Standards</w:t>
      </w:r>
      <w:r w:rsidR="00AB1595">
        <w:rPr>
          <w:rFonts w:ascii="Berkeley-Book" w:hAnsi="Berkeley-Book" w:cs="Berkeley-Book"/>
          <w:color w:val="000000"/>
          <w:sz w:val="21"/>
          <w:szCs w:val="21"/>
        </w:rPr>
        <w:t xml:space="preserve"> </w:t>
      </w:r>
      <w:r>
        <w:rPr>
          <w:rFonts w:ascii="Berkeley-Book" w:hAnsi="Berkeley-Book" w:cs="Berkeley-Book"/>
          <w:color w:val="000000"/>
          <w:sz w:val="21"/>
          <w:szCs w:val="21"/>
        </w:rPr>
        <w:t>5, 6, 7, 8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–2</w:t>
      </w:r>
    </w:p>
    <w:p w:rsidR="005B6FA3" w:rsidRDefault="005B6FA3">
      <w:pPr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br w:type="page"/>
      </w:r>
    </w:p>
    <w:p w:rsidR="00AB1595" w:rsidRDefault="00AB1595" w:rsidP="00AB1595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2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Introduction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More than a decade after the Culturally and Linguistically Appropriate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(CLAS) standards were issued in 2000, the concept of cultural competence has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evolved. An early focus on racial, ethnic and linguistic diversity has expanded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include the myriad factors that contribute to a person’s culture and experiences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with health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Enhanced in 2013, the CLAS standards broaden culturally appropriate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to define them as services that are effective, equitable, understandable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respectful, as well as responsive to diverse cultural health beliefs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practices, preferred languages, health literacy and other communication 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enhanced CLAS standards underscore cultural identity as a key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characteristic that includes but goes beyond race, ethnicity or languages spoken.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Offering culturally competent care can mean responding to diversity stemming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from education, health literacy, age, gender, income, sexual orientation, religion,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disability status, socioeconomic class and access to care, among others.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Though the prospect of meeting such diverse needs may seem daunting,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principle behind cultural competence remains the same: offering client-centered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care. As one Massachusetts provider put it, “no one can be culturally competent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 all cultures, but everybody can be responsive to client needs.”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need to provide competent care for racially, ethnically, and linguistically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diverse clients is still very much in effect. However, this chapter also offers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strategies to meet new requirements in the CLAS guidelines, namely: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Improving health equity by identifying and reducing health disparities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Promoting CLAS through leadership and policy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Becoming responsive to diverse cultures, beliefs and practices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Creating a welcoming environment for racially and ethnically diverse clients,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LGBT persons, persons with disabilities and persons with low health literacy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Offering understandable, respectful care to persons who are deaf or hard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hearing, who have disabilities, or who have low literacy, as well as clients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limited English proficiency </w:t>
      </w:r>
      <w:r>
        <w:rPr>
          <w:rFonts w:ascii="Berkeley-BookItalic" w:hAnsi="Berkeley-BookItalic" w:cs="Berkeley-BookItalic"/>
          <w:i/>
          <w:iCs/>
          <w:color w:val="000000"/>
        </w:rPr>
        <w:t>(See Chapter 6 for further guidance on services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LEP persons)</w:t>
      </w:r>
    </w:p>
    <w:p w:rsidR="005B6FA3" w:rsidRDefault="005B6FA3">
      <w:pP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br w:type="page"/>
      </w:r>
    </w:p>
    <w:p w:rsidR="00AB1595" w:rsidRDefault="00AB1595" w:rsidP="00AB1595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3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Chapter 1 Guide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1. Promote health equity...................................................................... 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disparities.......................................................................................... 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equity: a national priority................................................................... 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2. Lead, assess and plan for diversity................................................... 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Diversity through leadership and policy........................................................ 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3. Develop cultural competence........................................................... 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competence..................................................................................... 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Training........................................................................................................ 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4. Create a welcoming environment..................................................... 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Improving access.......................................................................................... 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5. Offer understandable, respectful care............................................ 10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Communicating with persons with disabilities............................................ 10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Addressing health literacy........................................................................... 10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Promising practices from Massachusetts providers................................... 11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Case Study 1: Creating a Welcoming Environment on a Budget................ 12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Cultural Competence &amp; Training Checklist.............................................. 14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1.1: Getting Started with CLAS................................................................... 18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1.2: Respectful Care for Diverse Clients...................................................... 19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1.3: Improving Access to Services............................................................... 20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1.4: Key Cultural Competence Skills........................................................... 21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1.5: Topics for Cultural Competence Training............................................. 22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1.6: Cultural Competence &amp; Health Disparities Resources.......................... 23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1.7: Training Programs &amp; Resources........................................................... 27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CLAS Standards Covered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Standard 1</w:t>
      </w:r>
      <w:r>
        <w:rPr>
          <w:rFonts w:ascii="Berkeley-Book" w:hAnsi="Berkeley-Book" w:cs="Berkeley-Book"/>
          <w:color w:val="000000"/>
        </w:rPr>
        <w:t>: Provide effective, equitable, understandable, and respectful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quality care and services that are responsive to diverse cultural health beliefs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practices, preferred languages, health literacy and other communication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Standard 4</w:t>
      </w:r>
      <w:r>
        <w:rPr>
          <w:rFonts w:ascii="Berkeley-Book" w:hAnsi="Berkeley-Book" w:cs="Berkeley-Book"/>
          <w:color w:val="000000"/>
        </w:rPr>
        <w:t>: Educate and train governance, leadership, and workforce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culturally and linguistically appropriate policies and practices on an ongoing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basis.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CHECKLIST CASE STUDIES 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LAWS CHECKLIST CASE STUDIES 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</w:p>
    <w:p w:rsidR="005B6FA3" w:rsidRDefault="005B6FA3">
      <w:pPr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br w:type="page"/>
      </w:r>
    </w:p>
    <w:p w:rsidR="00AB1595" w:rsidRDefault="00AB1595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4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 xml:space="preserve"> 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Step 1: Promote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Improve Client Outcomes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More than a decade after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competence became a national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priority, disparities related to race,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ethnicity and socioeconomic status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still pervade the U.S. health 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system, and can be observed in all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aspects of health care--from access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quality.</w:t>
      </w:r>
      <w:r>
        <w:rPr>
          <w:rFonts w:ascii="Berkeley-Book" w:hAnsi="Berkeley-Book" w:cs="Berkeley-Book"/>
          <w:color w:val="000000"/>
          <w:sz w:val="14"/>
          <w:szCs w:val="14"/>
        </w:rPr>
        <w:t>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disparities result in more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than just bad health among minorities.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They can affect the standard of living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entire communities, reduce life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expectancy, increase premature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deaths and affect the understanding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use of services. And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disparities are costly. One study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estimated the cost of disparities due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death or inequitable care to be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$1.24 trillion.</w:t>
      </w:r>
      <w:r>
        <w:rPr>
          <w:rFonts w:ascii="Berkeley-Book" w:hAnsi="Berkeley-Book" w:cs="Berkeley-Book"/>
          <w:color w:val="000000"/>
          <w:sz w:val="14"/>
          <w:szCs w:val="14"/>
        </w:rPr>
        <w:t>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Health Disparities: Beyond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Racial, Ethnic and Linguistic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Minorities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 its definition of health disparities,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National Partnership for Action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End Health Disparities notes that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disparities adversely affect groups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people who have experienced greater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obstacles to health based not only 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their racial or ethnic group, but also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based on religion; socioeconomic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status; gender; age; mental health;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cognitive, sensory, or physical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disability; sexual orientation or gender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identity; geographic location; or other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characteristics historically linked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discrimination or exclusion.</w:t>
      </w:r>
      <w:r>
        <w:rPr>
          <w:rFonts w:ascii="Berkeley-Book" w:hAnsi="Berkeley-Book" w:cs="Berkeley-Book"/>
          <w:color w:val="000000"/>
          <w:sz w:val="14"/>
          <w:szCs w:val="14"/>
        </w:rPr>
        <w:t>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Individuals from diverse racial,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ethnic and linguistic backgrounds 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not the only ones affected by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disparities. Sexual orientation, gender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identity, age, disability, socioeconomic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status, and geographic location all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contribute to an individual’s 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achieve good health, according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lastRenderedPageBreak/>
        <w:t>Healthy People 2020.</w:t>
      </w:r>
      <w:r>
        <w:rPr>
          <w:rFonts w:ascii="Berkeley-Book" w:hAnsi="Berkeley-Book" w:cs="Berkeley-Book"/>
          <w:color w:val="000000"/>
          <w:sz w:val="14"/>
          <w:szCs w:val="14"/>
        </w:rPr>
        <w:t>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following paragraphs detail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existing disparities among LGBT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persons, persons with disabilities,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persons who are deaf or hard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hearing, and persons with low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literacy.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Health Disparities Affecting LGBT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Persons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LGB adults appear to experience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more mood and anxiety disorders,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depression, and are at higher risk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for suicide than heterosexual adults.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Lesbian and bisexual women may use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preventive services less frequently than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heterosexual women.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LGBT persons of all ages and genders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are more frequently the targets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stigma, discrimination and violence.</w:t>
      </w:r>
      <w:r>
        <w:rPr>
          <w:rFonts w:ascii="Berkeley-Book" w:hAnsi="Berkeley-Book" w:cs="Berkeley-Book"/>
          <w:color w:val="000000"/>
          <w:sz w:val="14"/>
          <w:szCs w:val="14"/>
        </w:rPr>
        <w:t>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Health Disparities Affecting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Persons with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Persons with disabilities tend to be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 poorer health and use preventive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at a lower rate than those who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do not have disabilities.</w:t>
      </w:r>
      <w:r>
        <w:rPr>
          <w:rFonts w:ascii="Berkeley-Book" w:hAnsi="Berkeley-Book" w:cs="Berkeley-Book"/>
          <w:color w:val="000000"/>
          <w:sz w:val="14"/>
          <w:szCs w:val="14"/>
        </w:rPr>
        <w:t>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Health Disparities Affecting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Persons who are Deaf or Hard-of-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Hearing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Persons who are deaf or hard-</w:t>
      </w:r>
      <w:proofErr w:type="spellStart"/>
      <w:r>
        <w:rPr>
          <w:rFonts w:ascii="Berkeley-Book" w:hAnsi="Berkeley-Book" w:cs="Berkeley-Book"/>
          <w:color w:val="000000"/>
        </w:rPr>
        <w:t>ofhearing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tend to visit physicians less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frequently</w:t>
      </w:r>
      <w:r>
        <w:rPr>
          <w:rFonts w:ascii="Berkeley-Book" w:hAnsi="Berkeley-Book" w:cs="Berkeley-Book"/>
          <w:color w:val="000000"/>
          <w:sz w:val="14"/>
          <w:szCs w:val="14"/>
        </w:rPr>
        <w:t xml:space="preserve">7 </w:t>
      </w:r>
      <w:r>
        <w:rPr>
          <w:rFonts w:ascii="Berkeley-Book" w:hAnsi="Berkeley-Book" w:cs="Berkeley-Book"/>
          <w:color w:val="000000"/>
        </w:rPr>
        <w:t>and often experience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misunderstandings about disease 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treatment recommendations.</w:t>
      </w:r>
      <w:r>
        <w:rPr>
          <w:rFonts w:ascii="Berkeley-Book" w:hAnsi="Berkeley-Book" w:cs="Berkeley-Book"/>
          <w:color w:val="000000"/>
          <w:sz w:val="14"/>
          <w:szCs w:val="14"/>
        </w:rPr>
        <w:t>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Health Disparities Affecting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Persons with Low Literacy Skills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Persons with low health literacy are 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higher risk for hospitalization</w:t>
      </w:r>
      <w:r>
        <w:rPr>
          <w:rFonts w:ascii="Berkeley-Book" w:hAnsi="Berkeley-Book" w:cs="Berkeley-Book"/>
          <w:color w:val="000000"/>
          <w:sz w:val="14"/>
          <w:szCs w:val="14"/>
        </w:rPr>
        <w:t xml:space="preserve">9 </w:t>
      </w:r>
      <w:r>
        <w:rPr>
          <w:rFonts w:ascii="Berkeley-Book" w:hAnsi="Berkeley-Book" w:cs="Berkeley-Book"/>
          <w:color w:val="000000"/>
        </w:rPr>
        <w:t>and may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make more medication or treatment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errors.</w:t>
      </w:r>
      <w:r>
        <w:rPr>
          <w:rFonts w:ascii="Berkeley-Book" w:hAnsi="Berkeley-Book" w:cs="Berkeley-Book"/>
          <w:color w:val="000000"/>
          <w:sz w:val="14"/>
          <w:szCs w:val="14"/>
        </w:rPr>
        <w:t>10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Health disparity </w:t>
      </w:r>
      <w:r>
        <w:rPr>
          <w:rFonts w:ascii="Berkeley-BookItalic" w:hAnsi="Berkeley-BookItalic" w:cs="Berkeley-BookItalic"/>
          <w:i/>
          <w:iCs/>
          <w:color w:val="918C15"/>
        </w:rPr>
        <w:t>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a particular type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health difference that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is closely linked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social, economic, and/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or environmental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disadvantages.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National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Partnership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Action to End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lastRenderedPageBreak/>
        <w:t>Disparities, 2010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Health Disparities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Report Card: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How does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Massachusetts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Measure Up?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 2010, compared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to the U.S., quality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of care in MA was: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Very weak for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Hispanics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Strong for Black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persons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Very strong for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Pacific Islanders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greatest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disparities were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observed in: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Asthma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admissions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(persons 65+)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Diabetes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admissions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with long-term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complications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Hypertension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admissions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(adults 18+)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Source: Agency for Healthcare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Research and Quality (2010).</w:t>
      </w:r>
    </w:p>
    <w:p w:rsidR="005B6FA3" w:rsidRDefault="005B6FA3">
      <w:pPr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br w:type="page"/>
      </w:r>
    </w:p>
    <w:p w:rsidR="00AB1595" w:rsidRDefault="00AB1595" w:rsidP="00AB1595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5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Health Equity: a National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Priority</w:t>
      </w:r>
    </w:p>
    <w:p w:rsidR="005B6FA3" w:rsidRPr="00AB1595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enhanced (2013) CLAS standards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explicitly address health equity as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key component of quality care.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The principal standard defines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culturally competent health care as: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 xml:space="preserve">“effective, </w:t>
      </w:r>
      <w:r>
        <w:rPr>
          <w:rFonts w:ascii="Berkeley-Bold" w:hAnsi="Berkeley-Bold" w:cs="Berkeley-Bold"/>
          <w:b/>
          <w:bCs/>
          <w:color w:val="000000"/>
        </w:rPr>
        <w:t>equitable</w:t>
      </w:r>
      <w:r>
        <w:rPr>
          <w:rFonts w:ascii="Berkeley-Book" w:hAnsi="Berkeley-Book" w:cs="Berkeley-Book"/>
          <w:color w:val="000000"/>
        </w:rPr>
        <w:t>, understandable,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 respectful…[and] responsive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to diverse health beliefs and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practices…”</w:t>
      </w:r>
      <w:r>
        <w:rPr>
          <w:rFonts w:ascii="Berkeley-Book" w:hAnsi="Berkeley-Book" w:cs="Berkeley-Book"/>
          <w:color w:val="000000"/>
          <w:sz w:val="14"/>
          <w:szCs w:val="14"/>
        </w:rPr>
        <w:t>11</w:t>
      </w:r>
    </w:p>
    <w:p w:rsidR="005B6FA3" w:rsidRPr="00AB1595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 so doing, the CLAS Standards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align with the HHS Action Plan to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Reduce Racial and Ethnic Health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Disparities and the National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Stakeholder Strategy for Achieving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Health Equity.</w:t>
      </w:r>
      <w:r>
        <w:rPr>
          <w:rFonts w:ascii="Berkeley-Book" w:hAnsi="Berkeley-Book" w:cs="Berkeley-Book"/>
          <w:color w:val="000000"/>
          <w:sz w:val="14"/>
          <w:szCs w:val="14"/>
        </w:rPr>
        <w:t xml:space="preserve">12 </w:t>
      </w:r>
      <w:r>
        <w:rPr>
          <w:rFonts w:ascii="Berkeley-Book" w:hAnsi="Berkeley-Book" w:cs="Berkeley-Book"/>
          <w:color w:val="000000"/>
        </w:rPr>
        <w:t>The Affordable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Care Act also establishes a clear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commitment to addressing inequities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 health for diverse persons.</w:t>
      </w:r>
      <w:r>
        <w:rPr>
          <w:rFonts w:ascii="Berkeley-Book" w:hAnsi="Berkeley-Book" w:cs="Berkeley-Book"/>
          <w:color w:val="000000"/>
          <w:sz w:val="14"/>
          <w:szCs w:val="14"/>
        </w:rPr>
        <w:t>13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Many Factors Influence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equity, according to the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National Partnership for Action to End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Health Disparities, is influenced by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many factors, including race, education,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health literacy, age, sexual orientation,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ethnicity, religion, physical or mental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disability, language, gender, gender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expression and identity, income, class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and access to care.</w:t>
      </w:r>
      <w:r>
        <w:rPr>
          <w:rFonts w:ascii="Berkeley-Book" w:hAnsi="Berkeley-Book" w:cs="Berkeley-Book"/>
          <w:color w:val="000000"/>
          <w:sz w:val="14"/>
          <w:szCs w:val="14"/>
        </w:rPr>
        <w:t>14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Bias and Miscommunication: at the</w:t>
      </w:r>
      <w:r w:rsidR="00AB1595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Core of Inequities</w:t>
      </w:r>
    </w:p>
    <w:p w:rsidR="005B6FA3" w:rsidRPr="00AB1595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Though many factors contribute to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health inequity, cultural bias is a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preventable factor that is at their core.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The Institute of Medicine reports that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health providers’ bias and stereotyping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can reinforce health disparities and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limit clients’ access to quality medical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care.</w:t>
      </w:r>
      <w:r>
        <w:rPr>
          <w:rFonts w:ascii="Berkeley-Book" w:hAnsi="Berkeley-Book" w:cs="Berkeley-Book"/>
          <w:color w:val="000000"/>
          <w:sz w:val="14"/>
          <w:szCs w:val="14"/>
        </w:rPr>
        <w:t>15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Not being able to properly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communicate with clients can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increase diagnostic errors and lead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to poorer client adherence to medical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advice.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Though none of us would like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to believe we are biased, biases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often go unseen. Certain biases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 stereotypes “… are essentially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invisible to institutions and providers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unless they constantly gather and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analyze data about treatments and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ethnicity of the clients.”</w:t>
      </w:r>
      <w:r>
        <w:rPr>
          <w:rFonts w:ascii="Berkeley-Book" w:hAnsi="Berkeley-Book" w:cs="Berkeley-Book"/>
          <w:color w:val="000000"/>
          <w:sz w:val="14"/>
          <w:szCs w:val="14"/>
        </w:rPr>
        <w:t>16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Collecting and analyzing health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data and conducting cultural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competence assessments can help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providers identify disparities and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address biases.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Promoting Health 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through Culturally Competent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Though health inequities are directly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related to discrimination and social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injustice, one of the most changeable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factors affecting disparities, according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HHS, is the lack of culturally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linguistically appropriate services.</w:t>
      </w:r>
      <w:r>
        <w:rPr>
          <w:rFonts w:ascii="Berkeley-Book" w:hAnsi="Berkeley-Book" w:cs="Berkeley-Book"/>
          <w:color w:val="000000"/>
          <w:sz w:val="14"/>
          <w:szCs w:val="14"/>
        </w:rPr>
        <w:t>17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Offering culturally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linguistically appropriate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is an effective way to improve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quality of care and services for diverse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clients.</w:t>
      </w:r>
      <w:r>
        <w:rPr>
          <w:rFonts w:ascii="Berkeley-Book" w:hAnsi="Berkeley-Book" w:cs="Berkeley-Book"/>
          <w:color w:val="000000"/>
          <w:sz w:val="14"/>
          <w:szCs w:val="14"/>
        </w:rPr>
        <w:t>18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Expanded Concepts of Culture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and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Recognizing the nation’s increasing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diversity, HHS broadened its definition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culture beyond race, ethnicity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 to include religious, spiritual,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biological, geographical and sociological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characteristics.</w:t>
      </w:r>
      <w:r>
        <w:rPr>
          <w:rFonts w:ascii="Berkeley-Book" w:hAnsi="Berkeley-Book" w:cs="Berkeley-Book"/>
          <w:color w:val="000000"/>
          <w:sz w:val="14"/>
          <w:szCs w:val="14"/>
        </w:rPr>
        <w:t>19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is also more broadly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explicitly defined in the enhanced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CLAS standards to encompass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physical, mental, social and spiritual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well-being.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New definitions of health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culture are more inclusive,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reflect a need to more broadly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consider diversity when planning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providing culturally and linguistically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appropriate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Health equity </w:t>
      </w:r>
      <w:r>
        <w:rPr>
          <w:rFonts w:ascii="Berkeley-BookItalic" w:hAnsi="Berkeley-BookItalic" w:cs="Berkeley-BookItalic"/>
          <w:i/>
          <w:iCs/>
          <w:color w:val="918C15"/>
        </w:rPr>
        <w:t>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achieving the greatest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level of health for all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people and entails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focused societal efforts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to address avoidable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inequalities by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equalizing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conditions for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for all groups,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especially those who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have experienced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socioeconomic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disadvantage 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historical injustices.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National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Partnership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Action to End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Disparities, 2010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Culture </w:t>
      </w:r>
      <w:r>
        <w:rPr>
          <w:rFonts w:ascii="Berkeley-BookItalic" w:hAnsi="Berkeley-BookItalic" w:cs="Berkeley-BookItalic"/>
          <w:i/>
          <w:iCs/>
          <w:color w:val="918C15"/>
        </w:rPr>
        <w:t>is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integrated pattern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of thoughts,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communications,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actions, customs, beliefs,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values, and institutions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associated, wholly 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partially, with racial,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ethnic, or linguistic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groups, as well 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with religious,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spiritual, biological,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geographical, 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sociological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918C15"/>
        </w:rPr>
      </w:pPr>
      <w:r>
        <w:rPr>
          <w:rFonts w:ascii="Berkeley-BookItalic" w:hAnsi="Berkeley-BookItalic" w:cs="Berkeley-BookItalic"/>
          <w:i/>
          <w:iCs/>
          <w:color w:val="918C15"/>
        </w:rPr>
        <w:t>characteristics.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U.S. Department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of Health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Human Services,</w:t>
      </w:r>
    </w:p>
    <w:p w:rsidR="00AB1595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2013</w:t>
      </w:r>
    </w:p>
    <w:p w:rsidR="00AB1595" w:rsidRDefault="00AB1595">
      <w:pPr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br w:type="page"/>
      </w:r>
    </w:p>
    <w:p w:rsidR="00AB1595" w:rsidRDefault="00AB1595" w:rsidP="00AB1595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6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Step 2: Lead, Plan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Assess Diversity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Promote Diversity through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Leadership and Policy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Diversity in leadership has been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found to be the single most significant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predictor of adoption and adherence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the National CLAS standards.</w:t>
      </w:r>
      <w:r>
        <w:rPr>
          <w:rFonts w:ascii="Berkeley-Book" w:hAnsi="Berkeley-Book" w:cs="Berkeley-Book"/>
          <w:color w:val="000000"/>
          <w:sz w:val="14"/>
          <w:szCs w:val="14"/>
        </w:rPr>
        <w:t>20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While providing culturally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linguistically appropriate services 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 organizational effort, leadership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support and diversity in both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management and boards is essential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its success.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Gain Support from Senior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Management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 discussions with early CLAS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adopters, the Massachusetts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Department of Public Health learned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that the success of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initiatives depends on the commitment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leadership. The following practices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have proven helpful in gaining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leadership support.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Share Compelling Data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Experiences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One agency shared focus group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findings of interpreter experiences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with discrimination with the board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directors; this convinced the board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take action to address discrimination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organization.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Make a Clinical/Business Case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Supporting the clinical, legal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business implications of providing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CLAS can help make a strong case.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Require Diversity Training at All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Levels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Diversity training is not just relevant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staff with direct interaction with clients.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It is important to change the culture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throughout your organization.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Diversify Boards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Boards that are representative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populations served are more likely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reflect and address the diverse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needs of the community. A diverse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board may include representatives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from various cultural and linguistic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groups, local LGBT advocacy groups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 organizations, the adult learner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community, organizations for persons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with disabilities, the Deaf community,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military veterans organizations.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Adopt Policies that Promote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Leaders can promote a commitment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diversity in organizations through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policy level actions such as: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Recruitment and hiring policies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that promote staff diversity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Non-discrimination policies that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prohibit discrimination based 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race, ethnicity, language spoken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personal characteristics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Equal access to benefits for same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sex partners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Grievance procedures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Physical accommodations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persons with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Clear forms available in diverse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languages and literacy levels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Language and communication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assistance in understanding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policies and client rights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 broad and inclusive definition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family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Equal visitation rights for LGBT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clients and their families</w:t>
      </w:r>
      <w:r>
        <w:rPr>
          <w:rFonts w:ascii="Berkeley-Book" w:hAnsi="Berkeley-Book" w:cs="Berkeley-Book"/>
          <w:color w:val="000000"/>
          <w:sz w:val="14"/>
          <w:szCs w:val="14"/>
        </w:rPr>
        <w:t>21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Develop Accountability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Planning and using benchmarks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evaluate progress in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competence efforts is essential.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Collecting and using data to improve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is particularly important.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See: Ch. 3: Collect Diversity Data,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Ch. 4: Benchmark, Ch. 5: Reflect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Respect Diversity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CLAS must permeate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every aspect of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organization, from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top down, and from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bottom up.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U.S. Department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Health and Human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lastRenderedPageBreak/>
        <w:t>Services, 2013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Collecting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Beyond REL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More inclusive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CLAS standards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national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policies recommend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collecting detailed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patient preferences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needs,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including: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Race, ethnicity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Preferred language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Disability status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Sexual orientation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3C5178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Gender identity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Collecting this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will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allow agencies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identify emerging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disparities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by characteristics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beyond race,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ethnicity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Organizations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should “use tools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benchmarks to evaluate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outcomes and create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standard of care based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on quality indicators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and measurable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outcomes.”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14"/>
          <w:szCs w:val="14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Betancourt, 2002</w:t>
      </w:r>
      <w:r>
        <w:rPr>
          <w:rFonts w:ascii="Berkeley-BoldItalic" w:hAnsi="Berkeley-BoldItalic" w:cs="Berkeley-BoldItalic"/>
          <w:b/>
          <w:bCs/>
          <w:i/>
          <w:iCs/>
          <w:color w:val="000000"/>
          <w:sz w:val="14"/>
          <w:szCs w:val="14"/>
        </w:rPr>
        <w:t>22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“Cultural competence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is a set of congruent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behaviors, attitudes,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and policies that...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enable professionals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to work effectively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in cross-cultural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situations.”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Cross et al</w:t>
      </w:r>
    </w:p>
    <w:p w:rsidR="00AB1595" w:rsidRDefault="00AB1595">
      <w:pPr>
        <w:rPr>
          <w:rFonts w:ascii="Berkeley-Bold" w:hAnsi="Berkeley-Bold" w:cs="Berkeley-Bold"/>
          <w:b/>
          <w:bCs/>
          <w:color w:val="000000"/>
          <w:sz w:val="18"/>
          <w:szCs w:val="18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br w:type="page"/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7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Step 3: Deliver Culturally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Competent 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An Ongoing Process to Improve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Health 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While it is clear that many factors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contribute to health disparities, one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the most tangible ways to address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disparities is by providing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that meet the needs of underserved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populations.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Moving toward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competence is a process that is never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truly finished.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is a goal toward which all providers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must aspire, but one that may never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 completely achieved given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increasing diversity throughout our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What is Cultural Competence?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While many definitions of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competence exist, in practical terms,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competence can mean: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Gaining awareness of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addressing negative bias.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Learning to value diversity.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Understanding how people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different backgrounds define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Providing services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to meet special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communication needs, in primary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languages, and literacy levels.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Offering accessible services that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match real 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Hiring staff who represent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diversity of the community.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Training staff to develop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competence.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Involving the community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planning, communications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outreach.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Massachusetts Department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Public Health defines culturally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linguistically appropriate services 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that: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Respect, relate, and respond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a client’s culture, in a nonjudgmental,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respectful,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supportive manner;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Are affirming and humane,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rely on staffing patterns that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match the needs and reflect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culture and language of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communities being served;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Recognize the power differential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that exists between the provider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the client and seek to create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more equal field of interaction;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Consider each client as 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individual, and do not make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assumptions based on perceived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 actual membership in any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group or class.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Getting Started with CLAS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1. </w:t>
      </w:r>
      <w:r>
        <w:rPr>
          <w:rFonts w:ascii="Berkeley-Book" w:hAnsi="Berkeley-Book" w:cs="Berkeley-Book"/>
          <w:color w:val="000000"/>
        </w:rPr>
        <w:t>Implement a diversity plan.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2. </w:t>
      </w:r>
      <w:r>
        <w:rPr>
          <w:rFonts w:ascii="Berkeley-Book" w:hAnsi="Berkeley-Book" w:cs="Berkeley-Book"/>
          <w:color w:val="000000"/>
        </w:rPr>
        <w:t>Assess cultural competence.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3. </w:t>
      </w:r>
      <w:r>
        <w:rPr>
          <w:rFonts w:ascii="Berkeley-Book" w:hAnsi="Berkeley-Book" w:cs="Berkeley-Book"/>
          <w:color w:val="000000"/>
        </w:rPr>
        <w:t>Know the populations you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4. </w:t>
      </w:r>
      <w:r>
        <w:rPr>
          <w:rFonts w:ascii="Berkeley-Book" w:hAnsi="Berkeley-Book" w:cs="Berkeley-Book"/>
          <w:color w:val="000000"/>
        </w:rPr>
        <w:t>Become familiar with their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5. </w:t>
      </w:r>
      <w:r>
        <w:rPr>
          <w:rFonts w:ascii="Berkeley-Book" w:hAnsi="Berkeley-Book" w:cs="Berkeley-Book"/>
          <w:color w:val="000000"/>
        </w:rPr>
        <w:t>Plan and evaluate.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6. </w:t>
      </w:r>
      <w:r>
        <w:rPr>
          <w:rFonts w:ascii="Berkeley-Book" w:hAnsi="Berkeley-Book" w:cs="Berkeley-Book"/>
          <w:color w:val="000000"/>
        </w:rPr>
        <w:t>Make services accessible.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7. </w:t>
      </w:r>
      <w:r>
        <w:rPr>
          <w:rFonts w:ascii="Berkeley-Book" w:hAnsi="Berkeley-Book" w:cs="Berkeley-Book"/>
          <w:color w:val="000000"/>
        </w:rPr>
        <w:t>Match services to 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8. </w:t>
      </w:r>
      <w:r>
        <w:rPr>
          <w:rFonts w:ascii="Berkeley-Book" w:hAnsi="Berkeley-Book" w:cs="Berkeley-Book"/>
          <w:color w:val="000000"/>
        </w:rPr>
        <w:t>Reflect community diversity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your workforce.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9. </w:t>
      </w:r>
      <w:r>
        <w:rPr>
          <w:rFonts w:ascii="Berkeley-Book" w:hAnsi="Berkeley-Book" w:cs="Berkeley-Book"/>
          <w:color w:val="000000"/>
        </w:rPr>
        <w:t>Offer diversity training.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10. </w:t>
      </w:r>
      <w:r>
        <w:rPr>
          <w:rFonts w:ascii="Berkeley-Book" w:hAnsi="Berkeley-Book" w:cs="Berkeley-Book"/>
          <w:color w:val="000000"/>
        </w:rPr>
        <w:t>Involve the community.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11. </w:t>
      </w:r>
      <w:r>
        <w:rPr>
          <w:rFonts w:ascii="Berkeley-Book" w:hAnsi="Berkeley-Book" w:cs="Berkeley-Book"/>
          <w:color w:val="000000"/>
        </w:rPr>
        <w:t>Monitor your progress.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3C5178"/>
        </w:rPr>
        <w:t xml:space="preserve">12. </w:t>
      </w:r>
      <w:r>
        <w:rPr>
          <w:rFonts w:ascii="Berkeley-Book" w:hAnsi="Berkeley-Book" w:cs="Berkeley-Book"/>
          <w:color w:val="000000"/>
        </w:rPr>
        <w:t>Share what you’ve learned.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Three Critical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Steps in Gaining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1. Unlearning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identifying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correcting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learned biases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2. Learning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gaining new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knowledge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wisdom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3. Diversification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increased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collective capacity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Source: “Moving Along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lastRenderedPageBreak/>
        <w:t>the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Continuum,” Alvarez-Robinson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(2000)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–8</w:t>
      </w:r>
    </w:p>
    <w:p w:rsidR="005B6FA3" w:rsidRDefault="005B6FA3">
      <w:pPr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br w:type="page"/>
      </w:r>
    </w:p>
    <w:p w:rsidR="00AB1595" w:rsidRDefault="00AB1595" w:rsidP="00AB1595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8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Promote Diversity through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Leadership and Policy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All providers should be involved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 a continual process of learning,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personal growth, experience,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education and training that increases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and linguistic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enhances the ability to serve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individuals with diverse backgrounds.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meet changing needs and ensure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compliance, agencies must offer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ongoing training at all levels.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Don’t assume that because staff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members are diverse, they can speak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for their entire ethnic group. A diverse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staff is not necessarily a culturally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competent staff. Training can help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everyone learn, increase awareness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gain new skills.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Training Topics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Sample training topics include: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Health disparities, culture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health concerns for REL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minorities, LGBT persons,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persons with disabilities, the deaf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community, and military veterans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Awareness of diverse health beliefs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behaviors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Resolving conflicts and respecting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differences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Empowering clients to be active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partners in the medical encounter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Cross-cultural communication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Recognizing and responding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literacy 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Working effectively with deaf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persons and persons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Collecting race, ethnicity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Diversity policies and hiring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standards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Overview of the grievance process.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Interpretation and translation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guidelines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Use Formal and Informal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Opportunities for Training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competence can become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natural part of structured training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events, such as new employee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orientation, mandatory training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meetings, continuing education courses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annual reports. Training can also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 offered in less formal settings.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example: discussing cultural topics 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concerns in staff meetings, encouraging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staff to participate in community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activities and sharing culture in social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events and meals.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following model, used by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Massachusetts’ health providers, offers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one approach to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training.</w:t>
      </w:r>
    </w:p>
    <w:p w:rsidR="00AB1595" w:rsidRDefault="005B6FA3" w:rsidP="00AB1595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ok" w:hAnsi="Berkeley-Book" w:cs="Berkeley-Book"/>
          <w:color w:val="000000"/>
          <w:sz w:val="26"/>
          <w:szCs w:val="26"/>
        </w:rPr>
        <w:t>See:</w:t>
      </w:r>
      <w:r w:rsidR="00AB1595">
        <w:rPr>
          <w:rFonts w:ascii="Berkeley-Book" w:hAnsi="Berkeley-Book" w:cs="Berkeley-Book"/>
          <w:color w:val="000000"/>
          <w:sz w:val="26"/>
          <w:szCs w:val="26"/>
        </w:rPr>
        <w:t xml:space="preserve"> </w:t>
      </w: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Tool 1.7: Training</w:t>
      </w:r>
      <w:r w:rsidR="00AB1595" w:rsidRPr="00AB1595">
        <w:rPr>
          <w:rFonts w:ascii="Berkeley-Bold" w:hAnsi="Berkeley-Bold" w:cs="Berkeley-Bold"/>
          <w:b/>
          <w:bCs/>
          <w:color w:val="000000"/>
          <w:sz w:val="26"/>
          <w:szCs w:val="26"/>
        </w:rPr>
        <w:t xml:space="preserve"> </w:t>
      </w:r>
      <w:r w:rsidR="00AB1595">
        <w:rPr>
          <w:rFonts w:ascii="Berkeley-Bold" w:hAnsi="Berkeley-Bold" w:cs="Berkeley-Bold"/>
          <w:b/>
          <w:bCs/>
          <w:color w:val="000000"/>
          <w:sz w:val="26"/>
          <w:szCs w:val="26"/>
        </w:rPr>
        <w:t>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8"/>
          <w:szCs w:val="28"/>
        </w:rPr>
      </w:pPr>
      <w:r>
        <w:rPr>
          <w:rFonts w:ascii="Berkeley-Bold" w:hAnsi="Berkeley-Bold" w:cs="Berkeley-Bold"/>
          <w:b/>
          <w:bCs/>
          <w:color w:val="000000"/>
          <w:sz w:val="28"/>
          <w:szCs w:val="28"/>
        </w:rPr>
        <w:t>A Training Model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Continuing education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 training for staff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Diversity training as part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new employee orientation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Mandatory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competence trainings (annual)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Continuing education credits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for cultural competency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Staff meetings that include case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studies, cultural knowledge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Culture-specific training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updates, as needed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Informal cultural exchanges: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daily exchanges, potlucks,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diversity discussions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Formal videos and readings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Speakers from civic,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groups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The degree of safety,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comfort, openness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and respect that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LGBTQ youth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patients feel often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has an impact on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their future access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to health care, risk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reduction, and </w:t>
      </w:r>
      <w:proofErr w:type="spellStart"/>
      <w:r>
        <w:rPr>
          <w:rFonts w:ascii="Berkeley-BoldItalic" w:hAnsi="Berkeley-BoldItalic" w:cs="Berkeley-BoldItalic"/>
          <w:b/>
          <w:bCs/>
          <w:i/>
          <w:iCs/>
          <w:color w:val="918C15"/>
        </w:rPr>
        <w:t>helpseeking</w:t>
      </w:r>
      <w:proofErr w:type="spellEnd"/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  <w:sz w:val="14"/>
          <w:szCs w:val="14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behaviors.</w:t>
      </w:r>
      <w:r>
        <w:rPr>
          <w:rFonts w:ascii="Berkeley-BoldItalic" w:hAnsi="Berkeley-BoldItalic" w:cs="Berkeley-BoldItalic"/>
          <w:b/>
          <w:bCs/>
          <w:i/>
          <w:iCs/>
          <w:color w:val="918C15"/>
          <w:sz w:val="14"/>
          <w:szCs w:val="14"/>
        </w:rPr>
        <w:t>26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American College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of Physicians,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2008</w:t>
      </w:r>
    </w:p>
    <w:p w:rsidR="00AB1595" w:rsidRDefault="00AB1595" w:rsidP="00AB1595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9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AB1595" w:rsidRDefault="00AB1595" w:rsidP="00AB1595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BUDGET LAWS CHECKLIST CASE STUDIES FIELD LESSONS GUIDE TOOLS</w:t>
      </w:r>
    </w:p>
    <w:p w:rsidR="005B6FA3" w:rsidRDefault="005B6FA3" w:rsidP="00AB1595">
      <w:pPr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Step 4: Create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a Welcoming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Environment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Creating a welcoming environment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can improve access to care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communities in the service area.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Experiences with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Providers Can Impact Future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Health Behaviors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Many clients avoid environments that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do not represent them or in which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they feel unwelcome.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For example, one study found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that LGBT patients and their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families survey their surroundings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determine if the environment 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one where they feel welcome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accepted.</w:t>
      </w:r>
      <w:r>
        <w:rPr>
          <w:rFonts w:ascii="Berkeley-Book" w:hAnsi="Berkeley-Book" w:cs="Berkeley-Book"/>
          <w:color w:val="000000"/>
          <w:sz w:val="14"/>
          <w:szCs w:val="14"/>
        </w:rPr>
        <w:t>23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Another study found that patients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with limited health literacy may avoid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care settings for fear of being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embarrassed. Working with trusted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community health workers who 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familiar to them has been shown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help them overcome those fears.</w:t>
      </w:r>
      <w:r>
        <w:rPr>
          <w:rFonts w:ascii="Berkeley-Book" w:hAnsi="Berkeley-Book" w:cs="Berkeley-Book"/>
          <w:color w:val="000000"/>
          <w:sz w:val="14"/>
          <w:szCs w:val="14"/>
        </w:rPr>
        <w:t>24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Some ways to create a welcoming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environment can involve improving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access, offering navigation assistance,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developing an inclusive intake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procedure, increasing staff diversity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cultural sensitivity, adopting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equitable policies, displaying inclusive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images and resources, improving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communication and language access,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offering adequate 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Improve Access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For clients with disabilities,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welcoming environment is one they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can easily access.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While accommodations to physical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spaces can be costly, some involve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simply watching for and removing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items blocking access.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For example: Removing vehicles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 objects blocking access to ramps,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railings and elevator call buttons;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and watching for snow and ice 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walkways, ramps and parking areas.</w:t>
      </w:r>
      <w:r>
        <w:rPr>
          <w:rFonts w:ascii="Berkeley-Book" w:hAnsi="Berkeley-Book" w:cs="Berkeley-Book"/>
          <w:color w:val="000000"/>
          <w:sz w:val="14"/>
          <w:szCs w:val="14"/>
        </w:rPr>
        <w:t>25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Develop a Sensitive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Inclusive Intake Procedure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sensitive and inclusive intake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procedure can involve: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Avoiding assumptions.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Using inclusive, gender-neutral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language. (“How would you like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be addressed?” “Who are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important people in your life?”)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Choosing respectful, sensitive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 when addressing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individuals with disabilities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their families (e.g. “wheelchair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user” vs. “wheelchair bound”).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Offering assistance in reading 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filling out forms.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Offering navigation assistance.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Showing sensitivity when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collecting personal information.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Increase Staff Diversity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Simply seeing staff reflective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community diversity can help clients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feel welcome. In turn, when providers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staff are trained to understand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diverse backgrounds and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beliefs of the community, they 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better able to address clients in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sensitive and respectful manner.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Display Inclusive Images, Use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Symbols and Pictograms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Clearly displaying non-discrimination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notices or welcoming symbols, such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 the rainbow flag or Safe Zone sign,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can communicate openness.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Reflecting diversity in brochures,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magazines, resources and artwork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waiting areas is also welcoming.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Using universal signage, symbols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pictograms is essential for clients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low literacy levels.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Principles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of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14"/>
          <w:szCs w:val="14"/>
        </w:rPr>
      </w:pPr>
      <w:r>
        <w:rPr>
          <w:rFonts w:ascii="Berkeley-Bold" w:hAnsi="Berkeley-Bold" w:cs="Berkeley-Bold"/>
          <w:b/>
          <w:bCs/>
          <w:color w:val="000000"/>
        </w:rPr>
        <w:t>Sensitivity</w:t>
      </w:r>
      <w:r>
        <w:rPr>
          <w:rFonts w:ascii="Berkeley-Bold" w:hAnsi="Berkeley-Bold" w:cs="Berkeley-Bold"/>
          <w:b/>
          <w:bCs/>
          <w:color w:val="000000"/>
          <w:sz w:val="14"/>
          <w:szCs w:val="14"/>
        </w:rPr>
        <w:t>27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1. </w:t>
      </w:r>
      <w:r>
        <w:rPr>
          <w:rFonts w:ascii="Berkeley-Book" w:hAnsi="Berkeley-Book" w:cs="Berkeley-Book"/>
          <w:color w:val="000000"/>
        </w:rPr>
        <w:t>Ask open-ended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questions, create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respectful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partnership.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2. </w:t>
      </w:r>
      <w:r>
        <w:rPr>
          <w:rFonts w:ascii="Berkeley-Book" w:hAnsi="Berkeley-Book" w:cs="Berkeley-Book"/>
          <w:color w:val="000000"/>
        </w:rPr>
        <w:t>Use inclusive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language to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collect client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information.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lastRenderedPageBreak/>
        <w:t xml:space="preserve">3. </w:t>
      </w:r>
      <w:r>
        <w:rPr>
          <w:rFonts w:ascii="Berkeley-Book" w:hAnsi="Berkeley-Book" w:cs="Berkeley-Book"/>
          <w:color w:val="000000"/>
        </w:rPr>
        <w:t>Develop cultural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 xml:space="preserve">humility, </w:t>
      </w:r>
      <w:proofErr w:type="spellStart"/>
      <w:r>
        <w:rPr>
          <w:rFonts w:ascii="Berkeley-Book" w:hAnsi="Berkeley-Book" w:cs="Berkeley-Book"/>
          <w:color w:val="000000"/>
        </w:rPr>
        <w:t>selfawareness</w:t>
      </w:r>
      <w:proofErr w:type="spellEnd"/>
      <w:r w:rsidR="00AB1595">
        <w:rPr>
          <w:rFonts w:ascii="Berkeley-Book" w:hAnsi="Berkeley-Book" w:cs="Berkeley-Book"/>
          <w:color w:val="000000"/>
        </w:rPr>
        <w:t xml:space="preserve"> a</w:t>
      </w:r>
      <w:r>
        <w:rPr>
          <w:rFonts w:ascii="Berkeley-Book" w:hAnsi="Berkeley-Book" w:cs="Berkeley-Book"/>
          <w:color w:val="000000"/>
        </w:rPr>
        <w:t>nd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respectful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attitude.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5. </w:t>
      </w:r>
      <w:r>
        <w:rPr>
          <w:rFonts w:ascii="Berkeley-Book" w:hAnsi="Berkeley-Book" w:cs="Berkeley-Book"/>
          <w:color w:val="000000"/>
        </w:rPr>
        <w:t>Use resources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 tools to meet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cultural and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religious needs of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individuals.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5. </w:t>
      </w:r>
      <w:r>
        <w:rPr>
          <w:rFonts w:ascii="Berkeley-Book" w:hAnsi="Berkeley-Book" w:cs="Berkeley-Book"/>
          <w:color w:val="000000"/>
        </w:rPr>
        <w:t>Offer materials in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other languages;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meet diverse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literacy 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6. </w:t>
      </w:r>
      <w:r>
        <w:rPr>
          <w:rFonts w:ascii="Berkeley-Book" w:hAnsi="Berkeley-Book" w:cs="Berkeley-Book"/>
          <w:color w:val="000000"/>
        </w:rPr>
        <w:t>Offer mobility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assistance and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specialized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equipment.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7. </w:t>
      </w:r>
      <w:r>
        <w:rPr>
          <w:rFonts w:ascii="Berkeley-Book" w:hAnsi="Berkeley-Book" w:cs="Berkeley-Book"/>
          <w:color w:val="000000"/>
        </w:rPr>
        <w:t>Enlist chaplains</w:t>
      </w:r>
      <w:r w:rsidR="00AB1595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 care.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The Joint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Commission,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2010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–10</w:t>
      </w:r>
    </w:p>
    <w:p w:rsidR="006A1ADA" w:rsidRDefault="006A1ADA">
      <w:pPr>
        <w:rPr>
          <w:rFonts w:ascii="Berkeley-Bold" w:hAnsi="Berkeley-Bold" w:cs="Berkeley-Bold"/>
          <w:b/>
          <w:bCs/>
          <w:color w:val="000000"/>
          <w:sz w:val="18"/>
          <w:szCs w:val="18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br w:type="page"/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10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Health literacy </w:t>
      </w:r>
      <w:r>
        <w:rPr>
          <w:rFonts w:ascii="Berkeley-Italic" w:hAnsi="Berkeley-Italic" w:cs="Berkeley-Italic"/>
          <w:i/>
          <w:iCs/>
          <w:color w:val="918C15"/>
        </w:rPr>
        <w:t>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918C15"/>
        </w:rPr>
      </w:pPr>
      <w:r>
        <w:rPr>
          <w:rFonts w:ascii="Berkeley-Italic" w:hAnsi="Berkeley-Italic" w:cs="Berkeley-Italic"/>
          <w:i/>
          <w:iCs/>
          <w:color w:val="918C15"/>
        </w:rPr>
        <w:t>the degree to which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918C15"/>
        </w:rPr>
      </w:pPr>
      <w:r>
        <w:rPr>
          <w:rFonts w:ascii="Berkeley-Italic" w:hAnsi="Berkeley-Italic" w:cs="Berkeley-Italic"/>
          <w:i/>
          <w:iCs/>
          <w:color w:val="918C15"/>
        </w:rPr>
        <w:t>individuals have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918C15"/>
        </w:rPr>
      </w:pPr>
      <w:r>
        <w:rPr>
          <w:rFonts w:ascii="Berkeley-Italic" w:hAnsi="Berkeley-Italic" w:cs="Berkeley-Italic"/>
          <w:i/>
          <w:iCs/>
          <w:color w:val="918C15"/>
        </w:rPr>
        <w:t>the capacity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918C15"/>
        </w:rPr>
      </w:pPr>
      <w:r>
        <w:rPr>
          <w:rFonts w:ascii="Berkeley-Italic" w:hAnsi="Berkeley-Italic" w:cs="Berkeley-Italic"/>
          <w:i/>
          <w:iCs/>
          <w:color w:val="918C15"/>
        </w:rPr>
        <w:t>obtain, process,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918C15"/>
        </w:rPr>
      </w:pPr>
      <w:r>
        <w:rPr>
          <w:rFonts w:ascii="Berkeley-Italic" w:hAnsi="Berkeley-Italic" w:cs="Berkeley-Italic"/>
          <w:i/>
          <w:iCs/>
          <w:color w:val="918C15"/>
        </w:rPr>
        <w:t>understand basic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918C15"/>
        </w:rPr>
      </w:pPr>
      <w:r>
        <w:rPr>
          <w:rFonts w:ascii="Berkeley-Italic" w:hAnsi="Berkeley-Italic" w:cs="Berkeley-Italic"/>
          <w:i/>
          <w:iCs/>
          <w:color w:val="918C15"/>
        </w:rPr>
        <w:t>health information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918C15"/>
        </w:rPr>
      </w:pPr>
      <w:r>
        <w:rPr>
          <w:rFonts w:ascii="Berkeley-Italic" w:hAnsi="Berkeley-Italic" w:cs="Berkeley-Italic"/>
          <w:i/>
          <w:iCs/>
          <w:color w:val="918C15"/>
        </w:rPr>
        <w:t>and services needed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918C15"/>
        </w:rPr>
      </w:pPr>
      <w:r>
        <w:rPr>
          <w:rFonts w:ascii="Berkeley-Italic" w:hAnsi="Berkeley-Italic" w:cs="Berkeley-Italic"/>
          <w:i/>
          <w:iCs/>
          <w:color w:val="918C15"/>
        </w:rPr>
        <w:t>to make appropriate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918C15"/>
        </w:rPr>
      </w:pPr>
      <w:r>
        <w:rPr>
          <w:rFonts w:ascii="Berkeley-Italic" w:hAnsi="Berkeley-Italic" w:cs="Berkeley-Italic"/>
          <w:i/>
          <w:iCs/>
          <w:color w:val="918C15"/>
        </w:rPr>
        <w:t>health decisions.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U.S. Department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of Health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14"/>
          <w:szCs w:val="14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Human Services</w:t>
      </w:r>
      <w:r>
        <w:rPr>
          <w:rFonts w:ascii="Berkeley-BoldItalic" w:hAnsi="Berkeley-BoldItalic" w:cs="Berkeley-BoldItalic"/>
          <w:b/>
          <w:bCs/>
          <w:i/>
          <w:iCs/>
          <w:color w:val="000000"/>
          <w:sz w:val="14"/>
          <w:szCs w:val="14"/>
        </w:rPr>
        <w:t>36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Step 5: Offer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Understandable,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Respectful 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Meeting Diverse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Communication 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care, according to the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enhanced (2013) CLAS standards,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should be “effective, culturally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 xml:space="preserve">appropriate </w:t>
      </w:r>
      <w:r>
        <w:rPr>
          <w:rFonts w:ascii="Berkeley-BookItalic" w:hAnsi="Berkeley-BookItalic" w:cs="Berkeley-BookItalic"/>
          <w:i/>
          <w:iCs/>
          <w:color w:val="000000"/>
        </w:rPr>
        <w:t>and understandable</w:t>
      </w:r>
      <w:r>
        <w:rPr>
          <w:rFonts w:ascii="Berkeley-Book" w:hAnsi="Berkeley-Book" w:cs="Berkeley-Book"/>
          <w:color w:val="000000"/>
        </w:rPr>
        <w:t>.”</w:t>
      </w:r>
    </w:p>
    <w:p w:rsidR="005B6FA3" w:rsidRPr="006A1ADA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While the 2000 CLAS standards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focused almost exclusively on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providing interpretation and translated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materials for clients with limited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English proficiency (LEP), the 2013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guidelines expand language access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services for persons with disabilities,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those who are deaf or hard-of-hearing,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persons with low literacy and other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communication needs.</w:t>
      </w:r>
      <w:r>
        <w:rPr>
          <w:rFonts w:ascii="Berkeley-Book" w:hAnsi="Berkeley-Book" w:cs="Berkeley-Book"/>
          <w:color w:val="000000"/>
          <w:sz w:val="14"/>
          <w:szCs w:val="14"/>
        </w:rPr>
        <w:t>28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Chapter 6 of this manual offers a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comprehensive approach to meeting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language needs of persons with LEP.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Following are strategies to address the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needs of persons with disabilities and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low health literacy.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Improving Communication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Persons with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All hospital programs are required by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the Americans with Disabilities Act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(ADA) to provide effective means of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communication and posting notices of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available services for patients, family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members and hospital visitors who have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disability.</w:t>
      </w:r>
      <w:r>
        <w:rPr>
          <w:rFonts w:ascii="Berkeley-Book" w:hAnsi="Berkeley-Book" w:cs="Berkeley-Book"/>
          <w:color w:val="000000"/>
          <w:sz w:val="14"/>
          <w:szCs w:val="14"/>
        </w:rPr>
        <w:t>29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Communication aids may include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auxiliary aids and services, such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as: interpreters, computer-assisted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transcription, and closed captioning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services. Augmentative and alternative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communication (AAC) resources,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including communication boards,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visual pain scales or adaptive call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systems can also prove helpful.</w:t>
      </w:r>
      <w:r>
        <w:rPr>
          <w:rFonts w:ascii="Berkeley-Book" w:hAnsi="Berkeley-Book" w:cs="Berkeley-Book"/>
          <w:color w:val="000000"/>
          <w:sz w:val="14"/>
          <w:szCs w:val="14"/>
        </w:rPr>
        <w:t>30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Addressing Health Literacy 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Low literacy is widespread in the United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States, affecting more than 90 million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adults from all backgrounds and income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levels, though disproportionately high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among racial and ethnic minorities.</w:t>
      </w:r>
      <w:r>
        <w:rPr>
          <w:rFonts w:ascii="Berkeley-Book" w:hAnsi="Berkeley-Book" w:cs="Berkeley-Book"/>
          <w:color w:val="000000"/>
          <w:sz w:val="14"/>
          <w:szCs w:val="14"/>
        </w:rPr>
        <w:t>31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Literacy strongly impacts quality of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care and health levels, and can affect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individuals’ ability to become active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drivers of their own health. Literacy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skills are a stronger predictor of an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individual’s health status than age,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income, employment status, education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level, racial or ethnic group.</w:t>
      </w:r>
      <w:r>
        <w:rPr>
          <w:rFonts w:ascii="Berkeley-Book" w:hAnsi="Berkeley-Book" w:cs="Berkeley-Book"/>
          <w:color w:val="000000"/>
          <w:sz w:val="14"/>
          <w:szCs w:val="14"/>
        </w:rPr>
        <w:t>32</w:t>
      </w:r>
    </w:p>
    <w:p w:rsidR="005B6FA3" w:rsidRPr="006A1ADA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Recommended strategies to address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health literacy needs include using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plain language and avoiding jargon,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assessing understanding by asking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persons to “teach back” information,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 ensuring written materials are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accessible (6th grade reading level or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lower).</w:t>
      </w:r>
      <w:r>
        <w:rPr>
          <w:rFonts w:ascii="Berkeley-Book" w:hAnsi="Berkeley-Book" w:cs="Berkeley-Book"/>
          <w:color w:val="000000"/>
          <w:sz w:val="14"/>
          <w:szCs w:val="14"/>
        </w:rPr>
        <w:t>33, 34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 Plan to Meet Diverse 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following strategies can address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diverse communication needs:</w:t>
      </w:r>
      <w:r>
        <w:rPr>
          <w:rFonts w:ascii="Berkeley-Book" w:hAnsi="Berkeley-Book" w:cs="Berkeley-Book"/>
          <w:color w:val="000000"/>
          <w:sz w:val="14"/>
          <w:szCs w:val="14"/>
        </w:rPr>
        <w:t>35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lastRenderedPageBreak/>
        <w:t xml:space="preserve">n </w:t>
      </w:r>
      <w:r>
        <w:rPr>
          <w:rFonts w:ascii="Berkeley-Book" w:hAnsi="Berkeley-Book" w:cs="Berkeley-Book"/>
          <w:color w:val="000000"/>
        </w:rPr>
        <w:t>Ask: “What is the best way to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communicate?”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Assess environmental and lifestyle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factors, values, cultural health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beliefs and practices that may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affect health choices.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Use inclusive, jargon-free, gender</w:t>
      </w:r>
      <w:r w:rsidR="006A1ADA">
        <w:rPr>
          <w:rFonts w:ascii="Berkeley-Book" w:hAnsi="Berkeley-Book" w:cs="Berkeley-Book"/>
          <w:color w:val="000000"/>
        </w:rPr>
        <w:t>-</w:t>
      </w:r>
      <w:r>
        <w:rPr>
          <w:rFonts w:ascii="Berkeley-Book" w:hAnsi="Berkeley-Book" w:cs="Berkeley-Book"/>
          <w:color w:val="000000"/>
        </w:rPr>
        <w:t>neutral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language.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Offer interpreting services or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auxiliary aids for LEP clients and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those with sensory impairments.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Confirm understanding and probe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to avoid miscommunication.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Ensure written materials (forms,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labels, signs, brochures) are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 preferred languages, and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appropriate literacy levels.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Tailor health education and the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informed consent process to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ensure clients understand.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Goals of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Plan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Improve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14"/>
          <w:szCs w:val="14"/>
        </w:rPr>
      </w:pPr>
      <w:r>
        <w:rPr>
          <w:rFonts w:ascii="Berkeley-Bold" w:hAnsi="Berkeley-Bold" w:cs="Berkeley-Bold"/>
          <w:b/>
          <w:bCs/>
          <w:color w:val="000000"/>
        </w:rPr>
        <w:t>Literacy</w:t>
      </w:r>
      <w:r>
        <w:rPr>
          <w:rFonts w:ascii="Berkeley-Bold" w:hAnsi="Berkeley-Bold" w:cs="Berkeley-Bold"/>
          <w:b/>
          <w:bCs/>
          <w:color w:val="000000"/>
          <w:sz w:val="14"/>
          <w:szCs w:val="14"/>
        </w:rPr>
        <w:t>37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1. </w:t>
      </w:r>
      <w:r>
        <w:rPr>
          <w:rFonts w:ascii="Berkeley-Book" w:hAnsi="Berkeley-Book" w:cs="Berkeley-Book"/>
          <w:color w:val="000000"/>
        </w:rPr>
        <w:t>All persons have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the right to health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information that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allows them to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make informed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decisions.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2. </w:t>
      </w:r>
      <w:r>
        <w:rPr>
          <w:rFonts w:ascii="Berkeley-Book" w:hAnsi="Berkeley-Book" w:cs="Berkeley-Book"/>
          <w:color w:val="000000"/>
        </w:rPr>
        <w:t>Health services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should be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delivered in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ways that are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understandable to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promote health,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longevity and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quality of life.</w:t>
      </w:r>
    </w:p>
    <w:p w:rsidR="005B6FA3" w:rsidRPr="006A1ADA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6"/>
          <w:szCs w:val="26"/>
        </w:rPr>
      </w:pPr>
      <w:r>
        <w:rPr>
          <w:rFonts w:ascii="Berkeley-Book" w:hAnsi="Berkeley-Book" w:cs="Berkeley-Book"/>
          <w:color w:val="000000"/>
          <w:sz w:val="26"/>
          <w:szCs w:val="26"/>
        </w:rPr>
        <w:t>See:</w:t>
      </w:r>
      <w:r w:rsidR="006A1ADA">
        <w:rPr>
          <w:rFonts w:ascii="Berkeley-Book" w:hAnsi="Berkeley-Book" w:cs="Berkeley-Book"/>
          <w:color w:val="000000"/>
          <w:sz w:val="26"/>
          <w:szCs w:val="26"/>
        </w:rPr>
        <w:t xml:space="preserve"> </w:t>
      </w: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Tool 1.2</w:t>
      </w:r>
      <w:r w:rsidR="006A1ADA">
        <w:rPr>
          <w:rFonts w:ascii="Berkeley-Book" w:hAnsi="Berkeley-Book" w:cs="Berkeley-Book"/>
          <w:color w:val="000000"/>
          <w:sz w:val="26"/>
          <w:szCs w:val="26"/>
        </w:rPr>
        <w:t xml:space="preserve"> </w:t>
      </w: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Tool 6.1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BUDGET LAWS CHECKLIST CASE STUDIES FIELD LESSONS GUIDE TOOLS</w:t>
      </w:r>
    </w:p>
    <w:p w:rsidR="005B6FA3" w:rsidRDefault="005B6FA3">
      <w:pPr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11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Promising Practices from Massachusetts Providers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Each day, Massachusetts’ health providers use creativity and resourcefulness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provide competent care for diverse communities. Promising practices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lessons learned are summarized below.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>Make CLAS an organization-wide, ongoing process</w:t>
      </w:r>
      <w:r>
        <w:rPr>
          <w:rFonts w:ascii="Berkeley-Book" w:hAnsi="Berkeley-Book" w:cs="Berkeley-Book"/>
          <w:color w:val="000000"/>
        </w:rPr>
        <w:t>. Early CLAS adopters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describe cultural competence as an ongoing effort involving a variety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departments and persons. Successful cultural competence committees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include members of diverse departments and are heavy on senior staff. These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committees develop work plans, assess progress against CLAS standards,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regularly update policies, and publish updates in staff newsletters and 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Assessing progress each year “makes things easier.”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>Collect client data</w:t>
      </w:r>
      <w:r>
        <w:rPr>
          <w:rFonts w:ascii="Berkeley-Book" w:hAnsi="Berkeley-Book" w:cs="Berkeley-Book"/>
          <w:color w:val="000000"/>
        </w:rPr>
        <w:t>. Collecting data on race, ethnicity, language, disability status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sexual orientation has helped providers identify disparities and allocate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resources. A western Massachusetts provider successfully uses a standard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data collection process that allows persons to self-report. Client information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is collected during registration with a form that uses gender-neutral language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offers broad choices in categories like gender and sexual partners. “There’s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an acceptance to the process because patients </w:t>
      </w:r>
      <w:proofErr w:type="spellStart"/>
      <w:r>
        <w:rPr>
          <w:rFonts w:ascii="Berkeley-Book" w:hAnsi="Berkeley-Book" w:cs="Berkeley-Book"/>
          <w:color w:val="000000"/>
        </w:rPr>
        <w:t>self report</w:t>
      </w:r>
      <w:proofErr w:type="spellEnd"/>
      <w:r>
        <w:rPr>
          <w:rFonts w:ascii="Berkeley-Book" w:hAnsi="Berkeley-Book" w:cs="Berkeley-Book"/>
          <w:color w:val="000000"/>
        </w:rPr>
        <w:t>. We ask everyone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same questions, so no one feels singled out.”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>Offer a broad range of training opportunities</w:t>
      </w:r>
      <w:r>
        <w:rPr>
          <w:rFonts w:ascii="Berkeley-Book" w:hAnsi="Berkeley-Book" w:cs="Berkeley-Book"/>
          <w:color w:val="000000"/>
        </w:rPr>
        <w:t>. Promising practices in training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include: in-house training during new employee orientation, online training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 webinars, videos or surveys presented in staff meetings, articles on relevant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topics in staff newsletters (e.g. Ramadan, Deaf culture), in-house trainings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offered by qualified staff or colleagues, and training by cultural competency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specialists. Resources preferred by providers include: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The National LGBT Health Education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(http://www.lgbthealtheducation.org)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Unnatural Causes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(www.unnaturalcauses.org)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OUCH! That Stereotype Hurts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(www.ouchthatstereotypehurts.com)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>Create a welcoming environment</w:t>
      </w:r>
      <w:r>
        <w:rPr>
          <w:rFonts w:ascii="Berkeley-Book" w:hAnsi="Berkeley-Book" w:cs="Berkeley-Book"/>
          <w:color w:val="000000"/>
        </w:rPr>
        <w:t>. To make persons feel at home as they enter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the building, one health center features a wall with the word “Welcome” in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many languages. Others display the rainbow flag on the door, and have large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banners and printed materials featuring photos of diverse clients. Hiring staff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that represent the persons in the community served has helped clients feel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comfortable. Developing forms that use inclusive language, providing materials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 languages spoken in the community, and using universal symbols to make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navigation easier are other ways for local providers to welcome diverse clients.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>Improve services for clients with low literacy</w:t>
      </w:r>
      <w:r>
        <w:rPr>
          <w:rFonts w:ascii="Berkeley-Book" w:hAnsi="Berkeley-Book" w:cs="Berkeley-Book"/>
          <w:color w:val="000000"/>
        </w:rPr>
        <w:t>. One Worcester provider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successfully implemented “teach-back,” a strategy to assess and improve client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understanding, by training clinicians and staff to ask that clients explain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clinician what their treatment or diagnosis is, and adapt the way clinicians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ask questions. For example, by asking: “What questions do you have?” instead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“Do you have any questions?” When progress was assessed, the majority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(88%) of staff reported they felt teach-back improved patient participation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care. Other helpful practices in addressing literacy needs include using universal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symbols, adapting written materials to 6th grade reading levels, and helping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clients fill out forms and understand materials.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–14</w:t>
      </w:r>
    </w:p>
    <w:p w:rsidR="005B6FA3" w:rsidRDefault="005B6FA3">
      <w:pPr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14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checklist includes suggested ways for programs to improve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competence. See </w:t>
      </w:r>
      <w:r>
        <w:rPr>
          <w:rFonts w:ascii="Berkeley-BookItalic" w:hAnsi="Berkeley-BookItalic" w:cs="Berkeley-BookItalic"/>
          <w:i/>
          <w:iCs/>
          <w:color w:val="000000"/>
        </w:rPr>
        <w:t xml:space="preserve">Appendix A: CLAS Self-Assessment Tool </w:t>
      </w:r>
      <w:r>
        <w:rPr>
          <w:rFonts w:ascii="Berkeley-Book" w:hAnsi="Berkeley-Book" w:cs="Berkeley-Book"/>
          <w:color w:val="000000"/>
        </w:rPr>
        <w:t>for measures used by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Department of Public Health in contract monitoring and Requests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for Responses (RFRs).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1. Promote health 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Data on race, ethnicity, language, disability status, sexual orientation, gender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identity and socioeconomic status are collected according to state and federal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guidelines.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Data is analyzed to identify disparities.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Agency collaborates with community partners to identify needs and develop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accordingly.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2. Lead, plan and assess for diversity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diverse board includes key community representatives.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Leadership, boards, staff, and community partners are involved in CLAS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planning.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written cultural competence plan exists and is assessed annually.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Written policies exist to promote equity (non-discrimination; grievance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procedures; equal visitation rights; equitable hiring, recruitment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promotion strategies; and equal benefits).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3. Develop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Training in CLAS is offered to staff at all levels and disciplines.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4. Create a welcoming environment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The Disability Access notice is made available to deaf/hard-of-hearing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clients and clients with disabilities.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Navigation is facilitated through the use of pictograms and universal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symbols; signs are in threshold languages.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Images and signs are visibly posted showing inclusivity for diverse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groups including LGBT and persons with disabilities.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5. Offer understandable, culturally appropriate 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Timely interpreter services are offered for limited English proficient (LEP)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clients, including clients who use American Sign Language (ASL).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 xml:space="preserve">A process exists to </w:t>
      </w:r>
      <w:proofErr w:type="spellStart"/>
      <w:r>
        <w:rPr>
          <w:rFonts w:ascii="Berkeley-Book" w:hAnsi="Berkeley-Book" w:cs="Berkeley-Book"/>
          <w:color w:val="000000"/>
        </w:rPr>
        <w:t>asess</w:t>
      </w:r>
      <w:proofErr w:type="spellEnd"/>
      <w:r>
        <w:rPr>
          <w:rFonts w:ascii="Berkeley-Book" w:hAnsi="Berkeley-Book" w:cs="Berkeley-Book"/>
          <w:color w:val="000000"/>
        </w:rPr>
        <w:t xml:space="preserve"> and address health literacy (e.g. teach-back).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Written materials are offered in primary languages, at appropriate literacy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levels.</w:t>
      </w:r>
    </w:p>
    <w:p w:rsidR="006A1ADA" w:rsidRDefault="006A1ADA">
      <w:pPr>
        <w:rPr>
          <w:rFonts w:ascii="Berkeley-Bold" w:hAnsi="Berkeley-Bold" w:cs="Berkeley-Bold"/>
          <w:b/>
          <w:bCs/>
          <w:color w:val="000000"/>
          <w:sz w:val="18"/>
          <w:szCs w:val="18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15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6A1ADA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>Chapter 1 Checklist: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>Competence and Training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LAWS CHECKLIST CASE STUDIES FIELD LESSONS GUIDE TOOLS</w:t>
      </w:r>
    </w:p>
    <w:p w:rsidR="005B6FA3" w:rsidRDefault="005B6FA3" w:rsidP="006A1ADA">
      <w:pPr>
        <w:rPr>
          <w:rFonts w:ascii="Berkeley-Bold" w:hAnsi="Berkeley-Bold" w:cs="Berkeley-Bold"/>
          <w:b/>
          <w:bCs/>
          <w:color w:val="000000"/>
          <w:sz w:val="28"/>
          <w:szCs w:val="28"/>
        </w:rPr>
      </w:pPr>
      <w:r>
        <w:rPr>
          <w:rFonts w:ascii="Berkeley-Bold" w:hAnsi="Berkeley-Bold" w:cs="Berkeley-Bold"/>
          <w:b/>
          <w:bCs/>
          <w:color w:val="000000"/>
          <w:sz w:val="28"/>
          <w:szCs w:val="28"/>
        </w:rPr>
        <w:t>Chapter 1 References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1. Agency for Healthcare Research and Quality. 2012. </w:t>
      </w:r>
      <w:r>
        <w:rPr>
          <w:rFonts w:ascii="Berkeley-BookItalic" w:hAnsi="Berkeley-BookItalic" w:cs="Berkeley-BookItalic"/>
          <w:i/>
          <w:iCs/>
          <w:color w:val="000000"/>
        </w:rPr>
        <w:t>National Healthcare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Disparities Report</w:t>
      </w:r>
      <w:r>
        <w:rPr>
          <w:rFonts w:ascii="Berkeley-Book" w:hAnsi="Berkeley-Book" w:cs="Berkeley-Book"/>
          <w:color w:val="000000"/>
        </w:rPr>
        <w:t>. (http://www.ahrq.gov/research/findings/nhqrdr/index.htm)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2. </w:t>
      </w:r>
      <w:proofErr w:type="spellStart"/>
      <w:r>
        <w:rPr>
          <w:rFonts w:ascii="Berkeley-Book" w:hAnsi="Berkeley-Book" w:cs="Berkeley-Book"/>
          <w:color w:val="000000"/>
        </w:rPr>
        <w:t>LaVeist</w:t>
      </w:r>
      <w:proofErr w:type="spellEnd"/>
      <w:r>
        <w:rPr>
          <w:rFonts w:ascii="Berkeley-Book" w:hAnsi="Berkeley-Book" w:cs="Berkeley-Book"/>
          <w:color w:val="000000"/>
        </w:rPr>
        <w:t xml:space="preserve">, T. A., Gaskin, D. J., &amp; Richard, P. 2009. </w:t>
      </w:r>
      <w:r>
        <w:rPr>
          <w:rFonts w:ascii="Berkeley-Italic" w:hAnsi="Berkeley-Italic" w:cs="Berkeley-Italic"/>
          <w:i/>
          <w:iCs/>
          <w:color w:val="000000"/>
        </w:rPr>
        <w:t>The economic burden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health inequalities in the United States</w:t>
      </w:r>
      <w:r>
        <w:rPr>
          <w:rFonts w:ascii="Berkeley-Book" w:hAnsi="Berkeley-Book" w:cs="Berkeley-Book"/>
          <w:color w:val="000000"/>
        </w:rPr>
        <w:t>. The Joint Center for Political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Economic Studies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3. U.S. Department of Health and Human Services, Office of Minority Health.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2010. National Partnership for Action to End Health Disparities. The National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Plan for Action Draft as of February 17, 2010. Chapter 1: Introduction.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4. U.S. Department of Health and Human Services. 2000. </w:t>
      </w:r>
      <w:r>
        <w:rPr>
          <w:rFonts w:ascii="Berkeley-Italic" w:hAnsi="Berkeley-Italic" w:cs="Berkeley-Italic"/>
          <w:i/>
          <w:iCs/>
          <w:color w:val="000000"/>
        </w:rPr>
        <w:t>Healthy People 2020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Washington, DC: U.S. Government Printing Office.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(http://www.healthypeople.gov/2020/about/disparitiesAbout.aspx)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5. Institute of Medicine. 2011. </w:t>
      </w:r>
      <w:r>
        <w:rPr>
          <w:rFonts w:ascii="Berkeley-Italic" w:hAnsi="Berkeley-Italic" w:cs="Berkeley-Italic"/>
          <w:i/>
          <w:iCs/>
          <w:color w:val="000000"/>
        </w:rPr>
        <w:t>The health of lesbian, gay, bisexual,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transgender people: Building a foundation for better understanding.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Washington, DC: The National Academies Press.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6. National Council on Disability. 2009. </w:t>
      </w:r>
      <w:r>
        <w:rPr>
          <w:rFonts w:ascii="Berkeley-Italic" w:hAnsi="Berkeley-Italic" w:cs="Berkeley-Italic"/>
          <w:i/>
          <w:iCs/>
          <w:color w:val="000000"/>
        </w:rPr>
        <w:t>The Current State of Health Care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People with Disabilities</w:t>
      </w:r>
      <w:r>
        <w:rPr>
          <w:rFonts w:ascii="Berkeley-Book" w:hAnsi="Berkeley-Book" w:cs="Berkeley-Book"/>
          <w:color w:val="000000"/>
        </w:rPr>
        <w:t>. Washington, DC: National Council on Disability.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7. Witte, T.N., and </w:t>
      </w:r>
      <w:proofErr w:type="spellStart"/>
      <w:r>
        <w:rPr>
          <w:rFonts w:ascii="Berkeley-Book" w:hAnsi="Berkeley-Book" w:cs="Berkeley-Book"/>
          <w:color w:val="000000"/>
        </w:rPr>
        <w:t>Kuzel</w:t>
      </w:r>
      <w:proofErr w:type="spellEnd"/>
      <w:r>
        <w:rPr>
          <w:rFonts w:ascii="Berkeley-Book" w:hAnsi="Berkeley-Book" w:cs="Berkeley-Book"/>
          <w:color w:val="000000"/>
        </w:rPr>
        <w:t>, A.J. 2000. Elderly deaf patients’ health 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experiences. </w:t>
      </w:r>
      <w:r>
        <w:rPr>
          <w:rFonts w:ascii="Berkeley-Italic" w:hAnsi="Berkeley-Italic" w:cs="Berkeley-Italic"/>
          <w:i/>
          <w:iCs/>
          <w:color w:val="000000"/>
        </w:rPr>
        <w:t>Journal of the American Board of Family Practice 13: 17–21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8. Meador, H.E. and </w:t>
      </w:r>
      <w:proofErr w:type="spellStart"/>
      <w:r>
        <w:rPr>
          <w:rFonts w:ascii="Berkeley-Book" w:hAnsi="Berkeley-Book" w:cs="Berkeley-Book"/>
          <w:color w:val="000000"/>
        </w:rPr>
        <w:t>Zazove</w:t>
      </w:r>
      <w:proofErr w:type="spellEnd"/>
      <w:r>
        <w:rPr>
          <w:rFonts w:ascii="Berkeley-Book" w:hAnsi="Berkeley-Book" w:cs="Berkeley-Book"/>
          <w:color w:val="000000"/>
        </w:rPr>
        <w:t>, P. 2005. Health care interactions with deaf culture.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Journal of the American Board of Family Medicine 18 (3): 218-222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9. Baker, D.W., Parker, R.M., Williams M.V., and Clark W.S. 1998.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literacy and the risk of hospital admission. </w:t>
      </w:r>
      <w:r>
        <w:rPr>
          <w:rFonts w:ascii="Berkeley-Italic" w:hAnsi="Berkeley-Italic" w:cs="Berkeley-Italic"/>
          <w:i/>
          <w:iCs/>
          <w:color w:val="000000"/>
        </w:rPr>
        <w:t>Journal of General Internal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Medicine 13: 791-798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10. Baker, D.W., Parker, R.M., Williams, M.V., et al. 1996. The health 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experience of patients with low literacy. </w:t>
      </w:r>
      <w:r>
        <w:rPr>
          <w:rFonts w:ascii="Berkeley-Italic" w:hAnsi="Berkeley-Italic" w:cs="Berkeley-Italic"/>
          <w:i/>
          <w:iCs/>
          <w:color w:val="000000"/>
        </w:rPr>
        <w:t>Archives of Family Medicine 5(6):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329-334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11. U.S. Department of Health and Human Services. 2013. </w:t>
      </w:r>
      <w:r>
        <w:rPr>
          <w:rFonts w:ascii="Berkeley-Italic" w:hAnsi="Berkeley-Italic" w:cs="Berkeley-Italic"/>
          <w:i/>
          <w:iCs/>
          <w:color w:val="000000"/>
        </w:rPr>
        <w:t>National Standards 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Culturally and Linguistically Appropriate Services</w:t>
      </w:r>
      <w:r>
        <w:rPr>
          <w:rFonts w:ascii="Berkeley-Book" w:hAnsi="Berkeley-Book" w:cs="Berkeley-Book"/>
          <w:color w:val="000000"/>
        </w:rPr>
        <w:t>. U.S. Department of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&amp; Human Services, Office of Minority Health. Accessed online at: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http://www.thinkculturalhealth.hhs.gov/content/clas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12. U.S. Department of Health and Human Services. 2013. </w:t>
      </w:r>
      <w:r>
        <w:rPr>
          <w:rFonts w:ascii="Berkeley-Italic" w:hAnsi="Berkeley-Italic" w:cs="Berkeley-Italic"/>
          <w:i/>
          <w:iCs/>
          <w:color w:val="000000"/>
        </w:rPr>
        <w:t>National Standards 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Culturally and Linguistically Appropriate Services</w:t>
      </w:r>
      <w:r>
        <w:rPr>
          <w:rFonts w:ascii="Berkeley-Book" w:hAnsi="Berkeley-Book" w:cs="Berkeley-Book"/>
          <w:color w:val="000000"/>
        </w:rPr>
        <w:t>. U.S. Department of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&amp; Human Services, Office of Minority Health. Accessed online at: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(http://www.thinkculturalhealth.hhs.gov/content/clas)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13. Public Law 111-148. Mar. 23, 2010 124 STAT. 119. As summarized in: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http://nnlm.gov/outreach/consumer/hlthlit.html.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14. U.S. Department of Health and Human Services. 2011. </w:t>
      </w:r>
      <w:r>
        <w:rPr>
          <w:rFonts w:ascii="Berkeley-Italic" w:hAnsi="Berkeley-Italic" w:cs="Berkeley-Italic"/>
          <w:i/>
          <w:iCs/>
          <w:color w:val="000000"/>
        </w:rPr>
        <w:t>National Partnership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for Action to End Health Disparities</w:t>
      </w:r>
      <w:r>
        <w:rPr>
          <w:rFonts w:ascii="Berkeley-Book" w:hAnsi="Berkeley-Book" w:cs="Berkeley-Book"/>
          <w:color w:val="000000"/>
        </w:rPr>
        <w:t>. (http://www.minorityhealth.hhs.gov/npa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15. Institute of Medicine. 2001. </w:t>
      </w:r>
      <w:r>
        <w:rPr>
          <w:rFonts w:ascii="Berkeley-Italic" w:hAnsi="Berkeley-Italic" w:cs="Berkeley-Italic"/>
          <w:i/>
          <w:iCs/>
          <w:color w:val="000000"/>
        </w:rPr>
        <w:t>Crossing the Quality Chasm: A New Health System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for the 21st Century</w:t>
      </w:r>
      <w:r>
        <w:rPr>
          <w:rFonts w:ascii="Berkeley-Book" w:hAnsi="Berkeley-Book" w:cs="Berkeley-Book"/>
          <w:color w:val="000000"/>
        </w:rPr>
        <w:t>. Washington, DC: The National Academy Press.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16. </w:t>
      </w:r>
      <w:r>
        <w:rPr>
          <w:rFonts w:ascii="Berkeley-BookItalic" w:hAnsi="Berkeley-BookItalic" w:cs="Berkeley-BookItalic"/>
          <w:i/>
          <w:iCs/>
          <w:color w:val="000000"/>
        </w:rPr>
        <w:t>Ibid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17. U.S. Department of Health and Human Services. 2013. </w:t>
      </w:r>
      <w:r>
        <w:rPr>
          <w:rFonts w:ascii="Berkeley-Italic" w:hAnsi="Berkeley-Italic" w:cs="Berkeley-Italic"/>
          <w:i/>
          <w:iCs/>
          <w:color w:val="000000"/>
        </w:rPr>
        <w:t>The Case for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Enhanced National CLAS Standards</w:t>
      </w:r>
      <w:r>
        <w:rPr>
          <w:rFonts w:ascii="Berkeley-Book" w:hAnsi="Berkeley-Book" w:cs="Berkeley-Book"/>
          <w:color w:val="000000"/>
        </w:rPr>
        <w:t>. U.S. Department of Health &amp; Human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Services, Office of Minority Health. Accessed online at: (http://www.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thinkculturalhealth.hhs.gov/pdfs/CaseforEnhancedCLASStandards.pdf)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18. Ibid.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19. U.S. Department of Health and Human Services. 2013. </w:t>
      </w:r>
      <w:r>
        <w:rPr>
          <w:rFonts w:ascii="Berkeley-Italic" w:hAnsi="Berkeley-Italic" w:cs="Berkeley-Italic"/>
          <w:i/>
          <w:iCs/>
          <w:color w:val="000000"/>
        </w:rPr>
        <w:t>National Standards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for the Provision of Culturally and Linguistically Appropriate Services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U.S. Department of Health and Human Services, Office of Minority Health.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–16</w:t>
      </w:r>
    </w:p>
    <w:p w:rsidR="005B6FA3" w:rsidRDefault="005B6FA3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16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Chapter 1 References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20. </w:t>
      </w:r>
      <w:proofErr w:type="spellStart"/>
      <w:r>
        <w:rPr>
          <w:rFonts w:ascii="Berkeley-Book" w:hAnsi="Berkeley-Book" w:cs="Berkeley-Book"/>
          <w:color w:val="000000"/>
        </w:rPr>
        <w:t>Weech</w:t>
      </w:r>
      <w:proofErr w:type="spellEnd"/>
      <w:r>
        <w:rPr>
          <w:rFonts w:ascii="Berkeley-Book" w:hAnsi="Berkeley-Book" w:cs="Berkeley-Book"/>
          <w:color w:val="000000"/>
        </w:rPr>
        <w:t xml:space="preserve">-Maldonado, R. 2007. </w:t>
      </w:r>
      <w:r>
        <w:rPr>
          <w:rFonts w:ascii="Berkeley-Italic" w:hAnsi="Berkeley-Italic" w:cs="Berkeley-Italic"/>
          <w:i/>
          <w:iCs/>
          <w:color w:val="000000"/>
        </w:rPr>
        <w:t>Moving towards culturally competent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systems: Organizational and market factors</w:t>
      </w:r>
      <w:r>
        <w:rPr>
          <w:rFonts w:ascii="Berkeley-Book" w:hAnsi="Berkeley-Book" w:cs="Berkeley-Book"/>
          <w:color w:val="000000"/>
        </w:rPr>
        <w:t>. Presented at the Academy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Disparities Interest Group Meeting, Orlando, FL.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21. The Joint Commission. 2011. </w:t>
      </w:r>
      <w:r>
        <w:rPr>
          <w:rFonts w:ascii="Berkeley-Italic" w:hAnsi="Berkeley-Italic" w:cs="Berkeley-Italic"/>
          <w:i/>
          <w:iCs/>
          <w:color w:val="000000"/>
        </w:rPr>
        <w:t>Advancing Effective Communication,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Competence, and Patient- and Family-Centered Care for the Lesbian, Gay,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Bisexual, and Transgender (LGBT) Community: A Field Guide</w:t>
      </w:r>
      <w:r>
        <w:rPr>
          <w:rFonts w:ascii="Berkeley-Book" w:hAnsi="Berkeley-Book" w:cs="Berkeley-Book"/>
          <w:color w:val="000000"/>
        </w:rPr>
        <w:t>. Oak Brook, IL.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22. Betancourt, J., A. Green and J. Carrillo. 2002. </w:t>
      </w:r>
      <w:r>
        <w:rPr>
          <w:rFonts w:ascii="Berkeley-Italic" w:hAnsi="Berkeley-Italic" w:cs="Berkeley-Italic"/>
          <w:i/>
          <w:iCs/>
          <w:color w:val="000000"/>
        </w:rPr>
        <w:t>Cultural Competence in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Care: Emerging Frameworks and Practical Approaches</w:t>
      </w:r>
      <w:r>
        <w:rPr>
          <w:rFonts w:ascii="Berkeley-Book" w:hAnsi="Berkeley-Book" w:cs="Berkeley-Book"/>
          <w:color w:val="000000"/>
        </w:rPr>
        <w:t>. Field Report,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Commonwealth Fund.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23. The Joint Commission. 2011. </w:t>
      </w:r>
      <w:r>
        <w:rPr>
          <w:rFonts w:ascii="Berkeley-Italic" w:hAnsi="Berkeley-Italic" w:cs="Berkeley-Italic"/>
          <w:i/>
          <w:iCs/>
          <w:color w:val="000000"/>
        </w:rPr>
        <w:t>Advancing Effective Communication,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Competence, and Patient- and Family-Centered Care for the Lesbian, Gay,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Bisexual, and Transgender (LGBT) Community: A Field Guide. Oak Brook, IL.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24. Rothschild, B.; Bergstrom, M. 2004.The California Health Literacy Initiative: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a statewide response to an invisible problem. </w:t>
      </w:r>
      <w:r>
        <w:rPr>
          <w:rFonts w:ascii="Berkeley-Italic" w:hAnsi="Berkeley-Italic" w:cs="Berkeley-Italic"/>
          <w:i/>
          <w:iCs/>
          <w:color w:val="000000"/>
        </w:rPr>
        <w:t xml:space="preserve">Literacy Harvest </w:t>
      </w:r>
      <w:r>
        <w:rPr>
          <w:rFonts w:ascii="Berkeley-Book" w:hAnsi="Berkeley-Book" w:cs="Berkeley-Book"/>
          <w:color w:val="000000"/>
        </w:rPr>
        <w:t>11(1):25-29.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25. </w:t>
      </w:r>
      <w:proofErr w:type="spellStart"/>
      <w:r>
        <w:rPr>
          <w:rFonts w:ascii="Berkeley-Book" w:hAnsi="Berkeley-Book" w:cs="Berkeley-Book"/>
          <w:color w:val="000000"/>
        </w:rPr>
        <w:t>Kailes</w:t>
      </w:r>
      <w:proofErr w:type="spellEnd"/>
      <w:r>
        <w:rPr>
          <w:rFonts w:ascii="Berkeley-Book" w:hAnsi="Berkeley-Book" w:cs="Berkeley-Book"/>
          <w:color w:val="000000"/>
        </w:rPr>
        <w:t xml:space="preserve">, J. 2011. </w:t>
      </w:r>
      <w:r>
        <w:rPr>
          <w:rFonts w:ascii="Berkeley-Italic" w:hAnsi="Berkeley-Italic" w:cs="Berkeley-Italic"/>
          <w:i/>
          <w:iCs/>
          <w:color w:val="000000"/>
        </w:rPr>
        <w:t>Tips for Interacting with People with Disabilities</w:t>
      </w:r>
      <w:r>
        <w:rPr>
          <w:rFonts w:ascii="Berkeley-Book" w:hAnsi="Berkeley-Book" w:cs="Berkeley-Book"/>
          <w:color w:val="000000"/>
        </w:rPr>
        <w:t>, Pomona,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CA: Harris Family Center for Disability and Health Policy.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26. American College of Physicians. 2008. </w:t>
      </w:r>
      <w:r>
        <w:rPr>
          <w:rFonts w:ascii="Berkeley-Italic" w:hAnsi="Berkeley-Italic" w:cs="Berkeley-Italic"/>
          <w:i/>
          <w:iCs/>
          <w:color w:val="000000"/>
        </w:rPr>
        <w:t>The Fenway Guide to Lesbian, Gay,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Bisexual and Transgender Health</w:t>
      </w:r>
      <w:r>
        <w:rPr>
          <w:rFonts w:ascii="Berkeley-Book" w:hAnsi="Berkeley-Book" w:cs="Berkeley-Book"/>
          <w:color w:val="000000"/>
        </w:rPr>
        <w:t>. Philadelphia: ACP.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27. The Joint Commission. 2010. </w:t>
      </w:r>
      <w:r>
        <w:rPr>
          <w:rFonts w:ascii="Berkeley-Italic" w:hAnsi="Berkeley-Italic" w:cs="Berkeley-Italic"/>
          <w:i/>
          <w:iCs/>
          <w:color w:val="000000"/>
        </w:rPr>
        <w:t>Advancing Effective Communication,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Competence, and Patient- and Family-Centered Care: A Roadmap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Hospital</w:t>
      </w:r>
      <w:r>
        <w:rPr>
          <w:rFonts w:ascii="Berkeley-Book" w:hAnsi="Berkeley-Book" w:cs="Berkeley-Book"/>
          <w:color w:val="000000"/>
        </w:rPr>
        <w:t>s. Oakbrook Terrace, IL: The Joint Commission.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28. U.S. Department of Health and Human Services. 2013. </w:t>
      </w:r>
      <w:r>
        <w:rPr>
          <w:rFonts w:ascii="Berkeley-Italic" w:hAnsi="Berkeley-Italic" w:cs="Berkeley-Italic"/>
          <w:i/>
          <w:iCs/>
          <w:color w:val="000000"/>
        </w:rPr>
        <w:t>National Standards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for the Provision of Culturally and Linguistically Appropriate Services</w:t>
      </w:r>
      <w:r>
        <w:rPr>
          <w:rFonts w:ascii="Berkeley-Book" w:hAnsi="Berkeley-Book" w:cs="Berkeley-Book"/>
          <w:color w:val="000000"/>
        </w:rPr>
        <w:t>. U.S.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Department of Health and Human Services, Office of Minority Health.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29. U.S. Department of Justice. Civil Rights Division, Disability Rights Section.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2003. </w:t>
      </w:r>
      <w:r>
        <w:rPr>
          <w:rFonts w:ascii="Berkeley-Italic" w:hAnsi="Berkeley-Italic" w:cs="Berkeley-Italic"/>
          <w:i/>
          <w:iCs/>
          <w:color w:val="000000"/>
        </w:rPr>
        <w:t>ADA Business Brief: Communicating with People Who are Deaf or Hard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of Hearing in Hospital Settings</w:t>
      </w:r>
      <w:r>
        <w:rPr>
          <w:rFonts w:ascii="Berkeley-Book" w:hAnsi="Berkeley-Book" w:cs="Berkeley-Book"/>
          <w:color w:val="000000"/>
        </w:rPr>
        <w:t>. Washington, D.C.: DOJ Civil Rights Division.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(http://www.ada.gov/hospcombrscr.pdf)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30. </w:t>
      </w:r>
      <w:r>
        <w:rPr>
          <w:rFonts w:ascii="Berkeley-Italic" w:hAnsi="Berkeley-Italic" w:cs="Berkeley-Italic"/>
          <w:i/>
          <w:iCs/>
          <w:color w:val="000000"/>
        </w:rPr>
        <w:t>Ibid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>31. Nielsen-</w:t>
      </w:r>
      <w:proofErr w:type="spellStart"/>
      <w:r>
        <w:rPr>
          <w:rFonts w:ascii="Berkeley-Book" w:hAnsi="Berkeley-Book" w:cs="Berkeley-Book"/>
          <w:color w:val="000000"/>
        </w:rPr>
        <w:t>Bohlman</w:t>
      </w:r>
      <w:proofErr w:type="spellEnd"/>
      <w:r>
        <w:rPr>
          <w:rFonts w:ascii="Berkeley-Book" w:hAnsi="Berkeley-Book" w:cs="Berkeley-Book"/>
          <w:color w:val="000000"/>
        </w:rPr>
        <w:t xml:space="preserve">, L., Panzer, A.M., and </w:t>
      </w:r>
      <w:proofErr w:type="spellStart"/>
      <w:r>
        <w:rPr>
          <w:rFonts w:ascii="Berkeley-Book" w:hAnsi="Berkeley-Book" w:cs="Berkeley-Book"/>
          <w:color w:val="000000"/>
        </w:rPr>
        <w:t>Kindig</w:t>
      </w:r>
      <w:proofErr w:type="spellEnd"/>
      <w:r>
        <w:rPr>
          <w:rFonts w:ascii="Berkeley-Book" w:hAnsi="Berkeley-Book" w:cs="Berkeley-Book"/>
          <w:color w:val="000000"/>
        </w:rPr>
        <w:t xml:space="preserve">, D.A. 2004. </w:t>
      </w:r>
      <w:r>
        <w:rPr>
          <w:rFonts w:ascii="Berkeley-Italic" w:hAnsi="Berkeley-Italic" w:cs="Berkeley-Italic"/>
          <w:i/>
          <w:iCs/>
          <w:color w:val="000000"/>
        </w:rPr>
        <w:t>Health Literacy: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A Prescription to End Confusion</w:t>
      </w:r>
      <w:r>
        <w:rPr>
          <w:rFonts w:ascii="Berkeley-Book" w:hAnsi="Berkeley-Book" w:cs="Berkeley-Book"/>
          <w:color w:val="000000"/>
        </w:rPr>
        <w:t>. Washington, DC: National Academies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32. Weiss, B.D. 2003 </w:t>
      </w:r>
      <w:r>
        <w:rPr>
          <w:rFonts w:ascii="Berkeley-Italic" w:hAnsi="Berkeley-Italic" w:cs="Berkeley-Italic"/>
          <w:i/>
          <w:iCs/>
          <w:color w:val="000000"/>
        </w:rPr>
        <w:t>Health Literacy: A Manual for Clinicians</w:t>
      </w:r>
      <w:r>
        <w:rPr>
          <w:rFonts w:ascii="Berkeley-Book" w:hAnsi="Berkeley-Book" w:cs="Berkeley-Book"/>
          <w:color w:val="000000"/>
        </w:rPr>
        <w:t>. American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Medical Association/American Medical Association Foundation, p. 7.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33. </w:t>
      </w:r>
      <w:proofErr w:type="spellStart"/>
      <w:r>
        <w:rPr>
          <w:rFonts w:ascii="Berkeley-Book" w:hAnsi="Berkeley-Book" w:cs="Berkeley-Book"/>
          <w:color w:val="000000"/>
        </w:rPr>
        <w:t>Andrulis</w:t>
      </w:r>
      <w:proofErr w:type="spellEnd"/>
      <w:r>
        <w:rPr>
          <w:rFonts w:ascii="Berkeley-Book" w:hAnsi="Berkeley-Book" w:cs="Berkeley-Book"/>
          <w:color w:val="000000"/>
        </w:rPr>
        <w:t>, D.P. &amp; Brach, C. 2007. Integrating literacy, culture, and language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to improve health care quality for diverse populations. </w:t>
      </w:r>
      <w:r>
        <w:rPr>
          <w:rFonts w:ascii="Berkeley-Italic" w:hAnsi="Berkeley-Italic" w:cs="Berkeley-Italic"/>
          <w:i/>
          <w:iCs/>
          <w:color w:val="000000"/>
        </w:rPr>
        <w:t>American Journal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Health Behavior, 31, S122-S133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34. National Quality Forum (NQF). 2010. </w:t>
      </w:r>
      <w:r>
        <w:rPr>
          <w:rFonts w:ascii="Berkeley-Italic" w:hAnsi="Berkeley-Italic" w:cs="Berkeley-Italic"/>
          <w:i/>
          <w:iCs/>
          <w:color w:val="000000"/>
        </w:rPr>
        <w:t>Safe Practices for Better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Healthcare</w:t>
      </w:r>
      <w:r>
        <w:rPr>
          <w:rFonts w:ascii="Berkeley-Book" w:hAnsi="Berkeley-Book" w:cs="Berkeley-Book"/>
          <w:color w:val="000000"/>
        </w:rPr>
        <w:t>–2010 Update: A Consensus Report. Washington, DC: NQF.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35. </w:t>
      </w:r>
      <w:proofErr w:type="spellStart"/>
      <w:r>
        <w:rPr>
          <w:rFonts w:ascii="Berkeley-Book" w:hAnsi="Berkeley-Book" w:cs="Berkeley-Book"/>
          <w:color w:val="000000"/>
        </w:rPr>
        <w:t>Andrulis</w:t>
      </w:r>
      <w:proofErr w:type="spellEnd"/>
      <w:r>
        <w:rPr>
          <w:rFonts w:ascii="Berkeley-Book" w:hAnsi="Berkeley-Book" w:cs="Berkeley-Book"/>
          <w:color w:val="000000"/>
        </w:rPr>
        <w:t>, D.P. &amp; Brach, C. 2007. Integrating literacy, culture, and language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to improve health care quality for diverse populations. </w:t>
      </w:r>
      <w:r>
        <w:rPr>
          <w:rFonts w:ascii="Berkeley-Italic" w:hAnsi="Berkeley-Italic" w:cs="Berkeley-Italic"/>
          <w:i/>
          <w:iCs/>
          <w:color w:val="000000"/>
        </w:rPr>
        <w:t>American Journal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Health Behavior, 31, S122-S133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36. U.S. Department of Health and Human Services. 2000. </w:t>
      </w:r>
      <w:r>
        <w:rPr>
          <w:rFonts w:ascii="Berkeley-Italic" w:hAnsi="Berkeley-Italic" w:cs="Berkeley-Italic"/>
          <w:i/>
          <w:iCs/>
          <w:color w:val="000000"/>
        </w:rPr>
        <w:t>Healthy People 2010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 xml:space="preserve">(2nd ed.) </w:t>
      </w:r>
      <w:r>
        <w:rPr>
          <w:rFonts w:ascii="Berkeley-Book" w:hAnsi="Berkeley-Book" w:cs="Berkeley-Book"/>
          <w:color w:val="000000"/>
        </w:rPr>
        <w:t>[with Understanding and Improving Health (vol. 1) and Objectives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for Improving Health (vol. 2)]. Washington, DC: U.S. Government Printing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Office.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37. U.S. Department of Health and Human Services, Office of Disease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Prevention and Health Promotion. 2010. </w:t>
      </w:r>
      <w:r>
        <w:rPr>
          <w:rFonts w:ascii="Berkeley-Italic" w:hAnsi="Berkeley-Italic" w:cs="Berkeley-Italic"/>
          <w:i/>
          <w:iCs/>
          <w:color w:val="000000"/>
        </w:rPr>
        <w:t>National action plan to improve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lastRenderedPageBreak/>
        <w:t>health literacy</w:t>
      </w:r>
      <w:r>
        <w:rPr>
          <w:rFonts w:ascii="Berkeley-Book" w:hAnsi="Berkeley-Book" w:cs="Berkeley-Book"/>
          <w:color w:val="000000"/>
        </w:rPr>
        <w:t>. Washington, DC: U.S. Department of Health and Human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–18</w:t>
      </w:r>
    </w:p>
    <w:p w:rsidR="005B6FA3" w:rsidRDefault="005B6FA3">
      <w:pPr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18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step-by-step guide to help implement Culturally and Linguistically Appropriate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(CLAS) standards in organizations.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1. Involve the entire organization. </w:t>
      </w:r>
      <w:r>
        <w:rPr>
          <w:rFonts w:ascii="Berkeley-Book" w:hAnsi="Berkeley-Book" w:cs="Berkeley-Book"/>
          <w:color w:val="000000"/>
        </w:rPr>
        <w:t>Ensure the participation of leadership,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governance, different departments and staff at all levels; each one brings a valuable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perspective.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2. A </w:t>
      </w:r>
      <w:proofErr w:type="spellStart"/>
      <w:r>
        <w:rPr>
          <w:rFonts w:ascii="Berkeley-Bold" w:hAnsi="Berkeley-Bold" w:cs="Berkeley-Bold"/>
          <w:b/>
          <w:bCs/>
          <w:color w:val="3C5178"/>
        </w:rPr>
        <w:t>ssess</w:t>
      </w:r>
      <w:proofErr w:type="spellEnd"/>
      <w:r>
        <w:rPr>
          <w:rFonts w:ascii="Berkeley-Bold" w:hAnsi="Berkeley-Bold" w:cs="Berkeley-Bold"/>
          <w:b/>
          <w:bCs/>
          <w:color w:val="3C5178"/>
        </w:rPr>
        <w:t xml:space="preserve"> your ability to offer culturally competent services </w:t>
      </w:r>
      <w:r>
        <w:rPr>
          <w:rFonts w:ascii="Berkeley-Book" w:hAnsi="Berkeley-Book" w:cs="Berkeley-Book"/>
          <w:color w:val="000000"/>
        </w:rPr>
        <w:t xml:space="preserve">by taking a </w:t>
      </w:r>
      <w:proofErr w:type="spellStart"/>
      <w:r>
        <w:rPr>
          <w:rFonts w:ascii="Berkeley-Book" w:hAnsi="Berkeley-Book" w:cs="Berkeley-Book"/>
          <w:color w:val="000000"/>
        </w:rPr>
        <w:t>selfassessment</w:t>
      </w:r>
      <w:proofErr w:type="spellEnd"/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See Appendix A: CLAS Self-Assessment Tool.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3. Know the populations you serve. </w:t>
      </w:r>
      <w:r>
        <w:rPr>
          <w:rFonts w:ascii="Berkeley-Book" w:hAnsi="Berkeley-Book" w:cs="Berkeley-Book"/>
          <w:color w:val="000000"/>
        </w:rPr>
        <w:t>Collect appropriate data on race, ethnicity,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language, disability status, socioeconomic status, gender and sexual orientation. </w:t>
      </w:r>
      <w:r>
        <w:rPr>
          <w:rFonts w:ascii="Berkeley-BookItalic" w:hAnsi="Berkeley-BookItalic" w:cs="Berkeley-BookItalic"/>
          <w:i/>
          <w:iCs/>
          <w:color w:val="000000"/>
        </w:rPr>
        <w:t>See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Chapter 3.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4. Become familiar with your clients’ cultures. </w:t>
      </w:r>
      <w:r>
        <w:rPr>
          <w:rFonts w:ascii="Berkeley-Book" w:hAnsi="Berkeley-Book" w:cs="Berkeley-Book"/>
          <w:color w:val="000000"/>
        </w:rPr>
        <w:t>Seek to understand the needs,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beliefs, values, practices, and attitudes about health and treatment options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that exist among key populations in your service area. Incorporate data on race,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ethnicity, language, disability status, income and sexual orientation into your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records. Observe patterns. Make improvements based on these patterns.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5. Plan and evaluate. </w:t>
      </w:r>
      <w:r>
        <w:rPr>
          <w:rFonts w:ascii="Berkeley-Book" w:hAnsi="Berkeley-Book" w:cs="Berkeley-Book"/>
          <w:color w:val="000000"/>
        </w:rPr>
        <w:t>Incorporate cultural competence into your organization’s goals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operations. Use ongoing cultural competence assessments and use data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benchmark. </w:t>
      </w:r>
      <w:r>
        <w:rPr>
          <w:rFonts w:ascii="Berkeley-BookItalic" w:hAnsi="Berkeley-BookItalic" w:cs="Berkeley-BookItalic"/>
          <w:i/>
          <w:iCs/>
          <w:color w:val="000000"/>
        </w:rPr>
        <w:t>See Chapter 4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6. A </w:t>
      </w:r>
      <w:proofErr w:type="spellStart"/>
      <w:r>
        <w:rPr>
          <w:rFonts w:ascii="Berkeley-Bold" w:hAnsi="Berkeley-Bold" w:cs="Berkeley-Bold"/>
          <w:b/>
          <w:bCs/>
          <w:color w:val="3C5178"/>
        </w:rPr>
        <w:t>dopt</w:t>
      </w:r>
      <w:proofErr w:type="spellEnd"/>
      <w:r>
        <w:rPr>
          <w:rFonts w:ascii="Berkeley-Bold" w:hAnsi="Berkeley-Bold" w:cs="Berkeley-Bold"/>
          <w:b/>
          <w:bCs/>
          <w:color w:val="3C5178"/>
        </w:rPr>
        <w:t xml:space="preserve"> policies that promote equity </w:t>
      </w:r>
      <w:r>
        <w:rPr>
          <w:rFonts w:ascii="Berkeley-Book" w:hAnsi="Berkeley-Book" w:cs="Berkeley-Book"/>
          <w:color w:val="000000"/>
        </w:rPr>
        <w:t>in hiring, retention, and promotion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practices, benefits offered, non-discrimination policies, and grievance procedures.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7. Make services accessible to diverse populations. </w:t>
      </w:r>
      <w:r>
        <w:rPr>
          <w:rFonts w:ascii="Berkeley-Book" w:hAnsi="Berkeley-Book" w:cs="Berkeley-Book"/>
          <w:color w:val="000000"/>
        </w:rPr>
        <w:t>Offer adaptive services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interpretation. Ensure access for clients with disabilities. Address literacy 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Simplify written materials and translate into key languages. Create a welcoming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environment by posting non-discrimination notices, universal signs and inclusive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symbols. Use sensitive, gender-neutral language.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8. Match services to needs. </w:t>
      </w:r>
      <w:r>
        <w:rPr>
          <w:rFonts w:ascii="Berkeley-Book" w:hAnsi="Berkeley-Book" w:cs="Berkeley-Book"/>
          <w:color w:val="000000"/>
        </w:rPr>
        <w:t>Use data and client knowledge to offer services that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meet real cultural, health, literacy, </w:t>
      </w:r>
      <w:proofErr w:type="spellStart"/>
      <w:r>
        <w:rPr>
          <w:rFonts w:ascii="Berkeley-Book" w:hAnsi="Berkeley-Book" w:cs="Berkeley-Book"/>
          <w:color w:val="000000"/>
        </w:rPr>
        <w:t>acess</w:t>
      </w:r>
      <w:proofErr w:type="spellEnd"/>
      <w:r>
        <w:rPr>
          <w:rFonts w:ascii="Berkeley-Book" w:hAnsi="Berkeley-Book" w:cs="Berkeley-Book"/>
          <w:color w:val="000000"/>
        </w:rPr>
        <w:t xml:space="preserve"> and communication needs of clients.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9. R </w:t>
      </w:r>
      <w:proofErr w:type="spellStart"/>
      <w:r>
        <w:rPr>
          <w:rFonts w:ascii="Berkeley-Bold" w:hAnsi="Berkeley-Bold" w:cs="Berkeley-Bold"/>
          <w:b/>
          <w:bCs/>
          <w:color w:val="3C5178"/>
        </w:rPr>
        <w:t>eflect</w:t>
      </w:r>
      <w:proofErr w:type="spellEnd"/>
      <w:r>
        <w:rPr>
          <w:rFonts w:ascii="Berkeley-Bold" w:hAnsi="Berkeley-Bold" w:cs="Berkeley-Bold"/>
          <w:b/>
          <w:bCs/>
          <w:color w:val="3C5178"/>
        </w:rPr>
        <w:t xml:space="preserve"> community diversity in your workforce. </w:t>
      </w:r>
      <w:r>
        <w:rPr>
          <w:rFonts w:ascii="Berkeley-Book" w:hAnsi="Berkeley-Book" w:cs="Berkeley-Book"/>
          <w:color w:val="000000"/>
        </w:rPr>
        <w:t>Adopt policies to hire, promote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retain staff that reflect the cultural, racial and linguistic backgrounds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existing and potential clients. </w:t>
      </w:r>
      <w:r>
        <w:rPr>
          <w:rFonts w:ascii="Berkeley-BookItalic" w:hAnsi="Berkeley-BookItalic" w:cs="Berkeley-BookItalic"/>
          <w:i/>
          <w:iCs/>
          <w:color w:val="000000"/>
        </w:rPr>
        <w:t>See Chapter 5.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>10. Offer diversity training</w:t>
      </w:r>
      <w:r>
        <w:rPr>
          <w:rFonts w:ascii="Berkeley-Book" w:hAnsi="Berkeley-Book" w:cs="Berkeley-Book"/>
          <w:color w:val="000000"/>
        </w:rPr>
        <w:t>. Make cultural competence training part of staff meetings,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employee orientation and ongoing evaluations.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11. Involve the community. </w:t>
      </w:r>
      <w:r>
        <w:rPr>
          <w:rFonts w:ascii="Berkeley-Book" w:hAnsi="Berkeley-Book" w:cs="Berkeley-Book"/>
          <w:color w:val="000000"/>
        </w:rPr>
        <w:t>Use community members as cultural brokers (see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Glossary). Seek joint funding. Involve the community in your board.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12. Monitor your progress. </w:t>
      </w:r>
      <w:r>
        <w:rPr>
          <w:rFonts w:ascii="Berkeley-Book" w:hAnsi="Berkeley-Book" w:cs="Berkeley-Book"/>
          <w:color w:val="000000"/>
        </w:rPr>
        <w:t>Use data gathered in the assessment process to guide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changes in policy and practice; review and document changes on an annual basis;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establish a monitoring system. </w:t>
      </w:r>
      <w:r>
        <w:rPr>
          <w:rFonts w:ascii="Berkeley-BookItalic" w:hAnsi="Berkeley-BookItalic" w:cs="Berkeley-BookItalic"/>
          <w:i/>
          <w:iCs/>
          <w:color w:val="000000"/>
        </w:rPr>
        <w:t>See Chapter 3 and Chapter 4.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3C5178"/>
        </w:rPr>
        <w:t xml:space="preserve">13. Share what you’ve learned </w:t>
      </w:r>
      <w:r>
        <w:rPr>
          <w:rFonts w:ascii="Berkeley-Book" w:hAnsi="Berkeley-Book" w:cs="Berkeley-Book"/>
          <w:color w:val="000000"/>
        </w:rPr>
        <w:t>about cultural competence, like data, best practices,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and successes with staff, colleagues and the community. </w:t>
      </w:r>
      <w:r>
        <w:rPr>
          <w:rFonts w:ascii="Berkeley-BookItalic" w:hAnsi="Berkeley-BookItalic" w:cs="Berkeley-BookItalic"/>
          <w:i/>
          <w:iCs/>
          <w:color w:val="000000"/>
        </w:rPr>
        <w:t>See Chapters 2 and 3.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3"/>
          <w:szCs w:val="13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13"/>
          <w:szCs w:val="13"/>
        </w:rPr>
        <w:t xml:space="preserve">Sources consulted: </w:t>
      </w:r>
      <w:r>
        <w:rPr>
          <w:rFonts w:ascii="Berkeley-BookItalic" w:hAnsi="Berkeley-BookItalic" w:cs="Berkeley-BookItalic"/>
          <w:i/>
          <w:iCs/>
          <w:color w:val="000000"/>
          <w:sz w:val="13"/>
          <w:szCs w:val="13"/>
        </w:rPr>
        <w:t>Gay and Lesbian Medical Association: Guidelines for the Care of Lesbian, Gay, Bisexual and Transgender Patients (2006); National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3"/>
          <w:szCs w:val="13"/>
        </w:rPr>
      </w:pPr>
      <w:r>
        <w:rPr>
          <w:rFonts w:ascii="Berkeley-BookItalic" w:hAnsi="Berkeley-BookItalic" w:cs="Berkeley-BookItalic"/>
          <w:i/>
          <w:iCs/>
          <w:color w:val="000000"/>
          <w:sz w:val="13"/>
          <w:szCs w:val="13"/>
        </w:rPr>
        <w:t>Council on Disability: The Current State of Health Care for People with Disabilities (2009).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–22</w:t>
      </w:r>
    </w:p>
    <w:p w:rsidR="005B6FA3" w:rsidRDefault="005B6FA3">
      <w:pPr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22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1.1: </w:t>
      </w:r>
      <w:r>
        <w:rPr>
          <w:rFonts w:ascii="Berkeley-Book" w:hAnsi="Berkeley-Book" w:cs="Berkeley-Book"/>
          <w:color w:val="000000"/>
          <w:sz w:val="36"/>
          <w:szCs w:val="36"/>
        </w:rPr>
        <w:t>Getting Started with CLAS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following list offers ideas of cultural competence training topics, including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topics recommended by the Gay and Lesbian Medical Association, and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National Council on Disability.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History, terminology and demographics of diverse populations, including: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Racially, ethnically and linguistically diverse persons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LGBT persons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Persons with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Deaf and hard-of-hearing persons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Clients with limited health literacy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Military veterans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Health disparities and particular health concerns facing diverse populations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Sensitive, appropriate language and terminology in communication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other interactions with clients of diverse racial, cultural and religious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backgrounds, ability status and sexual orientation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Cultural and linguistic issues related to the Deaf community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Training for LGBT patient 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Basic capacity to work effectively with persons with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Overview of laws affecting health services for REL clients, LGBT persons,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persons with </w:t>
      </w:r>
      <w:proofErr w:type="spellStart"/>
      <w:r>
        <w:rPr>
          <w:rFonts w:ascii="Berkeley-Book" w:hAnsi="Berkeley-Book" w:cs="Berkeley-Book"/>
          <w:color w:val="000000"/>
        </w:rPr>
        <w:t>disabilites</w:t>
      </w:r>
      <w:proofErr w:type="spellEnd"/>
      <w:r>
        <w:rPr>
          <w:rFonts w:ascii="Berkeley-Book" w:hAnsi="Berkeley-Book" w:cs="Berkeley-Book"/>
          <w:color w:val="000000"/>
        </w:rPr>
        <w:t xml:space="preserve"> (See Appendix B)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Ways to gain cultural awareness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Understanding cultural biases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Review of the organization’s cultural and linguistic standards, ethical code,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policies and procedures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Review of community resources and partners. </w:t>
      </w:r>
      <w:r>
        <w:rPr>
          <w:rFonts w:ascii="Berkeley-BookItalic" w:hAnsi="Berkeley-BookItalic" w:cs="Berkeley-BookItalic"/>
          <w:i/>
          <w:iCs/>
          <w:color w:val="000000"/>
        </w:rPr>
        <w:t>See Tools in Chapter 2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Data collection procedures: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Asking for data on REL, disability status, income, and sexual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orientation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Ensuring confidentiality (HIPPA), addressing concerns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Entering data into electronic systems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Review of grievance policy and conflict-resolution processes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Effective communication for diverse needs: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Assessing a client’s need for communication assistance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Procedure for properly working with interpreters (ASL and LEP)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Services for clients with sensory impairments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Assessing literacy levels and using strategies to ensure understanding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(e.g. teach-back)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23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1.5: </w:t>
      </w:r>
      <w:r>
        <w:rPr>
          <w:rFonts w:ascii="Berkeley-Book" w:hAnsi="Berkeley-Book" w:cs="Berkeley-Book"/>
          <w:color w:val="000000"/>
          <w:sz w:val="36"/>
          <w:szCs w:val="36"/>
        </w:rPr>
        <w:t>Topics for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ok" w:hAnsi="Berkeley-Book" w:cs="Berkeley-Book"/>
          <w:color w:val="000000"/>
          <w:sz w:val="36"/>
          <w:szCs w:val="36"/>
        </w:rPr>
        <w:t>Competence Training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Cultural Competence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Culturally and Linguistically Appropriate Services (CLAS) Initiative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Department of Public Health (MDPH)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http://www.mass.gov/dph/healthequity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Search for CLAS for an overview of initiatives and 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Department of Health and Human Services CLAS Clearinghouse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http://www.thinkculturalhealth.hhs.gov/Content/clas.asp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Click on “CLAS Clearinghouse” for links to resources, articles and guides on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disparities, health equity, cultural competence, and population-specific information.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The Commonwealth Fund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http://www.commonwealthfund.org/publications/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Commonwealth Fund Web site offers a wealth of cultural competence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disparities information.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Cultural Competence Resources for Health Providers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U.S. Department of Health and Human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Resources and Services Administration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http://www.hrsa.gov/culturalcompetence/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Culture and language-specific and disease/condition-specific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competence workbooks, guides, training resources, assessments and guides.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Diversity RX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http://www.diversityrx.org/resources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Link to a database of hundreds of resources on cross-cultural health care, and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directory of organizations that work in this field.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The Joint Commission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http://www.jointcommission.org/topics/patient_safety.aspx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Research studies and guidance on cultural competence and language access, including: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• </w:t>
      </w:r>
      <w:r>
        <w:rPr>
          <w:rFonts w:ascii="Berkeley-BookItalic" w:hAnsi="Berkeley-BookItalic" w:cs="Berkeley-BookItalic"/>
          <w:i/>
          <w:iCs/>
          <w:color w:val="000000"/>
        </w:rPr>
        <w:t>Advancing Effective Communication, Cultural Competence, and Patient- and Family-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Centered Care for the Lesbian, Gay, Bisexual and Transgender (LGBT) Community: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Field Guide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• </w:t>
      </w:r>
      <w:r>
        <w:rPr>
          <w:rFonts w:ascii="Berkeley-BookItalic" w:hAnsi="Berkeley-BookItalic" w:cs="Berkeley-BookItalic"/>
          <w:i/>
          <w:iCs/>
          <w:color w:val="000000"/>
        </w:rPr>
        <w:t>Advancing Effective Communication, Cultural Competence, and Patient- and Family-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Centered Care: A Roadmap for Hospitals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Center for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Georgetown University Center for Child and Human Development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http://nccc.georgetown.edu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Resources and tools including self-assessments, a consultant pool, materials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Spanish, a list of promising practices, publications and a searchable database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and linguistic competence 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–24</w:t>
      </w:r>
    </w:p>
    <w:p w:rsidR="005B6FA3" w:rsidRDefault="005B6FA3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24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1.6: </w:t>
      </w:r>
      <w:r>
        <w:rPr>
          <w:rFonts w:ascii="Berkeley-Book" w:hAnsi="Berkeley-Book" w:cs="Berkeley-Book"/>
          <w:color w:val="000000"/>
          <w:sz w:val="36"/>
          <w:szCs w:val="36"/>
        </w:rPr>
        <w:t>Cultural Competence and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ok" w:hAnsi="Berkeley-Book" w:cs="Berkeley-Book"/>
          <w:color w:val="000000"/>
          <w:sz w:val="36"/>
          <w:szCs w:val="36"/>
        </w:rPr>
        <w:t>Disparities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Office of Minority Health Resource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U.S. Department of Health and Human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http://www.innovations.ahrq.gov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competence guides and resources, data and statistics, and an overview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national standards and training tools.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Health Disparities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Critical MASS for eliminating health disparities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http://www.enddisparities.org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Statewide coalition focused on the elimination of health disparities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Massachusetts. Includes links to the Critical MASS Toolkit, resources and data.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The Disparities Solutions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General Hospital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http://www.massgeneral.org/disparitiessolutions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Develops and implements strategies that advance policy and practice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eliminate disparities in health care. Links to: a calendar of events,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disparities and data collection reports, “A Plan for Action” and helpful links.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Health Disparities Calculator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Surveillance Epidemiology and End Results (SEER), National Cancer Institute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http://www.seer.cancer.gov/hdcalc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Statistical software designed to generate multiple summary measures to evaluate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monitor health disparities.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Healthcare Disparities Report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Agency for Healthcare Research and Quality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http://www.ahrq.gov/research/findings/nhqrdr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Highlights, key statistics and themes from the National Healthcare Disparities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Report, collected annually. Data available by state.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Racial and Ethnic Health Disparities by EOHHS Regions in Massachusetts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Department of Public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http://www.mass.gov/eohhs/docs/dph/research-epi/disparity-report.pdf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2007 report offering a comprehensive review of data showing differences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status among racial and ethnic groups across Massachusetts.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Unnatural Causes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http://www.unnaturalcauses.org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Documentary series exploring racial and socioeconomic inequalities in health. Links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helpful resources, case studies, information on health equity, an Action Toolkit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discussion guide, policy guide and media advocacy links.</w:t>
      </w:r>
    </w:p>
    <w:p w:rsidR="005B6FA3" w:rsidRDefault="005B6FA3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25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1.6: Cultural Competence and Health Disparities Resources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Population-Specific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 xml:space="preserve">Deaf Persons and Persons with </w:t>
      </w:r>
      <w:proofErr w:type="spellStart"/>
      <w:r>
        <w:rPr>
          <w:rFonts w:ascii="Berkeley-Bold" w:hAnsi="Berkeley-Bold" w:cs="Berkeley-Bold"/>
          <w:b/>
          <w:bCs/>
          <w:color w:val="3C5178"/>
        </w:rPr>
        <w:t>Disabilties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Americans with Disabilities Act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Department of Justice, Civil Rights Division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http://www.ada.gov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Laws, regulations, standards, information and technical assistance on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Americans with Disabilities Act.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Harris Family Center for Disability and Health Policy (HFCDHP)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http://www.hfcdhp.org/links.html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wealth of links and resources on topics including physical access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communication, policies and procedures for the health care of persons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disabilities.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Association of the Deaf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http://www.nad.org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Information, issues and resources for deaf and hard-of-hearing individuals,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families and health providers.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Council on Disability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http://www.ncd.gov/policy/health_care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Publications, reports, policy, health information and promising practices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improving the health of persons with disabilities. See: </w:t>
      </w:r>
      <w:r>
        <w:rPr>
          <w:rFonts w:ascii="Berkeley-BookItalic" w:hAnsi="Berkeley-BookItalic" w:cs="Berkeley-BookItalic"/>
          <w:i/>
          <w:iCs/>
          <w:color w:val="000000"/>
        </w:rPr>
        <w:t>The Current State of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0"/>
          <w:szCs w:val="20"/>
        </w:rPr>
      </w:pPr>
      <w:r>
        <w:rPr>
          <w:rFonts w:ascii="Berkeley-BookItalic" w:hAnsi="Berkeley-BookItalic" w:cs="Berkeley-BookItalic"/>
          <w:i/>
          <w:iCs/>
          <w:color w:val="000000"/>
        </w:rPr>
        <w:t xml:space="preserve">Care for People with Disabilities </w:t>
      </w:r>
      <w:r>
        <w:rPr>
          <w:rFonts w:ascii="Berkeley-Book" w:hAnsi="Berkeley-Book" w:cs="Berkeley-Book"/>
          <w:color w:val="000000"/>
          <w:sz w:val="20"/>
          <w:szCs w:val="20"/>
        </w:rPr>
        <w:t>(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http://www.ncd.gov/publications/2009/Sept302009)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LGBT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Gay and Lesbian Medical Association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http://www.glma.org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Provider directory, guidelines for care of LGBT clients, information by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topics, links.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Lesbian, Gay, Bisexual and Transgender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Centers for Disease Control and Prevention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http://www.cdc.gov/lgbthealth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The National LGBT Health Education Center </w:t>
      </w:r>
      <w:r>
        <w:rPr>
          <w:rFonts w:ascii="Berkeley-Book" w:hAnsi="Berkeley-Book" w:cs="Berkeley-Book"/>
          <w:color w:val="000000"/>
        </w:rPr>
        <w:t>(The Fenway Institute)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http://www.lgbthealtheducation.org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 courses, webinars, health information, publications and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around LGBT health.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Military Veterans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Defense Centers of Excellence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http://www.dcoe.health.mil/PsychologicalHealth/Provider_Resources.aspx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and resources for health providers on traumatic brain injury,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psychological health issues, combat stress and other conditions affecting veterans.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Department of Veterans Affairs, Veterans Health Administration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http://www.va.gov/health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on health conditions, insurance and treatment of military veterans.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–26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26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1.6: Cultural Competence and Health Disparities Resources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Refugees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Refugee Health and Information Network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http://www.rhin.org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database of multilingual public health resources for those providing care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resettled refugees. Includes translated health education materials, provider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links.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Refugee Health (Charles Kemp)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https://bearspace.baylor.edu/Charles_Kemp/www/refugees.htm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on refugee health issues by population and health topic.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Refugee Council USA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http://www.rcusa.org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Coalition of US non-government organizations (NGOs); information on refugees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includes resources, documents.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Language Access and Communication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AHR Q Health Literacy Universal Precautions Toolkit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http://www.ahrq.gov/qual/literacy/healthliteracytoolkit.pdf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Offers primary care practices a way to assess their services for health literacy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considerations, raise awareness of the entire staff, and work on specific areas.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“Signs that Work”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Hablamos</w:t>
      </w:r>
      <w:proofErr w:type="spellEnd"/>
      <w:r>
        <w:rPr>
          <w:rFonts w:ascii="Berkeley-Book" w:hAnsi="Berkeley-Book" w:cs="Berkeley-Book"/>
          <w:color w:val="000000"/>
        </w:rPr>
        <w:t xml:space="preserve"> </w:t>
      </w:r>
      <w:proofErr w:type="spellStart"/>
      <w:r>
        <w:rPr>
          <w:rFonts w:ascii="Berkeley-Book" w:hAnsi="Berkeley-Book" w:cs="Berkeley-Book"/>
          <w:color w:val="000000"/>
        </w:rPr>
        <w:t>Juntos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http://www.hablamosjuntos.org/signage/default.index.asp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list of universal symbols tested by the Robert Wood Johnson Foundation.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Disability Access Symbols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Department of Public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http://www.mass.gov/eohhs/consumer/disability-services/disability-accesssymbols.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Harris Family Center for Disability and Health Policy (HFCDHP 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http://www.hfcdhp.org/links.html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MDPH recommends the following helpful articles and resources: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ADA Questions and Answers for Health Care Providers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ADA Checklist: Health Care Facilities and Service Providers - Ensuring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Access to Services and Facilities by Patients who are Blind, Deaf-Blind,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 Visually Impaired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Defining Programmatic Access to Healthcare for People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Improving Accessibility with Limited Resources (2008)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Tips for Interacting with People with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Questions to Ask for Identifying Communication and Accommodation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For more language assistance and literacy resources, see Chapter 6 Tools.</w:t>
      </w:r>
    </w:p>
    <w:p w:rsidR="001E5708" w:rsidRDefault="001E5708">
      <w:pPr>
        <w:rPr>
          <w:rFonts w:ascii="Berkeley-Bold" w:hAnsi="Berkeley-Bold" w:cs="Berkeley-Bold"/>
          <w:b/>
          <w:bCs/>
          <w:color w:val="3C5178"/>
          <w:sz w:val="26"/>
          <w:szCs w:val="26"/>
        </w:rPr>
      </w:pPr>
      <w:r>
        <w:rPr>
          <w:rFonts w:ascii="Berkeley-Bold" w:hAnsi="Berkeley-Bold" w:cs="Berkeley-Bold"/>
          <w:b/>
          <w:bCs/>
          <w:color w:val="3C5178"/>
          <w:sz w:val="26"/>
          <w:szCs w:val="26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27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26"/>
          <w:szCs w:val="26"/>
        </w:rPr>
      </w:pPr>
      <w:r>
        <w:rPr>
          <w:rFonts w:ascii="Berkeley-Bold" w:hAnsi="Berkeley-Bold" w:cs="Berkeley-Bold"/>
          <w:b/>
          <w:bCs/>
          <w:color w:val="3C5178"/>
          <w:sz w:val="26"/>
          <w:szCs w:val="26"/>
        </w:rPr>
        <w:t>Massachusetts Training Programs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Latin American Health Institute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http://www.lhi.org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leading provider of cultural competence assessment, strategic planning,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 throughout the New England region.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MDPH Disabilities Services Portal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http://www.mass.gov/eohhs/consumer/disability-services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In-service or education training for organizations seeking to improve their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effectiveness in interacting with people who are deaf and hard of hearing.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Asian and Pacific Islanders Technical Assistance Training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http://www.mapforhealth.org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Provides cultural sensitivity workshops for human service providers who serve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Asian and Pacific Islander communities in Massachusetts. TAT offers technical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assistance and workshops for a variety of service providers and community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members serving the Asian and Pacific Islander community.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lackItalic" w:hAnsi="Berkeley-BlackItalic" w:cs="Berkeley-BlackItalic"/>
          <w:i/>
          <w:iCs/>
          <w:color w:val="000000"/>
        </w:rPr>
      </w:pPr>
      <w:r>
        <w:rPr>
          <w:rFonts w:ascii="Berkeley-BlackItalic" w:hAnsi="Berkeley-BlackItalic" w:cs="Berkeley-BlackItalic"/>
          <w:i/>
          <w:iCs/>
          <w:color w:val="000000"/>
        </w:rPr>
        <w:t>Also see Tool 6.5 for medical interpreting training programs and Tool 5.1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lackItalic" w:hAnsi="Berkeley-BlackItalic" w:cs="Berkeley-BlackItalic"/>
          <w:i/>
          <w:iCs/>
          <w:color w:val="000000"/>
        </w:rPr>
      </w:pPr>
      <w:r>
        <w:rPr>
          <w:rFonts w:ascii="Berkeley-BlackItalic" w:hAnsi="Berkeley-BlackItalic" w:cs="Berkeley-BlackItalic"/>
          <w:i/>
          <w:iCs/>
          <w:color w:val="000000"/>
        </w:rPr>
        <w:t>more information on Area Health Education Centers.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26"/>
          <w:szCs w:val="26"/>
        </w:rPr>
      </w:pPr>
      <w:r>
        <w:rPr>
          <w:rFonts w:ascii="Berkeley-Bold" w:hAnsi="Berkeley-Bold" w:cs="Berkeley-Bold"/>
          <w:b/>
          <w:bCs/>
          <w:color w:val="3C5178"/>
          <w:sz w:val="26"/>
          <w:szCs w:val="26"/>
        </w:rPr>
        <w:t>Training Programs and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The Cross Cultural Exchange Program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http://www.xculture.org/cctrainingprograms.php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 programs, including “Bridging the Gap” interpreter training, list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 topics and links to training 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Effective Communication Tools for Healthcare Professionals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HHS Health Resources and Services Administration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http://www.hrsa.gov/healthliteracy/index.html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Free online training on effective communication for patients who are low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income, uninsured and/or whose English proficiency and health literacy is low.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Harris Family Center for Disability and Health Policy (HFCDHP)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http://www.hfcdhp.org/training.html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Trainings topics include services for people with disabilities and activity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limitations, disability literacy, accommodations for improving access for,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working effectively with patients with disabilities.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–28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28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Chapter 1: Foster Cultural Competence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1.7: </w:t>
      </w:r>
      <w:r>
        <w:rPr>
          <w:rFonts w:ascii="Berkeley-Book" w:hAnsi="Berkeley-Book" w:cs="Berkeley-Book"/>
          <w:color w:val="000000"/>
          <w:sz w:val="36"/>
          <w:szCs w:val="36"/>
        </w:rPr>
        <w:t>Training Programs and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1.7: Training Programs and Resources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Office of Minority Health Resource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U.S. Department of Health and Human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http://www.innovations.ahrq.gov/content.aspx?id=734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Links to the Capacity Building Division and free or low-cost training 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Ouch! That Stereotype Hurts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http://www.ouchthatstereotypehurts.com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Video program for training in diversity, inclusion, communication, teamwork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leadership.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Quality Healthcare for Lesbian, Gay, Bisexual and Transgender People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Gay and Lesbian Medical Association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http://www.glma.org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(Click on “Resources;” “For Providers;” “Cultural Competence”) A free, four-part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webinar series exploring the health concerns and healthcare of LGBT persons.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Center for Deaf Health Research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University of Rochester Medical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http://www.urmc.rochester.edu/ncdhr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Links to relevant training and research projects pertinent to the health needs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culturally deaf people.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The National LGBT Health Education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Fenway Institute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http://www.lgbthealtheducation.org/training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Offers a range of educational programs, including continuing education,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webinars, online training and grand rounds.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Think Cultural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HHS Office of Minority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http://www.thinkculturalhealth.org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Continuing education programs for health care professionals, including “A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Physician’s Practical Guide to Culturally Competent Care,” a free, accredited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online cultural competency curriculum.</w:t>
      </w:r>
    </w:p>
    <w:p w:rsidR="001E5708" w:rsidRDefault="001E5708">
      <w:pPr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31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2: Build Community Partnerships</w:t>
      </w:r>
    </w:p>
    <w:p w:rsidR="006A1ADA" w:rsidRDefault="006A1ADA" w:rsidP="006A1ADA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Chapter 2 Guide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1. Partner with community organizations.......................................... 32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Connect with community organizations (CHNAs)....................................... 32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Seek joint funding and build coalitions........................................................ 33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2. Involve community stakeholders................................................... 34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brokers........................................................................................... 34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Community health workers......................................................................... 34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3. Engage client participation at all levels.......................................... 35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Involve the community in health research.................................................... 35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Participation in the health care process........................................................ 36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Client satisfaction assessments..................................................................... 36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4. Share CLAS progress...................................................................... 37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Sharing progress with the community.......................................................... 37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Informing the public of available data.......................................................... 37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Case Study 2: </w:t>
      </w:r>
      <w:proofErr w:type="spellStart"/>
      <w:r>
        <w:rPr>
          <w:rFonts w:ascii="Berkeley-Bold" w:hAnsi="Berkeley-Bold" w:cs="Berkeley-Bold"/>
          <w:b/>
          <w:bCs/>
          <w:color w:val="000000"/>
        </w:rPr>
        <w:t>Metta</w:t>
      </w:r>
      <w:proofErr w:type="spellEnd"/>
      <w:r>
        <w:rPr>
          <w:rFonts w:ascii="Berkeley-Bold" w:hAnsi="Berkeley-Bold" w:cs="Berkeley-Bold"/>
          <w:b/>
          <w:bCs/>
          <w:color w:val="000000"/>
        </w:rPr>
        <w:t>: A Model for Culturally Competent Care.................. 39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2.1: Attracting Clients from Diverse Populations.......................................... 44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2.2: Resources for Community Partnering.................................................... 46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2.3: Social Marketing Resources................................................................... 53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Community Collaboration Checklist......................................................... 41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CLAS Standards Covered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13: </w:t>
      </w:r>
      <w:r>
        <w:rPr>
          <w:rFonts w:ascii="Berkeley-Book" w:hAnsi="Berkeley-Book" w:cs="Berkeley-Book"/>
          <w:color w:val="000000"/>
        </w:rPr>
        <w:t>Partner with the community to design, implement,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evaluate policies, practices and services to ensure cultural and linguistic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appropriateness.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15: </w:t>
      </w:r>
      <w:r>
        <w:rPr>
          <w:rFonts w:ascii="Berkeley-Book" w:hAnsi="Berkeley-Book" w:cs="Berkeley-Book"/>
          <w:color w:val="000000"/>
        </w:rPr>
        <w:t>Communicate the organization’s progress in implementing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sustaining CLAS to all stakeholders, constituents and the general public.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CHECKLIST CASE STUDIES 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LAWS CHECKLIST CASE STUDIES FIELD LESSONS GUIDE TOOLS</w:t>
      </w:r>
    </w:p>
    <w:p w:rsidR="001E5708" w:rsidRDefault="001E5708">
      <w:pPr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41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2: Build Community Partnerships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checklist includes suggested ways for programs to improve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competence. See </w:t>
      </w:r>
      <w:r>
        <w:rPr>
          <w:rFonts w:ascii="Berkeley-BookItalic" w:hAnsi="Berkeley-BookItalic" w:cs="Berkeley-BookItalic"/>
          <w:i/>
          <w:iCs/>
          <w:color w:val="000000"/>
        </w:rPr>
        <w:t>Appendix A: CLAS Self-Assessment Too</w:t>
      </w:r>
      <w:r>
        <w:rPr>
          <w:rFonts w:ascii="Berkeley-Book" w:hAnsi="Berkeley-Book" w:cs="Berkeley-Book"/>
          <w:color w:val="000000"/>
        </w:rPr>
        <w:t>l for measures used by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Department of Public Health in contract monitoring and RFRs.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1. Partner with Community Organizations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List of community and interagency partners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Participation in Community Health Network Areas (CHNAs)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Participation in community coalitions and steering committees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Participation in community forums, town hall meetings, etc.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Grants co-written with community partners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Contracts for services awarded to community-based organizations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2. Involve Community Stakeholders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Documentation of client or community focus groups/community discussions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Sponsorships/documented participation in health fairs, cultural events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 celebrations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Inclusion of culturally relevant information from community sources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trainings/staff meetings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Cultural brokers involved in planning committees/coalitions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3. Engage Client Participation at All Levels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Research design/findings of community-based participatory research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Clients and members representative of the community involved in board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directors (persons representing diverse races, cultural and religious groups,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LGBT, disabilities, adult learners, military veterans)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Community stakeholders involved in overseeing grievance processes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Cultural presentations by community stakeholders in staff meetings/trainings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Events organized in collaboration with community groups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Program improvement measures (linked to client satisfaction data)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4. Share CLAS Progress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Social marketing plan with proven outreach strategies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Participation in local radio or cable programs or columns/articles in local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newspapers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Copies of media messages/Public Service Announcements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Printed materials (brochures, flyers) about your organization’s CLAS initiatives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Notices of availability of disparities information, education materials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–46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2"/>
          <w:szCs w:val="32"/>
        </w:rPr>
      </w:pPr>
      <w:r>
        <w:rPr>
          <w:rFonts w:ascii="Berkeley-Bold" w:hAnsi="Berkeley-Bold" w:cs="Berkeley-Bold"/>
          <w:b/>
          <w:bCs/>
          <w:color w:val="000000"/>
          <w:sz w:val="32"/>
          <w:szCs w:val="32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46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 xml:space="preserve">C </w:t>
      </w:r>
      <w:proofErr w:type="spellStart"/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hapter</w:t>
      </w:r>
      <w:proofErr w:type="spellEnd"/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 xml:space="preserve"> 2: Build Community Partnerships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2"/>
          <w:szCs w:val="32"/>
        </w:rPr>
      </w:pPr>
      <w:r>
        <w:rPr>
          <w:rFonts w:ascii="Berkeley-Bold" w:hAnsi="Berkeley-Bold" w:cs="Berkeley-Bold"/>
          <w:b/>
          <w:bCs/>
          <w:color w:val="000000"/>
          <w:sz w:val="32"/>
          <w:szCs w:val="32"/>
        </w:rPr>
        <w:t xml:space="preserve">Chapter 2 Checklist: </w:t>
      </w:r>
      <w:r>
        <w:rPr>
          <w:rFonts w:ascii="Berkeley-Book" w:hAnsi="Berkeley-Book" w:cs="Berkeley-Book"/>
          <w:color w:val="000000"/>
          <w:sz w:val="32"/>
          <w:szCs w:val="32"/>
        </w:rPr>
        <w:t>Community Collaboration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LAWS CHECKLIST CASE STUDIES 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Resources for Community Collaboration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Community Health Network Areas (CHNAs)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Office of Healthy Communities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http://www.mass.gov/dph/ohc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CHNAs are local coalitions of public, non-profit and private sectors working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together to build healthier communities in Massachusetts through </w:t>
      </w:r>
      <w:proofErr w:type="spellStart"/>
      <w:r>
        <w:rPr>
          <w:rFonts w:ascii="Berkeley-Book" w:hAnsi="Berkeley-Book" w:cs="Berkeley-Book"/>
          <w:color w:val="000000"/>
        </w:rPr>
        <w:t>communitybased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prevention planning and health promotion.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Bridging the Cultural Divide in Health Care Settings: The Essential Role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Cultural Broker Programs.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Center for Cultural Competence, Georgetown University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http://www.culturalbroker.info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information guide offers an overview of cultural brokers, including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definitions, benefits and ideas.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The Collaboration Primer: Proven Strategies, Considerations and Tools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Get You Started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The Health Research and Educational Trust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 www.hret.org/upload/resources/collaboration-primer.pdf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primer compiles hands-on advice and resources to foster collaboration,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including principles of collaboration, checklists, examples of model </w:t>
      </w:r>
      <w:proofErr w:type="spellStart"/>
      <w:r>
        <w:rPr>
          <w:rFonts w:ascii="Berkeley-Book" w:hAnsi="Berkeley-Book" w:cs="Berkeley-Book"/>
          <w:color w:val="000000"/>
        </w:rPr>
        <w:t>collaboratives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a tool to assess the status of collaborative efforts.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Community-Campus Partnerships for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http://www.ccph.info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national nonprofit organization that supports Community-Based Participatory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Research (CBPR) partnerships, CCPH maintains a Web site of CBPR resources,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including definitions, principles, tools, reports and presentations, journal articles,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syllabuses and course materials, Web links, electronic discussion groups, and more.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The Community Toolbox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http://ctb.ku.edu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Community Tool Box is the world’s largest resource for free information 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essential skills for building health communities. It includes promising practices,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workstation, toolkits, troubleshooting guides, a newsletter, links to online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resources and advisor forums.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Critical MASS for eliminating health disparities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http://www.enddisparities.org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Critical MASS is a statewide coalition focused on the elimination of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disparities in Massachusetts. The coalition works to build a statewide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multicultural network, develop a clearinghouse for current research and initiatives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related to health disparities, and create a statewide strategic planning process.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47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2: Build Community Partnerships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2.2: </w:t>
      </w:r>
      <w:r>
        <w:rPr>
          <w:rFonts w:ascii="Berkeley-Book" w:hAnsi="Berkeley-Book" w:cs="Berkeley-Book"/>
          <w:color w:val="000000"/>
          <w:sz w:val="36"/>
          <w:szCs w:val="36"/>
        </w:rPr>
        <w:t>Resources for Community Partnering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Taking Community ACTION on health disparities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Critical Mass Toolkit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http://www.enddisparities.org/criticalmasstoolkit.html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Designed to help communities and grassroots coalitions take charge in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fight against disparities. The toolkit offers an overview of the causes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impacts of disparities in health, an overview of how to look for data and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patterns and using group action as a strategy to address health disparities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communities. Cost for the toolkit is $15 for organizations, schools and libraries;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free for individual community members.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Association of Community Development Corporations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http://www.macdc.org/docs/aboutus.html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association has as its mission to support and advance the affordable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housing, economic development and community building strategies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members, and to build the power of low- and moderate-income people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achieve greater economic, social and racial justice.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Association of Community Health Workers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http://www.mphaweb.org/MACHW.htm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statewide network of community health workers (CHWs) from all disciplines.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Founded in 2000 to enable CHWs to lead the movement to organize, define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strengthen the profession of community health work.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Community Health Information Profile (</w:t>
      </w:r>
      <w:proofErr w:type="spellStart"/>
      <w:r>
        <w:rPr>
          <w:rFonts w:ascii="Berkeley-Bold" w:hAnsi="Berkeley-Bold" w:cs="Berkeley-Bold"/>
          <w:b/>
          <w:bCs/>
          <w:color w:val="000000"/>
        </w:rPr>
        <w:t>MassCHIP</w:t>
      </w:r>
      <w:proofErr w:type="spellEnd"/>
      <w:r>
        <w:rPr>
          <w:rFonts w:ascii="Berkeley-Bold" w:hAnsi="Berkeley-Bold" w:cs="Berkeley-Bold"/>
          <w:b/>
          <w:bCs/>
          <w:color w:val="000000"/>
        </w:rPr>
        <w:t>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 www.mass.gov/eohhs/researcher/community-health/masschip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Massachusetts Community Health Information Profile offers free online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access to community-level data, including health and social indicators.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Office of Healthy Communities, Regional Centers for Healthy Communities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Department of Public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http://www.mass.gov/dph/departments/dph/programs/admin/regionalhealth-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offices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Regional Centers for Healthy Communities provide technical assistance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Massachusetts public health organizations aiming to build community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partnerships, foster interagency collaborations and better serve communities.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Programs offered by RCHCs include community leadership development,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support, and resource libraries. Contact information for the seven state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Regional Centers for Healthy Communities can be found through this Web site.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Office of Health 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Department of Public Health (MDPH)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http://www.mass.gov/dph/healthequity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Massachusetts Department of Public Health’s Office of Health 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coordinates activities within MDPH to promote the optimal health and wellbeing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immigrant, refugee and racial and ethnic minority communities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statewide. The site offers helpful links and 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–48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48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 xml:space="preserve">C </w:t>
      </w:r>
      <w:proofErr w:type="spellStart"/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hapter</w:t>
      </w:r>
      <w:proofErr w:type="spellEnd"/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 xml:space="preserve"> 2: Build Community Partnerships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2.2: Resources for Community Partnering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Massachusetts Ethnic Media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Professionals involved with ethnic media work closely with diverse communities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are often involved in organizing community workshops, career fairs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festivals. Partnering with key media can be a powerful way to become more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involved in the communities you serve.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Ethnic Media Project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UMass Boston Center on Media and Society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http://www.umb.edu/cms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Center on Media and Society at UMass Boston offers an excellent,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comprehensive directory of ethnically and linguistically diverse media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Massachusetts. The site is constantly updated and offers links and contact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for ethnic cable, radio, television, online media, magazines,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newspapers and newspapers throughout the state.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Community Education and Immigrant Service Organizations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Organizations dedicated to educating and assisting minorities, immigrants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refugees are natural partners for community change.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Community Health Education Center (CHE C)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http://www.bphc.org/programs/chec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CHEC strives to enhance the capacity of outreach educators to provide outreach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health education to the diverse communities of Boston. Offers trainings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network of outreach educators.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International Institute of New England (IINE)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http://www.iine.org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IINE provides a continuum of services that foster the successful transition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immigrants and refugees. The Institute promotes self-sufficiency to give clients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tools to help themselves become active participants in the social, political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economic richness of American life.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Immigrant Refugee Advocacy Coalition (MIRA 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http://www.miracoalition.org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MIRA works to advocate for the rights and opportunities of immigrants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refugees through education, training, leadership development, organizing, policy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analysis and advocacy. The MIRA web site offers links to legal service providers,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reports, and an action center.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Mutual Assistance Associations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49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2: Build Community Partnerships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2.2: Resources for Community Partnering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 www.mass.gov/eohhs/consumer/specific-populations/refugeesasylees/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maa.html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Mutual Assistance Associations (MAAs) assist refugees and immigrants in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process of adjusting to a new country. Through education, social and other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support services, MAAs are closely linked with communities of diverse cultures.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URL above links to a directory (in PDF format) of Mutual Assistance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Associations throughout Massachusetts.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Mayor’s Office of New Bostonians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http://www.cityofboston.gov/newbostonians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Office of New Bostonians was established in 1998 to meet the needs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growing and changing immigrant and newcomer communities in Boston.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Its mission is to strengthen the ability of immigrants and diverse communities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fully participate in the economic, civic, social and cultural life of the city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Boston, and to promote the commemoration and public understanding of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contributions of immigrants.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Voluntary Agencies (VOLAGs)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Web sites for the national agencies that, through their local affiliates, resettle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refugees in the U.S.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National Council of Churches http://www.nationalcouncilofchurches.us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Episcopal Migration Ministries (EMM) http://www.ecusa.anglican.org/emm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Ethiopian Community Development Council (ECDC) http://www.ecdc.org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Hebrew Immigrant Aid Society (JFS) http://www.hias.org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U.S. Committee for Refugees and Immigrants http://www.refugees.org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International Rescue Committee (IRC) http://www.rescue.org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Lutheran Immigration &amp; Refugee Service (LSS) http://www.lirs.org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U.S. Catholic Conference of Bishops (USCCB) http://www.nccbuscc.org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World Relief (WR) http://www.worldrelief.org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Partnership for Healthcare Excellence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http://www.partnershipforhealthcare.org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Dedicated to helping Massachusetts consumers improve the quality of their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care. The partnership believes having patients who are educated,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active and engaged is one of the best ways to improve the safety, quality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effectiveness of health care for everyone. The partnership seeks to educate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public about variations in health care quality, provide consumers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and tools to improve their health care, and encourage consumers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become advocates for change in the health care system.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–50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50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 xml:space="preserve">C </w:t>
      </w:r>
      <w:proofErr w:type="spellStart"/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hapter</w:t>
      </w:r>
      <w:proofErr w:type="spellEnd"/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 xml:space="preserve"> 2: Build Community Partnerships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2.2: Resources for Community Partnering (cont.)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Massachusetts Cultural, Ethnic, LGBT, Disabilities Associations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Asian American Civic Association, Inc.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http://www.aaca-boston.org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association provides limited-English speaking and economically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disadvantaged people with education, occupational training and social services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enabling them to realize lasting economic self-sufficiency. AACA offers: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workforce development; education (ESOL, Mandarin and acculturation classes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for business people); assistance with immigration, housing, health insurance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 primary care, translation and interpretation, college support; and youth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leadership development.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Boston Alliance of Gay, Lesbian, Bisexual &amp; Transgender Youth (BAGLY)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http://www.bagly.org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youth-led, adult-sponsored organization that creates, sustains and advocates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programs and policies for the Boston, Massachusetts youth GLBT community.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Cross Disability Advocacy Coalition of the Disability Law Center (CDAC)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http://www.dlc-ma.org/CDAC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CDAC seeks to build a powerful constituency influencing legislation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positive change that improves the lives of persons with disabilities.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India Association of Greater Boston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http://www.iagb.org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premier Indian-American organization in New England representing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Indian-American community in the Greater Boston area, Massachusetts, New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Hampshire and Rhode Island. A socio-cultural organization, it offers links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events and other Indian associations.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Japan Society of Boston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http://www.us-japan.org/boston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non-profit membership organization dedicated to strengthening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communication, understanding, and enlightened relations between the people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Japan and Massachusetts. Offers Japanese classes, education and a job bank.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Latin American Health Institute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http://www.lhi.org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community-based public health organization serving over 25,000 Latin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American families and individuals annually through direct care programs.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Focused on addressing health concerns, strengthening families and developing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community resources, LHI works with public and private organizations across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wide range of issues in five areas: research, policy, education, service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technical assistance.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Commission on Gay, Lesbian, Bisexual and Transgender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Youth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http://www.mass.gov/cgly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independent agency investigates the use of resources to improve the 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state agencies to provide services that protect and support the health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safety of gay, lesbian, bisexual and transgender (GLBT) youth in the schools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communities of Massachusetts.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LGBTQ Bar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http://www.masslgbtqbar.org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Professional association of lesbian, gay, bisexual, transgender and queer lawyers.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1E5708" w:rsidRDefault="006A1ADA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51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2: Build Community Partnerships</w:t>
      </w: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 xml:space="preserve"> </w:t>
      </w:r>
      <w:r w:rsidR="001E5708"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2.2: Resources for Community Partnering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Asian Women’s Health Organization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http://www.nawho.org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national nonprofit health organization has as its mission to achieve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equity for Asian women and families.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Network of Arab American Professionals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http://www.naaponline.org/boston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NAAP-Boston serves the Arab and Arab-American community by promoting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professional networking and social interaction among Arab-American and Arab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professionals.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Network of South Asian Professionals of Boston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http://www.netsapboston.org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professional, not-for-profit organization dedicated to serving the professional,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political, cultural and civic needs of the Indian and South Asian community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Greater Boston area.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Partners for Youth with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http://www.pyd.org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Develops and sustains programs that promote inclusive practices, self-esteem,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creativity, healthy lifestyles and career development for youth and young adults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aged 6-24 who have disabilities.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proofErr w:type="spellStart"/>
      <w:r>
        <w:rPr>
          <w:rFonts w:ascii="Berkeley-Bold" w:hAnsi="Berkeley-Bold" w:cs="Berkeley-Bold"/>
          <w:b/>
          <w:bCs/>
          <w:color w:val="000000"/>
        </w:rPr>
        <w:t>Saheli</w:t>
      </w:r>
      <w:proofErr w:type="spellEnd"/>
      <w:r>
        <w:rPr>
          <w:rFonts w:ascii="Berkeley-Bold" w:hAnsi="Berkeley-Bold" w:cs="Berkeley-Bold"/>
          <w:b/>
          <w:bCs/>
          <w:color w:val="000000"/>
        </w:rPr>
        <w:t xml:space="preserve"> Boston – Friendship for South Asian Women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http://www.saheliboston.org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Founded in 1996 as an affiliate of the India Association of Greater Boston (IAGB),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provides support, guidance and resources in the areas of career and economic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empowerment, physical and mental health, legal and immigration issues, support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for families, and social and cultural volunteer opportunities.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–52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52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 xml:space="preserve">C </w:t>
      </w:r>
      <w:proofErr w:type="spellStart"/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hapter</w:t>
      </w:r>
      <w:proofErr w:type="spellEnd"/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 xml:space="preserve"> 2: Build Community Partnerships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2.2: Resources for Community Partnering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Turkish Cultural Center of Boston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http://www.turkishcenterboston.org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nonprofit organization devoted to the promotion of Turkish culture and language.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Vietnamese American Civic Association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http://www.vacaboston.org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multi-service Mutual Assistance Association dedicated to promoting family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self-sufficiency and well-being and to facilitating community empowerment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among the Vietnamese population of Greater Boston. Offers ESOL classes,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citizenship classes, health awareness and outreach activities, social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counseling, youth programming, elderly services and employment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Young Black Women’s Society Incorporated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http://www.ybws.org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 organization that is committed to empowering and advocating for black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women between the ages of 21 and 35 through social activities, professional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development, and community involvement.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Events and Festivals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Cultural Council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http://www.massculturalcouncil.org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Cultural and LGBT Events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Office of Travel and Tourism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http://www.massvacation.com/events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http://www.lgbtmassvacation.com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Boston Pride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 www.bostonpride.org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Health Fairs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fairs offer an excellent venue for public health agencies to get to know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others and become known in the community. Check with local hospitals, ethnic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media and cultural organizations to identify upcoming health fairs and events.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55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2.2: Resources for Community Partnering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Introduction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Gathering data about the diversity in our communities is essential. In fact,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collection is where the cultural competence cycle begins and ends. Data begins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cycle by helping providers better understand and serve clients. It closes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cycle by providing a reflection of progress and areas for improvement.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Collecting data on race, ethnicity and language, as well as other markers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diversity like disability or socioeconomic status and sexual orientation, not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only allows agencies to meet federal or state requirements, but can also help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programs identify and prioritize needs, such as cultural competence skills.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Data are essential to understanding client needs, planning health services,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identifying disparities and benchmarking.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Chapter 3 presents tools to assist agencies in the process of collecting diversity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data. It begins with an overview of benefits and requirements. Then, it presents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sample process and tools to help agencies collect data, update systems and identify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affordable 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–56</w:t>
      </w:r>
    </w:p>
    <w:p w:rsidR="001E5708" w:rsidRDefault="001E5708">
      <w:pPr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56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Chapter 3 Guide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Why collect race, ethnicity and language data?.......................................... 57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1. Identify diverse populations........................................................... 58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Data sources................................................................................................ 58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Working with community partners............................................................. 58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2. Develop a standard process............................................................ 59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Defining a data collection process............................................................... 59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Confidentiality and legality..........................................................................61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Federal and state guidelines.........................................................................62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3. Integrate RE L data collection into frameworks............................... 65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4. Assess needs and areas for improvement........................................ 65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5. Share CLAS-related data................................................................. 66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Case Study 3: Using Data to Develop Relevant Programming.................... 68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3.1: Explaining the Data Collection Process................................................73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3.2: MDPH Detailed Ethnicity Categories....................................................76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3.3: MDPH REL Preferred Data Collection Instrument................................79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3.4: Demographic Data Sources..................................................................80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3.5: Low-Cost Data Collection Tools...........................................................82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3.6: Resources.............................................................................................83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Checklist: Collect Diversity Data...............................................................70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CLAS Standards Covered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11: </w:t>
      </w:r>
      <w:r>
        <w:rPr>
          <w:rFonts w:ascii="Berkeley-Book" w:hAnsi="Berkeley-Book" w:cs="Berkeley-Book"/>
          <w:color w:val="000000"/>
        </w:rPr>
        <w:t>Collect and maintain accurate and reliable demographic data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monitor and evaluate the impact of CLAS on health equity and outcomes and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 service delivery.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12: </w:t>
      </w:r>
      <w:r>
        <w:rPr>
          <w:rFonts w:ascii="Berkeley-Book" w:hAnsi="Berkeley-Book" w:cs="Berkeley-Book"/>
          <w:color w:val="000000"/>
        </w:rPr>
        <w:t>Conduct regular assessments of community health assets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needs and use the results to plan and implement services that respond to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and linguistic diversity of populations in the service area.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61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How will you address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confidentiality?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Specific </w:t>
      </w:r>
      <w:proofErr w:type="spellStart"/>
      <w:r>
        <w:rPr>
          <w:rFonts w:ascii="Berkeley-Book" w:hAnsi="Berkeley-Book" w:cs="Berkeley-Book"/>
          <w:color w:val="000000"/>
        </w:rPr>
        <w:t>guidelines</w:t>
      </w:r>
      <w:r>
        <w:rPr>
          <w:rFonts w:ascii="Berkeley-Book" w:hAnsi="Berkeley-Book" w:cs="Berkeley-Book"/>
          <w:color w:val="000000"/>
          <w:sz w:val="14"/>
          <w:szCs w:val="14"/>
        </w:rPr>
        <w:t>ii</w:t>
      </w:r>
      <w:proofErr w:type="spellEnd"/>
      <w:r>
        <w:rPr>
          <w:rFonts w:ascii="Berkeley-Book" w:hAnsi="Berkeley-Book" w:cs="Berkeley-Book"/>
          <w:color w:val="000000"/>
          <w:sz w:val="14"/>
          <w:szCs w:val="14"/>
        </w:rPr>
        <w:t xml:space="preserve"> </w:t>
      </w:r>
      <w:r>
        <w:rPr>
          <w:rFonts w:ascii="Berkeley-Book" w:hAnsi="Berkeley-Book" w:cs="Berkeley-Book"/>
          <w:color w:val="000000"/>
        </w:rPr>
        <w:t>regulate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collection of data on race, ethnicity,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 and disability status.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Federal civil rights (Title VI) law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malpractice liability laws favor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collection and analysis of race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ethnicity data as a way to</w:t>
      </w:r>
      <w:r>
        <w:rPr>
          <w:rFonts w:ascii="Berkeley-Book" w:hAnsi="Berkeley-Book" w:cs="Berkeley-Book"/>
          <w:color w:val="000000"/>
          <w:sz w:val="14"/>
          <w:szCs w:val="14"/>
        </w:rPr>
        <w:t>4</w:t>
      </w:r>
      <w:r>
        <w:rPr>
          <w:rFonts w:ascii="Berkeley-Book" w:hAnsi="Berkeley-Book" w:cs="Berkeley-Book"/>
          <w:color w:val="000000"/>
        </w:rPr>
        <w:t>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Improve the quality of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programs and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Analyze how well health providers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meet the needs of diverse populations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Take affirmative steps to overcome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prevent discrimination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Demonstrate how organizations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prevent and remedy discrimination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Health Insurance Portability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Accountability Act (HIPAA) is concerned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primarily with disclosure—what happens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with client information once it has been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collected. Having information about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clients’ racial and ethnic background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requires sensitive and responsible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handling. Agencies must ensure that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is kept confidential and 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never used to discriminate.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How will you collect information?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Massachusetts Department of Public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recommends using the “</w:t>
      </w:r>
      <w:proofErr w:type="spellStart"/>
      <w:r>
        <w:rPr>
          <w:rFonts w:ascii="Berkeley-Book" w:hAnsi="Berkeley-Book" w:cs="Berkeley-Book"/>
          <w:color w:val="000000"/>
        </w:rPr>
        <w:t>selfreport</w:t>
      </w:r>
      <w:proofErr w:type="spellEnd"/>
      <w:r>
        <w:rPr>
          <w:rFonts w:ascii="Berkeley-Book" w:hAnsi="Berkeley-Book" w:cs="Berkeley-Book"/>
          <w:color w:val="000000"/>
        </w:rPr>
        <w:t>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data collection method. Self-report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means each client has the opportunity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choose from several categories. Because it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reflects how clients describe themselves,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self-reporting is the most consistent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valid source of information. Other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methods, like data collection by proxy 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observation are more prone to errors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often involve guesswork.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Use an introductory statement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explaining why you are collecting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and how it will be used. Offer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clients a minimum of five race categories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plus the Hispanic/Latino ethnicity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category. Clients should be able to choose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more than one category. They should also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have the option not to answer if they so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choose (“declined/unavailable” option).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lastRenderedPageBreak/>
        <w:t>Massachusetts Information Collection Requirements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Massachusetts Department of Public Health and its contracted agencies have authorization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collect data for public health surveillance, planning, research, program development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evaluation, setting strategic priorities, evaluating the impact of outreach and messages 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different populations, evaluating the efficacy of programs, and addressing health disparities.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Massachusetts’ </w:t>
      </w:r>
      <w:proofErr w:type="spellStart"/>
      <w:r>
        <w:rPr>
          <w:rFonts w:ascii="Berkeley-Book" w:hAnsi="Berkeley-Book" w:cs="Berkeley-Book"/>
          <w:color w:val="000000"/>
        </w:rPr>
        <w:t>guidelines</w:t>
      </w:r>
      <w:r>
        <w:rPr>
          <w:rFonts w:ascii="Berkeley-Book" w:hAnsi="Berkeley-Book" w:cs="Berkeley-Book"/>
          <w:color w:val="000000"/>
          <w:sz w:val="14"/>
          <w:szCs w:val="14"/>
        </w:rPr>
        <w:t>ii</w:t>
      </w:r>
      <w:proofErr w:type="spellEnd"/>
      <w:r>
        <w:rPr>
          <w:rFonts w:ascii="Berkeley-Book" w:hAnsi="Berkeley-Book" w:cs="Berkeley-Book"/>
          <w:color w:val="000000"/>
          <w:sz w:val="14"/>
          <w:szCs w:val="14"/>
        </w:rPr>
        <w:t xml:space="preserve"> </w:t>
      </w:r>
      <w:r>
        <w:rPr>
          <w:rFonts w:ascii="Berkeley-Book" w:hAnsi="Berkeley-Book" w:cs="Berkeley-Book"/>
          <w:color w:val="000000"/>
        </w:rPr>
        <w:t>require agencies to ensure that client data will be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kept confidential and that it will not be used to discriminate.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If agencies are to collect data, including race, cultural origin and ethnicity,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for purposes other than those authorized for MDPH, agencies must obtain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permission from proper state authorities and must offer proof that such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will be used in good faith and for a proper purpose. Agencies must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detail the purposes for additional use of the data.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3"/>
          <w:szCs w:val="13"/>
        </w:rPr>
      </w:pPr>
      <w:r>
        <w:rPr>
          <w:rFonts w:ascii="Berkeley-BookItalic" w:hAnsi="Berkeley-BookItalic" w:cs="Berkeley-BookItalic"/>
          <w:i/>
          <w:iCs/>
          <w:color w:val="000000"/>
          <w:sz w:val="8"/>
          <w:szCs w:val="8"/>
        </w:rPr>
        <w:t xml:space="preserve">ii </w:t>
      </w:r>
      <w:r>
        <w:rPr>
          <w:rFonts w:ascii="Berkeley-BookItalic" w:hAnsi="Berkeley-BookItalic" w:cs="Berkeley-BookItalic"/>
          <w:i/>
          <w:iCs/>
          <w:color w:val="000000"/>
          <w:sz w:val="13"/>
          <w:szCs w:val="13"/>
        </w:rPr>
        <w:t>Massachusetts Executive Order 478: Order Regarding Non-Discrimination, Diversity, Equal Opportunity and Affirmative Action, Section 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–62</w:t>
      </w:r>
    </w:p>
    <w:p w:rsidR="001E5708" w:rsidRDefault="001E5708">
      <w:pPr>
        <w:rPr>
          <w:rFonts w:ascii="Berkeley-Book" w:hAnsi="Berkeley-Book" w:cs="Berkeley-Book"/>
          <w:color w:val="000000"/>
          <w:sz w:val="26"/>
          <w:szCs w:val="26"/>
        </w:rPr>
      </w:pPr>
      <w:r>
        <w:rPr>
          <w:rFonts w:ascii="Berkeley-Book" w:hAnsi="Berkeley-Book" w:cs="Berkeley-Book"/>
          <w:color w:val="000000"/>
          <w:sz w:val="26"/>
          <w:szCs w:val="26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62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ok" w:hAnsi="Berkeley-Book" w:cs="Berkeley-Book"/>
          <w:color w:val="000000"/>
          <w:sz w:val="26"/>
          <w:szCs w:val="26"/>
        </w:rPr>
        <w:t xml:space="preserve">See </w:t>
      </w: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Appendix B: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Overview of Laws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BUDGET LAWS CHECKLIST CASE STUDIES FIELD LESSONS GUIDE TOOLS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ok" w:hAnsi="Berkeley-Book" w:cs="Berkeley-Book"/>
          <w:color w:val="000000"/>
          <w:sz w:val="26"/>
          <w:szCs w:val="26"/>
        </w:rPr>
        <w:t xml:space="preserve">See </w:t>
      </w: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Tool 3.1: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Explaining the Data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Collection Process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CHECKLIST CASE STUDIES FIELD LESSONS GUIDE TOOLS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BUDGET LAWS CHECKLIST CASE STUDIES 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Begin by selecting data categories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required and recommended by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U.S. Department of Health and Human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(HHS) and the Massachusetts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Department of Public Health (MDPH)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(see Tool 3.2). While HHS guidelines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require only the collection of five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categories, recommended optional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fields include religion, mobility needs,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sexual orientation, gender identity,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socioeconomic measures like education,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income, occupation, family size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relationships.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Collecting data by these categories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can help to quantify and identify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disparities across diverse groups. See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chart on the next page for category ideas.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What information will you collect?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Data categories, simply put, are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kinds of information asked for. Age,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race, gender and income are examples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data categories. Being consistent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kinds of data collected makes it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easier to compare and analyze those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data in the future.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It helps to put questions in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standard script, such as the one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found in Tool 3.1.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“ Gathering data about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our clients’ ethnic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backgrounds has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been really important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for us. We have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lot of clients from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African countries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that are of the same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race but have very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different ethnicities.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If you only ask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race and don’t ask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ethnicity, you don’t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lastRenderedPageBreak/>
        <w:t>get the full picture.”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A Worcester public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health professional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Massachusetts Department of Public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Data Collection Standards</w:t>
      </w:r>
      <w:r>
        <w:rPr>
          <w:rFonts w:ascii="Berkeley-Book" w:hAnsi="Berkeley-Book" w:cs="Berkeley-Book"/>
          <w:color w:val="000000"/>
          <w:sz w:val="14"/>
          <w:szCs w:val="14"/>
        </w:rPr>
        <w:t>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Encourage clients to self-report in the registration process.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Allow for the selection of multiple race categories.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Collect information on detailed ethnicity groups as well as broad race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categories.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Maintain consistency with Federal Office of Management and Budget (OMB)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lack" w:hAnsi="Berkeley-Black" w:cs="Berkeley-Black"/>
          <w:color w:val="000000"/>
        </w:rPr>
      </w:pPr>
      <w:r>
        <w:rPr>
          <w:rFonts w:ascii="Berkeley-Book" w:hAnsi="Berkeley-Book" w:cs="Berkeley-Book"/>
          <w:color w:val="000000"/>
        </w:rPr>
        <w:t xml:space="preserve">standards: </w:t>
      </w:r>
      <w:r>
        <w:rPr>
          <w:rFonts w:ascii="Berkeley-Black" w:hAnsi="Berkeley-Black" w:cs="Berkeley-Black"/>
          <w:color w:val="000000"/>
        </w:rPr>
        <w:t>http://www.hhs.gov/ocr/civilrights/resources/specialtopics/lep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BUDGET LAWS CHECKLIST CASE STUDIES 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Federal Data Collection Guidelines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HHS Office of Minority Health and Section 4302 of the Affordable 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Act require that all national data collection efforts include information on: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Race </w:t>
      </w: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Primary language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Ethnicity </w:t>
      </w: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Disability status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Sex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HHS-recommended optional data fields include: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Religion </w:t>
      </w: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Education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Mobility needs </w:t>
      </w: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Income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Sexual orientation </w:t>
      </w: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Occupation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Gender identity and expression </w:t>
      </w: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Family size and relationships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Sources: U.S. Department of Health &amp; Human Services, 2011; Affordable Care Act, 2010; The National Committee 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Vital Health Statistics, 2012; The Joint Commission, 2010.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BUDGET LAWS CHECKLIST CASE STUDIES FIELD LESSONS GUIDE TOOLS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63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 xml:space="preserve">Race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is defined as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the groups that you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identify with as having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similar physical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characteristics or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similar social and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geographic origins.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 xml:space="preserve">Ethnicity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refers to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your background,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heritage, culture,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ancestry, or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sometimes the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country where you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or your family were</w:t>
      </w:r>
      <w:r w:rsidR="006A1ADA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born.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Sample categories for data collection: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22"/>
          <w:szCs w:val="22"/>
        </w:rPr>
      </w:pPr>
      <w:r>
        <w:rPr>
          <w:rFonts w:ascii="Berkeley-Bold" w:hAnsi="Berkeley-Bold" w:cs="Berkeley-Bold"/>
          <w:b/>
          <w:bCs/>
          <w:color w:val="3C5178"/>
          <w:sz w:val="22"/>
          <w:szCs w:val="22"/>
        </w:rPr>
        <w:t>Client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Race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Ethnicity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Nationality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Preferred spoken / written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Literacy 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Disability status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Gender or gender identity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Sexual orientation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Income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Education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Occupation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Family size and relationships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Informed of / use of interpreter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Treatment and medical history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Outcome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Client satisfaction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22"/>
          <w:szCs w:val="22"/>
        </w:rPr>
      </w:pPr>
      <w:r>
        <w:rPr>
          <w:rFonts w:ascii="Berkeley-Bold" w:hAnsi="Berkeley-Bold" w:cs="Berkeley-Bold"/>
          <w:b/>
          <w:bCs/>
          <w:color w:val="3C5178"/>
          <w:sz w:val="22"/>
          <w:szCs w:val="22"/>
        </w:rPr>
        <w:t>Staff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Race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Ethnicity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Nationality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Primary/preferred language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Gender or gender identity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Sexual orientation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Records of cultural competency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 participation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evaluations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</w:pP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>Sources: HHS Office of Minority Health, Boston Public Health Commission Hospital Working Group Report, Technical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9"/>
          <w:szCs w:val="9"/>
        </w:rPr>
      </w:pPr>
      <w:r>
        <w:rPr>
          <w:rFonts w:ascii="Berkeley-BookItalic" w:hAnsi="Berkeley-BookItalic" w:cs="Berkeley-BookItalic"/>
          <w:i/>
          <w:iCs/>
          <w:color w:val="000000"/>
          <w:sz w:val="16"/>
          <w:szCs w:val="16"/>
        </w:rPr>
        <w:t xml:space="preserve">Assistance Partnership for Child and Mental Health </w:t>
      </w:r>
      <w:r>
        <w:rPr>
          <w:rFonts w:ascii="Berkeley-Book" w:hAnsi="Berkeley-Book" w:cs="Berkeley-Book"/>
          <w:color w:val="000000"/>
          <w:sz w:val="9"/>
          <w:szCs w:val="9"/>
        </w:rPr>
        <w:t>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6"/>
          <w:szCs w:val="26"/>
        </w:rPr>
      </w:pPr>
      <w:r>
        <w:rPr>
          <w:rFonts w:ascii="Berkeley-Book" w:hAnsi="Berkeley-Book" w:cs="Berkeley-Book"/>
          <w:color w:val="000000"/>
          <w:sz w:val="26"/>
          <w:szCs w:val="26"/>
        </w:rPr>
        <w:t>See: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Tool 3.2: MDPH Detailed Ethnicity Categories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Tool 3.3: MDPH Preferred Data Collection Instrument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Race, Ethnicity and Language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Race, ethnicity and language 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key categories when collecting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client data. Race refers to physical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characteristics, while ethnicity gives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further explanation on heritage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nationality. A client’s primary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 informs you of how he or she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prefers to communicate and when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offer interpreter services, forms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materials in a language other than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English.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Disability, Sexual Orientation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Socioeconomic Status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Section 4302 of the 2010 Affordable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Care Act includes, in addition to race,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ethnicity and language, the collection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of data on disability status.</w:t>
      </w:r>
      <w:r>
        <w:rPr>
          <w:rFonts w:ascii="Berkeley-Book" w:hAnsi="Berkeley-Book" w:cs="Berkeley-Book"/>
          <w:color w:val="000000"/>
          <w:sz w:val="14"/>
          <w:szCs w:val="14"/>
        </w:rPr>
        <w:t>10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Since 2011, HHS has collected sexual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orientation data in its population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surveys and has recommended that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questions on sexual orientation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gender identity be incorporated into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National Health Interview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Survey and other federal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collection efforts.</w:t>
      </w:r>
      <w:r>
        <w:rPr>
          <w:rFonts w:ascii="Berkeley-Book" w:hAnsi="Berkeley-Book" w:cs="Berkeley-Book"/>
          <w:color w:val="000000"/>
          <w:sz w:val="14"/>
          <w:szCs w:val="14"/>
        </w:rPr>
        <w:t>11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 2012, the National Committee 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Vital Health Statistics recommended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that data on socioeconomic status be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collected across all racial and ethnic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populations and socioeconomic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groups.</w:t>
      </w:r>
    </w:p>
    <w:p w:rsidR="001E5708" w:rsidRDefault="001E5708">
      <w:pPr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67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Conclusion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Following state and federal data collection guidelines requires dedicated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efforts and investment. But the benefits far outweigh the costs. If your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program is committed to cultural competence, data can be your ally.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Gathering information about your clients’ race, ethnicity, language, disability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status, gender, sexual orientation and socioeconomic status should be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starting point for offering client-centered care.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Benefits of Demographic Data Collection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Having updated client data can help your program: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Understand clients’ racial, cultural and socioeconomic background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Determine how well your staff diversity “matches” client diversity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Compare health outcomes across race, ethnicity, language, disability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status, gender, sexual orientation and socioeconomic status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Identify health disparities and discrimination trends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Adapt services to health- and culturally related 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Incorporate valuable information into staff training and evaluations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Identify areas to improve and develop strategies to improve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Determine what language, ASL interpretation, and adaptive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communication services are needed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Plan for programs and services according to reported 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Distribute funds according to 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Meet RFR and contract requirements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–70</w:t>
      </w:r>
    </w:p>
    <w:p w:rsidR="001E5708" w:rsidRDefault="001E5708">
      <w:pPr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70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checklist includes suggested ways for programs to improve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competence. See </w:t>
      </w:r>
      <w:r>
        <w:rPr>
          <w:rFonts w:ascii="Berkeley-Italic" w:hAnsi="Berkeley-Italic" w:cs="Berkeley-Italic"/>
          <w:i/>
          <w:iCs/>
          <w:color w:val="000000"/>
        </w:rPr>
        <w:t xml:space="preserve">Appendix A: CLAS Self-Assessment Tool </w:t>
      </w:r>
      <w:r>
        <w:rPr>
          <w:rFonts w:ascii="Berkeley-Book" w:hAnsi="Berkeley-Book" w:cs="Berkeley-Book"/>
          <w:color w:val="000000"/>
        </w:rPr>
        <w:t>for measures used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by MDPH in contract monitoring and RFRs. See also: </w:t>
      </w:r>
      <w:r>
        <w:rPr>
          <w:rFonts w:ascii="Berkeley-BookItalic" w:hAnsi="Berkeley-BookItalic" w:cs="Berkeley-BookItalic"/>
          <w:i/>
          <w:iCs/>
          <w:color w:val="000000"/>
        </w:rPr>
        <w:t>DPH REL Data Collection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Standards</w:t>
      </w:r>
      <w:r>
        <w:rPr>
          <w:rFonts w:ascii="Berkeley-Book" w:hAnsi="Berkeley-Book" w:cs="Berkeley-Book"/>
          <w:color w:val="000000"/>
        </w:rPr>
        <w:t>, http://www.mass.gov/eohhs/docs/dph/health-equity/race-ethnicitylanguage-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data.pdf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1. Identify Populations Served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Updated demographic data are collected regularly from a variety of state and federal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sources, community-based organizations, refugee assistance services, FLNE surveys,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proofErr w:type="spellStart"/>
      <w:r>
        <w:rPr>
          <w:rFonts w:ascii="Berkeley-Book" w:hAnsi="Berkeley-Book" w:cs="Berkeley-Book"/>
          <w:color w:val="000000"/>
          <w:sz w:val="22"/>
          <w:szCs w:val="22"/>
        </w:rPr>
        <w:t>MassCHIP</w:t>
      </w:r>
      <w:proofErr w:type="spellEnd"/>
      <w:r>
        <w:rPr>
          <w:rFonts w:ascii="Berkeley-Book" w:hAnsi="Berkeley-Book" w:cs="Berkeley-Book"/>
          <w:color w:val="000000"/>
          <w:sz w:val="22"/>
          <w:szCs w:val="22"/>
        </w:rPr>
        <w:t>, etc.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2. Develop a Standard Process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A standardized process exists for data collection, specifying who collects data, when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data are collected, what categories are used, where data are stored, how client concerns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are addressed, and how staff are trained.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Forms explain the purpose and intended use of data, assure that data will be kept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confidential and allow clients to self-identify REL, disability status, gender, sexual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orientation, income and other categories.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A data collection script exists detailing how staff can ask questions about race,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ethnicity, language, disability status, gender, sexual orientation and income in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uniform way.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Data categories and indicators are consistent with federal (HHS, Affordable Care Act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of 2010) standards and MDPH-preferred categories.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Staff receive training on REL data collection and use of electronic systems.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3. Integrate Data Collection into Frameworks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Data on REL, disability status, gender, sexual orientation and income is collected 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part of regular client procedures (e.g., intake).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Electronic client records contain REL, disability status, gender, sexual orientation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socioeconomic status data categories.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Client forms include questions on REL, interpreter services, disability status, gender,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sexual orientation and socioeconomic status.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4. Assess Needs and Areas for Improvement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Client satisfaction surveys and focus groups are conducted.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Annual reviews and reports incorporate REL, disability status, gender, sexual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orientation, and socioeconomic status data.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Data are compared across categories to identify disparities or discrimination.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A plan exists to track progress in decreasing disparities identified by clinical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indicators, client satisfaction and quality improvement activities.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5. Share CLAS-related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Reports of relevant data are shared at staff, board, planning and evaluation meetings.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Appropriate data are shared with other health agencies, community organizations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the public through printed materials, e-mail, social marketing initiatives, presentations,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meetings, staff meetings, and other dissemination methods.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2"/>
          <w:szCs w:val="22"/>
        </w:rPr>
        <w:t>Notices of available information are made to the public.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2"/>
          <w:szCs w:val="32"/>
        </w:rPr>
      </w:pPr>
      <w:r>
        <w:rPr>
          <w:rFonts w:ascii="Berkeley-Bold" w:hAnsi="Berkeley-Bold" w:cs="Berkeley-Bold"/>
          <w:b/>
          <w:bCs/>
          <w:color w:val="000000"/>
          <w:sz w:val="32"/>
          <w:szCs w:val="32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73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2"/>
          <w:szCs w:val="32"/>
        </w:rPr>
      </w:pPr>
      <w:r>
        <w:rPr>
          <w:rFonts w:ascii="Berkeley-Bold" w:hAnsi="Berkeley-Bold" w:cs="Berkeley-Bold"/>
          <w:b/>
          <w:bCs/>
          <w:color w:val="000000"/>
          <w:sz w:val="32"/>
          <w:szCs w:val="32"/>
        </w:rPr>
        <w:t xml:space="preserve">Chapter 3 Checklist: </w:t>
      </w:r>
      <w:r>
        <w:rPr>
          <w:rFonts w:ascii="Berkeley-Book" w:hAnsi="Berkeley-Book" w:cs="Berkeley-Book"/>
          <w:color w:val="000000"/>
          <w:sz w:val="32"/>
          <w:szCs w:val="32"/>
        </w:rPr>
        <w:t>Collect Diversity Data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LAWS CHECKLIST CASE STUDIES 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Asking clients for information about race, disability status and sexual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orientation requires skill and sensitivity. It is critical that staff receive training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on appropriate protocols for collecting data. The following script can serve as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model.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Before asking for any information, tell clients: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We are collecting data on race, ethnicity, disability, socioeconomic status,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gender and sexual orientation for all clients.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We need this information to improve the care we offer all clients.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This information will be kept private and only be used to meet the needs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all clients we serve.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We will NOT use this information to discriminate against clients.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A sample introductory statement could look like the following: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“We want to make sure that all our clients get the best care we can offer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regardless of their racial, cultural background, income level, gender, sexual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orientation or disability status. We are collecting this information so we can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review the services all clients receive and make sure everyone gets the highest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quality of care. The collection of this information is confidential and voluntary.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It will never be used to discriminate or affect the way we provide services.”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If a client asks, “Why?” Explain: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We are collecting this information from all clients. This will help us to see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differences in health among different populations.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We can reduce those differences by making sure that all clients receive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same quality of care.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Collecting this information is legal according to federal and state laws.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Affordable Care Act of 2010 and Massachusetts state regulations require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 providers to collect this information. We have obtained permission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from state officials to collect this information.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This information will only be used to meet the needs of clients.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We will not share this information with Immigration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If a client asks about privacy, tell him or her: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Your privacy is protected.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Would you like a copy of our privacy statement?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79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3.1: </w:t>
      </w:r>
      <w:r>
        <w:rPr>
          <w:rFonts w:ascii="Berkeley-Book" w:hAnsi="Berkeley-Book" w:cs="Berkeley-Book"/>
          <w:color w:val="000000"/>
          <w:sz w:val="36"/>
          <w:szCs w:val="36"/>
        </w:rPr>
        <w:t>Explaining the Data Collection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ok" w:hAnsi="Berkeley-Book" w:cs="Berkeley-Book"/>
          <w:color w:val="000000"/>
          <w:sz w:val="36"/>
          <w:szCs w:val="36"/>
        </w:rPr>
        <w:t>Process to Clients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1. What is your ethnicity? (You can specify one or more)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2. What is your race? (You can specify one or more)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American Indian/Alaska Native (specify tribal nation____________________)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Asian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Black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Hispanic/Latino/Black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Hispanic/Latino/White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Hispanic/Latino/other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Native Hawaiian or other Pacific Islander (specify_______________________)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White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Other (specify_______________________)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Unknown/not specified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3. What language do you prefer to speak with us about health?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4. What language do you prefer to read health-related materials?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Berkeley-Book" w:hAnsi="Berkeley-Book" w:cs="Berkeley-Book"/>
          <w:color w:val="000000"/>
          <w:sz w:val="20"/>
          <w:szCs w:val="20"/>
        </w:rPr>
        <w:t>__________________________________________________________________________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African (specify______________)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African-American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American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Asian Indian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Brazilian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Cambodian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Cape Verdean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Caribbean Islander (specify________)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Chinese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Colombian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Cuban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Dominican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European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Filipino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Guatemalan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Haitian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Honduran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Japanese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Korean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Laotian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Mexican, Mexican-American, Chicano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lastRenderedPageBreak/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Middle Eastern (specify________)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Portuguese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Puerto Rican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Russian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Salvadoran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Vietnamese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Other (specify_______________)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Unknown/not specified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Introduction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 order to guarantee that all clients receive the highest quality of care and to ensure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best services possible, we are collecting data on race and ethnicity. Could you please select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category or categories that best describes your background?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3.3: </w:t>
      </w:r>
      <w:r>
        <w:rPr>
          <w:rFonts w:ascii="Berkeley-Book" w:hAnsi="Berkeley-Book" w:cs="Berkeley-Book"/>
          <w:color w:val="000000"/>
          <w:sz w:val="36"/>
          <w:szCs w:val="36"/>
        </w:rPr>
        <w:t>MDPH Race, Ethnicity and Language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ok" w:hAnsi="Berkeley-Book" w:cs="Berkeley-Book"/>
          <w:color w:val="000000"/>
          <w:sz w:val="36"/>
          <w:szCs w:val="36"/>
        </w:rPr>
        <w:t>Preference Data Collection Instrument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English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Spanish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Portuguese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Cape Verdean Creole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Haitian Creole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Khmer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Vietnamese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Somali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Arabic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Albanian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Chinese (specify dialect___________)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Russian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0"/>
          <w:szCs w:val="20"/>
        </w:rPr>
      </w:pPr>
      <w:r>
        <w:rPr>
          <w:rFonts w:ascii="ZapfDingbatsITC" w:eastAsia="ZapfDingbatsITC" w:hAnsi="ACaslonPro-Semibold" w:cs="ZapfDingbatsITC" w:hint="eastAsia"/>
          <w:color w:val="000000"/>
          <w:sz w:val="20"/>
          <w:szCs w:val="20"/>
        </w:rPr>
        <w:t>❍</w:t>
      </w:r>
      <w:r>
        <w:rPr>
          <w:rFonts w:ascii="ZapfDingbatsITC" w:eastAsia="ZapfDingbatsITC" w:hAnsi="ACaslonPro-Semibold" w:cs="ZapfDingbatsITC"/>
          <w:color w:val="000000"/>
          <w:sz w:val="20"/>
          <w:szCs w:val="20"/>
        </w:rPr>
        <w:t xml:space="preserve"> </w:t>
      </w:r>
      <w:r>
        <w:rPr>
          <w:rFonts w:ascii="Berkeley-Book" w:hAnsi="Berkeley-Book" w:cs="Berkeley-Book"/>
          <w:color w:val="000000"/>
          <w:sz w:val="20"/>
          <w:szCs w:val="20"/>
        </w:rPr>
        <w:t>Other (specify____________)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 xml:space="preserve">For updates, and an alternative form, visit </w:t>
      </w:r>
      <w:r>
        <w:rPr>
          <w:rFonts w:ascii="Berkeley-BoldItalic" w:hAnsi="Berkeley-BoldItalic" w:cs="Berkeley-BoldItalic"/>
          <w:b/>
          <w:bCs/>
          <w:i/>
          <w:iCs/>
          <w:color w:val="000000"/>
        </w:rPr>
        <w:t>http://www.mass.gov/eohhs/docs/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proofErr w:type="spellStart"/>
      <w:r>
        <w:rPr>
          <w:rFonts w:ascii="Berkeley-BoldItalic" w:hAnsi="Berkeley-BoldItalic" w:cs="Berkeley-BoldItalic"/>
          <w:b/>
          <w:bCs/>
          <w:i/>
          <w:iCs/>
          <w:color w:val="000000"/>
        </w:rPr>
        <w:t>dphhealth</w:t>
      </w:r>
      <w:proofErr w:type="spellEnd"/>
      <w:r>
        <w:rPr>
          <w:rFonts w:ascii="Berkeley-BoldItalic" w:hAnsi="Berkeley-BoldItalic" w:cs="Berkeley-BoldItalic"/>
          <w:b/>
          <w:bCs/>
          <w:i/>
          <w:iCs/>
          <w:color w:val="000000"/>
        </w:rPr>
        <w:t>-equity/race-ethnicity-language-data.pdf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–80</w:t>
      </w:r>
    </w:p>
    <w:p w:rsidR="001E5708" w:rsidRDefault="001E5708">
      <w:pPr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80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Massachusetts Sources for RE L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Local hospital utilization data </w:t>
      </w:r>
      <w:r>
        <w:rPr>
          <w:rFonts w:ascii="Berkeley-Book" w:hAnsi="Berkeley-Book" w:cs="Berkeley-Book"/>
          <w:color w:val="000000"/>
        </w:rPr>
        <w:t>of the primary/preferred languages of patients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using the hospital.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Community input: </w:t>
      </w:r>
      <w:r>
        <w:rPr>
          <w:rFonts w:ascii="Berkeley-Book" w:hAnsi="Berkeley-Book" w:cs="Berkeley-Book"/>
          <w:color w:val="000000"/>
        </w:rPr>
        <w:t>Input from a community advisory board, consultants and key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informants from community-based organizations and/or community meetings.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Massachusetts Mutual Assistance Associations, </w:t>
      </w:r>
      <w:r>
        <w:rPr>
          <w:rFonts w:ascii="Berkeley-Book" w:hAnsi="Berkeley-Book" w:cs="Berkeley-Book"/>
          <w:color w:val="000000"/>
        </w:rPr>
        <w:t>self-help agencies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newcomer communities, can provide useful information on the most recently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arrived populations. A PDF directory of Massachusetts MAAs is available from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http://www.mass.gov/eohhs/consumer/specific-populations/refugees-asylees/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maa.html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General information from the </w:t>
      </w:r>
      <w:r>
        <w:rPr>
          <w:rFonts w:ascii="Berkeley-Bold" w:hAnsi="Berkeley-Bold" w:cs="Berkeley-Bold"/>
          <w:b/>
          <w:bCs/>
          <w:color w:val="000000"/>
        </w:rPr>
        <w:t>Massachusetts Immigrant and Refugee Advocacy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Coalition (MIRA), </w:t>
      </w:r>
      <w:r>
        <w:rPr>
          <w:rFonts w:ascii="Berkeley-Book" w:hAnsi="Berkeley-Book" w:cs="Berkeley-Book"/>
          <w:color w:val="000000"/>
        </w:rPr>
        <w:t>a statewide coalition of grassroots immigrant organizations.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http://www.miracoalition.org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>“First Language is Not English” (FLNE) and Limited English Proficiency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(LEP ) surveys </w:t>
      </w:r>
      <w:r>
        <w:rPr>
          <w:rFonts w:ascii="Berkeley-Book" w:hAnsi="Berkeley-Book" w:cs="Berkeley-Book"/>
          <w:color w:val="000000"/>
        </w:rPr>
        <w:t>of the public school system analyzed by the Department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Education and compiled by the MDPH Office for Refugee and Immigrant Health.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http://profiles.doe.mass.edu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Information collected by municipal </w:t>
      </w:r>
      <w:r>
        <w:rPr>
          <w:rFonts w:ascii="Berkeley-Bold" w:hAnsi="Berkeley-Bold" w:cs="Berkeley-Bold"/>
          <w:b/>
          <w:bCs/>
          <w:color w:val="000000"/>
        </w:rPr>
        <w:t>Boards of Health.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Massachusetts Division of Medical Assistance </w:t>
      </w:r>
      <w:r>
        <w:rPr>
          <w:rFonts w:ascii="Berkeley-Book" w:hAnsi="Berkeley-Book" w:cs="Berkeley-Book"/>
          <w:color w:val="000000"/>
        </w:rPr>
        <w:t>data on self-reported,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preferred, spoken and written language preferences of </w:t>
      </w:r>
      <w:proofErr w:type="spellStart"/>
      <w:r>
        <w:rPr>
          <w:rFonts w:ascii="Berkeley-Book" w:hAnsi="Berkeley-Book" w:cs="Berkeley-Book"/>
          <w:color w:val="000000"/>
        </w:rPr>
        <w:t>MassHealth</w:t>
      </w:r>
      <w:proofErr w:type="spellEnd"/>
      <w:r>
        <w:rPr>
          <w:rFonts w:ascii="Berkeley-Book" w:hAnsi="Berkeley-Book" w:cs="Berkeley-Book"/>
          <w:color w:val="000000"/>
        </w:rPr>
        <w:t xml:space="preserve"> Benefit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Request/Children’s Medical Security Plan applicants.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>Massachusetts Community Health Information Profile (</w:t>
      </w:r>
      <w:proofErr w:type="spellStart"/>
      <w:r>
        <w:rPr>
          <w:rFonts w:ascii="Berkeley-Bold" w:hAnsi="Berkeley-Bold" w:cs="Berkeley-Bold"/>
          <w:b/>
          <w:bCs/>
          <w:color w:val="000000"/>
        </w:rPr>
        <w:t>MassCHIP</w:t>
      </w:r>
      <w:proofErr w:type="spellEnd"/>
      <w:r>
        <w:rPr>
          <w:rFonts w:ascii="Berkeley-Bold" w:hAnsi="Berkeley-Bold" w:cs="Berkeley-Bold"/>
          <w:b/>
          <w:bCs/>
          <w:color w:val="000000"/>
        </w:rPr>
        <w:t xml:space="preserve">) </w:t>
      </w:r>
      <w:r>
        <w:rPr>
          <w:rFonts w:ascii="Berkeley-Book" w:hAnsi="Berkeley-Book" w:cs="Berkeley-Book"/>
          <w:color w:val="000000"/>
        </w:rPr>
        <w:t>and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broader array of publications which include ethnic/racial group data and special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reports on specific ethnic/racial groups.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http://www.mass.gov/dph/masschip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MDPH’s </w:t>
      </w:r>
      <w:proofErr w:type="spellStart"/>
      <w:r>
        <w:rPr>
          <w:rFonts w:ascii="Berkeley-Bold" w:hAnsi="Berkeley-Bold" w:cs="Berkeley-Bold"/>
          <w:b/>
          <w:bCs/>
          <w:color w:val="000000"/>
        </w:rPr>
        <w:t>Divison</w:t>
      </w:r>
      <w:proofErr w:type="spellEnd"/>
      <w:r>
        <w:rPr>
          <w:rFonts w:ascii="Berkeley-Bold" w:hAnsi="Berkeley-Bold" w:cs="Berkeley-Bold"/>
          <w:b/>
          <w:bCs/>
          <w:color w:val="000000"/>
        </w:rPr>
        <w:t xml:space="preserve"> of Research and Epidemiology </w:t>
      </w:r>
      <w:r>
        <w:rPr>
          <w:rFonts w:ascii="Berkeley-Book" w:hAnsi="Berkeley-Book" w:cs="Berkeley-Book"/>
          <w:color w:val="000000"/>
        </w:rPr>
        <w:t>offers links to Massachusetts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population health statistics including birth data, death data, Healthy People 2010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Leading Health Indicators, population information, race and ethnicity reports,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Regional Health Status Indicators Reports, Smoking Reports and Women’s Health.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http://www.mass.gov/dph/repi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U.S. Census data </w:t>
      </w:r>
      <w:r>
        <w:rPr>
          <w:rFonts w:ascii="Berkeley-Book" w:hAnsi="Berkeley-Book" w:cs="Berkeley-Book"/>
          <w:color w:val="000000"/>
        </w:rPr>
        <w:t>of your service area.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http://quickfacts.census.gov/qfd/states/25000.html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6A1ADA" w:rsidRDefault="006A1ADA" w:rsidP="001E5708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81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1E5708" w:rsidRPr="006A1ADA" w:rsidRDefault="001E5708" w:rsidP="001E5708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3.4: </w:t>
      </w:r>
      <w:r>
        <w:rPr>
          <w:rFonts w:ascii="Berkeley-Book" w:hAnsi="Berkeley-Book" w:cs="Berkeley-Book"/>
          <w:color w:val="000000"/>
          <w:sz w:val="36"/>
          <w:szCs w:val="36"/>
        </w:rPr>
        <w:t>Demographic Data Sources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Sources of Disability, LGBT, Literacy, RE L and Socioeconomic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Status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Centers for Disease Control and Prevention (CDC)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http://www.cdc.gov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Disability and Health Data System (DHDS)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http://www.cdc.gov/ncbddd/disabilityandhealth/dhds.html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HHS Health Resources and Services Administration Bureau of Primary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Health 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http://datawarehouse.hrsa.gov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LGBT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http://www.lgbtdata.com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no-cost, open access clearinghouse for the collection of sexual orientation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gender identity data and measures.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Migration Information Source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http://www.migrationinformation.org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Global and U.S. data on migration, country and population profiles.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Modern Language Association (MLA) Language Map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http://www.mla.org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Displays the locations and numbers of speakers of the thirty languages most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commonly spoken in the U.S.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Assessment of Adult Health Literacy (NAAL)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http://www.nces.ed.gov/naal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Institutes of Health (NIH)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http://www.nih.gov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Occupational Safety and Health Administration of DOL (OSHA):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http://www.osha.gov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U.S. Department of Education (DOE)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http://www.ed.gov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U.S. Department of Health and Human Services (HHS)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http://www.hhs.gov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U.S. Department of Housing and Urban Development (HUD)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http://www.hud.gov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U.S. Department of Labor (DOL)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http://www.dol.gov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proofErr w:type="spellStart"/>
      <w:r>
        <w:rPr>
          <w:rFonts w:ascii="Berkeley-Bold" w:hAnsi="Berkeley-Bold" w:cs="Berkeley-Bold"/>
          <w:b/>
          <w:bCs/>
          <w:color w:val="000000"/>
        </w:rPr>
        <w:t>T he</w:t>
      </w:r>
      <w:proofErr w:type="spellEnd"/>
      <w:r>
        <w:rPr>
          <w:rFonts w:ascii="Berkeley-Bold" w:hAnsi="Berkeley-Bold" w:cs="Berkeley-Bold"/>
          <w:b/>
          <w:bCs/>
          <w:color w:val="000000"/>
        </w:rPr>
        <w:t xml:space="preserve"> U.S. Environmental Protection Agency (EP A)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http://www.epa.gov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83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3.4: Demographic Data Sources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Data Collection Guidelines and Standards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Improving Data for the LGBT Community, </w:t>
      </w:r>
      <w:r>
        <w:rPr>
          <w:rFonts w:ascii="Berkeley-Book" w:hAnsi="Berkeley-Book" w:cs="Berkeley-Book"/>
          <w:color w:val="000000"/>
        </w:rPr>
        <w:t>HHS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http://www.minorityhealth.hss.gov/templates/content.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proofErr w:type="spellStart"/>
      <w:r>
        <w:rPr>
          <w:rFonts w:ascii="Berkeley-Bold" w:hAnsi="Berkeley-Bold" w:cs="Berkeley-Bold"/>
          <w:b/>
          <w:bCs/>
          <w:color w:val="000000"/>
        </w:rPr>
        <w:t>aspx?lvl</w:t>
      </w:r>
      <w:proofErr w:type="spellEnd"/>
      <w:r>
        <w:rPr>
          <w:rFonts w:ascii="Berkeley-Bold" w:hAnsi="Berkeley-Bold" w:cs="Berkeley-Bold"/>
          <w:b/>
          <w:bCs/>
          <w:color w:val="000000"/>
        </w:rPr>
        <w:t>=2&amp;lvlid=209&amp;id=9004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Standards for the Collection of Socioeconomic Status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National Committee on Vital Health Statistics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http://www.ncvhs.hhs.gov/120622lt.pdf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Standards for the collection of socioeconomic status in health surveys conducted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by the Department of Health and Human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Data Collection Standards for Race, Ethnicity, Primary Language, Sex,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Disability Status, </w:t>
      </w:r>
      <w:r>
        <w:rPr>
          <w:rFonts w:ascii="Berkeley-Book" w:hAnsi="Berkeley-Book" w:cs="Berkeley-Book"/>
          <w:color w:val="000000"/>
        </w:rPr>
        <w:t>U.S. Department of Health and Human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http://www.minorityhealth.hhs.gov/section4302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Standards for collection of race, ethnicity, primary language, sex and disability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status required by Section 4302 of the Affordable Care Act of 2010.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Toolkits and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The Current State of Health Care for People with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National Council on Disability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http://www.ncd.gov/publications/2009/Sept302009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Includes data on health coverage and benefits, health and health disparities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persons with disabilities, as well as data collection recommendations.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Disparities Solutions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General Hospital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http://www.massgeneral.org/disparitiessolutions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Disparities Solutions Center at Massachusetts General Hospital site offers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number of data collection resources, including: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Italic" w:hAnsi="Berkeley-BookItalic" w:cs="Berkeley-BookItalic"/>
          <w:i/>
          <w:iCs/>
          <w:color w:val="000000"/>
        </w:rPr>
        <w:t>Getting Started: Building a Foundation to Address Disparities through 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 xml:space="preserve">Collection. </w:t>
      </w:r>
      <w:r>
        <w:rPr>
          <w:rFonts w:ascii="Berkeley-Book" w:hAnsi="Berkeley-Book" w:cs="Berkeley-Book"/>
          <w:color w:val="000000"/>
        </w:rPr>
        <w:t>A Web seminar about practical aspects of data collection.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Italic" w:hAnsi="Berkeley-BookItalic" w:cs="Berkeley-BookItalic"/>
          <w:i/>
          <w:iCs/>
          <w:color w:val="000000"/>
        </w:rPr>
        <w:t>Getting it Right: Navigating the Complexities of Collecting Race/Ethnicity Data.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panel of experts answers questions about moving forward with data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related obstacles, including legal concerns and geocoding.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Italic" w:hAnsi="Berkeley-BookItalic" w:cs="Berkeley-BookItalic"/>
          <w:i/>
          <w:iCs/>
          <w:color w:val="000000"/>
        </w:rPr>
        <w:t xml:space="preserve">Creating Equity Reports: A Guide for Hospitals. </w:t>
      </w:r>
      <w:r>
        <w:rPr>
          <w:rFonts w:ascii="Berkeley-Book" w:hAnsi="Berkeley-Book" w:cs="Berkeley-Book"/>
          <w:color w:val="000000"/>
        </w:rPr>
        <w:t>A how-to guide with practical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on collecting and using data to develop an equity report.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HRET Disparities Toolkit: A Toolkit for Collecting Race, Ethnicity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Primary Language Information from Patients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Health Research and Educational Trust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http://www.hretdisparities.org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Web-based tool that provides resources for data collection. Free access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registration.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–84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84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3: Collect Diversity Data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3.6: </w:t>
      </w:r>
      <w:r>
        <w:rPr>
          <w:rFonts w:ascii="Berkeley-Book" w:hAnsi="Berkeley-Book" w:cs="Berkeley-Book"/>
          <w:color w:val="000000"/>
          <w:sz w:val="36"/>
          <w:szCs w:val="36"/>
        </w:rPr>
        <w:t>Resources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Ethnic and Language Data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proofErr w:type="spellStart"/>
      <w:r>
        <w:rPr>
          <w:rFonts w:ascii="Berkeley-Bold" w:hAnsi="Berkeley-Bold" w:cs="Berkeley-Bold"/>
          <w:b/>
          <w:bCs/>
          <w:color w:val="000000"/>
        </w:rPr>
        <w:t>Ethnologue</w:t>
      </w:r>
      <w:proofErr w:type="spellEnd"/>
      <w:r>
        <w:rPr>
          <w:rFonts w:ascii="Berkeley-Bold" w:hAnsi="Berkeley-Bold" w:cs="Berkeley-Bold"/>
          <w:b/>
          <w:bCs/>
          <w:color w:val="000000"/>
        </w:rPr>
        <w:t>: Languages of the World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http://www.ethnologue.com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Encyclopedic reference work cataloging the world’s 6,912 known living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languages; the Web edition contains all the content of the print version. Offers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searches by language or country.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proofErr w:type="spellStart"/>
      <w:r>
        <w:rPr>
          <w:rFonts w:ascii="Berkeley-Bold" w:hAnsi="Berkeley-Bold" w:cs="Berkeley-Bold"/>
          <w:b/>
          <w:bCs/>
          <w:color w:val="000000"/>
        </w:rPr>
        <w:t>Ethnomed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http://www.ethnomed.org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Medical and cultural information on immigrant and refugee groups includes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print, audio and video materials for providers and patients. Ethnic/cultural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groups included are Amharic, Cambodian, Chinese, Eritrean, Hispanic, Oromo,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Somali, </w:t>
      </w:r>
      <w:proofErr w:type="spellStart"/>
      <w:r>
        <w:rPr>
          <w:rFonts w:ascii="Berkeley-Book" w:hAnsi="Berkeley-Book" w:cs="Berkeley-Book"/>
          <w:color w:val="000000"/>
        </w:rPr>
        <w:t>Tigrean</w:t>
      </w:r>
      <w:proofErr w:type="spellEnd"/>
      <w:r>
        <w:rPr>
          <w:rFonts w:ascii="Berkeley-Book" w:hAnsi="Berkeley-Book" w:cs="Berkeley-Book"/>
          <w:color w:val="000000"/>
        </w:rPr>
        <w:t>, and Vietnamese.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proofErr w:type="spellStart"/>
      <w:r>
        <w:rPr>
          <w:rFonts w:ascii="Berkeley-Bold" w:hAnsi="Berkeley-Bold" w:cs="Berkeley-Bold"/>
          <w:b/>
          <w:bCs/>
          <w:color w:val="000000"/>
        </w:rPr>
        <w:t>Hablamos</w:t>
      </w:r>
      <w:proofErr w:type="spellEnd"/>
      <w:r>
        <w:rPr>
          <w:rFonts w:ascii="Berkeley-Bold" w:hAnsi="Berkeley-Bold" w:cs="Berkeley-Bold"/>
          <w:b/>
          <w:bCs/>
          <w:color w:val="000000"/>
        </w:rPr>
        <w:t xml:space="preserve"> </w:t>
      </w:r>
      <w:proofErr w:type="spellStart"/>
      <w:r>
        <w:rPr>
          <w:rFonts w:ascii="Berkeley-Bold" w:hAnsi="Berkeley-Bold" w:cs="Berkeley-Bold"/>
          <w:b/>
          <w:bCs/>
          <w:color w:val="000000"/>
        </w:rPr>
        <w:t>Juntos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http://www.hablamosjuntos.org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project that seeks to address language barriers in health care.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Hmong Health Education Network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http://www.hmonghealth.org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Bilingual Hmong-English site that offers information on specific health topics,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traditional approaches to health and wellness, and an annotated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dictionary.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Native Web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http://www.nativeweb.org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 international, non-profit, educational organization dedicated to using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telecommunications, including computer technology and the Internet,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disseminate information from and about indigenous nations, peoples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organizations around the world.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87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>|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3.6: Resources for More Information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Chapter 4 Guide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1. Appoint a cultural competence committee...................................... 88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2. Assess cultural competence............................................................ 89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Self assessment</w:t>
      </w:r>
      <w:proofErr w:type="spellEnd"/>
      <w:r>
        <w:rPr>
          <w:rFonts w:ascii="Berkeley-Book" w:hAnsi="Berkeley-Book" w:cs="Berkeley-Book"/>
          <w:color w:val="000000"/>
        </w:rPr>
        <w:t xml:space="preserve"> topics.................................................................................. 89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Free assessment tools................................................................................... 89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3. Frame CLAS within your vision, mission and goals....................... 90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Vision. Mission. Values................................................................................ 90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Setting goals.................................................................................................91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4. Develop a written cultural competence plan................................... 92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Integrating cultural competence into plans.................................................. 92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model for cultural competence planning................................................... 93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5. Conduct ongoing assessments........................................................ 94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6. Benchmark: Use assessment data to improve................................. 95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Case Study 4: Improving Evaluations, Improving Access........................... 97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4.1: Developing a Cultural Competence Mission.........................................102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4.2: Cultural Competence Planning Worksheet...........................................103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4.3: Planning and Assessment Tools............................................................107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Checklist: Planning and Evaluation Checklist............................................ 99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CLAS Standards Covered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9: </w:t>
      </w:r>
      <w:r>
        <w:rPr>
          <w:rFonts w:ascii="Berkeley-Book" w:hAnsi="Berkeley-Book" w:cs="Berkeley-Book"/>
          <w:color w:val="000000"/>
        </w:rPr>
        <w:t>Establish culturally and linguistically appropriate goals,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policies, and management accountability, and infuse them throughout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organization’s planning and operations.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10: </w:t>
      </w:r>
      <w:r>
        <w:rPr>
          <w:rFonts w:ascii="Berkeley-Book" w:hAnsi="Berkeley-Book" w:cs="Berkeley-Book"/>
          <w:color w:val="000000"/>
        </w:rPr>
        <w:t>Conduct ongoing assessments of the organization’s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CLAS-related activities and integrate CLAS-related measures into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measurement and continuous quality improvement activities.</w:t>
      </w:r>
    </w:p>
    <w:p w:rsidR="001E5708" w:rsidRDefault="001E5708">
      <w:pPr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br w:type="page"/>
      </w:r>
    </w:p>
    <w:p w:rsidR="006A1ADA" w:rsidRDefault="006A1ADA" w:rsidP="006A1ADA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103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>|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4: Benchmark: Plan and Evaluate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CHECKLIST CASE STUDIES FIELD LESSONS GUIDE TOOLS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GUIDE TOOLS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LAWS CHECKLIST CASE STUDIES FIELD LESSONS GUIDE TOOLS</w:t>
      </w:r>
    </w:p>
    <w:p w:rsidR="005B6FA3" w:rsidRPr="006A1ADA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1. </w:t>
      </w:r>
      <w:r>
        <w:rPr>
          <w:rFonts w:ascii="Berkeley-Bold" w:hAnsi="Berkeley-Bold" w:cs="Berkeley-Bold"/>
          <w:b/>
          <w:bCs/>
          <w:color w:val="000000"/>
        </w:rPr>
        <w:t>Promote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health equity.</w:t>
      </w:r>
    </w:p>
    <w:p w:rsidR="005B6FA3" w:rsidRPr="006A1ADA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2. </w:t>
      </w:r>
      <w:r>
        <w:rPr>
          <w:rFonts w:ascii="Berkeley-Bold" w:hAnsi="Berkeley-Bold" w:cs="Berkeley-Bold"/>
          <w:b/>
          <w:bCs/>
          <w:color w:val="000000"/>
        </w:rPr>
        <w:t>Lead, Plan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and Assess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diversity.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3. </w:t>
      </w:r>
      <w:r>
        <w:rPr>
          <w:rFonts w:ascii="Berkeley-Bold" w:hAnsi="Berkeley-Bold" w:cs="Berkeley-Bold"/>
          <w:b/>
          <w:bCs/>
          <w:color w:val="000000"/>
        </w:rPr>
        <w:t xml:space="preserve">Train </w:t>
      </w:r>
      <w:r>
        <w:rPr>
          <w:rFonts w:ascii="Berkeley-Book" w:hAnsi="Berkeley-Book" w:cs="Berkeley-Book"/>
          <w:color w:val="000000"/>
        </w:rPr>
        <w:t>staff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on cultural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competence.</w:t>
      </w:r>
    </w:p>
    <w:p w:rsidR="005B6FA3" w:rsidRPr="006A1ADA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4. </w:t>
      </w:r>
      <w:r>
        <w:rPr>
          <w:rFonts w:ascii="Berkeley-Bold" w:hAnsi="Berkeley-Bold" w:cs="Berkeley-Bold"/>
          <w:b/>
          <w:bCs/>
          <w:color w:val="000000"/>
        </w:rPr>
        <w:t>Welcome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 w:rsidR="006A1ADA" w:rsidRPr="006A1ADA">
        <w:rPr>
          <w:rFonts w:ascii="Berkeley-Bold" w:hAnsi="Berkeley-Bold" w:cs="Berkeley-Bold"/>
          <w:bCs/>
          <w:color w:val="000000"/>
        </w:rPr>
        <w:t>d</w:t>
      </w:r>
      <w:r>
        <w:rPr>
          <w:rFonts w:ascii="Berkeley-Book" w:hAnsi="Berkeley-Book" w:cs="Berkeley-Book"/>
          <w:color w:val="000000"/>
        </w:rPr>
        <w:t>iverse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clients.</w:t>
      </w:r>
    </w:p>
    <w:p w:rsidR="005B6FA3" w:rsidRPr="006A1ADA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</w:rPr>
        <w:t xml:space="preserve">5. </w:t>
      </w:r>
      <w:r>
        <w:rPr>
          <w:rFonts w:ascii="Berkeley-Bold" w:hAnsi="Berkeley-Bold" w:cs="Berkeley-Bold"/>
          <w:b/>
          <w:bCs/>
          <w:color w:val="000000"/>
          <w:sz w:val="22"/>
          <w:szCs w:val="22"/>
        </w:rPr>
        <w:t>Communicate</w:t>
      </w:r>
      <w:r w:rsidR="006A1ADA">
        <w:rPr>
          <w:rFonts w:ascii="Berkeley-Bold" w:hAnsi="Berkeley-Bold" w:cs="Berkeley-Bold"/>
          <w:b/>
          <w:bCs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</w:rPr>
        <w:t>effectively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</w:t>
      </w:r>
      <w:r w:rsidR="006A1ADA">
        <w:rPr>
          <w:rFonts w:ascii="Berkeley-Bold" w:hAnsi="Berkeley-Bold" w:cs="Berkeley-Bold"/>
          <w:b/>
          <w:bCs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</w:rPr>
        <w:t>respectfully.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1. </w:t>
      </w:r>
      <w:r>
        <w:rPr>
          <w:rFonts w:ascii="Berkeley-Bold" w:hAnsi="Berkeley-Bold" w:cs="Berkeley-Bold"/>
          <w:b/>
          <w:bCs/>
          <w:color w:val="000000"/>
        </w:rPr>
        <w:t xml:space="preserve">Partner </w:t>
      </w:r>
      <w:r>
        <w:rPr>
          <w:rFonts w:ascii="Berkeley-Book" w:hAnsi="Berkeley-Book" w:cs="Berkeley-Book"/>
          <w:color w:val="000000"/>
        </w:rPr>
        <w:t>with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community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organizations.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2. </w:t>
      </w:r>
      <w:r>
        <w:rPr>
          <w:rFonts w:ascii="Berkeley-Bold" w:hAnsi="Berkeley-Bold" w:cs="Berkeley-Bold"/>
          <w:b/>
          <w:bCs/>
          <w:color w:val="000000"/>
        </w:rPr>
        <w:t xml:space="preserve">Involve </w:t>
      </w:r>
      <w:r>
        <w:rPr>
          <w:rFonts w:ascii="Berkeley-Book" w:hAnsi="Berkeley-Book" w:cs="Berkeley-Book"/>
          <w:color w:val="000000"/>
        </w:rPr>
        <w:t>the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community.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3. </w:t>
      </w:r>
      <w:r>
        <w:rPr>
          <w:rFonts w:ascii="Berkeley-Bold" w:hAnsi="Berkeley-Bold" w:cs="Berkeley-Bold"/>
          <w:b/>
          <w:bCs/>
          <w:color w:val="000000"/>
        </w:rPr>
        <w:t xml:space="preserve">Engage </w:t>
      </w:r>
      <w:r>
        <w:rPr>
          <w:rFonts w:ascii="Berkeley-Book" w:hAnsi="Berkeley-Book" w:cs="Berkeley-Book"/>
          <w:color w:val="000000"/>
        </w:rPr>
        <w:t>client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participation.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4. </w:t>
      </w:r>
      <w:r>
        <w:rPr>
          <w:rFonts w:ascii="Berkeley-Bold" w:hAnsi="Berkeley-Bold" w:cs="Berkeley-Bold"/>
          <w:b/>
          <w:bCs/>
          <w:color w:val="000000"/>
        </w:rPr>
        <w:t xml:space="preserve">Share </w:t>
      </w:r>
      <w:r>
        <w:rPr>
          <w:rFonts w:ascii="Berkeley-Book" w:hAnsi="Berkeley-Book" w:cs="Berkeley-Book"/>
          <w:color w:val="000000"/>
        </w:rPr>
        <w:t>CLAS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progress.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1. </w:t>
      </w:r>
      <w:r>
        <w:rPr>
          <w:rFonts w:ascii="Berkeley-Bold" w:hAnsi="Berkeley-Bold" w:cs="Berkeley-Bold"/>
          <w:b/>
          <w:bCs/>
          <w:color w:val="000000"/>
        </w:rPr>
        <w:t xml:space="preserve">Identify </w:t>
      </w:r>
      <w:r>
        <w:rPr>
          <w:rFonts w:ascii="Berkeley-Book" w:hAnsi="Berkeley-Book" w:cs="Berkeley-Book"/>
          <w:color w:val="000000"/>
        </w:rPr>
        <w:t>key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populations.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2. </w:t>
      </w:r>
      <w:r>
        <w:rPr>
          <w:rFonts w:ascii="Berkeley-Bold" w:hAnsi="Berkeley-Bold" w:cs="Berkeley-Bold"/>
          <w:b/>
          <w:bCs/>
          <w:color w:val="000000"/>
        </w:rPr>
        <w:t>Standardize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REL data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collection.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3. </w:t>
      </w:r>
      <w:r>
        <w:rPr>
          <w:rFonts w:ascii="Berkeley-Bold" w:hAnsi="Berkeley-Bold" w:cs="Berkeley-Bold"/>
          <w:b/>
          <w:bCs/>
          <w:color w:val="000000"/>
        </w:rPr>
        <w:t xml:space="preserve">Integrate </w:t>
      </w:r>
      <w:r>
        <w:rPr>
          <w:rFonts w:ascii="Berkeley-Book" w:hAnsi="Berkeley-Book" w:cs="Berkeley-Book"/>
          <w:color w:val="000000"/>
        </w:rPr>
        <w:t>data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collection into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frameworks.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4. </w:t>
      </w:r>
      <w:r>
        <w:rPr>
          <w:rFonts w:ascii="Berkeley-Bold" w:hAnsi="Berkeley-Bold" w:cs="Berkeley-Bold"/>
          <w:b/>
          <w:bCs/>
          <w:color w:val="000000"/>
        </w:rPr>
        <w:t xml:space="preserve">Assess </w:t>
      </w:r>
      <w:r>
        <w:rPr>
          <w:rFonts w:ascii="Berkeley-Book" w:hAnsi="Berkeley-Book" w:cs="Berkeley-Book"/>
          <w:color w:val="000000"/>
        </w:rPr>
        <w:t>needs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 areas for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improvement.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5. </w:t>
      </w:r>
      <w:r>
        <w:rPr>
          <w:rFonts w:ascii="Berkeley-Bold" w:hAnsi="Berkeley-Bold" w:cs="Berkeley-Bold"/>
          <w:b/>
          <w:bCs/>
          <w:color w:val="000000"/>
        </w:rPr>
        <w:t xml:space="preserve">Share </w:t>
      </w:r>
      <w:r>
        <w:rPr>
          <w:rFonts w:ascii="Berkeley-Book" w:hAnsi="Berkeley-Book" w:cs="Berkeley-Book"/>
          <w:color w:val="000000"/>
        </w:rPr>
        <w:t>relevant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data with the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community.</w:t>
      </w:r>
    </w:p>
    <w:p w:rsidR="00BC2370" w:rsidRDefault="00BC2370" w:rsidP="00BC2370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GOALS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1. </w:t>
      </w:r>
      <w:r>
        <w:rPr>
          <w:rFonts w:ascii="Berkeley-Bold" w:hAnsi="Berkeley-Bold" w:cs="Berkeley-Bold"/>
          <w:b/>
          <w:bCs/>
          <w:color w:val="000000"/>
        </w:rPr>
        <w:t>Appoint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cultural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competence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committee.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2. </w:t>
      </w:r>
      <w:r>
        <w:rPr>
          <w:rFonts w:ascii="Berkeley-Bold" w:hAnsi="Berkeley-Bold" w:cs="Berkeley-Bold"/>
          <w:b/>
          <w:bCs/>
          <w:color w:val="000000"/>
        </w:rPr>
        <w:t>Assess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cultural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competence.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3. </w:t>
      </w:r>
      <w:r>
        <w:rPr>
          <w:rFonts w:ascii="Berkeley-Bold" w:hAnsi="Berkeley-Bold" w:cs="Berkeley-Bold"/>
          <w:b/>
          <w:bCs/>
          <w:color w:val="000000"/>
        </w:rPr>
        <w:t>Frame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CLAS within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vision and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goals.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4. </w:t>
      </w:r>
      <w:r>
        <w:rPr>
          <w:rFonts w:ascii="Berkeley-Bold" w:hAnsi="Berkeley-Bold" w:cs="Berkeley-Bold"/>
          <w:b/>
          <w:bCs/>
          <w:color w:val="000000"/>
        </w:rPr>
        <w:t>Plan.</w:t>
      </w:r>
    </w:p>
    <w:p w:rsidR="005B6FA3" w:rsidRPr="006A1ADA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5. </w:t>
      </w:r>
      <w:r>
        <w:rPr>
          <w:rFonts w:ascii="Berkeley-Bold" w:hAnsi="Berkeley-Bold" w:cs="Berkeley-Bold"/>
          <w:b/>
          <w:bCs/>
          <w:color w:val="000000"/>
        </w:rPr>
        <w:t>Evaluate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progress.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6. </w:t>
      </w:r>
      <w:r>
        <w:rPr>
          <w:rFonts w:ascii="Berkeley-Bold" w:hAnsi="Berkeley-Bold" w:cs="Berkeley-Bold"/>
          <w:b/>
          <w:bCs/>
          <w:color w:val="000000"/>
        </w:rPr>
        <w:t>Benchmark.</w:t>
      </w:r>
    </w:p>
    <w:p w:rsidR="00BC2370" w:rsidRDefault="00BC2370" w:rsidP="00BC2370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OBJECTIVES</w:t>
      </w:r>
    </w:p>
    <w:p w:rsidR="005B6FA3" w:rsidRPr="006A1ADA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1. </w:t>
      </w:r>
      <w:r>
        <w:rPr>
          <w:rFonts w:ascii="Berkeley-Bold" w:hAnsi="Berkeley-Bold" w:cs="Berkeley-Bold"/>
          <w:b/>
          <w:bCs/>
          <w:color w:val="000000"/>
        </w:rPr>
        <w:t>Reflect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diversity.</w:t>
      </w:r>
    </w:p>
    <w:p w:rsidR="005B6FA3" w:rsidRPr="006A1ADA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2. </w:t>
      </w:r>
      <w:r>
        <w:rPr>
          <w:rFonts w:ascii="Berkeley-Bold" w:hAnsi="Berkeley-Bold" w:cs="Berkeley-Bold"/>
          <w:b/>
          <w:bCs/>
          <w:color w:val="000000"/>
        </w:rPr>
        <w:t>Recruit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diverse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employees.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3. </w:t>
      </w:r>
      <w:r>
        <w:rPr>
          <w:rFonts w:ascii="Berkeley-Bold" w:hAnsi="Berkeley-Bold" w:cs="Berkeley-Bold"/>
          <w:b/>
          <w:bCs/>
          <w:color w:val="000000"/>
        </w:rPr>
        <w:t xml:space="preserve">Retain </w:t>
      </w:r>
      <w:r>
        <w:rPr>
          <w:rFonts w:ascii="Berkeley-Book" w:hAnsi="Berkeley-Book" w:cs="Berkeley-Book"/>
          <w:color w:val="000000"/>
        </w:rPr>
        <w:t>and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promote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diverse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employees.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4. </w:t>
      </w:r>
      <w:r>
        <w:rPr>
          <w:rFonts w:ascii="Berkeley-Bold" w:hAnsi="Berkeley-Bold" w:cs="Berkeley-Bold"/>
          <w:b/>
          <w:bCs/>
          <w:color w:val="000000"/>
        </w:rPr>
        <w:t>Respond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to concerns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through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culturally</w:t>
      </w:r>
      <w:r w:rsidR="006A1ADA">
        <w:rPr>
          <w:rFonts w:ascii="Berkeley-Book" w:hAnsi="Berkeley-Book" w:cs="Berkeley-Book"/>
          <w:color w:val="000000"/>
        </w:rPr>
        <w:t xml:space="preserve"> c</w:t>
      </w:r>
      <w:r>
        <w:rPr>
          <w:rFonts w:ascii="Berkeley-Book" w:hAnsi="Berkeley-Book" w:cs="Berkeley-Book"/>
          <w:color w:val="000000"/>
        </w:rPr>
        <w:t>ompetent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process.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5. </w:t>
      </w:r>
      <w:r>
        <w:rPr>
          <w:rFonts w:ascii="Berkeley-Bold" w:hAnsi="Berkeley-Bold" w:cs="Berkeley-Bold"/>
          <w:b/>
          <w:bCs/>
          <w:color w:val="000000"/>
        </w:rPr>
        <w:t>Resolve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 prevent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cross cultural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conflicts.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1. </w:t>
      </w:r>
      <w:r>
        <w:rPr>
          <w:rFonts w:ascii="Berkeley-Bold" w:hAnsi="Berkeley-Bold" w:cs="Berkeley-Bold"/>
          <w:b/>
          <w:bCs/>
          <w:color w:val="000000"/>
        </w:rPr>
        <w:t>Identify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LEP clients.</w:t>
      </w:r>
    </w:p>
    <w:p w:rsidR="005B6FA3" w:rsidRPr="006A1ADA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2. </w:t>
      </w:r>
      <w:r>
        <w:rPr>
          <w:rFonts w:ascii="Berkeley-Bold" w:hAnsi="Berkeley-Bold" w:cs="Berkeley-Bold"/>
          <w:b/>
          <w:bCs/>
          <w:color w:val="000000"/>
        </w:rPr>
        <w:t>Assess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services and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language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ok" w:hAnsi="Berkeley-Book" w:cs="Berkeley-Book"/>
          <w:color w:val="000000"/>
        </w:rPr>
        <w:t xml:space="preserve">3. </w:t>
      </w:r>
      <w:r>
        <w:rPr>
          <w:rFonts w:ascii="Berkeley-Bold" w:hAnsi="Berkeley-Bold" w:cs="Berkeley-Bold"/>
          <w:b/>
          <w:bCs/>
          <w:color w:val="000000"/>
        </w:rPr>
        <w:t>Plan.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4. </w:t>
      </w:r>
      <w:r>
        <w:rPr>
          <w:rFonts w:ascii="Berkeley-Bold" w:hAnsi="Berkeley-Bold" w:cs="Berkeley-Bold"/>
          <w:b/>
          <w:bCs/>
          <w:color w:val="000000"/>
        </w:rPr>
        <w:t>Deliver</w:t>
      </w:r>
      <w:r w:rsidR="006A1ADA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effective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language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access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5. </w:t>
      </w:r>
      <w:r>
        <w:rPr>
          <w:rFonts w:ascii="Berkeley-Bold" w:hAnsi="Berkeley-Bold" w:cs="Berkeley-Bold"/>
          <w:b/>
          <w:bCs/>
          <w:color w:val="000000"/>
        </w:rPr>
        <w:t xml:space="preserve">Adapt </w:t>
      </w:r>
      <w:r>
        <w:rPr>
          <w:rFonts w:ascii="Berkeley-Book" w:hAnsi="Berkeley-Book" w:cs="Berkeley-Book"/>
          <w:color w:val="000000"/>
        </w:rPr>
        <w:t>LEP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programs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regularly.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 you develop your own cultural competence plan, the six areas for CLAS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action defined in this guidance manual can serve as a model. Use the worksheet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on the following page to develop your own plan.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Foster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Cultural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Competence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Build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Community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Partnerships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Collect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Diversity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Data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Benchmark: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Plan and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Evaluate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Reflect and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Respect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Ensure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Language</w:t>
      </w:r>
      <w:r w:rsidR="006A1ADA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Access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107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>|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4.2: </w:t>
      </w:r>
      <w:r>
        <w:rPr>
          <w:rFonts w:ascii="Berkeley-Book" w:hAnsi="Berkeley-Book" w:cs="Berkeley-Book"/>
          <w:color w:val="000000"/>
          <w:sz w:val="36"/>
          <w:szCs w:val="36"/>
        </w:rPr>
        <w:t>Cultural Competence Planning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ok" w:hAnsi="Berkeley-Book" w:cs="Berkeley-Book"/>
          <w:color w:val="000000"/>
          <w:sz w:val="36"/>
          <w:szCs w:val="36"/>
        </w:rPr>
        <w:t>Worksheet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4: Benchmark: Plan and Evaluate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Cultural Competence Planning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Cultural and Linguistic Competence Plan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Competence Action Team, TA Partnership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http://www.tapartnership.org/docs/clcPlanTemplateFinal.doc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sample cultural and linguistic competence plan provides an example of the elements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a cultural and linguistic plan for systems of care communities. Based on a theory-based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logic model and designed to ensure that all of the services and strategies are designed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implemented within the cultural linguistic context of the individuals served.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Innovation Network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http://www.innonet.org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Innovation Network is a nonprofit organization that shares planning and evaluation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tools and know-how. This Web site offers online tools including organizational assessment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tools, a logic model builder, publications, planning and evaluation links and other capacity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building 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Program Development and Evaluation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University of Wisconsin – Extension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http://www.uwex.edu/ces/pdande/index.html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Resources available on the PD&amp;E Web site include a Logic Model and a Program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Development model.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Assessment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Conducting a Cultural Competence Self-Assessment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Developed by Dennis </w:t>
      </w:r>
      <w:proofErr w:type="spellStart"/>
      <w:r>
        <w:rPr>
          <w:rFonts w:ascii="Berkeley-Book" w:hAnsi="Berkeley-Book" w:cs="Berkeley-Book"/>
          <w:color w:val="000000"/>
        </w:rPr>
        <w:t>Andrulis</w:t>
      </w:r>
      <w:proofErr w:type="spellEnd"/>
      <w:r>
        <w:rPr>
          <w:rFonts w:ascii="Berkeley-Book" w:hAnsi="Berkeley-Book" w:cs="Berkeley-Book"/>
          <w:color w:val="000000"/>
        </w:rPr>
        <w:t>, SUNY/Downstate Medical Center, Brooklyn, NY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http://erc.msh.org/provider/andrulis.pdf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Rationale, process and questionnaire to conduct a cultural competence audit.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Faculty Cultural Competence Self-Assessment Tool -- Academic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Jeffreys</w:t>
      </w:r>
      <w:proofErr w:type="spellEnd"/>
      <w:r>
        <w:rPr>
          <w:rFonts w:ascii="Berkeley-Book" w:hAnsi="Berkeley-Book" w:cs="Berkeley-Book"/>
          <w:color w:val="000000"/>
        </w:rPr>
        <w:t>, M. (2010). Used to assess pre- and post-faculty cultural competency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workshop knowledge and to examine curriculum in order to “identify program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strengths, weaknesses, inconsistencies and gaps” (</w:t>
      </w:r>
      <w:proofErr w:type="spellStart"/>
      <w:r>
        <w:rPr>
          <w:rFonts w:ascii="Berkeley-Book" w:hAnsi="Berkeley-Book" w:cs="Berkeley-Book"/>
          <w:color w:val="000000"/>
        </w:rPr>
        <w:t>Jeffreys</w:t>
      </w:r>
      <w:proofErr w:type="spellEnd"/>
      <w:r>
        <w:rPr>
          <w:rFonts w:ascii="Berkeley-Book" w:hAnsi="Berkeley-Book" w:cs="Berkeley-Book"/>
          <w:color w:val="000000"/>
        </w:rPr>
        <w:t>, 2010, p. 125).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Inventory for Assessing the Process of Cultural Competence Among Healthcare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Professionals-Revised (IAP CC-R) </w:t>
      </w:r>
      <w:proofErr w:type="spellStart"/>
      <w:r>
        <w:rPr>
          <w:rFonts w:ascii="Berkeley-Book" w:hAnsi="Berkeley-Book" w:cs="Berkeley-Book"/>
          <w:color w:val="000000"/>
        </w:rPr>
        <w:t>Campinha-Bacote</w:t>
      </w:r>
      <w:proofErr w:type="spellEnd"/>
      <w:r>
        <w:rPr>
          <w:rFonts w:ascii="Berkeley-Book" w:hAnsi="Berkeley-Book" w:cs="Berkeley-Book"/>
          <w:color w:val="000000"/>
        </w:rPr>
        <w:t>, J. (2003). Used to measure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construct of cultural desire, which measures cultural competence over time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(Wilson, </w:t>
      </w:r>
      <w:proofErr w:type="spellStart"/>
      <w:r>
        <w:rPr>
          <w:rFonts w:ascii="Berkeley-Book" w:hAnsi="Berkeley-Book" w:cs="Berkeley-Book"/>
          <w:color w:val="000000"/>
        </w:rPr>
        <w:t>Sanner</w:t>
      </w:r>
      <w:proofErr w:type="spellEnd"/>
      <w:r>
        <w:rPr>
          <w:rFonts w:ascii="Berkeley-Book" w:hAnsi="Berkeley-Book" w:cs="Berkeley-Book"/>
          <w:color w:val="000000"/>
        </w:rPr>
        <w:t xml:space="preserve"> &amp; McAllister, 2010). Fee required for reproduction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–108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108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>|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4.3: </w:t>
      </w:r>
      <w:r>
        <w:rPr>
          <w:rFonts w:ascii="Berkeley-Book" w:hAnsi="Berkeley-Book" w:cs="Berkeley-Book"/>
          <w:color w:val="000000"/>
          <w:sz w:val="36"/>
          <w:szCs w:val="36"/>
        </w:rPr>
        <w:t>Cultural Competence Planning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ok" w:hAnsi="Berkeley-Book" w:cs="Berkeley-Book"/>
          <w:color w:val="000000"/>
          <w:sz w:val="36"/>
          <w:szCs w:val="36"/>
        </w:rPr>
        <w:t>and Assessment Tools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4: Benchmark: Plan and Evaluate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PR IDE Survey – Partnership and Recruitment, Innovation, Diversity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Excellence in Nursing (PR IDE). </w:t>
      </w:r>
      <w:r>
        <w:rPr>
          <w:rFonts w:ascii="Berkeley-Book" w:hAnsi="Berkeley-Book" w:cs="Berkeley-Book"/>
          <w:color w:val="000000"/>
        </w:rPr>
        <w:t>Foster, B., Alexander, R., Woodard, H., Moore,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K., Raphael-Grimm, T., Thompson, D. &amp; O’Sullivan, R. (HRSA NWD Grant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#D19HP02643, 2004-2008). University of North Carolina, Chapel Hill, NC.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Cultural Competency Health Practitioner Assessment (CCHPA 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National Center for Cultural Competence, Georgetown University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http://nccc.georgetown.edu/features/CCHPA 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cultural competence assessment developed by the NCCC at Georgetown University.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Cultural Competence Resources for Health Providers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U.S. Department of Health and Human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Resources and Services Administration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http://www.hrsa.gov/culturalcompetence/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Cultural competence resources for health providers including: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Cultural and Linguistic Competence Policy Assessment (CLCPA)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Cultural Competence Health Practitioner Assessment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Indicators of Cultural Competence in Health Care Delivery Organizations: 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Organizational Cultural Competence Assessment Profile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Provider’s Guide to Quality &amp; Culture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• Cultural Competency Organizational Self-Assessment (OSA) Question Bank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El Paso Cultural Competency Organizational Self-Assessment Toolkit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El Paso County Colorado </w:t>
      </w:r>
      <w:proofErr w:type="spellStart"/>
      <w:r>
        <w:rPr>
          <w:rFonts w:ascii="Berkeley-Book" w:hAnsi="Berkeley-Book" w:cs="Berkeley-Book"/>
          <w:color w:val="000000"/>
        </w:rPr>
        <w:t>Greenbook</w:t>
      </w:r>
      <w:proofErr w:type="spellEnd"/>
      <w:r>
        <w:rPr>
          <w:rFonts w:ascii="Berkeley-Book" w:hAnsi="Berkeley-Book" w:cs="Berkeley-Book"/>
          <w:color w:val="000000"/>
        </w:rPr>
        <w:t xml:space="preserve"> Initiative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http://www.thegreenbook.info/documents/El_Paso_Toolkit.pdf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toolkit includes a guide for implementation planning, communication materials,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assessment tools and resources. It also includes shared experiences of past users.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Improving communication—improving care: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The AMA Ethical Force Program Toolkit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Available from: http://www.ama-assn.org/ama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 organizational performance assessment toolkit designed to help organizations meet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needs of diverse client populations.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Client Satisfaction Surveys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MDPH Office of Health 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Office of Health Equity at the Massachusetts Department of Public Health has posted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several client satisfaction surveys that can be downloaded and used as templates.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access the surveys, visit: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http://www.mass.gov/dph/healthequity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30"/>
          <w:szCs w:val="3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30"/>
          <w:szCs w:val="30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111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5: Reflect and Respect Diversity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30"/>
          <w:szCs w:val="3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30"/>
          <w:szCs w:val="30"/>
        </w:rPr>
        <w:t>Tool 4.3: Cultural Competence Planning and Self-Assessment Tools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30"/>
          <w:szCs w:val="3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30"/>
          <w:szCs w:val="30"/>
        </w:rPr>
        <w:t>(cont.)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4: Benchmark: Plan and Evaluate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Chapter 5 Guide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1. Reflect local diversity in your workforce........................................112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Developing diverse boards of directors.......................................................113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2. Recruit a diverse workforce...........................................................115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Attracting and retaining a diverse workforce..............................................115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Working with diverse contractors..............................................................116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3. Retain and promote diversity at all levels......................................117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Promoting diversity through policies..........................................................117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Offering incentives and advancement opportunities...................................118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Step 4. R </w:t>
      </w:r>
      <w:proofErr w:type="spellStart"/>
      <w:r>
        <w:rPr>
          <w:rFonts w:ascii="Berkeley-Bold" w:hAnsi="Berkeley-Bold" w:cs="Berkeley-Bold"/>
          <w:b/>
          <w:bCs/>
          <w:color w:val="000000"/>
        </w:rPr>
        <w:t>espond</w:t>
      </w:r>
      <w:proofErr w:type="spellEnd"/>
      <w:r>
        <w:rPr>
          <w:rFonts w:ascii="Berkeley-Bold" w:hAnsi="Berkeley-Bold" w:cs="Berkeley-Bold"/>
          <w:b/>
          <w:bCs/>
          <w:color w:val="000000"/>
        </w:rPr>
        <w:t xml:space="preserve"> to concerns with competent grievance processes............119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5. Resolve cross cultural conflicts..................................................... 121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Case Study 5: Improving Connections through Diverse Staffing.............. 123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5.1: Strategies and Resources for Recruiting Diverse Employees.................129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5.2: Working with Diverse Vendors............................................................133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5.3: Ground Rules for Cross Cultural Dialogue.......................................... 134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5.4: Sample Grievance Protocol..................................................................135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5.5: Sample Grievance Policy and Forms................................................... 136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5.6: Leadership and Diversity Resources....................................................139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Diverse Hiring Checklist.......................................................................... 125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CLAS Standards Covered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2: </w:t>
      </w:r>
      <w:r>
        <w:rPr>
          <w:rFonts w:ascii="Berkeley-Book" w:hAnsi="Berkeley-Book" w:cs="Berkeley-Book"/>
          <w:color w:val="000000"/>
        </w:rPr>
        <w:t>Advance and sustain organizational governance and leadership that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promotes CLAS and health equity through policy, practices and allocated 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3: </w:t>
      </w:r>
      <w:r>
        <w:rPr>
          <w:rFonts w:ascii="Berkeley-Book" w:hAnsi="Berkeley-Book" w:cs="Berkeley-Book"/>
          <w:color w:val="000000"/>
        </w:rPr>
        <w:t>Recruit, promote, and support a culturally and linguistically diverse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governance, leadership, and workforce that are responsive to the population in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 area.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14: </w:t>
      </w:r>
      <w:r>
        <w:rPr>
          <w:rFonts w:ascii="Berkeley-Book" w:hAnsi="Berkeley-Book" w:cs="Berkeley-Book"/>
          <w:color w:val="000000"/>
        </w:rPr>
        <w:t>Create conflict and grievance processes that are culturally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linguistically appropriate to identify, prevent and resolve conflicts or complaints.</w:t>
      </w:r>
    </w:p>
    <w:p w:rsidR="001E5708" w:rsidRDefault="001E5708">
      <w:pP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117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5: Reflect and Respect Diversity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CHECKLIST CASE STUDIES FIELD LESSONS GUIDE TOOLS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GUIDE TOOLS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LAWS CHECKLIST CASE STUDIES 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36"/>
          <w:szCs w:val="36"/>
        </w:rPr>
      </w:pP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Step 3. Retain and</w:t>
      </w:r>
      <w:r w:rsidR="00BC2370">
        <w:rPr>
          <w:rFonts w:ascii="Berkeley-Bold" w:hAnsi="Berkeley-Bold" w:cs="Berkeley-Bold"/>
          <w:b/>
          <w:bCs/>
          <w:color w:val="3C5178"/>
          <w:sz w:val="36"/>
          <w:szCs w:val="36"/>
        </w:rPr>
        <w:t xml:space="preserve"> </w:t>
      </w: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Promote Diverse</w:t>
      </w:r>
      <w:r w:rsidR="00BC2370">
        <w:rPr>
          <w:rFonts w:ascii="Berkeley-Bold" w:hAnsi="Berkeley-Bold" w:cs="Berkeley-Bold"/>
          <w:b/>
          <w:bCs/>
          <w:color w:val="3C5178"/>
          <w:sz w:val="36"/>
          <w:szCs w:val="36"/>
        </w:rPr>
        <w:t xml:space="preserve"> </w:t>
      </w:r>
      <w:r>
        <w:rPr>
          <w:rFonts w:ascii="Berkeley-Bold" w:hAnsi="Berkeley-Bold" w:cs="Berkeley-Bold"/>
          <w:b/>
          <w:bCs/>
          <w:color w:val="3C5178"/>
          <w:sz w:val="36"/>
          <w:szCs w:val="36"/>
        </w:rPr>
        <w:t>Employees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Retaining qualified employees of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diverse backgrounds is one of the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greatest challenges that public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health agencies face. Small agencies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may not be able to compete with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larger facilities with more funding.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However, there is much agencies can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do to ensure their work environment,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policies and incentives are conducive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to retaining diverse staff.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Create a Welcoming</w:t>
      </w:r>
      <w:r w:rsidR="00BC2370">
        <w:rPr>
          <w:rFonts w:ascii="Berkeley-Bold" w:hAnsi="Berkeley-Bold" w:cs="Berkeley-Bold"/>
          <w:b/>
          <w:bCs/>
          <w:color w:val="918C15"/>
          <w:sz w:val="28"/>
          <w:szCs w:val="28"/>
        </w:rPr>
        <w:t xml:space="preserve"> </w:t>
      </w: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Environment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Consider how your organization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promotes cultural diversity. Is your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work environment inclusive of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everyone? Consider your policies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 programs. Offering cultural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competence training, developing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standards and policies, and resolving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discrimination complaints adequately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can all contribute to an inclusive,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welcoming environment.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Culture exchanges can enrich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organizations. Encouraging staff to share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 learn about each other’s culture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can have a powerful impact. Promote a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cultural exchange among staff as they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bui</w:t>
      </w:r>
      <w:r w:rsidR="00BC2370">
        <w:rPr>
          <w:rFonts w:ascii="Berkeley-Book" w:hAnsi="Berkeley-Book" w:cs="Berkeley-Book"/>
          <w:color w:val="000000"/>
        </w:rPr>
        <w:t>l</w:t>
      </w:r>
      <w:r>
        <w:rPr>
          <w:rFonts w:ascii="Berkeley-Book" w:hAnsi="Berkeley-Book" w:cs="Berkeley-Book"/>
          <w:color w:val="000000"/>
        </w:rPr>
        <w:t>d a supportive and understanding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relationship with each other.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Promote Diversity Through</w:t>
      </w:r>
      <w:r w:rsidR="00BC2370">
        <w:rPr>
          <w:rFonts w:ascii="Berkeley-Bold" w:hAnsi="Berkeley-Bold" w:cs="Berkeley-Bold"/>
          <w:b/>
          <w:bCs/>
          <w:color w:val="918C15"/>
          <w:sz w:val="28"/>
          <w:szCs w:val="28"/>
        </w:rPr>
        <w:t xml:space="preserve"> </w:t>
      </w: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Policies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Workforce policies should provide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concrete mechanisms to hire and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retain diverse employees, prevent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discrimination, and offer ways to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address cross-cultural conflict.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Some examples of diversity-promoting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policies include: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Policies prohibiting discrimination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based on race or personal characteristics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(e.g. disability status, gender, sexual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orientation)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Equalization of benefits for same sex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partners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Inclusive recruitment and promotion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policies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Mandatory cultural-competence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training for all employees and as part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of new employee orientation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Flexibility around cultural holidays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or important community events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Training for human resources personnel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on general workplace concerns of REL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groups, LGBT persons and persons with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Effective communication and joint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problem-solving skills among staff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“ The issue of staff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turnover is huge in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making communities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feel like our agency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is a resource for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them. Every time an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employee leaves, we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have to establish that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trust all over again.”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A Southeastern</w:t>
      </w:r>
      <w:r w:rsidR="00BC2370">
        <w:rPr>
          <w:rFonts w:ascii="Berkeley-BoldItalic" w:hAnsi="Berkeley-BoldItalic" w:cs="Berkeley-BoldItalic"/>
          <w:b/>
          <w:bCs/>
          <w:i/>
          <w:iCs/>
          <w:color w:val="000000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000000"/>
        </w:rPr>
        <w:t>Massachusetts</w:t>
      </w:r>
      <w:r w:rsidR="00BC2370">
        <w:rPr>
          <w:rFonts w:ascii="Berkeley-BoldItalic" w:hAnsi="Berkeley-BoldItalic" w:cs="Berkeley-BoldItalic"/>
          <w:b/>
          <w:bCs/>
          <w:i/>
          <w:iCs/>
          <w:color w:val="000000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000000"/>
        </w:rPr>
        <w:t>public health</w:t>
      </w:r>
      <w:r w:rsidR="00BC2370">
        <w:rPr>
          <w:rFonts w:ascii="Berkeley-BoldItalic" w:hAnsi="Berkeley-BoldItalic" w:cs="Berkeley-BoldItalic"/>
          <w:b/>
          <w:bCs/>
          <w:i/>
          <w:iCs/>
          <w:color w:val="000000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000000"/>
        </w:rPr>
        <w:t>professional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918C15"/>
        </w:rPr>
      </w:pPr>
      <w:r>
        <w:rPr>
          <w:rFonts w:ascii="Berkeley-BoldItalic" w:hAnsi="Berkeley-BoldItalic" w:cs="Berkeley-BoldItalic"/>
          <w:b/>
          <w:bCs/>
          <w:i/>
          <w:iCs/>
          <w:color w:val="918C15"/>
        </w:rPr>
        <w:t>“ For every person we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invest in, as soon as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they hit close to the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top of our pay scale,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they’re still near the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bottom of a more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profit-driven pay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scale, so once they’ve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‘made it,’ they’re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gone, which can be</w:t>
      </w:r>
      <w:r w:rsidR="00BC2370">
        <w:rPr>
          <w:rFonts w:ascii="Berkeley-BoldItalic" w:hAnsi="Berkeley-BoldItalic" w:cs="Berkeley-BoldItalic"/>
          <w:b/>
          <w:bCs/>
          <w:i/>
          <w:iCs/>
          <w:color w:val="918C15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918C15"/>
        </w:rPr>
        <w:t>exhausting.”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– A Metro West</w:t>
      </w:r>
      <w:r w:rsidR="00BC2370">
        <w:rPr>
          <w:rFonts w:ascii="Berkeley-BoldItalic" w:hAnsi="Berkeley-BoldItalic" w:cs="Berkeley-BoldItalic"/>
          <w:b/>
          <w:bCs/>
          <w:i/>
          <w:iCs/>
          <w:color w:val="000000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000000"/>
        </w:rPr>
        <w:t>Massachusetts</w:t>
      </w:r>
      <w:r w:rsidR="00BC2370">
        <w:rPr>
          <w:rFonts w:ascii="Berkeley-BoldItalic" w:hAnsi="Berkeley-BoldItalic" w:cs="Berkeley-BoldItalic"/>
          <w:b/>
          <w:bCs/>
          <w:i/>
          <w:iCs/>
          <w:color w:val="000000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000000"/>
        </w:rPr>
        <w:t>public health</w:t>
      </w:r>
      <w:r w:rsidR="00BC2370">
        <w:rPr>
          <w:rFonts w:ascii="Berkeley-BoldItalic" w:hAnsi="Berkeley-BoldItalic" w:cs="Berkeley-BoldItalic"/>
          <w:b/>
          <w:bCs/>
          <w:i/>
          <w:iCs/>
          <w:color w:val="000000"/>
        </w:rPr>
        <w:t xml:space="preserve"> </w:t>
      </w:r>
      <w:r>
        <w:rPr>
          <w:rFonts w:ascii="Berkeley-BoldItalic" w:hAnsi="Berkeley-BoldItalic" w:cs="Berkeley-BoldItalic"/>
          <w:b/>
          <w:bCs/>
          <w:i/>
          <w:iCs/>
          <w:color w:val="000000"/>
        </w:rPr>
        <w:t>professional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Access and Visitation for LGBT Persons and Persons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6"/>
          <w:szCs w:val="26"/>
        </w:rPr>
      </w:pPr>
      <w:r>
        <w:rPr>
          <w:rFonts w:ascii="Berkeley-Bold" w:hAnsi="Berkeley-Bold" w:cs="Berkeley-Bold"/>
          <w:b/>
          <w:bCs/>
          <w:color w:val="000000"/>
          <w:sz w:val="26"/>
          <w:szCs w:val="26"/>
        </w:rPr>
        <w:t>with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</w:rPr>
      </w:pPr>
      <w:r>
        <w:rPr>
          <w:rFonts w:ascii="Berkeley-Italic" w:hAnsi="Berkeley-Italic" w:cs="Berkeley-Italic"/>
          <w:i/>
          <w:iCs/>
          <w:color w:val="000000"/>
        </w:rPr>
        <w:t>Equal Visitation Rights for LGBT Persons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On April 15, 2010, the U.S. Department of Health and Human Services issued rules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requiring hospitals to protect clients’ rights to choose their own visitors during a hospital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stay, including a visitor who is a same-sex domestic partner.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22"/>
          <w:szCs w:val="22"/>
        </w:rPr>
      </w:pPr>
      <w:r>
        <w:rPr>
          <w:rFonts w:ascii="Berkeley-Italic" w:hAnsi="Berkeley-Italic" w:cs="Berkeley-Italic"/>
          <w:i/>
          <w:iCs/>
          <w:color w:val="000000"/>
          <w:sz w:val="22"/>
          <w:szCs w:val="22"/>
        </w:rPr>
        <w:t>Equal Access for Persons with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Laws mandating equal access for persons with disabilities include Section 504 of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Rehabilitation Act of 1973, which applies to federal health-care services and facilities,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recipients of federal financial assistance; and Title II and III of the American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2"/>
          <w:szCs w:val="22"/>
        </w:rPr>
      </w:pPr>
      <w:r>
        <w:rPr>
          <w:rFonts w:ascii="Berkeley-Book" w:hAnsi="Berkeley-Book" w:cs="Berkeley-Book"/>
          <w:color w:val="000000"/>
          <w:sz w:val="22"/>
          <w:szCs w:val="22"/>
        </w:rPr>
        <w:t>Act, which apply to all public and private health care providers.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BUDGET LAWS CHECKLIST CASE STUDIES FIELD LESSONS GUIDE TOOLS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2"/>
          <w:szCs w:val="32"/>
        </w:rPr>
      </w:pPr>
      <w:r>
        <w:rPr>
          <w:rFonts w:ascii="Berkeley-Bold" w:hAnsi="Berkeley-Bold" w:cs="Berkeley-Bold"/>
          <w:b/>
          <w:bCs/>
          <w:color w:val="000000"/>
          <w:sz w:val="32"/>
          <w:szCs w:val="32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125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5: Reflect and Respect Diversity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32"/>
          <w:szCs w:val="32"/>
        </w:rPr>
      </w:pPr>
      <w:r>
        <w:rPr>
          <w:rFonts w:ascii="Berkeley-Bold" w:hAnsi="Berkeley-Bold" w:cs="Berkeley-Bold"/>
          <w:b/>
          <w:bCs/>
          <w:color w:val="000000"/>
          <w:sz w:val="32"/>
          <w:szCs w:val="32"/>
        </w:rPr>
        <w:t>Chapter 5 Checklist: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2"/>
          <w:szCs w:val="32"/>
        </w:rPr>
      </w:pPr>
      <w:r>
        <w:rPr>
          <w:rFonts w:ascii="Berkeley-Book" w:hAnsi="Berkeley-Book" w:cs="Berkeley-Book"/>
          <w:color w:val="000000"/>
          <w:sz w:val="32"/>
          <w:szCs w:val="32"/>
        </w:rPr>
        <w:t>Reflect and Respect Diversity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LAWS CHECKLIST CASE STUDIES 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checklist includes suggested ways for programs to improve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competence. See </w:t>
      </w:r>
      <w:r>
        <w:rPr>
          <w:rFonts w:ascii="Berkeley-BookItalic" w:hAnsi="Berkeley-BookItalic" w:cs="Berkeley-BookItalic"/>
          <w:i/>
          <w:iCs/>
          <w:color w:val="000000"/>
        </w:rPr>
        <w:t xml:space="preserve">Appendix A: CLAS Self-Assessment Tool </w:t>
      </w:r>
      <w:r>
        <w:rPr>
          <w:rFonts w:ascii="Berkeley-Book" w:hAnsi="Berkeley-Book" w:cs="Berkeley-Book"/>
          <w:color w:val="000000"/>
        </w:rPr>
        <w:t>for measures used by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Massachusetts Department of Public Health in contract monitoring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Requests for Responses (RFR).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1. Reflect Local Diversity in Your Workforce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Staff diversity (race, ethnicity, gender, culture, disability status, sexual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orientation) is proportional to, or reflects, the populations in the service area.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Data on staff REL, sex, disability status, sexual orientation is collected.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Policies and procedures promote workforce diversity.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2. Recruit a Diverse Workforce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designated staff member oversees diversity recruiting.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percentage of the annual budget is designated to culturally competent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hiring practices.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Job descriptions reflect desired linguistic, cultural competence skills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values.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Job openings are advertised in diverse media.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Internship programs exist.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staff referral program is in place.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The recruiting process involves diverse organizations (cultural, LGBT,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disabilities, and military veterans), health fairs, etc.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RFRs for contract services contain language that encourages diverse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contractors.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3. Retain and Promote Diverse Employees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Retention, career development and advancement plans exist for staff from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diverse racial, ethnic and cultural backgrounds, ability status, and military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veterans.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Equal benefits are offered to same sex partners and a broad definition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family is adopted.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Employee certification programs encompass cultural competence.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Mandatory cultural competence training is offered.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–126</w:t>
      </w:r>
    </w:p>
    <w:p w:rsidR="001E5708" w:rsidRDefault="001E5708">
      <w:pPr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126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5: Reflect and Respect Diversity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4. Respond to Concerns through a Culturally Competent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Grievance Process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formal grievance process is in place for clients and employees.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protocol of the grievance process exists and is shared with staff and clients.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Client complaint and grievance forms are translated into threshold languages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simplified to 6th grade reading levels.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Right of clients to file complaints is contained in the Client Bill of Rights.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Reports of client complaints/grievances are generated regularly.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Reports of client complaints/grievances are included in evaluations.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5. Resolve Cross-Cultural Conflicts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Formal conflict resolution mechanisms are in place.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Trained staff mediators are available.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Cultural competence training involves strategies to promote effective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communication and joint problem-solving skills.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Policies and procedures exist to prevent discrimination based on race 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other/personal characteristics.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129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5: Reflect and Respect Diversity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Chapter 5 Checklist: Reflect and Respect Diversity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Partner with Massachusetts Area Health Education Centers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The seven </w:t>
      </w:r>
      <w:r>
        <w:rPr>
          <w:rFonts w:ascii="Berkeley-Bold" w:hAnsi="Berkeley-Bold" w:cs="Berkeley-Bold"/>
          <w:b/>
          <w:bCs/>
          <w:color w:val="000000"/>
        </w:rPr>
        <w:t xml:space="preserve">Massachusetts Area Health Education Centers </w:t>
      </w:r>
      <w:r>
        <w:rPr>
          <w:rFonts w:ascii="Berkeley-Book" w:hAnsi="Berkeley-Book" w:cs="Berkeley-Book"/>
          <w:color w:val="000000"/>
        </w:rPr>
        <w:t>(AHECs) 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dedicated to promoting diversity in the health professions. They receive funding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develop their own programming to: promote diversity in health-related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professions; support training; provide information, resources, and area-specific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technical assistance to health workers, provider agencies and educational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institutions; and promote culturally and linguistically competent disease control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efforts. Following are links to the Web sites of each AHEC: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lack" w:hAnsi="Berkeley-Black" w:cs="Berkeley-Black"/>
          <w:color w:val="000000"/>
        </w:rPr>
        <w:t xml:space="preserve">Berkshire AHEC: </w:t>
      </w:r>
      <w:r>
        <w:rPr>
          <w:rFonts w:ascii="Berkeley-Book" w:hAnsi="Berkeley-Book" w:cs="Berkeley-Book"/>
          <w:color w:val="000000"/>
        </w:rPr>
        <w:t>http://www.berkshireahec.org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lack" w:hAnsi="Berkeley-Black" w:cs="Berkeley-Black"/>
          <w:color w:val="000000"/>
        </w:rPr>
        <w:t xml:space="preserve">Boston AHEC: </w:t>
      </w:r>
      <w:r>
        <w:rPr>
          <w:rFonts w:ascii="Berkeley-Book" w:hAnsi="Berkeley-Book" w:cs="Berkeley-Book"/>
          <w:color w:val="000000"/>
        </w:rPr>
        <w:t>http://www.bumc.bu.edu/busm-ahec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lack" w:hAnsi="Berkeley-Black" w:cs="Berkeley-Black"/>
          <w:color w:val="000000"/>
        </w:rPr>
        <w:t xml:space="preserve">Central Massachusetts AHEC: </w:t>
      </w:r>
      <w:r>
        <w:rPr>
          <w:rFonts w:ascii="Berkeley-Book" w:hAnsi="Berkeley-Book" w:cs="Berkeley-Book"/>
          <w:color w:val="000000"/>
        </w:rPr>
        <w:t>http://www.cmahec.org/home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lack" w:hAnsi="Berkeley-Black" w:cs="Berkeley-Black"/>
          <w:color w:val="000000"/>
        </w:rPr>
        <w:t xml:space="preserve">AHEC, Southeastern Massachusetts: </w:t>
      </w:r>
      <w:r>
        <w:rPr>
          <w:rFonts w:ascii="Berkeley-Book" w:hAnsi="Berkeley-Book" w:cs="Berkeley-Book"/>
          <w:color w:val="000000"/>
        </w:rPr>
        <w:t>http://www.hcsm.org/ahec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lack" w:hAnsi="Berkeley-Black" w:cs="Berkeley-Black"/>
          <w:color w:val="000000"/>
        </w:rPr>
        <w:t xml:space="preserve">Merrimack Valley AHEC: </w:t>
      </w:r>
      <w:r>
        <w:rPr>
          <w:rFonts w:ascii="Berkeley-Book" w:hAnsi="Berkeley-Book" w:cs="Berkeley-Book"/>
          <w:color w:val="000000"/>
        </w:rPr>
        <w:t>http://www.glfhc.org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lack" w:hAnsi="Berkeley-Black" w:cs="Berkeley-Black"/>
          <w:color w:val="000000"/>
        </w:rPr>
        <w:t xml:space="preserve">Pioneer Valley AHEC: </w:t>
      </w:r>
      <w:r>
        <w:rPr>
          <w:rFonts w:ascii="Berkeley-Book" w:hAnsi="Berkeley-Book" w:cs="Berkeley-Book"/>
          <w:color w:val="000000"/>
        </w:rPr>
        <w:t>http://www.umassmed.edu/ahec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Work with Ethnic and Multilingual Media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Ethnic and multilingual media are ideal partners for your recruitment efforts.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They work closely with diverse communities and often sponsor cultural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professional events. They are also the ideal place to post job openings when you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are seeking candidates with diverse backgrounds and language skills.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UMass Boston Center on Media and Society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Ethnic Media Project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http://www.umb.edu/cms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Ethnic Media Project offers an excellent directory of ethnically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linguistically diverse media in Massachusetts. This comprehensive resource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site is well-maintained and updated regularly. The site offers links and updated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contact information for ethnic and cultural cable, radio, television, online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media, magazines, newsletters and newspapers throughout the state.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Partner with Professional Minority Organizations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Organizations of ethnically and racially diverse professionals can be an excellent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source for recruiting and mentoring. Partner with these organizations to: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Recruit diverse employees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Participate in career fairs and networking events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Identify mentoring opportunities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following list includes links to a number of state and national professional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minority organizations.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American Indian Science and Engineering Society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http://www.aises.org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Association of Latino Professionals in Finance and Accounting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http://www.alpfa.org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–130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130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5: Reflect and Respect Diversity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5.1: </w:t>
      </w:r>
      <w:r>
        <w:rPr>
          <w:rFonts w:ascii="Berkeley-Book" w:hAnsi="Berkeley-Book" w:cs="Berkeley-Book"/>
          <w:color w:val="000000"/>
          <w:sz w:val="36"/>
          <w:szCs w:val="36"/>
        </w:rPr>
        <w:t>Strategies &amp; Resources for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ok" w:hAnsi="Berkeley-Book" w:cs="Berkeley-Book"/>
          <w:color w:val="000000"/>
          <w:sz w:val="36"/>
          <w:szCs w:val="36"/>
        </w:rPr>
        <w:t>Recruiting Diverse Employees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Asian American Civic Association, Inc.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http://www.aaca-boston.org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Provides limited-English speaking and economically disadvantaged people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education, occupational training and social services enabling them to realize lasting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economic self-sufficiency. AACA offers: workforce development; education (ESOL,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Mandarin and acculturation classes for business people); assistance with immigration,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housing, health insurance and primary care, translation and interpretation,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college support; and youth leadership development.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proofErr w:type="spellStart"/>
      <w:r>
        <w:rPr>
          <w:rFonts w:ascii="Berkeley-Bold" w:hAnsi="Berkeley-Bold" w:cs="Berkeley-Bold"/>
          <w:b/>
          <w:bCs/>
          <w:color w:val="000000"/>
        </w:rPr>
        <w:t>HireDiversity</w:t>
      </w:r>
      <w:proofErr w:type="spellEnd"/>
      <w:r>
        <w:rPr>
          <w:rFonts w:ascii="Berkeley-Bold" w:hAnsi="Berkeley-Bold" w:cs="Berkeley-Bold"/>
          <w:b/>
          <w:bCs/>
          <w:color w:val="000000"/>
        </w:rPr>
        <w:t xml:space="preserve"> Job Board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http://www.hirediversity.com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HireDiversity.com is the nation´s leading online service for diversity recruitment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career development. HireDiversity.com provides top quality services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networking opportunities, while linking under-represented candidates with Fortune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1000 corporations, government Agencies, and nonprofit/educational institutions.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Hispanic Alliance for Career Enhancement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http://www.haceonline.org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HACE has as its mission to inspire and guide Latinos in achieving their professional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aspirations and positively contributing to communities. The Web site includes a calendar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events, including career conferences, recruitment and networking events. Also includes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links to job postings and internship, student ambassador and mentoring programs.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Japan Society of Boston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http://www.japansocietyboston.org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non-profit membership organization dedicated to strengthening communication,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understanding, and enlightened relations between the people of Japan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Massachusetts. Offers Japanese classes, education and a job bank.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Latino Professional Network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http://www.lpn.org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LPN creates career, educational and social opportunities for Latino professionals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by connecting Latino professionals with employers seeking to identify, retain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develop Latino talent. LPN offers monthly networking sessions hosted by area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corporations, educational institutions and non-profit organizations. The LPN Web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site includes a membership directory and job bank.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Association of Asian American Professionals - Boston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http://www.naaapboston.org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non-profit professional organization that promotes the career advancement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leadership development of Asian-American professionals in all fields.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Association of Hispanic Nurses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http://www.nahnnet.org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NAHN provides a forum for nurses to promote and encourage Hispanic nurses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throughout the nation to analyze and evaluate the health care needs of the Hispanic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community, promote culturally sensitive models, collaborate and disseminate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research findings. The Web site provides a link to a Massachusetts chapter.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Association of Black Social Workers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http://www.nabsw.org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National Association of Black Social Workers, Inc., comprised of people of African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lastRenderedPageBreak/>
        <w:t>ancestry, is committed to enhancing quality of life and to empowering people of African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ancestry through advocacy, human services delivery, and research. There are two active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chapters in Massachusetts.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131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5: Reflect and Respect Diversity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5.1: Strategies &amp; Resources for Recruiting Diverse Employees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Black Nurses Association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http://www.nbna.org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mission of the NBNA is “to provide a forum for African American nurses to investigate,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define and determine what the health care needs of African Americans are and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implement change to make available to African Americans and other minorities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care commensurate with that of the larger society.” NBNA represents approximately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150,000 African-American nurses from the USA, Eastern Caribbean and Africa, with 76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chartered chapters nationwide. NBNA has two chapters in New England: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New England Regional Black Nurses Association (617) 524-1951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Western Massachusetts Black Nurses Association (413) 734-5915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Forum for Black Public Administrators, Boston Chapter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http://www.nfbpaboston.org/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NFBPA is a national organization representing over 2500 members and over 350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jurisdictions with 43 chapters across the United States. The organization includes city,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state, county and federal managers as well as professionals, educators, business people,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students of public administration and allied disciplines.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Society for Hispanic Professionals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http://www.nshp.org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NSHP is dedicated to providing Hispanic professionals with networking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leadership opportunities and information on education, scholarships, grants, careers,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jobs and entrepreneurship.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Alaska Native American Indian Nurses Association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http://www.nanainanurses.org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NANAINA is committed to promote a continuum of health among Alaska Native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American Indian people, to serve the professional needs of Alaska Native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American Indian nurses and promote leadership and advancement of Alaska Native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American Indian nurses.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Network of Arab American Professionals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http://www.naaponline.org/boston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NAAP-Boston serves the Arab and Arab-American community by promoting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professional networking and social interaction among Arab-American and Arab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professionals.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Network of South Asian Professionals of Boston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http://www.netsapboston.org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professional, not-for-profit organization dedicated to serving the professional,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political, cultural and civic needs of the Indian and South Asian community in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Greater Boston area.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proofErr w:type="spellStart"/>
      <w:r>
        <w:rPr>
          <w:rFonts w:ascii="Berkeley-Bold" w:hAnsi="Berkeley-Bold" w:cs="Berkeley-Bold"/>
          <w:b/>
          <w:bCs/>
          <w:color w:val="000000"/>
        </w:rPr>
        <w:t>Saheli</w:t>
      </w:r>
      <w:proofErr w:type="spellEnd"/>
      <w:r>
        <w:rPr>
          <w:rFonts w:ascii="Berkeley-Bold" w:hAnsi="Berkeley-Bold" w:cs="Berkeley-Bold"/>
          <w:b/>
          <w:bCs/>
          <w:color w:val="000000"/>
        </w:rPr>
        <w:t xml:space="preserve"> Boston – Friendship for South Asian Women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http://www.saheliboston.org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Founded in 1996 as an affiliate of the India Association of Greater Boston (IAGB),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provides support, guidance and resources in the areas of career and economic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empowerment, physical and mental health, legal and immigration issues, support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families and social and cultural volunteer opportunities.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–132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132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5: Reflect and Respect Diversity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5.1: Strategies &amp; Resources for Recruiting Diverse Employees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Vietnamese American Civic Association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http://www.vacaboston.org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A multi-service Mutual Assistance Association dedicated to promoting family </w:t>
      </w:r>
      <w:proofErr w:type="spellStart"/>
      <w:r>
        <w:rPr>
          <w:rFonts w:ascii="Berkeley-Book" w:hAnsi="Berkeley-Book" w:cs="Berkeley-Book"/>
          <w:color w:val="000000"/>
        </w:rPr>
        <w:t>selfsufficiency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and </w:t>
      </w:r>
      <w:proofErr w:type="spellStart"/>
      <w:r>
        <w:rPr>
          <w:rFonts w:ascii="Berkeley-Book" w:hAnsi="Berkeley-Book" w:cs="Berkeley-Book"/>
          <w:color w:val="000000"/>
        </w:rPr>
        <w:t>well being</w:t>
      </w:r>
      <w:proofErr w:type="spellEnd"/>
      <w:r>
        <w:rPr>
          <w:rFonts w:ascii="Berkeley-Book" w:hAnsi="Berkeley-Book" w:cs="Berkeley-Book"/>
          <w:color w:val="000000"/>
        </w:rPr>
        <w:t>, and to facilitating community empowerment among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Vietnamese population of Greater Boston. Offers ESOL classes, citizenship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classes, health awareness and outreach activities, social services counseling, youth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programming, elderly services and employment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Young Black Women’s Society Incorporated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http://www.ybws.org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 organization that is committed to empowering and advocating for black women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between the ages of 21 and 35 through social activities, professional development,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community involvement.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Connect with Local Colleges &amp; Universities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Colleges and universities can also be valuable partners in your recruitment,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professional development and mentoring efforts. Work with local colleges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universities to identify career fairs and promising candidates. Develop partnerships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with colleges to offer internships or service learning opportunities. Use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following links to search for colleges in your area.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Association of Minority Health Professions Schools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http://www.cdc.gov/minorityhealth/programs/2011/AMHP SProgram.html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nonprofit, educational, scientific and charitable 501 (c)(3) organization that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provides support for professional education, research and community service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that promotes optimum health among minorities and the under-served. AMHPS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member schools, collectively known as the Association of Minority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Professions Schools, are drawn from historically black colleges and universities,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regarded as the nation’s primary educators of minority health professionals.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U.S. College Search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http://www.uscollegesearch.org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U.S. College Search offers a searchable database of colleges and universities by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name, city, state, ZIP code and program.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Partner with Community Organizations and Attend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Local Events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Working with community organizations not only helps you stay connected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clients you serve but can also be a good way to develop relationships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potential employees from diverse communities.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See Tool 2.3 for a list of community organizations and events.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133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5: Reflect and Respect Diversity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5.1: Strategies &amp; Resources for Recruiting Diverse Employees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What is the Supplier Diversity Program (SDP, formerly Affirmative Market Program, AMP)?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Massachusetts Department of Public Health participates in the SDP, a state program that encourages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departments to make plans to work with minority and women business enterprises (MWBEs).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</w:rPr>
      </w:pPr>
      <w:r>
        <w:rPr>
          <w:rFonts w:ascii="Berkeley-Bold" w:hAnsi="Berkeley-Bold" w:cs="Berkeley-Bold"/>
          <w:b/>
          <w:bCs/>
          <w:color w:val="3C5178"/>
        </w:rPr>
        <w:t>Key Elements of SDP Plans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According to OSD rules (August 2007), no contract will be awarded to a vendor without a strong SDP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plan with measurable commitments. SDP plans focus on at least one of the following areas: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A7B0C8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3C5178"/>
        </w:rPr>
        <w:t xml:space="preserve">Subcontracting: </w:t>
      </w:r>
      <w:r>
        <w:rPr>
          <w:rFonts w:ascii="Berkeley-Book" w:hAnsi="Berkeley-Book" w:cs="Berkeley-Book"/>
          <w:color w:val="000000"/>
        </w:rPr>
        <w:t>A commitment to contract MWBEs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A7B0C8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3C5178"/>
        </w:rPr>
        <w:t xml:space="preserve">Growth and Development: </w:t>
      </w:r>
      <w:r>
        <w:rPr>
          <w:rFonts w:ascii="Berkeley-Book" w:hAnsi="Berkeley-Book" w:cs="Berkeley-Book"/>
          <w:color w:val="000000"/>
        </w:rPr>
        <w:t>Education, training, mentoring, resource sharing, joint activities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assistance that would increase industry capacity and the pool of qualified SDO-certified companies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A7B0C8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3C5178"/>
        </w:rPr>
        <w:t xml:space="preserve">Ancillary Uses </w:t>
      </w:r>
      <w:r>
        <w:rPr>
          <w:rFonts w:ascii="Berkeley-Book" w:hAnsi="Berkeley-Book" w:cs="Berkeley-Book"/>
          <w:color w:val="000000"/>
        </w:rPr>
        <w:t>such as the purchase of office supplies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Working with diverse vendors is a great way to support locally and minority-owned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businesses, and it can also help secure state contracts. When responding to state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Requests for Responses (RFRs) or meeting contract requirements, you will be asked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demonstrate your support for minority- and women-owned business enterprises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(MWBEs).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Massachusetts Department of Public Health is required to allocate a minimum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10% of Requests for Responses (RFRs) points to plans promoting growth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minority and women business enterprises.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Tips for Working with Diverse Vendors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Document your efforts. </w:t>
      </w:r>
      <w:r>
        <w:rPr>
          <w:rFonts w:ascii="Berkeley-Book" w:hAnsi="Berkeley-Book" w:cs="Berkeley-Book"/>
          <w:color w:val="000000"/>
        </w:rPr>
        <w:t>Keep a log of what you do—keep copies of contracts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with minority businesses or receipts for services purchased from MWBEs. If you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have a plan, even better. That way, when it’s time to document for the state, your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agency is prepared.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Develop your own plan. </w:t>
      </w:r>
      <w:r>
        <w:rPr>
          <w:rFonts w:ascii="Berkeley-Book" w:hAnsi="Berkeley-Book" w:cs="Berkeley-Book"/>
          <w:color w:val="000000"/>
        </w:rPr>
        <w:t>Decide how much money you will assign to specific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MWBE initiatives/purchases. Plan on integrating diversity, not only in your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internal hiring policies, but also in how you spend your funds.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>Use the Supplier Diversity Office (SDO) web site to purchase goods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services. </w:t>
      </w:r>
      <w:r>
        <w:rPr>
          <w:rFonts w:ascii="Berkeley-Book" w:hAnsi="Berkeley-Book" w:cs="Berkeley-Book"/>
          <w:color w:val="000000"/>
        </w:rPr>
        <w:t>The site includes a directory of certified businesses.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Find out what your vendors are doing to support diversity. </w:t>
      </w:r>
      <w:r>
        <w:rPr>
          <w:rFonts w:ascii="Berkeley-Book" w:hAnsi="Berkeley-Book" w:cs="Berkeley-Book"/>
          <w:color w:val="000000"/>
        </w:rPr>
        <w:t>Encourage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subcontractors to purchase goods and services from MWBEs.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>Attend networking events for professional minority organizations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associations, </w:t>
      </w:r>
      <w:r>
        <w:rPr>
          <w:rFonts w:ascii="Berkeley-Book" w:hAnsi="Berkeley-Book" w:cs="Berkeley-Book"/>
          <w:color w:val="000000"/>
        </w:rPr>
        <w:t>like events hosted by the SDO program.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>Mentor minority or women-owned businesses.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Spread the word. </w:t>
      </w:r>
      <w:r>
        <w:rPr>
          <w:rFonts w:ascii="Berkeley-Book" w:hAnsi="Berkeley-Book" w:cs="Berkeley-Book"/>
          <w:color w:val="000000"/>
        </w:rPr>
        <w:t>If you have had a good experience with MWBEs,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recommend and refer them to others.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ld" w:hAnsi="Berkeley-Bold" w:cs="Berkeley-Bold"/>
          <w:b/>
          <w:bCs/>
          <w:color w:val="000000"/>
        </w:rPr>
        <w:t xml:space="preserve">Get support. </w:t>
      </w:r>
      <w:r>
        <w:rPr>
          <w:rFonts w:ascii="Berkeley-Book" w:hAnsi="Berkeley-Book" w:cs="Berkeley-Book"/>
          <w:color w:val="000000"/>
        </w:rPr>
        <w:t>The Supplier Diversity Office has staff available to answer your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questions and assist you. (See box to the right for links.)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Supplier</w:t>
      </w:r>
      <w:r w:rsidR="00BC2370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Diversity Office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http://www.mass.gov/anf/budget-taxes-andprocurement/procurementinfo-and-res/procurementprog-and-serv/sdo/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Supplier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Diversity Office,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formerly the State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Office of Women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and Minority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Owned Business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Assistance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(SOMWBA),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promotes the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development of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minority-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women-owned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businesses. Their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website features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 directory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of certified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businesses, links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 events and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opportunities,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workshops and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certification.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135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5: Reflect and Respect Diversity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5.2: </w:t>
      </w:r>
      <w:r>
        <w:rPr>
          <w:rFonts w:ascii="Berkeley-Book" w:hAnsi="Berkeley-Book" w:cs="Berkeley-Book"/>
          <w:color w:val="000000"/>
          <w:sz w:val="36"/>
          <w:szCs w:val="36"/>
        </w:rPr>
        <w:t>Working with Diverse Vendors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Having a defined process for client and employee grievances is essential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ensuring a consistent, fair handling of complaints. Key steps in a culturally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competent grievance process may include the following: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1. Notify clients of their right to file complaints.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Post notices in visible places.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Include notices in written documents, like the Client Bill of Rights.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2. Offer client complaint/grievance forms as requested.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3. Provide assistance for clients who are deaf, have limited English proficiency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(LEP), low literacy, visual or other sensory impairments/needs.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Simplify and translate grievance procedures and forms.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Offer access to interpreters through the grievance process.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Offer telephone relay systems for the hearing impaired.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4. Notify clients of their right to file a complaint with external 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U.S. Department of Health and Human Services, Office of Civil Rights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800-368-1019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U.S. Department of Justice, Disability Rights Section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800-514-0301 (voice), 800-514-0383 (TTY)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5. Resolve disputes in a timely, sensitive way.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6. Offer remedies, or refer clients to other dispute resolution forums.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7. Keep a log of complaints related to culture, language, religion, sexual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orientation, ability status; and their resolution.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8. Review complaint logs to identify trends and disparities.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9. Submit grievance data to external sources, according to legal requirements.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10. Identify and respond to disparities and discrimination trends.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11. Develop a written policy describing how your agency offers a culturally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competent grievance process through: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Forms and important documents in key languages and at appropriate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literacy levels.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Availability of interpreters for LEP, deaf and hard-of-hearing persons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relay systems for persons with sensory impairments.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Anti-discrimination policies.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141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6: Ensure Language Access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5.4: </w:t>
      </w:r>
      <w:r>
        <w:rPr>
          <w:rFonts w:ascii="Berkeley-Book" w:hAnsi="Berkeley-Book" w:cs="Berkeley-Book"/>
          <w:color w:val="000000"/>
          <w:sz w:val="36"/>
          <w:szCs w:val="36"/>
        </w:rPr>
        <w:t>Sample Grievance Protocol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4A6390"/>
          <w:sz w:val="36"/>
          <w:szCs w:val="36"/>
        </w:rPr>
      </w:pPr>
      <w:r>
        <w:rPr>
          <w:rFonts w:ascii="Berkeley-Bold" w:hAnsi="Berkeley-Bold" w:cs="Berkeley-Bold"/>
          <w:b/>
          <w:bCs/>
          <w:color w:val="4A6390"/>
          <w:sz w:val="36"/>
          <w:szCs w:val="36"/>
        </w:rPr>
        <w:t>Introduction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Understandable care is at the core of culturally competent services. A number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 federal and state laws establish language access requirements (See Appendix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B: Overview of Laws). Beyond legal requirements, health providers have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responsibility to offer understandable care to clients—whether that means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interpretation services to clients with limited English proficiency (LEP),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American Sign Language (ASL) interpretation for deaf persons, or using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strategies to improve communication for clients with limited literacy. Effective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communication is essential to empowering clients to become active drivers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their own health.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While successful language programs share common elements, each program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must be tailored and scaled to the needs of the populations served.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goal of this chapter is to present promising practices and to offer basic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information to help providers develop a language access program tailored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clients they serve, the services they offer and the resources available. It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is important to bear in mind that developing a successful program can take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significant time and effort. Many resources are available to assist you. Seek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partner with language access experts and use the resources at the end of this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chapter.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five-step guide presented in this chapter is loosely based on the U.S.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Department of Justice’s policy guidance for providing services to limited English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>proficient populations.</w:t>
      </w:r>
      <w:r>
        <w:rPr>
          <w:rFonts w:ascii="Berkeley-Book" w:hAnsi="Berkeley-Book" w:cs="Berkeley-Book"/>
          <w:color w:val="000000"/>
          <w:sz w:val="14"/>
          <w:szCs w:val="14"/>
        </w:rPr>
        <w:t xml:space="preserve">1 </w:t>
      </w:r>
      <w:r>
        <w:rPr>
          <w:rFonts w:ascii="Berkeley-BoldItalic" w:hAnsi="Berkeley-BoldItalic" w:cs="Berkeley-BoldItalic"/>
          <w:b/>
          <w:bCs/>
          <w:i/>
          <w:iCs/>
          <w:color w:val="000000"/>
        </w:rPr>
        <w:t>Further guidance on verbal communication strategies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for persons with sensory disabilities and limited health literacy can be found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</w:rPr>
        <w:t>Chapter 1, Tools 6.1 and 6.5.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3"/>
          <w:szCs w:val="13"/>
        </w:rPr>
      </w:pPr>
      <w:r>
        <w:rPr>
          <w:rFonts w:ascii="Berkeley-BookItalic" w:hAnsi="Berkeley-BookItalic" w:cs="Berkeley-BookItalic"/>
          <w:i/>
          <w:iCs/>
          <w:color w:val="000000"/>
          <w:sz w:val="13"/>
          <w:szCs w:val="13"/>
        </w:rPr>
        <w:t>U.S. Department of Health and Human Services. Guidance to Federal Financial Assistance Recipients Regarding Title VI Prohibition Against National Origin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3"/>
          <w:szCs w:val="13"/>
        </w:rPr>
      </w:pPr>
      <w:r>
        <w:rPr>
          <w:rFonts w:ascii="Berkeley-BookItalic" w:hAnsi="Berkeley-BookItalic" w:cs="Berkeley-BookItalic"/>
          <w:i/>
          <w:iCs/>
          <w:color w:val="000000"/>
          <w:sz w:val="13"/>
          <w:szCs w:val="13"/>
        </w:rPr>
        <w:t>Discrimination Affecting Limited English Proficient Persons. U.S. Department of Justice.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–142</w:t>
      </w:r>
    </w:p>
    <w:p w:rsidR="001E5708" w:rsidRDefault="001E5708">
      <w:pPr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142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6: Ensure Language Access</w:t>
      </w:r>
    </w:p>
    <w:p w:rsidR="00BC2370" w:rsidRDefault="00BC2370" w:rsidP="00BC2370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Chapter 6 Guide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1. Identify populations needing language assistance.........................143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2. Assess services and language needs..............................................144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3. Plan a language access program.....................................................145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Elements of successful language access programs.......................................145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4. Deliver effective language services................................................146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Making language services accessible, timely and qualified..........................146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Working with lower literacy clients.............................................................148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Cost-effective strategies for interpreter services...........................................150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Training......................................................................................................151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Step 5. Adapt LEP programs on a regular basis.........................................151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Case Study 6: Tea and Interpreting.......................................................... 153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6.1: Meeting Diverse Communication Needs...............................................158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6.2: Interpreter Competencies and Screening Questions.............................159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6.3: Telephonic Interpreter Services............................................................162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6.4: MDPH Translation Checklist................................................................164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6.5: Language Access Resources..................................................................165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Language Access Checklist........................................................................155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CLAS Standards Covered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5: </w:t>
      </w:r>
      <w:r>
        <w:rPr>
          <w:rFonts w:ascii="Berkeley-Book" w:hAnsi="Berkeley-Book" w:cs="Berkeley-Book"/>
          <w:color w:val="000000"/>
        </w:rPr>
        <w:t>Offer language assistance to individuals who have limited English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proficiency and/or other communication needs, at no cost to them, to facilitate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timely access to all health care and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6: </w:t>
      </w:r>
      <w:r>
        <w:rPr>
          <w:rFonts w:ascii="Berkeley-Book" w:hAnsi="Berkeley-Book" w:cs="Berkeley-Book"/>
          <w:color w:val="000000"/>
        </w:rPr>
        <w:t>Inform all individuals of the availability of language assistance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services clearly and in their preferred language, verbally and in writing.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7: </w:t>
      </w:r>
      <w:r>
        <w:rPr>
          <w:rFonts w:ascii="Berkeley-Book" w:hAnsi="Berkeley-Book" w:cs="Berkeley-Book"/>
          <w:color w:val="000000"/>
        </w:rPr>
        <w:t>Ensure the competence of individuals providing language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assistance services, recognizing that the use of untrained individuals and/or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minors should be avoided.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Standard 8: </w:t>
      </w:r>
      <w:r>
        <w:rPr>
          <w:rFonts w:ascii="Berkeley-Book" w:hAnsi="Berkeley-Book" w:cs="Berkeley-Book"/>
          <w:color w:val="000000"/>
        </w:rPr>
        <w:t>Provide easy-to-read print and multimedia materials and signage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languages commonly used by the populations in the service area.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2"/>
          <w:szCs w:val="32"/>
        </w:rPr>
      </w:pPr>
      <w:r>
        <w:rPr>
          <w:rFonts w:ascii="Berkeley-Bold" w:hAnsi="Berkeley-Bold" w:cs="Berkeley-Bold"/>
          <w:b/>
          <w:bCs/>
          <w:color w:val="000000"/>
          <w:sz w:val="32"/>
          <w:szCs w:val="32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155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6: Ensure Language Access</w:t>
      </w:r>
    </w:p>
    <w:p w:rsidR="00BC2370" w:rsidRDefault="00BC2370" w:rsidP="00BC2370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CHECKLIST CASE STUDIES FIELD LESSONS GUIDE TOOLS</w:t>
      </w:r>
    </w:p>
    <w:p w:rsidR="00BC2370" w:rsidRDefault="00BC2370" w:rsidP="00BC2370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GUIDE TOOLS</w:t>
      </w:r>
    </w:p>
    <w:p w:rsidR="00BC2370" w:rsidRDefault="00BC2370" w:rsidP="00BC2370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1"/>
          <w:szCs w:val="11"/>
        </w:rPr>
        <w:t>LAWS CHECKLIST CASE STUDIES 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32"/>
          <w:szCs w:val="32"/>
        </w:rPr>
      </w:pPr>
      <w:r>
        <w:rPr>
          <w:rFonts w:ascii="Berkeley-Bold" w:hAnsi="Berkeley-Bold" w:cs="Berkeley-Bold"/>
          <w:b/>
          <w:bCs/>
          <w:color w:val="000000"/>
          <w:sz w:val="32"/>
          <w:szCs w:val="32"/>
        </w:rPr>
        <w:t>Chapter 6 Checklist: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2"/>
          <w:szCs w:val="32"/>
        </w:rPr>
      </w:pPr>
      <w:r>
        <w:rPr>
          <w:rFonts w:ascii="Berkeley-Book" w:hAnsi="Berkeley-Book" w:cs="Berkeley-Book"/>
          <w:color w:val="000000"/>
          <w:sz w:val="32"/>
          <w:szCs w:val="32"/>
        </w:rPr>
        <w:t>Ensure Language Access</w:t>
      </w:r>
    </w:p>
    <w:p w:rsidR="005B6FA3" w:rsidRDefault="005B6FA3" w:rsidP="005B6FA3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LAWS CHECKLIST CASE STUDIES FIELD LESSONS 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checklist includes suggested ways for programs to improve cultural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competence. See </w:t>
      </w:r>
      <w:r>
        <w:rPr>
          <w:rFonts w:ascii="Berkeley-BookItalic" w:hAnsi="Berkeley-BookItalic" w:cs="Berkeley-BookItalic"/>
          <w:i/>
          <w:iCs/>
          <w:color w:val="000000"/>
        </w:rPr>
        <w:t xml:space="preserve">Appendix A: CLAS Self-Assessment Tool </w:t>
      </w:r>
      <w:r>
        <w:rPr>
          <w:rFonts w:ascii="Berkeley-Book" w:hAnsi="Berkeley-Book" w:cs="Berkeley-Book"/>
          <w:color w:val="000000"/>
        </w:rPr>
        <w:t>for measures used by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Department of Public Health in contract monitoring and Requests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for Responses (RFR).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1. Identify Populations Needing Language Assistance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Data from a variety of sources is collected regularly and used to identify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Berkeley-Book" w:hAnsi="Berkeley-Book" w:cs="Berkeley-Book"/>
          <w:color w:val="000000"/>
          <w:sz w:val="23"/>
          <w:szCs w:val="23"/>
        </w:rPr>
        <w:t>populations with LEP, sensory impairments and other communication 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2. Assess Services and Language Needs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Language needs assessments are conducted regularly.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Language needs and resources are taken into account when planning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3. Plan a Language Access Program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A designated coordinator oversees language access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3"/>
          <w:szCs w:val="23"/>
        </w:rPr>
        <w:t>❍</w:t>
      </w:r>
      <w:r>
        <w:rPr>
          <w:rFonts w:ascii="ZapfDingbatsITC" w:eastAsia="ZapfDingbatsITC" w:hAnsi="ACaslonPro-Semibold" w:cs="ZapfDingbatsITC"/>
          <w:color w:val="000000"/>
          <w:sz w:val="23"/>
          <w:szCs w:val="23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A written plan exists for providing language services in an accessible, timely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Berkeley-Book" w:hAnsi="Berkeley-Book" w:cs="Berkeley-Book"/>
          <w:color w:val="000000"/>
          <w:sz w:val="23"/>
          <w:szCs w:val="23"/>
        </w:rPr>
        <w:t>qualified manner to LEP clients, clients who are deaf or hard of hearing, have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Berkeley-Book" w:hAnsi="Berkeley-Book" w:cs="Berkeley-Book"/>
          <w:color w:val="000000"/>
          <w:sz w:val="23"/>
          <w:szCs w:val="23"/>
        </w:rPr>
        <w:t>sensory impairments or limited literacy.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3"/>
          <w:szCs w:val="23"/>
        </w:rPr>
        <w:t>❍</w:t>
      </w:r>
      <w:r>
        <w:rPr>
          <w:rFonts w:ascii="ZapfDingbatsITC" w:eastAsia="ZapfDingbatsITC" w:hAnsi="ACaslonPro-Semibold" w:cs="ZapfDingbatsITC"/>
          <w:color w:val="000000"/>
          <w:sz w:val="23"/>
          <w:szCs w:val="23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Clear policies and procedures exist regarding language access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4. Deliver Effective Language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2"/>
          <w:szCs w:val="22"/>
        </w:rPr>
        <w:t>❍</w:t>
      </w:r>
      <w:r>
        <w:rPr>
          <w:rFonts w:ascii="ZapfDingbatsITC" w:eastAsia="ZapfDingbatsITC" w:hAnsi="ACaslonPro-Semibold" w:cs="ZapfDingbatsITC"/>
          <w:color w:val="000000"/>
          <w:sz w:val="22"/>
          <w:szCs w:val="22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Language services are provided in a timely manner.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3"/>
          <w:szCs w:val="23"/>
        </w:rPr>
        <w:t>❍</w:t>
      </w:r>
      <w:r>
        <w:rPr>
          <w:rFonts w:ascii="ZapfDingbatsITC" w:eastAsia="ZapfDingbatsITC" w:hAnsi="ACaslonPro-Semibold" w:cs="ZapfDingbatsITC"/>
          <w:color w:val="000000"/>
          <w:sz w:val="23"/>
          <w:szCs w:val="23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A documented plan exists for explaining documents and conveying information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Berkeley-Book" w:hAnsi="Berkeley-Book" w:cs="Berkeley-Book"/>
          <w:color w:val="000000"/>
          <w:sz w:val="23"/>
          <w:szCs w:val="23"/>
        </w:rPr>
        <w:t>to those with LEP, sensory impairments or limited literacy.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3"/>
          <w:szCs w:val="23"/>
        </w:rPr>
        <w:t>❍</w:t>
      </w:r>
      <w:r>
        <w:rPr>
          <w:rFonts w:ascii="ZapfDingbatsITC" w:eastAsia="ZapfDingbatsITC" w:hAnsi="ACaslonPro-Semibold" w:cs="ZapfDingbatsITC"/>
          <w:color w:val="000000"/>
          <w:sz w:val="23"/>
          <w:szCs w:val="23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Translated notices regarding availability of no-cost interpreters are posted.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3"/>
          <w:szCs w:val="23"/>
        </w:rPr>
        <w:t>❍</w:t>
      </w:r>
      <w:r>
        <w:rPr>
          <w:rFonts w:ascii="ZapfDingbatsITC" w:eastAsia="ZapfDingbatsITC" w:hAnsi="ACaslonPro-Semibold" w:cs="ZapfDingbatsITC"/>
          <w:color w:val="000000"/>
          <w:sz w:val="23"/>
          <w:szCs w:val="23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Important forms and documents are translated and written at 6th grade reading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Berkeley-Book" w:hAnsi="Berkeley-Book" w:cs="Berkeley-Book"/>
          <w:color w:val="000000"/>
          <w:sz w:val="23"/>
          <w:szCs w:val="23"/>
        </w:rPr>
        <w:t>level or lower.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3"/>
          <w:szCs w:val="23"/>
        </w:rPr>
        <w:t>❍</w:t>
      </w:r>
      <w:r>
        <w:rPr>
          <w:rFonts w:ascii="ZapfDingbatsITC" w:eastAsia="ZapfDingbatsITC" w:hAnsi="ACaslonPro-Semibold" w:cs="ZapfDingbatsITC"/>
          <w:color w:val="000000"/>
          <w:sz w:val="23"/>
          <w:szCs w:val="23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Strategies (e.g. teach-back, teaching for understanding, assistance reading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Berkeley-Book" w:hAnsi="Berkeley-Book" w:cs="Berkeley-Book"/>
          <w:color w:val="000000"/>
          <w:sz w:val="23"/>
          <w:szCs w:val="23"/>
        </w:rPr>
        <w:t>filling out forms, patient navigators) are used to ensure clients with limited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Berkeley-Book" w:hAnsi="Berkeley-Book" w:cs="Berkeley-Book"/>
          <w:color w:val="000000"/>
          <w:sz w:val="23"/>
          <w:szCs w:val="23"/>
        </w:rPr>
        <w:t>literacy understand care.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3"/>
          <w:szCs w:val="23"/>
        </w:rPr>
        <w:t>❍</w:t>
      </w:r>
      <w:r>
        <w:rPr>
          <w:rFonts w:ascii="ZapfDingbatsITC" w:eastAsia="ZapfDingbatsITC" w:hAnsi="ACaslonPro-Semibold" w:cs="ZapfDingbatsITC"/>
          <w:color w:val="000000"/>
          <w:sz w:val="23"/>
          <w:szCs w:val="23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Documentation exists proving competency of interpreters.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3"/>
          <w:szCs w:val="23"/>
        </w:rPr>
        <w:t>❍</w:t>
      </w:r>
      <w:r>
        <w:rPr>
          <w:rFonts w:ascii="ZapfDingbatsITC" w:eastAsia="ZapfDingbatsITC" w:hAnsi="ACaslonPro-Semibold" w:cs="ZapfDingbatsITC"/>
          <w:color w:val="000000"/>
          <w:sz w:val="23"/>
          <w:szCs w:val="23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Data are collected, documenting that interpreter services are adequately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Berkeley-Book" w:hAnsi="Berkeley-Book" w:cs="Berkeley-Book"/>
          <w:color w:val="000000"/>
          <w:sz w:val="23"/>
          <w:szCs w:val="23"/>
        </w:rPr>
        <w:t>provided (e.g., interpreter services offered? Received?).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Step 5. Adapt Programs Regularly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Language access programs are evaluated on a regular basis.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3"/>
          <w:szCs w:val="23"/>
        </w:rPr>
        <w:t>❍</w:t>
      </w:r>
      <w:r>
        <w:rPr>
          <w:rFonts w:ascii="ZapfDingbatsITC" w:eastAsia="ZapfDingbatsITC" w:hAnsi="ACaslonPro-Semibold" w:cs="ZapfDingbatsITC"/>
          <w:color w:val="000000"/>
          <w:sz w:val="23"/>
          <w:szCs w:val="23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Data is reviewed periodically to anticipate language needs and allocate resources.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ZapfDingbatsITC" w:eastAsia="ZapfDingbatsITC" w:hAnsi="ACaslonPro-Semibold" w:cs="ZapfDingbatsITC" w:hint="eastAsia"/>
          <w:color w:val="000000"/>
          <w:sz w:val="23"/>
          <w:szCs w:val="23"/>
        </w:rPr>
        <w:t>❍</w:t>
      </w:r>
      <w:r>
        <w:rPr>
          <w:rFonts w:ascii="ZapfDingbatsITC" w:eastAsia="ZapfDingbatsITC" w:hAnsi="ACaslonPro-Semibold" w:cs="ZapfDingbatsITC"/>
          <w:color w:val="000000"/>
          <w:sz w:val="23"/>
          <w:szCs w:val="23"/>
        </w:rPr>
        <w:t xml:space="preserve"> </w:t>
      </w:r>
      <w:r>
        <w:rPr>
          <w:rFonts w:ascii="Berkeley-Book" w:hAnsi="Berkeley-Book" w:cs="Berkeley-Book"/>
          <w:color w:val="000000"/>
          <w:sz w:val="23"/>
          <w:szCs w:val="23"/>
        </w:rPr>
        <w:t>Subcontractors are monitored in their efforts to provide language access to clients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23"/>
          <w:szCs w:val="23"/>
        </w:rPr>
      </w:pPr>
      <w:r>
        <w:rPr>
          <w:rFonts w:ascii="Berkeley-Book" w:hAnsi="Berkeley-Book" w:cs="Berkeley-Book"/>
          <w:color w:val="000000"/>
          <w:sz w:val="23"/>
          <w:szCs w:val="23"/>
        </w:rPr>
        <w:t>special communication 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–158</w:t>
      </w:r>
    </w:p>
    <w:p w:rsidR="00BC2370" w:rsidRDefault="00BC2370">
      <w:pPr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158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6: Ensure Language Access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Strategies for Communicating with Clients with Limited Literacy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Assess literacy levels, culture and language. Valid literacy assessments include: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Rapid Estimate of Adult Literacy in Medicine (REALM)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Short Test of Functional Health Literacy in Adults (S-TOFHLA)</w:t>
      </w:r>
      <w:r>
        <w:rPr>
          <w:rFonts w:ascii="Berkeley-Book" w:hAnsi="Berkeley-Book" w:cs="Berkeley-Book"/>
          <w:color w:val="000000"/>
          <w:sz w:val="14"/>
          <w:szCs w:val="14"/>
        </w:rPr>
        <w:t>1,2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14"/>
          <w:szCs w:val="14"/>
        </w:rPr>
      </w:pPr>
      <w:r>
        <w:rPr>
          <w:rFonts w:ascii="Berkeley-Bold" w:hAnsi="Berkeley-Bold" w:cs="Berkeley-Bold"/>
          <w:b/>
          <w:bCs/>
          <w:color w:val="000000"/>
        </w:rPr>
        <w:t xml:space="preserve">Ask clients to </w:t>
      </w:r>
      <w:r>
        <w:rPr>
          <w:rFonts w:ascii="Berkeley-BoldItalic" w:hAnsi="Berkeley-BoldItalic" w:cs="Berkeley-BoldItalic"/>
          <w:b/>
          <w:bCs/>
          <w:i/>
          <w:iCs/>
          <w:color w:val="000000"/>
        </w:rPr>
        <w:t xml:space="preserve">“ </w:t>
      </w:r>
      <w:r>
        <w:rPr>
          <w:rFonts w:ascii="Berkeley-Bold" w:hAnsi="Berkeley-Bold" w:cs="Berkeley-Bold"/>
          <w:b/>
          <w:bCs/>
          <w:color w:val="000000"/>
        </w:rPr>
        <w:t>teach back</w:t>
      </w:r>
      <w:r>
        <w:rPr>
          <w:rFonts w:ascii="Berkeley-BoldItalic" w:hAnsi="Berkeley-BoldItalic" w:cs="Berkeley-BoldItalic"/>
          <w:b/>
          <w:bCs/>
          <w:i/>
          <w:iCs/>
          <w:color w:val="000000"/>
        </w:rPr>
        <w:t xml:space="preserve">” </w:t>
      </w:r>
      <w:r>
        <w:rPr>
          <w:rFonts w:ascii="Berkeley-Bold" w:hAnsi="Berkeley-Bold" w:cs="Berkeley-Bold"/>
          <w:b/>
          <w:bCs/>
          <w:color w:val="000000"/>
        </w:rPr>
        <w:t>information to ensure understanding:</w:t>
      </w:r>
      <w:r>
        <w:rPr>
          <w:rFonts w:ascii="Berkeley-Bold" w:hAnsi="Berkeley-Bold" w:cs="Berkeley-Bold"/>
          <w:b/>
          <w:bCs/>
          <w:color w:val="000000"/>
          <w:sz w:val="14"/>
          <w:szCs w:val="14"/>
        </w:rPr>
        <w:t>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During the informed consent process: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“I know I’ve just given you lots of information. For me to know if I did my job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properly, could you please repeat back to me the information you just received,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mentioning what, why, where, when, who and how the procedure will be done?”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During registration and clinical encounters: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 xml:space="preserve">“What questions do you have?” </w:t>
      </w:r>
      <w:r>
        <w:rPr>
          <w:rFonts w:ascii="Berkeley-Book" w:hAnsi="Berkeley-Book" w:cs="Berkeley-Book"/>
          <w:color w:val="000000"/>
        </w:rPr>
        <w:t>(vs. Do you have any questions?)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“For patient safety, could you please tell me in your own words what are you here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for today?”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Adapt written materials: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Use plain, clear language.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Simplify written materials, such as registration and informed consent forms,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prescription labels, to 6th grade reading levels (or lower).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Work with the adult learner community to test and develop written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materials.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Improve navigation and access: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Work with patient navigators or health educators.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Ensure signs are understandable (use universal symbols, graphics, color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coding and pictograms).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  <w:sz w:val="8"/>
          <w:szCs w:val="8"/>
        </w:rPr>
        <w:t>1</w:t>
      </w:r>
      <w:r>
        <w:rPr>
          <w:rFonts w:ascii="Berkeley-Book" w:hAnsi="Berkeley-Book" w:cs="Berkeley-Book"/>
          <w:color w:val="000000"/>
          <w:sz w:val="14"/>
          <w:szCs w:val="14"/>
        </w:rPr>
        <w:t xml:space="preserve">Bass, P.F., Wilson, J.F., Griffith, C.H. 2003. A shortened instrument for literacy screening. </w:t>
      </w:r>
      <w:r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  <w:t>Journal of General Internal Medicine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  <w:sz w:val="14"/>
          <w:szCs w:val="14"/>
        </w:rPr>
        <w:t>18(12):1036-1038.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  <w:sz w:val="8"/>
          <w:szCs w:val="8"/>
        </w:rPr>
        <w:t>2</w:t>
      </w:r>
      <w:r>
        <w:rPr>
          <w:rFonts w:ascii="Berkeley-Book" w:hAnsi="Berkeley-Book" w:cs="Berkeley-Book"/>
          <w:color w:val="000000"/>
          <w:sz w:val="14"/>
          <w:szCs w:val="14"/>
        </w:rPr>
        <w:t xml:space="preserve">Baker, D.W.; Williams, M.V.; Parker, R.M. et al. 1999. Development of a brief test to measure functional health literacy. </w:t>
      </w:r>
      <w:r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  <w:t>Patient Education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  <w:t xml:space="preserve">and Counseling </w:t>
      </w:r>
      <w:r>
        <w:rPr>
          <w:rFonts w:ascii="Berkeley-Book" w:hAnsi="Berkeley-Book" w:cs="Berkeley-Book"/>
          <w:color w:val="000000"/>
          <w:sz w:val="14"/>
          <w:szCs w:val="14"/>
        </w:rPr>
        <w:t>38(1): 33-42.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  <w:sz w:val="8"/>
          <w:szCs w:val="8"/>
        </w:rPr>
        <w:t>3</w:t>
      </w:r>
      <w:r>
        <w:rPr>
          <w:rFonts w:ascii="Berkeley-Book" w:hAnsi="Berkeley-Book" w:cs="Berkeley-Book"/>
          <w:color w:val="000000"/>
          <w:sz w:val="14"/>
          <w:szCs w:val="14"/>
        </w:rPr>
        <w:t xml:space="preserve">National Quality Forum. 2005. </w:t>
      </w:r>
      <w:r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  <w:t>Improving patient safety through informed consent for patients with limited health literacy</w:t>
      </w:r>
      <w:r>
        <w:rPr>
          <w:rFonts w:ascii="Berkeley-Book" w:hAnsi="Berkeley-Book" w:cs="Berkeley-Book"/>
          <w:color w:val="000000"/>
          <w:sz w:val="14"/>
          <w:szCs w:val="14"/>
        </w:rPr>
        <w:t>. Washington, DC: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  <w:sz w:val="14"/>
          <w:szCs w:val="14"/>
        </w:rPr>
        <w:t>NQF.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</w:p>
    <w:p w:rsidR="001E5708" w:rsidRDefault="001E5708">
      <w:pPr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lastRenderedPageBreak/>
        <w:t xml:space="preserve">159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6: Ensure Language Access</w:t>
      </w:r>
    </w:p>
    <w:p w:rsidR="00BC2370" w:rsidRDefault="00BC2370" w:rsidP="00BC2370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>Tool 6.1: Meeting Diverse</w:t>
      </w:r>
    </w:p>
    <w:p w:rsidR="00BC2370" w:rsidRDefault="00BC2370" w:rsidP="00BC2370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>Communication Needs</w:t>
      </w:r>
    </w:p>
    <w:p w:rsidR="00BC2370" w:rsidRDefault="00BC2370" w:rsidP="00BC2370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BC2370" w:rsidRDefault="00BC2370" w:rsidP="00BC2370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Use pictorials, technology and visuals (DVDs, interactive multimedia) to improve education.</w:t>
      </w:r>
    </w:p>
    <w:p w:rsidR="005B6FA3" w:rsidRPr="00BC2370" w:rsidRDefault="005B6FA3" w:rsidP="00BC2370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Effective Communication for Clients with Sensory Impairments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All hospital programs and services are required by the Americans with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Disabilities Act (ADA) to provide effective communication for patients, family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members and hospital visitors who have a disability. The availability of such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resources should be made available in policies and procedures.</w:t>
      </w:r>
      <w:r>
        <w:rPr>
          <w:rFonts w:ascii="Berkeley-Book" w:hAnsi="Berkeley-Book" w:cs="Berkeley-Book"/>
          <w:color w:val="000000"/>
          <w:sz w:val="14"/>
          <w:szCs w:val="14"/>
        </w:rPr>
        <w:t xml:space="preserve">5 </w:t>
      </w:r>
      <w:r>
        <w:rPr>
          <w:rFonts w:ascii="Berkeley-Book" w:hAnsi="Berkeley-Book" w:cs="Berkeley-Book"/>
          <w:color w:val="000000"/>
        </w:rPr>
        <w:t>The Joint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Commission recommends using the following resources for clients with sensory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</w:rPr>
        <w:t>impairments.</w:t>
      </w:r>
      <w:r>
        <w:rPr>
          <w:rFonts w:ascii="Berkeley-Book" w:hAnsi="Berkeley-Book" w:cs="Berkeley-Book"/>
          <w:color w:val="000000"/>
          <w:sz w:val="14"/>
          <w:szCs w:val="14"/>
        </w:rPr>
        <w:t>6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Auxiliary Aids and Services</w:t>
      </w:r>
      <w:r w:rsidR="00BC2370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Augmentative &amp; Alternative (AAC)</w:t>
      </w:r>
      <w:r w:rsidR="00BC2370">
        <w:rPr>
          <w:rFonts w:ascii="Berkeley-Bold" w:hAnsi="Berkeley-Bold" w:cs="Berkeley-Bold"/>
          <w:b/>
          <w:bCs/>
          <w:color w:val="000000"/>
        </w:rPr>
        <w:t xml:space="preserve"> </w:t>
      </w:r>
      <w:r>
        <w:rPr>
          <w:rFonts w:ascii="Berkeley-Bold" w:hAnsi="Berkeley-Bold" w:cs="Berkeley-Bold"/>
          <w:b/>
          <w:bCs/>
          <w:color w:val="000000"/>
        </w:rPr>
        <w:t>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American Sign Language (ASL)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interpreters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Telecommunications devices for the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deaf (TDD) in public areas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 xml:space="preserve">Volume control and </w:t>
      </w:r>
      <w:proofErr w:type="spellStart"/>
      <w:r>
        <w:rPr>
          <w:rFonts w:ascii="Berkeley-Book" w:hAnsi="Berkeley-Book" w:cs="Berkeley-Book"/>
          <w:color w:val="000000"/>
        </w:rPr>
        <w:t>hearingadaptable</w:t>
      </w:r>
      <w:proofErr w:type="spellEnd"/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telephones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Closed captioning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Braille materials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Writing pads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Communication boards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Visual pain scales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Speech generating devices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>
        <w:rPr>
          <w:rFonts w:ascii="Berkeley-Book" w:hAnsi="Berkeley-Book" w:cs="Berkeley-Book"/>
          <w:color w:val="000000"/>
        </w:rPr>
        <w:t>Adaptive nurse call systems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</w:rPr>
        <w:t>A Checklist to Improve Communication</w:t>
      </w:r>
      <w:r>
        <w:rPr>
          <w:rFonts w:ascii="Berkeley-Book" w:hAnsi="Berkeley-Book" w:cs="Berkeley-Book"/>
          <w:color w:val="000000"/>
          <w:sz w:val="16"/>
          <w:szCs w:val="16"/>
        </w:rPr>
        <w:t>7,8,9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Inform clients of their rights.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Ask: “What is the best way to communicate with/for you?”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Identify client’s preferred language for discussing health care.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Identify and address sensory, mobility or communication needs.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Identify and accommodate cultural, religious or spiritual beliefs or practices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that influence care (e.g., modesty and privacy needs, appropriate gender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providers, dietary needs, scheduling to accommodate the need to pray).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Maintain eye contact, speak directly to the client, not the interpreter.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Explain audio interruptions (phones ringing, knocks on the door) to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patients with sensory impairments.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Use precise, objective, neutral and non-discriminatory language.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Support clients’ ability to understand and act on health information: use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plain language, avoid jargon and limit the number of messages delivered at</w:t>
      </w:r>
      <w:r w:rsidR="00BC2370">
        <w:rPr>
          <w:rFonts w:ascii="Berkeley-Book" w:hAnsi="Berkeley-Book" w:cs="Berkeley-Book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one time.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Use visual aids when necessary.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Ask the client if there are additional needs that may affect his or her care.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Ask the client to identify a support person.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 xml:space="preserve">Involve clients and </w:t>
      </w:r>
      <w:proofErr w:type="spellStart"/>
      <w:r>
        <w:rPr>
          <w:rFonts w:ascii="Berkeley-Book" w:hAnsi="Berkeley-Book" w:cs="Berkeley-Book"/>
          <w:color w:val="000000"/>
        </w:rPr>
        <w:t>famiily</w:t>
      </w:r>
      <w:proofErr w:type="spellEnd"/>
      <w:r>
        <w:rPr>
          <w:rFonts w:ascii="Berkeley-Book" w:hAnsi="Berkeley-Book" w:cs="Berkeley-Book"/>
          <w:color w:val="000000"/>
        </w:rPr>
        <w:t xml:space="preserve"> in the care process (not as interpreters).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ZapfDingbatsITC" w:eastAsia="ZapfDingbatsITC" w:hAnsi="ACaslonPro-Semibold" w:cs="ZapfDingbatsITC" w:hint="eastAsia"/>
          <w:color w:val="000000"/>
        </w:rPr>
        <w:t>❍</w:t>
      </w:r>
      <w:r>
        <w:rPr>
          <w:rFonts w:ascii="ZapfDingbatsITC" w:eastAsia="ZapfDingbatsITC" w:hAnsi="ACaslonPro-Semibold" w:cs="ZapfDingbatsITC"/>
          <w:color w:val="000000"/>
        </w:rPr>
        <w:t xml:space="preserve"> </w:t>
      </w:r>
      <w:r>
        <w:rPr>
          <w:rFonts w:ascii="Berkeley-Book" w:hAnsi="Berkeley-Book" w:cs="Berkeley-Book"/>
          <w:color w:val="000000"/>
        </w:rPr>
        <w:t>Communicate information about unique client needs to the care team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(note in medical records).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  <w:sz w:val="8"/>
          <w:szCs w:val="8"/>
        </w:rPr>
        <w:t>5</w:t>
      </w:r>
      <w:r>
        <w:rPr>
          <w:rFonts w:ascii="Berkeley-Book" w:hAnsi="Berkeley-Book" w:cs="Berkeley-Book"/>
          <w:color w:val="000000"/>
          <w:sz w:val="14"/>
          <w:szCs w:val="14"/>
        </w:rPr>
        <w:t xml:space="preserve">U.S. Department of Justice. Civil Rights Division, Disability Rights Section. ADA Business Brief: </w:t>
      </w:r>
      <w:r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  <w:t>Communicating with People Who are Deaf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  <w:t>or Hard of Hearing in Hospital Settings</w:t>
      </w:r>
      <w:r>
        <w:rPr>
          <w:rFonts w:ascii="Berkeley-Book" w:hAnsi="Berkeley-Book" w:cs="Berkeley-Book"/>
          <w:color w:val="000000"/>
          <w:sz w:val="14"/>
          <w:szCs w:val="14"/>
        </w:rPr>
        <w:t>. Washington, D.C.: DOJ Civil Rights Division, 2003. (http://www.ada.gov/hospcombrscr.pdf)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  <w:sz w:val="8"/>
          <w:szCs w:val="8"/>
        </w:rPr>
        <w:t>6</w:t>
      </w:r>
      <w:r>
        <w:rPr>
          <w:rFonts w:ascii="Berkeley-Book" w:hAnsi="Berkeley-Book" w:cs="Berkeley-Book"/>
          <w:color w:val="000000"/>
          <w:sz w:val="14"/>
          <w:szCs w:val="14"/>
        </w:rPr>
        <w:t xml:space="preserve">The Joint Commission: </w:t>
      </w:r>
      <w:r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  <w:t>Advancing Effective Communication, Cultural Competence, and Patient- and Family-Centered Care: A Roadmap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Italic" w:hAnsi="Berkeley-BookItalic" w:cs="Berkeley-BookItalic"/>
          <w:i/>
          <w:iCs/>
          <w:color w:val="000000"/>
          <w:sz w:val="14"/>
          <w:szCs w:val="14"/>
        </w:rPr>
        <w:t>Hospitals</w:t>
      </w:r>
      <w:r>
        <w:rPr>
          <w:rFonts w:ascii="Berkeley-Book" w:hAnsi="Berkeley-Book" w:cs="Berkeley-Book"/>
          <w:color w:val="000000"/>
          <w:sz w:val="14"/>
          <w:szCs w:val="14"/>
        </w:rPr>
        <w:t>. Oakbrook Terrace, IL: The Joint Commission, 2010.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  <w:sz w:val="8"/>
          <w:szCs w:val="8"/>
        </w:rPr>
        <w:t>7</w:t>
      </w:r>
      <w:r>
        <w:rPr>
          <w:rFonts w:ascii="Berkeley-Book" w:hAnsi="Berkeley-Book" w:cs="Berkeley-Book"/>
          <w:color w:val="000000"/>
          <w:sz w:val="14"/>
          <w:szCs w:val="14"/>
        </w:rPr>
        <w:t>Ibid.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  <w:sz w:val="8"/>
          <w:szCs w:val="8"/>
        </w:rPr>
        <w:t>8</w:t>
      </w:r>
      <w:r>
        <w:rPr>
          <w:rFonts w:ascii="Berkeley-Book" w:hAnsi="Berkeley-Book" w:cs="Berkeley-Book"/>
          <w:color w:val="000000"/>
          <w:sz w:val="14"/>
          <w:szCs w:val="14"/>
        </w:rPr>
        <w:t>Massachusetts Department of Public Health. Introduction to Deaf Culture for Behavioral Health Practitioners. Boston: Massachusetts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  <w:sz w:val="14"/>
          <w:szCs w:val="14"/>
        </w:rPr>
        <w:t>Department of Public Health, 2013.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14"/>
          <w:szCs w:val="14"/>
        </w:rPr>
      </w:pPr>
      <w:r>
        <w:rPr>
          <w:rFonts w:ascii="Berkeley-Book" w:hAnsi="Berkeley-Book" w:cs="Berkeley-Book"/>
          <w:color w:val="000000"/>
          <w:sz w:val="8"/>
          <w:szCs w:val="8"/>
        </w:rPr>
        <w:t>9</w:t>
      </w:r>
      <w:r>
        <w:rPr>
          <w:rFonts w:ascii="Berkeley-Book" w:hAnsi="Berkeley-Book" w:cs="Berkeley-Book"/>
          <w:color w:val="000000"/>
          <w:sz w:val="14"/>
          <w:szCs w:val="14"/>
        </w:rPr>
        <w:t>Kailes, J., Tips for Interacting with People with Disabilities, Pomona, CA: Harris Family Center for Disability and Health Policy, 2011.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t xml:space="preserve">165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6: Ensure Language Access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6.1: Meeting Diverse Communication Needs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Web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Office of Health 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 Department of Public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http://www.mass.gov/dph/healthequity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Office of Health Equity Web site includes a number of helpful resources including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translation guidelines, telephonic interpreter contacts, audience language guides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translation glossaries.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Limited English Proficiency (LEP ): A Federal Interagency Website (LEP 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http://www.lep.gov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website of the Federal Interagency Working Group on Limited English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Proficiency. Offers an overview of laws and LEP guidelines; language access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plans; interpretation and translation resources; Frequently Asked Questions;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planning tools; language assistance planning and </w:t>
      </w:r>
      <w:proofErr w:type="spellStart"/>
      <w:r>
        <w:rPr>
          <w:rFonts w:ascii="Berkeley-Book" w:hAnsi="Berkeley-Book" w:cs="Berkeley-Book"/>
          <w:color w:val="000000"/>
        </w:rPr>
        <w:t>self assessment</w:t>
      </w:r>
      <w:proofErr w:type="spellEnd"/>
      <w:r>
        <w:rPr>
          <w:rFonts w:ascii="Berkeley-Book" w:hAnsi="Berkeley-Book" w:cs="Berkeley-Book"/>
          <w:color w:val="000000"/>
        </w:rPr>
        <w:t xml:space="preserve"> tools; and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guidebook “Limited English Proficiency: What Federal Agencies and Federally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Assisted Programs Should Know About Providing Services to LEP Individuals.”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 Guide to Choosing and Adapting Culturally and Linguistically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Competent Health Promotion Materials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National Center for Cultural Competence, Georgetown University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http://nccc.georgetown.edu/documents/Materials_Guide.pdf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Provides guidance on how to assure that health promotion materials reflect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principles and practices of cultural and linguistic competence.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 Patient-Centered Guide to Implementing Language Access Services in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Healthcare Organizations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Office of Minority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http://www.minorityhealth.hhs.gov/templates/content.aspx?ID=4375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This guide was designed to help health care organizations implement effective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 access services to meet the needs of their limited English proficient (LEP)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patients.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Health Literacy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Ask Me 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http://www.npsf.org/for-healthcare-professionals/programs/ask-me-3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National Patient Safety Foundation program designed to improve communication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between patients and health care providers, encourage patients to become active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members of their health care team, and promote healthy outcomes.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Health Literacy Universal Precautions Toolkit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http://www.ahrq.gov/qual/literacy/healthliteracytoolkit.pdf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Commissioned by AHRQ and developed and tested by the University of North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Carolina at Chapel Hill. Offers primary care practices a way to assess their services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literacy considerations, raise awareness, and work on specific areas.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–166</w:t>
      </w:r>
    </w:p>
    <w:p w:rsidR="001E5708" w:rsidRDefault="001E5708">
      <w:pPr>
        <w:rPr>
          <w:rFonts w:ascii="Berkeley-Bold" w:hAnsi="Berkeley-Bold" w:cs="Berkeley-Bold"/>
          <w:b/>
          <w:bCs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t xml:space="preserve">166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6: Ensure Language Access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ok" w:hAnsi="Berkeley-Book" w:cs="Berkeley-Book"/>
          <w:color w:val="000000"/>
          <w:sz w:val="36"/>
          <w:szCs w:val="36"/>
        </w:rPr>
      </w:pPr>
      <w:r>
        <w:rPr>
          <w:rFonts w:ascii="Berkeley-Bold" w:hAnsi="Berkeley-Bold" w:cs="Berkeley-Bold"/>
          <w:b/>
          <w:bCs/>
          <w:color w:val="000000"/>
          <w:sz w:val="36"/>
          <w:szCs w:val="36"/>
        </w:rPr>
        <w:t xml:space="preserve">Tool 6.5: </w:t>
      </w:r>
      <w:r>
        <w:rPr>
          <w:rFonts w:ascii="Berkeley-Book" w:hAnsi="Berkeley-Book" w:cs="Berkeley-Book"/>
          <w:color w:val="000000"/>
          <w:sz w:val="36"/>
          <w:szCs w:val="36"/>
        </w:rPr>
        <w:t>Language Access Resources</w:t>
      </w:r>
    </w:p>
    <w:p w:rsidR="001E5708" w:rsidRDefault="001E5708" w:rsidP="001E5708">
      <w:pPr>
        <w:autoSpaceDE w:val="0"/>
        <w:autoSpaceDN w:val="0"/>
        <w:adjustRightInd w:val="0"/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</w:pPr>
      <w:r>
        <w:rPr>
          <w:rFonts w:ascii="Helvetica-Condensed-Bold" w:hAnsi="Helvetica-Condensed-Bold" w:cs="Helvetica-Condensed-Bold"/>
          <w:b/>
          <w:bCs/>
          <w:color w:val="000000"/>
          <w:sz w:val="15"/>
          <w:szCs w:val="15"/>
        </w:rPr>
        <w:t>GUIDE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Literacy Assessment Instruments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http://www.nchealthliteracy.org/instruments.html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List of validated instruments for assessing health literacy.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Quality Forum, Informed Consent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http://www.qualityforum.org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lackItalic" w:hAnsi="Berkeley-BlackItalic" w:cs="Berkeley-BlackItalic"/>
          <w:i/>
          <w:iCs/>
          <w:color w:val="000000"/>
        </w:rPr>
      </w:pPr>
      <w:r>
        <w:rPr>
          <w:rFonts w:ascii="Berkeley-BlackItalic" w:hAnsi="Berkeley-BlackItalic" w:cs="Berkeley-BlackItalic"/>
          <w:i/>
          <w:iCs/>
          <w:color w:val="000000"/>
        </w:rPr>
        <w:t>Search for: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Implementing a National Voluntary Consensus Standard for Informed Consent: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User’s Guide for Healthcare Professionals</w:t>
      </w:r>
      <w:r>
        <w:rPr>
          <w:rFonts w:ascii="Berkeley-Book" w:hAnsi="Berkeley-Book" w:cs="Berkeley-Book"/>
          <w:color w:val="000000"/>
        </w:rPr>
        <w:t>, a guide designed to help providers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administrators improve the informed consent process for diverse clients. Includes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reference card: </w:t>
      </w:r>
      <w:r>
        <w:rPr>
          <w:rFonts w:ascii="Berkeley-BookItalic" w:hAnsi="Berkeley-BookItalic" w:cs="Berkeley-BookItalic"/>
          <w:i/>
          <w:iCs/>
          <w:color w:val="000000"/>
        </w:rPr>
        <w:t>A Provider’s Guide to Informed Consent</w:t>
      </w:r>
      <w:r>
        <w:rPr>
          <w:rFonts w:ascii="Berkeley-Book" w:hAnsi="Berkeley-Book" w:cs="Berkeley-Book"/>
          <w:color w:val="00000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Speak Up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http://www.jointcommission.org/speakup.aspx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Award-winning program that urges patients to take an active role in preventing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health care errors by becoming involved and informed participants in their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care team. Features free brochures, posters, and videos.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Interpreting and Translation Associations/Guidelines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American Translators Association (ATA)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 www.atanet.org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ATA, Interpreter’s Division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http://www.ata-divisions.org/ID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Offers tips to providers of health care and social services on working with interpreters.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International Medical Interpreters Association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http://www.imiaweb.org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Includes a wealth of information and resources, including interpreter competencies,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training resources, links to dictionaries and language resources, among others.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Council on Interpreting in Health Care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http://www.ncihc.org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New England Translators Association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http://www.netaweb.org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Registry of Interpreters for the Deaf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http://www.rid.org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Interpreter Training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 xml:space="preserve">Massachusetts </w:t>
      </w:r>
      <w:proofErr w:type="spellStart"/>
      <w:r>
        <w:rPr>
          <w:rFonts w:ascii="Berkeley-Bold" w:hAnsi="Berkeley-Bold" w:cs="Berkeley-Bold"/>
          <w:b/>
          <w:bCs/>
          <w:color w:val="000000"/>
        </w:rPr>
        <w:t>Interperter</w:t>
      </w:r>
      <w:proofErr w:type="spellEnd"/>
      <w:r>
        <w:rPr>
          <w:rFonts w:ascii="Berkeley-Bold" w:hAnsi="Berkeley-Bold" w:cs="Berkeley-Bold"/>
          <w:b/>
          <w:bCs/>
          <w:color w:val="000000"/>
        </w:rPr>
        <w:t xml:space="preserve"> Training Programs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proofErr w:type="spellStart"/>
      <w:r>
        <w:rPr>
          <w:rFonts w:ascii="Berkeley-Bold" w:hAnsi="Berkeley-Bold" w:cs="Berkeley-Bold"/>
          <w:b/>
          <w:bCs/>
          <w:color w:val="000000"/>
        </w:rPr>
        <w:t>CultureSmart</w:t>
      </w:r>
      <w:proofErr w:type="spellEnd"/>
      <w:r>
        <w:rPr>
          <w:rFonts w:ascii="Berkeley-Bold" w:hAnsi="Berkeley-Bold" w:cs="Berkeley-Bold"/>
          <w:b/>
          <w:bCs/>
          <w:color w:val="000000"/>
        </w:rPr>
        <w:t xml:space="preserve"> (Quincy, MA)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http://www.culturesmart.org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Culturesmart</w:t>
      </w:r>
      <w:proofErr w:type="spellEnd"/>
      <w:r>
        <w:rPr>
          <w:rFonts w:ascii="Berkeley-Book" w:hAnsi="Berkeley-Book" w:cs="Berkeley-Book"/>
          <w:color w:val="000000"/>
        </w:rPr>
        <w:t xml:space="preserve"> offers a 45-hour Medical Interpreter Training Program.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t xml:space="preserve">167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6: Ensure Language Access</w:t>
      </w:r>
    </w:p>
    <w:p w:rsidR="001E5708" w:rsidRDefault="001E5708" w:rsidP="001E5708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6.5: Language Access Resources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Center for Professional Education, Interpreter Program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Boston University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http://www.professional.bu.edu/programs/interpreter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Offers a medical interpreting certificate program, as well as the only combined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legal and medical interpreter certificate program in New England.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Cross Cultural Communication Systems, Inc.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http://www.embracingculture.com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Art of Medical Interpretation is a 54-hour training program approved by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American Translators Association. Offered in Brockton, MA and Nashua, NH.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Medical Interpreter Program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Cambridge College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Cambridge, MA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http://www.cambridgecollege.edu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Certificate programs in Medical Interpreting, American Sign Language Medical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Interpreting and Mental Health Interpreting.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Online Training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Connecting Worlds Curriculum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http://www.calendow.org/uploadedFiles/connecting_worlds_workbook.pdf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 introductory curriculum to health care interpreting that combines a variety of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teaching methods and materials, including lectures, videos, large group discussions,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small group activities, role-plays, research and homework.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Resources for Translation and Accessibly Written Materials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Plain Writing Guidelines and Resources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Plain Writing Act of 2010 requires the federal government to write all new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 xml:space="preserve">publications, forms and publicly distributed documents in a “clear, concise, </w:t>
      </w:r>
      <w:proofErr w:type="spellStart"/>
      <w:r>
        <w:rPr>
          <w:rFonts w:ascii="Berkeley-Book" w:hAnsi="Berkeley-Book" w:cs="Berkeley-Book"/>
          <w:color w:val="000000"/>
        </w:rPr>
        <w:t>wellorganized</w:t>
      </w:r>
      <w:proofErr w:type="spellEnd"/>
      <w:r>
        <w:rPr>
          <w:rFonts w:ascii="Berkeley-Book" w:hAnsi="Berkeley-Book" w:cs="Berkeley-Book"/>
          <w:color w:val="000000"/>
        </w:rPr>
        <w:t>”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manner. The following sites offer guidelines and resources to develop clearly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written and understandable materials.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http://www.centerforplainlanguage.org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http://www.plainlanguage.gov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3"/>
          <w:szCs w:val="23"/>
        </w:rPr>
      </w:pPr>
      <w:r>
        <w:rPr>
          <w:rFonts w:ascii="Berkeley-Bold" w:hAnsi="Berkeley-Bold" w:cs="Berkeley-Bold"/>
          <w:b/>
          <w:bCs/>
          <w:color w:val="000000"/>
          <w:sz w:val="23"/>
          <w:szCs w:val="23"/>
        </w:rPr>
        <w:t>Clear &amp; Simple: Developing Effective Print Materials for Low-Literate Readers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http://www.cancer.gov/cancertopics/cancerlibrary/clear-and-simple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Outlines for developing publications for people with limited literacy skills. Incorporates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promising practices from communications, health education and literacy research and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practice. Features both proven principles and a discussion of the real-life issues that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individuals developing low-literacy materials face; such as time constraints, budget,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organizational pressures, and the Government publication process.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Refugee Health and Information Network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http://www.rhin.org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 database of quality multilingual, public health resources for those providing care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resettled refugees. Resources include translated health education materials, provider tools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and links to related Web sites.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Berkeley-Book" w:hAnsi="Berkeley-Book" w:cs="Berkeley-Book"/>
          <w:color w:val="FFFFFF"/>
          <w:sz w:val="16"/>
          <w:szCs w:val="16"/>
        </w:rPr>
        <w:t>Six Areas for Action –168</w:t>
      </w:r>
    </w:p>
    <w:p w:rsidR="001E5708" w:rsidRDefault="001E5708">
      <w:pP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t xml:space="preserve">168 </w:t>
      </w:r>
      <w:r>
        <w:rPr>
          <w:rFonts w:ascii="Berkeley-Book" w:hAnsi="Berkeley-Book" w:cs="Berkeley-Book"/>
          <w:color w:val="000000"/>
          <w:sz w:val="16"/>
          <w:szCs w:val="16"/>
        </w:rPr>
        <w:t xml:space="preserve">Making CLAS Happen (2013) </w:t>
      </w:r>
      <w:r>
        <w:rPr>
          <w:rFonts w:ascii="Berkeley-Book" w:hAnsi="Berkeley-Book" w:cs="Berkeley-Book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Chapter 6: Ensure Language Access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</w:pPr>
      <w:r>
        <w:rPr>
          <w:rFonts w:ascii="Berkeley-BoldItalic" w:hAnsi="Berkeley-BoldItalic" w:cs="Berkeley-BoldItalic"/>
          <w:b/>
          <w:bCs/>
          <w:i/>
          <w:iCs/>
          <w:color w:val="000000"/>
          <w:sz w:val="28"/>
          <w:szCs w:val="28"/>
        </w:rPr>
        <w:t>Tool 6.5: Language Access Resources (cont.)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The Translator’s Home Companion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http://www.lai.com/thc/thc.html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Online glossaries, translation software and engines, links to translation agencies, other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translation products, a directory of translators, and more. Strongest on European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languages, but features non-European languages as well.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Multilingual Health Resources and Translated Health Promotion Material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Massachusetts Health Promotion Clearinghouse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http://www.massclearinghouse.ehs.state.ma.us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The Massachusetts Health Promotion Clearinghouse is a central resource for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Massachusetts-developed health education materials, available in multiple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languages.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“I speak” cards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U.S. Department of Justice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http://www.justice.gov/crt/about/cor/Pubs/ISpeakCards.pdf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SPIRAL: Selected Patient Information Resources in Asian Languages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http://www.library.tufts.edu/hhsl/spiral/web.shtml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Joint initiative of South Cove Community Health Center and Tufts University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Sciences Library; designed to meet consumer and health care provider needs of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South Cove community, with consumer information in Chinese, Cambodian/Khmer,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Hmong, Korean, Lao, Thai, and Vietnamese.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proofErr w:type="spellStart"/>
      <w:r>
        <w:rPr>
          <w:rFonts w:ascii="Berkeley-Bold" w:hAnsi="Berkeley-Bold" w:cs="Berkeley-Bold"/>
          <w:b/>
          <w:bCs/>
          <w:color w:val="000000"/>
        </w:rPr>
        <w:t>Medicinatv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http://www.medicinatv.com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Spanish-language site that links to 10,000 health-related sites.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Multilingual Health Education Net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http://www.multilingual-health-education.net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Canadian site sponsored by the British Columbia Ministry of Health, the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Department of Canadian Heritage, the Vancouver Foundation, and partner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agencies. Materials in Chinese, Farsi (Persian), Hindi, Korean, Somali,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Vietnamese, English, French, Italian, Punjabi, and Spanish.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National Women’s Health Information Center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English: http://www.womenshealth.gov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U.S. Government-approved women’s health information.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Further Reading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proofErr w:type="spellStart"/>
      <w:r>
        <w:rPr>
          <w:rFonts w:ascii="Berkeley-Book" w:hAnsi="Berkeley-Book" w:cs="Berkeley-Book"/>
          <w:color w:val="000000"/>
        </w:rPr>
        <w:t>Andrulis</w:t>
      </w:r>
      <w:proofErr w:type="spellEnd"/>
      <w:r>
        <w:rPr>
          <w:rFonts w:ascii="Berkeley-Book" w:hAnsi="Berkeley-Book" w:cs="Berkeley-Book"/>
          <w:color w:val="000000"/>
        </w:rPr>
        <w:t>, D.P. and Brach, C. 2007. Integrating literacy, culture and language to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 xml:space="preserve">improve health care quality for diverse populations. </w:t>
      </w:r>
      <w:r>
        <w:rPr>
          <w:rFonts w:ascii="Berkeley-BookItalic" w:hAnsi="Berkeley-BookItalic" w:cs="Berkeley-BookItalic"/>
          <w:i/>
          <w:iCs/>
          <w:color w:val="000000"/>
        </w:rPr>
        <w:t>American Journal of Health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 xml:space="preserve">Behavior, </w:t>
      </w:r>
      <w:r>
        <w:rPr>
          <w:rFonts w:ascii="Berkeley-Book" w:hAnsi="Berkeley-Book" w:cs="Berkeley-Book"/>
          <w:color w:val="000000"/>
        </w:rPr>
        <w:t>31, S122-S133.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</w:rPr>
      </w:pPr>
      <w:r>
        <w:rPr>
          <w:rFonts w:ascii="Berkeley-Book" w:hAnsi="Berkeley-Book" w:cs="Berkeley-Book"/>
          <w:color w:val="000000"/>
        </w:rPr>
        <w:t>Nielsen-</w:t>
      </w:r>
      <w:proofErr w:type="spellStart"/>
      <w:r>
        <w:rPr>
          <w:rFonts w:ascii="Berkeley-Book" w:hAnsi="Berkeley-Book" w:cs="Berkeley-Book"/>
          <w:color w:val="000000"/>
        </w:rPr>
        <w:t>Bohlman</w:t>
      </w:r>
      <w:proofErr w:type="spellEnd"/>
      <w:r>
        <w:rPr>
          <w:rFonts w:ascii="Berkeley-Book" w:hAnsi="Berkeley-Book" w:cs="Berkeley-Book"/>
          <w:color w:val="000000"/>
        </w:rPr>
        <w:t xml:space="preserve">, P; Allison, K.; and David, A. 2004. </w:t>
      </w:r>
      <w:r>
        <w:rPr>
          <w:rFonts w:ascii="Berkeley-BookItalic" w:hAnsi="Berkeley-BookItalic" w:cs="Berkeley-BookItalic"/>
          <w:i/>
          <w:iCs/>
          <w:color w:val="000000"/>
        </w:rPr>
        <w:t>Health Literacy: A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 xml:space="preserve">Prescription to End Confusion. </w:t>
      </w:r>
      <w:r>
        <w:rPr>
          <w:rFonts w:ascii="Berkeley-Book" w:hAnsi="Berkeley-Book" w:cs="Berkeley-Book"/>
          <w:color w:val="000000"/>
        </w:rPr>
        <w:t>Washington, DC: National Academies Press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Torres, Brunilda. 2001.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Italic" w:hAnsi="Berkeley-BookItalic" w:cs="Berkeley-BookItalic"/>
          <w:i/>
          <w:iCs/>
          <w:color w:val="000000"/>
        </w:rPr>
        <w:t>Best Practice Recommendations for Hospital-Based Interpreter Services. M</w:t>
      </w:r>
      <w:r>
        <w:rPr>
          <w:rFonts w:ascii="Berkeley-Book" w:hAnsi="Berkeley-Book" w:cs="Berkeley-Book"/>
          <w:color w:val="000000"/>
        </w:rPr>
        <w:t>assachusetts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Department of Public Health. Available from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" w:hAnsi="Berkeley-Book" w:cs="Berkeley-Book"/>
          <w:color w:val="000000"/>
        </w:rPr>
      </w:pPr>
      <w:r>
        <w:rPr>
          <w:rFonts w:ascii="Berkeley-Book" w:hAnsi="Berkeley-Book" w:cs="Berkeley-Book"/>
          <w:color w:val="000000"/>
        </w:rPr>
        <w:t>http://www.mass.gov/eohhs/docs/dph/health-equity/best-practices.doc</w:t>
      </w:r>
    </w:p>
    <w:p w:rsidR="001E5708" w:rsidRDefault="001E5708">
      <w:pPr>
        <w:rPr>
          <w:rFonts w:ascii="Berkeley-Bold" w:hAnsi="Berkeley-Bold" w:cs="Berkeley-Bold"/>
          <w:b/>
          <w:bCs/>
          <w:color w:val="3C5178"/>
          <w:sz w:val="40"/>
          <w:szCs w:val="40"/>
        </w:rPr>
      </w:pPr>
      <w:r>
        <w:rPr>
          <w:rFonts w:ascii="Berkeley-Bold" w:hAnsi="Berkeley-Bold" w:cs="Berkeley-Bold"/>
          <w:b/>
          <w:bCs/>
          <w:color w:val="3C5178"/>
          <w:sz w:val="40"/>
          <w:szCs w:val="40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2"/>
          <w:szCs w:val="22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t xml:space="preserve">175 </w:t>
      </w:r>
      <w:r>
        <w:rPr>
          <w:rFonts w:ascii="MinionPro-Regular" w:hAnsi="MinionPro-Regular" w:cs="MinionPro-Regular"/>
          <w:color w:val="000000"/>
          <w:sz w:val="16"/>
          <w:szCs w:val="16"/>
        </w:rPr>
        <w:t xml:space="preserve">Making CLAS Happen (2013) </w:t>
      </w:r>
      <w:r>
        <w:rPr>
          <w:rFonts w:ascii="MinionPro-Regular" w:hAnsi="MinionPro-Regular" w:cs="MinionPro-Regular"/>
          <w:color w:val="000000"/>
          <w:sz w:val="22"/>
          <w:szCs w:val="22"/>
        </w:rPr>
        <w:t>|</w:t>
      </w:r>
    </w:p>
    <w:p w:rsidR="005B6FA3" w:rsidRDefault="00BC2370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3C5178"/>
          <w:sz w:val="40"/>
          <w:szCs w:val="40"/>
        </w:rPr>
      </w:pPr>
      <w:r>
        <w:rPr>
          <w:rFonts w:ascii="Berkeley-Bold" w:hAnsi="Berkeley-Bold" w:cs="Berkeley-Bold"/>
          <w:b/>
          <w:bCs/>
          <w:color w:val="3C5178"/>
          <w:sz w:val="40"/>
          <w:szCs w:val="40"/>
        </w:rPr>
        <w:t>Appendi</w:t>
      </w:r>
      <w:r w:rsidR="005B6FA3">
        <w:rPr>
          <w:rFonts w:ascii="Berkeley-Bold" w:hAnsi="Berkeley-Bold" w:cs="Berkeley-Bold"/>
          <w:b/>
          <w:bCs/>
          <w:color w:val="3C5178"/>
          <w:sz w:val="40"/>
          <w:szCs w:val="40"/>
        </w:rPr>
        <w:t>x A: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Medium" w:hAnsi="Berkeley-Medium" w:cs="Berkeley-Medium"/>
          <w:color w:val="000000"/>
          <w:sz w:val="70"/>
          <w:szCs w:val="70"/>
        </w:rPr>
      </w:pPr>
      <w:r>
        <w:rPr>
          <w:rFonts w:ascii="Berkeley-Medium" w:hAnsi="Berkeley-Medium" w:cs="Berkeley-Medium"/>
          <w:color w:val="000000"/>
          <w:sz w:val="70"/>
          <w:szCs w:val="70"/>
        </w:rPr>
        <w:t>CLAS Self-Assessment Tool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MinionPro-Regular" w:hAnsi="MinionPro-Regular" w:cs="MinionPro-Regular"/>
          <w:color w:val="FFFFFF"/>
          <w:sz w:val="16"/>
          <w:szCs w:val="16"/>
        </w:rPr>
        <w:t>Six Areas for Action –176</w:t>
      </w:r>
    </w:p>
    <w:p w:rsidR="00BC2370" w:rsidRDefault="00BC2370">
      <w:pPr>
        <w:rPr>
          <w:rFonts w:ascii="Berkeley-Bold" w:hAnsi="Berkeley-Bold" w:cs="Berkeley-Bold"/>
          <w:b/>
          <w:bCs/>
          <w:color w:val="918C15"/>
        </w:rPr>
      </w:pPr>
      <w:r>
        <w:rPr>
          <w:rFonts w:ascii="Berkeley-Bold" w:hAnsi="Berkeley-Bold" w:cs="Berkeley-Bold"/>
          <w:b/>
          <w:bCs/>
          <w:color w:val="918C15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t xml:space="preserve">176 </w:t>
      </w:r>
      <w:r>
        <w:rPr>
          <w:rFonts w:ascii="MinionPro-Regular" w:hAnsi="MinionPro-Regular" w:cs="MinionPro-Regular"/>
          <w:color w:val="000000"/>
          <w:sz w:val="16"/>
          <w:szCs w:val="16"/>
        </w:rPr>
        <w:t xml:space="preserve">Making CLAS Happen (2013) </w:t>
      </w:r>
      <w:r>
        <w:rPr>
          <w:rFonts w:ascii="MinionPro-Regular" w:hAnsi="MinionPro-Regular" w:cs="MinionPro-Regular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Appendix A: CLAS Self-Assessment Tool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</w:rPr>
      </w:pPr>
      <w:r>
        <w:rPr>
          <w:rFonts w:ascii="Berkeley-Bold" w:hAnsi="Berkeley-Bold" w:cs="Berkeley-Bold"/>
          <w:b/>
          <w:bCs/>
          <w:color w:val="918C15"/>
        </w:rPr>
        <w:t>CLAS Self-Assessment Tool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>The following questions are designed to help programs identify needs and develop a work plan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>with concrete tasks to address the basic elements of the 15 National CLAS Standards. DPH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>considers CLAS work to be an ongoing improvement project. Your contract manager will help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>support your efforts to implement CLAS as part of your contractual expectations, and will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>monitor continuous improvement based on your program’s self-assessment and proposed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>work plan.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4A6390"/>
          <w:sz w:val="22"/>
          <w:szCs w:val="22"/>
        </w:rPr>
      </w:pPr>
      <w:r>
        <w:rPr>
          <w:rFonts w:ascii="Berkeley-Bold" w:hAnsi="Berkeley-Bold" w:cs="Berkeley-Bold"/>
          <w:b/>
          <w:bCs/>
          <w:color w:val="4A6390"/>
          <w:sz w:val="22"/>
          <w:szCs w:val="22"/>
        </w:rPr>
        <w:t>Organization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Organization Name: _________________________________________________________________________________________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Address: __________________________________________________________________________________________________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__________________________________________________________________________________________________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City: __________________________________ State: ______________________________ Zip: _______________________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4A6390"/>
          <w:sz w:val="22"/>
          <w:szCs w:val="22"/>
        </w:rPr>
      </w:pPr>
      <w:r>
        <w:rPr>
          <w:rFonts w:ascii="Berkeley-Bold" w:hAnsi="Berkeley-Bold" w:cs="Berkeley-Bold"/>
          <w:b/>
          <w:bCs/>
          <w:color w:val="4A6390"/>
          <w:sz w:val="22"/>
          <w:szCs w:val="22"/>
        </w:rPr>
        <w:t>Contact Person for CLAS Implementation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First Name: _______________________________________ Last Name: ____________________________________________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Title: _____________________________________________________________________________________________________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Telephone: ( ) _________________________________ E-Mail: _____________________________________________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4A6390"/>
          <w:sz w:val="22"/>
          <w:szCs w:val="22"/>
        </w:rPr>
      </w:pPr>
      <w:r>
        <w:rPr>
          <w:rFonts w:ascii="Berkeley-Bold" w:hAnsi="Berkeley-Bold" w:cs="Berkeley-Bold"/>
          <w:b/>
          <w:bCs/>
          <w:color w:val="4A6390"/>
          <w:sz w:val="22"/>
          <w:szCs w:val="22"/>
        </w:rPr>
        <w:t>Culturally Competent Leadership and Workforce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1.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Does your program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recruit, retain, and promote </w:t>
      </w:r>
      <w:r>
        <w:rPr>
          <w:rFonts w:ascii="MinionPro-Regular" w:hAnsi="MinionPro-Regular" w:cs="MinionPro-Regular"/>
          <w:color w:val="000000"/>
          <w:sz w:val="20"/>
          <w:szCs w:val="20"/>
        </w:rPr>
        <w:t>staff that reflects the cultural diversity of the community?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(CLAS Standard 3)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staff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fully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reflects the cultural diversity of our community.</w:t>
      </w:r>
    </w:p>
    <w:p w:rsidR="005B6FA3" w:rsidRPr="005B6FA3" w:rsidRDefault="005B6FA3" w:rsidP="005B6FA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staff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partially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reflects the cultural diversity of our community.</w:t>
      </w:r>
    </w:p>
    <w:p w:rsidR="005B6FA3" w:rsidRPr="005B6FA3" w:rsidRDefault="005B6FA3" w:rsidP="005B6FA3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staff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does not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currently reflect the cultural diversity of our community.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2.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Does your program have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written policies and procedures </w:t>
      </w:r>
      <w:r>
        <w:rPr>
          <w:rFonts w:ascii="MinionPro-Regular" w:hAnsi="MinionPro-Regular" w:cs="MinionPro-Regular"/>
          <w:color w:val="000000"/>
          <w:sz w:val="20"/>
          <w:szCs w:val="20"/>
        </w:rPr>
        <w:t>that support recruitment, retention, training and promotion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practices?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(CLAS Standard 2)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All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our staff are aware of / universally trained on them.</w:t>
      </w:r>
    </w:p>
    <w:p w:rsidR="005B6FA3" w:rsidRPr="005B6FA3" w:rsidRDefault="005B6FA3" w:rsidP="005B6FA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Not all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our staff are aware of / universally trained on them.</w:t>
      </w:r>
    </w:p>
    <w:p w:rsidR="005B6FA3" w:rsidRPr="005B6FA3" w:rsidRDefault="005B6FA3" w:rsidP="005B6FA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does not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currently have written policies and procedures that support these diversity practices.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3. </w:t>
      </w:r>
      <w:r>
        <w:rPr>
          <w:rFonts w:ascii="MinionPro-Regular" w:hAnsi="MinionPro-Regular" w:cs="MinionPro-Regular"/>
          <w:color w:val="000000"/>
          <w:sz w:val="20"/>
          <w:szCs w:val="20"/>
        </w:rPr>
        <w:t>Do program staff members at all levels and disciplines receive training in culturally- and linguistically-appropriate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service delivery?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(CLAS Standard 4)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ALL that apply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Training is provided to staff as a standard part of orientation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for new hires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at all levels and disciplines.</w:t>
      </w:r>
    </w:p>
    <w:p w:rsidR="005B6FA3" w:rsidRPr="005B6FA3" w:rsidRDefault="005B6FA3" w:rsidP="005B6FA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Training is provided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at least once a year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to staff at all levels and disciplines.</w:t>
      </w:r>
    </w:p>
    <w:p w:rsidR="005B6FA3" w:rsidRPr="005B6FA3" w:rsidRDefault="005B6FA3" w:rsidP="005B6FA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staff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does not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currently provide this training.</w:t>
      </w:r>
    </w:p>
    <w:p w:rsidR="00BC2370" w:rsidRDefault="00BC2370">
      <w:pPr>
        <w:rPr>
          <w:rFonts w:ascii="Berkeley-Bold" w:hAnsi="Berkeley-Bold" w:cs="Berkeley-Bold"/>
          <w:b/>
          <w:bCs/>
          <w:color w:val="000000"/>
          <w:sz w:val="18"/>
          <w:szCs w:val="18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br w:type="page"/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t xml:space="preserve">177 </w:t>
      </w:r>
      <w:r>
        <w:rPr>
          <w:rFonts w:ascii="MinionPro-Regular" w:hAnsi="MinionPro-Regular" w:cs="MinionPro-Regular"/>
          <w:color w:val="000000"/>
          <w:sz w:val="16"/>
          <w:szCs w:val="16"/>
        </w:rPr>
        <w:t xml:space="preserve">Making CLAS Happen (2013) </w:t>
      </w:r>
      <w:r>
        <w:rPr>
          <w:rFonts w:ascii="MinionPro-Regular" w:hAnsi="MinionPro-Regular" w:cs="MinionPro-Regular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Appendix A: CLAS Self-Assessment Tool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4A6390"/>
          <w:sz w:val="20"/>
          <w:szCs w:val="20"/>
        </w:rPr>
      </w:pPr>
      <w:r>
        <w:rPr>
          <w:rFonts w:ascii="Berkeley-Bold" w:hAnsi="Berkeley-Bold" w:cs="Berkeley-Bold"/>
          <w:b/>
          <w:bCs/>
          <w:color w:val="4A6390"/>
          <w:sz w:val="20"/>
          <w:szCs w:val="20"/>
        </w:rPr>
        <w:t>Language Access / Communication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4.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Does your program provide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timely professional interpreter </w:t>
      </w:r>
      <w:r>
        <w:rPr>
          <w:rFonts w:ascii="MinionPro-Regular" w:hAnsi="MinionPro-Regular" w:cs="MinionPro-Regular"/>
          <w:color w:val="000000"/>
          <w:sz w:val="20"/>
          <w:szCs w:val="20"/>
        </w:rPr>
        <w:t>services, at no cost, to all Limited English Proficiency (LEP)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clients, including those clients who use American Sign Language?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(CLAS Standard 5, Federal mandate)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Always.</w:t>
      </w:r>
    </w:p>
    <w:p w:rsidR="005B6FA3" w:rsidRPr="005B6FA3" w:rsidRDefault="005B6FA3" w:rsidP="005B6FA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Most of the time.</w:t>
      </w:r>
    </w:p>
    <w:p w:rsidR="005B6FA3" w:rsidRPr="005B6FA3" w:rsidRDefault="005B6FA3" w:rsidP="005B6FA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Sometimes.</w:t>
      </w:r>
    </w:p>
    <w:p w:rsidR="005B6FA3" w:rsidRPr="005B6FA3" w:rsidRDefault="005B6FA3" w:rsidP="005B6FA3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does not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currently provide timely professional interpreter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5.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 all LEP or Deaf / Hard of Hearing clients receive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verbal and written notices </w:t>
      </w:r>
      <w:r>
        <w:rPr>
          <w:rFonts w:ascii="MinionPro-Regular" w:hAnsi="MinionPro-Regular" w:cs="MinionPro-Regular"/>
          <w:color w:val="000000"/>
          <w:sz w:val="20"/>
          <w:szCs w:val="20"/>
        </w:rPr>
        <w:t>about their right to language assistance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services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(CLAS Standard 6, Federal mandate)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all that apply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Verbal notices are provided.</w:t>
      </w:r>
    </w:p>
    <w:p w:rsidR="005B6FA3" w:rsidRPr="005B6FA3" w:rsidRDefault="005B6FA3" w:rsidP="005B6FA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Written notices are provided.</w:t>
      </w:r>
    </w:p>
    <w:p w:rsidR="005B6FA3" w:rsidRPr="005B6FA3" w:rsidRDefault="005B6FA3" w:rsidP="005B6FA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Sometimes.</w:t>
      </w:r>
    </w:p>
    <w:p w:rsidR="005B6FA3" w:rsidRPr="005B6FA3" w:rsidRDefault="005B6FA3" w:rsidP="005B6FA3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does not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currently provide either verbal or written notice about this right.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6.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Are Deaf / Hard of Hearing clients and clients with disabilities provided a copy of your program’s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Disability Access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notice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?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(CLAS Standard 6, Federal mandate)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Always.</w:t>
      </w:r>
    </w:p>
    <w:p w:rsidR="005B6FA3" w:rsidRPr="005B6FA3" w:rsidRDefault="005B6FA3" w:rsidP="005B6FA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Most of the time.</w:t>
      </w:r>
    </w:p>
    <w:p w:rsidR="005B6FA3" w:rsidRPr="005B6FA3" w:rsidRDefault="005B6FA3" w:rsidP="005B6FA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Sometimes.</w:t>
      </w:r>
    </w:p>
    <w:p w:rsidR="005B6FA3" w:rsidRPr="005B6FA3" w:rsidRDefault="005B6FA3" w:rsidP="005B6FA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does not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currently provide Disability Access notice to clients.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7.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Does your program offer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written materials </w:t>
      </w:r>
      <w:r>
        <w:rPr>
          <w:rFonts w:ascii="MinionPro-Regular" w:hAnsi="MinionPro-Regular" w:cs="MinionPro-Regular"/>
          <w:color w:val="000000"/>
          <w:sz w:val="20"/>
          <w:szCs w:val="20"/>
        </w:rPr>
        <w:t>in languages that target the diverse cultural groups in your service area/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population?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(CLAS Standard 8, Federal mandate)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Written materials are offered in the languages of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all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cultural groups in our service area/population.</w:t>
      </w:r>
    </w:p>
    <w:p w:rsidR="005B6FA3" w:rsidRPr="005B6FA3" w:rsidRDefault="005B6FA3" w:rsidP="005B6FA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Written materials are offered in the languages of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some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cultural groups in our service area/population.</w:t>
      </w:r>
    </w:p>
    <w:p w:rsidR="005B6FA3" w:rsidRPr="005B6FA3" w:rsidRDefault="005B6FA3" w:rsidP="005B6FA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does not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currently offer written materials in the languages of the cultural groups in our service area/</w:t>
      </w:r>
    </w:p>
    <w:p w:rsidR="005B6FA3" w:rsidRPr="005B6FA3" w:rsidRDefault="005B6FA3" w:rsidP="005B6FA3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population.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8.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Does your program clearly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display images / post signage visibly </w:t>
      </w:r>
      <w:r>
        <w:rPr>
          <w:rFonts w:ascii="MinionPro-Regular" w:hAnsi="MinionPro-Regular" w:cs="MinionPro-Regular"/>
          <w:color w:val="000000"/>
          <w:sz w:val="20"/>
          <w:szCs w:val="20"/>
        </w:rPr>
        <w:t>that shows inclusivity for the diverse cultural groups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including GLBT &amp; people with disabilities in your service area/population?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>(CLAS Standard 8, Federal mandate)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Images / signage visibly posted in the languages of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all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cultural groups in our service area/population.</w:t>
      </w:r>
    </w:p>
    <w:p w:rsidR="005B6FA3" w:rsidRPr="005B6FA3" w:rsidRDefault="005B6FA3" w:rsidP="005B6FA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Images / signage visibly posted in the languages of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some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cultural groups in our service area/population.</w:t>
      </w:r>
    </w:p>
    <w:p w:rsidR="005B6FA3" w:rsidRPr="005B6FA3" w:rsidRDefault="005B6FA3" w:rsidP="005B6FA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does not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currently post images / signage visibly in the languages of the cultural groups in our service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>area/population.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4A6390"/>
          <w:sz w:val="20"/>
          <w:szCs w:val="20"/>
        </w:rPr>
      </w:pPr>
      <w:r>
        <w:rPr>
          <w:rFonts w:ascii="Berkeley-Bold" w:hAnsi="Berkeley-Bold" w:cs="Berkeley-Bold"/>
          <w:b/>
          <w:bCs/>
          <w:color w:val="4A6390"/>
          <w:sz w:val="20"/>
          <w:szCs w:val="20"/>
        </w:rPr>
        <w:t>Organizational Support and Accountability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9.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Does your program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have a plan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to identify and address CLAS needs for underserved populations?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>(CLAS Standard 9)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A plan is fully developed and being implemented.</w:t>
      </w:r>
    </w:p>
    <w:p w:rsidR="005B6FA3" w:rsidRPr="005B6FA3" w:rsidRDefault="005B6FA3" w:rsidP="005B6FA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A plan is currently in draft form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or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only partially implemented.</w:t>
      </w:r>
    </w:p>
    <w:p w:rsidR="005B6FA3" w:rsidRPr="005B6FA3" w:rsidRDefault="005B6FA3" w:rsidP="005B6FA3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Our program does not currently have a written plan.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10.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Does your program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review </w:t>
      </w:r>
      <w:r>
        <w:rPr>
          <w:rFonts w:ascii="MinionPro-Regular" w:hAnsi="MinionPro-Regular" w:cs="MinionPro-Regular"/>
          <w:color w:val="000000"/>
          <w:sz w:val="20"/>
          <w:szCs w:val="20"/>
        </w:rPr>
        <w:t>your written CLAS plan at least once a year to assess CLAS progress and needs?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(CLAS Standard 10)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Written CLAS plan is reviewed by program about once a year.</w:t>
      </w:r>
    </w:p>
    <w:p w:rsidR="005B6FA3" w:rsidRPr="005B6FA3" w:rsidRDefault="005B6FA3" w:rsidP="005B6FA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Our program does not currently review our written CLAS plan once a year.</w:t>
      </w:r>
    </w:p>
    <w:p w:rsidR="005B6FA3" w:rsidRPr="005B6FA3" w:rsidRDefault="005B6FA3" w:rsidP="005B6FA3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Not applicable: our program does not currently have a written CLAS plan.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g CLAS Happen </w:t>
      </w:r>
      <w:r>
        <w:rPr>
          <w:rFonts w:ascii="MinionPro-Regular" w:hAnsi="MinionPro-Regular" w:cs="MinionPro-Regular"/>
          <w:color w:val="FFFFFF"/>
          <w:sz w:val="16"/>
          <w:szCs w:val="16"/>
        </w:rPr>
        <w:t>Six Areas for Action –178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6"/>
          <w:szCs w:val="16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t xml:space="preserve">178 </w:t>
      </w:r>
      <w:r>
        <w:rPr>
          <w:rFonts w:ascii="MinionPro-Regular" w:hAnsi="MinionPro-Regular" w:cs="MinionPro-Regular"/>
          <w:color w:val="000000"/>
          <w:sz w:val="16"/>
          <w:szCs w:val="16"/>
        </w:rPr>
        <w:t xml:space="preserve">Making CLAS Happen (2013) </w:t>
      </w:r>
      <w:r>
        <w:rPr>
          <w:rFonts w:ascii="MinionPro-Regular" w:hAnsi="MinionPro-Regular" w:cs="MinionPro-Regular"/>
          <w:color w:val="000000"/>
          <w:sz w:val="22"/>
          <w:szCs w:val="22"/>
        </w:rPr>
        <w:t xml:space="preserve">| </w:t>
      </w:r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Appendix A: CLAS Self-Assessment Tool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11.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Does your program collect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client satisfaction data </w:t>
      </w:r>
      <w:r>
        <w:rPr>
          <w:rFonts w:ascii="MinionPro-Regular" w:hAnsi="MinionPro-Regular" w:cs="MinionPro-Regular"/>
          <w:color w:val="000000"/>
          <w:sz w:val="20"/>
          <w:szCs w:val="20"/>
        </w:rPr>
        <w:t>to inform culturally and linguistically appropriate service (CLAS)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delivery?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(CLAS Standard 14)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Always.</w:t>
      </w:r>
    </w:p>
    <w:p w:rsidR="005B6FA3" w:rsidRPr="005B6FA3" w:rsidRDefault="005B6FA3" w:rsidP="005B6FA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Sometimes.</w:t>
      </w:r>
    </w:p>
    <w:p w:rsidR="005B6FA3" w:rsidRPr="005B6FA3" w:rsidRDefault="005B6FA3" w:rsidP="005B6FA3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does not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currently collect client satisfaction data to inform CLAS delivery.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12.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Does your program use Race, Ethnicity Language (REL)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community/service area </w:t>
      </w:r>
      <w:r>
        <w:rPr>
          <w:rFonts w:ascii="MinionPro-Regular" w:hAnsi="MinionPro-Regular" w:cs="MinionPro-Regular"/>
          <w:color w:val="000000"/>
          <w:sz w:val="20"/>
          <w:szCs w:val="20"/>
        </w:rPr>
        <w:t>data to help design and deliver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program services?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(CLAS Standard 14)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REL community data used in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all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applicable situations to design/deliver program services.</w:t>
      </w:r>
    </w:p>
    <w:p w:rsidR="005B6FA3" w:rsidRPr="005B6FA3" w:rsidRDefault="005B6FA3" w:rsidP="005B6FA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REL community data used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most of the time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to design/deliver program services.</w:t>
      </w:r>
    </w:p>
    <w:p w:rsidR="005B6FA3" w:rsidRPr="005B6FA3" w:rsidRDefault="005B6FA3" w:rsidP="005B6FA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REL community data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sometimes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used to design/deliver program services.</w:t>
      </w:r>
    </w:p>
    <w:p w:rsidR="005B6FA3" w:rsidRPr="005B6FA3" w:rsidRDefault="005B6FA3" w:rsidP="005B6FA3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REL community data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never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used to design/deliver program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13.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Does your program use REL client data to help design, deliver and evaluate program services?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>(CLAS Standard 11)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REL client data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always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used to design/deliver program services.</w:t>
      </w:r>
    </w:p>
    <w:p w:rsidR="005B6FA3" w:rsidRPr="005B6FA3" w:rsidRDefault="005B6FA3" w:rsidP="005B6FA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REL client data used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most of the time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to design/deliver program services.</w:t>
      </w:r>
    </w:p>
    <w:p w:rsidR="005B6FA3" w:rsidRPr="005B6FA3" w:rsidRDefault="005B6FA3" w:rsidP="005B6FA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REL client data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sometimes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used to design/deliver program services.</w:t>
      </w:r>
    </w:p>
    <w:p w:rsidR="005B6FA3" w:rsidRPr="005B6FA3" w:rsidRDefault="005B6FA3" w:rsidP="005B6FA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REL client data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never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used to design/deliver program services.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14.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Does your program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participate in partnerships </w:t>
      </w:r>
      <w:r>
        <w:rPr>
          <w:rFonts w:ascii="MinionPro-Regular" w:hAnsi="MinionPro-Regular" w:cs="MinionPro-Regular"/>
          <w:color w:val="000000"/>
          <w:sz w:val="20"/>
          <w:szCs w:val="20"/>
        </w:rPr>
        <w:t>with other agencies that target the diverse cultural groups in your service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area/population?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(CLAS Standard 13)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Check one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Pr="005B6FA3" w:rsidRDefault="005B6FA3" w:rsidP="005B6FA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participates in partnerships with other agencies that target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all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of the diverse cultural groups in our</w:t>
      </w:r>
    </w:p>
    <w:p w:rsidR="005B6FA3" w:rsidRPr="005B6FA3" w:rsidRDefault="005B6FA3" w:rsidP="005B6FA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service area/population.</w:t>
      </w:r>
    </w:p>
    <w:p w:rsidR="005B6FA3" w:rsidRPr="005B6FA3" w:rsidRDefault="005B6FA3" w:rsidP="005B6FA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participates in partnerships with other agencies that target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some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of the diverse cultural groups in our</w:t>
      </w:r>
    </w:p>
    <w:p w:rsidR="005B6FA3" w:rsidRPr="005B6FA3" w:rsidRDefault="005B6FA3" w:rsidP="005B6FA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service area/population.</w:t>
      </w:r>
    </w:p>
    <w:p w:rsidR="005B6FA3" w:rsidRPr="005B6FA3" w:rsidRDefault="005B6FA3" w:rsidP="005B6FA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 xml:space="preserve">Our program </w:t>
      </w:r>
      <w:r w:rsidRPr="005B6FA3"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does not </w:t>
      </w: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currently participate in partnerships with other agencies that target the diverse cultural</w:t>
      </w:r>
    </w:p>
    <w:p w:rsidR="005B6FA3" w:rsidRPr="005B6FA3" w:rsidRDefault="005B6FA3" w:rsidP="005B6FA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groups in our service area/population.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15.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Have you used the </w:t>
      </w:r>
      <w:r>
        <w:rPr>
          <w:rFonts w:ascii="Berkeley-BookItalic" w:hAnsi="Berkeley-BookItalic" w:cs="Berkeley-BookItalic"/>
          <w:i/>
          <w:iCs/>
          <w:color w:val="000000"/>
          <w:sz w:val="20"/>
          <w:szCs w:val="20"/>
        </w:rPr>
        <w:t xml:space="preserve">Making CLAS Happen </w:t>
      </w:r>
      <w:r>
        <w:rPr>
          <w:rFonts w:ascii="MinionPro-Regular" w:hAnsi="MinionPro-Regular" w:cs="MinionPro-Regular"/>
          <w:color w:val="000000"/>
          <w:sz w:val="20"/>
          <w:szCs w:val="20"/>
        </w:rPr>
        <w:t>manual? (An electronic version of the manual is posted on the DPH Office of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Heath Equity’s website: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www.mass.gov/dph/healthequity</w:t>
      </w:r>
      <w:r>
        <w:rPr>
          <w:rFonts w:ascii="MinionPro-Regular" w:hAnsi="MinionPro-Regular" w:cs="MinionPro-Regular"/>
          <w:color w:val="000000"/>
          <w:sz w:val="20"/>
          <w:szCs w:val="20"/>
        </w:rPr>
        <w:t>)</w:t>
      </w:r>
    </w:p>
    <w:p w:rsidR="005B6FA3" w:rsidRPr="005B6FA3" w:rsidRDefault="005B6FA3" w:rsidP="005B6FA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Yes</w:t>
      </w:r>
    </w:p>
    <w:p w:rsidR="005B6FA3" w:rsidRPr="005B6FA3" w:rsidRDefault="005B6FA3" w:rsidP="005B6FA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 w:rsidRPr="005B6FA3">
        <w:rPr>
          <w:rFonts w:ascii="MinionPro-Regular" w:hAnsi="MinionPro-Regular" w:cs="MinionPro-Regular"/>
          <w:color w:val="000000"/>
          <w:sz w:val="20"/>
          <w:szCs w:val="20"/>
        </w:rPr>
        <w:t>No, not yet.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4A6390"/>
          <w:sz w:val="20"/>
          <w:szCs w:val="20"/>
        </w:rPr>
      </w:pPr>
      <w:r>
        <w:rPr>
          <w:rFonts w:ascii="Berkeley-Bold" w:hAnsi="Berkeley-Bold" w:cs="Berkeley-Bold"/>
          <w:b/>
          <w:bCs/>
          <w:color w:val="4A6390"/>
          <w:sz w:val="20"/>
          <w:szCs w:val="20"/>
        </w:rPr>
        <w:t>Work Plan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>Select one or more of the questions above and briefly describe what you will do to improve your CLAS efforts this year.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>Your DPH contract manager will review, monitor and support your efforts. The DPH CLAS manager is available to provide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technical assistance—call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617-994-9806</w:t>
      </w:r>
      <w:r>
        <w:rPr>
          <w:rFonts w:ascii="MinionPro-Regular" w:hAnsi="MinionPro-Regular" w:cs="MinionPro-Regular"/>
          <w:color w:val="000000"/>
          <w:sz w:val="20"/>
          <w:szCs w:val="20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 xml:space="preserve">Question number(s) </w:t>
      </w:r>
      <w:r>
        <w:rPr>
          <w:rFonts w:ascii="MinionPro-Regular" w:hAnsi="MinionPro-Regular" w:cs="MinionPro-Regular"/>
          <w:color w:val="000000"/>
          <w:sz w:val="20"/>
          <w:szCs w:val="20"/>
        </w:rPr>
        <w:t xml:space="preserve">(from above): </w:t>
      </w: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___________________________________________________________________________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  <w:sz w:val="20"/>
          <w:szCs w:val="20"/>
        </w:rPr>
      </w:pPr>
      <w:r>
        <w:rPr>
          <w:rFonts w:ascii="Berkeley-Bold" w:hAnsi="Berkeley-Bold" w:cs="Berkeley-Bold"/>
          <w:b/>
          <w:bCs/>
          <w:color w:val="000000"/>
          <w:sz w:val="20"/>
          <w:szCs w:val="20"/>
        </w:rPr>
        <w:t>Improvement Plans: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FFFFFF"/>
          <w:sz w:val="16"/>
          <w:szCs w:val="16"/>
        </w:rPr>
      </w:pPr>
      <w:r>
        <w:rPr>
          <w:rFonts w:ascii="Berkeley-Bold" w:hAnsi="Berkeley-Bold" w:cs="Berkeley-Bold"/>
          <w:b/>
          <w:bCs/>
          <w:color w:val="FFFFFF"/>
          <w:sz w:val="16"/>
          <w:szCs w:val="16"/>
        </w:rPr>
        <w:t xml:space="preserve">Making CLAS Happen </w:t>
      </w:r>
      <w:r>
        <w:rPr>
          <w:rFonts w:ascii="MinionPro-Regular" w:hAnsi="MinionPro-Regular" w:cs="MinionPro-Regular"/>
          <w:color w:val="FFFFFF"/>
          <w:sz w:val="16"/>
          <w:szCs w:val="16"/>
        </w:rPr>
        <w:t>Six Areas for Action –184</w:t>
      </w:r>
    </w:p>
    <w:p w:rsidR="001E5708" w:rsidRDefault="001E5708">
      <w:pPr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br w:type="page"/>
      </w:r>
    </w:p>
    <w:p w:rsidR="00BC2370" w:rsidRDefault="00BC2370" w:rsidP="00BC2370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2"/>
          <w:szCs w:val="22"/>
        </w:rPr>
      </w:pPr>
      <w:r>
        <w:rPr>
          <w:rFonts w:ascii="Berkeley-Bold" w:hAnsi="Berkeley-Bold" w:cs="Berkeley-Bold"/>
          <w:b/>
          <w:bCs/>
          <w:color w:val="000000"/>
          <w:sz w:val="18"/>
          <w:szCs w:val="18"/>
        </w:rPr>
        <w:t xml:space="preserve">184 </w:t>
      </w:r>
      <w:r>
        <w:rPr>
          <w:rFonts w:ascii="MinionPro-Regular" w:hAnsi="MinionPro-Regular" w:cs="MinionPro-Regular"/>
          <w:color w:val="000000"/>
          <w:sz w:val="16"/>
          <w:szCs w:val="16"/>
        </w:rPr>
        <w:t xml:space="preserve">Making CLAS Happen (2013) </w:t>
      </w:r>
      <w:r>
        <w:rPr>
          <w:rFonts w:ascii="MinionPro-Regular" w:hAnsi="MinionPro-Regular" w:cs="MinionPro-Regular"/>
          <w:color w:val="000000"/>
          <w:sz w:val="22"/>
          <w:szCs w:val="22"/>
        </w:rPr>
        <w:t>|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Laws Mandating Equal Access for Persons with Disabilities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Laws mandating equal access for persons with disabilities include:</w:t>
      </w:r>
    </w:p>
    <w:p w:rsidR="005B6FA3" w:rsidRPr="005B6FA3" w:rsidRDefault="005B6FA3" w:rsidP="005B6FA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 w:rsidRPr="005B6FA3"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 w:rsidRPr="005B6FA3">
        <w:rPr>
          <w:rFonts w:ascii="MinionPro-Regular" w:hAnsi="MinionPro-Regular" w:cs="MinionPro-Regular"/>
          <w:color w:val="000000"/>
        </w:rPr>
        <w:t>Section 504 of the Rehabilitation Act of 1973, which applies to federal health care services and facilities,</w:t>
      </w:r>
    </w:p>
    <w:p w:rsidR="005B6FA3" w:rsidRPr="005B6FA3" w:rsidRDefault="005B6FA3" w:rsidP="005B6FA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 w:rsidRPr="005B6FA3">
        <w:rPr>
          <w:rFonts w:ascii="MinionPro-Regular" w:hAnsi="MinionPro-Regular" w:cs="MinionPro-Regular"/>
          <w:color w:val="000000"/>
        </w:rPr>
        <w:t>and recipients of federal financial assistance (including those receiving Medicaid funds or federal</w:t>
      </w:r>
    </w:p>
    <w:p w:rsidR="005B6FA3" w:rsidRPr="005B6FA3" w:rsidRDefault="005B6FA3" w:rsidP="005B6FA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 w:rsidRPr="005B6FA3">
        <w:rPr>
          <w:rFonts w:ascii="MinionPro-Regular" w:hAnsi="MinionPro-Regular" w:cs="MinionPro-Regular"/>
          <w:color w:val="000000"/>
        </w:rPr>
        <w:t>research grants) requires all hospital programs and services to provide effective means of communication</w:t>
      </w:r>
    </w:p>
    <w:p w:rsidR="005B6FA3" w:rsidRPr="005B6FA3" w:rsidRDefault="005B6FA3" w:rsidP="005B6FA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 w:rsidRPr="005B6FA3">
        <w:rPr>
          <w:rFonts w:ascii="MinionPro-Regular" w:hAnsi="MinionPro-Regular" w:cs="MinionPro-Regular"/>
          <w:color w:val="000000"/>
        </w:rPr>
        <w:t>for patients, family members and hospital visitors who have a disability.</w:t>
      </w:r>
    </w:p>
    <w:p w:rsidR="005B6FA3" w:rsidRPr="005B6FA3" w:rsidRDefault="005B6FA3" w:rsidP="005B6FA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 w:rsidRPr="005B6FA3"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 w:rsidRPr="005B6FA3">
        <w:rPr>
          <w:rFonts w:ascii="MinionPro-Regular" w:hAnsi="MinionPro-Regular" w:cs="MinionPro-Regular"/>
          <w:color w:val="000000"/>
        </w:rPr>
        <w:t>Title II of the Americans with Disabilities Act, which applies to all public (state and local) health care</w:t>
      </w:r>
    </w:p>
    <w:p w:rsidR="005B6FA3" w:rsidRPr="005B6FA3" w:rsidRDefault="005B6FA3" w:rsidP="005B6FA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 w:rsidRPr="005B6FA3">
        <w:rPr>
          <w:rFonts w:ascii="MinionPro-Regular" w:hAnsi="MinionPro-Regular" w:cs="MinionPro-Regular"/>
          <w:color w:val="000000"/>
        </w:rPr>
        <w:t>providers.</w:t>
      </w:r>
    </w:p>
    <w:p w:rsidR="005B6FA3" w:rsidRPr="005B6FA3" w:rsidRDefault="005B6FA3" w:rsidP="005B6FA3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r w:rsidRPr="005B6FA3">
        <w:rPr>
          <w:rFonts w:ascii="ZapfDingbatsITC" w:eastAsia="ZapfDingbatsITC" w:hAnsi="ACaslonPro-Semibold" w:cs="ZapfDingbatsITC"/>
          <w:color w:val="918C15"/>
          <w:sz w:val="14"/>
          <w:szCs w:val="14"/>
        </w:rPr>
        <w:t xml:space="preserve">n </w:t>
      </w:r>
      <w:r w:rsidRPr="005B6FA3">
        <w:rPr>
          <w:rFonts w:ascii="MinionPro-Regular" w:hAnsi="MinionPro-Regular" w:cs="MinionPro-Regular"/>
          <w:color w:val="000000"/>
        </w:rPr>
        <w:t xml:space="preserve">Title III of the Americans with Disabilities Act, which applies to all private health care </w:t>
      </w:r>
      <w:proofErr w:type="spellStart"/>
      <w:r w:rsidRPr="005B6FA3">
        <w:rPr>
          <w:rFonts w:ascii="MinionPro-Regular" w:hAnsi="MinionPro-Regular" w:cs="MinionPro-Regular"/>
          <w:color w:val="000000"/>
        </w:rPr>
        <w:t>providers.</w:t>
      </w:r>
      <w:r w:rsidRPr="005B6FA3">
        <w:rPr>
          <w:rFonts w:ascii="MinionPro-Regular" w:hAnsi="MinionPro-Regular" w:cs="MinionPro-Regular"/>
          <w:color w:val="000000"/>
          <w:sz w:val="14"/>
          <w:szCs w:val="14"/>
        </w:rPr>
        <w:t>i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Laws and Ethical Rules Prohibiting Discrimination of LGBT Persons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Ethical Rules and Regulations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>Almost every major American medical association has ethical rules that prohibit discrimination of LGBT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>people in the practice of medicine, recognizing that such discrimination is harmful to patients’ health.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 xml:space="preserve">In July 2011, the Joint Commission released their </w:t>
      </w:r>
      <w:r>
        <w:rPr>
          <w:rFonts w:ascii="Berkeley-Italic" w:hAnsi="Berkeley-Italic" w:cs="Berkeley-Italic"/>
          <w:i/>
          <w:iCs/>
          <w:color w:val="000000"/>
        </w:rPr>
        <w:t>Comprehensive Accreditation Manual for Hospitals</w:t>
      </w:r>
      <w:r>
        <w:rPr>
          <w:rFonts w:ascii="MinionPro-Regular" w:hAnsi="MinionPro-Regular" w:cs="MinionPro-Regular"/>
          <w:color w:val="000000"/>
        </w:rPr>
        <w:t>. The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r>
        <w:rPr>
          <w:rFonts w:ascii="MinionPro-Regular" w:hAnsi="MinionPro-Regular" w:cs="MinionPro-Regular"/>
          <w:color w:val="000000"/>
        </w:rPr>
        <w:t xml:space="preserve">Code of Federal Regulations for hospitals includes similar non-discrimination </w:t>
      </w:r>
      <w:proofErr w:type="spellStart"/>
      <w:r>
        <w:rPr>
          <w:rFonts w:ascii="MinionPro-Regular" w:hAnsi="MinionPro-Regular" w:cs="MinionPro-Regular"/>
          <w:color w:val="000000"/>
        </w:rPr>
        <w:t>rules.</w:t>
      </w:r>
      <w:r>
        <w:rPr>
          <w:rFonts w:ascii="MinionPro-Regular" w:hAnsi="MinionPro-Regular" w:cs="MinionPro-Regular"/>
          <w:color w:val="000000"/>
          <w:sz w:val="14"/>
          <w:szCs w:val="14"/>
        </w:rPr>
        <w:t>ii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Conditions of Participation from The Centers for Medicare and Medicaid Services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>The Centers for Medicare and Medicaid Services updated their Conditions of Participation in January 2011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r>
        <w:rPr>
          <w:rFonts w:ascii="MinionPro-Regular" w:hAnsi="MinionPro-Regular" w:cs="MinionPro-Regular"/>
          <w:color w:val="000000"/>
        </w:rPr>
        <w:t xml:space="preserve">for hospitals and critical access hospitals to require equal visitation for same-sex </w:t>
      </w:r>
      <w:proofErr w:type="spellStart"/>
      <w:r>
        <w:rPr>
          <w:rFonts w:ascii="MinionPro-Regular" w:hAnsi="MinionPro-Regular" w:cs="MinionPro-Regular"/>
          <w:color w:val="000000"/>
        </w:rPr>
        <w:t>partners.</w:t>
      </w:r>
      <w:r>
        <w:rPr>
          <w:rFonts w:ascii="MinionPro-Regular" w:hAnsi="MinionPro-Regular" w:cs="MinionPro-Regular"/>
          <w:color w:val="000000"/>
          <w:sz w:val="14"/>
          <w:szCs w:val="14"/>
        </w:rPr>
        <w:t>iii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U.S. Department of Health and Human Services Guidance to State Medicaid Agencies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>The U.S. Department of Health and Human Services has issued guidance to state Medicaid agencies on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>financial protections for same-sex couples. New rules require hospitals to protect patients’ rights to choose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r>
        <w:rPr>
          <w:rFonts w:ascii="MinionPro-Regular" w:hAnsi="MinionPro-Regular" w:cs="MinionPro-Regular"/>
          <w:color w:val="000000"/>
        </w:rPr>
        <w:t xml:space="preserve">their own visitors during a hospital stay, including a visitor who is a same-sex domestic </w:t>
      </w:r>
      <w:proofErr w:type="spellStart"/>
      <w:r>
        <w:rPr>
          <w:rFonts w:ascii="MinionPro-Regular" w:hAnsi="MinionPro-Regular" w:cs="MinionPro-Regular"/>
          <w:color w:val="000000"/>
        </w:rPr>
        <w:t>partner.</w:t>
      </w:r>
      <w:r>
        <w:rPr>
          <w:rFonts w:ascii="MinionPro-Regular" w:hAnsi="MinionPro-Regular" w:cs="MinionPro-Regular"/>
          <w:color w:val="000000"/>
          <w:sz w:val="14"/>
          <w:szCs w:val="14"/>
        </w:rPr>
        <w:t>iv</w:t>
      </w:r>
      <w:proofErr w:type="spellEnd"/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918C15"/>
          <w:sz w:val="28"/>
          <w:szCs w:val="28"/>
        </w:rPr>
      </w:pPr>
      <w:r>
        <w:rPr>
          <w:rFonts w:ascii="Berkeley-Bold" w:hAnsi="Berkeley-Bold" w:cs="Berkeley-Bold"/>
          <w:b/>
          <w:bCs/>
          <w:color w:val="918C15"/>
          <w:sz w:val="28"/>
          <w:szCs w:val="28"/>
        </w:rPr>
        <w:t>Updated Data Collection Requirements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Bold" w:hAnsi="Berkeley-Bold" w:cs="Berkeley-Bold"/>
          <w:b/>
          <w:bCs/>
          <w:color w:val="000000"/>
        </w:rPr>
      </w:pPr>
      <w:r>
        <w:rPr>
          <w:rFonts w:ascii="Berkeley-Bold" w:hAnsi="Berkeley-Bold" w:cs="Berkeley-Bold"/>
          <w:b/>
          <w:bCs/>
          <w:color w:val="000000"/>
        </w:rPr>
        <w:t>Data Collection Requirements from the Affordable Care Act of 2010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>Section 4302 of the Affordable Care Act of 2010 contains provisions requiring the collection of information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>on race, ethnicity, sex, primary language and disability status.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>In 2011, the Office of Minority Health at the U.S. Department of Health and Human Services added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</w:rPr>
      </w:pPr>
      <w:r>
        <w:rPr>
          <w:rFonts w:ascii="MinionPro-Regular" w:hAnsi="MinionPro-Regular" w:cs="MinionPro-Regular"/>
          <w:color w:val="000000"/>
        </w:rPr>
        <w:t>standards for the collection of data on disability status, and recommended integrating questions on sexual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r>
        <w:rPr>
          <w:rFonts w:ascii="MinionPro-Regular" w:hAnsi="MinionPro-Regular" w:cs="MinionPro-Regular"/>
          <w:color w:val="000000"/>
        </w:rPr>
        <w:t>orientation and gender identity into national data collection efforts.</w:t>
      </w:r>
      <w:r>
        <w:rPr>
          <w:rFonts w:ascii="MinionPro-Regular" w:hAnsi="MinionPro-Regular" w:cs="MinionPro-Regular"/>
          <w:color w:val="000000"/>
          <w:sz w:val="14"/>
          <w:szCs w:val="14"/>
        </w:rPr>
        <w:t>vi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proofErr w:type="spellStart"/>
      <w:r>
        <w:rPr>
          <w:rFonts w:ascii="MinionPro-Regular" w:hAnsi="MinionPro-Regular" w:cs="MinionPro-Regular"/>
          <w:color w:val="000000"/>
          <w:sz w:val="8"/>
          <w:szCs w:val="8"/>
        </w:rPr>
        <w:t>i</w:t>
      </w:r>
      <w:r>
        <w:rPr>
          <w:rFonts w:ascii="MinionPro-Regular" w:hAnsi="MinionPro-Regular" w:cs="MinionPro-Regular"/>
          <w:color w:val="000000"/>
          <w:sz w:val="14"/>
          <w:szCs w:val="14"/>
        </w:rPr>
        <w:t>National</w:t>
      </w:r>
      <w:proofErr w:type="spellEnd"/>
      <w:r>
        <w:rPr>
          <w:rFonts w:ascii="MinionPro-Regular" w:hAnsi="MinionPro-Regular" w:cs="MinionPro-Regular"/>
          <w:color w:val="000000"/>
          <w:sz w:val="14"/>
          <w:szCs w:val="14"/>
        </w:rPr>
        <w:t xml:space="preserve"> Association of the Deaf: </w:t>
      </w:r>
      <w:r>
        <w:rPr>
          <w:rFonts w:ascii="Berkeley-Italic" w:hAnsi="Berkeley-Italic" w:cs="Berkeley-Italic"/>
          <w:i/>
          <w:iCs/>
          <w:color w:val="000000"/>
          <w:sz w:val="14"/>
          <w:szCs w:val="14"/>
        </w:rPr>
        <w:t>ADA Questions and Answers for Health Care Providers</w:t>
      </w:r>
      <w:r>
        <w:rPr>
          <w:rFonts w:ascii="MinionPro-Regular" w:hAnsi="MinionPro-Regular" w:cs="MinionPro-Regular"/>
          <w:color w:val="000000"/>
          <w:sz w:val="14"/>
          <w:szCs w:val="14"/>
        </w:rPr>
        <w:t>: Auxiliary Aids and Services. Silver Spring,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r>
        <w:rPr>
          <w:rFonts w:ascii="MinionPro-Regular" w:hAnsi="MinionPro-Regular" w:cs="MinionPro-Regular"/>
          <w:color w:val="000000"/>
          <w:sz w:val="14"/>
          <w:szCs w:val="14"/>
        </w:rPr>
        <w:t>MD: National Association of the Deaf. http://www.nad.org/issues/health-care/providers/questions-and-answers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4"/>
          <w:szCs w:val="14"/>
        </w:rPr>
      </w:pPr>
      <w:proofErr w:type="spellStart"/>
      <w:r>
        <w:rPr>
          <w:rFonts w:ascii="MinionPro-Regular" w:hAnsi="MinionPro-Regular" w:cs="MinionPro-Regular"/>
          <w:color w:val="000000"/>
          <w:sz w:val="8"/>
          <w:szCs w:val="8"/>
        </w:rPr>
        <w:t>ii</w:t>
      </w:r>
      <w:r>
        <w:rPr>
          <w:rFonts w:ascii="MinionPro-Regular" w:hAnsi="MinionPro-Regular" w:cs="MinionPro-Regular"/>
          <w:color w:val="000000"/>
          <w:sz w:val="14"/>
          <w:szCs w:val="14"/>
        </w:rPr>
        <w:t>The</w:t>
      </w:r>
      <w:proofErr w:type="spellEnd"/>
      <w:r>
        <w:rPr>
          <w:rFonts w:ascii="MinionPro-Regular" w:hAnsi="MinionPro-Regular" w:cs="MinionPro-Regular"/>
          <w:color w:val="000000"/>
          <w:sz w:val="14"/>
          <w:szCs w:val="14"/>
        </w:rPr>
        <w:t xml:space="preserve"> Joint Commission. 2011. </w:t>
      </w:r>
      <w:r>
        <w:rPr>
          <w:rFonts w:ascii="Berkeley-Italic" w:hAnsi="Berkeley-Italic" w:cs="Berkeley-Italic"/>
          <w:i/>
          <w:iCs/>
          <w:color w:val="000000"/>
          <w:sz w:val="14"/>
          <w:szCs w:val="14"/>
        </w:rPr>
        <w:t>Advancing Effective Communication, Cultural Competence, and Patient- and Family-Centered Care for the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r>
        <w:rPr>
          <w:rFonts w:ascii="Berkeley-Italic" w:hAnsi="Berkeley-Italic" w:cs="Berkeley-Italic"/>
          <w:i/>
          <w:iCs/>
          <w:color w:val="000000"/>
          <w:sz w:val="14"/>
          <w:szCs w:val="14"/>
        </w:rPr>
        <w:t>Lesbian, Gay, Bisexual and Transgender (LGBT) Community: A Field Guide</w:t>
      </w:r>
      <w:r>
        <w:rPr>
          <w:rFonts w:ascii="MinionPro-Regular" w:hAnsi="MinionPro-Regular" w:cs="MinionPro-Regular"/>
          <w:color w:val="000000"/>
          <w:sz w:val="14"/>
          <w:szCs w:val="14"/>
        </w:rPr>
        <w:t>. Oak Brook, IL.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proofErr w:type="spellStart"/>
      <w:r>
        <w:rPr>
          <w:rFonts w:ascii="MinionPro-Regular" w:hAnsi="MinionPro-Regular" w:cs="MinionPro-Regular"/>
          <w:color w:val="000000"/>
          <w:sz w:val="8"/>
          <w:szCs w:val="8"/>
        </w:rPr>
        <w:t>iii</w:t>
      </w:r>
      <w:r>
        <w:rPr>
          <w:rFonts w:ascii="MinionPro-Regular" w:hAnsi="MinionPro-Regular" w:cs="MinionPro-Regular"/>
          <w:color w:val="000000"/>
          <w:sz w:val="14"/>
          <w:szCs w:val="14"/>
        </w:rPr>
        <w:t>U.S</w:t>
      </w:r>
      <w:proofErr w:type="spellEnd"/>
      <w:r>
        <w:rPr>
          <w:rFonts w:ascii="MinionPro-Regular" w:hAnsi="MinionPro-Regular" w:cs="MinionPro-Regular"/>
          <w:color w:val="000000"/>
          <w:sz w:val="14"/>
          <w:szCs w:val="14"/>
        </w:rPr>
        <w:t>. Department of Health and Human Services. Medicare steps up enforcement of equal visitation and representation rights in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r>
        <w:rPr>
          <w:rFonts w:ascii="MinionPro-Regular" w:hAnsi="MinionPro-Regular" w:cs="MinionPro-Regular"/>
          <w:color w:val="000000"/>
          <w:sz w:val="14"/>
          <w:szCs w:val="14"/>
        </w:rPr>
        <w:t>hospitals. September 7, 2011. http://www.hhs.gov/news/press/2011pres/09/20110907a.html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proofErr w:type="spellStart"/>
      <w:r>
        <w:rPr>
          <w:rFonts w:ascii="MinionPro-Regular" w:hAnsi="MinionPro-Regular" w:cs="MinionPro-Regular"/>
          <w:color w:val="000000"/>
          <w:sz w:val="8"/>
          <w:szCs w:val="8"/>
        </w:rPr>
        <w:t>iv</w:t>
      </w:r>
      <w:r>
        <w:rPr>
          <w:rFonts w:ascii="MinionPro-Regular" w:hAnsi="MinionPro-Regular" w:cs="MinionPro-Regular"/>
          <w:color w:val="000000"/>
          <w:sz w:val="14"/>
          <w:szCs w:val="14"/>
        </w:rPr>
        <w:t>Institute</w:t>
      </w:r>
      <w:proofErr w:type="spellEnd"/>
      <w:r>
        <w:rPr>
          <w:rFonts w:ascii="MinionPro-Regular" w:hAnsi="MinionPro-Regular" w:cs="MinionPro-Regular"/>
          <w:color w:val="000000"/>
          <w:sz w:val="14"/>
          <w:szCs w:val="14"/>
        </w:rPr>
        <w:t xml:space="preserve"> of Medicine. </w:t>
      </w:r>
      <w:r>
        <w:rPr>
          <w:rFonts w:ascii="Berkeley-Italic" w:hAnsi="Berkeley-Italic" w:cs="Berkeley-Italic"/>
          <w:i/>
          <w:iCs/>
          <w:color w:val="000000"/>
          <w:sz w:val="14"/>
          <w:szCs w:val="14"/>
        </w:rPr>
        <w:t>The health of lesbian, gay, bisexual, and transgender people: Building a foundation for better understanding</w:t>
      </w:r>
      <w:r>
        <w:rPr>
          <w:rFonts w:ascii="MinionPro-Regular" w:hAnsi="MinionPro-Regular" w:cs="MinionPro-Regular"/>
          <w:color w:val="000000"/>
          <w:sz w:val="14"/>
          <w:szCs w:val="14"/>
        </w:rPr>
        <w:t>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r>
        <w:rPr>
          <w:rFonts w:ascii="MinionPro-Regular" w:hAnsi="MinionPro-Regular" w:cs="MinionPro-Regular"/>
          <w:color w:val="000000"/>
          <w:sz w:val="14"/>
          <w:szCs w:val="14"/>
        </w:rPr>
        <w:t>Washington, DC: The National Academies Press, 2011.</w:t>
      </w:r>
    </w:p>
    <w:p w:rsidR="005B6FA3" w:rsidRDefault="005B6FA3" w:rsidP="005B6FA3">
      <w:pPr>
        <w:autoSpaceDE w:val="0"/>
        <w:autoSpaceDN w:val="0"/>
        <w:adjustRightInd w:val="0"/>
        <w:rPr>
          <w:rFonts w:ascii="Berkeley-Italic" w:hAnsi="Berkeley-Italic" w:cs="Berkeley-Italic"/>
          <w:i/>
          <w:iCs/>
          <w:color w:val="000000"/>
          <w:sz w:val="14"/>
          <w:szCs w:val="14"/>
        </w:rPr>
      </w:pPr>
      <w:proofErr w:type="spellStart"/>
      <w:r>
        <w:rPr>
          <w:rFonts w:ascii="MinionPro-Regular" w:hAnsi="MinionPro-Regular" w:cs="MinionPro-Regular"/>
          <w:color w:val="000000"/>
          <w:sz w:val="8"/>
          <w:szCs w:val="8"/>
        </w:rPr>
        <w:t>v</w:t>
      </w:r>
      <w:r>
        <w:rPr>
          <w:rFonts w:ascii="MinionPro-Regular" w:hAnsi="MinionPro-Regular" w:cs="MinionPro-Regular"/>
          <w:color w:val="000000"/>
          <w:sz w:val="14"/>
          <w:szCs w:val="14"/>
        </w:rPr>
        <w:t>U.S</w:t>
      </w:r>
      <w:proofErr w:type="spellEnd"/>
      <w:r>
        <w:rPr>
          <w:rFonts w:ascii="MinionPro-Regular" w:hAnsi="MinionPro-Regular" w:cs="MinionPro-Regular"/>
          <w:color w:val="000000"/>
          <w:sz w:val="14"/>
          <w:szCs w:val="14"/>
        </w:rPr>
        <w:t xml:space="preserve">. Department of Health and Human Services. </w:t>
      </w:r>
      <w:r>
        <w:rPr>
          <w:rFonts w:ascii="Berkeley-Italic" w:hAnsi="Berkeley-Italic" w:cs="Berkeley-Italic"/>
          <w:i/>
          <w:iCs/>
          <w:color w:val="000000"/>
          <w:sz w:val="14"/>
          <w:szCs w:val="14"/>
        </w:rPr>
        <w:t>Final data collection standards for race, ethnicity, primary language, sex, and disability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r>
        <w:rPr>
          <w:rFonts w:ascii="Berkeley-Italic" w:hAnsi="Berkeley-Italic" w:cs="Berkeley-Italic"/>
          <w:i/>
          <w:iCs/>
          <w:color w:val="000000"/>
          <w:sz w:val="14"/>
          <w:szCs w:val="14"/>
        </w:rPr>
        <w:t>status required by Section 4302 of the Affordable Care Act</w:t>
      </w:r>
      <w:r>
        <w:rPr>
          <w:rFonts w:ascii="MinionPro-Regular" w:hAnsi="MinionPro-Regular" w:cs="MinionPro-Regular"/>
          <w:color w:val="000000"/>
          <w:sz w:val="14"/>
          <w:szCs w:val="14"/>
        </w:rPr>
        <w:t>. Rockville, MD: U.S. Department of Human Services, 2011.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proofErr w:type="spellStart"/>
      <w:r>
        <w:rPr>
          <w:rFonts w:ascii="MinionPro-Regular" w:hAnsi="MinionPro-Regular" w:cs="MinionPro-Regular"/>
          <w:color w:val="000000"/>
          <w:sz w:val="8"/>
          <w:szCs w:val="8"/>
        </w:rPr>
        <w:t>vi</w:t>
      </w:r>
      <w:r>
        <w:rPr>
          <w:rFonts w:ascii="MinionPro-Regular" w:hAnsi="MinionPro-Regular" w:cs="MinionPro-Regular"/>
          <w:color w:val="000000"/>
          <w:sz w:val="14"/>
          <w:szCs w:val="14"/>
        </w:rPr>
        <w:t>U.S</w:t>
      </w:r>
      <w:proofErr w:type="spellEnd"/>
      <w:r>
        <w:rPr>
          <w:rFonts w:ascii="MinionPro-Regular" w:hAnsi="MinionPro-Regular" w:cs="MinionPro-Regular"/>
          <w:color w:val="000000"/>
          <w:sz w:val="14"/>
          <w:szCs w:val="14"/>
        </w:rPr>
        <w:t xml:space="preserve">. Department of Health and Human Services. </w:t>
      </w:r>
      <w:r>
        <w:rPr>
          <w:rFonts w:ascii="Berkeley-Italic" w:hAnsi="Berkeley-Italic" w:cs="Berkeley-Italic"/>
          <w:i/>
          <w:iCs/>
          <w:color w:val="000000"/>
          <w:sz w:val="14"/>
          <w:szCs w:val="14"/>
        </w:rPr>
        <w:t>Improving data for the LGBT community</w:t>
      </w:r>
      <w:r>
        <w:rPr>
          <w:rFonts w:ascii="MinionPro-Regular" w:hAnsi="MinionPro-Regular" w:cs="MinionPro-Regular"/>
          <w:color w:val="000000"/>
          <w:sz w:val="14"/>
          <w:szCs w:val="14"/>
        </w:rPr>
        <w:t>. Rockville, MD: U.S. Department of Health</w:t>
      </w:r>
    </w:p>
    <w:p w:rsidR="005B6FA3" w:rsidRDefault="005B6FA3" w:rsidP="005B6FA3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14"/>
          <w:szCs w:val="14"/>
        </w:rPr>
      </w:pPr>
      <w:r>
        <w:rPr>
          <w:rFonts w:ascii="MinionPro-Regular" w:hAnsi="MinionPro-Regular" w:cs="MinionPro-Regular"/>
          <w:color w:val="000000"/>
          <w:sz w:val="14"/>
          <w:szCs w:val="14"/>
        </w:rPr>
        <w:t>and Human Services, 2011.</w:t>
      </w:r>
    </w:p>
    <w:p w:rsidR="00292548" w:rsidRDefault="005B6FA3" w:rsidP="005B6FA3">
      <w:r>
        <w:rPr>
          <w:rFonts w:ascii="Berkeley-Italic" w:hAnsi="Berkeley-Italic" w:cs="Berkeley-Italic"/>
          <w:i/>
          <w:iCs/>
          <w:color w:val="000000"/>
          <w:sz w:val="16"/>
          <w:szCs w:val="16"/>
        </w:rPr>
        <w:t>Appendix B: Overview of Laws</w:t>
      </w:r>
    </w:p>
    <w:sectPr w:rsidR="00292548" w:rsidSect="00261BF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slonPro-Semi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-Boo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-Medium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ITC">
    <w:altName w:val="Arial Unicode MS"/>
    <w:panose1 w:val="00000000000000000000"/>
    <w:charset w:val="00"/>
    <w:family w:val="auto"/>
    <w:notTrueType/>
    <w:pitch w:val="default"/>
    <w:sig w:usb0="00000000" w:usb1="080E0000" w:usb2="00000010" w:usb3="00000000" w:csb0="00040001" w:csb1="00000000"/>
  </w:font>
  <w:font w:name="Berkeley-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keley-Black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rkeley-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A21"/>
    <w:multiLevelType w:val="hybridMultilevel"/>
    <w:tmpl w:val="A8B8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C574B"/>
    <w:multiLevelType w:val="hybridMultilevel"/>
    <w:tmpl w:val="3D6818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B339E"/>
    <w:multiLevelType w:val="hybridMultilevel"/>
    <w:tmpl w:val="E6003A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505F3"/>
    <w:multiLevelType w:val="hybridMultilevel"/>
    <w:tmpl w:val="CBAC2C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97967"/>
    <w:multiLevelType w:val="hybridMultilevel"/>
    <w:tmpl w:val="822E94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E3473"/>
    <w:multiLevelType w:val="hybridMultilevel"/>
    <w:tmpl w:val="B03C6D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46110"/>
    <w:multiLevelType w:val="hybridMultilevel"/>
    <w:tmpl w:val="D61695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F3626"/>
    <w:multiLevelType w:val="hybridMultilevel"/>
    <w:tmpl w:val="07B4C9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214D6"/>
    <w:multiLevelType w:val="hybridMultilevel"/>
    <w:tmpl w:val="15802E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133C"/>
    <w:multiLevelType w:val="hybridMultilevel"/>
    <w:tmpl w:val="38127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33F00"/>
    <w:multiLevelType w:val="hybridMultilevel"/>
    <w:tmpl w:val="68A6F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C38FD"/>
    <w:multiLevelType w:val="hybridMultilevel"/>
    <w:tmpl w:val="E2A692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A4D31"/>
    <w:multiLevelType w:val="hybridMultilevel"/>
    <w:tmpl w:val="343EB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80276"/>
    <w:multiLevelType w:val="hybridMultilevel"/>
    <w:tmpl w:val="28D86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087E80"/>
    <w:multiLevelType w:val="hybridMultilevel"/>
    <w:tmpl w:val="9A8429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136C05"/>
    <w:multiLevelType w:val="hybridMultilevel"/>
    <w:tmpl w:val="AFCEEA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5"/>
  </w:num>
  <w:num w:numId="4">
    <w:abstractNumId w:val="10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13"/>
  </w:num>
  <w:num w:numId="10">
    <w:abstractNumId w:val="4"/>
  </w:num>
  <w:num w:numId="11">
    <w:abstractNumId w:val="11"/>
  </w:num>
  <w:num w:numId="12">
    <w:abstractNumId w:val="5"/>
  </w:num>
  <w:num w:numId="13">
    <w:abstractNumId w:val="0"/>
  </w:num>
  <w:num w:numId="14">
    <w:abstractNumId w:val="9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FA3"/>
    <w:rsid w:val="001E5708"/>
    <w:rsid w:val="00261BFD"/>
    <w:rsid w:val="00292548"/>
    <w:rsid w:val="004647C5"/>
    <w:rsid w:val="005B6FA3"/>
    <w:rsid w:val="006A1ADA"/>
    <w:rsid w:val="008353C0"/>
    <w:rsid w:val="0085682E"/>
    <w:rsid w:val="00A30D52"/>
    <w:rsid w:val="00A376B4"/>
    <w:rsid w:val="00AB1595"/>
    <w:rsid w:val="00BC2370"/>
    <w:rsid w:val="00C50215"/>
    <w:rsid w:val="00E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0BB47-A690-42A9-B903-2C31DAEB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94</Pages>
  <Words>27898</Words>
  <Characters>159021</Characters>
  <Application>Microsoft Office Word</Application>
  <DocSecurity>0</DocSecurity>
  <Lines>1325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186546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2013-10-31T18:50:00Z</dcterms:created>
  <dc:creator>Monterrey, Rodrigo (DPH)</dc:creator>
  <lastModifiedBy/>
  <dcterms:modified xsi:type="dcterms:W3CDTF">2013-10-31T18:50:00Z</dcterms:modified>
  <revision>2</revision>
</coreProperties>
</file>