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F48E" w14:textId="77777777" w:rsidR="00D91034" w:rsidRDefault="00D91034">
      <w:pPr>
        <w:pStyle w:val="BodyText"/>
        <w:spacing w:before="8"/>
        <w:rPr>
          <w:rFonts w:ascii="Times New Roman"/>
          <w:sz w:val="8"/>
        </w:rPr>
      </w:pPr>
    </w:p>
    <w:p w14:paraId="3AEED28A" w14:textId="77777777" w:rsidR="00D91034" w:rsidRDefault="00556096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47DEC0" wp14:editId="7339418A">
            <wp:extent cx="714375" cy="2143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9595" w14:textId="77777777" w:rsidR="00FF29AF" w:rsidRDefault="00FF29AF">
      <w:pPr>
        <w:pStyle w:val="BodyText"/>
        <w:ind w:left="104"/>
        <w:rPr>
          <w:rFonts w:ascii="Times New Roman"/>
          <w:sz w:val="20"/>
        </w:rPr>
      </w:pPr>
    </w:p>
    <w:p w14:paraId="0CEF2B71" w14:textId="0C1CF3B6" w:rsidR="00B26B5F" w:rsidRDefault="00556096" w:rsidP="00B26B5F">
      <w:pPr>
        <w:pStyle w:val="Heading1"/>
        <w:spacing w:before="297"/>
        <w:rPr>
          <w:color w:val="800000"/>
          <w:spacing w:val="-2"/>
          <w:w w:val="85"/>
        </w:rPr>
      </w:pPr>
      <w:r>
        <w:rPr>
          <w:color w:val="800000"/>
          <w:w w:val="85"/>
        </w:rPr>
        <w:t>CLAS</w:t>
      </w:r>
      <w:r>
        <w:rPr>
          <w:color w:val="800000"/>
          <w:spacing w:val="11"/>
        </w:rPr>
        <w:t xml:space="preserve"> </w:t>
      </w:r>
      <w:r>
        <w:rPr>
          <w:color w:val="800000"/>
          <w:w w:val="85"/>
        </w:rPr>
        <w:t>Self-Assessment</w:t>
      </w:r>
      <w:r>
        <w:rPr>
          <w:color w:val="800000"/>
          <w:spacing w:val="12"/>
        </w:rPr>
        <w:t xml:space="preserve"> </w:t>
      </w:r>
      <w:r>
        <w:rPr>
          <w:color w:val="800000"/>
          <w:w w:val="85"/>
        </w:rPr>
        <w:t>for</w:t>
      </w:r>
      <w:r>
        <w:rPr>
          <w:color w:val="800000"/>
          <w:spacing w:val="12"/>
        </w:rPr>
        <w:t xml:space="preserve"> </w:t>
      </w:r>
      <w:r>
        <w:rPr>
          <w:color w:val="800000"/>
          <w:spacing w:val="-2"/>
          <w:w w:val="85"/>
        </w:rPr>
        <w:t>Providers</w:t>
      </w:r>
    </w:p>
    <w:p w14:paraId="32846B53" w14:textId="77777777" w:rsidR="00D91034" w:rsidRDefault="00556096" w:rsidP="00B15D00">
      <w:pPr>
        <w:spacing w:before="114"/>
        <w:ind w:left="104"/>
        <w:rPr>
          <w:rFonts w:ascii="Arial Black"/>
        </w:rPr>
        <w:sectPr w:rsidR="00D91034">
          <w:headerReference w:type="default" r:id="rId8"/>
          <w:footerReference w:type="default" r:id="rId9"/>
          <w:type w:val="continuous"/>
          <w:pgSz w:w="12240" w:h="15840"/>
          <w:pgMar w:top="480" w:right="1720" w:bottom="460" w:left="680" w:header="280" w:footer="260" w:gutter="0"/>
          <w:pgNumType w:start="1"/>
          <w:cols w:num="2" w:space="720" w:equalWidth="0">
            <w:col w:w="4857" w:space="1837"/>
            <w:col w:w="3146"/>
          </w:cols>
        </w:sectPr>
      </w:pPr>
      <w:r>
        <w:br w:type="column"/>
      </w:r>
    </w:p>
    <w:p w14:paraId="1D161237" w14:textId="77777777" w:rsidR="00B15D00" w:rsidRPr="00B15D00" w:rsidRDefault="008D6472" w:rsidP="00B15D00">
      <w:pPr>
        <w:pStyle w:val="BodyText"/>
        <w:spacing w:before="7"/>
        <w:rPr>
          <w:rFonts w:ascii="Arial Black"/>
          <w:sz w:val="15"/>
        </w:rPr>
      </w:pPr>
      <w:r>
        <w:pict w14:anchorId="76944A82">
          <v:rect id="docshape5" o:spid="_x0000_s2118" style="position:absolute;margin-left:71.45pt;margin-top:512.55pt;width:1.5pt;height:.55pt;z-index:-16080384;mso-position-horizontal-relative:page;mso-position-vertical-relative:page" fillcolor="#006" stroked="f">
            <w10:wrap anchorx="page" anchory="page"/>
          </v:rect>
        </w:pict>
      </w:r>
      <w:r>
        <w:pict w14:anchorId="31FB5556">
          <v:rect id="docshape6" o:spid="_x0000_s2117" style="position:absolute;margin-left:310.65pt;margin-top:481.1pt;width:25.5pt;height:.55pt;z-index:-1607987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Grid"/>
        <w:tblW w:w="0" w:type="auto"/>
        <w:tblInd w:w="288" w:type="dxa"/>
        <w:tblLook w:val="00A0" w:firstRow="1" w:lastRow="0" w:firstColumn="1" w:lastColumn="0" w:noHBand="0" w:noVBand="0"/>
      </w:tblPr>
      <w:tblGrid>
        <w:gridCol w:w="3870"/>
        <w:gridCol w:w="5898"/>
      </w:tblGrid>
      <w:tr w:rsidR="00B15D00" w14:paraId="2062838B" w14:textId="77777777">
        <w:tc>
          <w:tcPr>
            <w:tcW w:w="9768" w:type="dxa"/>
            <w:gridSpan w:val="2"/>
            <w:shd w:val="clear" w:color="auto" w:fill="CCFFCC"/>
          </w:tcPr>
          <w:p w14:paraId="72C59142" w14:textId="77777777" w:rsidR="00B15D00" w:rsidRPr="00B15D00" w:rsidRDefault="00B15D00">
            <w:pPr>
              <w:pStyle w:val="BodyText"/>
              <w:spacing w:before="4"/>
              <w:rPr>
                <w:rFonts w:ascii="Arial Black"/>
                <w:sz w:val="20"/>
              </w:rPr>
            </w:pPr>
            <w:r w:rsidRPr="00B15D00">
              <w:rPr>
                <w:rFonts w:ascii="Arial Black"/>
                <w:spacing w:val="-4"/>
                <w:sz w:val="20"/>
              </w:rPr>
              <w:t>Vendor/Provider</w:t>
            </w:r>
            <w:r w:rsidRPr="00B15D00">
              <w:rPr>
                <w:rFonts w:ascii="Arial Black"/>
                <w:spacing w:val="5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Organization</w:t>
            </w:r>
            <w:r w:rsidRPr="00B15D00">
              <w:rPr>
                <w:rFonts w:ascii="Arial Black"/>
                <w:spacing w:val="6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and</w:t>
            </w:r>
            <w:r w:rsidRPr="00B15D00">
              <w:rPr>
                <w:rFonts w:ascii="Arial Black"/>
                <w:spacing w:val="5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Contact</w:t>
            </w:r>
            <w:r w:rsidRPr="00B15D00">
              <w:rPr>
                <w:rFonts w:ascii="Arial Black"/>
                <w:spacing w:val="6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Information</w:t>
            </w:r>
            <w:r w:rsidRPr="00B15D00">
              <w:rPr>
                <w:rFonts w:ascii="Arial Black"/>
                <w:spacing w:val="5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(required)</w:t>
            </w:r>
          </w:p>
        </w:tc>
      </w:tr>
      <w:tr w:rsidR="00B15D00" w14:paraId="6075667C" w14:textId="77777777">
        <w:tc>
          <w:tcPr>
            <w:tcW w:w="3870" w:type="dxa"/>
          </w:tcPr>
          <w:p w14:paraId="7E5D3AFE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Organization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Name</w:t>
            </w:r>
          </w:p>
        </w:tc>
        <w:tc>
          <w:tcPr>
            <w:tcW w:w="5898" w:type="dxa"/>
          </w:tcPr>
          <w:p w14:paraId="59AD17C2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47F43C88" w14:textId="77777777">
        <w:tc>
          <w:tcPr>
            <w:tcW w:w="3870" w:type="dxa"/>
          </w:tcPr>
          <w:p w14:paraId="12E98A4D" w14:textId="77777777" w:rsidR="00B15D00" w:rsidRDefault="00B15D00" w:rsidP="00B15D0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10"/>
                <w:sz w:val="14"/>
              </w:rPr>
              <w:t>Organization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Full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address</w:t>
            </w:r>
          </w:p>
        </w:tc>
        <w:tc>
          <w:tcPr>
            <w:tcW w:w="5898" w:type="dxa"/>
          </w:tcPr>
          <w:p w14:paraId="246B6AFD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7C060F8E" w14:textId="77777777">
        <w:tc>
          <w:tcPr>
            <w:tcW w:w="3870" w:type="dxa"/>
          </w:tcPr>
          <w:p w14:paraId="7FC31853" w14:textId="77777777" w:rsidR="00B15D00" w:rsidRDefault="00B15D00" w:rsidP="00B15D00">
            <w:pPr>
              <w:pStyle w:val="TableParagraph"/>
              <w:spacing w:before="18" w:line="200" w:lineRule="atLeast"/>
              <w:ind w:right="566"/>
              <w:rPr>
                <w:sz w:val="14"/>
              </w:rPr>
            </w:pPr>
            <w:r>
              <w:rPr>
                <w:w w:val="110"/>
                <w:sz w:val="14"/>
              </w:rPr>
              <w:t>Name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DPH-funded </w:t>
            </w:r>
            <w:r>
              <w:rPr>
                <w:spacing w:val="-2"/>
                <w:w w:val="115"/>
                <w:sz w:val="14"/>
              </w:rPr>
              <w:t>program</w:t>
            </w:r>
          </w:p>
        </w:tc>
        <w:tc>
          <w:tcPr>
            <w:tcW w:w="5898" w:type="dxa"/>
          </w:tcPr>
          <w:p w14:paraId="7A893012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3A036F2A" w14:textId="77777777">
        <w:tc>
          <w:tcPr>
            <w:tcW w:w="3870" w:type="dxa"/>
          </w:tcPr>
          <w:p w14:paraId="0F8FC5E2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Name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DPH-funded </w:t>
            </w:r>
            <w:r>
              <w:rPr>
                <w:spacing w:val="-2"/>
                <w:w w:val="115"/>
              </w:rPr>
              <w:t>program</w:t>
            </w:r>
          </w:p>
        </w:tc>
        <w:tc>
          <w:tcPr>
            <w:tcW w:w="5898" w:type="dxa"/>
          </w:tcPr>
          <w:p w14:paraId="19A715FE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73A3BF88" w14:textId="77777777">
        <w:tc>
          <w:tcPr>
            <w:tcW w:w="3870" w:type="dxa"/>
          </w:tcPr>
          <w:p w14:paraId="30CC7972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Full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Contact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Name</w:t>
            </w:r>
          </w:p>
        </w:tc>
        <w:tc>
          <w:tcPr>
            <w:tcW w:w="5898" w:type="dxa"/>
          </w:tcPr>
          <w:p w14:paraId="2F5BE66D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440DF448" w14:textId="77777777">
        <w:tc>
          <w:tcPr>
            <w:tcW w:w="3870" w:type="dxa"/>
          </w:tcPr>
          <w:p w14:paraId="6BF7BFBC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Contact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Title</w:t>
            </w:r>
          </w:p>
        </w:tc>
        <w:tc>
          <w:tcPr>
            <w:tcW w:w="5898" w:type="dxa"/>
          </w:tcPr>
          <w:p w14:paraId="1A838EE7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32BE8B73" w14:textId="77777777">
        <w:tc>
          <w:tcPr>
            <w:tcW w:w="3870" w:type="dxa"/>
          </w:tcPr>
          <w:p w14:paraId="6661491E" w14:textId="77777777" w:rsidR="00B15D00" w:rsidRDefault="00B15D00" w:rsidP="00B15D0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10"/>
                <w:sz w:val="14"/>
              </w:rPr>
              <w:t>Contact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Email</w:t>
            </w:r>
          </w:p>
        </w:tc>
        <w:tc>
          <w:tcPr>
            <w:tcW w:w="5898" w:type="dxa"/>
          </w:tcPr>
          <w:p w14:paraId="3D3EF15F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029ACBAE" w14:textId="77777777">
        <w:tc>
          <w:tcPr>
            <w:tcW w:w="3870" w:type="dxa"/>
            <w:tcBorders>
              <w:bottom w:val="single" w:sz="4" w:space="0" w:color="000000" w:themeColor="text1"/>
            </w:tcBorders>
          </w:tcPr>
          <w:p w14:paraId="52F88E9F" w14:textId="77777777" w:rsidR="00B15D00" w:rsidRDefault="00B15D00" w:rsidP="00B15D00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10"/>
                <w:sz w:val="14"/>
              </w:rPr>
              <w:t>Contact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Phone</w:t>
            </w:r>
          </w:p>
        </w:tc>
        <w:tc>
          <w:tcPr>
            <w:tcW w:w="5898" w:type="dxa"/>
            <w:tcBorders>
              <w:bottom w:val="single" w:sz="4" w:space="0" w:color="000000" w:themeColor="text1"/>
            </w:tcBorders>
          </w:tcPr>
          <w:p w14:paraId="24844D6B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018DE82D" w14:textId="77777777">
        <w:tc>
          <w:tcPr>
            <w:tcW w:w="9768" w:type="dxa"/>
            <w:gridSpan w:val="2"/>
            <w:shd w:val="clear" w:color="auto" w:fill="FFCC99"/>
          </w:tcPr>
          <w:p w14:paraId="07848278" w14:textId="77777777" w:rsidR="00B15D00" w:rsidRPr="00B15D00" w:rsidRDefault="00B15D00">
            <w:pPr>
              <w:pStyle w:val="BodyText"/>
              <w:spacing w:before="4"/>
              <w:rPr>
                <w:rFonts w:ascii="Arial Black"/>
                <w:sz w:val="20"/>
              </w:rPr>
            </w:pPr>
            <w:r w:rsidRPr="00B15D00">
              <w:rPr>
                <w:rFonts w:ascii="Arial Black"/>
                <w:sz w:val="20"/>
              </w:rPr>
              <w:t>DPH INFORMATION</w:t>
            </w:r>
          </w:p>
        </w:tc>
      </w:tr>
      <w:tr w:rsidR="00B15D00" w14:paraId="36F35131" w14:textId="77777777">
        <w:tc>
          <w:tcPr>
            <w:tcW w:w="3870" w:type="dxa"/>
          </w:tcPr>
          <w:p w14:paraId="3C10C1C2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spacing w:val="-2"/>
                <w:w w:val="115"/>
              </w:rPr>
              <w:t>Name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of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DPH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Contract manager</w:t>
            </w:r>
          </w:p>
        </w:tc>
        <w:tc>
          <w:tcPr>
            <w:tcW w:w="5898" w:type="dxa"/>
          </w:tcPr>
          <w:p w14:paraId="69E5FBA1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3C09561D" w14:textId="77777777">
        <w:tc>
          <w:tcPr>
            <w:tcW w:w="3870" w:type="dxa"/>
          </w:tcPr>
          <w:p w14:paraId="2F7E8863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Email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DPH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Contract </w:t>
            </w:r>
            <w:r>
              <w:rPr>
                <w:spacing w:val="-2"/>
                <w:w w:val="110"/>
              </w:rPr>
              <w:t>manager</w:t>
            </w:r>
          </w:p>
        </w:tc>
        <w:tc>
          <w:tcPr>
            <w:tcW w:w="5898" w:type="dxa"/>
          </w:tcPr>
          <w:p w14:paraId="244311A9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  <w:tr w:rsidR="00B15D00" w14:paraId="4AE9A39F" w14:textId="77777777">
        <w:tc>
          <w:tcPr>
            <w:tcW w:w="3870" w:type="dxa"/>
          </w:tcPr>
          <w:p w14:paraId="4D396895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  <w:r>
              <w:rPr>
                <w:w w:val="110"/>
              </w:rPr>
              <w:t>Source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Funding</w:t>
            </w:r>
          </w:p>
        </w:tc>
        <w:tc>
          <w:tcPr>
            <w:tcW w:w="5898" w:type="dxa"/>
          </w:tcPr>
          <w:p w14:paraId="2E6DF200" w14:textId="77777777" w:rsidR="00B15D00" w:rsidRDefault="00B15D00">
            <w:pPr>
              <w:pStyle w:val="BodyText"/>
              <w:spacing w:before="4"/>
              <w:rPr>
                <w:rFonts w:ascii="Arial Black"/>
                <w:sz w:val="22"/>
              </w:rPr>
            </w:pPr>
          </w:p>
        </w:tc>
      </w:tr>
    </w:tbl>
    <w:p w14:paraId="0036D864" w14:textId="77777777" w:rsidR="00B15D00" w:rsidRDefault="00B15D00">
      <w:pPr>
        <w:pStyle w:val="BodyText"/>
        <w:spacing w:before="4"/>
        <w:rPr>
          <w:rFonts w:ascii="Arial Black"/>
          <w:sz w:val="22"/>
        </w:rPr>
      </w:pPr>
    </w:p>
    <w:p w14:paraId="53182EB2" w14:textId="77777777" w:rsidR="00D91034" w:rsidRDefault="008D6472">
      <w:pPr>
        <w:pStyle w:val="BodyText"/>
        <w:spacing w:before="4"/>
        <w:rPr>
          <w:rFonts w:ascii="Arial Black"/>
          <w:sz w:val="22"/>
        </w:rPr>
      </w:pPr>
      <w:r>
        <w:pict w14:anchorId="1205A4AE">
          <v:shape id="docshape15" o:spid="_x0000_s2108" style="position:absolute;margin-left:39.75pt;margin-top:16.9pt;width:448.65pt;height:.6pt;z-index:-15726592;mso-wrap-distance-left:0;mso-wrap-distance-right:0;mso-position-horizontal-relative:page" coordorigin="796,339" coordsize="8973,12" path="m9768,339r-3739,l796,339r,11l6029,350r3739,l9768,339xe" fillcolor="#ccc" stroked="f">
            <v:path arrowok="t"/>
            <w10:wrap type="topAndBottom" anchorx="page"/>
          </v:shape>
        </w:pict>
      </w:r>
    </w:p>
    <w:p w14:paraId="61C44F9C" w14:textId="77777777" w:rsidR="00D91034" w:rsidRDefault="00556096">
      <w:pPr>
        <w:pStyle w:val="Title"/>
      </w:pPr>
      <w:r>
        <w:rPr>
          <w:color w:val="0D20A0"/>
        </w:rPr>
        <w:t>Please</w:t>
      </w:r>
      <w:r>
        <w:rPr>
          <w:color w:val="0D20A0"/>
          <w:spacing w:val="53"/>
        </w:rPr>
        <w:t xml:space="preserve"> </w:t>
      </w:r>
      <w:r>
        <w:rPr>
          <w:color w:val="0D20A0"/>
        </w:rPr>
        <w:t>Answer</w:t>
      </w:r>
      <w:r>
        <w:rPr>
          <w:color w:val="0D20A0"/>
          <w:spacing w:val="54"/>
        </w:rPr>
        <w:t xml:space="preserve"> </w:t>
      </w:r>
      <w:r>
        <w:rPr>
          <w:color w:val="0D20A0"/>
        </w:rPr>
        <w:t>the</w:t>
      </w:r>
      <w:r>
        <w:rPr>
          <w:color w:val="0D20A0"/>
          <w:spacing w:val="53"/>
        </w:rPr>
        <w:t xml:space="preserve"> </w:t>
      </w:r>
      <w:r>
        <w:rPr>
          <w:color w:val="0D20A0"/>
        </w:rPr>
        <w:t>Following</w:t>
      </w:r>
      <w:r>
        <w:rPr>
          <w:color w:val="0D20A0"/>
          <w:spacing w:val="54"/>
        </w:rPr>
        <w:t xml:space="preserve"> </w:t>
      </w:r>
      <w:r>
        <w:rPr>
          <w:color w:val="0D20A0"/>
          <w:spacing w:val="-2"/>
        </w:rPr>
        <w:t>Questions</w:t>
      </w:r>
    </w:p>
    <w:p w14:paraId="432EFFF2" w14:textId="77777777" w:rsidR="00D91034" w:rsidRDefault="00D91034">
      <w:pPr>
        <w:pStyle w:val="BodyText"/>
        <w:spacing w:before="8"/>
      </w:pPr>
    </w:p>
    <w:tbl>
      <w:tblPr>
        <w:tblW w:w="10352" w:type="dxa"/>
        <w:tblInd w:w="18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2"/>
        <w:gridCol w:w="4140"/>
      </w:tblGrid>
      <w:tr w:rsidR="00D91034" w14:paraId="766D80D4" w14:textId="77777777">
        <w:trPr>
          <w:trHeight w:val="428"/>
        </w:trPr>
        <w:tc>
          <w:tcPr>
            <w:tcW w:w="10352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9CCFF"/>
          </w:tcPr>
          <w:p w14:paraId="7D1DAC72" w14:textId="77777777" w:rsidR="00D91034" w:rsidRPr="00B15D00" w:rsidRDefault="00556096">
            <w:pPr>
              <w:pStyle w:val="TableParagraph"/>
              <w:spacing w:before="119"/>
              <w:ind w:left="54"/>
              <w:rPr>
                <w:rFonts w:ascii="Arial Black"/>
                <w:sz w:val="20"/>
              </w:rPr>
            </w:pPr>
            <w:r w:rsidRPr="00B15D00">
              <w:rPr>
                <w:rFonts w:ascii="Arial Black"/>
                <w:spacing w:val="-4"/>
                <w:sz w:val="20"/>
              </w:rPr>
              <w:t>Culturally Competent Leadership and Workforce</w:t>
            </w:r>
          </w:p>
        </w:tc>
      </w:tr>
      <w:tr w:rsidR="00D91034" w14:paraId="3F98288C" w14:textId="77777777" w:rsidTr="00AF2231">
        <w:trPr>
          <w:trHeight w:val="872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F4491D" w14:textId="77777777" w:rsidR="00D91034" w:rsidRDefault="00556096">
            <w:pPr>
              <w:pStyle w:val="TableParagraph"/>
              <w:spacing w:before="27" w:line="202" w:lineRule="exact"/>
              <w:ind w:left="54"/>
              <w:rPr>
                <w:rFonts w:ascii="Calibri"/>
                <w:i/>
                <w:sz w:val="14"/>
              </w:rPr>
            </w:pPr>
            <w:r>
              <w:rPr>
                <w:w w:val="110"/>
                <w:sz w:val="14"/>
              </w:rPr>
              <w:t xml:space="preserve">1. Does your program recruit, retain, and promote staff that reflects the cultural / linguistic diversity of the community you </w:t>
            </w:r>
            <w:hyperlink r:id="rId10">
              <w:r>
                <w:rPr>
                  <w:w w:val="110"/>
                  <w:sz w:val="14"/>
                </w:rPr>
                <w:t>serve?</w:t>
              </w:r>
              <w:r>
                <w:rPr>
                  <w:spacing w:val="-11"/>
                  <w:w w:val="110"/>
                  <w:sz w:val="14"/>
                </w:rPr>
                <w:t xml:space="preserve"> </w:t>
              </w:r>
              <w:r>
                <w:rPr>
                  <w:rFonts w:ascii="Calibri"/>
                  <w:i/>
                  <w:w w:val="110"/>
                  <w:sz w:val="14"/>
                </w:rPr>
                <w:t xml:space="preserve">(Reference: CLAS Standard 3,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rFonts w:ascii="Calibri"/>
                  <w:i/>
                  <w:color w:val="000066"/>
                  <w:w w:val="110"/>
                  <w:sz w:val="14"/>
                </w:rPr>
                <w:t>g</w:t>
              </w:r>
              <w:r>
                <w:rPr>
                  <w:rFonts w:ascii="Times New Roman"/>
                  <w:color w:val="000066"/>
                  <w:spacing w:val="-1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CLAS Happen Manual</w:t>
              </w:r>
              <w:r>
                <w:rPr>
                  <w:rFonts w:ascii="Calibri"/>
                  <w:i/>
                  <w:color w:val="000066"/>
                  <w:w w:val="110"/>
                  <w:sz w:val="14"/>
                </w:rPr>
                <w:t>,</w:t>
              </w:r>
              <w:r>
                <w:rPr>
                  <w:rFonts w:ascii="Calibri"/>
                  <w:i/>
                  <w:color w:val="000066"/>
                  <w:spacing w:val="40"/>
                  <w:w w:val="110"/>
                  <w:sz w:val="14"/>
                </w:rPr>
                <w:t xml:space="preserve">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 xml:space="preserve">Chapter 5: </w:t>
              </w:r>
              <w:proofErr w:type="spellStart"/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Refect</w:t>
              </w:r>
              <w:proofErr w:type="spellEnd"/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 xml:space="preserve"> and Respect Diversity)</w:t>
              </w:r>
              <w:r>
                <w:rPr>
                  <w:rFonts w:ascii="Calibri"/>
                  <w:i/>
                  <w:color w:val="000066"/>
                  <w:spacing w:val="40"/>
                  <w:w w:val="110"/>
                  <w:sz w:val="14"/>
                  <w:u w:val="single" w:color="000066"/>
                </w:rPr>
                <w:t xml:space="preserve"> 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A5C05D" w14:textId="77777777" w:rsidR="00D91034" w:rsidRDefault="00556096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D8B51EB" wp14:editId="64D292BD">
                  <wp:extent cx="92297" cy="9229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</w:rPr>
              <w:t>fully</w:t>
            </w:r>
            <w:r>
              <w:rPr>
                <w:rFonts w:ascii="Arial Black"/>
                <w:spacing w:val="-1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 Black"/>
                <w:spacing w:val="-3"/>
                <w:w w:val="96"/>
                <w:sz w:val="14"/>
              </w:rPr>
              <w:t>r</w:t>
            </w:r>
            <w:r>
              <w:rPr>
                <w:rFonts w:ascii="Arial Black"/>
                <w:w w:val="82"/>
                <w:sz w:val="14"/>
              </w:rPr>
              <w:t>e</w:t>
            </w:r>
            <w:r>
              <w:rPr>
                <w:rFonts w:ascii="Arial Black"/>
                <w:w w:val="206"/>
                <w:sz w:val="14"/>
              </w:rPr>
              <w:t>l</w:t>
            </w:r>
            <w:r>
              <w:rPr>
                <w:rFonts w:ascii="Arial Black"/>
                <w:w w:val="78"/>
                <w:sz w:val="14"/>
              </w:rPr>
              <w:t>ects</w:t>
            </w:r>
            <w:proofErr w:type="spellEnd"/>
            <w:proofErr w:type="gramEnd"/>
          </w:p>
          <w:p w14:paraId="38D1A007" w14:textId="77777777" w:rsidR="00D91034" w:rsidRDefault="00556096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D544BED" wp14:editId="25F1B930">
                  <wp:extent cx="92297" cy="9229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5"/>
                <w:sz w:val="14"/>
              </w:rPr>
              <w:t>Yes,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rFonts w:ascii="Arial Black"/>
                <w:w w:val="95"/>
                <w:sz w:val="14"/>
              </w:rPr>
              <w:t>partially</w:t>
            </w:r>
            <w:r>
              <w:rPr>
                <w:rFonts w:ascii="Arial Black"/>
                <w:spacing w:val="-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 Black"/>
                <w:spacing w:val="-3"/>
                <w:w w:val="91"/>
                <w:sz w:val="14"/>
              </w:rPr>
              <w:t>r</w:t>
            </w:r>
            <w:r>
              <w:rPr>
                <w:rFonts w:ascii="Arial Black"/>
                <w:w w:val="77"/>
                <w:sz w:val="14"/>
              </w:rPr>
              <w:t>e</w:t>
            </w:r>
            <w:r>
              <w:rPr>
                <w:rFonts w:ascii="Arial Black"/>
                <w:w w:val="201"/>
                <w:sz w:val="14"/>
              </w:rPr>
              <w:t>l</w:t>
            </w:r>
            <w:r>
              <w:rPr>
                <w:rFonts w:ascii="Arial Black"/>
                <w:w w:val="73"/>
                <w:sz w:val="14"/>
              </w:rPr>
              <w:t>ects</w:t>
            </w:r>
            <w:proofErr w:type="spellEnd"/>
            <w:proofErr w:type="gramEnd"/>
          </w:p>
          <w:p w14:paraId="5CF50A47" w14:textId="77777777" w:rsidR="00D91034" w:rsidRDefault="00556096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55A241A" wp14:editId="2E27E618">
                  <wp:extent cx="92297" cy="9229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does</w:t>
            </w:r>
            <w:r>
              <w:rPr>
                <w:rFonts w:ascii="Arial Black"/>
                <w:spacing w:val="-7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not</w:t>
            </w:r>
            <w:r>
              <w:rPr>
                <w:rFonts w:ascii="Arial Black"/>
                <w:spacing w:val="-7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currently</w:t>
            </w:r>
            <w:r>
              <w:rPr>
                <w:rFonts w:ascii="Arial Black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 Black"/>
                <w:spacing w:val="-5"/>
                <w:w w:val="92"/>
                <w:sz w:val="14"/>
              </w:rPr>
              <w:t>r</w:t>
            </w:r>
            <w:r>
              <w:rPr>
                <w:rFonts w:ascii="Arial Black"/>
                <w:spacing w:val="-2"/>
                <w:w w:val="78"/>
                <w:sz w:val="14"/>
              </w:rPr>
              <w:t>e</w:t>
            </w:r>
            <w:r>
              <w:rPr>
                <w:rFonts w:ascii="Arial Black"/>
                <w:spacing w:val="-2"/>
                <w:w w:val="202"/>
                <w:sz w:val="14"/>
              </w:rPr>
              <w:t>l</w:t>
            </w:r>
            <w:r>
              <w:rPr>
                <w:rFonts w:ascii="Arial Black"/>
                <w:spacing w:val="-2"/>
                <w:w w:val="76"/>
                <w:sz w:val="14"/>
              </w:rPr>
              <w:t>ect</w:t>
            </w:r>
            <w:proofErr w:type="spellEnd"/>
          </w:p>
        </w:tc>
      </w:tr>
      <w:tr w:rsidR="00D91034" w14:paraId="39311172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586C22" w14:textId="77777777" w:rsidR="00D91034" w:rsidRDefault="00556096">
            <w:pPr>
              <w:pStyle w:val="TableParagraph"/>
              <w:spacing w:before="27" w:line="202" w:lineRule="exact"/>
              <w:ind w:left="54" w:right="182"/>
              <w:rPr>
                <w:rFonts w:ascii="Calibri"/>
                <w:i/>
                <w:sz w:val="14"/>
              </w:rPr>
            </w:pPr>
            <w:r>
              <w:rPr>
                <w:w w:val="110"/>
                <w:sz w:val="14"/>
              </w:rPr>
              <w:t>2. Does your program have written policies and procedures that support recruitment, retention, and training and promotion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practices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workforce?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w w:val="110"/>
                <w:sz w:val="14"/>
              </w:rPr>
              <w:t>(Reference to CLAS</w:t>
            </w:r>
            <w:r>
              <w:rPr>
                <w:rFonts w:ascii="Calibri"/>
                <w:i/>
                <w:spacing w:val="40"/>
                <w:w w:val="110"/>
                <w:sz w:val="14"/>
              </w:rPr>
              <w:t xml:space="preserve"> </w:t>
            </w:r>
            <w:hyperlink r:id="rId12">
              <w:r>
                <w:rPr>
                  <w:rFonts w:ascii="Calibri"/>
                  <w:i/>
                  <w:w w:val="110"/>
                  <w:sz w:val="14"/>
                </w:rPr>
                <w:t xml:space="preserve">Standard 2,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rFonts w:ascii="Calibri"/>
                  <w:i/>
                  <w:color w:val="000066"/>
                  <w:w w:val="110"/>
                  <w:sz w:val="14"/>
                </w:rPr>
                <w:t>g</w:t>
              </w:r>
              <w:r>
                <w:rPr>
                  <w:rFonts w:ascii="Times New Roman"/>
                  <w:color w:val="00006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 xml:space="preserve">CLAS happen, Chapter5: Respect and </w:t>
              </w:r>
              <w:proofErr w:type="spellStart"/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Refect</w:t>
              </w:r>
              <w:proofErr w:type="spellEnd"/>
              <w:r>
                <w:rPr>
                  <w:rFonts w:ascii="Calibri"/>
                  <w:i/>
                  <w:color w:val="000066"/>
                  <w:spacing w:val="40"/>
                  <w:w w:val="110"/>
                  <w:sz w:val="14"/>
                </w:rPr>
                <w:t xml:space="preserve"> </w:t>
              </w:r>
              <w:r>
                <w:rPr>
                  <w:rFonts w:ascii="Calibri"/>
                  <w:i/>
                  <w:color w:val="000066"/>
                  <w:w w:val="110"/>
                  <w:sz w:val="14"/>
                  <w:u w:val="single" w:color="000066"/>
                </w:rPr>
                <w:t>Diversi</w:t>
              </w:r>
              <w:r>
                <w:rPr>
                  <w:rFonts w:ascii="Calibri"/>
                  <w:i/>
                  <w:color w:val="000066"/>
                  <w:w w:val="110"/>
                  <w:sz w:val="14"/>
                </w:rPr>
                <w:t xml:space="preserve">ty </w:t>
              </w:r>
              <w:r>
                <w:rPr>
                  <w:rFonts w:ascii="Calibri"/>
                  <w:i/>
                  <w:w w:val="110"/>
                  <w:sz w:val="14"/>
                </w:rPr>
                <w:t>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393610" w14:textId="77777777" w:rsidR="00D91034" w:rsidRDefault="00D91034">
            <w:pPr>
              <w:pStyle w:val="TableParagraph"/>
              <w:spacing w:before="6"/>
              <w:rPr>
                <w:sz w:val="17"/>
              </w:rPr>
            </w:pPr>
          </w:p>
          <w:p w14:paraId="1FDBB1E5" w14:textId="77777777" w:rsidR="00D91034" w:rsidRDefault="00556096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BB2E8BB" wp14:editId="299728C0">
                  <wp:extent cx="92297" cy="9229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ful</w:t>
            </w:r>
            <w:r>
              <w:rPr>
                <w:rFonts w:ascii="Arial Black"/>
                <w:sz w:val="14"/>
              </w:rPr>
              <w:t>ly</w:t>
            </w:r>
            <w:r>
              <w:rPr>
                <w:rFonts w:ascii="Arial Black"/>
                <w:spacing w:val="-10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z w:val="14"/>
              </w:rPr>
              <w:t>aware</w:t>
            </w:r>
            <w:proofErr w:type="gramEnd"/>
          </w:p>
          <w:p w14:paraId="4A446CDE" w14:textId="77777777" w:rsidR="00D91034" w:rsidRDefault="00556096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70306EC" wp14:editId="3A2D55EA">
                  <wp:extent cx="92702" cy="9270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" cy="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Yes,</w:t>
            </w:r>
            <w:r>
              <w:rPr>
                <w:rFonts w:ascii="Arial Black"/>
                <w:spacing w:val="-2"/>
                <w:sz w:val="14"/>
              </w:rPr>
              <w:t>p</w:t>
            </w:r>
            <w:r>
              <w:rPr>
                <w:rFonts w:ascii="Arial Black"/>
                <w:spacing w:val="-2"/>
                <w:sz w:val="14"/>
                <w:u w:val="single"/>
              </w:rPr>
              <w:t>artially</w:t>
            </w:r>
            <w:proofErr w:type="spellEnd"/>
            <w:proofErr w:type="gramEnd"/>
            <w:r>
              <w:rPr>
                <w:rFonts w:ascii="Arial Black"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aware</w:t>
            </w:r>
          </w:p>
          <w:p w14:paraId="3E114FD9" w14:textId="77777777" w:rsidR="00D91034" w:rsidRDefault="00556096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845C51A" wp14:editId="27A76125">
                  <wp:extent cx="93345" cy="9334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D91034" w14:paraId="2E78D885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77258C" w14:textId="77777777" w:rsidR="00D91034" w:rsidRDefault="00556096">
            <w:pPr>
              <w:pStyle w:val="TableParagraph"/>
              <w:spacing w:before="18" w:line="200" w:lineRule="atLeast"/>
              <w:ind w:left="54" w:right="358"/>
              <w:rPr>
                <w:sz w:val="14"/>
              </w:rPr>
            </w:pPr>
            <w:r>
              <w:rPr>
                <w:w w:val="110"/>
                <w:sz w:val="14"/>
              </w:rPr>
              <w:t>3. Do program staff members at all levels and disciplines receive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training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culturally-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proofErr w:type="gramStart"/>
            <w:r>
              <w:rPr>
                <w:w w:val="110"/>
                <w:sz w:val="14"/>
              </w:rPr>
              <w:t>linguistically-appropriate</w:t>
            </w:r>
            <w:proofErr w:type="gramEnd"/>
            <w:r>
              <w:rPr>
                <w:w w:val="110"/>
                <w:sz w:val="14"/>
              </w:rPr>
              <w:t xml:space="preserve"> service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delivery?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Check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one.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(Reference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to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CLAS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Standard </w:t>
            </w:r>
            <w:hyperlink r:id="rId14">
              <w:r>
                <w:rPr>
                  <w:w w:val="110"/>
                  <w:sz w:val="14"/>
                </w:rPr>
                <w:t xml:space="preserve">4,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>g</w:t>
              </w:r>
              <w:r>
                <w:rPr>
                  <w:rFonts w:ascii="Times New Roman"/>
                  <w:color w:val="00006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 happen, Chapter 1: Foster Cultura</w:t>
              </w:r>
              <w:r>
                <w:rPr>
                  <w:color w:val="000066"/>
                  <w:w w:val="110"/>
                  <w:sz w:val="14"/>
                </w:rPr>
                <w:t xml:space="preserve">l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Competence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E82B40" w14:textId="77777777" w:rsidR="00D91034" w:rsidRDefault="00556096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469517" wp14:editId="3DD28C97">
                  <wp:extent cx="93345" cy="9334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Yes,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all</w:t>
            </w:r>
            <w:r>
              <w:rPr>
                <w:rFonts w:ascii="Arial Black"/>
                <w:spacing w:val="-8"/>
                <w:sz w:val="1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Black"/>
                <w:spacing w:val="-2"/>
                <w:w w:val="71"/>
                <w:sz w:val="14"/>
                <w:u w:val="single"/>
              </w:rPr>
              <w:t>sta</w:t>
            </w:r>
            <w:r>
              <w:rPr>
                <w:rFonts w:ascii="Arial Black"/>
                <w:spacing w:val="-2"/>
                <w:w w:val="186"/>
                <w:sz w:val="14"/>
                <w:u w:val="single"/>
              </w:rPr>
              <w:t>f</w:t>
            </w:r>
            <w:proofErr w:type="spellEnd"/>
            <w:proofErr w:type="gramEnd"/>
          </w:p>
          <w:p w14:paraId="60D00359" w14:textId="77777777" w:rsidR="00D91034" w:rsidRDefault="00556096">
            <w:pPr>
              <w:pStyle w:val="TableParagraph"/>
              <w:spacing w:before="24" w:line="244" w:lineRule="auto"/>
              <w:ind w:left="346" w:hanging="209"/>
              <w:rPr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16852A6" wp14:editId="2A378352">
                  <wp:extent cx="93345" cy="93344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</w:t>
            </w:r>
            <w:r>
              <w:rPr>
                <w:rFonts w:ascii="Arial Black"/>
                <w:spacing w:val="-12"/>
                <w:sz w:val="14"/>
                <w:u w:val="single"/>
              </w:rPr>
              <w:t xml:space="preserve"> </w:t>
            </w:r>
            <w:proofErr w:type="spellStart"/>
            <w:r>
              <w:rPr>
                <w:rFonts w:ascii="Arial Black"/>
                <w:w w:val="77"/>
                <w:sz w:val="14"/>
                <w:u w:val="single"/>
              </w:rPr>
              <w:t>sta</w:t>
            </w:r>
            <w:r>
              <w:rPr>
                <w:rFonts w:ascii="Arial Black"/>
                <w:w w:val="192"/>
                <w:sz w:val="14"/>
                <w:u w:val="single"/>
              </w:rPr>
              <w:t>f</w:t>
            </w:r>
            <w:proofErr w:type="spellEnd"/>
            <w:r>
              <w:rPr>
                <w:rFonts w:ascii="Arial Black"/>
                <w:w w:val="75"/>
                <w:sz w:val="14"/>
                <w:u w:val="single"/>
              </w:rPr>
              <w:t>,</w:t>
            </w:r>
            <w:r>
              <w:rPr>
                <w:rFonts w:ascii="Arial Black"/>
                <w:spacing w:val="-11"/>
                <w:w w:val="99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but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2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in</w:t>
            </w:r>
            <w:r>
              <w:rPr>
                <w:rFonts w:ascii="Arial Black"/>
                <w:spacing w:val="-12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standardized</w:t>
            </w:r>
            <w:r>
              <w:rPr>
                <w:rFonts w:ascii="Arial Black"/>
                <w:spacing w:val="-12"/>
                <w:sz w:val="14"/>
                <w:u w:val="single"/>
              </w:rPr>
              <w:t xml:space="preserve"> </w:t>
            </w:r>
            <w:r>
              <w:rPr>
                <w:rFonts w:ascii="Arial Black"/>
                <w:w w:val="125"/>
                <w:sz w:val="14"/>
                <w:u w:val="single"/>
              </w:rPr>
              <w:t>/</w:t>
            </w:r>
            <w:r>
              <w:rPr>
                <w:rFonts w:ascii="Arial Black"/>
                <w:spacing w:val="-21"/>
                <w:w w:val="125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routine</w:t>
            </w:r>
            <w:r>
              <w:rPr>
                <w:rFonts w:ascii="Arial Black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manner</w:t>
            </w:r>
            <w:r>
              <w:rPr>
                <w:spacing w:val="-2"/>
                <w:sz w:val="14"/>
              </w:rPr>
              <w:t>.</w:t>
            </w:r>
          </w:p>
          <w:p w14:paraId="271D6A04" w14:textId="77777777" w:rsidR="00D91034" w:rsidRDefault="00556096">
            <w:pPr>
              <w:pStyle w:val="TableParagraph"/>
              <w:spacing w:before="21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EB5B28A" wp14:editId="0B8F1221">
                  <wp:extent cx="93345" cy="93344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doesn't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303BADBF" w14:textId="77777777">
        <w:trPr>
          <w:trHeight w:val="405"/>
        </w:trPr>
        <w:tc>
          <w:tcPr>
            <w:tcW w:w="103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9CCFF"/>
          </w:tcPr>
          <w:p w14:paraId="6D174194" w14:textId="77777777" w:rsidR="00B15D00" w:rsidRPr="00B15D00" w:rsidRDefault="00B15D00">
            <w:pPr>
              <w:pStyle w:val="TableParagraph"/>
              <w:spacing w:before="110"/>
              <w:ind w:left="138"/>
              <w:rPr>
                <w:noProof/>
                <w:position w:val="1"/>
                <w:sz w:val="20"/>
              </w:rPr>
            </w:pPr>
            <w:r w:rsidRPr="00B15D00">
              <w:rPr>
                <w:rFonts w:ascii="Arial Black"/>
                <w:w w:val="90"/>
                <w:sz w:val="20"/>
              </w:rPr>
              <w:t>Language</w:t>
            </w:r>
            <w:r w:rsidRPr="00B15D00">
              <w:rPr>
                <w:rFonts w:ascii="Arial Black"/>
                <w:spacing w:val="-1"/>
                <w:sz w:val="20"/>
              </w:rPr>
              <w:t xml:space="preserve"> </w:t>
            </w:r>
            <w:r w:rsidRPr="00B15D00">
              <w:rPr>
                <w:rFonts w:ascii="Arial Black"/>
                <w:w w:val="90"/>
                <w:sz w:val="20"/>
              </w:rPr>
              <w:t>Access</w:t>
            </w:r>
            <w:r w:rsidRPr="00B15D00">
              <w:rPr>
                <w:rFonts w:ascii="Arial Black"/>
                <w:spacing w:val="-1"/>
                <w:sz w:val="20"/>
              </w:rPr>
              <w:t xml:space="preserve"> </w:t>
            </w:r>
            <w:r w:rsidRPr="00B15D00">
              <w:rPr>
                <w:rFonts w:ascii="Arial Black"/>
                <w:w w:val="90"/>
                <w:sz w:val="20"/>
              </w:rPr>
              <w:t>/</w:t>
            </w:r>
            <w:r w:rsidRPr="00B15D00">
              <w:rPr>
                <w:rFonts w:ascii="Arial Black"/>
                <w:sz w:val="20"/>
              </w:rPr>
              <w:t xml:space="preserve"> </w:t>
            </w:r>
            <w:r w:rsidRPr="00B15D00">
              <w:rPr>
                <w:rFonts w:ascii="Arial Black"/>
                <w:spacing w:val="-2"/>
                <w:w w:val="90"/>
                <w:sz w:val="20"/>
              </w:rPr>
              <w:t>Communication</w:t>
            </w:r>
          </w:p>
        </w:tc>
      </w:tr>
      <w:tr w:rsidR="00B15D00" w14:paraId="5034E122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855046" w14:textId="77777777" w:rsidR="00B15D00" w:rsidRDefault="00B15D00">
            <w:pPr>
              <w:pStyle w:val="TableParagraph"/>
              <w:spacing w:before="18" w:line="200" w:lineRule="atLeast"/>
              <w:ind w:left="54" w:right="182"/>
              <w:rPr>
                <w:sz w:val="14"/>
              </w:rPr>
            </w:pPr>
            <w:r>
              <w:rPr>
                <w:w w:val="110"/>
                <w:sz w:val="14"/>
              </w:rPr>
              <w:t>4.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provide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timely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professional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interpreter services, at no cost, to all Limited English Proficiency (LEP) clients, including those clients who use American Sign Language (Reference CLAS Standard 5, Federal mandate, </w:t>
            </w:r>
            <w:hyperlink r:id="rId15"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>g</w:t>
              </w:r>
              <w:r>
                <w:rPr>
                  <w:color w:val="000066"/>
                  <w:spacing w:val="-34"/>
                  <w:w w:val="110"/>
                  <w:sz w:val="14"/>
                </w:rPr>
                <w:t xml:space="preserve"> </w:t>
              </w:r>
              <w:r>
                <w:rPr>
                  <w:rFonts w:ascii="Times New Roman"/>
                  <w:color w:val="00006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 Happen: Chapter 6: Ensure Language Access</w:t>
              </w:r>
            </w:hyperlink>
            <w:r>
              <w:rPr>
                <w:w w:val="110"/>
                <w:sz w:val="14"/>
              </w:rPr>
              <w:t>)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65901B" w14:textId="77777777" w:rsidR="00B15D00" w:rsidRDefault="00B15D00">
            <w:pPr>
              <w:pStyle w:val="TableParagraph"/>
              <w:spacing w:before="6"/>
              <w:rPr>
                <w:sz w:val="17"/>
              </w:rPr>
            </w:pPr>
          </w:p>
          <w:p w14:paraId="50562D41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AB74619" wp14:editId="3408D2D9">
                  <wp:extent cx="92297" cy="92297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  <w:proofErr w:type="gramEnd"/>
          </w:p>
          <w:p w14:paraId="15130177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18D9749" wp14:editId="3FF1BE29">
                  <wp:extent cx="92702" cy="92702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" cy="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z w:val="14"/>
                <w:u w:val="single"/>
              </w:rPr>
              <w:t>sometimes</w:t>
            </w:r>
            <w:proofErr w:type="gramEnd"/>
          </w:p>
          <w:p w14:paraId="152BE675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819014A" wp14:editId="325337EB">
                  <wp:extent cx="93345" cy="93345"/>
                  <wp:effectExtent l="0" t="0" r="0" b="0"/>
                  <wp:docPr id="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499AE856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ADABE6" w14:textId="77777777" w:rsidR="00B15D00" w:rsidRDefault="00B15D00">
            <w:pPr>
              <w:pStyle w:val="TableParagraph"/>
              <w:spacing w:before="18" w:line="200" w:lineRule="atLeast"/>
              <w:ind w:left="54" w:right="182"/>
              <w:rPr>
                <w:sz w:val="14"/>
              </w:rPr>
            </w:pPr>
            <w:r>
              <w:rPr>
                <w:w w:val="110"/>
                <w:sz w:val="14"/>
              </w:rPr>
              <w:t>5.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LEP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Deaf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Hard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Hearing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receive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verbal and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notices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about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their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right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to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language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assistance services? (Reference: CLAS Standard 5, Federal mandate, </w:t>
            </w:r>
            <w:hyperlink r:id="rId17">
              <w:proofErr w:type="gramStart"/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>g</w:t>
              </w:r>
              <w:r>
                <w:rPr>
                  <w:color w:val="000066"/>
                  <w:spacing w:val="-38"/>
                  <w:w w:val="110"/>
                  <w:sz w:val="14"/>
                </w:rPr>
                <w:t xml:space="preserve"> </w:t>
              </w:r>
              <w:r>
                <w:rPr>
                  <w:rFonts w:ascii="Times New Roman"/>
                  <w:color w:val="000066"/>
                  <w:spacing w:val="-8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</w:t>
              </w:r>
              <w:proofErr w:type="gramEnd"/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Happen,</w:t>
              </w:r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Chapter</w:t>
              </w:r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6:</w:t>
              </w:r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Ensure</w:t>
              </w:r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Language</w:t>
              </w:r>
              <w:r>
                <w:rPr>
                  <w:color w:val="000066"/>
                  <w:spacing w:val="-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Access</w:t>
              </w:r>
            </w:hyperlink>
            <w:r>
              <w:rPr>
                <w:w w:val="110"/>
                <w:sz w:val="14"/>
              </w:rPr>
              <w:t>)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A84229" w14:textId="77777777" w:rsidR="00B15D00" w:rsidRDefault="00B15D00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D950983" wp14:editId="199AC9F3">
                  <wp:extent cx="93345" cy="93345"/>
                  <wp:effectExtent l="0" t="0" r="0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Yes,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both</w:t>
            </w:r>
            <w:r>
              <w:rPr>
                <w:rFonts w:ascii="Arial Black"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verbal</w:t>
            </w:r>
            <w:r>
              <w:rPr>
                <w:rFonts w:ascii="Arial Black"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and</w:t>
            </w:r>
            <w:r>
              <w:rPr>
                <w:rFonts w:ascii="Arial Black"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written</w:t>
            </w:r>
            <w:r>
              <w:rPr>
                <w:rFonts w:ascii="Arial Black"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notices</w:t>
            </w:r>
          </w:p>
          <w:p w14:paraId="5DFF1428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2421D35" wp14:editId="1D67615C">
                  <wp:extent cx="93345" cy="93345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Yes,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on</w:t>
            </w:r>
            <w:r>
              <w:rPr>
                <w:rFonts w:ascii="Arial Black"/>
                <w:spacing w:val="-2"/>
                <w:sz w:val="14"/>
              </w:rPr>
              <w:t>ly</w:t>
            </w:r>
            <w:r>
              <w:rPr>
                <w:rFonts w:ascii="Arial Black"/>
                <w:spacing w:val="-6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written</w:t>
            </w:r>
            <w:r>
              <w:rPr>
                <w:rFonts w:ascii="Arial Black"/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2"/>
                <w:sz w:val="14"/>
              </w:rPr>
              <w:t>notices</w:t>
            </w:r>
            <w:proofErr w:type="gramEnd"/>
          </w:p>
          <w:p w14:paraId="1DB526B6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20EB781" wp14:editId="29A2825E">
                  <wp:extent cx="93345" cy="93345"/>
                  <wp:effectExtent l="0" t="0" r="0" b="0"/>
                  <wp:docPr id="1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041A92D8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D00B60" w14:textId="77777777" w:rsidR="00B15D00" w:rsidRDefault="00B15D00">
            <w:pPr>
              <w:pStyle w:val="TableParagraph"/>
              <w:spacing w:before="18" w:line="200" w:lineRule="atLeast"/>
              <w:ind w:left="54" w:right="56"/>
              <w:rPr>
                <w:sz w:val="14"/>
              </w:rPr>
            </w:pPr>
            <w:r>
              <w:rPr>
                <w:w w:val="110"/>
                <w:sz w:val="14"/>
              </w:rPr>
              <w:t>6.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Deaf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Hard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Hearing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disabilities made aware of your program's </w:t>
            </w:r>
            <w:hyperlink r:id="rId18">
              <w:r>
                <w:rPr>
                  <w:color w:val="000066"/>
                  <w:w w:val="110"/>
                  <w:sz w:val="14"/>
                  <w:u w:val="single" w:color="000066"/>
                </w:rPr>
                <w:t>Disability Access policy</w:t>
              </w:r>
            </w:hyperlink>
            <w:r>
              <w:rPr>
                <w:color w:val="00006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or </w:t>
            </w:r>
            <w:hyperlink r:id="rId19">
              <w:r>
                <w:rPr>
                  <w:w w:val="110"/>
                  <w:sz w:val="14"/>
                </w:rPr>
                <w:t>notice?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(Reference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CLAS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Standard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6,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Federal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mandate,</w:t>
              </w:r>
              <w:r>
                <w:rPr>
                  <w:spacing w:val="-2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 xml:space="preserve">g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 happen</w:t>
              </w:r>
            </w:hyperlink>
            <w:hyperlink r:id="rId20">
              <w:r>
                <w:rPr>
                  <w:color w:val="000066"/>
                  <w:w w:val="110"/>
                  <w:sz w:val="14"/>
                  <w:u w:val="single" w:color="000066"/>
                </w:rPr>
                <w:t>, Chapter 6: Ensure Language Access</w:t>
              </w:r>
            </w:hyperlink>
            <w:hyperlink r:id="rId21">
              <w:r>
                <w:rPr>
                  <w:w w:val="110"/>
                  <w:sz w:val="14"/>
                </w:rPr>
                <w:t>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513D71" w14:textId="77777777" w:rsidR="00B15D00" w:rsidRDefault="00B15D00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A7013F5" wp14:editId="18BA869B">
                  <wp:extent cx="92297" cy="92297"/>
                  <wp:effectExtent l="0" t="0" r="0" b="0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  <w:proofErr w:type="gramEnd"/>
          </w:p>
          <w:p w14:paraId="75AECA2D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6CAB1AA" wp14:editId="690E99ED">
                  <wp:extent cx="92297" cy="92297"/>
                  <wp:effectExtent l="0" t="0" r="0" b="0"/>
                  <wp:docPr id="1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z w:val="14"/>
                <w:u w:val="single"/>
              </w:rPr>
              <w:t>sometimes</w:t>
            </w:r>
            <w:proofErr w:type="gramEnd"/>
          </w:p>
          <w:p w14:paraId="4D8F0E0B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0340AC3" wp14:editId="178DC9BD">
                  <wp:extent cx="93345" cy="93345"/>
                  <wp:effectExtent l="0" t="0" r="0" b="0"/>
                  <wp:docPr id="1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511983F7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800997" w14:textId="77777777" w:rsidR="00B15D00" w:rsidRDefault="00B15D00">
            <w:pPr>
              <w:pStyle w:val="TableParagraph"/>
              <w:spacing w:before="18" w:line="200" w:lineRule="atLeast"/>
              <w:ind w:left="54" w:right="56"/>
              <w:rPr>
                <w:sz w:val="14"/>
              </w:rPr>
            </w:pPr>
            <w:r>
              <w:rPr>
                <w:w w:val="110"/>
                <w:sz w:val="14"/>
              </w:rPr>
              <w:lastRenderedPageBreak/>
              <w:t>7.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offer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materials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languages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that target the diverse cultural / linguistic groups in your service area/population? (Reference CLAS Standard 8, Federal </w:t>
            </w:r>
            <w:hyperlink r:id="rId22">
              <w:r>
                <w:rPr>
                  <w:w w:val="110"/>
                  <w:sz w:val="14"/>
                </w:rPr>
                <w:t xml:space="preserve">mandate, </w:t>
              </w:r>
              <w:proofErr w:type="gramStart"/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>g</w:t>
              </w:r>
              <w:r>
                <w:rPr>
                  <w:color w:val="000066"/>
                  <w:spacing w:val="-34"/>
                  <w:w w:val="110"/>
                  <w:sz w:val="14"/>
                </w:rPr>
                <w:t xml:space="preserve"> </w:t>
              </w:r>
              <w:r>
                <w:rPr>
                  <w:rFonts w:ascii="Times New Roman"/>
                  <w:color w:val="000066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</w:t>
              </w:r>
              <w:proofErr w:type="gramEnd"/>
              <w:r>
                <w:rPr>
                  <w:color w:val="000066"/>
                  <w:w w:val="110"/>
                  <w:sz w:val="14"/>
                  <w:u w:val="single" w:color="000066"/>
                </w:rPr>
                <w:t xml:space="preserve"> happen, Chapter 6: Ensure Language</w:t>
              </w:r>
              <w:r>
                <w:rPr>
                  <w:color w:val="000066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Access</w:t>
              </w:r>
              <w:r>
                <w:rPr>
                  <w:spacing w:val="-2"/>
                  <w:w w:val="110"/>
                  <w:sz w:val="14"/>
                </w:rPr>
                <w:t>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FCA445" w14:textId="77777777" w:rsidR="00B15D00" w:rsidRDefault="00B15D00">
            <w:pPr>
              <w:pStyle w:val="TableParagraph"/>
              <w:spacing w:before="6"/>
              <w:rPr>
                <w:sz w:val="17"/>
              </w:rPr>
            </w:pPr>
          </w:p>
          <w:p w14:paraId="3336D0AC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81048B" wp14:editId="31981AC5">
                  <wp:extent cx="93345" cy="93345"/>
                  <wp:effectExtent l="0" t="0" r="0" b="0"/>
                  <wp:docPr id="2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all</w:t>
            </w:r>
            <w:r>
              <w:rPr>
                <w:rFonts w:ascii="Arial Black"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cultural</w:t>
            </w:r>
            <w:r>
              <w:rPr>
                <w:rFonts w:ascii="Arial Black"/>
                <w:spacing w:val="-3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4"/>
                <w:sz w:val="14"/>
              </w:rPr>
              <w:t>g</w:t>
            </w:r>
            <w:r>
              <w:rPr>
                <w:rFonts w:ascii="Arial Black"/>
                <w:spacing w:val="-4"/>
                <w:sz w:val="14"/>
                <w:u w:val="single"/>
              </w:rPr>
              <w:t>roups</w:t>
            </w:r>
            <w:proofErr w:type="gramEnd"/>
          </w:p>
          <w:p w14:paraId="58F015A6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347BBFA" wp14:editId="62033970">
                  <wp:extent cx="92702" cy="92702"/>
                  <wp:effectExtent l="0" t="0" r="0" b="0"/>
                  <wp:docPr id="2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" cy="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some cultural</w:t>
            </w:r>
            <w:r>
              <w:rPr>
                <w:rFonts w:ascii="Arial Black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4"/>
                <w:sz w:val="14"/>
              </w:rPr>
              <w:t>g</w:t>
            </w:r>
            <w:r>
              <w:rPr>
                <w:rFonts w:ascii="Arial Black"/>
                <w:spacing w:val="-4"/>
                <w:sz w:val="14"/>
                <w:u w:val="single"/>
              </w:rPr>
              <w:t>roups</w:t>
            </w:r>
            <w:proofErr w:type="gramEnd"/>
          </w:p>
          <w:p w14:paraId="0D7B5FDE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0BF72CD" wp14:editId="3BA3F8A4">
                  <wp:extent cx="93345" cy="93345"/>
                  <wp:effectExtent l="0" t="0" r="0" b="0"/>
                  <wp:docPr id="2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7E8AA098" w14:textId="77777777" w:rsidTr="00AF2231">
        <w:trPr>
          <w:trHeight w:val="1233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E87D09" w14:textId="77777777" w:rsidR="00B15D00" w:rsidRDefault="00B15D00">
            <w:pPr>
              <w:pStyle w:val="TableParagraph"/>
              <w:spacing w:before="49" w:line="288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8. Does your program clearly display images / post signage visibly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shows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inclusivity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cultural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linguistic groups including LGBTQ and people with disabilities in your </w:t>
            </w:r>
            <w:r>
              <w:rPr>
                <w:spacing w:val="-2"/>
                <w:w w:val="110"/>
                <w:sz w:val="14"/>
              </w:rPr>
              <w:t xml:space="preserve">service area/population? (Reference: CLAS Standard 8, Federal </w:t>
            </w:r>
            <w:hyperlink r:id="rId24">
              <w:r>
                <w:rPr>
                  <w:w w:val="110"/>
                  <w:sz w:val="14"/>
                </w:rPr>
                <w:t xml:space="preserve">mandate, </w:t>
              </w:r>
              <w:proofErr w:type="gramStart"/>
              <w:r>
                <w:rPr>
                  <w:color w:val="000066"/>
                  <w:w w:val="110"/>
                  <w:sz w:val="14"/>
                  <w:u w:val="single" w:color="000066"/>
                </w:rPr>
                <w:t>Makin</w:t>
              </w:r>
              <w:r>
                <w:rPr>
                  <w:color w:val="000066"/>
                  <w:w w:val="110"/>
                  <w:sz w:val="14"/>
                </w:rPr>
                <w:t>g</w:t>
              </w:r>
              <w:r>
                <w:rPr>
                  <w:color w:val="000066"/>
                  <w:spacing w:val="-36"/>
                  <w:w w:val="110"/>
                  <w:sz w:val="14"/>
                </w:rPr>
                <w:t xml:space="preserve"> </w:t>
              </w:r>
              <w:r>
                <w:rPr>
                  <w:rFonts w:ascii="Times New Roman"/>
                  <w:color w:val="000066"/>
                  <w:spacing w:val="-2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CLAS</w:t>
              </w:r>
              <w:proofErr w:type="gramEnd"/>
              <w:r>
                <w:rPr>
                  <w:color w:val="000066"/>
                  <w:w w:val="110"/>
                  <w:sz w:val="14"/>
                  <w:u w:val="single" w:color="000066"/>
                </w:rPr>
                <w:t xml:space="preserve"> happen, Chapter 6: Ensure Language</w:t>
              </w:r>
              <w:r>
                <w:rPr>
                  <w:color w:val="000066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Access</w:t>
              </w:r>
              <w:r>
                <w:rPr>
                  <w:spacing w:val="-2"/>
                  <w:w w:val="110"/>
                  <w:sz w:val="14"/>
                </w:rPr>
                <w:t>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11A819" w14:textId="77777777" w:rsidR="00B15D00" w:rsidRDefault="00B15D00">
            <w:pPr>
              <w:pStyle w:val="TableParagraph"/>
              <w:spacing w:before="10"/>
              <w:rPr>
                <w:sz w:val="25"/>
              </w:rPr>
            </w:pPr>
          </w:p>
          <w:p w14:paraId="546A9B27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C868113" wp14:editId="6F12730B">
                  <wp:extent cx="92297" cy="92297"/>
                  <wp:effectExtent l="0" t="0" r="0" b="0"/>
                  <wp:docPr id="2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all cultural</w:t>
            </w:r>
            <w:r>
              <w:rPr>
                <w:rFonts w:ascii="Arial Black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4"/>
                <w:sz w:val="14"/>
              </w:rPr>
              <w:t>g</w:t>
            </w:r>
            <w:r>
              <w:rPr>
                <w:rFonts w:ascii="Arial Black"/>
                <w:spacing w:val="-4"/>
                <w:sz w:val="14"/>
                <w:u w:val="single"/>
              </w:rPr>
              <w:t>roups</w:t>
            </w:r>
            <w:proofErr w:type="gramEnd"/>
          </w:p>
          <w:p w14:paraId="18CEF95E" w14:textId="77777777" w:rsidR="00B15D00" w:rsidRDefault="00B15D00">
            <w:pPr>
              <w:pStyle w:val="TableParagraph"/>
              <w:spacing w:before="25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1D44F3A" wp14:editId="38F04301">
                  <wp:extent cx="92297" cy="92297"/>
                  <wp:effectExtent l="0" t="0" r="0" b="0"/>
                  <wp:docPr id="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some cultural</w:t>
            </w:r>
            <w:r>
              <w:rPr>
                <w:rFonts w:ascii="Arial Black"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4"/>
                <w:sz w:val="14"/>
              </w:rPr>
              <w:t>g</w:t>
            </w:r>
            <w:r>
              <w:rPr>
                <w:rFonts w:ascii="Arial Black"/>
                <w:spacing w:val="-4"/>
                <w:sz w:val="14"/>
                <w:u w:val="single"/>
              </w:rPr>
              <w:t>roups</w:t>
            </w:r>
            <w:proofErr w:type="gramEnd"/>
          </w:p>
          <w:p w14:paraId="57414897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4475C85" wp14:editId="70B54E61">
                  <wp:extent cx="92297" cy="92297"/>
                  <wp:effectExtent l="0" t="0" r="0" b="0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:rsidRPr="00B15D00" w14:paraId="57E61FD7" w14:textId="77777777">
        <w:trPr>
          <w:trHeight w:val="414"/>
        </w:trPr>
        <w:tc>
          <w:tcPr>
            <w:tcW w:w="1035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9CCFF"/>
          </w:tcPr>
          <w:p w14:paraId="273FDBF5" w14:textId="77777777" w:rsidR="00B15D00" w:rsidRPr="00B15D00" w:rsidRDefault="00B15D00">
            <w:pPr>
              <w:pStyle w:val="TableParagraph"/>
              <w:spacing w:before="10"/>
              <w:rPr>
                <w:sz w:val="20"/>
              </w:rPr>
            </w:pPr>
            <w:r w:rsidRPr="00B15D00">
              <w:rPr>
                <w:rFonts w:ascii="Arial Black"/>
                <w:spacing w:val="-4"/>
                <w:sz w:val="20"/>
              </w:rPr>
              <w:t>Organizational</w:t>
            </w:r>
            <w:r w:rsidRPr="00B15D00">
              <w:rPr>
                <w:rFonts w:ascii="Arial Black"/>
                <w:spacing w:val="3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Support</w:t>
            </w:r>
            <w:r w:rsidRPr="00B15D00">
              <w:rPr>
                <w:rFonts w:ascii="Arial Black"/>
                <w:spacing w:val="3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and</w:t>
            </w:r>
            <w:r w:rsidRPr="00B15D00">
              <w:rPr>
                <w:rFonts w:ascii="Arial Black"/>
                <w:spacing w:val="3"/>
                <w:sz w:val="20"/>
              </w:rPr>
              <w:t xml:space="preserve"> </w:t>
            </w:r>
            <w:r w:rsidRPr="00B15D00">
              <w:rPr>
                <w:rFonts w:ascii="Arial Black"/>
                <w:spacing w:val="-4"/>
                <w:sz w:val="20"/>
              </w:rPr>
              <w:t>Accountability</w:t>
            </w:r>
          </w:p>
        </w:tc>
      </w:tr>
      <w:tr w:rsidR="00B15D00" w14:paraId="399A0FF9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607324" w14:textId="77777777" w:rsidR="00B15D00" w:rsidRDefault="00B15D00">
            <w:pPr>
              <w:pStyle w:val="TableParagraph"/>
              <w:spacing w:before="116" w:line="288" w:lineRule="auto"/>
              <w:ind w:left="54" w:right="182"/>
              <w:rPr>
                <w:sz w:val="14"/>
              </w:rPr>
            </w:pPr>
            <w:r>
              <w:rPr>
                <w:w w:val="110"/>
                <w:sz w:val="14"/>
              </w:rPr>
              <w:t>9. Does your program have a plan to identify and address CLAS-related activities and integrate CLAS-related measures into your continuous quality improvement to meet the needs of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underserved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populations?(Reference: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CLAS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Standard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9, </w:t>
            </w:r>
            <w:hyperlink r:id="rId25">
              <w:r>
                <w:rPr>
                  <w:color w:val="000066"/>
                  <w:w w:val="110"/>
                  <w:sz w:val="14"/>
                  <w:u w:val="single" w:color="000066"/>
                </w:rPr>
                <w:t>Chapter 4: Benchmark Plan and Evaluate)</w:t>
              </w:r>
              <w:r>
                <w:rPr>
                  <w:color w:val="000066"/>
                  <w:spacing w:val="40"/>
                  <w:w w:val="110"/>
                  <w:sz w:val="14"/>
                  <w:u w:val="single" w:color="000066"/>
                </w:rPr>
                <w:t xml:space="preserve"> 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2E0578" w14:textId="77777777" w:rsidR="00B15D00" w:rsidRDefault="00B15D00">
            <w:pPr>
              <w:pStyle w:val="TableParagraph"/>
              <w:spacing w:before="177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68CC703" wp14:editId="11BBADF6">
                  <wp:extent cx="92297" cy="92297"/>
                  <wp:effectExtent l="0" t="0" r="0" b="0"/>
                  <wp:docPr id="3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ful</w:t>
            </w:r>
            <w:r>
              <w:rPr>
                <w:rFonts w:ascii="Arial Black"/>
                <w:spacing w:val="-4"/>
                <w:sz w:val="14"/>
              </w:rPr>
              <w:t>ly</w:t>
            </w:r>
            <w:r>
              <w:rPr>
                <w:rFonts w:ascii="Arial Black"/>
                <w:spacing w:val="-3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</w:rPr>
              <w:t>developed</w:t>
            </w:r>
            <w:r>
              <w:rPr>
                <w:rFonts w:ascii="Arial Black"/>
                <w:spacing w:val="-3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</w:rPr>
              <w:t>and</w:t>
            </w:r>
            <w:r>
              <w:rPr>
                <w:rFonts w:ascii="Arial Black"/>
                <w:spacing w:val="-3"/>
                <w:sz w:val="14"/>
              </w:rPr>
              <w:t xml:space="preserve"> </w:t>
            </w:r>
            <w:proofErr w:type="gramStart"/>
            <w:r>
              <w:rPr>
                <w:rFonts w:ascii="Arial Black"/>
                <w:spacing w:val="-4"/>
                <w:sz w:val="14"/>
              </w:rPr>
              <w:t>being</w:t>
            </w:r>
            <w:r>
              <w:rPr>
                <w:rFonts w:ascii="Arial Black"/>
                <w:spacing w:val="-36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implemented</w:t>
            </w:r>
            <w:proofErr w:type="gramEnd"/>
          </w:p>
          <w:p w14:paraId="35949AD2" w14:textId="77777777" w:rsidR="00B15D00" w:rsidRDefault="00B15D00">
            <w:pPr>
              <w:pStyle w:val="TableParagraph"/>
              <w:spacing w:before="25" w:line="244" w:lineRule="auto"/>
              <w:ind w:left="346" w:right="182" w:hanging="209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80D712F" wp14:editId="66BC0877">
                  <wp:extent cx="92297" cy="92297"/>
                  <wp:effectExtent l="0" t="0" r="0" b="0"/>
                  <wp:docPr id="3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14"/>
              </w:rPr>
              <w:t>Yes,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  <w:u w:val="single"/>
              </w:rPr>
              <w:t>current</w:t>
            </w:r>
            <w:r>
              <w:rPr>
                <w:rFonts w:ascii="Arial Black"/>
                <w:spacing w:val="-2"/>
                <w:sz w:val="14"/>
              </w:rPr>
              <w:t>ly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in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draft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form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or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>only</w:t>
            </w:r>
            <w:r>
              <w:rPr>
                <w:rFonts w:ascii="Arial Black"/>
                <w:spacing w:val="-8"/>
                <w:sz w:val="14"/>
              </w:rPr>
              <w:t xml:space="preserve"> </w:t>
            </w:r>
            <w:r>
              <w:rPr>
                <w:rFonts w:ascii="Arial Black"/>
                <w:spacing w:val="-2"/>
                <w:sz w:val="14"/>
              </w:rPr>
              <w:t xml:space="preserve">partially </w:t>
            </w:r>
            <w:r>
              <w:rPr>
                <w:rFonts w:ascii="Arial Black"/>
                <w:spacing w:val="-2"/>
                <w:sz w:val="14"/>
                <w:u w:val="single"/>
              </w:rPr>
              <w:t>implemented</w:t>
            </w:r>
          </w:p>
          <w:p w14:paraId="2104360B" w14:textId="77777777" w:rsidR="00B15D00" w:rsidRDefault="00B15D00">
            <w:pPr>
              <w:pStyle w:val="TableParagraph"/>
              <w:spacing w:before="2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69DA8C0" wp14:editId="795FC0B0">
                  <wp:extent cx="93345" cy="93345"/>
                  <wp:effectExtent l="0" t="0" r="0" b="0"/>
                  <wp:docPr id="3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2A80626F" w14:textId="77777777" w:rsidTr="00AF2231">
        <w:trPr>
          <w:trHeight w:val="819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63A456" w14:textId="77777777" w:rsidR="00B15D00" w:rsidRDefault="00B15D00">
            <w:pPr>
              <w:pStyle w:val="TableParagraph"/>
              <w:spacing w:before="18" w:line="200" w:lineRule="atLeast"/>
              <w:ind w:left="54" w:right="114"/>
              <w:rPr>
                <w:sz w:val="14"/>
              </w:rPr>
            </w:pPr>
            <w:r>
              <w:rPr>
                <w:w w:val="110"/>
                <w:sz w:val="14"/>
              </w:rPr>
              <w:t>10.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review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CLAS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work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plan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at least once a year to assess CLAS progress and needs? </w:t>
            </w:r>
            <w:hyperlink r:id="rId26">
              <w:r>
                <w:rPr>
                  <w:w w:val="110"/>
                  <w:sz w:val="14"/>
                </w:rPr>
                <w:t>(Reference:</w:t>
              </w:r>
              <w:r>
                <w:rPr>
                  <w:spacing w:val="-13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CLAS</w:t>
              </w:r>
              <w:r>
                <w:rPr>
                  <w:spacing w:val="-1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Standard</w:t>
              </w:r>
              <w:r>
                <w:rPr>
                  <w:spacing w:val="-12"/>
                  <w:w w:val="110"/>
                  <w:sz w:val="14"/>
                </w:rPr>
                <w:t xml:space="preserve"> </w:t>
              </w:r>
              <w:r>
                <w:rPr>
                  <w:w w:val="110"/>
                  <w:sz w:val="14"/>
                </w:rPr>
                <w:t>10,</w:t>
              </w:r>
              <w:r>
                <w:rPr>
                  <w:spacing w:val="-12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Chapter</w:t>
              </w:r>
              <w:r>
                <w:rPr>
                  <w:color w:val="000066"/>
                  <w:spacing w:val="-12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4:</w:t>
              </w:r>
              <w:r>
                <w:rPr>
                  <w:color w:val="000066"/>
                  <w:spacing w:val="-12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Benchmark</w:t>
              </w:r>
              <w:r>
                <w:rPr>
                  <w:color w:val="000066"/>
                  <w:spacing w:val="-12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Plan</w:t>
              </w:r>
              <w:r>
                <w:rPr>
                  <w:color w:val="000066"/>
                  <w:spacing w:val="-12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and</w:t>
              </w:r>
              <w:r>
                <w:rPr>
                  <w:color w:val="000066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Evaluate</w:t>
              </w:r>
              <w:r>
                <w:rPr>
                  <w:color w:val="000066"/>
                  <w:spacing w:val="-2"/>
                  <w:w w:val="110"/>
                  <w:sz w:val="14"/>
                </w:rPr>
                <w:t>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A47221" w14:textId="77777777" w:rsidR="00B15D00" w:rsidRDefault="00B15D00">
            <w:pPr>
              <w:pStyle w:val="TableParagraph"/>
              <w:spacing w:before="5"/>
              <w:rPr>
                <w:sz w:val="18"/>
              </w:rPr>
            </w:pPr>
          </w:p>
          <w:p w14:paraId="1ABB0B45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9701233" wp14:editId="0B772EE2">
                  <wp:extent cx="93345" cy="93345"/>
                  <wp:effectExtent l="0" t="0" r="0" b="0"/>
                  <wp:docPr id="3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14"/>
              </w:rPr>
              <w:t>Yes,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once</w:t>
            </w:r>
            <w:r>
              <w:rPr>
                <w:rFonts w:ascii="Arial Black"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sz w:val="14"/>
                <w:u w:val="single"/>
              </w:rPr>
              <w:t>a</w:t>
            </w:r>
            <w:r>
              <w:rPr>
                <w:rFonts w:ascii="Arial Black"/>
                <w:spacing w:val="-9"/>
                <w:sz w:val="14"/>
              </w:rPr>
              <w:t xml:space="preserve"> </w:t>
            </w:r>
            <w:r>
              <w:rPr>
                <w:rFonts w:ascii="Arial Black"/>
                <w:spacing w:val="-4"/>
                <w:sz w:val="14"/>
              </w:rPr>
              <w:t>y</w:t>
            </w:r>
            <w:r>
              <w:rPr>
                <w:rFonts w:ascii="Arial Black"/>
                <w:spacing w:val="-4"/>
                <w:sz w:val="14"/>
                <w:u w:val="single"/>
              </w:rPr>
              <w:t>ear</w:t>
            </w:r>
          </w:p>
          <w:p w14:paraId="14AC2126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64E4D58" wp14:editId="34FA207B">
                  <wp:extent cx="93345" cy="93345"/>
                  <wp:effectExtent l="0" t="0" r="0" b="0"/>
                  <wp:docPr id="40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2420577A" w14:textId="77777777" w:rsidTr="00AF2231">
        <w:trPr>
          <w:trHeight w:val="1074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CF592" w14:textId="77777777" w:rsidR="00B15D00" w:rsidRDefault="00B15D00">
            <w:pPr>
              <w:pStyle w:val="TableParagraph"/>
              <w:spacing w:before="116" w:line="288" w:lineRule="auto"/>
              <w:ind w:left="54" w:right="182"/>
              <w:rPr>
                <w:sz w:val="14"/>
              </w:rPr>
            </w:pPr>
            <w:r>
              <w:rPr>
                <w:w w:val="110"/>
                <w:sz w:val="14"/>
              </w:rPr>
              <w:t xml:space="preserve">11. Does your program collect client's feedbacks (i.e. using satisfaction survey…) to inform culturally- and linguistically </w:t>
            </w:r>
            <w:r>
              <w:rPr>
                <w:sz w:val="14"/>
              </w:rPr>
              <w:t>appropriate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(CLAS)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delivery?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(Reference: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CLAS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Standard </w:t>
            </w:r>
            <w:r>
              <w:rPr>
                <w:w w:val="110"/>
                <w:sz w:val="14"/>
              </w:rPr>
              <w:t xml:space="preserve">14, </w:t>
            </w:r>
            <w:hyperlink r:id="rId27">
              <w:r>
                <w:rPr>
                  <w:color w:val="000066"/>
                  <w:w w:val="110"/>
                  <w:sz w:val="14"/>
                  <w:u w:val="single" w:color="000066"/>
                </w:rPr>
                <w:t>Chapter 5: Reflect and Respect Diversity)</w:t>
              </w:r>
              <w:r>
                <w:rPr>
                  <w:color w:val="000066"/>
                  <w:spacing w:val="40"/>
                  <w:w w:val="110"/>
                  <w:sz w:val="14"/>
                  <w:u w:val="single" w:color="000066"/>
                </w:rPr>
                <w:t xml:space="preserve"> 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75B330" w14:textId="77777777" w:rsidR="00B15D00" w:rsidRDefault="00B15D00">
            <w:pPr>
              <w:pStyle w:val="TableParagraph"/>
              <w:spacing w:before="177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ABCDDBB" wp14:editId="3A9340FA">
                  <wp:extent cx="92297" cy="92297"/>
                  <wp:effectExtent l="0" t="0" r="0" b="0"/>
                  <wp:docPr id="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</w:p>
          <w:p w14:paraId="5F680769" w14:textId="77777777" w:rsidR="00B15D00" w:rsidRDefault="00B15D00">
            <w:pPr>
              <w:pStyle w:val="TableParagraph"/>
              <w:spacing w:before="25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E307BFB" wp14:editId="651118C2">
                  <wp:extent cx="92297" cy="92297"/>
                  <wp:effectExtent l="0" t="0" r="0" b="0"/>
                  <wp:docPr id="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sometimes</w:t>
            </w:r>
          </w:p>
          <w:p w14:paraId="34F13238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BEFBCBE" wp14:editId="17289EF1">
                  <wp:extent cx="92297" cy="92297"/>
                  <wp:effectExtent l="0" t="0" r="0" b="0"/>
                  <wp:docPr id="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49BCA461" w14:textId="77777777" w:rsidTr="00AF2231">
        <w:trPr>
          <w:trHeight w:val="810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C8A197" w14:textId="77777777" w:rsidR="00B15D00" w:rsidRDefault="00B15D00">
            <w:pPr>
              <w:pStyle w:val="TableParagraph"/>
              <w:spacing w:before="18" w:line="200" w:lineRule="atLeast"/>
              <w:ind w:left="54" w:right="182"/>
              <w:rPr>
                <w:sz w:val="14"/>
              </w:rPr>
            </w:pPr>
            <w:r>
              <w:rPr>
                <w:w w:val="110"/>
                <w:sz w:val="14"/>
              </w:rPr>
              <w:t>12.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use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Race,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Ethnicity,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Language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(REL) community/service area data to help design and deliver </w:t>
            </w:r>
            <w:hyperlink r:id="rId28">
              <w:r>
                <w:rPr>
                  <w:spacing w:val="-2"/>
                  <w:w w:val="110"/>
                  <w:sz w:val="14"/>
                </w:rPr>
                <w:t>program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spacing w:val="-2"/>
                  <w:w w:val="110"/>
                  <w:sz w:val="14"/>
                </w:rPr>
                <w:t>services?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spacing w:val="-2"/>
                  <w:w w:val="110"/>
                  <w:sz w:val="14"/>
                </w:rPr>
                <w:t>(Reference: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spacing w:val="-2"/>
                  <w:w w:val="110"/>
                  <w:sz w:val="14"/>
                </w:rPr>
                <w:t>CLAS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spacing w:val="-2"/>
                  <w:w w:val="110"/>
                  <w:sz w:val="14"/>
                </w:rPr>
                <w:t>Standard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spacing w:val="-2"/>
                  <w:w w:val="110"/>
                  <w:sz w:val="14"/>
                </w:rPr>
                <w:t>11,</w:t>
              </w:r>
              <w:r>
                <w:rPr>
                  <w:spacing w:val="-7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Chapter</w:t>
              </w:r>
              <w:r>
                <w:rPr>
                  <w:color w:val="000066"/>
                  <w:spacing w:val="-7"/>
                  <w:w w:val="110"/>
                  <w:sz w:val="14"/>
                  <w:u w:val="single" w:color="000066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3</w:t>
              </w:r>
              <w:r>
                <w:rPr>
                  <w:color w:val="000066"/>
                  <w:spacing w:val="-2"/>
                  <w:w w:val="110"/>
                  <w:sz w:val="14"/>
                </w:rPr>
                <w:t xml:space="preserve">: </w:t>
              </w:r>
              <w:r>
                <w:rPr>
                  <w:color w:val="000066"/>
                  <w:w w:val="110"/>
                  <w:sz w:val="14"/>
                  <w:u w:val="single" w:color="000066"/>
                </w:rPr>
                <w:t>Collect Diversi</w:t>
              </w:r>
              <w:r>
                <w:rPr>
                  <w:color w:val="000066"/>
                  <w:w w:val="110"/>
                  <w:sz w:val="14"/>
                </w:rPr>
                <w:t>ty Data)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EBCF29" w14:textId="77777777" w:rsidR="00B15D00" w:rsidRDefault="00B15D00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C6635D5" wp14:editId="482BDB49">
                  <wp:extent cx="93345" cy="93345"/>
                  <wp:effectExtent l="0" t="0" r="0" b="0"/>
                  <wp:docPr id="4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</w:p>
          <w:p w14:paraId="0F771F4E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5884E1E" wp14:editId="6929C37E">
                  <wp:extent cx="93345" cy="93345"/>
                  <wp:effectExtent l="0" t="0" r="0" b="0"/>
                  <wp:docPr id="50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sometimes</w:t>
            </w:r>
          </w:p>
          <w:p w14:paraId="67F8AAC8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23D9683" wp14:editId="0FC3DBFC">
                  <wp:extent cx="93345" cy="93345"/>
                  <wp:effectExtent l="0" t="0" r="0" b="0"/>
                  <wp:docPr id="5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40001ABF" w14:textId="77777777" w:rsidTr="00AF2231">
        <w:trPr>
          <w:trHeight w:val="891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FB0264" w14:textId="77777777" w:rsidR="00B15D00" w:rsidRDefault="00B15D00">
            <w:pPr>
              <w:pStyle w:val="TableParagraph"/>
              <w:spacing w:before="18" w:line="200" w:lineRule="atLeast"/>
              <w:ind w:left="54" w:right="1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13. Does your program use Race, Ethnicity, Language (REL) client data to help design, deliver and evaluate program </w:t>
            </w:r>
            <w:hyperlink r:id="rId29">
              <w:r>
                <w:rPr>
                  <w:w w:val="105"/>
                  <w:sz w:val="14"/>
                </w:rPr>
                <w:t xml:space="preserve">services? (Reference: CLAS Standard 11, </w:t>
              </w:r>
              <w:r>
                <w:rPr>
                  <w:color w:val="000066"/>
                  <w:w w:val="105"/>
                  <w:sz w:val="14"/>
                  <w:u w:val="single" w:color="000066"/>
                </w:rPr>
                <w:t>Chapter 3: Collect</w:t>
              </w:r>
              <w:r>
                <w:rPr>
                  <w:color w:val="000066"/>
                  <w:w w:val="105"/>
                  <w:sz w:val="14"/>
                </w:rPr>
                <w:t xml:space="preserve"> </w:t>
              </w:r>
              <w:r>
                <w:rPr>
                  <w:color w:val="000066"/>
                  <w:w w:val="105"/>
                  <w:sz w:val="14"/>
                  <w:u w:val="single" w:color="000066"/>
                </w:rPr>
                <w:t>Diversi</w:t>
              </w:r>
              <w:r>
                <w:rPr>
                  <w:color w:val="000066"/>
                  <w:w w:val="105"/>
                  <w:sz w:val="14"/>
                </w:rPr>
                <w:t>ty</w:t>
              </w:r>
              <w:r>
                <w:rPr>
                  <w:color w:val="000066"/>
                  <w:spacing w:val="-11"/>
                  <w:w w:val="105"/>
                  <w:sz w:val="14"/>
                </w:rPr>
                <w:t xml:space="preserve"> </w:t>
              </w:r>
              <w:r>
                <w:rPr>
                  <w:color w:val="000066"/>
                  <w:w w:val="105"/>
                  <w:sz w:val="14"/>
                </w:rPr>
                <w:t>Data)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97986A" w14:textId="77777777" w:rsidR="00B15D00" w:rsidRDefault="00B15D00">
            <w:pPr>
              <w:pStyle w:val="TableParagraph"/>
              <w:spacing w:before="110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7DB1575" wp14:editId="5AD32236">
                  <wp:extent cx="92297" cy="92297"/>
                  <wp:effectExtent l="0" t="0" r="0" b="0"/>
                  <wp:docPr id="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</w:p>
          <w:p w14:paraId="2EBEC512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0D4635B" wp14:editId="1EF48FEC">
                  <wp:extent cx="92297" cy="92297"/>
                  <wp:effectExtent l="0" t="0" r="0" b="0"/>
                  <wp:docPr id="5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sometimes</w:t>
            </w:r>
          </w:p>
          <w:p w14:paraId="679AFD9B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27421FEF" wp14:editId="2ECFED71">
                  <wp:extent cx="92297" cy="92297"/>
                  <wp:effectExtent l="0" t="0" r="0" b="0"/>
                  <wp:docPr id="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1F441DF8" w14:textId="77777777" w:rsidTr="00AF2231">
        <w:trPr>
          <w:trHeight w:val="1071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0ED964" w14:textId="77777777" w:rsidR="00B15D00" w:rsidRDefault="00B15D00">
            <w:pPr>
              <w:pStyle w:val="TableParagraph"/>
              <w:spacing w:before="18" w:line="200" w:lineRule="atLeast"/>
              <w:ind w:left="54" w:right="56"/>
              <w:rPr>
                <w:sz w:val="14"/>
              </w:rPr>
            </w:pPr>
            <w:r>
              <w:rPr>
                <w:w w:val="110"/>
                <w:sz w:val="14"/>
              </w:rPr>
              <w:t>14.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partner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other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agencies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target the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diverse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cultural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linguistic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(ex.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LEP,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people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disability, LGBTQ, racial, ethnic, religious, social, economic, rural population, LEP, homeless, veteran, etc…) groups in your service area/population? (Reference: CLAS Standard 13, </w:t>
            </w:r>
            <w:hyperlink r:id="rId30">
              <w:r>
                <w:rPr>
                  <w:color w:val="000066"/>
                  <w:w w:val="110"/>
                  <w:sz w:val="14"/>
                  <w:u w:val="single" w:color="000066"/>
                </w:rPr>
                <w:t>Chapter 2: Build Community Partnerships)</w:t>
              </w:r>
              <w:r>
                <w:rPr>
                  <w:color w:val="000066"/>
                  <w:spacing w:val="40"/>
                  <w:w w:val="110"/>
                  <w:sz w:val="14"/>
                  <w:u w:val="single" w:color="000066"/>
                </w:rPr>
                <w:t xml:space="preserve"> 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B6C085" w14:textId="77777777" w:rsidR="00B15D00" w:rsidRDefault="00B15D00">
            <w:pPr>
              <w:pStyle w:val="TableParagraph"/>
              <w:spacing w:before="10"/>
              <w:rPr>
                <w:sz w:val="25"/>
              </w:rPr>
            </w:pPr>
          </w:p>
          <w:p w14:paraId="19049D70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9D4C4D0" wp14:editId="728F6BAD">
                  <wp:extent cx="92297" cy="92297"/>
                  <wp:effectExtent l="0" t="0" r="0" b="0"/>
                  <wp:docPr id="6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</w:p>
          <w:p w14:paraId="61189379" w14:textId="77777777" w:rsidR="00B15D00" w:rsidRDefault="00B15D00">
            <w:pPr>
              <w:pStyle w:val="TableParagraph"/>
              <w:spacing w:before="25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0322BF77" wp14:editId="6717F632">
                  <wp:extent cx="92297" cy="92297"/>
                  <wp:effectExtent l="0" t="0" r="0" b="0"/>
                  <wp:docPr id="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sometimes</w:t>
            </w:r>
          </w:p>
          <w:p w14:paraId="06DE753B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D4CBE53" wp14:editId="242E3EAF">
                  <wp:extent cx="92297" cy="92297"/>
                  <wp:effectExtent l="0" t="0" r="0" b="0"/>
                  <wp:docPr id="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does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not</w:t>
            </w:r>
            <w:r>
              <w:rPr>
                <w:rFonts w:ascii="Arial Black"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current</w:t>
            </w:r>
            <w:r>
              <w:rPr>
                <w:rFonts w:ascii="Arial Black"/>
                <w:sz w:val="14"/>
              </w:rPr>
              <w:t>ly</w:t>
            </w:r>
          </w:p>
        </w:tc>
      </w:tr>
      <w:tr w:rsidR="00B15D00" w14:paraId="3DBB6739" w14:textId="77777777" w:rsidTr="00AF2231">
        <w:trPr>
          <w:trHeight w:val="891"/>
        </w:trPr>
        <w:tc>
          <w:tcPr>
            <w:tcW w:w="6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3E7C27" w14:textId="77777777" w:rsidR="00B15D00" w:rsidRDefault="00B15D00">
            <w:pPr>
              <w:pStyle w:val="TableParagraph"/>
              <w:spacing w:before="18" w:line="200" w:lineRule="atLeast"/>
              <w:ind w:left="54" w:right="56"/>
              <w:rPr>
                <w:sz w:val="14"/>
              </w:rPr>
            </w:pPr>
            <w:r>
              <w:rPr>
                <w:w w:val="110"/>
                <w:sz w:val="14"/>
              </w:rPr>
              <w:t>15.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familiar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and/or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have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ever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used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Making CLAS Happen manual? (An electronic version of the manual is posted on the DPH </w:t>
            </w:r>
            <w:proofErr w:type="spellStart"/>
            <w:r>
              <w:rPr>
                <w:w w:val="110"/>
                <w:sz w:val="14"/>
              </w:rPr>
              <w:t>Offce</w:t>
            </w:r>
            <w:proofErr w:type="spellEnd"/>
            <w:r>
              <w:rPr>
                <w:w w:val="110"/>
                <w:sz w:val="14"/>
              </w:rPr>
              <w:t xml:space="preserve"> of Health Equity's website: </w:t>
            </w:r>
            <w:hyperlink r:id="rId31" w:anchor="%3A~%3Atext%3DThis%20manual%20offers%20innovative%20and%20practical%20approaches%20for%2CBuild%20community%20partnerships%20Collect%20and%20share%20diversity%20data"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https://www.mass.gov/lists/making-clas-happen-six-areas-for-</w:t>
              </w:r>
              <w:r>
                <w:rPr>
                  <w:color w:val="000066"/>
                  <w:spacing w:val="-2"/>
                  <w:w w:val="110"/>
                  <w:sz w:val="14"/>
                </w:rPr>
                <w:t xml:space="preserve"> </w:t>
              </w:r>
              <w:r>
                <w:rPr>
                  <w:color w:val="000066"/>
                  <w:spacing w:val="-2"/>
                  <w:w w:val="110"/>
                  <w:sz w:val="14"/>
                  <w:u w:val="single" w:color="000066"/>
                </w:rPr>
                <w:t>action</w:t>
              </w:r>
            </w:hyperlink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2D9B77" w14:textId="77777777" w:rsidR="00B15D00" w:rsidRDefault="00B15D00">
            <w:pPr>
              <w:pStyle w:val="TableParagraph"/>
              <w:spacing w:before="6"/>
              <w:rPr>
                <w:sz w:val="17"/>
              </w:rPr>
            </w:pPr>
          </w:p>
          <w:p w14:paraId="73B20004" w14:textId="77777777" w:rsidR="00B15D00" w:rsidRDefault="00B15D00">
            <w:pPr>
              <w:pStyle w:val="TableParagraph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D2792D2" wp14:editId="12385490">
                  <wp:extent cx="92297" cy="92297"/>
                  <wp:effectExtent l="0" t="0" r="0" b="0"/>
                  <wp:docPr id="6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alwa</w:t>
            </w:r>
            <w:r>
              <w:rPr>
                <w:rFonts w:ascii="Arial Black"/>
                <w:sz w:val="14"/>
              </w:rPr>
              <w:t>y</w:t>
            </w:r>
            <w:r>
              <w:rPr>
                <w:rFonts w:ascii="Arial Black"/>
                <w:sz w:val="14"/>
                <w:u w:val="single"/>
              </w:rPr>
              <w:t>s</w:t>
            </w:r>
          </w:p>
          <w:p w14:paraId="0EB786DA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610DCBA" wp14:editId="1FF078D4">
                  <wp:extent cx="92702" cy="92702"/>
                  <wp:effectExtent l="0" t="0" r="0" b="0"/>
                  <wp:docPr id="6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2" cy="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14"/>
              </w:rPr>
              <w:t>Yes,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sometimes</w:t>
            </w:r>
          </w:p>
          <w:p w14:paraId="31BD142A" w14:textId="77777777" w:rsidR="00B15D00" w:rsidRDefault="00B15D00">
            <w:pPr>
              <w:pStyle w:val="TableParagraph"/>
              <w:spacing w:before="24"/>
              <w:ind w:left="138"/>
              <w:rPr>
                <w:rFonts w:ascii="Arial Black"/>
                <w:sz w:val="14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7582BC3" wp14:editId="3C93D45F">
                  <wp:extent cx="92297" cy="92297"/>
                  <wp:effectExtent l="0" t="0" r="0" b="0"/>
                  <wp:docPr id="7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14"/>
              </w:rPr>
              <w:t>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haven't</w:t>
            </w:r>
            <w:r>
              <w:rPr>
                <w:rFonts w:ascii="Arial Black"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 Black"/>
                <w:sz w:val="14"/>
                <w:u w:val="single"/>
              </w:rPr>
              <w:t>used</w:t>
            </w:r>
          </w:p>
        </w:tc>
      </w:tr>
    </w:tbl>
    <w:p w14:paraId="5973D8FC" w14:textId="77777777" w:rsidR="00D91034" w:rsidRDefault="00B15D00">
      <w:pPr>
        <w:rPr>
          <w:rFonts w:ascii="Arial Black"/>
          <w:sz w:val="14"/>
        </w:rPr>
        <w:sectPr w:rsidR="00D91034">
          <w:type w:val="continuous"/>
          <w:pgSz w:w="12240" w:h="15840"/>
          <w:pgMar w:top="480" w:right="1720" w:bottom="460" w:left="680" w:header="280" w:footer="260" w:gutter="0"/>
          <w:cols w:space="720"/>
        </w:sectPr>
      </w:pPr>
      <w:r>
        <w:rPr>
          <w:rFonts w:ascii="Arial Black"/>
          <w:sz w:val="14"/>
        </w:rPr>
        <w:t>'</w:t>
      </w:r>
    </w:p>
    <w:p w14:paraId="4C582F3C" w14:textId="77777777" w:rsidR="00D91034" w:rsidRDefault="008D6472">
      <w:pPr>
        <w:pStyle w:val="BodyText"/>
        <w:spacing w:before="4"/>
        <w:rPr>
          <w:sz w:val="7"/>
        </w:rPr>
      </w:pPr>
      <w:r>
        <w:lastRenderedPageBreak/>
        <w:pict w14:anchorId="0E471602">
          <v:rect id="docshape16" o:spid="_x0000_s2107" style="position:absolute;margin-left:5in;margin-top:92.55pt;width:1.15pt;height:.55pt;z-index:-16078336;mso-position-horizontal-relative:page;mso-position-vertical-relative:page" fillcolor="black" stroked="f">
            <w10:wrap anchorx="page" anchory="page"/>
          </v:rect>
        </w:pict>
      </w:r>
      <w:r>
        <w:pict w14:anchorId="582407DE">
          <v:rect id="docshape17" o:spid="_x0000_s2106" style="position:absolute;margin-left:310.05pt;margin-top:130.75pt;width:58.6pt;height:.55pt;z-index:-16077824;mso-position-horizontal-relative:page;mso-position-vertical-relative:page" fillcolor="black" stroked="f">
            <w10:wrap anchorx="page" anchory="page"/>
          </v:rect>
        </w:pict>
      </w:r>
      <w:r>
        <w:pict w14:anchorId="794EB1E0">
          <v:rect id="docshape18" o:spid="_x0000_s2105" style="position:absolute;margin-left:5in;margin-top:141.95pt;width:1.15pt;height:.55pt;z-index:-16077312;mso-position-horizontal-relative:page;mso-position-vertical-relative:page" fillcolor="black" stroked="f">
            <w10:wrap anchorx="page" anchory="page"/>
          </v:rect>
        </w:pict>
      </w:r>
      <w:r>
        <w:pict w14:anchorId="5B0AE399">
          <v:rect id="docshape19" o:spid="_x0000_s2104" style="position:absolute;margin-left:5in;margin-top:186.3pt;width:1.15pt;height:.55pt;z-index:-16076800;mso-position-horizontal-relative:page;mso-position-vertical-relative:page" fillcolor="black" stroked="f">
            <w10:wrap anchorx="page" anchory="page"/>
          </v:rect>
        </w:pict>
      </w:r>
      <w:r>
        <w:pict w14:anchorId="4BCA3CEC">
          <v:rect id="docshape20" o:spid="_x0000_s2103" style="position:absolute;margin-left:5in;margin-top:235.75pt;width:1.15pt;height:.55pt;z-index:-16076288;mso-position-horizontal-relative:page;mso-position-vertical-relative:page" fillcolor="black" stroked="f">
            <w10:wrap anchorx="page" anchory="page"/>
          </v:rect>
        </w:pict>
      </w:r>
      <w:r>
        <w:pict w14:anchorId="2890097F">
          <v:rect id="docshape21" o:spid="_x0000_s2102" style="position:absolute;margin-left:5in;margin-top:295.25pt;width:1.15pt;height:.55pt;z-index:-16075776;mso-position-horizontal-relative:page;mso-position-vertical-relative:page" fillcolor="black" stroked="f">
            <w10:wrap anchorx="page" anchory="page"/>
          </v:rect>
        </w:pict>
      </w:r>
      <w:r>
        <w:pict w14:anchorId="38C905DC">
          <v:shape id="docshape22" o:spid="_x0000_s2101" style="position:absolute;margin-left:310.65pt;margin-top:354.75pt;width:73.4pt;height:.6pt;z-index:-16075264;mso-position-horizontal-relative:page;mso-position-vertical-relative:page" coordorigin="6214,7096" coordsize="1468,12" path="m7681,7096r-880,l6214,7096r,11l6801,7107r880,l7681,7096xe" fillcolor="black" stroked="f">
            <v:path arrowok="t"/>
            <w10:wrap anchorx="page" anchory="page"/>
          </v:shape>
        </w:pict>
      </w:r>
      <w:r>
        <w:pict w14:anchorId="12F28FA8">
          <v:rect id="docshape24" o:spid="_x0000_s2099" style="position:absolute;margin-left:360.1pt;margin-top:387.35pt;width:1.05pt;height:.55pt;z-index:-16074240;mso-position-horizontal-relative:page;mso-position-vertical-relative:page" fillcolor="black" stroked="f">
            <w10:wrap anchorx="page" anchory="page"/>
          </v:rect>
        </w:pict>
      </w:r>
      <w:r>
        <w:pict w14:anchorId="7E7DE57C">
          <v:rect id="docshape25" o:spid="_x0000_s2098" style="position:absolute;margin-left:76.1pt;margin-top:438.45pt;width:.55pt;height:.55pt;z-index:-16073728;mso-position-horizontal-relative:page;mso-position-vertical-relative:page" fillcolor="#006" stroked="f">
            <w10:wrap anchorx="page" anchory="page"/>
          </v:rect>
        </w:pict>
      </w:r>
      <w:r>
        <w:pict w14:anchorId="3ED9D4DC">
          <v:rect id="docshape26" o:spid="_x0000_s2097" style="position:absolute;margin-left:359.95pt;margin-top:428.9pt;width:1.15pt;height:.55pt;z-index:-16073216;mso-position-horizontal-relative:page;mso-position-vertical-relative:page" fillcolor="black" stroked="f">
            <w10:wrap anchorx="page" anchory="page"/>
          </v:rect>
        </w:pict>
      </w:r>
      <w:r>
        <w:pict w14:anchorId="45C7DDDA">
          <v:rect id="docshape27" o:spid="_x0000_s2096" style="position:absolute;margin-left:360.1pt;margin-top:482.2pt;width:1.05pt;height:.55pt;z-index:-16072704;mso-position-horizontal-relative:page;mso-position-vertical-relative:page" fillcolor="black" stroked="f">
            <w10:wrap anchorx="page" anchory="page"/>
          </v:rect>
        </w:pict>
      </w:r>
      <w:r>
        <w:pict w14:anchorId="1F96DD8C">
          <v:rect id="docshape29" o:spid="_x0000_s2094" style="position:absolute;margin-left:359.95pt;margin-top:529.4pt;width:1.15pt;height:.55pt;z-index:-16071680;mso-position-horizontal-relative:page;mso-position-vertical-relative:page" fillcolor="black" stroked="f">
            <w10:wrap anchorx="page" anchory="page"/>
          </v:rect>
        </w:pict>
      </w:r>
      <w:r>
        <w:pict w14:anchorId="79BE062B">
          <v:rect id="docshape31" o:spid="_x0000_s2092" style="position:absolute;margin-left:359.95pt;margin-top:573.75pt;width:1.15pt;height:.55pt;z-index:-16070656;mso-position-horizontal-relative:page;mso-position-vertical-relative:page" fillcolor="black" stroked="f">
            <w10:wrap anchorx="page" anchory="page"/>
          </v:rect>
        </w:pict>
      </w:r>
    </w:p>
    <w:p w14:paraId="6E18FC04" w14:textId="77777777" w:rsidR="00D91034" w:rsidRDefault="00D91034">
      <w:pPr>
        <w:pStyle w:val="BodyText"/>
        <w:rPr>
          <w:sz w:val="2"/>
        </w:rPr>
      </w:pPr>
    </w:p>
    <w:p w14:paraId="4F8922E2" w14:textId="77777777" w:rsidR="00D91034" w:rsidRDefault="008D6472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2D3623C0">
          <v:group id="docshapegroup32" o:spid="_x0000_s2090" style="width:448.65pt;height:.6pt;mso-position-horizontal-relative:char;mso-position-vertical-relative:line" coordsize="8973,12">
            <v:shape id="docshape33" o:spid="_x0000_s2091" style="position:absolute;width:8973;height:12" coordsize="8973,12" path="m8973,l5233,,,,,11r5233,l8973,11r,-11xe" fillcolor="#ccc" stroked="f">
              <v:path arrowok="t"/>
            </v:shape>
            <w10:anchorlock/>
          </v:group>
        </w:pict>
      </w:r>
    </w:p>
    <w:p w14:paraId="5B0C14A3" w14:textId="77777777" w:rsidR="00D91034" w:rsidRDefault="008D6472">
      <w:pPr>
        <w:pStyle w:val="Heading1"/>
        <w:ind w:left="166"/>
        <w:rPr>
          <w:rFonts w:ascii="Tahoma"/>
        </w:rPr>
      </w:pPr>
      <w:r>
        <w:pict w14:anchorId="1106486E">
          <v:rect id="docshape34" o:spid="_x0000_s2089" style="position:absolute;left:0;text-align:left;margin-left:359.95pt;margin-top:-74.5pt;width:1.15pt;height:.55pt;z-index:-16070144;mso-position-horizontal-relative:page" fillcolor="black" stroked="f">
            <w10:wrap anchorx="page"/>
          </v:rect>
        </w:pict>
      </w:r>
      <w:r w:rsidR="00556096">
        <w:rPr>
          <w:rFonts w:ascii="Tahoma"/>
        </w:rPr>
        <w:t>Summary</w:t>
      </w:r>
      <w:r w:rsidR="00556096">
        <w:rPr>
          <w:rFonts w:ascii="Tahoma"/>
          <w:spacing w:val="42"/>
        </w:rPr>
        <w:t xml:space="preserve"> </w:t>
      </w:r>
      <w:r w:rsidR="00556096">
        <w:rPr>
          <w:rFonts w:ascii="Tahoma"/>
        </w:rPr>
        <w:t>and</w:t>
      </w:r>
      <w:r w:rsidR="00556096">
        <w:rPr>
          <w:rFonts w:ascii="Tahoma"/>
          <w:spacing w:val="42"/>
        </w:rPr>
        <w:t xml:space="preserve"> </w:t>
      </w:r>
      <w:r w:rsidR="00556096">
        <w:rPr>
          <w:rFonts w:ascii="Tahoma"/>
          <w:spacing w:val="-2"/>
        </w:rPr>
        <w:t>Workplan</w:t>
      </w:r>
    </w:p>
    <w:p w14:paraId="79809790" w14:textId="77777777" w:rsidR="00B15D00" w:rsidRDefault="008D6472" w:rsidP="00C21864">
      <w:pPr>
        <w:pStyle w:val="BodyText"/>
        <w:spacing w:before="8"/>
        <w:rPr>
          <w:sz w:val="29"/>
        </w:rPr>
      </w:pPr>
      <w:r>
        <w:pict w14:anchorId="391568F8">
          <v:shape id="docshape35" o:spid="_x0000_s2088" style="position:absolute;margin-left:39.75pt;margin-top:19.1pt;width:448.65pt;height:.6pt;z-index:-15724544;mso-wrap-distance-left:0;mso-wrap-distance-right:0;mso-position-horizontal-relative:page" coordorigin="796,382" coordsize="8973,12" path="m9768,382r-3739,l796,382r,11l6029,393r3739,l9768,382xe" fillcolor="#ccc" stroked="f">
            <v:path arrowok="t"/>
            <w10:wrap type="topAndBottom" anchorx="page"/>
          </v:shape>
        </w:pict>
      </w:r>
    </w:p>
    <w:p w14:paraId="55437429" w14:textId="77777777" w:rsidR="00B15D00" w:rsidRDefault="00B15D00" w:rsidP="00B15D00">
      <w:pPr>
        <w:pStyle w:val="BodyText"/>
        <w:spacing w:before="31" w:line="264" w:lineRule="auto"/>
        <w:ind w:right="758"/>
      </w:pPr>
      <w:r>
        <w:rPr>
          <w:w w:val="110"/>
        </w:rPr>
        <w:t>The following items were identified as partial or not existing... Please choose an item(s) for improvement from each of the CLAS</w:t>
      </w:r>
      <w:r w:rsidR="00C21864">
        <w:rPr>
          <w:w w:val="110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develop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ascii="Arial Black"/>
          <w:u w:val="single"/>
        </w:rPr>
        <w:t xml:space="preserve">CLAS workplan with goals and activities </w:t>
      </w:r>
      <w:r>
        <w:t>that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focus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year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clicking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 xml:space="preserve">box </w:t>
      </w:r>
      <w:r>
        <w:rPr>
          <w:w w:val="110"/>
        </w:rPr>
        <w:t>on the right column</w:t>
      </w:r>
    </w:p>
    <w:p w14:paraId="17CC24AF" w14:textId="4833F612" w:rsidR="00B15D00" w:rsidRDefault="00B15D00" w:rsidP="00556096">
      <w:pPr>
        <w:pStyle w:val="BodyText"/>
        <w:spacing w:before="115" w:line="261" w:lineRule="auto"/>
        <w:ind w:right="758"/>
      </w:pPr>
      <w:r>
        <w:t xml:space="preserve">Please choose </w:t>
      </w:r>
      <w:r>
        <w:rPr>
          <w:rFonts w:ascii="Arial Black"/>
          <w:u w:val="single"/>
        </w:rPr>
        <w:t xml:space="preserve">AT LEAST ONE in each Areas of Action </w:t>
      </w:r>
      <w:r>
        <w:t xml:space="preserve">(Culturally Competent Leadership and Workforce, Language Access / </w:t>
      </w:r>
      <w:r>
        <w:rPr>
          <w:w w:val="105"/>
        </w:rPr>
        <w:t>Communication,</w:t>
      </w:r>
      <w:r>
        <w:rPr>
          <w:spacing w:val="19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19"/>
          <w:w w:val="105"/>
        </w:rPr>
        <w:t xml:space="preserve"> </w:t>
      </w:r>
      <w:r>
        <w:rPr>
          <w:w w:val="105"/>
        </w:rPr>
        <w:t>Support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Accountability).</w:t>
      </w:r>
    </w:p>
    <w:p w14:paraId="0DA8149C" w14:textId="77777777" w:rsidR="00556096" w:rsidRPr="00556096" w:rsidRDefault="00B15D00" w:rsidP="00556096">
      <w:pPr>
        <w:pStyle w:val="BodyText"/>
        <w:spacing w:before="132" w:line="302" w:lineRule="auto"/>
        <w:ind w:right="758"/>
      </w:pP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DPH</w:t>
      </w:r>
      <w:r>
        <w:rPr>
          <w:spacing w:val="-5"/>
          <w:w w:val="110"/>
        </w:rPr>
        <w:t xml:space="preserve"> </w:t>
      </w:r>
      <w:r>
        <w:rPr>
          <w:w w:val="110"/>
        </w:rPr>
        <w:t>contract</w:t>
      </w:r>
      <w:r>
        <w:rPr>
          <w:spacing w:val="-5"/>
          <w:w w:val="110"/>
        </w:rPr>
        <w:t xml:space="preserve"> </w:t>
      </w:r>
      <w:r>
        <w:rPr>
          <w:w w:val="110"/>
        </w:rPr>
        <w:t>manager</w:t>
      </w:r>
      <w:r>
        <w:rPr>
          <w:spacing w:val="-5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review,</w:t>
      </w:r>
      <w:r>
        <w:rPr>
          <w:spacing w:val="-5"/>
          <w:w w:val="110"/>
        </w:rPr>
        <w:t xml:space="preserve"> </w:t>
      </w:r>
      <w:r>
        <w:rPr>
          <w:w w:val="110"/>
        </w:rPr>
        <w:t>monitor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support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efforts.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additional</w:t>
      </w:r>
      <w:r>
        <w:rPr>
          <w:spacing w:val="-5"/>
          <w:w w:val="110"/>
        </w:rPr>
        <w:t xml:space="preserve"> </w:t>
      </w:r>
      <w:r>
        <w:rPr>
          <w:w w:val="110"/>
        </w:rPr>
        <w:t>technical</w:t>
      </w:r>
      <w:r>
        <w:rPr>
          <w:spacing w:val="-5"/>
          <w:w w:val="110"/>
        </w:rPr>
        <w:t xml:space="preserve"> </w:t>
      </w:r>
      <w:r>
        <w:rPr>
          <w:w w:val="110"/>
        </w:rPr>
        <w:t>assistance,</w:t>
      </w:r>
      <w:r>
        <w:rPr>
          <w:spacing w:val="-5"/>
          <w:w w:val="110"/>
        </w:rPr>
        <w:t xml:space="preserve"> </w:t>
      </w:r>
      <w:r>
        <w:rPr>
          <w:w w:val="110"/>
        </w:rPr>
        <w:t>please</w:t>
      </w:r>
      <w:r>
        <w:rPr>
          <w:spacing w:val="-5"/>
          <w:w w:val="110"/>
        </w:rPr>
        <w:t xml:space="preserve"> </w:t>
      </w:r>
      <w:r>
        <w:rPr>
          <w:w w:val="110"/>
        </w:rPr>
        <w:t>contact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DPH CLAS coordinator at </w:t>
      </w:r>
      <w:hyperlink r:id="rId33">
        <w:r>
          <w:rPr>
            <w:w w:val="110"/>
          </w:rPr>
          <w:t>CLAS@mass.gov.</w:t>
        </w:r>
      </w:hyperlink>
    </w:p>
    <w:p w14:paraId="042B5FA5" w14:textId="77777777" w:rsidR="00B15D00" w:rsidRDefault="00B15D00">
      <w:pPr>
        <w:rPr>
          <w:sz w:val="29"/>
        </w:rPr>
      </w:pPr>
    </w:p>
    <w:tbl>
      <w:tblPr>
        <w:tblW w:w="10442" w:type="dxa"/>
        <w:tblInd w:w="1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2"/>
        <w:gridCol w:w="2160"/>
        <w:gridCol w:w="1800"/>
      </w:tblGrid>
      <w:tr w:rsidR="00B15D00" w14:paraId="73869EDD" w14:textId="77777777" w:rsidTr="00AF2231">
        <w:trPr>
          <w:trHeight w:val="670"/>
        </w:trPr>
        <w:tc>
          <w:tcPr>
            <w:tcW w:w="6482" w:type="dxa"/>
            <w:tcBorders>
              <w:bottom w:val="single" w:sz="6" w:space="0" w:color="808080"/>
            </w:tcBorders>
          </w:tcPr>
          <w:p w14:paraId="0F00EE8C" w14:textId="77777777" w:rsidR="00B15D00" w:rsidRDefault="00B15D00">
            <w:pPr>
              <w:pStyle w:val="TableParagraph"/>
              <w:spacing w:before="9"/>
              <w:rPr>
                <w:sz w:val="20"/>
              </w:rPr>
            </w:pPr>
          </w:p>
          <w:p w14:paraId="31CC2DC7" w14:textId="24275865" w:rsidR="00B15D00" w:rsidRDefault="00522C93">
            <w:pPr>
              <w:pStyle w:val="TableParagraph"/>
              <w:ind w:left="54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 xml:space="preserve">Areas of Action </w:t>
            </w:r>
            <w:r w:rsidR="00B15D00">
              <w:rPr>
                <w:spacing w:val="-2"/>
                <w:w w:val="110"/>
                <w:sz w:val="14"/>
              </w:rPr>
              <w:t>/Questions</w:t>
            </w:r>
          </w:p>
        </w:tc>
        <w:tc>
          <w:tcPr>
            <w:tcW w:w="2160" w:type="dxa"/>
            <w:tcBorders>
              <w:bottom w:val="single" w:sz="6" w:space="0" w:color="808080"/>
            </w:tcBorders>
          </w:tcPr>
          <w:p w14:paraId="0104F8A0" w14:textId="77777777" w:rsidR="00B15D00" w:rsidRDefault="00B15D00">
            <w:pPr>
              <w:pStyle w:val="TableParagraph"/>
              <w:spacing w:before="9"/>
              <w:rPr>
                <w:sz w:val="20"/>
              </w:rPr>
            </w:pPr>
          </w:p>
          <w:p w14:paraId="36C2B09F" w14:textId="77777777" w:rsidR="00B15D00" w:rsidRDefault="00B15D00">
            <w:pPr>
              <w:pStyle w:val="TableParagraph"/>
              <w:ind w:left="6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ANSWER</w:t>
            </w:r>
          </w:p>
        </w:tc>
        <w:tc>
          <w:tcPr>
            <w:tcW w:w="1800" w:type="dxa"/>
            <w:tcBorders>
              <w:bottom w:val="single" w:sz="6" w:space="0" w:color="808080"/>
            </w:tcBorders>
          </w:tcPr>
          <w:p w14:paraId="65FE9AD4" w14:textId="77777777" w:rsidR="00B15D00" w:rsidRDefault="00B15D00">
            <w:pPr>
              <w:pStyle w:val="TableParagraph"/>
              <w:spacing w:before="18" w:line="200" w:lineRule="atLeast"/>
              <w:ind w:left="65" w:right="129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Which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one(s)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 xml:space="preserve">to </w:t>
            </w:r>
            <w:r>
              <w:rPr>
                <w:w w:val="110"/>
                <w:sz w:val="14"/>
              </w:rPr>
              <w:t>add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to </w:t>
            </w:r>
            <w:r>
              <w:rPr>
                <w:spacing w:val="-2"/>
                <w:w w:val="110"/>
                <w:sz w:val="14"/>
              </w:rPr>
              <w:t>workplan?</w:t>
            </w:r>
          </w:p>
        </w:tc>
      </w:tr>
      <w:tr w:rsidR="00B15D00" w14:paraId="4B425174" w14:textId="77777777" w:rsidTr="00C21864">
        <w:trPr>
          <w:trHeight w:val="411"/>
        </w:trPr>
        <w:tc>
          <w:tcPr>
            <w:tcW w:w="10442" w:type="dxa"/>
            <w:gridSpan w:val="3"/>
            <w:shd w:val="clear" w:color="auto" w:fill="CCFFFF"/>
          </w:tcPr>
          <w:p w14:paraId="0E897B0D" w14:textId="77777777" w:rsidR="00B15D00" w:rsidRPr="00556096" w:rsidRDefault="00B15D00">
            <w:pPr>
              <w:pStyle w:val="TableParagraph"/>
              <w:spacing w:before="102"/>
              <w:ind w:left="54"/>
              <w:rPr>
                <w:rFonts w:ascii="Arial Black"/>
                <w:sz w:val="20"/>
              </w:rPr>
            </w:pPr>
            <w:r w:rsidRPr="00556096">
              <w:rPr>
                <w:rFonts w:ascii="Arial Black"/>
                <w:color w:val="0F1B9A"/>
                <w:spacing w:val="-4"/>
                <w:sz w:val="20"/>
              </w:rPr>
              <w:t>Culturally Competent Leadership and Workforce</w:t>
            </w:r>
          </w:p>
        </w:tc>
      </w:tr>
      <w:tr w:rsidR="00B15D00" w14:paraId="24851670" w14:textId="77777777" w:rsidTr="00AF2231">
        <w:trPr>
          <w:trHeight w:val="602"/>
        </w:trPr>
        <w:tc>
          <w:tcPr>
            <w:tcW w:w="6482" w:type="dxa"/>
          </w:tcPr>
          <w:p w14:paraId="4A3B9DAA" w14:textId="77777777" w:rsidR="00B15D00" w:rsidRDefault="00B15D00">
            <w:pPr>
              <w:pStyle w:val="TableParagraph"/>
              <w:spacing w:before="116" w:line="288" w:lineRule="auto"/>
              <w:ind w:left="54" w:right="329"/>
              <w:rPr>
                <w:sz w:val="14"/>
              </w:rPr>
            </w:pPr>
            <w:r>
              <w:rPr>
                <w:w w:val="110"/>
                <w:sz w:val="14"/>
              </w:rPr>
              <w:t>1.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recruit,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retain,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promote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staff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reflects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 cultural / linguistic diversity of the community you serve?</w:t>
            </w:r>
          </w:p>
        </w:tc>
        <w:tc>
          <w:tcPr>
            <w:tcW w:w="2160" w:type="dxa"/>
          </w:tcPr>
          <w:p w14:paraId="6C1C6A62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192A1376" w14:textId="77777777" w:rsidR="00B15D00" w:rsidRDefault="00B15D00">
            <w:pPr>
              <w:pStyle w:val="TableParagraph"/>
              <w:spacing w:before="1"/>
              <w:rPr>
                <w:sz w:val="11"/>
              </w:rPr>
            </w:pPr>
          </w:p>
          <w:p w14:paraId="7E395208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780CF7A3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40CD11E3" w14:textId="77777777" w:rsidTr="00AF2231">
        <w:trPr>
          <w:trHeight w:val="670"/>
        </w:trPr>
        <w:tc>
          <w:tcPr>
            <w:tcW w:w="6482" w:type="dxa"/>
          </w:tcPr>
          <w:p w14:paraId="20BA81A9" w14:textId="77777777" w:rsidR="00B15D00" w:rsidRDefault="00B15D00">
            <w:pPr>
              <w:pStyle w:val="TableParagraph"/>
              <w:spacing w:before="18" w:line="200" w:lineRule="atLeast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2.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have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policies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procedures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support recruitment, retention, and training and promotion practices of diverse </w:t>
            </w:r>
            <w:r>
              <w:rPr>
                <w:spacing w:val="-2"/>
                <w:w w:val="110"/>
                <w:sz w:val="14"/>
              </w:rPr>
              <w:t>workforce?</w:t>
            </w:r>
          </w:p>
        </w:tc>
        <w:tc>
          <w:tcPr>
            <w:tcW w:w="2160" w:type="dxa"/>
          </w:tcPr>
          <w:p w14:paraId="2E0CE200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3F46D6EB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1BAFC2B3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2A1408D4" w14:textId="77777777" w:rsidTr="00AF2231">
        <w:trPr>
          <w:trHeight w:val="602"/>
        </w:trPr>
        <w:tc>
          <w:tcPr>
            <w:tcW w:w="6482" w:type="dxa"/>
          </w:tcPr>
          <w:p w14:paraId="16340889" w14:textId="77777777" w:rsidR="00B15D00" w:rsidRDefault="00B15D00">
            <w:pPr>
              <w:pStyle w:val="TableParagraph"/>
              <w:spacing w:before="116" w:line="288" w:lineRule="auto"/>
              <w:ind w:left="54" w:right="329"/>
              <w:rPr>
                <w:sz w:val="14"/>
              </w:rPr>
            </w:pPr>
            <w:r>
              <w:rPr>
                <w:w w:val="110"/>
                <w:sz w:val="14"/>
              </w:rPr>
              <w:t>3.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staff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members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levels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disciplines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receive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training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 culturally- and linguistically-appropriate service delivery?</w:t>
            </w:r>
          </w:p>
        </w:tc>
        <w:tc>
          <w:tcPr>
            <w:tcW w:w="2160" w:type="dxa"/>
          </w:tcPr>
          <w:p w14:paraId="653825CA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360EB52A" w14:textId="77777777" w:rsidR="00B15D00" w:rsidRDefault="00B15D00">
            <w:pPr>
              <w:pStyle w:val="TableParagraph"/>
              <w:spacing w:before="1"/>
              <w:rPr>
                <w:sz w:val="11"/>
              </w:rPr>
            </w:pPr>
          </w:p>
          <w:p w14:paraId="6D48CC9E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1CDECABA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3D67A06A" w14:textId="77777777" w:rsidTr="00AF2231">
        <w:trPr>
          <w:trHeight w:val="816"/>
        </w:trPr>
        <w:tc>
          <w:tcPr>
            <w:tcW w:w="6482" w:type="dxa"/>
            <w:tcBorders>
              <w:bottom w:val="single" w:sz="6" w:space="0" w:color="808080"/>
            </w:tcBorders>
          </w:tcPr>
          <w:p w14:paraId="5DA37CE3" w14:textId="77777777" w:rsidR="00B15D00" w:rsidRDefault="00B15D00">
            <w:pPr>
              <w:pStyle w:val="TableParagraph"/>
              <w:spacing w:before="116" w:line="288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4. Does your program provide timely professional interpreter services, at no cost,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to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Limited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English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Proficiency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(LEP)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clients,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including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those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who use American Sign Language?</w:t>
            </w:r>
          </w:p>
        </w:tc>
        <w:tc>
          <w:tcPr>
            <w:tcW w:w="2160" w:type="dxa"/>
            <w:tcBorders>
              <w:bottom w:val="single" w:sz="6" w:space="0" w:color="808080"/>
            </w:tcBorders>
          </w:tcPr>
          <w:p w14:paraId="63FB026E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2F991A5E" w14:textId="77777777" w:rsidR="00B15D00" w:rsidRDefault="00B15D00" w:rsidP="00556096">
            <w:pPr>
              <w:pStyle w:val="TableParagraph"/>
              <w:spacing w:line="20" w:lineRule="exact"/>
              <w:rPr>
                <w:sz w:val="2"/>
              </w:rPr>
            </w:pPr>
          </w:p>
        </w:tc>
        <w:tc>
          <w:tcPr>
            <w:tcW w:w="1800" w:type="dxa"/>
            <w:tcBorders>
              <w:bottom w:val="single" w:sz="6" w:space="0" w:color="808080"/>
            </w:tcBorders>
          </w:tcPr>
          <w:p w14:paraId="1F954AE9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505C4F17" w14:textId="77777777" w:rsidTr="00C21864">
        <w:trPr>
          <w:trHeight w:val="389"/>
        </w:trPr>
        <w:tc>
          <w:tcPr>
            <w:tcW w:w="10442" w:type="dxa"/>
            <w:gridSpan w:val="3"/>
            <w:shd w:val="clear" w:color="auto" w:fill="CCFFFF"/>
          </w:tcPr>
          <w:p w14:paraId="4B81DF32" w14:textId="77777777" w:rsidR="00B15D00" w:rsidRPr="00556096" w:rsidRDefault="00B15D00">
            <w:pPr>
              <w:pStyle w:val="TableParagraph"/>
              <w:spacing w:before="91"/>
              <w:ind w:left="54"/>
              <w:rPr>
                <w:rFonts w:ascii="Arial Black"/>
                <w:sz w:val="20"/>
              </w:rPr>
            </w:pPr>
            <w:r w:rsidRPr="00556096">
              <w:rPr>
                <w:rFonts w:ascii="Arial Black"/>
                <w:color w:val="0F1B9A"/>
                <w:w w:val="90"/>
                <w:sz w:val="20"/>
              </w:rPr>
              <w:t>Language</w:t>
            </w:r>
            <w:r w:rsidRPr="00556096">
              <w:rPr>
                <w:rFonts w:ascii="Arial Black"/>
                <w:color w:val="0F1B9A"/>
                <w:spacing w:val="-1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w w:val="90"/>
                <w:sz w:val="20"/>
              </w:rPr>
              <w:t>Access</w:t>
            </w:r>
            <w:r w:rsidRPr="00556096">
              <w:rPr>
                <w:rFonts w:ascii="Arial Black"/>
                <w:color w:val="0F1B9A"/>
                <w:spacing w:val="-1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w w:val="90"/>
                <w:sz w:val="20"/>
              </w:rPr>
              <w:t>/</w:t>
            </w:r>
            <w:r w:rsidRPr="00556096">
              <w:rPr>
                <w:rFonts w:ascii="Arial Black"/>
                <w:color w:val="0F1B9A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spacing w:val="-2"/>
                <w:w w:val="90"/>
                <w:sz w:val="20"/>
              </w:rPr>
              <w:t>Communication</w:t>
            </w:r>
          </w:p>
        </w:tc>
      </w:tr>
      <w:tr w:rsidR="00B15D00" w14:paraId="57715C80" w14:textId="77777777" w:rsidTr="00AF2231">
        <w:trPr>
          <w:trHeight w:val="602"/>
        </w:trPr>
        <w:tc>
          <w:tcPr>
            <w:tcW w:w="6482" w:type="dxa"/>
          </w:tcPr>
          <w:p w14:paraId="0052FB9A" w14:textId="77777777" w:rsidR="00B15D00" w:rsidRDefault="00B15D00">
            <w:pPr>
              <w:pStyle w:val="TableParagraph"/>
              <w:spacing w:before="116" w:line="288" w:lineRule="auto"/>
              <w:ind w:left="54" w:right="329"/>
              <w:rPr>
                <w:sz w:val="14"/>
              </w:rPr>
            </w:pPr>
            <w:r>
              <w:rPr>
                <w:w w:val="110"/>
                <w:sz w:val="14"/>
              </w:rPr>
              <w:t>5.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all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LEP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Deaf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Hard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Hearing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receive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verbal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 notices about their right to language assistance services?</w:t>
            </w:r>
          </w:p>
        </w:tc>
        <w:tc>
          <w:tcPr>
            <w:tcW w:w="2160" w:type="dxa"/>
          </w:tcPr>
          <w:p w14:paraId="0A8AF90C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1080FA62" w14:textId="77777777" w:rsidR="00B15D00" w:rsidRDefault="00B15D00">
            <w:pPr>
              <w:pStyle w:val="TableParagraph"/>
              <w:spacing w:before="1"/>
              <w:rPr>
                <w:sz w:val="11"/>
              </w:rPr>
            </w:pPr>
          </w:p>
          <w:p w14:paraId="3F124C39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3C02EE00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65B83B0C" w14:textId="77777777" w:rsidTr="00AF2231">
        <w:trPr>
          <w:trHeight w:val="738"/>
        </w:trPr>
        <w:tc>
          <w:tcPr>
            <w:tcW w:w="6482" w:type="dxa"/>
          </w:tcPr>
          <w:p w14:paraId="32F686EC" w14:textId="77777777" w:rsidR="00B15D00" w:rsidRDefault="00B15D00">
            <w:pPr>
              <w:pStyle w:val="TableParagraph"/>
              <w:spacing w:before="3"/>
              <w:rPr>
                <w:sz w:val="27"/>
              </w:rPr>
            </w:pPr>
          </w:p>
          <w:p w14:paraId="36A2DF35" w14:textId="77777777" w:rsidR="00B15D00" w:rsidRDefault="00B15D00">
            <w:pPr>
              <w:pStyle w:val="TableParagraph"/>
              <w:spacing w:before="1" w:line="288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6.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Deaf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Hard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Hearing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clients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disabilities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made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aware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of your program's </w:t>
            </w:r>
            <w:hyperlink r:id="rId34">
              <w:r>
                <w:rPr>
                  <w:color w:val="000066"/>
                  <w:w w:val="110"/>
                  <w:sz w:val="14"/>
                  <w:u w:val="single" w:color="000066"/>
                </w:rPr>
                <w:t>Disability Access policy</w:t>
              </w:r>
            </w:hyperlink>
            <w:r>
              <w:rPr>
                <w:color w:val="00006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 notice?</w:t>
            </w:r>
          </w:p>
        </w:tc>
        <w:tc>
          <w:tcPr>
            <w:tcW w:w="2160" w:type="dxa"/>
          </w:tcPr>
          <w:p w14:paraId="2159B512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09842B97" w14:textId="77777777" w:rsidR="00B15D00" w:rsidRDefault="00B15D00">
            <w:pPr>
              <w:pStyle w:val="TableParagraph"/>
              <w:spacing w:before="9"/>
              <w:rPr>
                <w:sz w:val="28"/>
              </w:rPr>
            </w:pPr>
          </w:p>
          <w:p w14:paraId="2E88EE3D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56285E58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2867BB6D" w14:textId="77777777" w:rsidTr="00AF2231">
        <w:trPr>
          <w:trHeight w:val="783"/>
        </w:trPr>
        <w:tc>
          <w:tcPr>
            <w:tcW w:w="6482" w:type="dxa"/>
          </w:tcPr>
          <w:p w14:paraId="67BE1678" w14:textId="77777777" w:rsidR="00556096" w:rsidRDefault="00556096" w:rsidP="00556096">
            <w:pPr>
              <w:pStyle w:val="TableParagraph"/>
              <w:spacing w:line="288" w:lineRule="auto"/>
              <w:ind w:right="329"/>
              <w:rPr>
                <w:sz w:val="20"/>
              </w:rPr>
            </w:pPr>
          </w:p>
          <w:p w14:paraId="0270F501" w14:textId="77777777" w:rsidR="00B15D00" w:rsidRDefault="00556096" w:rsidP="00556096">
            <w:pPr>
              <w:pStyle w:val="TableParagraph"/>
              <w:spacing w:line="288" w:lineRule="auto"/>
              <w:ind w:right="329"/>
              <w:rPr>
                <w:sz w:val="14"/>
              </w:rPr>
            </w:pPr>
            <w:r>
              <w:rPr>
                <w:sz w:val="20"/>
              </w:rPr>
              <w:t xml:space="preserve"> </w:t>
            </w:r>
            <w:r w:rsidR="00B15D00">
              <w:rPr>
                <w:w w:val="110"/>
                <w:sz w:val="14"/>
              </w:rPr>
              <w:t>7.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Does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your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program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offer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written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materials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in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languages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that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target</w:t>
            </w:r>
            <w:r w:rsidR="00B15D00">
              <w:rPr>
                <w:spacing w:val="-7"/>
                <w:w w:val="110"/>
                <w:sz w:val="14"/>
              </w:rPr>
              <w:t xml:space="preserve"> </w:t>
            </w:r>
            <w:r w:rsidR="00B15D00">
              <w:rPr>
                <w:w w:val="110"/>
                <w:sz w:val="14"/>
              </w:rPr>
              <w:t>the diverse cultural / linguistic groups in your service area/population?</w:t>
            </w:r>
          </w:p>
        </w:tc>
        <w:tc>
          <w:tcPr>
            <w:tcW w:w="2160" w:type="dxa"/>
          </w:tcPr>
          <w:p w14:paraId="4273E10F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728DD10B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4599869C" w14:textId="77777777" w:rsidR="00B15D00" w:rsidRDefault="00B15D00">
            <w:pPr>
              <w:pStyle w:val="TableParagraph"/>
              <w:spacing w:before="1"/>
              <w:rPr>
                <w:sz w:val="17"/>
              </w:rPr>
            </w:pPr>
          </w:p>
          <w:p w14:paraId="2DCDF301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50F02928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7E113281" w14:textId="77777777" w:rsidTr="00AF2231">
        <w:trPr>
          <w:trHeight w:val="804"/>
        </w:trPr>
        <w:tc>
          <w:tcPr>
            <w:tcW w:w="6482" w:type="dxa"/>
            <w:tcBorders>
              <w:bottom w:val="single" w:sz="6" w:space="0" w:color="808080"/>
            </w:tcBorders>
          </w:tcPr>
          <w:p w14:paraId="2E8DFA8C" w14:textId="77777777" w:rsidR="00B15D00" w:rsidRDefault="00B15D00">
            <w:pPr>
              <w:pStyle w:val="TableParagraph"/>
              <w:spacing w:before="116" w:line="288" w:lineRule="auto"/>
              <w:ind w:left="54" w:right="13"/>
              <w:rPr>
                <w:sz w:val="14"/>
              </w:rPr>
            </w:pPr>
            <w:r>
              <w:rPr>
                <w:w w:val="110"/>
                <w:sz w:val="14"/>
              </w:rPr>
              <w:t>8.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clearly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display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images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post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signage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visibly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shows inclusivity for the diverse cultural / linguistic groups including LGBTQ and people with disabilities in your service area/population?</w:t>
            </w:r>
          </w:p>
        </w:tc>
        <w:tc>
          <w:tcPr>
            <w:tcW w:w="2160" w:type="dxa"/>
            <w:tcBorders>
              <w:bottom w:val="single" w:sz="6" w:space="0" w:color="808080"/>
            </w:tcBorders>
          </w:tcPr>
          <w:p w14:paraId="17D19E4F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5FB3012F" w14:textId="77777777" w:rsidR="00B15D00" w:rsidRDefault="00B15D00">
            <w:pPr>
              <w:pStyle w:val="TableParagraph"/>
              <w:spacing w:before="5"/>
              <w:rPr>
                <w:sz w:val="19"/>
              </w:rPr>
            </w:pPr>
          </w:p>
          <w:p w14:paraId="714142A9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  <w:tcBorders>
              <w:bottom w:val="single" w:sz="6" w:space="0" w:color="808080"/>
            </w:tcBorders>
          </w:tcPr>
          <w:p w14:paraId="6FA73E62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3CAB8E5F" w14:textId="77777777" w:rsidTr="00C21864">
        <w:trPr>
          <w:trHeight w:val="411"/>
        </w:trPr>
        <w:tc>
          <w:tcPr>
            <w:tcW w:w="10442" w:type="dxa"/>
            <w:gridSpan w:val="3"/>
            <w:shd w:val="clear" w:color="auto" w:fill="CCFFFF"/>
          </w:tcPr>
          <w:p w14:paraId="74CB7745" w14:textId="77777777" w:rsidR="00B15D00" w:rsidRPr="00556096" w:rsidRDefault="00B15D00">
            <w:pPr>
              <w:pStyle w:val="TableParagraph"/>
              <w:spacing w:before="113"/>
              <w:ind w:left="54"/>
              <w:rPr>
                <w:rFonts w:ascii="Arial Black"/>
                <w:sz w:val="20"/>
              </w:rPr>
            </w:pPr>
            <w:r w:rsidRPr="00556096">
              <w:rPr>
                <w:rFonts w:ascii="Arial Black"/>
                <w:color w:val="0F1B9A"/>
                <w:spacing w:val="-4"/>
                <w:sz w:val="20"/>
              </w:rPr>
              <w:t>Organizational</w:t>
            </w:r>
            <w:r w:rsidRPr="00556096">
              <w:rPr>
                <w:rFonts w:ascii="Arial Black"/>
                <w:color w:val="0F1B9A"/>
                <w:spacing w:val="3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spacing w:val="-4"/>
                <w:sz w:val="20"/>
              </w:rPr>
              <w:t>Support</w:t>
            </w:r>
            <w:r w:rsidRPr="00556096">
              <w:rPr>
                <w:rFonts w:ascii="Arial Black"/>
                <w:color w:val="0F1B9A"/>
                <w:spacing w:val="3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spacing w:val="-4"/>
                <w:sz w:val="20"/>
              </w:rPr>
              <w:t>and</w:t>
            </w:r>
            <w:r w:rsidRPr="00556096">
              <w:rPr>
                <w:rFonts w:ascii="Arial Black"/>
                <w:color w:val="0F1B9A"/>
                <w:spacing w:val="3"/>
                <w:sz w:val="20"/>
              </w:rPr>
              <w:t xml:space="preserve"> </w:t>
            </w:r>
            <w:r w:rsidRPr="00556096">
              <w:rPr>
                <w:rFonts w:ascii="Arial Black"/>
                <w:color w:val="0F1B9A"/>
                <w:spacing w:val="-4"/>
                <w:sz w:val="20"/>
              </w:rPr>
              <w:t>Accountability</w:t>
            </w:r>
          </w:p>
        </w:tc>
      </w:tr>
      <w:tr w:rsidR="00B15D00" w14:paraId="6689F941" w14:textId="77777777" w:rsidTr="00AF2231">
        <w:trPr>
          <w:trHeight w:val="999"/>
        </w:trPr>
        <w:tc>
          <w:tcPr>
            <w:tcW w:w="6482" w:type="dxa"/>
          </w:tcPr>
          <w:p w14:paraId="1C81B98A" w14:textId="77777777" w:rsidR="00B15D00" w:rsidRDefault="00B15D00">
            <w:pPr>
              <w:pStyle w:val="TableParagraph"/>
              <w:spacing w:before="3"/>
              <w:rPr>
                <w:sz w:val="27"/>
              </w:rPr>
            </w:pPr>
          </w:p>
          <w:p w14:paraId="37B7B39B" w14:textId="77777777" w:rsidR="00B15D00" w:rsidRDefault="00B15D00">
            <w:pPr>
              <w:pStyle w:val="TableParagraph"/>
              <w:spacing w:before="1" w:line="288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9. Does your program have a plan to identify and address CLAS-related activities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integrate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CLAS-related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measures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into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continuous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quality improvement to meet the needs of the underserved populations?</w:t>
            </w:r>
          </w:p>
        </w:tc>
        <w:tc>
          <w:tcPr>
            <w:tcW w:w="2160" w:type="dxa"/>
          </w:tcPr>
          <w:p w14:paraId="1D721E4C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3E010D0C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495E4B1E" w14:textId="77777777" w:rsidR="00B15D00" w:rsidRDefault="00B15D00">
            <w:pPr>
              <w:pStyle w:val="TableParagraph"/>
              <w:spacing w:before="1"/>
              <w:rPr>
                <w:sz w:val="17"/>
              </w:rPr>
            </w:pPr>
          </w:p>
          <w:p w14:paraId="41749BDC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318C1838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7D88E262" w14:textId="77777777" w:rsidTr="00AF2231">
        <w:trPr>
          <w:trHeight w:val="827"/>
        </w:trPr>
        <w:tc>
          <w:tcPr>
            <w:tcW w:w="6482" w:type="dxa"/>
          </w:tcPr>
          <w:p w14:paraId="562C1571" w14:textId="77777777" w:rsidR="00B15D00" w:rsidRDefault="00B15D00">
            <w:pPr>
              <w:pStyle w:val="TableParagraph"/>
              <w:spacing w:before="11"/>
              <w:rPr>
                <w:sz w:val="18"/>
              </w:rPr>
            </w:pPr>
          </w:p>
          <w:p w14:paraId="743F804A" w14:textId="77777777" w:rsidR="00B15D00" w:rsidRDefault="00B15D00">
            <w:pPr>
              <w:pStyle w:val="TableParagraph"/>
              <w:spacing w:line="288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10.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review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written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CLAS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work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plan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at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least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once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year to assess CLAS progress and needs?</w:t>
            </w:r>
          </w:p>
        </w:tc>
        <w:tc>
          <w:tcPr>
            <w:tcW w:w="2160" w:type="dxa"/>
          </w:tcPr>
          <w:p w14:paraId="43299AD5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2E25B246" w14:textId="77777777" w:rsidR="00B15D00" w:rsidRDefault="00B15D00">
            <w:pPr>
              <w:pStyle w:val="TableParagraph"/>
              <w:spacing w:before="4"/>
              <w:rPr>
                <w:sz w:val="20"/>
              </w:rPr>
            </w:pPr>
          </w:p>
          <w:p w14:paraId="7734F98C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4656730F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2665C289" w14:textId="77777777" w:rsidTr="00AF2231">
        <w:trPr>
          <w:trHeight w:val="816"/>
        </w:trPr>
        <w:tc>
          <w:tcPr>
            <w:tcW w:w="6482" w:type="dxa"/>
          </w:tcPr>
          <w:p w14:paraId="0761C4F0" w14:textId="77777777" w:rsidR="00B15D00" w:rsidRDefault="00B15D00">
            <w:pPr>
              <w:pStyle w:val="TableParagraph"/>
              <w:spacing w:before="116" w:line="295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11. Does your program collect client's feedbacks (i.e. using satisfaction survey…)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to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culturally-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and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linguistically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appropriate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service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(CLAS) </w:t>
            </w:r>
            <w:r>
              <w:rPr>
                <w:spacing w:val="-2"/>
                <w:w w:val="110"/>
                <w:sz w:val="14"/>
              </w:rPr>
              <w:t>delivery?</w:t>
            </w:r>
          </w:p>
        </w:tc>
        <w:tc>
          <w:tcPr>
            <w:tcW w:w="2160" w:type="dxa"/>
          </w:tcPr>
          <w:p w14:paraId="4CCCDE10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6A6FF276" w14:textId="77777777" w:rsidR="00B15D00" w:rsidRDefault="00B15D00">
            <w:pPr>
              <w:pStyle w:val="TableParagraph"/>
              <w:spacing w:before="4"/>
              <w:rPr>
                <w:sz w:val="20"/>
              </w:rPr>
            </w:pPr>
          </w:p>
          <w:p w14:paraId="63B59339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47DDE34C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26FA7562" w14:textId="77777777" w:rsidTr="00AF2231">
        <w:trPr>
          <w:trHeight w:val="827"/>
        </w:trPr>
        <w:tc>
          <w:tcPr>
            <w:tcW w:w="6482" w:type="dxa"/>
          </w:tcPr>
          <w:p w14:paraId="28E4D923" w14:textId="77777777" w:rsidR="00B15D00" w:rsidRDefault="00B15D00">
            <w:pPr>
              <w:pStyle w:val="TableParagraph"/>
              <w:spacing w:before="11"/>
              <w:rPr>
                <w:sz w:val="18"/>
              </w:rPr>
            </w:pPr>
          </w:p>
          <w:p w14:paraId="6E6AE59C" w14:textId="77777777" w:rsidR="00B15D00" w:rsidRDefault="00B15D00">
            <w:pPr>
              <w:pStyle w:val="TableParagraph"/>
              <w:spacing w:line="288" w:lineRule="auto"/>
              <w:ind w:left="54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12.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Does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your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program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use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Race,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Ethnicity,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Language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(REL)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 xml:space="preserve">community/service </w:t>
            </w:r>
            <w:r>
              <w:rPr>
                <w:w w:val="110"/>
                <w:sz w:val="14"/>
              </w:rPr>
              <w:t>area data to help design and deliver program services?</w:t>
            </w:r>
          </w:p>
        </w:tc>
        <w:tc>
          <w:tcPr>
            <w:tcW w:w="2160" w:type="dxa"/>
          </w:tcPr>
          <w:p w14:paraId="15F77FF8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52F50EF4" w14:textId="77777777" w:rsidR="00B15D00" w:rsidRDefault="00B15D00">
            <w:pPr>
              <w:pStyle w:val="TableParagraph"/>
              <w:spacing w:before="4"/>
              <w:rPr>
                <w:sz w:val="20"/>
              </w:rPr>
            </w:pPr>
          </w:p>
          <w:p w14:paraId="1E4B99E2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555B3483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1B1F8CA4" w14:textId="77777777" w:rsidTr="00AF2231">
        <w:trPr>
          <w:trHeight w:val="827"/>
        </w:trPr>
        <w:tc>
          <w:tcPr>
            <w:tcW w:w="6482" w:type="dxa"/>
          </w:tcPr>
          <w:p w14:paraId="71760ABD" w14:textId="77777777" w:rsidR="00B15D00" w:rsidRDefault="00B15D00">
            <w:pPr>
              <w:pStyle w:val="TableParagraph"/>
              <w:spacing w:before="11"/>
              <w:rPr>
                <w:sz w:val="18"/>
              </w:rPr>
            </w:pPr>
          </w:p>
          <w:p w14:paraId="5886E234" w14:textId="77777777" w:rsidR="00B15D00" w:rsidRDefault="00B15D00">
            <w:pPr>
              <w:pStyle w:val="TableParagraph"/>
              <w:spacing w:line="288" w:lineRule="auto"/>
              <w:ind w:left="54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13.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Does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your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program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use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Race,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Ethnicity,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Language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(REL)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client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to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 xml:space="preserve">help </w:t>
            </w:r>
            <w:r>
              <w:rPr>
                <w:w w:val="110"/>
                <w:sz w:val="14"/>
              </w:rPr>
              <w:t>design, deliver and evaluate program services?</w:t>
            </w:r>
          </w:p>
        </w:tc>
        <w:tc>
          <w:tcPr>
            <w:tcW w:w="2160" w:type="dxa"/>
          </w:tcPr>
          <w:p w14:paraId="49A0D44F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39FDB85C" w14:textId="77777777" w:rsidR="00B15D00" w:rsidRDefault="00B15D00">
            <w:pPr>
              <w:pStyle w:val="TableParagraph"/>
              <w:spacing w:before="4"/>
              <w:rPr>
                <w:sz w:val="20"/>
              </w:rPr>
            </w:pPr>
          </w:p>
          <w:p w14:paraId="55967D35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094E47A7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5D00" w14:paraId="5E5B7C7A" w14:textId="77777777" w:rsidTr="00AF2231">
        <w:trPr>
          <w:trHeight w:val="1220"/>
        </w:trPr>
        <w:tc>
          <w:tcPr>
            <w:tcW w:w="6482" w:type="dxa"/>
          </w:tcPr>
          <w:p w14:paraId="2463212F" w14:textId="77777777" w:rsidR="00B15D00" w:rsidRDefault="00B15D00">
            <w:pPr>
              <w:pStyle w:val="TableParagraph"/>
              <w:rPr>
                <w:sz w:val="18"/>
              </w:rPr>
            </w:pPr>
          </w:p>
          <w:p w14:paraId="09FCC4FF" w14:textId="77777777" w:rsidR="00B15D00" w:rsidRDefault="00B15D00">
            <w:pPr>
              <w:pStyle w:val="TableParagraph"/>
              <w:spacing w:line="292" w:lineRule="auto"/>
              <w:ind w:left="54"/>
              <w:rPr>
                <w:sz w:val="14"/>
              </w:rPr>
            </w:pPr>
            <w:r>
              <w:rPr>
                <w:w w:val="110"/>
                <w:sz w:val="14"/>
              </w:rPr>
              <w:t>14.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Does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your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program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partner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other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agencies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that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target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the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diverse cultural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linguistic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(ex.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LEP,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people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with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disability,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LGBTQ,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racial,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ethnic, religious,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social,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economic,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rural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population,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LEP,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homeless,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veteran,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etc…) groups in your service area/population?</w:t>
            </w:r>
          </w:p>
        </w:tc>
        <w:tc>
          <w:tcPr>
            <w:tcW w:w="2160" w:type="dxa"/>
          </w:tcPr>
          <w:p w14:paraId="411E119A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399605CE" w14:textId="77777777" w:rsidR="00B15D00" w:rsidRDefault="00B15D00">
            <w:pPr>
              <w:pStyle w:val="TableParagraph"/>
              <w:rPr>
                <w:sz w:val="20"/>
              </w:rPr>
            </w:pPr>
          </w:p>
          <w:p w14:paraId="4B6986E7" w14:textId="77777777" w:rsidR="00B15D00" w:rsidRDefault="00B15D00">
            <w:pPr>
              <w:pStyle w:val="TableParagraph"/>
              <w:spacing w:before="1"/>
              <w:rPr>
                <w:sz w:val="17"/>
              </w:rPr>
            </w:pPr>
          </w:p>
          <w:p w14:paraId="2A69284E" w14:textId="77777777" w:rsidR="00B15D00" w:rsidRDefault="00B15D00">
            <w:pPr>
              <w:pStyle w:val="TableParagraph"/>
              <w:spacing w:line="20" w:lineRule="exact"/>
              <w:ind w:left="64"/>
              <w:rPr>
                <w:sz w:val="2"/>
              </w:rPr>
            </w:pPr>
          </w:p>
        </w:tc>
        <w:tc>
          <w:tcPr>
            <w:tcW w:w="1800" w:type="dxa"/>
          </w:tcPr>
          <w:p w14:paraId="1F3C10C1" w14:textId="77777777" w:rsidR="00B15D00" w:rsidRDefault="00B15D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C32F48" w14:textId="77777777" w:rsidR="00B15D00" w:rsidRDefault="00B15D00">
      <w:pPr>
        <w:rPr>
          <w:sz w:val="29"/>
        </w:rPr>
      </w:pPr>
    </w:p>
    <w:p w14:paraId="3A2C2493" w14:textId="77777777" w:rsidR="00DE287C" w:rsidRPr="00DE287C" w:rsidRDefault="00DE287C" w:rsidP="00DE287C">
      <w:pPr>
        <w:pStyle w:val="NormalWeb"/>
        <w:rPr>
          <w:b/>
          <w:bCs/>
          <w:sz w:val="18"/>
          <w:szCs w:val="18"/>
        </w:rPr>
      </w:pPr>
      <w:r w:rsidRPr="00DE287C">
        <w:rPr>
          <w:b/>
          <w:bCs/>
          <w:sz w:val="18"/>
          <w:szCs w:val="18"/>
        </w:rPr>
        <w:t>Each workplan should include:</w:t>
      </w:r>
    </w:p>
    <w:p w14:paraId="4A83F77D" w14:textId="43A10D50" w:rsidR="00DE287C" w:rsidRDefault="00DE287C" w:rsidP="004D32A9">
      <w:pPr>
        <w:pStyle w:val="NormalWeb"/>
        <w:numPr>
          <w:ilvl w:val="0"/>
          <w:numId w:val="2"/>
        </w:numPr>
        <w:rPr>
          <w:b/>
          <w:bCs/>
          <w:sz w:val="18"/>
          <w:szCs w:val="18"/>
        </w:rPr>
      </w:pPr>
      <w:r w:rsidRPr="00DE287C">
        <w:rPr>
          <w:b/>
          <w:bCs/>
          <w:sz w:val="18"/>
          <w:szCs w:val="18"/>
        </w:rPr>
        <w:t>What is the specific problem as it relates to the CLAS area of Action you have chosen?</w:t>
      </w:r>
      <w:r w:rsidRPr="00DE287C">
        <w:rPr>
          <w:b/>
          <w:bCs/>
          <w:sz w:val="18"/>
          <w:szCs w:val="18"/>
        </w:rPr>
        <w:br/>
        <w:t>2. What is your goal for improvement?</w:t>
      </w:r>
      <w:r w:rsidRPr="00DE287C">
        <w:rPr>
          <w:b/>
          <w:bCs/>
          <w:sz w:val="18"/>
          <w:szCs w:val="18"/>
        </w:rPr>
        <w:br/>
        <w:t>3. What activities are you proposing for your quality improvement plan?</w:t>
      </w:r>
      <w:r w:rsidRPr="00DE287C">
        <w:rPr>
          <w:b/>
          <w:bCs/>
          <w:sz w:val="18"/>
          <w:szCs w:val="18"/>
        </w:rPr>
        <w:br/>
        <w:t>4. How will you measure progress?</w:t>
      </w:r>
      <w:r w:rsidRPr="00DE287C">
        <w:rPr>
          <w:b/>
          <w:bCs/>
          <w:sz w:val="18"/>
          <w:szCs w:val="18"/>
        </w:rPr>
        <w:br/>
        <w:t>5. Who will do these activities?</w:t>
      </w:r>
      <w:r w:rsidRPr="00DE287C">
        <w:rPr>
          <w:b/>
          <w:bCs/>
          <w:sz w:val="18"/>
          <w:szCs w:val="18"/>
        </w:rPr>
        <w:br/>
      </w:r>
      <w:r w:rsidRPr="00DE287C">
        <w:rPr>
          <w:b/>
          <w:bCs/>
          <w:sz w:val="18"/>
          <w:szCs w:val="18"/>
        </w:rPr>
        <w:br/>
        <w:t xml:space="preserve">Note: Your workplan goals should be SMARTIE (Specific, Measurable, Attainable, Realistic, Timebound, Inclusive and Equitable). Refer to </w:t>
      </w:r>
      <w:hyperlink r:id="rId35" w:tgtFrame="_blank" w:history="1">
        <w:r w:rsidRPr="00DE287C">
          <w:rPr>
            <w:rStyle w:val="Hyperlink"/>
            <w:b/>
            <w:bCs/>
            <w:sz w:val="18"/>
            <w:szCs w:val="18"/>
          </w:rPr>
          <w:t>the Making CLAS Happen: 6 Areas of Action</w:t>
        </w:r>
      </w:hyperlink>
      <w:r w:rsidRPr="00DE287C">
        <w:rPr>
          <w:b/>
          <w:bCs/>
          <w:sz w:val="18"/>
          <w:szCs w:val="18"/>
        </w:rPr>
        <w:t xml:space="preserve"> for guidance and recommendations.</w:t>
      </w:r>
    </w:p>
    <w:p w14:paraId="2089A8C0" w14:textId="0B196365" w:rsidR="004D32A9" w:rsidRDefault="00FA484B" w:rsidP="004D32A9">
      <w:pPr>
        <w:pStyle w:val="NormalWeb"/>
        <w:ind w:left="720"/>
        <w:rPr>
          <w:b/>
          <w:bCs/>
          <w:sz w:val="18"/>
          <w:szCs w:val="18"/>
        </w:rPr>
      </w:pPr>
      <w:r w:rsidRPr="004D32A9">
        <w:rPr>
          <w:b/>
          <w:bCs/>
          <w:noProof/>
          <w:sz w:val="18"/>
          <w:szCs w:val="18"/>
        </w:rPr>
        <w:pict w14:anchorId="7941A84D">
          <v:rect id="_x0000_s2154" style="position:absolute;left:0;text-align:left;margin-left:8.8pt;margin-top:.75pt;width:439.95pt;height:60pt;z-index:487596032" strokecolor="#d8d8d8 [2732]">
            <v:textbox>
              <w:txbxContent>
                <w:p w14:paraId="06667E54" w14:textId="3E93C400" w:rsidR="004D32A9" w:rsidRDefault="00FA484B">
                  <w:r>
                    <w:t>Workplan</w:t>
                  </w:r>
                </w:p>
              </w:txbxContent>
            </v:textbox>
          </v:rect>
        </w:pict>
      </w:r>
    </w:p>
    <w:p w14:paraId="5EBED0C1" w14:textId="77777777" w:rsidR="00136B50" w:rsidRDefault="00136B50" w:rsidP="00DE287C">
      <w:pPr>
        <w:pStyle w:val="NormalWeb"/>
        <w:rPr>
          <w:b/>
          <w:bCs/>
          <w:sz w:val="18"/>
          <w:szCs w:val="18"/>
        </w:rPr>
      </w:pPr>
    </w:p>
    <w:p w14:paraId="4FCAD435" w14:textId="77777777" w:rsidR="00136B50" w:rsidRDefault="00136B50" w:rsidP="00DE287C">
      <w:pPr>
        <w:pStyle w:val="NormalWeb"/>
        <w:rPr>
          <w:b/>
          <w:bCs/>
          <w:sz w:val="18"/>
          <w:szCs w:val="18"/>
        </w:rPr>
      </w:pPr>
    </w:p>
    <w:p w14:paraId="1978F267" w14:textId="77777777" w:rsidR="00136B50" w:rsidRPr="00DE287C" w:rsidRDefault="00136B50" w:rsidP="00DE287C">
      <w:pPr>
        <w:pStyle w:val="NormalWeb"/>
        <w:rPr>
          <w:b/>
          <w:bCs/>
          <w:sz w:val="18"/>
          <w:szCs w:val="18"/>
        </w:rPr>
      </w:pPr>
    </w:p>
    <w:p w14:paraId="27030286" w14:textId="77777777" w:rsidR="00B15D00" w:rsidRDefault="008D6472" w:rsidP="00B15D00">
      <w:pPr>
        <w:pStyle w:val="BodyText"/>
        <w:spacing w:before="61" w:line="288" w:lineRule="auto"/>
        <w:ind w:left="166" w:right="1229"/>
      </w:pPr>
      <w:r>
        <w:pict w14:anchorId="0568D71A">
          <v:shape id="docshape52" o:spid="_x0000_s2150" style="position:absolute;left:0;text-align:left;margin-left:39.75pt;margin-top:101.55pt;width:448.65pt;height:.6pt;z-index:487593984;mso-position-horizontal-relative:page" coordorigin="796,2032" coordsize="8973,12" path="m9768,2032r-3739,l796,2032r,11l6029,2043r3739,l9768,2032xe" fillcolor="#ccc" stroked="f">
            <v:path arrowok="t"/>
            <w10:wrap anchorx="page"/>
          </v:shape>
        </w:pict>
      </w:r>
      <w:r w:rsidR="00B15D00">
        <w:rPr>
          <w:w w:val="110"/>
        </w:rPr>
        <w:t>Are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there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any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suggestions</w:t>
      </w:r>
      <w:r w:rsidR="00B15D00">
        <w:rPr>
          <w:spacing w:val="-5"/>
          <w:w w:val="110"/>
        </w:rPr>
        <w:t xml:space="preserve"> </w:t>
      </w:r>
      <w:proofErr w:type="gramStart"/>
      <w:r w:rsidR="00B15D00">
        <w:rPr>
          <w:w w:val="110"/>
        </w:rPr>
        <w:t>in</w:t>
      </w:r>
      <w:proofErr w:type="gramEnd"/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how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DPH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can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best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support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you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and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your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program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integrating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CLAS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into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your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program</w:t>
      </w:r>
      <w:r w:rsidR="00B15D00">
        <w:rPr>
          <w:spacing w:val="-5"/>
          <w:w w:val="110"/>
        </w:rPr>
        <w:t xml:space="preserve"> </w:t>
      </w:r>
      <w:r w:rsidR="00B15D00">
        <w:rPr>
          <w:w w:val="110"/>
        </w:rPr>
        <w:t>design and</w:t>
      </w:r>
      <w:r w:rsidR="00B15D00">
        <w:rPr>
          <w:spacing w:val="-13"/>
          <w:w w:val="110"/>
        </w:rPr>
        <w:t xml:space="preserve"> </w:t>
      </w:r>
      <w:r w:rsidR="00B15D00">
        <w:rPr>
          <w:w w:val="110"/>
        </w:rPr>
        <w:t>delivery?</w:t>
      </w:r>
    </w:p>
    <w:p w14:paraId="39849B55" w14:textId="77777777" w:rsidR="00D91034" w:rsidRDefault="008D6472" w:rsidP="00556096">
      <w:pPr>
        <w:pStyle w:val="BodyText"/>
        <w:spacing w:before="10"/>
        <w:rPr>
          <w:rFonts w:ascii="Arial Black"/>
        </w:rPr>
      </w:pPr>
      <w:r>
        <w:pict w14:anchorId="2210AE3B">
          <v:group id="docshapegroup57" o:spid="_x0000_s2151" style="position:absolute;margin-left:39.75pt;margin-top:3.55pt;width:448.65pt;height:59pt;z-index:-15721472;mso-wrap-distance-left:0;mso-wrap-distance-right:0;mso-position-horizontal-relative:page" coordorigin="796,71" coordsize="8973,1180">
            <v:shape id="docshape58" o:spid="_x0000_s2152" style="position:absolute;left:795;top:1239;width:8973;height:12" coordorigin="796,1239" coordsize="8973,12" path="m9768,1239r-3739,l796,1239r,12l6029,1251r3739,l9768,1239xe" fillcolor="#ccc" stroked="f">
              <v:path arrowok="t"/>
            </v:shape>
            <v:shape id="docshape59" o:spid="_x0000_s2153" style="position:absolute;left:857;top:77;width:8850;height:1112" coordorigin="858,77" coordsize="8850,1112" path="m858,1172l858,94r,-5l859,85r4,-3l866,79r4,-2l874,77r8816,l9695,77r3,2l9702,82r3,3l9707,89r,5l9707,1172r,5l9705,1181r-3,3l9698,1187r-3,2l9690,1189r-8816,l870,1189r-4,-2l863,1184r-4,-3l858,1177r,-5xe" filled="f" strokecolor="#c1c1c1" strokeweight=".19806mm">
              <v:path arrowok="t"/>
            </v:shape>
            <w10:wrap type="topAndBottom" anchorx="page"/>
          </v:group>
        </w:pict>
      </w:r>
    </w:p>
    <w:sectPr w:rsidR="00D91034" w:rsidSect="00D91034">
      <w:pgSz w:w="12240" w:h="15840"/>
      <w:pgMar w:top="480" w:right="1720" w:bottom="460" w:left="680" w:header="28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5134" w14:textId="77777777" w:rsidR="00AE3A7A" w:rsidRDefault="00AE3A7A">
      <w:r>
        <w:separator/>
      </w:r>
    </w:p>
  </w:endnote>
  <w:endnote w:type="continuationSeparator" w:id="0">
    <w:p w14:paraId="4ED5E44E" w14:textId="77777777" w:rsidR="00AE3A7A" w:rsidRDefault="00AE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5A25" w14:textId="77777777" w:rsidR="00556096" w:rsidRDefault="005560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2FDE" w14:textId="77777777" w:rsidR="00AE3A7A" w:rsidRDefault="00AE3A7A">
      <w:r>
        <w:separator/>
      </w:r>
    </w:p>
  </w:footnote>
  <w:footnote w:type="continuationSeparator" w:id="0">
    <w:p w14:paraId="3E87DD97" w14:textId="77777777" w:rsidR="00AE3A7A" w:rsidRDefault="00AE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5AEF" w14:textId="77777777" w:rsidR="00556096" w:rsidRDefault="005560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169"/>
    <w:multiLevelType w:val="hybridMultilevel"/>
    <w:tmpl w:val="A88C9108"/>
    <w:lvl w:ilvl="0" w:tplc="6DD4E038">
      <w:start w:val="1"/>
      <w:numFmt w:val="decimal"/>
      <w:lvlText w:val="%1."/>
      <w:lvlJc w:val="left"/>
      <w:pPr>
        <w:ind w:left="329" w:hanging="163"/>
      </w:pPr>
      <w:rPr>
        <w:rFonts w:ascii="Arial Black" w:eastAsia="Arial Black" w:hAnsi="Arial Black" w:cs="Arial Black" w:hint="default"/>
        <w:b w:val="0"/>
        <w:bCs w:val="0"/>
        <w:i w:val="0"/>
        <w:iCs w:val="0"/>
        <w:w w:val="89"/>
        <w:sz w:val="14"/>
        <w:szCs w:val="14"/>
        <w:lang w:val="en-US" w:eastAsia="en-US" w:bidi="ar-SA"/>
      </w:rPr>
    </w:lvl>
    <w:lvl w:ilvl="1" w:tplc="4FCA7CEE">
      <w:numFmt w:val="bullet"/>
      <w:lvlText w:val="•"/>
      <w:lvlJc w:val="left"/>
      <w:pPr>
        <w:ind w:left="1272" w:hanging="163"/>
      </w:pPr>
      <w:rPr>
        <w:rFonts w:hint="default"/>
        <w:lang w:val="en-US" w:eastAsia="en-US" w:bidi="ar-SA"/>
      </w:rPr>
    </w:lvl>
    <w:lvl w:ilvl="2" w:tplc="3578862A">
      <w:numFmt w:val="bullet"/>
      <w:lvlText w:val="•"/>
      <w:lvlJc w:val="left"/>
      <w:pPr>
        <w:ind w:left="2224" w:hanging="163"/>
      </w:pPr>
      <w:rPr>
        <w:rFonts w:hint="default"/>
        <w:lang w:val="en-US" w:eastAsia="en-US" w:bidi="ar-SA"/>
      </w:rPr>
    </w:lvl>
    <w:lvl w:ilvl="3" w:tplc="6D9EB87C">
      <w:numFmt w:val="bullet"/>
      <w:lvlText w:val="•"/>
      <w:lvlJc w:val="left"/>
      <w:pPr>
        <w:ind w:left="3176" w:hanging="163"/>
      </w:pPr>
      <w:rPr>
        <w:rFonts w:hint="default"/>
        <w:lang w:val="en-US" w:eastAsia="en-US" w:bidi="ar-SA"/>
      </w:rPr>
    </w:lvl>
    <w:lvl w:ilvl="4" w:tplc="FDCC418E">
      <w:numFmt w:val="bullet"/>
      <w:lvlText w:val="•"/>
      <w:lvlJc w:val="left"/>
      <w:pPr>
        <w:ind w:left="4128" w:hanging="163"/>
      </w:pPr>
      <w:rPr>
        <w:rFonts w:hint="default"/>
        <w:lang w:val="en-US" w:eastAsia="en-US" w:bidi="ar-SA"/>
      </w:rPr>
    </w:lvl>
    <w:lvl w:ilvl="5" w:tplc="5588C90C">
      <w:numFmt w:val="bullet"/>
      <w:lvlText w:val="•"/>
      <w:lvlJc w:val="left"/>
      <w:pPr>
        <w:ind w:left="5080" w:hanging="163"/>
      </w:pPr>
      <w:rPr>
        <w:rFonts w:hint="default"/>
        <w:lang w:val="en-US" w:eastAsia="en-US" w:bidi="ar-SA"/>
      </w:rPr>
    </w:lvl>
    <w:lvl w:ilvl="6" w:tplc="6F5A6E84">
      <w:numFmt w:val="bullet"/>
      <w:lvlText w:val="•"/>
      <w:lvlJc w:val="left"/>
      <w:pPr>
        <w:ind w:left="6032" w:hanging="163"/>
      </w:pPr>
      <w:rPr>
        <w:rFonts w:hint="default"/>
        <w:lang w:val="en-US" w:eastAsia="en-US" w:bidi="ar-SA"/>
      </w:rPr>
    </w:lvl>
    <w:lvl w:ilvl="7" w:tplc="183886D8">
      <w:numFmt w:val="bullet"/>
      <w:lvlText w:val="•"/>
      <w:lvlJc w:val="left"/>
      <w:pPr>
        <w:ind w:left="6984" w:hanging="163"/>
      </w:pPr>
      <w:rPr>
        <w:rFonts w:hint="default"/>
        <w:lang w:val="en-US" w:eastAsia="en-US" w:bidi="ar-SA"/>
      </w:rPr>
    </w:lvl>
    <w:lvl w:ilvl="8" w:tplc="9340A176">
      <w:numFmt w:val="bullet"/>
      <w:lvlText w:val="•"/>
      <w:lvlJc w:val="left"/>
      <w:pPr>
        <w:ind w:left="7936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5A4E1DEA"/>
    <w:multiLevelType w:val="hybridMultilevel"/>
    <w:tmpl w:val="17A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967743">
    <w:abstractNumId w:val="0"/>
  </w:num>
  <w:num w:numId="2" w16cid:durableId="77093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34"/>
    <w:rsid w:val="00136B50"/>
    <w:rsid w:val="003338AB"/>
    <w:rsid w:val="004D32A9"/>
    <w:rsid w:val="00522C93"/>
    <w:rsid w:val="00556096"/>
    <w:rsid w:val="008D6472"/>
    <w:rsid w:val="00AE3A7A"/>
    <w:rsid w:val="00AF2231"/>
    <w:rsid w:val="00B15D00"/>
    <w:rsid w:val="00B26B5F"/>
    <w:rsid w:val="00B36841"/>
    <w:rsid w:val="00C21864"/>
    <w:rsid w:val="00C708B3"/>
    <w:rsid w:val="00D91034"/>
    <w:rsid w:val="00DE287C"/>
    <w:rsid w:val="00FA484B"/>
    <w:rsid w:val="00FF29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</o:shapelayout>
  </w:shapeDefaults>
  <w:decimalSymbol w:val="."/>
  <w:listSeparator w:val=","/>
  <w14:docId w14:val="4DD2195A"/>
  <w15:docId w15:val="{991AEBFF-D948-4438-83B9-A217DFC0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34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D91034"/>
    <w:pPr>
      <w:spacing w:before="36"/>
      <w:ind w:left="104"/>
      <w:outlineLvl w:val="0"/>
    </w:pPr>
    <w:rPr>
      <w:rFonts w:ascii="Arial Black" w:eastAsia="Arial Black" w:hAnsi="Arial Black" w:cs="Arial Black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1034"/>
    <w:rPr>
      <w:sz w:val="14"/>
      <w:szCs w:val="14"/>
    </w:rPr>
  </w:style>
  <w:style w:type="paragraph" w:styleId="Title">
    <w:name w:val="Title"/>
    <w:basedOn w:val="Normal"/>
    <w:uiPriority w:val="1"/>
    <w:qFormat/>
    <w:rsid w:val="00D91034"/>
    <w:pPr>
      <w:spacing w:before="49"/>
      <w:ind w:left="166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rsid w:val="00D91034"/>
    <w:pPr>
      <w:spacing w:before="5"/>
      <w:ind w:left="329" w:hanging="164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rsid w:val="00D91034"/>
  </w:style>
  <w:style w:type="paragraph" w:styleId="Header">
    <w:name w:val="header"/>
    <w:basedOn w:val="Normal"/>
    <w:link w:val="HeaderChar"/>
    <w:uiPriority w:val="99"/>
    <w:semiHidden/>
    <w:unhideWhenUsed/>
    <w:rsid w:val="00B15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D0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B15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D00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rsid w:val="00B15D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E28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28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mass.gov/doc/massachusetts-facility-assessment-tool/download" TargetMode="External"/><Relationship Id="rId26" Type="http://schemas.openxmlformats.org/officeDocument/2006/relationships/hyperlink" Target="https://www.mass.gov/doc/chapter-5-reflect-and-respect-diversity/download" TargetMode="External"/><Relationship Id="rId21" Type="http://schemas.openxmlformats.org/officeDocument/2006/relationships/hyperlink" Target="https://www.mass.gov/doc/chapter-6-ensure-language-access/download" TargetMode="External"/><Relationship Id="rId34" Type="http://schemas.openxmlformats.org/officeDocument/2006/relationships/hyperlink" Target="https://www.mass.gov/doc/massachusetts-facility-assessment-tool/download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chapter-5-reflect-and-respect-diversity/download" TargetMode="External"/><Relationship Id="rId17" Type="http://schemas.openxmlformats.org/officeDocument/2006/relationships/hyperlink" Target="https://www.mass.gov/doc/chapter-6-ensure-language-access/download" TargetMode="External"/><Relationship Id="rId25" Type="http://schemas.openxmlformats.org/officeDocument/2006/relationships/hyperlink" Target="https://www.mass.gov/doc/chapter-5-reflect-and-respect-diversity/download" TargetMode="External"/><Relationship Id="rId33" Type="http://schemas.openxmlformats.org/officeDocument/2006/relationships/hyperlink" Target="mailto:CLAS@mass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mass.gov/doc/chapter-6-ensure-language-access/download" TargetMode="External"/><Relationship Id="rId29" Type="http://schemas.openxmlformats.org/officeDocument/2006/relationships/hyperlink" Target="https://www.mass.gov/doc/chapter-3-collect-diversity-data-0/downlo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mass.gov/doc/chapter-6-ensure-language-access/download" TargetMode="External"/><Relationship Id="rId32" Type="http://schemas.openxmlformats.org/officeDocument/2006/relationships/image" Target="media/image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chapter-6-ensure-language-access/download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mass.gov/doc/chapter-3-collect-diversity-data-0/downloa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ass.gov/doc/chapter-5-reflect-and-respect-diversity/download" TargetMode="External"/><Relationship Id="rId19" Type="http://schemas.openxmlformats.org/officeDocument/2006/relationships/hyperlink" Target="https://www.mass.gov/doc/chapter-6-ensure-language-access/download" TargetMode="External"/><Relationship Id="rId31" Type="http://schemas.openxmlformats.org/officeDocument/2006/relationships/hyperlink" Target="https://www.mass.gov/lists/making-clas-happen-six-areas-for-actio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ass.gov/doc/chapter-1-foster-cultural-competence/download" TargetMode="External"/><Relationship Id="rId22" Type="http://schemas.openxmlformats.org/officeDocument/2006/relationships/hyperlink" Target="https://www.mass.gov/doc/chapter-6-ensure-language-access/download" TargetMode="External"/><Relationship Id="rId27" Type="http://schemas.openxmlformats.org/officeDocument/2006/relationships/hyperlink" Target="https://www.mass.gov/doc/chapter-5-reflect-and-respect-diversity/download" TargetMode="External"/><Relationship Id="rId30" Type="http://schemas.openxmlformats.org/officeDocument/2006/relationships/hyperlink" Target="https://www.mass.gov/doc/chapter-2-build-community-partnerships/download" TargetMode="External"/><Relationship Id="rId35" Type="http://schemas.openxmlformats.org/officeDocument/2006/relationships/hyperlink" Target="https://www.mass.gov/lists/making-clas-happen-six-areas-for-action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Bui, Oanh T (DPH)</cp:lastModifiedBy>
  <cp:revision>13</cp:revision>
  <dcterms:created xsi:type="dcterms:W3CDTF">2023-06-09T20:18:00Z</dcterms:created>
  <dcterms:modified xsi:type="dcterms:W3CDTF">2023-08-01T22:56:00Z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Mozilla/5.0 (Macintosh; Intel Mac OS X 10_15_7) AppleWebKit/537.36 (KHTML, like Gecko) Chrome/113.0.0.0 Safari/537.36</vt:lpwstr>
  </property>
  <property fmtid="{D5CDD505-2E9C-101B-9397-08002B2CF9AE}" pid="4" name="LastSaved">
    <vt:filetime>2023-06-09T00:00:00Z</vt:filetime>
  </property>
  <property fmtid="{D5CDD505-2E9C-101B-9397-08002B2CF9AE}" pid="5" name="Producer">
    <vt:lpwstr>Skia/PDF m113</vt:lpwstr>
  </property>
</Properties>
</file>