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C183B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</w:rPr>
        <w:t>Dear Commissioner Judson:</w:t>
      </w:r>
    </w:p>
    <w:p w14:paraId="379A56B1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</w:rPr>
        <w:t>I write to express opposition to new incentives for biomass power generation.   If DOER is proposing to focus its CPS procurements on sources such as “most energy storage facilities, small non-solar renewable facilities such as AD or biomass, etc.” disaster is forecast for Western Mass towns.</w:t>
      </w:r>
    </w:p>
    <w:p w14:paraId="36FC942D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</w:rPr>
        <w:t>As I understand it, the purpose of the law is to support cost-effective reductions in greenhouse gas emissions during peak periods of energy use. It is well understood out here that biomass power plants are expensive, generate more net CO</w:t>
      </w:r>
      <w:r>
        <w:rPr>
          <w:rFonts w:ascii="TimesNewRomanPSMT" w:hAnsi="TimesNewRomanPSMT"/>
          <w:color w:val="203864"/>
          <w:vertAlign w:val="subscript"/>
        </w:rPr>
        <w:t>2</w:t>
      </w:r>
      <w:r>
        <w:rPr>
          <w:rFonts w:ascii="TimesNewRomanPSMT" w:hAnsi="TimesNewRomanPSMT"/>
          <w:color w:val="203864"/>
          <w:sz w:val="24"/>
          <w:szCs w:val="24"/>
        </w:rPr>
        <w:t xml:space="preserve"> pollution than fossil-fueled power plants per MWH of energy produced, and emit disproportionately large amounts of air pollution.  Further, the length of time required for trees to regrow, makes using biomass </w:t>
      </w:r>
      <w:proofErr w:type="gramStart"/>
      <w:r>
        <w:rPr>
          <w:rFonts w:ascii="TimesNewRomanPSMT" w:hAnsi="TimesNewRomanPSMT"/>
          <w:color w:val="203864"/>
          <w:sz w:val="24"/>
          <w:szCs w:val="24"/>
        </w:rPr>
        <w:t>in an effort to</w:t>
      </w:r>
      <w:proofErr w:type="gramEnd"/>
      <w:r>
        <w:rPr>
          <w:rFonts w:ascii="TimesNewRomanPSMT" w:hAnsi="TimesNewRomanPSMT"/>
          <w:color w:val="203864"/>
          <w:sz w:val="24"/>
          <w:szCs w:val="24"/>
        </w:rPr>
        <w:t xml:space="preserve"> combat climate change ridiculous on the face of it. </w:t>
      </w:r>
    </w:p>
    <w:p w14:paraId="12CD4DF4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</w:rPr>
        <w:t>If the CPS was intended to replace carbon-intensive and expensive electricity sources, biomass should be categorically excluded from eligibility.  </w:t>
      </w:r>
    </w:p>
    <w:p w14:paraId="693447AE" w14:textId="77777777" w:rsidR="00805016" w:rsidRDefault="00805016" w:rsidP="00805016">
      <w:pPr>
        <w:spacing w:before="100" w:beforeAutospacing="1" w:after="100" w:afterAutospacing="1"/>
        <w:rPr>
          <w:rFonts w:ascii="Calibri" w:hAnsi="Calibri"/>
        </w:rPr>
      </w:pPr>
      <w:r>
        <w:rPr>
          <w:rFonts w:ascii="TimesNewRomanPSMT" w:hAnsi="TimesNewRomanPSMT"/>
          <w:color w:val="203864"/>
          <w:sz w:val="24"/>
          <w:szCs w:val="24"/>
          <w:shd w:val="clear" w:color="auto" w:fill="FFFFFF"/>
        </w:rPr>
        <w:t>Sincerely,</w:t>
      </w:r>
    </w:p>
    <w:p w14:paraId="15AEC757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  <w:shd w:val="clear" w:color="auto" w:fill="FFFFFF"/>
        </w:rPr>
        <w:t xml:space="preserve">Judith </w:t>
      </w:r>
      <w:proofErr w:type="spellStart"/>
      <w:r>
        <w:rPr>
          <w:rFonts w:ascii="TimesNewRomanPSMT" w:hAnsi="TimesNewRomanPSMT"/>
          <w:color w:val="203864"/>
          <w:sz w:val="24"/>
          <w:szCs w:val="24"/>
          <w:shd w:val="clear" w:color="auto" w:fill="FFFFFF"/>
        </w:rPr>
        <w:t>Eiseman</w:t>
      </w:r>
      <w:proofErr w:type="spellEnd"/>
    </w:p>
    <w:p w14:paraId="6D220202" w14:textId="77777777" w:rsidR="00805016" w:rsidRDefault="00805016" w:rsidP="00805016">
      <w:pPr>
        <w:spacing w:before="100" w:beforeAutospacing="1" w:after="100" w:afterAutospacing="1"/>
        <w:rPr>
          <w:rFonts w:ascii="TimesNewRomanPSMT" w:hAnsi="TimesNewRomanPSMT"/>
        </w:rPr>
      </w:pPr>
      <w:r>
        <w:rPr>
          <w:rFonts w:ascii="TimesNewRomanPSMT" w:hAnsi="TimesNewRomanPSMT"/>
          <w:color w:val="203864"/>
          <w:sz w:val="24"/>
          <w:szCs w:val="24"/>
          <w:shd w:val="clear" w:color="auto" w:fill="FFFFFF"/>
        </w:rPr>
        <w:t>Advisor, Kestrel Land Trust and Chair Pelham Planning Board </w:t>
      </w:r>
    </w:p>
    <w:p w14:paraId="4CB409C7" w14:textId="77777777" w:rsidR="00805016" w:rsidRDefault="00805016" w:rsidP="00805016">
      <w:pPr>
        <w:rPr>
          <w:rFonts w:ascii="Calibri" w:eastAsia="Times New Roman" w:hAnsi="Calibri"/>
        </w:rPr>
      </w:pPr>
    </w:p>
    <w:p w14:paraId="31E7E54B" w14:textId="77777777" w:rsidR="00805016" w:rsidRDefault="00805016" w:rsidP="00805016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i/>
          <w:iCs/>
          <w:color w:val="930000"/>
        </w:rPr>
        <w:t xml:space="preserve">Judith </w:t>
      </w:r>
      <w:proofErr w:type="spellStart"/>
      <w:r>
        <w:rPr>
          <w:rFonts w:eastAsia="Times New Roman"/>
          <w:b/>
          <w:bCs/>
          <w:i/>
          <w:iCs/>
          <w:color w:val="930000"/>
        </w:rPr>
        <w:t>Eiseman</w:t>
      </w:r>
      <w:proofErr w:type="spellEnd"/>
    </w:p>
    <w:p w14:paraId="28544B75" w14:textId="77777777" w:rsidR="00805016" w:rsidRDefault="00805016" w:rsidP="00805016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i/>
          <w:iCs/>
          <w:color w:val="930000"/>
        </w:rPr>
        <w:t>88 Arnold Road, Pelham, MA 01002</w:t>
      </w:r>
    </w:p>
    <w:p w14:paraId="44DF9FD8" w14:textId="77777777" w:rsidR="00805016" w:rsidRDefault="00805016" w:rsidP="00805016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i/>
          <w:iCs/>
          <w:color w:val="930000"/>
        </w:rPr>
        <w:t>Home:</w:t>
      </w:r>
      <w:r>
        <w:rPr>
          <w:rStyle w:val="apple-tab-span"/>
          <w:rFonts w:eastAsia="Times New Roman"/>
          <w:b/>
          <w:bCs/>
          <w:i/>
          <w:iCs/>
          <w:color w:val="930000"/>
        </w:rPr>
        <w:tab/>
      </w:r>
      <w:r>
        <w:rPr>
          <w:rFonts w:eastAsia="Times New Roman"/>
          <w:b/>
          <w:bCs/>
          <w:i/>
          <w:iCs/>
          <w:color w:val="930000"/>
        </w:rPr>
        <w:t>413-253-2932</w:t>
      </w:r>
    </w:p>
    <w:p w14:paraId="5204013A" w14:textId="77777777" w:rsidR="00805016" w:rsidRDefault="00805016" w:rsidP="00805016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i/>
          <w:iCs/>
          <w:color w:val="930000"/>
        </w:rPr>
        <w:t>Email:</w:t>
      </w:r>
      <w:r>
        <w:rPr>
          <w:rStyle w:val="apple-tab-span"/>
          <w:rFonts w:eastAsia="Times New Roman"/>
          <w:b/>
          <w:bCs/>
          <w:i/>
          <w:iCs/>
          <w:color w:val="930000"/>
        </w:rPr>
        <w:tab/>
      </w:r>
      <w:hyperlink r:id="rId4" w:history="1">
        <w:r>
          <w:rPr>
            <w:rStyle w:val="Hyperlink"/>
            <w:rFonts w:eastAsia="Times New Roman"/>
            <w:b/>
            <w:bCs/>
            <w:i/>
            <w:iCs/>
          </w:rPr>
          <w:t>judyeiseman@comcast.net</w:t>
        </w:r>
      </w:hyperlink>
    </w:p>
    <w:p w14:paraId="1CD35D00" w14:textId="77777777" w:rsidR="0015405D" w:rsidRDefault="0015405D">
      <w:bookmarkStart w:id="0" w:name="_GoBack"/>
      <w:bookmarkEnd w:id="0"/>
    </w:p>
    <w:sectPr w:rsidR="00154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16"/>
    <w:rsid w:val="0015405D"/>
    <w:rsid w:val="0080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90C8"/>
  <w15:chartTrackingRefBased/>
  <w15:docId w15:val="{581E105F-A83A-4479-A464-E0CB8B3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016"/>
    <w:rPr>
      <w:color w:val="0563C1" w:themeColor="hyperlink"/>
      <w:u w:val="single"/>
    </w:rPr>
  </w:style>
  <w:style w:type="character" w:customStyle="1" w:styleId="apple-tab-span">
    <w:name w:val="apple-tab-span"/>
    <w:basedOn w:val="DefaultParagraphFont"/>
    <w:rsid w:val="00805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dyeiseman@comc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Sergeant, Kara (ENE)</dc:creator>
  <cp:keywords/>
  <dc:description/>
  <cp:lastModifiedBy>Sergeant, Kara (ENE)</cp:lastModifiedBy>
  <cp:revision>1</cp:revision>
  <dcterms:created xsi:type="dcterms:W3CDTF">2019-04-24T18:02:00Z</dcterms:created>
  <dcterms:modified xsi:type="dcterms:W3CDTF">2019-04-24T18:03:00Z</dcterms:modified>
</cp:coreProperties>
</file>