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5A4BE" w14:textId="2C618D73" w:rsidR="00F81531" w:rsidRPr="002D5F53" w:rsidRDefault="002D5F53" w:rsidP="00FF6952">
      <w:pPr>
        <w:pStyle w:val="Title"/>
        <w:rPr>
          <w:rFonts w:ascii="Noto Sans SC Regular" w:eastAsia="Noto Sans SC Regular" w:hAnsi="Noto Sans SC Regular"/>
        </w:rPr>
      </w:pPr>
      <w:proofErr w:type="spellStart"/>
      <w:r w:rsidRPr="002D5F53">
        <w:rPr>
          <w:rFonts w:ascii="Noto Sans SC Regular" w:eastAsia="Noto Sans SC Regular" w:hAnsi="Noto Sans SC Regular" w:cs="MS Mincho" w:hint="eastAsia"/>
        </w:rPr>
        <w:t>社交媒体文字</w:t>
      </w:r>
      <w:proofErr w:type="spellEnd"/>
    </w:p>
    <w:p w14:paraId="4C1A6288" w14:textId="61653386" w:rsidR="002D5F53" w:rsidRPr="002D5F53" w:rsidRDefault="002D5F53" w:rsidP="002D5F53">
      <w:pPr>
        <w:rPr>
          <w:rFonts w:ascii="Noto Sans SC Regular" w:eastAsia="Noto Sans SC Regular" w:hAnsi="Noto Sans SC Regular"/>
        </w:rPr>
      </w:pPr>
      <w:proofErr w:type="spellStart"/>
      <w:r w:rsidRPr="002D5F53">
        <w:rPr>
          <w:rFonts w:ascii="Noto Sans SC Regular" w:eastAsia="Noto Sans SC Regular" w:hAnsi="Noto Sans SC Regular" w:cs="MS Gothic" w:hint="eastAsia"/>
        </w:rPr>
        <w:t>以下文字可用于在</w:t>
      </w:r>
      <w:proofErr w:type="spellEnd"/>
      <w:r w:rsidRPr="002D5F53">
        <w:rPr>
          <w:rFonts w:ascii="Noto Sans SC Regular" w:eastAsia="Noto Sans SC Regular" w:hAnsi="Noto Sans SC Regular"/>
        </w:rPr>
        <w:t xml:space="preserve"> </w:t>
      </w:r>
      <w:proofErr w:type="spellStart"/>
      <w:r w:rsidRPr="002D5F53">
        <w:rPr>
          <w:rFonts w:ascii="Noto Sans SC Regular" w:eastAsia="Noto Sans SC Regular" w:hAnsi="Noto Sans SC Regular"/>
        </w:rPr>
        <w:t>Twitter</w:t>
      </w:r>
      <w:r w:rsidRPr="002D5F53">
        <w:rPr>
          <w:rFonts w:ascii="Noto Sans SC Regular" w:eastAsia="Noto Sans SC Regular" w:hAnsi="Noto Sans SC Regular" w:cs="MS Gothic" w:hint="eastAsia"/>
        </w:rPr>
        <w:t>、</w:t>
      </w:r>
      <w:r w:rsidRPr="002D5F53">
        <w:rPr>
          <w:rFonts w:ascii="Noto Sans SC Regular" w:eastAsia="Noto Sans SC Regular" w:hAnsi="Noto Sans SC Regular"/>
        </w:rPr>
        <w:t>Instagram</w:t>
      </w:r>
      <w:proofErr w:type="spellEnd"/>
      <w:r w:rsidRPr="002D5F53">
        <w:rPr>
          <w:rFonts w:ascii="Noto Sans SC Regular" w:eastAsia="Noto Sans SC Regular" w:hAnsi="Noto Sans SC Regular"/>
        </w:rPr>
        <w:t xml:space="preserve"> </w:t>
      </w:r>
      <w:r w:rsidRPr="002D5F53">
        <w:rPr>
          <w:rFonts w:ascii="Noto Sans SC Regular" w:eastAsia="Noto Sans SC Regular" w:hAnsi="Noto Sans SC Regular" w:cs="MS Gothic" w:hint="eastAsia"/>
        </w:rPr>
        <w:t>和</w:t>
      </w:r>
      <w:r w:rsidRPr="002D5F53">
        <w:rPr>
          <w:rFonts w:ascii="Noto Sans SC Regular" w:eastAsia="Noto Sans SC Regular" w:hAnsi="Noto Sans SC Regular"/>
        </w:rPr>
        <w:t xml:space="preserve"> Facebook </w:t>
      </w:r>
      <w:proofErr w:type="spellStart"/>
      <w:r w:rsidRPr="002D5F53">
        <w:rPr>
          <w:rFonts w:ascii="Noto Sans SC Regular" w:eastAsia="Noto Sans SC Regular" w:hAnsi="Noto Sans SC Regular" w:cs="MS Gothic" w:hint="eastAsia"/>
        </w:rPr>
        <w:t>等社交媒体网站或其他数字</w:t>
      </w:r>
      <w:r w:rsidRPr="002D5F53">
        <w:rPr>
          <w:rFonts w:ascii="Noto Sans SC Regular" w:eastAsia="Noto Sans SC Regular" w:hAnsi="Noto Sans SC Regular" w:cs="Microsoft JhengHei" w:hint="eastAsia"/>
        </w:rPr>
        <w:t>传播渠道上提高认识。请将此文字与工具包中的图片配合使用，以获得最大影响</w:t>
      </w:r>
      <w:proofErr w:type="spellEnd"/>
      <w:r w:rsidRPr="002D5F53">
        <w:rPr>
          <w:rFonts w:ascii="Noto Sans SC Regular" w:eastAsia="Noto Sans SC Regular" w:hAnsi="Noto Sans SC Regular" w:cs="Microsoft JhengHei" w:hint="eastAsia"/>
        </w:rPr>
        <w:t>。</w:t>
      </w:r>
    </w:p>
    <w:tbl>
      <w:tblPr>
        <w:tblStyle w:val="TableGrid"/>
        <w:tblW w:w="14305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2241"/>
        <w:gridCol w:w="4253"/>
        <w:gridCol w:w="4947"/>
        <w:gridCol w:w="2864"/>
      </w:tblGrid>
      <w:tr w:rsidR="00276515" w:rsidRPr="00487A22" w14:paraId="6A4CEB2F" w14:textId="33595A4A" w:rsidTr="00276515">
        <w:tc>
          <w:tcPr>
            <w:tcW w:w="2440" w:type="dxa"/>
          </w:tcPr>
          <w:p w14:paraId="1B9263F1" w14:textId="0BBBE4EF" w:rsidR="00276515" w:rsidRPr="002D5F53" w:rsidRDefault="002D5F53">
            <w:pPr>
              <w:rPr>
                <w:rFonts w:ascii="Noto Sans SC Regular" w:eastAsia="Noto Sans SC Regular" w:hAnsi="Noto Sans SC Regular"/>
                <w:b/>
                <w:bCs/>
                <w:sz w:val="28"/>
                <w:szCs w:val="28"/>
              </w:rPr>
            </w:pPr>
            <w:proofErr w:type="spellStart"/>
            <w:r w:rsidRPr="002D5F53">
              <w:rPr>
                <w:rFonts w:ascii="Noto Sans SC Regular" w:eastAsia="Noto Sans SC Regular" w:hAnsi="Noto Sans SC Regular" w:cs="Microsoft JhengHei" w:hint="eastAsia"/>
                <w:b/>
                <w:bCs/>
                <w:sz w:val="28"/>
                <w:szCs w:val="28"/>
              </w:rPr>
              <w:t>标题</w:t>
            </w:r>
            <w:proofErr w:type="spellEnd"/>
            <w:r w:rsidRPr="002D5F53">
              <w:rPr>
                <w:rFonts w:ascii="Noto Sans SC Regular" w:eastAsia="Noto Sans SC Regular" w:hAnsi="Noto Sans SC Regular"/>
                <w:b/>
                <w:bCs/>
                <w:sz w:val="28"/>
                <w:szCs w:val="28"/>
              </w:rPr>
              <w:t>/</w:t>
            </w:r>
            <w:proofErr w:type="spellStart"/>
            <w:r w:rsidRPr="002D5F53">
              <w:rPr>
                <w:rFonts w:ascii="Noto Sans SC Regular" w:eastAsia="Noto Sans SC Regular" w:hAnsi="Noto Sans SC Regular" w:cs="MS Gothic" w:hint="eastAsia"/>
                <w:b/>
                <w:bCs/>
                <w:sz w:val="28"/>
                <w:szCs w:val="28"/>
              </w:rPr>
              <w:t>描述</w:t>
            </w:r>
            <w:proofErr w:type="spellEnd"/>
          </w:p>
        </w:tc>
        <w:tc>
          <w:tcPr>
            <w:tcW w:w="3944" w:type="dxa"/>
          </w:tcPr>
          <w:p w14:paraId="5A10D98F" w14:textId="19A2F88E" w:rsidR="00276515" w:rsidRPr="00487A22" w:rsidRDefault="002D5F53">
            <w:pPr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2D5F53">
              <w:rPr>
                <w:rFonts w:ascii="Noto Sans SC Regular" w:eastAsia="Noto Sans SC Regular" w:hAnsi="Noto Sans SC Regular" w:cs="MS Gothic" w:hint="eastAsia"/>
                <w:b/>
                <w:bCs/>
                <w:sz w:val="28"/>
                <w:szCs w:val="28"/>
              </w:rPr>
              <w:t>文字</w:t>
            </w:r>
            <w:proofErr w:type="spellEnd"/>
            <w:r w:rsidR="00276515" w:rsidRPr="002D5F53">
              <w:rPr>
                <w:rFonts w:ascii="Noto Sans SC Regular" w:eastAsia="Noto Sans SC Regular" w:hAnsi="Noto Sans SC Regular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Noto Sans SC Regular" w:eastAsia="Noto Sans SC Regular" w:hAnsi="Noto Sans SC Regular"/>
                <w:b/>
                <w:bCs/>
                <w:sz w:val="28"/>
                <w:szCs w:val="28"/>
              </w:rPr>
              <w:t xml:space="preserve"> </w:t>
            </w:r>
            <w:r w:rsidR="00276515" w:rsidRPr="00487A22">
              <w:rPr>
                <w:b/>
                <w:bCs/>
                <w:sz w:val="28"/>
                <w:szCs w:val="28"/>
              </w:rPr>
              <w:t>(</w:t>
            </w:r>
            <w:proofErr w:type="gramEnd"/>
            <w:r w:rsidR="00276515" w:rsidRPr="00487A22">
              <w:rPr>
                <w:b/>
                <w:bCs/>
                <w:sz w:val="28"/>
                <w:szCs w:val="28"/>
              </w:rPr>
              <w:t>Twitter/X)</w:t>
            </w:r>
          </w:p>
        </w:tc>
        <w:tc>
          <w:tcPr>
            <w:tcW w:w="5041" w:type="dxa"/>
          </w:tcPr>
          <w:p w14:paraId="537727F4" w14:textId="1BF824A8" w:rsidR="00276515" w:rsidRPr="00487A22" w:rsidRDefault="002D5F53">
            <w:pPr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2D5F53">
              <w:rPr>
                <w:rFonts w:ascii="Noto Sans SC Regular" w:eastAsia="Noto Sans SC Regular" w:hAnsi="Noto Sans SC Regular" w:cs="MS Gothic" w:hint="eastAsia"/>
                <w:b/>
                <w:bCs/>
                <w:sz w:val="28"/>
                <w:szCs w:val="28"/>
              </w:rPr>
              <w:t>文字</w:t>
            </w:r>
            <w:proofErr w:type="spellEnd"/>
            <w:r w:rsidRPr="002D5F53">
              <w:rPr>
                <w:rFonts w:ascii="Noto Sans SC Regular" w:eastAsia="Noto Sans SC Regular" w:hAnsi="Noto Sans SC Regular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Noto Sans SC Regular" w:eastAsia="Noto Sans SC Regular" w:hAnsi="Noto Sans SC Regular"/>
                <w:b/>
                <w:bCs/>
                <w:sz w:val="28"/>
                <w:szCs w:val="28"/>
              </w:rPr>
              <w:t xml:space="preserve"> </w:t>
            </w:r>
            <w:r w:rsidR="00276515" w:rsidRPr="00487A22">
              <w:rPr>
                <w:b/>
                <w:bCs/>
                <w:sz w:val="28"/>
                <w:szCs w:val="28"/>
              </w:rPr>
              <w:t>(</w:t>
            </w:r>
            <w:proofErr w:type="gramEnd"/>
            <w:r w:rsidR="00276515" w:rsidRPr="00487A22">
              <w:rPr>
                <w:b/>
                <w:bCs/>
                <w:sz w:val="28"/>
                <w:szCs w:val="28"/>
              </w:rPr>
              <w:t>LinkedIn)</w:t>
            </w:r>
          </w:p>
        </w:tc>
        <w:tc>
          <w:tcPr>
            <w:tcW w:w="2880" w:type="dxa"/>
          </w:tcPr>
          <w:p w14:paraId="7E9B0A44" w14:textId="20319D3B" w:rsidR="00276515" w:rsidRPr="002D5F53" w:rsidRDefault="002D5F53">
            <w:pPr>
              <w:rPr>
                <w:rFonts w:ascii="Noto Sans SC Regular" w:eastAsia="Noto Sans SC Regular" w:hAnsi="Noto Sans SC Regular"/>
                <w:b/>
                <w:bCs/>
                <w:sz w:val="28"/>
                <w:szCs w:val="28"/>
              </w:rPr>
            </w:pPr>
            <w:proofErr w:type="spellStart"/>
            <w:r w:rsidRPr="002D5F53">
              <w:rPr>
                <w:rFonts w:ascii="Noto Sans SC Regular" w:eastAsia="Noto Sans SC Regular" w:hAnsi="Noto Sans SC Regular" w:cs="Microsoft JhengHei" w:hint="eastAsia"/>
                <w:b/>
                <w:bCs/>
                <w:sz w:val="28"/>
                <w:szCs w:val="28"/>
              </w:rPr>
              <w:t>图片</w:t>
            </w:r>
            <w:proofErr w:type="spellEnd"/>
          </w:p>
        </w:tc>
      </w:tr>
      <w:tr w:rsidR="002D5F53" w:rsidRPr="00487A22" w14:paraId="63BA6563" w14:textId="6DAD150B" w:rsidTr="00276515">
        <w:tc>
          <w:tcPr>
            <w:tcW w:w="2440" w:type="dxa"/>
          </w:tcPr>
          <w:p w14:paraId="23E749C2" w14:textId="4D2F62DC" w:rsidR="002D5F53" w:rsidRPr="002D5F53" w:rsidRDefault="002D5F53" w:rsidP="002D5F53">
            <w:pPr>
              <w:rPr>
                <w:rFonts w:ascii="Noto Sans SC Regular" w:eastAsia="Noto Sans SC Regular" w:hAnsi="Noto Sans SC Regular"/>
              </w:rPr>
            </w:pPr>
            <w:proofErr w:type="spellStart"/>
            <w:r w:rsidRPr="002D5F53">
              <w:rPr>
                <w:rFonts w:ascii="Noto Sans SC Regular" w:eastAsia="Noto Sans SC Regular" w:hAnsi="Noto Sans SC Regular" w:cs="MS Gothic" w:hint="eastAsia"/>
              </w:rPr>
              <w:t>高温天气及</w:t>
            </w:r>
            <w:r w:rsidRPr="002D5F53">
              <w:rPr>
                <w:rFonts w:ascii="Noto Sans SC Regular" w:eastAsia="Noto Sans SC Regular" w:hAnsi="Noto Sans SC Regular" w:cs="Microsoft JhengHei" w:hint="eastAsia"/>
              </w:rPr>
              <w:t>时补水</w:t>
            </w:r>
            <w:proofErr w:type="spellEnd"/>
          </w:p>
        </w:tc>
        <w:tc>
          <w:tcPr>
            <w:tcW w:w="3944" w:type="dxa"/>
          </w:tcPr>
          <w:p w14:paraId="7B056F97" w14:textId="7A859377" w:rsidR="002D5F53" w:rsidRPr="002D5F53" w:rsidRDefault="002D5F53" w:rsidP="002D5F53">
            <w:pPr>
              <w:rPr>
                <w:rFonts w:ascii="Noto Sans SC Regular" w:eastAsia="Noto Sans SC Regular" w:hAnsi="Noto Sans SC Regular"/>
              </w:rPr>
            </w:pP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天气酷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热，补水为宜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。勤小口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饮水，多到阴凉处或空调房休息，尤其高温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来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袭的最初几天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更要注意。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资源：</w:t>
            </w:r>
            <w:hyperlink r:id="rId7" w:history="1">
              <w:r w:rsidRPr="002D5F53">
                <w:rPr>
                  <w:rStyle w:val="Hyperlink"/>
                  <w:rFonts w:ascii="Noto Sans SC Regular" w:eastAsia="Noto Sans SC Regular" w:hAnsi="Noto Sans SC Regular"/>
                  <w:lang w:eastAsia="zh-CN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71774665" w14:textId="77777777" w:rsidR="002D5F53" w:rsidRPr="002D5F53" w:rsidRDefault="002D5F53" w:rsidP="002D5F53">
            <w:pPr>
              <w:ind w:firstLineChars="200" w:firstLine="480"/>
              <w:rPr>
                <w:rFonts w:ascii="Noto Sans SC Regular" w:eastAsia="Noto Sans SC Regular" w:hAnsi="Noto Sans SC Regular"/>
                <w:lang w:eastAsia="zh-CN"/>
              </w:rPr>
            </w:pP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气温攀升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时，补水是预防高温相关疾病最简单有效的方法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之一。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户外活动时，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随身携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带水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，不口渴也要勤喝水，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规划好降温休息时间。</w:t>
            </w:r>
          </w:p>
          <w:p w14:paraId="07D48ECD" w14:textId="77777777" w:rsidR="002D5F53" w:rsidRPr="002D5F53" w:rsidRDefault="002D5F53" w:rsidP="002D5F53">
            <w:pPr>
              <w:rPr>
                <w:rFonts w:ascii="Noto Sans SC Regular" w:eastAsia="Noto Sans SC Regular" w:hAnsi="Noto Sans SC Regular"/>
                <w:lang w:eastAsia="zh-CN"/>
              </w:rPr>
            </w:pPr>
          </w:p>
          <w:p w14:paraId="1A96E513" w14:textId="25382A12" w:rsidR="002D5F53" w:rsidRPr="002D5F53" w:rsidRDefault="002D5F53" w:rsidP="002D5F53">
            <w:pPr>
              <w:ind w:firstLineChars="200" w:firstLine="480"/>
              <w:rPr>
                <w:rFonts w:ascii="Noto Sans SC Regular" w:eastAsia="Noto Sans SC Regular" w:hAnsi="Noto Sans SC Regular"/>
              </w:rPr>
            </w:pP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社区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团体、家庭及居民可在此处获取州公共卫生部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（</w:t>
            </w:r>
            <w:r w:rsidRPr="002D5F53">
              <w:rPr>
                <w:rFonts w:ascii="Noto Sans SC Regular" w:eastAsia="Noto Sans SC Regular" w:hAnsi="Noto Sans SC Regular"/>
                <w:lang w:eastAsia="zh-CN"/>
              </w:rPr>
              <w:t>DPH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）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发布的高温安全小贴士和宣传材料：</w:t>
            </w:r>
            <w:r w:rsidRPr="002D5F53">
              <w:rPr>
                <w:rFonts w:ascii="Noto Sans SC Regular" w:eastAsia="Noto Sans SC Regular" w:hAnsi="Noto Sans SC Regular"/>
              </w:rPr>
              <w:fldChar w:fldCharType="begin"/>
            </w:r>
            <w:r w:rsidRPr="002D5F53">
              <w:rPr>
                <w:rFonts w:ascii="Noto Sans SC Regular" w:eastAsia="Noto Sans SC Regular" w:hAnsi="Noto Sans SC Regular"/>
                <w:lang w:eastAsia="zh-CN"/>
              </w:rPr>
              <w:instrText>HYPERLINK "https://www.mass.gov/community-heat-resources"</w:instrText>
            </w:r>
            <w:r w:rsidRPr="002D5F53">
              <w:rPr>
                <w:rFonts w:ascii="Noto Sans SC Regular" w:eastAsia="Noto Sans SC Regular" w:hAnsi="Noto Sans SC Regular"/>
              </w:rPr>
            </w:r>
            <w:r w:rsidRPr="002D5F53">
              <w:rPr>
                <w:rFonts w:ascii="Noto Sans SC Regular" w:eastAsia="Noto Sans SC Regular" w:hAnsi="Noto Sans SC Regular"/>
              </w:rPr>
              <w:fldChar w:fldCharType="separate"/>
            </w:r>
            <w:r w:rsidRPr="002D5F53">
              <w:rPr>
                <w:rStyle w:val="Hyperlink"/>
                <w:rFonts w:ascii="Noto Sans SC Regular" w:eastAsia="Noto Sans SC Regular" w:hAnsi="Noto Sans SC Regular"/>
                <w:lang w:eastAsia="zh-CN"/>
              </w:rPr>
              <w:t>https://www.mass.gov/community-heat-resources</w:t>
            </w:r>
            <w:r w:rsidRPr="002D5F53">
              <w:rPr>
                <w:rStyle w:val="Hyperlink"/>
                <w:rFonts w:ascii="Noto Sans SC Regular" w:eastAsia="Noto Sans SC Regular" w:hAnsi="Noto Sans SC Regular"/>
              </w:rPr>
              <w:fldChar w:fldCharType="end"/>
            </w:r>
          </w:p>
        </w:tc>
        <w:tc>
          <w:tcPr>
            <w:tcW w:w="2880" w:type="dxa"/>
          </w:tcPr>
          <w:p w14:paraId="361E33F2" w14:textId="56169560" w:rsidR="002D5F53" w:rsidRPr="00487A22" w:rsidRDefault="002D5F53" w:rsidP="002D5F53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3B6D6522" wp14:editId="27D68EB0">
                  <wp:simplePos x="0" y="0"/>
                  <wp:positionH relativeFrom="page">
                    <wp:posOffset>91440</wp:posOffset>
                  </wp:positionH>
                  <wp:positionV relativeFrom="page">
                    <wp:posOffset>91440</wp:posOffset>
                  </wp:positionV>
                  <wp:extent cx="1554480" cy="1554480"/>
                  <wp:effectExtent l="0" t="0" r="7620" b="7620"/>
                  <wp:wrapTopAndBottom/>
                  <wp:docPr id="1227873670" name="Picture 1" descr="画面：酷暑户外场景中，一个人手持水瓶，小口喝着水。配文：“您在喝什么？天气酷热，补水为宜！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873670" name="Picture 1" descr="画面：酷暑户外场景中，一个人手持水瓶，小口喝着水。配文：“您在喝什么？天气酷热，补水为宜！”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D5F53" w:rsidRPr="00487A22" w14:paraId="64B04775" w14:textId="2915C7DF" w:rsidTr="00276515">
        <w:tc>
          <w:tcPr>
            <w:tcW w:w="2440" w:type="dxa"/>
          </w:tcPr>
          <w:p w14:paraId="00D0793C" w14:textId="49339C49" w:rsidR="002D5F53" w:rsidRPr="002D5F53" w:rsidRDefault="002D5F53" w:rsidP="002D5F53">
            <w:pPr>
              <w:rPr>
                <w:rFonts w:ascii="Noto Sans SC Regular" w:eastAsia="Noto Sans SC Regular" w:hAnsi="Noto Sans SC Regular"/>
              </w:rPr>
            </w:pP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lastRenderedPageBreak/>
              <w:t>户外烧烤聚会做好防暑</w:t>
            </w:r>
          </w:p>
        </w:tc>
        <w:tc>
          <w:tcPr>
            <w:tcW w:w="3944" w:type="dxa"/>
          </w:tcPr>
          <w:p w14:paraId="58C7A659" w14:textId="756356F3" w:rsidR="002D5F53" w:rsidRPr="002D5F53" w:rsidRDefault="002D5F53" w:rsidP="002D5F53">
            <w:pPr>
              <w:rPr>
                <w:rFonts w:ascii="Noto Sans SC Regular" w:eastAsia="Noto Sans SC Regular" w:hAnsi="Noto Sans SC Regular"/>
              </w:rPr>
            </w:pPr>
            <w:r w:rsidRPr="002D5F53">
              <w:rPr>
                <w:rFonts w:ascii="Noto Sans SC Regular" w:eastAsia="Noto Sans SC Regular" w:hAnsi="Noto Sans SC Regular" w:cs="Microsoft JhengHei" w:hint="eastAsia"/>
                <w:spacing w:val="-4"/>
                <w:lang w:eastAsia="zh-CN"/>
              </w:rPr>
              <w:t>烧烤聚会，气温极易飙升。若在户外烧烤、聚会，要频繁</w:t>
            </w:r>
            <w:r w:rsidRPr="002D5F53">
              <w:rPr>
                <w:rFonts w:ascii="Noto Sans SC Regular" w:eastAsia="Noto Sans SC Regular" w:hAnsi="Noto Sans SC Regular" w:cs="MS Gothic" w:hint="eastAsia"/>
                <w:spacing w:val="-4"/>
                <w:lang w:eastAsia="zh-CN"/>
              </w:rPr>
              <w:t>小口</w:t>
            </w:r>
            <w:r w:rsidRPr="002D5F53">
              <w:rPr>
                <w:rFonts w:ascii="Noto Sans SC Regular" w:eastAsia="Noto Sans SC Regular" w:hAnsi="Noto Sans SC Regular" w:cs="Microsoft JhengHei" w:hint="eastAsia"/>
                <w:spacing w:val="-4"/>
                <w:lang w:eastAsia="zh-CN"/>
              </w:rPr>
              <w:t>饮水</w:t>
            </w:r>
            <w:r w:rsidRPr="002D5F53">
              <w:rPr>
                <w:rFonts w:ascii="Noto Sans SC Regular" w:eastAsia="Noto Sans SC Regular" w:hAnsi="Noto Sans SC Regular" w:cs="MS Gothic" w:hint="eastAsia"/>
                <w:spacing w:val="-4"/>
                <w:lang w:eastAsia="zh-CN"/>
              </w:rPr>
              <w:t>，适</w:t>
            </w:r>
            <w:r w:rsidRPr="002D5F53">
              <w:rPr>
                <w:rFonts w:ascii="Noto Sans SC Regular" w:eastAsia="Noto Sans SC Regular" w:hAnsi="Noto Sans SC Regular" w:cs="Microsoft JhengHei" w:hint="eastAsia"/>
                <w:spacing w:val="-4"/>
                <w:lang w:eastAsia="zh-CN"/>
              </w:rPr>
              <w:t>时降温休息，主动照看体质偏弱、防暑有困难的人群。资源：</w:t>
            </w:r>
            <w:hyperlink r:id="rId9" w:history="1">
              <w:r w:rsidRPr="002D5F53">
                <w:rPr>
                  <w:rStyle w:val="Hyperlink"/>
                  <w:rFonts w:ascii="Noto Sans SC Regular" w:eastAsia="Noto Sans SC Regular" w:hAnsi="Noto Sans SC Regular"/>
                  <w:lang w:eastAsia="zh-CN"/>
                </w:rPr>
                <w:t>https://www.mass.gov/community-heat-resources</w:t>
              </w:r>
            </w:hyperlink>
            <w:r w:rsidRPr="002D5F53">
              <w:rPr>
                <w:rFonts w:ascii="Noto Sans SC Regular" w:eastAsia="Noto Sans SC Regular" w:hAnsi="Noto Sans SC Regular"/>
                <w:lang w:eastAsia="zh-CN"/>
              </w:rPr>
              <w:t xml:space="preserve"> </w:t>
            </w:r>
          </w:p>
        </w:tc>
        <w:tc>
          <w:tcPr>
            <w:tcW w:w="5041" w:type="dxa"/>
          </w:tcPr>
          <w:p w14:paraId="7F0B9A3D" w14:textId="77777777" w:rsidR="002D5F53" w:rsidRPr="002D5F53" w:rsidRDefault="002D5F53" w:rsidP="002D5F53">
            <w:pPr>
              <w:ind w:firstLineChars="200" w:firstLine="480"/>
              <w:rPr>
                <w:rFonts w:ascii="Noto Sans SC Regular" w:eastAsia="Noto Sans SC Regular" w:hAnsi="Noto Sans SC Regular"/>
                <w:lang w:eastAsia="zh-CN"/>
              </w:rPr>
            </w:pP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气温升高后，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户外烧烤、街区派对和夏日聚会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可能存在中暑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风险。提前做好防暑规划：备好饮用水、提醒大家适时降温休息、尽量提供遮阳或空调区域，重点照看儿童、老年人、残障人士，以及其他需要特殊照料的人群。</w:t>
            </w:r>
          </w:p>
          <w:p w14:paraId="7B292100" w14:textId="77777777" w:rsidR="002D5F53" w:rsidRPr="002D5F53" w:rsidRDefault="002D5F53" w:rsidP="002D5F53">
            <w:pPr>
              <w:rPr>
                <w:rFonts w:ascii="Noto Sans SC Regular" w:eastAsia="Noto Sans SC Regular" w:hAnsi="Noto Sans SC Regular"/>
                <w:lang w:eastAsia="zh-CN"/>
              </w:rPr>
            </w:pPr>
          </w:p>
          <w:p w14:paraId="7E457CF8" w14:textId="150613F4" w:rsidR="002D5F53" w:rsidRPr="002D5F53" w:rsidRDefault="002D5F53" w:rsidP="002D5F53">
            <w:pPr>
              <w:ind w:firstLineChars="200" w:firstLine="480"/>
              <w:rPr>
                <w:rFonts w:ascii="Noto Sans SC Regular" w:eastAsia="Noto Sans SC Regular" w:hAnsi="Noto Sans SC Regular"/>
              </w:rPr>
            </w:pPr>
            <w:r w:rsidRPr="002D5F53">
              <w:rPr>
                <w:rFonts w:ascii="Noto Sans SC Regular" w:eastAsia="Noto Sans SC Regular" w:hAnsi="Noto Sans SC Regular"/>
              </w:rPr>
              <w:t xml:space="preserve">DPH </w:t>
            </w:r>
            <w:r w:rsidRPr="002D5F53">
              <w:rPr>
                <w:rFonts w:ascii="Noto Sans SC Regular" w:eastAsia="Noto Sans SC Regular" w:hAnsi="Noto Sans SC Regular" w:cs="MS Gothic" w:hint="eastAsia"/>
              </w:rPr>
              <w:t>的社区防暑</w:t>
            </w:r>
            <w:r w:rsidRPr="002D5F53">
              <w:rPr>
                <w:rFonts w:ascii="Noto Sans SC Regular" w:eastAsia="Noto Sans SC Regular" w:hAnsi="Noto Sans SC Regular" w:cs="Microsoft JhengHei" w:hint="eastAsia"/>
              </w:rPr>
              <w:t>资源可帮助居民和组织应对高温天气：</w:t>
            </w:r>
            <w:hyperlink r:id="rId10" w:history="1">
              <w:r w:rsidRPr="002D5F53">
                <w:rPr>
                  <w:rStyle w:val="Hyperlink"/>
                  <w:rFonts w:ascii="Noto Sans SC Regular" w:eastAsia="Noto Sans SC Regular" w:hAnsi="Noto Sans SC Regular"/>
                </w:rPr>
                <w:t>https://www.mass.gov/community-heat-resources</w:t>
              </w:r>
            </w:hyperlink>
          </w:p>
        </w:tc>
        <w:tc>
          <w:tcPr>
            <w:tcW w:w="2880" w:type="dxa"/>
          </w:tcPr>
          <w:p w14:paraId="1B05C4CC" w14:textId="1FB863CD" w:rsidR="002D5F53" w:rsidRPr="00487A22" w:rsidRDefault="002D5F53" w:rsidP="002D5F53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7FD96A10" wp14:editId="2EC71DFF">
                  <wp:simplePos x="0" y="0"/>
                  <wp:positionH relativeFrom="page">
                    <wp:posOffset>91440</wp:posOffset>
                  </wp:positionH>
                  <wp:positionV relativeFrom="page">
                    <wp:posOffset>83185</wp:posOffset>
                  </wp:positionV>
                  <wp:extent cx="1554480" cy="1554480"/>
                  <wp:effectExtent l="0" t="0" r="7620" b="7620"/>
                  <wp:wrapTopAndBottom/>
                  <wp:docPr id="1571550902" name="Picture 1" descr="画面：亲朋好友围坐在户外烧烤架欢聚。配文：“烧烤尽兴，防暑留心。烧烤聚会，气温极易飙升。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550902" name="Picture 1" descr="画面：亲朋好友围坐在户外烧烤架欢聚。配文：“烧烤尽兴，防暑留心。烧烤聚会，气温极易飙升。”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D5F53" w14:paraId="706566C8" w14:textId="22F6CAF9" w:rsidTr="00276515">
        <w:tc>
          <w:tcPr>
            <w:tcW w:w="2440" w:type="dxa"/>
          </w:tcPr>
          <w:p w14:paraId="59B2385B" w14:textId="64B81A0B" w:rsidR="002D5F53" w:rsidRPr="002D5F53" w:rsidRDefault="002D5F53" w:rsidP="002D5F53">
            <w:pPr>
              <w:rPr>
                <w:rFonts w:ascii="Noto Sans SC Regular" w:eastAsia="Noto Sans SC Regular" w:hAnsi="Noto Sans SC Regular"/>
              </w:rPr>
            </w:pP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适</w:t>
            </w:r>
            <w:r w:rsidRPr="002D5F53">
              <w:rPr>
                <w:rFonts w:ascii="Noto Sans SC Regular" w:eastAsia="Noto Sans SC Regular" w:hAnsi="Noto Sans SC Regular" w:cs="Microsoft JhengHei" w:hint="eastAsia"/>
                <w:lang w:eastAsia="zh-CN"/>
              </w:rPr>
              <w:t>时休息，预防高温相关疾病</w:t>
            </w:r>
          </w:p>
        </w:tc>
        <w:tc>
          <w:tcPr>
            <w:tcW w:w="3944" w:type="dxa"/>
          </w:tcPr>
          <w:p w14:paraId="2528E7A2" w14:textId="7FF4A347" w:rsidR="002D5F53" w:rsidRPr="002D5F53" w:rsidRDefault="002D5F53" w:rsidP="002D5F53">
            <w:pPr>
              <w:rPr>
                <w:rFonts w:ascii="Noto Sans SC Regular" w:eastAsia="Noto Sans SC Regular" w:hAnsi="Noto Sans SC Regular"/>
              </w:rPr>
            </w:pPr>
            <w:r w:rsidRPr="002D5F53">
              <w:rPr>
                <w:rFonts w:ascii="Noto Sans SC Regular" w:eastAsia="Noto Sans SC Regular" w:hAnsi="Noto Sans SC Regular" w:cs="MS Gothic" w:hint="eastAsia"/>
                <w:spacing w:val="-4"/>
                <w:lang w:eastAsia="zh-CN"/>
              </w:rPr>
              <w:t>放心歇一歇，休息蓄力再</w:t>
            </w:r>
            <w:r w:rsidRPr="002D5F53">
              <w:rPr>
                <w:rFonts w:ascii="Noto Sans SC Regular" w:eastAsia="Noto Sans SC Regular" w:hAnsi="Noto Sans SC Regular" w:cs="Microsoft JhengHei" w:hint="eastAsia"/>
                <w:spacing w:val="-4"/>
                <w:lang w:eastAsia="zh-CN"/>
              </w:rPr>
              <w:t>继续</w:t>
            </w:r>
            <w:r w:rsidRPr="002D5F53">
              <w:rPr>
                <w:rFonts w:ascii="Noto Sans SC Regular" w:eastAsia="Noto Sans SC Regular" w:hAnsi="Noto Sans SC Regular" w:cs="MS Gothic" w:hint="eastAsia"/>
                <w:spacing w:val="-4"/>
                <w:lang w:eastAsia="zh-CN"/>
              </w:rPr>
              <w:t>。在高温</w:t>
            </w:r>
            <w:r w:rsidRPr="002D5F53">
              <w:rPr>
                <w:rFonts w:ascii="Noto Sans SC Regular" w:eastAsia="Noto Sans SC Regular" w:hAnsi="Noto Sans SC Regular" w:cs="Microsoft JhengHei" w:hint="eastAsia"/>
                <w:spacing w:val="-4"/>
                <w:lang w:eastAsia="zh-CN"/>
              </w:rPr>
              <w:t>时段，多到阴凉处或空调房降温休息，并</w:t>
            </w:r>
            <w:r w:rsidRPr="002D5F53">
              <w:rPr>
                <w:rFonts w:ascii="Noto Sans SC Regular" w:eastAsia="Noto Sans SC Regular" w:hAnsi="Noto Sans SC Regular" w:cs="MS Gothic" w:hint="eastAsia"/>
                <w:spacing w:val="-4"/>
                <w:lang w:eastAsia="zh-CN"/>
              </w:rPr>
              <w:t>了解各</w:t>
            </w:r>
            <w:r w:rsidRPr="002D5F53">
              <w:rPr>
                <w:rFonts w:ascii="Noto Sans SC Regular" w:eastAsia="Noto Sans SC Regular" w:hAnsi="Noto Sans SC Regular" w:cs="Yu Gothic" w:hint="eastAsia"/>
                <w:spacing w:val="-4"/>
                <w:lang w:eastAsia="zh-CN"/>
              </w:rPr>
              <w:t>类高温相关疾病的</w:t>
            </w:r>
            <w:r w:rsidRPr="002D5F53">
              <w:rPr>
                <w:rFonts w:ascii="Noto Sans SC Regular" w:eastAsia="Noto Sans SC Regular" w:hAnsi="Noto Sans SC Regular" w:cs="MS Gothic" w:hint="eastAsia"/>
                <w:spacing w:val="-4"/>
                <w:lang w:eastAsia="zh-CN"/>
              </w:rPr>
              <w:t>先兆症状。</w:t>
            </w:r>
            <w:r w:rsidRPr="002D5F53">
              <w:rPr>
                <w:rFonts w:ascii="Noto Sans SC Regular" w:eastAsia="Noto Sans SC Regular" w:hAnsi="Noto Sans SC Regular" w:cs="Microsoft JhengHei" w:hint="eastAsia"/>
                <w:spacing w:val="-4"/>
                <w:lang w:eastAsia="zh-CN"/>
              </w:rPr>
              <w:t>资源</w:t>
            </w:r>
            <w:r w:rsidRPr="002D5F53">
              <w:rPr>
                <w:rFonts w:ascii="Noto Sans SC Regular" w:eastAsia="Noto Sans SC Regular" w:hAnsi="Noto Sans SC Regular" w:cs="MS Gothic" w:hint="eastAsia"/>
                <w:lang w:eastAsia="zh-CN"/>
              </w:rPr>
              <w:t>：</w:t>
            </w:r>
            <w:hyperlink r:id="rId12" w:history="1">
              <w:r w:rsidRPr="002D5F53">
                <w:rPr>
                  <w:rStyle w:val="Hyperlink"/>
                  <w:rFonts w:ascii="Noto Sans SC Regular" w:eastAsia="Noto Sans SC Regular" w:hAnsi="Noto Sans SC Regular"/>
                  <w:lang w:eastAsia="zh-CN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6728C7BD" w14:textId="77777777" w:rsidR="002D5F53" w:rsidRPr="002D5F53" w:rsidRDefault="002D5F53" w:rsidP="002D5F53">
            <w:pPr>
              <w:ind w:right="-86" w:firstLineChars="200" w:firstLine="472"/>
              <w:rPr>
                <w:rFonts w:ascii="Noto Sans SC Regular" w:eastAsia="Noto Sans SC Regular" w:hAnsi="Noto Sans SC Regular"/>
                <w:spacing w:val="-4"/>
                <w:lang w:eastAsia="zh-CN"/>
              </w:rPr>
            </w:pPr>
            <w:proofErr w:type="spellStart"/>
            <w:r w:rsidRPr="002D5F53">
              <w:rPr>
                <w:rFonts w:ascii="Noto Sans SC Regular" w:eastAsia="Noto Sans SC Regular" w:hAnsi="Noto Sans SC Regular" w:cs="MS Gothic" w:hint="eastAsia"/>
                <w:spacing w:val="-4"/>
              </w:rPr>
              <w:t>休息是</w:t>
            </w:r>
            <w:proofErr w:type="spellEnd"/>
            <w:r w:rsidRPr="002D5F53">
              <w:rPr>
                <w:rFonts w:ascii="Noto Sans SC Regular" w:eastAsia="Noto Sans SC Regular" w:hAnsi="Noto Sans SC Regular" w:cs="MS Gothic" w:hint="eastAsia"/>
                <w:spacing w:val="-4"/>
                <w:lang w:eastAsia="zh-CN"/>
              </w:rPr>
              <w:t>有效</w:t>
            </w:r>
            <w:proofErr w:type="spellStart"/>
            <w:r w:rsidRPr="002D5F53">
              <w:rPr>
                <w:rFonts w:ascii="Noto Sans SC Regular" w:eastAsia="Noto Sans SC Regular" w:hAnsi="Noto Sans SC Regular" w:cs="MS Gothic" w:hint="eastAsia"/>
                <w:spacing w:val="-4"/>
              </w:rPr>
              <w:t>的防暑手段</w:t>
            </w:r>
            <w:proofErr w:type="spellEnd"/>
            <w:r w:rsidRPr="002D5F53">
              <w:rPr>
                <w:rFonts w:ascii="Noto Sans SC Regular" w:eastAsia="Noto Sans SC Regular" w:hAnsi="Noto Sans SC Regular" w:cs="MS Gothic" w:hint="eastAsia"/>
                <w:spacing w:val="-4"/>
              </w:rPr>
              <w:t>。</w:t>
            </w:r>
            <w:r w:rsidRPr="002D5F53">
              <w:rPr>
                <w:rFonts w:ascii="Noto Sans SC Regular" w:eastAsia="Noto Sans SC Regular" w:hAnsi="Noto Sans SC Regular" w:cs="MS Gothic" w:hint="eastAsia"/>
                <w:spacing w:val="-4"/>
                <w:lang w:eastAsia="zh-CN"/>
              </w:rPr>
              <w:t>在高温</w:t>
            </w:r>
            <w:r w:rsidRPr="002D5F53">
              <w:rPr>
                <w:rFonts w:ascii="Noto Sans SC Regular" w:eastAsia="Noto Sans SC Regular" w:hAnsi="Noto Sans SC Regular" w:cs="Microsoft JhengHei" w:hint="eastAsia"/>
                <w:spacing w:val="-4"/>
                <w:lang w:eastAsia="zh-CN"/>
              </w:rPr>
              <w:t>时段，多到阴凉处或空调房歇息、补充水分，在出现高温相关症状前放慢活动节奏。户外作业人员、户外健身人群，以及看护儿童、老年人或体弱邻里的人群，更要格外注意。</w:t>
            </w:r>
          </w:p>
          <w:p w14:paraId="22837BB3" w14:textId="77777777" w:rsidR="002D5F53" w:rsidRPr="002D5F53" w:rsidRDefault="002D5F53" w:rsidP="002D5F53">
            <w:pPr>
              <w:rPr>
                <w:rFonts w:ascii="Noto Sans SC Regular" w:eastAsia="Noto Sans SC Regular" w:hAnsi="Noto Sans SC Regular"/>
                <w:lang w:eastAsia="zh-CN"/>
              </w:rPr>
            </w:pPr>
          </w:p>
          <w:p w14:paraId="2D4AECE6" w14:textId="72B1408B" w:rsidR="002D5F53" w:rsidRPr="002D5F53" w:rsidRDefault="002D5F53" w:rsidP="002D5F53">
            <w:pPr>
              <w:ind w:firstLineChars="200" w:firstLine="480"/>
              <w:rPr>
                <w:rFonts w:ascii="Noto Sans SC Regular" w:eastAsia="Noto Sans SC Regular" w:hAnsi="Noto Sans SC Regular"/>
              </w:rPr>
            </w:pPr>
            <w:r w:rsidRPr="002D5F53">
              <w:rPr>
                <w:rFonts w:ascii="Noto Sans SC Regular" w:eastAsia="Noto Sans SC Regular" w:hAnsi="Noto Sans SC Regular" w:cs="Microsoft JhengHei" w:hint="eastAsia"/>
              </w:rPr>
              <w:t>请了解有关如何防范和应对高温的更多信息：</w:t>
            </w:r>
            <w:hyperlink r:id="rId13" w:history="1">
              <w:r w:rsidRPr="002D5F53">
                <w:rPr>
                  <w:rStyle w:val="Hyperlink"/>
                  <w:rFonts w:ascii="Noto Sans SC Regular" w:eastAsia="Noto Sans SC Regular" w:hAnsi="Noto Sans SC Regular"/>
                </w:rPr>
                <w:t>https://www.mass.gov/community-heat-resources</w:t>
              </w:r>
            </w:hyperlink>
          </w:p>
        </w:tc>
        <w:tc>
          <w:tcPr>
            <w:tcW w:w="2880" w:type="dxa"/>
          </w:tcPr>
          <w:p w14:paraId="1FCF2D91" w14:textId="0806482C" w:rsidR="002D5F53" w:rsidRPr="00487A22" w:rsidRDefault="002D5F53" w:rsidP="002D5F53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740B76AE" wp14:editId="3E85D19C">
                  <wp:simplePos x="0" y="0"/>
                  <wp:positionH relativeFrom="page">
                    <wp:posOffset>91440</wp:posOffset>
                  </wp:positionH>
                  <wp:positionV relativeFrom="page">
                    <wp:posOffset>97790</wp:posOffset>
                  </wp:positionV>
                  <wp:extent cx="1554480" cy="1554480"/>
                  <wp:effectExtent l="0" t="0" r="7620" b="7620"/>
                  <wp:wrapTopAndBottom/>
                  <wp:docPr id="1804517563" name="Picture 1" descr="画面：人们在园艺劳作、户外工作和外出活动时，停下休息并饮水。配文：“放心歇一歇，休息蓄力再继续。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517563" name="Picture 1" descr="画面：人们在园艺劳作、户外工作和外出活动时，停下休息并饮水。配文：“放心歇一歇，休息蓄力再继续。”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565619C" w14:textId="77777777" w:rsidR="00FF6952" w:rsidRDefault="00FF6952"/>
    <w:sectPr w:rsidR="00FF6952" w:rsidSect="00276515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  <w:font w:name="Noto Sans SC Regular">
    <w:panose1 w:val="020B0500000000000000"/>
    <w:charset w:val="80"/>
    <w:family w:val="swiss"/>
    <w:notTrueType/>
    <w:pitch w:val="variable"/>
    <w:sig w:usb0="20000207" w:usb1="2ADF3C10" w:usb2="00000016" w:usb3="00000000" w:csb0="00060107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3MDExMjUxMTMyNzJR0lEKTi0uzszPAykwqgUAJaEZrSwAAAA="/>
  </w:docVars>
  <w:rsids>
    <w:rsidRoot w:val="00FF6952"/>
    <w:rsid w:val="00046CA5"/>
    <w:rsid w:val="000507A2"/>
    <w:rsid w:val="000B3BA1"/>
    <w:rsid w:val="00102A9F"/>
    <w:rsid w:val="001A4B1C"/>
    <w:rsid w:val="001E72F1"/>
    <w:rsid w:val="002318B6"/>
    <w:rsid w:val="00276515"/>
    <w:rsid w:val="002937A6"/>
    <w:rsid w:val="002D5F53"/>
    <w:rsid w:val="00322AFA"/>
    <w:rsid w:val="003D226E"/>
    <w:rsid w:val="00487A22"/>
    <w:rsid w:val="004A31C0"/>
    <w:rsid w:val="00586D69"/>
    <w:rsid w:val="005B794D"/>
    <w:rsid w:val="005E4EC9"/>
    <w:rsid w:val="006772FC"/>
    <w:rsid w:val="00736BFD"/>
    <w:rsid w:val="008A406F"/>
    <w:rsid w:val="008E24E6"/>
    <w:rsid w:val="008F4FBC"/>
    <w:rsid w:val="00947E0C"/>
    <w:rsid w:val="00971D6E"/>
    <w:rsid w:val="00B82F2D"/>
    <w:rsid w:val="00BB339A"/>
    <w:rsid w:val="00BC24DA"/>
    <w:rsid w:val="00C22993"/>
    <w:rsid w:val="00D57C2B"/>
    <w:rsid w:val="00DC2BB8"/>
    <w:rsid w:val="00F81531"/>
    <w:rsid w:val="00FF6952"/>
    <w:rsid w:val="16D01748"/>
    <w:rsid w:val="39827940"/>
    <w:rsid w:val="42A419BE"/>
    <w:rsid w:val="5480F908"/>
    <w:rsid w:val="64F8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F4FF"/>
  <w15:chartTrackingRefBased/>
  <w15:docId w15:val="{FB540030-E818-45DD-9DE6-DFE5F3EF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9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9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9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9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9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9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9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9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9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9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9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9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A9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A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mass.gov/community-heat-resource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mass.gov/community-heat-resources" TargetMode="External"/><Relationship Id="rId12" Type="http://schemas.openxmlformats.org/officeDocument/2006/relationships/hyperlink" Target="https://www.mass.gov/community-heat-resourc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ass.gov/community-heat-resource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mass.gov/community-heat-resources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6768-4157-4d80-b3c6-79cf9493a5fe">
      <Terms xmlns="http://schemas.microsoft.com/office/infopath/2007/PartnerControls"/>
    </lcf76f155ced4ddcb4097134ff3c332f>
    <TaxCatchAll xmlns="5f8eec94-f1e8-4333-9199-0fcb2e707b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3EC507CF3D814C891D1408D57845A8" ma:contentTypeVersion="15" ma:contentTypeDescription="Create a new document." ma:contentTypeScope="" ma:versionID="a5453b530797cce391b0728548147b16">
  <xsd:schema xmlns:xsd="http://www.w3.org/2001/XMLSchema" xmlns:xs="http://www.w3.org/2001/XMLSchema" xmlns:p="http://schemas.microsoft.com/office/2006/metadata/properties" xmlns:ns2="e1196768-4157-4d80-b3c6-79cf9493a5fe" xmlns:ns3="5f8eec94-f1e8-4333-9199-0fcb2e707b9d" targetNamespace="http://schemas.microsoft.com/office/2006/metadata/properties" ma:root="true" ma:fieldsID="53f71283197bb3272321deb5aa3a89e0" ns2:_="" ns3:_="">
    <xsd:import namespace="e1196768-4157-4d80-b3c6-79cf9493a5fe"/>
    <xsd:import namespace="5f8eec94-f1e8-4333-9199-0fcb2e707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6768-4157-4d80-b3c6-79cf9493a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eec94-f1e8-4333-9199-0fcb2e707b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a38c1c-5432-4107-b510-52033bd0a279}" ma:internalName="TaxCatchAll" ma:showField="CatchAllData" ma:web="5f8eec94-f1e8-4333-9199-0fcb2e707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8F4943-D174-4CE7-8AC3-671B2981D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885B3-9FCC-44AD-9B19-41D2F4B81842}">
  <ds:schemaRefs>
    <ds:schemaRef ds:uri="http://schemas.microsoft.com/office/2006/metadata/properties"/>
    <ds:schemaRef ds:uri="http://schemas.microsoft.com/office/infopath/2007/PartnerControls"/>
    <ds:schemaRef ds:uri="e1196768-4157-4d80-b3c6-79cf9493a5fe"/>
    <ds:schemaRef ds:uri="5f8eec94-f1e8-4333-9199-0fcb2e707b9d"/>
  </ds:schemaRefs>
</ds:datastoreItem>
</file>

<file path=customXml/itemProps3.xml><?xml version="1.0" encoding="utf-8"?>
<ds:datastoreItem xmlns:ds="http://schemas.openxmlformats.org/officeDocument/2006/customXml" ds:itemID="{706A82B0-B8C9-41FE-8290-84237164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6768-4157-4d80-b3c6-79cf9493a5fe"/>
    <ds:schemaRef ds:uri="5f8eec94-f1e8-4333-9199-0fcb2e707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198</Words>
  <Characters>1125</Characters>
  <Application>Microsoft Office Word</Application>
  <DocSecurity>0</DocSecurity>
  <Lines>45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Texto para redes sociais</vt:lpstr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社交媒体文字</dc:title>
  <dc:subject/>
  <dc:creator>Jeff Eggleston</dc:creator>
  <cp:keywords/>
  <dc:description/>
  <cp:lastModifiedBy>Jeff Eggleston</cp:lastModifiedBy>
  <cp:revision>3</cp:revision>
  <dcterms:created xsi:type="dcterms:W3CDTF">2026-07-29T17:53:00Z</dcterms:created>
  <dcterms:modified xsi:type="dcterms:W3CDTF">2026-07-29T17:59:00Z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5a5e88a9-6232-4363-a0a5-34b26622e5ab</vt:lpwstr>
  </property>
  <property fmtid="{D5CDD505-2E9C-101B-9397-08002B2CF9AE}" pid="3" name="ContentTypeId">
    <vt:lpwstr>0x010100023EC507CF3D814C891D1408D57845A8</vt:lpwstr>
  </property>
  <property fmtid="{D5CDD505-2E9C-101B-9397-08002B2CF9AE}" pid="4" name="MediaServiceImageTags">
    <vt:lpwstr/>
  </property>
</Properties>
</file>