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7A9F" w14:textId="77777777" w:rsidR="002B5B3E" w:rsidRDefault="002B5B3E" w:rsidP="002B5B3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COMMONWEALTH OF MASSACHUSETTS</w:t>
      </w:r>
    </w:p>
    <w:p w14:paraId="355DFF87" w14:textId="77777777" w:rsidR="002B5B3E" w:rsidRDefault="002B5B3E" w:rsidP="002B5B3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EXECUTIVE OFFICE OF HEALTH AND HUMAN SERVICES</w:t>
      </w:r>
    </w:p>
    <w:p w14:paraId="69F684E5" w14:textId="0B0B9F6B" w:rsidR="002B5B3E" w:rsidRDefault="00FA096E" w:rsidP="00875C5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Request for Responses (RFR) Released for </w:t>
      </w:r>
      <w:r w:rsidR="002B5B3E">
        <w:rPr>
          <w:rFonts w:ascii="Arial" w:hAnsi="Arial" w:cs="Arial"/>
          <w:b/>
          <w:bCs/>
          <w:sz w:val="20"/>
          <w:szCs w:val="20"/>
        </w:rPr>
        <w:t xml:space="preserve">Organizations Interested in Participating as </w:t>
      </w:r>
      <w:r w:rsidR="00875C5D">
        <w:rPr>
          <w:rFonts w:ascii="Arial" w:hAnsi="Arial" w:cs="Arial"/>
          <w:b/>
          <w:bCs/>
          <w:sz w:val="20"/>
          <w:szCs w:val="20"/>
        </w:rPr>
        <w:br/>
      </w:r>
      <w:r w:rsidR="002B5B3E">
        <w:rPr>
          <w:rFonts w:ascii="Arial" w:hAnsi="Arial" w:cs="Arial"/>
          <w:b/>
          <w:bCs/>
          <w:sz w:val="20"/>
          <w:szCs w:val="20"/>
        </w:rPr>
        <w:t>One Care Plans in 2021</w:t>
      </w:r>
    </w:p>
    <w:p w14:paraId="31553968" w14:textId="002B27A2" w:rsidR="002B5B3E" w:rsidRDefault="002B5B3E" w:rsidP="002B5B3E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11, 2019</w:t>
      </w:r>
    </w:p>
    <w:p w14:paraId="7817226E" w14:textId="56C17D2A" w:rsidR="000701C3" w:rsidRPr="00264C68" w:rsidRDefault="000701C3" w:rsidP="000701C3">
      <w:pPr>
        <w:jc w:val="center"/>
        <w:rPr>
          <w:rFonts w:ascii="Arial" w:hAnsi="Arial" w:cs="Arial"/>
          <w:b/>
          <w:color w:val="141414"/>
        </w:rPr>
      </w:pPr>
    </w:p>
    <w:p w14:paraId="2A90D710" w14:textId="0460A89D" w:rsidR="000B6540" w:rsidRDefault="00FA096E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The Executive Office of Health and Human Services (EOHHS)</w:t>
      </w:r>
      <w:r w:rsidRPr="00264C68">
        <w:rPr>
          <w:rFonts w:ascii="Arial" w:hAnsi="Arial" w:cs="Arial"/>
          <w:color w:val="141414"/>
        </w:rPr>
        <w:t xml:space="preserve"> </w:t>
      </w:r>
      <w:r w:rsidR="00237DA6">
        <w:rPr>
          <w:rFonts w:ascii="Arial" w:hAnsi="Arial" w:cs="Arial"/>
          <w:color w:val="141414"/>
        </w:rPr>
        <w:t>has</w:t>
      </w:r>
      <w:r w:rsidR="00237DA6" w:rsidRPr="00264C68">
        <w:rPr>
          <w:rFonts w:ascii="Arial" w:hAnsi="Arial" w:cs="Arial"/>
          <w:color w:val="141414"/>
        </w:rPr>
        <w:t xml:space="preserve"> releas</w:t>
      </w:r>
      <w:r w:rsidR="00237DA6">
        <w:rPr>
          <w:rFonts w:ascii="Arial" w:hAnsi="Arial" w:cs="Arial"/>
          <w:color w:val="141414"/>
        </w:rPr>
        <w:t>ed</w:t>
      </w:r>
      <w:r w:rsidR="00237DA6" w:rsidRPr="00264C68">
        <w:rPr>
          <w:rFonts w:ascii="Arial" w:hAnsi="Arial" w:cs="Arial"/>
          <w:color w:val="141414"/>
        </w:rPr>
        <w:t xml:space="preserve"> </w:t>
      </w:r>
      <w:r w:rsidR="000B6540" w:rsidRPr="00264C68">
        <w:rPr>
          <w:rFonts w:ascii="Arial" w:hAnsi="Arial" w:cs="Arial"/>
          <w:color w:val="141414"/>
        </w:rPr>
        <w:t xml:space="preserve">the </w:t>
      </w:r>
      <w:r w:rsidR="004C0F8E" w:rsidRPr="00264C68">
        <w:rPr>
          <w:rFonts w:ascii="Arial" w:hAnsi="Arial" w:cs="Arial"/>
          <w:color w:val="141414"/>
        </w:rPr>
        <w:t xml:space="preserve">Request for Responses </w:t>
      </w:r>
      <w:r w:rsidR="00A54019" w:rsidRPr="00264C68">
        <w:rPr>
          <w:rFonts w:ascii="Arial" w:hAnsi="Arial" w:cs="Arial"/>
          <w:color w:val="141414"/>
        </w:rPr>
        <w:t xml:space="preserve">(RFR) </w:t>
      </w:r>
      <w:r w:rsidR="004C0F8E" w:rsidRPr="00264C68">
        <w:rPr>
          <w:rFonts w:ascii="Arial" w:hAnsi="Arial" w:cs="Arial"/>
          <w:color w:val="141414"/>
        </w:rPr>
        <w:t>for One Care Plans</w:t>
      </w:r>
      <w:r w:rsidR="00001DBD">
        <w:rPr>
          <w:rFonts w:ascii="Arial" w:hAnsi="Arial" w:cs="Arial"/>
          <w:color w:val="141414"/>
        </w:rPr>
        <w:t xml:space="preserve">. </w:t>
      </w:r>
      <w:r w:rsidR="007B6FB9">
        <w:rPr>
          <w:rFonts w:ascii="Arial" w:hAnsi="Arial" w:cs="Arial"/>
          <w:color w:val="141414"/>
        </w:rPr>
        <w:t>EOHHS is</w:t>
      </w:r>
      <w:r w:rsidR="00001DBD">
        <w:rPr>
          <w:rFonts w:ascii="Arial" w:hAnsi="Arial" w:cs="Arial"/>
          <w:color w:val="141414"/>
        </w:rPr>
        <w:t xml:space="preserve"> also releasing</w:t>
      </w:r>
      <w:r w:rsidR="008566B7">
        <w:rPr>
          <w:rFonts w:ascii="Arial" w:hAnsi="Arial" w:cs="Arial"/>
          <w:color w:val="141414"/>
        </w:rPr>
        <w:t xml:space="preserve"> an updated timeline</w:t>
      </w:r>
      <w:r w:rsidR="000237BE">
        <w:rPr>
          <w:rFonts w:ascii="Arial" w:hAnsi="Arial" w:cs="Arial"/>
          <w:color w:val="141414"/>
        </w:rPr>
        <w:t xml:space="preserve"> </w:t>
      </w:r>
      <w:r w:rsidR="00001DBD">
        <w:rPr>
          <w:rFonts w:ascii="Arial" w:hAnsi="Arial" w:cs="Arial"/>
          <w:color w:val="141414"/>
        </w:rPr>
        <w:t>under which</w:t>
      </w:r>
      <w:r w:rsidR="000237BE">
        <w:rPr>
          <w:rFonts w:ascii="Arial" w:hAnsi="Arial" w:cs="Arial"/>
          <w:color w:val="141414"/>
        </w:rPr>
        <w:t xml:space="preserve"> </w:t>
      </w:r>
      <w:r w:rsidR="00001DBD">
        <w:rPr>
          <w:rFonts w:ascii="Arial" w:hAnsi="Arial" w:cs="Arial"/>
          <w:color w:val="141414"/>
        </w:rPr>
        <w:t xml:space="preserve">plans selected through this RFR </w:t>
      </w:r>
      <w:r w:rsidR="00AA2144">
        <w:rPr>
          <w:rFonts w:ascii="Arial" w:hAnsi="Arial" w:cs="Arial"/>
          <w:color w:val="141414"/>
        </w:rPr>
        <w:t xml:space="preserve">for </w:t>
      </w:r>
      <w:r w:rsidR="00BA4B62">
        <w:rPr>
          <w:rFonts w:ascii="Arial" w:hAnsi="Arial" w:cs="Arial"/>
          <w:color w:val="141414"/>
        </w:rPr>
        <w:t xml:space="preserve">contract </w:t>
      </w:r>
      <w:r w:rsidR="00AA2144">
        <w:rPr>
          <w:rFonts w:ascii="Arial" w:hAnsi="Arial" w:cs="Arial"/>
          <w:color w:val="141414"/>
        </w:rPr>
        <w:t>negotiation</w:t>
      </w:r>
      <w:r w:rsidR="00BA4B62">
        <w:rPr>
          <w:rFonts w:ascii="Arial" w:hAnsi="Arial" w:cs="Arial"/>
          <w:color w:val="141414"/>
        </w:rPr>
        <w:t>s</w:t>
      </w:r>
      <w:r w:rsidR="00AA2144">
        <w:rPr>
          <w:rFonts w:ascii="Arial" w:hAnsi="Arial" w:cs="Arial"/>
          <w:color w:val="141414"/>
        </w:rPr>
        <w:t xml:space="preserve"> </w:t>
      </w:r>
      <w:r w:rsidR="00BA4B62">
        <w:rPr>
          <w:rFonts w:ascii="Arial" w:hAnsi="Arial" w:cs="Arial"/>
          <w:color w:val="141414"/>
        </w:rPr>
        <w:t xml:space="preserve">would accept enrollments effective for January 1, 2021 </w:t>
      </w:r>
      <w:r w:rsidR="00001DBD">
        <w:rPr>
          <w:rFonts w:ascii="Arial" w:hAnsi="Arial" w:cs="Arial"/>
          <w:color w:val="141414"/>
        </w:rPr>
        <w:t>under Duals Demonstration 2.0 and the new</w:t>
      </w:r>
      <w:r w:rsidR="00920FF2">
        <w:rPr>
          <w:rFonts w:ascii="Arial" w:hAnsi="Arial" w:cs="Arial"/>
          <w:color w:val="141414"/>
        </w:rPr>
        <w:t xml:space="preserve"> </w:t>
      </w:r>
      <w:r w:rsidR="00875C5D">
        <w:rPr>
          <w:rFonts w:ascii="Arial" w:hAnsi="Arial" w:cs="Arial"/>
          <w:color w:val="141414"/>
        </w:rPr>
        <w:t xml:space="preserve">One Care </w:t>
      </w:r>
      <w:r w:rsidR="00920FF2">
        <w:rPr>
          <w:rFonts w:ascii="Arial" w:hAnsi="Arial" w:cs="Arial"/>
          <w:color w:val="141414"/>
        </w:rPr>
        <w:t>Contract</w:t>
      </w:r>
      <w:r w:rsidR="00BA4B62">
        <w:rPr>
          <w:rFonts w:ascii="Arial" w:hAnsi="Arial" w:cs="Arial"/>
          <w:color w:val="141414"/>
        </w:rPr>
        <w:t>.</w:t>
      </w:r>
      <w:r w:rsidR="000B6540" w:rsidRPr="00264C68">
        <w:rPr>
          <w:rFonts w:ascii="Arial" w:hAnsi="Arial" w:cs="Arial"/>
          <w:color w:val="141414"/>
        </w:rPr>
        <w:t xml:space="preserve"> </w:t>
      </w:r>
      <w:r w:rsidR="00933611">
        <w:rPr>
          <w:rFonts w:ascii="Arial" w:hAnsi="Arial" w:cs="Arial"/>
          <w:color w:val="141414"/>
        </w:rPr>
        <w:t>The RFR is published on</w:t>
      </w:r>
      <w:r w:rsidR="00933611" w:rsidRPr="00804AA9">
        <w:rPr>
          <w:rFonts w:ascii="Arial" w:hAnsi="Arial" w:cs="Arial"/>
          <w:color w:val="141414"/>
        </w:rPr>
        <w:t xml:space="preserve"> COMMBUYS at </w:t>
      </w:r>
      <w:hyperlink r:id="rId9" w:history="1">
        <w:r w:rsidR="00933611" w:rsidRPr="00804AA9">
          <w:rPr>
            <w:rStyle w:val="Hyperlink"/>
            <w:rFonts w:ascii="Arial" w:hAnsi="Arial" w:cs="Arial"/>
          </w:rPr>
          <w:t>http://www.commbuys.com</w:t>
        </w:r>
      </w:hyperlink>
      <w:r w:rsidR="00933611" w:rsidRPr="00804AA9">
        <w:rPr>
          <w:rFonts w:ascii="Arial" w:hAnsi="Arial" w:cs="Arial"/>
          <w:color w:val="141414"/>
        </w:rPr>
        <w:t xml:space="preserve"> under </w:t>
      </w:r>
      <w:r w:rsidR="00F7323C">
        <w:rPr>
          <w:rFonts w:ascii="Arial" w:hAnsi="Arial" w:cs="Arial"/>
          <w:color w:val="141414"/>
        </w:rPr>
        <w:t>COMMBUYS Bid Number</w:t>
      </w:r>
      <w:r w:rsidR="00933611" w:rsidRPr="00804AA9">
        <w:rPr>
          <w:rFonts w:ascii="Arial" w:hAnsi="Arial" w:cs="Arial"/>
          <w:color w:val="141414"/>
        </w:rPr>
        <w:t xml:space="preserve"> </w:t>
      </w:r>
      <w:r w:rsidR="00804AA9" w:rsidRPr="00281599">
        <w:rPr>
          <w:rFonts w:ascii="Arial" w:eastAsia="Times New Roman" w:hAnsi="Arial" w:cs="Arial"/>
        </w:rPr>
        <w:t>BD-18-1039-EHS01-EHS02-20518.</w:t>
      </w:r>
    </w:p>
    <w:p w14:paraId="1A89C96E" w14:textId="09DB40C4" w:rsidR="00CC018F" w:rsidRPr="00264C68" w:rsidRDefault="00CC018F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EOHHS</w:t>
      </w:r>
      <w:r w:rsidRPr="00264C68">
        <w:rPr>
          <w:rFonts w:ascii="Arial" w:hAnsi="Arial" w:cs="Arial"/>
          <w:color w:val="141414"/>
        </w:rPr>
        <w:t xml:space="preserve"> recognizes the vital role that One Care plays in the diverse communities of individuals living with disabilities it serves, as well as its importance as a national leader </w:t>
      </w:r>
      <w:r w:rsidRPr="00264C68">
        <w:rPr>
          <w:rFonts w:ascii="Arial" w:hAnsi="Arial" w:cs="Arial"/>
          <w:bCs/>
        </w:rPr>
        <w:t>on Medicare and Medicaid integration.</w:t>
      </w:r>
      <w:r w:rsidRPr="00264C68">
        <w:rPr>
          <w:rFonts w:ascii="Arial" w:hAnsi="Arial" w:cs="Arial"/>
          <w:color w:val="141414"/>
        </w:rPr>
        <w:t xml:space="preserve"> </w:t>
      </w:r>
      <w:r>
        <w:rPr>
          <w:rFonts w:ascii="Arial" w:hAnsi="Arial" w:cs="Arial"/>
          <w:color w:val="141414"/>
        </w:rPr>
        <w:t xml:space="preserve">This RFR </w:t>
      </w:r>
      <w:r w:rsidRPr="00264C68">
        <w:rPr>
          <w:rFonts w:ascii="Arial" w:hAnsi="Arial" w:cs="Arial"/>
          <w:color w:val="141414"/>
        </w:rPr>
        <w:t xml:space="preserve">reflects important lessons learned since One Care </w:t>
      </w:r>
      <w:r w:rsidR="00875C5D">
        <w:rPr>
          <w:rFonts w:ascii="Arial" w:hAnsi="Arial" w:cs="Arial"/>
          <w:color w:val="141414"/>
        </w:rPr>
        <w:t>began</w:t>
      </w:r>
      <w:r w:rsidR="00875C5D" w:rsidRPr="00264C68">
        <w:rPr>
          <w:rFonts w:ascii="Arial" w:hAnsi="Arial" w:cs="Arial"/>
          <w:color w:val="141414"/>
        </w:rPr>
        <w:t xml:space="preserve"> </w:t>
      </w:r>
      <w:r w:rsidRPr="00264C68">
        <w:rPr>
          <w:rFonts w:ascii="Arial" w:hAnsi="Arial" w:cs="Arial"/>
          <w:color w:val="141414"/>
        </w:rPr>
        <w:t xml:space="preserve">in 2013; incorporates the thoughtful and insightful feedback received from </w:t>
      </w:r>
      <w:r w:rsidR="00BA4B62">
        <w:rPr>
          <w:rFonts w:ascii="Arial" w:hAnsi="Arial" w:cs="Arial"/>
          <w:color w:val="141414"/>
        </w:rPr>
        <w:t xml:space="preserve">the </w:t>
      </w:r>
      <w:r w:rsidR="00875C5D">
        <w:rPr>
          <w:rFonts w:ascii="Arial" w:hAnsi="Arial" w:cs="Arial"/>
          <w:color w:val="141414"/>
        </w:rPr>
        <w:t xml:space="preserve">One Care </w:t>
      </w:r>
      <w:r w:rsidR="00BA4B62">
        <w:rPr>
          <w:rFonts w:ascii="Arial" w:hAnsi="Arial" w:cs="Arial"/>
          <w:color w:val="141414"/>
        </w:rPr>
        <w:t xml:space="preserve">Implementation Council, </w:t>
      </w:r>
      <w:r w:rsidRPr="00264C68">
        <w:rPr>
          <w:rFonts w:ascii="Arial" w:hAnsi="Arial" w:cs="Arial"/>
          <w:color w:val="141414"/>
        </w:rPr>
        <w:t xml:space="preserve">members, advocates, providers, </w:t>
      </w:r>
      <w:r w:rsidR="00BA4B62">
        <w:rPr>
          <w:rFonts w:ascii="Arial" w:hAnsi="Arial" w:cs="Arial"/>
          <w:color w:val="141414"/>
        </w:rPr>
        <w:t>potential</w:t>
      </w:r>
      <w:r w:rsidR="00BA4B62" w:rsidRPr="00264C68">
        <w:rPr>
          <w:rFonts w:ascii="Arial" w:hAnsi="Arial" w:cs="Arial"/>
          <w:color w:val="141414"/>
        </w:rPr>
        <w:t xml:space="preserve"> </w:t>
      </w:r>
      <w:r w:rsidRPr="00264C68">
        <w:rPr>
          <w:rFonts w:ascii="Arial" w:hAnsi="Arial" w:cs="Arial"/>
          <w:color w:val="141414"/>
        </w:rPr>
        <w:t xml:space="preserve">plans, and other interested parties; and outlines strong requirements for innovative, person-centered, fiscally-sound care delivery </w:t>
      </w:r>
      <w:r w:rsidR="00BA4B62">
        <w:rPr>
          <w:rFonts w:ascii="Arial" w:hAnsi="Arial" w:cs="Arial"/>
          <w:color w:val="141414"/>
        </w:rPr>
        <w:t xml:space="preserve">to effectively </w:t>
      </w:r>
      <w:r w:rsidRPr="00264C68">
        <w:rPr>
          <w:rFonts w:ascii="Arial" w:hAnsi="Arial" w:cs="Arial"/>
          <w:color w:val="141414"/>
        </w:rPr>
        <w:t xml:space="preserve">address the needs of members and </w:t>
      </w:r>
      <w:r w:rsidR="00D56BF9">
        <w:rPr>
          <w:rFonts w:ascii="Arial" w:hAnsi="Arial" w:cs="Arial"/>
          <w:color w:val="141414"/>
        </w:rPr>
        <w:t xml:space="preserve">hold </w:t>
      </w:r>
      <w:r w:rsidR="002A7FDA">
        <w:rPr>
          <w:rFonts w:ascii="Arial" w:hAnsi="Arial" w:cs="Arial"/>
          <w:color w:val="141414"/>
        </w:rPr>
        <w:t xml:space="preserve">One Care </w:t>
      </w:r>
      <w:r w:rsidR="00D56BF9">
        <w:rPr>
          <w:rFonts w:ascii="Arial" w:hAnsi="Arial" w:cs="Arial"/>
          <w:color w:val="141414"/>
        </w:rPr>
        <w:t xml:space="preserve">Plans </w:t>
      </w:r>
      <w:r w:rsidRPr="00264C68">
        <w:rPr>
          <w:rFonts w:ascii="Arial" w:hAnsi="Arial" w:cs="Arial"/>
          <w:color w:val="141414"/>
        </w:rPr>
        <w:t xml:space="preserve">accountable </w:t>
      </w:r>
      <w:r>
        <w:rPr>
          <w:rFonts w:ascii="Arial" w:hAnsi="Arial" w:cs="Arial"/>
          <w:color w:val="141414"/>
        </w:rPr>
        <w:t>for</w:t>
      </w:r>
      <w:r w:rsidRPr="00264C68">
        <w:rPr>
          <w:rFonts w:ascii="Arial" w:hAnsi="Arial" w:cs="Arial"/>
          <w:color w:val="141414"/>
        </w:rPr>
        <w:t xml:space="preserve"> improving </w:t>
      </w:r>
      <w:r w:rsidR="00645E03">
        <w:rPr>
          <w:rFonts w:ascii="Arial" w:hAnsi="Arial" w:cs="Arial"/>
          <w:color w:val="141414"/>
        </w:rPr>
        <w:t xml:space="preserve">their </w:t>
      </w:r>
      <w:r w:rsidR="00875C5D">
        <w:rPr>
          <w:rFonts w:ascii="Arial" w:hAnsi="Arial" w:cs="Arial"/>
          <w:color w:val="141414"/>
        </w:rPr>
        <w:t>enrollees’</w:t>
      </w:r>
      <w:r w:rsidR="00875C5D" w:rsidRPr="00264C68">
        <w:rPr>
          <w:rFonts w:ascii="Arial" w:hAnsi="Arial" w:cs="Arial"/>
          <w:color w:val="141414"/>
        </w:rPr>
        <w:t xml:space="preserve"> </w:t>
      </w:r>
      <w:r w:rsidRPr="00264C68">
        <w:rPr>
          <w:rFonts w:ascii="Arial" w:hAnsi="Arial" w:cs="Arial"/>
          <w:color w:val="141414"/>
        </w:rPr>
        <w:t xml:space="preserve">health and well-being. </w:t>
      </w:r>
    </w:p>
    <w:p w14:paraId="0903BDE3" w14:textId="3BBEB1DA" w:rsidR="003B7892" w:rsidRPr="00264C68" w:rsidRDefault="003B7892">
      <w:pPr>
        <w:rPr>
          <w:rFonts w:ascii="Arial" w:hAnsi="Arial" w:cs="Arial"/>
          <w:color w:val="141414"/>
        </w:rPr>
      </w:pPr>
      <w:r w:rsidRPr="00264C68">
        <w:rPr>
          <w:rFonts w:ascii="Arial" w:hAnsi="Arial" w:cs="Arial"/>
          <w:color w:val="141414"/>
        </w:rPr>
        <w:t xml:space="preserve">In August 2018, </w:t>
      </w:r>
      <w:r w:rsidR="00237DA6">
        <w:rPr>
          <w:rFonts w:ascii="Arial" w:hAnsi="Arial" w:cs="Arial"/>
          <w:color w:val="141414"/>
        </w:rPr>
        <w:t>EOHHS</w:t>
      </w:r>
      <w:r w:rsidR="00237DA6" w:rsidRPr="00264C68">
        <w:rPr>
          <w:rFonts w:ascii="Arial" w:hAnsi="Arial" w:cs="Arial"/>
          <w:color w:val="141414"/>
        </w:rPr>
        <w:t xml:space="preserve"> </w:t>
      </w:r>
      <w:r w:rsidRPr="00264C68">
        <w:rPr>
          <w:rFonts w:ascii="Arial" w:hAnsi="Arial" w:cs="Arial"/>
          <w:color w:val="141414"/>
        </w:rPr>
        <w:t xml:space="preserve">submitted its proposal for Duals Demonstration 2.0 to the Centers for Medicare &amp; Medicaid Services (CMS). The Duals Demonstration 2.0 </w:t>
      </w:r>
      <w:r w:rsidR="00CC018F">
        <w:rPr>
          <w:rFonts w:ascii="Arial" w:hAnsi="Arial" w:cs="Arial"/>
          <w:color w:val="141414"/>
        </w:rPr>
        <w:t>will</w:t>
      </w:r>
      <w:r w:rsidR="00CC018F" w:rsidRPr="00264C68">
        <w:rPr>
          <w:rFonts w:ascii="Arial" w:hAnsi="Arial" w:cs="Arial"/>
          <w:color w:val="141414"/>
        </w:rPr>
        <w:t xml:space="preserve"> </w:t>
      </w:r>
      <w:r w:rsidRPr="00264C68">
        <w:rPr>
          <w:rFonts w:ascii="Arial" w:hAnsi="Arial" w:cs="Arial"/>
          <w:color w:val="141414"/>
        </w:rPr>
        <w:t>create the</w:t>
      </w:r>
      <w:r w:rsidR="008566B7">
        <w:rPr>
          <w:rFonts w:ascii="Arial" w:hAnsi="Arial" w:cs="Arial"/>
          <w:color w:val="141414"/>
        </w:rPr>
        <w:t xml:space="preserve"> new</w:t>
      </w:r>
      <w:r w:rsidRPr="00264C68">
        <w:rPr>
          <w:rFonts w:ascii="Arial" w:hAnsi="Arial" w:cs="Arial"/>
          <w:color w:val="141414"/>
        </w:rPr>
        <w:t xml:space="preserve"> foundation for One Care</w:t>
      </w:r>
      <w:r w:rsidR="00BA4B62">
        <w:rPr>
          <w:rFonts w:ascii="Arial" w:hAnsi="Arial" w:cs="Arial"/>
          <w:color w:val="141414"/>
        </w:rPr>
        <w:t xml:space="preserve">, the </w:t>
      </w:r>
      <w:r w:rsidR="008566B7">
        <w:rPr>
          <w:rFonts w:ascii="Arial" w:hAnsi="Arial" w:cs="Arial"/>
          <w:color w:val="141414"/>
        </w:rPr>
        <w:t xml:space="preserve">terms </w:t>
      </w:r>
      <w:r w:rsidR="00875C5D">
        <w:rPr>
          <w:rFonts w:ascii="Arial" w:hAnsi="Arial" w:cs="Arial"/>
          <w:color w:val="141414"/>
        </w:rPr>
        <w:t xml:space="preserve">of </w:t>
      </w:r>
      <w:r w:rsidR="00BA4B62">
        <w:rPr>
          <w:rFonts w:ascii="Arial" w:hAnsi="Arial" w:cs="Arial"/>
          <w:color w:val="141414"/>
        </w:rPr>
        <w:t>which</w:t>
      </w:r>
      <w:r w:rsidR="008566B7">
        <w:rPr>
          <w:rFonts w:ascii="Arial" w:hAnsi="Arial" w:cs="Arial"/>
          <w:color w:val="141414"/>
        </w:rPr>
        <w:t xml:space="preserve"> </w:t>
      </w:r>
      <w:r w:rsidR="00CC018F">
        <w:rPr>
          <w:rFonts w:ascii="Arial" w:hAnsi="Arial" w:cs="Arial"/>
          <w:color w:val="141414"/>
        </w:rPr>
        <w:t xml:space="preserve">will </w:t>
      </w:r>
      <w:r w:rsidR="008566B7">
        <w:rPr>
          <w:rFonts w:ascii="Arial" w:hAnsi="Arial" w:cs="Arial"/>
          <w:color w:val="141414"/>
        </w:rPr>
        <w:t xml:space="preserve">be described in a Memorandum of Understanding (MOU) between </w:t>
      </w:r>
      <w:r w:rsidR="00237DA6">
        <w:rPr>
          <w:rFonts w:ascii="Arial" w:hAnsi="Arial" w:cs="Arial"/>
          <w:color w:val="141414"/>
        </w:rPr>
        <w:t xml:space="preserve">EOHHS </w:t>
      </w:r>
      <w:r w:rsidR="008566B7">
        <w:rPr>
          <w:rFonts w:ascii="Arial" w:hAnsi="Arial" w:cs="Arial"/>
          <w:color w:val="141414"/>
        </w:rPr>
        <w:t>and CMS.</w:t>
      </w:r>
    </w:p>
    <w:p w14:paraId="6F30E980" w14:textId="647806E0" w:rsidR="000237BE" w:rsidRDefault="00F66714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EOHHS</w:t>
      </w:r>
      <w:r w:rsidRPr="00264C68">
        <w:rPr>
          <w:rFonts w:ascii="Arial" w:hAnsi="Arial" w:cs="Arial"/>
          <w:color w:val="141414"/>
        </w:rPr>
        <w:t xml:space="preserve"> </w:t>
      </w:r>
      <w:r w:rsidR="008F536A" w:rsidRPr="00264C68">
        <w:rPr>
          <w:rFonts w:ascii="Arial" w:hAnsi="Arial" w:cs="Arial"/>
          <w:color w:val="141414"/>
        </w:rPr>
        <w:t xml:space="preserve">and CMS </w:t>
      </w:r>
      <w:r w:rsidR="003B7892" w:rsidRPr="00264C68">
        <w:rPr>
          <w:rFonts w:ascii="Arial" w:hAnsi="Arial" w:cs="Arial"/>
          <w:color w:val="141414"/>
        </w:rPr>
        <w:t xml:space="preserve">have worked closely to </w:t>
      </w:r>
      <w:r w:rsidR="00457DEE" w:rsidRPr="00264C68">
        <w:rPr>
          <w:rFonts w:ascii="Arial" w:hAnsi="Arial" w:cs="Arial"/>
          <w:color w:val="141414"/>
        </w:rPr>
        <w:t>align</w:t>
      </w:r>
      <w:r w:rsidR="003B7892" w:rsidRPr="00264C68">
        <w:rPr>
          <w:rFonts w:ascii="Arial" w:hAnsi="Arial" w:cs="Arial"/>
          <w:color w:val="141414"/>
        </w:rPr>
        <w:t xml:space="preserve"> the timing of the </w:t>
      </w:r>
      <w:r w:rsidR="00264C68" w:rsidRPr="00264C68">
        <w:rPr>
          <w:rFonts w:ascii="Arial" w:hAnsi="Arial" w:cs="Arial"/>
          <w:color w:val="141414"/>
        </w:rPr>
        <w:t>D</w:t>
      </w:r>
      <w:r w:rsidR="003B7892" w:rsidRPr="00264C68">
        <w:rPr>
          <w:rFonts w:ascii="Arial" w:hAnsi="Arial" w:cs="Arial"/>
          <w:color w:val="141414"/>
        </w:rPr>
        <w:t xml:space="preserve">emonstration negotiations with the timing </w:t>
      </w:r>
      <w:r w:rsidR="00264C68" w:rsidRPr="00264C68">
        <w:rPr>
          <w:rFonts w:ascii="Arial" w:hAnsi="Arial" w:cs="Arial"/>
          <w:color w:val="141414"/>
        </w:rPr>
        <w:t xml:space="preserve">necessary </w:t>
      </w:r>
      <w:r w:rsidR="003B7892" w:rsidRPr="00264C68">
        <w:rPr>
          <w:rFonts w:ascii="Arial" w:hAnsi="Arial" w:cs="Arial"/>
          <w:color w:val="141414"/>
        </w:rPr>
        <w:t xml:space="preserve">for One Care Plans selected from this procurement to </w:t>
      </w:r>
      <w:r w:rsidR="00AA2144">
        <w:rPr>
          <w:rFonts w:ascii="Arial" w:hAnsi="Arial" w:cs="Arial"/>
          <w:color w:val="141414"/>
        </w:rPr>
        <w:t xml:space="preserve">negotiate Contracts and </w:t>
      </w:r>
      <w:r w:rsidR="003B7892" w:rsidRPr="00264C68">
        <w:rPr>
          <w:rFonts w:ascii="Arial" w:hAnsi="Arial" w:cs="Arial"/>
          <w:color w:val="141414"/>
        </w:rPr>
        <w:t>begin operati</w:t>
      </w:r>
      <w:r w:rsidR="006F4B27">
        <w:rPr>
          <w:rFonts w:ascii="Arial" w:hAnsi="Arial" w:cs="Arial"/>
          <w:color w:val="141414"/>
        </w:rPr>
        <w:t>ng</w:t>
      </w:r>
      <w:r w:rsidR="00264C68" w:rsidRPr="00264C68">
        <w:rPr>
          <w:rFonts w:ascii="Arial" w:hAnsi="Arial" w:cs="Arial"/>
          <w:color w:val="141414"/>
        </w:rPr>
        <w:t xml:space="preserve"> under the terms of the new Demonstration</w:t>
      </w:r>
      <w:r w:rsidR="003B7892" w:rsidRPr="00264C68">
        <w:rPr>
          <w:rFonts w:ascii="Arial" w:hAnsi="Arial" w:cs="Arial"/>
          <w:color w:val="141414"/>
        </w:rPr>
        <w:t>.</w:t>
      </w:r>
      <w:r w:rsidR="008566B7">
        <w:rPr>
          <w:rFonts w:ascii="Arial" w:hAnsi="Arial" w:cs="Arial"/>
          <w:color w:val="141414"/>
        </w:rPr>
        <w:t xml:space="preserve"> </w:t>
      </w:r>
      <w:r>
        <w:rPr>
          <w:rFonts w:ascii="Arial" w:hAnsi="Arial" w:cs="Arial"/>
          <w:color w:val="141414"/>
        </w:rPr>
        <w:t>EOHHS and CMS</w:t>
      </w:r>
      <w:r w:rsidRPr="00264C68">
        <w:rPr>
          <w:rFonts w:ascii="Arial" w:hAnsi="Arial" w:cs="Arial"/>
          <w:color w:val="141414"/>
        </w:rPr>
        <w:t xml:space="preserve"> </w:t>
      </w:r>
      <w:r w:rsidR="006F4B27" w:rsidRPr="00264C68">
        <w:rPr>
          <w:rFonts w:ascii="Arial" w:hAnsi="Arial" w:cs="Arial"/>
          <w:color w:val="141414"/>
        </w:rPr>
        <w:t xml:space="preserve">expect to </w:t>
      </w:r>
      <w:r w:rsidR="006F4B27">
        <w:rPr>
          <w:rFonts w:ascii="Arial" w:hAnsi="Arial" w:cs="Arial"/>
          <w:color w:val="141414"/>
        </w:rPr>
        <w:t>finalize</w:t>
      </w:r>
      <w:r w:rsidR="006F4B27" w:rsidRPr="00264C68">
        <w:rPr>
          <w:rFonts w:ascii="Arial" w:hAnsi="Arial" w:cs="Arial"/>
          <w:color w:val="141414"/>
        </w:rPr>
        <w:t xml:space="preserve"> </w:t>
      </w:r>
      <w:r w:rsidR="006F4B27">
        <w:rPr>
          <w:rFonts w:ascii="Arial" w:hAnsi="Arial" w:cs="Arial"/>
          <w:color w:val="141414"/>
        </w:rPr>
        <w:t xml:space="preserve">the </w:t>
      </w:r>
      <w:r w:rsidR="006F4B27" w:rsidRPr="00264C68">
        <w:rPr>
          <w:rFonts w:ascii="Arial" w:hAnsi="Arial" w:cs="Arial"/>
          <w:color w:val="141414"/>
        </w:rPr>
        <w:t xml:space="preserve">MOU in </w:t>
      </w:r>
      <w:r w:rsidR="000E32BF">
        <w:rPr>
          <w:rFonts w:ascii="Arial" w:hAnsi="Arial" w:cs="Arial"/>
          <w:color w:val="141414"/>
        </w:rPr>
        <w:t>early fall</w:t>
      </w:r>
      <w:r w:rsidR="006F4B27" w:rsidRPr="00264C68">
        <w:rPr>
          <w:rFonts w:ascii="Arial" w:hAnsi="Arial" w:cs="Arial"/>
          <w:color w:val="141414"/>
        </w:rPr>
        <w:t xml:space="preserve"> 2019, </w:t>
      </w:r>
      <w:r w:rsidR="006F4B27">
        <w:rPr>
          <w:rFonts w:ascii="Arial" w:hAnsi="Arial" w:cs="Arial"/>
          <w:color w:val="141414"/>
        </w:rPr>
        <w:t xml:space="preserve">aligning with the timing for Plan </w:t>
      </w:r>
      <w:r w:rsidR="006F4B27" w:rsidRPr="00264C68">
        <w:rPr>
          <w:rFonts w:ascii="Arial" w:hAnsi="Arial" w:cs="Arial"/>
          <w:color w:val="141414"/>
        </w:rPr>
        <w:t>selection</w:t>
      </w:r>
      <w:r w:rsidR="008566B7">
        <w:rPr>
          <w:rFonts w:ascii="Arial" w:hAnsi="Arial" w:cs="Arial"/>
          <w:color w:val="141414"/>
        </w:rPr>
        <w:t xml:space="preserve">. This </w:t>
      </w:r>
      <w:r w:rsidR="006F4B27">
        <w:rPr>
          <w:rFonts w:ascii="Arial" w:hAnsi="Arial" w:cs="Arial"/>
          <w:color w:val="141414"/>
        </w:rPr>
        <w:t xml:space="preserve">timing </w:t>
      </w:r>
      <w:r w:rsidR="006C05F1">
        <w:rPr>
          <w:rFonts w:ascii="Arial" w:hAnsi="Arial" w:cs="Arial"/>
          <w:color w:val="141414"/>
        </w:rPr>
        <w:t xml:space="preserve">will </w:t>
      </w:r>
      <w:r w:rsidR="00DA75A4">
        <w:rPr>
          <w:rFonts w:ascii="Arial" w:hAnsi="Arial" w:cs="Arial"/>
          <w:color w:val="141414"/>
        </w:rPr>
        <w:t>bring more clarity and transparency to</w:t>
      </w:r>
      <w:r w:rsidR="008566B7">
        <w:rPr>
          <w:rFonts w:ascii="Arial" w:hAnsi="Arial" w:cs="Arial"/>
          <w:color w:val="141414"/>
        </w:rPr>
        <w:t xml:space="preserve"> the new Demonstration requirements and flexibilities</w:t>
      </w:r>
      <w:r w:rsidR="006F4B27">
        <w:rPr>
          <w:rFonts w:ascii="Arial" w:hAnsi="Arial" w:cs="Arial"/>
          <w:color w:val="141414"/>
        </w:rPr>
        <w:t>,</w:t>
      </w:r>
      <w:r w:rsidR="008566B7">
        <w:rPr>
          <w:rFonts w:ascii="Arial" w:hAnsi="Arial" w:cs="Arial"/>
          <w:color w:val="141414"/>
        </w:rPr>
        <w:t xml:space="preserve"> </w:t>
      </w:r>
      <w:r w:rsidR="006F4B27">
        <w:rPr>
          <w:rFonts w:ascii="Arial" w:hAnsi="Arial" w:cs="Arial"/>
          <w:color w:val="141414"/>
        </w:rPr>
        <w:t>ensuring</w:t>
      </w:r>
      <w:r w:rsidR="00DA75A4" w:rsidRPr="00264C68">
        <w:rPr>
          <w:rFonts w:ascii="Arial" w:hAnsi="Arial" w:cs="Arial"/>
          <w:color w:val="141414"/>
        </w:rPr>
        <w:t xml:space="preserve"> </w:t>
      </w:r>
      <w:r w:rsidR="006F4B27">
        <w:rPr>
          <w:rFonts w:ascii="Arial" w:hAnsi="Arial" w:cs="Arial"/>
          <w:color w:val="141414"/>
        </w:rPr>
        <w:t xml:space="preserve">Respondents </w:t>
      </w:r>
      <w:r w:rsidR="00DA75A4" w:rsidRPr="00264C68">
        <w:rPr>
          <w:rFonts w:ascii="Arial" w:hAnsi="Arial" w:cs="Arial"/>
          <w:color w:val="141414"/>
        </w:rPr>
        <w:t xml:space="preserve">have a clear understanding of the expectations for One Care </w:t>
      </w:r>
      <w:r w:rsidR="00DA75A4">
        <w:rPr>
          <w:rFonts w:ascii="Arial" w:hAnsi="Arial" w:cs="Arial"/>
          <w:color w:val="141414"/>
        </w:rPr>
        <w:t>P</w:t>
      </w:r>
      <w:r w:rsidR="00DA75A4" w:rsidRPr="00264C68">
        <w:rPr>
          <w:rFonts w:ascii="Arial" w:hAnsi="Arial" w:cs="Arial"/>
          <w:color w:val="141414"/>
        </w:rPr>
        <w:t>lans</w:t>
      </w:r>
      <w:r w:rsidR="008566B7">
        <w:rPr>
          <w:rFonts w:ascii="Arial" w:hAnsi="Arial" w:cs="Arial"/>
          <w:color w:val="141414"/>
        </w:rPr>
        <w:t xml:space="preserve"> </w:t>
      </w:r>
      <w:r w:rsidR="00400229">
        <w:rPr>
          <w:rFonts w:ascii="Arial" w:hAnsi="Arial" w:cs="Arial"/>
          <w:color w:val="141414"/>
        </w:rPr>
        <w:t xml:space="preserve">if </w:t>
      </w:r>
      <w:r w:rsidR="00CC018F">
        <w:rPr>
          <w:rFonts w:ascii="Arial" w:hAnsi="Arial" w:cs="Arial"/>
          <w:color w:val="141414"/>
        </w:rPr>
        <w:t>they are</w:t>
      </w:r>
      <w:r w:rsidR="008566B7">
        <w:rPr>
          <w:rFonts w:ascii="Arial" w:hAnsi="Arial" w:cs="Arial"/>
          <w:color w:val="141414"/>
        </w:rPr>
        <w:t xml:space="preserve"> select</w:t>
      </w:r>
      <w:r w:rsidR="00CC018F">
        <w:rPr>
          <w:rFonts w:ascii="Arial" w:hAnsi="Arial" w:cs="Arial"/>
          <w:color w:val="141414"/>
        </w:rPr>
        <w:t>ed</w:t>
      </w:r>
      <w:r w:rsidR="008566B7">
        <w:rPr>
          <w:rFonts w:ascii="Arial" w:hAnsi="Arial" w:cs="Arial"/>
          <w:color w:val="141414"/>
        </w:rPr>
        <w:t xml:space="preserve">. </w:t>
      </w:r>
      <w:r w:rsidR="000237BE">
        <w:rPr>
          <w:rFonts w:ascii="Arial" w:hAnsi="Arial" w:cs="Arial"/>
          <w:color w:val="141414"/>
        </w:rPr>
        <w:t>The updated timeline</w:t>
      </w:r>
      <w:r w:rsidR="008566B7">
        <w:rPr>
          <w:rFonts w:ascii="Arial" w:hAnsi="Arial" w:cs="Arial"/>
          <w:color w:val="141414"/>
        </w:rPr>
        <w:t xml:space="preserve"> </w:t>
      </w:r>
      <w:r w:rsidR="00CC018F">
        <w:rPr>
          <w:rFonts w:ascii="Arial" w:hAnsi="Arial" w:cs="Arial"/>
          <w:color w:val="141414"/>
        </w:rPr>
        <w:t xml:space="preserve">will </w:t>
      </w:r>
      <w:r w:rsidR="008566B7">
        <w:rPr>
          <w:rFonts w:ascii="Arial" w:hAnsi="Arial" w:cs="Arial"/>
          <w:color w:val="141414"/>
        </w:rPr>
        <w:t xml:space="preserve">allow </w:t>
      </w:r>
      <w:r>
        <w:rPr>
          <w:rFonts w:ascii="Arial" w:hAnsi="Arial" w:cs="Arial"/>
          <w:color w:val="141414"/>
        </w:rPr>
        <w:t xml:space="preserve">EOHHS </w:t>
      </w:r>
      <w:r w:rsidR="008566B7">
        <w:rPr>
          <w:rFonts w:ascii="Arial" w:hAnsi="Arial" w:cs="Arial"/>
          <w:color w:val="141414"/>
        </w:rPr>
        <w:t>and CMS to prepare the Readiness Review process based on the MOU requirements</w:t>
      </w:r>
      <w:r w:rsidR="00C639FE">
        <w:rPr>
          <w:rFonts w:ascii="Arial" w:hAnsi="Arial" w:cs="Arial"/>
          <w:color w:val="141414"/>
        </w:rPr>
        <w:t xml:space="preserve">, and to begin the Readiness Review phase </w:t>
      </w:r>
      <w:r w:rsidR="000237BE">
        <w:rPr>
          <w:rFonts w:ascii="Arial" w:hAnsi="Arial" w:cs="Arial"/>
          <w:color w:val="141414"/>
        </w:rPr>
        <w:t xml:space="preserve">more closely </w:t>
      </w:r>
      <w:r w:rsidR="00C639FE">
        <w:rPr>
          <w:rFonts w:ascii="Arial" w:hAnsi="Arial" w:cs="Arial"/>
          <w:color w:val="141414"/>
        </w:rPr>
        <w:t xml:space="preserve">following Plan selection. </w:t>
      </w:r>
    </w:p>
    <w:p w14:paraId="764F8C68" w14:textId="01267B08" w:rsidR="00195233" w:rsidRPr="00264C68" w:rsidRDefault="00F66714" w:rsidP="00195233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EOHHS</w:t>
      </w:r>
      <w:r w:rsidRPr="00264C68">
        <w:rPr>
          <w:rFonts w:ascii="Arial" w:hAnsi="Arial" w:cs="Arial"/>
          <w:color w:val="141414"/>
        </w:rPr>
        <w:t xml:space="preserve"> </w:t>
      </w:r>
      <w:r w:rsidR="00AC291F" w:rsidRPr="00264C68">
        <w:rPr>
          <w:rFonts w:ascii="Arial" w:hAnsi="Arial" w:cs="Arial"/>
          <w:color w:val="141414"/>
        </w:rPr>
        <w:t xml:space="preserve">recognizes and </w:t>
      </w:r>
      <w:r w:rsidR="006E3148" w:rsidRPr="00264C68">
        <w:rPr>
          <w:rFonts w:ascii="Arial" w:hAnsi="Arial" w:cs="Arial"/>
          <w:color w:val="141414"/>
        </w:rPr>
        <w:t xml:space="preserve">greatly appreciates the significant </w:t>
      </w:r>
      <w:r w:rsidR="008903B8" w:rsidRPr="00264C68">
        <w:rPr>
          <w:rFonts w:ascii="Arial" w:hAnsi="Arial" w:cs="Arial"/>
          <w:color w:val="141414"/>
        </w:rPr>
        <w:t xml:space="preserve">time and efforts that </w:t>
      </w:r>
      <w:r w:rsidR="006E3148" w:rsidRPr="00264C68">
        <w:rPr>
          <w:rFonts w:ascii="Arial" w:hAnsi="Arial" w:cs="Arial"/>
          <w:color w:val="141414"/>
        </w:rPr>
        <w:t xml:space="preserve">interested organizations </w:t>
      </w:r>
      <w:r w:rsidR="00795485">
        <w:rPr>
          <w:rFonts w:ascii="Arial" w:hAnsi="Arial" w:cs="Arial"/>
          <w:color w:val="141414"/>
        </w:rPr>
        <w:t xml:space="preserve">have invested </w:t>
      </w:r>
      <w:r w:rsidR="006E3148" w:rsidRPr="00264C68">
        <w:rPr>
          <w:rFonts w:ascii="Arial" w:hAnsi="Arial" w:cs="Arial"/>
          <w:color w:val="141414"/>
        </w:rPr>
        <w:t>in anticip</w:t>
      </w:r>
      <w:r w:rsidR="00542F4F" w:rsidRPr="00264C68">
        <w:rPr>
          <w:rFonts w:ascii="Arial" w:hAnsi="Arial" w:cs="Arial"/>
          <w:color w:val="141414"/>
        </w:rPr>
        <w:t xml:space="preserve">ation of </w:t>
      </w:r>
      <w:r w:rsidR="00795485">
        <w:rPr>
          <w:rFonts w:ascii="Arial" w:hAnsi="Arial" w:cs="Arial"/>
          <w:color w:val="141414"/>
        </w:rPr>
        <w:t>the previously expected 2020 start date</w:t>
      </w:r>
      <w:r w:rsidR="00542F4F" w:rsidRPr="00264C68">
        <w:rPr>
          <w:rFonts w:ascii="Arial" w:hAnsi="Arial" w:cs="Arial"/>
          <w:color w:val="141414"/>
        </w:rPr>
        <w:t xml:space="preserve">. </w:t>
      </w:r>
      <w:r w:rsidR="00795485">
        <w:rPr>
          <w:rFonts w:ascii="Arial" w:hAnsi="Arial" w:cs="Arial"/>
          <w:color w:val="141414"/>
        </w:rPr>
        <w:t xml:space="preserve">Moving to a 2021 start date </w:t>
      </w:r>
      <w:r w:rsidR="00795485" w:rsidRPr="00264C68">
        <w:rPr>
          <w:rFonts w:ascii="Arial" w:hAnsi="Arial" w:cs="Arial"/>
          <w:color w:val="141414"/>
        </w:rPr>
        <w:t>optimize</w:t>
      </w:r>
      <w:r w:rsidR="00795485">
        <w:rPr>
          <w:rFonts w:ascii="Arial" w:hAnsi="Arial" w:cs="Arial"/>
          <w:color w:val="141414"/>
        </w:rPr>
        <w:t>s</w:t>
      </w:r>
      <w:r w:rsidR="00795485" w:rsidRPr="00264C68">
        <w:rPr>
          <w:rFonts w:ascii="Arial" w:hAnsi="Arial" w:cs="Arial"/>
          <w:color w:val="141414"/>
        </w:rPr>
        <w:t xml:space="preserve"> the ability of interested organizations to develop strong</w:t>
      </w:r>
      <w:r w:rsidR="00795485">
        <w:rPr>
          <w:rFonts w:ascii="Arial" w:hAnsi="Arial" w:cs="Arial"/>
          <w:color w:val="141414"/>
        </w:rPr>
        <w:t xml:space="preserve"> RFR responses, including a focus on Innovation Plan development and preparation</w:t>
      </w:r>
      <w:r w:rsidR="000D6AAF">
        <w:rPr>
          <w:rFonts w:ascii="Arial" w:hAnsi="Arial" w:cs="Arial"/>
          <w:color w:val="141414"/>
        </w:rPr>
        <w:t xml:space="preserve">. It gives interested organizations more time to solidify robust, accessible, culturally and linguistically competent provider networks to effectively serve One Care members, and to invest </w:t>
      </w:r>
      <w:r w:rsidR="00795485">
        <w:rPr>
          <w:rFonts w:ascii="Arial" w:hAnsi="Arial" w:cs="Arial"/>
          <w:color w:val="141414"/>
        </w:rPr>
        <w:t xml:space="preserve">in relationships </w:t>
      </w:r>
      <w:r w:rsidR="000D6AAF">
        <w:rPr>
          <w:rFonts w:ascii="Arial" w:hAnsi="Arial" w:cs="Arial"/>
          <w:color w:val="141414"/>
        </w:rPr>
        <w:t xml:space="preserve">with </w:t>
      </w:r>
      <w:r w:rsidR="00795485">
        <w:rPr>
          <w:rFonts w:ascii="Arial" w:hAnsi="Arial" w:cs="Arial"/>
          <w:color w:val="141414"/>
        </w:rPr>
        <w:t>community</w:t>
      </w:r>
      <w:r w:rsidR="000D6AAF">
        <w:rPr>
          <w:rFonts w:ascii="Arial" w:hAnsi="Arial" w:cs="Arial"/>
          <w:color w:val="141414"/>
        </w:rPr>
        <w:t xml:space="preserve"> organizations that understand the needs of individuals with disabilities</w:t>
      </w:r>
      <w:r w:rsidR="00E358AB">
        <w:rPr>
          <w:rFonts w:ascii="Arial" w:hAnsi="Arial" w:cs="Arial"/>
          <w:color w:val="141414"/>
        </w:rPr>
        <w:t xml:space="preserve"> who have both Medicare and Medicaid (dual eligibles)</w:t>
      </w:r>
      <w:r w:rsidR="00795485">
        <w:rPr>
          <w:rFonts w:ascii="Arial" w:hAnsi="Arial" w:cs="Arial"/>
          <w:color w:val="141414"/>
        </w:rPr>
        <w:t xml:space="preserve">. The timeline </w:t>
      </w:r>
      <w:r w:rsidR="00DA75A4">
        <w:rPr>
          <w:rFonts w:ascii="Arial" w:hAnsi="Arial" w:cs="Arial"/>
          <w:color w:val="141414"/>
        </w:rPr>
        <w:t>provides</w:t>
      </w:r>
      <w:r w:rsidR="00795485" w:rsidRPr="00264C68">
        <w:rPr>
          <w:rFonts w:ascii="Arial" w:hAnsi="Arial" w:cs="Arial"/>
          <w:color w:val="141414"/>
        </w:rPr>
        <w:t xml:space="preserve"> for a rigorous evaluation and selection process</w:t>
      </w:r>
      <w:r w:rsidR="00822639">
        <w:rPr>
          <w:rFonts w:ascii="Arial" w:hAnsi="Arial" w:cs="Arial"/>
          <w:color w:val="141414"/>
        </w:rPr>
        <w:t>, and it</w:t>
      </w:r>
      <w:r w:rsidR="00795485">
        <w:rPr>
          <w:rFonts w:ascii="Arial" w:hAnsi="Arial" w:cs="Arial"/>
          <w:color w:val="141414"/>
        </w:rPr>
        <w:t xml:space="preserve"> allows EOHHS and CMS to sequence </w:t>
      </w:r>
      <w:r>
        <w:rPr>
          <w:rFonts w:ascii="Arial" w:hAnsi="Arial" w:cs="Arial"/>
          <w:color w:val="141414"/>
        </w:rPr>
        <w:t xml:space="preserve">EOHHS’ </w:t>
      </w:r>
      <w:r w:rsidR="00822639">
        <w:rPr>
          <w:rFonts w:ascii="Arial" w:hAnsi="Arial" w:cs="Arial"/>
          <w:color w:val="141414"/>
        </w:rPr>
        <w:t>procurement</w:t>
      </w:r>
      <w:r w:rsidR="00795485">
        <w:rPr>
          <w:rFonts w:ascii="Arial" w:hAnsi="Arial" w:cs="Arial"/>
          <w:color w:val="141414"/>
        </w:rPr>
        <w:t xml:space="preserve"> process prior to the Medicare application process for 2021, which begins in November 2019. </w:t>
      </w:r>
    </w:p>
    <w:p w14:paraId="43D475B1" w14:textId="1741E74A" w:rsidR="00D8064D" w:rsidRPr="00264C68" w:rsidRDefault="0027313B" w:rsidP="00195233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lastRenderedPageBreak/>
        <w:t>Following completion of</w:t>
      </w:r>
      <w:r w:rsidRPr="00264C68">
        <w:rPr>
          <w:rFonts w:ascii="Arial" w:hAnsi="Arial" w:cs="Arial"/>
          <w:color w:val="141414"/>
        </w:rPr>
        <w:t xml:space="preserve"> </w:t>
      </w:r>
      <w:r w:rsidR="00285161" w:rsidRPr="00264C68">
        <w:rPr>
          <w:rFonts w:ascii="Arial" w:hAnsi="Arial" w:cs="Arial"/>
          <w:color w:val="141414"/>
        </w:rPr>
        <w:t xml:space="preserve">the </w:t>
      </w:r>
      <w:r w:rsidR="000D6AAF">
        <w:rPr>
          <w:rFonts w:ascii="Arial" w:hAnsi="Arial" w:cs="Arial"/>
          <w:color w:val="141414"/>
        </w:rPr>
        <w:t>Medicare</w:t>
      </w:r>
      <w:r w:rsidR="00285161" w:rsidRPr="00264C68">
        <w:rPr>
          <w:rFonts w:ascii="Arial" w:hAnsi="Arial" w:cs="Arial"/>
          <w:color w:val="141414"/>
        </w:rPr>
        <w:t xml:space="preserve"> application process </w:t>
      </w:r>
      <w:r>
        <w:rPr>
          <w:rFonts w:ascii="Arial" w:hAnsi="Arial" w:cs="Arial"/>
          <w:color w:val="141414"/>
        </w:rPr>
        <w:t xml:space="preserve">for 2021 </w:t>
      </w:r>
      <w:r w:rsidR="00285161" w:rsidRPr="00264C68">
        <w:rPr>
          <w:rFonts w:ascii="Arial" w:hAnsi="Arial" w:cs="Arial"/>
          <w:color w:val="141414"/>
        </w:rPr>
        <w:t xml:space="preserve">and </w:t>
      </w:r>
      <w:r w:rsidR="00D8064D" w:rsidRPr="00264C68">
        <w:rPr>
          <w:rFonts w:ascii="Arial" w:hAnsi="Arial" w:cs="Arial"/>
          <w:color w:val="141414"/>
        </w:rPr>
        <w:t>contract negotiations</w:t>
      </w:r>
      <w:r w:rsidR="000701C3" w:rsidRPr="00264C68">
        <w:rPr>
          <w:rFonts w:ascii="Arial" w:hAnsi="Arial" w:cs="Arial"/>
          <w:color w:val="141414"/>
        </w:rPr>
        <w:t xml:space="preserve">, the start date </w:t>
      </w:r>
      <w:r w:rsidR="00E83C3C" w:rsidRPr="00264C68">
        <w:rPr>
          <w:rFonts w:ascii="Arial" w:hAnsi="Arial" w:cs="Arial"/>
          <w:color w:val="141414"/>
        </w:rPr>
        <w:t xml:space="preserve">also </w:t>
      </w:r>
      <w:r w:rsidR="000701C3" w:rsidRPr="00264C68">
        <w:rPr>
          <w:rFonts w:ascii="Arial" w:hAnsi="Arial" w:cs="Arial"/>
          <w:color w:val="141414"/>
        </w:rPr>
        <w:t>provides</w:t>
      </w:r>
      <w:r w:rsidR="00AC291F" w:rsidRPr="00264C68">
        <w:rPr>
          <w:rFonts w:ascii="Arial" w:hAnsi="Arial" w:cs="Arial"/>
          <w:color w:val="141414"/>
        </w:rPr>
        <w:t xml:space="preserve"> </w:t>
      </w:r>
      <w:r w:rsidR="00BA4B62">
        <w:rPr>
          <w:rFonts w:ascii="Arial" w:hAnsi="Arial" w:cs="Arial"/>
          <w:color w:val="141414"/>
        </w:rPr>
        <w:t>P</w:t>
      </w:r>
      <w:r w:rsidR="00BA4B62" w:rsidRPr="00264C68">
        <w:rPr>
          <w:rFonts w:ascii="Arial" w:hAnsi="Arial" w:cs="Arial"/>
          <w:color w:val="141414"/>
        </w:rPr>
        <w:t xml:space="preserve">lans </w:t>
      </w:r>
      <w:r w:rsidR="000701C3" w:rsidRPr="00264C68">
        <w:rPr>
          <w:rFonts w:ascii="Arial" w:hAnsi="Arial" w:cs="Arial"/>
          <w:color w:val="141414"/>
        </w:rPr>
        <w:t xml:space="preserve">with more </w:t>
      </w:r>
      <w:r w:rsidR="00AC291F" w:rsidRPr="00264C68">
        <w:rPr>
          <w:rFonts w:ascii="Arial" w:hAnsi="Arial" w:cs="Arial"/>
          <w:color w:val="141414"/>
        </w:rPr>
        <w:t xml:space="preserve">time to develop and implement new </w:t>
      </w:r>
      <w:r w:rsidR="00D8064D" w:rsidRPr="00264C68">
        <w:rPr>
          <w:rFonts w:ascii="Arial" w:hAnsi="Arial" w:cs="Arial"/>
          <w:color w:val="141414"/>
        </w:rPr>
        <w:t xml:space="preserve">marketing and </w:t>
      </w:r>
      <w:r w:rsidR="000701C3" w:rsidRPr="00264C68">
        <w:rPr>
          <w:rFonts w:ascii="Arial" w:hAnsi="Arial" w:cs="Arial"/>
          <w:color w:val="141414"/>
        </w:rPr>
        <w:t xml:space="preserve">outreach initiatives, and </w:t>
      </w:r>
      <w:r w:rsidR="00996996">
        <w:rPr>
          <w:rFonts w:ascii="Arial" w:hAnsi="Arial" w:cs="Arial"/>
          <w:color w:val="141414"/>
        </w:rPr>
        <w:t xml:space="preserve">to </w:t>
      </w:r>
      <w:r w:rsidR="00D8064D" w:rsidRPr="00264C68">
        <w:rPr>
          <w:rFonts w:ascii="Arial" w:hAnsi="Arial" w:cs="Arial"/>
          <w:color w:val="141414"/>
        </w:rPr>
        <w:t xml:space="preserve">accept members </w:t>
      </w:r>
      <w:r w:rsidR="00996996">
        <w:rPr>
          <w:rFonts w:ascii="Arial" w:hAnsi="Arial" w:cs="Arial"/>
          <w:color w:val="141414"/>
        </w:rPr>
        <w:t xml:space="preserve">during an open enrollment period in advance of </w:t>
      </w:r>
      <w:r w:rsidR="00D8064D" w:rsidRPr="00264C68">
        <w:rPr>
          <w:rFonts w:ascii="Arial" w:hAnsi="Arial" w:cs="Arial"/>
          <w:color w:val="141414"/>
        </w:rPr>
        <w:t xml:space="preserve">a January 1, 2021 effective enrollment date.   </w:t>
      </w:r>
    </w:p>
    <w:p w14:paraId="3971C100" w14:textId="21377CB5" w:rsidR="000701C3" w:rsidRDefault="00CE2F02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EOHHS</w:t>
      </w:r>
      <w:r w:rsidR="007965C0" w:rsidRPr="00264C68">
        <w:rPr>
          <w:rFonts w:ascii="Arial" w:hAnsi="Arial" w:cs="Arial"/>
          <w:color w:val="141414"/>
        </w:rPr>
        <w:t xml:space="preserve"> expect</w:t>
      </w:r>
      <w:r>
        <w:rPr>
          <w:rFonts w:ascii="Arial" w:hAnsi="Arial" w:cs="Arial"/>
          <w:color w:val="141414"/>
        </w:rPr>
        <w:t>s</w:t>
      </w:r>
      <w:r w:rsidR="007965C0" w:rsidRPr="00264C68">
        <w:rPr>
          <w:rFonts w:ascii="Arial" w:hAnsi="Arial" w:cs="Arial"/>
          <w:color w:val="141414"/>
        </w:rPr>
        <w:t xml:space="preserve"> that interested </w:t>
      </w:r>
      <w:r>
        <w:rPr>
          <w:rFonts w:ascii="Arial" w:hAnsi="Arial" w:cs="Arial"/>
          <w:color w:val="141414"/>
        </w:rPr>
        <w:t>entities</w:t>
      </w:r>
      <w:r w:rsidR="007965C0" w:rsidRPr="00264C68">
        <w:rPr>
          <w:rFonts w:ascii="Arial" w:hAnsi="Arial" w:cs="Arial"/>
          <w:color w:val="141414"/>
        </w:rPr>
        <w:t xml:space="preserve"> will take the time necessary to </w:t>
      </w:r>
      <w:r w:rsidR="006C31BC" w:rsidRPr="00264C68">
        <w:rPr>
          <w:rFonts w:ascii="Arial" w:hAnsi="Arial" w:cs="Arial"/>
          <w:color w:val="141414"/>
        </w:rPr>
        <w:t xml:space="preserve">better </w:t>
      </w:r>
      <w:r w:rsidR="007965C0" w:rsidRPr="00264C68">
        <w:rPr>
          <w:rFonts w:ascii="Arial" w:hAnsi="Arial" w:cs="Arial"/>
          <w:color w:val="141414"/>
        </w:rPr>
        <w:t xml:space="preserve">understand the </w:t>
      </w:r>
      <w:r w:rsidR="00A16473" w:rsidRPr="00264C68">
        <w:rPr>
          <w:rFonts w:ascii="Arial" w:hAnsi="Arial" w:cs="Arial"/>
          <w:color w:val="141414"/>
        </w:rPr>
        <w:t xml:space="preserve">complex </w:t>
      </w:r>
      <w:r w:rsidR="007965C0" w:rsidRPr="00264C68">
        <w:rPr>
          <w:rFonts w:ascii="Arial" w:hAnsi="Arial" w:cs="Arial"/>
          <w:color w:val="141414"/>
        </w:rPr>
        <w:t xml:space="preserve">needs of the diverse </w:t>
      </w:r>
      <w:r w:rsidR="00254EA1" w:rsidRPr="00264C68">
        <w:rPr>
          <w:rFonts w:ascii="Arial" w:hAnsi="Arial" w:cs="Arial"/>
          <w:color w:val="141414"/>
        </w:rPr>
        <w:t>communities served by One Care;</w:t>
      </w:r>
      <w:r w:rsidR="006C31BC" w:rsidRPr="00264C68">
        <w:rPr>
          <w:rFonts w:ascii="Arial" w:hAnsi="Arial" w:cs="Arial"/>
          <w:color w:val="141414"/>
        </w:rPr>
        <w:t xml:space="preserve"> strengthen relationships</w:t>
      </w:r>
      <w:r w:rsidR="008903B8" w:rsidRPr="00264C68">
        <w:rPr>
          <w:rFonts w:ascii="Arial" w:hAnsi="Arial" w:cs="Arial"/>
          <w:color w:val="141414"/>
        </w:rPr>
        <w:t xml:space="preserve"> </w:t>
      </w:r>
      <w:r w:rsidR="006C31BC" w:rsidRPr="00264C68">
        <w:rPr>
          <w:rFonts w:ascii="Arial" w:hAnsi="Arial" w:cs="Arial"/>
          <w:color w:val="141414"/>
        </w:rPr>
        <w:t>with members</w:t>
      </w:r>
      <w:r w:rsidR="00254EA1" w:rsidRPr="00264C68">
        <w:rPr>
          <w:rFonts w:ascii="Arial" w:hAnsi="Arial" w:cs="Arial"/>
          <w:color w:val="141414"/>
        </w:rPr>
        <w:t>, providers, community-based organizations,</w:t>
      </w:r>
      <w:r w:rsidR="006C31BC" w:rsidRPr="00264C68">
        <w:rPr>
          <w:rFonts w:ascii="Arial" w:hAnsi="Arial" w:cs="Arial"/>
          <w:color w:val="141414"/>
        </w:rPr>
        <w:t xml:space="preserve"> and </w:t>
      </w:r>
      <w:r w:rsidR="00254EA1" w:rsidRPr="00264C68">
        <w:rPr>
          <w:rFonts w:ascii="Arial" w:hAnsi="Arial" w:cs="Arial"/>
          <w:color w:val="141414"/>
        </w:rPr>
        <w:t>other stakeholders</w:t>
      </w:r>
      <w:r w:rsidR="005A5D3E" w:rsidRPr="00264C68">
        <w:rPr>
          <w:rFonts w:ascii="Arial" w:hAnsi="Arial" w:cs="Arial"/>
          <w:color w:val="141414"/>
        </w:rPr>
        <w:t>; build partnerships to</w:t>
      </w:r>
      <w:r w:rsidR="007965C0" w:rsidRPr="00264C68">
        <w:rPr>
          <w:rFonts w:ascii="Arial" w:hAnsi="Arial" w:cs="Arial"/>
          <w:color w:val="141414"/>
        </w:rPr>
        <w:t xml:space="preserve"> </w:t>
      </w:r>
      <w:r w:rsidR="006C31BC" w:rsidRPr="00264C68">
        <w:rPr>
          <w:rFonts w:ascii="Arial" w:hAnsi="Arial" w:cs="Arial"/>
          <w:color w:val="141414"/>
        </w:rPr>
        <w:t>develop</w:t>
      </w:r>
      <w:r w:rsidR="007965C0" w:rsidRPr="00264C68">
        <w:rPr>
          <w:rFonts w:ascii="Arial" w:hAnsi="Arial" w:cs="Arial"/>
          <w:color w:val="141414"/>
        </w:rPr>
        <w:t xml:space="preserve"> responsive </w:t>
      </w:r>
      <w:r w:rsidR="003267D8" w:rsidRPr="00264C68">
        <w:rPr>
          <w:rFonts w:ascii="Arial" w:hAnsi="Arial" w:cs="Arial"/>
          <w:color w:val="141414"/>
        </w:rPr>
        <w:t xml:space="preserve">delivery </w:t>
      </w:r>
      <w:r w:rsidR="00254EA1" w:rsidRPr="00264C68">
        <w:rPr>
          <w:rFonts w:ascii="Arial" w:hAnsi="Arial" w:cs="Arial"/>
          <w:color w:val="141414"/>
        </w:rPr>
        <w:t>models and provider networks;</w:t>
      </w:r>
      <w:r w:rsidR="007965C0" w:rsidRPr="00264C68">
        <w:rPr>
          <w:rFonts w:ascii="Arial" w:hAnsi="Arial" w:cs="Arial"/>
          <w:color w:val="141414"/>
        </w:rPr>
        <w:t xml:space="preserve"> </w:t>
      </w:r>
      <w:r w:rsidR="006C31BC" w:rsidRPr="00264C68">
        <w:rPr>
          <w:rFonts w:ascii="Arial" w:hAnsi="Arial" w:cs="Arial"/>
          <w:color w:val="141414"/>
        </w:rPr>
        <w:t>and ultimately</w:t>
      </w:r>
      <w:r w:rsidR="00963235">
        <w:rPr>
          <w:rFonts w:ascii="Arial" w:hAnsi="Arial" w:cs="Arial"/>
          <w:color w:val="141414"/>
        </w:rPr>
        <w:t>,</w:t>
      </w:r>
      <w:r w:rsidR="006C31BC" w:rsidRPr="00264C68">
        <w:rPr>
          <w:rFonts w:ascii="Arial" w:hAnsi="Arial" w:cs="Arial"/>
          <w:color w:val="141414"/>
        </w:rPr>
        <w:t xml:space="preserve"> to subm</w:t>
      </w:r>
      <w:r w:rsidR="003267D8" w:rsidRPr="00264C68">
        <w:rPr>
          <w:rFonts w:ascii="Arial" w:hAnsi="Arial" w:cs="Arial"/>
          <w:color w:val="141414"/>
        </w:rPr>
        <w:t xml:space="preserve">it strong, high-quality </w:t>
      </w:r>
      <w:r>
        <w:rPr>
          <w:rFonts w:ascii="Arial" w:hAnsi="Arial" w:cs="Arial"/>
          <w:color w:val="141414"/>
        </w:rPr>
        <w:t>responses</w:t>
      </w:r>
      <w:r w:rsidR="006C31BC" w:rsidRPr="00264C68">
        <w:rPr>
          <w:rFonts w:ascii="Arial" w:hAnsi="Arial" w:cs="Arial"/>
          <w:color w:val="141414"/>
        </w:rPr>
        <w:t xml:space="preserve"> that reflect </w:t>
      </w:r>
      <w:r w:rsidR="00940F64" w:rsidRPr="00264C68">
        <w:rPr>
          <w:rFonts w:ascii="Arial" w:hAnsi="Arial" w:cs="Arial"/>
          <w:color w:val="141414"/>
        </w:rPr>
        <w:t>new</w:t>
      </w:r>
      <w:r w:rsidR="002B10B0" w:rsidRPr="00264C68">
        <w:rPr>
          <w:rFonts w:ascii="Arial" w:hAnsi="Arial" w:cs="Arial"/>
          <w:color w:val="141414"/>
        </w:rPr>
        <w:t xml:space="preserve"> and exciting </w:t>
      </w:r>
      <w:r w:rsidR="00E83C3C" w:rsidRPr="00264C68">
        <w:rPr>
          <w:rFonts w:ascii="Arial" w:hAnsi="Arial" w:cs="Arial"/>
          <w:color w:val="141414"/>
        </w:rPr>
        <w:t>approaches to</w:t>
      </w:r>
      <w:r w:rsidR="00542F4F" w:rsidRPr="00264C68">
        <w:rPr>
          <w:rFonts w:ascii="Arial" w:hAnsi="Arial" w:cs="Arial"/>
          <w:color w:val="141414"/>
        </w:rPr>
        <w:t xml:space="preserve"> care that will reduce disparities, promote health equity, an</w:t>
      </w:r>
      <w:r w:rsidR="00E24C14" w:rsidRPr="00264C68">
        <w:rPr>
          <w:rFonts w:ascii="Arial" w:hAnsi="Arial" w:cs="Arial"/>
          <w:color w:val="141414"/>
        </w:rPr>
        <w:t>d improve the lives of members</w:t>
      </w:r>
      <w:r w:rsidR="006C31BC" w:rsidRPr="00264C68">
        <w:rPr>
          <w:rFonts w:ascii="Arial" w:hAnsi="Arial" w:cs="Arial"/>
          <w:color w:val="141414"/>
        </w:rPr>
        <w:t xml:space="preserve">. </w:t>
      </w:r>
      <w:r w:rsidR="007965C0" w:rsidRPr="00264C68">
        <w:rPr>
          <w:rFonts w:ascii="Arial" w:hAnsi="Arial" w:cs="Arial"/>
          <w:color w:val="141414"/>
        </w:rPr>
        <w:t xml:space="preserve"> </w:t>
      </w:r>
    </w:p>
    <w:p w14:paraId="35C8E64B" w14:textId="27C73B37" w:rsidR="005C13E4" w:rsidRDefault="005C13E4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In June 2018, </w:t>
      </w:r>
      <w:r w:rsidR="00237DA6">
        <w:rPr>
          <w:rFonts w:ascii="Arial" w:hAnsi="Arial" w:cs="Arial"/>
          <w:color w:val="141414"/>
        </w:rPr>
        <w:t xml:space="preserve">EOHHS </w:t>
      </w:r>
      <w:r>
        <w:rPr>
          <w:rFonts w:ascii="Arial" w:hAnsi="Arial" w:cs="Arial"/>
          <w:color w:val="141414"/>
        </w:rPr>
        <w:t xml:space="preserve">and CMS extended the current Duals Demonstration through December 31, 2019. </w:t>
      </w:r>
      <w:r w:rsidR="00237DA6">
        <w:rPr>
          <w:rFonts w:ascii="Arial" w:hAnsi="Arial" w:cs="Arial"/>
          <w:color w:val="141414"/>
        </w:rPr>
        <w:t xml:space="preserve">CMS leadership has recently </w:t>
      </w:r>
      <w:r w:rsidR="002A7FDA">
        <w:rPr>
          <w:rFonts w:ascii="Arial" w:hAnsi="Arial" w:cs="Arial"/>
          <w:color w:val="141414"/>
        </w:rPr>
        <w:t>reiterated</w:t>
      </w:r>
      <w:r w:rsidR="00237DA6">
        <w:rPr>
          <w:rFonts w:ascii="Arial" w:hAnsi="Arial" w:cs="Arial"/>
          <w:color w:val="141414"/>
        </w:rPr>
        <w:t xml:space="preserve"> its support for duals demonstrations, including </w:t>
      </w:r>
      <w:r w:rsidR="0059726F">
        <w:rPr>
          <w:rFonts w:ascii="Arial" w:hAnsi="Arial" w:cs="Arial"/>
          <w:color w:val="141414"/>
        </w:rPr>
        <w:t xml:space="preserve">opening up current models to other states, and for </w:t>
      </w:r>
      <w:r w:rsidR="00237DA6">
        <w:rPr>
          <w:rFonts w:ascii="Arial" w:hAnsi="Arial" w:cs="Arial"/>
          <w:color w:val="141414"/>
        </w:rPr>
        <w:t>developing new models and opportunities for states to test innovations.</w:t>
      </w:r>
      <w:r w:rsidR="00237DA6">
        <w:rPr>
          <w:rStyle w:val="FootnoteReference"/>
          <w:rFonts w:ascii="Arial" w:hAnsi="Arial" w:cs="Arial"/>
          <w:color w:val="141414"/>
        </w:rPr>
        <w:footnoteReference w:id="1"/>
      </w:r>
      <w:r w:rsidR="00237DA6">
        <w:rPr>
          <w:rFonts w:ascii="Arial" w:hAnsi="Arial" w:cs="Arial"/>
          <w:color w:val="141414"/>
        </w:rPr>
        <w:t xml:space="preserve"> EOHHS</w:t>
      </w:r>
      <w:r w:rsidR="002B5B3E">
        <w:rPr>
          <w:rFonts w:ascii="Arial" w:hAnsi="Arial" w:cs="Arial"/>
          <w:color w:val="141414"/>
        </w:rPr>
        <w:t xml:space="preserve"> will be working with </w:t>
      </w:r>
      <w:r>
        <w:rPr>
          <w:rFonts w:ascii="Arial" w:hAnsi="Arial" w:cs="Arial"/>
          <w:color w:val="141414"/>
        </w:rPr>
        <w:t xml:space="preserve">CMS </w:t>
      </w:r>
      <w:r w:rsidR="0059726F">
        <w:rPr>
          <w:rFonts w:ascii="Arial" w:hAnsi="Arial" w:cs="Arial"/>
          <w:color w:val="141414"/>
        </w:rPr>
        <w:t xml:space="preserve">in the coming months </w:t>
      </w:r>
      <w:r>
        <w:rPr>
          <w:rFonts w:ascii="Arial" w:hAnsi="Arial" w:cs="Arial"/>
          <w:color w:val="141414"/>
        </w:rPr>
        <w:t xml:space="preserve">to </w:t>
      </w:r>
      <w:r w:rsidR="0059726F">
        <w:rPr>
          <w:rFonts w:ascii="Arial" w:hAnsi="Arial" w:cs="Arial"/>
          <w:color w:val="141414"/>
        </w:rPr>
        <w:t xml:space="preserve">provide a seamless transition </w:t>
      </w:r>
      <w:r w:rsidR="00086CE2">
        <w:rPr>
          <w:rFonts w:ascii="Arial" w:hAnsi="Arial" w:cs="Arial"/>
          <w:color w:val="141414"/>
        </w:rPr>
        <w:t xml:space="preserve">for One Care to </w:t>
      </w:r>
      <w:r w:rsidR="0059726F">
        <w:rPr>
          <w:rFonts w:ascii="Arial" w:hAnsi="Arial" w:cs="Arial"/>
          <w:color w:val="141414"/>
        </w:rPr>
        <w:t>the new Demonstration.</w:t>
      </w:r>
    </w:p>
    <w:p w14:paraId="002A715A" w14:textId="15CF65E8" w:rsidR="00645E03" w:rsidRPr="00645E03" w:rsidRDefault="00645E03" w:rsidP="00D736CE">
      <w:pPr>
        <w:rPr>
          <w:rFonts w:ascii="Arial" w:hAnsi="Arial" w:cs="Arial"/>
          <w:color w:val="141414"/>
        </w:rPr>
      </w:pPr>
      <w:r w:rsidRPr="00645E03">
        <w:rPr>
          <w:rFonts w:ascii="Arial" w:hAnsi="Arial" w:cs="Arial"/>
          <w:color w:val="141414"/>
        </w:rPr>
        <w:t xml:space="preserve">The procurement timeline released today is </w:t>
      </w:r>
      <w:r w:rsidR="00AC405E">
        <w:rPr>
          <w:rFonts w:ascii="Arial" w:hAnsi="Arial" w:cs="Arial"/>
          <w:color w:val="141414"/>
        </w:rPr>
        <w:t>as follows</w:t>
      </w:r>
      <w:r w:rsidRPr="00645E03">
        <w:rPr>
          <w:rFonts w:ascii="Arial" w:hAnsi="Arial" w:cs="Arial"/>
          <w:color w:val="141414"/>
        </w:rPr>
        <w:t>:</w:t>
      </w:r>
    </w:p>
    <w:p w14:paraId="4DE35D94" w14:textId="77777777" w:rsidR="00645E03" w:rsidRPr="00D736CE" w:rsidRDefault="00645E03" w:rsidP="00D736CE">
      <w:pPr>
        <w:pStyle w:val="ListParagraph"/>
        <w:numPr>
          <w:ilvl w:val="0"/>
          <w:numId w:val="3"/>
        </w:numPr>
        <w:spacing w:after="60"/>
        <w:rPr>
          <w:rFonts w:ascii="Arial" w:hAnsi="Arial" w:cs="Arial"/>
          <w:b/>
        </w:rPr>
      </w:pPr>
      <w:r w:rsidRPr="00D736CE">
        <w:rPr>
          <w:rFonts w:ascii="Arial" w:hAnsi="Arial" w:cs="Arial"/>
          <w:b/>
        </w:rPr>
        <w:t>RFR Issued: February 11, 2019</w:t>
      </w:r>
    </w:p>
    <w:p w14:paraId="2689CB70" w14:textId="1CEEDD6E" w:rsidR="00645E03" w:rsidRDefault="00645E03" w:rsidP="00D736CE">
      <w:pPr>
        <w:pStyle w:val="ListParagraph"/>
        <w:numPr>
          <w:ilvl w:val="0"/>
          <w:numId w:val="3"/>
        </w:numPr>
        <w:spacing w:after="60"/>
        <w:rPr>
          <w:rFonts w:ascii="Arial" w:hAnsi="Arial" w:cs="Arial"/>
        </w:rPr>
      </w:pPr>
      <w:r w:rsidRPr="00D736CE">
        <w:rPr>
          <w:rFonts w:ascii="Arial" w:hAnsi="Arial" w:cs="Arial"/>
        </w:rPr>
        <w:t>Respondents’ Conferences:</w:t>
      </w:r>
    </w:p>
    <w:p w14:paraId="5881419B" w14:textId="5F5D16B5" w:rsidR="005601D5" w:rsidRDefault="005601D5" w:rsidP="00A83926">
      <w:pPr>
        <w:pStyle w:val="ListParagraph"/>
        <w:numPr>
          <w:ilvl w:val="1"/>
          <w:numId w:val="3"/>
        </w:numPr>
        <w:spacing w:after="60"/>
        <w:rPr>
          <w:rFonts w:ascii="Arial" w:hAnsi="Arial" w:cs="Arial"/>
        </w:rPr>
      </w:pPr>
      <w:r w:rsidRPr="00D736CE">
        <w:rPr>
          <w:rFonts w:ascii="Arial" w:hAnsi="Arial" w:cs="Arial"/>
        </w:rPr>
        <w:t>1</w:t>
      </w:r>
      <w:r w:rsidRPr="00D736CE">
        <w:rPr>
          <w:rFonts w:ascii="Arial" w:hAnsi="Arial" w:cs="Arial"/>
          <w:vertAlign w:val="superscript"/>
        </w:rPr>
        <w:t>st</w:t>
      </w:r>
      <w:r w:rsidRPr="00D736CE">
        <w:rPr>
          <w:rFonts w:ascii="Arial" w:hAnsi="Arial" w:cs="Arial"/>
        </w:rPr>
        <w:t xml:space="preserve"> Respondents’ Conference:</w:t>
      </w:r>
      <w:r w:rsidRPr="00D736CE">
        <w:rPr>
          <w:rFonts w:ascii="Arial" w:hAnsi="Arial" w:cs="Arial"/>
        </w:rPr>
        <w:br/>
        <w:t>March 4, 2019</w:t>
      </w:r>
      <w:r w:rsidRPr="00D736CE">
        <w:rPr>
          <w:rFonts w:ascii="Arial" w:hAnsi="Arial" w:cs="Arial"/>
        </w:rPr>
        <w:br/>
        <w:t>10:00 a.m. – 12:00 p.m. (EST)</w:t>
      </w:r>
    </w:p>
    <w:p w14:paraId="40079DF4" w14:textId="5CDE6C4B" w:rsidR="007418A9" w:rsidRPr="00A83926" w:rsidRDefault="005601D5" w:rsidP="00A83926">
      <w:pPr>
        <w:pStyle w:val="ListParagraph"/>
        <w:numPr>
          <w:ilvl w:val="1"/>
          <w:numId w:val="3"/>
        </w:numPr>
        <w:spacing w:after="60"/>
        <w:rPr>
          <w:rFonts w:ascii="Arial" w:hAnsi="Arial" w:cs="Arial"/>
          <w:sz w:val="8"/>
          <w:szCs w:val="8"/>
        </w:rPr>
      </w:pPr>
      <w:r w:rsidRPr="00645E03">
        <w:rPr>
          <w:rFonts w:ascii="Arial" w:hAnsi="Arial" w:cs="Arial"/>
        </w:rPr>
        <w:t>2</w:t>
      </w:r>
      <w:r w:rsidRPr="00645E03">
        <w:rPr>
          <w:rFonts w:ascii="Arial" w:hAnsi="Arial" w:cs="Arial"/>
          <w:vertAlign w:val="superscript"/>
        </w:rPr>
        <w:t>nd</w:t>
      </w:r>
      <w:r w:rsidRPr="00645E03">
        <w:rPr>
          <w:rFonts w:ascii="Arial" w:hAnsi="Arial" w:cs="Arial"/>
        </w:rPr>
        <w:t xml:space="preserve"> Respondents’ Conference</w:t>
      </w:r>
      <w:r>
        <w:rPr>
          <w:rFonts w:ascii="Arial" w:hAnsi="Arial" w:cs="Arial"/>
        </w:rPr>
        <w:t xml:space="preserve"> </w:t>
      </w:r>
      <w:r w:rsidRPr="00645E03">
        <w:rPr>
          <w:rFonts w:ascii="Arial" w:hAnsi="Arial" w:cs="Arial"/>
        </w:rPr>
        <w:t>(</w:t>
      </w:r>
      <w:r>
        <w:rPr>
          <w:rFonts w:ascii="Arial" w:hAnsi="Arial" w:cs="Arial"/>
        </w:rPr>
        <w:t>i</w:t>
      </w:r>
      <w:r w:rsidRPr="00645E03">
        <w:rPr>
          <w:rFonts w:ascii="Arial" w:hAnsi="Arial" w:cs="Arial"/>
        </w:rPr>
        <w:t>f needed):</w:t>
      </w:r>
      <w:r w:rsidRPr="00645E03">
        <w:rPr>
          <w:rFonts w:ascii="Arial" w:hAnsi="Arial" w:cs="Arial"/>
        </w:rPr>
        <w:br/>
        <w:t>March 11, 2019</w:t>
      </w:r>
      <w:r w:rsidRPr="00645E03">
        <w:rPr>
          <w:rFonts w:ascii="Arial" w:hAnsi="Arial" w:cs="Arial"/>
        </w:rPr>
        <w:br/>
        <w:t>2:00 p.m. – 4:00 p.m. (EST)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Please check COMMBUYS for an update, which will be posted no later than 5:00 p.m. on March 6, 2019.</w:t>
      </w:r>
    </w:p>
    <w:p w14:paraId="1206C8A4" w14:textId="781E8855" w:rsidR="00645E03" w:rsidRPr="00D736CE" w:rsidRDefault="00645E03" w:rsidP="00D736CE">
      <w:pPr>
        <w:pStyle w:val="ListParagraph"/>
        <w:numPr>
          <w:ilvl w:val="0"/>
          <w:numId w:val="3"/>
        </w:numPr>
        <w:spacing w:after="60"/>
        <w:rPr>
          <w:rFonts w:ascii="Arial" w:hAnsi="Arial" w:cs="Arial"/>
        </w:rPr>
      </w:pPr>
      <w:r w:rsidRPr="00D736CE">
        <w:rPr>
          <w:rFonts w:ascii="Arial" w:hAnsi="Arial" w:cs="Arial"/>
        </w:rPr>
        <w:t>Written Inquiries Due: March 29, 2019</w:t>
      </w:r>
    </w:p>
    <w:p w14:paraId="294BEDC8" w14:textId="3A0DDA8A" w:rsidR="00645E03" w:rsidRPr="00D736CE" w:rsidRDefault="00645E03" w:rsidP="00D736CE">
      <w:pPr>
        <w:pStyle w:val="ListParagraph"/>
        <w:numPr>
          <w:ilvl w:val="0"/>
          <w:numId w:val="3"/>
        </w:numPr>
        <w:spacing w:after="60"/>
        <w:rPr>
          <w:rFonts w:ascii="Arial" w:hAnsi="Arial" w:cs="Arial"/>
        </w:rPr>
      </w:pPr>
      <w:r w:rsidRPr="00D736CE">
        <w:rPr>
          <w:rFonts w:ascii="Arial" w:hAnsi="Arial" w:cs="Arial"/>
        </w:rPr>
        <w:t>Letter of Intent Due: April 30, 2019</w:t>
      </w:r>
    </w:p>
    <w:p w14:paraId="60EDDFF4" w14:textId="4E6C2413" w:rsidR="00645E03" w:rsidRPr="00D736CE" w:rsidRDefault="00645E03" w:rsidP="00D736CE">
      <w:pPr>
        <w:pStyle w:val="ListParagraph"/>
        <w:numPr>
          <w:ilvl w:val="0"/>
          <w:numId w:val="3"/>
        </w:numPr>
        <w:spacing w:after="60"/>
        <w:rPr>
          <w:rFonts w:ascii="Arial" w:hAnsi="Arial" w:cs="Arial"/>
          <w:b/>
        </w:rPr>
      </w:pPr>
      <w:r w:rsidRPr="00D736CE">
        <w:rPr>
          <w:rFonts w:ascii="Arial" w:hAnsi="Arial" w:cs="Arial"/>
          <w:b/>
        </w:rPr>
        <w:t>Respondents’ Responses Due: 4:00 p.m. (EST) May 24, 2019</w:t>
      </w:r>
    </w:p>
    <w:p w14:paraId="20B58CBA" w14:textId="377D2113" w:rsidR="00645E03" w:rsidRPr="00D736CE" w:rsidRDefault="00645E03" w:rsidP="00D736CE">
      <w:pPr>
        <w:pStyle w:val="ListParagraph"/>
        <w:numPr>
          <w:ilvl w:val="0"/>
          <w:numId w:val="3"/>
        </w:numPr>
        <w:spacing w:after="60"/>
        <w:rPr>
          <w:rFonts w:ascii="Arial" w:hAnsi="Arial" w:cs="Arial"/>
        </w:rPr>
      </w:pPr>
      <w:r w:rsidRPr="00D736CE">
        <w:rPr>
          <w:rFonts w:ascii="Arial" w:hAnsi="Arial" w:cs="Arial"/>
        </w:rPr>
        <w:t>Anticipated Date for Selection Announcement: Early Fall 2019</w:t>
      </w:r>
    </w:p>
    <w:p w14:paraId="6FE4836D" w14:textId="303BBF46" w:rsidR="00645E03" w:rsidRPr="00D736CE" w:rsidRDefault="00645E03" w:rsidP="00D736CE">
      <w:pPr>
        <w:pStyle w:val="ListParagraph"/>
        <w:numPr>
          <w:ilvl w:val="0"/>
          <w:numId w:val="3"/>
        </w:numPr>
        <w:spacing w:after="60"/>
        <w:rPr>
          <w:rFonts w:ascii="Arial" w:hAnsi="Arial" w:cs="Arial"/>
        </w:rPr>
      </w:pPr>
      <w:r w:rsidRPr="00D736CE">
        <w:rPr>
          <w:rFonts w:ascii="Arial" w:hAnsi="Arial" w:cs="Arial"/>
        </w:rPr>
        <w:t>Anticipated Contract Execution Date: Late Spring/Summer 2020</w:t>
      </w:r>
    </w:p>
    <w:p w14:paraId="4467B301" w14:textId="5084FB6E" w:rsidR="00A56290" w:rsidRPr="00A83926" w:rsidRDefault="00645E03" w:rsidP="00D736CE">
      <w:pPr>
        <w:pStyle w:val="ListParagraph"/>
        <w:numPr>
          <w:ilvl w:val="0"/>
          <w:numId w:val="3"/>
        </w:numPr>
      </w:pPr>
      <w:r w:rsidRPr="00D736CE">
        <w:rPr>
          <w:rFonts w:ascii="Arial" w:hAnsi="Arial" w:cs="Arial"/>
          <w:b/>
        </w:rPr>
        <w:t>Anticipated Service Start Date: January 1, 2021</w:t>
      </w:r>
    </w:p>
    <w:p w14:paraId="164B91F4" w14:textId="77777777" w:rsidR="005601D5" w:rsidRDefault="005601D5" w:rsidP="00A83926"/>
    <w:p w14:paraId="000FB7D1" w14:textId="45E925AE" w:rsidR="005601D5" w:rsidRPr="005601D5" w:rsidRDefault="005601D5" w:rsidP="00A83926">
      <w:r w:rsidRPr="00A83926">
        <w:rPr>
          <w:rFonts w:ascii="Arial" w:hAnsi="Arial" w:cs="Arial"/>
        </w:rPr>
        <w:t>Any questions about this announcement or the RFR should be directed to: Lou DeLena at</w:t>
      </w:r>
      <w:r w:rsidRPr="00A83926">
        <w:rPr>
          <w:rFonts w:ascii="Arial" w:hAnsi="Arial" w:cs="Arial"/>
          <w:color w:val="FF0000"/>
        </w:rPr>
        <w:t xml:space="preserve"> </w:t>
      </w:r>
      <w:hyperlink r:id="rId10" w:history="1">
        <w:r w:rsidRPr="00A83926">
          <w:rPr>
            <w:rStyle w:val="Hyperlink"/>
            <w:rFonts w:ascii="Arial" w:hAnsi="Arial" w:cs="Arial"/>
          </w:rPr>
          <w:t>louis.delena@state.ma.us</w:t>
        </w:r>
      </w:hyperlink>
      <w:r w:rsidRPr="00A83926">
        <w:rPr>
          <w:rFonts w:ascii="Arial" w:hAnsi="Arial" w:cs="Arial"/>
          <w:color w:val="1F497D"/>
        </w:rPr>
        <w:t>.</w:t>
      </w:r>
    </w:p>
    <w:sectPr w:rsidR="005601D5" w:rsidRPr="005601D5" w:rsidSect="00281599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279A79" w15:done="0"/>
  <w15:commentEx w15:paraId="303F8B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79A79" w16cid:durableId="200B0C86"/>
  <w16cid:commentId w16cid:paraId="303F8B88" w16cid:durableId="200B0C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3B187" w14:textId="77777777" w:rsidR="00F04139" w:rsidRDefault="00F04139" w:rsidP="000701C3">
      <w:pPr>
        <w:spacing w:after="0" w:line="240" w:lineRule="auto"/>
      </w:pPr>
      <w:r>
        <w:separator/>
      </w:r>
    </w:p>
  </w:endnote>
  <w:endnote w:type="continuationSeparator" w:id="0">
    <w:p w14:paraId="75E55DB6" w14:textId="77777777" w:rsidR="00F04139" w:rsidRDefault="00F04139" w:rsidP="000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07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FACCB" w14:textId="2EB6E4B3" w:rsidR="002E7A90" w:rsidRDefault="002E7A90">
        <w:pPr>
          <w:pStyle w:val="Footer"/>
          <w:jc w:val="right"/>
        </w:pPr>
        <w:r w:rsidRPr="00D736CE">
          <w:rPr>
            <w:rFonts w:ascii="Arial" w:hAnsi="Arial" w:cs="Arial"/>
            <w:sz w:val="20"/>
            <w:szCs w:val="20"/>
          </w:rPr>
          <w:fldChar w:fldCharType="begin"/>
        </w:r>
        <w:r w:rsidRPr="00D736C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36CE">
          <w:rPr>
            <w:rFonts w:ascii="Arial" w:hAnsi="Arial" w:cs="Arial"/>
            <w:sz w:val="20"/>
            <w:szCs w:val="20"/>
          </w:rPr>
          <w:fldChar w:fldCharType="separate"/>
        </w:r>
        <w:r w:rsidR="0022796E">
          <w:rPr>
            <w:rFonts w:ascii="Arial" w:hAnsi="Arial" w:cs="Arial"/>
            <w:noProof/>
            <w:sz w:val="20"/>
            <w:szCs w:val="20"/>
          </w:rPr>
          <w:t>2</w:t>
        </w:r>
        <w:r w:rsidRPr="00D736C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1979DDA" w14:textId="77777777" w:rsidR="002E7A90" w:rsidRDefault="002E7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E5823" w14:textId="77777777" w:rsidR="00F04139" w:rsidRDefault="00F04139" w:rsidP="000701C3">
      <w:pPr>
        <w:spacing w:after="0" w:line="240" w:lineRule="auto"/>
      </w:pPr>
      <w:r>
        <w:separator/>
      </w:r>
    </w:p>
  </w:footnote>
  <w:footnote w:type="continuationSeparator" w:id="0">
    <w:p w14:paraId="03FD8A05" w14:textId="77777777" w:rsidR="00F04139" w:rsidRDefault="00F04139" w:rsidP="000701C3">
      <w:pPr>
        <w:spacing w:after="0" w:line="240" w:lineRule="auto"/>
      </w:pPr>
      <w:r>
        <w:continuationSeparator/>
      </w:r>
    </w:p>
  </w:footnote>
  <w:footnote w:id="1">
    <w:p w14:paraId="2AB9BB2D" w14:textId="6B498A84" w:rsidR="00237DA6" w:rsidRPr="00D736CE" w:rsidRDefault="00237DA6" w:rsidP="00D736CE">
      <w:pPr>
        <w:shd w:val="clear" w:color="auto" w:fill="FFFFFF"/>
        <w:rPr>
          <w:rFonts w:ascii="Arial" w:hAnsi="Arial" w:cs="Arial"/>
          <w:color w:val="212121"/>
        </w:rPr>
      </w:pPr>
      <w:r w:rsidRPr="00D736CE">
        <w:rPr>
          <w:rStyle w:val="FootnoteReference"/>
          <w:rFonts w:ascii="Arial" w:hAnsi="Arial" w:cs="Arial"/>
          <w:sz w:val="20"/>
          <w:szCs w:val="20"/>
        </w:rPr>
        <w:footnoteRef/>
      </w:r>
      <w:r w:rsidRPr="00D736CE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Pr="00D736CE">
          <w:rPr>
            <w:rStyle w:val="Hyperlink"/>
            <w:rFonts w:ascii="Arial" w:hAnsi="Arial" w:cs="Arial"/>
            <w:sz w:val="20"/>
            <w:szCs w:val="20"/>
          </w:rPr>
          <w:t>www.cms.gov/newsroom/press-releases/speech-remarks-administrator-seema-verma-2019-cms-quality-conference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87CFB" w14:textId="772C7929" w:rsidR="000701C3" w:rsidRDefault="00070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FD7"/>
    <w:multiLevelType w:val="hybridMultilevel"/>
    <w:tmpl w:val="883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4E8A"/>
    <w:multiLevelType w:val="multilevel"/>
    <w:tmpl w:val="A538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8747E"/>
    <w:multiLevelType w:val="hybridMultilevel"/>
    <w:tmpl w:val="DA709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rri Altman Moore">
    <w15:presenceInfo w15:providerId="Windows Live" w15:userId="8e97a547dcd7e8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2sDAxNza2NDMHYiUdpeDU4uLM/DyQAsNaAAx0bm8sAAAA"/>
  </w:docVars>
  <w:rsids>
    <w:rsidRoot w:val="000B6540"/>
    <w:rsid w:val="000003C4"/>
    <w:rsid w:val="00001DBD"/>
    <w:rsid w:val="000237BE"/>
    <w:rsid w:val="00046650"/>
    <w:rsid w:val="000701C3"/>
    <w:rsid w:val="00083BE5"/>
    <w:rsid w:val="00086CE2"/>
    <w:rsid w:val="000B6540"/>
    <w:rsid w:val="000D6AAF"/>
    <w:rsid w:val="000E2D4D"/>
    <w:rsid w:val="000E32BF"/>
    <w:rsid w:val="001041B4"/>
    <w:rsid w:val="001208E7"/>
    <w:rsid w:val="00195233"/>
    <w:rsid w:val="001D5299"/>
    <w:rsid w:val="00224F1A"/>
    <w:rsid w:val="0022796E"/>
    <w:rsid w:val="00232B8B"/>
    <w:rsid w:val="00237DA6"/>
    <w:rsid w:val="00254EA1"/>
    <w:rsid w:val="00264C68"/>
    <w:rsid w:val="0027313B"/>
    <w:rsid w:val="00273B7A"/>
    <w:rsid w:val="00281599"/>
    <w:rsid w:val="00285161"/>
    <w:rsid w:val="002A7FDA"/>
    <w:rsid w:val="002B10B0"/>
    <w:rsid w:val="002B5B3E"/>
    <w:rsid w:val="002E7A90"/>
    <w:rsid w:val="003141B8"/>
    <w:rsid w:val="003267D8"/>
    <w:rsid w:val="003273BA"/>
    <w:rsid w:val="003913AA"/>
    <w:rsid w:val="003B7892"/>
    <w:rsid w:val="00400229"/>
    <w:rsid w:val="00416091"/>
    <w:rsid w:val="00427672"/>
    <w:rsid w:val="004402FE"/>
    <w:rsid w:val="00457DEE"/>
    <w:rsid w:val="004832F1"/>
    <w:rsid w:val="004A4496"/>
    <w:rsid w:val="004A7E86"/>
    <w:rsid w:val="004C0F8E"/>
    <w:rsid w:val="004E74ED"/>
    <w:rsid w:val="0053304B"/>
    <w:rsid w:val="00542F4F"/>
    <w:rsid w:val="00552CE6"/>
    <w:rsid w:val="005601D5"/>
    <w:rsid w:val="0059726F"/>
    <w:rsid w:val="005A517A"/>
    <w:rsid w:val="005A5D3E"/>
    <w:rsid w:val="005B7598"/>
    <w:rsid w:val="005C13E4"/>
    <w:rsid w:val="005C5B3F"/>
    <w:rsid w:val="00630B7F"/>
    <w:rsid w:val="00645E03"/>
    <w:rsid w:val="006622D8"/>
    <w:rsid w:val="006A1B6E"/>
    <w:rsid w:val="006A4644"/>
    <w:rsid w:val="006C05F1"/>
    <w:rsid w:val="006C31BC"/>
    <w:rsid w:val="006E3148"/>
    <w:rsid w:val="006F4B27"/>
    <w:rsid w:val="007418A9"/>
    <w:rsid w:val="007472D6"/>
    <w:rsid w:val="007837C9"/>
    <w:rsid w:val="00783E5D"/>
    <w:rsid w:val="00795485"/>
    <w:rsid w:val="007965C0"/>
    <w:rsid w:val="007B6FB9"/>
    <w:rsid w:val="00804AA9"/>
    <w:rsid w:val="00822639"/>
    <w:rsid w:val="008566B7"/>
    <w:rsid w:val="00871A62"/>
    <w:rsid w:val="00875C5D"/>
    <w:rsid w:val="008903B8"/>
    <w:rsid w:val="008F536A"/>
    <w:rsid w:val="00913EB2"/>
    <w:rsid w:val="00920FF2"/>
    <w:rsid w:val="00922D2A"/>
    <w:rsid w:val="00933611"/>
    <w:rsid w:val="00940F64"/>
    <w:rsid w:val="00963235"/>
    <w:rsid w:val="00996996"/>
    <w:rsid w:val="009E1478"/>
    <w:rsid w:val="009E1A17"/>
    <w:rsid w:val="00A13ECF"/>
    <w:rsid w:val="00A16473"/>
    <w:rsid w:val="00A1782B"/>
    <w:rsid w:val="00A54019"/>
    <w:rsid w:val="00A56290"/>
    <w:rsid w:val="00A83926"/>
    <w:rsid w:val="00AA2144"/>
    <w:rsid w:val="00AC291F"/>
    <w:rsid w:val="00AC405E"/>
    <w:rsid w:val="00B0271F"/>
    <w:rsid w:val="00B8745F"/>
    <w:rsid w:val="00BA4B62"/>
    <w:rsid w:val="00C20A78"/>
    <w:rsid w:val="00C21F8F"/>
    <w:rsid w:val="00C31D36"/>
    <w:rsid w:val="00C54385"/>
    <w:rsid w:val="00C639FE"/>
    <w:rsid w:val="00C765A2"/>
    <w:rsid w:val="00CC018F"/>
    <w:rsid w:val="00CE244A"/>
    <w:rsid w:val="00CE2F02"/>
    <w:rsid w:val="00CF1FED"/>
    <w:rsid w:val="00D56BF9"/>
    <w:rsid w:val="00D736CE"/>
    <w:rsid w:val="00D8064D"/>
    <w:rsid w:val="00DA3E9C"/>
    <w:rsid w:val="00DA75A4"/>
    <w:rsid w:val="00E24C14"/>
    <w:rsid w:val="00E358AB"/>
    <w:rsid w:val="00E83C3C"/>
    <w:rsid w:val="00EB28A0"/>
    <w:rsid w:val="00EC7A93"/>
    <w:rsid w:val="00EE5C4A"/>
    <w:rsid w:val="00F04139"/>
    <w:rsid w:val="00F0608F"/>
    <w:rsid w:val="00F31831"/>
    <w:rsid w:val="00F31AB9"/>
    <w:rsid w:val="00F54EA8"/>
    <w:rsid w:val="00F57B83"/>
    <w:rsid w:val="00F66714"/>
    <w:rsid w:val="00F7323C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8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C3"/>
  </w:style>
  <w:style w:type="paragraph" w:styleId="Footer">
    <w:name w:val="footer"/>
    <w:basedOn w:val="Normal"/>
    <w:link w:val="FooterChar"/>
    <w:uiPriority w:val="99"/>
    <w:unhideWhenUsed/>
    <w:rsid w:val="0007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C3"/>
  </w:style>
  <w:style w:type="paragraph" w:styleId="ListParagraph">
    <w:name w:val="List Paragraph"/>
    <w:basedOn w:val="Normal"/>
    <w:uiPriority w:val="34"/>
    <w:qFormat/>
    <w:rsid w:val="00A16473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nhideWhenUsed/>
    <w:rsid w:val="00CC018F"/>
    <w:rPr>
      <w:sz w:val="16"/>
      <w:szCs w:val="16"/>
    </w:rPr>
  </w:style>
  <w:style w:type="paragraph" w:styleId="CommentText">
    <w:name w:val="annotation text"/>
    <w:aliases w:val="Times New Roman"/>
    <w:basedOn w:val="Normal"/>
    <w:link w:val="CommentTextChar"/>
    <w:uiPriority w:val="99"/>
    <w:unhideWhenUsed/>
    <w:rsid w:val="00CC0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Times New Roman Char1"/>
    <w:basedOn w:val="DefaultParagraphFont"/>
    <w:link w:val="CommentText"/>
    <w:uiPriority w:val="99"/>
    <w:semiHidden/>
    <w:rsid w:val="00CC0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8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B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B3E"/>
    <w:rPr>
      <w:b/>
      <w:bCs/>
    </w:rPr>
  </w:style>
  <w:style w:type="paragraph" w:customStyle="1" w:styleId="Body2">
    <w:name w:val="Body2"/>
    <w:basedOn w:val="Normal"/>
    <w:link w:val="Body2Char"/>
    <w:uiPriority w:val="99"/>
    <w:rsid w:val="0093361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2Char">
    <w:name w:val="Body2 Char"/>
    <w:link w:val="Body2"/>
    <w:uiPriority w:val="99"/>
    <w:locked/>
    <w:rsid w:val="00933611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aliases w:val="Times New Roman Char"/>
    <w:locked/>
    <w:rsid w:val="00933611"/>
    <w:rPr>
      <w:rFonts w:cs="Times New Roman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1782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D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DA6"/>
    <w:rPr>
      <w:vertAlign w:val="superscript"/>
    </w:rPr>
  </w:style>
  <w:style w:type="paragraph" w:styleId="Revision">
    <w:name w:val="Revision"/>
    <w:hidden/>
    <w:uiPriority w:val="99"/>
    <w:semiHidden/>
    <w:rsid w:val="000E2D4D"/>
    <w:pPr>
      <w:spacing w:after="0" w:line="240" w:lineRule="auto"/>
    </w:pPr>
  </w:style>
  <w:style w:type="table" w:styleId="TableGrid">
    <w:name w:val="Table Grid"/>
    <w:basedOn w:val="TableNormal"/>
    <w:uiPriority w:val="39"/>
    <w:rsid w:val="0064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C3"/>
  </w:style>
  <w:style w:type="paragraph" w:styleId="Footer">
    <w:name w:val="footer"/>
    <w:basedOn w:val="Normal"/>
    <w:link w:val="FooterChar"/>
    <w:uiPriority w:val="99"/>
    <w:unhideWhenUsed/>
    <w:rsid w:val="0007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C3"/>
  </w:style>
  <w:style w:type="paragraph" w:styleId="ListParagraph">
    <w:name w:val="List Paragraph"/>
    <w:basedOn w:val="Normal"/>
    <w:uiPriority w:val="34"/>
    <w:qFormat/>
    <w:rsid w:val="00A16473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nhideWhenUsed/>
    <w:rsid w:val="00CC018F"/>
    <w:rPr>
      <w:sz w:val="16"/>
      <w:szCs w:val="16"/>
    </w:rPr>
  </w:style>
  <w:style w:type="paragraph" w:styleId="CommentText">
    <w:name w:val="annotation text"/>
    <w:aliases w:val="Times New Roman"/>
    <w:basedOn w:val="Normal"/>
    <w:link w:val="CommentTextChar"/>
    <w:uiPriority w:val="99"/>
    <w:unhideWhenUsed/>
    <w:rsid w:val="00CC0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Times New Roman Char1"/>
    <w:basedOn w:val="DefaultParagraphFont"/>
    <w:link w:val="CommentText"/>
    <w:uiPriority w:val="99"/>
    <w:semiHidden/>
    <w:rsid w:val="00CC0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8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B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B3E"/>
    <w:rPr>
      <w:b/>
      <w:bCs/>
    </w:rPr>
  </w:style>
  <w:style w:type="paragraph" w:customStyle="1" w:styleId="Body2">
    <w:name w:val="Body2"/>
    <w:basedOn w:val="Normal"/>
    <w:link w:val="Body2Char"/>
    <w:uiPriority w:val="99"/>
    <w:rsid w:val="0093361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2Char">
    <w:name w:val="Body2 Char"/>
    <w:link w:val="Body2"/>
    <w:uiPriority w:val="99"/>
    <w:locked/>
    <w:rsid w:val="00933611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aliases w:val="Times New Roman Char"/>
    <w:locked/>
    <w:rsid w:val="00933611"/>
    <w:rPr>
      <w:rFonts w:cs="Times New Roman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1782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D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DA6"/>
    <w:rPr>
      <w:vertAlign w:val="superscript"/>
    </w:rPr>
  </w:style>
  <w:style w:type="paragraph" w:styleId="Revision">
    <w:name w:val="Revision"/>
    <w:hidden/>
    <w:uiPriority w:val="99"/>
    <w:semiHidden/>
    <w:rsid w:val="000E2D4D"/>
    <w:pPr>
      <w:spacing w:after="0" w:line="240" w:lineRule="auto"/>
    </w:pPr>
  </w:style>
  <w:style w:type="table" w:styleId="TableGrid">
    <w:name w:val="Table Grid"/>
    <w:basedOn w:val="TableNormal"/>
    <w:uiPriority w:val="39"/>
    <w:rsid w:val="0064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louis.delena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mbuys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.gov/newsroom/press-releases/speech-remarks-administrator-seema-verma-2019-cms-quality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1181-8EDA-4B90-B4C2-1B42B14A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</dc:creator>
  <cp:lastModifiedBy>sipeters</cp:lastModifiedBy>
  <cp:revision>2</cp:revision>
  <cp:lastPrinted>2019-02-08T21:59:00Z</cp:lastPrinted>
  <dcterms:created xsi:type="dcterms:W3CDTF">2019-02-11T19:55:00Z</dcterms:created>
  <dcterms:modified xsi:type="dcterms:W3CDTF">2019-02-11T19:55:00Z</dcterms:modified>
</cp:coreProperties>
</file>