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899A1" w14:textId="2A1D8D23" w:rsidR="00FC3B7C" w:rsidRPr="00EC2426" w:rsidRDefault="00A1631E" w:rsidP="00EC2426">
      <w:pPr>
        <w:pStyle w:val="Heading1"/>
        <w:spacing w:before="50" w:line="240" w:lineRule="auto"/>
        <w:ind w:left="2434"/>
        <w:rPr>
          <w:rFonts w:ascii="Lato" w:eastAsia="Lato" w:hAnsi="Lato" w:cs="Lato"/>
          <w:sz w:val="36"/>
          <w:szCs w:val="36"/>
        </w:rPr>
        <w:sectPr w:rsidR="00FC3B7C" w:rsidRPr="00EC24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80" w:right="180" w:bottom="0" w:left="320" w:header="144" w:footer="431" w:gutter="0"/>
          <w:pgNumType w:start="1"/>
          <w:cols w:space="720"/>
        </w:sectPr>
      </w:pPr>
      <w:r>
        <w:rPr>
          <w:rFonts w:ascii="Lato" w:eastAsia="Lato" w:hAnsi="Lato" w:cs="Lato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8BB9125" wp14:editId="589B915B">
                <wp:simplePos x="0" y="0"/>
                <wp:positionH relativeFrom="column">
                  <wp:posOffset>3933190</wp:posOffset>
                </wp:positionH>
                <wp:positionV relativeFrom="paragraph">
                  <wp:posOffset>1024255</wp:posOffset>
                </wp:positionV>
                <wp:extent cx="3233420" cy="0"/>
                <wp:effectExtent l="0" t="19050" r="24130" b="19050"/>
                <wp:wrapNone/>
                <wp:docPr id="60765730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34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4A7E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0A8E6E" id="Straight Connector 15" o:spid="_x0000_s1026" style="position:absolute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pt,80.65pt" to="564.3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" strokecolor="#4a7ebb" strokeweight="2.25pt"/>
            </w:pict>
          </mc:Fallback>
        </mc:AlternateContent>
      </w:r>
      <w:r w:rsidR="00BD7D36" w:rsidRPr="008271ED">
        <w:rPr>
          <w:rFonts w:ascii="Lato" w:eastAsia="Lato" w:hAnsi="Lato" w:cs="Lato"/>
          <w:noProof/>
          <w:color w:val="000000"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588608" behindDoc="0" locked="0" layoutInCell="1" allowOverlap="1" wp14:anchorId="3DB7FC71" wp14:editId="2E029D59">
                <wp:simplePos x="0" y="0"/>
                <wp:positionH relativeFrom="column">
                  <wp:posOffset>4234815</wp:posOffset>
                </wp:positionH>
                <wp:positionV relativeFrom="paragraph">
                  <wp:posOffset>682625</wp:posOffset>
                </wp:positionV>
                <wp:extent cx="3133725" cy="1404620"/>
                <wp:effectExtent l="0" t="0" r="9525" b="0"/>
                <wp:wrapSquare wrapText="bothSides"/>
                <wp:docPr id="909206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A41DE" w14:textId="1F7FCEF4" w:rsidR="001957AF" w:rsidRPr="008271ED" w:rsidRDefault="001957AF" w:rsidP="001957AF">
                            <w:pPr>
                              <w:rPr>
                                <w:rFonts w:ascii="Lato Black" w:hAnsi="Lato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to Black" w:hAnsi="Lato Black"/>
                                <w:sz w:val="28"/>
                                <w:szCs w:val="28"/>
                              </w:rPr>
                              <w:t>ARTICLES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B7FC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3.45pt;margin-top:53.75pt;width:246.75pt;height:110.6pt;z-index:251588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" stroked="f">
                <v:textbox style="mso-fit-shape-to-text:t">
                  <w:txbxContent>
                    <w:p w14:paraId="637A41DE" w14:textId="1F7FCEF4" w:rsidR="001957AF" w:rsidRPr="008271ED" w:rsidRDefault="001957AF" w:rsidP="001957AF">
                      <w:pPr>
                        <w:rPr>
                          <w:rFonts w:ascii="Lato Black" w:hAnsi="Lato Black"/>
                          <w:sz w:val="28"/>
                          <w:szCs w:val="28"/>
                        </w:rPr>
                      </w:pPr>
                      <w:r>
                        <w:rPr>
                          <w:rFonts w:ascii="Lato Black" w:hAnsi="Lato Black"/>
                          <w:sz w:val="28"/>
                          <w:szCs w:val="28"/>
                        </w:rPr>
                        <w:t>ARTICLES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7A69">
        <w:rPr>
          <w:noProof/>
        </w:rPr>
        <w:drawing>
          <wp:anchor distT="0" distB="0" distL="114300" distR="114300" simplePos="0" relativeHeight="252210176" behindDoc="0" locked="0" layoutInCell="1" allowOverlap="1" wp14:anchorId="44EFA5DC" wp14:editId="646DD21C">
            <wp:simplePos x="0" y="0"/>
            <wp:positionH relativeFrom="margin">
              <wp:posOffset>134620</wp:posOffset>
            </wp:positionH>
            <wp:positionV relativeFrom="margin">
              <wp:posOffset>689927</wp:posOffset>
            </wp:positionV>
            <wp:extent cx="290195" cy="290195"/>
            <wp:effectExtent l="0" t="0" r="0" b="0"/>
            <wp:wrapSquare wrapText="bothSides"/>
            <wp:docPr id="1172366721" name="Graphic 20" descr="Immunit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66721" name="Graphic 1172366721" descr="Immunity outline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A69" w:rsidRPr="008271ED">
        <w:rPr>
          <w:rFonts w:ascii="Lato" w:eastAsia="Lato" w:hAnsi="Lato" w:cs="Lato"/>
          <w:noProof/>
          <w:color w:val="000000"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08618A8C" wp14:editId="38BF77C7">
                <wp:simplePos x="0" y="0"/>
                <wp:positionH relativeFrom="margin">
                  <wp:posOffset>361950</wp:posOffset>
                </wp:positionH>
                <wp:positionV relativeFrom="margin">
                  <wp:posOffset>703580</wp:posOffset>
                </wp:positionV>
                <wp:extent cx="3228975" cy="285750"/>
                <wp:effectExtent l="0" t="0" r="9525" b="0"/>
                <wp:wrapSquare wrapText="bothSides"/>
                <wp:docPr id="171569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7A2C4" w14:textId="155DC3A3" w:rsidR="008E0750" w:rsidRPr="008271ED" w:rsidRDefault="008C7FA4" w:rsidP="008E0750">
                            <w:pPr>
                              <w:rPr>
                                <w:rFonts w:ascii="Lato Black" w:hAnsi="Lato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to Black" w:hAnsi="Lato Black"/>
                                <w:sz w:val="28"/>
                                <w:szCs w:val="28"/>
                              </w:rPr>
                              <w:t>TRUSTED 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18A8C" id="_x0000_s1027" type="#_x0000_t202" style="position:absolute;left:0;text-align:left;margin-left:28.5pt;margin-top:55.4pt;width:254.25pt;height:22.5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" stroked="f">
                <v:textbox>
                  <w:txbxContent>
                    <w:p w14:paraId="5297A2C4" w14:textId="155DC3A3" w:rsidR="008E0750" w:rsidRPr="008271ED" w:rsidRDefault="008C7FA4" w:rsidP="008E0750">
                      <w:pPr>
                        <w:rPr>
                          <w:rFonts w:ascii="Lato Black" w:hAnsi="Lato Black"/>
                          <w:sz w:val="28"/>
                          <w:szCs w:val="28"/>
                        </w:rPr>
                      </w:pPr>
                      <w:r>
                        <w:rPr>
                          <w:rFonts w:ascii="Lato Black" w:hAnsi="Lato Black"/>
                          <w:sz w:val="28"/>
                          <w:szCs w:val="28"/>
                        </w:rPr>
                        <w:t>TRUSTED SOURCES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D14B7">
        <w:rPr>
          <w:noProof/>
        </w:rPr>
        <w:drawing>
          <wp:anchor distT="0" distB="0" distL="114300" distR="114300" simplePos="0" relativeHeight="251892736" behindDoc="0" locked="0" layoutInCell="1" allowOverlap="1" wp14:anchorId="187C29C5" wp14:editId="58D311E0">
            <wp:simplePos x="0" y="0"/>
            <wp:positionH relativeFrom="margin">
              <wp:posOffset>3946525</wp:posOffset>
            </wp:positionH>
            <wp:positionV relativeFrom="margin">
              <wp:posOffset>645795</wp:posOffset>
            </wp:positionV>
            <wp:extent cx="375920" cy="375920"/>
            <wp:effectExtent l="0" t="0" r="0" b="5080"/>
            <wp:wrapSquare wrapText="bothSides"/>
            <wp:docPr id="805813259" name="Graphic 19" descr="Newspap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13259" name="Graphic 805813259" descr="Newspaper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862">
        <w:rPr>
          <w:noProof/>
        </w:rPr>
        <mc:AlternateContent>
          <mc:Choice Requires="wps">
            <w:drawing>
              <wp:anchor distT="0" distB="0" distL="114300" distR="114300" simplePos="0" relativeHeight="250711040" behindDoc="0" locked="0" layoutInCell="1" allowOverlap="1" wp14:anchorId="0719683D" wp14:editId="5F33135F">
                <wp:simplePos x="0" y="0"/>
                <wp:positionH relativeFrom="page">
                  <wp:align>right</wp:align>
                </wp:positionH>
                <wp:positionV relativeFrom="paragraph">
                  <wp:posOffset>-264160</wp:posOffset>
                </wp:positionV>
                <wp:extent cx="7881620" cy="847725"/>
                <wp:effectExtent l="0" t="0" r="5080" b="9525"/>
                <wp:wrapNone/>
                <wp:docPr id="516374942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1620" cy="847725"/>
                        </a:xfrm>
                        <a:prstGeom prst="rect">
                          <a:avLst/>
                        </a:prstGeom>
                        <a:solidFill>
                          <a:srgbClr val="4A7EB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9F235" id="Rectangle 13" o:spid="_x0000_s1026" style="position:absolute;margin-left:569.4pt;margin-top:-20.8pt;width:620.6pt;height:66.75pt;z-index:2507110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" fillcolor="#4a7ebb" stroked="f" strokeweight="2pt">
                <w10:wrap anchorx="page"/>
              </v:rect>
            </w:pict>
          </mc:Fallback>
        </mc:AlternateContent>
      </w:r>
      <w:r w:rsidR="00EC2426" w:rsidRPr="00FA79E0">
        <w:rPr>
          <w:rFonts w:ascii="Lato" w:eastAsia="Lato" w:hAnsi="Lato" w:cs="Lato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0FEBC277" wp14:editId="523CEE7C">
                <wp:simplePos x="0" y="0"/>
                <wp:positionH relativeFrom="page">
                  <wp:posOffset>-257175</wp:posOffset>
                </wp:positionH>
                <wp:positionV relativeFrom="margin">
                  <wp:posOffset>9535160</wp:posOffset>
                </wp:positionV>
                <wp:extent cx="8077200" cy="252095"/>
                <wp:effectExtent l="0" t="0" r="19050" b="14605"/>
                <wp:wrapSquare wrapText="bothSides"/>
                <wp:docPr id="329043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0" cy="252095"/>
                        </a:xfrm>
                        <a:prstGeom prst="rect">
                          <a:avLst/>
                        </a:prstGeom>
                        <a:solidFill>
                          <a:srgbClr val="4A7EBB"/>
                        </a:soli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BC160" w14:textId="77777777" w:rsidR="00893044" w:rsidRPr="00C176EE" w:rsidRDefault="00893044" w:rsidP="004D7990">
                            <w:pPr>
                              <w:ind w:firstLine="720"/>
                              <w:rPr>
                                <w:rFonts w:ascii="Lato Black" w:hAnsi="Lato Black"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14:paraId="06AC864A" w14:textId="23610710" w:rsidR="00FA79E0" w:rsidRPr="00893044" w:rsidRDefault="00893044" w:rsidP="004D7990">
                            <w:pPr>
                              <w:ind w:firstLine="720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Pr="00893044">
                                <w:rPr>
                                  <w:rStyle w:val="Hyperlink"/>
                                  <w:rFonts w:ascii="Lato Black" w:hAnsi="Lato Black"/>
                                  <w:color w:val="FFFFFF" w:themeColor="background1"/>
                                  <w:sz w:val="20"/>
                                  <w:szCs w:val="20"/>
                                </w:rPr>
                                <w:t>https://massvaccineconfidenceproject.org/</w:t>
                              </w:r>
                            </w:hyperlink>
                            <w:r w:rsidR="00EE5DD0" w:rsidRPr="00893044">
                              <w:rPr>
                                <w:rFonts w:ascii="Lato Black" w:hAnsi="Lato Black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FA79E0" w:rsidRPr="00893044">
                              <w:rPr>
                                <w:rFonts w:ascii="Lato Black" w:hAnsi="Lato Black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</w:t>
                            </w:r>
                            <w:r w:rsidR="00FA79E0" w:rsidRPr="00893044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Review Date: July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BC277" id="_x0000_s1028" type="#_x0000_t202" style="position:absolute;left:0;text-align:left;margin-left:-20.25pt;margin-top:750.8pt;width:636pt;height:19.85pt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" fillcolor="#4a7ebb" strokecolor="#4a7ebb">
                <v:textbox>
                  <w:txbxContent>
                    <w:p w14:paraId="0A1BC160" w14:textId="77777777" w:rsidR="00893044" w:rsidRPr="00C176EE" w:rsidRDefault="00893044" w:rsidP="004D7990">
                      <w:pPr>
                        <w:ind w:firstLine="720"/>
                        <w:rPr>
                          <w:rFonts w:ascii="Lato Black" w:hAnsi="Lato Black"/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14:paraId="06AC864A" w14:textId="23610710" w:rsidR="00FA79E0" w:rsidRPr="00893044" w:rsidRDefault="00893044" w:rsidP="004D7990">
                      <w:pPr>
                        <w:ind w:firstLine="720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23" w:history="1">
                        <w:r w:rsidRPr="00893044">
                          <w:rPr>
                            <w:rStyle w:val="Hyperlink"/>
                            <w:rFonts w:ascii="Lato Black" w:hAnsi="Lato Black"/>
                            <w:color w:val="FFFFFF" w:themeColor="background1"/>
                            <w:sz w:val="20"/>
                            <w:szCs w:val="20"/>
                          </w:rPr>
                          <w:t>https://massvaccineconfidenceproject.org/</w:t>
                        </w:r>
                      </w:hyperlink>
                      <w:r w:rsidR="00EE5DD0" w:rsidRPr="00893044">
                        <w:rPr>
                          <w:rFonts w:ascii="Lato Black" w:hAnsi="Lato Black"/>
                          <w:color w:val="FFFFFF" w:themeColor="background1"/>
                          <w:sz w:val="20"/>
                          <w:szCs w:val="20"/>
                        </w:rPr>
                        <w:t xml:space="preserve">         </w:t>
                      </w:r>
                      <w:r w:rsidR="00FA79E0" w:rsidRPr="00893044">
                        <w:rPr>
                          <w:rFonts w:ascii="Lato Black" w:hAnsi="Lato Black"/>
                          <w:color w:val="FFFFFF" w:themeColor="background1"/>
                          <w:sz w:val="20"/>
                          <w:szCs w:val="20"/>
                        </w:rPr>
                        <w:t xml:space="preserve">                                                                                                  </w:t>
                      </w:r>
                      <w:r w:rsidR="00FA79E0" w:rsidRPr="00893044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Review Date: July 2025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6F5BB1">
        <w:rPr>
          <w:noProof/>
          <w:bdr w:val="none" w:sz="0" w:space="0" w:color="auto" w:frame="1"/>
        </w:rPr>
        <w:drawing>
          <wp:anchor distT="0" distB="0" distL="114300" distR="114300" simplePos="0" relativeHeight="250841088" behindDoc="0" locked="0" layoutInCell="1" allowOverlap="1" wp14:anchorId="3A2429FC" wp14:editId="2B5E74BD">
            <wp:simplePos x="0" y="0"/>
            <wp:positionH relativeFrom="margin">
              <wp:posOffset>5911850</wp:posOffset>
            </wp:positionH>
            <wp:positionV relativeFrom="margin">
              <wp:posOffset>-200660</wp:posOffset>
            </wp:positionV>
            <wp:extent cx="1295400" cy="709295"/>
            <wp:effectExtent l="0" t="0" r="0" b="0"/>
            <wp:wrapSquare wrapText="bothSides"/>
            <wp:docPr id="1301419708" name="Picture 12" descr="A blue and yellow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19708" name="Picture 12" descr="A blue and yellow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BB1" w:rsidRPr="008271ED">
        <w:rPr>
          <w:rFonts w:ascii="Lato" w:eastAsia="Lato" w:hAnsi="Lato" w:cs="Lato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0945536" behindDoc="0" locked="0" layoutInCell="1" allowOverlap="1" wp14:anchorId="1AA82726" wp14:editId="7EF7A6FB">
                <wp:simplePos x="0" y="0"/>
                <wp:positionH relativeFrom="margin">
                  <wp:posOffset>702945</wp:posOffset>
                </wp:positionH>
                <wp:positionV relativeFrom="margin">
                  <wp:posOffset>-209550</wp:posOffset>
                </wp:positionV>
                <wp:extent cx="49625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404620"/>
                        </a:xfrm>
                        <a:prstGeom prst="rect">
                          <a:avLst/>
                        </a:prstGeom>
                        <a:solidFill>
                          <a:srgbClr val="4A7EB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01F06" w14:textId="1DFF5A32" w:rsidR="008271ED" w:rsidRPr="008271ED" w:rsidRDefault="008271ED" w:rsidP="008271ED">
                            <w:pPr>
                              <w:jc w:val="center"/>
                              <w:rPr>
                                <w:rFonts w:ascii="Lato Black" w:hAnsi="Lato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271ED">
                              <w:rPr>
                                <w:rFonts w:ascii="Lato Black" w:hAnsi="Lato Black"/>
                                <w:color w:val="FFFFFF" w:themeColor="background1"/>
                                <w:sz w:val="40"/>
                                <w:szCs w:val="40"/>
                              </w:rPr>
                              <w:t>Communicating with Confidence:</w:t>
                            </w:r>
                          </w:p>
                          <w:p w14:paraId="3F4317CF" w14:textId="23480BF4" w:rsidR="008271ED" w:rsidRPr="008271ED" w:rsidRDefault="008271ED" w:rsidP="008271ED">
                            <w:pPr>
                              <w:jc w:val="center"/>
                              <w:rPr>
                                <w:rFonts w:ascii="Lato Black" w:hAnsi="Lato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271ED">
                              <w:rPr>
                                <w:rFonts w:ascii="Lato Black" w:hAnsi="Lato Black"/>
                                <w:color w:val="FFFFFF" w:themeColor="background1"/>
                                <w:sz w:val="40"/>
                                <w:szCs w:val="40"/>
                              </w:rPr>
                              <w:t>Talking with Patients About Vaccines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82726" id="_x0000_s1029" type="#_x0000_t202" style="position:absolute;left:0;text-align:left;margin-left:55.35pt;margin-top:-16.5pt;width:390.75pt;height:110.6pt;z-index:250945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" fillcolor="#4a7ebb" stroked="f">
                <v:textbox style="mso-fit-shape-to-text:t">
                  <w:txbxContent>
                    <w:p w14:paraId="6C101F06" w14:textId="1DFF5A32" w:rsidR="008271ED" w:rsidRPr="008271ED" w:rsidRDefault="008271ED" w:rsidP="008271ED">
                      <w:pPr>
                        <w:jc w:val="center"/>
                        <w:rPr>
                          <w:rFonts w:ascii="Lato Black" w:hAnsi="Lato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271ED">
                        <w:rPr>
                          <w:rFonts w:ascii="Lato Black" w:hAnsi="Lato Black"/>
                          <w:color w:val="FFFFFF" w:themeColor="background1"/>
                          <w:sz w:val="40"/>
                          <w:szCs w:val="40"/>
                        </w:rPr>
                        <w:t>Communicating with Confidence:</w:t>
                      </w:r>
                    </w:p>
                    <w:p w14:paraId="3F4317CF" w14:textId="23480BF4" w:rsidR="008271ED" w:rsidRPr="008271ED" w:rsidRDefault="008271ED" w:rsidP="008271ED">
                      <w:pPr>
                        <w:jc w:val="center"/>
                        <w:rPr>
                          <w:rFonts w:ascii="Lato Black" w:hAnsi="Lato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271ED">
                        <w:rPr>
                          <w:rFonts w:ascii="Lato Black" w:hAnsi="Lato Black"/>
                          <w:color w:val="FFFFFF" w:themeColor="background1"/>
                          <w:sz w:val="40"/>
                          <w:szCs w:val="40"/>
                        </w:rPr>
                        <w:t>Talking with Patients About Vaccines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E0750">
        <w:rPr>
          <w:rFonts w:ascii="Lato" w:eastAsia="Lato" w:hAnsi="Lato" w:cs="Lato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564A577D" wp14:editId="7DCDE011">
                <wp:simplePos x="0" y="0"/>
                <wp:positionH relativeFrom="margin">
                  <wp:posOffset>3687445</wp:posOffset>
                </wp:positionH>
                <wp:positionV relativeFrom="paragraph">
                  <wp:posOffset>1002347</wp:posOffset>
                </wp:positionV>
                <wp:extent cx="0" cy="8339138"/>
                <wp:effectExtent l="0" t="0" r="38100" b="24130"/>
                <wp:wrapNone/>
                <wp:docPr id="194047031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391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9D385A" id="Straight Connector 17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0.35pt,78.9pt" to="290.35pt,7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" strokecolor="#4579b8 [3044]">
                <w10:wrap anchorx="margin"/>
              </v:line>
            </w:pict>
          </mc:Fallback>
        </mc:AlternateContent>
      </w:r>
    </w:p>
    <w:p w14:paraId="7ED0F228" w14:textId="6244915E" w:rsidR="006C2C8E" w:rsidRDefault="00077375" w:rsidP="00EC2426">
      <w:pPr>
        <w:rPr>
          <w:rFonts w:ascii="Lato" w:eastAsia="Lato" w:hAnsi="Lato" w:cs="Lato"/>
          <w:color w:val="000000"/>
          <w:sz w:val="21"/>
          <w:szCs w:val="21"/>
        </w:rPr>
        <w:sectPr w:rsidR="006C2C8E" w:rsidSect="008271ED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type w:val="continuous"/>
          <w:pgSz w:w="12240" w:h="15840"/>
          <w:pgMar w:top="144" w:right="144" w:bottom="144" w:left="144" w:header="720" w:footer="720" w:gutter="0"/>
          <w:cols w:num="2" w:space="720" w:equalWidth="0">
            <w:col w:w="5664" w:space="763"/>
            <w:col w:w="5524" w:space="0"/>
          </w:cols>
        </w:sectPr>
      </w:pPr>
      <w:r w:rsidRPr="008271ED">
        <w:rPr>
          <w:rFonts w:ascii="Lato" w:eastAsia="Lato" w:hAnsi="Lato" w:cs="Lato"/>
          <w:noProof/>
          <w:color w:val="000000"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186176" behindDoc="0" locked="0" layoutInCell="1" allowOverlap="1" wp14:anchorId="0B32114A" wp14:editId="18321FC3">
                <wp:simplePos x="0" y="0"/>
                <wp:positionH relativeFrom="margin">
                  <wp:posOffset>25400</wp:posOffset>
                </wp:positionH>
                <wp:positionV relativeFrom="margin">
                  <wp:posOffset>2576195</wp:posOffset>
                </wp:positionV>
                <wp:extent cx="3623945" cy="7033895"/>
                <wp:effectExtent l="0" t="0" r="0" b="0"/>
                <wp:wrapSquare wrapText="bothSides"/>
                <wp:docPr id="1913901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945" cy="703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768AF" w14:textId="45E76D33" w:rsidR="005D3565" w:rsidRPr="0017796C" w:rsidRDefault="005D3565" w:rsidP="005D35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ato" w:hAnsi="Lato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  <w:hyperlink r:id="rId31" w:history="1">
                              <w:r w:rsidRPr="00B42BD2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1"/>
                                  <w:szCs w:val="21"/>
                                </w:rPr>
                                <w:t>A Guide to Conversations About Immunizations</w:t>
                              </w:r>
                            </w:hyperlink>
                            <w:r w:rsidRPr="00B42BD2">
                              <w:rPr>
                                <w:rFonts w:ascii="Lato" w:hAnsi="Lato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B42BD2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>Conversation guide for addressing parents’ childhood immunization questions (Northwest Vax)</w:t>
                            </w:r>
                          </w:p>
                          <w:p w14:paraId="06F8A3C6" w14:textId="77777777" w:rsidR="0017796C" w:rsidRPr="0017796C" w:rsidRDefault="0017796C" w:rsidP="0017796C">
                            <w:pPr>
                              <w:pStyle w:val="ListParagraph"/>
                              <w:ind w:left="360"/>
                              <w:rPr>
                                <w:rFonts w:ascii="Lato" w:hAnsi="Lato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66893068" w14:textId="444BFD83" w:rsidR="005D3565" w:rsidRPr="00E372D9" w:rsidRDefault="0017796C" w:rsidP="007B161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ato" w:hAnsi="Lato"/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</w:pPr>
                            <w:hyperlink r:id="rId32" w:history="1">
                              <w:r w:rsidRPr="00E372D9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1"/>
                                  <w:szCs w:val="21"/>
                                </w:rPr>
                                <w:t>Autism and Vaccines</w:t>
                              </w:r>
                            </w:hyperlink>
                            <w:r w:rsidRPr="00E372D9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br/>
                              <w:t xml:space="preserve">Debunks common myths around autism and vaccines (CDC) </w:t>
                            </w:r>
                            <w:r w:rsidR="008E0A9B" w:rsidRPr="008E0A9B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t xml:space="preserve">See also </w:t>
                            </w:r>
                            <w:hyperlink r:id="rId33" w:history="1">
                              <w:r w:rsidR="008E0A9B" w:rsidRPr="008E0A9B">
                                <w:rPr>
                                  <w:rStyle w:val="Hyperlink"/>
                                  <w:rFonts w:ascii="Lato" w:hAnsi="Lato"/>
                                  <w:sz w:val="21"/>
                                  <w:szCs w:val="21"/>
                                </w:rPr>
                                <w:t>podcast</w:t>
                              </w:r>
                            </w:hyperlink>
                            <w:r w:rsidR="008E0A9B" w:rsidRPr="008E0A9B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t xml:space="preserve"> from Johns Hopkins.</w:t>
                            </w:r>
                          </w:p>
                          <w:p w14:paraId="0E0B5FFE" w14:textId="77777777" w:rsidR="00E372D9" w:rsidRPr="00E372D9" w:rsidRDefault="00E372D9" w:rsidP="00E372D9">
                            <w:pPr>
                              <w:rPr>
                                <w:rFonts w:ascii="Lato" w:hAnsi="Lato"/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2635BAD8" w14:textId="10976304" w:rsidR="00FE4770" w:rsidRDefault="005F2A9B" w:rsidP="00FE47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</w:pPr>
                            <w:hyperlink r:id="rId34" w:history="1">
                              <w:r w:rsidRPr="00B42BD2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1"/>
                                  <w:szCs w:val="21"/>
                                </w:rPr>
                                <w:t>Reframing the Conversation about Child and Adolescent Vaccinations</w:t>
                              </w:r>
                            </w:hyperlink>
                            <w:r w:rsidRPr="00B42BD2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br/>
                            </w:r>
                            <w:r w:rsidR="00161813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t>Five e</w:t>
                            </w:r>
                            <w:r w:rsidRPr="00B42BD2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t xml:space="preserve">vidence-based recommendations </w:t>
                            </w:r>
                            <w:r w:rsidR="00161813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t>vaccine communication</w:t>
                            </w:r>
                            <w:r w:rsidR="008F7426" w:rsidRPr="00B42BD2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t xml:space="preserve"> (Frameworks Institute) </w:t>
                            </w:r>
                          </w:p>
                          <w:p w14:paraId="24D41606" w14:textId="77777777" w:rsidR="00FE4770" w:rsidRPr="00825DD5" w:rsidRDefault="00FE4770" w:rsidP="00FE4770">
                            <w:pPr>
                              <w:pStyle w:val="ListParagraph"/>
                              <w:rPr>
                                <w:rFonts w:ascii="Lato" w:hAnsi="Lato"/>
                                <w:sz w:val="12"/>
                                <w:szCs w:val="12"/>
                              </w:rPr>
                            </w:pPr>
                          </w:p>
                          <w:p w14:paraId="3570009B" w14:textId="0BBC365A" w:rsidR="00FE4770" w:rsidRPr="00B42BD2" w:rsidRDefault="00FE4770" w:rsidP="00FE47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</w:pPr>
                            <w:hyperlink r:id="rId35" w:history="1">
                              <w:r w:rsidRPr="009B7203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1"/>
                                  <w:szCs w:val="21"/>
                                </w:rPr>
                                <w:t>“Let’s Get Real” Cam</w:t>
                              </w:r>
                              <w:r w:rsidR="00596ACF" w:rsidRPr="009B7203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1"/>
                                  <w:szCs w:val="21"/>
                                </w:rPr>
                                <w:t>paign</w:t>
                              </w:r>
                            </w:hyperlink>
                            <w:r w:rsidR="00F47BC9">
                              <w:rPr>
                                <w:rFonts w:ascii="Lato" w:hAnsi="Lato"/>
                                <w:b/>
                                <w:bCs/>
                                <w:sz w:val="21"/>
                                <w:szCs w:val="21"/>
                              </w:rPr>
                              <w:br/>
                            </w:r>
                            <w:r w:rsidR="000373DB" w:rsidRPr="000373DB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t>Campaign shares facts and real stories to help parents make informed</w:t>
                            </w:r>
                            <w:r w:rsidR="00825DD5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t xml:space="preserve"> vaccine</w:t>
                            </w:r>
                            <w:r w:rsidR="000373DB" w:rsidRPr="000373DB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t xml:space="preserve"> decisions</w:t>
                            </w:r>
                            <w:r w:rsidR="00825DD5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t xml:space="preserve"> (Immunize.org)</w:t>
                            </w:r>
                          </w:p>
                          <w:p w14:paraId="40F7F5FA" w14:textId="77777777" w:rsidR="005F2A9B" w:rsidRPr="00B42BD2" w:rsidRDefault="005F2A9B" w:rsidP="005F2A9B">
                            <w:pPr>
                              <w:pStyle w:val="ListParagraph"/>
                              <w:ind w:left="360"/>
                              <w:rPr>
                                <w:rFonts w:ascii="Lato" w:hAnsi="Lato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071ADE7E" w14:textId="1A198F6A" w:rsidR="00FA79E0" w:rsidRPr="00B42BD2" w:rsidRDefault="00FA79E0" w:rsidP="00FA79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</w:pPr>
                            <w:hyperlink r:id="rId36" w:history="1">
                              <w:r w:rsidRPr="00B42BD2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1"/>
                                  <w:szCs w:val="21"/>
                                  <w:lang w:val="en-US"/>
                                </w:rPr>
                                <w:t>Practical Immunization Microlearning Resources</w:t>
                              </w:r>
                            </w:hyperlink>
                            <w:r w:rsidRPr="00B42BD2">
                              <w:rPr>
                                <w:rFonts w:ascii="Lato" w:hAnsi="Lato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r w:rsidRPr="00B42BD2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>Stay current on vaccine guidelines and learn tips to boost vaccine confidence (ACP)</w:t>
                            </w:r>
                          </w:p>
                          <w:p w14:paraId="6771E522" w14:textId="77777777" w:rsidR="00EE5DD0" w:rsidRPr="00B42BD2" w:rsidRDefault="00EE5DD0" w:rsidP="00EE5DD0">
                            <w:pPr>
                              <w:pStyle w:val="ListParagraph"/>
                              <w:rPr>
                                <w:rFonts w:ascii="Lato" w:hAnsi="Lato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58A78A9E" w14:textId="4691FF93" w:rsidR="00EE5DD0" w:rsidRDefault="00EE5DD0" w:rsidP="00EE5D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</w:pPr>
                            <w:hyperlink r:id="rId37" w:history="1">
                              <w:r w:rsidRPr="00B42BD2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1"/>
                                  <w:szCs w:val="21"/>
                                  <w:lang w:val="en-US"/>
                                </w:rPr>
                                <w:t>Talking with Parents About Vaccines</w:t>
                              </w:r>
                            </w:hyperlink>
                            <w:r w:rsidRPr="00B42BD2">
                              <w:rPr>
                                <w:rFonts w:ascii="Lato" w:hAnsi="Lato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r w:rsidRPr="00B42BD2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>Conversa</w:t>
                            </w:r>
                            <w:r w:rsidR="00C34B44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>tion</w:t>
                            </w:r>
                            <w:r w:rsidRPr="00B42BD2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 xml:space="preserve"> t</w:t>
                            </w:r>
                            <w:r w:rsidR="00C34B44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>actics</w:t>
                            </w:r>
                            <w:r w:rsidRPr="00B42BD2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 xml:space="preserve"> for discussi</w:t>
                            </w:r>
                            <w:r w:rsidR="00C34B44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>ng</w:t>
                            </w:r>
                            <w:r w:rsidRPr="00B42BD2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 xml:space="preserve"> w</w:t>
                            </w:r>
                            <w:r w:rsidR="00077375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>ith</w:t>
                            </w:r>
                            <w:r w:rsidRPr="00B42BD2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 xml:space="preserve"> parents (CDC)</w:t>
                            </w:r>
                          </w:p>
                          <w:p w14:paraId="632B65ED" w14:textId="77777777" w:rsidR="001729D6" w:rsidRPr="00021859" w:rsidRDefault="001729D6" w:rsidP="001729D6">
                            <w:pPr>
                              <w:pStyle w:val="ListParagraph"/>
                              <w:rPr>
                                <w:rFonts w:ascii="Lato" w:hAnsi="Lato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630F75E9" w14:textId="4E7DD630" w:rsidR="001729D6" w:rsidRPr="00A565CA" w:rsidRDefault="001729D6" w:rsidP="00EE5D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ato" w:hAnsi="Lato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  <w:hyperlink r:id="rId38" w:history="1">
                              <w:r w:rsidRPr="00A565CA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1"/>
                                  <w:szCs w:val="21"/>
                                  <w:lang w:val="en-US"/>
                                </w:rPr>
                                <w:t>Addressing Vaccination Anxiety</w:t>
                              </w:r>
                            </w:hyperlink>
                          </w:p>
                          <w:p w14:paraId="51BA4A3A" w14:textId="0A15A141" w:rsidR="001729D6" w:rsidRPr="00B42BD2" w:rsidRDefault="001729D6" w:rsidP="001729D6">
                            <w:pPr>
                              <w:pStyle w:val="ListParagraph"/>
                              <w:ind w:left="360"/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>One-pagers on addressing vaccine anxiety across the lifespan (</w:t>
                            </w:r>
                            <w:r w:rsidR="00F35ED7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>mmunize.org)</w:t>
                            </w:r>
                          </w:p>
                          <w:p w14:paraId="7895D767" w14:textId="77777777" w:rsidR="00EE5DD0" w:rsidRPr="00B42BD2" w:rsidRDefault="00EE5DD0" w:rsidP="00EE5DD0">
                            <w:pPr>
                              <w:pStyle w:val="ListParagraph"/>
                              <w:rPr>
                                <w:rFonts w:ascii="Lato" w:hAnsi="Lato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5EDA5258" w14:textId="4C8ED1D1" w:rsidR="00EE5DD0" w:rsidRPr="00B42BD2" w:rsidRDefault="00EE5DD0" w:rsidP="00EE5D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</w:pPr>
                            <w:hyperlink r:id="rId39" w:history="1">
                              <w:r w:rsidRPr="00B42BD2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1"/>
                                  <w:szCs w:val="21"/>
                                  <w:lang w:val="en-US"/>
                                </w:rPr>
                                <w:t>Communicating More Effectively About Vaccines</w:t>
                              </w:r>
                            </w:hyperlink>
                          </w:p>
                          <w:p w14:paraId="2C254C4E" w14:textId="40A03EAA" w:rsidR="003D2FA7" w:rsidRPr="00B42BD2" w:rsidRDefault="00EE5DD0" w:rsidP="003D2FA7">
                            <w:pPr>
                              <w:pStyle w:val="ListParagraph"/>
                              <w:ind w:left="360"/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B42BD2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>Messaging approaches to help you communicate more effectively about vaccines</w:t>
                            </w:r>
                            <w:r w:rsidR="003D2FA7" w:rsidRPr="00B42BD2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 xml:space="preserve"> (PHCC)</w:t>
                            </w:r>
                          </w:p>
                          <w:p w14:paraId="7D0107F9" w14:textId="77777777" w:rsidR="003D2FA7" w:rsidRPr="00B42BD2" w:rsidRDefault="003D2FA7" w:rsidP="003D2FA7">
                            <w:pPr>
                              <w:pStyle w:val="ListParagraph"/>
                              <w:ind w:left="360"/>
                              <w:rPr>
                                <w:rFonts w:ascii="Lato" w:hAnsi="Lato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07C2AC1C" w14:textId="15BDA1BC" w:rsidR="003D2FA7" w:rsidRPr="00B42BD2" w:rsidRDefault="003D2FA7" w:rsidP="003D2FA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ato" w:hAnsi="Lato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  <w:hyperlink r:id="rId40" w:history="1">
                              <w:r w:rsidRPr="00B42BD2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1"/>
                                  <w:szCs w:val="21"/>
                                  <w:lang w:val="en-US"/>
                                </w:rPr>
                                <w:t>How to Debunk Misinformation and Bolster Vaccine Confidence</w:t>
                              </w:r>
                            </w:hyperlink>
                          </w:p>
                          <w:p w14:paraId="24969813" w14:textId="4054E3A0" w:rsidR="00FC3B7C" w:rsidRPr="00B42BD2" w:rsidRDefault="003D2FA7" w:rsidP="00FC3B7C">
                            <w:pPr>
                              <w:pStyle w:val="ListParagraph"/>
                              <w:ind w:left="360"/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</w:pPr>
                            <w:r w:rsidRPr="00B42BD2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t>2-hour course for CHWs to boost vaccine confidence and counter misinformation (VYF)</w:t>
                            </w:r>
                          </w:p>
                          <w:p w14:paraId="7578EC45" w14:textId="77777777" w:rsidR="00FC3B7C" w:rsidRPr="00B42BD2" w:rsidRDefault="00FC3B7C" w:rsidP="00FC3B7C">
                            <w:pPr>
                              <w:pStyle w:val="ListParagraph"/>
                              <w:ind w:left="360"/>
                              <w:rPr>
                                <w:rFonts w:ascii="Lato" w:hAnsi="Lato"/>
                                <w:sz w:val="12"/>
                                <w:szCs w:val="12"/>
                              </w:rPr>
                            </w:pPr>
                          </w:p>
                          <w:p w14:paraId="336E431A" w14:textId="48693BA9" w:rsidR="00486014" w:rsidRPr="00B42BD2" w:rsidRDefault="00FC3B7C" w:rsidP="004860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</w:pPr>
                            <w:hyperlink r:id="rId41">
                              <w:r w:rsidRPr="00B42BD2">
                                <w:rPr>
                                  <w:rFonts w:ascii="Lato" w:eastAsia="Lato" w:hAnsi="Lato" w:cs="Lato"/>
                                  <w:b/>
                                  <w:bCs/>
                                  <w:color w:val="0000FF"/>
                                  <w:sz w:val="21"/>
                                  <w:szCs w:val="21"/>
                                  <w:u w:val="single"/>
                                </w:rPr>
                                <w:t>Talking about Vaccines</w:t>
                              </w:r>
                            </w:hyperlink>
                            <w:r w:rsidRPr="00B42BD2">
                              <w:rPr>
                                <w:rFonts w:ascii="Lato" w:eastAsia="Lato" w:hAnsi="Lato" w:cs="Lato"/>
                                <w:color w:val="0000FF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B42BD2">
                              <w:rPr>
                                <w:rFonts w:ascii="Lato" w:eastAsia="Lato" w:hAnsi="Lato" w:cs="Lato"/>
                                <w:color w:val="0000FF"/>
                                <w:sz w:val="21"/>
                                <w:szCs w:val="21"/>
                              </w:rPr>
                              <w:br/>
                            </w:r>
                            <w:r w:rsidRPr="00B42BD2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H</w:t>
                            </w:r>
                            <w:r w:rsidR="00140AA7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aving</w:t>
                            </w:r>
                            <w:r w:rsidRPr="00B42BD2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 xml:space="preserve"> conversations, including keystone statements and effective messaging (Immunity Community)</w:t>
                            </w:r>
                          </w:p>
                          <w:p w14:paraId="263C60A2" w14:textId="77777777" w:rsidR="00486014" w:rsidRPr="00B42BD2" w:rsidRDefault="00486014" w:rsidP="00486014">
                            <w:pPr>
                              <w:pStyle w:val="ListParagraph"/>
                              <w:ind w:left="360"/>
                              <w:rPr>
                                <w:rFonts w:ascii="Lato" w:hAnsi="Lato"/>
                                <w:sz w:val="12"/>
                                <w:szCs w:val="12"/>
                              </w:rPr>
                            </w:pPr>
                          </w:p>
                          <w:p w14:paraId="48571000" w14:textId="5CE22110" w:rsidR="00C0740C" w:rsidRPr="00373904" w:rsidRDefault="00486014" w:rsidP="00C0740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</w:pPr>
                            <w:hyperlink r:id="rId42" w:history="1">
                              <w:r w:rsidRPr="00B42BD2">
                                <w:rPr>
                                  <w:rStyle w:val="Hyperlink"/>
                                  <w:rFonts w:ascii="Lato" w:eastAsia="Lato" w:hAnsi="Lato" w:cs="Lato"/>
                                  <w:b/>
                                  <w:bCs/>
                                  <w:sz w:val="21"/>
                                  <w:szCs w:val="21"/>
                                </w:rPr>
                                <w:t>Talking with Vaccine Hesitant Parents</w:t>
                              </w:r>
                            </w:hyperlink>
                            <w:r w:rsidR="001957AF" w:rsidRPr="00B42BD2">
                              <w:rPr>
                                <w:rFonts w:ascii="Lato" w:eastAsia="Lato" w:hAnsi="Lato" w:cs="Lato"/>
                                <w:b/>
                                <w:bCs/>
                                <w:sz w:val="21"/>
                                <w:szCs w:val="21"/>
                              </w:rPr>
                              <w:br/>
                            </w:r>
                            <w:r w:rsidR="001957AF" w:rsidRPr="00B42BD2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Methods to reassure hesitant parents (AAP)</w:t>
                            </w:r>
                          </w:p>
                          <w:p w14:paraId="37C01180" w14:textId="77777777" w:rsidR="00D133A9" w:rsidRPr="001729D6" w:rsidRDefault="00D133A9" w:rsidP="00D133A9">
                            <w:pPr>
                              <w:pStyle w:val="ListParagraph"/>
                              <w:rPr>
                                <w:rFonts w:ascii="Lato" w:hAnsi="Lato"/>
                                <w:sz w:val="12"/>
                                <w:szCs w:val="12"/>
                              </w:rPr>
                            </w:pPr>
                          </w:p>
                          <w:p w14:paraId="6819931F" w14:textId="1E7E7AB2" w:rsidR="00D133A9" w:rsidRDefault="00D133A9" w:rsidP="004860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</w:pPr>
                            <w:hyperlink r:id="rId43" w:history="1">
                              <w:r w:rsidRPr="00786958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1"/>
                                  <w:szCs w:val="21"/>
                                </w:rPr>
                                <w:t>Vaccine Fears, Overturned by Facts</w:t>
                              </w:r>
                            </w:hyperlink>
                            <w:r w:rsidR="00A26EF3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br/>
                              <w:t>F</w:t>
                            </w:r>
                            <w:r w:rsidR="00A26EF3" w:rsidRPr="00A26EF3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t>actual rebuttal with personal stories to address common vaccine myths</w:t>
                            </w:r>
                            <w:r w:rsidR="00A26EF3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t xml:space="preserve"> (Immunize Kansas)</w:t>
                            </w:r>
                          </w:p>
                          <w:p w14:paraId="6BD39556" w14:textId="77777777" w:rsidR="00077375" w:rsidRPr="0017796C" w:rsidRDefault="00077375" w:rsidP="0017796C">
                            <w:pPr>
                              <w:rPr>
                                <w:rFonts w:ascii="Lato" w:hAnsi="Lato"/>
                                <w:b/>
                                <w:bCs/>
                              </w:rPr>
                            </w:pPr>
                          </w:p>
                          <w:p w14:paraId="5DF6797B" w14:textId="77777777" w:rsidR="001729D6" w:rsidRPr="001729D6" w:rsidRDefault="001729D6" w:rsidP="001729D6">
                            <w:pPr>
                              <w:pStyle w:val="ListParagraph"/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</w:pPr>
                          </w:p>
                          <w:p w14:paraId="3A96D2C6" w14:textId="77777777" w:rsidR="001729D6" w:rsidRPr="00B42BD2" w:rsidRDefault="001729D6" w:rsidP="00AB7268">
                            <w:pPr>
                              <w:pStyle w:val="ListParagraph"/>
                              <w:ind w:left="360"/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</w:pPr>
                          </w:p>
                          <w:p w14:paraId="4989F9D7" w14:textId="6527E54D" w:rsidR="008271ED" w:rsidRPr="00FC3B7C" w:rsidRDefault="008271ED">
                            <w:pPr>
                              <w:rPr>
                                <w:rFonts w:ascii="Lato" w:hAnsi="Lato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2114A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pt;margin-top:202.85pt;width:285.35pt;height:553.85pt;z-index:25118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" stroked="f">
                <v:textbox>
                  <w:txbxContent>
                    <w:p w14:paraId="476768AF" w14:textId="45E76D33" w:rsidR="005D3565" w:rsidRPr="0017796C" w:rsidRDefault="005D3565" w:rsidP="005D35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ato" w:hAnsi="Lato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  <w:hyperlink r:id="rId44" w:history="1">
                        <w:r w:rsidRPr="00B42BD2">
                          <w:rPr>
                            <w:rStyle w:val="Hyperlink"/>
                            <w:rFonts w:ascii="Lato" w:hAnsi="Lato"/>
                            <w:b/>
                            <w:bCs/>
                            <w:sz w:val="21"/>
                            <w:szCs w:val="21"/>
                          </w:rPr>
                          <w:t>A Guide to Conversations About Immunizations</w:t>
                        </w:r>
                      </w:hyperlink>
                      <w:r w:rsidRPr="00B42BD2">
                        <w:rPr>
                          <w:rFonts w:ascii="Lato" w:hAnsi="Lato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 w:rsidRPr="00B42BD2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>Conversation guide for addressing parents’ childhood immunization questions (Northwest Vax)</w:t>
                      </w:r>
                    </w:p>
                    <w:p w14:paraId="06F8A3C6" w14:textId="77777777" w:rsidR="0017796C" w:rsidRPr="0017796C" w:rsidRDefault="0017796C" w:rsidP="0017796C">
                      <w:pPr>
                        <w:pStyle w:val="ListParagraph"/>
                        <w:ind w:left="360"/>
                        <w:rPr>
                          <w:rFonts w:ascii="Lato" w:hAnsi="Lato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66893068" w14:textId="444BFD83" w:rsidR="005D3565" w:rsidRPr="00E372D9" w:rsidRDefault="0017796C" w:rsidP="007B161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ato" w:hAnsi="Lato"/>
                          <w:b/>
                          <w:bCs/>
                          <w:sz w:val="12"/>
                          <w:szCs w:val="12"/>
                          <w:lang w:val="en-US"/>
                        </w:rPr>
                      </w:pPr>
                      <w:hyperlink r:id="rId45" w:history="1">
                        <w:r w:rsidRPr="00E372D9">
                          <w:rPr>
                            <w:rStyle w:val="Hyperlink"/>
                            <w:rFonts w:ascii="Lato" w:hAnsi="Lato"/>
                            <w:b/>
                            <w:bCs/>
                            <w:sz w:val="21"/>
                            <w:szCs w:val="21"/>
                          </w:rPr>
                          <w:t>Autism and Vaccines</w:t>
                        </w:r>
                      </w:hyperlink>
                      <w:r w:rsidRPr="00E372D9">
                        <w:rPr>
                          <w:rFonts w:ascii="Lato" w:hAnsi="Lato"/>
                          <w:sz w:val="21"/>
                          <w:szCs w:val="21"/>
                        </w:rPr>
                        <w:br/>
                        <w:t xml:space="preserve">Debunks common myths around autism and vaccines (CDC) </w:t>
                      </w:r>
                      <w:r w:rsidR="008E0A9B" w:rsidRPr="008E0A9B">
                        <w:rPr>
                          <w:rFonts w:ascii="Lato" w:hAnsi="Lato"/>
                          <w:sz w:val="21"/>
                          <w:szCs w:val="21"/>
                        </w:rPr>
                        <w:t xml:space="preserve">See also </w:t>
                      </w:r>
                      <w:hyperlink r:id="rId46" w:history="1">
                        <w:r w:rsidR="008E0A9B" w:rsidRPr="008E0A9B">
                          <w:rPr>
                            <w:rStyle w:val="Hyperlink"/>
                            <w:rFonts w:ascii="Lato" w:hAnsi="Lato"/>
                            <w:sz w:val="21"/>
                            <w:szCs w:val="21"/>
                          </w:rPr>
                          <w:t>podcast</w:t>
                        </w:r>
                      </w:hyperlink>
                      <w:r w:rsidR="008E0A9B" w:rsidRPr="008E0A9B">
                        <w:rPr>
                          <w:rFonts w:ascii="Lato" w:hAnsi="Lato"/>
                          <w:sz w:val="21"/>
                          <w:szCs w:val="21"/>
                        </w:rPr>
                        <w:t xml:space="preserve"> from Johns Hopkins.</w:t>
                      </w:r>
                    </w:p>
                    <w:p w14:paraId="0E0B5FFE" w14:textId="77777777" w:rsidR="00E372D9" w:rsidRPr="00E372D9" w:rsidRDefault="00E372D9" w:rsidP="00E372D9">
                      <w:pPr>
                        <w:rPr>
                          <w:rFonts w:ascii="Lato" w:hAnsi="Lato"/>
                          <w:b/>
                          <w:bCs/>
                          <w:sz w:val="12"/>
                          <w:szCs w:val="12"/>
                          <w:lang w:val="en-US"/>
                        </w:rPr>
                      </w:pPr>
                    </w:p>
                    <w:p w14:paraId="2635BAD8" w14:textId="10976304" w:rsidR="00FE4770" w:rsidRDefault="005F2A9B" w:rsidP="00FE47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ato" w:hAnsi="Lato"/>
                          <w:sz w:val="21"/>
                          <w:szCs w:val="21"/>
                        </w:rPr>
                      </w:pPr>
                      <w:hyperlink r:id="rId47" w:history="1">
                        <w:r w:rsidRPr="00B42BD2">
                          <w:rPr>
                            <w:rStyle w:val="Hyperlink"/>
                            <w:rFonts w:ascii="Lato" w:hAnsi="Lato"/>
                            <w:b/>
                            <w:bCs/>
                            <w:sz w:val="21"/>
                            <w:szCs w:val="21"/>
                          </w:rPr>
                          <w:t>Reframing the Conversation about Child and Adolescent Vaccinations</w:t>
                        </w:r>
                      </w:hyperlink>
                      <w:r w:rsidRPr="00B42BD2">
                        <w:rPr>
                          <w:rFonts w:ascii="Lato" w:hAnsi="Lato"/>
                          <w:sz w:val="21"/>
                          <w:szCs w:val="21"/>
                        </w:rPr>
                        <w:br/>
                      </w:r>
                      <w:r w:rsidR="00161813">
                        <w:rPr>
                          <w:rFonts w:ascii="Lato" w:hAnsi="Lato"/>
                          <w:sz w:val="21"/>
                          <w:szCs w:val="21"/>
                        </w:rPr>
                        <w:t>Five e</w:t>
                      </w:r>
                      <w:r w:rsidRPr="00B42BD2">
                        <w:rPr>
                          <w:rFonts w:ascii="Lato" w:hAnsi="Lato"/>
                          <w:sz w:val="21"/>
                          <w:szCs w:val="21"/>
                        </w:rPr>
                        <w:t xml:space="preserve">vidence-based recommendations </w:t>
                      </w:r>
                      <w:r w:rsidR="00161813">
                        <w:rPr>
                          <w:rFonts w:ascii="Lato" w:hAnsi="Lato"/>
                          <w:sz w:val="21"/>
                          <w:szCs w:val="21"/>
                        </w:rPr>
                        <w:t>vaccine communication</w:t>
                      </w:r>
                      <w:r w:rsidR="008F7426" w:rsidRPr="00B42BD2">
                        <w:rPr>
                          <w:rFonts w:ascii="Lato" w:hAnsi="Lato"/>
                          <w:sz w:val="21"/>
                          <w:szCs w:val="21"/>
                        </w:rPr>
                        <w:t xml:space="preserve"> (Frameworks Institute) </w:t>
                      </w:r>
                    </w:p>
                    <w:p w14:paraId="24D41606" w14:textId="77777777" w:rsidR="00FE4770" w:rsidRPr="00825DD5" w:rsidRDefault="00FE4770" w:rsidP="00FE4770">
                      <w:pPr>
                        <w:pStyle w:val="ListParagraph"/>
                        <w:rPr>
                          <w:rFonts w:ascii="Lato" w:hAnsi="Lato"/>
                          <w:sz w:val="12"/>
                          <w:szCs w:val="12"/>
                        </w:rPr>
                      </w:pPr>
                    </w:p>
                    <w:p w14:paraId="3570009B" w14:textId="0BBC365A" w:rsidR="00FE4770" w:rsidRPr="00B42BD2" w:rsidRDefault="00FE4770" w:rsidP="00FE47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ato" w:hAnsi="Lato"/>
                          <w:sz w:val="21"/>
                          <w:szCs w:val="21"/>
                        </w:rPr>
                      </w:pPr>
                      <w:hyperlink r:id="rId48" w:history="1">
                        <w:r w:rsidRPr="009B7203">
                          <w:rPr>
                            <w:rStyle w:val="Hyperlink"/>
                            <w:rFonts w:ascii="Lato" w:hAnsi="Lato"/>
                            <w:b/>
                            <w:bCs/>
                            <w:sz w:val="21"/>
                            <w:szCs w:val="21"/>
                          </w:rPr>
                          <w:t>“Let’s Get Real” Cam</w:t>
                        </w:r>
                        <w:r w:rsidR="00596ACF" w:rsidRPr="009B7203">
                          <w:rPr>
                            <w:rStyle w:val="Hyperlink"/>
                            <w:rFonts w:ascii="Lato" w:hAnsi="Lato"/>
                            <w:b/>
                            <w:bCs/>
                            <w:sz w:val="21"/>
                            <w:szCs w:val="21"/>
                          </w:rPr>
                          <w:t>paign</w:t>
                        </w:r>
                      </w:hyperlink>
                      <w:r w:rsidR="00F47BC9">
                        <w:rPr>
                          <w:rFonts w:ascii="Lato" w:hAnsi="Lato"/>
                          <w:b/>
                          <w:bCs/>
                          <w:sz w:val="21"/>
                          <w:szCs w:val="21"/>
                        </w:rPr>
                        <w:br/>
                      </w:r>
                      <w:r w:rsidR="000373DB" w:rsidRPr="000373DB">
                        <w:rPr>
                          <w:rFonts w:ascii="Lato" w:hAnsi="Lato"/>
                          <w:sz w:val="21"/>
                          <w:szCs w:val="21"/>
                        </w:rPr>
                        <w:t>Campaign shares facts and real stories to help parents make informed</w:t>
                      </w:r>
                      <w:r w:rsidR="00825DD5">
                        <w:rPr>
                          <w:rFonts w:ascii="Lato" w:hAnsi="Lato"/>
                          <w:sz w:val="21"/>
                          <w:szCs w:val="21"/>
                        </w:rPr>
                        <w:t xml:space="preserve"> vaccine</w:t>
                      </w:r>
                      <w:r w:rsidR="000373DB" w:rsidRPr="000373DB">
                        <w:rPr>
                          <w:rFonts w:ascii="Lato" w:hAnsi="Lato"/>
                          <w:sz w:val="21"/>
                          <w:szCs w:val="21"/>
                        </w:rPr>
                        <w:t xml:space="preserve"> decisions</w:t>
                      </w:r>
                      <w:r w:rsidR="00825DD5">
                        <w:rPr>
                          <w:rFonts w:ascii="Lato" w:hAnsi="Lato"/>
                          <w:sz w:val="21"/>
                          <w:szCs w:val="21"/>
                        </w:rPr>
                        <w:t xml:space="preserve"> (Immunize.org)</w:t>
                      </w:r>
                    </w:p>
                    <w:p w14:paraId="40F7F5FA" w14:textId="77777777" w:rsidR="005F2A9B" w:rsidRPr="00B42BD2" w:rsidRDefault="005F2A9B" w:rsidP="005F2A9B">
                      <w:pPr>
                        <w:pStyle w:val="ListParagraph"/>
                        <w:ind w:left="360"/>
                        <w:rPr>
                          <w:rFonts w:ascii="Lato" w:hAnsi="Lato"/>
                          <w:sz w:val="12"/>
                          <w:szCs w:val="12"/>
                          <w:lang w:val="en-US"/>
                        </w:rPr>
                      </w:pPr>
                    </w:p>
                    <w:p w14:paraId="071ADE7E" w14:textId="1A198F6A" w:rsidR="00FA79E0" w:rsidRPr="00B42BD2" w:rsidRDefault="00FA79E0" w:rsidP="00FA79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</w:pPr>
                      <w:hyperlink r:id="rId49" w:history="1">
                        <w:r w:rsidRPr="00B42BD2">
                          <w:rPr>
                            <w:rStyle w:val="Hyperlink"/>
                            <w:rFonts w:ascii="Lato" w:hAnsi="Lato"/>
                            <w:b/>
                            <w:bCs/>
                            <w:sz w:val="21"/>
                            <w:szCs w:val="21"/>
                            <w:lang w:val="en-US"/>
                          </w:rPr>
                          <w:t>Practical Immunization Microlearning Resources</w:t>
                        </w:r>
                      </w:hyperlink>
                      <w:r w:rsidRPr="00B42BD2">
                        <w:rPr>
                          <w:rFonts w:ascii="Lato" w:hAnsi="Lato"/>
                          <w:b/>
                          <w:bCs/>
                          <w:sz w:val="21"/>
                          <w:szCs w:val="21"/>
                          <w:lang w:val="en-US"/>
                        </w:rPr>
                        <w:br/>
                      </w:r>
                      <w:r w:rsidRPr="00B42BD2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>Stay current on vaccine guidelines and learn tips to boost vaccine confidence (ACP)</w:t>
                      </w:r>
                    </w:p>
                    <w:p w14:paraId="6771E522" w14:textId="77777777" w:rsidR="00EE5DD0" w:rsidRPr="00B42BD2" w:rsidRDefault="00EE5DD0" w:rsidP="00EE5DD0">
                      <w:pPr>
                        <w:pStyle w:val="ListParagraph"/>
                        <w:rPr>
                          <w:rFonts w:ascii="Lato" w:hAnsi="Lato"/>
                          <w:sz w:val="12"/>
                          <w:szCs w:val="12"/>
                          <w:lang w:val="en-US"/>
                        </w:rPr>
                      </w:pPr>
                    </w:p>
                    <w:p w14:paraId="58A78A9E" w14:textId="4691FF93" w:rsidR="00EE5DD0" w:rsidRDefault="00EE5DD0" w:rsidP="00EE5D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</w:pPr>
                      <w:hyperlink r:id="rId50" w:history="1">
                        <w:r w:rsidRPr="00B42BD2">
                          <w:rPr>
                            <w:rStyle w:val="Hyperlink"/>
                            <w:rFonts w:ascii="Lato" w:hAnsi="Lato"/>
                            <w:b/>
                            <w:bCs/>
                            <w:sz w:val="21"/>
                            <w:szCs w:val="21"/>
                            <w:lang w:val="en-US"/>
                          </w:rPr>
                          <w:t>Talking with Parents About Vaccines</w:t>
                        </w:r>
                      </w:hyperlink>
                      <w:r w:rsidRPr="00B42BD2">
                        <w:rPr>
                          <w:rFonts w:ascii="Lato" w:hAnsi="Lato"/>
                          <w:b/>
                          <w:bCs/>
                          <w:sz w:val="21"/>
                          <w:szCs w:val="21"/>
                          <w:lang w:val="en-US"/>
                        </w:rPr>
                        <w:br/>
                      </w:r>
                      <w:r w:rsidRPr="00B42BD2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>Conversa</w:t>
                      </w:r>
                      <w:r w:rsidR="00C34B44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>tion</w:t>
                      </w:r>
                      <w:r w:rsidRPr="00B42BD2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 xml:space="preserve"> t</w:t>
                      </w:r>
                      <w:r w:rsidR="00C34B44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>actics</w:t>
                      </w:r>
                      <w:r w:rsidRPr="00B42BD2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 xml:space="preserve"> for discussi</w:t>
                      </w:r>
                      <w:r w:rsidR="00C34B44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>ng</w:t>
                      </w:r>
                      <w:r w:rsidRPr="00B42BD2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 xml:space="preserve"> w</w:t>
                      </w:r>
                      <w:r w:rsidR="00077375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>ith</w:t>
                      </w:r>
                      <w:r w:rsidRPr="00B42BD2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 xml:space="preserve"> parents (CDC)</w:t>
                      </w:r>
                    </w:p>
                    <w:p w14:paraId="632B65ED" w14:textId="77777777" w:rsidR="001729D6" w:rsidRPr="00021859" w:rsidRDefault="001729D6" w:rsidP="001729D6">
                      <w:pPr>
                        <w:pStyle w:val="ListParagraph"/>
                        <w:rPr>
                          <w:rFonts w:ascii="Lato" w:hAnsi="Lato"/>
                          <w:sz w:val="12"/>
                          <w:szCs w:val="12"/>
                          <w:lang w:val="en-US"/>
                        </w:rPr>
                      </w:pPr>
                    </w:p>
                    <w:p w14:paraId="630F75E9" w14:textId="4E7DD630" w:rsidR="001729D6" w:rsidRPr="00A565CA" w:rsidRDefault="001729D6" w:rsidP="00EE5D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ato" w:hAnsi="Lato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  <w:hyperlink r:id="rId51" w:history="1">
                        <w:r w:rsidRPr="00A565CA">
                          <w:rPr>
                            <w:rStyle w:val="Hyperlink"/>
                            <w:rFonts w:ascii="Lato" w:hAnsi="Lato"/>
                            <w:b/>
                            <w:bCs/>
                            <w:sz w:val="21"/>
                            <w:szCs w:val="21"/>
                            <w:lang w:val="en-US"/>
                          </w:rPr>
                          <w:t>Addressing Vaccination Anxiety</w:t>
                        </w:r>
                      </w:hyperlink>
                    </w:p>
                    <w:p w14:paraId="51BA4A3A" w14:textId="0A15A141" w:rsidR="001729D6" w:rsidRPr="00B42BD2" w:rsidRDefault="001729D6" w:rsidP="001729D6">
                      <w:pPr>
                        <w:pStyle w:val="ListParagraph"/>
                        <w:ind w:left="360"/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>One-pagers on addressing vaccine anxiety across the lifespan (</w:t>
                      </w:r>
                      <w:r w:rsidR="00F35ED7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>I</w:t>
                      </w:r>
                      <w:r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>mmunize.org)</w:t>
                      </w:r>
                    </w:p>
                    <w:p w14:paraId="7895D767" w14:textId="77777777" w:rsidR="00EE5DD0" w:rsidRPr="00B42BD2" w:rsidRDefault="00EE5DD0" w:rsidP="00EE5DD0">
                      <w:pPr>
                        <w:pStyle w:val="ListParagraph"/>
                        <w:rPr>
                          <w:rFonts w:ascii="Lato" w:hAnsi="Lato"/>
                          <w:sz w:val="12"/>
                          <w:szCs w:val="12"/>
                          <w:lang w:val="en-US"/>
                        </w:rPr>
                      </w:pPr>
                    </w:p>
                    <w:p w14:paraId="5EDA5258" w14:textId="4C8ED1D1" w:rsidR="00EE5DD0" w:rsidRPr="00B42BD2" w:rsidRDefault="00EE5DD0" w:rsidP="00EE5D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</w:pPr>
                      <w:hyperlink r:id="rId52" w:history="1">
                        <w:r w:rsidRPr="00B42BD2">
                          <w:rPr>
                            <w:rStyle w:val="Hyperlink"/>
                            <w:rFonts w:ascii="Lato" w:hAnsi="Lato"/>
                            <w:b/>
                            <w:bCs/>
                            <w:sz w:val="21"/>
                            <w:szCs w:val="21"/>
                            <w:lang w:val="en-US"/>
                          </w:rPr>
                          <w:t>Communicating More Effectively About Vaccines</w:t>
                        </w:r>
                      </w:hyperlink>
                    </w:p>
                    <w:p w14:paraId="2C254C4E" w14:textId="40A03EAA" w:rsidR="003D2FA7" w:rsidRPr="00B42BD2" w:rsidRDefault="00EE5DD0" w:rsidP="003D2FA7">
                      <w:pPr>
                        <w:pStyle w:val="ListParagraph"/>
                        <w:ind w:left="360"/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</w:pPr>
                      <w:r w:rsidRPr="00B42BD2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>Messaging approaches to help you communicate more effectively about vaccines</w:t>
                      </w:r>
                      <w:r w:rsidR="003D2FA7" w:rsidRPr="00B42BD2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 xml:space="preserve"> (PHCC)</w:t>
                      </w:r>
                    </w:p>
                    <w:p w14:paraId="7D0107F9" w14:textId="77777777" w:rsidR="003D2FA7" w:rsidRPr="00B42BD2" w:rsidRDefault="003D2FA7" w:rsidP="003D2FA7">
                      <w:pPr>
                        <w:pStyle w:val="ListParagraph"/>
                        <w:ind w:left="360"/>
                        <w:rPr>
                          <w:rFonts w:ascii="Lato" w:hAnsi="Lato"/>
                          <w:sz w:val="12"/>
                          <w:szCs w:val="12"/>
                          <w:lang w:val="en-US"/>
                        </w:rPr>
                      </w:pPr>
                    </w:p>
                    <w:p w14:paraId="07C2AC1C" w14:textId="15BDA1BC" w:rsidR="003D2FA7" w:rsidRPr="00B42BD2" w:rsidRDefault="003D2FA7" w:rsidP="003D2FA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ato" w:hAnsi="Lato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  <w:hyperlink r:id="rId53" w:history="1">
                        <w:r w:rsidRPr="00B42BD2">
                          <w:rPr>
                            <w:rStyle w:val="Hyperlink"/>
                            <w:rFonts w:ascii="Lato" w:hAnsi="Lato"/>
                            <w:b/>
                            <w:bCs/>
                            <w:sz w:val="21"/>
                            <w:szCs w:val="21"/>
                            <w:lang w:val="en-US"/>
                          </w:rPr>
                          <w:t>How to Debunk Misinformation and Bolster Vaccine Confidence</w:t>
                        </w:r>
                      </w:hyperlink>
                    </w:p>
                    <w:p w14:paraId="24969813" w14:textId="4054E3A0" w:rsidR="00FC3B7C" w:rsidRPr="00B42BD2" w:rsidRDefault="003D2FA7" w:rsidP="00FC3B7C">
                      <w:pPr>
                        <w:pStyle w:val="ListParagraph"/>
                        <w:ind w:left="360"/>
                        <w:rPr>
                          <w:rFonts w:ascii="Lato" w:hAnsi="Lato"/>
                          <w:sz w:val="21"/>
                          <w:szCs w:val="21"/>
                        </w:rPr>
                      </w:pPr>
                      <w:r w:rsidRPr="00B42BD2">
                        <w:rPr>
                          <w:rFonts w:ascii="Lato" w:hAnsi="Lato"/>
                          <w:sz w:val="21"/>
                          <w:szCs w:val="21"/>
                        </w:rPr>
                        <w:t>2-hour course for CHWs to boost vaccine confidence and counter misinformation (VYF)</w:t>
                      </w:r>
                    </w:p>
                    <w:p w14:paraId="7578EC45" w14:textId="77777777" w:rsidR="00FC3B7C" w:rsidRPr="00B42BD2" w:rsidRDefault="00FC3B7C" w:rsidP="00FC3B7C">
                      <w:pPr>
                        <w:pStyle w:val="ListParagraph"/>
                        <w:ind w:left="360"/>
                        <w:rPr>
                          <w:rFonts w:ascii="Lato" w:hAnsi="Lato"/>
                          <w:sz w:val="12"/>
                          <w:szCs w:val="12"/>
                        </w:rPr>
                      </w:pPr>
                    </w:p>
                    <w:p w14:paraId="336E431A" w14:textId="48693BA9" w:rsidR="00486014" w:rsidRPr="00B42BD2" w:rsidRDefault="00FC3B7C" w:rsidP="004860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ato" w:hAnsi="Lato"/>
                          <w:sz w:val="21"/>
                          <w:szCs w:val="21"/>
                        </w:rPr>
                      </w:pPr>
                      <w:hyperlink r:id="rId54">
                        <w:r w:rsidRPr="00B42BD2">
                          <w:rPr>
                            <w:rFonts w:ascii="Lato" w:eastAsia="Lato" w:hAnsi="Lato" w:cs="Lato"/>
                            <w:b/>
                            <w:bCs/>
                            <w:color w:val="0000FF"/>
                            <w:sz w:val="21"/>
                            <w:szCs w:val="21"/>
                            <w:u w:val="single"/>
                          </w:rPr>
                          <w:t>Talking about Vaccines</w:t>
                        </w:r>
                      </w:hyperlink>
                      <w:r w:rsidRPr="00B42BD2">
                        <w:rPr>
                          <w:rFonts w:ascii="Lato" w:eastAsia="Lato" w:hAnsi="Lato" w:cs="Lato"/>
                          <w:color w:val="0000FF"/>
                          <w:sz w:val="21"/>
                          <w:szCs w:val="21"/>
                        </w:rPr>
                        <w:t xml:space="preserve"> </w:t>
                      </w:r>
                      <w:r w:rsidRPr="00B42BD2">
                        <w:rPr>
                          <w:rFonts w:ascii="Lato" w:eastAsia="Lato" w:hAnsi="Lato" w:cs="Lato"/>
                          <w:color w:val="0000FF"/>
                          <w:sz w:val="21"/>
                          <w:szCs w:val="21"/>
                        </w:rPr>
                        <w:br/>
                      </w:r>
                      <w:r w:rsidRPr="00B42BD2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H</w:t>
                      </w:r>
                      <w:r w:rsidR="00140AA7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aving</w:t>
                      </w:r>
                      <w:r w:rsidRPr="00B42BD2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 xml:space="preserve"> conversations, including keystone statements and effective messaging (Immunity Community)</w:t>
                      </w:r>
                    </w:p>
                    <w:p w14:paraId="263C60A2" w14:textId="77777777" w:rsidR="00486014" w:rsidRPr="00B42BD2" w:rsidRDefault="00486014" w:rsidP="00486014">
                      <w:pPr>
                        <w:pStyle w:val="ListParagraph"/>
                        <w:ind w:left="360"/>
                        <w:rPr>
                          <w:rFonts w:ascii="Lato" w:hAnsi="Lato"/>
                          <w:sz w:val="12"/>
                          <w:szCs w:val="12"/>
                        </w:rPr>
                      </w:pPr>
                    </w:p>
                    <w:p w14:paraId="48571000" w14:textId="5CE22110" w:rsidR="00C0740C" w:rsidRPr="00373904" w:rsidRDefault="00486014" w:rsidP="00C0740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ato" w:hAnsi="Lato"/>
                          <w:sz w:val="21"/>
                          <w:szCs w:val="21"/>
                        </w:rPr>
                      </w:pPr>
                      <w:hyperlink r:id="rId55" w:history="1">
                        <w:r w:rsidRPr="00B42BD2">
                          <w:rPr>
                            <w:rStyle w:val="Hyperlink"/>
                            <w:rFonts w:ascii="Lato" w:eastAsia="Lato" w:hAnsi="Lato" w:cs="Lato"/>
                            <w:b/>
                            <w:bCs/>
                            <w:sz w:val="21"/>
                            <w:szCs w:val="21"/>
                          </w:rPr>
                          <w:t>Talking with Vaccine Hesitant Parents</w:t>
                        </w:r>
                      </w:hyperlink>
                      <w:r w:rsidR="001957AF" w:rsidRPr="00B42BD2">
                        <w:rPr>
                          <w:rFonts w:ascii="Lato" w:eastAsia="Lato" w:hAnsi="Lato" w:cs="Lato"/>
                          <w:b/>
                          <w:bCs/>
                          <w:sz w:val="21"/>
                          <w:szCs w:val="21"/>
                        </w:rPr>
                        <w:br/>
                      </w:r>
                      <w:r w:rsidR="001957AF" w:rsidRPr="00B42BD2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Methods to reassure hesitant parents (AAP)</w:t>
                      </w:r>
                    </w:p>
                    <w:p w14:paraId="37C01180" w14:textId="77777777" w:rsidR="00D133A9" w:rsidRPr="001729D6" w:rsidRDefault="00D133A9" w:rsidP="00D133A9">
                      <w:pPr>
                        <w:pStyle w:val="ListParagraph"/>
                        <w:rPr>
                          <w:rFonts w:ascii="Lato" w:hAnsi="Lato"/>
                          <w:sz w:val="12"/>
                          <w:szCs w:val="12"/>
                        </w:rPr>
                      </w:pPr>
                    </w:p>
                    <w:p w14:paraId="6819931F" w14:textId="1E7E7AB2" w:rsidR="00D133A9" w:rsidRDefault="00D133A9" w:rsidP="004860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ato" w:hAnsi="Lato"/>
                          <w:sz w:val="21"/>
                          <w:szCs w:val="21"/>
                        </w:rPr>
                      </w:pPr>
                      <w:hyperlink r:id="rId56" w:history="1">
                        <w:r w:rsidRPr="00786958">
                          <w:rPr>
                            <w:rStyle w:val="Hyperlink"/>
                            <w:rFonts w:ascii="Lato" w:hAnsi="Lato"/>
                            <w:b/>
                            <w:bCs/>
                            <w:sz w:val="21"/>
                            <w:szCs w:val="21"/>
                          </w:rPr>
                          <w:t>Vaccine Fears, Overturned by Facts</w:t>
                        </w:r>
                      </w:hyperlink>
                      <w:r w:rsidR="00A26EF3">
                        <w:rPr>
                          <w:rFonts w:ascii="Lato" w:hAnsi="Lato"/>
                          <w:sz w:val="21"/>
                          <w:szCs w:val="21"/>
                        </w:rPr>
                        <w:br/>
                        <w:t>F</w:t>
                      </w:r>
                      <w:r w:rsidR="00A26EF3" w:rsidRPr="00A26EF3">
                        <w:rPr>
                          <w:rFonts w:ascii="Lato" w:hAnsi="Lato"/>
                          <w:sz w:val="21"/>
                          <w:szCs w:val="21"/>
                        </w:rPr>
                        <w:t>actual rebuttal with personal stories to address common vaccine myths</w:t>
                      </w:r>
                      <w:r w:rsidR="00A26EF3">
                        <w:rPr>
                          <w:rFonts w:ascii="Lato" w:hAnsi="Lato"/>
                          <w:sz w:val="21"/>
                          <w:szCs w:val="21"/>
                        </w:rPr>
                        <w:t xml:space="preserve"> (Immunize Kansas)</w:t>
                      </w:r>
                    </w:p>
                    <w:p w14:paraId="6BD39556" w14:textId="77777777" w:rsidR="00077375" w:rsidRPr="0017796C" w:rsidRDefault="00077375" w:rsidP="0017796C">
                      <w:pPr>
                        <w:rPr>
                          <w:rFonts w:ascii="Lato" w:hAnsi="Lato"/>
                          <w:b/>
                          <w:bCs/>
                        </w:rPr>
                      </w:pPr>
                    </w:p>
                    <w:p w14:paraId="5DF6797B" w14:textId="77777777" w:rsidR="001729D6" w:rsidRPr="001729D6" w:rsidRDefault="001729D6" w:rsidP="001729D6">
                      <w:pPr>
                        <w:pStyle w:val="ListParagraph"/>
                        <w:rPr>
                          <w:rFonts w:ascii="Lato" w:hAnsi="Lato"/>
                          <w:sz w:val="21"/>
                          <w:szCs w:val="21"/>
                        </w:rPr>
                      </w:pPr>
                    </w:p>
                    <w:p w14:paraId="3A96D2C6" w14:textId="77777777" w:rsidR="001729D6" w:rsidRPr="00B42BD2" w:rsidRDefault="001729D6" w:rsidP="00AB7268">
                      <w:pPr>
                        <w:pStyle w:val="ListParagraph"/>
                        <w:ind w:left="360"/>
                        <w:rPr>
                          <w:rFonts w:ascii="Lato" w:hAnsi="Lato"/>
                          <w:sz w:val="21"/>
                          <w:szCs w:val="21"/>
                        </w:rPr>
                      </w:pPr>
                    </w:p>
                    <w:p w14:paraId="4989F9D7" w14:textId="6527E54D" w:rsidR="008271ED" w:rsidRPr="00FC3B7C" w:rsidRDefault="008271ED">
                      <w:pPr>
                        <w:rPr>
                          <w:rFonts w:ascii="Lato" w:hAnsi="Lato"/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Lato" w:eastAsia="Lato" w:hAnsi="Lato" w:cs="Lato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7A740C" wp14:editId="2D207087">
                <wp:simplePos x="0" y="0"/>
                <wp:positionH relativeFrom="margin">
                  <wp:posOffset>59690</wp:posOffset>
                </wp:positionH>
                <wp:positionV relativeFrom="margin">
                  <wp:posOffset>2563495</wp:posOffset>
                </wp:positionV>
                <wp:extent cx="3233420" cy="0"/>
                <wp:effectExtent l="0" t="19050" r="24130" b="19050"/>
                <wp:wrapSquare wrapText="bothSides"/>
                <wp:docPr id="1839702400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34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4A7E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2B108A" id="Straight Connector 1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from="4.7pt,201.85pt" to="259.3pt,2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" strokecolor="#4a7ebb" strokeweight="2.25pt">
                <w10:wrap type="square" anchorx="margin" anchory="margin"/>
              </v:line>
            </w:pict>
          </mc:Fallback>
        </mc:AlternateContent>
      </w:r>
      <w:r>
        <w:rPr>
          <w:rFonts w:ascii="Lato" w:eastAsia="Lato" w:hAnsi="Lato" w:cs="Lato"/>
          <w:noProof/>
          <w:color w:val="000000"/>
          <w:sz w:val="29"/>
          <w:szCs w:val="29"/>
        </w:rPr>
        <w:drawing>
          <wp:anchor distT="0" distB="0" distL="114300" distR="114300" simplePos="0" relativeHeight="251457536" behindDoc="0" locked="0" layoutInCell="1" allowOverlap="1" wp14:anchorId="1937BCDC" wp14:editId="5FBD0BE8">
            <wp:simplePos x="0" y="0"/>
            <wp:positionH relativeFrom="page">
              <wp:posOffset>291465</wp:posOffset>
            </wp:positionH>
            <wp:positionV relativeFrom="margin">
              <wp:posOffset>2185670</wp:posOffset>
            </wp:positionV>
            <wp:extent cx="375920" cy="375920"/>
            <wp:effectExtent l="0" t="0" r="0" b="5080"/>
            <wp:wrapSquare wrapText="bothSides"/>
            <wp:docPr id="402131973" name="Graphic 18" descr="Chat bubb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31973" name="Graphic 402131973" descr="Chat bubble outline"/>
                    <pic:cNvPicPr/>
                  </pic:nvPicPr>
                  <pic:blipFill>
                    <a:blip r:embed="rId57">
                      <a:extLs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1ED">
        <w:rPr>
          <w:rFonts w:ascii="Lato" w:eastAsia="Lato" w:hAnsi="Lato" w:cs="Lato"/>
          <w:noProof/>
          <w:color w:val="000000"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089920" behindDoc="0" locked="0" layoutInCell="1" allowOverlap="1" wp14:anchorId="5498A9FA" wp14:editId="3D00EAF2">
                <wp:simplePos x="0" y="0"/>
                <wp:positionH relativeFrom="margin">
                  <wp:posOffset>423545</wp:posOffset>
                </wp:positionH>
                <wp:positionV relativeFrom="margin">
                  <wp:posOffset>2208212</wp:posOffset>
                </wp:positionV>
                <wp:extent cx="2519045" cy="318770"/>
                <wp:effectExtent l="0" t="0" r="0" b="5080"/>
                <wp:wrapSquare wrapText="bothSides"/>
                <wp:docPr id="929614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456F6" w14:textId="5FAA7890" w:rsidR="008271ED" w:rsidRDefault="008271ED">
                            <w:pPr>
                              <w:rPr>
                                <w:rFonts w:ascii="Lato Black" w:hAnsi="Lato Black"/>
                                <w:sz w:val="28"/>
                                <w:szCs w:val="28"/>
                              </w:rPr>
                            </w:pPr>
                            <w:r w:rsidRPr="008271ED">
                              <w:rPr>
                                <w:rFonts w:ascii="Lato Black" w:hAnsi="Lato Black"/>
                                <w:sz w:val="28"/>
                                <w:szCs w:val="28"/>
                              </w:rPr>
                              <w:t>VACCINE CONVERSATIONS</w:t>
                            </w:r>
                          </w:p>
                          <w:p w14:paraId="1589331D" w14:textId="77777777" w:rsidR="008271ED" w:rsidRPr="008271ED" w:rsidRDefault="008271ED">
                            <w:pPr>
                              <w:rPr>
                                <w:rFonts w:ascii="Lato Black" w:hAnsi="Lato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8A9FA" id="_x0000_s1031" type="#_x0000_t202" style="position:absolute;margin-left:33.35pt;margin-top:173.85pt;width:198.35pt;height:25.1pt;z-index:25108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" stroked="f">
                <v:textbox>
                  <w:txbxContent>
                    <w:p w14:paraId="47A456F6" w14:textId="5FAA7890" w:rsidR="008271ED" w:rsidRDefault="008271ED">
                      <w:pPr>
                        <w:rPr>
                          <w:rFonts w:ascii="Lato Black" w:hAnsi="Lato Black"/>
                          <w:sz w:val="28"/>
                          <w:szCs w:val="28"/>
                        </w:rPr>
                      </w:pPr>
                      <w:r w:rsidRPr="008271ED">
                        <w:rPr>
                          <w:rFonts w:ascii="Lato Black" w:hAnsi="Lato Black"/>
                          <w:sz w:val="28"/>
                          <w:szCs w:val="28"/>
                        </w:rPr>
                        <w:t>VACCINE CONVERSATIONS</w:t>
                      </w:r>
                    </w:p>
                    <w:p w14:paraId="1589331D" w14:textId="77777777" w:rsidR="008271ED" w:rsidRPr="008271ED" w:rsidRDefault="008271ED">
                      <w:pPr>
                        <w:rPr>
                          <w:rFonts w:ascii="Lato Black" w:hAnsi="Lato Black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F7464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6FEFA93" wp14:editId="39ED350B">
                <wp:simplePos x="0" y="0"/>
                <wp:positionH relativeFrom="margin">
                  <wp:align>right</wp:align>
                </wp:positionH>
                <wp:positionV relativeFrom="margin">
                  <wp:posOffset>1015683</wp:posOffset>
                </wp:positionV>
                <wp:extent cx="3890645" cy="1899920"/>
                <wp:effectExtent l="0" t="0" r="0" b="5080"/>
                <wp:wrapSquare wrapText="bothSides"/>
                <wp:docPr id="272582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645" cy="1900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DD250" w14:textId="2C283B12" w:rsidR="00BC1339" w:rsidRPr="00B42BD2" w:rsidRDefault="00491840" w:rsidP="00BC133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</w:pPr>
                            <w:hyperlink r:id="rId59" w:history="1">
                              <w:r w:rsidRPr="00B42BD2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1"/>
                                  <w:szCs w:val="21"/>
                                </w:rPr>
                                <w:t>Communicating with Vaccine Hesitant Parents</w:t>
                              </w:r>
                            </w:hyperlink>
                            <w:r w:rsidR="00540247" w:rsidRPr="00B42BD2">
                              <w:rPr>
                                <w:rFonts w:ascii="Lato" w:hAnsi="Lato"/>
                                <w:b/>
                                <w:bCs/>
                                <w:sz w:val="21"/>
                                <w:szCs w:val="21"/>
                              </w:rPr>
                              <w:br/>
                            </w:r>
                            <w:r w:rsidR="00CF56EF" w:rsidRPr="00B42BD2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>Evidence-based strategies for providers to address parental vaccine hesitancy</w:t>
                            </w:r>
                            <w:r w:rsidR="00C55C0C" w:rsidRPr="00B42BD2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 xml:space="preserve"> (Limaye, et. al., 2021)</w:t>
                            </w:r>
                          </w:p>
                          <w:p w14:paraId="4E2FE243" w14:textId="77777777" w:rsidR="00B42BD2" w:rsidRPr="00B42BD2" w:rsidRDefault="00B42BD2" w:rsidP="00B42BD2">
                            <w:pPr>
                              <w:pStyle w:val="ListParagraph"/>
                              <w:ind w:left="720"/>
                              <w:rPr>
                                <w:rFonts w:ascii="Lato" w:hAnsi="Lato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0037C038" w14:textId="726F60A9" w:rsidR="00BC1339" w:rsidRPr="006C2594" w:rsidRDefault="006C2594" w:rsidP="00BC133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</w:pPr>
                            <w:hyperlink r:id="rId60" w:history="1">
                              <w:r w:rsidRPr="006C2594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1"/>
                                  <w:szCs w:val="21"/>
                                </w:rPr>
                                <w:t>When the Personal is Political – and Infectious</w:t>
                              </w:r>
                            </w:hyperlink>
                            <w:r w:rsidR="00BC1339" w:rsidRPr="006C2594">
                              <w:rPr>
                                <w:rFonts w:ascii="Lato" w:eastAsia="Lato" w:hAnsi="Lato" w:cs="Lato"/>
                                <w:b/>
                                <w:bCs/>
                                <w:color w:val="0000FF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C2594">
                              <w:rPr>
                                <w:rFonts w:ascii="Lato" w:hAnsi="Lato"/>
                                <w:b/>
                                <w:bCs/>
                                <w:sz w:val="21"/>
                                <w:szCs w:val="21"/>
                              </w:rPr>
                              <w:br/>
                            </w:r>
                            <w:hyperlink r:id="rId61">
                              <w:r w:rsidRPr="006C2594">
                                <w:rPr>
                                  <w:rFonts w:ascii="Lato" w:eastAsia="Lato" w:hAnsi="Lato" w:cs="Lato"/>
                                  <w:color w:val="000000"/>
                                  <w:sz w:val="21"/>
                                  <w:szCs w:val="21"/>
                                </w:rPr>
                                <w:t>P</w:t>
                              </w:r>
                              <w:r w:rsidR="00BC1339" w:rsidRPr="006C2594">
                                <w:rPr>
                                  <w:rFonts w:ascii="Lato" w:eastAsia="Lato" w:hAnsi="Lato" w:cs="Lato"/>
                                  <w:color w:val="000000"/>
                                  <w:sz w:val="21"/>
                                  <w:szCs w:val="21"/>
                                </w:rPr>
                                <w:t>rovides context into vaccination decisions among common vaccine- hesitant populations</w:t>
                              </w:r>
                            </w:hyperlink>
                            <w:r w:rsidR="00BC1339" w:rsidRPr="006C2594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t xml:space="preserve"> (</w:t>
                            </w:r>
                            <w:r w:rsidR="00B42BD2" w:rsidRPr="006C2594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t>Reich, 2018)</w:t>
                            </w:r>
                          </w:p>
                          <w:p w14:paraId="3F73D3DC" w14:textId="77777777" w:rsidR="00343A3F" w:rsidRPr="00DD727B" w:rsidRDefault="00343A3F" w:rsidP="00343A3F">
                            <w:pPr>
                              <w:pStyle w:val="ListParagraph"/>
                              <w:rPr>
                                <w:rFonts w:ascii="Lato" w:hAnsi="Lato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4A28B12C" w14:textId="7BE21ABA" w:rsidR="00343A3F" w:rsidRPr="00956E74" w:rsidRDefault="00343A3F" w:rsidP="00956E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</w:pPr>
                            <w:hyperlink r:id="rId62" w:history="1">
                              <w:r w:rsidRPr="00F22847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1"/>
                                  <w:szCs w:val="21"/>
                                  <w:lang w:val="en-US"/>
                                </w:rPr>
                                <w:t>A systematic review of communication interventions for countering vaccine misinformation</w:t>
                              </w:r>
                            </w:hyperlink>
                            <w:r w:rsidR="00AF4468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r w:rsidR="00956E74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>R</w:t>
                            </w:r>
                            <w:r w:rsidR="00AF4468" w:rsidRPr="00AF4468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>eview of communication strategies to counter vaccine misinformation</w:t>
                            </w:r>
                            <w:r w:rsidR="00F22847">
                              <w:rPr>
                                <w:rFonts w:ascii="Lato" w:hAnsi="Lato"/>
                                <w:sz w:val="21"/>
                                <w:szCs w:val="21"/>
                                <w:lang w:val="en-US"/>
                              </w:rPr>
                              <w:t xml:space="preserve"> (Whitehead et. al., 2023)</w:t>
                            </w:r>
                          </w:p>
                          <w:p w14:paraId="0402FEEB" w14:textId="4A3F73A5" w:rsidR="00BA3FFA" w:rsidRPr="00B42BD2" w:rsidRDefault="00BA3FFA" w:rsidP="00CF56EF">
                            <w:pPr>
                              <w:pStyle w:val="ListParagraph"/>
                              <w:ind w:left="720"/>
                              <w:rPr>
                                <w:rFonts w:ascii="Lato" w:hAnsi="Lato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EFA9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55.15pt;margin-top:80pt;width:306.35pt;height:149.6pt;z-index:251809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" filled="f" stroked="f">
                <v:textbox>
                  <w:txbxContent>
                    <w:p w14:paraId="691DD250" w14:textId="2C283B12" w:rsidR="00BC1339" w:rsidRPr="00B42BD2" w:rsidRDefault="00491840" w:rsidP="00BC133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</w:pPr>
                      <w:hyperlink r:id="rId63" w:history="1">
                        <w:r w:rsidRPr="00B42BD2">
                          <w:rPr>
                            <w:rStyle w:val="Hyperlink"/>
                            <w:rFonts w:ascii="Lato" w:hAnsi="Lato"/>
                            <w:b/>
                            <w:bCs/>
                            <w:sz w:val="21"/>
                            <w:szCs w:val="21"/>
                          </w:rPr>
                          <w:t>Communicating with Vaccine Hesitant Parents</w:t>
                        </w:r>
                      </w:hyperlink>
                      <w:r w:rsidR="00540247" w:rsidRPr="00B42BD2">
                        <w:rPr>
                          <w:rFonts w:ascii="Lato" w:hAnsi="Lato"/>
                          <w:b/>
                          <w:bCs/>
                          <w:sz w:val="21"/>
                          <w:szCs w:val="21"/>
                        </w:rPr>
                        <w:br/>
                      </w:r>
                      <w:r w:rsidR="00CF56EF" w:rsidRPr="00B42BD2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>Evidence-based strategies for providers to address parental vaccine hesitancy</w:t>
                      </w:r>
                      <w:r w:rsidR="00C55C0C" w:rsidRPr="00B42BD2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 xml:space="preserve"> (Limaye, et. al., 2021)</w:t>
                      </w:r>
                    </w:p>
                    <w:p w14:paraId="4E2FE243" w14:textId="77777777" w:rsidR="00B42BD2" w:rsidRPr="00B42BD2" w:rsidRDefault="00B42BD2" w:rsidP="00B42BD2">
                      <w:pPr>
                        <w:pStyle w:val="ListParagraph"/>
                        <w:ind w:left="720"/>
                        <w:rPr>
                          <w:rFonts w:ascii="Lato" w:hAnsi="Lato"/>
                          <w:sz w:val="12"/>
                          <w:szCs w:val="12"/>
                          <w:lang w:val="en-US"/>
                        </w:rPr>
                      </w:pPr>
                    </w:p>
                    <w:p w14:paraId="0037C038" w14:textId="726F60A9" w:rsidR="00BC1339" w:rsidRPr="006C2594" w:rsidRDefault="006C2594" w:rsidP="00BC133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</w:pPr>
                      <w:hyperlink r:id="rId64" w:history="1">
                        <w:r w:rsidRPr="006C2594">
                          <w:rPr>
                            <w:rStyle w:val="Hyperlink"/>
                            <w:rFonts w:ascii="Lato" w:hAnsi="Lato"/>
                            <w:b/>
                            <w:bCs/>
                            <w:sz w:val="21"/>
                            <w:szCs w:val="21"/>
                          </w:rPr>
                          <w:t>When the Personal is Political – and Infectious</w:t>
                        </w:r>
                      </w:hyperlink>
                      <w:r w:rsidR="00BC1339" w:rsidRPr="006C2594">
                        <w:rPr>
                          <w:rFonts w:ascii="Lato" w:eastAsia="Lato" w:hAnsi="Lato" w:cs="Lato"/>
                          <w:b/>
                          <w:bCs/>
                          <w:color w:val="0000FF"/>
                          <w:sz w:val="21"/>
                          <w:szCs w:val="21"/>
                        </w:rPr>
                        <w:t xml:space="preserve"> </w:t>
                      </w:r>
                      <w:r w:rsidRPr="006C2594">
                        <w:rPr>
                          <w:rFonts w:ascii="Lato" w:hAnsi="Lato"/>
                          <w:b/>
                          <w:bCs/>
                          <w:sz w:val="21"/>
                          <w:szCs w:val="21"/>
                        </w:rPr>
                        <w:br/>
                      </w:r>
                      <w:hyperlink r:id="rId65">
                        <w:r w:rsidRPr="006C2594">
                          <w:rPr>
                            <w:rFonts w:ascii="Lato" w:eastAsia="Lato" w:hAnsi="Lato" w:cs="Lato"/>
                            <w:color w:val="000000"/>
                            <w:sz w:val="21"/>
                            <w:szCs w:val="21"/>
                          </w:rPr>
                          <w:t>P</w:t>
                        </w:r>
                        <w:r w:rsidR="00BC1339" w:rsidRPr="006C2594">
                          <w:rPr>
                            <w:rFonts w:ascii="Lato" w:eastAsia="Lato" w:hAnsi="Lato" w:cs="Lato"/>
                            <w:color w:val="000000"/>
                            <w:sz w:val="21"/>
                            <w:szCs w:val="21"/>
                          </w:rPr>
                          <w:t>rovides context into vaccination decisions among common vaccine- hesitant populations</w:t>
                        </w:r>
                      </w:hyperlink>
                      <w:r w:rsidR="00BC1339" w:rsidRPr="006C2594">
                        <w:rPr>
                          <w:rFonts w:ascii="Lato" w:hAnsi="Lato"/>
                          <w:sz w:val="21"/>
                          <w:szCs w:val="21"/>
                        </w:rPr>
                        <w:t xml:space="preserve"> (</w:t>
                      </w:r>
                      <w:r w:rsidR="00B42BD2" w:rsidRPr="006C2594">
                        <w:rPr>
                          <w:rFonts w:ascii="Lato" w:hAnsi="Lato"/>
                          <w:sz w:val="21"/>
                          <w:szCs w:val="21"/>
                        </w:rPr>
                        <w:t>Reich, 2018)</w:t>
                      </w:r>
                    </w:p>
                    <w:p w14:paraId="3F73D3DC" w14:textId="77777777" w:rsidR="00343A3F" w:rsidRPr="00DD727B" w:rsidRDefault="00343A3F" w:rsidP="00343A3F">
                      <w:pPr>
                        <w:pStyle w:val="ListParagraph"/>
                        <w:rPr>
                          <w:rFonts w:ascii="Lato" w:hAnsi="Lato"/>
                          <w:sz w:val="12"/>
                          <w:szCs w:val="12"/>
                          <w:lang w:val="en-US"/>
                        </w:rPr>
                      </w:pPr>
                    </w:p>
                    <w:p w14:paraId="4A28B12C" w14:textId="7BE21ABA" w:rsidR="00343A3F" w:rsidRPr="00956E74" w:rsidRDefault="00343A3F" w:rsidP="00956E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</w:pPr>
                      <w:hyperlink r:id="rId66" w:history="1">
                        <w:r w:rsidRPr="00F22847">
                          <w:rPr>
                            <w:rStyle w:val="Hyperlink"/>
                            <w:rFonts w:ascii="Lato" w:hAnsi="Lato"/>
                            <w:b/>
                            <w:bCs/>
                            <w:sz w:val="21"/>
                            <w:szCs w:val="21"/>
                            <w:lang w:val="en-US"/>
                          </w:rPr>
                          <w:t>A systematic review of communication interventions for countering vaccine misinformation</w:t>
                        </w:r>
                      </w:hyperlink>
                      <w:r w:rsidR="00AF4468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br/>
                      </w:r>
                      <w:r w:rsidR="00956E74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>R</w:t>
                      </w:r>
                      <w:r w:rsidR="00AF4468" w:rsidRPr="00AF4468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>eview of communication strategies to counter vaccine misinformation</w:t>
                      </w:r>
                      <w:r w:rsidR="00F22847">
                        <w:rPr>
                          <w:rFonts w:ascii="Lato" w:hAnsi="Lato"/>
                          <w:sz w:val="21"/>
                          <w:szCs w:val="21"/>
                          <w:lang w:val="en-US"/>
                        </w:rPr>
                        <w:t xml:space="preserve"> (Whitehead et. al., 2023)</w:t>
                      </w:r>
                    </w:p>
                    <w:p w14:paraId="0402FEEB" w14:textId="4A3F73A5" w:rsidR="00BA3FFA" w:rsidRPr="00B42BD2" w:rsidRDefault="00BA3FFA" w:rsidP="00CF56EF">
                      <w:pPr>
                        <w:pStyle w:val="ListParagraph"/>
                        <w:ind w:left="720"/>
                        <w:rPr>
                          <w:rFonts w:ascii="Lato" w:hAnsi="Lato"/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67A69" w:rsidRPr="003F18DB">
        <w:rPr>
          <w:rFonts w:ascii="Lato" w:eastAsia="Lato" w:hAnsi="Lato" w:cs="Lato"/>
          <w:noProof/>
          <w:color w:val="000000"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2312576" behindDoc="0" locked="0" layoutInCell="1" allowOverlap="1" wp14:anchorId="6F259D9F" wp14:editId="4D80B9EA">
                <wp:simplePos x="0" y="0"/>
                <wp:positionH relativeFrom="margin">
                  <wp:posOffset>-213995</wp:posOffset>
                </wp:positionH>
                <wp:positionV relativeFrom="margin">
                  <wp:posOffset>1052512</wp:posOffset>
                </wp:positionV>
                <wp:extent cx="3385820" cy="1404620"/>
                <wp:effectExtent l="0" t="0" r="5080" b="3810"/>
                <wp:wrapSquare wrapText="bothSides"/>
                <wp:docPr id="1431838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27CBF" w14:textId="1B88E4E5" w:rsidR="003F18DB" w:rsidRPr="00DC5BAF" w:rsidRDefault="003F18DB" w:rsidP="00DC5BA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ato" w:hAnsi="Lato"/>
                                <w:b/>
                                <w:bCs/>
                              </w:rPr>
                            </w:pPr>
                            <w:hyperlink r:id="rId67" w:history="1">
                              <w:r w:rsidRPr="00404016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</w:rPr>
                                <w:t>Children’s Hospital of Philadelphia</w:t>
                              </w:r>
                            </w:hyperlink>
                          </w:p>
                          <w:p w14:paraId="26D175D5" w14:textId="3F865B20" w:rsidR="00CF4102" w:rsidRPr="007A5003" w:rsidRDefault="00CF4102" w:rsidP="003F18D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ato" w:hAnsi="Lato"/>
                                <w:b/>
                                <w:bCs/>
                              </w:rPr>
                            </w:pPr>
                            <w:hyperlink r:id="rId68" w:history="1">
                              <w:r w:rsidRPr="00882CED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</w:rPr>
                                <w:t>Immunize.org</w:t>
                              </w:r>
                            </w:hyperlink>
                          </w:p>
                          <w:p w14:paraId="6A8AA894" w14:textId="16934BF4" w:rsidR="00E34D1B" w:rsidRPr="007A5003" w:rsidRDefault="00E34D1B" w:rsidP="003F18D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ato" w:hAnsi="Lato"/>
                                <w:b/>
                                <w:bCs/>
                              </w:rPr>
                            </w:pPr>
                            <w:hyperlink r:id="rId69" w:history="1">
                              <w:r w:rsidRPr="007A5003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</w:rPr>
                                <w:t xml:space="preserve">National Academy </w:t>
                              </w:r>
                              <w:r w:rsidR="003459B8" w:rsidRPr="007A5003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</w:rPr>
                                <w:t>of Medicine</w:t>
                              </w:r>
                            </w:hyperlink>
                          </w:p>
                          <w:p w14:paraId="736D9E8F" w14:textId="7C9C7EBB" w:rsidR="001E43CD" w:rsidRDefault="007131FA" w:rsidP="003F18D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ato" w:hAnsi="Lato"/>
                                <w:b/>
                                <w:bCs/>
                              </w:rPr>
                            </w:pPr>
                            <w:hyperlink r:id="rId70" w:history="1">
                              <w:r w:rsidRPr="00986489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</w:rPr>
                                <w:t>Institute for Vaccine Safety (Johns Hopkins)</w:t>
                              </w:r>
                            </w:hyperlink>
                          </w:p>
                          <w:p w14:paraId="14ACDCCB" w14:textId="60C42B70" w:rsidR="00E13581" w:rsidRDefault="00E13581" w:rsidP="003F18D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ato" w:hAnsi="Lato"/>
                                <w:b/>
                                <w:bCs/>
                              </w:rPr>
                            </w:pPr>
                            <w:hyperlink r:id="rId71" w:history="1">
                              <w:r w:rsidRPr="00E13581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</w:rPr>
                                <w:t>Vaccinate Your Family</w:t>
                              </w:r>
                            </w:hyperlink>
                          </w:p>
                          <w:p w14:paraId="4AFC9C21" w14:textId="67B75DF6" w:rsidR="00356C50" w:rsidRPr="00077375" w:rsidRDefault="00667AA0" w:rsidP="000773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ato" w:hAnsi="Lato"/>
                                <w:b/>
                                <w:bCs/>
                              </w:rPr>
                            </w:pPr>
                            <w:hyperlink r:id="rId72" w:history="1">
                              <w:r w:rsidRPr="008D039E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</w:rPr>
                                <w:t>American Ac</w:t>
                              </w:r>
                              <w:r w:rsidR="008D039E" w:rsidRPr="008D039E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</w:rPr>
                                <w:t>ademy of Pediatrics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59D9F" id="_x0000_s1033" type="#_x0000_t202" style="position:absolute;margin-left:-16.85pt;margin-top:82.85pt;width:266.6pt;height:110.6pt;z-index:25231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" stroked="f">
                <v:textbox style="mso-fit-shape-to-text:t">
                  <w:txbxContent>
                    <w:p w14:paraId="1B527CBF" w14:textId="1B88E4E5" w:rsidR="003F18DB" w:rsidRPr="00DC5BAF" w:rsidRDefault="003F18DB" w:rsidP="00DC5BA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Lato" w:hAnsi="Lato"/>
                          <w:b/>
                          <w:bCs/>
                        </w:rPr>
                      </w:pPr>
                      <w:hyperlink r:id="rId77" w:history="1">
                        <w:r w:rsidRPr="00404016">
                          <w:rPr>
                            <w:rStyle w:val="Hyperlink"/>
                            <w:rFonts w:ascii="Lato" w:hAnsi="Lato"/>
                            <w:b/>
                            <w:bCs/>
                          </w:rPr>
                          <w:t>Children’s Hospital of Philadelphia</w:t>
                        </w:r>
                      </w:hyperlink>
                    </w:p>
                    <w:p w14:paraId="26D175D5" w14:textId="3F865B20" w:rsidR="00CF4102" w:rsidRPr="007A5003" w:rsidRDefault="00CF4102" w:rsidP="003F18D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Lato" w:hAnsi="Lato"/>
                          <w:b/>
                          <w:bCs/>
                        </w:rPr>
                      </w:pPr>
                      <w:hyperlink r:id="rId78" w:history="1">
                        <w:r w:rsidRPr="00882CED">
                          <w:rPr>
                            <w:rStyle w:val="Hyperlink"/>
                            <w:rFonts w:ascii="Lato" w:hAnsi="Lato"/>
                            <w:b/>
                            <w:bCs/>
                          </w:rPr>
                          <w:t>Immunize.org</w:t>
                        </w:r>
                      </w:hyperlink>
                    </w:p>
                    <w:p w14:paraId="6A8AA894" w14:textId="16934BF4" w:rsidR="00E34D1B" w:rsidRPr="007A5003" w:rsidRDefault="00E34D1B" w:rsidP="003F18D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Lato" w:hAnsi="Lato"/>
                          <w:b/>
                          <w:bCs/>
                        </w:rPr>
                      </w:pPr>
                      <w:hyperlink r:id="rId79" w:history="1">
                        <w:r w:rsidRPr="007A5003">
                          <w:rPr>
                            <w:rStyle w:val="Hyperlink"/>
                            <w:rFonts w:ascii="Lato" w:hAnsi="Lato"/>
                            <w:b/>
                            <w:bCs/>
                          </w:rPr>
                          <w:t xml:space="preserve">National Academy </w:t>
                        </w:r>
                        <w:r w:rsidR="003459B8" w:rsidRPr="007A5003">
                          <w:rPr>
                            <w:rStyle w:val="Hyperlink"/>
                            <w:rFonts w:ascii="Lato" w:hAnsi="Lato"/>
                            <w:b/>
                            <w:bCs/>
                          </w:rPr>
                          <w:t>of Medicine</w:t>
                        </w:r>
                      </w:hyperlink>
                    </w:p>
                    <w:p w14:paraId="736D9E8F" w14:textId="7C9C7EBB" w:rsidR="001E43CD" w:rsidRDefault="007131FA" w:rsidP="003F18D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Lato" w:hAnsi="Lato"/>
                          <w:b/>
                          <w:bCs/>
                        </w:rPr>
                      </w:pPr>
                      <w:hyperlink r:id="rId80" w:history="1">
                        <w:r w:rsidRPr="00986489">
                          <w:rPr>
                            <w:rStyle w:val="Hyperlink"/>
                            <w:rFonts w:ascii="Lato" w:hAnsi="Lato"/>
                            <w:b/>
                            <w:bCs/>
                          </w:rPr>
                          <w:t>Institute for Vaccine Safety (Johns Hopkins)</w:t>
                        </w:r>
                      </w:hyperlink>
                    </w:p>
                    <w:p w14:paraId="14ACDCCB" w14:textId="60C42B70" w:rsidR="00E13581" w:rsidRDefault="00E13581" w:rsidP="003F18D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Lato" w:hAnsi="Lato"/>
                          <w:b/>
                          <w:bCs/>
                        </w:rPr>
                      </w:pPr>
                      <w:hyperlink r:id="rId81" w:history="1">
                        <w:r w:rsidRPr="00E13581">
                          <w:rPr>
                            <w:rStyle w:val="Hyperlink"/>
                            <w:rFonts w:ascii="Lato" w:hAnsi="Lato"/>
                            <w:b/>
                            <w:bCs/>
                          </w:rPr>
                          <w:t>Vaccinate Your Family</w:t>
                        </w:r>
                      </w:hyperlink>
                    </w:p>
                    <w:p w14:paraId="4AFC9C21" w14:textId="67B75DF6" w:rsidR="00356C50" w:rsidRPr="00077375" w:rsidRDefault="00667AA0" w:rsidP="000773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Lato" w:hAnsi="Lato"/>
                          <w:b/>
                          <w:bCs/>
                        </w:rPr>
                      </w:pPr>
                      <w:hyperlink r:id="rId82" w:history="1">
                        <w:r w:rsidRPr="008D039E">
                          <w:rPr>
                            <w:rStyle w:val="Hyperlink"/>
                            <w:rFonts w:ascii="Lato" w:hAnsi="Lato"/>
                            <w:b/>
                            <w:bCs/>
                          </w:rPr>
                          <w:t>American Ac</w:t>
                        </w:r>
                        <w:r w:rsidR="008D039E" w:rsidRPr="008D039E">
                          <w:rPr>
                            <w:rStyle w:val="Hyperlink"/>
                            <w:rFonts w:ascii="Lato" w:hAnsi="Lato"/>
                            <w:b/>
                            <w:bCs/>
                          </w:rPr>
                          <w:t>ademy of Pediatrics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67A69">
        <w:rPr>
          <w:rFonts w:ascii="Lato" w:eastAsia="Lato" w:hAnsi="Lato" w:cs="Lato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290624" behindDoc="0" locked="0" layoutInCell="1" allowOverlap="1" wp14:anchorId="56BF13CE" wp14:editId="1ABC29C1">
                <wp:simplePos x="0" y="0"/>
                <wp:positionH relativeFrom="column">
                  <wp:posOffset>189865</wp:posOffset>
                </wp:positionH>
                <wp:positionV relativeFrom="paragraph">
                  <wp:posOffset>188913</wp:posOffset>
                </wp:positionV>
                <wp:extent cx="3233737" cy="0"/>
                <wp:effectExtent l="0" t="19050" r="24130" b="19050"/>
                <wp:wrapNone/>
                <wp:docPr id="101056437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373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4A7E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4BD4AE" id="Straight Connector 15" o:spid="_x0000_s1026" style="position:absolute;z-index:2512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14.9pt" to="269.5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" strokecolor="#4a7ebb" strokeweight="2.25pt"/>
            </w:pict>
          </mc:Fallback>
        </mc:AlternateContent>
      </w:r>
    </w:p>
    <w:p w14:paraId="1B984D3D" w14:textId="69754B87" w:rsidR="006C2C8E" w:rsidRPr="00EC2426" w:rsidRDefault="00A1631E">
      <w:pPr>
        <w:spacing w:before="61"/>
        <w:rPr>
          <w:rFonts w:ascii="Lato" w:eastAsia="Lato" w:hAnsi="Lato" w:cs="Lato"/>
          <w:color w:val="000000"/>
          <w:sz w:val="21"/>
          <w:szCs w:val="21"/>
        </w:rPr>
      </w:pPr>
      <w:r>
        <w:rPr>
          <w:rFonts w:ascii="Lato" w:eastAsia="Lato" w:hAnsi="Lato" w:cs="Lato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713BD2A1" wp14:editId="1EAC5D30">
                <wp:simplePos x="0" y="0"/>
                <wp:positionH relativeFrom="column">
                  <wp:posOffset>1347788</wp:posOffset>
                </wp:positionH>
                <wp:positionV relativeFrom="paragraph">
                  <wp:posOffset>5180330</wp:posOffset>
                </wp:positionV>
                <wp:extent cx="3233420" cy="0"/>
                <wp:effectExtent l="0" t="19050" r="24130" b="19050"/>
                <wp:wrapNone/>
                <wp:docPr id="979985677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34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4A7E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75079" id="Straight Connector 15" o:spid="_x0000_s1026" style="position:absolute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15pt,407.9pt" to="360.75pt,4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" strokecolor="#4a7ebb" strokeweight="2.25pt"/>
            </w:pict>
          </mc:Fallback>
        </mc:AlternateContent>
      </w:r>
      <w:r w:rsidR="00BD7D36" w:rsidRPr="008271ED">
        <w:rPr>
          <w:rFonts w:ascii="Lato" w:eastAsia="Lato" w:hAnsi="Lato" w:cs="Lato"/>
          <w:noProof/>
          <w:color w:val="000000"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0603520" behindDoc="0" locked="0" layoutInCell="1" allowOverlap="1" wp14:anchorId="0757EF42" wp14:editId="52B084BC">
                <wp:simplePos x="0" y="0"/>
                <wp:positionH relativeFrom="margin">
                  <wp:posOffset>4216400</wp:posOffset>
                </wp:positionH>
                <wp:positionV relativeFrom="margin">
                  <wp:posOffset>2913697</wp:posOffset>
                </wp:positionV>
                <wp:extent cx="3166745" cy="304800"/>
                <wp:effectExtent l="0" t="0" r="0" b="0"/>
                <wp:wrapSquare wrapText="bothSides"/>
                <wp:docPr id="14073506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74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3ECCA" w14:textId="45996AE4" w:rsidR="00B26F86" w:rsidRPr="008271ED" w:rsidRDefault="00B26F86" w:rsidP="00B26F86">
                            <w:pPr>
                              <w:rPr>
                                <w:rFonts w:ascii="Lato Black" w:hAnsi="Lato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to Black" w:hAnsi="Lato Black"/>
                                <w:sz w:val="28"/>
                                <w:szCs w:val="28"/>
                              </w:rPr>
                              <w:t>SPECIAL POPULATIONS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7EF42" id="_x0000_s1034" type="#_x0000_t202" style="position:absolute;margin-left:332pt;margin-top:229.4pt;width:249.35pt;height:24pt;z-index:250603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" stroked="f">
                <v:textbox>
                  <w:txbxContent>
                    <w:p w14:paraId="09F3ECCA" w14:textId="45996AE4" w:rsidR="00B26F86" w:rsidRPr="008271ED" w:rsidRDefault="00B26F86" w:rsidP="00B26F86">
                      <w:pPr>
                        <w:rPr>
                          <w:rFonts w:ascii="Lato Black" w:hAnsi="Lato Black"/>
                          <w:sz w:val="28"/>
                          <w:szCs w:val="28"/>
                        </w:rPr>
                      </w:pPr>
                      <w:r>
                        <w:rPr>
                          <w:rFonts w:ascii="Lato Black" w:hAnsi="Lato Black"/>
                          <w:sz w:val="28"/>
                          <w:szCs w:val="28"/>
                        </w:rPr>
                        <w:t>SPECIAL POPULATIONS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D7D36">
        <w:rPr>
          <w:rFonts w:ascii="Lato" w:eastAsia="Lato" w:hAnsi="Lato" w:cs="Lato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37D75841" wp14:editId="37C5A204">
                <wp:simplePos x="0" y="0"/>
                <wp:positionH relativeFrom="column">
                  <wp:posOffset>1283970</wp:posOffset>
                </wp:positionH>
                <wp:positionV relativeFrom="paragraph">
                  <wp:posOffset>2242185</wp:posOffset>
                </wp:positionV>
                <wp:extent cx="3233737" cy="0"/>
                <wp:effectExtent l="0" t="19050" r="24130" b="19050"/>
                <wp:wrapNone/>
                <wp:docPr id="180084839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373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4A7E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83F8A" id="Straight Connector 15" o:spid="_x0000_s1026" style="position:absolute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1pt,176.55pt" to="355.7pt,1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" strokecolor="#4a7ebb" strokeweight="2.25pt"/>
            </w:pict>
          </mc:Fallback>
        </mc:AlternateContent>
      </w:r>
      <w:r w:rsidR="000E74B2">
        <w:rPr>
          <w:noProof/>
        </w:rPr>
        <mc:AlternateContent>
          <mc:Choice Requires="wps">
            <w:drawing>
              <wp:anchor distT="45720" distB="45720" distL="114300" distR="114300" simplePos="0" relativeHeight="250488832" behindDoc="0" locked="0" layoutInCell="1" allowOverlap="1" wp14:anchorId="477B125A" wp14:editId="225BCEA4">
                <wp:simplePos x="0" y="0"/>
                <wp:positionH relativeFrom="page">
                  <wp:posOffset>3995420</wp:posOffset>
                </wp:positionH>
                <wp:positionV relativeFrom="paragraph">
                  <wp:posOffset>2277110</wp:posOffset>
                </wp:positionV>
                <wp:extent cx="3724275" cy="2571750"/>
                <wp:effectExtent l="0" t="0" r="9525" b="0"/>
                <wp:wrapSquare wrapText="bothSides"/>
                <wp:docPr id="132131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7D59B" w14:textId="5FDDD600" w:rsidR="00E903F9" w:rsidRPr="00361A11" w:rsidRDefault="00205366" w:rsidP="001F295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Lato" w:hAnsi="Lato"/>
                                <w:lang w:val="en-US"/>
                              </w:rPr>
                            </w:pPr>
                            <w:hyperlink r:id="rId83" w:history="1">
                              <w:r w:rsidRPr="00A04C8C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lang w:val="en-US"/>
                                </w:rPr>
                                <w:t xml:space="preserve">Immigrant and Refugee Health: </w:t>
                              </w:r>
                              <w:r w:rsidR="00AA4515" w:rsidRPr="00A04C8C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lang w:val="en-US"/>
                                </w:rPr>
                                <w:t>Health Education and Communication Tools</w:t>
                              </w:r>
                            </w:hyperlink>
                            <w:r w:rsidRPr="001B0775">
                              <w:rPr>
                                <w:rFonts w:ascii="Lato" w:hAnsi="Lato"/>
                                <w:lang w:val="en-US"/>
                              </w:rPr>
                              <w:br/>
                            </w:r>
                            <w:r w:rsidRPr="001B0775">
                              <w:rPr>
                                <w:rFonts w:ascii="Lato" w:eastAsia="Lato" w:hAnsi="Lato" w:cs="Lato"/>
                              </w:rPr>
                              <w:t>Health education tools</w:t>
                            </w:r>
                            <w:r w:rsidR="0051381C">
                              <w:rPr>
                                <w:rFonts w:ascii="Lato" w:eastAsia="Lato" w:hAnsi="Lato" w:cs="Lato"/>
                              </w:rPr>
                              <w:t xml:space="preserve"> (multiple languages)</w:t>
                            </w:r>
                            <w:r w:rsidRPr="001B0775">
                              <w:rPr>
                                <w:rFonts w:ascii="Lato" w:eastAsia="Lato" w:hAnsi="Lato" w:cs="Lato"/>
                              </w:rPr>
                              <w:t xml:space="preserve"> discussing</w:t>
                            </w:r>
                            <w:r w:rsidR="0051381C">
                              <w:rPr>
                                <w:rFonts w:ascii="Lato" w:eastAsia="Lato" w:hAnsi="Lato" w:cs="Lato"/>
                              </w:rPr>
                              <w:t xml:space="preserve"> f</w:t>
                            </w:r>
                            <w:r w:rsidRPr="001B0775">
                              <w:rPr>
                                <w:rFonts w:ascii="Lato" w:eastAsia="Lato" w:hAnsi="Lato" w:cs="Lato"/>
                              </w:rPr>
                              <w:t xml:space="preserve">lu, </w:t>
                            </w:r>
                            <w:r w:rsidR="0051381C">
                              <w:rPr>
                                <w:rFonts w:ascii="Lato" w:eastAsia="Lato" w:hAnsi="Lato" w:cs="Lato"/>
                              </w:rPr>
                              <w:t>m</w:t>
                            </w:r>
                            <w:r w:rsidRPr="001B0775">
                              <w:rPr>
                                <w:rFonts w:ascii="Lato" w:eastAsia="Lato" w:hAnsi="Lato" w:cs="Lato"/>
                              </w:rPr>
                              <w:t xml:space="preserve">easles, </w:t>
                            </w:r>
                            <w:r w:rsidR="0051381C">
                              <w:rPr>
                                <w:rFonts w:ascii="Lato" w:eastAsia="Lato" w:hAnsi="Lato" w:cs="Lato"/>
                              </w:rPr>
                              <w:t>p</w:t>
                            </w:r>
                            <w:r w:rsidRPr="001B0775">
                              <w:rPr>
                                <w:rFonts w:ascii="Lato" w:eastAsia="Lato" w:hAnsi="Lato" w:cs="Lato"/>
                              </w:rPr>
                              <w:t>olio and other VPDs</w:t>
                            </w:r>
                            <w:r w:rsidR="00361A11">
                              <w:rPr>
                                <w:rFonts w:ascii="Lato" w:eastAsia="Lato" w:hAnsi="Lato" w:cs="Lato"/>
                              </w:rPr>
                              <w:t xml:space="preserve"> (CDC)</w:t>
                            </w:r>
                          </w:p>
                          <w:p w14:paraId="695890F3" w14:textId="77777777" w:rsidR="00361A11" w:rsidRPr="007A412E" w:rsidRDefault="00361A11" w:rsidP="00361A11">
                            <w:pPr>
                              <w:pStyle w:val="ListParagraph"/>
                              <w:ind w:left="360"/>
                              <w:rPr>
                                <w:rFonts w:ascii="Lato" w:hAnsi="Lato"/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7EA0354B" w14:textId="4A926277" w:rsidR="001F2956" w:rsidRDefault="001F2956" w:rsidP="007771A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Lato" w:hAnsi="Lato"/>
                                <w:lang w:val="en-US"/>
                              </w:rPr>
                            </w:pPr>
                            <w:hyperlink r:id="rId84" w:history="1">
                              <w:r w:rsidRPr="00361A11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lang w:val="en-US"/>
                                </w:rPr>
                                <w:t>Vaccination Community Navigator Training</w:t>
                              </w:r>
                            </w:hyperlink>
                            <w:r w:rsidR="00857739">
                              <w:rPr>
                                <w:rFonts w:ascii="Lato" w:hAnsi="Lato"/>
                                <w:lang w:val="en-US"/>
                              </w:rPr>
                              <w:br/>
                            </w:r>
                            <w:r w:rsidR="00361A11">
                              <w:rPr>
                                <w:rFonts w:ascii="Lato" w:hAnsi="Lato"/>
                                <w:lang w:val="en-US"/>
                              </w:rPr>
                              <w:t>Community</w:t>
                            </w:r>
                            <w:r w:rsidR="0051381C">
                              <w:rPr>
                                <w:rFonts w:ascii="Lato" w:hAnsi="Lato"/>
                                <w:lang w:val="en-US"/>
                              </w:rPr>
                              <w:t xml:space="preserve"> health worker</w:t>
                            </w:r>
                            <w:r w:rsidR="007771AC" w:rsidRPr="007771AC">
                              <w:rPr>
                                <w:rFonts w:ascii="Lato" w:hAnsi="Lato"/>
                                <w:lang w:val="en-US"/>
                              </w:rPr>
                              <w:t xml:space="preserve"> training on misinformation, equity, and prevention strategies</w:t>
                            </w:r>
                            <w:r w:rsidR="00361A11">
                              <w:rPr>
                                <w:rFonts w:ascii="Lato" w:hAnsi="Lato"/>
                                <w:lang w:val="en-US"/>
                              </w:rPr>
                              <w:t xml:space="preserve"> </w:t>
                            </w:r>
                            <w:r w:rsidR="007771AC">
                              <w:rPr>
                                <w:rFonts w:ascii="Lato" w:hAnsi="Lato"/>
                                <w:lang w:val="en-US"/>
                              </w:rPr>
                              <w:t>(VY</w:t>
                            </w:r>
                            <w:r w:rsidR="0051381C">
                              <w:rPr>
                                <w:rFonts w:ascii="Lato" w:hAnsi="Lato"/>
                                <w:lang w:val="en-US"/>
                              </w:rPr>
                              <w:t>F)</w:t>
                            </w:r>
                          </w:p>
                          <w:p w14:paraId="04F00779" w14:textId="77777777" w:rsidR="00C25F2A" w:rsidRPr="007A412E" w:rsidRDefault="00C25F2A" w:rsidP="00C25F2A">
                            <w:pPr>
                              <w:pStyle w:val="ListParagraph"/>
                              <w:rPr>
                                <w:rFonts w:ascii="Lato" w:hAnsi="Lato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5CE2D41B" w14:textId="1FEA9B3E" w:rsidR="00C25F2A" w:rsidRPr="00A441FA" w:rsidRDefault="00C25F2A" w:rsidP="007771A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Lato" w:hAnsi="Lato"/>
                                <w:b/>
                                <w:bCs/>
                                <w:lang w:val="en-US"/>
                              </w:rPr>
                            </w:pPr>
                            <w:hyperlink r:id="rId85" w:history="1">
                              <w:r w:rsidRPr="00A441FA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lang w:val="en-US"/>
                                </w:rPr>
                                <w:t>Talking to Pregnant Women About Vaccines</w:t>
                              </w:r>
                            </w:hyperlink>
                          </w:p>
                          <w:p w14:paraId="33E66481" w14:textId="312BBA15" w:rsidR="00C25F2A" w:rsidRDefault="000B45EA" w:rsidP="00D11C55">
                            <w:pPr>
                              <w:pStyle w:val="ListParagraph"/>
                              <w:ind w:left="360"/>
                              <w:rPr>
                                <w:rFonts w:ascii="Lato" w:hAnsi="Lato"/>
                                <w:lang w:val="en-US"/>
                              </w:rPr>
                            </w:pPr>
                            <w:r>
                              <w:rPr>
                                <w:rFonts w:ascii="Lato" w:hAnsi="Lato"/>
                                <w:lang w:val="en-US"/>
                              </w:rPr>
                              <w:t xml:space="preserve">Common </w:t>
                            </w:r>
                            <w:r w:rsidR="00DB391B">
                              <w:rPr>
                                <w:rFonts w:ascii="Lato" w:hAnsi="Lato"/>
                                <w:lang w:val="en-US"/>
                              </w:rPr>
                              <w:t xml:space="preserve">vaccine </w:t>
                            </w:r>
                            <w:r>
                              <w:rPr>
                                <w:rFonts w:ascii="Lato" w:hAnsi="Lato"/>
                                <w:lang w:val="en-US"/>
                              </w:rPr>
                              <w:t>Q&amp;A</w:t>
                            </w:r>
                            <w:r w:rsidR="00A441FA">
                              <w:rPr>
                                <w:rFonts w:ascii="Lato" w:hAnsi="Lato"/>
                                <w:lang w:val="en-US"/>
                              </w:rPr>
                              <w:t xml:space="preserve"> </w:t>
                            </w:r>
                            <w:r w:rsidR="00DB391B">
                              <w:rPr>
                                <w:rFonts w:ascii="Lato" w:hAnsi="Lato"/>
                                <w:lang w:val="en-US"/>
                              </w:rPr>
                              <w:t>during pregnancy</w:t>
                            </w:r>
                            <w:r w:rsidR="00A441FA">
                              <w:rPr>
                                <w:rFonts w:ascii="Lato" w:hAnsi="Lato"/>
                                <w:lang w:val="en-US"/>
                              </w:rPr>
                              <w:t xml:space="preserve"> (CDC)</w:t>
                            </w:r>
                          </w:p>
                          <w:p w14:paraId="2EE4C593" w14:textId="77777777" w:rsidR="002A7A6A" w:rsidRPr="007A412E" w:rsidRDefault="002A7A6A" w:rsidP="002A7A6A">
                            <w:pPr>
                              <w:pStyle w:val="ListParagraph"/>
                              <w:ind w:left="360"/>
                              <w:rPr>
                                <w:rFonts w:ascii="Lato" w:hAnsi="Lato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0E0F0A03" w14:textId="05184056" w:rsidR="00D11C55" w:rsidRPr="002A7A6A" w:rsidRDefault="00D11C55" w:rsidP="00D11C5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Lato" w:hAnsi="Lato"/>
                                <w:b/>
                                <w:bCs/>
                                <w:lang w:val="en-US"/>
                              </w:rPr>
                            </w:pPr>
                            <w:hyperlink r:id="rId86" w:history="1">
                              <w:r w:rsidRPr="007A412E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lang w:val="en-US"/>
                                </w:rPr>
                                <w:t>Ways Schools Can Support Routine Vaccination Catch-Up Toolkit</w:t>
                              </w:r>
                            </w:hyperlink>
                          </w:p>
                          <w:p w14:paraId="2C4DE68E" w14:textId="1A0F5F1E" w:rsidR="00D11C55" w:rsidRPr="00D11C55" w:rsidRDefault="008C7FA4" w:rsidP="00D11C55">
                            <w:pPr>
                              <w:pStyle w:val="ListParagraph"/>
                              <w:ind w:left="360"/>
                              <w:rPr>
                                <w:rFonts w:ascii="Lato" w:hAnsi="Lato"/>
                                <w:lang w:val="en-US"/>
                              </w:rPr>
                            </w:pPr>
                            <w:r>
                              <w:rPr>
                                <w:rFonts w:ascii="Lato" w:hAnsi="Lato"/>
                                <w:lang w:val="en-US"/>
                              </w:rPr>
                              <w:t>S</w:t>
                            </w:r>
                            <w:r w:rsidR="002A7A6A">
                              <w:rPr>
                                <w:rFonts w:ascii="Lato" w:hAnsi="Lato"/>
                                <w:lang w:val="en-US"/>
                              </w:rPr>
                              <w:t>trategies</w:t>
                            </w:r>
                            <w:r>
                              <w:rPr>
                                <w:rFonts w:ascii="Lato" w:hAnsi="Lato"/>
                                <w:lang w:val="en-US"/>
                              </w:rPr>
                              <w:t xml:space="preserve"> for schools</w:t>
                            </w:r>
                            <w:r w:rsidR="002A7A6A">
                              <w:rPr>
                                <w:rFonts w:ascii="Lato" w:hAnsi="Lato"/>
                                <w:lang w:val="en-US"/>
                              </w:rPr>
                              <w:t xml:space="preserve"> to increase</w:t>
                            </w:r>
                            <w:r>
                              <w:rPr>
                                <w:rFonts w:ascii="Lato" w:hAnsi="Lato"/>
                                <w:lang w:val="en-US"/>
                              </w:rPr>
                              <w:t xml:space="preserve"> routine</w:t>
                            </w:r>
                            <w:r w:rsidR="002A7A6A">
                              <w:rPr>
                                <w:rFonts w:ascii="Lato" w:hAnsi="Lato"/>
                                <w:lang w:val="en-US"/>
                              </w:rPr>
                              <w:t xml:space="preserve"> vaccine uptake (</w:t>
                            </w:r>
                            <w:r w:rsidR="007A412E">
                              <w:rPr>
                                <w:rFonts w:ascii="Lato" w:hAnsi="Lato"/>
                                <w:lang w:val="en-US"/>
                              </w:rPr>
                              <w:t>Public Health Foundation)</w:t>
                            </w:r>
                          </w:p>
                          <w:p w14:paraId="65B49BDC" w14:textId="77777777" w:rsidR="00D11C55" w:rsidRPr="00D11C55" w:rsidRDefault="00D11C55" w:rsidP="00D11C55">
                            <w:pPr>
                              <w:pStyle w:val="ListParagraph"/>
                              <w:ind w:left="360"/>
                              <w:rPr>
                                <w:rFonts w:ascii="Lato" w:hAnsi="Lato"/>
                                <w:lang w:val="en-US"/>
                              </w:rPr>
                            </w:pPr>
                          </w:p>
                          <w:p w14:paraId="6A20C488" w14:textId="77777777" w:rsidR="00C25F2A" w:rsidRPr="007771AC" w:rsidRDefault="00C25F2A" w:rsidP="00C25F2A">
                            <w:pPr>
                              <w:pStyle w:val="ListParagraph"/>
                              <w:ind w:left="360"/>
                              <w:rPr>
                                <w:rFonts w:ascii="Lato" w:hAnsi="Lato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B125A" id="_x0000_s1035" type="#_x0000_t202" style="position:absolute;margin-left:314.6pt;margin-top:179.3pt;width:293.25pt;height:202.5pt;z-index:25048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" stroked="f">
                <v:textbox>
                  <w:txbxContent>
                    <w:p w14:paraId="24E7D59B" w14:textId="5FDDD600" w:rsidR="00E903F9" w:rsidRPr="00361A11" w:rsidRDefault="00205366" w:rsidP="001F295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Lato" w:hAnsi="Lato"/>
                          <w:lang w:val="en-US"/>
                        </w:rPr>
                      </w:pPr>
                      <w:hyperlink r:id="rId87" w:history="1">
                        <w:r w:rsidRPr="00A04C8C">
                          <w:rPr>
                            <w:rStyle w:val="Hyperlink"/>
                            <w:rFonts w:ascii="Lato" w:hAnsi="Lato"/>
                            <w:b/>
                            <w:bCs/>
                            <w:lang w:val="en-US"/>
                          </w:rPr>
                          <w:t xml:space="preserve">Immigrant and Refugee Health: </w:t>
                        </w:r>
                        <w:r w:rsidR="00AA4515" w:rsidRPr="00A04C8C">
                          <w:rPr>
                            <w:rStyle w:val="Hyperlink"/>
                            <w:rFonts w:ascii="Lato" w:hAnsi="Lato"/>
                            <w:b/>
                            <w:bCs/>
                            <w:lang w:val="en-US"/>
                          </w:rPr>
                          <w:t>Health Education and Communication Tools</w:t>
                        </w:r>
                      </w:hyperlink>
                      <w:r w:rsidRPr="001B0775">
                        <w:rPr>
                          <w:rFonts w:ascii="Lato" w:hAnsi="Lato"/>
                          <w:lang w:val="en-US"/>
                        </w:rPr>
                        <w:br/>
                      </w:r>
                      <w:r w:rsidRPr="001B0775">
                        <w:rPr>
                          <w:rFonts w:ascii="Lato" w:eastAsia="Lato" w:hAnsi="Lato" w:cs="Lato"/>
                        </w:rPr>
                        <w:t>Health education tools</w:t>
                      </w:r>
                      <w:r w:rsidR="0051381C">
                        <w:rPr>
                          <w:rFonts w:ascii="Lato" w:eastAsia="Lato" w:hAnsi="Lato" w:cs="Lato"/>
                        </w:rPr>
                        <w:t xml:space="preserve"> (multiple languages)</w:t>
                      </w:r>
                      <w:r w:rsidRPr="001B0775">
                        <w:rPr>
                          <w:rFonts w:ascii="Lato" w:eastAsia="Lato" w:hAnsi="Lato" w:cs="Lato"/>
                        </w:rPr>
                        <w:t xml:space="preserve"> discussing</w:t>
                      </w:r>
                      <w:r w:rsidR="0051381C">
                        <w:rPr>
                          <w:rFonts w:ascii="Lato" w:eastAsia="Lato" w:hAnsi="Lato" w:cs="Lato"/>
                        </w:rPr>
                        <w:t xml:space="preserve"> f</w:t>
                      </w:r>
                      <w:r w:rsidRPr="001B0775">
                        <w:rPr>
                          <w:rFonts w:ascii="Lato" w:eastAsia="Lato" w:hAnsi="Lato" w:cs="Lato"/>
                        </w:rPr>
                        <w:t xml:space="preserve">lu, </w:t>
                      </w:r>
                      <w:r w:rsidR="0051381C">
                        <w:rPr>
                          <w:rFonts w:ascii="Lato" w:eastAsia="Lato" w:hAnsi="Lato" w:cs="Lato"/>
                        </w:rPr>
                        <w:t>m</w:t>
                      </w:r>
                      <w:r w:rsidRPr="001B0775">
                        <w:rPr>
                          <w:rFonts w:ascii="Lato" w:eastAsia="Lato" w:hAnsi="Lato" w:cs="Lato"/>
                        </w:rPr>
                        <w:t xml:space="preserve">easles, </w:t>
                      </w:r>
                      <w:r w:rsidR="0051381C">
                        <w:rPr>
                          <w:rFonts w:ascii="Lato" w:eastAsia="Lato" w:hAnsi="Lato" w:cs="Lato"/>
                        </w:rPr>
                        <w:t>p</w:t>
                      </w:r>
                      <w:r w:rsidRPr="001B0775">
                        <w:rPr>
                          <w:rFonts w:ascii="Lato" w:eastAsia="Lato" w:hAnsi="Lato" w:cs="Lato"/>
                        </w:rPr>
                        <w:t>olio and other VPDs</w:t>
                      </w:r>
                      <w:r w:rsidR="00361A11">
                        <w:rPr>
                          <w:rFonts w:ascii="Lato" w:eastAsia="Lato" w:hAnsi="Lato" w:cs="Lato"/>
                        </w:rPr>
                        <w:t xml:space="preserve"> (CDC)</w:t>
                      </w:r>
                    </w:p>
                    <w:p w14:paraId="695890F3" w14:textId="77777777" w:rsidR="00361A11" w:rsidRPr="007A412E" w:rsidRDefault="00361A11" w:rsidP="00361A11">
                      <w:pPr>
                        <w:pStyle w:val="ListParagraph"/>
                        <w:ind w:left="360"/>
                        <w:rPr>
                          <w:rFonts w:ascii="Lato" w:hAnsi="Lato"/>
                          <w:b/>
                          <w:bCs/>
                          <w:sz w:val="12"/>
                          <w:szCs w:val="12"/>
                          <w:lang w:val="en-US"/>
                        </w:rPr>
                      </w:pPr>
                    </w:p>
                    <w:p w14:paraId="7EA0354B" w14:textId="4A926277" w:rsidR="001F2956" w:rsidRDefault="001F2956" w:rsidP="007771A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Lato" w:hAnsi="Lato"/>
                          <w:lang w:val="en-US"/>
                        </w:rPr>
                      </w:pPr>
                      <w:hyperlink r:id="rId88" w:history="1">
                        <w:r w:rsidRPr="00361A11">
                          <w:rPr>
                            <w:rStyle w:val="Hyperlink"/>
                            <w:rFonts w:ascii="Lato" w:hAnsi="Lato"/>
                            <w:b/>
                            <w:bCs/>
                            <w:lang w:val="en-US"/>
                          </w:rPr>
                          <w:t>Vaccination Community Navigator Training</w:t>
                        </w:r>
                      </w:hyperlink>
                      <w:r w:rsidR="00857739">
                        <w:rPr>
                          <w:rFonts w:ascii="Lato" w:hAnsi="Lato"/>
                          <w:lang w:val="en-US"/>
                        </w:rPr>
                        <w:br/>
                      </w:r>
                      <w:r w:rsidR="00361A11">
                        <w:rPr>
                          <w:rFonts w:ascii="Lato" w:hAnsi="Lato"/>
                          <w:lang w:val="en-US"/>
                        </w:rPr>
                        <w:t>Community</w:t>
                      </w:r>
                      <w:r w:rsidR="0051381C">
                        <w:rPr>
                          <w:rFonts w:ascii="Lato" w:hAnsi="Lato"/>
                          <w:lang w:val="en-US"/>
                        </w:rPr>
                        <w:t xml:space="preserve"> health worker</w:t>
                      </w:r>
                      <w:r w:rsidR="007771AC" w:rsidRPr="007771AC">
                        <w:rPr>
                          <w:rFonts w:ascii="Lato" w:hAnsi="Lato"/>
                          <w:lang w:val="en-US"/>
                        </w:rPr>
                        <w:t xml:space="preserve"> training on misinformation, equity, and prevention strategies</w:t>
                      </w:r>
                      <w:r w:rsidR="00361A11">
                        <w:rPr>
                          <w:rFonts w:ascii="Lato" w:hAnsi="Lato"/>
                          <w:lang w:val="en-US"/>
                        </w:rPr>
                        <w:t xml:space="preserve"> </w:t>
                      </w:r>
                      <w:r w:rsidR="007771AC">
                        <w:rPr>
                          <w:rFonts w:ascii="Lato" w:hAnsi="Lato"/>
                          <w:lang w:val="en-US"/>
                        </w:rPr>
                        <w:t>(VY</w:t>
                      </w:r>
                      <w:r w:rsidR="0051381C">
                        <w:rPr>
                          <w:rFonts w:ascii="Lato" w:hAnsi="Lato"/>
                          <w:lang w:val="en-US"/>
                        </w:rPr>
                        <w:t>F)</w:t>
                      </w:r>
                    </w:p>
                    <w:p w14:paraId="04F00779" w14:textId="77777777" w:rsidR="00C25F2A" w:rsidRPr="007A412E" w:rsidRDefault="00C25F2A" w:rsidP="00C25F2A">
                      <w:pPr>
                        <w:pStyle w:val="ListParagraph"/>
                        <w:rPr>
                          <w:rFonts w:ascii="Lato" w:hAnsi="Lato"/>
                          <w:sz w:val="12"/>
                          <w:szCs w:val="12"/>
                          <w:lang w:val="en-US"/>
                        </w:rPr>
                      </w:pPr>
                    </w:p>
                    <w:p w14:paraId="5CE2D41B" w14:textId="1FEA9B3E" w:rsidR="00C25F2A" w:rsidRPr="00A441FA" w:rsidRDefault="00C25F2A" w:rsidP="007771A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Lato" w:hAnsi="Lato"/>
                          <w:b/>
                          <w:bCs/>
                          <w:lang w:val="en-US"/>
                        </w:rPr>
                      </w:pPr>
                      <w:hyperlink r:id="rId89" w:history="1">
                        <w:r w:rsidRPr="00A441FA">
                          <w:rPr>
                            <w:rStyle w:val="Hyperlink"/>
                            <w:rFonts w:ascii="Lato" w:hAnsi="Lato"/>
                            <w:b/>
                            <w:bCs/>
                            <w:lang w:val="en-US"/>
                          </w:rPr>
                          <w:t>Talking to Pregnant Women About Vaccines</w:t>
                        </w:r>
                      </w:hyperlink>
                    </w:p>
                    <w:p w14:paraId="33E66481" w14:textId="312BBA15" w:rsidR="00C25F2A" w:rsidRDefault="000B45EA" w:rsidP="00D11C55">
                      <w:pPr>
                        <w:pStyle w:val="ListParagraph"/>
                        <w:ind w:left="360"/>
                        <w:rPr>
                          <w:rFonts w:ascii="Lato" w:hAnsi="Lato"/>
                          <w:lang w:val="en-US"/>
                        </w:rPr>
                      </w:pPr>
                      <w:r>
                        <w:rPr>
                          <w:rFonts w:ascii="Lato" w:hAnsi="Lato"/>
                          <w:lang w:val="en-US"/>
                        </w:rPr>
                        <w:t xml:space="preserve">Common </w:t>
                      </w:r>
                      <w:r w:rsidR="00DB391B">
                        <w:rPr>
                          <w:rFonts w:ascii="Lato" w:hAnsi="Lato"/>
                          <w:lang w:val="en-US"/>
                        </w:rPr>
                        <w:t xml:space="preserve">vaccine </w:t>
                      </w:r>
                      <w:r>
                        <w:rPr>
                          <w:rFonts w:ascii="Lato" w:hAnsi="Lato"/>
                          <w:lang w:val="en-US"/>
                        </w:rPr>
                        <w:t>Q&amp;A</w:t>
                      </w:r>
                      <w:r w:rsidR="00A441FA">
                        <w:rPr>
                          <w:rFonts w:ascii="Lato" w:hAnsi="Lato"/>
                          <w:lang w:val="en-US"/>
                        </w:rPr>
                        <w:t xml:space="preserve"> </w:t>
                      </w:r>
                      <w:r w:rsidR="00DB391B">
                        <w:rPr>
                          <w:rFonts w:ascii="Lato" w:hAnsi="Lato"/>
                          <w:lang w:val="en-US"/>
                        </w:rPr>
                        <w:t>during pregnancy</w:t>
                      </w:r>
                      <w:r w:rsidR="00A441FA">
                        <w:rPr>
                          <w:rFonts w:ascii="Lato" w:hAnsi="Lato"/>
                          <w:lang w:val="en-US"/>
                        </w:rPr>
                        <w:t xml:space="preserve"> (CDC)</w:t>
                      </w:r>
                    </w:p>
                    <w:p w14:paraId="2EE4C593" w14:textId="77777777" w:rsidR="002A7A6A" w:rsidRPr="007A412E" w:rsidRDefault="002A7A6A" w:rsidP="002A7A6A">
                      <w:pPr>
                        <w:pStyle w:val="ListParagraph"/>
                        <w:ind w:left="360"/>
                        <w:rPr>
                          <w:rFonts w:ascii="Lato" w:hAnsi="Lato"/>
                          <w:sz w:val="12"/>
                          <w:szCs w:val="12"/>
                          <w:lang w:val="en-US"/>
                        </w:rPr>
                      </w:pPr>
                    </w:p>
                    <w:p w14:paraId="0E0F0A03" w14:textId="05184056" w:rsidR="00D11C55" w:rsidRPr="002A7A6A" w:rsidRDefault="00D11C55" w:rsidP="00D11C5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Lato" w:hAnsi="Lato"/>
                          <w:b/>
                          <w:bCs/>
                          <w:lang w:val="en-US"/>
                        </w:rPr>
                      </w:pPr>
                      <w:hyperlink r:id="rId90" w:history="1">
                        <w:r w:rsidRPr="007A412E">
                          <w:rPr>
                            <w:rStyle w:val="Hyperlink"/>
                            <w:rFonts w:ascii="Lato" w:hAnsi="Lato"/>
                            <w:b/>
                            <w:bCs/>
                            <w:lang w:val="en-US"/>
                          </w:rPr>
                          <w:t>Ways Schools Can Support Routine Vaccination Catch-Up Toolkit</w:t>
                        </w:r>
                      </w:hyperlink>
                    </w:p>
                    <w:p w14:paraId="2C4DE68E" w14:textId="1A0F5F1E" w:rsidR="00D11C55" w:rsidRPr="00D11C55" w:rsidRDefault="008C7FA4" w:rsidP="00D11C55">
                      <w:pPr>
                        <w:pStyle w:val="ListParagraph"/>
                        <w:ind w:left="360"/>
                        <w:rPr>
                          <w:rFonts w:ascii="Lato" w:hAnsi="Lato"/>
                          <w:lang w:val="en-US"/>
                        </w:rPr>
                      </w:pPr>
                      <w:r>
                        <w:rPr>
                          <w:rFonts w:ascii="Lato" w:hAnsi="Lato"/>
                          <w:lang w:val="en-US"/>
                        </w:rPr>
                        <w:t>S</w:t>
                      </w:r>
                      <w:r w:rsidR="002A7A6A">
                        <w:rPr>
                          <w:rFonts w:ascii="Lato" w:hAnsi="Lato"/>
                          <w:lang w:val="en-US"/>
                        </w:rPr>
                        <w:t>trategies</w:t>
                      </w:r>
                      <w:r>
                        <w:rPr>
                          <w:rFonts w:ascii="Lato" w:hAnsi="Lato"/>
                          <w:lang w:val="en-US"/>
                        </w:rPr>
                        <w:t xml:space="preserve"> for schools</w:t>
                      </w:r>
                      <w:r w:rsidR="002A7A6A">
                        <w:rPr>
                          <w:rFonts w:ascii="Lato" w:hAnsi="Lato"/>
                          <w:lang w:val="en-US"/>
                        </w:rPr>
                        <w:t xml:space="preserve"> to increase</w:t>
                      </w:r>
                      <w:r>
                        <w:rPr>
                          <w:rFonts w:ascii="Lato" w:hAnsi="Lato"/>
                          <w:lang w:val="en-US"/>
                        </w:rPr>
                        <w:t xml:space="preserve"> routine</w:t>
                      </w:r>
                      <w:r w:rsidR="002A7A6A">
                        <w:rPr>
                          <w:rFonts w:ascii="Lato" w:hAnsi="Lato"/>
                          <w:lang w:val="en-US"/>
                        </w:rPr>
                        <w:t xml:space="preserve"> vaccine uptake (</w:t>
                      </w:r>
                      <w:r w:rsidR="007A412E">
                        <w:rPr>
                          <w:rFonts w:ascii="Lato" w:hAnsi="Lato"/>
                          <w:lang w:val="en-US"/>
                        </w:rPr>
                        <w:t>Public Health Foundation)</w:t>
                      </w:r>
                    </w:p>
                    <w:p w14:paraId="65B49BDC" w14:textId="77777777" w:rsidR="00D11C55" w:rsidRPr="00D11C55" w:rsidRDefault="00D11C55" w:rsidP="00D11C55">
                      <w:pPr>
                        <w:pStyle w:val="ListParagraph"/>
                        <w:ind w:left="360"/>
                        <w:rPr>
                          <w:rFonts w:ascii="Lato" w:hAnsi="Lato"/>
                          <w:lang w:val="en-US"/>
                        </w:rPr>
                      </w:pPr>
                    </w:p>
                    <w:p w14:paraId="6A20C488" w14:textId="77777777" w:rsidR="00C25F2A" w:rsidRPr="007771AC" w:rsidRDefault="00C25F2A" w:rsidP="00C25F2A">
                      <w:pPr>
                        <w:pStyle w:val="ListParagraph"/>
                        <w:ind w:left="360"/>
                        <w:rPr>
                          <w:rFonts w:ascii="Lato" w:hAnsi="Lato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35594" w:rsidRPr="008271ED">
        <w:rPr>
          <w:rFonts w:ascii="Lato" w:eastAsia="Lato" w:hAnsi="Lato" w:cs="Lato"/>
          <w:noProof/>
          <w:color w:val="000000"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0487807" behindDoc="0" locked="0" layoutInCell="1" allowOverlap="1" wp14:anchorId="641AF26C" wp14:editId="571CBF9E">
                <wp:simplePos x="0" y="0"/>
                <wp:positionH relativeFrom="margin">
                  <wp:posOffset>4244657</wp:posOffset>
                </wp:positionH>
                <wp:positionV relativeFrom="margin">
                  <wp:posOffset>5837555</wp:posOffset>
                </wp:positionV>
                <wp:extent cx="3228975" cy="285750"/>
                <wp:effectExtent l="0" t="0" r="9525" b="0"/>
                <wp:wrapSquare wrapText="bothSides"/>
                <wp:docPr id="1944302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DEE62" w14:textId="3600F104" w:rsidR="00132851" w:rsidRPr="008271ED" w:rsidRDefault="00132851" w:rsidP="00132851">
                            <w:pPr>
                              <w:rPr>
                                <w:rFonts w:ascii="Lato Black" w:hAnsi="Lato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to Black" w:hAnsi="Lato Black"/>
                                <w:sz w:val="28"/>
                                <w:szCs w:val="28"/>
                              </w:rPr>
                              <w:t>HANDOUTS</w:t>
                            </w:r>
                            <w:r w:rsidR="00216B35">
                              <w:rPr>
                                <w:rFonts w:ascii="Lato Black" w:hAnsi="Lato Black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Lato Black" w:hAnsi="Lato Black"/>
                                <w:sz w:val="28"/>
                                <w:szCs w:val="28"/>
                              </w:rPr>
                              <w:t xml:space="preserve"> MEDIA</w:t>
                            </w:r>
                            <w:r w:rsidR="00216B35">
                              <w:rPr>
                                <w:rFonts w:ascii="Lato Black" w:hAnsi="Lato Black"/>
                                <w:sz w:val="28"/>
                                <w:szCs w:val="28"/>
                              </w:rPr>
                              <w:t xml:space="preserve"> &amp;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F26C" id="_x0000_s1036" type="#_x0000_t202" style="position:absolute;margin-left:334.2pt;margin-top:459.65pt;width:254.25pt;height:22.5pt;z-index:25048780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" stroked="f">
                <v:textbox>
                  <w:txbxContent>
                    <w:p w14:paraId="26BDEE62" w14:textId="3600F104" w:rsidR="00132851" w:rsidRPr="008271ED" w:rsidRDefault="00132851" w:rsidP="00132851">
                      <w:pPr>
                        <w:rPr>
                          <w:rFonts w:ascii="Lato Black" w:hAnsi="Lato Black"/>
                          <w:sz w:val="28"/>
                          <w:szCs w:val="28"/>
                        </w:rPr>
                      </w:pPr>
                      <w:r>
                        <w:rPr>
                          <w:rFonts w:ascii="Lato Black" w:hAnsi="Lato Black"/>
                          <w:sz w:val="28"/>
                          <w:szCs w:val="28"/>
                        </w:rPr>
                        <w:t>HANDOUTS</w:t>
                      </w:r>
                      <w:r w:rsidR="00216B35">
                        <w:rPr>
                          <w:rFonts w:ascii="Lato Black" w:hAnsi="Lato Black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Lato Black" w:hAnsi="Lato Black"/>
                          <w:sz w:val="28"/>
                          <w:szCs w:val="28"/>
                        </w:rPr>
                        <w:t xml:space="preserve"> MEDIA</w:t>
                      </w:r>
                      <w:r w:rsidR="00216B35">
                        <w:rPr>
                          <w:rFonts w:ascii="Lato Black" w:hAnsi="Lato Black"/>
                          <w:sz w:val="28"/>
                          <w:szCs w:val="28"/>
                        </w:rPr>
                        <w:t xml:space="preserve"> &amp; MORE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35594">
        <w:rPr>
          <w:noProof/>
        </w:rPr>
        <w:drawing>
          <wp:anchor distT="0" distB="0" distL="114300" distR="114300" simplePos="0" relativeHeight="252937216" behindDoc="0" locked="0" layoutInCell="1" allowOverlap="1" wp14:anchorId="4A3A6782" wp14:editId="01647AAF">
            <wp:simplePos x="0" y="0"/>
            <wp:positionH relativeFrom="margin">
              <wp:posOffset>3958590</wp:posOffset>
            </wp:positionH>
            <wp:positionV relativeFrom="margin">
              <wp:posOffset>5809615</wp:posOffset>
            </wp:positionV>
            <wp:extent cx="337820" cy="337820"/>
            <wp:effectExtent l="0" t="0" r="0" b="5080"/>
            <wp:wrapSquare wrapText="bothSides"/>
            <wp:docPr id="140353615" name="Graphic 22" descr="Folder Search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3615" name="Graphic 140353615" descr="Folder Search with solid fill"/>
                    <pic:cNvPicPr/>
                  </pic:nvPicPr>
                  <pic:blipFill>
                    <a:blip r:embed="rId91">
                      <a:extLs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A69">
        <w:rPr>
          <w:noProof/>
        </w:rPr>
        <mc:AlternateContent>
          <mc:Choice Requires="wps">
            <w:drawing>
              <wp:anchor distT="45720" distB="45720" distL="114300" distR="114300" simplePos="0" relativeHeight="252697600" behindDoc="0" locked="0" layoutInCell="1" allowOverlap="1" wp14:anchorId="68C872EA" wp14:editId="2674EAC3">
                <wp:simplePos x="0" y="0"/>
                <wp:positionH relativeFrom="margin">
                  <wp:posOffset>3802380</wp:posOffset>
                </wp:positionH>
                <wp:positionV relativeFrom="margin">
                  <wp:posOffset>6157277</wp:posOffset>
                </wp:positionV>
                <wp:extent cx="3695065" cy="1404620"/>
                <wp:effectExtent l="0" t="0" r="635" b="3810"/>
                <wp:wrapSquare wrapText="bothSides"/>
                <wp:docPr id="74182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0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F6293" w14:textId="205DD08A" w:rsidR="00843CE1" w:rsidRPr="00843CE1" w:rsidRDefault="00EC2353" w:rsidP="00843CE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4" w:lineRule="auto"/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</w:pPr>
                            <w:hyperlink r:id="rId93" w:history="1">
                              <w:r w:rsidRPr="008445A9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1"/>
                                  <w:szCs w:val="21"/>
                                  <w:lang w:val="en-US"/>
                                </w:rPr>
                                <w:t>Vaccine and Vaccine Safety-Related Q&amp;A Sheets</w:t>
                              </w:r>
                            </w:hyperlink>
                            <w:r w:rsidRPr="00EC2353">
                              <w:rPr>
                                <w:rFonts w:ascii="Lato" w:hAnsi="Lato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r w:rsidR="0060441C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 xml:space="preserve">Printable </w:t>
                            </w:r>
                            <w:r w:rsidR="00A04C8C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Q&amp;As</w:t>
                            </w:r>
                            <w:r w:rsidRPr="00EC2353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 xml:space="preserve"> addressing misperceptions</w:t>
                            </w:r>
                            <w:r w:rsidR="0060441C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 xml:space="preserve"> around</w:t>
                            </w:r>
                            <w:r w:rsidRPr="00EC2353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 xml:space="preserve"> ingredients, autism, thimerosal, </w:t>
                            </w:r>
                            <w:r w:rsidR="0060441C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etc.</w:t>
                            </w:r>
                            <w:r w:rsidR="00AD089E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 xml:space="preserve"> (CHOP)</w:t>
                            </w:r>
                          </w:p>
                          <w:p w14:paraId="25E7F85D" w14:textId="77777777" w:rsidR="00843CE1" w:rsidRPr="00843CE1" w:rsidRDefault="00843CE1" w:rsidP="00843CE1">
                            <w:pPr>
                              <w:pStyle w:val="ListParagraph"/>
                              <w:spacing w:line="244" w:lineRule="auto"/>
                              <w:ind w:left="360"/>
                              <w:rPr>
                                <w:rFonts w:ascii="Lato" w:eastAsia="Lato" w:hAnsi="Lato" w:cs="Lato"/>
                                <w:sz w:val="12"/>
                                <w:szCs w:val="12"/>
                              </w:rPr>
                            </w:pPr>
                          </w:p>
                          <w:p w14:paraId="5D8A8437" w14:textId="7EF0366D" w:rsidR="00EC6AC2" w:rsidRPr="006C2594" w:rsidRDefault="00EC6AC2" w:rsidP="00843CE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4" w:lineRule="auto"/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</w:pPr>
                            <w:hyperlink r:id="rId94" w:history="1">
                              <w:r w:rsidRPr="006C2594">
                                <w:rPr>
                                  <w:rStyle w:val="Hyperlink"/>
                                  <w:rFonts w:ascii="Lato" w:eastAsia="Lato" w:hAnsi="Lato" w:cs="Lato"/>
                                  <w:b/>
                                  <w:bCs/>
                                  <w:sz w:val="21"/>
                                  <w:szCs w:val="21"/>
                                </w:rPr>
                                <w:t>Translated V</w:t>
                              </w:r>
                              <w:r w:rsidR="00843CE1" w:rsidRPr="006C2594">
                                <w:rPr>
                                  <w:rStyle w:val="Hyperlink"/>
                                  <w:rFonts w:ascii="Lato" w:eastAsia="Lato" w:hAnsi="Lato" w:cs="Lato"/>
                                  <w:b/>
                                  <w:bCs/>
                                  <w:sz w:val="21"/>
                                  <w:szCs w:val="21"/>
                                </w:rPr>
                                <w:t>IS</w:t>
                              </w:r>
                              <w:r w:rsidRPr="006C2594">
                                <w:rPr>
                                  <w:rStyle w:val="Hyperlink"/>
                                  <w:rFonts w:ascii="Lato" w:eastAsia="Lato" w:hAnsi="Lato" w:cs="Lato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hyperlink>
                            <w:r w:rsidR="006C2594" w:rsidRPr="006C2594">
                              <w:rPr>
                                <w:rFonts w:ascii="Lato" w:hAnsi="Lato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hyperlink r:id="rId95" w:history="1">
                              <w:r w:rsidR="006C2594" w:rsidRPr="006C2594">
                                <w:rPr>
                                  <w:rStyle w:val="Hyperlink"/>
                                  <w:rFonts w:ascii="Lato" w:hAnsi="Lato"/>
                                  <w:b/>
                                  <w:bCs/>
                                  <w:sz w:val="21"/>
                                  <w:szCs w:val="21"/>
                                </w:rPr>
                                <w:t>Quick Guides for Parents</w:t>
                              </w:r>
                            </w:hyperlink>
                            <w:r w:rsidR="001A78D1" w:rsidRPr="006C2594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br/>
                              <w:t>Include</w:t>
                            </w:r>
                            <w:r w:rsidR="00F66C6B" w:rsidRPr="006C2594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s</w:t>
                            </w:r>
                            <w:r w:rsidR="001A78D1" w:rsidRPr="006C2594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C2594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 xml:space="preserve">translations in </w:t>
                            </w:r>
                            <w:r w:rsidR="001A78D1" w:rsidRPr="006C2594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Haitian Creole</w:t>
                            </w:r>
                            <w:r w:rsidR="004108C0" w:rsidRPr="006C2594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,</w:t>
                            </w:r>
                            <w:r w:rsidR="006C2594" w:rsidRPr="006C2594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 xml:space="preserve"> Portuguese, and more </w:t>
                            </w:r>
                            <w:r w:rsidR="00AD089E" w:rsidRPr="006C2594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(</w:t>
                            </w:r>
                            <w:r w:rsidR="00F66C6B" w:rsidRPr="006C2594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I</w:t>
                            </w:r>
                            <w:r w:rsidR="00AD089E" w:rsidRPr="006C2594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mmunize.org</w:t>
                            </w:r>
                            <w:r w:rsidR="006C2594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/Head Start</w:t>
                            </w:r>
                            <w:r w:rsidR="00AD089E" w:rsidRPr="006C2594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1A471D71" w14:textId="77777777" w:rsidR="004108C0" w:rsidRPr="00652819" w:rsidRDefault="004108C0" w:rsidP="004108C0">
                            <w:pPr>
                              <w:pStyle w:val="ListParagraph"/>
                              <w:rPr>
                                <w:rFonts w:ascii="Lato" w:eastAsia="Lato" w:hAnsi="Lato" w:cs="Lato"/>
                                <w:sz w:val="12"/>
                                <w:szCs w:val="12"/>
                              </w:rPr>
                            </w:pPr>
                          </w:p>
                          <w:p w14:paraId="03F2F253" w14:textId="06DE2829" w:rsidR="004108C0" w:rsidRPr="004108C0" w:rsidRDefault="004108C0" w:rsidP="00843CE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4" w:lineRule="auto"/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</w:pPr>
                            <w:hyperlink r:id="rId96" w:history="1">
                              <w:r w:rsidRPr="00652819">
                                <w:rPr>
                                  <w:rStyle w:val="Hyperlink"/>
                                  <w:rFonts w:ascii="Lato" w:eastAsia="Lato" w:hAnsi="Lato" w:cs="Lato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CDC “Keep it That Way” </w:t>
                              </w:r>
                              <w:r w:rsidR="00C3722D">
                                <w:rPr>
                                  <w:rStyle w:val="Hyperlink"/>
                                  <w:rFonts w:ascii="Lato" w:eastAsia="Lato" w:hAnsi="Lato" w:cs="Lato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Printable </w:t>
                              </w:r>
                              <w:r w:rsidRPr="00652819">
                                <w:rPr>
                                  <w:rStyle w:val="Hyperlink"/>
                                  <w:rFonts w:ascii="Lato" w:eastAsia="Lato" w:hAnsi="Lato" w:cs="Lato"/>
                                  <w:b/>
                                  <w:bCs/>
                                  <w:sz w:val="21"/>
                                  <w:szCs w:val="21"/>
                                </w:rPr>
                                <w:t>Resources</w:t>
                              </w:r>
                            </w:hyperlink>
                          </w:p>
                          <w:p w14:paraId="4E97FE66" w14:textId="1B345F93" w:rsidR="004108C0" w:rsidRDefault="00E676C3" w:rsidP="004108C0">
                            <w:pPr>
                              <w:pStyle w:val="ListParagraph"/>
                              <w:spacing w:line="244" w:lineRule="auto"/>
                              <w:ind w:left="360"/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Vaccine specific</w:t>
                            </w:r>
                            <w:r w:rsidR="00C3722D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 xml:space="preserve"> f</w:t>
                            </w:r>
                            <w:r w:rsidRPr="00E676C3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 xml:space="preserve">actsheets, </w:t>
                            </w:r>
                            <w:r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p</w:t>
                            </w:r>
                            <w:r w:rsidRPr="00E676C3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osters,</w:t>
                            </w:r>
                            <w:r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 xml:space="preserve"> o</w:t>
                            </w:r>
                            <w:r w:rsidRPr="00E676C3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ne-pagers</w:t>
                            </w:r>
                            <w:r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 xml:space="preserve"> (CDC)</w:t>
                            </w:r>
                          </w:p>
                          <w:p w14:paraId="704E7F38" w14:textId="77777777" w:rsidR="008C1D8D" w:rsidRPr="008C1D8D" w:rsidRDefault="008C1D8D" w:rsidP="008C1D8D">
                            <w:pPr>
                              <w:pStyle w:val="ListParagraph"/>
                              <w:spacing w:line="244" w:lineRule="auto"/>
                              <w:ind w:left="360"/>
                              <w:rPr>
                                <w:rFonts w:ascii="Lato" w:eastAsia="Lato" w:hAnsi="Lato" w:cs="Lato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1A400981" w14:textId="3ABC1E3B" w:rsidR="00C31B3B" w:rsidRDefault="008C1D8D" w:rsidP="00C31B3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4" w:lineRule="auto"/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</w:pPr>
                            <w:hyperlink r:id="rId97" w:history="1">
                              <w:r w:rsidRPr="008C1D8D">
                                <w:rPr>
                                  <w:rStyle w:val="Hyperlink"/>
                                  <w:rFonts w:ascii="Lato" w:eastAsia="Lato" w:hAnsi="Lato" w:cs="Lato"/>
                                  <w:b/>
                                  <w:bCs/>
                                  <w:sz w:val="21"/>
                                  <w:szCs w:val="21"/>
                                </w:rPr>
                                <w:t>Clinical V</w:t>
                              </w:r>
                              <w:r w:rsidR="00216B35" w:rsidRPr="008C1D8D">
                                <w:rPr>
                                  <w:rStyle w:val="Hyperlink"/>
                                  <w:rFonts w:ascii="Lato" w:eastAsia="Lato" w:hAnsi="Lato" w:cs="Lato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accine </w:t>
                              </w:r>
                              <w:r w:rsidRPr="008C1D8D">
                                <w:rPr>
                                  <w:rStyle w:val="Hyperlink"/>
                                  <w:rFonts w:ascii="Lato" w:eastAsia="Lato" w:hAnsi="Lato" w:cs="Lato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Phone </w:t>
                              </w:r>
                              <w:r w:rsidR="00216B35" w:rsidRPr="008C1D8D">
                                <w:rPr>
                                  <w:rStyle w:val="Hyperlink"/>
                                  <w:rFonts w:ascii="Lato" w:eastAsia="Lato" w:hAnsi="Lato" w:cs="Lato"/>
                                  <w:b/>
                                  <w:bCs/>
                                  <w:sz w:val="21"/>
                                  <w:szCs w:val="21"/>
                                </w:rPr>
                                <w:t>Apps</w:t>
                              </w:r>
                            </w:hyperlink>
                            <w:r w:rsidR="00042F56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br/>
                              <w:t>I</w:t>
                            </w:r>
                            <w:r w:rsidR="00042F56" w:rsidRPr="00042F56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mmunization apps that may be helpful for healthcare providers or your patients</w:t>
                            </w:r>
                            <w:r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 xml:space="preserve"> (</w:t>
                            </w:r>
                            <w:r w:rsidR="00F35ED7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mmunize.org)</w:t>
                            </w:r>
                          </w:p>
                          <w:p w14:paraId="20420528" w14:textId="77777777" w:rsidR="00C31B3B" w:rsidRPr="00DD6147" w:rsidRDefault="00C31B3B" w:rsidP="00C31B3B">
                            <w:pPr>
                              <w:pStyle w:val="ListParagraph"/>
                              <w:spacing w:line="244" w:lineRule="auto"/>
                              <w:ind w:left="360"/>
                              <w:rPr>
                                <w:rFonts w:ascii="Lato" w:eastAsia="Lato" w:hAnsi="Lato" w:cs="Lato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D58BAE3" w14:textId="13B7591B" w:rsidR="00C31B3B" w:rsidRDefault="00C31B3B" w:rsidP="00C31B3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4" w:lineRule="auto"/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</w:pPr>
                            <w:hyperlink r:id="rId98" w:history="1">
                              <w:r w:rsidRPr="00DD6147">
                                <w:rPr>
                                  <w:rStyle w:val="Hyperlink"/>
                                  <w:rFonts w:ascii="Lato" w:eastAsia="Lato" w:hAnsi="Lato" w:cs="Lato"/>
                                  <w:b/>
                                  <w:bCs/>
                                  <w:sz w:val="21"/>
                                  <w:szCs w:val="21"/>
                                </w:rPr>
                                <w:t>Vaccine Science Social Media Toolkit</w:t>
                              </w:r>
                            </w:hyperlink>
                            <w:r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A4E90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br/>
                            </w:r>
                            <w:r w:rsidR="005A4E90" w:rsidRPr="005A4E90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Shar</w:t>
                            </w:r>
                            <w:r w:rsidR="005A4E90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eable g</w:t>
                            </w:r>
                            <w:r w:rsidR="005A4E90" w:rsidRPr="005A4E90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>raphics and sample social media posts to help promote vaccine science</w:t>
                            </w:r>
                            <w:r w:rsidR="005A4E90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t xml:space="preserve"> (NFID)</w:t>
                            </w:r>
                          </w:p>
                          <w:p w14:paraId="201989A9" w14:textId="77777777" w:rsidR="00383F25" w:rsidRPr="00A81EC1" w:rsidRDefault="00383F25" w:rsidP="00383F25">
                            <w:pPr>
                              <w:pStyle w:val="ListParagraph"/>
                              <w:rPr>
                                <w:rFonts w:ascii="Lato" w:eastAsia="Lato" w:hAnsi="Lato" w:cs="Lato"/>
                                <w:sz w:val="12"/>
                                <w:szCs w:val="12"/>
                              </w:rPr>
                            </w:pPr>
                          </w:p>
                          <w:p w14:paraId="247C0208" w14:textId="775B3606" w:rsidR="00383F25" w:rsidRPr="00383F25" w:rsidRDefault="00383F25" w:rsidP="00C31B3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4" w:lineRule="auto"/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</w:pPr>
                            <w:hyperlink r:id="rId99">
                              <w:r w:rsidRPr="00383F25">
                                <w:rPr>
                                  <w:rFonts w:ascii="Lato" w:eastAsia="Lato" w:hAnsi="Lato" w:cs="Lato"/>
                                  <w:b/>
                                  <w:bCs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“The Anti-Anti-Vaxx Toolkit</w:t>
                              </w:r>
                              <w:r w:rsidR="00EC2426">
                                <w:rPr>
                                  <w:rFonts w:ascii="Lato" w:eastAsia="Lato" w:hAnsi="Lato" w:cs="Lato"/>
                                  <w:b/>
                                  <w:bCs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 xml:space="preserve">” for </w:t>
                              </w:r>
                              <w:proofErr w:type="gramStart"/>
                              <w:r w:rsidR="00EC2426">
                                <w:rPr>
                                  <w:rFonts w:ascii="Lato" w:eastAsia="Lato" w:hAnsi="Lato" w:cs="Lato"/>
                                  <w:b/>
                                  <w:bCs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Social Media</w:t>
                              </w:r>
                              <w:proofErr w:type="gramEnd"/>
                            </w:hyperlink>
                            <w:r>
                              <w:rPr>
                                <w:rFonts w:ascii="Lato" w:eastAsia="Lato" w:hAnsi="Lato" w:cs="Lato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EA1612B" w14:textId="2BC60BEB" w:rsidR="00383F25" w:rsidRPr="00C31B3B" w:rsidRDefault="00383F25" w:rsidP="00A81EC1">
                            <w:pPr>
                              <w:pStyle w:val="ListParagraph"/>
                              <w:spacing w:line="244" w:lineRule="auto"/>
                              <w:ind w:left="360"/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Lato" w:eastAsia="Lato" w:hAnsi="Lato" w:cs="Lato"/>
                                <w:color w:val="000000"/>
                                <w:sz w:val="20"/>
                                <w:szCs w:val="20"/>
                              </w:rPr>
                              <w:t>A strategy guide to prepare for, defend against, and clean up after a Facebook Anti- Vaxx</w:t>
                            </w:r>
                            <w:r w:rsidR="00A81EC1">
                              <w:rPr>
                                <w:rFonts w:ascii="Lato" w:eastAsia="Lato" w:hAnsi="Lato" w:cs="Lato"/>
                                <w:color w:val="000000"/>
                                <w:sz w:val="20"/>
                                <w:szCs w:val="20"/>
                              </w:rPr>
                              <w:t xml:space="preserve"> (Kids Plus)</w:t>
                            </w:r>
                          </w:p>
                          <w:p w14:paraId="10F0C9EE" w14:textId="77777777" w:rsidR="001D0F76" w:rsidRPr="00843CE1" w:rsidRDefault="001D0F76" w:rsidP="004108C0">
                            <w:pPr>
                              <w:pStyle w:val="ListParagraph"/>
                              <w:spacing w:line="244" w:lineRule="auto"/>
                              <w:ind w:left="360"/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</w:pPr>
                          </w:p>
                          <w:p w14:paraId="4CBD3D8A" w14:textId="2508CC18" w:rsidR="00B66001" w:rsidRPr="00EC6AC2" w:rsidRDefault="004A414D" w:rsidP="00EC6AC2">
                            <w:pPr>
                              <w:spacing w:before="95" w:line="244" w:lineRule="auto"/>
                              <w:ind w:left="471"/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</w:pPr>
                            <w:r w:rsidRPr="00EC6AC2">
                              <w:rPr>
                                <w:rFonts w:ascii="Lato" w:eastAsia="Lato" w:hAnsi="Lato" w:cs="Lato"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20CAD4E6" w14:textId="442E95E2" w:rsidR="00EC2353" w:rsidRPr="00EC2353" w:rsidRDefault="00EC2353" w:rsidP="00EC235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E2AB71A" w14:textId="3A13B31B" w:rsidR="00EC2353" w:rsidRDefault="00EC235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C872EA" id="_x0000_s1037" type="#_x0000_t202" style="position:absolute;margin-left:299.4pt;margin-top:484.8pt;width:290.95pt;height:110.6pt;z-index:252697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" stroked="f">
                <v:textbox style="mso-fit-shape-to-text:t">
                  <w:txbxContent>
                    <w:p w14:paraId="4A7F6293" w14:textId="205DD08A" w:rsidR="00843CE1" w:rsidRPr="00843CE1" w:rsidRDefault="00EC2353" w:rsidP="00843CE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4" w:lineRule="auto"/>
                        <w:rPr>
                          <w:rFonts w:ascii="Lato" w:eastAsia="Lato" w:hAnsi="Lato" w:cs="Lato"/>
                          <w:sz w:val="21"/>
                          <w:szCs w:val="21"/>
                        </w:rPr>
                      </w:pPr>
                      <w:hyperlink r:id="rId100" w:history="1">
                        <w:r w:rsidRPr="008445A9">
                          <w:rPr>
                            <w:rStyle w:val="Hyperlink"/>
                            <w:rFonts w:ascii="Lato" w:hAnsi="Lato"/>
                            <w:b/>
                            <w:bCs/>
                            <w:sz w:val="21"/>
                            <w:szCs w:val="21"/>
                            <w:lang w:val="en-US"/>
                          </w:rPr>
                          <w:t>Vaccine and Vaccine Safety-Related Q&amp;A Sheets</w:t>
                        </w:r>
                      </w:hyperlink>
                      <w:r w:rsidRPr="00EC2353">
                        <w:rPr>
                          <w:rFonts w:ascii="Lato" w:hAnsi="Lato"/>
                          <w:b/>
                          <w:bCs/>
                          <w:sz w:val="21"/>
                          <w:szCs w:val="21"/>
                          <w:lang w:val="en-US"/>
                        </w:rPr>
                        <w:br/>
                      </w:r>
                      <w:r w:rsidR="0060441C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 xml:space="preserve">Printable </w:t>
                      </w:r>
                      <w:r w:rsidR="00A04C8C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Q&amp;As</w:t>
                      </w:r>
                      <w:r w:rsidRPr="00EC2353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 xml:space="preserve"> addressing misperceptions</w:t>
                      </w:r>
                      <w:r w:rsidR="0060441C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 xml:space="preserve"> around</w:t>
                      </w:r>
                      <w:r w:rsidRPr="00EC2353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 xml:space="preserve"> ingredients, autism, thimerosal, </w:t>
                      </w:r>
                      <w:r w:rsidR="0060441C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etc.</w:t>
                      </w:r>
                      <w:r w:rsidR="00AD089E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 xml:space="preserve"> (CHOP)</w:t>
                      </w:r>
                    </w:p>
                    <w:p w14:paraId="25E7F85D" w14:textId="77777777" w:rsidR="00843CE1" w:rsidRPr="00843CE1" w:rsidRDefault="00843CE1" w:rsidP="00843CE1">
                      <w:pPr>
                        <w:pStyle w:val="ListParagraph"/>
                        <w:spacing w:line="244" w:lineRule="auto"/>
                        <w:ind w:left="360"/>
                        <w:rPr>
                          <w:rFonts w:ascii="Lato" w:eastAsia="Lato" w:hAnsi="Lato" w:cs="Lato"/>
                          <w:sz w:val="12"/>
                          <w:szCs w:val="12"/>
                        </w:rPr>
                      </w:pPr>
                    </w:p>
                    <w:p w14:paraId="5D8A8437" w14:textId="7EF0366D" w:rsidR="00EC6AC2" w:rsidRPr="006C2594" w:rsidRDefault="00EC6AC2" w:rsidP="00843CE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4" w:lineRule="auto"/>
                        <w:rPr>
                          <w:rFonts w:ascii="Lato" w:eastAsia="Lato" w:hAnsi="Lato" w:cs="Lato"/>
                          <w:sz w:val="21"/>
                          <w:szCs w:val="21"/>
                        </w:rPr>
                      </w:pPr>
                      <w:hyperlink r:id="rId101" w:history="1">
                        <w:r w:rsidRPr="006C2594">
                          <w:rPr>
                            <w:rStyle w:val="Hyperlink"/>
                            <w:rFonts w:ascii="Lato" w:eastAsia="Lato" w:hAnsi="Lato" w:cs="Lato"/>
                            <w:b/>
                            <w:bCs/>
                            <w:sz w:val="21"/>
                            <w:szCs w:val="21"/>
                          </w:rPr>
                          <w:t>Translated V</w:t>
                        </w:r>
                        <w:r w:rsidR="00843CE1" w:rsidRPr="006C2594">
                          <w:rPr>
                            <w:rStyle w:val="Hyperlink"/>
                            <w:rFonts w:ascii="Lato" w:eastAsia="Lato" w:hAnsi="Lato" w:cs="Lato"/>
                            <w:b/>
                            <w:bCs/>
                            <w:sz w:val="21"/>
                            <w:szCs w:val="21"/>
                          </w:rPr>
                          <w:t>IS</w:t>
                        </w:r>
                        <w:r w:rsidRPr="006C2594">
                          <w:rPr>
                            <w:rStyle w:val="Hyperlink"/>
                            <w:rFonts w:ascii="Lato" w:eastAsia="Lato" w:hAnsi="Lato" w:cs="Lato"/>
                            <w:b/>
                            <w:bCs/>
                            <w:sz w:val="21"/>
                            <w:szCs w:val="21"/>
                          </w:rPr>
                          <w:t xml:space="preserve"> </w:t>
                        </w:r>
                      </w:hyperlink>
                      <w:r w:rsidR="006C2594" w:rsidRPr="006C2594">
                        <w:rPr>
                          <w:rFonts w:ascii="Lato" w:hAnsi="Lato"/>
                          <w:sz w:val="21"/>
                          <w:szCs w:val="21"/>
                        </w:rPr>
                        <w:t xml:space="preserve"> and </w:t>
                      </w:r>
                      <w:hyperlink r:id="rId102" w:history="1">
                        <w:r w:rsidR="006C2594" w:rsidRPr="006C2594">
                          <w:rPr>
                            <w:rStyle w:val="Hyperlink"/>
                            <w:rFonts w:ascii="Lato" w:hAnsi="Lato"/>
                            <w:b/>
                            <w:bCs/>
                            <w:sz w:val="21"/>
                            <w:szCs w:val="21"/>
                          </w:rPr>
                          <w:t>Quick Guides for Parents</w:t>
                        </w:r>
                      </w:hyperlink>
                      <w:r w:rsidR="001A78D1" w:rsidRPr="006C2594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br/>
                        <w:t>Include</w:t>
                      </w:r>
                      <w:r w:rsidR="00F66C6B" w:rsidRPr="006C2594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s</w:t>
                      </w:r>
                      <w:r w:rsidR="001A78D1" w:rsidRPr="006C2594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 xml:space="preserve"> </w:t>
                      </w:r>
                      <w:r w:rsidR="006C2594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 xml:space="preserve">translations in </w:t>
                      </w:r>
                      <w:r w:rsidR="001A78D1" w:rsidRPr="006C2594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Haitian Creole</w:t>
                      </w:r>
                      <w:r w:rsidR="004108C0" w:rsidRPr="006C2594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,</w:t>
                      </w:r>
                      <w:r w:rsidR="006C2594" w:rsidRPr="006C2594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 xml:space="preserve"> Portuguese, and more </w:t>
                      </w:r>
                      <w:r w:rsidR="00AD089E" w:rsidRPr="006C2594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(</w:t>
                      </w:r>
                      <w:r w:rsidR="00F66C6B" w:rsidRPr="006C2594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I</w:t>
                      </w:r>
                      <w:r w:rsidR="00AD089E" w:rsidRPr="006C2594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mmunize.org</w:t>
                      </w:r>
                      <w:r w:rsidR="006C2594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/Head Start</w:t>
                      </w:r>
                      <w:r w:rsidR="00AD089E" w:rsidRPr="006C2594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)</w:t>
                      </w:r>
                    </w:p>
                    <w:p w14:paraId="1A471D71" w14:textId="77777777" w:rsidR="004108C0" w:rsidRPr="00652819" w:rsidRDefault="004108C0" w:rsidP="004108C0">
                      <w:pPr>
                        <w:pStyle w:val="ListParagraph"/>
                        <w:rPr>
                          <w:rFonts w:ascii="Lato" w:eastAsia="Lato" w:hAnsi="Lato" w:cs="Lato"/>
                          <w:sz w:val="12"/>
                          <w:szCs w:val="12"/>
                        </w:rPr>
                      </w:pPr>
                    </w:p>
                    <w:p w14:paraId="03F2F253" w14:textId="06DE2829" w:rsidR="004108C0" w:rsidRPr="004108C0" w:rsidRDefault="004108C0" w:rsidP="00843CE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4" w:lineRule="auto"/>
                        <w:rPr>
                          <w:rFonts w:ascii="Lato" w:eastAsia="Lato" w:hAnsi="Lato" w:cs="Lato"/>
                          <w:sz w:val="21"/>
                          <w:szCs w:val="21"/>
                        </w:rPr>
                      </w:pPr>
                      <w:hyperlink r:id="rId103" w:history="1">
                        <w:r w:rsidRPr="00652819">
                          <w:rPr>
                            <w:rStyle w:val="Hyperlink"/>
                            <w:rFonts w:ascii="Lato" w:eastAsia="Lato" w:hAnsi="Lato" w:cs="Lato"/>
                            <w:b/>
                            <w:bCs/>
                            <w:sz w:val="21"/>
                            <w:szCs w:val="21"/>
                          </w:rPr>
                          <w:t xml:space="preserve">CDC “Keep it That Way” </w:t>
                        </w:r>
                        <w:r w:rsidR="00C3722D">
                          <w:rPr>
                            <w:rStyle w:val="Hyperlink"/>
                            <w:rFonts w:ascii="Lato" w:eastAsia="Lato" w:hAnsi="Lato" w:cs="Lato"/>
                            <w:b/>
                            <w:bCs/>
                            <w:sz w:val="21"/>
                            <w:szCs w:val="21"/>
                          </w:rPr>
                          <w:t xml:space="preserve">Printable </w:t>
                        </w:r>
                        <w:r w:rsidRPr="00652819">
                          <w:rPr>
                            <w:rStyle w:val="Hyperlink"/>
                            <w:rFonts w:ascii="Lato" w:eastAsia="Lato" w:hAnsi="Lato" w:cs="Lato"/>
                            <w:b/>
                            <w:bCs/>
                            <w:sz w:val="21"/>
                            <w:szCs w:val="21"/>
                          </w:rPr>
                          <w:t>Resources</w:t>
                        </w:r>
                      </w:hyperlink>
                    </w:p>
                    <w:p w14:paraId="4E97FE66" w14:textId="1B345F93" w:rsidR="004108C0" w:rsidRDefault="00E676C3" w:rsidP="004108C0">
                      <w:pPr>
                        <w:pStyle w:val="ListParagraph"/>
                        <w:spacing w:line="244" w:lineRule="auto"/>
                        <w:ind w:left="360"/>
                        <w:rPr>
                          <w:rFonts w:ascii="Lato" w:eastAsia="Lato" w:hAnsi="Lato" w:cs="Lato"/>
                          <w:sz w:val="21"/>
                          <w:szCs w:val="21"/>
                        </w:rPr>
                      </w:pPr>
                      <w:r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Vaccine specific</w:t>
                      </w:r>
                      <w:r w:rsidR="00C3722D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 xml:space="preserve"> f</w:t>
                      </w:r>
                      <w:r w:rsidRPr="00E676C3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 xml:space="preserve">actsheets, </w:t>
                      </w:r>
                      <w:r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p</w:t>
                      </w:r>
                      <w:r w:rsidRPr="00E676C3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osters,</w:t>
                      </w:r>
                      <w:r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 xml:space="preserve"> o</w:t>
                      </w:r>
                      <w:r w:rsidRPr="00E676C3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ne-pagers</w:t>
                      </w:r>
                      <w:r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 xml:space="preserve"> (CDC)</w:t>
                      </w:r>
                    </w:p>
                    <w:p w14:paraId="704E7F38" w14:textId="77777777" w:rsidR="008C1D8D" w:rsidRPr="008C1D8D" w:rsidRDefault="008C1D8D" w:rsidP="008C1D8D">
                      <w:pPr>
                        <w:pStyle w:val="ListParagraph"/>
                        <w:spacing w:line="244" w:lineRule="auto"/>
                        <w:ind w:left="360"/>
                        <w:rPr>
                          <w:rFonts w:ascii="Lato" w:eastAsia="Lato" w:hAnsi="Lato" w:cs="Lato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1A400981" w14:textId="3ABC1E3B" w:rsidR="00C31B3B" w:rsidRDefault="008C1D8D" w:rsidP="00C31B3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4" w:lineRule="auto"/>
                        <w:rPr>
                          <w:rFonts w:ascii="Lato" w:eastAsia="Lato" w:hAnsi="Lato" w:cs="Lato"/>
                          <w:sz w:val="21"/>
                          <w:szCs w:val="21"/>
                        </w:rPr>
                      </w:pPr>
                      <w:hyperlink r:id="rId104" w:history="1">
                        <w:r w:rsidRPr="008C1D8D">
                          <w:rPr>
                            <w:rStyle w:val="Hyperlink"/>
                            <w:rFonts w:ascii="Lato" w:eastAsia="Lato" w:hAnsi="Lato" w:cs="Lato"/>
                            <w:b/>
                            <w:bCs/>
                            <w:sz w:val="21"/>
                            <w:szCs w:val="21"/>
                          </w:rPr>
                          <w:t>Clinical V</w:t>
                        </w:r>
                        <w:r w:rsidR="00216B35" w:rsidRPr="008C1D8D">
                          <w:rPr>
                            <w:rStyle w:val="Hyperlink"/>
                            <w:rFonts w:ascii="Lato" w:eastAsia="Lato" w:hAnsi="Lato" w:cs="Lato"/>
                            <w:b/>
                            <w:bCs/>
                            <w:sz w:val="21"/>
                            <w:szCs w:val="21"/>
                          </w:rPr>
                          <w:t xml:space="preserve">accine </w:t>
                        </w:r>
                        <w:r w:rsidRPr="008C1D8D">
                          <w:rPr>
                            <w:rStyle w:val="Hyperlink"/>
                            <w:rFonts w:ascii="Lato" w:eastAsia="Lato" w:hAnsi="Lato" w:cs="Lato"/>
                            <w:b/>
                            <w:bCs/>
                            <w:sz w:val="21"/>
                            <w:szCs w:val="21"/>
                          </w:rPr>
                          <w:t xml:space="preserve">Phone </w:t>
                        </w:r>
                        <w:r w:rsidR="00216B35" w:rsidRPr="008C1D8D">
                          <w:rPr>
                            <w:rStyle w:val="Hyperlink"/>
                            <w:rFonts w:ascii="Lato" w:eastAsia="Lato" w:hAnsi="Lato" w:cs="Lato"/>
                            <w:b/>
                            <w:bCs/>
                            <w:sz w:val="21"/>
                            <w:szCs w:val="21"/>
                          </w:rPr>
                          <w:t>Apps</w:t>
                        </w:r>
                      </w:hyperlink>
                      <w:r w:rsidR="00042F56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br/>
                        <w:t>I</w:t>
                      </w:r>
                      <w:r w:rsidR="00042F56" w:rsidRPr="00042F56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mmunization apps that may be helpful for healthcare providers or your patients</w:t>
                      </w:r>
                      <w:r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 xml:space="preserve"> (</w:t>
                      </w:r>
                      <w:r w:rsidR="00F35ED7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mmunize.org)</w:t>
                      </w:r>
                    </w:p>
                    <w:p w14:paraId="20420528" w14:textId="77777777" w:rsidR="00C31B3B" w:rsidRPr="00DD6147" w:rsidRDefault="00C31B3B" w:rsidP="00C31B3B">
                      <w:pPr>
                        <w:pStyle w:val="ListParagraph"/>
                        <w:spacing w:line="244" w:lineRule="auto"/>
                        <w:ind w:left="360"/>
                        <w:rPr>
                          <w:rFonts w:ascii="Lato" w:eastAsia="Lato" w:hAnsi="Lato" w:cs="Lato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D58BAE3" w14:textId="13B7591B" w:rsidR="00C31B3B" w:rsidRDefault="00C31B3B" w:rsidP="00C31B3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4" w:lineRule="auto"/>
                        <w:rPr>
                          <w:rFonts w:ascii="Lato" w:eastAsia="Lato" w:hAnsi="Lato" w:cs="Lato"/>
                          <w:sz w:val="21"/>
                          <w:szCs w:val="21"/>
                        </w:rPr>
                      </w:pPr>
                      <w:hyperlink r:id="rId105" w:history="1">
                        <w:r w:rsidRPr="00DD6147">
                          <w:rPr>
                            <w:rStyle w:val="Hyperlink"/>
                            <w:rFonts w:ascii="Lato" w:eastAsia="Lato" w:hAnsi="Lato" w:cs="Lato"/>
                            <w:b/>
                            <w:bCs/>
                            <w:sz w:val="21"/>
                            <w:szCs w:val="21"/>
                          </w:rPr>
                          <w:t>Vaccine Science Social Media Toolkit</w:t>
                        </w:r>
                      </w:hyperlink>
                      <w:r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 xml:space="preserve"> </w:t>
                      </w:r>
                      <w:r w:rsidR="005A4E90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br/>
                      </w:r>
                      <w:r w:rsidR="005A4E90" w:rsidRPr="005A4E90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Shar</w:t>
                      </w:r>
                      <w:r w:rsidR="005A4E90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eable g</w:t>
                      </w:r>
                      <w:r w:rsidR="005A4E90" w:rsidRPr="005A4E90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>raphics and sample social media posts to help promote vaccine science</w:t>
                      </w:r>
                      <w:r w:rsidR="005A4E90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t xml:space="preserve"> (NFID)</w:t>
                      </w:r>
                    </w:p>
                    <w:p w14:paraId="201989A9" w14:textId="77777777" w:rsidR="00383F25" w:rsidRPr="00A81EC1" w:rsidRDefault="00383F25" w:rsidP="00383F25">
                      <w:pPr>
                        <w:pStyle w:val="ListParagraph"/>
                        <w:rPr>
                          <w:rFonts w:ascii="Lato" w:eastAsia="Lato" w:hAnsi="Lato" w:cs="Lato"/>
                          <w:sz w:val="12"/>
                          <w:szCs w:val="12"/>
                        </w:rPr>
                      </w:pPr>
                    </w:p>
                    <w:p w14:paraId="247C0208" w14:textId="775B3606" w:rsidR="00383F25" w:rsidRPr="00383F25" w:rsidRDefault="00383F25" w:rsidP="00C31B3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4" w:lineRule="auto"/>
                        <w:rPr>
                          <w:rFonts w:ascii="Lato" w:eastAsia="Lato" w:hAnsi="Lato" w:cs="Lato"/>
                          <w:sz w:val="21"/>
                          <w:szCs w:val="21"/>
                        </w:rPr>
                      </w:pPr>
                      <w:hyperlink r:id="rId106">
                        <w:r w:rsidRPr="00383F25">
                          <w:rPr>
                            <w:rFonts w:ascii="Lato" w:eastAsia="Lato" w:hAnsi="Lato" w:cs="Lato"/>
                            <w:b/>
                            <w:bCs/>
                            <w:color w:val="0000FF"/>
                            <w:sz w:val="20"/>
                            <w:szCs w:val="20"/>
                            <w:u w:val="single"/>
                          </w:rPr>
                          <w:t>“The Anti-Anti-Vaxx Toolkit</w:t>
                        </w:r>
                        <w:r w:rsidR="00EC2426">
                          <w:rPr>
                            <w:rFonts w:ascii="Lato" w:eastAsia="Lato" w:hAnsi="Lato" w:cs="Lato"/>
                            <w:b/>
                            <w:bCs/>
                            <w:color w:val="0000FF"/>
                            <w:sz w:val="20"/>
                            <w:szCs w:val="20"/>
                            <w:u w:val="single"/>
                          </w:rPr>
                          <w:t xml:space="preserve">” for </w:t>
                        </w:r>
                        <w:proofErr w:type="gramStart"/>
                        <w:r w:rsidR="00EC2426">
                          <w:rPr>
                            <w:rFonts w:ascii="Lato" w:eastAsia="Lato" w:hAnsi="Lato" w:cs="Lato"/>
                            <w:b/>
                            <w:bCs/>
                            <w:color w:val="0000FF"/>
                            <w:sz w:val="20"/>
                            <w:szCs w:val="20"/>
                            <w:u w:val="single"/>
                          </w:rPr>
                          <w:t>Social Media</w:t>
                        </w:r>
                        <w:proofErr w:type="gramEnd"/>
                      </w:hyperlink>
                      <w:r>
                        <w:rPr>
                          <w:rFonts w:ascii="Lato" w:eastAsia="Lato" w:hAnsi="Lato" w:cs="Lato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EA1612B" w14:textId="2BC60BEB" w:rsidR="00383F25" w:rsidRPr="00C31B3B" w:rsidRDefault="00383F25" w:rsidP="00A81EC1">
                      <w:pPr>
                        <w:pStyle w:val="ListParagraph"/>
                        <w:spacing w:line="244" w:lineRule="auto"/>
                        <w:ind w:left="360"/>
                        <w:rPr>
                          <w:rFonts w:ascii="Lato" w:eastAsia="Lato" w:hAnsi="Lato" w:cs="Lato"/>
                          <w:sz w:val="21"/>
                          <w:szCs w:val="21"/>
                        </w:rPr>
                      </w:pPr>
                      <w:r>
                        <w:rPr>
                          <w:rFonts w:ascii="Lato" w:eastAsia="Lato" w:hAnsi="Lato" w:cs="Lato"/>
                          <w:color w:val="000000"/>
                          <w:sz w:val="20"/>
                          <w:szCs w:val="20"/>
                        </w:rPr>
                        <w:t>A strategy guide to prepare for, defend against, and clean up after a Facebook Anti- Vaxx</w:t>
                      </w:r>
                      <w:r w:rsidR="00A81EC1">
                        <w:rPr>
                          <w:rFonts w:ascii="Lato" w:eastAsia="Lato" w:hAnsi="Lato" w:cs="Lato"/>
                          <w:color w:val="000000"/>
                          <w:sz w:val="20"/>
                          <w:szCs w:val="20"/>
                        </w:rPr>
                        <w:t xml:space="preserve"> (Kids Plus)</w:t>
                      </w:r>
                    </w:p>
                    <w:p w14:paraId="10F0C9EE" w14:textId="77777777" w:rsidR="001D0F76" w:rsidRPr="00843CE1" w:rsidRDefault="001D0F76" w:rsidP="004108C0">
                      <w:pPr>
                        <w:pStyle w:val="ListParagraph"/>
                        <w:spacing w:line="244" w:lineRule="auto"/>
                        <w:ind w:left="360"/>
                        <w:rPr>
                          <w:rFonts w:ascii="Lato" w:eastAsia="Lato" w:hAnsi="Lato" w:cs="Lato"/>
                          <w:sz w:val="21"/>
                          <w:szCs w:val="21"/>
                        </w:rPr>
                      </w:pPr>
                    </w:p>
                    <w:p w14:paraId="4CBD3D8A" w14:textId="2508CC18" w:rsidR="00B66001" w:rsidRPr="00EC6AC2" w:rsidRDefault="004A414D" w:rsidP="00EC6AC2">
                      <w:pPr>
                        <w:spacing w:before="95" w:line="244" w:lineRule="auto"/>
                        <w:ind w:left="471"/>
                        <w:rPr>
                          <w:rFonts w:ascii="Lato" w:eastAsia="Lato" w:hAnsi="Lato" w:cs="Lato"/>
                          <w:sz w:val="21"/>
                          <w:szCs w:val="21"/>
                        </w:rPr>
                      </w:pPr>
                      <w:r w:rsidRPr="00EC6AC2">
                        <w:rPr>
                          <w:rFonts w:ascii="Lato" w:eastAsia="Lato" w:hAnsi="Lato" w:cs="Lato"/>
                          <w:sz w:val="21"/>
                          <w:szCs w:val="21"/>
                        </w:rPr>
                        <w:br/>
                      </w:r>
                    </w:p>
                    <w:p w14:paraId="20CAD4E6" w14:textId="442E95E2" w:rsidR="00EC2353" w:rsidRPr="00EC2353" w:rsidRDefault="00EC2353" w:rsidP="00EC2353">
                      <w:pPr>
                        <w:rPr>
                          <w:lang w:val="en-US"/>
                        </w:rPr>
                      </w:pPr>
                    </w:p>
                    <w:p w14:paraId="1E2AB71A" w14:textId="3A13B31B" w:rsidR="00EC2353" w:rsidRDefault="00EC2353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D14B7">
        <w:rPr>
          <w:noProof/>
        </w:rPr>
        <w:drawing>
          <wp:anchor distT="0" distB="0" distL="114300" distR="114300" simplePos="0" relativeHeight="252535808" behindDoc="0" locked="0" layoutInCell="1" allowOverlap="1" wp14:anchorId="28AB2739" wp14:editId="083AAE1C">
            <wp:simplePos x="0" y="0"/>
            <wp:positionH relativeFrom="margin">
              <wp:posOffset>3895090</wp:posOffset>
            </wp:positionH>
            <wp:positionV relativeFrom="margin">
              <wp:posOffset>2884170</wp:posOffset>
            </wp:positionV>
            <wp:extent cx="337820" cy="337820"/>
            <wp:effectExtent l="0" t="0" r="5080" b="0"/>
            <wp:wrapSquare wrapText="bothSides"/>
            <wp:docPr id="1451527016" name="Graphic 21" descr="User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27016" name="Graphic 1451527016" descr="Users with solid fill"/>
                    <pic:cNvPicPr/>
                  </pic:nvPicPr>
                  <pic:blipFill>
                    <a:blip r:embed="rId107">
                      <a:extLst>
                        <a:ext uri="{96DAC541-7B7A-43D3-8B79-37D633B846F1}">
                          <asvg:svgBlip xmlns:asvg="http://schemas.microsoft.com/office/drawing/2016/SVG/main" r:embed="rId10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2C8E" w:rsidRPr="00EC2426">
      <w:type w:val="continuous"/>
      <w:pgSz w:w="12240" w:h="15840"/>
      <w:pgMar w:top="274" w:right="187" w:bottom="0" w:left="317" w:header="720" w:footer="720" w:gutter="0"/>
      <w:cols w:num="3" w:space="720" w:equalWidth="0">
        <w:col w:w="3475" w:space="655"/>
        <w:col w:w="3475" w:space="655"/>
        <w:col w:w="347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0DD48" w14:textId="77777777" w:rsidR="00BF7C04" w:rsidRDefault="00BF7C04">
      <w:r>
        <w:separator/>
      </w:r>
    </w:p>
  </w:endnote>
  <w:endnote w:type="continuationSeparator" w:id="0">
    <w:p w14:paraId="20158D72" w14:textId="77777777" w:rsidR="00BF7C04" w:rsidRDefault="00BF7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F546E5-856B-4503-BCC4-611CEB125010}"/>
    <w:embedBold r:id="rId2" w:fontKey="{3295DE3E-79D7-4796-9374-C65D701849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C38AB8E-A0B8-4180-A412-97200CFA65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2876DAF-8F4C-456A-B5E9-AA4634FC94DD}"/>
    <w:embedItalic r:id="rId5" w:fontKey="{3665A4A9-9AD6-42EA-A2F9-99B3C88867B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4DDEB4DD-3F81-4153-9A52-97D09DA3752B}"/>
    <w:embedBold r:id="rId7" w:fontKey="{2E0DA7D7-7C11-453D-80ED-DC420606921F}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8" w:fontKey="{F2BD84CE-129C-4B77-8862-4ED5E6C694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F32E8E8-EB44-43E0-9498-B236A0E2AD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830E8" w14:textId="77777777" w:rsidR="006C2C8E" w:rsidRDefault="006C2C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3826C" w14:textId="7F4DDD47" w:rsidR="006C2C8E" w:rsidRPr="008271ED" w:rsidRDefault="006C2C8E">
    <w:pPr>
      <w:pBdr>
        <w:top w:val="nil"/>
        <w:left w:val="nil"/>
        <w:bottom w:val="nil"/>
        <w:right w:val="nil"/>
        <w:between w:val="nil"/>
      </w:pBdr>
      <w:spacing w:before="53"/>
      <w:ind w:left="419"/>
      <w:rPr>
        <w:rFonts w:ascii="Lato" w:hAnsi="Lato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621B5" w14:textId="77777777" w:rsidR="006C2C8E" w:rsidRDefault="006C2C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F7F2C" w14:textId="77777777" w:rsidR="006C2C8E" w:rsidRDefault="006C2C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C7CCE" w14:textId="77777777" w:rsidR="006C2C8E" w:rsidRDefault="00A4193E">
    <w:pPr>
      <w:pBdr>
        <w:top w:val="nil"/>
        <w:left w:val="nil"/>
        <w:bottom w:val="nil"/>
        <w:right w:val="nil"/>
        <w:between w:val="nil"/>
      </w:pBdr>
      <w:spacing w:before="53"/>
      <w:ind w:left="419"/>
      <w:rPr>
        <w:color w:val="000000"/>
        <w:sz w:val="21"/>
        <w:szCs w:val="21"/>
      </w:rPr>
    </w:pPr>
    <w:r>
      <w:rPr>
        <w:color w:val="000000"/>
        <w:sz w:val="20"/>
        <w:szCs w:val="20"/>
      </w:rPr>
      <w:tab/>
    </w:r>
    <w:r>
      <w:rPr>
        <w:color w:val="000000"/>
      </w:rPr>
      <w:tab/>
    </w:r>
    <w:r>
      <w:rPr>
        <w:color w:val="000000"/>
      </w:rPr>
      <w:tab/>
      <w:t xml:space="preserve">          </w:t>
    </w:r>
    <w:r>
      <w:rPr>
        <w:color w:val="000000"/>
        <w:sz w:val="20"/>
        <w:szCs w:val="20"/>
      </w:rPr>
      <w:t>Massachusetts Department of Public Health Immunization Division</w:t>
    </w:r>
    <w:r>
      <w:rPr>
        <w:color w:val="000000"/>
        <w:sz w:val="21"/>
        <w:szCs w:val="21"/>
      </w:rPr>
      <w:tab/>
      <w:t xml:space="preserve">           </w:t>
    </w:r>
    <w:r>
      <w:rPr>
        <w:color w:val="000000"/>
        <w:sz w:val="20"/>
        <w:szCs w:val="20"/>
      </w:rPr>
      <w:t>Review Date: February 2021</w:t>
    </w:r>
    <w:r>
      <w:rPr>
        <w:noProof/>
      </w:rPr>
      <mc:AlternateContent>
        <mc:Choice Requires="wpg">
          <w:drawing>
            <wp:anchor distT="0" distB="0" distL="0" distR="0" simplePos="0" relativeHeight="251727872" behindDoc="1" locked="0" layoutInCell="1" hidden="0" allowOverlap="1" wp14:anchorId="527BA7B9" wp14:editId="6CDE349A">
              <wp:simplePos x="0" y="0"/>
              <wp:positionH relativeFrom="column">
                <wp:posOffset>-63499</wp:posOffset>
              </wp:positionH>
              <wp:positionV relativeFrom="paragraph">
                <wp:posOffset>114300</wp:posOffset>
              </wp:positionV>
              <wp:extent cx="7538720" cy="9824720"/>
              <wp:effectExtent l="0" t="0" r="0" b="0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8720" cy="9824720"/>
                        <a:chOff x="1576625" y="0"/>
                        <a:chExt cx="7538750" cy="7560000"/>
                      </a:xfrm>
                    </wpg:grpSpPr>
                    <wpg:grpSp>
                      <wpg:cNvPr id="672437502" name="Group 672437502"/>
                      <wpg:cNvGrpSpPr/>
                      <wpg:grpSpPr>
                        <a:xfrm>
                          <a:off x="1576640" y="0"/>
                          <a:ext cx="7538720" cy="7560000"/>
                          <a:chOff x="1576475" y="0"/>
                          <a:chExt cx="7538900" cy="7560000"/>
                        </a:xfrm>
                      </wpg:grpSpPr>
                      <wps:wsp>
                        <wps:cNvPr id="1900933428" name="Rectangle 1900933428"/>
                        <wps:cNvSpPr/>
                        <wps:spPr>
                          <a:xfrm>
                            <a:off x="1576475" y="0"/>
                            <a:ext cx="75389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52584A" w14:textId="77777777" w:rsidR="006C2C8E" w:rsidRDefault="006C2C8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81578082" name="Group 481578082"/>
                        <wpg:cNvGrpSpPr/>
                        <wpg:grpSpPr>
                          <a:xfrm>
                            <a:off x="1576640" y="0"/>
                            <a:ext cx="7538085" cy="7560000"/>
                            <a:chOff x="192" y="192"/>
                            <a:chExt cx="11871" cy="15472"/>
                          </a:xfrm>
                        </wpg:grpSpPr>
                        <wps:wsp>
                          <wps:cNvPr id="1385185807" name="Rectangle 1385185807"/>
                          <wps:cNvSpPr/>
                          <wps:spPr>
                            <a:xfrm>
                              <a:off x="192" y="192"/>
                              <a:ext cx="11850" cy="1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7F47E6" w14:textId="77777777" w:rsidR="006C2C8E" w:rsidRDefault="006C2C8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163" y="276"/>
                              <a:ext cx="1761" cy="1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1194910" name="Rectangle 81194910"/>
                          <wps:cNvSpPr/>
                          <wps:spPr>
                            <a:xfrm>
                              <a:off x="192" y="192"/>
                              <a:ext cx="17" cy="16"/>
                            </a:xfrm>
                            <a:prstGeom prst="rect">
                              <a:avLst/>
                            </a:pr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99DC27" w14:textId="77777777" w:rsidR="006C2C8E" w:rsidRDefault="006C2C8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40869380" name="Straight Arrow Connector 1140869380"/>
                          <wps:cNvCnPr/>
                          <wps:spPr>
                            <a:xfrm>
                              <a:off x="209" y="200"/>
                              <a:ext cx="11839" cy="0"/>
                            </a:xfrm>
                            <a:prstGeom prst="straightConnector1">
                              <a:avLst/>
                            </a:prstGeom>
                            <a:noFill/>
                            <a:ln w="10150" cap="flat" cmpd="sng">
                              <a:solidFill>
                                <a:srgbClr val="4F81BC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1519846" name="Rectangle 1001519846"/>
                          <wps:cNvSpPr/>
                          <wps:spPr>
                            <a:xfrm>
                              <a:off x="12047" y="192"/>
                              <a:ext cx="16" cy="16"/>
                            </a:xfrm>
                            <a:prstGeom prst="rect">
                              <a:avLst/>
                            </a:pr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158685" w14:textId="77777777" w:rsidR="006C2C8E" w:rsidRDefault="006C2C8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0537749" name="Straight Arrow Connector 670537749"/>
                          <wps:cNvCnPr/>
                          <wps:spPr>
                            <a:xfrm>
                              <a:off x="200" y="208"/>
                              <a:ext cx="0" cy="15456"/>
                            </a:xfrm>
                            <a:prstGeom prst="straightConnector1">
                              <a:avLst/>
                            </a:prstGeom>
                            <a:noFill/>
                            <a:ln w="10475" cap="flat" cmpd="sng">
                              <a:solidFill>
                                <a:srgbClr val="4F81BC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0835127" name="Straight Arrow Connector 940835127"/>
                          <wps:cNvCnPr/>
                          <wps:spPr>
                            <a:xfrm>
                              <a:off x="12056" y="208"/>
                              <a:ext cx="0" cy="15456"/>
                            </a:xfrm>
                            <a:prstGeom prst="straightConnector1">
                              <a:avLst/>
                            </a:prstGeom>
                            <a:noFill/>
                            <a:ln w="10150" cap="flat" cmpd="sng">
                              <a:solidFill>
                                <a:srgbClr val="4F81BC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5899014" name="Straight Arrow Connector 1885899014"/>
                          <wps:cNvCnPr/>
                          <wps:spPr>
                            <a:xfrm>
                              <a:off x="209" y="15655"/>
                              <a:ext cx="11839" cy="0"/>
                            </a:xfrm>
                            <a:prstGeom prst="straightConnector1">
                              <a:avLst/>
                            </a:prstGeom>
                            <a:noFill/>
                            <a:ln w="10150" cap="flat" cmpd="sng">
                              <a:solidFill>
                                <a:srgbClr val="4F81BC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27BA7B9" id="Group 39" o:spid="_x0000_s1039" style="position:absolute;left:0;text-align:left;margin-left:-5pt;margin-top:9pt;width:593.6pt;height:773.6pt;z-index:-251588608;mso-wrap-distance-left:0;mso-wrap-distance-right:0" coordorigin="15766" coordsize="75387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">
              <v:group id="Group 672437502" o:spid="_x0000_s1040" style="position:absolute;left:15766;width:75387;height:75600" coordorigin="15764" coordsize="75389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">
                <v:rect id="Rectangle 1900933428" o:spid="_x0000_s1041" style="position:absolute;left:15764;width:75389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2B52584A" w14:textId="77777777" w:rsidR="006C2C8E" w:rsidRDefault="006C2C8E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481578082" o:spid="_x0000_s1042" style="position:absolute;left:15766;width:75381;height:75600" coordorigin="192,192" coordsize="11871,1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">
                  <v:rect id="Rectangle 1385185807" o:spid="_x0000_s1043" style="position:absolute;left:192;top:192;width:11850;height:15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27F47E6" w14:textId="77777777" w:rsidR="006C2C8E" w:rsidRDefault="006C2C8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44" type="#_x0000_t75" style="position:absolute;left:10163;top:276;width:1761;height:10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">
                    <v:imagedata r:id="rId2" o:title=""/>
                  </v:shape>
                  <v:rect id="Rectangle 81194910" o:spid="_x0000_s1045" style="position:absolute;left:192;top:192;width:17;height: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" fillcolor="#4f81bc" stroked="f">
                    <v:textbox inset="2.53958mm,2.53958mm,2.53958mm,2.53958mm">
                      <w:txbxContent>
                        <w:p w14:paraId="5D99DC27" w14:textId="77777777" w:rsidR="006C2C8E" w:rsidRDefault="006C2C8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140869380" o:spid="_x0000_s1046" type="#_x0000_t32" style="position:absolute;left:209;top:200;width:118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" strokecolor="#4f81bc" strokeweight=".28194mm">
                    <v:stroke startarrowwidth="narrow" startarrowlength="short" endarrowwidth="narrow" endarrowlength="short"/>
                  </v:shape>
                  <v:rect id="Rectangle 1001519846" o:spid="_x0000_s1047" style="position:absolute;left:12047;top:192;width:16;height: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" fillcolor="#4f81bc" stroked="f">
                    <v:textbox inset="2.53958mm,2.53958mm,2.53958mm,2.53958mm">
                      <w:txbxContent>
                        <w:p w14:paraId="73158685" w14:textId="77777777" w:rsidR="006C2C8E" w:rsidRDefault="006C2C8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traight Arrow Connector 670537749" o:spid="_x0000_s1048" type="#_x0000_t32" style="position:absolute;left:200;top:208;width:0;height:15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" strokecolor="#4f81bc" strokeweight=".29097mm">
                    <v:stroke startarrowwidth="narrow" startarrowlength="short" endarrowwidth="narrow" endarrowlength="short"/>
                  </v:shape>
                  <v:shape id="Straight Arrow Connector 940835127" o:spid="_x0000_s1049" type="#_x0000_t32" style="position:absolute;left:12056;top:208;width:0;height:15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" strokecolor="#4f81bc" strokeweight=".28194mm">
                    <v:stroke startarrowwidth="narrow" startarrowlength="short" endarrowwidth="narrow" endarrowlength="short"/>
                  </v:shape>
                  <v:shape id="Straight Arrow Connector 1885899014" o:spid="_x0000_s1050" type="#_x0000_t32" style="position:absolute;left:209;top:15655;width:118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" strokecolor="#4f81bc" strokeweight=".28194mm">
                    <v:stroke startarrowwidth="narrow" startarrowlength="short" endarrowwidth="narrow" endarrowlength="short"/>
                  </v:shape>
                </v:group>
              </v:group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8E2A2" w14:textId="77777777" w:rsidR="006C2C8E" w:rsidRDefault="006C2C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3254A" w14:textId="77777777" w:rsidR="00BF7C04" w:rsidRDefault="00BF7C04">
      <w:r>
        <w:separator/>
      </w:r>
    </w:p>
  </w:footnote>
  <w:footnote w:type="continuationSeparator" w:id="0">
    <w:p w14:paraId="3DF87A0F" w14:textId="77777777" w:rsidR="00BF7C04" w:rsidRDefault="00BF7C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EFBAA" w14:textId="77777777" w:rsidR="006C2C8E" w:rsidRDefault="006C2C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A4C13" w14:textId="6EB0E09D" w:rsidR="006C2C8E" w:rsidRDefault="00A419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82816" behindDoc="1" locked="0" layoutInCell="1" hidden="0" allowOverlap="1" wp14:anchorId="6C8E6E7A" wp14:editId="61BF05D9">
              <wp:simplePos x="0" y="0"/>
              <wp:positionH relativeFrom="page">
                <wp:posOffset>115888</wp:posOffset>
              </wp:positionH>
              <wp:positionV relativeFrom="page">
                <wp:posOffset>115888</wp:posOffset>
              </wp:positionV>
              <wp:extent cx="7547610" cy="5339213"/>
              <wp:effectExtent l="0" t="0" r="0" b="0"/>
              <wp:wrapNone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81156" y="10958"/>
                        <a:ext cx="5329688" cy="7538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94F454" w14:textId="77777777" w:rsidR="006C2C8E" w:rsidRDefault="006C2C8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8E6E7A" id="Rectangle 38" o:spid="_x0000_s1038" style="position:absolute;margin-left:9.15pt;margin-top:9.15pt;width:594.3pt;height:420.4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" filled="f" stroked="f">
              <v:textbox inset="2.53958mm,2.53958mm,2.53958mm,2.53958mm">
                <w:txbxContent>
                  <w:p w14:paraId="2394F454" w14:textId="77777777" w:rsidR="006C2C8E" w:rsidRDefault="006C2C8E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DE053" w14:textId="77777777" w:rsidR="006C2C8E" w:rsidRDefault="006C2C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4BBDC" w14:textId="77777777" w:rsidR="006C2C8E" w:rsidRDefault="006C2C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146F3" w14:textId="77777777" w:rsidR="006C2C8E" w:rsidRDefault="006C2C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6"/>
        <w:szCs w:val="1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5EC42" w14:textId="77777777" w:rsidR="006C2C8E" w:rsidRDefault="006C2C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F2C37"/>
    <w:multiLevelType w:val="hybridMultilevel"/>
    <w:tmpl w:val="EBA257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EB56E6"/>
    <w:multiLevelType w:val="hybridMultilevel"/>
    <w:tmpl w:val="CF102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67550"/>
    <w:multiLevelType w:val="hybridMultilevel"/>
    <w:tmpl w:val="A1E69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3C70D5"/>
    <w:multiLevelType w:val="hybridMultilevel"/>
    <w:tmpl w:val="241E1B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D0741F5"/>
    <w:multiLevelType w:val="hybridMultilevel"/>
    <w:tmpl w:val="448C05A6"/>
    <w:lvl w:ilvl="0" w:tplc="EBF84A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1"/>
        <w:szCs w:val="2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7D68FD"/>
    <w:multiLevelType w:val="hybridMultilevel"/>
    <w:tmpl w:val="939A1E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72837784">
    <w:abstractNumId w:val="4"/>
  </w:num>
  <w:num w:numId="2" w16cid:durableId="1841118315">
    <w:abstractNumId w:val="0"/>
  </w:num>
  <w:num w:numId="3" w16cid:durableId="1342195013">
    <w:abstractNumId w:val="2"/>
  </w:num>
  <w:num w:numId="4" w16cid:durableId="1619024749">
    <w:abstractNumId w:val="1"/>
  </w:num>
  <w:num w:numId="5" w16cid:durableId="2071270646">
    <w:abstractNumId w:val="3"/>
  </w:num>
  <w:num w:numId="6" w16cid:durableId="20061998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C8E"/>
    <w:rsid w:val="00005277"/>
    <w:rsid w:val="00007F27"/>
    <w:rsid w:val="00015823"/>
    <w:rsid w:val="000166A5"/>
    <w:rsid w:val="00020E22"/>
    <w:rsid w:val="00021859"/>
    <w:rsid w:val="000240AD"/>
    <w:rsid w:val="00024143"/>
    <w:rsid w:val="00031E72"/>
    <w:rsid w:val="000331BB"/>
    <w:rsid w:val="00033E36"/>
    <w:rsid w:val="000373DB"/>
    <w:rsid w:val="00042233"/>
    <w:rsid w:val="00042F56"/>
    <w:rsid w:val="0004621A"/>
    <w:rsid w:val="000463AB"/>
    <w:rsid w:val="00055661"/>
    <w:rsid w:val="00063638"/>
    <w:rsid w:val="00064723"/>
    <w:rsid w:val="00067E41"/>
    <w:rsid w:val="000709CD"/>
    <w:rsid w:val="00077375"/>
    <w:rsid w:val="00080692"/>
    <w:rsid w:val="0008078F"/>
    <w:rsid w:val="00081C47"/>
    <w:rsid w:val="000823D6"/>
    <w:rsid w:val="00085A50"/>
    <w:rsid w:val="00086E06"/>
    <w:rsid w:val="000904DE"/>
    <w:rsid w:val="00091956"/>
    <w:rsid w:val="000B45EA"/>
    <w:rsid w:val="000C13F9"/>
    <w:rsid w:val="000C181E"/>
    <w:rsid w:val="000C5A20"/>
    <w:rsid w:val="000E1CDF"/>
    <w:rsid w:val="000E4EFD"/>
    <w:rsid w:val="000E5D16"/>
    <w:rsid w:val="000E74B2"/>
    <w:rsid w:val="000F3650"/>
    <w:rsid w:val="000F6464"/>
    <w:rsid w:val="000F7464"/>
    <w:rsid w:val="00101DA0"/>
    <w:rsid w:val="00105A4D"/>
    <w:rsid w:val="001152F4"/>
    <w:rsid w:val="0011672D"/>
    <w:rsid w:val="001170F0"/>
    <w:rsid w:val="001207F7"/>
    <w:rsid w:val="00132851"/>
    <w:rsid w:val="00133872"/>
    <w:rsid w:val="00140AA7"/>
    <w:rsid w:val="00161813"/>
    <w:rsid w:val="0016237E"/>
    <w:rsid w:val="0016262E"/>
    <w:rsid w:val="00162729"/>
    <w:rsid w:val="00162D27"/>
    <w:rsid w:val="0016539B"/>
    <w:rsid w:val="00167A69"/>
    <w:rsid w:val="00170835"/>
    <w:rsid w:val="001729D6"/>
    <w:rsid w:val="0017392B"/>
    <w:rsid w:val="0017796C"/>
    <w:rsid w:val="00180C42"/>
    <w:rsid w:val="00186DF6"/>
    <w:rsid w:val="00193BAB"/>
    <w:rsid w:val="001957AF"/>
    <w:rsid w:val="001958E5"/>
    <w:rsid w:val="001A227F"/>
    <w:rsid w:val="001A78D1"/>
    <w:rsid w:val="001B0683"/>
    <w:rsid w:val="001B0775"/>
    <w:rsid w:val="001B371E"/>
    <w:rsid w:val="001B749C"/>
    <w:rsid w:val="001C03F1"/>
    <w:rsid w:val="001C091E"/>
    <w:rsid w:val="001C5B3F"/>
    <w:rsid w:val="001D0F76"/>
    <w:rsid w:val="001D20E4"/>
    <w:rsid w:val="001D3E12"/>
    <w:rsid w:val="001D4E08"/>
    <w:rsid w:val="001D7BE3"/>
    <w:rsid w:val="001E0CDE"/>
    <w:rsid w:val="001E0EA9"/>
    <w:rsid w:val="001E43CD"/>
    <w:rsid w:val="001E5A5A"/>
    <w:rsid w:val="001F243B"/>
    <w:rsid w:val="001F2956"/>
    <w:rsid w:val="001F47B9"/>
    <w:rsid w:val="001F70BE"/>
    <w:rsid w:val="00200299"/>
    <w:rsid w:val="002029E6"/>
    <w:rsid w:val="00202F86"/>
    <w:rsid w:val="00205366"/>
    <w:rsid w:val="002063AF"/>
    <w:rsid w:val="00216B35"/>
    <w:rsid w:val="002316A9"/>
    <w:rsid w:val="00247945"/>
    <w:rsid w:val="002527CB"/>
    <w:rsid w:val="002547AC"/>
    <w:rsid w:val="0025638D"/>
    <w:rsid w:val="00265B78"/>
    <w:rsid w:val="00284CB8"/>
    <w:rsid w:val="00290944"/>
    <w:rsid w:val="002A1E5F"/>
    <w:rsid w:val="002A3840"/>
    <w:rsid w:val="002A4875"/>
    <w:rsid w:val="002A7772"/>
    <w:rsid w:val="002A7A6A"/>
    <w:rsid w:val="002B7DC4"/>
    <w:rsid w:val="002C1170"/>
    <w:rsid w:val="002C34BE"/>
    <w:rsid w:val="002D1D84"/>
    <w:rsid w:val="002D22FC"/>
    <w:rsid w:val="002D5645"/>
    <w:rsid w:val="002E0906"/>
    <w:rsid w:val="002E4EE0"/>
    <w:rsid w:val="00305307"/>
    <w:rsid w:val="00307286"/>
    <w:rsid w:val="003104CE"/>
    <w:rsid w:val="00313DAB"/>
    <w:rsid w:val="00321B97"/>
    <w:rsid w:val="00327AD5"/>
    <w:rsid w:val="00340324"/>
    <w:rsid w:val="0034058D"/>
    <w:rsid w:val="00341B31"/>
    <w:rsid w:val="00343A3F"/>
    <w:rsid w:val="003444BE"/>
    <w:rsid w:val="003459B8"/>
    <w:rsid w:val="00356C50"/>
    <w:rsid w:val="00361A11"/>
    <w:rsid w:val="00372428"/>
    <w:rsid w:val="00373904"/>
    <w:rsid w:val="003745DB"/>
    <w:rsid w:val="00377029"/>
    <w:rsid w:val="00382821"/>
    <w:rsid w:val="00383F25"/>
    <w:rsid w:val="0039253F"/>
    <w:rsid w:val="003A2E2A"/>
    <w:rsid w:val="003B24BD"/>
    <w:rsid w:val="003B3B86"/>
    <w:rsid w:val="003D2FA7"/>
    <w:rsid w:val="003E1917"/>
    <w:rsid w:val="003E57FA"/>
    <w:rsid w:val="003E7D27"/>
    <w:rsid w:val="003F18DB"/>
    <w:rsid w:val="00404016"/>
    <w:rsid w:val="004045F9"/>
    <w:rsid w:val="00407814"/>
    <w:rsid w:val="004108C0"/>
    <w:rsid w:val="00412601"/>
    <w:rsid w:val="00435116"/>
    <w:rsid w:val="00444111"/>
    <w:rsid w:val="004479F5"/>
    <w:rsid w:val="00450234"/>
    <w:rsid w:val="00454CBB"/>
    <w:rsid w:val="004554DD"/>
    <w:rsid w:val="00460054"/>
    <w:rsid w:val="004667EC"/>
    <w:rsid w:val="004725DC"/>
    <w:rsid w:val="00484733"/>
    <w:rsid w:val="00486014"/>
    <w:rsid w:val="0048726A"/>
    <w:rsid w:val="00487E08"/>
    <w:rsid w:val="00491840"/>
    <w:rsid w:val="00495205"/>
    <w:rsid w:val="004A414D"/>
    <w:rsid w:val="004A63EB"/>
    <w:rsid w:val="004B53BA"/>
    <w:rsid w:val="004B5ADB"/>
    <w:rsid w:val="004B5E79"/>
    <w:rsid w:val="004B696F"/>
    <w:rsid w:val="004C285F"/>
    <w:rsid w:val="004C3689"/>
    <w:rsid w:val="004C5530"/>
    <w:rsid w:val="004D3347"/>
    <w:rsid w:val="004D50EE"/>
    <w:rsid w:val="004D7130"/>
    <w:rsid w:val="004D7990"/>
    <w:rsid w:val="004E2222"/>
    <w:rsid w:val="004E52F0"/>
    <w:rsid w:val="004E5DCB"/>
    <w:rsid w:val="004E7910"/>
    <w:rsid w:val="004F0437"/>
    <w:rsid w:val="004F2CB0"/>
    <w:rsid w:val="005113E7"/>
    <w:rsid w:val="0051381C"/>
    <w:rsid w:val="005167B7"/>
    <w:rsid w:val="00524244"/>
    <w:rsid w:val="00525ACA"/>
    <w:rsid w:val="00530AD3"/>
    <w:rsid w:val="00540247"/>
    <w:rsid w:val="00540F9F"/>
    <w:rsid w:val="005410D4"/>
    <w:rsid w:val="00541348"/>
    <w:rsid w:val="00550064"/>
    <w:rsid w:val="00551339"/>
    <w:rsid w:val="00551A8A"/>
    <w:rsid w:val="005540DA"/>
    <w:rsid w:val="00567692"/>
    <w:rsid w:val="00573DEF"/>
    <w:rsid w:val="00574DA3"/>
    <w:rsid w:val="00582FBE"/>
    <w:rsid w:val="0058765B"/>
    <w:rsid w:val="005916E6"/>
    <w:rsid w:val="0059680F"/>
    <w:rsid w:val="00596ACF"/>
    <w:rsid w:val="005A1319"/>
    <w:rsid w:val="005A21DD"/>
    <w:rsid w:val="005A2406"/>
    <w:rsid w:val="005A4E90"/>
    <w:rsid w:val="005A7D07"/>
    <w:rsid w:val="005B2704"/>
    <w:rsid w:val="005B57AA"/>
    <w:rsid w:val="005B7BF5"/>
    <w:rsid w:val="005C1AFB"/>
    <w:rsid w:val="005D2270"/>
    <w:rsid w:val="005D3565"/>
    <w:rsid w:val="005E0A25"/>
    <w:rsid w:val="005E2B4A"/>
    <w:rsid w:val="005F160B"/>
    <w:rsid w:val="005F2A9B"/>
    <w:rsid w:val="005F3476"/>
    <w:rsid w:val="005F4791"/>
    <w:rsid w:val="0060441C"/>
    <w:rsid w:val="00607638"/>
    <w:rsid w:val="00616EFA"/>
    <w:rsid w:val="00627E21"/>
    <w:rsid w:val="0063517B"/>
    <w:rsid w:val="00637E68"/>
    <w:rsid w:val="00644003"/>
    <w:rsid w:val="006462B7"/>
    <w:rsid w:val="00647060"/>
    <w:rsid w:val="00647BEA"/>
    <w:rsid w:val="00652819"/>
    <w:rsid w:val="006648B4"/>
    <w:rsid w:val="0066694D"/>
    <w:rsid w:val="00667AA0"/>
    <w:rsid w:val="006835B5"/>
    <w:rsid w:val="006857B1"/>
    <w:rsid w:val="00687D27"/>
    <w:rsid w:val="006905CA"/>
    <w:rsid w:val="006957D4"/>
    <w:rsid w:val="006A2EB7"/>
    <w:rsid w:val="006C2594"/>
    <w:rsid w:val="006C2C8E"/>
    <w:rsid w:val="006C5F06"/>
    <w:rsid w:val="006D200A"/>
    <w:rsid w:val="006E42A4"/>
    <w:rsid w:val="006F2971"/>
    <w:rsid w:val="006F4D87"/>
    <w:rsid w:val="006F5BB1"/>
    <w:rsid w:val="006F5CA4"/>
    <w:rsid w:val="006F6EAE"/>
    <w:rsid w:val="006F711E"/>
    <w:rsid w:val="006F717C"/>
    <w:rsid w:val="007018BE"/>
    <w:rsid w:val="0070377F"/>
    <w:rsid w:val="00704DB4"/>
    <w:rsid w:val="007061E6"/>
    <w:rsid w:val="00711742"/>
    <w:rsid w:val="00711C18"/>
    <w:rsid w:val="007131FA"/>
    <w:rsid w:val="00714B81"/>
    <w:rsid w:val="00715840"/>
    <w:rsid w:val="00716CD2"/>
    <w:rsid w:val="007259F3"/>
    <w:rsid w:val="00726575"/>
    <w:rsid w:val="00727D4A"/>
    <w:rsid w:val="00736CE4"/>
    <w:rsid w:val="00747C5E"/>
    <w:rsid w:val="00750679"/>
    <w:rsid w:val="00752FBB"/>
    <w:rsid w:val="00753278"/>
    <w:rsid w:val="0075445E"/>
    <w:rsid w:val="007623F0"/>
    <w:rsid w:val="0076255E"/>
    <w:rsid w:val="007771AC"/>
    <w:rsid w:val="00786958"/>
    <w:rsid w:val="00792B1D"/>
    <w:rsid w:val="00792F68"/>
    <w:rsid w:val="00794127"/>
    <w:rsid w:val="00796447"/>
    <w:rsid w:val="007A412E"/>
    <w:rsid w:val="007A5003"/>
    <w:rsid w:val="007A53B6"/>
    <w:rsid w:val="007B1437"/>
    <w:rsid w:val="007C1B6E"/>
    <w:rsid w:val="007D2C59"/>
    <w:rsid w:val="007D3A98"/>
    <w:rsid w:val="007D3CDC"/>
    <w:rsid w:val="007D6CDE"/>
    <w:rsid w:val="007E18D3"/>
    <w:rsid w:val="007F49EE"/>
    <w:rsid w:val="00805229"/>
    <w:rsid w:val="00806008"/>
    <w:rsid w:val="0081560D"/>
    <w:rsid w:val="00822A90"/>
    <w:rsid w:val="00825DD5"/>
    <w:rsid w:val="008271ED"/>
    <w:rsid w:val="00830077"/>
    <w:rsid w:val="00831177"/>
    <w:rsid w:val="00834B2B"/>
    <w:rsid w:val="00834C8D"/>
    <w:rsid w:val="008428A9"/>
    <w:rsid w:val="008429B2"/>
    <w:rsid w:val="00843CE1"/>
    <w:rsid w:val="008445A9"/>
    <w:rsid w:val="00853153"/>
    <w:rsid w:val="008552BB"/>
    <w:rsid w:val="008562C1"/>
    <w:rsid w:val="00857739"/>
    <w:rsid w:val="00863B86"/>
    <w:rsid w:val="0086403B"/>
    <w:rsid w:val="008725D8"/>
    <w:rsid w:val="00876C5E"/>
    <w:rsid w:val="00876CC5"/>
    <w:rsid w:val="00882CED"/>
    <w:rsid w:val="00885401"/>
    <w:rsid w:val="00893044"/>
    <w:rsid w:val="008A690D"/>
    <w:rsid w:val="008B217F"/>
    <w:rsid w:val="008B2AE1"/>
    <w:rsid w:val="008B4243"/>
    <w:rsid w:val="008C1D8D"/>
    <w:rsid w:val="008C7FA4"/>
    <w:rsid w:val="008D039E"/>
    <w:rsid w:val="008D7D9F"/>
    <w:rsid w:val="008E0750"/>
    <w:rsid w:val="008E0A9B"/>
    <w:rsid w:val="008E5553"/>
    <w:rsid w:val="008F0973"/>
    <w:rsid w:val="008F1C48"/>
    <w:rsid w:val="008F7426"/>
    <w:rsid w:val="0090056E"/>
    <w:rsid w:val="00902715"/>
    <w:rsid w:val="00910AE1"/>
    <w:rsid w:val="00912D98"/>
    <w:rsid w:val="00921D9F"/>
    <w:rsid w:val="00924EF4"/>
    <w:rsid w:val="00927495"/>
    <w:rsid w:val="00930E4D"/>
    <w:rsid w:val="00941C8C"/>
    <w:rsid w:val="00943210"/>
    <w:rsid w:val="0094513B"/>
    <w:rsid w:val="00952E9E"/>
    <w:rsid w:val="00956E74"/>
    <w:rsid w:val="00967827"/>
    <w:rsid w:val="00970111"/>
    <w:rsid w:val="00976E46"/>
    <w:rsid w:val="00986489"/>
    <w:rsid w:val="00994661"/>
    <w:rsid w:val="009A2D83"/>
    <w:rsid w:val="009B1418"/>
    <w:rsid w:val="009B49C2"/>
    <w:rsid w:val="009B7203"/>
    <w:rsid w:val="009C1012"/>
    <w:rsid w:val="009C5317"/>
    <w:rsid w:val="009D25D3"/>
    <w:rsid w:val="009D50CA"/>
    <w:rsid w:val="009D66BE"/>
    <w:rsid w:val="009E2438"/>
    <w:rsid w:val="009E5B30"/>
    <w:rsid w:val="009E7B22"/>
    <w:rsid w:val="009F28CB"/>
    <w:rsid w:val="009F6BF6"/>
    <w:rsid w:val="00A03796"/>
    <w:rsid w:val="00A04C8C"/>
    <w:rsid w:val="00A04F6A"/>
    <w:rsid w:val="00A129E2"/>
    <w:rsid w:val="00A1631E"/>
    <w:rsid w:val="00A239A5"/>
    <w:rsid w:val="00A26EF3"/>
    <w:rsid w:val="00A4193E"/>
    <w:rsid w:val="00A441FA"/>
    <w:rsid w:val="00A47614"/>
    <w:rsid w:val="00A565CA"/>
    <w:rsid w:val="00A66F99"/>
    <w:rsid w:val="00A7302E"/>
    <w:rsid w:val="00A80B8E"/>
    <w:rsid w:val="00A81EC1"/>
    <w:rsid w:val="00A8404E"/>
    <w:rsid w:val="00A85134"/>
    <w:rsid w:val="00AA4515"/>
    <w:rsid w:val="00AA5176"/>
    <w:rsid w:val="00AA722D"/>
    <w:rsid w:val="00AB61D9"/>
    <w:rsid w:val="00AB7268"/>
    <w:rsid w:val="00AD089E"/>
    <w:rsid w:val="00AD7898"/>
    <w:rsid w:val="00AE021F"/>
    <w:rsid w:val="00AE25B3"/>
    <w:rsid w:val="00AE6850"/>
    <w:rsid w:val="00AF4178"/>
    <w:rsid w:val="00AF4468"/>
    <w:rsid w:val="00AF45CF"/>
    <w:rsid w:val="00AF6E21"/>
    <w:rsid w:val="00B00073"/>
    <w:rsid w:val="00B00268"/>
    <w:rsid w:val="00B06506"/>
    <w:rsid w:val="00B16C4A"/>
    <w:rsid w:val="00B26F86"/>
    <w:rsid w:val="00B274C4"/>
    <w:rsid w:val="00B33099"/>
    <w:rsid w:val="00B3324B"/>
    <w:rsid w:val="00B36FAF"/>
    <w:rsid w:val="00B37D9D"/>
    <w:rsid w:val="00B42BD2"/>
    <w:rsid w:val="00B43292"/>
    <w:rsid w:val="00B43B51"/>
    <w:rsid w:val="00B47511"/>
    <w:rsid w:val="00B5188A"/>
    <w:rsid w:val="00B51B0C"/>
    <w:rsid w:val="00B56AA7"/>
    <w:rsid w:val="00B66001"/>
    <w:rsid w:val="00B745C0"/>
    <w:rsid w:val="00B77931"/>
    <w:rsid w:val="00B80187"/>
    <w:rsid w:val="00B84736"/>
    <w:rsid w:val="00B936AB"/>
    <w:rsid w:val="00B94E65"/>
    <w:rsid w:val="00B96082"/>
    <w:rsid w:val="00B977FF"/>
    <w:rsid w:val="00BA3FFA"/>
    <w:rsid w:val="00BA5C73"/>
    <w:rsid w:val="00BA63B7"/>
    <w:rsid w:val="00BB0E52"/>
    <w:rsid w:val="00BB501C"/>
    <w:rsid w:val="00BB5779"/>
    <w:rsid w:val="00BC08BC"/>
    <w:rsid w:val="00BC1339"/>
    <w:rsid w:val="00BD08C4"/>
    <w:rsid w:val="00BD0EAE"/>
    <w:rsid w:val="00BD2860"/>
    <w:rsid w:val="00BD7D36"/>
    <w:rsid w:val="00BD7E2F"/>
    <w:rsid w:val="00BE735C"/>
    <w:rsid w:val="00BF4759"/>
    <w:rsid w:val="00BF7980"/>
    <w:rsid w:val="00BF7C04"/>
    <w:rsid w:val="00C03949"/>
    <w:rsid w:val="00C0740C"/>
    <w:rsid w:val="00C077B5"/>
    <w:rsid w:val="00C13F9F"/>
    <w:rsid w:val="00C160D9"/>
    <w:rsid w:val="00C176EE"/>
    <w:rsid w:val="00C25F2A"/>
    <w:rsid w:val="00C31B3B"/>
    <w:rsid w:val="00C34B44"/>
    <w:rsid w:val="00C3656A"/>
    <w:rsid w:val="00C3722D"/>
    <w:rsid w:val="00C40C2F"/>
    <w:rsid w:val="00C4382B"/>
    <w:rsid w:val="00C4715F"/>
    <w:rsid w:val="00C50F1A"/>
    <w:rsid w:val="00C52601"/>
    <w:rsid w:val="00C55C0C"/>
    <w:rsid w:val="00C663A6"/>
    <w:rsid w:val="00C70A72"/>
    <w:rsid w:val="00C728F3"/>
    <w:rsid w:val="00C72A1B"/>
    <w:rsid w:val="00C73254"/>
    <w:rsid w:val="00C73B46"/>
    <w:rsid w:val="00C8058D"/>
    <w:rsid w:val="00C85900"/>
    <w:rsid w:val="00C8656A"/>
    <w:rsid w:val="00C907F0"/>
    <w:rsid w:val="00C9214C"/>
    <w:rsid w:val="00CB0994"/>
    <w:rsid w:val="00CB5619"/>
    <w:rsid w:val="00CB5637"/>
    <w:rsid w:val="00CC1A64"/>
    <w:rsid w:val="00CD14B7"/>
    <w:rsid w:val="00CD3908"/>
    <w:rsid w:val="00CD4077"/>
    <w:rsid w:val="00CD5F98"/>
    <w:rsid w:val="00CE2A36"/>
    <w:rsid w:val="00CE7630"/>
    <w:rsid w:val="00CF1EC9"/>
    <w:rsid w:val="00CF4102"/>
    <w:rsid w:val="00CF51E5"/>
    <w:rsid w:val="00CF56EF"/>
    <w:rsid w:val="00CF721E"/>
    <w:rsid w:val="00D034EA"/>
    <w:rsid w:val="00D04B0E"/>
    <w:rsid w:val="00D11C55"/>
    <w:rsid w:val="00D120C9"/>
    <w:rsid w:val="00D133A9"/>
    <w:rsid w:val="00D14291"/>
    <w:rsid w:val="00D22843"/>
    <w:rsid w:val="00D334F9"/>
    <w:rsid w:val="00D35594"/>
    <w:rsid w:val="00D42CB5"/>
    <w:rsid w:val="00D43860"/>
    <w:rsid w:val="00D4596C"/>
    <w:rsid w:val="00D633A8"/>
    <w:rsid w:val="00D64E74"/>
    <w:rsid w:val="00D716E5"/>
    <w:rsid w:val="00D85BA7"/>
    <w:rsid w:val="00DA0400"/>
    <w:rsid w:val="00DA7A2D"/>
    <w:rsid w:val="00DB2308"/>
    <w:rsid w:val="00DB391B"/>
    <w:rsid w:val="00DB7344"/>
    <w:rsid w:val="00DC2A37"/>
    <w:rsid w:val="00DC5BAF"/>
    <w:rsid w:val="00DC6D4F"/>
    <w:rsid w:val="00DD1FE7"/>
    <w:rsid w:val="00DD3159"/>
    <w:rsid w:val="00DD334F"/>
    <w:rsid w:val="00DD35E4"/>
    <w:rsid w:val="00DD6147"/>
    <w:rsid w:val="00DD727B"/>
    <w:rsid w:val="00DD783A"/>
    <w:rsid w:val="00DE03EE"/>
    <w:rsid w:val="00DE04D9"/>
    <w:rsid w:val="00DF695F"/>
    <w:rsid w:val="00E031B9"/>
    <w:rsid w:val="00E05A7C"/>
    <w:rsid w:val="00E1108C"/>
    <w:rsid w:val="00E13581"/>
    <w:rsid w:val="00E27A09"/>
    <w:rsid w:val="00E32979"/>
    <w:rsid w:val="00E33E8F"/>
    <w:rsid w:val="00E34D1B"/>
    <w:rsid w:val="00E372D9"/>
    <w:rsid w:val="00E41E46"/>
    <w:rsid w:val="00E465C6"/>
    <w:rsid w:val="00E541EB"/>
    <w:rsid w:val="00E57908"/>
    <w:rsid w:val="00E60C34"/>
    <w:rsid w:val="00E648CE"/>
    <w:rsid w:val="00E66FD8"/>
    <w:rsid w:val="00E676C3"/>
    <w:rsid w:val="00E77B74"/>
    <w:rsid w:val="00E85ED5"/>
    <w:rsid w:val="00E8766B"/>
    <w:rsid w:val="00E903F9"/>
    <w:rsid w:val="00E92FAF"/>
    <w:rsid w:val="00E95ADF"/>
    <w:rsid w:val="00EA02B7"/>
    <w:rsid w:val="00EA1CCF"/>
    <w:rsid w:val="00EA5862"/>
    <w:rsid w:val="00EA6476"/>
    <w:rsid w:val="00EC0889"/>
    <w:rsid w:val="00EC2006"/>
    <w:rsid w:val="00EC2353"/>
    <w:rsid w:val="00EC2426"/>
    <w:rsid w:val="00EC6AC2"/>
    <w:rsid w:val="00ED756F"/>
    <w:rsid w:val="00EE5548"/>
    <w:rsid w:val="00EE5DD0"/>
    <w:rsid w:val="00EF322D"/>
    <w:rsid w:val="00EF6044"/>
    <w:rsid w:val="00F01BA9"/>
    <w:rsid w:val="00F22847"/>
    <w:rsid w:val="00F3037F"/>
    <w:rsid w:val="00F35ED7"/>
    <w:rsid w:val="00F365BB"/>
    <w:rsid w:val="00F373CB"/>
    <w:rsid w:val="00F44BFC"/>
    <w:rsid w:val="00F47BC9"/>
    <w:rsid w:val="00F53594"/>
    <w:rsid w:val="00F535B1"/>
    <w:rsid w:val="00F62619"/>
    <w:rsid w:val="00F630E6"/>
    <w:rsid w:val="00F66C6B"/>
    <w:rsid w:val="00F70B99"/>
    <w:rsid w:val="00F7791A"/>
    <w:rsid w:val="00F85D1D"/>
    <w:rsid w:val="00F85D49"/>
    <w:rsid w:val="00F955AE"/>
    <w:rsid w:val="00F97F3F"/>
    <w:rsid w:val="00FA2B5F"/>
    <w:rsid w:val="00FA79E0"/>
    <w:rsid w:val="00FB0357"/>
    <w:rsid w:val="00FB1255"/>
    <w:rsid w:val="00FB53D0"/>
    <w:rsid w:val="00FB749C"/>
    <w:rsid w:val="00FB7D7A"/>
    <w:rsid w:val="00FC3B7C"/>
    <w:rsid w:val="00FD02A3"/>
    <w:rsid w:val="00FD07D3"/>
    <w:rsid w:val="00FD19F4"/>
    <w:rsid w:val="00FD6A96"/>
    <w:rsid w:val="00FE4770"/>
    <w:rsid w:val="00FF4E2E"/>
    <w:rsid w:val="00FF568E"/>
    <w:rsid w:val="00FF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5FCE56"/>
  <w15:docId w15:val="{0C4578D9-B449-4706-85E1-3443D43BC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527" w:lineRule="auto"/>
      <w:ind w:left="2428" w:right="2423"/>
      <w:jc w:val="center"/>
      <w:outlineLvl w:val="0"/>
    </w:pPr>
    <w:rPr>
      <w:b/>
      <w:sz w:val="45"/>
      <w:szCs w:val="4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6"/>
      <w:ind w:left="752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ind w:left="112"/>
      <w:outlineLvl w:val="2"/>
    </w:pPr>
    <w:rPr>
      <w:b/>
      <w:sz w:val="29"/>
      <w:szCs w:val="29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C38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3816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6C38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3816"/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1D331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331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228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4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416"/>
    <w:rPr>
      <w:rFonts w:ascii="Tahoma" w:eastAsia="Calibri" w:hAnsi="Tahoma" w:cs="Tahoma"/>
      <w:sz w:val="16"/>
      <w:szCs w:val="16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E27BA7"/>
    <w:rPr>
      <w:rFonts w:ascii="Calibri" w:eastAsia="Calibri" w:hAnsi="Calibri" w:cs="Calibri"/>
      <w:b/>
      <w:bCs/>
      <w:sz w:val="45"/>
      <w:szCs w:val="45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E27BA7"/>
    <w:rPr>
      <w:rFonts w:ascii="Calibri" w:eastAsia="Calibri" w:hAnsi="Calibri" w:cs="Calibri"/>
      <w:b/>
      <w:bCs/>
      <w:sz w:val="32"/>
      <w:szCs w:val="32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E27BA7"/>
    <w:rPr>
      <w:rFonts w:ascii="Calibri" w:eastAsia="Calibri" w:hAnsi="Calibri" w:cs="Calibri"/>
      <w:b/>
      <w:bCs/>
      <w:sz w:val="29"/>
      <w:szCs w:val="29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27BA7"/>
    <w:rPr>
      <w:rFonts w:ascii="Calibri" w:eastAsia="Calibri" w:hAnsi="Calibri" w:cs="Calibri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D1CA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D3565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F71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71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71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71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71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0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93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49">
              <w:marLeft w:val="0"/>
              <w:marRight w:val="0"/>
              <w:marTop w:val="0"/>
              <w:marBottom w:val="0"/>
              <w:divBdr>
                <w:top w:val="single" w:sz="2" w:space="0" w:color="FECACA"/>
                <w:left w:val="single" w:sz="2" w:space="0" w:color="FECACA"/>
                <w:bottom w:val="single" w:sz="2" w:space="0" w:color="FECACA"/>
                <w:right w:val="single" w:sz="2" w:space="0" w:color="FECACA"/>
              </w:divBdr>
              <w:divsChild>
                <w:div w:id="57563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96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67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60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737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ECACA"/>
                                        <w:left w:val="single" w:sz="2" w:space="0" w:color="FECACA"/>
                                        <w:bottom w:val="single" w:sz="2" w:space="0" w:color="FECACA"/>
                                        <w:right w:val="single" w:sz="2" w:space="0" w:color="FECAC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9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33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30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59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245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49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5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0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94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0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7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1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6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2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66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0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214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93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657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8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3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8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9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0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77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2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9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1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3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3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2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0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9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1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0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4293">
              <w:marLeft w:val="0"/>
              <w:marRight w:val="0"/>
              <w:marTop w:val="0"/>
              <w:marBottom w:val="0"/>
              <w:divBdr>
                <w:top w:val="single" w:sz="2" w:space="0" w:color="FECACA"/>
                <w:left w:val="single" w:sz="2" w:space="0" w:color="FECACA"/>
                <w:bottom w:val="single" w:sz="2" w:space="0" w:color="FECACA"/>
                <w:right w:val="single" w:sz="2" w:space="0" w:color="FECACA"/>
              </w:divBdr>
              <w:divsChild>
                <w:div w:id="189970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34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7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4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19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ECACA"/>
                                        <w:left w:val="single" w:sz="2" w:space="0" w:color="FECACA"/>
                                        <w:bottom w:val="single" w:sz="2" w:space="0" w:color="FECACA"/>
                                        <w:right w:val="single" w:sz="2" w:space="0" w:color="FECAC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4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2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7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3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1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77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42" Type="http://schemas.openxmlformats.org/officeDocument/2006/relationships/hyperlink" Target="https://www.aap.org/en/patient-care/immunizations/communicating-with-families-and-promoting-vaccine-confidence/talking-with-vaccine-hesitant-parents/" TargetMode="External"/><Relationship Id="rId47" Type="http://schemas.openxmlformats.org/officeDocument/2006/relationships/hyperlink" Target="https://www.frameworksinstitute.org/resources/reframing-the-conversation-about-child-and-adolescent-vaccinations/" TargetMode="External"/><Relationship Id="rId63" Type="http://schemas.openxmlformats.org/officeDocument/2006/relationships/hyperlink" Target="https://www.sciencedirect.com/science/article/pii/S1876285921000528?casa_token=rZ5gYUNp77UAAAAA:GS4KPKqpoQKrmko7r_LJqcpBdU6hQv2AeUMoeFIsVj0IoVsPq5YS53HDIKEZvlIrD0vm62gA" TargetMode="External"/><Relationship Id="rId68" Type="http://schemas.openxmlformats.org/officeDocument/2006/relationships/hyperlink" Target="https://www.immunize.org" TargetMode="External"/><Relationship Id="rId84" Type="http://schemas.openxmlformats.org/officeDocument/2006/relationships/hyperlink" Target="https://vaccinateyourfamily.org/" TargetMode="External"/><Relationship Id="rId89" Type="http://schemas.openxmlformats.org/officeDocument/2006/relationships/hyperlink" Target="https://www.cdc.gov/vaccines/pregnancy/hcp-toolkit/downloads/talking-about-vaccines-508.pdf" TargetMode="External"/><Relationship Id="rId16" Type="http://schemas.openxmlformats.org/officeDocument/2006/relationships/image" Target="media/image3.png"/><Relationship Id="rId107" Type="http://schemas.openxmlformats.org/officeDocument/2006/relationships/image" Target="media/image12.png"/><Relationship Id="rId11" Type="http://schemas.openxmlformats.org/officeDocument/2006/relationships/footer" Target="footer2.xml"/><Relationship Id="rId32" Type="http://schemas.openxmlformats.org/officeDocument/2006/relationships/hyperlink" Target="https://www.cdc.gov/vaccine-safety/about/autism.html" TargetMode="External"/><Relationship Id="rId37" Type="http://schemas.openxmlformats.org/officeDocument/2006/relationships/hyperlink" Target="https://www.cdc.gov/vaccines-children/hcp/conversation-tips/index.html" TargetMode="External"/><Relationship Id="rId53" Type="http://schemas.openxmlformats.org/officeDocument/2006/relationships/hyperlink" Target="https://vaccinate.thinkific.com/courses/confidence-misinfo" TargetMode="External"/><Relationship Id="rId58" Type="http://schemas.openxmlformats.org/officeDocument/2006/relationships/image" Target="media/image9.svg"/><Relationship Id="rId79" Type="http://schemas.openxmlformats.org/officeDocument/2006/relationships/hyperlink" Target="https://www.nationalacademies.org/based-on-science/vaccines-are-safe" TargetMode="External"/><Relationship Id="rId102" Type="http://schemas.openxmlformats.org/officeDocument/2006/relationships/hyperlink" Target="https://headstart.gov/publication/protect-your-child-vaccines?redirect=eclkc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phf.org/wp-content/uploads/2025/04/Lets-RISE-School-Toolkit.pdf" TargetMode="External"/><Relationship Id="rId95" Type="http://schemas.openxmlformats.org/officeDocument/2006/relationships/hyperlink" Target="https://headstart.gov/publication/protect-your-child-vaccines?redirect=eclkc" TargetMode="External"/><Relationship Id="rId27" Type="http://schemas.openxmlformats.org/officeDocument/2006/relationships/footer" Target="footer4.xml"/><Relationship Id="rId43" Type="http://schemas.openxmlformats.org/officeDocument/2006/relationships/hyperlink" Target="https://www.immunizekansascoalition.org/documents/Vaccine%20Fears%20Overturned%20by%20Facts%20Booklet.pdf" TargetMode="External"/><Relationship Id="rId48" Type="http://schemas.openxmlformats.org/officeDocument/2006/relationships/hyperlink" Target="https://www.letsgetrealaboutvaccines.org/about-the-campaign" TargetMode="External"/><Relationship Id="rId64" Type="http://schemas.openxmlformats.org/officeDocument/2006/relationships/hyperlink" Target="https://journals.sagepub.com/doi/pdf/10.1177/1536504218792524" TargetMode="External"/><Relationship Id="rId69" Type="http://schemas.openxmlformats.org/officeDocument/2006/relationships/hyperlink" Target="https://www.nationalacademies.org/based-on-science/vaccines-are-safe" TargetMode="External"/><Relationship Id="rId80" Type="http://schemas.openxmlformats.org/officeDocument/2006/relationships/hyperlink" Target="https://www.vaccinesafety.edu/" TargetMode="External"/><Relationship Id="rId85" Type="http://schemas.openxmlformats.org/officeDocument/2006/relationships/hyperlink" Target="https://www.cdc.gov/vaccines/pregnancy/hcp-toolkit/downloads/talking-about-vaccines-508.pdf" TargetMode="External"/><Relationship Id="rId12" Type="http://schemas.openxmlformats.org/officeDocument/2006/relationships/header" Target="header3.xml"/><Relationship Id="rId17" Type="http://schemas.openxmlformats.org/officeDocument/2006/relationships/image" Target="media/image4.svg"/><Relationship Id="rId25" Type="http://schemas.openxmlformats.org/officeDocument/2006/relationships/header" Target="header4.xml"/><Relationship Id="rId33" Type="http://schemas.openxmlformats.org/officeDocument/2006/relationships/hyperlink" Target="https://publichealth.jhu.edu/2025/the-evidence-on-vaccines-and-autism" TargetMode="External"/><Relationship Id="rId38" Type="http://schemas.openxmlformats.org/officeDocument/2006/relationships/hyperlink" Target="https://www.immunize.org/clinical/topic/addressing-anxiety/" TargetMode="External"/><Relationship Id="rId46" Type="http://schemas.openxmlformats.org/officeDocument/2006/relationships/hyperlink" Target="https://publichealth.jhu.edu/2025/the-evidence-on-vaccines-and-autism" TargetMode="External"/><Relationship Id="rId59" Type="http://schemas.openxmlformats.org/officeDocument/2006/relationships/hyperlink" Target="https://www.sciencedirect.com/science/article/pii/S1876285921000528?casa_token=rZ5gYUNp77UAAAAA:GS4KPKqpoQKrmko7r_LJqcpBdU6hQv2AeUMoeFIsVj0IoVsPq5YS53HDIKEZvlIrD0vm62gA" TargetMode="External"/><Relationship Id="rId67" Type="http://schemas.openxmlformats.org/officeDocument/2006/relationships/hyperlink" Target="https://www.chop.edu/vaccine-education-center" TargetMode="External"/><Relationship Id="rId103" Type="http://schemas.openxmlformats.org/officeDocument/2006/relationships/hyperlink" Target="https://www.cdc.gov/vaccines/php/resources/keeps-it-that-way.html" TargetMode="External"/><Relationship Id="rId108" Type="http://schemas.openxmlformats.org/officeDocument/2006/relationships/image" Target="media/image13.svg"/><Relationship Id="rId41" Type="http://schemas.openxmlformats.org/officeDocument/2006/relationships/hyperlink" Target="https://immunitycommunitywa.org/talking-about-vaccines/" TargetMode="External"/><Relationship Id="rId54" Type="http://schemas.openxmlformats.org/officeDocument/2006/relationships/hyperlink" Target="https://immunitycommunitywa.org/talking-about-vaccines/" TargetMode="External"/><Relationship Id="rId62" Type="http://schemas.openxmlformats.org/officeDocument/2006/relationships/hyperlink" Target="https://www.sciencedirect.com/science/article/pii/S0264410X22015936" TargetMode="External"/><Relationship Id="rId70" Type="http://schemas.openxmlformats.org/officeDocument/2006/relationships/hyperlink" Target="https://www.vaccinesafety.edu/" TargetMode="External"/><Relationship Id="rId83" Type="http://schemas.openxmlformats.org/officeDocument/2006/relationships/hyperlink" Target="https://www.cdc.gov/immigrant-refugee-health/communication-resources/?CDC_AAref_Val=https://www.cdc.gov/immigrantrefugeehealth/resources/index.html" TargetMode="External"/><Relationship Id="rId88" Type="http://schemas.openxmlformats.org/officeDocument/2006/relationships/hyperlink" Target="https://vaccinateyourfamily.org/" TargetMode="External"/><Relationship Id="rId91" Type="http://schemas.openxmlformats.org/officeDocument/2006/relationships/image" Target="media/image10.png"/><Relationship Id="rId96" Type="http://schemas.openxmlformats.org/officeDocument/2006/relationships/hyperlink" Target="https://www.cdc.gov/vaccines/php/resources/keeps-it-that-way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svg"/><Relationship Id="rId23" Type="http://schemas.openxmlformats.org/officeDocument/2006/relationships/hyperlink" Target="https://massvaccineconfidenceproject.org/" TargetMode="External"/><Relationship Id="rId28" Type="http://schemas.openxmlformats.org/officeDocument/2006/relationships/footer" Target="footer5.xml"/><Relationship Id="rId36" Type="http://schemas.openxmlformats.org/officeDocument/2006/relationships/hyperlink" Target="https://www.acponline.org/clinical-information/clinical-resources-products/adult-immunization/practical-immunization-microlearning-resources" TargetMode="External"/><Relationship Id="rId49" Type="http://schemas.openxmlformats.org/officeDocument/2006/relationships/hyperlink" Target="https://www.acponline.org/clinical-information/clinical-resources-products/adult-immunization/practical-immunization-microlearning-resources" TargetMode="External"/><Relationship Id="rId57" Type="http://schemas.openxmlformats.org/officeDocument/2006/relationships/image" Target="media/image8.png"/><Relationship Id="rId106" Type="http://schemas.openxmlformats.org/officeDocument/2006/relationships/hyperlink" Target="https://static1.squarespace.com/static/5cc216f2c2ff6132d9d57816/t/5d88f048c1b2d2788b4726c6/1569255512703/Kids%2BPlus%2BAAV%2BToolkit.pdf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immunitycommunitywa.org/wp-content/uploads/2017/08/a-guide-to-conversations-about-immunization.pdf" TargetMode="External"/><Relationship Id="rId44" Type="http://schemas.openxmlformats.org/officeDocument/2006/relationships/hyperlink" Target="https://immunitycommunitywa.org/wp-content/uploads/2017/08/a-guide-to-conversations-about-immunization.pdf" TargetMode="External"/><Relationship Id="rId52" Type="http://schemas.openxmlformats.org/officeDocument/2006/relationships/hyperlink" Target="https://publichealthcollaborative.org/communication-tools/communicating-more-effectively-about-vaccines/" TargetMode="External"/><Relationship Id="rId60" Type="http://schemas.openxmlformats.org/officeDocument/2006/relationships/hyperlink" Target="https://journals.sagepub.com/doi/pdf/10.1177/1536504218792524" TargetMode="External"/><Relationship Id="rId65" Type="http://schemas.openxmlformats.org/officeDocument/2006/relationships/hyperlink" Target="https://immunitycommunitywa.org/wp-content/uploads/2017/08/a-guide-to-conversations-about-immunization.pdf" TargetMode="External"/><Relationship Id="rId78" Type="http://schemas.openxmlformats.org/officeDocument/2006/relationships/hyperlink" Target="https://www.immunize.org" TargetMode="External"/><Relationship Id="rId81" Type="http://schemas.openxmlformats.org/officeDocument/2006/relationships/hyperlink" Target="https://vaccinateyourfamily.org/" TargetMode="External"/><Relationship Id="rId86" Type="http://schemas.openxmlformats.org/officeDocument/2006/relationships/hyperlink" Target="https://phf.org/wp-content/uploads/2025/04/Lets-RISE-School-Toolkit.pdf" TargetMode="External"/><Relationship Id="rId94" Type="http://schemas.openxmlformats.org/officeDocument/2006/relationships/hyperlink" Target="https://www.immunize.org/translations/" TargetMode="External"/><Relationship Id="rId99" Type="http://schemas.openxmlformats.org/officeDocument/2006/relationships/hyperlink" Target="https://static1.squarespace.com/static/5cc216f2c2ff6132d9d57816/t/5d88f048c1b2d2788b4726c6/1569255512703/Kids%2BPlus%2BAAV%2BToolkit.pdf" TargetMode="External"/><Relationship Id="rId101" Type="http://schemas.openxmlformats.org/officeDocument/2006/relationships/hyperlink" Target="https://www.immunize.org/translations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https://massvaccineconfidenceproject.org/" TargetMode="External"/><Relationship Id="rId39" Type="http://schemas.openxmlformats.org/officeDocument/2006/relationships/hyperlink" Target="https://publichealthcollaborative.org/communication-tools/communicating-more-effectively-about-vaccines/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www.frameworksinstitute.org/resources/reframing-the-conversation-about-child-and-adolescent-vaccinations/" TargetMode="External"/><Relationship Id="rId50" Type="http://schemas.openxmlformats.org/officeDocument/2006/relationships/hyperlink" Target="https://www.cdc.gov/vaccines-children/hcp/conversation-tips/index.html" TargetMode="External"/><Relationship Id="rId55" Type="http://schemas.openxmlformats.org/officeDocument/2006/relationships/hyperlink" Target="https://www.aap.org/en/patient-care/immunizations/communicating-with-families-and-promoting-vaccine-confidence/talking-with-vaccine-hesitant-parents/" TargetMode="External"/><Relationship Id="rId97" Type="http://schemas.openxmlformats.org/officeDocument/2006/relationships/hyperlink" Target="https://www.immunize.org/clinical/external/apps/" TargetMode="External"/><Relationship Id="rId104" Type="http://schemas.openxmlformats.org/officeDocument/2006/relationships/hyperlink" Target="https://www.immunize.org/clinical/external/apps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vaccinateyourfamily.org/" TargetMode="External"/><Relationship Id="rId92" Type="http://schemas.openxmlformats.org/officeDocument/2006/relationships/image" Target="media/image11.svg"/><Relationship Id="rId2" Type="http://schemas.openxmlformats.org/officeDocument/2006/relationships/numbering" Target="numbering.xml"/><Relationship Id="rId29" Type="http://schemas.openxmlformats.org/officeDocument/2006/relationships/header" Target="header6.xml"/><Relationship Id="rId24" Type="http://schemas.openxmlformats.org/officeDocument/2006/relationships/image" Target="media/image5.png"/><Relationship Id="rId40" Type="http://schemas.openxmlformats.org/officeDocument/2006/relationships/hyperlink" Target="https://vaccinate.thinkific.com/courses/confidence-misinfo" TargetMode="External"/><Relationship Id="rId45" Type="http://schemas.openxmlformats.org/officeDocument/2006/relationships/hyperlink" Target="https://www.cdc.gov/vaccine-safety/about/autism.html" TargetMode="External"/><Relationship Id="rId66" Type="http://schemas.openxmlformats.org/officeDocument/2006/relationships/hyperlink" Target="https://www.sciencedirect.com/science/article/pii/S0264410X22015936" TargetMode="External"/><Relationship Id="rId87" Type="http://schemas.openxmlformats.org/officeDocument/2006/relationships/hyperlink" Target="https://www.cdc.gov/immigrant-refugee-health/communication-resources/?CDC_AAref_Val=https://www.cdc.gov/immigrantrefugeehealth/resources/index.html" TargetMode="External"/><Relationship Id="rId110" Type="http://schemas.openxmlformats.org/officeDocument/2006/relationships/theme" Target="theme/theme1.xml"/><Relationship Id="rId61" Type="http://schemas.openxmlformats.org/officeDocument/2006/relationships/hyperlink" Target="https://immunitycommunitywa.org/wp-content/uploads/2017/08/a-guide-to-conversations-about-immunization.pdf" TargetMode="External"/><Relationship Id="rId82" Type="http://schemas.openxmlformats.org/officeDocument/2006/relationships/hyperlink" Target="https://www.aap.org/en/patient-care/immunizations/?srsltid=AfmBOooYYRrrMY6I0dEgThajL1k6glWRBKyuz37_20elmqOOY9tVOqe_" TargetMode="External"/><Relationship Id="rId14" Type="http://schemas.openxmlformats.org/officeDocument/2006/relationships/image" Target="media/image1.png"/><Relationship Id="rId30" Type="http://schemas.openxmlformats.org/officeDocument/2006/relationships/footer" Target="footer6.xml"/><Relationship Id="rId35" Type="http://schemas.openxmlformats.org/officeDocument/2006/relationships/hyperlink" Target="https://www.letsgetrealaboutvaccines.org/about-the-campaign" TargetMode="External"/><Relationship Id="rId56" Type="http://schemas.openxmlformats.org/officeDocument/2006/relationships/hyperlink" Target="https://www.immunizekansascoalition.org/documents/Vaccine%20Fears%20Overturned%20by%20Facts%20Booklet.pdf" TargetMode="External"/><Relationship Id="rId77" Type="http://schemas.openxmlformats.org/officeDocument/2006/relationships/hyperlink" Target="https://www.chop.edu/vaccine-education-center" TargetMode="External"/><Relationship Id="rId100" Type="http://schemas.openxmlformats.org/officeDocument/2006/relationships/hyperlink" Target="https://www.chop.edu/centers-programs/vaccine-education-center/resources/vaccine-and-vaccine-safety-related-qa-sheets" TargetMode="External"/><Relationship Id="rId105" Type="http://schemas.openxmlformats.org/officeDocument/2006/relationships/hyperlink" Target="https://www.nfid.org/resource/vaccine-science-social-media-toolkit/" TargetMode="External"/><Relationship Id="rId8" Type="http://schemas.openxmlformats.org/officeDocument/2006/relationships/header" Target="header1.xml"/><Relationship Id="rId51" Type="http://schemas.openxmlformats.org/officeDocument/2006/relationships/hyperlink" Target="https://www.immunize.org/clinical/topic/addressing-anxiety/" TargetMode="External"/><Relationship Id="rId72" Type="http://schemas.openxmlformats.org/officeDocument/2006/relationships/hyperlink" Target="https://www.aap.org/en/patient-care/immunizations/?srsltid=AfmBOooYYRrrMY6I0dEgThajL1k6glWRBKyuz37_20elmqOOY9tVOqe_" TargetMode="External"/><Relationship Id="rId93" Type="http://schemas.openxmlformats.org/officeDocument/2006/relationships/hyperlink" Target="https://www.chop.edu/centers-programs/vaccine-education-center/resources/vaccine-and-vaccine-safety-related-qa-sheets" TargetMode="External"/><Relationship Id="rId98" Type="http://schemas.openxmlformats.org/officeDocument/2006/relationships/hyperlink" Target="https://www.nfid.org/resource/vaccine-science-social-media-toolkit/" TargetMode="Externa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8Nbws5avp0xDW/RRGA2gWJ60lw==">CgMxLjA4AHIhMXpwQlJVUUJLUEFXeEFkN1dwQnpoOVpLZzZyVi1pYWRZ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Kagel, Morgan A. (DPH)</dc:creator>
  <cp:lastModifiedBy>Aleah Jensen</cp:lastModifiedBy>
  <cp:revision>2</cp:revision>
  <cp:lastPrinted>2025-07-09T13:02:00Z</cp:lastPrinted>
  <dcterms:created xsi:type="dcterms:W3CDTF">2025-07-21T15:35:00Z</dcterms:created>
  <dcterms:modified xsi:type="dcterms:W3CDTF">2025-07-21T15:35:00Z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2020-02-12T00:00:00Z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2020-12-03T00:00:00Z</vt:lpwstr>
  </property>
</Properties>
</file>